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250"/>
        <w:gridCol w:w="1890"/>
        <w:gridCol w:w="1931"/>
      </w:tblGrid>
      <w:tr w:rsidR="00CA09B2" w14:paraId="09EB564C" w14:textId="77777777" w:rsidTr="00805B90">
        <w:trPr>
          <w:trHeight w:val="485"/>
          <w:jc w:val="center"/>
        </w:trPr>
        <w:tc>
          <w:tcPr>
            <w:tcW w:w="9576" w:type="dxa"/>
            <w:gridSpan w:val="5"/>
            <w:vAlign w:val="center"/>
          </w:tcPr>
          <w:p w14:paraId="14E40047" w14:textId="79F9FE26" w:rsidR="00CA09B2" w:rsidRDefault="00B93DD8">
            <w:pPr>
              <w:pStyle w:val="T2"/>
            </w:pPr>
            <w:r w:rsidRPr="00B93DD8">
              <w:t xml:space="preserve">Minutes for </w:t>
            </w:r>
            <w:proofErr w:type="spellStart"/>
            <w:r w:rsidRPr="00B93DD8">
              <w:t>REVme</w:t>
            </w:r>
            <w:proofErr w:type="spellEnd"/>
            <w:r w:rsidRPr="00B93DD8">
              <w:t xml:space="preserve"> 2023 </w:t>
            </w:r>
            <w:r w:rsidR="00D01A37">
              <w:t>May and June</w:t>
            </w:r>
            <w:r w:rsidRPr="00B93DD8">
              <w:t xml:space="preserve"> Telecons</w:t>
            </w:r>
          </w:p>
        </w:tc>
      </w:tr>
      <w:tr w:rsidR="00CA09B2" w14:paraId="3AF1A279" w14:textId="77777777" w:rsidTr="00805B90">
        <w:trPr>
          <w:trHeight w:val="359"/>
          <w:jc w:val="center"/>
        </w:trPr>
        <w:tc>
          <w:tcPr>
            <w:tcW w:w="9576" w:type="dxa"/>
            <w:gridSpan w:val="5"/>
            <w:vAlign w:val="center"/>
          </w:tcPr>
          <w:p w14:paraId="245A656C" w14:textId="5B691C33" w:rsidR="00CA09B2" w:rsidRDefault="00CA09B2">
            <w:pPr>
              <w:pStyle w:val="T2"/>
              <w:ind w:left="0"/>
              <w:rPr>
                <w:sz w:val="20"/>
              </w:rPr>
            </w:pPr>
            <w:r>
              <w:rPr>
                <w:sz w:val="20"/>
              </w:rPr>
              <w:t>Date:</w:t>
            </w:r>
            <w:r>
              <w:rPr>
                <w:b w:val="0"/>
                <w:sz w:val="20"/>
              </w:rPr>
              <w:t xml:space="preserve">  </w:t>
            </w:r>
            <w:r w:rsidR="00B93DD8">
              <w:rPr>
                <w:b w:val="0"/>
                <w:sz w:val="20"/>
              </w:rPr>
              <w:t>2023-0</w:t>
            </w:r>
            <w:r w:rsidR="004249BA">
              <w:rPr>
                <w:b w:val="0"/>
                <w:sz w:val="20"/>
              </w:rPr>
              <w:t>6</w:t>
            </w:r>
            <w:r w:rsidR="00B93DD8">
              <w:rPr>
                <w:b w:val="0"/>
                <w:sz w:val="20"/>
              </w:rPr>
              <w:t>-</w:t>
            </w:r>
            <w:r w:rsidR="00A71A98">
              <w:rPr>
                <w:b w:val="0"/>
                <w:sz w:val="20"/>
              </w:rPr>
              <w:t>2</w:t>
            </w:r>
            <w:r w:rsidR="00805B90">
              <w:rPr>
                <w:b w:val="0"/>
                <w:sz w:val="20"/>
              </w:rPr>
              <w:t>3</w:t>
            </w:r>
          </w:p>
        </w:tc>
      </w:tr>
      <w:tr w:rsidR="00CA09B2" w14:paraId="1688613C" w14:textId="77777777" w:rsidTr="00805B90">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rsidTr="00805B90">
        <w:trPr>
          <w:jc w:val="center"/>
        </w:trPr>
        <w:tc>
          <w:tcPr>
            <w:tcW w:w="1705" w:type="dxa"/>
            <w:vAlign w:val="center"/>
          </w:tcPr>
          <w:p w14:paraId="0907061A" w14:textId="77777777" w:rsidR="00CA09B2" w:rsidRDefault="00CA09B2">
            <w:pPr>
              <w:pStyle w:val="T2"/>
              <w:spacing w:after="0"/>
              <w:ind w:left="0" w:right="0"/>
              <w:jc w:val="left"/>
              <w:rPr>
                <w:sz w:val="20"/>
              </w:rPr>
            </w:pPr>
            <w:r>
              <w:rPr>
                <w:sz w:val="20"/>
              </w:rPr>
              <w:t>Name</w:t>
            </w:r>
          </w:p>
        </w:tc>
        <w:tc>
          <w:tcPr>
            <w:tcW w:w="1800" w:type="dxa"/>
            <w:vAlign w:val="center"/>
          </w:tcPr>
          <w:p w14:paraId="6D81DBF9" w14:textId="77777777" w:rsidR="00CA09B2" w:rsidRDefault="0062440B">
            <w:pPr>
              <w:pStyle w:val="T2"/>
              <w:spacing w:after="0"/>
              <w:ind w:left="0" w:right="0"/>
              <w:jc w:val="left"/>
              <w:rPr>
                <w:sz w:val="20"/>
              </w:rPr>
            </w:pPr>
            <w:r>
              <w:rPr>
                <w:sz w:val="20"/>
              </w:rPr>
              <w:t>Affiliation</w:t>
            </w:r>
          </w:p>
        </w:tc>
        <w:tc>
          <w:tcPr>
            <w:tcW w:w="2250" w:type="dxa"/>
            <w:vAlign w:val="center"/>
          </w:tcPr>
          <w:p w14:paraId="29E0D911" w14:textId="77777777" w:rsidR="00CA09B2" w:rsidRDefault="00CA09B2">
            <w:pPr>
              <w:pStyle w:val="T2"/>
              <w:spacing w:after="0"/>
              <w:ind w:left="0" w:right="0"/>
              <w:jc w:val="left"/>
              <w:rPr>
                <w:sz w:val="20"/>
              </w:rPr>
            </w:pPr>
            <w:r>
              <w:rPr>
                <w:sz w:val="20"/>
              </w:rPr>
              <w:t>Address</w:t>
            </w:r>
          </w:p>
        </w:tc>
        <w:tc>
          <w:tcPr>
            <w:tcW w:w="1890" w:type="dxa"/>
            <w:vAlign w:val="center"/>
          </w:tcPr>
          <w:p w14:paraId="31F43386" w14:textId="77777777" w:rsidR="00CA09B2" w:rsidRDefault="00CA09B2">
            <w:pPr>
              <w:pStyle w:val="T2"/>
              <w:spacing w:after="0"/>
              <w:ind w:left="0" w:right="0"/>
              <w:jc w:val="left"/>
              <w:rPr>
                <w:sz w:val="20"/>
              </w:rPr>
            </w:pPr>
            <w:r>
              <w:rPr>
                <w:sz w:val="20"/>
              </w:rPr>
              <w:t>Phone</w:t>
            </w:r>
          </w:p>
        </w:tc>
        <w:tc>
          <w:tcPr>
            <w:tcW w:w="1931"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rsidTr="00805B90">
        <w:trPr>
          <w:jc w:val="center"/>
        </w:trPr>
        <w:tc>
          <w:tcPr>
            <w:tcW w:w="1705"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1800"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250"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890"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931" w:type="dxa"/>
            <w:vAlign w:val="center"/>
          </w:tcPr>
          <w:p w14:paraId="1E4BDB5B" w14:textId="5993EB36" w:rsidR="00B93DD8" w:rsidRDefault="00B93DD8" w:rsidP="00B93DD8">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proofErr w:type="gramStart"/>
            <w:r w:rsidRPr="00E84F43">
              <w:rPr>
                <w:b w:val="0"/>
                <w:sz w:val="16"/>
              </w:rPr>
              <w:t>ieee</w:t>
            </w:r>
            <w:proofErr w:type="spellEnd"/>
            <w:r w:rsidRPr="00E84F43">
              <w:rPr>
                <w:b w:val="0"/>
                <w:sz w:val="16"/>
              </w:rPr>
              <w:t xml:space="preserve"> .</w:t>
            </w:r>
            <w:proofErr w:type="gramEnd"/>
            <w:r w:rsidRPr="00E84F43">
              <w:rPr>
                <w:b w:val="0"/>
                <w:sz w:val="16"/>
              </w:rPr>
              <w:t xml:space="preserve"> org</w:t>
            </w:r>
          </w:p>
        </w:tc>
      </w:tr>
      <w:tr w:rsidR="00B93DD8" w14:paraId="2BBB037F" w14:textId="77777777" w:rsidTr="00805B90">
        <w:trPr>
          <w:jc w:val="center"/>
        </w:trPr>
        <w:tc>
          <w:tcPr>
            <w:tcW w:w="1705" w:type="dxa"/>
            <w:vAlign w:val="center"/>
          </w:tcPr>
          <w:p w14:paraId="106BD421" w14:textId="7FF2BD62" w:rsidR="00B93DD8" w:rsidRDefault="00A71A98" w:rsidP="00B93DD8">
            <w:pPr>
              <w:pStyle w:val="T2"/>
              <w:spacing w:after="0"/>
              <w:ind w:left="0" w:right="0"/>
              <w:rPr>
                <w:b w:val="0"/>
                <w:sz w:val="20"/>
              </w:rPr>
            </w:pPr>
            <w:r>
              <w:rPr>
                <w:b w:val="0"/>
                <w:sz w:val="20"/>
              </w:rPr>
              <w:t>Stephen McCann</w:t>
            </w:r>
          </w:p>
        </w:tc>
        <w:tc>
          <w:tcPr>
            <w:tcW w:w="1800" w:type="dxa"/>
            <w:vAlign w:val="center"/>
          </w:tcPr>
          <w:p w14:paraId="13B5A486" w14:textId="2F932834" w:rsidR="00B93DD8" w:rsidRDefault="00A71A98" w:rsidP="00B93DD8">
            <w:pPr>
              <w:pStyle w:val="T2"/>
              <w:spacing w:after="0"/>
              <w:ind w:left="0" w:right="0"/>
              <w:rPr>
                <w:b w:val="0"/>
                <w:sz w:val="20"/>
              </w:rPr>
            </w:pPr>
            <w:r>
              <w:rPr>
                <w:b w:val="0"/>
                <w:sz w:val="20"/>
              </w:rPr>
              <w:t>Huawei Technologies Co., Ltd</w:t>
            </w:r>
          </w:p>
        </w:tc>
        <w:tc>
          <w:tcPr>
            <w:tcW w:w="2250" w:type="dxa"/>
            <w:vAlign w:val="center"/>
          </w:tcPr>
          <w:p w14:paraId="3A755470" w14:textId="54CF9C2C" w:rsidR="00B93DD8" w:rsidRDefault="00A71A98" w:rsidP="00B93DD8">
            <w:pPr>
              <w:pStyle w:val="T2"/>
              <w:spacing w:after="0"/>
              <w:ind w:left="0" w:right="0"/>
              <w:rPr>
                <w:b w:val="0"/>
                <w:sz w:val="20"/>
              </w:rPr>
            </w:pPr>
            <w:r>
              <w:rPr>
                <w:b w:val="0"/>
                <w:sz w:val="20"/>
              </w:rPr>
              <w:t>Southampton, UK</w:t>
            </w:r>
          </w:p>
        </w:tc>
        <w:tc>
          <w:tcPr>
            <w:tcW w:w="1890" w:type="dxa"/>
            <w:vAlign w:val="center"/>
          </w:tcPr>
          <w:p w14:paraId="42352986" w14:textId="77777777" w:rsidR="00B93DD8" w:rsidRDefault="00B93DD8" w:rsidP="00B93DD8">
            <w:pPr>
              <w:pStyle w:val="T2"/>
              <w:spacing w:after="0"/>
              <w:ind w:left="0" w:right="0"/>
              <w:rPr>
                <w:b w:val="0"/>
                <w:sz w:val="20"/>
              </w:rPr>
            </w:pPr>
          </w:p>
        </w:tc>
        <w:tc>
          <w:tcPr>
            <w:tcW w:w="1931" w:type="dxa"/>
            <w:vAlign w:val="center"/>
          </w:tcPr>
          <w:p w14:paraId="0C86D58C" w14:textId="65C2AE48" w:rsidR="00B93DD8" w:rsidRDefault="00A71A98" w:rsidP="00B93DD8">
            <w:pPr>
              <w:pStyle w:val="T2"/>
              <w:spacing w:after="0"/>
              <w:ind w:left="0" w:right="0"/>
              <w:rPr>
                <w:b w:val="0"/>
                <w:sz w:val="16"/>
              </w:rPr>
            </w:pPr>
            <w:r>
              <w:rPr>
                <w:b w:val="0"/>
                <w:sz w:val="16"/>
              </w:rPr>
              <w:t>stephen.mccann@ieee.org</w:t>
            </w: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2A37F59F">
                <wp:simplePos x="0" y="0"/>
                <wp:positionH relativeFrom="column">
                  <wp:posOffset>-61623</wp:posOffset>
                </wp:positionH>
                <wp:positionV relativeFrom="paragraph">
                  <wp:posOffset>207590</wp:posOffset>
                </wp:positionV>
                <wp:extent cx="5943600" cy="6448508"/>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8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25CDF80C" w:rsidR="005B0737" w:rsidRDefault="005B0737" w:rsidP="00B93DD8">
                            <w:pPr>
                              <w:jc w:val="both"/>
                            </w:pPr>
                            <w:r>
                              <w:t>R2: Jun</w:t>
                            </w:r>
                            <w:r w:rsidR="00A71A98">
                              <w:t>e</w:t>
                            </w:r>
                            <w:r>
                              <w:t xml:space="preserve"> 12, 2023, Minutes </w:t>
                            </w:r>
                            <w:r w:rsidR="00A71A98">
                              <w:t>a</w:t>
                            </w:r>
                            <w:r>
                              <w:t>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6920683A" w14:textId="0D156C04" w:rsidR="00A71A98" w:rsidRDefault="00A71A98" w:rsidP="00B93DD8">
                            <w:pPr>
                              <w:jc w:val="both"/>
                            </w:pPr>
                            <w:r>
                              <w:t>R4: June 23, 2023, Minutes added.</w:t>
                            </w:r>
                            <w:r w:rsidR="00805B90">
                              <w:t xml:space="preserve"> (Thanks to Stephen </w:t>
                            </w:r>
                            <w:proofErr w:type="spellStart"/>
                            <w:r w:rsidR="00805B90">
                              <w:t>McCANN</w:t>
                            </w:r>
                            <w:proofErr w:type="spellEnd"/>
                            <w:r w:rsidR="00805B90">
                              <w:t xml:space="preserve"> for capturing the minutes.)</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663694A9" w14:textId="0EAA0D0B" w:rsidR="00D02BEE" w:rsidRPr="00D02BEE" w:rsidRDefault="00D02BEE" w:rsidP="00D02BEE">
                            <w:pPr>
                              <w:pStyle w:val="ListParagraph"/>
                              <w:numPr>
                                <w:ilvl w:val="3"/>
                                <w:numId w:val="14"/>
                              </w:numPr>
                              <w:rPr>
                                <w:rStyle w:val="g88o4c"/>
                                <w:szCs w:val="22"/>
                              </w:rPr>
                            </w:pPr>
                            <w:r w:rsidRPr="00D02BEE">
                              <w:rPr>
                                <w:rStyle w:val="g88o4c"/>
                                <w:szCs w:val="22"/>
                                <w:highlight w:val="yellow"/>
                              </w:rPr>
                              <w:t>ACTION ITEM #4:</w:t>
                            </w:r>
                            <w:r w:rsidRPr="00D02BEE">
                              <w:rPr>
                                <w:rStyle w:val="g88o4c"/>
                                <w:szCs w:val="22"/>
                              </w:rPr>
                              <w:t xml:space="preserve"> Edward AU to send a</w:t>
                            </w:r>
                            <w:r w:rsidR="0037736C">
                              <w:rPr>
                                <w:rStyle w:val="g88o4c"/>
                                <w:szCs w:val="22"/>
                              </w:rPr>
                              <w:t>n email</w:t>
                            </w:r>
                            <w:r w:rsidRPr="00D02BEE">
                              <w:rPr>
                                <w:rStyle w:val="g88o4c"/>
                                <w:szCs w:val="22"/>
                              </w:rPr>
                              <w:t xml:space="preserve"> to the reflector on th</w:t>
                            </w:r>
                            <w:r>
                              <w:rPr>
                                <w:rStyle w:val="g88o4c"/>
                                <w:szCs w:val="22"/>
                              </w:rPr>
                              <w:t>e topic of performance values in the DMG clause</w:t>
                            </w:r>
                            <w:r w:rsidR="00773576">
                              <w:rPr>
                                <w:rStyle w:val="g88o4c"/>
                                <w:szCs w:val="22"/>
                              </w:rPr>
                              <w:t xml:space="preserve"> See CID 4045 (PHY)</w:t>
                            </w:r>
                            <w:r w:rsidRPr="00D02BEE">
                              <w:rPr>
                                <w:rStyle w:val="g88o4c"/>
                                <w:szCs w:val="22"/>
                              </w:rPr>
                              <w:t>.</w:t>
                            </w:r>
                          </w:p>
                          <w:p w14:paraId="008F3D34" w14:textId="77777777" w:rsidR="00D02BEE" w:rsidRPr="00D02BEE" w:rsidRDefault="00D02BEE" w:rsidP="00D02BEE">
                            <w:pPr>
                              <w:rPr>
                                <w:rStyle w:val="g88o4c"/>
                                <w:szCs w:val="22"/>
                              </w:rPr>
                            </w:pPr>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5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25CDF80C" w:rsidR="005B0737" w:rsidRDefault="005B0737" w:rsidP="00B93DD8">
                      <w:pPr>
                        <w:jc w:val="both"/>
                      </w:pPr>
                      <w:r>
                        <w:t>R2: Jun</w:t>
                      </w:r>
                      <w:r w:rsidR="00A71A98">
                        <w:t>e</w:t>
                      </w:r>
                      <w:r>
                        <w:t xml:space="preserve"> 12, 2023, Minutes </w:t>
                      </w:r>
                      <w:r w:rsidR="00A71A98">
                        <w:t>a</w:t>
                      </w:r>
                      <w:r>
                        <w:t>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6920683A" w14:textId="0D156C04" w:rsidR="00A71A98" w:rsidRDefault="00A71A98" w:rsidP="00B93DD8">
                      <w:pPr>
                        <w:jc w:val="both"/>
                      </w:pPr>
                      <w:r>
                        <w:t>R4: June 23, 2023, Minutes added.</w:t>
                      </w:r>
                      <w:r w:rsidR="00805B90">
                        <w:t xml:space="preserve"> (Thanks to Stephen </w:t>
                      </w:r>
                      <w:proofErr w:type="spellStart"/>
                      <w:r w:rsidR="00805B90">
                        <w:t>McCANN</w:t>
                      </w:r>
                      <w:proofErr w:type="spellEnd"/>
                      <w:r w:rsidR="00805B90">
                        <w:t xml:space="preserve"> for capturing the minutes.)</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663694A9" w14:textId="0EAA0D0B" w:rsidR="00D02BEE" w:rsidRPr="00D02BEE" w:rsidRDefault="00D02BEE" w:rsidP="00D02BEE">
                      <w:pPr>
                        <w:pStyle w:val="ListParagraph"/>
                        <w:numPr>
                          <w:ilvl w:val="3"/>
                          <w:numId w:val="14"/>
                        </w:numPr>
                        <w:rPr>
                          <w:rStyle w:val="g88o4c"/>
                          <w:szCs w:val="22"/>
                        </w:rPr>
                      </w:pPr>
                      <w:r w:rsidRPr="00D02BEE">
                        <w:rPr>
                          <w:rStyle w:val="g88o4c"/>
                          <w:szCs w:val="22"/>
                          <w:highlight w:val="yellow"/>
                        </w:rPr>
                        <w:t>ACTION ITEM #4:</w:t>
                      </w:r>
                      <w:r w:rsidRPr="00D02BEE">
                        <w:rPr>
                          <w:rStyle w:val="g88o4c"/>
                          <w:szCs w:val="22"/>
                        </w:rPr>
                        <w:t xml:space="preserve"> Edward AU to send a</w:t>
                      </w:r>
                      <w:r w:rsidR="0037736C">
                        <w:rPr>
                          <w:rStyle w:val="g88o4c"/>
                          <w:szCs w:val="22"/>
                        </w:rPr>
                        <w:t>n email</w:t>
                      </w:r>
                      <w:r w:rsidRPr="00D02BEE">
                        <w:rPr>
                          <w:rStyle w:val="g88o4c"/>
                          <w:szCs w:val="22"/>
                        </w:rPr>
                        <w:t xml:space="preserve"> to the reflector on th</w:t>
                      </w:r>
                      <w:r>
                        <w:rPr>
                          <w:rStyle w:val="g88o4c"/>
                          <w:szCs w:val="22"/>
                        </w:rPr>
                        <w:t>e topic of performance values in the DMG clause</w:t>
                      </w:r>
                      <w:r w:rsidR="00773576">
                        <w:rPr>
                          <w:rStyle w:val="g88o4c"/>
                          <w:szCs w:val="22"/>
                        </w:rPr>
                        <w:t xml:space="preserve"> See CID 4045 (PHY)</w:t>
                      </w:r>
                      <w:r w:rsidRPr="00D02BEE">
                        <w:rPr>
                          <w:rStyle w:val="g88o4c"/>
                          <w:szCs w:val="22"/>
                        </w:rPr>
                        <w:t>.</w:t>
                      </w:r>
                    </w:p>
                    <w:p w14:paraId="008F3D34" w14:textId="77777777" w:rsidR="00D02BEE" w:rsidRPr="00D02BEE" w:rsidRDefault="00D02BEE" w:rsidP="00D02BEE">
                      <w:pPr>
                        <w:rPr>
                          <w:rStyle w:val="g88o4c"/>
                          <w:szCs w:val="22"/>
                        </w:rPr>
                      </w:pPr>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v:textbox>
              </v:shape>
            </w:pict>
          </mc:Fallback>
        </mc:AlternateContent>
      </w:r>
    </w:p>
    <w:p w14:paraId="7DB3DA6E" w14:textId="20D5D613" w:rsidR="00B119BB" w:rsidRDefault="00CA09B2" w:rsidP="0068083D">
      <w:r>
        <w:br w:type="page"/>
      </w:r>
    </w:p>
    <w:p w14:paraId="1B443C84" w14:textId="79CEB0D7" w:rsidR="005831AD" w:rsidRPr="00E84F43" w:rsidRDefault="005831AD" w:rsidP="005831AD">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5FBD525C" w:rsidR="00B3176E" w:rsidRPr="00E84F43" w:rsidRDefault="00A70CAF" w:rsidP="00B3176E">
      <w:pPr>
        <w:pStyle w:val="ListParagraph"/>
        <w:numPr>
          <w:ilvl w:val="2"/>
          <w:numId w:val="1"/>
        </w:numPr>
      </w:pPr>
      <w:r>
        <w:t xml:space="preserve">Editor - </w:t>
      </w:r>
      <w:r w:rsidR="00B3176E" w:rsidRPr="00E84F43">
        <w:t>Edward AU (</w:t>
      </w:r>
      <w:r w:rsidR="00AD3AF6" w:rsidRPr="00E84F43">
        <w:t xml:space="preserve">Huawei) </w:t>
      </w:r>
      <w:r w:rsidR="00AD3AF6">
        <w:t>Joined</w:t>
      </w:r>
      <w:r w:rsidR="00B3176E">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2D3C668D" w14:textId="77777777" w:rsidR="00442AD3" w:rsidRDefault="00442AD3" w:rsidP="00442AD3">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B4D667D" w14:textId="1A2E9299" w:rsidR="005831AD" w:rsidRPr="00442AD3" w:rsidRDefault="00442AD3" w:rsidP="00442AD3">
      <w:pPr>
        <w:pStyle w:val="ListParagraph"/>
        <w:numPr>
          <w:ilvl w:val="2"/>
          <w:numId w:val="1"/>
        </w:numPr>
        <w:rPr>
          <w:szCs w:val="22"/>
        </w:rPr>
      </w:pPr>
      <w:r w:rsidRPr="00676DFD">
        <w:rPr>
          <w:szCs w:val="22"/>
        </w:rPr>
        <w:t xml:space="preserve"> IMAT Reported</w:t>
      </w:r>
      <w:r w:rsidR="009576E0" w:rsidRPr="00442AD3">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5CB84558" w14:textId="06696146" w:rsidR="00442AD3" w:rsidRPr="00442AD3" w:rsidRDefault="00442AD3" w:rsidP="00442AD3">
      <w:pPr>
        <w:numPr>
          <w:ilvl w:val="2"/>
          <w:numId w:val="1"/>
        </w:numPr>
        <w:rPr>
          <w:b/>
          <w:bCs/>
          <w:szCs w:val="22"/>
        </w:rPr>
      </w:pPr>
      <w:r w:rsidRPr="002A5ADD">
        <w:rPr>
          <w:szCs w:val="22"/>
        </w:rPr>
        <w:t>Not reported in IMAT but on WebEx:</w:t>
      </w:r>
    </w:p>
    <w:p w14:paraId="049AE293" w14:textId="3F5A4A76" w:rsidR="00442AD3" w:rsidRPr="003A4BD3" w:rsidRDefault="003A4BD3" w:rsidP="00442AD3">
      <w:pPr>
        <w:numPr>
          <w:ilvl w:val="3"/>
          <w:numId w:val="1"/>
        </w:numPr>
        <w:rPr>
          <w:b/>
          <w:bCs/>
          <w:szCs w:val="22"/>
        </w:rPr>
      </w:pPr>
      <w:proofErr w:type="spellStart"/>
      <w:r w:rsidRPr="005607FE">
        <w:rPr>
          <w:rFonts w:ascii="Arial" w:hAnsi="Arial" w:cs="Arial"/>
          <w:sz w:val="21"/>
          <w:szCs w:val="21"/>
          <w:shd w:val="clear" w:color="auto" w:fill="FFFFFF"/>
        </w:rPr>
        <w:t>Shantidev</w:t>
      </w:r>
      <w:proofErr w:type="spellEnd"/>
      <w:r w:rsidRPr="005607FE">
        <w:rPr>
          <w:rFonts w:ascii="Arial" w:hAnsi="Arial" w:cs="Arial"/>
          <w:sz w:val="21"/>
          <w:szCs w:val="21"/>
          <w:shd w:val="clear" w:color="auto" w:fill="FFFFFF"/>
        </w:rPr>
        <w:t xml:space="preserve"> Mohanty</w:t>
      </w:r>
      <w:r w:rsidR="005607FE">
        <w:rPr>
          <w:rFonts w:ascii="Arial" w:hAnsi="Arial" w:cs="Arial"/>
          <w:sz w:val="21"/>
          <w:szCs w:val="21"/>
          <w:shd w:val="clear" w:color="auto" w:fill="FFFFFF"/>
        </w:rPr>
        <w:t xml:space="preserve"> (??)</w:t>
      </w:r>
    </w:p>
    <w:p w14:paraId="2741315E" w14:textId="3750BC78" w:rsidR="003A4BD3" w:rsidRPr="005607FE" w:rsidRDefault="003A4BD3" w:rsidP="00442AD3">
      <w:pPr>
        <w:numPr>
          <w:ilvl w:val="3"/>
          <w:numId w:val="1"/>
        </w:numPr>
        <w:rPr>
          <w:b/>
          <w:bCs/>
          <w:szCs w:val="22"/>
        </w:rPr>
      </w:pPr>
      <w:r w:rsidRPr="005607FE">
        <w:rPr>
          <w:rFonts w:ascii="Arial" w:hAnsi="Arial" w:cs="Arial"/>
          <w:sz w:val="21"/>
          <w:szCs w:val="21"/>
          <w:shd w:val="clear" w:color="auto" w:fill="FFFFFF"/>
        </w:rPr>
        <w:t>Brian Hart</w:t>
      </w:r>
      <w:r w:rsidR="005607FE">
        <w:t xml:space="preserve"> (Cisco)</w:t>
      </w:r>
    </w:p>
    <w:p w14:paraId="189C82F3" w14:textId="40BBBA0C" w:rsidR="005607FE" w:rsidRPr="00205D9B" w:rsidRDefault="00205D9B" w:rsidP="00442AD3">
      <w:pPr>
        <w:numPr>
          <w:ilvl w:val="3"/>
          <w:numId w:val="1"/>
        </w:numPr>
        <w:rPr>
          <w:b/>
          <w:bCs/>
          <w:szCs w:val="22"/>
        </w:rPr>
      </w:pPr>
      <w:r w:rsidRPr="00205D9B">
        <w:rPr>
          <w:rFonts w:ascii="Arial" w:hAnsi="Arial" w:cs="Arial"/>
          <w:sz w:val="21"/>
          <w:szCs w:val="21"/>
          <w:shd w:val="clear" w:color="auto" w:fill="FFFFFF"/>
        </w:rPr>
        <w:t xml:space="preserve">Reza </w:t>
      </w:r>
      <w:proofErr w:type="spellStart"/>
      <w:r w:rsidRPr="00205D9B">
        <w:rPr>
          <w:rFonts w:ascii="Arial" w:hAnsi="Arial" w:cs="Arial"/>
          <w:sz w:val="21"/>
          <w:szCs w:val="21"/>
          <w:shd w:val="clear" w:color="auto" w:fill="FFFFFF"/>
        </w:rPr>
        <w:t>Hedayat</w:t>
      </w:r>
      <w:proofErr w:type="spellEnd"/>
      <w:r>
        <w:t xml:space="preserve"> (Apple)</w:t>
      </w:r>
    </w:p>
    <w:p w14:paraId="0D02533C" w14:textId="77777777" w:rsidR="00442AD3" w:rsidRDefault="00442AD3" w:rsidP="00442AD3">
      <w:pPr>
        <w:ind w:left="1224"/>
        <w:rPr>
          <w:b/>
          <w:bCs/>
          <w:szCs w:val="22"/>
        </w:rPr>
      </w:pPr>
    </w:p>
    <w:p w14:paraId="51A1E5B5" w14:textId="2580E404"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proofErr w:type="spellStart"/>
      <w:r w:rsidRPr="00B83CCE">
        <w:rPr>
          <w:szCs w:val="22"/>
        </w:rPr>
        <w:lastRenderedPageBreak/>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 xml:space="preserve">b.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805B90" w:rsidP="00DC22C4">
      <w:pPr>
        <w:pStyle w:val="ListParagraph"/>
        <w:numPr>
          <w:ilvl w:val="2"/>
          <w:numId w:val="1"/>
        </w:numPr>
        <w:rPr>
          <w:szCs w:val="22"/>
        </w:rPr>
      </w:pPr>
      <w:hyperlink r:id="rId11" w:history="1">
        <w:r w:rsidR="00DC22C4"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w:t>
      </w:r>
      <w:proofErr w:type="spellStart"/>
      <w:r w:rsidRPr="00B83CCE">
        <w:rPr>
          <w:szCs w:val="22"/>
        </w:rPr>
        <w:t>GeoPriv</w:t>
      </w:r>
      <w:proofErr w:type="spellEnd"/>
      <w:r w:rsidRPr="00B83CCE">
        <w:rPr>
          <w:szCs w:val="22"/>
        </w:rPr>
        <w:t xml:space="preserve"> RFC definitions were used in making this definition, so </w:t>
      </w:r>
      <w:r w:rsidR="00965C18" w:rsidRPr="00B83CCE">
        <w:rPr>
          <w:szCs w:val="22"/>
        </w:rPr>
        <w:t xml:space="preserve">while we change the </w:t>
      </w:r>
      <w:proofErr w:type="spellStart"/>
      <w:r w:rsidR="00965C18" w:rsidRPr="00B83CCE">
        <w:rPr>
          <w:szCs w:val="22"/>
        </w:rPr>
        <w:t>subelement</w:t>
      </w:r>
      <w:proofErr w:type="spellEnd"/>
      <w:r w:rsidR="00965C18" w:rsidRPr="00B83CCE">
        <w:rPr>
          <w:szCs w:val="22"/>
        </w:rPr>
        <w:t xml:space="preserve">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w:t>
      </w:r>
      <w:proofErr w:type="spellStart"/>
      <w:r w:rsidRPr="00B83CCE">
        <w:rPr>
          <w:szCs w:val="22"/>
        </w:rPr>
        <w:t>url</w:t>
      </w:r>
      <w:proofErr w:type="spellEnd"/>
      <w:r w:rsidRPr="00B83CCE">
        <w:rPr>
          <w:szCs w:val="22"/>
        </w:rPr>
        <w:t>”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lastRenderedPageBreak/>
        <w:t>Review doc 11-23/0933r0 -</w:t>
      </w:r>
      <w:r w:rsidRPr="00B83CCE">
        <w:rPr>
          <w:szCs w:val="22"/>
        </w:rPr>
        <w:t xml:space="preserve"> </w:t>
      </w:r>
      <w:r w:rsidR="00CD273D" w:rsidRPr="00C00DC6">
        <w:rPr>
          <w:b/>
          <w:bCs/>
          <w:szCs w:val="22"/>
        </w:rPr>
        <w:t>MAC CIDs</w:t>
      </w:r>
      <w:r w:rsidRPr="00C00DC6">
        <w:rPr>
          <w:b/>
          <w:bCs/>
          <w:szCs w:val="22"/>
        </w:rPr>
        <w:t xml:space="preserve"> 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805B90" w:rsidP="004C78EE">
      <w:pPr>
        <w:pStyle w:val="ListParagraph"/>
        <w:numPr>
          <w:ilvl w:val="2"/>
          <w:numId w:val="1"/>
        </w:numPr>
        <w:rPr>
          <w:szCs w:val="22"/>
        </w:rPr>
      </w:pPr>
      <w:hyperlink r:id="rId12" w:history="1">
        <w:r w:rsidR="004C78EE"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t>CID 4179 (MAC)</w:t>
      </w:r>
    </w:p>
    <w:p w14:paraId="3718AEB0" w14:textId="26F76F9A" w:rsidR="00EB7913" w:rsidRDefault="0066356D"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5F99F37A" w:rsidR="00296F37" w:rsidRDefault="0066356D"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1ECE20DB" w:rsidR="00F32E99" w:rsidRDefault="0066356D"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bring back later in June 19.  </w:t>
      </w:r>
    </w:p>
    <w:p w14:paraId="5006ED89" w14:textId="68712758" w:rsidR="0058675A" w:rsidRDefault="00BA2AA3" w:rsidP="00F32E99">
      <w:pPr>
        <w:pStyle w:val="ListParagraph"/>
        <w:numPr>
          <w:ilvl w:val="3"/>
          <w:numId w:val="1"/>
        </w:numPr>
        <w:rPr>
          <w:szCs w:val="22"/>
        </w:rPr>
      </w:pPr>
      <w:r w:rsidRPr="005326FD">
        <w:rPr>
          <w:rStyle w:val="g88o4c"/>
          <w:highlight w:val="yellow"/>
        </w:rPr>
        <w:t>ACTION ITEM: #1:</w:t>
      </w:r>
      <w:r>
        <w:rPr>
          <w:rStyle w:val="g88o4c"/>
        </w:rPr>
        <w:t xml:space="preserve"> Mark RISON to p</w:t>
      </w:r>
      <w:r w:rsidR="0058675A">
        <w:rPr>
          <w:rStyle w:val="g88o4c"/>
        </w:rPr>
        <w:t>ost to the reflector</w:t>
      </w:r>
      <w:r w:rsidR="00CB3A03">
        <w:rPr>
          <w:rStyle w:val="g88o4c"/>
        </w:rPr>
        <w:t xml:space="preserve"> a discussion on CID 4341 (MAC)</w:t>
      </w:r>
      <w:r w:rsidR="0058675A">
        <w:rPr>
          <w:rStyle w:val="g88o4c"/>
        </w:rPr>
        <w:t>,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Review Doc 11-23/928r0</w:t>
      </w:r>
      <w:r w:rsidRPr="00B83CCE">
        <w:rPr>
          <w:szCs w:val="22"/>
        </w:rPr>
        <w:t xml:space="preserve"> Emily QI (Intel)</w:t>
      </w:r>
    </w:p>
    <w:p w14:paraId="4E35D77F" w14:textId="5056FB60" w:rsidR="006D5434" w:rsidRDefault="00805B90" w:rsidP="006D5434">
      <w:pPr>
        <w:pStyle w:val="ListParagraph"/>
        <w:numPr>
          <w:ilvl w:val="2"/>
          <w:numId w:val="1"/>
        </w:numPr>
        <w:rPr>
          <w:szCs w:val="22"/>
        </w:rPr>
      </w:pPr>
      <w:hyperlink r:id="rId13" w:history="1">
        <w:r w:rsidR="005F7EA6"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B0E8D74" w:rsidR="005F7EA6" w:rsidRDefault="0066356D"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lastRenderedPageBreak/>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06F61391" w:rsidR="00B85DBC" w:rsidRDefault="0066356D"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6078699E" w:rsidR="00A866F2" w:rsidRDefault="0066356D"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543D7279" w:rsidR="00766256" w:rsidRDefault="0066356D" w:rsidP="00766256">
      <w:pPr>
        <w:pStyle w:val="ListParagraph"/>
        <w:numPr>
          <w:ilvl w:val="3"/>
          <w:numId w:val="1"/>
        </w:numPr>
        <w:rPr>
          <w:szCs w:val="22"/>
        </w:rPr>
      </w:pPr>
      <w:r>
        <w:rPr>
          <w:szCs w:val="22"/>
        </w:rPr>
        <w:t>Review Comment.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220247A6" w:rsidR="00A004F7" w:rsidRDefault="0066356D" w:rsidP="00A004F7">
      <w:pPr>
        <w:pStyle w:val="ListParagraph"/>
        <w:numPr>
          <w:ilvl w:val="3"/>
          <w:numId w:val="1"/>
        </w:numPr>
        <w:rPr>
          <w:szCs w:val="22"/>
        </w:rPr>
      </w:pPr>
      <w:r>
        <w:rPr>
          <w:szCs w:val="22"/>
        </w:rPr>
        <w:t>Review Comment.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59786EE8" w:rsidR="00DA19F3" w:rsidRDefault="0066356D"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47E0F792" w:rsidR="00D0072E" w:rsidRDefault="0066356D"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CID 4125 (ED1): Rejected. The SA and DA are associated with an MSDU but are not fields (rather they are parameters in the MA-</w:t>
      </w:r>
      <w:proofErr w:type="spellStart"/>
      <w:r w:rsidR="00282A95">
        <w:rPr>
          <w:rStyle w:val="g88o4c"/>
        </w:rPr>
        <w:t>UNITDATA.request</w:t>
      </w:r>
      <w:proofErr w:type="spellEnd"/>
      <w:r w:rsidR="00282A95">
        <w:rPr>
          <w:rStyle w:val="g88o4c"/>
        </w:rPr>
        <w:t xml:space="preserve">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6E847D7A" w:rsidR="005B6BBF" w:rsidRDefault="0066356D"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lastRenderedPageBreak/>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t>CID 4209 (ED1)</w:t>
      </w:r>
    </w:p>
    <w:p w14:paraId="47D0E752" w14:textId="6F27A558" w:rsidR="00C92256" w:rsidRDefault="0066356D"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A91BEC8" w:rsidR="00971B62" w:rsidRDefault="0066356D"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32B65A2" w:rsidR="00136A18" w:rsidRDefault="0066356D"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502635A9" w:rsidR="007A38F9" w:rsidRDefault="0066356D"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50586A41" w:rsidR="009A782C" w:rsidRDefault="0066356D"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3E33AB45" w:rsidR="00DF40CA" w:rsidRDefault="0066356D"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74BA46E2" w:rsidR="00820E88" w:rsidRDefault="0066356D"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proofErr w:type="gramStart"/>
      <w:r>
        <w:rPr>
          <w:szCs w:val="22"/>
        </w:rPr>
        <w:t>Similar to</w:t>
      </w:r>
      <w:proofErr w:type="gramEnd"/>
      <w:r>
        <w:rPr>
          <w:szCs w:val="22"/>
        </w:rPr>
        <w:t xml:space="preserve">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 xml:space="preserve">Move to GEN </w:t>
      </w:r>
      <w:proofErr w:type="spellStart"/>
      <w:r>
        <w:rPr>
          <w:szCs w:val="22"/>
        </w:rPr>
        <w:t>AdHoc</w:t>
      </w:r>
      <w:proofErr w:type="spellEnd"/>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69B4EF59" w:rsidR="00566009" w:rsidRDefault="0066356D" w:rsidP="00566009">
      <w:pPr>
        <w:pStyle w:val="ListParagraph"/>
        <w:numPr>
          <w:ilvl w:val="3"/>
          <w:numId w:val="1"/>
        </w:numPr>
        <w:rPr>
          <w:szCs w:val="22"/>
        </w:rPr>
      </w:pPr>
      <w:r>
        <w:rPr>
          <w:szCs w:val="22"/>
        </w:rPr>
        <w:t>Review Comment.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 xml:space="preserve">Move to MAC </w:t>
      </w:r>
      <w:proofErr w:type="spellStart"/>
      <w:r>
        <w:rPr>
          <w:szCs w:val="22"/>
        </w:rPr>
        <w:t>AdHoc</w:t>
      </w:r>
      <w:proofErr w:type="spellEnd"/>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t xml:space="preserve"> </w:t>
      </w:r>
      <w:r w:rsidR="00B8367F" w:rsidRPr="00CE52CA">
        <w:rPr>
          <w:szCs w:val="22"/>
          <w:highlight w:val="green"/>
        </w:rPr>
        <w:t>CID 4387 (ED1)</w:t>
      </w:r>
    </w:p>
    <w:p w14:paraId="1AF45697" w14:textId="7914E72D" w:rsidR="00CE52CA" w:rsidRDefault="0066356D"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t>Return to doc 11-23/0933r0</w:t>
      </w:r>
      <w:r w:rsidRPr="00B83CCE">
        <w:rPr>
          <w:szCs w:val="22"/>
        </w:rPr>
        <w:t xml:space="preserve"> - MAC CIDs 4179, 4261, 4312, 4337, 4341, 4370 – RISON (Samsung)</w:t>
      </w:r>
    </w:p>
    <w:p w14:paraId="07FDC50F" w14:textId="77777777" w:rsidR="00AB39FA" w:rsidRDefault="00805B90" w:rsidP="00AB39FA">
      <w:pPr>
        <w:pStyle w:val="ListParagraph"/>
        <w:numPr>
          <w:ilvl w:val="2"/>
          <w:numId w:val="1"/>
        </w:numPr>
        <w:rPr>
          <w:szCs w:val="22"/>
        </w:rPr>
      </w:pPr>
      <w:hyperlink r:id="rId14" w:history="1">
        <w:r w:rsidR="00AB39FA" w:rsidRPr="00537AAB">
          <w:rPr>
            <w:rStyle w:val="Hyperlink"/>
            <w:szCs w:val="22"/>
          </w:rPr>
          <w:t>https://mentor.ieee.org/802.11/dcn/23/11-23-0933-00-000m-resolutions-for-some-comments-on-11me-d3-0-lb273.docx</w:t>
        </w:r>
      </w:hyperlink>
      <w:r w:rsidR="00AB39FA">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3850F9BA" w:rsidR="003E3C9B" w:rsidRDefault="0066356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379AE0AD" w:rsidR="00462EB4"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4BAA2E41" w14:textId="77777777" w:rsidR="00462EB4" w:rsidRDefault="00462EB4">
      <w:pPr>
        <w:rPr>
          <w:b/>
          <w:bCs/>
          <w:szCs w:val="22"/>
        </w:rPr>
      </w:pPr>
      <w:r>
        <w:rPr>
          <w:b/>
          <w:bCs/>
          <w:szCs w:val="22"/>
        </w:rPr>
        <w:br w:type="page"/>
      </w:r>
    </w:p>
    <w:p w14:paraId="2EFFB7C9" w14:textId="77777777" w:rsidR="002D3648" w:rsidRPr="00E84F43" w:rsidRDefault="002D3648" w:rsidP="002D3648">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May 26</w:t>
      </w:r>
      <w:r w:rsidRPr="00E84F43">
        <w:rPr>
          <w:b/>
          <w:bCs/>
          <w:szCs w:val="22"/>
        </w:rPr>
        <w:t>, 2023, at 10:00-12:00 ET</w:t>
      </w:r>
    </w:p>
    <w:p w14:paraId="233A7762" w14:textId="77777777" w:rsidR="002D3648" w:rsidRDefault="002D3648" w:rsidP="002D3648">
      <w:pPr>
        <w:pStyle w:val="ListParagraph"/>
        <w:numPr>
          <w:ilvl w:val="1"/>
          <w:numId w:val="1"/>
        </w:numPr>
        <w:rPr>
          <w:szCs w:val="22"/>
        </w:rPr>
      </w:pPr>
      <w:r w:rsidRPr="00E84F43">
        <w:rPr>
          <w:b/>
          <w:bCs/>
          <w:szCs w:val="22"/>
        </w:rPr>
        <w:t>Called to order</w:t>
      </w:r>
      <w:r w:rsidRPr="00E84F43">
        <w:rPr>
          <w:szCs w:val="22"/>
        </w:rPr>
        <w:t xml:space="preserve"> 10:0</w:t>
      </w:r>
      <w:r>
        <w:rPr>
          <w:szCs w:val="22"/>
        </w:rPr>
        <w:t>4</w:t>
      </w:r>
      <w:r w:rsidRPr="00E84F43">
        <w:rPr>
          <w:szCs w:val="22"/>
        </w:rPr>
        <w:t xml:space="preserve"> am ET by the TG Chair, Michael MONTEMURRO (Huawei).</w:t>
      </w:r>
    </w:p>
    <w:p w14:paraId="1502AA85" w14:textId="77777777" w:rsidR="002D3648" w:rsidRPr="00E84F43" w:rsidRDefault="002D3648" w:rsidP="002D3648">
      <w:pPr>
        <w:pStyle w:val="ListParagraph"/>
        <w:ind w:left="792"/>
        <w:rPr>
          <w:szCs w:val="22"/>
        </w:rPr>
      </w:pPr>
    </w:p>
    <w:p w14:paraId="22546179" w14:textId="77777777" w:rsidR="002D3648" w:rsidRPr="00E84F43" w:rsidRDefault="002D3648" w:rsidP="002D3648">
      <w:pPr>
        <w:pStyle w:val="ListParagraph"/>
        <w:numPr>
          <w:ilvl w:val="1"/>
          <w:numId w:val="1"/>
        </w:numPr>
        <w:rPr>
          <w:b/>
          <w:bCs/>
          <w:szCs w:val="22"/>
        </w:rPr>
      </w:pPr>
      <w:r w:rsidRPr="00E84F43">
        <w:rPr>
          <w:b/>
          <w:bCs/>
          <w:szCs w:val="22"/>
        </w:rPr>
        <w:t>Introductions of other Officers present:</w:t>
      </w:r>
    </w:p>
    <w:p w14:paraId="1A2C186E" w14:textId="77777777" w:rsidR="002D3648" w:rsidRPr="00E84F43" w:rsidRDefault="002D3648" w:rsidP="002D3648">
      <w:pPr>
        <w:pStyle w:val="ListParagraph"/>
        <w:numPr>
          <w:ilvl w:val="2"/>
          <w:numId w:val="1"/>
        </w:numPr>
        <w:rPr>
          <w:szCs w:val="22"/>
        </w:rPr>
      </w:pPr>
      <w:r w:rsidRPr="00E84F43">
        <w:rPr>
          <w:szCs w:val="22"/>
        </w:rPr>
        <w:t xml:space="preserve">Vice Chair - Mark HAMILTON (Ruckus/CommScope) </w:t>
      </w:r>
    </w:p>
    <w:p w14:paraId="28B1F3A7" w14:textId="77777777" w:rsidR="002D3648" w:rsidRPr="00E84F43" w:rsidRDefault="002D3648" w:rsidP="002D3648">
      <w:pPr>
        <w:pStyle w:val="ListParagraph"/>
        <w:numPr>
          <w:ilvl w:val="2"/>
          <w:numId w:val="1"/>
        </w:numPr>
        <w:rPr>
          <w:szCs w:val="22"/>
        </w:rPr>
      </w:pPr>
      <w:r w:rsidRPr="00E84F43">
        <w:rPr>
          <w:szCs w:val="22"/>
        </w:rPr>
        <w:t>Vice Chair - Mark RISON (Samsung)</w:t>
      </w:r>
    </w:p>
    <w:p w14:paraId="4DDD1047" w14:textId="77777777" w:rsidR="002D3648" w:rsidRDefault="002D3648" w:rsidP="002D3648">
      <w:pPr>
        <w:pStyle w:val="ListParagraph"/>
        <w:numPr>
          <w:ilvl w:val="2"/>
          <w:numId w:val="1"/>
        </w:numPr>
        <w:rPr>
          <w:szCs w:val="22"/>
        </w:rPr>
      </w:pPr>
      <w:r w:rsidRPr="00E84F43">
        <w:rPr>
          <w:szCs w:val="22"/>
        </w:rPr>
        <w:t>Editor - Emily QI (Intel)</w:t>
      </w:r>
    </w:p>
    <w:p w14:paraId="34C65FFE" w14:textId="2FEFC03B" w:rsidR="002D3648" w:rsidRPr="00E84F43" w:rsidRDefault="00A70CAF" w:rsidP="002D3648">
      <w:pPr>
        <w:pStyle w:val="ListParagraph"/>
        <w:numPr>
          <w:ilvl w:val="2"/>
          <w:numId w:val="1"/>
        </w:numPr>
      </w:pPr>
      <w:r>
        <w:t xml:space="preserve">Editor - </w:t>
      </w:r>
      <w:r w:rsidR="002D3648" w:rsidRPr="00E84F43">
        <w:t xml:space="preserve">Edward AU (Huawei) </w:t>
      </w:r>
      <w:r w:rsidR="002D3648">
        <w:t>Joined late about 10:40am</w:t>
      </w:r>
    </w:p>
    <w:p w14:paraId="395D51D7" w14:textId="77777777" w:rsidR="002D3648" w:rsidRPr="00E84F43" w:rsidRDefault="002D3648" w:rsidP="002D3648">
      <w:pPr>
        <w:pStyle w:val="ListParagraph"/>
        <w:numPr>
          <w:ilvl w:val="2"/>
          <w:numId w:val="1"/>
        </w:numPr>
        <w:rPr>
          <w:szCs w:val="22"/>
        </w:rPr>
      </w:pPr>
      <w:r w:rsidRPr="00E84F43">
        <w:rPr>
          <w:szCs w:val="22"/>
        </w:rPr>
        <w:t>Secretary - Jon ROSDAHL (Qualcomm)</w:t>
      </w:r>
    </w:p>
    <w:p w14:paraId="07421172" w14:textId="77777777" w:rsidR="002D3648" w:rsidRPr="00E84F43" w:rsidRDefault="002D3648" w:rsidP="002D3648">
      <w:pPr>
        <w:pStyle w:val="ListParagraph"/>
        <w:ind w:left="2160"/>
        <w:rPr>
          <w:szCs w:val="22"/>
        </w:rPr>
      </w:pPr>
    </w:p>
    <w:p w14:paraId="0CA3FB5D" w14:textId="22C37CDE" w:rsidR="002D3648" w:rsidRDefault="00676DFD" w:rsidP="002D3648">
      <w:pPr>
        <w:pStyle w:val="ListParagraph"/>
        <w:numPr>
          <w:ilvl w:val="1"/>
          <w:numId w:val="1"/>
        </w:numPr>
        <w:rPr>
          <w:b/>
          <w:bCs/>
          <w:szCs w:val="22"/>
        </w:rPr>
      </w:pPr>
      <w:r>
        <w:rPr>
          <w:b/>
          <w:bCs/>
          <w:szCs w:val="22"/>
        </w:rPr>
        <w:t>Telecon A</w:t>
      </w:r>
      <w:r w:rsidR="002D3648" w:rsidRPr="00E84F43">
        <w:rPr>
          <w:b/>
          <w:bCs/>
          <w:szCs w:val="22"/>
        </w:rPr>
        <w:t>ttendance</w:t>
      </w:r>
      <w:r w:rsidR="002D3648">
        <w:rPr>
          <w:b/>
          <w:bCs/>
          <w:szCs w:val="22"/>
        </w:rPr>
        <w:t>:</w:t>
      </w:r>
    </w:p>
    <w:p w14:paraId="7151FDA3" w14:textId="1CFEA42A" w:rsidR="00676DFD" w:rsidRPr="00676DFD" w:rsidRDefault="00676DFD" w:rsidP="00676DFD">
      <w:pPr>
        <w:pStyle w:val="ListParagraph"/>
        <w:numPr>
          <w:ilvl w:val="2"/>
          <w:numId w:val="1"/>
        </w:numPr>
        <w:rPr>
          <w:szCs w:val="22"/>
        </w:rPr>
      </w:pPr>
      <w:r w:rsidRPr="00676DFD">
        <w:rPr>
          <w:szCs w:val="22"/>
        </w:rPr>
        <w:t xml:space="preserve"> IMAT Reported</w:t>
      </w:r>
    </w:p>
    <w:tbl>
      <w:tblPr>
        <w:tblW w:w="7740" w:type="dxa"/>
        <w:tblInd w:w="1620" w:type="dxa"/>
        <w:tblLook w:val="04A0" w:firstRow="1" w:lastRow="0" w:firstColumn="1" w:lastColumn="0" w:noHBand="0" w:noVBand="1"/>
      </w:tblPr>
      <w:tblGrid>
        <w:gridCol w:w="436"/>
        <w:gridCol w:w="2984"/>
        <w:gridCol w:w="4320"/>
      </w:tblGrid>
      <w:tr w:rsidR="002D3648" w:rsidRPr="00E84F43" w14:paraId="5C7C33C6" w14:textId="77777777" w:rsidTr="00644BC7">
        <w:trPr>
          <w:trHeight w:val="300"/>
        </w:trPr>
        <w:tc>
          <w:tcPr>
            <w:tcW w:w="436" w:type="dxa"/>
            <w:tcBorders>
              <w:top w:val="nil"/>
              <w:left w:val="nil"/>
              <w:bottom w:val="nil"/>
              <w:right w:val="nil"/>
            </w:tcBorders>
          </w:tcPr>
          <w:p w14:paraId="09EED410" w14:textId="77777777" w:rsidR="002D3648" w:rsidRPr="00E84F43" w:rsidRDefault="002D3648" w:rsidP="000655E4">
            <w:pPr>
              <w:rPr>
                <w:color w:val="000000"/>
                <w:szCs w:val="22"/>
              </w:rPr>
            </w:pPr>
          </w:p>
        </w:tc>
        <w:tc>
          <w:tcPr>
            <w:tcW w:w="2984" w:type="dxa"/>
            <w:tcBorders>
              <w:top w:val="nil"/>
              <w:left w:val="nil"/>
              <w:bottom w:val="nil"/>
              <w:right w:val="nil"/>
            </w:tcBorders>
            <w:shd w:val="clear" w:color="auto" w:fill="auto"/>
            <w:noWrap/>
            <w:vAlign w:val="bottom"/>
            <w:hideMark/>
          </w:tcPr>
          <w:p w14:paraId="2A4A22E9" w14:textId="77777777" w:rsidR="002D3648" w:rsidRPr="00E84F43" w:rsidRDefault="002D3648" w:rsidP="000655E4">
            <w:pPr>
              <w:rPr>
                <w:color w:val="000000"/>
                <w:szCs w:val="22"/>
              </w:rPr>
            </w:pPr>
            <w:r w:rsidRPr="00E84F43">
              <w:rPr>
                <w:color w:val="000000"/>
                <w:szCs w:val="22"/>
              </w:rPr>
              <w:t>Name</w:t>
            </w:r>
          </w:p>
        </w:tc>
        <w:tc>
          <w:tcPr>
            <w:tcW w:w="4320" w:type="dxa"/>
            <w:tcBorders>
              <w:top w:val="nil"/>
              <w:left w:val="nil"/>
              <w:bottom w:val="nil"/>
              <w:right w:val="nil"/>
            </w:tcBorders>
            <w:shd w:val="clear" w:color="auto" w:fill="auto"/>
            <w:noWrap/>
            <w:vAlign w:val="bottom"/>
            <w:hideMark/>
          </w:tcPr>
          <w:p w14:paraId="792A07DA" w14:textId="77777777" w:rsidR="002D3648" w:rsidRPr="00E84F43" w:rsidRDefault="002D3648" w:rsidP="000655E4">
            <w:pPr>
              <w:rPr>
                <w:color w:val="000000"/>
                <w:szCs w:val="22"/>
              </w:rPr>
            </w:pPr>
            <w:r w:rsidRPr="00E84F43">
              <w:rPr>
                <w:color w:val="000000"/>
                <w:szCs w:val="22"/>
              </w:rPr>
              <w:t>Affiliation</w:t>
            </w:r>
          </w:p>
        </w:tc>
      </w:tr>
      <w:tr w:rsidR="00B23D89" w:rsidRPr="00E84F43" w14:paraId="4362500E" w14:textId="77777777" w:rsidTr="00644BC7">
        <w:trPr>
          <w:trHeight w:val="300"/>
        </w:trPr>
        <w:tc>
          <w:tcPr>
            <w:tcW w:w="436" w:type="dxa"/>
            <w:tcBorders>
              <w:top w:val="nil"/>
              <w:left w:val="nil"/>
              <w:bottom w:val="nil"/>
              <w:right w:val="nil"/>
            </w:tcBorders>
          </w:tcPr>
          <w:p w14:paraId="23DB1D41" w14:textId="77777777" w:rsidR="00B23D89" w:rsidRPr="00E84F43" w:rsidRDefault="00B23D89" w:rsidP="00B23D89">
            <w:pPr>
              <w:rPr>
                <w:color w:val="000000"/>
                <w:szCs w:val="22"/>
              </w:rPr>
            </w:pPr>
            <w:r w:rsidRPr="00E84F43">
              <w:rPr>
                <w:color w:val="000000"/>
                <w:szCs w:val="22"/>
              </w:rPr>
              <w:t>1</w:t>
            </w:r>
          </w:p>
        </w:tc>
        <w:tc>
          <w:tcPr>
            <w:tcW w:w="2984" w:type="dxa"/>
            <w:tcBorders>
              <w:top w:val="nil"/>
              <w:left w:val="nil"/>
              <w:bottom w:val="nil"/>
              <w:right w:val="nil"/>
            </w:tcBorders>
            <w:shd w:val="clear" w:color="auto" w:fill="auto"/>
            <w:noWrap/>
            <w:vAlign w:val="bottom"/>
          </w:tcPr>
          <w:p w14:paraId="27FE16CA" w14:textId="3006F8D7" w:rsidR="00B23D89" w:rsidRPr="00E84F43" w:rsidRDefault="00B23D89" w:rsidP="00B23D89">
            <w:pPr>
              <w:rPr>
                <w:color w:val="000000"/>
                <w:szCs w:val="22"/>
              </w:rPr>
            </w:pPr>
            <w:r>
              <w:rPr>
                <w:rFonts w:ascii="Calibri" w:hAnsi="Calibri" w:cs="Calibri"/>
                <w:color w:val="000000"/>
                <w:szCs w:val="22"/>
              </w:rPr>
              <w:t>Hamilton, Mark</w:t>
            </w:r>
          </w:p>
        </w:tc>
        <w:tc>
          <w:tcPr>
            <w:tcW w:w="4320" w:type="dxa"/>
            <w:tcBorders>
              <w:top w:val="nil"/>
              <w:left w:val="nil"/>
              <w:bottom w:val="nil"/>
              <w:right w:val="nil"/>
            </w:tcBorders>
            <w:shd w:val="clear" w:color="auto" w:fill="auto"/>
            <w:noWrap/>
            <w:vAlign w:val="bottom"/>
          </w:tcPr>
          <w:p w14:paraId="59BD047F" w14:textId="16851617" w:rsidR="00B23D89" w:rsidRPr="00E84F43" w:rsidRDefault="00B23D89" w:rsidP="00B23D89">
            <w:pPr>
              <w:rPr>
                <w:color w:val="000000"/>
                <w:szCs w:val="22"/>
              </w:rPr>
            </w:pPr>
            <w:r>
              <w:rPr>
                <w:rFonts w:ascii="Calibri" w:hAnsi="Calibri" w:cs="Calibri"/>
                <w:color w:val="000000"/>
                <w:szCs w:val="22"/>
              </w:rPr>
              <w:t>Ruckus/CommScope</w:t>
            </w:r>
          </w:p>
        </w:tc>
      </w:tr>
      <w:tr w:rsidR="00B23D89" w:rsidRPr="00E84F43" w14:paraId="54D19FA6" w14:textId="77777777" w:rsidTr="00644BC7">
        <w:trPr>
          <w:trHeight w:val="300"/>
        </w:trPr>
        <w:tc>
          <w:tcPr>
            <w:tcW w:w="436" w:type="dxa"/>
            <w:tcBorders>
              <w:top w:val="nil"/>
              <w:left w:val="nil"/>
              <w:bottom w:val="nil"/>
              <w:right w:val="nil"/>
            </w:tcBorders>
          </w:tcPr>
          <w:p w14:paraId="2DA613B6" w14:textId="77777777" w:rsidR="00B23D89" w:rsidRPr="00E84F43" w:rsidRDefault="00B23D89" w:rsidP="00B23D89">
            <w:pPr>
              <w:rPr>
                <w:color w:val="000000"/>
                <w:szCs w:val="22"/>
              </w:rPr>
            </w:pPr>
            <w:r w:rsidRPr="00E84F43">
              <w:rPr>
                <w:color w:val="000000"/>
                <w:szCs w:val="22"/>
              </w:rPr>
              <w:t>2</w:t>
            </w:r>
          </w:p>
        </w:tc>
        <w:tc>
          <w:tcPr>
            <w:tcW w:w="2984" w:type="dxa"/>
            <w:tcBorders>
              <w:top w:val="nil"/>
              <w:left w:val="nil"/>
              <w:bottom w:val="nil"/>
              <w:right w:val="nil"/>
            </w:tcBorders>
            <w:shd w:val="clear" w:color="auto" w:fill="auto"/>
            <w:noWrap/>
            <w:vAlign w:val="bottom"/>
          </w:tcPr>
          <w:p w14:paraId="574EF2CD" w14:textId="0AAD3CDC" w:rsidR="00B23D89" w:rsidRPr="00E84F43" w:rsidRDefault="00B23D89" w:rsidP="00B23D89">
            <w:pPr>
              <w:rPr>
                <w:color w:val="000000"/>
                <w:szCs w:val="22"/>
              </w:rPr>
            </w:pPr>
            <w:r>
              <w:rPr>
                <w:rFonts w:ascii="Calibri" w:hAnsi="Calibri" w:cs="Calibri"/>
                <w:color w:val="000000"/>
                <w:szCs w:val="22"/>
              </w:rPr>
              <w:t>Levy, Joseph</w:t>
            </w:r>
          </w:p>
        </w:tc>
        <w:tc>
          <w:tcPr>
            <w:tcW w:w="4320" w:type="dxa"/>
            <w:tcBorders>
              <w:top w:val="nil"/>
              <w:left w:val="nil"/>
              <w:bottom w:val="nil"/>
              <w:right w:val="nil"/>
            </w:tcBorders>
            <w:shd w:val="clear" w:color="auto" w:fill="auto"/>
            <w:noWrap/>
            <w:vAlign w:val="bottom"/>
          </w:tcPr>
          <w:p w14:paraId="0AC57978" w14:textId="330488DB" w:rsidR="00B23D89" w:rsidRPr="00E84F43" w:rsidRDefault="00B23D89" w:rsidP="00B23D89">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23D89" w:rsidRPr="00E84F43" w14:paraId="6CACDC9F" w14:textId="77777777" w:rsidTr="00644BC7">
        <w:trPr>
          <w:trHeight w:val="300"/>
        </w:trPr>
        <w:tc>
          <w:tcPr>
            <w:tcW w:w="436" w:type="dxa"/>
            <w:tcBorders>
              <w:top w:val="nil"/>
              <w:left w:val="nil"/>
              <w:bottom w:val="nil"/>
              <w:right w:val="nil"/>
            </w:tcBorders>
          </w:tcPr>
          <w:p w14:paraId="08E67FD8" w14:textId="77777777" w:rsidR="00B23D89" w:rsidRPr="00E84F43" w:rsidRDefault="00B23D89" w:rsidP="00B23D89">
            <w:pPr>
              <w:rPr>
                <w:color w:val="000000"/>
                <w:szCs w:val="22"/>
              </w:rPr>
            </w:pPr>
            <w:r w:rsidRPr="00E84F43">
              <w:rPr>
                <w:color w:val="000000"/>
                <w:szCs w:val="22"/>
              </w:rPr>
              <w:t>3</w:t>
            </w:r>
          </w:p>
        </w:tc>
        <w:tc>
          <w:tcPr>
            <w:tcW w:w="2984" w:type="dxa"/>
            <w:tcBorders>
              <w:top w:val="nil"/>
              <w:left w:val="nil"/>
              <w:bottom w:val="nil"/>
              <w:right w:val="nil"/>
            </w:tcBorders>
            <w:shd w:val="clear" w:color="auto" w:fill="auto"/>
            <w:noWrap/>
            <w:vAlign w:val="bottom"/>
          </w:tcPr>
          <w:p w14:paraId="0DC34176" w14:textId="50031798" w:rsidR="00B23D89" w:rsidRPr="00E84F43" w:rsidRDefault="00B23D89" w:rsidP="00B23D89">
            <w:pPr>
              <w:rPr>
                <w:color w:val="000000"/>
                <w:szCs w:val="22"/>
              </w:rPr>
            </w:pPr>
            <w:r>
              <w:rPr>
                <w:rFonts w:ascii="Calibri" w:hAnsi="Calibri" w:cs="Calibri"/>
                <w:color w:val="000000"/>
                <w:szCs w:val="22"/>
              </w:rPr>
              <w:t>Malinen, Jouni</w:t>
            </w:r>
          </w:p>
        </w:tc>
        <w:tc>
          <w:tcPr>
            <w:tcW w:w="4320" w:type="dxa"/>
            <w:tcBorders>
              <w:top w:val="nil"/>
              <w:left w:val="nil"/>
              <w:bottom w:val="nil"/>
              <w:right w:val="nil"/>
            </w:tcBorders>
            <w:shd w:val="clear" w:color="auto" w:fill="auto"/>
            <w:noWrap/>
            <w:vAlign w:val="bottom"/>
          </w:tcPr>
          <w:p w14:paraId="16B303FE" w14:textId="21ACFA7D"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31719791" w14:textId="77777777" w:rsidTr="00644BC7">
        <w:trPr>
          <w:trHeight w:val="300"/>
        </w:trPr>
        <w:tc>
          <w:tcPr>
            <w:tcW w:w="436" w:type="dxa"/>
            <w:tcBorders>
              <w:top w:val="nil"/>
              <w:left w:val="nil"/>
              <w:bottom w:val="nil"/>
              <w:right w:val="nil"/>
            </w:tcBorders>
          </w:tcPr>
          <w:p w14:paraId="3E98A630" w14:textId="77777777" w:rsidR="00B23D89" w:rsidRPr="00E84F43" w:rsidRDefault="00B23D89" w:rsidP="00B23D89">
            <w:pPr>
              <w:rPr>
                <w:color w:val="000000"/>
                <w:szCs w:val="22"/>
              </w:rPr>
            </w:pPr>
            <w:r w:rsidRPr="00E84F43">
              <w:rPr>
                <w:color w:val="000000"/>
                <w:szCs w:val="22"/>
              </w:rPr>
              <w:t>4</w:t>
            </w:r>
          </w:p>
        </w:tc>
        <w:tc>
          <w:tcPr>
            <w:tcW w:w="2984" w:type="dxa"/>
            <w:tcBorders>
              <w:top w:val="nil"/>
              <w:left w:val="nil"/>
              <w:bottom w:val="nil"/>
              <w:right w:val="nil"/>
            </w:tcBorders>
            <w:shd w:val="clear" w:color="auto" w:fill="auto"/>
            <w:noWrap/>
            <w:vAlign w:val="bottom"/>
          </w:tcPr>
          <w:p w14:paraId="012C64F8" w14:textId="04123FD7" w:rsidR="00B23D89" w:rsidRPr="00E84F43" w:rsidRDefault="00B23D89" w:rsidP="00B23D89">
            <w:pPr>
              <w:rPr>
                <w:color w:val="000000"/>
                <w:szCs w:val="22"/>
              </w:rPr>
            </w:pPr>
            <w:r>
              <w:rPr>
                <w:rFonts w:ascii="Calibri" w:hAnsi="Calibri" w:cs="Calibri"/>
                <w:color w:val="000000"/>
                <w:szCs w:val="22"/>
              </w:rPr>
              <w:t>McCann, Stephen</w:t>
            </w:r>
          </w:p>
        </w:tc>
        <w:tc>
          <w:tcPr>
            <w:tcW w:w="4320" w:type="dxa"/>
            <w:tcBorders>
              <w:top w:val="nil"/>
              <w:left w:val="nil"/>
              <w:bottom w:val="nil"/>
              <w:right w:val="nil"/>
            </w:tcBorders>
            <w:shd w:val="clear" w:color="auto" w:fill="auto"/>
            <w:noWrap/>
            <w:vAlign w:val="bottom"/>
          </w:tcPr>
          <w:p w14:paraId="1F2A364B" w14:textId="4B27D7F2"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027FEF49" w14:textId="77777777" w:rsidTr="00644BC7">
        <w:trPr>
          <w:trHeight w:val="300"/>
        </w:trPr>
        <w:tc>
          <w:tcPr>
            <w:tcW w:w="436" w:type="dxa"/>
            <w:tcBorders>
              <w:top w:val="nil"/>
              <w:left w:val="nil"/>
              <w:bottom w:val="nil"/>
              <w:right w:val="nil"/>
            </w:tcBorders>
          </w:tcPr>
          <w:p w14:paraId="6DD05D1E" w14:textId="77777777" w:rsidR="00B23D89" w:rsidRPr="00E84F43" w:rsidRDefault="00B23D89" w:rsidP="00B23D89">
            <w:pPr>
              <w:rPr>
                <w:color w:val="000000"/>
                <w:szCs w:val="22"/>
              </w:rPr>
            </w:pPr>
            <w:r w:rsidRPr="00E84F43">
              <w:rPr>
                <w:color w:val="000000"/>
                <w:szCs w:val="22"/>
              </w:rPr>
              <w:t>5</w:t>
            </w:r>
          </w:p>
        </w:tc>
        <w:tc>
          <w:tcPr>
            <w:tcW w:w="2984" w:type="dxa"/>
            <w:tcBorders>
              <w:top w:val="nil"/>
              <w:left w:val="nil"/>
              <w:bottom w:val="nil"/>
              <w:right w:val="nil"/>
            </w:tcBorders>
            <w:shd w:val="clear" w:color="auto" w:fill="auto"/>
            <w:noWrap/>
            <w:vAlign w:val="bottom"/>
          </w:tcPr>
          <w:p w14:paraId="6D913C5F" w14:textId="52944BA2" w:rsidR="00B23D89" w:rsidRPr="00E84F43" w:rsidRDefault="00B23D89" w:rsidP="00B23D89">
            <w:pPr>
              <w:rPr>
                <w:color w:val="000000"/>
                <w:szCs w:val="22"/>
              </w:rPr>
            </w:pPr>
            <w:r>
              <w:rPr>
                <w:rFonts w:ascii="Calibri" w:hAnsi="Calibri" w:cs="Calibri"/>
                <w:color w:val="000000"/>
                <w:szCs w:val="22"/>
              </w:rPr>
              <w:t>Montemurro, Michael</w:t>
            </w:r>
          </w:p>
        </w:tc>
        <w:tc>
          <w:tcPr>
            <w:tcW w:w="4320" w:type="dxa"/>
            <w:tcBorders>
              <w:top w:val="nil"/>
              <w:left w:val="nil"/>
              <w:bottom w:val="nil"/>
              <w:right w:val="nil"/>
            </w:tcBorders>
            <w:shd w:val="clear" w:color="auto" w:fill="auto"/>
            <w:noWrap/>
            <w:vAlign w:val="bottom"/>
          </w:tcPr>
          <w:p w14:paraId="77C60377" w14:textId="1E267533"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52E38555" w14:textId="77777777" w:rsidTr="00644BC7">
        <w:trPr>
          <w:trHeight w:val="300"/>
        </w:trPr>
        <w:tc>
          <w:tcPr>
            <w:tcW w:w="436" w:type="dxa"/>
            <w:tcBorders>
              <w:top w:val="nil"/>
              <w:left w:val="nil"/>
              <w:bottom w:val="nil"/>
              <w:right w:val="nil"/>
            </w:tcBorders>
          </w:tcPr>
          <w:p w14:paraId="010B6B29" w14:textId="77777777" w:rsidR="00B23D89" w:rsidRPr="00E84F43" w:rsidRDefault="00B23D89" w:rsidP="00B23D89">
            <w:pPr>
              <w:rPr>
                <w:color w:val="000000"/>
                <w:szCs w:val="22"/>
              </w:rPr>
            </w:pPr>
            <w:r w:rsidRPr="00E84F43">
              <w:rPr>
                <w:color w:val="000000"/>
                <w:szCs w:val="22"/>
              </w:rPr>
              <w:t>6</w:t>
            </w:r>
          </w:p>
        </w:tc>
        <w:tc>
          <w:tcPr>
            <w:tcW w:w="2984" w:type="dxa"/>
            <w:tcBorders>
              <w:top w:val="nil"/>
              <w:left w:val="nil"/>
              <w:bottom w:val="nil"/>
              <w:right w:val="nil"/>
            </w:tcBorders>
            <w:shd w:val="clear" w:color="auto" w:fill="auto"/>
            <w:noWrap/>
            <w:vAlign w:val="bottom"/>
          </w:tcPr>
          <w:p w14:paraId="2E1ABABF" w14:textId="446AD5DB" w:rsidR="00B23D89" w:rsidRPr="00E84F43" w:rsidRDefault="00B23D89" w:rsidP="00B23D89">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4320" w:type="dxa"/>
            <w:tcBorders>
              <w:top w:val="nil"/>
              <w:left w:val="nil"/>
              <w:bottom w:val="nil"/>
              <w:right w:val="nil"/>
            </w:tcBorders>
            <w:shd w:val="clear" w:color="auto" w:fill="auto"/>
            <w:noWrap/>
            <w:vAlign w:val="bottom"/>
          </w:tcPr>
          <w:p w14:paraId="527AFA5C" w14:textId="519B1277" w:rsidR="00B23D89" w:rsidRPr="00E84F43" w:rsidRDefault="00B23D89" w:rsidP="00B23D89">
            <w:pPr>
              <w:rPr>
                <w:color w:val="000000"/>
                <w:szCs w:val="22"/>
              </w:rPr>
            </w:pPr>
            <w:r>
              <w:rPr>
                <w:rFonts w:ascii="Calibri" w:hAnsi="Calibri" w:cs="Calibri"/>
                <w:color w:val="000000"/>
                <w:szCs w:val="22"/>
              </w:rPr>
              <w:t>Wi-Fi Alliance</w:t>
            </w:r>
          </w:p>
        </w:tc>
      </w:tr>
      <w:tr w:rsidR="00B23D89" w:rsidRPr="00E84F43" w14:paraId="2E362BD1" w14:textId="77777777" w:rsidTr="00644BC7">
        <w:trPr>
          <w:trHeight w:val="300"/>
        </w:trPr>
        <w:tc>
          <w:tcPr>
            <w:tcW w:w="436" w:type="dxa"/>
            <w:tcBorders>
              <w:top w:val="nil"/>
              <w:left w:val="nil"/>
              <w:bottom w:val="nil"/>
              <w:right w:val="nil"/>
            </w:tcBorders>
          </w:tcPr>
          <w:p w14:paraId="7D7EF13B" w14:textId="77777777" w:rsidR="00B23D89" w:rsidRPr="00E84F43" w:rsidRDefault="00B23D89" w:rsidP="00B23D89">
            <w:pPr>
              <w:rPr>
                <w:color w:val="000000"/>
                <w:szCs w:val="22"/>
              </w:rPr>
            </w:pPr>
            <w:r w:rsidRPr="00E84F43">
              <w:rPr>
                <w:color w:val="000000"/>
                <w:szCs w:val="22"/>
              </w:rPr>
              <w:t>7</w:t>
            </w:r>
          </w:p>
        </w:tc>
        <w:tc>
          <w:tcPr>
            <w:tcW w:w="2984" w:type="dxa"/>
            <w:tcBorders>
              <w:top w:val="nil"/>
              <w:left w:val="nil"/>
              <w:bottom w:val="nil"/>
              <w:right w:val="nil"/>
            </w:tcBorders>
            <w:shd w:val="clear" w:color="auto" w:fill="auto"/>
            <w:noWrap/>
            <w:vAlign w:val="bottom"/>
          </w:tcPr>
          <w:p w14:paraId="09F95F18" w14:textId="45204C40" w:rsidR="00B23D89" w:rsidRPr="00E84F43" w:rsidRDefault="00B23D89" w:rsidP="00B23D89">
            <w:pPr>
              <w:rPr>
                <w:color w:val="000000"/>
                <w:szCs w:val="22"/>
              </w:rPr>
            </w:pPr>
            <w:r>
              <w:rPr>
                <w:rFonts w:ascii="Calibri" w:hAnsi="Calibri" w:cs="Calibri"/>
                <w:color w:val="000000"/>
                <w:szCs w:val="22"/>
              </w:rPr>
              <w:t>Patwardhan, Gaurav</w:t>
            </w:r>
          </w:p>
        </w:tc>
        <w:tc>
          <w:tcPr>
            <w:tcW w:w="4320" w:type="dxa"/>
            <w:tcBorders>
              <w:top w:val="nil"/>
              <w:left w:val="nil"/>
              <w:bottom w:val="nil"/>
              <w:right w:val="nil"/>
            </w:tcBorders>
            <w:shd w:val="clear" w:color="auto" w:fill="auto"/>
            <w:noWrap/>
            <w:vAlign w:val="bottom"/>
          </w:tcPr>
          <w:p w14:paraId="3EC1DC88" w14:textId="031A181C" w:rsidR="00B23D89" w:rsidRPr="00E84F43" w:rsidRDefault="00B23D89" w:rsidP="00B23D89">
            <w:pPr>
              <w:rPr>
                <w:color w:val="000000"/>
                <w:szCs w:val="22"/>
              </w:rPr>
            </w:pPr>
            <w:r>
              <w:rPr>
                <w:rFonts w:ascii="Calibri" w:hAnsi="Calibri" w:cs="Calibri"/>
                <w:color w:val="000000"/>
                <w:szCs w:val="22"/>
              </w:rPr>
              <w:t>Hewlett Packard Enterprise</w:t>
            </w:r>
          </w:p>
        </w:tc>
      </w:tr>
      <w:tr w:rsidR="00B23D89" w:rsidRPr="00E84F43" w14:paraId="280DC362" w14:textId="77777777" w:rsidTr="00644BC7">
        <w:trPr>
          <w:trHeight w:val="300"/>
        </w:trPr>
        <w:tc>
          <w:tcPr>
            <w:tcW w:w="436" w:type="dxa"/>
            <w:tcBorders>
              <w:top w:val="nil"/>
              <w:left w:val="nil"/>
              <w:bottom w:val="nil"/>
              <w:right w:val="nil"/>
            </w:tcBorders>
          </w:tcPr>
          <w:p w14:paraId="6F3BC5AB" w14:textId="77777777" w:rsidR="00B23D89" w:rsidRPr="00E84F43" w:rsidRDefault="00B23D89" w:rsidP="00B23D89">
            <w:pPr>
              <w:rPr>
                <w:color w:val="000000"/>
                <w:szCs w:val="22"/>
              </w:rPr>
            </w:pPr>
            <w:r w:rsidRPr="00E84F43">
              <w:rPr>
                <w:color w:val="000000"/>
                <w:szCs w:val="22"/>
              </w:rPr>
              <w:t>8</w:t>
            </w:r>
          </w:p>
        </w:tc>
        <w:tc>
          <w:tcPr>
            <w:tcW w:w="2984" w:type="dxa"/>
            <w:tcBorders>
              <w:top w:val="nil"/>
              <w:left w:val="nil"/>
              <w:bottom w:val="nil"/>
              <w:right w:val="nil"/>
            </w:tcBorders>
            <w:shd w:val="clear" w:color="auto" w:fill="auto"/>
            <w:noWrap/>
            <w:vAlign w:val="bottom"/>
          </w:tcPr>
          <w:p w14:paraId="631B1BAB" w14:textId="1B1B8A05" w:rsidR="00B23D89" w:rsidRPr="00E84F43" w:rsidRDefault="00B23D89" w:rsidP="00B23D89">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20" w:type="dxa"/>
            <w:tcBorders>
              <w:top w:val="nil"/>
              <w:left w:val="nil"/>
              <w:bottom w:val="nil"/>
              <w:right w:val="nil"/>
            </w:tcBorders>
            <w:shd w:val="clear" w:color="auto" w:fill="auto"/>
            <w:noWrap/>
            <w:vAlign w:val="bottom"/>
          </w:tcPr>
          <w:p w14:paraId="2201545A" w14:textId="0A8A9CDE" w:rsidR="00B23D89" w:rsidRPr="00E84F43" w:rsidRDefault="00B23D89" w:rsidP="00B23D89">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B23D89" w:rsidRPr="00E84F43" w14:paraId="540CE286" w14:textId="77777777" w:rsidTr="00644BC7">
        <w:trPr>
          <w:trHeight w:val="300"/>
        </w:trPr>
        <w:tc>
          <w:tcPr>
            <w:tcW w:w="436" w:type="dxa"/>
            <w:tcBorders>
              <w:top w:val="nil"/>
              <w:left w:val="nil"/>
              <w:bottom w:val="nil"/>
              <w:right w:val="nil"/>
            </w:tcBorders>
          </w:tcPr>
          <w:p w14:paraId="330D5367" w14:textId="77777777" w:rsidR="00B23D89" w:rsidRPr="00E84F43" w:rsidRDefault="00B23D89" w:rsidP="00B23D89">
            <w:pPr>
              <w:rPr>
                <w:color w:val="000000"/>
                <w:szCs w:val="22"/>
              </w:rPr>
            </w:pPr>
            <w:r w:rsidRPr="00E84F43">
              <w:rPr>
                <w:color w:val="000000"/>
                <w:szCs w:val="22"/>
              </w:rPr>
              <w:t>9</w:t>
            </w:r>
          </w:p>
        </w:tc>
        <w:tc>
          <w:tcPr>
            <w:tcW w:w="2984" w:type="dxa"/>
            <w:tcBorders>
              <w:top w:val="nil"/>
              <w:left w:val="nil"/>
              <w:bottom w:val="nil"/>
              <w:right w:val="nil"/>
            </w:tcBorders>
            <w:shd w:val="clear" w:color="auto" w:fill="auto"/>
            <w:noWrap/>
            <w:vAlign w:val="bottom"/>
          </w:tcPr>
          <w:p w14:paraId="2145773A" w14:textId="02B099DD" w:rsidR="00B23D89" w:rsidRPr="00E84F43" w:rsidRDefault="00B23D89" w:rsidP="00B23D89">
            <w:pPr>
              <w:rPr>
                <w:color w:val="000000"/>
                <w:szCs w:val="22"/>
              </w:rPr>
            </w:pPr>
            <w:r>
              <w:rPr>
                <w:rFonts w:ascii="Calibri" w:hAnsi="Calibri" w:cs="Calibri"/>
                <w:color w:val="000000"/>
                <w:szCs w:val="22"/>
              </w:rPr>
              <w:t>Qi, Emily</w:t>
            </w:r>
          </w:p>
        </w:tc>
        <w:tc>
          <w:tcPr>
            <w:tcW w:w="4320" w:type="dxa"/>
            <w:tcBorders>
              <w:top w:val="nil"/>
              <w:left w:val="nil"/>
              <w:bottom w:val="nil"/>
              <w:right w:val="nil"/>
            </w:tcBorders>
            <w:shd w:val="clear" w:color="auto" w:fill="auto"/>
            <w:noWrap/>
            <w:vAlign w:val="bottom"/>
          </w:tcPr>
          <w:p w14:paraId="00FBB9A0" w14:textId="4C0B6304" w:rsidR="00B23D89" w:rsidRPr="00E84F43" w:rsidRDefault="00B23D89" w:rsidP="00B23D89">
            <w:pPr>
              <w:rPr>
                <w:color w:val="000000"/>
                <w:szCs w:val="22"/>
              </w:rPr>
            </w:pPr>
            <w:r>
              <w:rPr>
                <w:rFonts w:ascii="Calibri" w:hAnsi="Calibri" w:cs="Calibri"/>
                <w:color w:val="000000"/>
                <w:szCs w:val="22"/>
              </w:rPr>
              <w:t>Intel</w:t>
            </w:r>
          </w:p>
        </w:tc>
      </w:tr>
      <w:tr w:rsidR="00B23D89" w:rsidRPr="00E84F43" w14:paraId="5FB9B653" w14:textId="77777777" w:rsidTr="00644BC7">
        <w:trPr>
          <w:trHeight w:val="300"/>
        </w:trPr>
        <w:tc>
          <w:tcPr>
            <w:tcW w:w="436" w:type="dxa"/>
            <w:tcBorders>
              <w:top w:val="nil"/>
              <w:left w:val="nil"/>
              <w:bottom w:val="nil"/>
              <w:right w:val="nil"/>
            </w:tcBorders>
          </w:tcPr>
          <w:p w14:paraId="0D5B1FC0" w14:textId="77777777" w:rsidR="00B23D89" w:rsidRPr="00E84F43" w:rsidRDefault="00B23D89" w:rsidP="00B23D89">
            <w:pPr>
              <w:rPr>
                <w:color w:val="000000"/>
                <w:szCs w:val="22"/>
              </w:rPr>
            </w:pPr>
            <w:r>
              <w:rPr>
                <w:color w:val="000000"/>
                <w:szCs w:val="22"/>
              </w:rPr>
              <w:t>10</w:t>
            </w:r>
          </w:p>
        </w:tc>
        <w:tc>
          <w:tcPr>
            <w:tcW w:w="2984" w:type="dxa"/>
            <w:tcBorders>
              <w:top w:val="nil"/>
              <w:left w:val="nil"/>
              <w:bottom w:val="nil"/>
              <w:right w:val="nil"/>
            </w:tcBorders>
            <w:shd w:val="clear" w:color="auto" w:fill="auto"/>
            <w:noWrap/>
            <w:vAlign w:val="bottom"/>
          </w:tcPr>
          <w:p w14:paraId="7BDDCB5C" w14:textId="6BE25EFA" w:rsidR="00B23D89" w:rsidRPr="00E84F43" w:rsidRDefault="00B23D89" w:rsidP="00B23D89">
            <w:pPr>
              <w:rPr>
                <w:color w:val="000000"/>
                <w:szCs w:val="22"/>
              </w:rPr>
            </w:pPr>
            <w:r>
              <w:rPr>
                <w:rFonts w:ascii="Calibri" w:hAnsi="Calibri" w:cs="Calibri"/>
                <w:color w:val="000000"/>
                <w:szCs w:val="22"/>
              </w:rPr>
              <w:t>RISON, Mark</w:t>
            </w:r>
          </w:p>
        </w:tc>
        <w:tc>
          <w:tcPr>
            <w:tcW w:w="4320" w:type="dxa"/>
            <w:tcBorders>
              <w:top w:val="nil"/>
              <w:left w:val="nil"/>
              <w:bottom w:val="nil"/>
              <w:right w:val="nil"/>
            </w:tcBorders>
            <w:shd w:val="clear" w:color="auto" w:fill="auto"/>
            <w:noWrap/>
            <w:vAlign w:val="bottom"/>
          </w:tcPr>
          <w:p w14:paraId="06CF749F" w14:textId="66629B72" w:rsidR="00B23D89" w:rsidRPr="00E84F43" w:rsidRDefault="00B23D89" w:rsidP="00B23D89">
            <w:pPr>
              <w:rPr>
                <w:color w:val="000000"/>
                <w:szCs w:val="22"/>
              </w:rPr>
            </w:pPr>
            <w:r>
              <w:rPr>
                <w:rFonts w:ascii="Calibri" w:hAnsi="Calibri" w:cs="Calibri"/>
                <w:color w:val="000000"/>
                <w:szCs w:val="22"/>
              </w:rPr>
              <w:t>Samsung Cambridge Solution Centre</w:t>
            </w:r>
          </w:p>
        </w:tc>
      </w:tr>
      <w:tr w:rsidR="00B23D89" w:rsidRPr="00E84F43" w14:paraId="0DEE08FC" w14:textId="77777777" w:rsidTr="00644BC7">
        <w:trPr>
          <w:trHeight w:val="300"/>
        </w:trPr>
        <w:tc>
          <w:tcPr>
            <w:tcW w:w="436" w:type="dxa"/>
            <w:tcBorders>
              <w:top w:val="nil"/>
              <w:left w:val="nil"/>
              <w:bottom w:val="nil"/>
              <w:right w:val="nil"/>
            </w:tcBorders>
          </w:tcPr>
          <w:p w14:paraId="729481B0" w14:textId="77777777" w:rsidR="00B23D89" w:rsidRPr="00E84F43" w:rsidRDefault="00B23D89" w:rsidP="00B23D89">
            <w:pPr>
              <w:rPr>
                <w:color w:val="000000"/>
                <w:szCs w:val="22"/>
              </w:rPr>
            </w:pPr>
            <w:r>
              <w:rPr>
                <w:color w:val="000000"/>
                <w:szCs w:val="22"/>
              </w:rPr>
              <w:t>11</w:t>
            </w:r>
          </w:p>
        </w:tc>
        <w:tc>
          <w:tcPr>
            <w:tcW w:w="2984" w:type="dxa"/>
            <w:tcBorders>
              <w:top w:val="nil"/>
              <w:left w:val="nil"/>
              <w:bottom w:val="nil"/>
              <w:right w:val="nil"/>
            </w:tcBorders>
            <w:shd w:val="clear" w:color="auto" w:fill="auto"/>
            <w:noWrap/>
            <w:vAlign w:val="bottom"/>
          </w:tcPr>
          <w:p w14:paraId="46404096" w14:textId="6FF263B7" w:rsidR="00B23D89" w:rsidRPr="00E84F43" w:rsidRDefault="00B23D89" w:rsidP="00B23D89">
            <w:pPr>
              <w:rPr>
                <w:color w:val="000000"/>
                <w:szCs w:val="22"/>
              </w:rPr>
            </w:pPr>
            <w:r>
              <w:rPr>
                <w:rFonts w:ascii="Calibri" w:hAnsi="Calibri" w:cs="Calibri"/>
                <w:color w:val="000000"/>
                <w:szCs w:val="22"/>
              </w:rPr>
              <w:t>Rosdahl, Jon</w:t>
            </w:r>
          </w:p>
        </w:tc>
        <w:tc>
          <w:tcPr>
            <w:tcW w:w="4320" w:type="dxa"/>
            <w:tcBorders>
              <w:top w:val="nil"/>
              <w:left w:val="nil"/>
              <w:bottom w:val="nil"/>
              <w:right w:val="nil"/>
            </w:tcBorders>
            <w:shd w:val="clear" w:color="auto" w:fill="auto"/>
            <w:noWrap/>
            <w:vAlign w:val="bottom"/>
          </w:tcPr>
          <w:p w14:paraId="29FA99E1" w14:textId="40E8549F"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6B93B64C" w14:textId="77777777" w:rsidTr="00644BC7">
        <w:trPr>
          <w:trHeight w:val="300"/>
        </w:trPr>
        <w:tc>
          <w:tcPr>
            <w:tcW w:w="436" w:type="dxa"/>
            <w:tcBorders>
              <w:top w:val="nil"/>
              <w:left w:val="nil"/>
              <w:bottom w:val="nil"/>
              <w:right w:val="nil"/>
            </w:tcBorders>
          </w:tcPr>
          <w:p w14:paraId="652D4AD9" w14:textId="40175F7C" w:rsidR="00B23D89" w:rsidRDefault="00B23D89" w:rsidP="00B23D89">
            <w:pPr>
              <w:rPr>
                <w:color w:val="000000"/>
                <w:szCs w:val="22"/>
              </w:rPr>
            </w:pPr>
            <w:r>
              <w:rPr>
                <w:color w:val="000000"/>
                <w:szCs w:val="22"/>
              </w:rPr>
              <w:t>12</w:t>
            </w:r>
          </w:p>
        </w:tc>
        <w:tc>
          <w:tcPr>
            <w:tcW w:w="2984" w:type="dxa"/>
            <w:tcBorders>
              <w:top w:val="nil"/>
              <w:left w:val="nil"/>
              <w:bottom w:val="nil"/>
              <w:right w:val="nil"/>
            </w:tcBorders>
            <w:shd w:val="clear" w:color="auto" w:fill="auto"/>
            <w:noWrap/>
            <w:vAlign w:val="bottom"/>
          </w:tcPr>
          <w:p w14:paraId="159D4745" w14:textId="2C033C64" w:rsidR="00B23D89" w:rsidRPr="00E84F43" w:rsidRDefault="00B23D89" w:rsidP="00B23D89">
            <w:pPr>
              <w:rPr>
                <w:color w:val="000000"/>
                <w:szCs w:val="22"/>
              </w:rPr>
            </w:pPr>
            <w:r>
              <w:rPr>
                <w:rFonts w:ascii="Calibri" w:hAnsi="Calibri" w:cs="Calibri"/>
                <w:color w:val="000000"/>
                <w:szCs w:val="22"/>
              </w:rPr>
              <w:t>Smith, Graham</w:t>
            </w:r>
          </w:p>
        </w:tc>
        <w:tc>
          <w:tcPr>
            <w:tcW w:w="4320" w:type="dxa"/>
            <w:tcBorders>
              <w:top w:val="nil"/>
              <w:left w:val="nil"/>
              <w:bottom w:val="nil"/>
              <w:right w:val="nil"/>
            </w:tcBorders>
            <w:shd w:val="clear" w:color="auto" w:fill="auto"/>
            <w:noWrap/>
            <w:vAlign w:val="bottom"/>
          </w:tcPr>
          <w:p w14:paraId="4DC3CCC6" w14:textId="13309FFF" w:rsidR="00B23D89" w:rsidRPr="00E84F43" w:rsidRDefault="00B23D89" w:rsidP="00B23D89">
            <w:pPr>
              <w:rPr>
                <w:color w:val="000000"/>
                <w:szCs w:val="22"/>
              </w:rPr>
            </w:pPr>
            <w:r>
              <w:rPr>
                <w:rFonts w:ascii="Calibri" w:hAnsi="Calibri" w:cs="Calibri"/>
                <w:color w:val="000000"/>
                <w:szCs w:val="22"/>
              </w:rPr>
              <w:t>SR Technologies</w:t>
            </w:r>
          </w:p>
        </w:tc>
      </w:tr>
      <w:tr w:rsidR="00B23D89" w:rsidRPr="00E84F43" w14:paraId="023F5280" w14:textId="77777777" w:rsidTr="00644BC7">
        <w:trPr>
          <w:trHeight w:val="300"/>
        </w:trPr>
        <w:tc>
          <w:tcPr>
            <w:tcW w:w="436" w:type="dxa"/>
            <w:tcBorders>
              <w:top w:val="nil"/>
              <w:left w:val="nil"/>
              <w:bottom w:val="nil"/>
              <w:right w:val="nil"/>
            </w:tcBorders>
          </w:tcPr>
          <w:p w14:paraId="053826A3" w14:textId="13FA482F" w:rsidR="00B23D89" w:rsidRDefault="00B23D89" w:rsidP="00B23D89">
            <w:pPr>
              <w:rPr>
                <w:color w:val="000000"/>
                <w:szCs w:val="22"/>
              </w:rPr>
            </w:pPr>
            <w:r>
              <w:rPr>
                <w:color w:val="000000"/>
                <w:szCs w:val="22"/>
              </w:rPr>
              <w:t>13</w:t>
            </w:r>
          </w:p>
        </w:tc>
        <w:tc>
          <w:tcPr>
            <w:tcW w:w="2984" w:type="dxa"/>
            <w:tcBorders>
              <w:top w:val="nil"/>
              <w:left w:val="nil"/>
              <w:bottom w:val="nil"/>
              <w:right w:val="nil"/>
            </w:tcBorders>
            <w:shd w:val="clear" w:color="auto" w:fill="auto"/>
            <w:noWrap/>
            <w:vAlign w:val="bottom"/>
          </w:tcPr>
          <w:p w14:paraId="562F00BF" w14:textId="4B76C10B" w:rsidR="00B23D89" w:rsidRPr="00E84F43" w:rsidRDefault="00B23D89" w:rsidP="00B23D89">
            <w:pPr>
              <w:rPr>
                <w:color w:val="000000"/>
                <w:szCs w:val="22"/>
              </w:rPr>
            </w:pPr>
            <w:r>
              <w:rPr>
                <w:rFonts w:ascii="Calibri" w:hAnsi="Calibri" w:cs="Calibri"/>
                <w:color w:val="000000"/>
                <w:szCs w:val="22"/>
              </w:rPr>
              <w:t>Thakore, Darshak</w:t>
            </w:r>
          </w:p>
        </w:tc>
        <w:tc>
          <w:tcPr>
            <w:tcW w:w="4320" w:type="dxa"/>
            <w:tcBorders>
              <w:top w:val="nil"/>
              <w:left w:val="nil"/>
              <w:bottom w:val="nil"/>
              <w:right w:val="nil"/>
            </w:tcBorders>
            <w:shd w:val="clear" w:color="auto" w:fill="auto"/>
            <w:noWrap/>
            <w:vAlign w:val="bottom"/>
          </w:tcPr>
          <w:p w14:paraId="643C8ECE" w14:textId="25D8A0CF" w:rsidR="00B23D89" w:rsidRPr="00E84F43" w:rsidRDefault="00B23D89" w:rsidP="00B23D89">
            <w:pPr>
              <w:rPr>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bl>
    <w:p w14:paraId="0E53E3B2" w14:textId="4A815FB3" w:rsidR="005C3D71" w:rsidRPr="002A5ADD" w:rsidRDefault="005C3D71" w:rsidP="005C3D71">
      <w:pPr>
        <w:numPr>
          <w:ilvl w:val="2"/>
          <w:numId w:val="1"/>
        </w:numPr>
        <w:rPr>
          <w:szCs w:val="22"/>
        </w:rPr>
      </w:pPr>
      <w:r>
        <w:rPr>
          <w:b/>
          <w:bCs/>
          <w:szCs w:val="22"/>
        </w:rPr>
        <w:t xml:space="preserve"> </w:t>
      </w:r>
      <w:r w:rsidRPr="002A5ADD">
        <w:rPr>
          <w:szCs w:val="22"/>
        </w:rPr>
        <w:t>Not reported in IMAT but on WebEx</w:t>
      </w:r>
      <w:r w:rsidR="007532A1" w:rsidRPr="002A5ADD">
        <w:rPr>
          <w:szCs w:val="22"/>
        </w:rPr>
        <w:t>:</w:t>
      </w:r>
    </w:p>
    <w:p w14:paraId="71201B5E" w14:textId="2A145E9B" w:rsidR="007532A1" w:rsidRPr="002A5ADD" w:rsidRDefault="007532A1" w:rsidP="007532A1">
      <w:pPr>
        <w:numPr>
          <w:ilvl w:val="3"/>
          <w:numId w:val="1"/>
        </w:numPr>
        <w:rPr>
          <w:szCs w:val="22"/>
        </w:rPr>
      </w:pPr>
      <w:r w:rsidRPr="002A5ADD">
        <w:rPr>
          <w:szCs w:val="22"/>
        </w:rPr>
        <w:t xml:space="preserve"> </w:t>
      </w:r>
      <w:r w:rsidR="00FE5DE6" w:rsidRPr="00FE5DE6">
        <w:rPr>
          <w:rFonts w:ascii="Arial" w:hAnsi="Arial" w:cs="Arial"/>
          <w:sz w:val="21"/>
          <w:szCs w:val="21"/>
          <w:shd w:val="clear" w:color="auto" w:fill="FFFFFF"/>
        </w:rPr>
        <w:t>Youhan Kim, (Qualcomm</w:t>
      </w:r>
      <w:r w:rsidR="00FE5DE6">
        <w:t>)</w:t>
      </w:r>
    </w:p>
    <w:p w14:paraId="5CE1C555" w14:textId="7C00B531" w:rsidR="007532A1" w:rsidRPr="002A5ADD" w:rsidRDefault="007532A1" w:rsidP="007532A1">
      <w:pPr>
        <w:numPr>
          <w:ilvl w:val="3"/>
          <w:numId w:val="1"/>
        </w:numPr>
        <w:rPr>
          <w:szCs w:val="22"/>
        </w:rPr>
      </w:pPr>
      <w:r w:rsidRPr="002A5ADD">
        <w:rPr>
          <w:szCs w:val="22"/>
        </w:rPr>
        <w:t xml:space="preserve"> </w:t>
      </w:r>
      <w:r w:rsidR="00FE5DE6" w:rsidRPr="00393E59">
        <w:rPr>
          <w:rFonts w:ascii="Arial" w:hAnsi="Arial" w:cs="Arial"/>
          <w:sz w:val="21"/>
          <w:szCs w:val="21"/>
          <w:shd w:val="clear" w:color="auto" w:fill="FFFFFF"/>
        </w:rPr>
        <w:t xml:space="preserve">Reza </w:t>
      </w:r>
      <w:proofErr w:type="spellStart"/>
      <w:r w:rsidR="00FE5DE6" w:rsidRPr="00393E59">
        <w:rPr>
          <w:rFonts w:ascii="Arial" w:hAnsi="Arial" w:cs="Arial"/>
          <w:sz w:val="21"/>
          <w:szCs w:val="21"/>
          <w:shd w:val="clear" w:color="auto" w:fill="FFFFFF"/>
        </w:rPr>
        <w:t>Hedayat</w:t>
      </w:r>
      <w:proofErr w:type="spellEnd"/>
      <w:r w:rsidR="00393E59">
        <w:t xml:space="preserve"> (Apple)</w:t>
      </w:r>
    </w:p>
    <w:p w14:paraId="66B6EDF3" w14:textId="6ED9DB85" w:rsidR="007532A1" w:rsidRPr="002A5ADD" w:rsidRDefault="007532A1" w:rsidP="007532A1">
      <w:pPr>
        <w:numPr>
          <w:ilvl w:val="3"/>
          <w:numId w:val="1"/>
        </w:numPr>
        <w:rPr>
          <w:szCs w:val="22"/>
        </w:rPr>
      </w:pPr>
      <w:r w:rsidRPr="002A5ADD">
        <w:rPr>
          <w:szCs w:val="22"/>
        </w:rPr>
        <w:t xml:space="preserve"> </w:t>
      </w:r>
      <w:r w:rsidR="00393E59" w:rsidRPr="00393E59">
        <w:rPr>
          <w:rFonts w:ascii="Arial" w:hAnsi="Arial" w:cs="Arial"/>
          <w:sz w:val="21"/>
          <w:szCs w:val="21"/>
          <w:shd w:val="clear" w:color="auto" w:fill="FFFFFF"/>
        </w:rPr>
        <w:t>Chang-</w:t>
      </w:r>
      <w:proofErr w:type="spellStart"/>
      <w:r w:rsidR="00393E59" w:rsidRPr="00393E59">
        <w:rPr>
          <w:rFonts w:ascii="Arial" w:hAnsi="Arial" w:cs="Arial"/>
          <w:sz w:val="21"/>
          <w:szCs w:val="21"/>
          <w:shd w:val="clear" w:color="auto" w:fill="FFFFFF"/>
        </w:rPr>
        <w:t>Mou</w:t>
      </w:r>
      <w:proofErr w:type="spellEnd"/>
      <w:r w:rsidR="00393E59" w:rsidRPr="00393E59">
        <w:rPr>
          <w:rFonts w:ascii="Arial" w:hAnsi="Arial" w:cs="Arial"/>
          <w:sz w:val="21"/>
          <w:szCs w:val="21"/>
          <w:shd w:val="clear" w:color="auto" w:fill="FFFFFF"/>
        </w:rPr>
        <w:t xml:space="preserve"> Yang (Moxa</w:t>
      </w:r>
      <w:r w:rsidR="00393E59">
        <w:t>)</w:t>
      </w:r>
    </w:p>
    <w:p w14:paraId="6DB93A6F" w14:textId="3802058E" w:rsidR="007532A1" w:rsidRPr="00A040DA" w:rsidRDefault="007532A1" w:rsidP="007532A1">
      <w:pPr>
        <w:numPr>
          <w:ilvl w:val="3"/>
          <w:numId w:val="1"/>
        </w:numPr>
        <w:rPr>
          <w:szCs w:val="22"/>
        </w:rPr>
      </w:pPr>
      <w:r w:rsidRPr="002A5ADD">
        <w:rPr>
          <w:szCs w:val="22"/>
        </w:rPr>
        <w:t xml:space="preserve"> </w:t>
      </w:r>
      <w:r w:rsidR="00A040DA" w:rsidRPr="00A040DA">
        <w:rPr>
          <w:rFonts w:ascii="Arial" w:hAnsi="Arial" w:cs="Arial"/>
          <w:sz w:val="21"/>
          <w:szCs w:val="21"/>
          <w:shd w:val="clear" w:color="auto" w:fill="FFFFFF"/>
        </w:rPr>
        <w:t>Yong Liu</w:t>
      </w:r>
      <w:r w:rsidR="00A040DA">
        <w:t xml:space="preserve"> (Apple)</w:t>
      </w:r>
    </w:p>
    <w:p w14:paraId="39935290" w14:textId="797185CF" w:rsidR="00A040DA" w:rsidRPr="002A5ADD" w:rsidRDefault="003F33B5" w:rsidP="007532A1">
      <w:pPr>
        <w:numPr>
          <w:ilvl w:val="3"/>
          <w:numId w:val="1"/>
        </w:numPr>
        <w:rPr>
          <w:szCs w:val="22"/>
        </w:rPr>
      </w:pPr>
      <w:r w:rsidRPr="003F33B5">
        <w:rPr>
          <w:rFonts w:ascii="Arial" w:hAnsi="Arial" w:cs="Arial"/>
          <w:sz w:val="21"/>
          <w:szCs w:val="21"/>
          <w:shd w:val="clear" w:color="auto" w:fill="FFFFFF"/>
        </w:rPr>
        <w:t xml:space="preserve">Jarkko </w:t>
      </w:r>
      <w:proofErr w:type="spellStart"/>
      <w:r w:rsidRPr="003F33B5">
        <w:rPr>
          <w:rFonts w:ascii="Arial" w:hAnsi="Arial" w:cs="Arial"/>
          <w:sz w:val="21"/>
          <w:szCs w:val="21"/>
          <w:shd w:val="clear" w:color="auto" w:fill="FFFFFF"/>
        </w:rPr>
        <w:t>Kneckt</w:t>
      </w:r>
      <w:proofErr w:type="spellEnd"/>
      <w:r>
        <w:t xml:space="preserve"> (Apple)</w:t>
      </w:r>
    </w:p>
    <w:p w14:paraId="38815FE4" w14:textId="54C2A3B4" w:rsidR="007532A1" w:rsidRPr="00E40C92" w:rsidRDefault="007532A1" w:rsidP="007532A1">
      <w:pPr>
        <w:numPr>
          <w:ilvl w:val="3"/>
          <w:numId w:val="1"/>
        </w:numPr>
        <w:rPr>
          <w:szCs w:val="22"/>
        </w:rPr>
      </w:pPr>
      <w:r w:rsidRPr="002A5ADD">
        <w:rPr>
          <w:szCs w:val="22"/>
        </w:rPr>
        <w:t xml:space="preserve"> </w:t>
      </w:r>
      <w:proofErr w:type="spellStart"/>
      <w:r w:rsidR="00E40C92" w:rsidRPr="00E40C92">
        <w:rPr>
          <w:rFonts w:ascii="Arial" w:hAnsi="Arial" w:cs="Arial"/>
          <w:sz w:val="21"/>
          <w:szCs w:val="21"/>
          <w:shd w:val="clear" w:color="auto" w:fill="FFFFFF"/>
        </w:rPr>
        <w:t>Ziming</w:t>
      </w:r>
      <w:proofErr w:type="spellEnd"/>
      <w:r w:rsidR="00E40C92" w:rsidRPr="00E40C92">
        <w:rPr>
          <w:rFonts w:ascii="Arial" w:hAnsi="Arial" w:cs="Arial"/>
          <w:sz w:val="21"/>
          <w:szCs w:val="21"/>
          <w:shd w:val="clear" w:color="auto" w:fill="FFFFFF"/>
        </w:rPr>
        <w:t xml:space="preserve"> He, (Samsung</w:t>
      </w:r>
      <w:r w:rsidR="00E40C92">
        <w:t>)</w:t>
      </w:r>
    </w:p>
    <w:p w14:paraId="42079D11" w14:textId="17AEE1DC" w:rsidR="00E40C92" w:rsidRPr="00644BC7" w:rsidRDefault="004B6177" w:rsidP="007532A1">
      <w:pPr>
        <w:numPr>
          <w:ilvl w:val="3"/>
          <w:numId w:val="1"/>
        </w:numPr>
        <w:rPr>
          <w:szCs w:val="22"/>
        </w:rPr>
      </w:pPr>
      <w:r w:rsidRPr="004B6177">
        <w:rPr>
          <w:rFonts w:ascii="Arial" w:hAnsi="Arial" w:cs="Arial"/>
          <w:sz w:val="21"/>
          <w:szCs w:val="21"/>
          <w:shd w:val="clear" w:color="auto" w:fill="FFFFFF"/>
        </w:rPr>
        <w:t>Sidharth Thakur</w:t>
      </w:r>
      <w:r>
        <w:t xml:space="preserve"> (Apple)</w:t>
      </w:r>
    </w:p>
    <w:p w14:paraId="1D3DF776" w14:textId="33341769" w:rsidR="00644BC7" w:rsidRPr="002A046F" w:rsidRDefault="002A046F" w:rsidP="007532A1">
      <w:pPr>
        <w:numPr>
          <w:ilvl w:val="3"/>
          <w:numId w:val="1"/>
        </w:numPr>
        <w:rPr>
          <w:szCs w:val="22"/>
        </w:rPr>
      </w:pPr>
      <w:r w:rsidRPr="002A046F">
        <w:rPr>
          <w:rFonts w:ascii="Arial" w:hAnsi="Arial" w:cs="Arial"/>
          <w:sz w:val="21"/>
          <w:szCs w:val="21"/>
          <w:shd w:val="clear" w:color="auto" w:fill="FFFFFF"/>
        </w:rPr>
        <w:t>Po-Kai Huang, (Intel</w:t>
      </w:r>
      <w:r>
        <w:t>)</w:t>
      </w:r>
    </w:p>
    <w:p w14:paraId="03F5AC56" w14:textId="38A4E2AE" w:rsidR="002A046F" w:rsidRPr="00F415EE" w:rsidRDefault="00F415EE" w:rsidP="007532A1">
      <w:pPr>
        <w:numPr>
          <w:ilvl w:val="3"/>
          <w:numId w:val="1"/>
        </w:numPr>
        <w:rPr>
          <w:szCs w:val="22"/>
        </w:rPr>
      </w:pPr>
      <w:r w:rsidRPr="00F415EE">
        <w:rPr>
          <w:rFonts w:ascii="Arial" w:hAnsi="Arial" w:cs="Arial"/>
          <w:sz w:val="21"/>
          <w:szCs w:val="21"/>
          <w:shd w:val="clear" w:color="auto" w:fill="FFFFFF"/>
        </w:rPr>
        <w:t xml:space="preserve">Peshal Nayak, </w:t>
      </w:r>
      <w:r w:rsidR="0077700C">
        <w:rPr>
          <w:rFonts w:ascii="Arial" w:hAnsi="Arial" w:cs="Arial"/>
          <w:sz w:val="21"/>
          <w:szCs w:val="21"/>
          <w:shd w:val="clear" w:color="auto" w:fill="FFFFFF"/>
        </w:rPr>
        <w:t>(</w:t>
      </w:r>
      <w:r w:rsidRPr="00F415EE">
        <w:rPr>
          <w:rFonts w:ascii="Arial" w:hAnsi="Arial" w:cs="Arial"/>
          <w:sz w:val="21"/>
          <w:szCs w:val="21"/>
          <w:shd w:val="clear" w:color="auto" w:fill="FFFFFF"/>
        </w:rPr>
        <w:t>Samsung Research America</w:t>
      </w:r>
      <w:r w:rsidR="0077700C">
        <w:rPr>
          <w:rFonts w:ascii="Arial" w:hAnsi="Arial" w:cs="Arial"/>
          <w:sz w:val="21"/>
          <w:szCs w:val="21"/>
          <w:shd w:val="clear" w:color="auto" w:fill="FFFFFF"/>
        </w:rPr>
        <w:t>)</w:t>
      </w:r>
    </w:p>
    <w:p w14:paraId="25E73CE2" w14:textId="0DD27DF4" w:rsidR="00F415EE" w:rsidRPr="00F415EE" w:rsidRDefault="00F415EE" w:rsidP="007532A1">
      <w:pPr>
        <w:numPr>
          <w:ilvl w:val="3"/>
          <w:numId w:val="1"/>
        </w:numPr>
        <w:rPr>
          <w:szCs w:val="22"/>
        </w:rPr>
      </w:pPr>
      <w:r w:rsidRPr="0077700C">
        <w:rPr>
          <w:rFonts w:ascii="Arial" w:hAnsi="Arial" w:cs="Arial"/>
          <w:sz w:val="21"/>
          <w:szCs w:val="21"/>
          <w:shd w:val="clear" w:color="auto" w:fill="FFFFFF"/>
        </w:rPr>
        <w:t xml:space="preserve">Robert Stacey, </w:t>
      </w:r>
      <w:r w:rsidR="0077700C" w:rsidRPr="0077700C">
        <w:rPr>
          <w:rFonts w:ascii="Arial" w:hAnsi="Arial" w:cs="Arial"/>
          <w:sz w:val="21"/>
          <w:szCs w:val="21"/>
          <w:shd w:val="clear" w:color="auto" w:fill="FFFFFF"/>
        </w:rPr>
        <w:t>(</w:t>
      </w:r>
      <w:r w:rsidRPr="0077700C">
        <w:rPr>
          <w:rFonts w:ascii="Arial" w:hAnsi="Arial" w:cs="Arial"/>
          <w:sz w:val="21"/>
          <w:szCs w:val="21"/>
          <w:shd w:val="clear" w:color="auto" w:fill="FFFFFF"/>
        </w:rPr>
        <w:t>Intel</w:t>
      </w:r>
      <w:r w:rsidR="0077700C">
        <w:t>)</w:t>
      </w:r>
    </w:p>
    <w:p w14:paraId="25FC475B" w14:textId="52062DC4" w:rsidR="00F415EE" w:rsidRPr="002A5ADD" w:rsidRDefault="00F415EE" w:rsidP="007532A1">
      <w:pPr>
        <w:numPr>
          <w:ilvl w:val="3"/>
          <w:numId w:val="1"/>
        </w:numPr>
        <w:rPr>
          <w:szCs w:val="22"/>
        </w:rPr>
      </w:pPr>
      <w:r w:rsidRPr="0077700C">
        <w:rPr>
          <w:rFonts w:ascii="Arial" w:hAnsi="Arial" w:cs="Arial"/>
          <w:sz w:val="21"/>
          <w:szCs w:val="21"/>
          <w:shd w:val="clear" w:color="auto" w:fill="FFFFFF"/>
        </w:rPr>
        <w:t>Brian Hart (Cisco Systems)</w:t>
      </w:r>
    </w:p>
    <w:p w14:paraId="65F04DAD" w14:textId="77777777" w:rsidR="007532A1" w:rsidRDefault="007532A1" w:rsidP="002A5ADD">
      <w:pPr>
        <w:ind w:left="1224"/>
        <w:rPr>
          <w:b/>
          <w:bCs/>
          <w:szCs w:val="22"/>
        </w:rPr>
      </w:pPr>
    </w:p>
    <w:p w14:paraId="1E12B844" w14:textId="5DFEAD86" w:rsidR="002D3648" w:rsidRPr="00E84F43" w:rsidRDefault="002D3648" w:rsidP="002D3648">
      <w:pPr>
        <w:numPr>
          <w:ilvl w:val="1"/>
          <w:numId w:val="1"/>
        </w:numPr>
        <w:rPr>
          <w:b/>
          <w:bCs/>
          <w:szCs w:val="22"/>
        </w:rPr>
      </w:pPr>
      <w:r w:rsidRPr="00E84F43">
        <w:rPr>
          <w:b/>
          <w:bCs/>
          <w:szCs w:val="22"/>
        </w:rPr>
        <w:t>Review Patent Policy and Copyright policy and Participation Policies.</w:t>
      </w:r>
    </w:p>
    <w:p w14:paraId="4F33DC8C" w14:textId="77777777" w:rsidR="002D3648" w:rsidRDefault="002D3648" w:rsidP="002D3648">
      <w:pPr>
        <w:pStyle w:val="ListParagraph"/>
        <w:numPr>
          <w:ilvl w:val="2"/>
          <w:numId w:val="1"/>
        </w:numPr>
      </w:pPr>
      <w:r w:rsidRPr="00E84F43">
        <w:t>No issues noted.</w:t>
      </w:r>
    </w:p>
    <w:p w14:paraId="13A0CA84" w14:textId="77777777" w:rsidR="002D3648" w:rsidRDefault="002D3648" w:rsidP="002D3648">
      <w:pPr>
        <w:pStyle w:val="ListParagraph"/>
        <w:ind w:left="1224"/>
      </w:pPr>
    </w:p>
    <w:p w14:paraId="1A85F3C3" w14:textId="1384C7CF" w:rsidR="002D3648" w:rsidRPr="00B83CCE" w:rsidRDefault="002D3648" w:rsidP="002D3648">
      <w:pPr>
        <w:pStyle w:val="ListParagraph"/>
        <w:numPr>
          <w:ilvl w:val="1"/>
          <w:numId w:val="1"/>
        </w:numPr>
        <w:rPr>
          <w:szCs w:val="22"/>
        </w:rPr>
      </w:pPr>
      <w:r w:rsidRPr="00B83CCE">
        <w:rPr>
          <w:b/>
          <w:bCs/>
          <w:szCs w:val="22"/>
        </w:rPr>
        <w:t>Review Agenda:</w:t>
      </w:r>
      <w:r w:rsidRPr="00B83CCE">
        <w:rPr>
          <w:szCs w:val="22"/>
        </w:rPr>
        <w:t xml:space="preserve"> 11-23/0897r</w:t>
      </w:r>
      <w:r>
        <w:rPr>
          <w:szCs w:val="22"/>
        </w:rPr>
        <w:t>2</w:t>
      </w:r>
      <w:r w:rsidRPr="00B83CCE">
        <w:rPr>
          <w:szCs w:val="22"/>
        </w:rPr>
        <w:t>:</w:t>
      </w:r>
    </w:p>
    <w:p w14:paraId="1FE53019" w14:textId="179A5E55" w:rsidR="002D3648" w:rsidRPr="00B83CCE" w:rsidRDefault="002D3648" w:rsidP="002D3648">
      <w:pPr>
        <w:pStyle w:val="ListParagraph"/>
        <w:numPr>
          <w:ilvl w:val="2"/>
          <w:numId w:val="1"/>
        </w:numPr>
        <w:rPr>
          <w:szCs w:val="22"/>
        </w:rPr>
      </w:pPr>
      <w:r w:rsidRPr="00B83CCE">
        <w:rPr>
          <w:b/>
          <w:bCs/>
          <w:szCs w:val="22"/>
        </w:rPr>
        <w:t xml:space="preserve"> </w:t>
      </w:r>
      <w:hyperlink w:history="1"/>
      <w:r w:rsidRPr="00B83CCE">
        <w:rPr>
          <w:rStyle w:val="Hyperlink"/>
          <w:szCs w:val="22"/>
        </w:rPr>
        <w:t xml:space="preserve"> </w:t>
      </w:r>
      <w:hyperlink r:id="rId15" w:history="1">
        <w:r w:rsidR="00B04840">
          <w:rPr>
            <w:rStyle w:val="Hyperlink"/>
            <w:szCs w:val="22"/>
          </w:rPr>
          <w:t>https://mentor.ieee.org/802.11/dcn/23/11-23-0897-02-000m-may-june-teleconference-agenda.docx</w:t>
        </w:r>
      </w:hyperlink>
      <w:r>
        <w:rPr>
          <w:rStyle w:val="Hyperlink"/>
          <w:szCs w:val="22"/>
        </w:rPr>
        <w:t xml:space="preserve">  </w:t>
      </w:r>
    </w:p>
    <w:p w14:paraId="3672E1A9" w14:textId="77777777" w:rsidR="002D3648" w:rsidRPr="00B83CCE" w:rsidRDefault="002D3648" w:rsidP="002D3648">
      <w:pPr>
        <w:pStyle w:val="ListParagraph"/>
        <w:numPr>
          <w:ilvl w:val="2"/>
          <w:numId w:val="1"/>
        </w:numPr>
        <w:rPr>
          <w:szCs w:val="22"/>
        </w:rPr>
      </w:pPr>
      <w:r w:rsidRPr="00B83CCE">
        <w:rPr>
          <w:szCs w:val="22"/>
        </w:rPr>
        <w:t xml:space="preserve"> Friday’s Agenda:</w:t>
      </w:r>
    </w:p>
    <w:p w14:paraId="7047DB2C" w14:textId="77777777" w:rsidR="002D3648" w:rsidRPr="00B83CCE" w:rsidRDefault="002D3648" w:rsidP="002D3648">
      <w:pPr>
        <w:pStyle w:val="ListParagraph"/>
        <w:ind w:left="1224"/>
        <w:rPr>
          <w:szCs w:val="22"/>
        </w:rPr>
      </w:pPr>
      <w:r w:rsidRPr="00B83CCE">
        <w:rPr>
          <w:szCs w:val="22"/>
        </w:rPr>
        <w:t>1. Call to order, attendance (</w:t>
      </w:r>
      <w:hyperlink r:id="rId16" w:history="1">
        <w:r w:rsidRPr="00B83CCE">
          <w:rPr>
            <w:rStyle w:val="Hyperlink"/>
            <w:szCs w:val="22"/>
          </w:rPr>
          <w:t>https://imat.ieee.org/attendance</w:t>
        </w:r>
      </w:hyperlink>
      <w:r w:rsidRPr="00B83CCE">
        <w:rPr>
          <w:szCs w:val="22"/>
        </w:rPr>
        <w:t>), and patent and copyright policy</w:t>
      </w:r>
    </w:p>
    <w:p w14:paraId="0FB00B77" w14:textId="77777777" w:rsidR="002D3648" w:rsidRPr="00B83CCE" w:rsidRDefault="002D3648" w:rsidP="002D3648">
      <w:pPr>
        <w:pStyle w:val="ListParagraph"/>
        <w:ind w:left="1440"/>
        <w:rPr>
          <w:szCs w:val="22"/>
        </w:rPr>
      </w:pPr>
      <w:r w:rsidRPr="00B83CCE">
        <w:rPr>
          <w:szCs w:val="22"/>
        </w:rPr>
        <w:t xml:space="preserve">a. Patent Policy: Ways to inform IEEE: </w:t>
      </w:r>
    </w:p>
    <w:p w14:paraId="6FB49E08" w14:textId="77777777" w:rsidR="002D3648" w:rsidRPr="00B83CCE" w:rsidRDefault="002D3648" w:rsidP="002D3648">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7F1F95E2" w14:textId="77777777" w:rsidR="002D3648" w:rsidRPr="00B83CCE" w:rsidRDefault="002D3648" w:rsidP="002D3648">
      <w:pPr>
        <w:pStyle w:val="ListParagraph"/>
        <w:ind w:left="2160"/>
        <w:rPr>
          <w:szCs w:val="22"/>
        </w:rPr>
      </w:pPr>
      <w:r w:rsidRPr="00B83CCE">
        <w:rPr>
          <w:szCs w:val="22"/>
        </w:rPr>
        <w:lastRenderedPageBreak/>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79C5FE67" w14:textId="77777777" w:rsidR="002D3648" w:rsidRPr="00B83CCE" w:rsidRDefault="002D3648" w:rsidP="002D3648">
      <w:pPr>
        <w:pStyle w:val="ListParagraph"/>
        <w:ind w:left="2160"/>
        <w:rPr>
          <w:szCs w:val="22"/>
        </w:rPr>
      </w:pPr>
      <w:r w:rsidRPr="00B83CCE">
        <w:rPr>
          <w:szCs w:val="22"/>
        </w:rPr>
        <w:t>iii. Speak up now and respond to this Call for Potentially Essential Patents</w:t>
      </w:r>
    </w:p>
    <w:p w14:paraId="3BBDA6A3" w14:textId="77777777" w:rsidR="002D3648" w:rsidRPr="00B83CCE" w:rsidRDefault="002D3648" w:rsidP="002D3648">
      <w:pPr>
        <w:pStyle w:val="ListParagraph"/>
        <w:ind w:left="1224"/>
        <w:rPr>
          <w:szCs w:val="22"/>
        </w:rPr>
      </w:pPr>
    </w:p>
    <w:p w14:paraId="75AE805F" w14:textId="77777777" w:rsidR="002D3648" w:rsidRPr="00B83CCE" w:rsidRDefault="002D3648" w:rsidP="002D3648">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427FAF74" w14:textId="77777777" w:rsidR="002D3648" w:rsidRPr="00B83CCE" w:rsidRDefault="002D3648" w:rsidP="002D3648">
      <w:pPr>
        <w:pStyle w:val="ListParagraph"/>
        <w:ind w:left="2160"/>
        <w:rPr>
          <w:szCs w:val="22"/>
        </w:rPr>
      </w:pPr>
      <w:r w:rsidRPr="00B83CCE">
        <w:rPr>
          <w:szCs w:val="22"/>
        </w:rPr>
        <w:t>b. Copyright Policy:</w:t>
      </w:r>
    </w:p>
    <w:p w14:paraId="377AC132" w14:textId="77777777" w:rsidR="002D3648" w:rsidRPr="00B83CCE" w:rsidRDefault="002D3648" w:rsidP="002D3648">
      <w:pPr>
        <w:pStyle w:val="ListParagraph"/>
        <w:ind w:left="2880"/>
        <w:rPr>
          <w:szCs w:val="22"/>
        </w:rPr>
      </w:pPr>
      <w:proofErr w:type="spellStart"/>
      <w:r w:rsidRPr="00B83CCE">
        <w:rPr>
          <w:szCs w:val="22"/>
        </w:rPr>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7B525CA6" w14:textId="77777777" w:rsidR="002D3648" w:rsidRPr="00B83CCE" w:rsidRDefault="002D3648" w:rsidP="002D3648">
      <w:pPr>
        <w:pStyle w:val="ListParagraph"/>
        <w:ind w:left="2160"/>
        <w:rPr>
          <w:szCs w:val="22"/>
        </w:rPr>
      </w:pPr>
      <w:r w:rsidRPr="00B83CCE">
        <w:rPr>
          <w:szCs w:val="22"/>
        </w:rPr>
        <w:t xml:space="preserve">c. Participation and policy related (including Patent and Copyright) slides: </w:t>
      </w:r>
    </w:p>
    <w:p w14:paraId="21B94311" w14:textId="77777777" w:rsidR="002D3648" w:rsidRPr="00B83CCE" w:rsidRDefault="002D3648" w:rsidP="002D3648">
      <w:pPr>
        <w:pStyle w:val="ListParagraph"/>
        <w:ind w:left="2880"/>
        <w:rPr>
          <w:szCs w:val="22"/>
        </w:rPr>
      </w:pPr>
      <w:r w:rsidRPr="00B83CCE">
        <w:rPr>
          <w:szCs w:val="22"/>
        </w:rPr>
        <w:t xml:space="preserve">See slides 10-19 in </w:t>
      </w:r>
      <w:hyperlink r:id="rId17" w:history="1">
        <w:r w:rsidRPr="00B83CCE">
          <w:rPr>
            <w:rStyle w:val="Hyperlink"/>
            <w:szCs w:val="22"/>
          </w:rPr>
          <w:t>https://mentor.ieee.org/802.11/dcn/22/11-22-2139-00-0000-2nd-vice-chair-report-january-2023.pptx</w:t>
        </w:r>
      </w:hyperlink>
      <w:r w:rsidRPr="00B83CCE">
        <w:rPr>
          <w:szCs w:val="22"/>
        </w:rPr>
        <w:t xml:space="preserve"> </w:t>
      </w:r>
    </w:p>
    <w:p w14:paraId="5B4EB944" w14:textId="77777777" w:rsidR="002D3648" w:rsidRPr="00B83CCE" w:rsidRDefault="002D3648" w:rsidP="002D3648">
      <w:pPr>
        <w:pStyle w:val="ListParagraph"/>
        <w:ind w:left="2160"/>
        <w:rPr>
          <w:szCs w:val="22"/>
        </w:rPr>
      </w:pPr>
      <w:r w:rsidRPr="00B83CCE">
        <w:rPr>
          <w:szCs w:val="22"/>
        </w:rPr>
        <w:t>d. Agenda Approval</w:t>
      </w:r>
    </w:p>
    <w:p w14:paraId="76265A97" w14:textId="77777777" w:rsidR="002D3648" w:rsidRPr="00B83CCE" w:rsidRDefault="002D3648" w:rsidP="002D3648">
      <w:pPr>
        <w:pStyle w:val="ListParagraph"/>
        <w:ind w:left="1224"/>
        <w:rPr>
          <w:szCs w:val="22"/>
        </w:rPr>
      </w:pPr>
    </w:p>
    <w:p w14:paraId="386E3A7B" w14:textId="77777777" w:rsidR="002D3648" w:rsidRPr="00B83CCE" w:rsidRDefault="002D3648" w:rsidP="002D3648">
      <w:pPr>
        <w:pStyle w:val="ListParagraph"/>
        <w:ind w:left="1224"/>
        <w:rPr>
          <w:szCs w:val="22"/>
        </w:rPr>
      </w:pPr>
      <w:r w:rsidRPr="00B83CCE">
        <w:rPr>
          <w:szCs w:val="22"/>
        </w:rPr>
        <w:t>2. Editor report – Emily QI/Edward AU</w:t>
      </w:r>
    </w:p>
    <w:p w14:paraId="77C6629D" w14:textId="77777777" w:rsidR="002D3648" w:rsidRPr="00B83CCE" w:rsidRDefault="002D3648" w:rsidP="002D3648">
      <w:pPr>
        <w:pStyle w:val="ListParagraph"/>
        <w:ind w:left="1224"/>
        <w:rPr>
          <w:szCs w:val="22"/>
        </w:rPr>
      </w:pPr>
    </w:p>
    <w:p w14:paraId="10C20A63" w14:textId="77777777" w:rsidR="002D3648" w:rsidRPr="00B83CCE" w:rsidRDefault="002D3648" w:rsidP="002D3648">
      <w:pPr>
        <w:pStyle w:val="ListParagraph"/>
        <w:ind w:left="1224"/>
        <w:rPr>
          <w:szCs w:val="22"/>
        </w:rPr>
      </w:pPr>
      <w:r w:rsidRPr="00B83CCE">
        <w:rPr>
          <w:szCs w:val="22"/>
        </w:rPr>
        <w:t>3. Comment resolution and motions</w:t>
      </w:r>
    </w:p>
    <w:p w14:paraId="64BB35AC" w14:textId="3F4778FC" w:rsidR="00117075" w:rsidRPr="00910791" w:rsidRDefault="00117075" w:rsidP="00910791">
      <w:pPr>
        <w:pStyle w:val="ListParagraph"/>
        <w:numPr>
          <w:ilvl w:val="0"/>
          <w:numId w:val="7"/>
        </w:numPr>
        <w:spacing w:after="160"/>
        <w:rPr>
          <w:sz w:val="20"/>
        </w:rPr>
      </w:pPr>
      <w:r w:rsidRPr="00910791">
        <w:rPr>
          <w:b/>
          <w:bCs/>
          <w:sz w:val="20"/>
          <w:lang w:eastAsia="en-GB"/>
        </w:rPr>
        <w:t>Friday June 2, 2022 – 10am – noon Eastern</w:t>
      </w:r>
    </w:p>
    <w:p w14:paraId="7D06E285" w14:textId="77777777" w:rsidR="00117075" w:rsidRPr="00FE67E5" w:rsidRDefault="00117075" w:rsidP="00117075">
      <w:pPr>
        <w:numPr>
          <w:ilvl w:val="1"/>
          <w:numId w:val="4"/>
        </w:numPr>
        <w:spacing w:after="160"/>
        <w:rPr>
          <w:sz w:val="20"/>
        </w:rPr>
      </w:pPr>
      <w:r w:rsidRPr="003D33C9">
        <w:rPr>
          <w:sz w:val="20"/>
          <w:lang w:eastAsia="en-GB"/>
        </w:rPr>
        <w:t>Comment resolution</w:t>
      </w:r>
    </w:p>
    <w:p w14:paraId="0C2CFCC2" w14:textId="77777777" w:rsidR="00117075" w:rsidRPr="00DD52BC" w:rsidRDefault="00117075" w:rsidP="00117075">
      <w:pPr>
        <w:numPr>
          <w:ilvl w:val="2"/>
          <w:numId w:val="4"/>
        </w:numPr>
        <w:rPr>
          <w:sz w:val="20"/>
          <w:lang w:val="en-CA"/>
        </w:rPr>
      </w:pPr>
      <w:r>
        <w:rPr>
          <w:sz w:val="20"/>
        </w:rPr>
        <w:t>ED1 CIDs – Rison (Samsung)</w:t>
      </w:r>
    </w:p>
    <w:p w14:paraId="34E95C71" w14:textId="77777777" w:rsidR="00117075" w:rsidRPr="00F04428" w:rsidRDefault="00117075" w:rsidP="00117075">
      <w:pPr>
        <w:numPr>
          <w:ilvl w:val="2"/>
          <w:numId w:val="4"/>
        </w:numPr>
        <w:rPr>
          <w:sz w:val="20"/>
          <w:lang w:val="en-CA"/>
        </w:rPr>
      </w:pPr>
      <w:r w:rsidRPr="004265CA">
        <w:rPr>
          <w:sz w:val="20"/>
        </w:rPr>
        <w:t>CIDs 4068, 4070, 4071, 4075, 4254, 4266, 4273, 4315</w:t>
      </w:r>
      <w:r>
        <w:rPr>
          <w:sz w:val="20"/>
        </w:rPr>
        <w:t>, 4214, 4065, 4334</w:t>
      </w:r>
      <w:r w:rsidRPr="004265CA">
        <w:rPr>
          <w:sz w:val="20"/>
        </w:rPr>
        <w:t xml:space="preserve"> – doc 11-23/858 – Malinen (Qualcomm)</w:t>
      </w:r>
    </w:p>
    <w:p w14:paraId="778C3D34" w14:textId="77777777" w:rsidR="00117075" w:rsidRPr="00990497" w:rsidRDefault="00117075" w:rsidP="00117075">
      <w:pPr>
        <w:numPr>
          <w:ilvl w:val="2"/>
          <w:numId w:val="4"/>
        </w:numPr>
        <w:rPr>
          <w:sz w:val="20"/>
          <w:lang w:val="en-CA"/>
        </w:rPr>
      </w:pPr>
      <w:r>
        <w:rPr>
          <w:sz w:val="20"/>
        </w:rPr>
        <w:t>CID 4069 – doc 11-23/537 – Malinen (Qualcomm)</w:t>
      </w:r>
    </w:p>
    <w:p w14:paraId="5A14F225" w14:textId="77777777" w:rsidR="00117075" w:rsidRPr="002D485B" w:rsidRDefault="00117075" w:rsidP="00117075">
      <w:pPr>
        <w:numPr>
          <w:ilvl w:val="2"/>
          <w:numId w:val="4"/>
        </w:numPr>
        <w:rPr>
          <w:sz w:val="20"/>
          <w:lang w:val="en-CA"/>
        </w:rPr>
      </w:pPr>
      <w:r>
        <w:rPr>
          <w:sz w:val="20"/>
          <w:lang w:val="en-CA"/>
        </w:rPr>
        <w:t>ED1 CIDs – Qi (Intel)</w:t>
      </w:r>
    </w:p>
    <w:p w14:paraId="094EC52E" w14:textId="709A51D3" w:rsidR="002D3648" w:rsidRPr="00B83CCE" w:rsidRDefault="002D3648" w:rsidP="00117075">
      <w:pPr>
        <w:pStyle w:val="ListParagraph"/>
        <w:ind w:left="1440"/>
        <w:rPr>
          <w:szCs w:val="22"/>
        </w:rPr>
      </w:pPr>
      <w:r w:rsidRPr="00B83CCE">
        <w:rPr>
          <w:szCs w:val="22"/>
        </w:rPr>
        <w:t>5. AOB</w:t>
      </w:r>
    </w:p>
    <w:p w14:paraId="2DEF3267" w14:textId="77777777" w:rsidR="002D3648" w:rsidRDefault="002D3648" w:rsidP="002D3648">
      <w:pPr>
        <w:pStyle w:val="ListParagraph"/>
        <w:ind w:left="1224"/>
        <w:rPr>
          <w:szCs w:val="22"/>
        </w:rPr>
      </w:pPr>
      <w:r w:rsidRPr="00B83CCE">
        <w:rPr>
          <w:szCs w:val="22"/>
        </w:rPr>
        <w:t>6. Adjourn</w:t>
      </w:r>
    </w:p>
    <w:p w14:paraId="4C6D7834" w14:textId="77777777" w:rsidR="002D3648" w:rsidRPr="00B83CCE" w:rsidRDefault="002D3648" w:rsidP="002D3648">
      <w:pPr>
        <w:pStyle w:val="ListParagraph"/>
        <w:ind w:left="1224"/>
        <w:rPr>
          <w:szCs w:val="22"/>
        </w:rPr>
      </w:pPr>
    </w:p>
    <w:p w14:paraId="1EA9341E" w14:textId="77777777" w:rsidR="002D3648" w:rsidRPr="00B83CCE" w:rsidRDefault="002D3648" w:rsidP="002D3648">
      <w:pPr>
        <w:pStyle w:val="ListParagraph"/>
        <w:numPr>
          <w:ilvl w:val="2"/>
          <w:numId w:val="1"/>
        </w:numPr>
        <w:rPr>
          <w:szCs w:val="22"/>
        </w:rPr>
      </w:pPr>
      <w:r w:rsidRPr="00B83CCE">
        <w:rPr>
          <w:szCs w:val="22"/>
        </w:rPr>
        <w:t xml:space="preserve"> Discussion of Agenda.</w:t>
      </w:r>
    </w:p>
    <w:p w14:paraId="22EF1B7F" w14:textId="4E514B74" w:rsidR="00D7307B" w:rsidRDefault="00D7307B" w:rsidP="002D3648">
      <w:pPr>
        <w:pStyle w:val="ListParagraph"/>
        <w:numPr>
          <w:ilvl w:val="3"/>
          <w:numId w:val="1"/>
        </w:numPr>
        <w:rPr>
          <w:szCs w:val="22"/>
        </w:rPr>
      </w:pPr>
      <w:r>
        <w:rPr>
          <w:szCs w:val="22"/>
        </w:rPr>
        <w:t xml:space="preserve">Mark RISON </w:t>
      </w:r>
      <w:r w:rsidR="00F81CA0">
        <w:rPr>
          <w:szCs w:val="22"/>
        </w:rPr>
        <w:t>must</w:t>
      </w:r>
      <w:r>
        <w:rPr>
          <w:szCs w:val="22"/>
        </w:rPr>
        <w:t xml:space="preserve"> leave early, so move to first.</w:t>
      </w:r>
    </w:p>
    <w:p w14:paraId="21B8E6F9" w14:textId="4FE21197" w:rsidR="00D7307B" w:rsidRDefault="00AD152A" w:rsidP="002D3648">
      <w:pPr>
        <w:pStyle w:val="ListParagraph"/>
        <w:numPr>
          <w:ilvl w:val="3"/>
          <w:numId w:val="1"/>
        </w:numPr>
        <w:rPr>
          <w:szCs w:val="22"/>
        </w:rPr>
      </w:pPr>
      <w:r>
        <w:rPr>
          <w:szCs w:val="22"/>
        </w:rPr>
        <w:t>Alfred Asterjadhi is not present – move his to another Telecon.</w:t>
      </w:r>
    </w:p>
    <w:p w14:paraId="642D8C39" w14:textId="1C5E8E18" w:rsidR="00AD152A" w:rsidRDefault="00F73023" w:rsidP="002D3648">
      <w:pPr>
        <w:pStyle w:val="ListParagraph"/>
        <w:numPr>
          <w:ilvl w:val="3"/>
          <w:numId w:val="1"/>
        </w:numPr>
        <w:rPr>
          <w:szCs w:val="22"/>
        </w:rPr>
      </w:pPr>
      <w:r>
        <w:rPr>
          <w:szCs w:val="22"/>
        </w:rPr>
        <w:t>Jouni MALINEN validated his list of CIDs and added another doc 11-23/</w:t>
      </w:r>
      <w:proofErr w:type="gramStart"/>
      <w:r w:rsidR="009F08D2">
        <w:rPr>
          <w:szCs w:val="22"/>
        </w:rPr>
        <w:t>537</w:t>
      </w:r>
      <w:proofErr w:type="gramEnd"/>
    </w:p>
    <w:p w14:paraId="392C1F38" w14:textId="75A03D62" w:rsidR="006D3659" w:rsidRDefault="006D3659" w:rsidP="002D3648">
      <w:pPr>
        <w:pStyle w:val="ListParagraph"/>
        <w:numPr>
          <w:ilvl w:val="3"/>
          <w:numId w:val="1"/>
        </w:numPr>
        <w:rPr>
          <w:szCs w:val="22"/>
        </w:rPr>
      </w:pPr>
      <w:r>
        <w:rPr>
          <w:szCs w:val="22"/>
        </w:rPr>
        <w:t>Three additional CIDs</w:t>
      </w:r>
      <w:r w:rsidR="00E4372D">
        <w:rPr>
          <w:szCs w:val="22"/>
        </w:rPr>
        <w:t xml:space="preserve"> 4214, 4065, 4334 added.</w:t>
      </w:r>
    </w:p>
    <w:p w14:paraId="2565AF59" w14:textId="31218F0B" w:rsidR="00FA68E3" w:rsidRDefault="00FA68E3" w:rsidP="002D3648">
      <w:pPr>
        <w:pStyle w:val="ListParagraph"/>
        <w:numPr>
          <w:ilvl w:val="3"/>
          <w:numId w:val="1"/>
        </w:numPr>
        <w:rPr>
          <w:szCs w:val="22"/>
        </w:rPr>
      </w:pPr>
      <w:r>
        <w:rPr>
          <w:szCs w:val="22"/>
        </w:rPr>
        <w:t>Note we will Cancel the June 19</w:t>
      </w:r>
      <w:r w:rsidRPr="006A2700">
        <w:rPr>
          <w:szCs w:val="22"/>
          <w:vertAlign w:val="superscript"/>
        </w:rPr>
        <w:t>th</w:t>
      </w:r>
      <w:r w:rsidR="006A2700">
        <w:rPr>
          <w:szCs w:val="22"/>
        </w:rPr>
        <w:t xml:space="preserve"> Telecon and request an extra slot in the July Plenary.</w:t>
      </w:r>
    </w:p>
    <w:p w14:paraId="428D60EE" w14:textId="62C0054F" w:rsidR="002D3648" w:rsidRPr="00B83CCE" w:rsidRDefault="002D3648" w:rsidP="002D3648">
      <w:pPr>
        <w:pStyle w:val="ListParagraph"/>
        <w:numPr>
          <w:ilvl w:val="3"/>
          <w:numId w:val="1"/>
        </w:numPr>
        <w:rPr>
          <w:szCs w:val="22"/>
        </w:rPr>
      </w:pPr>
      <w:r w:rsidRPr="00B83CCE">
        <w:rPr>
          <w:szCs w:val="22"/>
        </w:rPr>
        <w:t xml:space="preserve">No objection to updated Agenda. See </w:t>
      </w:r>
      <w:r>
        <w:rPr>
          <w:szCs w:val="22"/>
        </w:rPr>
        <w:t>11-23/0897r</w:t>
      </w:r>
      <w:r w:rsidR="009F08D2">
        <w:rPr>
          <w:szCs w:val="22"/>
        </w:rPr>
        <w:t>2</w:t>
      </w:r>
      <w:r>
        <w:rPr>
          <w:szCs w:val="22"/>
        </w:rPr>
        <w:t>.</w:t>
      </w:r>
    </w:p>
    <w:p w14:paraId="44CC73E3" w14:textId="77777777" w:rsidR="002D3648" w:rsidRPr="00B83CCE" w:rsidRDefault="002D3648" w:rsidP="002D3648">
      <w:pPr>
        <w:pStyle w:val="ListParagraph"/>
        <w:ind w:left="1728"/>
        <w:rPr>
          <w:szCs w:val="22"/>
        </w:rPr>
      </w:pPr>
    </w:p>
    <w:p w14:paraId="728694BE" w14:textId="77777777" w:rsidR="002D3648" w:rsidRDefault="002D3648" w:rsidP="002D3648">
      <w:pPr>
        <w:pStyle w:val="ListParagraph"/>
        <w:numPr>
          <w:ilvl w:val="1"/>
          <w:numId w:val="1"/>
        </w:numPr>
        <w:rPr>
          <w:szCs w:val="22"/>
        </w:rPr>
      </w:pPr>
      <w:r w:rsidRPr="00B83CCE">
        <w:rPr>
          <w:b/>
          <w:bCs/>
          <w:szCs w:val="22"/>
        </w:rPr>
        <w:t>Editor Report</w:t>
      </w:r>
      <w:r w:rsidRPr="00B83CCE">
        <w:rPr>
          <w:szCs w:val="22"/>
        </w:rPr>
        <w:t xml:space="preserve"> Emily QI</w:t>
      </w:r>
    </w:p>
    <w:p w14:paraId="02C51E1B" w14:textId="4CE2B4C1" w:rsidR="006D5614" w:rsidRPr="006D5614" w:rsidRDefault="006D5614" w:rsidP="006D5614">
      <w:pPr>
        <w:pStyle w:val="ListParagraph"/>
        <w:numPr>
          <w:ilvl w:val="2"/>
          <w:numId w:val="1"/>
        </w:numPr>
        <w:rPr>
          <w:szCs w:val="22"/>
        </w:rPr>
      </w:pPr>
      <w:r>
        <w:rPr>
          <w:b/>
          <w:bCs/>
          <w:szCs w:val="22"/>
        </w:rPr>
        <w:t xml:space="preserve"> No Items from Editor</w:t>
      </w:r>
    </w:p>
    <w:p w14:paraId="36204012" w14:textId="19A65D9C" w:rsidR="006D5614" w:rsidRDefault="00FE6373" w:rsidP="006D5614">
      <w:pPr>
        <w:pStyle w:val="ListParagraph"/>
        <w:numPr>
          <w:ilvl w:val="1"/>
          <w:numId w:val="1"/>
        </w:numPr>
        <w:rPr>
          <w:szCs w:val="22"/>
        </w:rPr>
      </w:pPr>
      <w:r>
        <w:rPr>
          <w:szCs w:val="22"/>
        </w:rPr>
        <w:t>ED1 CIDs – RISON (Samsung)</w:t>
      </w:r>
    </w:p>
    <w:p w14:paraId="300E1732" w14:textId="78FB0262" w:rsidR="00FE6373" w:rsidRDefault="00FE6373" w:rsidP="00FE6373">
      <w:pPr>
        <w:pStyle w:val="ListParagraph"/>
        <w:numPr>
          <w:ilvl w:val="2"/>
          <w:numId w:val="1"/>
        </w:numPr>
        <w:rPr>
          <w:szCs w:val="22"/>
        </w:rPr>
      </w:pPr>
      <w:r>
        <w:rPr>
          <w:szCs w:val="22"/>
        </w:rPr>
        <w:t xml:space="preserve">Emily QI to show the </w:t>
      </w:r>
      <w:r w:rsidR="00754066">
        <w:rPr>
          <w:szCs w:val="22"/>
        </w:rPr>
        <w:t>Database to review the ED1 CIDs.</w:t>
      </w:r>
    </w:p>
    <w:p w14:paraId="6E680A4E" w14:textId="77777777" w:rsidR="00D97498" w:rsidRDefault="00D97498" w:rsidP="00D97498">
      <w:pPr>
        <w:pStyle w:val="ListParagraph"/>
        <w:ind w:left="1224"/>
        <w:rPr>
          <w:szCs w:val="22"/>
        </w:rPr>
      </w:pPr>
    </w:p>
    <w:p w14:paraId="5B86785F" w14:textId="5D91CC87" w:rsidR="00754066" w:rsidRPr="00D97498" w:rsidRDefault="0053001D" w:rsidP="00FE6373">
      <w:pPr>
        <w:pStyle w:val="ListParagraph"/>
        <w:numPr>
          <w:ilvl w:val="2"/>
          <w:numId w:val="1"/>
        </w:numPr>
        <w:rPr>
          <w:szCs w:val="22"/>
          <w:highlight w:val="yellow"/>
        </w:rPr>
      </w:pPr>
      <w:r w:rsidRPr="00D97498">
        <w:rPr>
          <w:szCs w:val="22"/>
          <w:highlight w:val="yellow"/>
        </w:rPr>
        <w:t>CID 4199</w:t>
      </w:r>
      <w:r w:rsidR="00E67C41" w:rsidRPr="00D97498">
        <w:rPr>
          <w:szCs w:val="22"/>
          <w:highlight w:val="yellow"/>
        </w:rPr>
        <w:t xml:space="preserve"> (ED1)</w:t>
      </w:r>
    </w:p>
    <w:p w14:paraId="305C8776" w14:textId="49537480" w:rsidR="00E67C41" w:rsidRDefault="0066356D" w:rsidP="00E67C41">
      <w:pPr>
        <w:pStyle w:val="ListParagraph"/>
        <w:numPr>
          <w:ilvl w:val="3"/>
          <w:numId w:val="1"/>
        </w:numPr>
        <w:rPr>
          <w:szCs w:val="22"/>
        </w:rPr>
      </w:pPr>
      <w:r>
        <w:rPr>
          <w:szCs w:val="22"/>
        </w:rPr>
        <w:t>Review Comment.</w:t>
      </w:r>
    </w:p>
    <w:p w14:paraId="52DFF6BF" w14:textId="71F4B211" w:rsidR="00E67C41" w:rsidRDefault="00D97498" w:rsidP="00E67C41">
      <w:pPr>
        <w:pStyle w:val="ListParagraph"/>
        <w:numPr>
          <w:ilvl w:val="3"/>
          <w:numId w:val="1"/>
        </w:numPr>
        <w:rPr>
          <w:szCs w:val="22"/>
        </w:rPr>
      </w:pPr>
      <w:r>
        <w:rPr>
          <w:szCs w:val="22"/>
        </w:rPr>
        <w:t>The direction was discussed.</w:t>
      </w:r>
    </w:p>
    <w:p w14:paraId="2958A3EC" w14:textId="4C449E92" w:rsidR="00D97498" w:rsidRDefault="00D97498" w:rsidP="00E67C41">
      <w:pPr>
        <w:pStyle w:val="ListParagraph"/>
        <w:numPr>
          <w:ilvl w:val="3"/>
          <w:numId w:val="1"/>
        </w:numPr>
        <w:rPr>
          <w:szCs w:val="22"/>
        </w:rPr>
      </w:pPr>
      <w:r>
        <w:rPr>
          <w:szCs w:val="22"/>
        </w:rPr>
        <w:t>No objection to Direction but need to bring in submission.</w:t>
      </w:r>
    </w:p>
    <w:p w14:paraId="3D372ADE" w14:textId="3D97FE1A" w:rsidR="00D97498" w:rsidRDefault="00D97498" w:rsidP="00E67C41">
      <w:pPr>
        <w:pStyle w:val="ListParagraph"/>
        <w:numPr>
          <w:ilvl w:val="3"/>
          <w:numId w:val="1"/>
        </w:numPr>
        <w:rPr>
          <w:szCs w:val="22"/>
        </w:rPr>
      </w:pPr>
      <w:r>
        <w:rPr>
          <w:szCs w:val="22"/>
        </w:rPr>
        <w:t>Mark More Work Required</w:t>
      </w:r>
    </w:p>
    <w:p w14:paraId="018331C6" w14:textId="319E5567" w:rsidR="00D97498" w:rsidRDefault="00D97498" w:rsidP="00E67C41">
      <w:pPr>
        <w:pStyle w:val="ListParagraph"/>
        <w:numPr>
          <w:ilvl w:val="3"/>
          <w:numId w:val="1"/>
        </w:numPr>
        <w:rPr>
          <w:szCs w:val="22"/>
        </w:rPr>
      </w:pPr>
      <w:r>
        <w:rPr>
          <w:szCs w:val="22"/>
        </w:rPr>
        <w:t>Schedule for Mid-June Telecon.</w:t>
      </w:r>
    </w:p>
    <w:p w14:paraId="0C58591E" w14:textId="77777777" w:rsidR="00D97498" w:rsidRDefault="00D97498" w:rsidP="00D97498">
      <w:pPr>
        <w:pStyle w:val="ListParagraph"/>
        <w:ind w:left="1728"/>
        <w:rPr>
          <w:szCs w:val="22"/>
        </w:rPr>
      </w:pPr>
    </w:p>
    <w:p w14:paraId="6590E539" w14:textId="55DAD721" w:rsidR="00D97498" w:rsidRPr="00C26F52" w:rsidRDefault="00D97498" w:rsidP="00D97498">
      <w:pPr>
        <w:pStyle w:val="ListParagraph"/>
        <w:numPr>
          <w:ilvl w:val="2"/>
          <w:numId w:val="1"/>
        </w:numPr>
        <w:rPr>
          <w:szCs w:val="22"/>
          <w:highlight w:val="yellow"/>
        </w:rPr>
      </w:pPr>
      <w:r w:rsidRPr="00C26F52">
        <w:rPr>
          <w:szCs w:val="22"/>
          <w:highlight w:val="yellow"/>
        </w:rPr>
        <w:t xml:space="preserve">CID </w:t>
      </w:r>
      <w:r w:rsidR="0050579E" w:rsidRPr="00C26F52">
        <w:rPr>
          <w:szCs w:val="22"/>
          <w:highlight w:val="yellow"/>
        </w:rPr>
        <w:t>4201 (ED1)</w:t>
      </w:r>
    </w:p>
    <w:p w14:paraId="7A66C140" w14:textId="7133C17E" w:rsidR="0050579E" w:rsidRDefault="0066356D" w:rsidP="0050579E">
      <w:pPr>
        <w:pStyle w:val="ListParagraph"/>
        <w:numPr>
          <w:ilvl w:val="3"/>
          <w:numId w:val="1"/>
        </w:numPr>
        <w:rPr>
          <w:szCs w:val="22"/>
        </w:rPr>
      </w:pPr>
      <w:r>
        <w:rPr>
          <w:szCs w:val="22"/>
        </w:rPr>
        <w:lastRenderedPageBreak/>
        <w:t>Review Comment.</w:t>
      </w:r>
    </w:p>
    <w:p w14:paraId="4BFF0702" w14:textId="7DF599D9" w:rsidR="0050579E" w:rsidRDefault="00AD6128" w:rsidP="0050579E">
      <w:pPr>
        <w:pStyle w:val="ListParagraph"/>
        <w:numPr>
          <w:ilvl w:val="3"/>
          <w:numId w:val="1"/>
        </w:numPr>
        <w:rPr>
          <w:szCs w:val="22"/>
        </w:rPr>
      </w:pPr>
      <w:r>
        <w:rPr>
          <w:szCs w:val="22"/>
        </w:rPr>
        <w:t>Discussion of the Direction</w:t>
      </w:r>
    </w:p>
    <w:p w14:paraId="1B089E0E" w14:textId="4059A5AC" w:rsidR="00AD6128" w:rsidRDefault="00AD6128" w:rsidP="0050579E">
      <w:pPr>
        <w:pStyle w:val="ListParagraph"/>
        <w:numPr>
          <w:ilvl w:val="3"/>
          <w:numId w:val="1"/>
        </w:numPr>
        <w:rPr>
          <w:szCs w:val="22"/>
        </w:rPr>
      </w:pPr>
      <w:r>
        <w:rPr>
          <w:szCs w:val="22"/>
        </w:rPr>
        <w:t>Concern</w:t>
      </w:r>
      <w:r w:rsidR="00E729C6">
        <w:rPr>
          <w:szCs w:val="22"/>
        </w:rPr>
        <w:t xml:space="preserve">/Objection </w:t>
      </w:r>
      <w:r>
        <w:rPr>
          <w:szCs w:val="22"/>
        </w:rPr>
        <w:t xml:space="preserve">on </w:t>
      </w:r>
      <w:r w:rsidR="00E729C6">
        <w:rPr>
          <w:szCs w:val="22"/>
        </w:rPr>
        <w:t xml:space="preserve">possible </w:t>
      </w:r>
      <w:r>
        <w:rPr>
          <w:szCs w:val="22"/>
        </w:rPr>
        <w:t>changes in Clause 12 and 13.</w:t>
      </w:r>
    </w:p>
    <w:p w14:paraId="513A76DC" w14:textId="77777777" w:rsidR="00BF39A4" w:rsidRPr="00BF39A4" w:rsidRDefault="00BF39A4" w:rsidP="0050579E">
      <w:pPr>
        <w:pStyle w:val="ListParagraph"/>
        <w:numPr>
          <w:ilvl w:val="3"/>
          <w:numId w:val="1"/>
        </w:numPr>
        <w:rPr>
          <w:rStyle w:val="g88o4c"/>
          <w:szCs w:val="22"/>
        </w:rPr>
      </w:pPr>
      <w:r>
        <w:rPr>
          <w:rStyle w:val="g88o4c"/>
        </w:rPr>
        <w:t xml:space="preserve">CID 4201 (ED1): More work required. </w:t>
      </w:r>
    </w:p>
    <w:p w14:paraId="4357EC50" w14:textId="77777777" w:rsidR="00BF39A4" w:rsidRPr="00BF39A4" w:rsidRDefault="00BF39A4" w:rsidP="0050579E">
      <w:pPr>
        <w:pStyle w:val="ListParagraph"/>
        <w:numPr>
          <w:ilvl w:val="3"/>
          <w:numId w:val="1"/>
        </w:numPr>
        <w:rPr>
          <w:rStyle w:val="g88o4c"/>
          <w:szCs w:val="22"/>
        </w:rPr>
      </w:pPr>
      <w:r>
        <w:rPr>
          <w:rStyle w:val="g88o4c"/>
        </w:rPr>
        <w:t xml:space="preserve">Bring back in mid-June. </w:t>
      </w:r>
    </w:p>
    <w:p w14:paraId="0914C83D" w14:textId="4AEEB9BA" w:rsidR="00BF39A4" w:rsidRPr="00BF39A4" w:rsidRDefault="00BF39A4" w:rsidP="0050579E">
      <w:pPr>
        <w:pStyle w:val="ListParagraph"/>
        <w:numPr>
          <w:ilvl w:val="3"/>
          <w:numId w:val="1"/>
        </w:numPr>
        <w:rPr>
          <w:rStyle w:val="g88o4c"/>
          <w:szCs w:val="22"/>
        </w:rPr>
      </w:pPr>
      <w:r>
        <w:rPr>
          <w:rStyle w:val="g88o4c"/>
        </w:rPr>
        <w:t>Assign to Mark RISON</w:t>
      </w:r>
    </w:p>
    <w:p w14:paraId="7E85AD60" w14:textId="695925F9" w:rsidR="00BF39A4" w:rsidRPr="00BF39A4" w:rsidRDefault="00BF39A4" w:rsidP="00BF39A4">
      <w:pPr>
        <w:pStyle w:val="ListParagraph"/>
        <w:ind w:left="1728"/>
        <w:rPr>
          <w:rStyle w:val="g88o4c"/>
          <w:szCs w:val="22"/>
        </w:rPr>
      </w:pPr>
      <w:r>
        <w:rPr>
          <w:rStyle w:val="g88o4c"/>
        </w:rPr>
        <w:t xml:space="preserve"> </w:t>
      </w:r>
    </w:p>
    <w:p w14:paraId="120776D6" w14:textId="4CF3168F" w:rsidR="00BF39A4" w:rsidRDefault="00BF39A4" w:rsidP="00BF39A4">
      <w:pPr>
        <w:pStyle w:val="ListParagraph"/>
        <w:numPr>
          <w:ilvl w:val="2"/>
          <w:numId w:val="1"/>
        </w:numPr>
        <w:rPr>
          <w:szCs w:val="22"/>
        </w:rPr>
      </w:pPr>
      <w:r w:rsidRPr="00C26F52">
        <w:rPr>
          <w:szCs w:val="22"/>
          <w:highlight w:val="yellow"/>
        </w:rPr>
        <w:t xml:space="preserve">CID </w:t>
      </w:r>
      <w:r w:rsidR="001B7B3E" w:rsidRPr="00C26F52">
        <w:rPr>
          <w:szCs w:val="22"/>
          <w:highlight w:val="yellow"/>
        </w:rPr>
        <w:t>4208 (ED1)</w:t>
      </w:r>
    </w:p>
    <w:p w14:paraId="5B4890C6" w14:textId="4447516E" w:rsidR="001B7B3E" w:rsidRDefault="0066356D" w:rsidP="001B7B3E">
      <w:pPr>
        <w:pStyle w:val="ListParagraph"/>
        <w:numPr>
          <w:ilvl w:val="3"/>
          <w:numId w:val="1"/>
        </w:numPr>
        <w:rPr>
          <w:szCs w:val="22"/>
        </w:rPr>
      </w:pPr>
      <w:r>
        <w:rPr>
          <w:szCs w:val="22"/>
        </w:rPr>
        <w:t>Review Comment.</w:t>
      </w:r>
    </w:p>
    <w:p w14:paraId="4FB972C3" w14:textId="075E85DF" w:rsidR="001B7B3E" w:rsidRDefault="001B7B3E" w:rsidP="001B7B3E">
      <w:pPr>
        <w:pStyle w:val="ListParagraph"/>
        <w:numPr>
          <w:ilvl w:val="3"/>
          <w:numId w:val="1"/>
        </w:numPr>
        <w:rPr>
          <w:szCs w:val="22"/>
        </w:rPr>
      </w:pPr>
      <w:r>
        <w:rPr>
          <w:szCs w:val="22"/>
        </w:rPr>
        <w:t>Review Context on page 1876.</w:t>
      </w:r>
    </w:p>
    <w:p w14:paraId="1DC1F6D9" w14:textId="2B480688" w:rsidR="001B7B3E" w:rsidRDefault="00C26F52" w:rsidP="001B7B3E">
      <w:pPr>
        <w:pStyle w:val="ListParagraph"/>
        <w:numPr>
          <w:ilvl w:val="3"/>
          <w:numId w:val="1"/>
        </w:numPr>
        <w:rPr>
          <w:szCs w:val="22"/>
        </w:rPr>
      </w:pPr>
      <w:r>
        <w:rPr>
          <w:szCs w:val="22"/>
        </w:rPr>
        <w:t>No objection to Direction.</w:t>
      </w:r>
    </w:p>
    <w:p w14:paraId="5F41339E" w14:textId="77777777" w:rsidR="0006380D" w:rsidRPr="0006380D" w:rsidRDefault="003424E8" w:rsidP="001B7B3E">
      <w:pPr>
        <w:pStyle w:val="ListParagraph"/>
        <w:numPr>
          <w:ilvl w:val="3"/>
          <w:numId w:val="1"/>
        </w:numPr>
        <w:rPr>
          <w:rStyle w:val="g88o4c"/>
          <w:szCs w:val="22"/>
        </w:rPr>
      </w:pPr>
      <w:r>
        <w:rPr>
          <w:rStyle w:val="g88o4c"/>
        </w:rPr>
        <w:t xml:space="preserve">CID 4208 (ED1): More work required. </w:t>
      </w:r>
    </w:p>
    <w:p w14:paraId="043C2636" w14:textId="1539A37A" w:rsidR="00C26F52" w:rsidRPr="00402B4D" w:rsidRDefault="003424E8" w:rsidP="001B7B3E">
      <w:pPr>
        <w:pStyle w:val="ListParagraph"/>
        <w:numPr>
          <w:ilvl w:val="3"/>
          <w:numId w:val="1"/>
        </w:numPr>
        <w:rPr>
          <w:rStyle w:val="g88o4c"/>
          <w:szCs w:val="22"/>
        </w:rPr>
      </w:pPr>
      <w:r>
        <w:rPr>
          <w:rStyle w:val="g88o4c"/>
        </w:rPr>
        <w:t>Bring back in mid-June. Assign to Mark RISON.</w:t>
      </w:r>
    </w:p>
    <w:p w14:paraId="5277BAC8" w14:textId="77777777" w:rsidR="00402B4D" w:rsidRPr="003424E8" w:rsidRDefault="00402B4D" w:rsidP="00402B4D">
      <w:pPr>
        <w:pStyle w:val="ListParagraph"/>
        <w:ind w:left="1728"/>
        <w:rPr>
          <w:rStyle w:val="g88o4c"/>
          <w:szCs w:val="22"/>
        </w:rPr>
      </w:pPr>
    </w:p>
    <w:p w14:paraId="110C299E" w14:textId="3A7C50D9" w:rsidR="003424E8" w:rsidRPr="00402B4D" w:rsidRDefault="003424E8" w:rsidP="003424E8">
      <w:pPr>
        <w:pStyle w:val="ListParagraph"/>
        <w:numPr>
          <w:ilvl w:val="2"/>
          <w:numId w:val="1"/>
        </w:numPr>
        <w:rPr>
          <w:rStyle w:val="g88o4c"/>
          <w:szCs w:val="22"/>
          <w:highlight w:val="green"/>
        </w:rPr>
      </w:pPr>
      <w:r w:rsidRPr="00402B4D">
        <w:rPr>
          <w:rStyle w:val="g88o4c"/>
          <w:highlight w:val="green"/>
        </w:rPr>
        <w:t xml:space="preserve">CID </w:t>
      </w:r>
      <w:r w:rsidR="00ED2567" w:rsidRPr="00402B4D">
        <w:rPr>
          <w:rStyle w:val="g88o4c"/>
          <w:highlight w:val="green"/>
        </w:rPr>
        <w:t>4216 (</w:t>
      </w:r>
      <w:r w:rsidR="004D4862" w:rsidRPr="00402B4D">
        <w:rPr>
          <w:rStyle w:val="g88o4c"/>
          <w:highlight w:val="green"/>
        </w:rPr>
        <w:t>ED1)</w:t>
      </w:r>
    </w:p>
    <w:p w14:paraId="65D8E6A6" w14:textId="02AA13B9" w:rsidR="0010676B" w:rsidRPr="0010676B" w:rsidRDefault="0066356D" w:rsidP="0010676B">
      <w:pPr>
        <w:pStyle w:val="ListParagraph"/>
        <w:numPr>
          <w:ilvl w:val="3"/>
          <w:numId w:val="1"/>
        </w:numPr>
        <w:rPr>
          <w:rStyle w:val="g88o4c"/>
          <w:szCs w:val="22"/>
        </w:rPr>
      </w:pPr>
      <w:r>
        <w:rPr>
          <w:rStyle w:val="g88o4c"/>
        </w:rPr>
        <w:t>Review Comment.</w:t>
      </w:r>
    </w:p>
    <w:p w14:paraId="7ABC60F6" w14:textId="3FAC1B1D" w:rsidR="0010676B" w:rsidRPr="00F01DD6" w:rsidRDefault="00F01DD6" w:rsidP="0010676B">
      <w:pPr>
        <w:pStyle w:val="ListParagraph"/>
        <w:numPr>
          <w:ilvl w:val="3"/>
          <w:numId w:val="1"/>
        </w:numPr>
        <w:rPr>
          <w:rStyle w:val="g88o4c"/>
          <w:szCs w:val="22"/>
        </w:rPr>
      </w:pPr>
      <w:r>
        <w:rPr>
          <w:rStyle w:val="g88o4c"/>
        </w:rPr>
        <w:t>Discussion on if wakeup is wake-up with a hyphen or not.</w:t>
      </w:r>
    </w:p>
    <w:p w14:paraId="31E1E585" w14:textId="3A15EAAD" w:rsidR="00F01DD6" w:rsidRPr="00AC3566" w:rsidRDefault="0070437B" w:rsidP="0010676B">
      <w:pPr>
        <w:pStyle w:val="ListParagraph"/>
        <w:numPr>
          <w:ilvl w:val="3"/>
          <w:numId w:val="1"/>
        </w:numPr>
        <w:rPr>
          <w:rStyle w:val="g88o4c"/>
          <w:szCs w:val="22"/>
        </w:rPr>
      </w:pPr>
      <w:r>
        <w:rPr>
          <w:rStyle w:val="g88o4c"/>
        </w:rPr>
        <w:t xml:space="preserve">Discussion on </w:t>
      </w:r>
      <w:r w:rsidR="00AC3566">
        <w:rPr>
          <w:rStyle w:val="g88o4c"/>
        </w:rPr>
        <w:t>the direction of changes to wakeup.</w:t>
      </w:r>
    </w:p>
    <w:p w14:paraId="152B210F" w14:textId="11DFF596" w:rsidR="00AC3566" w:rsidRDefault="00C55DF6" w:rsidP="0010676B">
      <w:pPr>
        <w:pStyle w:val="ListParagraph"/>
        <w:numPr>
          <w:ilvl w:val="3"/>
          <w:numId w:val="1"/>
        </w:numPr>
        <w:rPr>
          <w:szCs w:val="22"/>
        </w:rPr>
      </w:pPr>
      <w:r>
        <w:rPr>
          <w:szCs w:val="22"/>
        </w:rPr>
        <w:t>The use of “wake-up” has 406 instances</w:t>
      </w:r>
      <w:r w:rsidR="00EB6350">
        <w:rPr>
          <w:szCs w:val="22"/>
        </w:rPr>
        <w:t xml:space="preserve"> for Wake-up Radio 802.11ba.</w:t>
      </w:r>
    </w:p>
    <w:p w14:paraId="5BBBADA0" w14:textId="2E3835D3" w:rsidR="00EB6350" w:rsidRDefault="00EB6350" w:rsidP="0010676B">
      <w:pPr>
        <w:pStyle w:val="ListParagraph"/>
        <w:numPr>
          <w:ilvl w:val="3"/>
          <w:numId w:val="1"/>
        </w:numPr>
        <w:rPr>
          <w:szCs w:val="22"/>
        </w:rPr>
      </w:pPr>
      <w:r>
        <w:rPr>
          <w:szCs w:val="22"/>
        </w:rPr>
        <w:t xml:space="preserve">No </w:t>
      </w:r>
      <w:r w:rsidR="00402B4D">
        <w:rPr>
          <w:szCs w:val="22"/>
        </w:rPr>
        <w:t>consensus</w:t>
      </w:r>
      <w:r>
        <w:rPr>
          <w:szCs w:val="22"/>
        </w:rPr>
        <w:t xml:space="preserve"> for the p</w:t>
      </w:r>
      <w:r w:rsidR="00402B4D">
        <w:rPr>
          <w:szCs w:val="22"/>
        </w:rPr>
        <w:t>roceeding in this direction.</w:t>
      </w:r>
    </w:p>
    <w:p w14:paraId="644C3721" w14:textId="551E0BE7" w:rsidR="00402B4D" w:rsidRDefault="00402B4D" w:rsidP="0010676B">
      <w:pPr>
        <w:pStyle w:val="ListParagraph"/>
        <w:numPr>
          <w:ilvl w:val="3"/>
          <w:numId w:val="1"/>
        </w:numPr>
        <w:rPr>
          <w:szCs w:val="22"/>
        </w:rPr>
      </w:pPr>
      <w:r>
        <w:rPr>
          <w:szCs w:val="22"/>
        </w:rPr>
        <w:t>Proposed Resolution: Rejected; Insufficient Details.</w:t>
      </w:r>
    </w:p>
    <w:p w14:paraId="7B1DAFA6" w14:textId="40739BAF" w:rsidR="00402B4D" w:rsidRDefault="00402B4D" w:rsidP="0010676B">
      <w:pPr>
        <w:pStyle w:val="ListParagraph"/>
        <w:numPr>
          <w:ilvl w:val="3"/>
          <w:numId w:val="1"/>
        </w:numPr>
        <w:rPr>
          <w:szCs w:val="22"/>
        </w:rPr>
      </w:pPr>
      <w:r>
        <w:rPr>
          <w:szCs w:val="22"/>
        </w:rPr>
        <w:t>No objection – Mark Ready for Motion.</w:t>
      </w:r>
    </w:p>
    <w:p w14:paraId="42E782DF" w14:textId="23580785" w:rsidR="00402B4D" w:rsidRDefault="00402B4D" w:rsidP="00402B4D">
      <w:pPr>
        <w:pStyle w:val="ListParagraph"/>
        <w:ind w:left="1728"/>
        <w:rPr>
          <w:szCs w:val="22"/>
        </w:rPr>
      </w:pPr>
    </w:p>
    <w:p w14:paraId="4A61C1E3" w14:textId="2C5E814B" w:rsidR="00402B4D" w:rsidRDefault="00AF6505" w:rsidP="00402B4D">
      <w:pPr>
        <w:pStyle w:val="ListParagraph"/>
        <w:numPr>
          <w:ilvl w:val="2"/>
          <w:numId w:val="1"/>
        </w:numPr>
        <w:rPr>
          <w:szCs w:val="22"/>
        </w:rPr>
      </w:pPr>
      <w:r>
        <w:rPr>
          <w:szCs w:val="22"/>
        </w:rPr>
        <w:t xml:space="preserve"> </w:t>
      </w:r>
      <w:r w:rsidRPr="00CB1F65">
        <w:rPr>
          <w:szCs w:val="22"/>
          <w:highlight w:val="yellow"/>
        </w:rPr>
        <w:t>CID 4220 (ED1)</w:t>
      </w:r>
    </w:p>
    <w:p w14:paraId="091DB6B1" w14:textId="4F6DDB3A" w:rsidR="00AF6505" w:rsidRDefault="0066356D" w:rsidP="00AF6505">
      <w:pPr>
        <w:pStyle w:val="ListParagraph"/>
        <w:numPr>
          <w:ilvl w:val="3"/>
          <w:numId w:val="1"/>
        </w:numPr>
        <w:rPr>
          <w:szCs w:val="22"/>
        </w:rPr>
      </w:pPr>
      <w:r>
        <w:rPr>
          <w:szCs w:val="22"/>
        </w:rPr>
        <w:t>Review Comment.</w:t>
      </w:r>
    </w:p>
    <w:p w14:paraId="65A77169" w14:textId="55E24D1A" w:rsidR="00AF6505" w:rsidRDefault="00AF6505" w:rsidP="00AF6505">
      <w:pPr>
        <w:pStyle w:val="ListParagraph"/>
        <w:numPr>
          <w:ilvl w:val="3"/>
          <w:numId w:val="1"/>
        </w:numPr>
        <w:rPr>
          <w:szCs w:val="22"/>
        </w:rPr>
      </w:pPr>
      <w:r>
        <w:rPr>
          <w:szCs w:val="22"/>
        </w:rPr>
        <w:t xml:space="preserve">Review Context on page </w:t>
      </w:r>
      <w:r w:rsidR="003A2A0B">
        <w:rPr>
          <w:szCs w:val="22"/>
        </w:rPr>
        <w:t>762.</w:t>
      </w:r>
    </w:p>
    <w:p w14:paraId="5FEC4740" w14:textId="43457A99" w:rsidR="003A2A0B" w:rsidRDefault="005D1320" w:rsidP="00AF6505">
      <w:pPr>
        <w:pStyle w:val="ListParagraph"/>
        <w:numPr>
          <w:ilvl w:val="3"/>
          <w:numId w:val="1"/>
        </w:numPr>
        <w:rPr>
          <w:szCs w:val="22"/>
        </w:rPr>
      </w:pPr>
      <w:r>
        <w:rPr>
          <w:szCs w:val="22"/>
        </w:rPr>
        <w:t>Change to “allocated to”</w:t>
      </w:r>
      <w:r w:rsidR="00FE391A">
        <w:rPr>
          <w:szCs w:val="22"/>
        </w:rPr>
        <w:t xml:space="preserve"> as a possible direction.</w:t>
      </w:r>
    </w:p>
    <w:p w14:paraId="66C9D27C" w14:textId="7A64DECE" w:rsidR="00FE391A" w:rsidRDefault="00FA50E2" w:rsidP="00AF6505">
      <w:pPr>
        <w:pStyle w:val="ListParagraph"/>
        <w:numPr>
          <w:ilvl w:val="3"/>
          <w:numId w:val="1"/>
        </w:numPr>
        <w:rPr>
          <w:szCs w:val="22"/>
        </w:rPr>
      </w:pPr>
      <w:r>
        <w:rPr>
          <w:szCs w:val="22"/>
        </w:rPr>
        <w:t>Discussion on how values may be allocated to a requesting outside group.</w:t>
      </w:r>
    </w:p>
    <w:p w14:paraId="2F05AFD5" w14:textId="41ABDBA5" w:rsidR="00FA50E2" w:rsidRDefault="00EE5D40" w:rsidP="00AF6505">
      <w:pPr>
        <w:pStyle w:val="ListParagraph"/>
        <w:numPr>
          <w:ilvl w:val="3"/>
          <w:numId w:val="1"/>
        </w:numPr>
        <w:rPr>
          <w:szCs w:val="22"/>
        </w:rPr>
      </w:pPr>
      <w:r>
        <w:rPr>
          <w:szCs w:val="22"/>
        </w:rPr>
        <w:t>Look at the naming of the fields where it is now called “Reserved</w:t>
      </w:r>
      <w:proofErr w:type="gramStart"/>
      <w:r>
        <w:rPr>
          <w:szCs w:val="22"/>
        </w:rPr>
        <w:t xml:space="preserve">” </w:t>
      </w:r>
      <w:r w:rsidR="004621D6">
        <w:rPr>
          <w:szCs w:val="22"/>
        </w:rPr>
        <w:t>.</w:t>
      </w:r>
      <w:proofErr w:type="gramEnd"/>
    </w:p>
    <w:p w14:paraId="5FD414C0" w14:textId="54B111EA" w:rsidR="004621D6" w:rsidRDefault="004621D6" w:rsidP="00AF6505">
      <w:pPr>
        <w:pStyle w:val="ListParagraph"/>
        <w:numPr>
          <w:ilvl w:val="3"/>
          <w:numId w:val="1"/>
        </w:numPr>
        <w:rPr>
          <w:szCs w:val="22"/>
        </w:rPr>
      </w:pPr>
      <w:r>
        <w:rPr>
          <w:szCs w:val="22"/>
        </w:rPr>
        <w:t>Discussion on what the field should be called and how to note it.</w:t>
      </w:r>
    </w:p>
    <w:p w14:paraId="011843AC" w14:textId="350075FD" w:rsidR="004621D6" w:rsidRDefault="002C6A54" w:rsidP="00AF6505">
      <w:pPr>
        <w:pStyle w:val="ListParagraph"/>
        <w:numPr>
          <w:ilvl w:val="3"/>
          <w:numId w:val="1"/>
        </w:numPr>
        <w:rPr>
          <w:szCs w:val="22"/>
        </w:rPr>
      </w:pPr>
      <w:r>
        <w:rPr>
          <w:szCs w:val="22"/>
        </w:rPr>
        <w:t>What the information field name should be</w:t>
      </w:r>
      <w:r w:rsidR="00A44834">
        <w:rPr>
          <w:szCs w:val="22"/>
        </w:rPr>
        <w:t xml:space="preserve"> changed to.</w:t>
      </w:r>
    </w:p>
    <w:p w14:paraId="4163ACCA" w14:textId="68BCB68F" w:rsidR="00A44834" w:rsidRDefault="00E5147C" w:rsidP="00AF6505">
      <w:pPr>
        <w:pStyle w:val="ListParagraph"/>
        <w:numPr>
          <w:ilvl w:val="3"/>
          <w:numId w:val="1"/>
        </w:numPr>
        <w:rPr>
          <w:szCs w:val="22"/>
        </w:rPr>
      </w:pPr>
      <w:r>
        <w:rPr>
          <w:szCs w:val="22"/>
        </w:rPr>
        <w:t xml:space="preserve">802.11 COR has the following in this </w:t>
      </w:r>
      <w:proofErr w:type="gramStart"/>
      <w:r>
        <w:rPr>
          <w:szCs w:val="22"/>
        </w:rPr>
        <w:t>particular field</w:t>
      </w:r>
      <w:proofErr w:type="gramEnd"/>
      <w:r>
        <w:rPr>
          <w:szCs w:val="22"/>
        </w:rPr>
        <w:t>: “</w:t>
      </w:r>
      <w:r w:rsidRPr="00E5147C">
        <w:rPr>
          <w:szCs w:val="22"/>
        </w:rPr>
        <w:t xml:space="preserve">Used by a specific organization. This reserved bit is used by the </w:t>
      </w:r>
      <w:proofErr w:type="gramStart"/>
      <w:r w:rsidRPr="00E5147C">
        <w:rPr>
          <w:szCs w:val="22"/>
        </w:rPr>
        <w:t>Wi-Fi</w:t>
      </w:r>
      <w:proofErr w:type="gramEnd"/>
      <w:r w:rsidRPr="00E5147C">
        <w:rPr>
          <w:szCs w:val="22"/>
        </w:rPr>
        <w:cr/>
        <w:t>Alliance®: https://www wifi.org. This information is given for the</w:t>
      </w:r>
      <w:r w:rsidRPr="00E5147C">
        <w:rPr>
          <w:szCs w:val="22"/>
        </w:rPr>
        <w:cr/>
        <w:t>convenience of the user of this standard and does not constitute an</w:t>
      </w:r>
      <w:r w:rsidRPr="00E5147C">
        <w:rPr>
          <w:szCs w:val="22"/>
        </w:rPr>
        <w:cr/>
        <w:t>endorsement by the IEEE.</w:t>
      </w:r>
      <w:r>
        <w:rPr>
          <w:szCs w:val="22"/>
        </w:rPr>
        <w:t>”</w:t>
      </w:r>
    </w:p>
    <w:p w14:paraId="6804CD48" w14:textId="34B25F82" w:rsidR="00E5147C" w:rsidRDefault="00E5147C" w:rsidP="00AF6505">
      <w:pPr>
        <w:pStyle w:val="ListParagraph"/>
        <w:numPr>
          <w:ilvl w:val="3"/>
          <w:numId w:val="1"/>
        </w:numPr>
        <w:rPr>
          <w:szCs w:val="22"/>
        </w:rPr>
      </w:pPr>
      <w:r>
        <w:rPr>
          <w:szCs w:val="22"/>
        </w:rPr>
        <w:t xml:space="preserve">The Draft should be updated to use the </w:t>
      </w:r>
      <w:r w:rsidR="00CB1F65">
        <w:rPr>
          <w:szCs w:val="22"/>
        </w:rPr>
        <w:t>Corrigendum</w:t>
      </w:r>
      <w:r w:rsidR="0006380D">
        <w:rPr>
          <w:szCs w:val="22"/>
        </w:rPr>
        <w:t xml:space="preserve"> text.</w:t>
      </w:r>
    </w:p>
    <w:p w14:paraId="27703FC1" w14:textId="473E2E15" w:rsidR="0006380D" w:rsidRPr="0006380D" w:rsidRDefault="0006380D" w:rsidP="0006380D">
      <w:pPr>
        <w:pStyle w:val="ListParagraph"/>
        <w:numPr>
          <w:ilvl w:val="3"/>
          <w:numId w:val="1"/>
        </w:numPr>
        <w:rPr>
          <w:rStyle w:val="g88o4c"/>
          <w:szCs w:val="22"/>
        </w:rPr>
      </w:pPr>
      <w:r>
        <w:rPr>
          <w:rStyle w:val="g88o4c"/>
        </w:rPr>
        <w:t xml:space="preserve">Mark CID as More work required. </w:t>
      </w:r>
    </w:p>
    <w:p w14:paraId="792ED2A9" w14:textId="5F9E163E" w:rsidR="0006380D" w:rsidRPr="0006380D" w:rsidRDefault="0006380D" w:rsidP="0006380D">
      <w:pPr>
        <w:pStyle w:val="ListParagraph"/>
        <w:numPr>
          <w:ilvl w:val="3"/>
          <w:numId w:val="1"/>
        </w:numPr>
        <w:rPr>
          <w:rStyle w:val="g88o4c"/>
          <w:szCs w:val="22"/>
        </w:rPr>
      </w:pPr>
      <w:r>
        <w:rPr>
          <w:rStyle w:val="g88o4c"/>
        </w:rPr>
        <w:t xml:space="preserve">Schedule to bring back in </w:t>
      </w:r>
      <w:r w:rsidR="00405591">
        <w:rPr>
          <w:rStyle w:val="g88o4c"/>
        </w:rPr>
        <w:t>late</w:t>
      </w:r>
      <w:r>
        <w:rPr>
          <w:rStyle w:val="g88o4c"/>
        </w:rPr>
        <w:t xml:space="preserve">-June. </w:t>
      </w:r>
    </w:p>
    <w:p w14:paraId="184A9D0B" w14:textId="377AB2EC" w:rsidR="0006380D" w:rsidRPr="00405591" w:rsidRDefault="0006380D" w:rsidP="0006380D">
      <w:pPr>
        <w:pStyle w:val="ListParagraph"/>
        <w:numPr>
          <w:ilvl w:val="3"/>
          <w:numId w:val="1"/>
        </w:numPr>
        <w:rPr>
          <w:rStyle w:val="g88o4c"/>
          <w:szCs w:val="22"/>
        </w:rPr>
      </w:pPr>
      <w:r>
        <w:rPr>
          <w:rStyle w:val="g88o4c"/>
        </w:rPr>
        <w:t>Assign to Mark RISON.</w:t>
      </w:r>
    </w:p>
    <w:p w14:paraId="71509F22" w14:textId="6C5F0C1A" w:rsidR="00405591" w:rsidRPr="0006380D" w:rsidRDefault="00405591" w:rsidP="0006380D">
      <w:pPr>
        <w:pStyle w:val="ListParagraph"/>
        <w:numPr>
          <w:ilvl w:val="3"/>
          <w:numId w:val="1"/>
        </w:numPr>
        <w:rPr>
          <w:rStyle w:val="g88o4c"/>
          <w:szCs w:val="22"/>
        </w:rPr>
      </w:pPr>
      <w:r>
        <w:rPr>
          <w:rStyle w:val="g88o4c"/>
        </w:rPr>
        <w:t xml:space="preserve">Expect Discussion on the </w:t>
      </w:r>
      <w:proofErr w:type="gramStart"/>
      <w:r>
        <w:rPr>
          <w:rStyle w:val="g88o4c"/>
        </w:rPr>
        <w:t>reflector</w:t>
      </w:r>
      <w:proofErr w:type="gramEnd"/>
    </w:p>
    <w:p w14:paraId="590F4139" w14:textId="29C3559B" w:rsidR="0006380D" w:rsidRPr="0006380D" w:rsidRDefault="0006380D" w:rsidP="00CB1F65">
      <w:pPr>
        <w:pStyle w:val="ListParagraph"/>
        <w:ind w:left="1728"/>
        <w:rPr>
          <w:rStyle w:val="g88o4c"/>
          <w:szCs w:val="22"/>
        </w:rPr>
      </w:pPr>
    </w:p>
    <w:p w14:paraId="3B0A0F84" w14:textId="50C4D4E0" w:rsidR="0006380D" w:rsidRPr="003500B0" w:rsidRDefault="0006380D" w:rsidP="0006380D">
      <w:pPr>
        <w:pStyle w:val="ListParagraph"/>
        <w:numPr>
          <w:ilvl w:val="2"/>
          <w:numId w:val="1"/>
        </w:numPr>
        <w:rPr>
          <w:rStyle w:val="g88o4c"/>
          <w:szCs w:val="22"/>
          <w:highlight w:val="yellow"/>
        </w:rPr>
      </w:pPr>
      <w:r w:rsidRPr="003500B0">
        <w:rPr>
          <w:rStyle w:val="g88o4c"/>
          <w:highlight w:val="yellow"/>
        </w:rPr>
        <w:t>CID 4278 (ED1)</w:t>
      </w:r>
    </w:p>
    <w:p w14:paraId="483E077E" w14:textId="041DD269" w:rsidR="0006380D" w:rsidRPr="0006380D" w:rsidRDefault="0066356D" w:rsidP="0006380D">
      <w:pPr>
        <w:pStyle w:val="ListParagraph"/>
        <w:numPr>
          <w:ilvl w:val="3"/>
          <w:numId w:val="1"/>
        </w:numPr>
        <w:rPr>
          <w:rStyle w:val="g88o4c"/>
          <w:szCs w:val="22"/>
        </w:rPr>
      </w:pPr>
      <w:r>
        <w:rPr>
          <w:rStyle w:val="g88o4c"/>
        </w:rPr>
        <w:t>Review Comment.</w:t>
      </w:r>
    </w:p>
    <w:p w14:paraId="55D39D3E" w14:textId="41075184" w:rsidR="0006380D" w:rsidRPr="00895649" w:rsidRDefault="0006380D" w:rsidP="0006380D">
      <w:pPr>
        <w:pStyle w:val="ListParagraph"/>
        <w:numPr>
          <w:ilvl w:val="3"/>
          <w:numId w:val="1"/>
        </w:numPr>
        <w:rPr>
          <w:rStyle w:val="g88o4c"/>
          <w:szCs w:val="22"/>
        </w:rPr>
      </w:pPr>
      <w:r>
        <w:rPr>
          <w:rStyle w:val="g88o4c"/>
        </w:rPr>
        <w:t xml:space="preserve">Discussion </w:t>
      </w:r>
      <w:r w:rsidR="00895649">
        <w:rPr>
          <w:rStyle w:val="g88o4c"/>
        </w:rPr>
        <w:t>on the direction.</w:t>
      </w:r>
    </w:p>
    <w:p w14:paraId="3088E9AA" w14:textId="107F8258" w:rsidR="00895649" w:rsidRDefault="00961222" w:rsidP="0006380D">
      <w:pPr>
        <w:pStyle w:val="ListParagraph"/>
        <w:numPr>
          <w:ilvl w:val="3"/>
          <w:numId w:val="1"/>
        </w:numPr>
        <w:rPr>
          <w:rStyle w:val="g88o4c"/>
          <w:szCs w:val="22"/>
        </w:rPr>
      </w:pPr>
      <w:r>
        <w:rPr>
          <w:rStyle w:val="g88o4c"/>
          <w:szCs w:val="22"/>
        </w:rPr>
        <w:t>Discussion on the need to add a general statement in 1.4 for lower case “beacon” usage.</w:t>
      </w:r>
    </w:p>
    <w:p w14:paraId="616B0348" w14:textId="04316F9B" w:rsidR="00961222" w:rsidRDefault="00961222" w:rsidP="0006380D">
      <w:pPr>
        <w:pStyle w:val="ListParagraph"/>
        <w:numPr>
          <w:ilvl w:val="3"/>
          <w:numId w:val="1"/>
        </w:numPr>
        <w:rPr>
          <w:rStyle w:val="g88o4c"/>
          <w:szCs w:val="22"/>
        </w:rPr>
      </w:pPr>
      <w:r>
        <w:rPr>
          <w:rStyle w:val="g88o4c"/>
          <w:szCs w:val="22"/>
        </w:rPr>
        <w:t>There is a</w:t>
      </w:r>
      <w:r w:rsidR="003500B0">
        <w:rPr>
          <w:rStyle w:val="g88o4c"/>
          <w:szCs w:val="22"/>
        </w:rPr>
        <w:t xml:space="preserve"> distinct meaning for upper- and lower-case use of “Beacon”.</w:t>
      </w:r>
    </w:p>
    <w:p w14:paraId="55133615" w14:textId="77777777" w:rsidR="003500B0" w:rsidRPr="0006380D" w:rsidRDefault="003500B0" w:rsidP="003500B0">
      <w:pPr>
        <w:pStyle w:val="ListParagraph"/>
        <w:numPr>
          <w:ilvl w:val="3"/>
          <w:numId w:val="1"/>
        </w:numPr>
        <w:rPr>
          <w:rStyle w:val="g88o4c"/>
          <w:szCs w:val="22"/>
        </w:rPr>
      </w:pPr>
      <w:r>
        <w:rPr>
          <w:rStyle w:val="g88o4c"/>
        </w:rPr>
        <w:t xml:space="preserve">Mark CID as More work required. </w:t>
      </w:r>
    </w:p>
    <w:p w14:paraId="5D0EA58F" w14:textId="77777777" w:rsidR="003500B0" w:rsidRPr="0006380D" w:rsidRDefault="003500B0" w:rsidP="003500B0">
      <w:pPr>
        <w:pStyle w:val="ListParagraph"/>
        <w:numPr>
          <w:ilvl w:val="3"/>
          <w:numId w:val="1"/>
        </w:numPr>
        <w:rPr>
          <w:rStyle w:val="g88o4c"/>
          <w:szCs w:val="22"/>
        </w:rPr>
      </w:pPr>
      <w:r>
        <w:rPr>
          <w:rStyle w:val="g88o4c"/>
        </w:rPr>
        <w:t xml:space="preserve">Schedule to bring back in mid-June. </w:t>
      </w:r>
    </w:p>
    <w:p w14:paraId="15F253C4" w14:textId="77777777" w:rsidR="003500B0" w:rsidRPr="0006380D" w:rsidRDefault="003500B0" w:rsidP="003500B0">
      <w:pPr>
        <w:pStyle w:val="ListParagraph"/>
        <w:numPr>
          <w:ilvl w:val="3"/>
          <w:numId w:val="1"/>
        </w:numPr>
        <w:rPr>
          <w:rStyle w:val="g88o4c"/>
          <w:szCs w:val="22"/>
        </w:rPr>
      </w:pPr>
      <w:r>
        <w:rPr>
          <w:rStyle w:val="g88o4c"/>
        </w:rPr>
        <w:t>Assign to Mark RISON.</w:t>
      </w:r>
    </w:p>
    <w:p w14:paraId="0604A8DF" w14:textId="77933B63" w:rsidR="003500B0" w:rsidRDefault="003500B0" w:rsidP="003500B0">
      <w:pPr>
        <w:pStyle w:val="ListParagraph"/>
        <w:ind w:left="1728"/>
        <w:rPr>
          <w:rStyle w:val="g88o4c"/>
          <w:szCs w:val="22"/>
        </w:rPr>
      </w:pPr>
      <w:r>
        <w:rPr>
          <w:rStyle w:val="g88o4c"/>
          <w:szCs w:val="22"/>
        </w:rPr>
        <w:t xml:space="preserve"> </w:t>
      </w:r>
    </w:p>
    <w:p w14:paraId="2E7007B7" w14:textId="2EB203BD" w:rsidR="003500B0" w:rsidRDefault="003500B0" w:rsidP="003500B0">
      <w:pPr>
        <w:pStyle w:val="ListParagraph"/>
        <w:numPr>
          <w:ilvl w:val="2"/>
          <w:numId w:val="1"/>
        </w:numPr>
        <w:rPr>
          <w:rStyle w:val="g88o4c"/>
          <w:szCs w:val="22"/>
        </w:rPr>
      </w:pPr>
      <w:r>
        <w:rPr>
          <w:rStyle w:val="g88o4c"/>
          <w:szCs w:val="22"/>
        </w:rPr>
        <w:t xml:space="preserve"> </w:t>
      </w:r>
      <w:r w:rsidRPr="00A72BBB">
        <w:rPr>
          <w:rStyle w:val="g88o4c"/>
          <w:szCs w:val="22"/>
          <w:highlight w:val="yellow"/>
        </w:rPr>
        <w:t xml:space="preserve">CID </w:t>
      </w:r>
      <w:r w:rsidR="00923934" w:rsidRPr="00A72BBB">
        <w:rPr>
          <w:rStyle w:val="g88o4c"/>
          <w:szCs w:val="22"/>
          <w:highlight w:val="yellow"/>
        </w:rPr>
        <w:t>4303 (ED1)</w:t>
      </w:r>
    </w:p>
    <w:p w14:paraId="7F81D9CA" w14:textId="1C35A59D" w:rsidR="00A618D9" w:rsidRDefault="0066356D" w:rsidP="00A618D9">
      <w:pPr>
        <w:pStyle w:val="ListParagraph"/>
        <w:numPr>
          <w:ilvl w:val="3"/>
          <w:numId w:val="1"/>
        </w:numPr>
        <w:rPr>
          <w:rStyle w:val="g88o4c"/>
          <w:szCs w:val="22"/>
        </w:rPr>
      </w:pPr>
      <w:r>
        <w:rPr>
          <w:rStyle w:val="g88o4c"/>
          <w:szCs w:val="22"/>
        </w:rPr>
        <w:t>Review Comment.</w:t>
      </w:r>
    </w:p>
    <w:p w14:paraId="7ED49FE5" w14:textId="5FE19E0C" w:rsidR="00A618D9" w:rsidRDefault="00A618D9" w:rsidP="00A618D9">
      <w:pPr>
        <w:pStyle w:val="ListParagraph"/>
        <w:numPr>
          <w:ilvl w:val="3"/>
          <w:numId w:val="1"/>
        </w:numPr>
        <w:rPr>
          <w:rStyle w:val="g88o4c"/>
          <w:szCs w:val="22"/>
        </w:rPr>
      </w:pPr>
      <w:r>
        <w:rPr>
          <w:rStyle w:val="g88o4c"/>
          <w:szCs w:val="22"/>
        </w:rPr>
        <w:lastRenderedPageBreak/>
        <w:t>Review page 651 as example</w:t>
      </w:r>
      <w:r w:rsidR="00D922A7">
        <w:rPr>
          <w:rStyle w:val="g88o4c"/>
          <w:szCs w:val="22"/>
        </w:rPr>
        <w:t xml:space="preserve"> for context.</w:t>
      </w:r>
    </w:p>
    <w:p w14:paraId="5C33FFE4" w14:textId="254353E0" w:rsidR="00D922A7" w:rsidRDefault="00BC6379" w:rsidP="00A618D9">
      <w:pPr>
        <w:pStyle w:val="ListParagraph"/>
        <w:numPr>
          <w:ilvl w:val="3"/>
          <w:numId w:val="1"/>
        </w:numPr>
        <w:rPr>
          <w:rStyle w:val="g88o4c"/>
          <w:szCs w:val="22"/>
        </w:rPr>
      </w:pPr>
      <w:r>
        <w:rPr>
          <w:rStyle w:val="g88o4c"/>
          <w:szCs w:val="22"/>
        </w:rPr>
        <w:t>Discussion on the naming of the frame</w:t>
      </w:r>
      <w:r w:rsidR="00FA77B9">
        <w:rPr>
          <w:rStyle w:val="g88o4c"/>
          <w:szCs w:val="22"/>
        </w:rPr>
        <w:t xml:space="preserve"> and when the usage of Acronyms.</w:t>
      </w:r>
    </w:p>
    <w:p w14:paraId="500673DF" w14:textId="5CA92F27" w:rsidR="00FA77B9" w:rsidRDefault="00585B2D" w:rsidP="00A618D9">
      <w:pPr>
        <w:pStyle w:val="ListParagraph"/>
        <w:numPr>
          <w:ilvl w:val="3"/>
          <w:numId w:val="1"/>
        </w:numPr>
        <w:rPr>
          <w:rStyle w:val="g88o4c"/>
          <w:szCs w:val="22"/>
        </w:rPr>
      </w:pPr>
      <w:r>
        <w:rPr>
          <w:rStyle w:val="g88o4c"/>
          <w:szCs w:val="22"/>
        </w:rPr>
        <w:t>There should be one name, and then the Acronyms should be explained in body of text.</w:t>
      </w:r>
    </w:p>
    <w:p w14:paraId="2EC595B7" w14:textId="77777777" w:rsidR="00585B2D" w:rsidRPr="0006380D" w:rsidRDefault="00585B2D" w:rsidP="00585B2D">
      <w:pPr>
        <w:pStyle w:val="ListParagraph"/>
        <w:numPr>
          <w:ilvl w:val="3"/>
          <w:numId w:val="1"/>
        </w:numPr>
        <w:rPr>
          <w:rStyle w:val="g88o4c"/>
          <w:szCs w:val="22"/>
        </w:rPr>
      </w:pPr>
      <w:r>
        <w:rPr>
          <w:rStyle w:val="g88o4c"/>
        </w:rPr>
        <w:t xml:space="preserve">Mark CID as More work required. </w:t>
      </w:r>
    </w:p>
    <w:p w14:paraId="6D0D576F" w14:textId="77777777" w:rsidR="00585B2D" w:rsidRPr="0006380D" w:rsidRDefault="00585B2D" w:rsidP="00585B2D">
      <w:pPr>
        <w:pStyle w:val="ListParagraph"/>
        <w:numPr>
          <w:ilvl w:val="3"/>
          <w:numId w:val="1"/>
        </w:numPr>
        <w:rPr>
          <w:rStyle w:val="g88o4c"/>
          <w:szCs w:val="22"/>
        </w:rPr>
      </w:pPr>
      <w:r>
        <w:rPr>
          <w:rStyle w:val="g88o4c"/>
        </w:rPr>
        <w:t xml:space="preserve">Schedule to bring back in mid-June. </w:t>
      </w:r>
    </w:p>
    <w:p w14:paraId="33E021E1" w14:textId="77777777" w:rsidR="00585B2D" w:rsidRPr="0006380D" w:rsidRDefault="00585B2D" w:rsidP="00585B2D">
      <w:pPr>
        <w:pStyle w:val="ListParagraph"/>
        <w:numPr>
          <w:ilvl w:val="3"/>
          <w:numId w:val="1"/>
        </w:numPr>
        <w:rPr>
          <w:rStyle w:val="g88o4c"/>
          <w:szCs w:val="22"/>
        </w:rPr>
      </w:pPr>
      <w:r>
        <w:rPr>
          <w:rStyle w:val="g88o4c"/>
        </w:rPr>
        <w:t>Assign to Mark RISON.</w:t>
      </w:r>
    </w:p>
    <w:p w14:paraId="73DD6C17" w14:textId="697FAF8B" w:rsidR="00585B2D" w:rsidRPr="00A72BBB" w:rsidRDefault="00A72BBB" w:rsidP="00A72BBB">
      <w:pPr>
        <w:ind w:left="1080"/>
        <w:rPr>
          <w:rStyle w:val="g88o4c"/>
          <w:szCs w:val="22"/>
        </w:rPr>
      </w:pPr>
      <w:r w:rsidRPr="00A72BBB">
        <w:rPr>
          <w:rStyle w:val="g88o4c"/>
          <w:szCs w:val="22"/>
        </w:rPr>
        <w:t xml:space="preserve"> </w:t>
      </w:r>
    </w:p>
    <w:p w14:paraId="2174E837" w14:textId="2FC3B6D5" w:rsidR="00A72BBB" w:rsidRPr="00C82E9C" w:rsidRDefault="006853E1" w:rsidP="006853E1">
      <w:pPr>
        <w:pStyle w:val="ListParagraph"/>
        <w:numPr>
          <w:ilvl w:val="2"/>
          <w:numId w:val="1"/>
        </w:numPr>
        <w:rPr>
          <w:rStyle w:val="g88o4c"/>
          <w:szCs w:val="22"/>
          <w:highlight w:val="yellow"/>
        </w:rPr>
      </w:pPr>
      <w:r>
        <w:rPr>
          <w:rStyle w:val="g88o4c"/>
          <w:szCs w:val="22"/>
        </w:rPr>
        <w:t xml:space="preserve"> </w:t>
      </w:r>
      <w:r w:rsidRPr="00C82E9C">
        <w:rPr>
          <w:rStyle w:val="g88o4c"/>
          <w:szCs w:val="22"/>
          <w:highlight w:val="yellow"/>
        </w:rPr>
        <w:t>CID 4340 (ED1)</w:t>
      </w:r>
    </w:p>
    <w:p w14:paraId="06CA2899" w14:textId="37D1845A" w:rsidR="006853E1" w:rsidRDefault="0066356D" w:rsidP="006853E1">
      <w:pPr>
        <w:pStyle w:val="ListParagraph"/>
        <w:numPr>
          <w:ilvl w:val="3"/>
          <w:numId w:val="1"/>
        </w:numPr>
        <w:rPr>
          <w:rStyle w:val="g88o4c"/>
          <w:szCs w:val="22"/>
        </w:rPr>
      </w:pPr>
      <w:r>
        <w:rPr>
          <w:rStyle w:val="g88o4c"/>
          <w:szCs w:val="22"/>
        </w:rPr>
        <w:t>Review Comment.</w:t>
      </w:r>
    </w:p>
    <w:p w14:paraId="65A71318" w14:textId="77777777" w:rsidR="006853E1" w:rsidRPr="0006380D" w:rsidRDefault="006853E1" w:rsidP="006853E1">
      <w:pPr>
        <w:pStyle w:val="ListParagraph"/>
        <w:numPr>
          <w:ilvl w:val="3"/>
          <w:numId w:val="1"/>
        </w:numPr>
        <w:rPr>
          <w:rStyle w:val="g88o4c"/>
          <w:szCs w:val="22"/>
        </w:rPr>
      </w:pPr>
      <w:r>
        <w:rPr>
          <w:rStyle w:val="g88o4c"/>
        </w:rPr>
        <w:t xml:space="preserve">Mark CID as More work required. </w:t>
      </w:r>
    </w:p>
    <w:p w14:paraId="55946CC7" w14:textId="77777777" w:rsidR="006853E1" w:rsidRPr="0006380D" w:rsidRDefault="006853E1" w:rsidP="006853E1">
      <w:pPr>
        <w:pStyle w:val="ListParagraph"/>
        <w:numPr>
          <w:ilvl w:val="3"/>
          <w:numId w:val="1"/>
        </w:numPr>
        <w:rPr>
          <w:rStyle w:val="g88o4c"/>
          <w:szCs w:val="22"/>
        </w:rPr>
      </w:pPr>
      <w:r>
        <w:rPr>
          <w:rStyle w:val="g88o4c"/>
        </w:rPr>
        <w:t xml:space="preserve">Schedule to bring back in mid-June. </w:t>
      </w:r>
    </w:p>
    <w:p w14:paraId="3A1DE36A" w14:textId="77777777" w:rsidR="006853E1" w:rsidRPr="0006380D" w:rsidRDefault="006853E1" w:rsidP="006853E1">
      <w:pPr>
        <w:pStyle w:val="ListParagraph"/>
        <w:numPr>
          <w:ilvl w:val="3"/>
          <w:numId w:val="1"/>
        </w:numPr>
        <w:rPr>
          <w:rStyle w:val="g88o4c"/>
          <w:szCs w:val="22"/>
        </w:rPr>
      </w:pPr>
      <w:r>
        <w:rPr>
          <w:rStyle w:val="g88o4c"/>
        </w:rPr>
        <w:t>Assign to Mark RISON.</w:t>
      </w:r>
    </w:p>
    <w:p w14:paraId="67F20943" w14:textId="6E99949A" w:rsidR="006853E1" w:rsidRDefault="006853E1" w:rsidP="006853E1">
      <w:pPr>
        <w:pStyle w:val="ListParagraph"/>
        <w:ind w:left="1728"/>
        <w:rPr>
          <w:rStyle w:val="g88o4c"/>
          <w:szCs w:val="22"/>
        </w:rPr>
      </w:pPr>
      <w:r>
        <w:rPr>
          <w:rStyle w:val="g88o4c"/>
          <w:szCs w:val="22"/>
        </w:rPr>
        <w:t xml:space="preserve"> </w:t>
      </w:r>
    </w:p>
    <w:p w14:paraId="7464198D" w14:textId="1AA2DE75" w:rsidR="006853E1" w:rsidRPr="00CA4C1F" w:rsidRDefault="00C82E9C" w:rsidP="006853E1">
      <w:pPr>
        <w:pStyle w:val="ListParagraph"/>
        <w:numPr>
          <w:ilvl w:val="2"/>
          <w:numId w:val="1"/>
        </w:numPr>
        <w:rPr>
          <w:rStyle w:val="g88o4c"/>
          <w:szCs w:val="22"/>
          <w:highlight w:val="yellow"/>
        </w:rPr>
      </w:pPr>
      <w:r w:rsidRPr="00CA4C1F">
        <w:rPr>
          <w:rStyle w:val="g88o4c"/>
          <w:szCs w:val="22"/>
          <w:highlight w:val="yellow"/>
        </w:rPr>
        <w:t>CID (4356 (ED1)</w:t>
      </w:r>
    </w:p>
    <w:p w14:paraId="3D28FB2C" w14:textId="5993A524" w:rsidR="00C82E9C" w:rsidRDefault="0066356D" w:rsidP="00C82E9C">
      <w:pPr>
        <w:pStyle w:val="ListParagraph"/>
        <w:numPr>
          <w:ilvl w:val="3"/>
          <w:numId w:val="1"/>
        </w:numPr>
        <w:rPr>
          <w:rStyle w:val="g88o4c"/>
          <w:szCs w:val="22"/>
        </w:rPr>
      </w:pPr>
      <w:r>
        <w:rPr>
          <w:rStyle w:val="g88o4c"/>
          <w:szCs w:val="22"/>
        </w:rPr>
        <w:t>Review Comment.</w:t>
      </w:r>
    </w:p>
    <w:p w14:paraId="0B94E745" w14:textId="277F1911" w:rsidR="00C82E9C" w:rsidRDefault="00F10E79" w:rsidP="00C82E9C">
      <w:pPr>
        <w:pStyle w:val="ListParagraph"/>
        <w:numPr>
          <w:ilvl w:val="3"/>
          <w:numId w:val="1"/>
        </w:numPr>
        <w:rPr>
          <w:rStyle w:val="g88o4c"/>
          <w:szCs w:val="22"/>
        </w:rPr>
      </w:pPr>
      <w:r>
        <w:rPr>
          <w:rStyle w:val="g88o4c"/>
          <w:szCs w:val="22"/>
        </w:rPr>
        <w:t>Look at uses with “GAS” vs without “GAS”.</w:t>
      </w:r>
    </w:p>
    <w:p w14:paraId="146639BB" w14:textId="77777777" w:rsidR="00CA4C1F" w:rsidRPr="0006380D" w:rsidRDefault="00CA4C1F" w:rsidP="00CA4C1F">
      <w:pPr>
        <w:pStyle w:val="ListParagraph"/>
        <w:numPr>
          <w:ilvl w:val="3"/>
          <w:numId w:val="1"/>
        </w:numPr>
        <w:rPr>
          <w:rStyle w:val="g88o4c"/>
          <w:szCs w:val="22"/>
        </w:rPr>
      </w:pPr>
      <w:r>
        <w:rPr>
          <w:rStyle w:val="g88o4c"/>
        </w:rPr>
        <w:t xml:space="preserve">Mark CID as More work required. </w:t>
      </w:r>
    </w:p>
    <w:p w14:paraId="30C17B60" w14:textId="77777777" w:rsidR="00CA4C1F" w:rsidRPr="0006380D" w:rsidRDefault="00CA4C1F" w:rsidP="00CA4C1F">
      <w:pPr>
        <w:pStyle w:val="ListParagraph"/>
        <w:numPr>
          <w:ilvl w:val="3"/>
          <w:numId w:val="1"/>
        </w:numPr>
        <w:rPr>
          <w:rStyle w:val="g88o4c"/>
          <w:szCs w:val="22"/>
        </w:rPr>
      </w:pPr>
      <w:r>
        <w:rPr>
          <w:rStyle w:val="g88o4c"/>
        </w:rPr>
        <w:t xml:space="preserve">Schedule to bring back in mid-June. </w:t>
      </w:r>
    </w:p>
    <w:p w14:paraId="09A6CD72" w14:textId="77777777" w:rsidR="00CA4C1F" w:rsidRPr="00CA4C1F" w:rsidRDefault="00CA4C1F" w:rsidP="00CA4C1F">
      <w:pPr>
        <w:pStyle w:val="ListParagraph"/>
        <w:numPr>
          <w:ilvl w:val="3"/>
          <w:numId w:val="1"/>
        </w:numPr>
        <w:rPr>
          <w:rStyle w:val="g88o4c"/>
          <w:szCs w:val="22"/>
        </w:rPr>
      </w:pPr>
      <w:r>
        <w:rPr>
          <w:rStyle w:val="g88o4c"/>
        </w:rPr>
        <w:t>Assign to Mark RISON.</w:t>
      </w:r>
    </w:p>
    <w:p w14:paraId="5581F9CD" w14:textId="77777777" w:rsidR="00CA4C1F" w:rsidRPr="0006380D" w:rsidRDefault="00CA4C1F" w:rsidP="00CA4C1F">
      <w:pPr>
        <w:pStyle w:val="ListParagraph"/>
        <w:ind w:left="1728"/>
        <w:rPr>
          <w:rStyle w:val="g88o4c"/>
          <w:szCs w:val="22"/>
        </w:rPr>
      </w:pPr>
    </w:p>
    <w:p w14:paraId="6606227E" w14:textId="4EB068B2" w:rsidR="00CA4C1F" w:rsidRDefault="00FB5765" w:rsidP="00CA4C1F">
      <w:pPr>
        <w:pStyle w:val="ListParagraph"/>
        <w:numPr>
          <w:ilvl w:val="2"/>
          <w:numId w:val="1"/>
        </w:numPr>
        <w:rPr>
          <w:rStyle w:val="g88o4c"/>
          <w:szCs w:val="22"/>
        </w:rPr>
      </w:pPr>
      <w:r>
        <w:rPr>
          <w:rStyle w:val="g88o4c"/>
          <w:szCs w:val="22"/>
        </w:rPr>
        <w:t xml:space="preserve">Need to prioritize Mark RISON’s CIDs to ensure that the MBS CIDs are </w:t>
      </w:r>
      <w:r w:rsidR="00995DD4">
        <w:rPr>
          <w:rStyle w:val="g88o4c"/>
          <w:szCs w:val="22"/>
        </w:rPr>
        <w:t>resolved first and not use too much time on the non-MBS CIDs.</w:t>
      </w:r>
    </w:p>
    <w:p w14:paraId="79A69BE1" w14:textId="77777777" w:rsidR="00995DD4" w:rsidRDefault="00995DD4" w:rsidP="00995DD4">
      <w:pPr>
        <w:pStyle w:val="ListParagraph"/>
        <w:ind w:left="1224"/>
        <w:rPr>
          <w:rStyle w:val="g88o4c"/>
          <w:szCs w:val="22"/>
        </w:rPr>
      </w:pPr>
    </w:p>
    <w:p w14:paraId="7281783D" w14:textId="2F4802FE" w:rsidR="00995DD4" w:rsidRDefault="00995DD4" w:rsidP="00995DD4">
      <w:pPr>
        <w:pStyle w:val="ListParagraph"/>
        <w:numPr>
          <w:ilvl w:val="1"/>
          <w:numId w:val="1"/>
        </w:numPr>
        <w:rPr>
          <w:rStyle w:val="g88o4c"/>
          <w:szCs w:val="22"/>
        </w:rPr>
      </w:pPr>
      <w:r>
        <w:rPr>
          <w:rStyle w:val="g88o4c"/>
          <w:szCs w:val="22"/>
        </w:rPr>
        <w:t xml:space="preserve">Review </w:t>
      </w:r>
      <w:r w:rsidR="00432050">
        <w:rPr>
          <w:rStyle w:val="g88o4c"/>
          <w:szCs w:val="22"/>
        </w:rPr>
        <w:t xml:space="preserve">doc: </w:t>
      </w:r>
      <w:r w:rsidR="00D545A5">
        <w:rPr>
          <w:rStyle w:val="g88o4c"/>
          <w:szCs w:val="22"/>
        </w:rPr>
        <w:t xml:space="preserve">11-23/0858r6 - </w:t>
      </w:r>
      <w:r w:rsidR="00D545A5">
        <w:rPr>
          <w:rStyle w:val="g88o4c"/>
        </w:rPr>
        <w:t>Jouni MALINEN (Qualcomm)</w:t>
      </w:r>
    </w:p>
    <w:p w14:paraId="47C48EFC" w14:textId="14E2F3A9" w:rsidR="00432050" w:rsidRDefault="00805B90" w:rsidP="00432050">
      <w:pPr>
        <w:pStyle w:val="ListParagraph"/>
        <w:numPr>
          <w:ilvl w:val="2"/>
          <w:numId w:val="1"/>
        </w:numPr>
        <w:rPr>
          <w:rStyle w:val="g88o4c"/>
          <w:szCs w:val="22"/>
        </w:rPr>
      </w:pPr>
      <w:hyperlink r:id="rId18" w:history="1">
        <w:r w:rsidR="00432050" w:rsidRPr="00292355">
          <w:rPr>
            <w:rStyle w:val="Hyperlink"/>
            <w:szCs w:val="22"/>
          </w:rPr>
          <w:t>https://mentor.ieee.org/802.11/dcn/23/11-23-0858-06-000m-various-lb273-comments.docx</w:t>
        </w:r>
      </w:hyperlink>
      <w:r w:rsidR="00432050">
        <w:rPr>
          <w:rStyle w:val="g88o4c"/>
          <w:szCs w:val="22"/>
        </w:rPr>
        <w:t xml:space="preserve"> </w:t>
      </w:r>
    </w:p>
    <w:p w14:paraId="521640CB" w14:textId="77777777" w:rsidR="00D545A5" w:rsidRDefault="00D545A5" w:rsidP="00D545A5">
      <w:pPr>
        <w:pStyle w:val="ListParagraph"/>
        <w:ind w:left="1224"/>
        <w:rPr>
          <w:rStyle w:val="g88o4c"/>
          <w:szCs w:val="22"/>
        </w:rPr>
      </w:pPr>
    </w:p>
    <w:p w14:paraId="61964659" w14:textId="17C1F00C" w:rsidR="00432050" w:rsidRPr="00F5198F" w:rsidRDefault="00D545A5" w:rsidP="00432050">
      <w:pPr>
        <w:pStyle w:val="ListParagraph"/>
        <w:numPr>
          <w:ilvl w:val="2"/>
          <w:numId w:val="1"/>
        </w:numPr>
        <w:rPr>
          <w:rStyle w:val="g88o4c"/>
          <w:szCs w:val="22"/>
          <w:highlight w:val="green"/>
        </w:rPr>
      </w:pPr>
      <w:r>
        <w:rPr>
          <w:rStyle w:val="g88o4c"/>
          <w:szCs w:val="22"/>
        </w:rPr>
        <w:t xml:space="preserve"> </w:t>
      </w:r>
      <w:r w:rsidRPr="00F5198F">
        <w:rPr>
          <w:rStyle w:val="g88o4c"/>
          <w:szCs w:val="22"/>
          <w:highlight w:val="green"/>
        </w:rPr>
        <w:t>CID 4068 (SEC)</w:t>
      </w:r>
    </w:p>
    <w:p w14:paraId="7782FF5A" w14:textId="170718F1" w:rsidR="00DB4989" w:rsidRDefault="0066356D" w:rsidP="00DB4989">
      <w:pPr>
        <w:pStyle w:val="ListParagraph"/>
        <w:numPr>
          <w:ilvl w:val="3"/>
          <w:numId w:val="1"/>
        </w:numPr>
        <w:rPr>
          <w:rStyle w:val="g88o4c"/>
          <w:szCs w:val="22"/>
        </w:rPr>
      </w:pPr>
      <w:r>
        <w:rPr>
          <w:rStyle w:val="g88o4c"/>
          <w:szCs w:val="22"/>
        </w:rPr>
        <w:t>Review Comment.</w:t>
      </w:r>
    </w:p>
    <w:p w14:paraId="71BE8C05" w14:textId="77777777" w:rsidR="00EB632C" w:rsidRDefault="00EB632C" w:rsidP="00EB632C">
      <w:pPr>
        <w:pStyle w:val="ListParagraph"/>
        <w:numPr>
          <w:ilvl w:val="3"/>
          <w:numId w:val="1"/>
        </w:numPr>
        <w:rPr>
          <w:rStyle w:val="g88o4c"/>
          <w:szCs w:val="22"/>
        </w:rPr>
      </w:pPr>
      <w:r>
        <w:rPr>
          <w:rStyle w:val="g88o4c"/>
          <w:szCs w:val="22"/>
        </w:rPr>
        <w:t>Review the discussion in the submission.</w:t>
      </w:r>
    </w:p>
    <w:p w14:paraId="2599EAF5" w14:textId="6B80CF0D" w:rsidR="00A13E26" w:rsidRDefault="00A13E26" w:rsidP="00DB4989">
      <w:pPr>
        <w:pStyle w:val="ListParagraph"/>
        <w:numPr>
          <w:ilvl w:val="3"/>
          <w:numId w:val="1"/>
        </w:numPr>
        <w:rPr>
          <w:rStyle w:val="g88o4c"/>
          <w:szCs w:val="22"/>
        </w:rPr>
      </w:pPr>
      <w:r>
        <w:rPr>
          <w:rStyle w:val="g88o4c"/>
          <w:szCs w:val="22"/>
        </w:rPr>
        <w:t>Review Proposed Changes.</w:t>
      </w:r>
    </w:p>
    <w:p w14:paraId="6BDE487C" w14:textId="719C91D4" w:rsidR="00D545FF" w:rsidRDefault="00A13E26" w:rsidP="00DB4989">
      <w:pPr>
        <w:pStyle w:val="ListParagraph"/>
        <w:numPr>
          <w:ilvl w:val="3"/>
          <w:numId w:val="1"/>
        </w:numPr>
        <w:rPr>
          <w:rStyle w:val="g88o4c"/>
          <w:szCs w:val="22"/>
        </w:rPr>
      </w:pPr>
      <w:r>
        <w:rPr>
          <w:rStyle w:val="g88o4c"/>
          <w:szCs w:val="22"/>
        </w:rPr>
        <w:t xml:space="preserve">Same </w:t>
      </w:r>
      <w:r w:rsidR="00E64792">
        <w:rPr>
          <w:rStyle w:val="g88o4c"/>
          <w:szCs w:val="22"/>
        </w:rPr>
        <w:t xml:space="preserve">change as proposed by </w:t>
      </w:r>
      <w:r w:rsidR="006253FB">
        <w:rPr>
          <w:rStyle w:val="g88o4c"/>
          <w:szCs w:val="22"/>
        </w:rPr>
        <w:t>CID 4254.</w:t>
      </w:r>
    </w:p>
    <w:p w14:paraId="15F64F83" w14:textId="362AB433" w:rsidR="00A13E26" w:rsidRDefault="00A04761" w:rsidP="00DB4989">
      <w:pPr>
        <w:pStyle w:val="ListParagraph"/>
        <w:numPr>
          <w:ilvl w:val="3"/>
          <w:numId w:val="1"/>
        </w:numPr>
        <w:rPr>
          <w:rStyle w:val="g88o4c"/>
          <w:szCs w:val="22"/>
        </w:rPr>
      </w:pPr>
      <w:r>
        <w:rPr>
          <w:rStyle w:val="g88o4c"/>
          <w:szCs w:val="22"/>
        </w:rPr>
        <w:t>The figure U-1 is now in different Annex, but unchanged.</w:t>
      </w:r>
    </w:p>
    <w:p w14:paraId="576C9928" w14:textId="2CF33307" w:rsidR="00A04761" w:rsidRDefault="000400F2" w:rsidP="00DB4989">
      <w:pPr>
        <w:pStyle w:val="ListParagraph"/>
        <w:numPr>
          <w:ilvl w:val="3"/>
          <w:numId w:val="1"/>
        </w:numPr>
        <w:rPr>
          <w:rStyle w:val="g88o4c"/>
          <w:szCs w:val="22"/>
        </w:rPr>
      </w:pPr>
      <w:r>
        <w:rPr>
          <w:rStyle w:val="g88o4c"/>
          <w:szCs w:val="22"/>
        </w:rPr>
        <w:t xml:space="preserve">Proposed Resolution: </w:t>
      </w:r>
      <w:r w:rsidR="00F5198F">
        <w:rPr>
          <w:rStyle w:val="g88o4c"/>
        </w:rPr>
        <w:t>CID 4068 (SEC): REVISED – At P3009 L51 delete “The Remote Request/Response frame contains Version, Type, and Length fields, along with the AP Address.”. Note to Editors: CID 4254 has an identical change.</w:t>
      </w:r>
    </w:p>
    <w:p w14:paraId="55637DA8" w14:textId="532D3EFF" w:rsidR="006253FB" w:rsidRPr="00F5198F" w:rsidRDefault="000400F2" w:rsidP="00F5198F">
      <w:pPr>
        <w:pStyle w:val="ListParagraph"/>
        <w:numPr>
          <w:ilvl w:val="3"/>
          <w:numId w:val="1"/>
        </w:numPr>
        <w:rPr>
          <w:rStyle w:val="g88o4c"/>
          <w:szCs w:val="22"/>
        </w:rPr>
      </w:pPr>
      <w:r>
        <w:rPr>
          <w:rStyle w:val="g88o4c"/>
          <w:szCs w:val="22"/>
        </w:rPr>
        <w:t>No Objection – Mark Ready for Motion</w:t>
      </w:r>
    </w:p>
    <w:p w14:paraId="767DA724" w14:textId="77777777" w:rsidR="00DB4989" w:rsidRDefault="00DB4989" w:rsidP="00DB4989">
      <w:pPr>
        <w:pStyle w:val="ListParagraph"/>
        <w:ind w:left="1728"/>
        <w:rPr>
          <w:rStyle w:val="g88o4c"/>
          <w:szCs w:val="22"/>
        </w:rPr>
      </w:pPr>
    </w:p>
    <w:p w14:paraId="536DF1A2" w14:textId="489C8B73" w:rsidR="00DB4989" w:rsidRPr="001370C1" w:rsidRDefault="00FA2D49" w:rsidP="00DB4989">
      <w:pPr>
        <w:pStyle w:val="ListParagraph"/>
        <w:numPr>
          <w:ilvl w:val="2"/>
          <w:numId w:val="1"/>
        </w:numPr>
        <w:rPr>
          <w:rStyle w:val="g88o4c"/>
          <w:szCs w:val="22"/>
          <w:highlight w:val="green"/>
        </w:rPr>
      </w:pPr>
      <w:r>
        <w:rPr>
          <w:rStyle w:val="g88o4c"/>
          <w:szCs w:val="22"/>
        </w:rPr>
        <w:t xml:space="preserve"> </w:t>
      </w:r>
      <w:r w:rsidRPr="001370C1">
        <w:rPr>
          <w:rStyle w:val="g88o4c"/>
          <w:szCs w:val="22"/>
          <w:highlight w:val="green"/>
        </w:rPr>
        <w:t xml:space="preserve">CID 4254 </w:t>
      </w:r>
      <w:r w:rsidR="00E64792" w:rsidRPr="001370C1">
        <w:rPr>
          <w:rStyle w:val="g88o4c"/>
          <w:szCs w:val="22"/>
          <w:highlight w:val="green"/>
        </w:rPr>
        <w:t>(</w:t>
      </w:r>
      <w:r w:rsidR="001370C1" w:rsidRPr="001370C1">
        <w:rPr>
          <w:rStyle w:val="g88o4c"/>
          <w:szCs w:val="22"/>
          <w:highlight w:val="green"/>
        </w:rPr>
        <w:t>SEC)</w:t>
      </w:r>
    </w:p>
    <w:p w14:paraId="391C8786" w14:textId="7675480E" w:rsidR="001370C1" w:rsidRDefault="0066356D" w:rsidP="001370C1">
      <w:pPr>
        <w:pStyle w:val="ListParagraph"/>
        <w:numPr>
          <w:ilvl w:val="3"/>
          <w:numId w:val="1"/>
        </w:numPr>
        <w:rPr>
          <w:rStyle w:val="g88o4c"/>
          <w:szCs w:val="22"/>
        </w:rPr>
      </w:pPr>
      <w:r>
        <w:rPr>
          <w:rStyle w:val="g88o4c"/>
          <w:szCs w:val="22"/>
        </w:rPr>
        <w:t>Review Comment.</w:t>
      </w:r>
    </w:p>
    <w:p w14:paraId="0F456594" w14:textId="14E43DC6" w:rsidR="001370C1" w:rsidRPr="001370C1" w:rsidRDefault="001370C1" w:rsidP="001370C1">
      <w:pPr>
        <w:pStyle w:val="ListParagraph"/>
        <w:numPr>
          <w:ilvl w:val="3"/>
          <w:numId w:val="1"/>
        </w:numPr>
        <w:rPr>
          <w:rStyle w:val="g88o4c"/>
          <w:szCs w:val="22"/>
        </w:rPr>
      </w:pPr>
      <w:r>
        <w:rPr>
          <w:rStyle w:val="g88o4c"/>
          <w:szCs w:val="22"/>
        </w:rPr>
        <w:t xml:space="preserve">Proposed Resolution: </w:t>
      </w:r>
      <w:r>
        <w:rPr>
          <w:rStyle w:val="g88o4c"/>
        </w:rPr>
        <w:t>CID 4254 (SEC): ACCEPTED. Note to Editors: CID 4068 has an identical change.</w:t>
      </w:r>
    </w:p>
    <w:p w14:paraId="2C20D6DB" w14:textId="0F4090F2" w:rsidR="001370C1" w:rsidRPr="001370C1" w:rsidRDefault="001370C1" w:rsidP="001370C1">
      <w:pPr>
        <w:pStyle w:val="ListParagraph"/>
        <w:numPr>
          <w:ilvl w:val="3"/>
          <w:numId w:val="1"/>
        </w:numPr>
        <w:rPr>
          <w:rStyle w:val="g88o4c"/>
          <w:szCs w:val="22"/>
        </w:rPr>
      </w:pPr>
      <w:r>
        <w:rPr>
          <w:rStyle w:val="g88o4c"/>
        </w:rPr>
        <w:t>No Objection – Mark Ready for Motion</w:t>
      </w:r>
    </w:p>
    <w:p w14:paraId="13BEE907" w14:textId="77777777" w:rsidR="00D545A5" w:rsidRPr="00D545A5" w:rsidRDefault="00D545A5" w:rsidP="00D545A5">
      <w:pPr>
        <w:pStyle w:val="ListParagraph"/>
        <w:rPr>
          <w:rStyle w:val="g88o4c"/>
          <w:szCs w:val="22"/>
        </w:rPr>
      </w:pPr>
    </w:p>
    <w:p w14:paraId="7BD77560" w14:textId="39F5601D" w:rsidR="00D545A5" w:rsidRPr="007F260E" w:rsidRDefault="008F2466" w:rsidP="00432050">
      <w:pPr>
        <w:pStyle w:val="ListParagraph"/>
        <w:numPr>
          <w:ilvl w:val="2"/>
          <w:numId w:val="1"/>
        </w:numPr>
        <w:rPr>
          <w:rStyle w:val="g88o4c"/>
          <w:szCs w:val="22"/>
          <w:highlight w:val="green"/>
        </w:rPr>
      </w:pPr>
      <w:r w:rsidRPr="007F260E">
        <w:rPr>
          <w:rStyle w:val="g88o4c"/>
          <w:szCs w:val="22"/>
          <w:highlight w:val="green"/>
        </w:rPr>
        <w:t>CID 4070 (MAC)</w:t>
      </w:r>
    </w:p>
    <w:p w14:paraId="4817F57E" w14:textId="7A402B64" w:rsidR="008F2466" w:rsidRDefault="0066356D" w:rsidP="008F2466">
      <w:pPr>
        <w:pStyle w:val="ListParagraph"/>
        <w:numPr>
          <w:ilvl w:val="3"/>
          <w:numId w:val="1"/>
        </w:numPr>
        <w:rPr>
          <w:rStyle w:val="g88o4c"/>
          <w:szCs w:val="22"/>
        </w:rPr>
      </w:pPr>
      <w:r>
        <w:rPr>
          <w:rStyle w:val="g88o4c"/>
          <w:szCs w:val="22"/>
        </w:rPr>
        <w:t>Review Comment.</w:t>
      </w:r>
    </w:p>
    <w:p w14:paraId="1274CA61" w14:textId="1DB4B5F6" w:rsidR="008F2466" w:rsidRDefault="008F2466" w:rsidP="008F2466">
      <w:pPr>
        <w:pStyle w:val="ListParagraph"/>
        <w:numPr>
          <w:ilvl w:val="3"/>
          <w:numId w:val="1"/>
        </w:numPr>
        <w:rPr>
          <w:rStyle w:val="g88o4c"/>
          <w:szCs w:val="22"/>
        </w:rPr>
      </w:pPr>
      <w:r>
        <w:rPr>
          <w:rStyle w:val="g88o4c"/>
          <w:szCs w:val="22"/>
        </w:rPr>
        <w:t xml:space="preserve">Review </w:t>
      </w:r>
      <w:r w:rsidR="00EB632C">
        <w:rPr>
          <w:rStyle w:val="g88o4c"/>
          <w:szCs w:val="22"/>
        </w:rPr>
        <w:t>the discussion in the submission.</w:t>
      </w:r>
    </w:p>
    <w:p w14:paraId="23644B5A" w14:textId="074FDD25" w:rsidR="00EB632C" w:rsidRDefault="007F260E" w:rsidP="008F2466">
      <w:pPr>
        <w:pStyle w:val="ListParagraph"/>
        <w:numPr>
          <w:ilvl w:val="3"/>
          <w:numId w:val="1"/>
        </w:numPr>
        <w:rPr>
          <w:rStyle w:val="g88o4c"/>
          <w:szCs w:val="22"/>
        </w:rPr>
      </w:pPr>
      <w:r>
        <w:rPr>
          <w:rStyle w:val="g88o4c"/>
          <w:szCs w:val="22"/>
        </w:rPr>
        <w:t>These changes are necessary for WUR and 11az to work correctly.</w:t>
      </w:r>
    </w:p>
    <w:p w14:paraId="67A8B3A7" w14:textId="0E60231E" w:rsidR="007F260E" w:rsidRPr="00715DBA" w:rsidRDefault="007F260E" w:rsidP="00715DBA">
      <w:pPr>
        <w:pStyle w:val="ListParagraph"/>
        <w:numPr>
          <w:ilvl w:val="3"/>
          <w:numId w:val="1"/>
        </w:numPr>
        <w:rPr>
          <w:rStyle w:val="g88o4c"/>
          <w:szCs w:val="22"/>
        </w:rPr>
      </w:pPr>
      <w:r>
        <w:rPr>
          <w:rStyle w:val="g88o4c"/>
          <w:szCs w:val="22"/>
        </w:rPr>
        <w:t xml:space="preserve">Proposed Resolution: </w:t>
      </w:r>
      <w:r w:rsidR="00715DBA">
        <w:rPr>
          <w:rStyle w:val="g88o4c"/>
        </w:rPr>
        <w:t>CID 4070 (MAC): REVISED (MAC: 2023-06-02 15:09:20Z): Incorporate the changes in 11-23/0858r6 (</w:t>
      </w:r>
      <w:hyperlink r:id="rId19" w:tgtFrame="_blank" w:history="1">
        <w:r w:rsidR="00715DBA">
          <w:rPr>
            <w:rStyle w:val="Hyperlink"/>
          </w:rPr>
          <w:t>https://mentor.ieee.org/802.11/dcn/23/11-23-0858-06-000m-various-lb273-comments.docx</w:t>
        </w:r>
      </w:hyperlink>
      <w:r w:rsidR="00715DBA">
        <w:rPr>
          <w:rStyle w:val="g88o4c"/>
        </w:rPr>
        <w:t>) for CID 4070.</w:t>
      </w:r>
    </w:p>
    <w:p w14:paraId="4B36B4C9" w14:textId="3FCAF1BD" w:rsidR="007F260E" w:rsidRPr="00F11E45" w:rsidRDefault="007F260E" w:rsidP="007F260E">
      <w:pPr>
        <w:pStyle w:val="ListParagraph"/>
        <w:numPr>
          <w:ilvl w:val="3"/>
          <w:numId w:val="1"/>
        </w:numPr>
        <w:rPr>
          <w:rStyle w:val="g88o4c"/>
          <w:szCs w:val="22"/>
        </w:rPr>
      </w:pPr>
      <w:r>
        <w:rPr>
          <w:rStyle w:val="g88o4c"/>
        </w:rPr>
        <w:t>No Objection – Mark Ready for Motion</w:t>
      </w:r>
    </w:p>
    <w:p w14:paraId="7B648D22" w14:textId="77777777" w:rsidR="00F11E45" w:rsidRPr="001370C1" w:rsidRDefault="00F11E45" w:rsidP="00F11E45">
      <w:pPr>
        <w:pStyle w:val="ListParagraph"/>
        <w:ind w:left="1728"/>
        <w:rPr>
          <w:rStyle w:val="g88o4c"/>
          <w:szCs w:val="22"/>
        </w:rPr>
      </w:pPr>
    </w:p>
    <w:p w14:paraId="0105811C" w14:textId="7E252609" w:rsidR="007F260E" w:rsidRPr="005104D1" w:rsidRDefault="00F11E45" w:rsidP="007F260E">
      <w:pPr>
        <w:pStyle w:val="ListParagraph"/>
        <w:numPr>
          <w:ilvl w:val="2"/>
          <w:numId w:val="1"/>
        </w:numPr>
        <w:rPr>
          <w:rStyle w:val="g88o4c"/>
          <w:szCs w:val="22"/>
          <w:highlight w:val="green"/>
        </w:rPr>
      </w:pPr>
      <w:r w:rsidRPr="005104D1">
        <w:rPr>
          <w:rStyle w:val="g88o4c"/>
          <w:szCs w:val="22"/>
          <w:highlight w:val="green"/>
        </w:rPr>
        <w:lastRenderedPageBreak/>
        <w:t>CID 4071 (SEC)</w:t>
      </w:r>
    </w:p>
    <w:p w14:paraId="58C12CF9" w14:textId="0A2B40E2" w:rsidR="00F11E45" w:rsidRDefault="0066356D" w:rsidP="00F11E45">
      <w:pPr>
        <w:pStyle w:val="ListParagraph"/>
        <w:numPr>
          <w:ilvl w:val="3"/>
          <w:numId w:val="1"/>
        </w:numPr>
        <w:rPr>
          <w:rStyle w:val="g88o4c"/>
          <w:szCs w:val="22"/>
        </w:rPr>
      </w:pPr>
      <w:r>
        <w:rPr>
          <w:rStyle w:val="g88o4c"/>
          <w:szCs w:val="22"/>
        </w:rPr>
        <w:t>Review Comment.</w:t>
      </w:r>
    </w:p>
    <w:p w14:paraId="05E74339" w14:textId="77777777" w:rsidR="00F11E45" w:rsidRDefault="00F11E45" w:rsidP="00F11E45">
      <w:pPr>
        <w:pStyle w:val="ListParagraph"/>
        <w:numPr>
          <w:ilvl w:val="3"/>
          <w:numId w:val="1"/>
        </w:numPr>
        <w:rPr>
          <w:rStyle w:val="g88o4c"/>
          <w:szCs w:val="22"/>
        </w:rPr>
      </w:pPr>
      <w:r>
        <w:rPr>
          <w:rStyle w:val="g88o4c"/>
          <w:szCs w:val="22"/>
        </w:rPr>
        <w:t>Review the discussion in the submission.</w:t>
      </w:r>
    </w:p>
    <w:p w14:paraId="5E217928" w14:textId="6CAF4301" w:rsidR="00715DBA" w:rsidRDefault="00D52E9A" w:rsidP="00F11E45">
      <w:pPr>
        <w:pStyle w:val="ListParagraph"/>
        <w:numPr>
          <w:ilvl w:val="3"/>
          <w:numId w:val="1"/>
        </w:numPr>
        <w:rPr>
          <w:rStyle w:val="g88o4c"/>
          <w:szCs w:val="22"/>
        </w:rPr>
      </w:pPr>
      <w:r>
        <w:rPr>
          <w:rStyle w:val="g88o4c"/>
          <w:szCs w:val="22"/>
        </w:rPr>
        <w:t>Discussion of the options.</w:t>
      </w:r>
    </w:p>
    <w:p w14:paraId="17C88AA3" w14:textId="6EB82004" w:rsidR="00D52E9A" w:rsidRDefault="009365F1" w:rsidP="00F11E45">
      <w:pPr>
        <w:pStyle w:val="ListParagraph"/>
        <w:numPr>
          <w:ilvl w:val="3"/>
          <w:numId w:val="1"/>
        </w:numPr>
        <w:rPr>
          <w:rStyle w:val="g88o4c"/>
          <w:szCs w:val="22"/>
        </w:rPr>
      </w:pPr>
      <w:r>
        <w:rPr>
          <w:rStyle w:val="g88o4c"/>
          <w:szCs w:val="22"/>
        </w:rPr>
        <w:t>If we deprecate “</w:t>
      </w:r>
      <w:proofErr w:type="spellStart"/>
      <w:r>
        <w:rPr>
          <w:rStyle w:val="g88o4c"/>
          <w:szCs w:val="22"/>
        </w:rPr>
        <w:t>preauthentication</w:t>
      </w:r>
      <w:proofErr w:type="spellEnd"/>
      <w:r>
        <w:rPr>
          <w:rStyle w:val="g88o4c"/>
          <w:szCs w:val="22"/>
        </w:rPr>
        <w:t>”, it should be noted in may be more than one location.</w:t>
      </w:r>
    </w:p>
    <w:p w14:paraId="66EC7A1A" w14:textId="30F8FC7D" w:rsidR="009365F1" w:rsidRDefault="00FA657C" w:rsidP="00F11E45">
      <w:pPr>
        <w:pStyle w:val="ListParagraph"/>
        <w:numPr>
          <w:ilvl w:val="3"/>
          <w:numId w:val="1"/>
        </w:numPr>
        <w:rPr>
          <w:rStyle w:val="g88o4c"/>
          <w:szCs w:val="22"/>
        </w:rPr>
      </w:pPr>
      <w:r>
        <w:rPr>
          <w:rStyle w:val="g88o4c"/>
          <w:szCs w:val="22"/>
        </w:rPr>
        <w:t>Jouni M will add the other locations to mark deprecated per our discussion.</w:t>
      </w:r>
    </w:p>
    <w:p w14:paraId="6D2F1D54" w14:textId="046496D1" w:rsidR="00FA657C" w:rsidRDefault="00FA657C" w:rsidP="00F11E45">
      <w:pPr>
        <w:pStyle w:val="ListParagraph"/>
        <w:numPr>
          <w:ilvl w:val="3"/>
          <w:numId w:val="1"/>
        </w:numPr>
        <w:rPr>
          <w:rStyle w:val="g88o4c"/>
          <w:szCs w:val="22"/>
        </w:rPr>
      </w:pPr>
      <w:r>
        <w:rPr>
          <w:rStyle w:val="g88o4c"/>
          <w:szCs w:val="22"/>
        </w:rPr>
        <w:t xml:space="preserve">Proposed Resolution: </w:t>
      </w:r>
      <w:r w:rsidR="008052D9">
        <w:rPr>
          <w:rStyle w:val="g88o4c"/>
        </w:rPr>
        <w:t>CID 4071 (SEC): REVISED (MAC: 2023-06-02 15:09:20Z): Incorporate the changes in 11-23/0858r7 (</w:t>
      </w:r>
      <w:hyperlink r:id="rId20" w:tgtFrame="_blank" w:history="1">
        <w:r w:rsidR="008052D9">
          <w:rPr>
            <w:rStyle w:val="Hyperlink"/>
          </w:rPr>
          <w:t>https://mentor.ieee.org/802.11/dcn/23/11-23-0858-07-000m-various-lb273-comments.docx</w:t>
        </w:r>
      </w:hyperlink>
      <w:r w:rsidR="008052D9">
        <w:rPr>
          <w:rStyle w:val="g88o4c"/>
        </w:rPr>
        <w:t>) for CID 4071, option 2.</w:t>
      </w:r>
    </w:p>
    <w:p w14:paraId="2221931A" w14:textId="77777777" w:rsidR="0051139C" w:rsidRPr="00F11E45" w:rsidRDefault="0051139C" w:rsidP="0051139C">
      <w:pPr>
        <w:pStyle w:val="ListParagraph"/>
        <w:numPr>
          <w:ilvl w:val="3"/>
          <w:numId w:val="1"/>
        </w:numPr>
        <w:rPr>
          <w:rStyle w:val="g88o4c"/>
          <w:szCs w:val="22"/>
        </w:rPr>
      </w:pPr>
      <w:r>
        <w:rPr>
          <w:rStyle w:val="g88o4c"/>
        </w:rPr>
        <w:t>No Objection – Mark Ready for Motion</w:t>
      </w:r>
    </w:p>
    <w:p w14:paraId="1350E9AF" w14:textId="0201AE3D" w:rsidR="0051139C" w:rsidRDefault="008052D9" w:rsidP="008052D9">
      <w:pPr>
        <w:pStyle w:val="ListParagraph"/>
        <w:ind w:left="1728"/>
        <w:rPr>
          <w:rStyle w:val="g88o4c"/>
          <w:szCs w:val="22"/>
        </w:rPr>
      </w:pPr>
      <w:r>
        <w:rPr>
          <w:rStyle w:val="g88o4c"/>
          <w:szCs w:val="22"/>
        </w:rPr>
        <w:t xml:space="preserve"> </w:t>
      </w:r>
    </w:p>
    <w:p w14:paraId="50D1CE64" w14:textId="62F8726C" w:rsidR="008052D9" w:rsidRPr="00082133" w:rsidRDefault="008052D9" w:rsidP="008052D9">
      <w:pPr>
        <w:pStyle w:val="ListParagraph"/>
        <w:numPr>
          <w:ilvl w:val="2"/>
          <w:numId w:val="1"/>
        </w:numPr>
        <w:rPr>
          <w:rStyle w:val="g88o4c"/>
          <w:szCs w:val="22"/>
          <w:highlight w:val="green"/>
        </w:rPr>
      </w:pPr>
      <w:r w:rsidRPr="00082133">
        <w:rPr>
          <w:rStyle w:val="g88o4c"/>
          <w:szCs w:val="22"/>
          <w:highlight w:val="green"/>
        </w:rPr>
        <w:t>CID 4075 (SEC)</w:t>
      </w:r>
    </w:p>
    <w:p w14:paraId="147B9C39" w14:textId="0DB218FC" w:rsidR="008052D9" w:rsidRDefault="0066356D" w:rsidP="008052D9">
      <w:pPr>
        <w:pStyle w:val="ListParagraph"/>
        <w:numPr>
          <w:ilvl w:val="3"/>
          <w:numId w:val="1"/>
        </w:numPr>
        <w:rPr>
          <w:rStyle w:val="g88o4c"/>
          <w:szCs w:val="22"/>
        </w:rPr>
      </w:pPr>
      <w:r>
        <w:rPr>
          <w:rStyle w:val="g88o4c"/>
          <w:szCs w:val="22"/>
        </w:rPr>
        <w:t>Review Comment.</w:t>
      </w:r>
    </w:p>
    <w:p w14:paraId="6524FF3C" w14:textId="77777777" w:rsidR="008052D9" w:rsidRDefault="008052D9" w:rsidP="008052D9">
      <w:pPr>
        <w:pStyle w:val="ListParagraph"/>
        <w:numPr>
          <w:ilvl w:val="3"/>
          <w:numId w:val="1"/>
        </w:numPr>
        <w:rPr>
          <w:rStyle w:val="g88o4c"/>
          <w:szCs w:val="22"/>
        </w:rPr>
      </w:pPr>
      <w:r>
        <w:rPr>
          <w:rStyle w:val="g88o4c"/>
          <w:szCs w:val="22"/>
        </w:rPr>
        <w:t>Review the discussion in the submission.</w:t>
      </w:r>
    </w:p>
    <w:p w14:paraId="1B2F1974" w14:textId="2792937C" w:rsidR="005104D1" w:rsidRPr="00AA461B" w:rsidRDefault="00CA01AB" w:rsidP="008052D9">
      <w:pPr>
        <w:pStyle w:val="ListParagraph"/>
        <w:numPr>
          <w:ilvl w:val="3"/>
          <w:numId w:val="1"/>
        </w:numPr>
        <w:rPr>
          <w:rStyle w:val="g88o4c"/>
          <w:szCs w:val="22"/>
        </w:rPr>
      </w:pPr>
      <w:r>
        <w:rPr>
          <w:rStyle w:val="g88o4c"/>
          <w:szCs w:val="22"/>
        </w:rPr>
        <w:t xml:space="preserve">From </w:t>
      </w:r>
      <w:r>
        <w:rPr>
          <w:rStyle w:val="g88o4c"/>
        </w:rPr>
        <w:t>the WebEx chat, to capture the places that were mentioned on CID 4071: It was suggested the "NOTE--</w:t>
      </w:r>
      <w:proofErr w:type="spellStart"/>
      <w:r>
        <w:rPr>
          <w:rStyle w:val="g88o4c"/>
        </w:rPr>
        <w:t>Preauthentication</w:t>
      </w:r>
      <w:proofErr w:type="spellEnd"/>
      <w:r>
        <w:rPr>
          <w:rStyle w:val="g88o4c"/>
        </w:rPr>
        <w:t xml:space="preserve"> is deprecated" in 9.4.2.23.1 RSNE/General, and 9.4.2.23.4 RSNE/RSN capabilities (on the Bit 0 description).</w:t>
      </w:r>
    </w:p>
    <w:p w14:paraId="59FEBD83" w14:textId="777F8E89" w:rsidR="00AA461B" w:rsidRPr="00082133" w:rsidRDefault="00AA461B" w:rsidP="008052D9">
      <w:pPr>
        <w:pStyle w:val="ListParagraph"/>
        <w:numPr>
          <w:ilvl w:val="3"/>
          <w:numId w:val="1"/>
        </w:numPr>
        <w:rPr>
          <w:rStyle w:val="g88o4c"/>
          <w:szCs w:val="22"/>
        </w:rPr>
      </w:pPr>
      <w:r>
        <w:rPr>
          <w:rStyle w:val="g88o4c"/>
        </w:rPr>
        <w:t xml:space="preserve">Proposed Resolution: REVISED (SEC: 2023-06-02 15:23:15Z) - Incorporate changes under the “Proposed changes for CID 4075” section of </w:t>
      </w:r>
      <w:hyperlink r:id="rId21"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08A09AC0" w14:textId="77777777" w:rsidR="00082133" w:rsidRPr="00F11E45" w:rsidRDefault="00082133" w:rsidP="00082133">
      <w:pPr>
        <w:pStyle w:val="ListParagraph"/>
        <w:numPr>
          <w:ilvl w:val="3"/>
          <w:numId w:val="1"/>
        </w:numPr>
        <w:rPr>
          <w:rStyle w:val="g88o4c"/>
          <w:szCs w:val="22"/>
        </w:rPr>
      </w:pPr>
      <w:r>
        <w:rPr>
          <w:rStyle w:val="g88o4c"/>
        </w:rPr>
        <w:t>No Objection – Mark Ready for Motion</w:t>
      </w:r>
    </w:p>
    <w:p w14:paraId="728029BF" w14:textId="17652824" w:rsidR="00082133" w:rsidRDefault="00082133" w:rsidP="00082133">
      <w:pPr>
        <w:pStyle w:val="ListParagraph"/>
        <w:ind w:left="1728"/>
        <w:rPr>
          <w:rStyle w:val="g88o4c"/>
          <w:szCs w:val="22"/>
        </w:rPr>
      </w:pPr>
      <w:r>
        <w:rPr>
          <w:rStyle w:val="g88o4c"/>
          <w:szCs w:val="22"/>
        </w:rPr>
        <w:t xml:space="preserve"> </w:t>
      </w:r>
    </w:p>
    <w:p w14:paraId="086C7467" w14:textId="193078EC" w:rsidR="00082133" w:rsidRPr="00D17997" w:rsidRDefault="00082133" w:rsidP="00082133">
      <w:pPr>
        <w:pStyle w:val="ListParagraph"/>
        <w:numPr>
          <w:ilvl w:val="2"/>
          <w:numId w:val="1"/>
        </w:numPr>
        <w:rPr>
          <w:rStyle w:val="g88o4c"/>
          <w:szCs w:val="22"/>
          <w:highlight w:val="green"/>
        </w:rPr>
      </w:pPr>
      <w:r>
        <w:rPr>
          <w:rStyle w:val="g88o4c"/>
          <w:szCs w:val="22"/>
        </w:rPr>
        <w:t xml:space="preserve"> </w:t>
      </w:r>
      <w:r w:rsidR="00BF2A63" w:rsidRPr="00D17997">
        <w:rPr>
          <w:rStyle w:val="g88o4c"/>
          <w:szCs w:val="22"/>
          <w:highlight w:val="green"/>
        </w:rPr>
        <w:t>CID 4135 (SEC)</w:t>
      </w:r>
    </w:p>
    <w:p w14:paraId="37131EA4" w14:textId="20F28FD3" w:rsidR="00BF2A63" w:rsidRDefault="0066356D" w:rsidP="00BF2A63">
      <w:pPr>
        <w:pStyle w:val="ListParagraph"/>
        <w:numPr>
          <w:ilvl w:val="3"/>
          <w:numId w:val="1"/>
        </w:numPr>
        <w:rPr>
          <w:rStyle w:val="g88o4c"/>
          <w:szCs w:val="22"/>
        </w:rPr>
      </w:pPr>
      <w:r>
        <w:rPr>
          <w:rStyle w:val="g88o4c"/>
          <w:szCs w:val="22"/>
        </w:rPr>
        <w:t>Review Comment.</w:t>
      </w:r>
    </w:p>
    <w:p w14:paraId="67180B45" w14:textId="77777777" w:rsidR="00EB1C8B" w:rsidRDefault="00EB1C8B" w:rsidP="00EB1C8B">
      <w:pPr>
        <w:pStyle w:val="ListParagraph"/>
        <w:numPr>
          <w:ilvl w:val="3"/>
          <w:numId w:val="1"/>
        </w:numPr>
        <w:rPr>
          <w:rStyle w:val="g88o4c"/>
          <w:szCs w:val="22"/>
        </w:rPr>
      </w:pPr>
      <w:r>
        <w:rPr>
          <w:rStyle w:val="g88o4c"/>
          <w:szCs w:val="22"/>
        </w:rPr>
        <w:t>Review the discussion in the submission.</w:t>
      </w:r>
    </w:p>
    <w:p w14:paraId="612484E7" w14:textId="07C4CAA3" w:rsidR="00EB1C8B" w:rsidRPr="00EB1C8B" w:rsidRDefault="00EB1C8B" w:rsidP="00BF2A63">
      <w:pPr>
        <w:pStyle w:val="ListParagraph"/>
        <w:numPr>
          <w:ilvl w:val="3"/>
          <w:numId w:val="1"/>
        </w:numPr>
        <w:rPr>
          <w:rStyle w:val="g88o4c"/>
          <w:szCs w:val="22"/>
        </w:rPr>
      </w:pPr>
      <w:r>
        <w:rPr>
          <w:rStyle w:val="g88o4c"/>
          <w:szCs w:val="22"/>
        </w:rPr>
        <w:t xml:space="preserve">Proposed Resolution: </w:t>
      </w:r>
      <w:r>
        <w:rPr>
          <w:rStyle w:val="g88o4c"/>
        </w:rPr>
        <w:t xml:space="preserve">REVISED (SEC: 2023-06-02 15:24:45Z) - Incorporate changes under the “Proposed changes for CID 4075” section of </w:t>
      </w:r>
      <w:hyperlink r:id="rId22"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51FCED46" w14:textId="41ECF09F" w:rsidR="00EB1C8B" w:rsidRPr="00EB1C8B" w:rsidRDefault="00EB1C8B" w:rsidP="00BF2A63">
      <w:pPr>
        <w:pStyle w:val="ListParagraph"/>
        <w:numPr>
          <w:ilvl w:val="3"/>
          <w:numId w:val="1"/>
        </w:numPr>
        <w:rPr>
          <w:rStyle w:val="g88o4c"/>
          <w:szCs w:val="22"/>
        </w:rPr>
      </w:pPr>
      <w:r>
        <w:rPr>
          <w:rStyle w:val="g88o4c"/>
        </w:rPr>
        <w:t>No Objection – Mark Ready for Motion</w:t>
      </w:r>
    </w:p>
    <w:p w14:paraId="2ABBDED7" w14:textId="0460B374" w:rsidR="00EB1C8B" w:rsidRPr="00EB1C8B" w:rsidRDefault="00EB1C8B" w:rsidP="00EB1C8B">
      <w:pPr>
        <w:pStyle w:val="ListParagraph"/>
        <w:ind w:left="1728"/>
        <w:rPr>
          <w:rStyle w:val="g88o4c"/>
          <w:szCs w:val="22"/>
        </w:rPr>
      </w:pPr>
      <w:r>
        <w:rPr>
          <w:rStyle w:val="g88o4c"/>
        </w:rPr>
        <w:t xml:space="preserve"> </w:t>
      </w:r>
    </w:p>
    <w:p w14:paraId="4C9FD271" w14:textId="3F8339A1" w:rsidR="00EB1C8B" w:rsidRPr="00030857" w:rsidRDefault="00AB78F9" w:rsidP="00EB1C8B">
      <w:pPr>
        <w:pStyle w:val="ListParagraph"/>
        <w:numPr>
          <w:ilvl w:val="2"/>
          <w:numId w:val="1"/>
        </w:numPr>
        <w:rPr>
          <w:rStyle w:val="g88o4c"/>
          <w:szCs w:val="22"/>
          <w:highlight w:val="yellow"/>
        </w:rPr>
      </w:pPr>
      <w:r w:rsidRPr="00030857">
        <w:rPr>
          <w:rStyle w:val="g88o4c"/>
          <w:szCs w:val="22"/>
          <w:highlight w:val="yellow"/>
        </w:rPr>
        <w:t>CID 4266 (SEC)</w:t>
      </w:r>
    </w:p>
    <w:p w14:paraId="4D003938" w14:textId="34735119" w:rsidR="00AB78F9" w:rsidRDefault="0066356D" w:rsidP="00AB78F9">
      <w:pPr>
        <w:pStyle w:val="ListParagraph"/>
        <w:numPr>
          <w:ilvl w:val="3"/>
          <w:numId w:val="1"/>
        </w:numPr>
        <w:rPr>
          <w:rStyle w:val="g88o4c"/>
          <w:szCs w:val="22"/>
        </w:rPr>
      </w:pPr>
      <w:r>
        <w:rPr>
          <w:rStyle w:val="g88o4c"/>
          <w:szCs w:val="22"/>
        </w:rPr>
        <w:t>Review Comment.</w:t>
      </w:r>
    </w:p>
    <w:p w14:paraId="1C9FF13D" w14:textId="77777777" w:rsidR="00AB78F9" w:rsidRDefault="00AB78F9" w:rsidP="00AB78F9">
      <w:pPr>
        <w:pStyle w:val="ListParagraph"/>
        <w:numPr>
          <w:ilvl w:val="3"/>
          <w:numId w:val="1"/>
        </w:numPr>
        <w:rPr>
          <w:rStyle w:val="g88o4c"/>
          <w:szCs w:val="22"/>
        </w:rPr>
      </w:pPr>
      <w:r>
        <w:rPr>
          <w:rStyle w:val="g88o4c"/>
          <w:szCs w:val="22"/>
        </w:rPr>
        <w:t>Review the discussion in the submission.</w:t>
      </w:r>
    </w:p>
    <w:p w14:paraId="39D825AA" w14:textId="50E4C760" w:rsidR="00AB78F9" w:rsidRDefault="00865D28" w:rsidP="00AB78F9">
      <w:pPr>
        <w:pStyle w:val="ListParagraph"/>
        <w:numPr>
          <w:ilvl w:val="3"/>
          <w:numId w:val="1"/>
        </w:numPr>
        <w:rPr>
          <w:rStyle w:val="g88o4c"/>
          <w:szCs w:val="22"/>
        </w:rPr>
      </w:pPr>
      <w:r>
        <w:rPr>
          <w:rStyle w:val="g88o4c"/>
          <w:szCs w:val="22"/>
        </w:rPr>
        <w:t>Discussion on the language that may be considered rather than reject the CID.</w:t>
      </w:r>
    </w:p>
    <w:p w14:paraId="3CCBCD11" w14:textId="5C6E73F6" w:rsidR="00A90413" w:rsidRDefault="00D7448B" w:rsidP="00AB78F9">
      <w:pPr>
        <w:pStyle w:val="ListParagraph"/>
        <w:numPr>
          <w:ilvl w:val="3"/>
          <w:numId w:val="1"/>
        </w:numPr>
        <w:rPr>
          <w:rStyle w:val="g88o4c"/>
          <w:szCs w:val="22"/>
        </w:rPr>
      </w:pPr>
      <w:r>
        <w:rPr>
          <w:rStyle w:val="g88o4c"/>
          <w:szCs w:val="22"/>
        </w:rPr>
        <w:t>Mark More Work Required</w:t>
      </w:r>
    </w:p>
    <w:p w14:paraId="493AF9EC" w14:textId="19DB7C95" w:rsidR="00D7448B" w:rsidRDefault="00D7448B" w:rsidP="00AB78F9">
      <w:pPr>
        <w:pStyle w:val="ListParagraph"/>
        <w:numPr>
          <w:ilvl w:val="3"/>
          <w:numId w:val="1"/>
        </w:numPr>
        <w:rPr>
          <w:rStyle w:val="g88o4c"/>
          <w:szCs w:val="22"/>
        </w:rPr>
      </w:pPr>
      <w:r>
        <w:rPr>
          <w:rStyle w:val="g88o4c"/>
          <w:szCs w:val="22"/>
        </w:rPr>
        <w:t>Assign to Jouni M</w:t>
      </w:r>
      <w:r w:rsidR="001579D8">
        <w:rPr>
          <w:rStyle w:val="g88o4c"/>
          <w:szCs w:val="22"/>
        </w:rPr>
        <w:t>AL</w:t>
      </w:r>
      <w:r w:rsidR="001F6591">
        <w:rPr>
          <w:rStyle w:val="g88o4c"/>
          <w:szCs w:val="22"/>
        </w:rPr>
        <w:t>I</w:t>
      </w:r>
      <w:r w:rsidR="001579D8">
        <w:rPr>
          <w:rStyle w:val="g88o4c"/>
          <w:szCs w:val="22"/>
        </w:rPr>
        <w:t>N</w:t>
      </w:r>
      <w:r w:rsidR="001F6591">
        <w:rPr>
          <w:rStyle w:val="g88o4c"/>
          <w:szCs w:val="22"/>
        </w:rPr>
        <w:t>E</w:t>
      </w:r>
      <w:r w:rsidR="001579D8">
        <w:rPr>
          <w:rStyle w:val="g88o4c"/>
          <w:szCs w:val="22"/>
        </w:rPr>
        <w:t>N</w:t>
      </w:r>
    </w:p>
    <w:p w14:paraId="6DD98D00" w14:textId="4735A2BD" w:rsidR="001579D8" w:rsidRPr="00F67B4B" w:rsidRDefault="001579D8" w:rsidP="00AB78F9">
      <w:pPr>
        <w:pStyle w:val="ListParagraph"/>
        <w:numPr>
          <w:ilvl w:val="3"/>
          <w:numId w:val="1"/>
        </w:numPr>
        <w:rPr>
          <w:rStyle w:val="g88o4c"/>
          <w:szCs w:val="22"/>
        </w:rPr>
      </w:pPr>
      <w:r>
        <w:rPr>
          <w:rStyle w:val="g88o4c"/>
          <w:szCs w:val="22"/>
        </w:rPr>
        <w:t>Schedule for June 1</w:t>
      </w:r>
      <w:r w:rsidR="00F67B4B">
        <w:rPr>
          <w:rStyle w:val="g88o4c"/>
          <w:szCs w:val="22"/>
        </w:rPr>
        <w:t>2</w:t>
      </w:r>
      <w:r w:rsidR="00030857">
        <w:rPr>
          <w:rStyle w:val="g88o4c"/>
          <w:szCs w:val="22"/>
        </w:rPr>
        <w:t xml:space="preserve"> or 16.</w:t>
      </w:r>
    </w:p>
    <w:p w14:paraId="158887FD" w14:textId="77777777" w:rsidR="00F67B4B" w:rsidRDefault="00F67B4B" w:rsidP="00F67B4B">
      <w:pPr>
        <w:pStyle w:val="ListParagraph"/>
        <w:ind w:left="1728"/>
        <w:rPr>
          <w:rStyle w:val="g88o4c"/>
          <w:szCs w:val="22"/>
        </w:rPr>
      </w:pPr>
    </w:p>
    <w:p w14:paraId="7F729034" w14:textId="063B779E" w:rsidR="001579D8" w:rsidRDefault="00030857" w:rsidP="00F67B4B">
      <w:pPr>
        <w:pStyle w:val="ListParagraph"/>
        <w:numPr>
          <w:ilvl w:val="2"/>
          <w:numId w:val="1"/>
        </w:numPr>
        <w:rPr>
          <w:rStyle w:val="g88o4c"/>
          <w:szCs w:val="22"/>
        </w:rPr>
      </w:pPr>
      <w:r>
        <w:rPr>
          <w:rStyle w:val="g88o4c"/>
          <w:szCs w:val="22"/>
        </w:rPr>
        <w:t xml:space="preserve"> </w:t>
      </w:r>
      <w:r w:rsidRPr="0046484F">
        <w:rPr>
          <w:rStyle w:val="g88o4c"/>
          <w:szCs w:val="22"/>
          <w:highlight w:val="green"/>
        </w:rPr>
        <w:t>CID 4273 (SEC)</w:t>
      </w:r>
    </w:p>
    <w:p w14:paraId="723F1166" w14:textId="23F18502" w:rsidR="00030857" w:rsidRDefault="0066356D" w:rsidP="00030857">
      <w:pPr>
        <w:pStyle w:val="ListParagraph"/>
        <w:numPr>
          <w:ilvl w:val="3"/>
          <w:numId w:val="1"/>
        </w:numPr>
        <w:rPr>
          <w:rStyle w:val="g88o4c"/>
          <w:szCs w:val="22"/>
        </w:rPr>
      </w:pPr>
      <w:r>
        <w:rPr>
          <w:rStyle w:val="g88o4c"/>
          <w:szCs w:val="22"/>
        </w:rPr>
        <w:t>Review Comment.</w:t>
      </w:r>
    </w:p>
    <w:p w14:paraId="41E0DD9F" w14:textId="77777777" w:rsidR="001F6591" w:rsidRDefault="001F6591" w:rsidP="001F6591">
      <w:pPr>
        <w:pStyle w:val="ListParagraph"/>
        <w:numPr>
          <w:ilvl w:val="3"/>
          <w:numId w:val="1"/>
        </w:numPr>
        <w:rPr>
          <w:rStyle w:val="g88o4c"/>
          <w:szCs w:val="22"/>
        </w:rPr>
      </w:pPr>
      <w:r>
        <w:rPr>
          <w:rStyle w:val="g88o4c"/>
          <w:szCs w:val="22"/>
        </w:rPr>
        <w:lastRenderedPageBreak/>
        <w:t>Review the discussion in the submission.</w:t>
      </w:r>
    </w:p>
    <w:p w14:paraId="7BD2A032" w14:textId="64809DF8" w:rsidR="00030857" w:rsidRDefault="00F34D47" w:rsidP="00030857">
      <w:pPr>
        <w:pStyle w:val="ListParagraph"/>
        <w:numPr>
          <w:ilvl w:val="3"/>
          <w:numId w:val="1"/>
        </w:numPr>
        <w:rPr>
          <w:rStyle w:val="g88o4c"/>
          <w:szCs w:val="22"/>
        </w:rPr>
      </w:pPr>
      <w:r>
        <w:rPr>
          <w:rStyle w:val="g88o4c"/>
          <w:szCs w:val="22"/>
        </w:rPr>
        <w:t>Two options reviewed.</w:t>
      </w:r>
    </w:p>
    <w:p w14:paraId="6D18CBCC" w14:textId="34A0D1AD" w:rsidR="00F34D47" w:rsidRDefault="0046484F" w:rsidP="00030857">
      <w:pPr>
        <w:pStyle w:val="ListParagraph"/>
        <w:numPr>
          <w:ilvl w:val="3"/>
          <w:numId w:val="1"/>
        </w:numPr>
        <w:rPr>
          <w:rStyle w:val="g88o4c"/>
          <w:szCs w:val="22"/>
        </w:rPr>
      </w:pPr>
      <w:r>
        <w:rPr>
          <w:rStyle w:val="g88o4c"/>
          <w:szCs w:val="22"/>
        </w:rPr>
        <w:t xml:space="preserve">Proposed Resolution: </w:t>
      </w:r>
      <w:r w:rsidR="00E9046D">
        <w:rPr>
          <w:rStyle w:val="g88o4c"/>
        </w:rPr>
        <w:t>CID 4273 (SEC): REVISED – Incorporate changes under the “Proposed changes for CID 4273” section of 11-23/0858r6  (</w:t>
      </w:r>
      <w:hyperlink r:id="rId23" w:tgtFrame="_blank" w:history="1">
        <w:r w:rsidR="00E9046D">
          <w:rPr>
            <w:rStyle w:val="Hyperlink"/>
          </w:rPr>
          <w:t>https://mentor.ieee.org/802.11/dcn/23/11-23-0858-06-000m-various-lb273-comments.docx</w:t>
        </w:r>
      </w:hyperlink>
      <w:r w:rsidR="00E9046D">
        <w:rPr>
          <w:rStyle w:val="g88o4c"/>
        </w:rPr>
        <w:t>) This implements a change that addresses the receiver side requirement more appropriately following the likely intent of the comment.</w:t>
      </w:r>
    </w:p>
    <w:p w14:paraId="4EB08B87" w14:textId="77777777" w:rsidR="0046484F" w:rsidRPr="00EB1C8B" w:rsidRDefault="0046484F" w:rsidP="0046484F">
      <w:pPr>
        <w:pStyle w:val="ListParagraph"/>
        <w:numPr>
          <w:ilvl w:val="3"/>
          <w:numId w:val="1"/>
        </w:numPr>
        <w:rPr>
          <w:rStyle w:val="g88o4c"/>
          <w:szCs w:val="22"/>
        </w:rPr>
      </w:pPr>
      <w:r>
        <w:rPr>
          <w:rStyle w:val="g88o4c"/>
        </w:rPr>
        <w:t>No Objection – Mark Ready for Motion</w:t>
      </w:r>
    </w:p>
    <w:p w14:paraId="286B24AC" w14:textId="77777777" w:rsidR="0046484F" w:rsidRDefault="0046484F" w:rsidP="0046484F">
      <w:pPr>
        <w:pStyle w:val="ListParagraph"/>
        <w:ind w:left="1728"/>
        <w:rPr>
          <w:rStyle w:val="g88o4c"/>
          <w:szCs w:val="22"/>
        </w:rPr>
      </w:pPr>
    </w:p>
    <w:p w14:paraId="6523CAC2" w14:textId="07E8BE7B" w:rsidR="00865D28" w:rsidRPr="00287583" w:rsidRDefault="0046484F" w:rsidP="0046484F">
      <w:pPr>
        <w:pStyle w:val="ListParagraph"/>
        <w:numPr>
          <w:ilvl w:val="2"/>
          <w:numId w:val="1"/>
        </w:numPr>
        <w:rPr>
          <w:rStyle w:val="g88o4c"/>
          <w:szCs w:val="22"/>
          <w:highlight w:val="green"/>
        </w:rPr>
      </w:pPr>
      <w:r w:rsidRPr="00287583">
        <w:rPr>
          <w:rStyle w:val="g88o4c"/>
          <w:szCs w:val="22"/>
          <w:highlight w:val="green"/>
        </w:rPr>
        <w:t xml:space="preserve">CID </w:t>
      </w:r>
      <w:r w:rsidR="006200EA" w:rsidRPr="00287583">
        <w:rPr>
          <w:rStyle w:val="g88o4c"/>
          <w:szCs w:val="22"/>
          <w:highlight w:val="green"/>
        </w:rPr>
        <w:t>4065 (GEN)</w:t>
      </w:r>
      <w:r w:rsidR="0021563E" w:rsidRPr="00287583">
        <w:rPr>
          <w:rStyle w:val="g88o4c"/>
          <w:szCs w:val="22"/>
          <w:highlight w:val="green"/>
        </w:rPr>
        <w:t xml:space="preserve"> </w:t>
      </w:r>
      <w:r w:rsidR="00540BB0" w:rsidRPr="00287583">
        <w:rPr>
          <w:rStyle w:val="g88o4c"/>
          <w:szCs w:val="22"/>
          <w:highlight w:val="green"/>
        </w:rPr>
        <w:t>42</w:t>
      </w:r>
      <w:r w:rsidR="0021563E" w:rsidRPr="00287583">
        <w:rPr>
          <w:rStyle w:val="g88o4c"/>
          <w:szCs w:val="22"/>
          <w:highlight w:val="green"/>
        </w:rPr>
        <w:t>14 (GEN)</w:t>
      </w:r>
      <w:r w:rsidR="00540BB0" w:rsidRPr="00287583">
        <w:rPr>
          <w:rStyle w:val="g88o4c"/>
          <w:szCs w:val="22"/>
          <w:highlight w:val="green"/>
        </w:rPr>
        <w:t xml:space="preserve"> and 4334 (GEN)</w:t>
      </w:r>
    </w:p>
    <w:p w14:paraId="1EBBDE15" w14:textId="21DC0FD4" w:rsidR="006200EA" w:rsidRDefault="0066356D" w:rsidP="006200EA">
      <w:pPr>
        <w:pStyle w:val="ListParagraph"/>
        <w:numPr>
          <w:ilvl w:val="3"/>
          <w:numId w:val="1"/>
        </w:numPr>
        <w:rPr>
          <w:rStyle w:val="g88o4c"/>
          <w:szCs w:val="22"/>
        </w:rPr>
      </w:pPr>
      <w:r>
        <w:rPr>
          <w:rStyle w:val="g88o4c"/>
          <w:szCs w:val="22"/>
        </w:rPr>
        <w:t xml:space="preserve">Review </w:t>
      </w:r>
      <w:proofErr w:type="spellStart"/>
      <w:r>
        <w:rPr>
          <w:rStyle w:val="g88o4c"/>
          <w:szCs w:val="22"/>
        </w:rPr>
        <w:t>Comment.</w:t>
      </w:r>
      <w:r w:rsidR="00540BB0">
        <w:rPr>
          <w:rStyle w:val="g88o4c"/>
          <w:szCs w:val="22"/>
        </w:rPr>
        <w:t>s</w:t>
      </w:r>
      <w:proofErr w:type="spellEnd"/>
    </w:p>
    <w:p w14:paraId="60A1710F" w14:textId="77777777" w:rsidR="00540BB0" w:rsidRDefault="00540BB0" w:rsidP="00540BB0">
      <w:pPr>
        <w:pStyle w:val="ListParagraph"/>
        <w:numPr>
          <w:ilvl w:val="3"/>
          <w:numId w:val="1"/>
        </w:numPr>
        <w:rPr>
          <w:rStyle w:val="g88o4c"/>
          <w:szCs w:val="22"/>
        </w:rPr>
      </w:pPr>
      <w:r>
        <w:rPr>
          <w:rStyle w:val="g88o4c"/>
          <w:szCs w:val="22"/>
        </w:rPr>
        <w:t>Review the discussion in the submission.</w:t>
      </w:r>
    </w:p>
    <w:p w14:paraId="59E5D176" w14:textId="27EB0F55" w:rsidR="00540BB0" w:rsidRDefault="008C5C2D" w:rsidP="006200EA">
      <w:pPr>
        <w:pStyle w:val="ListParagraph"/>
        <w:numPr>
          <w:ilvl w:val="3"/>
          <w:numId w:val="1"/>
        </w:numPr>
        <w:rPr>
          <w:rStyle w:val="g88o4c"/>
          <w:szCs w:val="22"/>
        </w:rPr>
      </w:pPr>
      <w:r>
        <w:rPr>
          <w:rStyle w:val="g88o4c"/>
          <w:szCs w:val="22"/>
        </w:rPr>
        <w:t xml:space="preserve">These CIDS were in different </w:t>
      </w:r>
      <w:proofErr w:type="spellStart"/>
      <w:r>
        <w:rPr>
          <w:rStyle w:val="g88o4c"/>
          <w:szCs w:val="22"/>
        </w:rPr>
        <w:t>AdHoc</w:t>
      </w:r>
      <w:proofErr w:type="spellEnd"/>
      <w:r>
        <w:rPr>
          <w:rStyle w:val="g88o4c"/>
          <w:szCs w:val="22"/>
        </w:rPr>
        <w:t xml:space="preserve"> </w:t>
      </w:r>
      <w:r w:rsidR="00045CD5">
        <w:rPr>
          <w:rStyle w:val="g88o4c"/>
          <w:szCs w:val="22"/>
        </w:rPr>
        <w:t>Groups but</w:t>
      </w:r>
      <w:r>
        <w:rPr>
          <w:rStyle w:val="g88o4c"/>
          <w:szCs w:val="22"/>
        </w:rPr>
        <w:t xml:space="preserve"> have now been moved to GEN </w:t>
      </w:r>
      <w:proofErr w:type="spellStart"/>
      <w:r>
        <w:rPr>
          <w:rStyle w:val="g88o4c"/>
          <w:szCs w:val="22"/>
        </w:rPr>
        <w:t>AdHoc</w:t>
      </w:r>
      <w:proofErr w:type="spellEnd"/>
      <w:r>
        <w:rPr>
          <w:rStyle w:val="g88o4c"/>
          <w:szCs w:val="22"/>
        </w:rPr>
        <w:t xml:space="preserve"> Group.</w:t>
      </w:r>
    </w:p>
    <w:p w14:paraId="5D588E3F" w14:textId="65D79A34" w:rsidR="00EA7DFE" w:rsidRPr="00BE316B" w:rsidRDefault="00EA7DFE" w:rsidP="00BE316B">
      <w:pPr>
        <w:pStyle w:val="ListParagraph"/>
        <w:numPr>
          <w:ilvl w:val="3"/>
          <w:numId w:val="1"/>
        </w:numPr>
        <w:rPr>
          <w:rStyle w:val="g88o4c"/>
          <w:szCs w:val="22"/>
        </w:rPr>
      </w:pPr>
      <w:r>
        <w:rPr>
          <w:rStyle w:val="g88o4c"/>
          <w:szCs w:val="22"/>
        </w:rPr>
        <w:t xml:space="preserve">Proposed Resolution: </w:t>
      </w:r>
      <w:r>
        <w:rPr>
          <w:rStyle w:val="g88o4c"/>
        </w:rPr>
        <w:t xml:space="preserve">CIDs 4065 (GEN), 4214 (GEN), 4334 (GEN): Revised. </w:t>
      </w:r>
      <w:r w:rsidR="005B074A">
        <w:t xml:space="preserve">Incorporate changes under the “Proposed changes for CID 4065/4214/4334” section of </w:t>
      </w:r>
      <w:r>
        <w:rPr>
          <w:rStyle w:val="g88o4c"/>
        </w:rPr>
        <w:t>11-23/0858r6,</w:t>
      </w:r>
      <w:r w:rsidR="00BE316B">
        <w:rPr>
          <w:rStyle w:val="g88o4c"/>
        </w:rPr>
        <w:t>(</w:t>
      </w:r>
      <w:r w:rsidR="00BE316B" w:rsidRPr="00BE316B">
        <w:t xml:space="preserve"> </w:t>
      </w:r>
      <w:hyperlink r:id="rId24" w:tgtFrame="_blank" w:history="1">
        <w:r w:rsidR="00BE316B">
          <w:rPr>
            <w:rStyle w:val="Hyperlink"/>
          </w:rPr>
          <w:t>https://mentor.ieee.org/802.11/dcn/23/11-23-0858-06-000m-various-lb273-comments.docx</w:t>
        </w:r>
      </w:hyperlink>
      <w:r w:rsidR="00BE316B">
        <w:rPr>
          <w:rStyle w:val="Hyperlink"/>
        </w:rPr>
        <w:t>).</w:t>
      </w:r>
    </w:p>
    <w:p w14:paraId="3C54242A" w14:textId="77777777" w:rsidR="00EA7DFE" w:rsidRPr="00EB1C8B" w:rsidRDefault="00EA7DFE" w:rsidP="00EA7DFE">
      <w:pPr>
        <w:pStyle w:val="ListParagraph"/>
        <w:numPr>
          <w:ilvl w:val="3"/>
          <w:numId w:val="1"/>
        </w:numPr>
        <w:rPr>
          <w:rStyle w:val="g88o4c"/>
          <w:szCs w:val="22"/>
        </w:rPr>
      </w:pPr>
      <w:r>
        <w:rPr>
          <w:rStyle w:val="g88o4c"/>
        </w:rPr>
        <w:t>No Objection – Mark Ready for Motion</w:t>
      </w:r>
    </w:p>
    <w:p w14:paraId="32F6BEDD" w14:textId="7FB21EEC" w:rsidR="00EA7DFE" w:rsidRDefault="00EA7DFE" w:rsidP="00EA7DFE">
      <w:pPr>
        <w:pStyle w:val="ListParagraph"/>
        <w:ind w:left="1728"/>
        <w:rPr>
          <w:rStyle w:val="g88o4c"/>
          <w:szCs w:val="22"/>
        </w:rPr>
      </w:pPr>
    </w:p>
    <w:p w14:paraId="20EB5895" w14:textId="5D0F5A76" w:rsidR="00EA7DFE" w:rsidRPr="005666E4" w:rsidRDefault="00EA7DFE" w:rsidP="00EA7DFE">
      <w:pPr>
        <w:pStyle w:val="ListParagraph"/>
        <w:numPr>
          <w:ilvl w:val="1"/>
          <w:numId w:val="1"/>
        </w:numPr>
        <w:rPr>
          <w:rStyle w:val="g88o4c"/>
          <w:b/>
          <w:bCs/>
          <w:szCs w:val="22"/>
        </w:rPr>
      </w:pPr>
      <w:r w:rsidRPr="005666E4">
        <w:rPr>
          <w:rStyle w:val="g88o4c"/>
          <w:b/>
          <w:bCs/>
          <w:szCs w:val="22"/>
        </w:rPr>
        <w:t xml:space="preserve">Review Doc </w:t>
      </w:r>
      <w:r w:rsidR="00813922" w:rsidRPr="005666E4">
        <w:rPr>
          <w:rStyle w:val="g88o4c"/>
          <w:b/>
          <w:bCs/>
          <w:szCs w:val="22"/>
        </w:rPr>
        <w:t xml:space="preserve">11-23/0537r5 - </w:t>
      </w:r>
      <w:r w:rsidR="005666E4" w:rsidRPr="005666E4">
        <w:rPr>
          <w:rStyle w:val="g88o4c"/>
          <w:b/>
          <w:bCs/>
        </w:rPr>
        <w:t>Jouni MALINEN (Qualcomm)</w:t>
      </w:r>
    </w:p>
    <w:p w14:paraId="672EE5FC" w14:textId="4A4F2728" w:rsidR="00813922" w:rsidRDefault="00805B90" w:rsidP="00813922">
      <w:pPr>
        <w:pStyle w:val="ListParagraph"/>
        <w:numPr>
          <w:ilvl w:val="2"/>
          <w:numId w:val="1"/>
        </w:numPr>
        <w:rPr>
          <w:rStyle w:val="g88o4c"/>
          <w:szCs w:val="22"/>
        </w:rPr>
      </w:pPr>
      <w:hyperlink r:id="rId25" w:history="1">
        <w:r w:rsidR="00813922" w:rsidRPr="00292355">
          <w:rPr>
            <w:rStyle w:val="Hyperlink"/>
            <w:szCs w:val="22"/>
          </w:rPr>
          <w:t>https://mentor.ieee.org/802.11/dcn/23/11-23-0537-05-000m-reassociating-sta-recognition.docx</w:t>
        </w:r>
      </w:hyperlink>
    </w:p>
    <w:p w14:paraId="413C7AC4" w14:textId="77777777" w:rsidR="005666E4" w:rsidRDefault="005666E4" w:rsidP="005666E4">
      <w:pPr>
        <w:pStyle w:val="ListParagraph"/>
        <w:ind w:left="1224"/>
        <w:rPr>
          <w:rStyle w:val="g88o4c"/>
          <w:szCs w:val="22"/>
        </w:rPr>
      </w:pPr>
    </w:p>
    <w:p w14:paraId="0024DDA4" w14:textId="41FCAAC9" w:rsidR="00813922" w:rsidRPr="00B902EB" w:rsidRDefault="005666E4" w:rsidP="00813922">
      <w:pPr>
        <w:pStyle w:val="ListParagraph"/>
        <w:numPr>
          <w:ilvl w:val="2"/>
          <w:numId w:val="1"/>
        </w:numPr>
        <w:rPr>
          <w:rStyle w:val="g88o4c"/>
          <w:szCs w:val="22"/>
          <w:highlight w:val="green"/>
        </w:rPr>
      </w:pPr>
      <w:r>
        <w:rPr>
          <w:rStyle w:val="g88o4c"/>
          <w:szCs w:val="22"/>
        </w:rPr>
        <w:t xml:space="preserve"> </w:t>
      </w:r>
      <w:r w:rsidRPr="00B902EB">
        <w:rPr>
          <w:rStyle w:val="g88o4c"/>
          <w:szCs w:val="22"/>
          <w:highlight w:val="green"/>
        </w:rPr>
        <w:t>CID 4069 (MAC)</w:t>
      </w:r>
    </w:p>
    <w:p w14:paraId="6152EDA6" w14:textId="5575C9F7" w:rsidR="005666E4" w:rsidRDefault="0066356D" w:rsidP="005666E4">
      <w:pPr>
        <w:pStyle w:val="ListParagraph"/>
        <w:numPr>
          <w:ilvl w:val="3"/>
          <w:numId w:val="1"/>
        </w:numPr>
        <w:rPr>
          <w:rStyle w:val="g88o4c"/>
          <w:szCs w:val="22"/>
        </w:rPr>
      </w:pPr>
      <w:r>
        <w:rPr>
          <w:rStyle w:val="g88o4c"/>
          <w:szCs w:val="22"/>
        </w:rPr>
        <w:t xml:space="preserve">Review </w:t>
      </w:r>
      <w:proofErr w:type="spellStart"/>
      <w:r>
        <w:rPr>
          <w:rStyle w:val="g88o4c"/>
          <w:szCs w:val="22"/>
        </w:rPr>
        <w:t>Comment.</w:t>
      </w:r>
      <w:r w:rsidR="005666E4">
        <w:rPr>
          <w:rStyle w:val="g88o4c"/>
          <w:szCs w:val="22"/>
        </w:rPr>
        <w:t>s</w:t>
      </w:r>
      <w:proofErr w:type="spellEnd"/>
    </w:p>
    <w:p w14:paraId="4573D791" w14:textId="77777777" w:rsidR="005666E4" w:rsidRDefault="005666E4" w:rsidP="005666E4">
      <w:pPr>
        <w:pStyle w:val="ListParagraph"/>
        <w:numPr>
          <w:ilvl w:val="3"/>
          <w:numId w:val="1"/>
        </w:numPr>
        <w:rPr>
          <w:rStyle w:val="g88o4c"/>
          <w:szCs w:val="22"/>
        </w:rPr>
      </w:pPr>
      <w:r>
        <w:rPr>
          <w:rStyle w:val="g88o4c"/>
          <w:szCs w:val="22"/>
        </w:rPr>
        <w:t>Review the discussion in the submission.</w:t>
      </w:r>
    </w:p>
    <w:p w14:paraId="0BD90070" w14:textId="5EF1C4D9" w:rsidR="005666E4" w:rsidRDefault="00A87460" w:rsidP="005666E4">
      <w:pPr>
        <w:pStyle w:val="ListParagraph"/>
        <w:numPr>
          <w:ilvl w:val="3"/>
          <w:numId w:val="1"/>
        </w:numPr>
        <w:rPr>
          <w:rStyle w:val="g88o4c"/>
          <w:szCs w:val="22"/>
        </w:rPr>
      </w:pPr>
      <w:r>
        <w:rPr>
          <w:rStyle w:val="g88o4c"/>
          <w:szCs w:val="22"/>
        </w:rPr>
        <w:t xml:space="preserve">The Resolution needs to not promise future </w:t>
      </w:r>
      <w:r w:rsidR="009119E9">
        <w:rPr>
          <w:rStyle w:val="g88o4c"/>
          <w:szCs w:val="22"/>
        </w:rPr>
        <w:t>work or</w:t>
      </w:r>
      <w:r>
        <w:rPr>
          <w:rStyle w:val="g88o4c"/>
          <w:szCs w:val="22"/>
        </w:rPr>
        <w:t xml:space="preserve"> assigned to other TG.</w:t>
      </w:r>
    </w:p>
    <w:p w14:paraId="372F573B" w14:textId="79BC1FD3" w:rsidR="00A87460" w:rsidRDefault="009119E9" w:rsidP="005666E4">
      <w:pPr>
        <w:pStyle w:val="ListParagraph"/>
        <w:numPr>
          <w:ilvl w:val="3"/>
          <w:numId w:val="1"/>
        </w:numPr>
        <w:rPr>
          <w:rStyle w:val="g88o4c"/>
          <w:szCs w:val="22"/>
        </w:rPr>
      </w:pPr>
      <w:r>
        <w:rPr>
          <w:rStyle w:val="g88o4c"/>
          <w:szCs w:val="22"/>
        </w:rPr>
        <w:t>One objection to the proposed resolution, but unsure if we need more debate</w:t>
      </w:r>
      <w:r w:rsidR="00C9278A">
        <w:rPr>
          <w:rStyle w:val="g88o4c"/>
          <w:szCs w:val="22"/>
        </w:rPr>
        <w:t xml:space="preserve"> </w:t>
      </w:r>
      <w:proofErr w:type="gramStart"/>
      <w:r w:rsidR="00C9278A">
        <w:rPr>
          <w:rStyle w:val="g88o4c"/>
          <w:szCs w:val="22"/>
        </w:rPr>
        <w:t>at a later time</w:t>
      </w:r>
      <w:proofErr w:type="gramEnd"/>
      <w:r w:rsidR="00C9278A">
        <w:rPr>
          <w:rStyle w:val="g88o4c"/>
          <w:szCs w:val="22"/>
        </w:rPr>
        <w:t>.</w:t>
      </w:r>
    </w:p>
    <w:p w14:paraId="331518CE" w14:textId="41D3036D" w:rsidR="00C9278A" w:rsidRDefault="00C9278A" w:rsidP="005666E4">
      <w:pPr>
        <w:pStyle w:val="ListParagraph"/>
        <w:numPr>
          <w:ilvl w:val="3"/>
          <w:numId w:val="1"/>
        </w:numPr>
        <w:rPr>
          <w:rStyle w:val="g88o4c"/>
          <w:szCs w:val="22"/>
        </w:rPr>
      </w:pPr>
      <w:r>
        <w:rPr>
          <w:rStyle w:val="g88o4c"/>
          <w:szCs w:val="22"/>
        </w:rPr>
        <w:t>Mark this CID as a Separate Motion</w:t>
      </w:r>
      <w:r w:rsidR="00FF18A6">
        <w:rPr>
          <w:rStyle w:val="g88o4c"/>
          <w:szCs w:val="22"/>
        </w:rPr>
        <w:t xml:space="preserve"> (Expected motions are on June 16</w:t>
      </w:r>
      <w:r w:rsidR="00FF18A6" w:rsidRPr="00FF18A6">
        <w:rPr>
          <w:rStyle w:val="g88o4c"/>
          <w:szCs w:val="22"/>
          <w:vertAlign w:val="superscript"/>
        </w:rPr>
        <w:t>th</w:t>
      </w:r>
      <w:r w:rsidR="00FF18A6">
        <w:rPr>
          <w:rStyle w:val="g88o4c"/>
          <w:szCs w:val="22"/>
        </w:rPr>
        <w:t>).</w:t>
      </w:r>
    </w:p>
    <w:p w14:paraId="7C31C3E7" w14:textId="0C1C6EFB" w:rsidR="00FF18A6" w:rsidRDefault="00736F6A" w:rsidP="005666E4">
      <w:pPr>
        <w:pStyle w:val="ListParagraph"/>
        <w:numPr>
          <w:ilvl w:val="3"/>
          <w:numId w:val="1"/>
        </w:numPr>
        <w:rPr>
          <w:rStyle w:val="g88o4c"/>
          <w:szCs w:val="22"/>
        </w:rPr>
      </w:pPr>
      <w:r>
        <w:rPr>
          <w:rStyle w:val="g88o4c"/>
          <w:szCs w:val="22"/>
        </w:rPr>
        <w:t>Discussion on adding “(re)” to association.</w:t>
      </w:r>
    </w:p>
    <w:p w14:paraId="063D0E6A" w14:textId="7B5D7E12" w:rsidR="00736F6A" w:rsidRDefault="00364C32" w:rsidP="005666E4">
      <w:pPr>
        <w:pStyle w:val="ListParagraph"/>
        <w:numPr>
          <w:ilvl w:val="3"/>
          <w:numId w:val="1"/>
        </w:numPr>
        <w:rPr>
          <w:rStyle w:val="g88o4c"/>
          <w:szCs w:val="22"/>
        </w:rPr>
      </w:pPr>
      <w:r>
        <w:rPr>
          <w:rStyle w:val="g88o4c"/>
          <w:szCs w:val="22"/>
        </w:rPr>
        <w:t>A Note to the discussion was requested.</w:t>
      </w:r>
    </w:p>
    <w:p w14:paraId="273B73D8" w14:textId="25A5667A" w:rsidR="00364C32" w:rsidRDefault="00027387" w:rsidP="005666E4">
      <w:pPr>
        <w:pStyle w:val="ListParagraph"/>
        <w:numPr>
          <w:ilvl w:val="3"/>
          <w:numId w:val="1"/>
        </w:numPr>
        <w:rPr>
          <w:rStyle w:val="g88o4c"/>
          <w:szCs w:val="22"/>
        </w:rPr>
      </w:pPr>
      <w:r>
        <w:rPr>
          <w:rStyle w:val="g88o4c"/>
          <w:szCs w:val="22"/>
        </w:rPr>
        <w:t>Discussion on when SA-Query can be skipped.</w:t>
      </w:r>
    </w:p>
    <w:p w14:paraId="58D5EF5C" w14:textId="49556220" w:rsidR="00027387" w:rsidRPr="00E97F7A" w:rsidRDefault="00027387" w:rsidP="005666E4">
      <w:pPr>
        <w:pStyle w:val="ListParagraph"/>
        <w:numPr>
          <w:ilvl w:val="3"/>
          <w:numId w:val="1"/>
        </w:numPr>
        <w:rPr>
          <w:rStyle w:val="g88o4c"/>
          <w:szCs w:val="22"/>
        </w:rPr>
      </w:pPr>
      <w:r>
        <w:rPr>
          <w:rStyle w:val="g88o4c"/>
          <w:szCs w:val="22"/>
        </w:rPr>
        <w:t>Proposed Resolution:</w:t>
      </w:r>
      <w:r w:rsidR="00E97F7A" w:rsidRPr="00E97F7A">
        <w:t xml:space="preserve"> </w:t>
      </w:r>
      <w:r w:rsidR="004A1E77">
        <w:rPr>
          <w:rStyle w:val="g88o4c"/>
        </w:rPr>
        <w:t>CID 4069 (MAC): REVISED (MAC: 2023-06-02 15:49:42Z): Incorporate changes under the “Proposed changes for CID 4069” section of</w:t>
      </w:r>
      <w:r w:rsidR="009924D4">
        <w:rPr>
          <w:rStyle w:val="g88o4c"/>
        </w:rPr>
        <w:t>11-23/0537r6 (</w:t>
      </w:r>
      <w:r w:rsidR="004A1E77">
        <w:rPr>
          <w:rStyle w:val="g88o4c"/>
        </w:rPr>
        <w:t xml:space="preserve"> </w:t>
      </w:r>
      <w:hyperlink r:id="rId26" w:tgtFrame="_blank" w:history="1">
        <w:r w:rsidR="004A1E77">
          <w:rPr>
            <w:rStyle w:val="Hyperlink"/>
          </w:rPr>
          <w:t>https://mentor.ieee.org/802.11/dcn/23/11-23-0537-06-000m-reassociating-sta-recognition.docx</w:t>
        </w:r>
      </w:hyperlink>
      <w:r w:rsidR="009924D4">
        <w:rPr>
          <w:rStyle w:val="g88o4c"/>
        </w:rPr>
        <w:t>)</w:t>
      </w:r>
      <w:r w:rsidR="004A1E77">
        <w:rPr>
          <w:rStyle w:val="g88o4c"/>
        </w:rPr>
        <w:t>. This is an updated version of the changes proposed in the comment with additional changes to address items that came up while discussing the comment. This covers only the optimization for reassociation-back-to-same-BSS case. Recognition of a returning STA for protecting a MAC address is being discussed in P802.11bh.</w:t>
      </w:r>
    </w:p>
    <w:p w14:paraId="7EF03F5C" w14:textId="77777777" w:rsidR="00E97F7A" w:rsidRPr="00E97F7A" w:rsidRDefault="00E97F7A" w:rsidP="005666E4">
      <w:pPr>
        <w:pStyle w:val="ListParagraph"/>
        <w:numPr>
          <w:ilvl w:val="3"/>
          <w:numId w:val="1"/>
        </w:numPr>
        <w:rPr>
          <w:rStyle w:val="g88o4c"/>
          <w:szCs w:val="22"/>
        </w:rPr>
      </w:pPr>
      <w:r>
        <w:rPr>
          <w:rStyle w:val="g88o4c"/>
        </w:rPr>
        <w:t>CID 4069 (MAC): Bring on separate motion.  </w:t>
      </w:r>
    </w:p>
    <w:p w14:paraId="4745EA52" w14:textId="5B79E5B3" w:rsidR="00E97F7A" w:rsidRDefault="00E97F7A" w:rsidP="005666E4">
      <w:pPr>
        <w:pStyle w:val="ListParagraph"/>
        <w:numPr>
          <w:ilvl w:val="3"/>
          <w:numId w:val="1"/>
        </w:numPr>
        <w:rPr>
          <w:rStyle w:val="g88o4c"/>
          <w:szCs w:val="22"/>
        </w:rPr>
      </w:pPr>
      <w:r w:rsidRPr="000E7CF6">
        <w:rPr>
          <w:rStyle w:val="g88o4c"/>
          <w:highlight w:val="yellow"/>
        </w:rPr>
        <w:t>ACTION ITEM #2:</w:t>
      </w:r>
      <w:r>
        <w:rPr>
          <w:rStyle w:val="g88o4c"/>
        </w:rPr>
        <w:t xml:space="preserve"> Jouni to post to the reflector </w:t>
      </w:r>
      <w:r w:rsidR="00380CDB">
        <w:rPr>
          <w:rStyle w:val="g88o4c"/>
        </w:rPr>
        <w:t>a discussion on CID 4069 (MAC) resolution in</w:t>
      </w:r>
      <w:r>
        <w:rPr>
          <w:rStyle w:val="g88o4c"/>
        </w:rPr>
        <w:t xml:space="preserve"> this direction for </w:t>
      </w:r>
      <w:r w:rsidR="002B49CB">
        <w:rPr>
          <w:rStyle w:val="g88o4c"/>
        </w:rPr>
        <w:t>motion and</w:t>
      </w:r>
      <w:r>
        <w:rPr>
          <w:rStyle w:val="g88o4c"/>
        </w:rPr>
        <w:t xml:space="preserve"> call for comments ahead of the motion meeting.</w:t>
      </w:r>
      <w:r w:rsidR="00E046FD">
        <w:rPr>
          <w:rStyle w:val="g88o4c"/>
        </w:rPr>
        <w:t xml:space="preserve"> (June 16)</w:t>
      </w:r>
    </w:p>
    <w:p w14:paraId="3C4D54F2" w14:textId="7D8E6C5B" w:rsidR="00027387" w:rsidRDefault="00027387" w:rsidP="005666E4">
      <w:pPr>
        <w:pStyle w:val="ListParagraph"/>
        <w:numPr>
          <w:ilvl w:val="3"/>
          <w:numId w:val="1"/>
        </w:numPr>
        <w:rPr>
          <w:rStyle w:val="g88o4c"/>
          <w:szCs w:val="22"/>
        </w:rPr>
      </w:pPr>
      <w:r>
        <w:rPr>
          <w:rStyle w:val="g88o4c"/>
          <w:szCs w:val="22"/>
        </w:rPr>
        <w:t>Mark Ready for Motion.</w:t>
      </w:r>
    </w:p>
    <w:p w14:paraId="2C50ECD8" w14:textId="161C2507" w:rsidR="00E37702" w:rsidRDefault="00E046FD" w:rsidP="00E046FD">
      <w:pPr>
        <w:pStyle w:val="ListParagraph"/>
        <w:numPr>
          <w:ilvl w:val="1"/>
          <w:numId w:val="1"/>
        </w:numPr>
        <w:rPr>
          <w:b/>
          <w:bCs/>
          <w:szCs w:val="22"/>
        </w:rPr>
      </w:pPr>
      <w:r>
        <w:rPr>
          <w:b/>
          <w:bCs/>
          <w:szCs w:val="22"/>
        </w:rPr>
        <w:t xml:space="preserve">Adjourned </w:t>
      </w:r>
      <w:r w:rsidR="00AD43F4">
        <w:rPr>
          <w:b/>
          <w:bCs/>
          <w:szCs w:val="22"/>
        </w:rPr>
        <w:t>12:01pm</w:t>
      </w:r>
    </w:p>
    <w:p w14:paraId="50C53E6E" w14:textId="77777777" w:rsidR="00E37702" w:rsidRDefault="00E37702">
      <w:pPr>
        <w:rPr>
          <w:b/>
          <w:bCs/>
          <w:szCs w:val="22"/>
        </w:rPr>
      </w:pPr>
      <w:r>
        <w:rPr>
          <w:b/>
          <w:bCs/>
          <w:szCs w:val="22"/>
        </w:rPr>
        <w:br w:type="page"/>
      </w:r>
    </w:p>
    <w:p w14:paraId="39F8E757" w14:textId="7AC02C29" w:rsidR="00E37702" w:rsidRPr="00250D34" w:rsidRDefault="00E37702" w:rsidP="00E37702">
      <w:pPr>
        <w:pStyle w:val="ListParagraph"/>
        <w:numPr>
          <w:ilvl w:val="0"/>
          <w:numId w:val="1"/>
        </w:numPr>
        <w:rPr>
          <w:szCs w:val="22"/>
        </w:rPr>
      </w:pPr>
      <w:proofErr w:type="spellStart"/>
      <w:r w:rsidRPr="00250D34">
        <w:rPr>
          <w:b/>
          <w:bCs/>
          <w:szCs w:val="22"/>
        </w:rPr>
        <w:lastRenderedPageBreak/>
        <w:t>TGme</w:t>
      </w:r>
      <w:proofErr w:type="spellEnd"/>
      <w:r w:rsidRPr="00250D34">
        <w:rPr>
          <w:b/>
          <w:bCs/>
          <w:szCs w:val="22"/>
        </w:rPr>
        <w:t xml:space="preserve"> (</w:t>
      </w:r>
      <w:proofErr w:type="spellStart"/>
      <w:r w:rsidRPr="00250D34">
        <w:rPr>
          <w:b/>
          <w:bCs/>
          <w:szCs w:val="22"/>
        </w:rPr>
        <w:t>REVme</w:t>
      </w:r>
      <w:proofErr w:type="spellEnd"/>
      <w:r w:rsidRPr="00250D34">
        <w:rPr>
          <w:b/>
          <w:bCs/>
          <w:szCs w:val="22"/>
        </w:rPr>
        <w:t>) Telecon –</w:t>
      </w:r>
      <w:r w:rsidR="00A810C9" w:rsidRPr="00250D34">
        <w:rPr>
          <w:b/>
          <w:bCs/>
          <w:szCs w:val="22"/>
        </w:rPr>
        <w:t>Monday</w:t>
      </w:r>
      <w:r w:rsidRPr="00250D34">
        <w:rPr>
          <w:b/>
          <w:bCs/>
          <w:szCs w:val="22"/>
        </w:rPr>
        <w:t xml:space="preserve">, </w:t>
      </w:r>
      <w:r w:rsidR="001270A2" w:rsidRPr="00250D34">
        <w:rPr>
          <w:b/>
          <w:bCs/>
          <w:szCs w:val="22"/>
        </w:rPr>
        <w:t>June 12</w:t>
      </w:r>
      <w:r w:rsidRPr="00250D34">
        <w:rPr>
          <w:b/>
          <w:bCs/>
          <w:szCs w:val="22"/>
        </w:rPr>
        <w:t>, 2023, at 10:00-12:00 ET</w:t>
      </w:r>
    </w:p>
    <w:p w14:paraId="1CCFC53B" w14:textId="77777777" w:rsidR="00E37702" w:rsidRPr="00250D34" w:rsidRDefault="00E37702" w:rsidP="00E37702">
      <w:pPr>
        <w:pStyle w:val="ListParagraph"/>
        <w:numPr>
          <w:ilvl w:val="1"/>
          <w:numId w:val="1"/>
        </w:numPr>
        <w:rPr>
          <w:szCs w:val="22"/>
        </w:rPr>
      </w:pPr>
      <w:r w:rsidRPr="00250D34">
        <w:rPr>
          <w:b/>
          <w:bCs/>
          <w:szCs w:val="22"/>
        </w:rPr>
        <w:t>Called to order</w:t>
      </w:r>
      <w:r w:rsidRPr="00250D34">
        <w:rPr>
          <w:szCs w:val="22"/>
        </w:rPr>
        <w:t xml:space="preserve"> 10:04 am ET by the TG Chair, Michael MONTEMURRO (Huawei).</w:t>
      </w:r>
    </w:p>
    <w:p w14:paraId="69CE2CFE" w14:textId="77777777" w:rsidR="00E37702" w:rsidRPr="00250D34" w:rsidRDefault="00E37702" w:rsidP="00E37702">
      <w:pPr>
        <w:pStyle w:val="ListParagraph"/>
        <w:ind w:left="792"/>
        <w:rPr>
          <w:szCs w:val="22"/>
        </w:rPr>
      </w:pPr>
    </w:p>
    <w:p w14:paraId="25A0EDD5" w14:textId="77777777" w:rsidR="00E37702" w:rsidRPr="00250D34" w:rsidRDefault="00E37702" w:rsidP="00E37702">
      <w:pPr>
        <w:pStyle w:val="ListParagraph"/>
        <w:numPr>
          <w:ilvl w:val="1"/>
          <w:numId w:val="1"/>
        </w:numPr>
        <w:rPr>
          <w:b/>
          <w:bCs/>
          <w:szCs w:val="22"/>
        </w:rPr>
      </w:pPr>
      <w:r w:rsidRPr="00250D34">
        <w:rPr>
          <w:b/>
          <w:bCs/>
          <w:szCs w:val="22"/>
        </w:rPr>
        <w:t>Introductions of other Officers present:</w:t>
      </w:r>
    </w:p>
    <w:p w14:paraId="29D0CAE3" w14:textId="77777777" w:rsidR="00E37702" w:rsidRPr="00250D34" w:rsidRDefault="00E37702" w:rsidP="00E37702">
      <w:pPr>
        <w:pStyle w:val="ListParagraph"/>
        <w:numPr>
          <w:ilvl w:val="2"/>
          <w:numId w:val="1"/>
        </w:numPr>
        <w:rPr>
          <w:szCs w:val="22"/>
        </w:rPr>
      </w:pPr>
      <w:r w:rsidRPr="00250D34">
        <w:rPr>
          <w:szCs w:val="22"/>
        </w:rPr>
        <w:t xml:space="preserve">Vice Chair - Mark HAMILTON (Ruckus/CommScope) </w:t>
      </w:r>
    </w:p>
    <w:p w14:paraId="4A043D62" w14:textId="77777777" w:rsidR="00E37702" w:rsidRPr="00250D34" w:rsidRDefault="00E37702" w:rsidP="00E37702">
      <w:pPr>
        <w:pStyle w:val="ListParagraph"/>
        <w:numPr>
          <w:ilvl w:val="2"/>
          <w:numId w:val="1"/>
        </w:numPr>
        <w:rPr>
          <w:szCs w:val="22"/>
        </w:rPr>
      </w:pPr>
      <w:r w:rsidRPr="00250D34">
        <w:rPr>
          <w:szCs w:val="22"/>
        </w:rPr>
        <w:t>Vice Chair - Mark RISON (Samsung)</w:t>
      </w:r>
    </w:p>
    <w:p w14:paraId="1FB3A70E" w14:textId="77777777" w:rsidR="00E37702" w:rsidRPr="00250D34" w:rsidRDefault="00E37702" w:rsidP="00E37702">
      <w:pPr>
        <w:pStyle w:val="ListParagraph"/>
        <w:numPr>
          <w:ilvl w:val="2"/>
          <w:numId w:val="1"/>
        </w:numPr>
        <w:rPr>
          <w:szCs w:val="22"/>
        </w:rPr>
      </w:pPr>
      <w:r w:rsidRPr="00250D34">
        <w:rPr>
          <w:szCs w:val="22"/>
        </w:rPr>
        <w:t>Editor - Emily QI (Intel)</w:t>
      </w:r>
    </w:p>
    <w:p w14:paraId="42293537" w14:textId="77777777" w:rsidR="00E37702" w:rsidRPr="00250D34" w:rsidRDefault="00E37702" w:rsidP="00E37702">
      <w:pPr>
        <w:pStyle w:val="ListParagraph"/>
        <w:numPr>
          <w:ilvl w:val="2"/>
          <w:numId w:val="1"/>
        </w:numPr>
        <w:rPr>
          <w:szCs w:val="22"/>
        </w:rPr>
      </w:pPr>
      <w:r w:rsidRPr="00250D34">
        <w:rPr>
          <w:szCs w:val="22"/>
        </w:rPr>
        <w:t>Secretary - Jon ROSDAHL (Qualcomm)</w:t>
      </w:r>
    </w:p>
    <w:p w14:paraId="41EB60FD" w14:textId="77777777" w:rsidR="00E37702" w:rsidRPr="00250D34" w:rsidRDefault="00E37702" w:rsidP="00E37702">
      <w:pPr>
        <w:pStyle w:val="ListParagraph"/>
        <w:numPr>
          <w:ilvl w:val="2"/>
          <w:numId w:val="1"/>
        </w:numPr>
        <w:rPr>
          <w:szCs w:val="22"/>
        </w:rPr>
      </w:pPr>
      <w:r w:rsidRPr="00250D34">
        <w:rPr>
          <w:szCs w:val="22"/>
        </w:rPr>
        <w:t>Not present:</w:t>
      </w:r>
    </w:p>
    <w:p w14:paraId="473ACF4E" w14:textId="558E1297" w:rsidR="00FD71A7" w:rsidRPr="005C3D71" w:rsidRDefault="00A70CAF" w:rsidP="005C3D71">
      <w:pPr>
        <w:pStyle w:val="ListParagraph"/>
        <w:numPr>
          <w:ilvl w:val="3"/>
          <w:numId w:val="1"/>
        </w:numPr>
        <w:rPr>
          <w:szCs w:val="22"/>
        </w:rPr>
      </w:pPr>
      <w:r>
        <w:rPr>
          <w:szCs w:val="22"/>
        </w:rPr>
        <w:t>Editor</w:t>
      </w:r>
      <w:r w:rsidR="005C3D71">
        <w:rPr>
          <w:szCs w:val="22"/>
        </w:rPr>
        <w:t xml:space="preserve"> - </w:t>
      </w:r>
      <w:r w:rsidR="00FD71A7" w:rsidRPr="00250D34">
        <w:rPr>
          <w:szCs w:val="22"/>
        </w:rPr>
        <w:t xml:space="preserve">Edward AU (Huawei) </w:t>
      </w:r>
    </w:p>
    <w:p w14:paraId="7DF493DC" w14:textId="77777777" w:rsidR="00E37702" w:rsidRPr="00250D34" w:rsidRDefault="00E37702" w:rsidP="00E37702">
      <w:pPr>
        <w:pStyle w:val="ListParagraph"/>
        <w:ind w:left="2160"/>
        <w:rPr>
          <w:szCs w:val="22"/>
        </w:rPr>
      </w:pPr>
    </w:p>
    <w:p w14:paraId="2AD969D7" w14:textId="531921B6" w:rsidR="00E37702" w:rsidRPr="00250D34" w:rsidRDefault="002F79FA" w:rsidP="00E37702">
      <w:pPr>
        <w:pStyle w:val="ListParagraph"/>
        <w:numPr>
          <w:ilvl w:val="1"/>
          <w:numId w:val="1"/>
        </w:numPr>
        <w:rPr>
          <w:b/>
          <w:bCs/>
          <w:szCs w:val="22"/>
        </w:rPr>
      </w:pPr>
      <w:r>
        <w:rPr>
          <w:b/>
          <w:bCs/>
          <w:szCs w:val="22"/>
        </w:rPr>
        <w:t>Telecon A</w:t>
      </w:r>
      <w:r w:rsidR="00E37702" w:rsidRPr="00250D34">
        <w:rPr>
          <w:b/>
          <w:bCs/>
          <w:szCs w:val="22"/>
        </w:rPr>
        <w:t>ttendance:</w:t>
      </w:r>
    </w:p>
    <w:p w14:paraId="4C134283" w14:textId="23A53FFE" w:rsidR="00BB0418" w:rsidRPr="000147BE" w:rsidRDefault="00BB0418" w:rsidP="00BB0418">
      <w:pPr>
        <w:pStyle w:val="ListParagraph"/>
        <w:numPr>
          <w:ilvl w:val="2"/>
          <w:numId w:val="1"/>
        </w:numPr>
        <w:rPr>
          <w:szCs w:val="22"/>
        </w:rPr>
      </w:pPr>
      <w:r w:rsidRPr="00250D34">
        <w:rPr>
          <w:b/>
          <w:bCs/>
          <w:szCs w:val="22"/>
        </w:rPr>
        <w:t xml:space="preserve"> </w:t>
      </w:r>
      <w:r w:rsidR="002F79FA" w:rsidRPr="000147BE">
        <w:rPr>
          <w:szCs w:val="22"/>
        </w:rPr>
        <w:t>IMAT Reported</w:t>
      </w:r>
    </w:p>
    <w:tbl>
      <w:tblPr>
        <w:tblW w:w="7488" w:type="dxa"/>
        <w:tblInd w:w="1620" w:type="dxa"/>
        <w:tblLook w:val="04A0" w:firstRow="1" w:lastRow="0" w:firstColumn="1" w:lastColumn="0" w:noHBand="0" w:noVBand="1"/>
      </w:tblPr>
      <w:tblGrid>
        <w:gridCol w:w="436"/>
        <w:gridCol w:w="2714"/>
        <w:gridCol w:w="4338"/>
      </w:tblGrid>
      <w:tr w:rsidR="00E37702" w:rsidRPr="00250D34" w14:paraId="3F8785BD" w14:textId="77777777" w:rsidTr="00344A03">
        <w:trPr>
          <w:trHeight w:val="300"/>
        </w:trPr>
        <w:tc>
          <w:tcPr>
            <w:tcW w:w="436" w:type="dxa"/>
            <w:tcBorders>
              <w:top w:val="nil"/>
              <w:left w:val="nil"/>
              <w:bottom w:val="nil"/>
              <w:right w:val="nil"/>
            </w:tcBorders>
          </w:tcPr>
          <w:p w14:paraId="71BE2DF3" w14:textId="77777777" w:rsidR="00E37702" w:rsidRPr="00250D34" w:rsidRDefault="00E37702" w:rsidP="00344A03">
            <w:pPr>
              <w:rPr>
                <w:color w:val="000000"/>
                <w:szCs w:val="22"/>
              </w:rPr>
            </w:pPr>
          </w:p>
        </w:tc>
        <w:tc>
          <w:tcPr>
            <w:tcW w:w="2714" w:type="dxa"/>
            <w:tcBorders>
              <w:top w:val="nil"/>
              <w:left w:val="nil"/>
              <w:bottom w:val="nil"/>
              <w:right w:val="nil"/>
            </w:tcBorders>
            <w:shd w:val="clear" w:color="auto" w:fill="auto"/>
            <w:noWrap/>
            <w:vAlign w:val="bottom"/>
            <w:hideMark/>
          </w:tcPr>
          <w:p w14:paraId="27F5C31B" w14:textId="77777777" w:rsidR="00E37702" w:rsidRPr="00250D34" w:rsidRDefault="00E37702" w:rsidP="00344A03">
            <w:pPr>
              <w:rPr>
                <w:color w:val="000000"/>
                <w:szCs w:val="22"/>
              </w:rPr>
            </w:pPr>
            <w:r w:rsidRPr="00250D34">
              <w:rPr>
                <w:color w:val="000000"/>
                <w:szCs w:val="22"/>
              </w:rPr>
              <w:t>Name</w:t>
            </w:r>
          </w:p>
        </w:tc>
        <w:tc>
          <w:tcPr>
            <w:tcW w:w="4338" w:type="dxa"/>
            <w:tcBorders>
              <w:top w:val="nil"/>
              <w:left w:val="nil"/>
              <w:bottom w:val="nil"/>
              <w:right w:val="nil"/>
            </w:tcBorders>
            <w:shd w:val="clear" w:color="auto" w:fill="auto"/>
            <w:noWrap/>
            <w:vAlign w:val="bottom"/>
            <w:hideMark/>
          </w:tcPr>
          <w:p w14:paraId="1A4AB828" w14:textId="77777777" w:rsidR="00E37702" w:rsidRPr="00250D34" w:rsidRDefault="00E37702" w:rsidP="00344A03">
            <w:pPr>
              <w:rPr>
                <w:color w:val="000000"/>
                <w:szCs w:val="22"/>
              </w:rPr>
            </w:pPr>
            <w:r w:rsidRPr="00250D34">
              <w:rPr>
                <w:color w:val="000000"/>
                <w:szCs w:val="22"/>
              </w:rPr>
              <w:t>Affiliation</w:t>
            </w:r>
          </w:p>
        </w:tc>
      </w:tr>
      <w:tr w:rsidR="006B0D87" w:rsidRPr="00250D34" w14:paraId="7DF2D44B" w14:textId="77777777" w:rsidTr="00344A03">
        <w:trPr>
          <w:trHeight w:val="300"/>
        </w:trPr>
        <w:tc>
          <w:tcPr>
            <w:tcW w:w="436" w:type="dxa"/>
            <w:tcBorders>
              <w:top w:val="nil"/>
              <w:left w:val="nil"/>
              <w:bottom w:val="nil"/>
              <w:right w:val="nil"/>
            </w:tcBorders>
          </w:tcPr>
          <w:p w14:paraId="4D2267C5" w14:textId="77777777" w:rsidR="006B0D87" w:rsidRPr="00250D34" w:rsidRDefault="006B0D87" w:rsidP="006B0D87">
            <w:pPr>
              <w:rPr>
                <w:color w:val="000000"/>
                <w:szCs w:val="22"/>
              </w:rPr>
            </w:pPr>
            <w:r w:rsidRPr="00250D34">
              <w:rPr>
                <w:color w:val="000000"/>
                <w:szCs w:val="22"/>
              </w:rPr>
              <w:t>1</w:t>
            </w:r>
          </w:p>
        </w:tc>
        <w:tc>
          <w:tcPr>
            <w:tcW w:w="2714" w:type="dxa"/>
            <w:tcBorders>
              <w:top w:val="nil"/>
              <w:left w:val="nil"/>
              <w:bottom w:val="nil"/>
              <w:right w:val="nil"/>
            </w:tcBorders>
            <w:shd w:val="clear" w:color="auto" w:fill="auto"/>
            <w:noWrap/>
            <w:vAlign w:val="bottom"/>
          </w:tcPr>
          <w:p w14:paraId="3BF3CEAD" w14:textId="10E7DAE4" w:rsidR="006B0D87" w:rsidRPr="00250D34" w:rsidRDefault="006B0D87" w:rsidP="006B0D87">
            <w:pPr>
              <w:rPr>
                <w:color w:val="000000"/>
                <w:szCs w:val="22"/>
              </w:rPr>
            </w:pPr>
            <w:r w:rsidRPr="00250D34">
              <w:rPr>
                <w:color w:val="000000"/>
                <w:szCs w:val="22"/>
              </w:rPr>
              <w:t>Hamilton, Mark</w:t>
            </w:r>
          </w:p>
        </w:tc>
        <w:tc>
          <w:tcPr>
            <w:tcW w:w="4338" w:type="dxa"/>
            <w:tcBorders>
              <w:top w:val="nil"/>
              <w:left w:val="nil"/>
              <w:bottom w:val="nil"/>
              <w:right w:val="nil"/>
            </w:tcBorders>
            <w:shd w:val="clear" w:color="auto" w:fill="auto"/>
            <w:noWrap/>
            <w:vAlign w:val="bottom"/>
          </w:tcPr>
          <w:p w14:paraId="134CA216" w14:textId="29C504EB" w:rsidR="006B0D87" w:rsidRPr="00250D34" w:rsidRDefault="006B0D87" w:rsidP="006B0D87">
            <w:pPr>
              <w:rPr>
                <w:color w:val="000000"/>
                <w:szCs w:val="22"/>
              </w:rPr>
            </w:pPr>
            <w:r w:rsidRPr="00250D34">
              <w:rPr>
                <w:color w:val="000000"/>
                <w:szCs w:val="22"/>
              </w:rPr>
              <w:t>Ruckus/CommScope</w:t>
            </w:r>
          </w:p>
        </w:tc>
      </w:tr>
      <w:tr w:rsidR="006B0D87" w:rsidRPr="00250D34" w14:paraId="79037F18" w14:textId="77777777" w:rsidTr="00344A03">
        <w:trPr>
          <w:trHeight w:val="300"/>
        </w:trPr>
        <w:tc>
          <w:tcPr>
            <w:tcW w:w="436" w:type="dxa"/>
            <w:tcBorders>
              <w:top w:val="nil"/>
              <w:left w:val="nil"/>
              <w:bottom w:val="nil"/>
              <w:right w:val="nil"/>
            </w:tcBorders>
          </w:tcPr>
          <w:p w14:paraId="67C74B30" w14:textId="77777777" w:rsidR="006B0D87" w:rsidRPr="00250D34" w:rsidRDefault="006B0D87" w:rsidP="006B0D87">
            <w:pPr>
              <w:rPr>
                <w:color w:val="000000"/>
                <w:szCs w:val="22"/>
              </w:rPr>
            </w:pPr>
            <w:r w:rsidRPr="00250D34">
              <w:rPr>
                <w:color w:val="000000"/>
                <w:szCs w:val="22"/>
              </w:rPr>
              <w:t>2</w:t>
            </w:r>
          </w:p>
        </w:tc>
        <w:tc>
          <w:tcPr>
            <w:tcW w:w="2714" w:type="dxa"/>
            <w:tcBorders>
              <w:top w:val="nil"/>
              <w:left w:val="nil"/>
              <w:bottom w:val="nil"/>
              <w:right w:val="nil"/>
            </w:tcBorders>
            <w:shd w:val="clear" w:color="auto" w:fill="auto"/>
            <w:noWrap/>
            <w:vAlign w:val="bottom"/>
          </w:tcPr>
          <w:p w14:paraId="639C59B6" w14:textId="065A65AB" w:rsidR="006B0D87" w:rsidRPr="00250D34" w:rsidRDefault="006B0D87" w:rsidP="006B0D87">
            <w:pPr>
              <w:rPr>
                <w:color w:val="000000"/>
                <w:szCs w:val="22"/>
              </w:rPr>
            </w:pPr>
            <w:r w:rsidRPr="00250D34">
              <w:rPr>
                <w:color w:val="000000"/>
                <w:szCs w:val="22"/>
              </w:rPr>
              <w:t>Malinen, Jouni</w:t>
            </w:r>
          </w:p>
        </w:tc>
        <w:tc>
          <w:tcPr>
            <w:tcW w:w="4338" w:type="dxa"/>
            <w:tcBorders>
              <w:top w:val="nil"/>
              <w:left w:val="nil"/>
              <w:bottom w:val="nil"/>
              <w:right w:val="nil"/>
            </w:tcBorders>
            <w:shd w:val="clear" w:color="auto" w:fill="auto"/>
            <w:noWrap/>
            <w:vAlign w:val="bottom"/>
          </w:tcPr>
          <w:p w14:paraId="002A7CD4" w14:textId="54FB10BC" w:rsidR="006B0D87" w:rsidRPr="00250D34" w:rsidRDefault="006B0D87" w:rsidP="006B0D87">
            <w:pPr>
              <w:rPr>
                <w:color w:val="000000"/>
                <w:szCs w:val="22"/>
              </w:rPr>
            </w:pPr>
            <w:r w:rsidRPr="00250D34">
              <w:rPr>
                <w:color w:val="000000"/>
                <w:szCs w:val="22"/>
              </w:rPr>
              <w:t>Qualcomm Technologies, Inc</w:t>
            </w:r>
          </w:p>
        </w:tc>
      </w:tr>
      <w:tr w:rsidR="006B0D87" w:rsidRPr="00250D34" w14:paraId="4CD50401" w14:textId="77777777" w:rsidTr="00344A03">
        <w:trPr>
          <w:trHeight w:val="300"/>
        </w:trPr>
        <w:tc>
          <w:tcPr>
            <w:tcW w:w="436" w:type="dxa"/>
            <w:tcBorders>
              <w:top w:val="nil"/>
              <w:left w:val="nil"/>
              <w:bottom w:val="nil"/>
              <w:right w:val="nil"/>
            </w:tcBorders>
          </w:tcPr>
          <w:p w14:paraId="162FB0C3" w14:textId="77777777" w:rsidR="006B0D87" w:rsidRPr="00250D34" w:rsidRDefault="006B0D87" w:rsidP="006B0D87">
            <w:pPr>
              <w:rPr>
                <w:color w:val="000000"/>
                <w:szCs w:val="22"/>
              </w:rPr>
            </w:pPr>
            <w:r w:rsidRPr="00250D34">
              <w:rPr>
                <w:color w:val="000000"/>
                <w:szCs w:val="22"/>
              </w:rPr>
              <w:t>3</w:t>
            </w:r>
          </w:p>
        </w:tc>
        <w:tc>
          <w:tcPr>
            <w:tcW w:w="2714" w:type="dxa"/>
            <w:tcBorders>
              <w:top w:val="nil"/>
              <w:left w:val="nil"/>
              <w:bottom w:val="nil"/>
              <w:right w:val="nil"/>
            </w:tcBorders>
            <w:shd w:val="clear" w:color="auto" w:fill="auto"/>
            <w:noWrap/>
            <w:vAlign w:val="bottom"/>
          </w:tcPr>
          <w:p w14:paraId="3E9CE010" w14:textId="3EBDDE4E" w:rsidR="006B0D87" w:rsidRPr="00250D34" w:rsidRDefault="006B0D87" w:rsidP="006B0D87">
            <w:pPr>
              <w:rPr>
                <w:color w:val="000000"/>
                <w:szCs w:val="22"/>
              </w:rPr>
            </w:pPr>
            <w:r w:rsidRPr="00250D34">
              <w:rPr>
                <w:color w:val="000000"/>
                <w:szCs w:val="22"/>
              </w:rPr>
              <w:t>Montemurro, Michael</w:t>
            </w:r>
          </w:p>
        </w:tc>
        <w:tc>
          <w:tcPr>
            <w:tcW w:w="4338" w:type="dxa"/>
            <w:tcBorders>
              <w:top w:val="nil"/>
              <w:left w:val="nil"/>
              <w:bottom w:val="nil"/>
              <w:right w:val="nil"/>
            </w:tcBorders>
            <w:shd w:val="clear" w:color="auto" w:fill="auto"/>
            <w:noWrap/>
            <w:vAlign w:val="bottom"/>
          </w:tcPr>
          <w:p w14:paraId="234C9AA2" w14:textId="1506204B" w:rsidR="006B0D87" w:rsidRPr="00250D34" w:rsidRDefault="006B0D87" w:rsidP="006B0D87">
            <w:pPr>
              <w:rPr>
                <w:color w:val="000000"/>
                <w:szCs w:val="22"/>
              </w:rPr>
            </w:pPr>
            <w:r w:rsidRPr="00250D34">
              <w:rPr>
                <w:color w:val="000000"/>
                <w:szCs w:val="22"/>
              </w:rPr>
              <w:t>Huawei Technologies Co., Ltd</w:t>
            </w:r>
          </w:p>
        </w:tc>
      </w:tr>
      <w:tr w:rsidR="006B0D87" w:rsidRPr="00250D34" w14:paraId="4848E3E1" w14:textId="77777777" w:rsidTr="00344A03">
        <w:trPr>
          <w:trHeight w:val="300"/>
        </w:trPr>
        <w:tc>
          <w:tcPr>
            <w:tcW w:w="436" w:type="dxa"/>
            <w:tcBorders>
              <w:top w:val="nil"/>
              <w:left w:val="nil"/>
              <w:bottom w:val="nil"/>
              <w:right w:val="nil"/>
            </w:tcBorders>
          </w:tcPr>
          <w:p w14:paraId="23077B53" w14:textId="77777777" w:rsidR="006B0D87" w:rsidRPr="00250D34" w:rsidRDefault="006B0D87" w:rsidP="006B0D87">
            <w:pPr>
              <w:rPr>
                <w:color w:val="000000"/>
                <w:szCs w:val="22"/>
              </w:rPr>
            </w:pPr>
            <w:r w:rsidRPr="00250D34">
              <w:rPr>
                <w:color w:val="000000"/>
                <w:szCs w:val="22"/>
              </w:rPr>
              <w:t>4</w:t>
            </w:r>
          </w:p>
        </w:tc>
        <w:tc>
          <w:tcPr>
            <w:tcW w:w="2714" w:type="dxa"/>
            <w:tcBorders>
              <w:top w:val="nil"/>
              <w:left w:val="nil"/>
              <w:bottom w:val="nil"/>
              <w:right w:val="nil"/>
            </w:tcBorders>
            <w:shd w:val="clear" w:color="auto" w:fill="auto"/>
            <w:noWrap/>
            <w:vAlign w:val="bottom"/>
          </w:tcPr>
          <w:p w14:paraId="7112D446" w14:textId="27119B70" w:rsidR="006B0D87" w:rsidRPr="00250D34" w:rsidRDefault="006B0D87" w:rsidP="006B0D87">
            <w:pPr>
              <w:rPr>
                <w:color w:val="000000"/>
                <w:szCs w:val="22"/>
              </w:rPr>
            </w:pPr>
            <w:r w:rsidRPr="00250D34">
              <w:rPr>
                <w:color w:val="000000"/>
                <w:szCs w:val="22"/>
              </w:rPr>
              <w:t>Qi, Emily</w:t>
            </w:r>
          </w:p>
        </w:tc>
        <w:tc>
          <w:tcPr>
            <w:tcW w:w="4338" w:type="dxa"/>
            <w:tcBorders>
              <w:top w:val="nil"/>
              <w:left w:val="nil"/>
              <w:bottom w:val="nil"/>
              <w:right w:val="nil"/>
            </w:tcBorders>
            <w:shd w:val="clear" w:color="auto" w:fill="auto"/>
            <w:noWrap/>
            <w:vAlign w:val="bottom"/>
          </w:tcPr>
          <w:p w14:paraId="7A667950" w14:textId="6984E862" w:rsidR="006B0D87" w:rsidRPr="00250D34" w:rsidRDefault="006B0D87" w:rsidP="006B0D87">
            <w:pPr>
              <w:rPr>
                <w:color w:val="000000"/>
                <w:szCs w:val="22"/>
              </w:rPr>
            </w:pPr>
            <w:r w:rsidRPr="00250D34">
              <w:rPr>
                <w:color w:val="000000"/>
                <w:szCs w:val="22"/>
              </w:rPr>
              <w:t>Intel</w:t>
            </w:r>
          </w:p>
        </w:tc>
      </w:tr>
      <w:tr w:rsidR="006B0D87" w:rsidRPr="00250D34" w14:paraId="52863D91" w14:textId="77777777" w:rsidTr="00344A03">
        <w:trPr>
          <w:trHeight w:val="300"/>
        </w:trPr>
        <w:tc>
          <w:tcPr>
            <w:tcW w:w="436" w:type="dxa"/>
            <w:tcBorders>
              <w:top w:val="nil"/>
              <w:left w:val="nil"/>
              <w:bottom w:val="nil"/>
              <w:right w:val="nil"/>
            </w:tcBorders>
          </w:tcPr>
          <w:p w14:paraId="2F5B0548" w14:textId="77777777" w:rsidR="006B0D87" w:rsidRPr="00250D34" w:rsidRDefault="006B0D87" w:rsidP="006B0D87">
            <w:pPr>
              <w:rPr>
                <w:color w:val="000000"/>
                <w:szCs w:val="22"/>
              </w:rPr>
            </w:pPr>
            <w:r w:rsidRPr="00250D34">
              <w:rPr>
                <w:color w:val="000000"/>
                <w:szCs w:val="22"/>
              </w:rPr>
              <w:t>5</w:t>
            </w:r>
          </w:p>
        </w:tc>
        <w:tc>
          <w:tcPr>
            <w:tcW w:w="2714" w:type="dxa"/>
            <w:tcBorders>
              <w:top w:val="nil"/>
              <w:left w:val="nil"/>
              <w:bottom w:val="nil"/>
              <w:right w:val="nil"/>
            </w:tcBorders>
            <w:shd w:val="clear" w:color="auto" w:fill="auto"/>
            <w:noWrap/>
            <w:vAlign w:val="bottom"/>
          </w:tcPr>
          <w:p w14:paraId="51E66D21" w14:textId="2AD3E97F" w:rsidR="006B0D87" w:rsidRPr="00250D34" w:rsidRDefault="006B0D87" w:rsidP="006B0D87">
            <w:pPr>
              <w:rPr>
                <w:color w:val="000000"/>
                <w:szCs w:val="22"/>
              </w:rPr>
            </w:pPr>
            <w:r w:rsidRPr="00250D34">
              <w:rPr>
                <w:color w:val="000000"/>
                <w:szCs w:val="22"/>
              </w:rPr>
              <w:t>RISON, Mark</w:t>
            </w:r>
          </w:p>
        </w:tc>
        <w:tc>
          <w:tcPr>
            <w:tcW w:w="4338" w:type="dxa"/>
            <w:tcBorders>
              <w:top w:val="nil"/>
              <w:left w:val="nil"/>
              <w:bottom w:val="nil"/>
              <w:right w:val="nil"/>
            </w:tcBorders>
            <w:shd w:val="clear" w:color="auto" w:fill="auto"/>
            <w:noWrap/>
            <w:vAlign w:val="bottom"/>
          </w:tcPr>
          <w:p w14:paraId="0FF559E4" w14:textId="1EB16436" w:rsidR="006B0D87" w:rsidRPr="00250D34" w:rsidRDefault="006B0D87" w:rsidP="006B0D87">
            <w:pPr>
              <w:rPr>
                <w:color w:val="000000"/>
                <w:szCs w:val="22"/>
              </w:rPr>
            </w:pPr>
            <w:r w:rsidRPr="00250D34">
              <w:rPr>
                <w:color w:val="000000"/>
                <w:szCs w:val="22"/>
              </w:rPr>
              <w:t>Samsung Cambridge Solution Centre</w:t>
            </w:r>
          </w:p>
        </w:tc>
      </w:tr>
      <w:tr w:rsidR="006B0D87" w:rsidRPr="00250D34" w14:paraId="6B5BEBEC" w14:textId="77777777" w:rsidTr="00344A03">
        <w:trPr>
          <w:trHeight w:val="300"/>
        </w:trPr>
        <w:tc>
          <w:tcPr>
            <w:tcW w:w="436" w:type="dxa"/>
            <w:tcBorders>
              <w:top w:val="nil"/>
              <w:left w:val="nil"/>
              <w:bottom w:val="nil"/>
              <w:right w:val="nil"/>
            </w:tcBorders>
          </w:tcPr>
          <w:p w14:paraId="02F4D74B" w14:textId="77777777" w:rsidR="006B0D87" w:rsidRPr="00250D34" w:rsidRDefault="006B0D87" w:rsidP="006B0D87">
            <w:pPr>
              <w:rPr>
                <w:color w:val="000000"/>
                <w:szCs w:val="22"/>
              </w:rPr>
            </w:pPr>
            <w:r w:rsidRPr="00250D34">
              <w:rPr>
                <w:color w:val="000000"/>
                <w:szCs w:val="22"/>
              </w:rPr>
              <w:t>6</w:t>
            </w:r>
          </w:p>
        </w:tc>
        <w:tc>
          <w:tcPr>
            <w:tcW w:w="2714" w:type="dxa"/>
            <w:tcBorders>
              <w:top w:val="nil"/>
              <w:left w:val="nil"/>
              <w:bottom w:val="nil"/>
              <w:right w:val="nil"/>
            </w:tcBorders>
            <w:shd w:val="clear" w:color="auto" w:fill="auto"/>
            <w:noWrap/>
            <w:vAlign w:val="bottom"/>
          </w:tcPr>
          <w:p w14:paraId="05F41624" w14:textId="165E3281" w:rsidR="006B0D87" w:rsidRPr="00250D34" w:rsidRDefault="006B0D87" w:rsidP="006B0D87">
            <w:pPr>
              <w:rPr>
                <w:color w:val="000000"/>
                <w:szCs w:val="22"/>
              </w:rPr>
            </w:pPr>
            <w:r w:rsidRPr="00250D34">
              <w:rPr>
                <w:color w:val="000000"/>
                <w:szCs w:val="22"/>
              </w:rPr>
              <w:t>Rosdahl, Jon</w:t>
            </w:r>
          </w:p>
        </w:tc>
        <w:tc>
          <w:tcPr>
            <w:tcW w:w="4338" w:type="dxa"/>
            <w:tcBorders>
              <w:top w:val="nil"/>
              <w:left w:val="nil"/>
              <w:bottom w:val="nil"/>
              <w:right w:val="nil"/>
            </w:tcBorders>
            <w:shd w:val="clear" w:color="auto" w:fill="auto"/>
            <w:noWrap/>
            <w:vAlign w:val="bottom"/>
          </w:tcPr>
          <w:p w14:paraId="000217E9" w14:textId="36C42BE5" w:rsidR="006B0D87" w:rsidRPr="00250D34" w:rsidRDefault="006B0D87" w:rsidP="006B0D87">
            <w:pPr>
              <w:rPr>
                <w:color w:val="000000"/>
                <w:szCs w:val="22"/>
              </w:rPr>
            </w:pPr>
            <w:r w:rsidRPr="00250D34">
              <w:rPr>
                <w:color w:val="000000"/>
                <w:szCs w:val="22"/>
              </w:rPr>
              <w:t>Qualcomm Technologies, Inc.</w:t>
            </w:r>
          </w:p>
        </w:tc>
      </w:tr>
    </w:tbl>
    <w:p w14:paraId="25B2AED0" w14:textId="56010946" w:rsidR="00BB0418" w:rsidRPr="002F79FA" w:rsidRDefault="00BB0418" w:rsidP="00BB0418">
      <w:pPr>
        <w:numPr>
          <w:ilvl w:val="2"/>
          <w:numId w:val="1"/>
        </w:numPr>
        <w:rPr>
          <w:szCs w:val="22"/>
        </w:rPr>
      </w:pPr>
      <w:r w:rsidRPr="00250D34">
        <w:rPr>
          <w:b/>
          <w:bCs/>
          <w:szCs w:val="22"/>
        </w:rPr>
        <w:t xml:space="preserve"> </w:t>
      </w:r>
      <w:r w:rsidRPr="002F79FA">
        <w:rPr>
          <w:szCs w:val="22"/>
        </w:rPr>
        <w:t>Not reported in IMAT</w:t>
      </w:r>
      <w:r w:rsidR="000147BE">
        <w:rPr>
          <w:szCs w:val="22"/>
        </w:rPr>
        <w:t xml:space="preserve"> but on WebEx</w:t>
      </w:r>
      <w:r w:rsidRPr="002F79FA">
        <w:rPr>
          <w:szCs w:val="22"/>
        </w:rPr>
        <w:t>:</w:t>
      </w:r>
    </w:p>
    <w:p w14:paraId="23C3619B" w14:textId="2DE3FB52" w:rsidR="00BB0418" w:rsidRPr="00250D34" w:rsidRDefault="008D2DFD" w:rsidP="00BB0418">
      <w:pPr>
        <w:numPr>
          <w:ilvl w:val="3"/>
          <w:numId w:val="1"/>
        </w:numPr>
        <w:rPr>
          <w:b/>
          <w:bCs/>
          <w:szCs w:val="22"/>
        </w:rPr>
      </w:pPr>
      <w:r w:rsidRPr="00250D34">
        <w:rPr>
          <w:szCs w:val="22"/>
          <w:shd w:val="clear" w:color="auto" w:fill="FFFFFF"/>
        </w:rPr>
        <w:t>Sidharth Thakur</w:t>
      </w:r>
      <w:r w:rsidRPr="00250D34">
        <w:rPr>
          <w:szCs w:val="22"/>
        </w:rPr>
        <w:t xml:space="preserve"> (Apple)</w:t>
      </w:r>
    </w:p>
    <w:p w14:paraId="5509EFCA" w14:textId="43168BF7" w:rsidR="008D2DFD" w:rsidRPr="00250D34" w:rsidRDefault="005D40C1" w:rsidP="00BB0418">
      <w:pPr>
        <w:numPr>
          <w:ilvl w:val="3"/>
          <w:numId w:val="1"/>
        </w:numPr>
        <w:rPr>
          <w:b/>
          <w:bCs/>
          <w:szCs w:val="22"/>
        </w:rPr>
      </w:pPr>
      <w:r w:rsidRPr="00250D34">
        <w:rPr>
          <w:szCs w:val="22"/>
          <w:shd w:val="clear" w:color="auto" w:fill="FFFFFF"/>
        </w:rPr>
        <w:t xml:space="preserve">Reza </w:t>
      </w:r>
      <w:proofErr w:type="spellStart"/>
      <w:r w:rsidRPr="00250D34">
        <w:rPr>
          <w:szCs w:val="22"/>
          <w:shd w:val="clear" w:color="auto" w:fill="FFFFFF"/>
        </w:rPr>
        <w:t>Hedayat</w:t>
      </w:r>
      <w:proofErr w:type="spellEnd"/>
      <w:r w:rsidRPr="00250D34">
        <w:rPr>
          <w:szCs w:val="22"/>
        </w:rPr>
        <w:t xml:space="preserve"> (Apple)</w:t>
      </w:r>
    </w:p>
    <w:p w14:paraId="7E07AE9A" w14:textId="200AD342" w:rsidR="005D40C1" w:rsidRPr="002B6975" w:rsidRDefault="00457403" w:rsidP="00BB0418">
      <w:pPr>
        <w:numPr>
          <w:ilvl w:val="3"/>
          <w:numId w:val="1"/>
        </w:numPr>
        <w:rPr>
          <w:b/>
          <w:bCs/>
          <w:szCs w:val="22"/>
        </w:rPr>
      </w:pPr>
      <w:r w:rsidRPr="00457403">
        <w:rPr>
          <w:rFonts w:ascii="Arial" w:hAnsi="Arial" w:cs="Arial"/>
          <w:sz w:val="21"/>
          <w:szCs w:val="21"/>
          <w:shd w:val="clear" w:color="auto" w:fill="FFFFFF"/>
        </w:rPr>
        <w:t>Brian Hart</w:t>
      </w:r>
      <w:r>
        <w:t xml:space="preserve"> (Cisco)</w:t>
      </w:r>
    </w:p>
    <w:p w14:paraId="05B8FE1E" w14:textId="17D6E8A9" w:rsidR="002B6975" w:rsidRPr="00DB1139" w:rsidRDefault="002B6975" w:rsidP="00DB1139">
      <w:pPr>
        <w:numPr>
          <w:ilvl w:val="3"/>
          <w:numId w:val="1"/>
        </w:numPr>
        <w:rPr>
          <w:b/>
          <w:bCs/>
          <w:szCs w:val="22"/>
        </w:rPr>
      </w:pPr>
      <w:r w:rsidRPr="002B6975">
        <w:rPr>
          <w:rFonts w:ascii="Arial" w:hAnsi="Arial" w:cs="Arial"/>
          <w:sz w:val="21"/>
          <w:szCs w:val="21"/>
          <w:shd w:val="clear" w:color="auto" w:fill="FFFFFF"/>
        </w:rPr>
        <w:t>Joseph Levy, (Interdigital</w:t>
      </w:r>
      <w:r>
        <w:t>)</w:t>
      </w:r>
    </w:p>
    <w:p w14:paraId="30F5CD4A" w14:textId="77777777" w:rsidR="002B6975" w:rsidRPr="00250D34" w:rsidRDefault="002B6975" w:rsidP="002B6975">
      <w:pPr>
        <w:ind w:left="1728"/>
        <w:rPr>
          <w:b/>
          <w:bCs/>
          <w:szCs w:val="22"/>
        </w:rPr>
      </w:pPr>
    </w:p>
    <w:p w14:paraId="75072783" w14:textId="49037BD6" w:rsidR="00E37702" w:rsidRPr="00250D34" w:rsidRDefault="00E37702" w:rsidP="00E37702">
      <w:pPr>
        <w:numPr>
          <w:ilvl w:val="1"/>
          <w:numId w:val="1"/>
        </w:numPr>
        <w:rPr>
          <w:b/>
          <w:bCs/>
          <w:szCs w:val="22"/>
        </w:rPr>
      </w:pPr>
      <w:r w:rsidRPr="00250D34">
        <w:rPr>
          <w:b/>
          <w:bCs/>
          <w:szCs w:val="22"/>
        </w:rPr>
        <w:t>Review Patent Policy and Copyright policy and Participation Policies.</w:t>
      </w:r>
    </w:p>
    <w:p w14:paraId="2E83CC32" w14:textId="77777777" w:rsidR="00E37702" w:rsidRPr="00250D34" w:rsidRDefault="00E37702" w:rsidP="00E37702">
      <w:pPr>
        <w:pStyle w:val="ListParagraph"/>
        <w:numPr>
          <w:ilvl w:val="2"/>
          <w:numId w:val="1"/>
        </w:numPr>
        <w:rPr>
          <w:szCs w:val="22"/>
        </w:rPr>
      </w:pPr>
      <w:r w:rsidRPr="00250D34">
        <w:rPr>
          <w:szCs w:val="22"/>
        </w:rPr>
        <w:t>No issues noted.</w:t>
      </w:r>
    </w:p>
    <w:p w14:paraId="113D5A88" w14:textId="77777777" w:rsidR="00E37702" w:rsidRPr="00250D34" w:rsidRDefault="00E37702" w:rsidP="00E37702">
      <w:pPr>
        <w:pStyle w:val="ListParagraph"/>
        <w:ind w:left="1224"/>
        <w:rPr>
          <w:szCs w:val="22"/>
        </w:rPr>
      </w:pPr>
    </w:p>
    <w:p w14:paraId="79C6C801" w14:textId="77777777" w:rsidR="00E37702" w:rsidRPr="00250D34" w:rsidRDefault="00E37702" w:rsidP="00E37702">
      <w:pPr>
        <w:pStyle w:val="ListParagraph"/>
        <w:numPr>
          <w:ilvl w:val="1"/>
          <w:numId w:val="1"/>
        </w:numPr>
        <w:rPr>
          <w:szCs w:val="22"/>
        </w:rPr>
      </w:pPr>
      <w:r w:rsidRPr="00250D34">
        <w:rPr>
          <w:b/>
          <w:bCs/>
          <w:szCs w:val="22"/>
        </w:rPr>
        <w:t>Review Agenda:</w:t>
      </w:r>
      <w:r w:rsidRPr="00250D34">
        <w:rPr>
          <w:szCs w:val="22"/>
        </w:rPr>
        <w:t xml:space="preserve"> 11-23/0897r2:</w:t>
      </w:r>
    </w:p>
    <w:p w14:paraId="59F3BBD5" w14:textId="2B75052A" w:rsidR="00E37702" w:rsidRPr="00250D34" w:rsidRDefault="00E37702" w:rsidP="00E37702">
      <w:pPr>
        <w:pStyle w:val="ListParagraph"/>
        <w:numPr>
          <w:ilvl w:val="2"/>
          <w:numId w:val="1"/>
        </w:numPr>
        <w:rPr>
          <w:szCs w:val="22"/>
        </w:rPr>
      </w:pPr>
      <w:r w:rsidRPr="00250D34">
        <w:rPr>
          <w:b/>
          <w:bCs/>
          <w:szCs w:val="22"/>
        </w:rPr>
        <w:t xml:space="preserve"> </w:t>
      </w:r>
      <w:hyperlink w:history="1"/>
      <w:r w:rsidRPr="00250D34">
        <w:rPr>
          <w:rStyle w:val="Hyperlink"/>
          <w:szCs w:val="22"/>
        </w:rPr>
        <w:t xml:space="preserve"> </w:t>
      </w:r>
      <w:hyperlink r:id="rId27" w:history="1">
        <w:r w:rsidRPr="00250D34">
          <w:rPr>
            <w:rStyle w:val="Hyperlink"/>
            <w:szCs w:val="22"/>
          </w:rPr>
          <w:t>https://mentor.ieee.org/802.11/dcn/23/11-23-0897-02-000m-may-june-teleconference-agenda.docx</w:t>
        </w:r>
      </w:hyperlink>
      <w:r w:rsidRPr="00250D34">
        <w:rPr>
          <w:rStyle w:val="Hyperlink"/>
          <w:szCs w:val="22"/>
        </w:rPr>
        <w:t xml:space="preserve">  </w:t>
      </w:r>
    </w:p>
    <w:p w14:paraId="7679C2C0" w14:textId="5A299276" w:rsidR="00E37702" w:rsidRPr="00250D34" w:rsidRDefault="00E37702" w:rsidP="00E37702">
      <w:pPr>
        <w:pStyle w:val="ListParagraph"/>
        <w:numPr>
          <w:ilvl w:val="2"/>
          <w:numId w:val="1"/>
        </w:numPr>
        <w:rPr>
          <w:szCs w:val="22"/>
        </w:rPr>
      </w:pPr>
      <w:r w:rsidRPr="00250D34">
        <w:rPr>
          <w:szCs w:val="22"/>
        </w:rPr>
        <w:t xml:space="preserve"> </w:t>
      </w:r>
      <w:r w:rsidR="00A52626" w:rsidRPr="00250D34">
        <w:rPr>
          <w:szCs w:val="22"/>
        </w:rPr>
        <w:t>Proposed</w:t>
      </w:r>
      <w:r w:rsidRPr="00250D34">
        <w:rPr>
          <w:szCs w:val="22"/>
        </w:rPr>
        <w:t xml:space="preserve"> Agenda:</w:t>
      </w:r>
    </w:p>
    <w:p w14:paraId="383140ED" w14:textId="77777777" w:rsidR="00E37702" w:rsidRPr="00250D34" w:rsidRDefault="00E37702" w:rsidP="00E37702">
      <w:pPr>
        <w:pStyle w:val="ListParagraph"/>
        <w:ind w:left="1224"/>
        <w:rPr>
          <w:szCs w:val="22"/>
        </w:rPr>
      </w:pPr>
      <w:r w:rsidRPr="00250D34">
        <w:rPr>
          <w:szCs w:val="22"/>
        </w:rPr>
        <w:t>1. Call to order, attendance (</w:t>
      </w:r>
      <w:hyperlink r:id="rId28" w:history="1">
        <w:r w:rsidRPr="00250D34">
          <w:rPr>
            <w:rStyle w:val="Hyperlink"/>
            <w:szCs w:val="22"/>
          </w:rPr>
          <w:t>https://imat.ieee.org/attendance</w:t>
        </w:r>
      </w:hyperlink>
      <w:r w:rsidRPr="00250D34">
        <w:rPr>
          <w:szCs w:val="22"/>
        </w:rPr>
        <w:t>), and patent and copyright policy</w:t>
      </w:r>
    </w:p>
    <w:p w14:paraId="5494A3A1" w14:textId="77777777" w:rsidR="00E37702" w:rsidRPr="00250D34" w:rsidRDefault="00E37702" w:rsidP="00E37702">
      <w:pPr>
        <w:pStyle w:val="ListParagraph"/>
        <w:ind w:left="1440"/>
        <w:rPr>
          <w:szCs w:val="22"/>
        </w:rPr>
      </w:pPr>
      <w:r w:rsidRPr="00250D34">
        <w:rPr>
          <w:szCs w:val="22"/>
        </w:rPr>
        <w:t xml:space="preserve">a. Patent Policy: Ways to inform IEEE: </w:t>
      </w:r>
    </w:p>
    <w:p w14:paraId="65564807" w14:textId="77777777" w:rsidR="00E37702" w:rsidRPr="00250D34" w:rsidRDefault="00E37702" w:rsidP="00E37702">
      <w:pPr>
        <w:pStyle w:val="ListParagraph"/>
        <w:ind w:left="2160"/>
        <w:rPr>
          <w:szCs w:val="22"/>
        </w:rPr>
      </w:pPr>
      <w:proofErr w:type="spellStart"/>
      <w:r w:rsidRPr="00250D34">
        <w:rPr>
          <w:szCs w:val="22"/>
        </w:rPr>
        <w:t>i</w:t>
      </w:r>
      <w:proofErr w:type="spellEnd"/>
      <w:r w:rsidRPr="00250D34">
        <w:rPr>
          <w:szCs w:val="22"/>
        </w:rPr>
        <w:t>. Cause an LOA to be submitted to the IEEE-SA (patcom@ieee.org); or</w:t>
      </w:r>
    </w:p>
    <w:p w14:paraId="3A162E01" w14:textId="77777777" w:rsidR="00E37702" w:rsidRPr="00250D34" w:rsidRDefault="00E37702" w:rsidP="00E37702">
      <w:pPr>
        <w:pStyle w:val="ListParagraph"/>
        <w:ind w:left="216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7FEFA0B2" w14:textId="77777777" w:rsidR="00E37702" w:rsidRPr="00250D34" w:rsidRDefault="00E37702" w:rsidP="00E37702">
      <w:pPr>
        <w:pStyle w:val="ListParagraph"/>
        <w:ind w:left="2160"/>
        <w:rPr>
          <w:szCs w:val="22"/>
        </w:rPr>
      </w:pPr>
      <w:r w:rsidRPr="00250D34">
        <w:rPr>
          <w:szCs w:val="22"/>
        </w:rPr>
        <w:t>iii. Speak up now and respond to this Call for Potentially Essential Patents</w:t>
      </w:r>
    </w:p>
    <w:p w14:paraId="26F4BFAE" w14:textId="77777777" w:rsidR="00E37702" w:rsidRPr="00250D34" w:rsidRDefault="00E37702" w:rsidP="00E37702">
      <w:pPr>
        <w:pStyle w:val="ListParagraph"/>
        <w:ind w:left="1224"/>
        <w:rPr>
          <w:szCs w:val="22"/>
        </w:rPr>
      </w:pPr>
    </w:p>
    <w:p w14:paraId="166A4929" w14:textId="77777777" w:rsidR="00E37702" w:rsidRPr="00250D34" w:rsidRDefault="00E37702" w:rsidP="00E37702">
      <w:pPr>
        <w:pStyle w:val="ListParagraph"/>
        <w:ind w:left="216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0685604C" w14:textId="77777777" w:rsidR="00E37702" w:rsidRPr="00250D34" w:rsidRDefault="00E37702" w:rsidP="00E37702">
      <w:pPr>
        <w:pStyle w:val="ListParagraph"/>
        <w:ind w:left="2160"/>
        <w:rPr>
          <w:szCs w:val="22"/>
        </w:rPr>
      </w:pPr>
      <w:r w:rsidRPr="00250D34">
        <w:rPr>
          <w:szCs w:val="22"/>
        </w:rPr>
        <w:t>b. Copyright Policy:</w:t>
      </w:r>
    </w:p>
    <w:p w14:paraId="45CBF224" w14:textId="77777777" w:rsidR="00E37702" w:rsidRPr="00250D34" w:rsidRDefault="00E37702" w:rsidP="00E37702">
      <w:pPr>
        <w:pStyle w:val="ListParagraph"/>
        <w:ind w:left="288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3C152133" w14:textId="77777777" w:rsidR="00E37702" w:rsidRPr="00250D34" w:rsidRDefault="00E37702" w:rsidP="00E37702">
      <w:pPr>
        <w:pStyle w:val="ListParagraph"/>
        <w:ind w:left="2160"/>
        <w:rPr>
          <w:szCs w:val="22"/>
        </w:rPr>
      </w:pPr>
      <w:r w:rsidRPr="00250D34">
        <w:rPr>
          <w:szCs w:val="22"/>
        </w:rPr>
        <w:t xml:space="preserve">c. Participation and policy related (including Patent and Copyright) slides: </w:t>
      </w:r>
    </w:p>
    <w:p w14:paraId="11A77E5E" w14:textId="77777777" w:rsidR="00E37702" w:rsidRPr="00250D34" w:rsidRDefault="00E37702" w:rsidP="00E37702">
      <w:pPr>
        <w:pStyle w:val="ListParagraph"/>
        <w:ind w:left="2880"/>
        <w:rPr>
          <w:szCs w:val="22"/>
        </w:rPr>
      </w:pPr>
      <w:r w:rsidRPr="00250D34">
        <w:rPr>
          <w:szCs w:val="22"/>
        </w:rPr>
        <w:lastRenderedPageBreak/>
        <w:t xml:space="preserve">See slides 10-19 in </w:t>
      </w:r>
      <w:hyperlink r:id="rId29" w:history="1">
        <w:r w:rsidRPr="00250D34">
          <w:rPr>
            <w:rStyle w:val="Hyperlink"/>
            <w:szCs w:val="22"/>
          </w:rPr>
          <w:t>https://mentor.ieee.org/802.11/dcn/22/11-22-2139-00-0000-2nd-vice-chair-report-january-2023.pptx</w:t>
        </w:r>
      </w:hyperlink>
      <w:r w:rsidRPr="00250D34">
        <w:rPr>
          <w:szCs w:val="22"/>
        </w:rPr>
        <w:t xml:space="preserve"> </w:t>
      </w:r>
    </w:p>
    <w:p w14:paraId="61A791A5" w14:textId="77777777" w:rsidR="00E37702" w:rsidRPr="00250D34" w:rsidRDefault="00E37702" w:rsidP="00E37702">
      <w:pPr>
        <w:pStyle w:val="ListParagraph"/>
        <w:ind w:left="2160"/>
        <w:rPr>
          <w:szCs w:val="22"/>
        </w:rPr>
      </w:pPr>
      <w:r w:rsidRPr="00250D34">
        <w:rPr>
          <w:szCs w:val="22"/>
        </w:rPr>
        <w:t>d. Agenda Approval</w:t>
      </w:r>
    </w:p>
    <w:p w14:paraId="748B5B4D" w14:textId="77777777" w:rsidR="00E37702" w:rsidRPr="00250D34" w:rsidRDefault="00E37702" w:rsidP="00E37702">
      <w:pPr>
        <w:pStyle w:val="ListParagraph"/>
        <w:ind w:left="1224"/>
        <w:rPr>
          <w:szCs w:val="22"/>
        </w:rPr>
      </w:pPr>
    </w:p>
    <w:p w14:paraId="213A9C8D" w14:textId="77777777" w:rsidR="00E37702" w:rsidRPr="00250D34" w:rsidRDefault="00E37702" w:rsidP="00E37702">
      <w:pPr>
        <w:pStyle w:val="ListParagraph"/>
        <w:ind w:left="1224"/>
        <w:rPr>
          <w:szCs w:val="22"/>
        </w:rPr>
      </w:pPr>
      <w:r w:rsidRPr="00250D34">
        <w:rPr>
          <w:szCs w:val="22"/>
        </w:rPr>
        <w:t>2. Editor report – Emily QI/Edward AU</w:t>
      </w:r>
    </w:p>
    <w:p w14:paraId="60947F33" w14:textId="77777777" w:rsidR="00E37702" w:rsidRPr="00250D34" w:rsidRDefault="00E37702" w:rsidP="00E37702">
      <w:pPr>
        <w:pStyle w:val="ListParagraph"/>
        <w:ind w:left="1224"/>
        <w:rPr>
          <w:szCs w:val="22"/>
        </w:rPr>
      </w:pPr>
    </w:p>
    <w:p w14:paraId="3BE0A749" w14:textId="77777777" w:rsidR="00E37702" w:rsidRPr="00250D34" w:rsidRDefault="00E37702" w:rsidP="00E37702">
      <w:pPr>
        <w:pStyle w:val="ListParagraph"/>
        <w:ind w:left="1224"/>
        <w:rPr>
          <w:szCs w:val="22"/>
        </w:rPr>
      </w:pPr>
      <w:r w:rsidRPr="00250D34">
        <w:rPr>
          <w:szCs w:val="22"/>
        </w:rPr>
        <w:t>3. Comment resolution and motions</w:t>
      </w:r>
    </w:p>
    <w:p w14:paraId="3031BC8E" w14:textId="0ABB6DBE" w:rsidR="008B1F5E" w:rsidRPr="00250D34" w:rsidRDefault="008B1F5E" w:rsidP="00E62AC4">
      <w:pPr>
        <w:pStyle w:val="ListParagraph"/>
        <w:numPr>
          <w:ilvl w:val="0"/>
          <w:numId w:val="7"/>
        </w:numPr>
        <w:spacing w:after="160"/>
        <w:rPr>
          <w:szCs w:val="22"/>
        </w:rPr>
      </w:pPr>
      <w:r w:rsidRPr="00250D34">
        <w:rPr>
          <w:b/>
          <w:bCs/>
          <w:szCs w:val="22"/>
        </w:rPr>
        <w:t xml:space="preserve">Monday June 12, 2022 – 10am – noon Eastern </w:t>
      </w:r>
      <w:r w:rsidRPr="00250D34">
        <w:rPr>
          <w:szCs w:val="22"/>
          <w:lang w:eastAsia="en-GB"/>
        </w:rPr>
        <w:t xml:space="preserve"> </w:t>
      </w:r>
    </w:p>
    <w:p w14:paraId="7F1B5751" w14:textId="77777777" w:rsidR="008B1F5E" w:rsidRPr="00250D34" w:rsidRDefault="008B1F5E" w:rsidP="00E62AC4">
      <w:pPr>
        <w:numPr>
          <w:ilvl w:val="1"/>
          <w:numId w:val="7"/>
        </w:numPr>
        <w:rPr>
          <w:szCs w:val="22"/>
        </w:rPr>
      </w:pPr>
      <w:r w:rsidRPr="00250D34">
        <w:rPr>
          <w:szCs w:val="22"/>
          <w:lang w:eastAsia="en-GB"/>
        </w:rPr>
        <w:t>Comment resolution</w:t>
      </w:r>
    </w:p>
    <w:p w14:paraId="56F1C66B" w14:textId="77777777" w:rsidR="008B1F5E" w:rsidRPr="00250D34" w:rsidRDefault="008B1F5E" w:rsidP="00E62AC4">
      <w:pPr>
        <w:numPr>
          <w:ilvl w:val="2"/>
          <w:numId w:val="7"/>
        </w:numPr>
        <w:rPr>
          <w:szCs w:val="22"/>
        </w:rPr>
      </w:pPr>
      <w:r w:rsidRPr="00250D34">
        <w:rPr>
          <w:szCs w:val="22"/>
        </w:rPr>
        <w:t>CIDs 4312, 4198 (MAC) – doc 11-23/929 – Hart (Cisco)</w:t>
      </w:r>
    </w:p>
    <w:p w14:paraId="1455EACA" w14:textId="60B38062" w:rsidR="008B1F5E" w:rsidRPr="00250D34" w:rsidRDefault="008B1F5E" w:rsidP="00E62AC4">
      <w:pPr>
        <w:numPr>
          <w:ilvl w:val="2"/>
          <w:numId w:val="7"/>
        </w:numPr>
        <w:rPr>
          <w:szCs w:val="22"/>
          <w:lang w:val="en-CA"/>
        </w:rPr>
      </w:pPr>
      <w:r w:rsidRPr="00250D34">
        <w:rPr>
          <w:szCs w:val="22"/>
        </w:rPr>
        <w:t>MAC CIDs   4179</w:t>
      </w:r>
      <w:r w:rsidR="0094459B" w:rsidRPr="00250D34">
        <w:rPr>
          <w:szCs w:val="22"/>
        </w:rPr>
        <w:t xml:space="preserve"> – RISON (Samsung)</w:t>
      </w:r>
    </w:p>
    <w:p w14:paraId="3F1CFAC9" w14:textId="77777777" w:rsidR="008B1F5E" w:rsidRPr="00250D34" w:rsidRDefault="008B1F5E" w:rsidP="00E62AC4">
      <w:pPr>
        <w:numPr>
          <w:ilvl w:val="2"/>
          <w:numId w:val="7"/>
        </w:numPr>
        <w:rPr>
          <w:szCs w:val="22"/>
          <w:lang w:val="en-CA"/>
        </w:rPr>
      </w:pPr>
      <w:proofErr w:type="spellStart"/>
      <w:r w:rsidRPr="00250D34">
        <w:rPr>
          <w:szCs w:val="22"/>
          <w:lang w:val="en-CA"/>
        </w:rPr>
        <w:t>Misc</w:t>
      </w:r>
      <w:proofErr w:type="spellEnd"/>
      <w:r w:rsidRPr="00250D34">
        <w:rPr>
          <w:szCs w:val="22"/>
          <w:lang w:val="en-CA"/>
        </w:rPr>
        <w:t xml:space="preserve"> CIDs – Asterjadhi (Qualcomm)</w:t>
      </w:r>
    </w:p>
    <w:p w14:paraId="55CDBBB9" w14:textId="77777777" w:rsidR="008B1F5E" w:rsidRPr="00250D34" w:rsidRDefault="008B1F5E" w:rsidP="00E62AC4">
      <w:pPr>
        <w:numPr>
          <w:ilvl w:val="2"/>
          <w:numId w:val="7"/>
        </w:numPr>
        <w:rPr>
          <w:szCs w:val="22"/>
          <w:lang w:val="en-CA"/>
        </w:rPr>
      </w:pPr>
      <w:r w:rsidRPr="00250D34">
        <w:rPr>
          <w:szCs w:val="22"/>
          <w:lang w:val="en-CA"/>
        </w:rPr>
        <w:t>CID 4114, 4122 (ED1) – Hamilton (Ruckus-</w:t>
      </w:r>
      <w:proofErr w:type="spellStart"/>
      <w:r w:rsidRPr="00250D34">
        <w:rPr>
          <w:szCs w:val="22"/>
          <w:lang w:val="en-CA"/>
        </w:rPr>
        <w:t>Commscope</w:t>
      </w:r>
      <w:proofErr w:type="spellEnd"/>
    </w:p>
    <w:p w14:paraId="50A785B8" w14:textId="77777777" w:rsidR="008B1F5E" w:rsidRPr="00250D34" w:rsidRDefault="008B1F5E" w:rsidP="00E62AC4">
      <w:pPr>
        <w:numPr>
          <w:ilvl w:val="2"/>
          <w:numId w:val="7"/>
        </w:numPr>
        <w:rPr>
          <w:szCs w:val="22"/>
          <w:lang w:val="en-CA"/>
        </w:rPr>
      </w:pPr>
      <w:r w:rsidRPr="00250D34">
        <w:rPr>
          <w:szCs w:val="22"/>
          <w:lang w:val="en-CA"/>
        </w:rPr>
        <w:t>GEN Review CIDs – Rosdahl (Qualcomm)</w:t>
      </w:r>
    </w:p>
    <w:p w14:paraId="6D928322" w14:textId="77777777" w:rsidR="00E37702" w:rsidRPr="00250D34" w:rsidRDefault="00E37702" w:rsidP="00E37702">
      <w:pPr>
        <w:pStyle w:val="ListParagraph"/>
        <w:ind w:left="1440"/>
        <w:rPr>
          <w:szCs w:val="22"/>
        </w:rPr>
      </w:pPr>
      <w:r w:rsidRPr="00250D34">
        <w:rPr>
          <w:szCs w:val="22"/>
        </w:rPr>
        <w:t>5. AOB</w:t>
      </w:r>
    </w:p>
    <w:p w14:paraId="28BDA225" w14:textId="77777777" w:rsidR="00E37702" w:rsidRPr="00250D34" w:rsidRDefault="00E37702" w:rsidP="00E37702">
      <w:pPr>
        <w:pStyle w:val="ListParagraph"/>
        <w:ind w:left="1224"/>
        <w:rPr>
          <w:szCs w:val="22"/>
        </w:rPr>
      </w:pPr>
      <w:r w:rsidRPr="00250D34">
        <w:rPr>
          <w:szCs w:val="22"/>
        </w:rPr>
        <w:t>6. Adjourn</w:t>
      </w:r>
    </w:p>
    <w:p w14:paraId="0E022369" w14:textId="77777777" w:rsidR="00E37702" w:rsidRPr="00250D34" w:rsidRDefault="00E37702" w:rsidP="00E37702">
      <w:pPr>
        <w:pStyle w:val="ListParagraph"/>
        <w:ind w:left="1224"/>
        <w:rPr>
          <w:szCs w:val="22"/>
        </w:rPr>
      </w:pPr>
    </w:p>
    <w:p w14:paraId="03152EF1" w14:textId="77777777" w:rsidR="00E37702" w:rsidRPr="00250D34" w:rsidRDefault="00E37702" w:rsidP="00E37702">
      <w:pPr>
        <w:pStyle w:val="ListParagraph"/>
        <w:numPr>
          <w:ilvl w:val="2"/>
          <w:numId w:val="1"/>
        </w:numPr>
        <w:rPr>
          <w:szCs w:val="22"/>
        </w:rPr>
      </w:pPr>
      <w:r w:rsidRPr="00250D34">
        <w:rPr>
          <w:szCs w:val="22"/>
        </w:rPr>
        <w:t xml:space="preserve"> Discussion of Agenda.</w:t>
      </w:r>
    </w:p>
    <w:p w14:paraId="5E094CA6" w14:textId="0E2F5010" w:rsidR="002A73FD" w:rsidRPr="00250D34" w:rsidRDefault="002A73FD" w:rsidP="002A73FD">
      <w:pPr>
        <w:pStyle w:val="ListParagraph"/>
        <w:numPr>
          <w:ilvl w:val="3"/>
          <w:numId w:val="1"/>
        </w:numPr>
        <w:rPr>
          <w:szCs w:val="22"/>
        </w:rPr>
      </w:pPr>
      <w:r w:rsidRPr="00250D34">
        <w:rPr>
          <w:szCs w:val="22"/>
        </w:rPr>
        <w:t>Al</w:t>
      </w:r>
      <w:r w:rsidR="00010E1A" w:rsidRPr="00250D34">
        <w:rPr>
          <w:szCs w:val="22"/>
        </w:rPr>
        <w:t>fred not present move to June 23.</w:t>
      </w:r>
    </w:p>
    <w:p w14:paraId="127C8AE4" w14:textId="36F9D7BE" w:rsidR="00874AD0" w:rsidRPr="00250D34" w:rsidRDefault="00874AD0" w:rsidP="00874AD0">
      <w:pPr>
        <w:pStyle w:val="ListParagraph"/>
        <w:numPr>
          <w:ilvl w:val="3"/>
          <w:numId w:val="1"/>
        </w:numPr>
        <w:rPr>
          <w:szCs w:val="22"/>
        </w:rPr>
      </w:pPr>
      <w:r w:rsidRPr="00250D34">
        <w:rPr>
          <w:szCs w:val="22"/>
        </w:rPr>
        <w:t xml:space="preserve">Add CIDs 4071, 4266, </w:t>
      </w:r>
      <w:r w:rsidR="00C67557" w:rsidRPr="00250D34">
        <w:rPr>
          <w:szCs w:val="22"/>
        </w:rPr>
        <w:t>4069 – Jouni MALINEN (Qualcomm) (11-23/858 &amp; 11-23/</w:t>
      </w:r>
      <w:r w:rsidR="00904428" w:rsidRPr="00250D34">
        <w:rPr>
          <w:szCs w:val="22"/>
        </w:rPr>
        <w:t>537)</w:t>
      </w:r>
    </w:p>
    <w:p w14:paraId="22166AE6" w14:textId="39065E44" w:rsidR="00904428" w:rsidRPr="00250D34" w:rsidRDefault="00DB2B15" w:rsidP="00874AD0">
      <w:pPr>
        <w:pStyle w:val="ListParagraph"/>
        <w:numPr>
          <w:ilvl w:val="3"/>
          <w:numId w:val="1"/>
        </w:numPr>
        <w:rPr>
          <w:szCs w:val="22"/>
        </w:rPr>
      </w:pPr>
      <w:r w:rsidRPr="00250D34">
        <w:rPr>
          <w:szCs w:val="22"/>
        </w:rPr>
        <w:t xml:space="preserve">Add </w:t>
      </w:r>
      <w:r w:rsidR="002A73FD" w:rsidRPr="00250D34">
        <w:rPr>
          <w:szCs w:val="22"/>
        </w:rPr>
        <w:t xml:space="preserve">doc 11-23/831 Brian </w:t>
      </w:r>
      <w:r w:rsidR="004C15BD" w:rsidRPr="00250D34">
        <w:rPr>
          <w:szCs w:val="22"/>
        </w:rPr>
        <w:t xml:space="preserve">HART </w:t>
      </w:r>
      <w:r w:rsidR="002A73FD" w:rsidRPr="00250D34">
        <w:rPr>
          <w:szCs w:val="22"/>
        </w:rPr>
        <w:t>(Cisco)</w:t>
      </w:r>
    </w:p>
    <w:p w14:paraId="01BEEA0A" w14:textId="53A6ED96" w:rsidR="002A73FD" w:rsidRPr="00250D34" w:rsidRDefault="002A73FD" w:rsidP="002A73FD">
      <w:pPr>
        <w:pStyle w:val="ListParagraph"/>
        <w:numPr>
          <w:ilvl w:val="2"/>
          <w:numId w:val="1"/>
        </w:numPr>
        <w:rPr>
          <w:szCs w:val="22"/>
        </w:rPr>
      </w:pPr>
      <w:r w:rsidRPr="00250D34">
        <w:rPr>
          <w:szCs w:val="22"/>
        </w:rPr>
        <w:t xml:space="preserve">No Objection to updated Agenda </w:t>
      </w:r>
      <w:r w:rsidR="00010E1A" w:rsidRPr="00250D34">
        <w:rPr>
          <w:szCs w:val="22"/>
        </w:rPr>
        <w:t>–</w:t>
      </w:r>
      <w:r w:rsidRPr="00250D34">
        <w:rPr>
          <w:szCs w:val="22"/>
        </w:rPr>
        <w:t xml:space="preserve"> </w:t>
      </w:r>
    </w:p>
    <w:p w14:paraId="641D9D1A" w14:textId="77777777" w:rsidR="00664A0F" w:rsidRPr="00250D34" w:rsidRDefault="00664A0F" w:rsidP="00664A0F">
      <w:pPr>
        <w:pStyle w:val="ListParagraph"/>
        <w:ind w:left="1224"/>
        <w:rPr>
          <w:szCs w:val="22"/>
        </w:rPr>
      </w:pPr>
    </w:p>
    <w:p w14:paraId="6F93C123" w14:textId="6218A894" w:rsidR="00010E1A" w:rsidRPr="00250D34" w:rsidRDefault="00664A0F" w:rsidP="00664A0F">
      <w:pPr>
        <w:pStyle w:val="ListParagraph"/>
        <w:numPr>
          <w:ilvl w:val="1"/>
          <w:numId w:val="1"/>
        </w:numPr>
        <w:rPr>
          <w:szCs w:val="22"/>
        </w:rPr>
      </w:pPr>
      <w:r w:rsidRPr="00250D34">
        <w:rPr>
          <w:b/>
          <w:bCs/>
          <w:szCs w:val="22"/>
        </w:rPr>
        <w:t>Editor Report</w:t>
      </w:r>
      <w:r w:rsidRPr="00250D34">
        <w:rPr>
          <w:szCs w:val="22"/>
        </w:rPr>
        <w:t xml:space="preserve"> Emily QI (Intel).</w:t>
      </w:r>
    </w:p>
    <w:p w14:paraId="3E173EC7" w14:textId="5F3B2C96" w:rsidR="00664A0F" w:rsidRPr="00250D34" w:rsidRDefault="00664A0F" w:rsidP="00664A0F">
      <w:pPr>
        <w:pStyle w:val="ListParagraph"/>
        <w:numPr>
          <w:ilvl w:val="2"/>
          <w:numId w:val="1"/>
        </w:numPr>
        <w:rPr>
          <w:szCs w:val="22"/>
        </w:rPr>
      </w:pPr>
      <w:r w:rsidRPr="00250D34">
        <w:rPr>
          <w:szCs w:val="22"/>
        </w:rPr>
        <w:t>Nothing to report.</w:t>
      </w:r>
    </w:p>
    <w:p w14:paraId="0ABE4705" w14:textId="77777777" w:rsidR="00664A0F" w:rsidRPr="00250D34" w:rsidRDefault="00664A0F" w:rsidP="00664A0F">
      <w:pPr>
        <w:pStyle w:val="ListParagraph"/>
        <w:ind w:left="1224"/>
        <w:rPr>
          <w:szCs w:val="22"/>
        </w:rPr>
      </w:pPr>
    </w:p>
    <w:p w14:paraId="116CB568" w14:textId="7AEBE472" w:rsidR="004C15BD" w:rsidRPr="00250D34" w:rsidRDefault="004C15BD" w:rsidP="004C15BD">
      <w:pPr>
        <w:numPr>
          <w:ilvl w:val="1"/>
          <w:numId w:val="1"/>
        </w:numPr>
        <w:rPr>
          <w:szCs w:val="22"/>
        </w:rPr>
      </w:pPr>
      <w:r w:rsidRPr="00250D34">
        <w:rPr>
          <w:b/>
          <w:bCs/>
          <w:szCs w:val="22"/>
        </w:rPr>
        <w:t>Review doc 11-23/929 – CIDs 4312, 4198 (MAC</w:t>
      </w:r>
      <w:r w:rsidRPr="00250D34">
        <w:rPr>
          <w:szCs w:val="22"/>
        </w:rPr>
        <w:t>) – Brian HART (Cisco)</w:t>
      </w:r>
    </w:p>
    <w:p w14:paraId="030FE83D" w14:textId="5C345DE9" w:rsidR="00664A0F" w:rsidRPr="00250D34" w:rsidRDefault="00805B90" w:rsidP="004C15BD">
      <w:pPr>
        <w:pStyle w:val="ListParagraph"/>
        <w:numPr>
          <w:ilvl w:val="2"/>
          <w:numId w:val="1"/>
        </w:numPr>
        <w:rPr>
          <w:szCs w:val="22"/>
        </w:rPr>
      </w:pPr>
      <w:hyperlink r:id="rId30" w:history="1">
        <w:r w:rsidR="0067137C" w:rsidRPr="00250D34">
          <w:rPr>
            <w:rStyle w:val="Hyperlink"/>
            <w:szCs w:val="22"/>
          </w:rPr>
          <w:t>https://mentor.ieee.org/802.11/dcn/23/11-23-0929-02-000m-civiclocationcommentreoslutions.docx</w:t>
        </w:r>
      </w:hyperlink>
      <w:r w:rsidR="0067137C" w:rsidRPr="00250D34">
        <w:rPr>
          <w:szCs w:val="22"/>
        </w:rPr>
        <w:t xml:space="preserve"> </w:t>
      </w:r>
    </w:p>
    <w:p w14:paraId="4CD2DF8F" w14:textId="2D64143D" w:rsidR="001B47B3" w:rsidRPr="00250D34" w:rsidRDefault="001B47B3" w:rsidP="001B47B3">
      <w:pPr>
        <w:pStyle w:val="ListParagraph"/>
        <w:numPr>
          <w:ilvl w:val="2"/>
          <w:numId w:val="1"/>
        </w:numPr>
        <w:rPr>
          <w:szCs w:val="22"/>
        </w:rPr>
      </w:pPr>
      <w:r w:rsidRPr="00250D34">
        <w:rPr>
          <w:szCs w:val="22"/>
        </w:rPr>
        <w:t xml:space="preserve"> </w:t>
      </w:r>
      <w:r w:rsidRPr="00250D34">
        <w:rPr>
          <w:szCs w:val="22"/>
          <w:highlight w:val="green"/>
        </w:rPr>
        <w:t>CID 4312, 4198 (MAC)</w:t>
      </w:r>
    </w:p>
    <w:p w14:paraId="24D9F0EB" w14:textId="3EA63936" w:rsidR="001B47B3" w:rsidRPr="00250D34" w:rsidRDefault="0066356D" w:rsidP="004846C1">
      <w:pPr>
        <w:pStyle w:val="ListParagraph"/>
        <w:numPr>
          <w:ilvl w:val="3"/>
          <w:numId w:val="1"/>
        </w:numPr>
        <w:rPr>
          <w:szCs w:val="22"/>
        </w:rPr>
      </w:pPr>
      <w:r>
        <w:rPr>
          <w:szCs w:val="22"/>
        </w:rPr>
        <w:t>Review Comment.</w:t>
      </w:r>
    </w:p>
    <w:p w14:paraId="61E866A0" w14:textId="65F28E9E" w:rsidR="004846C1" w:rsidRPr="00250D34" w:rsidRDefault="004846C1" w:rsidP="004846C1">
      <w:pPr>
        <w:pStyle w:val="ListParagraph"/>
        <w:numPr>
          <w:ilvl w:val="3"/>
          <w:numId w:val="1"/>
        </w:numPr>
        <w:rPr>
          <w:szCs w:val="22"/>
        </w:rPr>
      </w:pPr>
      <w:r w:rsidRPr="00250D34">
        <w:rPr>
          <w:szCs w:val="22"/>
        </w:rPr>
        <w:t>Review history of comments.</w:t>
      </w:r>
    </w:p>
    <w:p w14:paraId="36F1F245" w14:textId="7C0D593B" w:rsidR="004846C1" w:rsidRPr="00250D34" w:rsidRDefault="004846C1" w:rsidP="004846C1">
      <w:pPr>
        <w:pStyle w:val="ListParagraph"/>
        <w:numPr>
          <w:ilvl w:val="3"/>
          <w:numId w:val="1"/>
        </w:numPr>
        <w:rPr>
          <w:szCs w:val="22"/>
        </w:rPr>
      </w:pPr>
      <w:r w:rsidRPr="00250D34">
        <w:rPr>
          <w:szCs w:val="22"/>
        </w:rPr>
        <w:t>Review discussion in submission.</w:t>
      </w:r>
    </w:p>
    <w:p w14:paraId="55F7F483" w14:textId="4C434582" w:rsidR="004846C1" w:rsidRPr="00250D34" w:rsidRDefault="00BB40D1" w:rsidP="004846C1">
      <w:pPr>
        <w:pStyle w:val="ListParagraph"/>
        <w:numPr>
          <w:ilvl w:val="3"/>
          <w:numId w:val="1"/>
        </w:numPr>
        <w:rPr>
          <w:szCs w:val="22"/>
        </w:rPr>
      </w:pPr>
      <w:r w:rsidRPr="00250D34">
        <w:rPr>
          <w:szCs w:val="22"/>
        </w:rPr>
        <w:t>New sub element use “set to” and non-extensible.</w:t>
      </w:r>
    </w:p>
    <w:p w14:paraId="1441673E" w14:textId="26B5766C" w:rsidR="00BB40D1" w:rsidRPr="00250D34" w:rsidRDefault="00380FF5" w:rsidP="004846C1">
      <w:pPr>
        <w:pStyle w:val="ListParagraph"/>
        <w:numPr>
          <w:ilvl w:val="3"/>
          <w:numId w:val="1"/>
        </w:numPr>
        <w:rPr>
          <w:szCs w:val="22"/>
        </w:rPr>
      </w:pPr>
      <w:r w:rsidRPr="00250D34">
        <w:rPr>
          <w:szCs w:val="22"/>
        </w:rPr>
        <w:t>Discussion on the use of the sub element.</w:t>
      </w:r>
    </w:p>
    <w:p w14:paraId="293C2494" w14:textId="6CA5FC53" w:rsidR="00380FF5" w:rsidRPr="00250D34" w:rsidRDefault="0056756F" w:rsidP="004846C1">
      <w:pPr>
        <w:pStyle w:val="ListParagraph"/>
        <w:numPr>
          <w:ilvl w:val="3"/>
          <w:numId w:val="1"/>
        </w:numPr>
        <w:rPr>
          <w:szCs w:val="22"/>
        </w:rPr>
      </w:pPr>
      <w:r w:rsidRPr="00250D34">
        <w:rPr>
          <w:szCs w:val="22"/>
        </w:rPr>
        <w:t>Discussion on when X</w:t>
      </w:r>
      <w:r w:rsidR="00491454" w:rsidRPr="00250D34">
        <w:rPr>
          <w:szCs w:val="22"/>
        </w:rPr>
        <w:t xml:space="preserve"> Max field is present and what value.</w:t>
      </w:r>
    </w:p>
    <w:p w14:paraId="126ED966" w14:textId="4337C9FB" w:rsidR="00491454" w:rsidRPr="00250D34" w:rsidRDefault="00832BDB" w:rsidP="004846C1">
      <w:pPr>
        <w:pStyle w:val="ListParagraph"/>
        <w:numPr>
          <w:ilvl w:val="3"/>
          <w:numId w:val="1"/>
        </w:numPr>
        <w:rPr>
          <w:szCs w:val="22"/>
        </w:rPr>
      </w:pPr>
      <w:r w:rsidRPr="00250D34">
        <w:rPr>
          <w:szCs w:val="22"/>
        </w:rPr>
        <w:t>Discussion on how different sub elements relate one to another.</w:t>
      </w:r>
    </w:p>
    <w:p w14:paraId="64E60A58" w14:textId="04E04EE8" w:rsidR="00832BDB" w:rsidRPr="00250D34" w:rsidRDefault="0056111F" w:rsidP="004846C1">
      <w:pPr>
        <w:pStyle w:val="ListParagraph"/>
        <w:numPr>
          <w:ilvl w:val="3"/>
          <w:numId w:val="1"/>
        </w:numPr>
        <w:rPr>
          <w:szCs w:val="22"/>
        </w:rPr>
      </w:pPr>
      <w:r w:rsidRPr="00250D34">
        <w:rPr>
          <w:szCs w:val="22"/>
        </w:rPr>
        <w:t xml:space="preserve">Proposed Resolution: </w:t>
      </w:r>
      <w:r w:rsidR="00C82F90" w:rsidRPr="00250D34">
        <w:rPr>
          <w:rStyle w:val="g88o4c"/>
          <w:szCs w:val="22"/>
        </w:rPr>
        <w:t>REVISED (MAC: 2023-06-12 14:33:14Z): Incorporate the changes shown in 11-23/929r3 (</w:t>
      </w:r>
      <w:hyperlink r:id="rId31" w:tgtFrame="_blank" w:history="1">
        <w:r w:rsidR="00C82F90" w:rsidRPr="00250D34">
          <w:rPr>
            <w:rStyle w:val="Hyperlink"/>
            <w:szCs w:val="22"/>
          </w:rPr>
          <w:t>https://mentor.ieee.org/802.11/dcn/23/11-23-0929-02-000m-civiclocationcommentreoslutions.docx</w:t>
        </w:r>
      </w:hyperlink>
      <w:r w:rsidR="00C82F90" w:rsidRPr="00250D34">
        <w:rPr>
          <w:rStyle w:val="g88o4c"/>
          <w:szCs w:val="22"/>
        </w:rPr>
        <w:t>), which restored Location Reference (CID 4312) and addresses points made in CID 4198.</w:t>
      </w:r>
    </w:p>
    <w:p w14:paraId="7F432941" w14:textId="3E8C92DC" w:rsidR="0056111F" w:rsidRPr="00250D34" w:rsidRDefault="0056111F" w:rsidP="004846C1">
      <w:pPr>
        <w:pStyle w:val="ListParagraph"/>
        <w:numPr>
          <w:ilvl w:val="3"/>
          <w:numId w:val="1"/>
        </w:numPr>
        <w:rPr>
          <w:szCs w:val="22"/>
        </w:rPr>
      </w:pPr>
      <w:r w:rsidRPr="00250D34">
        <w:rPr>
          <w:szCs w:val="22"/>
        </w:rPr>
        <w:t>No Objection – Mark Ready for Motion</w:t>
      </w:r>
    </w:p>
    <w:p w14:paraId="385C69B8" w14:textId="77777777" w:rsidR="007C7A21" w:rsidRPr="00250D34" w:rsidRDefault="007C7A21" w:rsidP="007C7A21">
      <w:pPr>
        <w:pStyle w:val="ListParagraph"/>
        <w:ind w:left="1728"/>
        <w:rPr>
          <w:szCs w:val="22"/>
        </w:rPr>
      </w:pPr>
    </w:p>
    <w:p w14:paraId="731DEF99" w14:textId="1B7DC938" w:rsidR="00C82F90" w:rsidRPr="00250D34" w:rsidRDefault="00C82F90" w:rsidP="00C82F90">
      <w:pPr>
        <w:pStyle w:val="ListParagraph"/>
        <w:numPr>
          <w:ilvl w:val="1"/>
          <w:numId w:val="1"/>
        </w:numPr>
        <w:rPr>
          <w:szCs w:val="22"/>
        </w:rPr>
      </w:pPr>
      <w:r w:rsidRPr="00250D34">
        <w:rPr>
          <w:b/>
          <w:bCs/>
          <w:szCs w:val="22"/>
        </w:rPr>
        <w:t>Review Doc 11-21/9</w:t>
      </w:r>
      <w:r w:rsidR="0094459B" w:rsidRPr="00250D34">
        <w:rPr>
          <w:b/>
          <w:bCs/>
          <w:szCs w:val="22"/>
        </w:rPr>
        <w:t>3</w:t>
      </w:r>
      <w:r w:rsidRPr="00250D34">
        <w:rPr>
          <w:b/>
          <w:bCs/>
          <w:szCs w:val="22"/>
        </w:rPr>
        <w:t>3</w:t>
      </w:r>
      <w:r w:rsidR="0094459B" w:rsidRPr="00250D34">
        <w:rPr>
          <w:b/>
          <w:bCs/>
          <w:szCs w:val="22"/>
        </w:rPr>
        <w:t>r</w:t>
      </w:r>
      <w:r w:rsidRPr="00250D34">
        <w:rPr>
          <w:b/>
          <w:bCs/>
          <w:szCs w:val="22"/>
        </w:rPr>
        <w:t>1</w:t>
      </w:r>
      <w:r w:rsidR="00225C72" w:rsidRPr="00250D34">
        <w:rPr>
          <w:b/>
          <w:bCs/>
          <w:szCs w:val="22"/>
        </w:rPr>
        <w:t>Mark</w:t>
      </w:r>
      <w:r w:rsidR="00225C72" w:rsidRPr="00250D34">
        <w:rPr>
          <w:szCs w:val="22"/>
        </w:rPr>
        <w:t xml:space="preserve"> RISON (Samsung)</w:t>
      </w:r>
    </w:p>
    <w:p w14:paraId="7F892EA7" w14:textId="055E26B2" w:rsidR="0094459B" w:rsidRPr="00250D34" w:rsidRDefault="00805B90" w:rsidP="0094459B">
      <w:pPr>
        <w:pStyle w:val="ListParagraph"/>
        <w:numPr>
          <w:ilvl w:val="2"/>
          <w:numId w:val="1"/>
        </w:numPr>
        <w:rPr>
          <w:szCs w:val="22"/>
        </w:rPr>
      </w:pPr>
      <w:hyperlink r:id="rId32" w:history="1">
        <w:r w:rsidR="00225C72" w:rsidRPr="00250D34">
          <w:rPr>
            <w:rStyle w:val="Hyperlink"/>
            <w:szCs w:val="22"/>
          </w:rPr>
          <w:t>https://mentor.ieee.org/802.11/dcn/23/11-23-0933-01-000m-resolutions-for-some-comments-on-11me-d3-0-lb273.docx</w:t>
        </w:r>
      </w:hyperlink>
    </w:p>
    <w:p w14:paraId="063109FB" w14:textId="77777777" w:rsidR="008631BB" w:rsidRPr="00250D34" w:rsidRDefault="008631BB" w:rsidP="008631BB">
      <w:pPr>
        <w:pStyle w:val="ListParagraph"/>
        <w:ind w:left="1224"/>
        <w:rPr>
          <w:szCs w:val="22"/>
        </w:rPr>
      </w:pPr>
    </w:p>
    <w:p w14:paraId="458AA6C3" w14:textId="2CC2111C" w:rsidR="00225C72" w:rsidRPr="00250D34" w:rsidRDefault="00225C72" w:rsidP="0094459B">
      <w:pPr>
        <w:pStyle w:val="ListParagraph"/>
        <w:numPr>
          <w:ilvl w:val="2"/>
          <w:numId w:val="1"/>
        </w:numPr>
        <w:rPr>
          <w:szCs w:val="22"/>
          <w:highlight w:val="green"/>
        </w:rPr>
      </w:pPr>
      <w:r w:rsidRPr="00250D34">
        <w:rPr>
          <w:szCs w:val="22"/>
          <w:highlight w:val="green"/>
        </w:rPr>
        <w:t>CID 4179 (MAC)</w:t>
      </w:r>
    </w:p>
    <w:p w14:paraId="11AE13DF" w14:textId="7E62394D" w:rsidR="00225C72" w:rsidRPr="00250D34" w:rsidRDefault="0066356D" w:rsidP="00225C72">
      <w:pPr>
        <w:pStyle w:val="ListParagraph"/>
        <w:numPr>
          <w:ilvl w:val="3"/>
          <w:numId w:val="1"/>
        </w:numPr>
        <w:rPr>
          <w:szCs w:val="22"/>
        </w:rPr>
      </w:pPr>
      <w:r>
        <w:rPr>
          <w:szCs w:val="22"/>
        </w:rPr>
        <w:t>Review Comment.</w:t>
      </w:r>
    </w:p>
    <w:p w14:paraId="0CB546DB" w14:textId="1D3B2D7C" w:rsidR="00225C72" w:rsidRPr="00250D34" w:rsidRDefault="00A917FD" w:rsidP="00225C72">
      <w:pPr>
        <w:pStyle w:val="ListParagraph"/>
        <w:numPr>
          <w:ilvl w:val="3"/>
          <w:numId w:val="1"/>
        </w:numPr>
        <w:rPr>
          <w:szCs w:val="22"/>
        </w:rPr>
      </w:pPr>
      <w:r w:rsidRPr="00250D34">
        <w:rPr>
          <w:szCs w:val="22"/>
        </w:rPr>
        <w:t>Review the discussion and proposed changes in the submission.</w:t>
      </w:r>
    </w:p>
    <w:p w14:paraId="6331AD86" w14:textId="22412767" w:rsidR="008631BB" w:rsidRPr="00250D34" w:rsidRDefault="008631BB" w:rsidP="00225C72">
      <w:pPr>
        <w:pStyle w:val="ListParagraph"/>
        <w:numPr>
          <w:ilvl w:val="3"/>
          <w:numId w:val="1"/>
        </w:numPr>
        <w:rPr>
          <w:szCs w:val="22"/>
        </w:rPr>
      </w:pPr>
      <w:r w:rsidRPr="00250D34">
        <w:rPr>
          <w:szCs w:val="22"/>
        </w:rPr>
        <w:t>Discussion on the proposed changes did not necessitate any changes.</w:t>
      </w:r>
    </w:p>
    <w:p w14:paraId="5530118F" w14:textId="0DE8D518" w:rsidR="00A917FD" w:rsidRPr="00250D34" w:rsidRDefault="00AC50DF" w:rsidP="00225C72">
      <w:pPr>
        <w:pStyle w:val="ListParagraph"/>
        <w:numPr>
          <w:ilvl w:val="3"/>
          <w:numId w:val="1"/>
        </w:numPr>
        <w:rPr>
          <w:szCs w:val="22"/>
        </w:rPr>
      </w:pPr>
      <w:r w:rsidRPr="00250D34">
        <w:rPr>
          <w:szCs w:val="22"/>
        </w:rPr>
        <w:lastRenderedPageBreak/>
        <w:t>Proposed Resolution: REVISED (MAC: 2023-06-12 14:47:11Z): Incorporate the changes shown in 11-23/0933r1 (</w:t>
      </w:r>
      <w:hyperlink r:id="rId33" w:history="1">
        <w:r w:rsidR="0033568E" w:rsidRPr="00705908">
          <w:rPr>
            <w:rStyle w:val="Hyperlink"/>
            <w:szCs w:val="22"/>
          </w:rPr>
          <w:t>https://mentor.ieee.org/802.11/dcn/23/11-23-0933-01-000m-resolutions-for-some-comments-on-11me-d3-0-lb273.docx</w:t>
        </w:r>
      </w:hyperlink>
      <w:r w:rsidRPr="00250D34">
        <w:rPr>
          <w:szCs w:val="22"/>
        </w:rPr>
        <w:t>) for CID 4179, which removes "</w:t>
      </w:r>
      <w:proofErr w:type="spellStart"/>
      <w:r w:rsidR="00F22A16" w:rsidRPr="00250D34">
        <w:rPr>
          <w:szCs w:val="22"/>
        </w:rPr>
        <w:t>valid</w:t>
      </w:r>
      <w:r w:rsidRPr="00250D34">
        <w:rPr>
          <w:szCs w:val="22"/>
        </w:rPr>
        <w:t>"</w:t>
      </w:r>
      <w:r w:rsidR="00E5363F" w:rsidRPr="00250D34">
        <w:rPr>
          <w:szCs w:val="22"/>
        </w:rPr>
        <w:t>s</w:t>
      </w:r>
      <w:proofErr w:type="spellEnd"/>
      <w:r w:rsidRPr="00250D34">
        <w:rPr>
          <w:szCs w:val="22"/>
        </w:rPr>
        <w:t>, and also changes "recognizes" wording to "receives" wording.</w:t>
      </w:r>
    </w:p>
    <w:p w14:paraId="156B5A8B" w14:textId="77777777" w:rsidR="008631BB" w:rsidRPr="00250D34" w:rsidRDefault="008631BB" w:rsidP="008631BB">
      <w:pPr>
        <w:pStyle w:val="ListParagraph"/>
        <w:numPr>
          <w:ilvl w:val="3"/>
          <w:numId w:val="1"/>
        </w:numPr>
        <w:rPr>
          <w:szCs w:val="22"/>
        </w:rPr>
      </w:pPr>
      <w:r w:rsidRPr="00250D34">
        <w:rPr>
          <w:szCs w:val="22"/>
        </w:rPr>
        <w:t>No Objection – Mark Ready for Motion</w:t>
      </w:r>
    </w:p>
    <w:p w14:paraId="3DF908F8" w14:textId="77777777" w:rsidR="008631BB" w:rsidRPr="00250D34" w:rsidRDefault="008631BB" w:rsidP="008631BB">
      <w:pPr>
        <w:pStyle w:val="ListParagraph"/>
        <w:ind w:left="1728"/>
        <w:rPr>
          <w:szCs w:val="22"/>
        </w:rPr>
      </w:pPr>
    </w:p>
    <w:p w14:paraId="7A779D13" w14:textId="0C65D82F" w:rsidR="008631BB" w:rsidRPr="00250D34" w:rsidRDefault="007C7A21" w:rsidP="007C7A21">
      <w:pPr>
        <w:pStyle w:val="ListParagraph"/>
        <w:numPr>
          <w:ilvl w:val="1"/>
          <w:numId w:val="1"/>
        </w:numPr>
        <w:rPr>
          <w:szCs w:val="22"/>
        </w:rPr>
      </w:pPr>
      <w:r w:rsidRPr="00250D34">
        <w:rPr>
          <w:b/>
          <w:bCs/>
          <w:szCs w:val="22"/>
        </w:rPr>
        <w:t>Review doc 11-23/</w:t>
      </w:r>
      <w:r w:rsidR="004A698D" w:rsidRPr="00250D34">
        <w:rPr>
          <w:b/>
          <w:bCs/>
          <w:szCs w:val="22"/>
        </w:rPr>
        <w:t xml:space="preserve">858r7 CID </w:t>
      </w:r>
      <w:r w:rsidR="003974F3" w:rsidRPr="00250D34">
        <w:rPr>
          <w:b/>
          <w:bCs/>
          <w:szCs w:val="22"/>
        </w:rPr>
        <w:t>4071, 4266, 4069 (SEC)</w:t>
      </w:r>
      <w:r w:rsidR="003974F3" w:rsidRPr="00250D34">
        <w:rPr>
          <w:szCs w:val="22"/>
        </w:rPr>
        <w:t xml:space="preserve"> </w:t>
      </w:r>
      <w:r w:rsidR="004A698D" w:rsidRPr="00250D34">
        <w:rPr>
          <w:szCs w:val="22"/>
        </w:rPr>
        <w:t xml:space="preserve">– Jouni </w:t>
      </w:r>
      <w:r w:rsidR="003974F3" w:rsidRPr="00250D34">
        <w:rPr>
          <w:szCs w:val="22"/>
        </w:rPr>
        <w:t>MALINEN (Qualcomm)</w:t>
      </w:r>
    </w:p>
    <w:p w14:paraId="72BCFEBB" w14:textId="6E223A9A" w:rsidR="003974F3" w:rsidRPr="00250D34" w:rsidRDefault="00805B90" w:rsidP="003974F3">
      <w:pPr>
        <w:pStyle w:val="ListParagraph"/>
        <w:numPr>
          <w:ilvl w:val="2"/>
          <w:numId w:val="1"/>
        </w:numPr>
        <w:rPr>
          <w:szCs w:val="22"/>
        </w:rPr>
      </w:pPr>
      <w:hyperlink r:id="rId34" w:history="1">
        <w:r w:rsidR="00752079" w:rsidRPr="00250D34">
          <w:rPr>
            <w:rStyle w:val="Hyperlink"/>
            <w:szCs w:val="22"/>
          </w:rPr>
          <w:t>https://mentor.ieee.org/802.11/dcn/23/11-23-0858-07-000m-various-lb273-comments.docx</w:t>
        </w:r>
      </w:hyperlink>
    </w:p>
    <w:p w14:paraId="5EC08696" w14:textId="77777777" w:rsidR="000D37D4" w:rsidRPr="00250D34" w:rsidRDefault="000D37D4" w:rsidP="000D37D4">
      <w:pPr>
        <w:pStyle w:val="ListParagraph"/>
        <w:ind w:left="1224"/>
        <w:rPr>
          <w:szCs w:val="22"/>
        </w:rPr>
      </w:pPr>
    </w:p>
    <w:p w14:paraId="285C428C" w14:textId="2CE7A56F" w:rsidR="00752079" w:rsidRPr="00250D34" w:rsidRDefault="00752079" w:rsidP="003974F3">
      <w:pPr>
        <w:pStyle w:val="ListParagraph"/>
        <w:numPr>
          <w:ilvl w:val="2"/>
          <w:numId w:val="1"/>
        </w:numPr>
        <w:rPr>
          <w:szCs w:val="22"/>
        </w:rPr>
      </w:pPr>
      <w:r w:rsidRPr="00250D34">
        <w:rPr>
          <w:szCs w:val="22"/>
        </w:rPr>
        <w:t xml:space="preserve"> </w:t>
      </w:r>
      <w:r w:rsidRPr="00250D34">
        <w:rPr>
          <w:szCs w:val="22"/>
          <w:highlight w:val="green"/>
        </w:rPr>
        <w:t>CID 4071 (SEC)</w:t>
      </w:r>
    </w:p>
    <w:p w14:paraId="34228C9E" w14:textId="5B93EB34" w:rsidR="00752079" w:rsidRPr="00250D34" w:rsidRDefault="0066356D" w:rsidP="00752079">
      <w:pPr>
        <w:pStyle w:val="ListParagraph"/>
        <w:numPr>
          <w:ilvl w:val="3"/>
          <w:numId w:val="1"/>
        </w:numPr>
        <w:rPr>
          <w:szCs w:val="22"/>
        </w:rPr>
      </w:pPr>
      <w:r>
        <w:rPr>
          <w:szCs w:val="22"/>
        </w:rPr>
        <w:t>Review Comment.</w:t>
      </w:r>
    </w:p>
    <w:p w14:paraId="0A3E877B" w14:textId="087088E0" w:rsidR="00752079" w:rsidRPr="00250D34" w:rsidRDefault="00752079" w:rsidP="00752079">
      <w:pPr>
        <w:pStyle w:val="ListParagraph"/>
        <w:numPr>
          <w:ilvl w:val="3"/>
          <w:numId w:val="1"/>
        </w:numPr>
        <w:rPr>
          <w:szCs w:val="22"/>
        </w:rPr>
      </w:pPr>
      <w:r w:rsidRPr="00250D34">
        <w:rPr>
          <w:szCs w:val="22"/>
        </w:rPr>
        <w:t>Review proposed updated changes.</w:t>
      </w:r>
    </w:p>
    <w:p w14:paraId="06F38C11" w14:textId="21CE8B3B" w:rsidR="00752079" w:rsidRPr="00250D34" w:rsidRDefault="00D669DB" w:rsidP="00752079">
      <w:pPr>
        <w:pStyle w:val="ListParagraph"/>
        <w:numPr>
          <w:ilvl w:val="3"/>
          <w:numId w:val="1"/>
        </w:numPr>
        <w:rPr>
          <w:szCs w:val="22"/>
        </w:rPr>
      </w:pPr>
      <w:r w:rsidRPr="00250D34">
        <w:rPr>
          <w:szCs w:val="22"/>
        </w:rPr>
        <w:t xml:space="preserve">Proposed Resolution: </w:t>
      </w:r>
      <w:r w:rsidR="00E02E15" w:rsidRPr="00250D34">
        <w:rPr>
          <w:rStyle w:val="g88o4c"/>
          <w:szCs w:val="22"/>
        </w:rPr>
        <w:t xml:space="preserve">REVISED (SEC: 2023-06-02 15:18:33Z) - Incorporate changes under the “Proposed changes for CID 4071 – option 2” section of </w:t>
      </w:r>
      <w:hyperlink r:id="rId35" w:tgtFrame="_blank" w:history="1">
        <w:r w:rsidR="00E02E15" w:rsidRPr="00250D34">
          <w:rPr>
            <w:rStyle w:val="Hyperlink"/>
            <w:szCs w:val="22"/>
          </w:rPr>
          <w:t>https://mentor.ieee.org/802.11/dcn/23/11-23-0858-07-000m-various-lb273-comments.docx</w:t>
        </w:r>
      </w:hyperlink>
      <w:r w:rsidR="00E02E15" w:rsidRPr="00250D34">
        <w:rPr>
          <w:rStyle w:val="g88o4c"/>
          <w:szCs w:val="22"/>
        </w:rPr>
        <w:t xml:space="preserve">. This deprecates </w:t>
      </w:r>
      <w:proofErr w:type="spellStart"/>
      <w:r w:rsidR="00E02E15" w:rsidRPr="00250D34">
        <w:rPr>
          <w:rStyle w:val="g88o4c"/>
          <w:szCs w:val="22"/>
        </w:rPr>
        <w:t>preauthentication</w:t>
      </w:r>
      <w:proofErr w:type="spellEnd"/>
      <w:r w:rsidR="00E02E15" w:rsidRPr="00250D34">
        <w:rPr>
          <w:rStyle w:val="g88o4c"/>
          <w:szCs w:val="22"/>
        </w:rPr>
        <w:t xml:space="preserve"> as proposed in the comment. In addition, this explicitly disallows use of PMKSAs from </w:t>
      </w:r>
      <w:proofErr w:type="spellStart"/>
      <w:r w:rsidR="00E02E15" w:rsidRPr="00250D34">
        <w:rPr>
          <w:rStyle w:val="g88o4c"/>
          <w:szCs w:val="22"/>
        </w:rPr>
        <w:t>preauthentication</w:t>
      </w:r>
      <w:proofErr w:type="spellEnd"/>
      <w:r w:rsidR="00E02E15" w:rsidRPr="00250D34">
        <w:rPr>
          <w:rStyle w:val="g88o4c"/>
          <w:szCs w:val="22"/>
        </w:rPr>
        <w:t xml:space="preserve"> when using AKMs that use longer PMK.</w:t>
      </w:r>
    </w:p>
    <w:p w14:paraId="348BD54B" w14:textId="77777777" w:rsidR="00752079" w:rsidRPr="00250D34" w:rsidRDefault="00752079" w:rsidP="00752079">
      <w:pPr>
        <w:pStyle w:val="ListParagraph"/>
        <w:numPr>
          <w:ilvl w:val="3"/>
          <w:numId w:val="1"/>
        </w:numPr>
        <w:rPr>
          <w:szCs w:val="22"/>
        </w:rPr>
      </w:pPr>
      <w:r w:rsidRPr="00250D34">
        <w:rPr>
          <w:szCs w:val="22"/>
        </w:rPr>
        <w:t>No Objection – Mark Ready for Motion</w:t>
      </w:r>
    </w:p>
    <w:p w14:paraId="5F52ECD3" w14:textId="77777777" w:rsidR="000D37D4" w:rsidRPr="00250D34" w:rsidRDefault="000D37D4" w:rsidP="000D37D4">
      <w:pPr>
        <w:pStyle w:val="ListParagraph"/>
        <w:ind w:left="1728"/>
        <w:rPr>
          <w:szCs w:val="22"/>
        </w:rPr>
      </w:pPr>
    </w:p>
    <w:p w14:paraId="375BCA1A" w14:textId="42FE1888" w:rsidR="000D37D4" w:rsidRPr="00250D34" w:rsidRDefault="000D37D4" w:rsidP="000D37D4">
      <w:pPr>
        <w:pStyle w:val="ListParagraph"/>
        <w:numPr>
          <w:ilvl w:val="2"/>
          <w:numId w:val="1"/>
        </w:numPr>
        <w:rPr>
          <w:szCs w:val="22"/>
          <w:highlight w:val="green"/>
        </w:rPr>
      </w:pPr>
      <w:r w:rsidRPr="00250D34">
        <w:rPr>
          <w:szCs w:val="22"/>
        </w:rPr>
        <w:t xml:space="preserve"> </w:t>
      </w:r>
      <w:r w:rsidRPr="00250D34">
        <w:rPr>
          <w:szCs w:val="22"/>
          <w:highlight w:val="green"/>
        </w:rPr>
        <w:t>CID 4266 (SEC)</w:t>
      </w:r>
    </w:p>
    <w:p w14:paraId="7B26EBF5" w14:textId="5612F5C8" w:rsidR="000D37D4" w:rsidRPr="00250D34" w:rsidRDefault="0066356D" w:rsidP="000D37D4">
      <w:pPr>
        <w:pStyle w:val="ListParagraph"/>
        <w:numPr>
          <w:ilvl w:val="3"/>
          <w:numId w:val="1"/>
        </w:numPr>
        <w:rPr>
          <w:szCs w:val="22"/>
        </w:rPr>
      </w:pPr>
      <w:r>
        <w:rPr>
          <w:szCs w:val="22"/>
        </w:rPr>
        <w:t>Review Comment.</w:t>
      </w:r>
    </w:p>
    <w:p w14:paraId="3F7D3B41" w14:textId="185A23E5" w:rsidR="000D37D4" w:rsidRPr="00250D34" w:rsidRDefault="000D37D4" w:rsidP="000D37D4">
      <w:pPr>
        <w:pStyle w:val="ListParagraph"/>
        <w:numPr>
          <w:ilvl w:val="3"/>
          <w:numId w:val="1"/>
        </w:numPr>
        <w:rPr>
          <w:szCs w:val="22"/>
        </w:rPr>
      </w:pPr>
      <w:r w:rsidRPr="00250D34">
        <w:rPr>
          <w:szCs w:val="22"/>
        </w:rPr>
        <w:t>Review proposed updated changes.</w:t>
      </w:r>
    </w:p>
    <w:p w14:paraId="3CD147E8" w14:textId="73EF7B1F" w:rsidR="000D37D4" w:rsidRPr="00250D34" w:rsidRDefault="00D50BD6" w:rsidP="000D37D4">
      <w:pPr>
        <w:pStyle w:val="ListParagraph"/>
        <w:numPr>
          <w:ilvl w:val="3"/>
          <w:numId w:val="1"/>
        </w:numPr>
        <w:rPr>
          <w:szCs w:val="22"/>
        </w:rPr>
      </w:pPr>
      <w:r w:rsidRPr="00250D34">
        <w:rPr>
          <w:szCs w:val="22"/>
        </w:rPr>
        <w:t xml:space="preserve">Proposed Resolution: </w:t>
      </w:r>
    </w:p>
    <w:p w14:paraId="01BF4C38" w14:textId="77777777" w:rsidR="00D50BD6" w:rsidRPr="00250D34" w:rsidRDefault="00D50BD6" w:rsidP="00D50BD6">
      <w:pPr>
        <w:pStyle w:val="ListParagraph"/>
        <w:numPr>
          <w:ilvl w:val="3"/>
          <w:numId w:val="1"/>
        </w:numPr>
        <w:rPr>
          <w:szCs w:val="22"/>
        </w:rPr>
      </w:pPr>
      <w:r w:rsidRPr="00250D34">
        <w:rPr>
          <w:szCs w:val="22"/>
        </w:rPr>
        <w:t>No Objection – Mark Ready for Motion</w:t>
      </w:r>
    </w:p>
    <w:p w14:paraId="35F468B3" w14:textId="77777777" w:rsidR="00D50BD6" w:rsidRPr="00250D34" w:rsidRDefault="00D50BD6" w:rsidP="00D50BD6">
      <w:pPr>
        <w:pStyle w:val="ListParagraph"/>
        <w:ind w:left="1728"/>
        <w:rPr>
          <w:szCs w:val="22"/>
        </w:rPr>
      </w:pPr>
    </w:p>
    <w:p w14:paraId="027950A3" w14:textId="46A3165D" w:rsidR="00752079" w:rsidRPr="00250D34" w:rsidRDefault="00D50BD6" w:rsidP="00D50BD6">
      <w:pPr>
        <w:pStyle w:val="ListParagraph"/>
        <w:numPr>
          <w:ilvl w:val="2"/>
          <w:numId w:val="1"/>
        </w:numPr>
        <w:rPr>
          <w:szCs w:val="22"/>
        </w:rPr>
      </w:pPr>
      <w:r w:rsidRPr="00250D34">
        <w:rPr>
          <w:szCs w:val="22"/>
          <w:highlight w:val="cyan"/>
        </w:rPr>
        <w:t xml:space="preserve">CID </w:t>
      </w:r>
      <w:r w:rsidR="007604A8" w:rsidRPr="00250D34">
        <w:rPr>
          <w:szCs w:val="22"/>
          <w:highlight w:val="cyan"/>
        </w:rPr>
        <w:t>4069</w:t>
      </w:r>
      <w:r w:rsidR="007604A8" w:rsidRPr="00250D34">
        <w:rPr>
          <w:szCs w:val="22"/>
        </w:rPr>
        <w:t xml:space="preserve"> </w:t>
      </w:r>
      <w:r w:rsidR="0063082C" w:rsidRPr="00250D34">
        <w:rPr>
          <w:szCs w:val="22"/>
        </w:rPr>
        <w:t xml:space="preserve">is </w:t>
      </w:r>
      <w:r w:rsidR="007604A8" w:rsidRPr="00250D34">
        <w:rPr>
          <w:szCs w:val="22"/>
        </w:rPr>
        <w:t>in 11-23/537r6</w:t>
      </w:r>
      <w:r w:rsidR="00F22A16" w:rsidRPr="00250D34">
        <w:rPr>
          <w:szCs w:val="22"/>
        </w:rPr>
        <w:t>:</w:t>
      </w:r>
      <w:r w:rsidR="007604A8" w:rsidRPr="00250D34">
        <w:rPr>
          <w:szCs w:val="22"/>
        </w:rPr>
        <w:t xml:space="preserve"> </w:t>
      </w:r>
    </w:p>
    <w:p w14:paraId="7ABED3DA" w14:textId="4AD594ED" w:rsidR="0063082C" w:rsidRPr="00250D34" w:rsidRDefault="00805B90" w:rsidP="0063082C">
      <w:pPr>
        <w:pStyle w:val="ListParagraph"/>
        <w:numPr>
          <w:ilvl w:val="3"/>
          <w:numId w:val="1"/>
        </w:numPr>
        <w:rPr>
          <w:szCs w:val="22"/>
        </w:rPr>
      </w:pPr>
      <w:hyperlink r:id="rId36" w:history="1">
        <w:r w:rsidR="000444C8" w:rsidRPr="00250D34">
          <w:rPr>
            <w:rStyle w:val="Hyperlink"/>
            <w:szCs w:val="22"/>
          </w:rPr>
          <w:t>https://mentor.ieee.org/802.11/dcn/23/11-23-0537-06-000m-reassociating-sta-recognition.docx</w:t>
        </w:r>
      </w:hyperlink>
      <w:r w:rsidR="000444C8" w:rsidRPr="00250D34">
        <w:rPr>
          <w:szCs w:val="22"/>
        </w:rPr>
        <w:t xml:space="preserve"> </w:t>
      </w:r>
    </w:p>
    <w:p w14:paraId="5D436ECF" w14:textId="50A40438" w:rsidR="00873EBB" w:rsidRPr="00250D34" w:rsidRDefault="00873EBB" w:rsidP="00873EBB">
      <w:pPr>
        <w:pStyle w:val="ListParagraph"/>
        <w:numPr>
          <w:ilvl w:val="3"/>
          <w:numId w:val="1"/>
        </w:numPr>
        <w:rPr>
          <w:szCs w:val="22"/>
        </w:rPr>
      </w:pPr>
      <w:r w:rsidRPr="00250D34">
        <w:rPr>
          <w:szCs w:val="22"/>
        </w:rPr>
        <w:t xml:space="preserve">No negative feedback on this CID.  The </w:t>
      </w:r>
      <w:r w:rsidR="007604A8" w:rsidRPr="00250D34">
        <w:rPr>
          <w:szCs w:val="22"/>
        </w:rPr>
        <w:t>Action item was to follow up on the Listserv reflector.</w:t>
      </w:r>
    </w:p>
    <w:p w14:paraId="476DBE9A" w14:textId="77777777" w:rsidR="00515DF3" w:rsidRPr="00250D34" w:rsidRDefault="00515DF3" w:rsidP="00515DF3">
      <w:pPr>
        <w:pStyle w:val="ListParagraph"/>
        <w:ind w:left="1728"/>
        <w:rPr>
          <w:szCs w:val="22"/>
        </w:rPr>
      </w:pPr>
    </w:p>
    <w:p w14:paraId="5E48E564" w14:textId="2003005A" w:rsidR="00D87028" w:rsidRPr="00250D34" w:rsidRDefault="00601C92" w:rsidP="00601C92">
      <w:pPr>
        <w:pStyle w:val="ListParagraph"/>
        <w:numPr>
          <w:ilvl w:val="1"/>
          <w:numId w:val="1"/>
        </w:numPr>
        <w:rPr>
          <w:szCs w:val="22"/>
        </w:rPr>
      </w:pPr>
      <w:r w:rsidRPr="00250D34">
        <w:rPr>
          <w:b/>
          <w:bCs/>
          <w:szCs w:val="22"/>
        </w:rPr>
        <w:t xml:space="preserve">GEN </w:t>
      </w:r>
      <w:r w:rsidR="00BD419D" w:rsidRPr="00250D34">
        <w:rPr>
          <w:b/>
          <w:bCs/>
          <w:szCs w:val="22"/>
        </w:rPr>
        <w:t>CIDS</w:t>
      </w:r>
      <w:r w:rsidR="00FD4019" w:rsidRPr="00250D34">
        <w:rPr>
          <w:b/>
          <w:bCs/>
          <w:szCs w:val="22"/>
        </w:rPr>
        <w:t xml:space="preserve"> –</w:t>
      </w:r>
      <w:r w:rsidR="00FD4019" w:rsidRPr="00250D34">
        <w:rPr>
          <w:szCs w:val="22"/>
        </w:rPr>
        <w:t xml:space="preserve"> Jon ROSDAHL (Qualcomm)</w:t>
      </w:r>
    </w:p>
    <w:p w14:paraId="3375F29A" w14:textId="02805E71" w:rsidR="00FD4019" w:rsidRPr="00250D34" w:rsidRDefault="002A4C10" w:rsidP="002A4C10">
      <w:pPr>
        <w:pStyle w:val="ListParagraph"/>
        <w:numPr>
          <w:ilvl w:val="2"/>
          <w:numId w:val="1"/>
        </w:numPr>
        <w:rPr>
          <w:szCs w:val="22"/>
        </w:rPr>
      </w:pPr>
      <w:r w:rsidRPr="00250D34">
        <w:rPr>
          <w:szCs w:val="22"/>
        </w:rPr>
        <w:t xml:space="preserve">Show Database, but participants can follow along in </w:t>
      </w:r>
      <w:r w:rsidR="0033568E">
        <w:rPr>
          <w:szCs w:val="22"/>
        </w:rPr>
        <w:t xml:space="preserve">doc </w:t>
      </w:r>
      <w:r w:rsidRPr="00250D34">
        <w:rPr>
          <w:szCs w:val="22"/>
        </w:rPr>
        <w:t>11-23/0840r2:</w:t>
      </w:r>
    </w:p>
    <w:p w14:paraId="283B44D8" w14:textId="7FC2054C" w:rsidR="00BD419D" w:rsidRPr="00250D34" w:rsidRDefault="00805B90" w:rsidP="002A4C10">
      <w:pPr>
        <w:pStyle w:val="ListParagraph"/>
        <w:numPr>
          <w:ilvl w:val="3"/>
          <w:numId w:val="1"/>
        </w:numPr>
        <w:rPr>
          <w:szCs w:val="22"/>
        </w:rPr>
      </w:pPr>
      <w:hyperlink r:id="rId37" w:history="1">
        <w:r w:rsidR="002A4C10" w:rsidRPr="00250D34">
          <w:rPr>
            <w:rStyle w:val="Hyperlink"/>
            <w:szCs w:val="22"/>
          </w:rPr>
          <w:t>https://mentor.ieee.org/802.11/dcn/23/11-23-0840-02-000m-revme-gen-ad-hoc-comments-on-lb273.xlsx</w:t>
        </w:r>
      </w:hyperlink>
      <w:r w:rsidR="00FD4019" w:rsidRPr="00250D34">
        <w:rPr>
          <w:szCs w:val="22"/>
        </w:rPr>
        <w:t xml:space="preserve"> </w:t>
      </w:r>
    </w:p>
    <w:p w14:paraId="1DAFFDF1" w14:textId="77777777" w:rsidR="008E6B7A" w:rsidRPr="00250D34" w:rsidRDefault="008E6B7A" w:rsidP="008E6B7A">
      <w:pPr>
        <w:pStyle w:val="ListParagraph"/>
        <w:ind w:left="1728"/>
        <w:rPr>
          <w:szCs w:val="22"/>
        </w:rPr>
      </w:pPr>
    </w:p>
    <w:p w14:paraId="37E2D671" w14:textId="1BB0982E" w:rsidR="002A4C10" w:rsidRPr="00250D34" w:rsidRDefault="0056371E" w:rsidP="002A4C10">
      <w:pPr>
        <w:pStyle w:val="ListParagraph"/>
        <w:numPr>
          <w:ilvl w:val="2"/>
          <w:numId w:val="1"/>
        </w:numPr>
        <w:rPr>
          <w:szCs w:val="22"/>
        </w:rPr>
      </w:pPr>
      <w:r w:rsidRPr="00250D34">
        <w:rPr>
          <w:szCs w:val="22"/>
          <w:highlight w:val="green"/>
        </w:rPr>
        <w:t xml:space="preserve">CID </w:t>
      </w:r>
      <w:r w:rsidR="00CB01A8" w:rsidRPr="00250D34">
        <w:rPr>
          <w:szCs w:val="22"/>
          <w:highlight w:val="green"/>
        </w:rPr>
        <w:t>4269 (GEN</w:t>
      </w:r>
      <w:r w:rsidR="00CB01A8" w:rsidRPr="00250D34">
        <w:rPr>
          <w:szCs w:val="22"/>
        </w:rPr>
        <w:t>)</w:t>
      </w:r>
    </w:p>
    <w:p w14:paraId="60CC85A8" w14:textId="37B6B19B" w:rsidR="00CB01A8" w:rsidRPr="00250D34" w:rsidRDefault="0066356D" w:rsidP="00CB01A8">
      <w:pPr>
        <w:pStyle w:val="ListParagraph"/>
        <w:numPr>
          <w:ilvl w:val="3"/>
          <w:numId w:val="1"/>
        </w:numPr>
        <w:rPr>
          <w:szCs w:val="22"/>
        </w:rPr>
      </w:pPr>
      <w:r>
        <w:rPr>
          <w:szCs w:val="22"/>
        </w:rPr>
        <w:t>Review Comment.</w:t>
      </w:r>
    </w:p>
    <w:p w14:paraId="5D7F55E8" w14:textId="547150B4" w:rsidR="006B1AE5" w:rsidRPr="00250D34" w:rsidRDefault="006B1AE5" w:rsidP="00CB01A8">
      <w:pPr>
        <w:pStyle w:val="ListParagraph"/>
        <w:numPr>
          <w:ilvl w:val="3"/>
          <w:numId w:val="1"/>
        </w:numPr>
        <w:rPr>
          <w:szCs w:val="22"/>
        </w:rPr>
      </w:pPr>
      <w:r w:rsidRPr="00250D34">
        <w:rPr>
          <w:szCs w:val="22"/>
        </w:rPr>
        <w:t xml:space="preserve">Proposed Resolution: </w:t>
      </w:r>
      <w:r w:rsidR="00E05D80" w:rsidRPr="00250D34">
        <w:rPr>
          <w:szCs w:val="22"/>
        </w:rPr>
        <w:t>ACCEPTED (GEN: 2023-06-12 15:03:30Z)</w:t>
      </w:r>
    </w:p>
    <w:p w14:paraId="05A52E98" w14:textId="4F7F2A74" w:rsidR="00E05D80" w:rsidRPr="00250D34" w:rsidRDefault="00E05D80" w:rsidP="00CB01A8">
      <w:pPr>
        <w:pStyle w:val="ListParagraph"/>
        <w:numPr>
          <w:ilvl w:val="3"/>
          <w:numId w:val="1"/>
        </w:numPr>
        <w:rPr>
          <w:szCs w:val="22"/>
        </w:rPr>
      </w:pPr>
      <w:r w:rsidRPr="00250D34">
        <w:rPr>
          <w:szCs w:val="22"/>
        </w:rPr>
        <w:t>No Objection – Mark Ready for Motion</w:t>
      </w:r>
    </w:p>
    <w:p w14:paraId="5CF55A2C" w14:textId="77777777" w:rsidR="008E6B7A" w:rsidRPr="00250D34" w:rsidRDefault="008E6B7A" w:rsidP="008E6B7A">
      <w:pPr>
        <w:pStyle w:val="ListParagraph"/>
        <w:ind w:left="1728"/>
        <w:rPr>
          <w:szCs w:val="22"/>
        </w:rPr>
      </w:pPr>
    </w:p>
    <w:p w14:paraId="0F031444" w14:textId="6240D6A4" w:rsidR="00CB01A8" w:rsidRPr="00250D34" w:rsidRDefault="00CB01A8" w:rsidP="00CB01A8">
      <w:pPr>
        <w:pStyle w:val="ListParagraph"/>
        <w:numPr>
          <w:ilvl w:val="2"/>
          <w:numId w:val="1"/>
        </w:numPr>
        <w:rPr>
          <w:szCs w:val="22"/>
        </w:rPr>
      </w:pPr>
      <w:r w:rsidRPr="00250D34">
        <w:rPr>
          <w:szCs w:val="22"/>
        </w:rPr>
        <w:t xml:space="preserve"> </w:t>
      </w:r>
      <w:r w:rsidR="00E05D80" w:rsidRPr="00250D34">
        <w:rPr>
          <w:szCs w:val="22"/>
          <w:highlight w:val="green"/>
        </w:rPr>
        <w:t xml:space="preserve">CID </w:t>
      </w:r>
      <w:r w:rsidR="0034487C" w:rsidRPr="00250D34">
        <w:rPr>
          <w:szCs w:val="22"/>
          <w:highlight w:val="green"/>
        </w:rPr>
        <w:t>4339 (GEN)</w:t>
      </w:r>
    </w:p>
    <w:p w14:paraId="195FF992" w14:textId="7EFEEF16" w:rsidR="00E05D80" w:rsidRPr="00250D34" w:rsidRDefault="0066356D" w:rsidP="00E05D80">
      <w:pPr>
        <w:pStyle w:val="ListParagraph"/>
        <w:numPr>
          <w:ilvl w:val="3"/>
          <w:numId w:val="1"/>
        </w:numPr>
        <w:rPr>
          <w:szCs w:val="22"/>
        </w:rPr>
      </w:pPr>
      <w:r>
        <w:rPr>
          <w:szCs w:val="22"/>
        </w:rPr>
        <w:t>Review Comment.</w:t>
      </w:r>
    </w:p>
    <w:p w14:paraId="64F390BE" w14:textId="77777777" w:rsidR="00BD5CCE" w:rsidRPr="00250D34" w:rsidRDefault="00E05D80" w:rsidP="00BD5CCE">
      <w:pPr>
        <w:pStyle w:val="ListParagraph"/>
        <w:numPr>
          <w:ilvl w:val="3"/>
          <w:numId w:val="1"/>
        </w:numPr>
        <w:rPr>
          <w:szCs w:val="22"/>
        </w:rPr>
      </w:pPr>
      <w:r w:rsidRPr="00250D34">
        <w:rPr>
          <w:szCs w:val="22"/>
        </w:rPr>
        <w:t xml:space="preserve">Proposed Resolution: </w:t>
      </w:r>
      <w:r w:rsidR="00BD5CCE" w:rsidRPr="00250D34">
        <w:rPr>
          <w:szCs w:val="22"/>
        </w:rPr>
        <w:t>ACCEPTED (GEN: 2023-06-12 15:05:49Z)</w:t>
      </w:r>
    </w:p>
    <w:p w14:paraId="10F52C8C" w14:textId="77777777" w:rsidR="00BD5CCE" w:rsidRPr="00250D34" w:rsidRDefault="00BD5CCE" w:rsidP="00BD5CCE">
      <w:pPr>
        <w:pStyle w:val="ListParagraph"/>
        <w:ind w:left="2448" w:firstLine="432"/>
        <w:rPr>
          <w:szCs w:val="22"/>
        </w:rPr>
      </w:pPr>
      <w:r w:rsidRPr="00250D34">
        <w:rPr>
          <w:szCs w:val="22"/>
        </w:rPr>
        <w:t xml:space="preserve">Note to </w:t>
      </w:r>
      <w:proofErr w:type="gramStart"/>
      <w:r w:rsidRPr="00250D34">
        <w:rPr>
          <w:szCs w:val="22"/>
        </w:rPr>
        <w:t>Editor Please use R1</w:t>
      </w:r>
      <w:proofErr w:type="gramEnd"/>
      <w:r w:rsidRPr="00250D34">
        <w:rPr>
          <w:szCs w:val="22"/>
        </w:rPr>
        <w:t xml:space="preserve"> as noted and see margin Comments.</w:t>
      </w:r>
    </w:p>
    <w:p w14:paraId="28984A74" w14:textId="02083C12" w:rsidR="00E05D80" w:rsidRPr="00250D34" w:rsidRDefault="00E05D80" w:rsidP="00BD5CCE">
      <w:pPr>
        <w:pStyle w:val="ListParagraph"/>
        <w:numPr>
          <w:ilvl w:val="3"/>
          <w:numId w:val="1"/>
        </w:numPr>
        <w:rPr>
          <w:szCs w:val="22"/>
        </w:rPr>
      </w:pPr>
      <w:r w:rsidRPr="00250D34">
        <w:rPr>
          <w:szCs w:val="22"/>
        </w:rPr>
        <w:t>No Objection – Mark Ready for Motion</w:t>
      </w:r>
    </w:p>
    <w:p w14:paraId="39B77F57" w14:textId="77777777" w:rsidR="008E6B7A" w:rsidRPr="00250D34" w:rsidRDefault="008E6B7A" w:rsidP="008E6B7A">
      <w:pPr>
        <w:pStyle w:val="ListParagraph"/>
        <w:ind w:left="1728"/>
        <w:rPr>
          <w:szCs w:val="22"/>
        </w:rPr>
      </w:pPr>
    </w:p>
    <w:p w14:paraId="774C2D69" w14:textId="61A0480A" w:rsidR="00BD5CCE" w:rsidRPr="00250D34" w:rsidRDefault="008E6B7A" w:rsidP="0044091E">
      <w:pPr>
        <w:pStyle w:val="ListParagraph"/>
        <w:numPr>
          <w:ilvl w:val="2"/>
          <w:numId w:val="1"/>
        </w:numPr>
        <w:rPr>
          <w:szCs w:val="22"/>
          <w:highlight w:val="yellow"/>
        </w:rPr>
      </w:pPr>
      <w:r w:rsidRPr="00250D34">
        <w:rPr>
          <w:szCs w:val="22"/>
          <w:highlight w:val="yellow"/>
        </w:rPr>
        <w:t xml:space="preserve">CID </w:t>
      </w:r>
      <w:r w:rsidR="0068238A" w:rsidRPr="00250D34">
        <w:rPr>
          <w:szCs w:val="22"/>
          <w:highlight w:val="yellow"/>
        </w:rPr>
        <w:t>4107 (GEN)</w:t>
      </w:r>
    </w:p>
    <w:p w14:paraId="3F451DE8" w14:textId="19A24A61" w:rsidR="0068238A" w:rsidRPr="00250D34" w:rsidRDefault="0066356D" w:rsidP="0068238A">
      <w:pPr>
        <w:pStyle w:val="ListParagraph"/>
        <w:numPr>
          <w:ilvl w:val="3"/>
          <w:numId w:val="1"/>
        </w:numPr>
        <w:rPr>
          <w:szCs w:val="22"/>
        </w:rPr>
      </w:pPr>
      <w:r>
        <w:rPr>
          <w:szCs w:val="22"/>
        </w:rPr>
        <w:t>Review Comment.</w:t>
      </w:r>
    </w:p>
    <w:p w14:paraId="59992A6A" w14:textId="748A129C" w:rsidR="0068238A" w:rsidRPr="00250D34" w:rsidRDefault="0068238A" w:rsidP="0068238A">
      <w:pPr>
        <w:pStyle w:val="ListParagraph"/>
        <w:numPr>
          <w:ilvl w:val="3"/>
          <w:numId w:val="1"/>
        </w:numPr>
        <w:rPr>
          <w:szCs w:val="22"/>
        </w:rPr>
      </w:pPr>
      <w:r w:rsidRPr="00250D34">
        <w:rPr>
          <w:szCs w:val="22"/>
        </w:rPr>
        <w:t xml:space="preserve">Proposed Resolution: </w:t>
      </w:r>
      <w:r w:rsidR="00A3212E" w:rsidRPr="00250D34">
        <w:rPr>
          <w:rStyle w:val="g88o4c"/>
          <w:szCs w:val="22"/>
        </w:rPr>
        <w:t>CID 4107 (GEN) REVISED (GEN: 2023-06-12 15:14:32Z) Add to the second bullet second sentence (the exceptions): ", or the frame is received at an AP from a non-AP STA with an individual RA."</w:t>
      </w:r>
    </w:p>
    <w:p w14:paraId="1756775D" w14:textId="1C16B786" w:rsidR="00770B8C" w:rsidRPr="00250D34" w:rsidRDefault="0044091E" w:rsidP="0044091E">
      <w:pPr>
        <w:pStyle w:val="ListParagraph"/>
        <w:numPr>
          <w:ilvl w:val="3"/>
          <w:numId w:val="1"/>
        </w:numPr>
        <w:rPr>
          <w:rStyle w:val="g88o4c"/>
          <w:szCs w:val="22"/>
        </w:rPr>
      </w:pPr>
      <w:r w:rsidRPr="00250D34">
        <w:rPr>
          <w:rStyle w:val="g88o4c"/>
          <w:szCs w:val="22"/>
        </w:rPr>
        <w:lastRenderedPageBreak/>
        <w:t xml:space="preserve">Mark </w:t>
      </w:r>
      <w:r w:rsidRPr="00250D34">
        <w:rPr>
          <w:rStyle w:val="g88o4c"/>
          <w:szCs w:val="22"/>
          <w:highlight w:val="yellow"/>
        </w:rPr>
        <w:t>CID 4107 and 4270</w:t>
      </w:r>
      <w:r w:rsidR="00023F2F" w:rsidRPr="00250D34">
        <w:rPr>
          <w:rStyle w:val="g88o4c"/>
          <w:szCs w:val="22"/>
          <w:highlight w:val="yellow"/>
        </w:rPr>
        <w:t xml:space="preserve"> (GEN)</w:t>
      </w:r>
      <w:r w:rsidRPr="00250D34">
        <w:rPr>
          <w:rStyle w:val="g88o4c"/>
          <w:szCs w:val="22"/>
        </w:rPr>
        <w:t xml:space="preserve"> - More work required. </w:t>
      </w:r>
    </w:p>
    <w:p w14:paraId="4896A212" w14:textId="1C878DC5" w:rsidR="0068238A" w:rsidRPr="00250D34" w:rsidRDefault="0044091E" w:rsidP="0044091E">
      <w:pPr>
        <w:pStyle w:val="ListParagraph"/>
        <w:numPr>
          <w:ilvl w:val="3"/>
          <w:numId w:val="1"/>
        </w:numPr>
        <w:rPr>
          <w:rStyle w:val="g88o4c"/>
          <w:szCs w:val="22"/>
        </w:rPr>
      </w:pPr>
      <w:r w:rsidRPr="00250D34">
        <w:rPr>
          <w:rStyle w:val="g88o4c"/>
          <w:szCs w:val="22"/>
        </w:rPr>
        <w:t>Schedule for review on June 26 telecon</w:t>
      </w:r>
    </w:p>
    <w:p w14:paraId="2AD06539" w14:textId="77777777" w:rsidR="00770B8C" w:rsidRPr="00250D34" w:rsidRDefault="00770B8C" w:rsidP="00770B8C">
      <w:pPr>
        <w:pStyle w:val="ListParagraph"/>
        <w:ind w:left="1728"/>
        <w:rPr>
          <w:szCs w:val="22"/>
        </w:rPr>
      </w:pPr>
    </w:p>
    <w:p w14:paraId="3ED55663" w14:textId="2DC77E2F" w:rsidR="00E05D80" w:rsidRPr="00250D34" w:rsidRDefault="00770B8C" w:rsidP="00CB01A8">
      <w:pPr>
        <w:pStyle w:val="ListParagraph"/>
        <w:numPr>
          <w:ilvl w:val="2"/>
          <w:numId w:val="1"/>
        </w:numPr>
        <w:rPr>
          <w:szCs w:val="22"/>
          <w:highlight w:val="green"/>
        </w:rPr>
      </w:pPr>
      <w:r w:rsidRPr="00250D34">
        <w:rPr>
          <w:szCs w:val="22"/>
          <w:highlight w:val="green"/>
        </w:rPr>
        <w:t xml:space="preserve">CID </w:t>
      </w:r>
      <w:r w:rsidR="00C60117" w:rsidRPr="00250D34">
        <w:rPr>
          <w:szCs w:val="22"/>
          <w:highlight w:val="green"/>
        </w:rPr>
        <w:t>4127 (GEN)</w:t>
      </w:r>
    </w:p>
    <w:p w14:paraId="035DF6B2" w14:textId="2678FEDA" w:rsidR="0003164F" w:rsidRPr="00250D34" w:rsidRDefault="00CB01A8" w:rsidP="0003164F">
      <w:pPr>
        <w:pStyle w:val="ListParagraph"/>
        <w:numPr>
          <w:ilvl w:val="3"/>
          <w:numId w:val="1"/>
        </w:numPr>
        <w:rPr>
          <w:szCs w:val="22"/>
        </w:rPr>
      </w:pPr>
      <w:r w:rsidRPr="00250D34">
        <w:rPr>
          <w:szCs w:val="22"/>
        </w:rPr>
        <w:t xml:space="preserve"> </w:t>
      </w:r>
      <w:r w:rsidR="0066356D">
        <w:rPr>
          <w:szCs w:val="22"/>
        </w:rPr>
        <w:t>Review Comment.</w:t>
      </w:r>
    </w:p>
    <w:p w14:paraId="46CDAC62" w14:textId="755CABA5" w:rsidR="0003164F" w:rsidRPr="00250D34" w:rsidRDefault="0003164F" w:rsidP="0003164F">
      <w:pPr>
        <w:pStyle w:val="ListParagraph"/>
        <w:numPr>
          <w:ilvl w:val="3"/>
          <w:numId w:val="1"/>
        </w:numPr>
        <w:rPr>
          <w:szCs w:val="22"/>
        </w:rPr>
      </w:pPr>
      <w:r w:rsidRPr="00250D34">
        <w:rPr>
          <w:szCs w:val="22"/>
        </w:rPr>
        <w:t xml:space="preserve">Proposed Resolution: </w:t>
      </w:r>
      <w:r w:rsidR="00C60117" w:rsidRPr="00250D34">
        <w:rPr>
          <w:rStyle w:val="g88o4c"/>
          <w:szCs w:val="22"/>
        </w:rPr>
        <w:t>CID 4127 (GEN) REVISED (GEN: 2023-06-12 15:26:55Z) Change "The services provided by the MLME to the SME are specified in this subclause." to "The services provided by the MLME to the SME are specified in Table 6-1. "</w:t>
      </w:r>
    </w:p>
    <w:p w14:paraId="5B5AFB66" w14:textId="77777777" w:rsidR="0003164F" w:rsidRPr="00250D34" w:rsidRDefault="0003164F" w:rsidP="0003164F">
      <w:pPr>
        <w:pStyle w:val="ListParagraph"/>
        <w:numPr>
          <w:ilvl w:val="3"/>
          <w:numId w:val="1"/>
        </w:numPr>
        <w:rPr>
          <w:szCs w:val="22"/>
        </w:rPr>
      </w:pPr>
      <w:r w:rsidRPr="00250D34">
        <w:rPr>
          <w:szCs w:val="22"/>
        </w:rPr>
        <w:t>No Objection – Mark Ready for Motion</w:t>
      </w:r>
    </w:p>
    <w:p w14:paraId="6DAE3921" w14:textId="77777777" w:rsidR="00997361" w:rsidRPr="00250D34" w:rsidRDefault="00997361" w:rsidP="00997361">
      <w:pPr>
        <w:pStyle w:val="ListParagraph"/>
        <w:ind w:left="1728"/>
        <w:rPr>
          <w:szCs w:val="22"/>
        </w:rPr>
      </w:pPr>
    </w:p>
    <w:p w14:paraId="7846E9DC" w14:textId="7A9A856B" w:rsidR="00997361" w:rsidRPr="00250D34" w:rsidRDefault="00997361" w:rsidP="00997361">
      <w:pPr>
        <w:pStyle w:val="ListParagraph"/>
        <w:numPr>
          <w:ilvl w:val="2"/>
          <w:numId w:val="1"/>
        </w:numPr>
        <w:rPr>
          <w:szCs w:val="22"/>
          <w:highlight w:val="green"/>
        </w:rPr>
      </w:pPr>
      <w:r w:rsidRPr="00250D34">
        <w:rPr>
          <w:szCs w:val="22"/>
          <w:highlight w:val="green"/>
        </w:rPr>
        <w:t>CID 4129 (GEN)</w:t>
      </w:r>
    </w:p>
    <w:p w14:paraId="5386999A" w14:textId="4476BC7E" w:rsidR="00997361" w:rsidRPr="00250D34" w:rsidRDefault="0066356D" w:rsidP="00997361">
      <w:pPr>
        <w:pStyle w:val="ListParagraph"/>
        <w:numPr>
          <w:ilvl w:val="3"/>
          <w:numId w:val="1"/>
        </w:numPr>
        <w:rPr>
          <w:szCs w:val="22"/>
        </w:rPr>
      </w:pPr>
      <w:r>
        <w:rPr>
          <w:szCs w:val="22"/>
        </w:rPr>
        <w:t>Review Comment.</w:t>
      </w:r>
    </w:p>
    <w:p w14:paraId="0375F879" w14:textId="77777777" w:rsidR="009517ED" w:rsidRPr="00250D34" w:rsidRDefault="00997361" w:rsidP="009517ED">
      <w:pPr>
        <w:pStyle w:val="ListParagraph"/>
        <w:numPr>
          <w:ilvl w:val="3"/>
          <w:numId w:val="1"/>
        </w:numPr>
        <w:rPr>
          <w:szCs w:val="22"/>
        </w:rPr>
      </w:pPr>
      <w:r w:rsidRPr="00250D34">
        <w:rPr>
          <w:szCs w:val="22"/>
        </w:rPr>
        <w:t xml:space="preserve">Proposed Resolution: </w:t>
      </w:r>
      <w:r w:rsidR="009517ED" w:rsidRPr="00250D34">
        <w:rPr>
          <w:szCs w:val="22"/>
        </w:rPr>
        <w:t>ACCEPTED (GEN: 2023-06-12 15:29:14Z)</w:t>
      </w:r>
    </w:p>
    <w:p w14:paraId="6DBF8C5F" w14:textId="5F3F3D29" w:rsidR="00997361" w:rsidRPr="00250D34" w:rsidRDefault="009517ED" w:rsidP="009517ED">
      <w:pPr>
        <w:pStyle w:val="ListParagraph"/>
        <w:ind w:left="2448" w:firstLine="432"/>
        <w:rPr>
          <w:szCs w:val="22"/>
        </w:rPr>
      </w:pPr>
      <w:r w:rsidRPr="00250D34">
        <w:rPr>
          <w:szCs w:val="22"/>
        </w:rPr>
        <w:t>Note to Editor The new row may be inserted after "</w:t>
      </w:r>
      <w:proofErr w:type="gramStart"/>
      <w:r w:rsidRPr="00250D34">
        <w:rPr>
          <w:szCs w:val="22"/>
        </w:rPr>
        <w:t>Load"</w:t>
      </w:r>
      <w:proofErr w:type="gramEnd"/>
    </w:p>
    <w:p w14:paraId="68791A23" w14:textId="77777777" w:rsidR="00997361" w:rsidRPr="00250D34" w:rsidRDefault="00997361" w:rsidP="00997361">
      <w:pPr>
        <w:pStyle w:val="ListParagraph"/>
        <w:numPr>
          <w:ilvl w:val="3"/>
          <w:numId w:val="1"/>
        </w:numPr>
        <w:rPr>
          <w:szCs w:val="22"/>
        </w:rPr>
      </w:pPr>
      <w:r w:rsidRPr="00250D34">
        <w:rPr>
          <w:szCs w:val="22"/>
        </w:rPr>
        <w:t>No Objection – Mark Ready for Motion</w:t>
      </w:r>
    </w:p>
    <w:p w14:paraId="53A0FD3D" w14:textId="77777777" w:rsidR="00997361" w:rsidRPr="00250D34" w:rsidRDefault="00997361" w:rsidP="00997361">
      <w:pPr>
        <w:pStyle w:val="ListParagraph"/>
        <w:ind w:left="1728"/>
        <w:rPr>
          <w:szCs w:val="22"/>
        </w:rPr>
      </w:pPr>
    </w:p>
    <w:p w14:paraId="72C55F74" w14:textId="42A681FB" w:rsidR="009517ED" w:rsidRPr="00250D34" w:rsidRDefault="009517ED" w:rsidP="009517ED">
      <w:pPr>
        <w:pStyle w:val="ListParagraph"/>
        <w:numPr>
          <w:ilvl w:val="2"/>
          <w:numId w:val="1"/>
        </w:numPr>
        <w:rPr>
          <w:szCs w:val="22"/>
          <w:highlight w:val="green"/>
        </w:rPr>
      </w:pPr>
      <w:r w:rsidRPr="00250D34">
        <w:rPr>
          <w:szCs w:val="22"/>
          <w:highlight w:val="green"/>
        </w:rPr>
        <w:t>CID 41</w:t>
      </w:r>
      <w:r w:rsidR="007672D1" w:rsidRPr="00250D34">
        <w:rPr>
          <w:szCs w:val="22"/>
          <w:highlight w:val="green"/>
        </w:rPr>
        <w:t>53</w:t>
      </w:r>
      <w:r w:rsidR="000A338C" w:rsidRPr="00250D34">
        <w:rPr>
          <w:szCs w:val="22"/>
          <w:highlight w:val="green"/>
        </w:rPr>
        <w:t xml:space="preserve"> </w:t>
      </w:r>
      <w:r w:rsidRPr="00250D34">
        <w:rPr>
          <w:szCs w:val="22"/>
          <w:highlight w:val="green"/>
        </w:rPr>
        <w:t>(GEN)</w:t>
      </w:r>
    </w:p>
    <w:p w14:paraId="18EBDFCD" w14:textId="57567C05" w:rsidR="009517ED" w:rsidRPr="00250D34" w:rsidRDefault="0066356D" w:rsidP="009517ED">
      <w:pPr>
        <w:pStyle w:val="ListParagraph"/>
        <w:numPr>
          <w:ilvl w:val="3"/>
          <w:numId w:val="1"/>
        </w:numPr>
        <w:rPr>
          <w:szCs w:val="22"/>
        </w:rPr>
      </w:pPr>
      <w:r>
        <w:rPr>
          <w:szCs w:val="22"/>
        </w:rPr>
        <w:t>Review Comment.</w:t>
      </w:r>
    </w:p>
    <w:p w14:paraId="6703077E" w14:textId="77777777" w:rsidR="000A338C" w:rsidRPr="00250D34" w:rsidRDefault="009517ED" w:rsidP="000A338C">
      <w:pPr>
        <w:pStyle w:val="ListParagraph"/>
        <w:numPr>
          <w:ilvl w:val="3"/>
          <w:numId w:val="1"/>
        </w:numPr>
        <w:rPr>
          <w:szCs w:val="22"/>
        </w:rPr>
      </w:pPr>
      <w:r w:rsidRPr="00250D34">
        <w:rPr>
          <w:szCs w:val="22"/>
        </w:rPr>
        <w:t xml:space="preserve">Proposed Resolution: </w:t>
      </w:r>
      <w:r w:rsidR="000A338C" w:rsidRPr="00250D34">
        <w:rPr>
          <w:szCs w:val="22"/>
        </w:rPr>
        <w:t xml:space="preserve">REJECTED (GEN: 2023-06-12 15:31:57Z) Rejected; The "Channel Switch </w:t>
      </w:r>
      <w:proofErr w:type="gramStart"/>
      <w:r w:rsidR="000A338C" w:rsidRPr="00250D34">
        <w:rPr>
          <w:szCs w:val="22"/>
        </w:rPr>
        <w:t>Timing,(</w:t>
      </w:r>
      <w:proofErr w:type="gramEnd"/>
      <w:r w:rsidR="000A338C" w:rsidRPr="00250D34">
        <w:rPr>
          <w:szCs w:val="22"/>
        </w:rPr>
        <w:t>11ax)" parameter is in the list of parameters, and then in the table at p439.3" there is not a "Channel Switch Time" parameter.</w:t>
      </w:r>
    </w:p>
    <w:p w14:paraId="3FB4B135" w14:textId="1C82F523" w:rsidR="009517ED" w:rsidRPr="00250D34" w:rsidRDefault="009517ED" w:rsidP="000A338C">
      <w:pPr>
        <w:pStyle w:val="ListParagraph"/>
        <w:numPr>
          <w:ilvl w:val="3"/>
          <w:numId w:val="1"/>
        </w:numPr>
        <w:rPr>
          <w:szCs w:val="22"/>
        </w:rPr>
      </w:pPr>
      <w:r w:rsidRPr="00250D34">
        <w:rPr>
          <w:szCs w:val="22"/>
        </w:rPr>
        <w:t>No Objection – Mark Ready for Motion</w:t>
      </w:r>
    </w:p>
    <w:p w14:paraId="27305159" w14:textId="4C6B630D" w:rsidR="00CB01A8" w:rsidRPr="00250D34" w:rsidRDefault="00CB01A8" w:rsidP="007672D1">
      <w:pPr>
        <w:pStyle w:val="ListParagraph"/>
        <w:ind w:left="1224"/>
        <w:rPr>
          <w:szCs w:val="22"/>
        </w:rPr>
      </w:pPr>
    </w:p>
    <w:p w14:paraId="5AE652B6" w14:textId="402DD0B0" w:rsidR="000455AD" w:rsidRPr="00250D34" w:rsidRDefault="00CB01A8" w:rsidP="000455AD">
      <w:pPr>
        <w:pStyle w:val="ListParagraph"/>
        <w:numPr>
          <w:ilvl w:val="2"/>
          <w:numId w:val="1"/>
        </w:numPr>
        <w:rPr>
          <w:szCs w:val="22"/>
          <w:highlight w:val="green"/>
        </w:rPr>
      </w:pPr>
      <w:r w:rsidRPr="00250D34">
        <w:rPr>
          <w:szCs w:val="22"/>
        </w:rPr>
        <w:t xml:space="preserve"> </w:t>
      </w:r>
      <w:r w:rsidR="000455AD" w:rsidRPr="00250D34">
        <w:rPr>
          <w:szCs w:val="22"/>
          <w:highlight w:val="green"/>
        </w:rPr>
        <w:t>CID 4332 (GEN)</w:t>
      </w:r>
    </w:p>
    <w:p w14:paraId="50FFE995" w14:textId="654E238B" w:rsidR="000455AD" w:rsidRPr="00250D34" w:rsidRDefault="0066356D" w:rsidP="000455AD">
      <w:pPr>
        <w:pStyle w:val="ListParagraph"/>
        <w:numPr>
          <w:ilvl w:val="3"/>
          <w:numId w:val="1"/>
        </w:numPr>
        <w:rPr>
          <w:szCs w:val="22"/>
        </w:rPr>
      </w:pPr>
      <w:r>
        <w:rPr>
          <w:szCs w:val="22"/>
        </w:rPr>
        <w:t>Review Comment.</w:t>
      </w:r>
    </w:p>
    <w:p w14:paraId="67EEEF43" w14:textId="2D70ED0B" w:rsidR="005559B4" w:rsidRPr="00250D34" w:rsidRDefault="000455AD" w:rsidP="000455AD">
      <w:pPr>
        <w:pStyle w:val="ListParagraph"/>
        <w:numPr>
          <w:ilvl w:val="3"/>
          <w:numId w:val="1"/>
        </w:numPr>
        <w:rPr>
          <w:rStyle w:val="g88o4c"/>
          <w:szCs w:val="22"/>
        </w:rPr>
      </w:pPr>
      <w:r w:rsidRPr="00250D34">
        <w:rPr>
          <w:szCs w:val="22"/>
        </w:rPr>
        <w:t xml:space="preserve">Proposed Resolution: </w:t>
      </w:r>
      <w:r w:rsidRPr="00250D34">
        <w:rPr>
          <w:rStyle w:val="g88o4c"/>
          <w:szCs w:val="22"/>
        </w:rPr>
        <w:t xml:space="preserve">CID 4332 (GEN) REVISED (GEN: 2023-06-12 15:38:39Z) Change "The MAC uses the key with the associated Key ID and Address parameters(#3711) for the transmission of subsequent frames to which the key applies (as defined by the Key Type, Key ID and Address parameters)." to The MAC uses the key and key ID for the transmission of subsequent frames to which the key and key ID apply (as defined by the Key Type and Address </w:t>
      </w:r>
      <w:r w:rsidR="005559B4" w:rsidRPr="00250D34">
        <w:rPr>
          <w:rStyle w:val="g88o4c"/>
          <w:szCs w:val="22"/>
        </w:rPr>
        <w:t>parameters</w:t>
      </w:r>
      <w:r w:rsidRPr="00250D34">
        <w:rPr>
          <w:rStyle w:val="g88o4c"/>
          <w:szCs w:val="22"/>
        </w:rPr>
        <w:t>). NOTE—If more than one key (and key ID) can be used for transmission for a particular key type and address, the MAC chooses the key and key ID to use.</w:t>
      </w:r>
    </w:p>
    <w:p w14:paraId="1A65A460" w14:textId="2AADC86E" w:rsidR="000455AD" w:rsidRPr="00250D34" w:rsidRDefault="000455AD" w:rsidP="000455AD">
      <w:pPr>
        <w:pStyle w:val="ListParagraph"/>
        <w:numPr>
          <w:ilvl w:val="3"/>
          <w:numId w:val="1"/>
        </w:numPr>
        <w:rPr>
          <w:szCs w:val="22"/>
        </w:rPr>
      </w:pPr>
      <w:r w:rsidRPr="00250D34">
        <w:rPr>
          <w:szCs w:val="22"/>
        </w:rPr>
        <w:t>No Objection – Mark Ready for Motion</w:t>
      </w:r>
    </w:p>
    <w:p w14:paraId="40564167" w14:textId="77777777" w:rsidR="0074760C" w:rsidRPr="00250D34" w:rsidRDefault="0074760C" w:rsidP="0074760C">
      <w:pPr>
        <w:pStyle w:val="ListParagraph"/>
        <w:ind w:left="1728"/>
        <w:rPr>
          <w:szCs w:val="22"/>
        </w:rPr>
      </w:pPr>
    </w:p>
    <w:p w14:paraId="182CA9A1" w14:textId="6FA4B76C" w:rsidR="0074760C" w:rsidRPr="00250D34" w:rsidRDefault="0074760C" w:rsidP="0074760C">
      <w:pPr>
        <w:pStyle w:val="ListParagraph"/>
        <w:numPr>
          <w:ilvl w:val="2"/>
          <w:numId w:val="1"/>
        </w:numPr>
        <w:rPr>
          <w:szCs w:val="22"/>
          <w:highlight w:val="green"/>
        </w:rPr>
      </w:pPr>
      <w:r w:rsidRPr="00250D34">
        <w:rPr>
          <w:szCs w:val="22"/>
          <w:highlight w:val="green"/>
        </w:rPr>
        <w:t>CID 4</w:t>
      </w:r>
      <w:r w:rsidR="0045530C" w:rsidRPr="00250D34">
        <w:rPr>
          <w:szCs w:val="22"/>
          <w:highlight w:val="green"/>
        </w:rPr>
        <w:t>054</w:t>
      </w:r>
      <w:r w:rsidRPr="00250D34">
        <w:rPr>
          <w:szCs w:val="22"/>
          <w:highlight w:val="green"/>
        </w:rPr>
        <w:t xml:space="preserve"> (GEN)</w:t>
      </w:r>
    </w:p>
    <w:p w14:paraId="04743C6A" w14:textId="52792AF1" w:rsidR="0074760C" w:rsidRPr="00250D34" w:rsidRDefault="0066356D" w:rsidP="0074760C">
      <w:pPr>
        <w:pStyle w:val="ListParagraph"/>
        <w:numPr>
          <w:ilvl w:val="3"/>
          <w:numId w:val="1"/>
        </w:numPr>
        <w:rPr>
          <w:szCs w:val="22"/>
        </w:rPr>
      </w:pPr>
      <w:r>
        <w:rPr>
          <w:szCs w:val="22"/>
        </w:rPr>
        <w:t>Review Comment.</w:t>
      </w:r>
    </w:p>
    <w:p w14:paraId="4713A8C7" w14:textId="46B81EB9" w:rsidR="0074760C" w:rsidRPr="00250D34" w:rsidRDefault="0074760C" w:rsidP="0074760C">
      <w:pPr>
        <w:pStyle w:val="ListParagraph"/>
        <w:numPr>
          <w:ilvl w:val="3"/>
          <w:numId w:val="1"/>
        </w:numPr>
        <w:rPr>
          <w:szCs w:val="22"/>
        </w:rPr>
      </w:pPr>
      <w:r w:rsidRPr="00250D34">
        <w:rPr>
          <w:szCs w:val="22"/>
        </w:rPr>
        <w:t xml:space="preserve">Proposed Resolution: </w:t>
      </w:r>
      <w:r w:rsidR="0045530C" w:rsidRPr="00250D34">
        <w:rPr>
          <w:rStyle w:val="g88o4c"/>
          <w:szCs w:val="22"/>
        </w:rPr>
        <w:t>CID 4054 (GEN) REVISED (GEN: 2023-06-12 15:50:22Z) Replace the cited Note with "NOTE 1—Whether or not a Max Channel Switch Time element is included, regulations in certain regulatory domains might forbid a STA from transmitting on a new channel until it has received an enabling signal (e.g., a Beacon frame)."</w:t>
      </w:r>
    </w:p>
    <w:p w14:paraId="583EB9D3" w14:textId="77777777" w:rsidR="0074760C" w:rsidRPr="00250D34" w:rsidRDefault="0074760C" w:rsidP="0074760C">
      <w:pPr>
        <w:pStyle w:val="ListParagraph"/>
        <w:numPr>
          <w:ilvl w:val="3"/>
          <w:numId w:val="1"/>
        </w:numPr>
        <w:rPr>
          <w:szCs w:val="22"/>
        </w:rPr>
      </w:pPr>
      <w:r w:rsidRPr="00250D34">
        <w:rPr>
          <w:szCs w:val="22"/>
        </w:rPr>
        <w:t>No Objection – Mark Ready for Motion</w:t>
      </w:r>
    </w:p>
    <w:p w14:paraId="64599E36" w14:textId="5D1768D7" w:rsidR="00CB01A8" w:rsidRPr="00250D34" w:rsidRDefault="00CB01A8" w:rsidP="00AC5D2A">
      <w:pPr>
        <w:pStyle w:val="ListParagraph"/>
        <w:ind w:left="1224"/>
        <w:rPr>
          <w:szCs w:val="22"/>
        </w:rPr>
      </w:pPr>
      <w:r w:rsidRPr="00250D34">
        <w:rPr>
          <w:szCs w:val="22"/>
        </w:rPr>
        <w:t xml:space="preserve"> </w:t>
      </w:r>
    </w:p>
    <w:p w14:paraId="0EB9C90F" w14:textId="77777777" w:rsidR="00F93716" w:rsidRPr="00250D34" w:rsidRDefault="00797EDC" w:rsidP="00D87028">
      <w:pPr>
        <w:pStyle w:val="ListParagraph"/>
        <w:numPr>
          <w:ilvl w:val="1"/>
          <w:numId w:val="1"/>
        </w:numPr>
        <w:rPr>
          <w:szCs w:val="22"/>
        </w:rPr>
      </w:pPr>
      <w:r w:rsidRPr="00250D34">
        <w:rPr>
          <w:b/>
          <w:bCs/>
          <w:szCs w:val="22"/>
        </w:rPr>
        <w:t xml:space="preserve">Review doc </w:t>
      </w:r>
      <w:r w:rsidR="00F93716" w:rsidRPr="00250D34">
        <w:rPr>
          <w:b/>
          <w:bCs/>
          <w:szCs w:val="22"/>
        </w:rPr>
        <w:t>11-23/831r1</w:t>
      </w:r>
      <w:r w:rsidR="00F93716" w:rsidRPr="00250D34">
        <w:rPr>
          <w:szCs w:val="22"/>
        </w:rPr>
        <w:t xml:space="preserve"> Brian HART (Cisco)</w:t>
      </w:r>
    </w:p>
    <w:p w14:paraId="6DB7FDA9" w14:textId="0679CD88" w:rsidR="00F93716" w:rsidRPr="00250D34" w:rsidRDefault="00805B90" w:rsidP="00F93716">
      <w:pPr>
        <w:pStyle w:val="ListParagraph"/>
        <w:numPr>
          <w:ilvl w:val="2"/>
          <w:numId w:val="1"/>
        </w:numPr>
        <w:rPr>
          <w:rStyle w:val="Hyperlink"/>
          <w:color w:val="auto"/>
          <w:szCs w:val="22"/>
          <w:u w:val="none"/>
        </w:rPr>
      </w:pPr>
      <w:hyperlink r:id="rId38" w:history="1">
        <w:r w:rsidR="00F93716" w:rsidRPr="00250D34">
          <w:rPr>
            <w:rStyle w:val="Hyperlink"/>
            <w:szCs w:val="22"/>
          </w:rPr>
          <w:t>https://mentor.ieee.org/802.11/dcn/23/11-23-0831-01-000m-miscellaneous-comment-resolutions.docx</w:t>
        </w:r>
      </w:hyperlink>
    </w:p>
    <w:p w14:paraId="60A9E3B7" w14:textId="77777777" w:rsidR="00E5363F" w:rsidRPr="00250D34" w:rsidRDefault="00E5363F" w:rsidP="00E5363F">
      <w:pPr>
        <w:pStyle w:val="ListParagraph"/>
        <w:ind w:left="1224"/>
        <w:rPr>
          <w:szCs w:val="22"/>
        </w:rPr>
      </w:pPr>
    </w:p>
    <w:p w14:paraId="70625E30" w14:textId="6A69DD17" w:rsidR="00F93716" w:rsidRPr="00250D34" w:rsidRDefault="00F93716" w:rsidP="00F93716">
      <w:pPr>
        <w:pStyle w:val="ListParagraph"/>
        <w:numPr>
          <w:ilvl w:val="2"/>
          <w:numId w:val="1"/>
        </w:numPr>
        <w:rPr>
          <w:szCs w:val="22"/>
          <w:highlight w:val="green"/>
        </w:rPr>
      </w:pPr>
      <w:r w:rsidRPr="00250D34">
        <w:rPr>
          <w:szCs w:val="22"/>
          <w:highlight w:val="green"/>
        </w:rPr>
        <w:t>CID 4013 (</w:t>
      </w:r>
      <w:r w:rsidR="00A65B1E" w:rsidRPr="00250D34">
        <w:rPr>
          <w:szCs w:val="22"/>
          <w:highlight w:val="green"/>
        </w:rPr>
        <w:t>ED1</w:t>
      </w:r>
      <w:r w:rsidRPr="00250D34">
        <w:rPr>
          <w:szCs w:val="22"/>
          <w:highlight w:val="green"/>
        </w:rPr>
        <w:t xml:space="preserve">) </w:t>
      </w:r>
    </w:p>
    <w:p w14:paraId="750F6073" w14:textId="7313098F" w:rsidR="00EA52DF" w:rsidRPr="00250D34" w:rsidRDefault="0066356D" w:rsidP="00F93716">
      <w:pPr>
        <w:pStyle w:val="ListParagraph"/>
        <w:numPr>
          <w:ilvl w:val="3"/>
          <w:numId w:val="1"/>
        </w:numPr>
        <w:rPr>
          <w:szCs w:val="22"/>
        </w:rPr>
      </w:pPr>
      <w:r>
        <w:rPr>
          <w:szCs w:val="22"/>
        </w:rPr>
        <w:t>Review Comment.</w:t>
      </w:r>
    </w:p>
    <w:p w14:paraId="75DF9631" w14:textId="68A8333A" w:rsidR="00A65B1E" w:rsidRPr="00250D34" w:rsidRDefault="00EA52DF" w:rsidP="00F93716">
      <w:pPr>
        <w:pStyle w:val="ListParagraph"/>
        <w:numPr>
          <w:ilvl w:val="3"/>
          <w:numId w:val="1"/>
        </w:numPr>
        <w:rPr>
          <w:szCs w:val="22"/>
        </w:rPr>
      </w:pPr>
      <w:r w:rsidRPr="00250D34">
        <w:rPr>
          <w:szCs w:val="22"/>
        </w:rPr>
        <w:t xml:space="preserve">Proposed Resolution: </w:t>
      </w:r>
      <w:r w:rsidR="002B44ED" w:rsidRPr="00250D34">
        <w:rPr>
          <w:rStyle w:val="g88o4c"/>
          <w:szCs w:val="22"/>
        </w:rPr>
        <w:t>CID 4013 (ED1): Revised. Incorporate the changes in 23/831r2 (</w:t>
      </w:r>
      <w:hyperlink r:id="rId39" w:tgtFrame="_blank" w:history="1">
        <w:r w:rsidR="002B44ED" w:rsidRPr="00250D34">
          <w:rPr>
            <w:rStyle w:val="Hyperlink"/>
            <w:szCs w:val="22"/>
          </w:rPr>
          <w:t>https://mentor.ieee.org/802.11/dcn/23/11-23-0831-02-000m-miscellaneous-comment-resolutions.docx</w:t>
        </w:r>
      </w:hyperlink>
      <w:r w:rsidR="002B44ED" w:rsidRPr="00250D34">
        <w:rPr>
          <w:rStyle w:val="g88o4c"/>
          <w:szCs w:val="22"/>
        </w:rPr>
        <w:t>) that substantially align with the commenter’s resolution.</w:t>
      </w:r>
    </w:p>
    <w:p w14:paraId="6DFC1C51" w14:textId="2C1212F0" w:rsidR="00A65B1E" w:rsidRPr="00250D34" w:rsidRDefault="00A65B1E" w:rsidP="00F93716">
      <w:pPr>
        <w:pStyle w:val="ListParagraph"/>
        <w:numPr>
          <w:ilvl w:val="3"/>
          <w:numId w:val="1"/>
        </w:numPr>
        <w:rPr>
          <w:szCs w:val="22"/>
        </w:rPr>
      </w:pPr>
      <w:r w:rsidRPr="00250D34">
        <w:rPr>
          <w:szCs w:val="22"/>
        </w:rPr>
        <w:lastRenderedPageBreak/>
        <w:t>No Objection – Mark Ready for Motion.</w:t>
      </w:r>
    </w:p>
    <w:p w14:paraId="7B98B2D8" w14:textId="77777777" w:rsidR="00A65B1E" w:rsidRPr="00250D34" w:rsidRDefault="00A65B1E" w:rsidP="00A65B1E">
      <w:pPr>
        <w:pStyle w:val="ListParagraph"/>
        <w:ind w:left="1728"/>
        <w:rPr>
          <w:szCs w:val="22"/>
        </w:rPr>
      </w:pPr>
    </w:p>
    <w:p w14:paraId="2F732487" w14:textId="77777777" w:rsidR="000F642B" w:rsidRPr="00250D34" w:rsidRDefault="00A65B1E" w:rsidP="00A65B1E">
      <w:pPr>
        <w:pStyle w:val="ListParagraph"/>
        <w:numPr>
          <w:ilvl w:val="2"/>
          <w:numId w:val="1"/>
        </w:numPr>
        <w:rPr>
          <w:szCs w:val="22"/>
          <w:highlight w:val="yellow"/>
        </w:rPr>
      </w:pPr>
      <w:r w:rsidRPr="00250D34">
        <w:rPr>
          <w:szCs w:val="22"/>
          <w:highlight w:val="yellow"/>
        </w:rPr>
        <w:t>CID 4023 (ED1)</w:t>
      </w:r>
    </w:p>
    <w:p w14:paraId="628C728E" w14:textId="30579E29" w:rsidR="000F642B" w:rsidRPr="00250D34" w:rsidRDefault="0066356D" w:rsidP="000F642B">
      <w:pPr>
        <w:pStyle w:val="ListParagraph"/>
        <w:numPr>
          <w:ilvl w:val="3"/>
          <w:numId w:val="1"/>
        </w:numPr>
        <w:rPr>
          <w:szCs w:val="22"/>
        </w:rPr>
      </w:pPr>
      <w:r>
        <w:rPr>
          <w:szCs w:val="22"/>
        </w:rPr>
        <w:t>Review Comment.</w:t>
      </w:r>
    </w:p>
    <w:p w14:paraId="0947B31D" w14:textId="7AEE26CD" w:rsidR="000F642B" w:rsidRPr="00250D34" w:rsidRDefault="000F642B" w:rsidP="000F642B">
      <w:pPr>
        <w:pStyle w:val="ListParagraph"/>
        <w:numPr>
          <w:ilvl w:val="3"/>
          <w:numId w:val="1"/>
        </w:numPr>
        <w:rPr>
          <w:szCs w:val="22"/>
        </w:rPr>
      </w:pPr>
      <w:r w:rsidRPr="00250D34">
        <w:rPr>
          <w:szCs w:val="22"/>
        </w:rPr>
        <w:t>Review Proposed changes.</w:t>
      </w:r>
    </w:p>
    <w:p w14:paraId="650490EC" w14:textId="77777777" w:rsidR="00896ACE" w:rsidRPr="00250D34" w:rsidRDefault="000F642B" w:rsidP="000F642B">
      <w:pPr>
        <w:pStyle w:val="ListParagraph"/>
        <w:numPr>
          <w:ilvl w:val="3"/>
          <w:numId w:val="1"/>
        </w:numPr>
        <w:rPr>
          <w:szCs w:val="22"/>
        </w:rPr>
      </w:pPr>
      <w:r w:rsidRPr="00250D34">
        <w:rPr>
          <w:szCs w:val="22"/>
        </w:rPr>
        <w:t>Discussion on if we make change, where to put it.</w:t>
      </w:r>
    </w:p>
    <w:p w14:paraId="4503865B" w14:textId="77777777" w:rsidR="008D40DA" w:rsidRPr="00250D34" w:rsidRDefault="008D40DA" w:rsidP="000F642B">
      <w:pPr>
        <w:pStyle w:val="ListParagraph"/>
        <w:numPr>
          <w:ilvl w:val="3"/>
          <w:numId w:val="1"/>
        </w:numPr>
        <w:rPr>
          <w:szCs w:val="22"/>
        </w:rPr>
      </w:pPr>
      <w:r w:rsidRPr="00250D34">
        <w:rPr>
          <w:szCs w:val="22"/>
        </w:rPr>
        <w:t>Addressing Non-AP STA are already covered in IEEE 802, so we don’t need to replicate the concept here.</w:t>
      </w:r>
    </w:p>
    <w:p w14:paraId="6BCECCD8" w14:textId="77777777" w:rsidR="008A2350" w:rsidRPr="00250D34" w:rsidRDefault="008A2350" w:rsidP="000F642B">
      <w:pPr>
        <w:pStyle w:val="ListParagraph"/>
        <w:numPr>
          <w:ilvl w:val="3"/>
          <w:numId w:val="1"/>
        </w:numPr>
        <w:rPr>
          <w:szCs w:val="22"/>
        </w:rPr>
      </w:pPr>
      <w:r w:rsidRPr="00250D34">
        <w:rPr>
          <w:szCs w:val="22"/>
        </w:rPr>
        <w:t>Alternate would be to move the last two sentences to the PMKSA clause.</w:t>
      </w:r>
    </w:p>
    <w:p w14:paraId="5EE0BB25" w14:textId="77777777" w:rsidR="00405384" w:rsidRPr="00250D34" w:rsidRDefault="00405384" w:rsidP="000F642B">
      <w:pPr>
        <w:pStyle w:val="ListParagraph"/>
        <w:numPr>
          <w:ilvl w:val="3"/>
          <w:numId w:val="1"/>
        </w:numPr>
        <w:rPr>
          <w:szCs w:val="22"/>
        </w:rPr>
      </w:pPr>
      <w:r w:rsidRPr="00250D34">
        <w:rPr>
          <w:szCs w:val="22"/>
        </w:rPr>
        <w:t>No consensus was identified on the call.</w:t>
      </w:r>
    </w:p>
    <w:p w14:paraId="6100A1B8" w14:textId="77777777" w:rsidR="005A0224" w:rsidRPr="00250D34" w:rsidRDefault="005A0224" w:rsidP="000F642B">
      <w:pPr>
        <w:pStyle w:val="ListParagraph"/>
        <w:numPr>
          <w:ilvl w:val="3"/>
          <w:numId w:val="1"/>
        </w:numPr>
        <w:rPr>
          <w:szCs w:val="22"/>
        </w:rPr>
      </w:pPr>
      <w:r w:rsidRPr="00250D34">
        <w:rPr>
          <w:szCs w:val="22"/>
        </w:rPr>
        <w:t>More Work Required.</w:t>
      </w:r>
    </w:p>
    <w:p w14:paraId="0462B531" w14:textId="77777777" w:rsidR="005A0224" w:rsidRPr="00250D34" w:rsidRDefault="005A0224" w:rsidP="000F642B">
      <w:pPr>
        <w:pStyle w:val="ListParagraph"/>
        <w:numPr>
          <w:ilvl w:val="3"/>
          <w:numId w:val="1"/>
        </w:numPr>
        <w:rPr>
          <w:szCs w:val="22"/>
        </w:rPr>
      </w:pPr>
      <w:r w:rsidRPr="00250D34">
        <w:rPr>
          <w:szCs w:val="22"/>
        </w:rPr>
        <w:t>Assign to Brian Hart</w:t>
      </w:r>
    </w:p>
    <w:p w14:paraId="1D87B49B" w14:textId="16FDB91B" w:rsidR="007344BE" w:rsidRPr="00250D34" w:rsidRDefault="005A0224" w:rsidP="000F642B">
      <w:pPr>
        <w:pStyle w:val="ListParagraph"/>
        <w:numPr>
          <w:ilvl w:val="3"/>
          <w:numId w:val="1"/>
        </w:numPr>
        <w:rPr>
          <w:szCs w:val="22"/>
        </w:rPr>
      </w:pPr>
      <w:r w:rsidRPr="00250D34">
        <w:rPr>
          <w:szCs w:val="22"/>
        </w:rPr>
        <w:t>Scheduled for June 26</w:t>
      </w:r>
      <w:r w:rsidR="00353239" w:rsidRPr="00250D34">
        <w:rPr>
          <w:szCs w:val="22"/>
          <w:vertAlign w:val="superscript"/>
        </w:rPr>
        <w:t xml:space="preserve">th </w:t>
      </w:r>
      <w:r w:rsidR="00353239" w:rsidRPr="00250D34">
        <w:rPr>
          <w:szCs w:val="22"/>
        </w:rPr>
        <w:t>telecon.</w:t>
      </w:r>
    </w:p>
    <w:p w14:paraId="76350B74" w14:textId="77777777" w:rsidR="00353239" w:rsidRPr="00250D34" w:rsidRDefault="00353239" w:rsidP="00353239">
      <w:pPr>
        <w:pStyle w:val="ListParagraph"/>
        <w:ind w:left="1728"/>
        <w:rPr>
          <w:szCs w:val="22"/>
        </w:rPr>
      </w:pPr>
    </w:p>
    <w:p w14:paraId="00245F6F" w14:textId="21D53BF6" w:rsidR="007604A8" w:rsidRPr="00250D34" w:rsidRDefault="007344BE" w:rsidP="007344BE">
      <w:pPr>
        <w:pStyle w:val="ListParagraph"/>
        <w:numPr>
          <w:ilvl w:val="1"/>
          <w:numId w:val="1"/>
        </w:numPr>
        <w:rPr>
          <w:b/>
          <w:bCs/>
          <w:szCs w:val="22"/>
        </w:rPr>
      </w:pPr>
      <w:r w:rsidRPr="00250D34">
        <w:rPr>
          <w:b/>
          <w:bCs/>
          <w:szCs w:val="22"/>
        </w:rPr>
        <w:t>Adjourned 12:01 PM ET.</w:t>
      </w:r>
      <w:r w:rsidR="00D87028" w:rsidRPr="00250D34">
        <w:rPr>
          <w:b/>
          <w:bCs/>
          <w:szCs w:val="22"/>
        </w:rPr>
        <w:br/>
      </w:r>
    </w:p>
    <w:p w14:paraId="5A0893D4" w14:textId="77777777" w:rsidR="00AA7324" w:rsidRPr="00250D34" w:rsidRDefault="00AA7324" w:rsidP="001B47B3">
      <w:pPr>
        <w:pStyle w:val="ListParagraph"/>
        <w:ind w:left="360"/>
        <w:rPr>
          <w:b/>
          <w:bCs/>
          <w:szCs w:val="22"/>
        </w:rPr>
      </w:pPr>
    </w:p>
    <w:p w14:paraId="754F1847" w14:textId="766341EB" w:rsidR="00AD43F4" w:rsidRPr="00250D34" w:rsidRDefault="00AD43F4">
      <w:pPr>
        <w:rPr>
          <w:b/>
          <w:bCs/>
          <w:szCs w:val="22"/>
        </w:rPr>
      </w:pPr>
      <w:r w:rsidRPr="00250D34">
        <w:rPr>
          <w:b/>
          <w:bCs/>
          <w:szCs w:val="22"/>
        </w:rPr>
        <w:br w:type="page"/>
      </w:r>
    </w:p>
    <w:p w14:paraId="50BD7339" w14:textId="5EA8E5FE" w:rsidR="00A956C7" w:rsidRPr="00E84F43" w:rsidRDefault="00A956C7" w:rsidP="00A956C7">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16</w:t>
      </w:r>
      <w:r w:rsidRPr="00E84F43">
        <w:rPr>
          <w:b/>
          <w:bCs/>
          <w:szCs w:val="22"/>
        </w:rPr>
        <w:t>, 2023, at 10:00-12:00 ET</w:t>
      </w:r>
    </w:p>
    <w:p w14:paraId="0EFA38BD" w14:textId="26C59252" w:rsidR="00A956C7" w:rsidRDefault="00A956C7" w:rsidP="00A956C7">
      <w:pPr>
        <w:pStyle w:val="ListParagraph"/>
        <w:numPr>
          <w:ilvl w:val="1"/>
          <w:numId w:val="1"/>
        </w:numPr>
        <w:rPr>
          <w:szCs w:val="22"/>
        </w:rPr>
      </w:pPr>
      <w:r w:rsidRPr="00E84F43">
        <w:rPr>
          <w:b/>
          <w:bCs/>
          <w:szCs w:val="22"/>
        </w:rPr>
        <w:t>Called to order</w:t>
      </w:r>
      <w:r w:rsidRPr="00E84F43">
        <w:rPr>
          <w:szCs w:val="22"/>
        </w:rPr>
        <w:t xml:space="preserve"> 10:0</w:t>
      </w:r>
      <w:r w:rsidR="00A70CAF">
        <w:rPr>
          <w:szCs w:val="22"/>
        </w:rPr>
        <w:t>8</w:t>
      </w:r>
      <w:r w:rsidRPr="00E84F43">
        <w:rPr>
          <w:szCs w:val="22"/>
        </w:rPr>
        <w:t xml:space="preserve"> am ET by the TG Chair, Michael MONTEMURRO (Huawei).</w:t>
      </w:r>
    </w:p>
    <w:p w14:paraId="305F54C5" w14:textId="77777777" w:rsidR="00A956C7" w:rsidRPr="00E84F43" w:rsidRDefault="00A956C7" w:rsidP="00A956C7">
      <w:pPr>
        <w:pStyle w:val="ListParagraph"/>
        <w:ind w:left="792"/>
        <w:rPr>
          <w:szCs w:val="22"/>
        </w:rPr>
      </w:pPr>
    </w:p>
    <w:p w14:paraId="5443E68D" w14:textId="77777777" w:rsidR="00A956C7" w:rsidRDefault="00A956C7" w:rsidP="00A956C7">
      <w:pPr>
        <w:pStyle w:val="ListParagraph"/>
        <w:numPr>
          <w:ilvl w:val="1"/>
          <w:numId w:val="1"/>
        </w:numPr>
        <w:rPr>
          <w:b/>
          <w:bCs/>
          <w:szCs w:val="22"/>
        </w:rPr>
      </w:pPr>
      <w:r w:rsidRPr="00E84F43">
        <w:rPr>
          <w:b/>
          <w:bCs/>
          <w:szCs w:val="22"/>
        </w:rPr>
        <w:t>Introductions of other Officers present:</w:t>
      </w:r>
    </w:p>
    <w:p w14:paraId="220C45CB" w14:textId="79B70EB2" w:rsidR="00190BC5" w:rsidRPr="00E84F43" w:rsidRDefault="00190BC5" w:rsidP="00190BC5">
      <w:pPr>
        <w:pStyle w:val="ListParagraph"/>
        <w:numPr>
          <w:ilvl w:val="2"/>
          <w:numId w:val="1"/>
        </w:numPr>
        <w:rPr>
          <w:b/>
          <w:bCs/>
          <w:szCs w:val="22"/>
        </w:rPr>
      </w:pPr>
      <w:r w:rsidRPr="00E84F43">
        <w:rPr>
          <w:szCs w:val="22"/>
        </w:rPr>
        <w:t>Present</w:t>
      </w:r>
      <w:r>
        <w:rPr>
          <w:szCs w:val="22"/>
        </w:rPr>
        <w:t>:</w:t>
      </w:r>
    </w:p>
    <w:p w14:paraId="4BF09905" w14:textId="77777777" w:rsidR="00A956C7" w:rsidRPr="00E84F43" w:rsidRDefault="00A956C7" w:rsidP="00190BC5">
      <w:pPr>
        <w:pStyle w:val="ListParagraph"/>
        <w:numPr>
          <w:ilvl w:val="3"/>
          <w:numId w:val="1"/>
        </w:numPr>
        <w:rPr>
          <w:szCs w:val="22"/>
        </w:rPr>
      </w:pPr>
      <w:r w:rsidRPr="00E84F43">
        <w:rPr>
          <w:szCs w:val="22"/>
        </w:rPr>
        <w:t xml:space="preserve">Vice Chair - Mark HAMILTON (Ruckus/CommScope) </w:t>
      </w:r>
    </w:p>
    <w:p w14:paraId="682B40F0" w14:textId="77777777" w:rsidR="00A956C7" w:rsidRPr="00E84F43" w:rsidRDefault="00A956C7" w:rsidP="00190BC5">
      <w:pPr>
        <w:pStyle w:val="ListParagraph"/>
        <w:numPr>
          <w:ilvl w:val="3"/>
          <w:numId w:val="1"/>
        </w:numPr>
        <w:rPr>
          <w:szCs w:val="22"/>
        </w:rPr>
      </w:pPr>
      <w:r w:rsidRPr="00E84F43">
        <w:rPr>
          <w:szCs w:val="22"/>
        </w:rPr>
        <w:t>Vice Chair - Mark RISON (Samsung)</w:t>
      </w:r>
    </w:p>
    <w:p w14:paraId="5E671525" w14:textId="77777777" w:rsidR="00A956C7" w:rsidRDefault="00A956C7" w:rsidP="00190BC5">
      <w:pPr>
        <w:pStyle w:val="ListParagraph"/>
        <w:numPr>
          <w:ilvl w:val="3"/>
          <w:numId w:val="1"/>
        </w:numPr>
        <w:rPr>
          <w:szCs w:val="22"/>
        </w:rPr>
      </w:pPr>
      <w:r w:rsidRPr="00E84F43">
        <w:rPr>
          <w:szCs w:val="22"/>
        </w:rPr>
        <w:t>Editor - Emily QI (Intel)</w:t>
      </w:r>
    </w:p>
    <w:p w14:paraId="14ACD65C" w14:textId="1F44A370" w:rsidR="00A956C7" w:rsidRPr="00E84F43" w:rsidRDefault="00A956C7" w:rsidP="00190BC5">
      <w:pPr>
        <w:pStyle w:val="ListParagraph"/>
        <w:numPr>
          <w:ilvl w:val="3"/>
          <w:numId w:val="1"/>
        </w:numPr>
        <w:rPr>
          <w:szCs w:val="22"/>
        </w:rPr>
      </w:pPr>
      <w:r w:rsidRPr="00E84F43">
        <w:rPr>
          <w:szCs w:val="22"/>
        </w:rPr>
        <w:t>Secretary - Jon ROSDAHL (Qualcomm)</w:t>
      </w:r>
      <w:r w:rsidR="00A70CAF">
        <w:rPr>
          <w:szCs w:val="22"/>
        </w:rPr>
        <w:t xml:space="preserve"> arrived late 10:24am.</w:t>
      </w:r>
    </w:p>
    <w:p w14:paraId="45A843E4" w14:textId="77777777" w:rsidR="00A956C7" w:rsidRDefault="00A956C7" w:rsidP="00A956C7">
      <w:pPr>
        <w:pStyle w:val="ListParagraph"/>
        <w:numPr>
          <w:ilvl w:val="2"/>
          <w:numId w:val="1"/>
        </w:numPr>
        <w:rPr>
          <w:szCs w:val="22"/>
        </w:rPr>
      </w:pPr>
      <w:r w:rsidRPr="00E84F43">
        <w:rPr>
          <w:szCs w:val="22"/>
        </w:rPr>
        <w:t>Not present:</w:t>
      </w:r>
    </w:p>
    <w:p w14:paraId="2FDD0A86" w14:textId="78F5987F" w:rsidR="00A70CAF" w:rsidRDefault="00A70CAF" w:rsidP="00A70CAF">
      <w:pPr>
        <w:pStyle w:val="ListParagraph"/>
        <w:numPr>
          <w:ilvl w:val="3"/>
          <w:numId w:val="1"/>
        </w:numPr>
        <w:rPr>
          <w:szCs w:val="22"/>
        </w:rPr>
      </w:pPr>
      <w:r>
        <w:rPr>
          <w:szCs w:val="22"/>
        </w:rPr>
        <w:t xml:space="preserve">Editor - </w:t>
      </w:r>
      <w:r w:rsidRPr="00E84F43">
        <w:t>Edward AU (Huawei)</w:t>
      </w:r>
    </w:p>
    <w:p w14:paraId="63414BB5" w14:textId="77777777" w:rsidR="00A956C7" w:rsidRPr="00E84F43" w:rsidRDefault="00A956C7" w:rsidP="00A956C7">
      <w:pPr>
        <w:pStyle w:val="ListParagraph"/>
        <w:ind w:left="2160"/>
        <w:rPr>
          <w:szCs w:val="22"/>
        </w:rPr>
      </w:pPr>
    </w:p>
    <w:p w14:paraId="5B023C57" w14:textId="77777777" w:rsidR="00A956C7" w:rsidRDefault="00A956C7" w:rsidP="00A956C7">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FD1AA6C" w14:textId="77777777" w:rsidR="00A956C7" w:rsidRPr="00442AD3" w:rsidRDefault="00A956C7" w:rsidP="00A956C7">
      <w:pPr>
        <w:pStyle w:val="ListParagraph"/>
        <w:numPr>
          <w:ilvl w:val="2"/>
          <w:numId w:val="1"/>
        </w:numPr>
        <w:rPr>
          <w:szCs w:val="22"/>
        </w:rPr>
      </w:pPr>
      <w:r w:rsidRPr="00676DFD">
        <w:rPr>
          <w:szCs w:val="22"/>
        </w:rPr>
        <w:t xml:space="preserve"> IMAT Reported</w:t>
      </w:r>
      <w:r w:rsidRPr="00442AD3">
        <w:rPr>
          <w:b/>
          <w:bCs/>
          <w:szCs w:val="22"/>
        </w:rPr>
        <w:t>:</w:t>
      </w:r>
    </w:p>
    <w:tbl>
      <w:tblPr>
        <w:tblW w:w="7488" w:type="dxa"/>
        <w:tblInd w:w="1620" w:type="dxa"/>
        <w:tblLook w:val="04A0" w:firstRow="1" w:lastRow="0" w:firstColumn="1" w:lastColumn="0" w:noHBand="0" w:noVBand="1"/>
      </w:tblPr>
      <w:tblGrid>
        <w:gridCol w:w="436"/>
        <w:gridCol w:w="3074"/>
        <w:gridCol w:w="3978"/>
      </w:tblGrid>
      <w:tr w:rsidR="00A956C7" w:rsidRPr="00E84F43" w14:paraId="618974EF" w14:textId="77777777" w:rsidTr="00862E7B">
        <w:trPr>
          <w:trHeight w:val="300"/>
        </w:trPr>
        <w:tc>
          <w:tcPr>
            <w:tcW w:w="436" w:type="dxa"/>
            <w:tcBorders>
              <w:top w:val="nil"/>
              <w:left w:val="nil"/>
              <w:bottom w:val="nil"/>
              <w:right w:val="nil"/>
            </w:tcBorders>
          </w:tcPr>
          <w:p w14:paraId="2983E2C1" w14:textId="77777777" w:rsidR="00A956C7" w:rsidRPr="00E84F43" w:rsidRDefault="00A956C7" w:rsidP="00CB36D9">
            <w:pPr>
              <w:rPr>
                <w:color w:val="000000"/>
                <w:szCs w:val="22"/>
              </w:rPr>
            </w:pPr>
          </w:p>
        </w:tc>
        <w:tc>
          <w:tcPr>
            <w:tcW w:w="3074" w:type="dxa"/>
            <w:tcBorders>
              <w:top w:val="nil"/>
              <w:left w:val="nil"/>
              <w:bottom w:val="nil"/>
              <w:right w:val="nil"/>
            </w:tcBorders>
            <w:shd w:val="clear" w:color="auto" w:fill="auto"/>
            <w:noWrap/>
            <w:vAlign w:val="bottom"/>
            <w:hideMark/>
          </w:tcPr>
          <w:p w14:paraId="439EC0C8" w14:textId="77777777" w:rsidR="00A956C7" w:rsidRPr="00E84F43" w:rsidRDefault="00A956C7" w:rsidP="00CB36D9">
            <w:pPr>
              <w:rPr>
                <w:color w:val="000000"/>
                <w:szCs w:val="22"/>
              </w:rPr>
            </w:pPr>
            <w:r w:rsidRPr="00E84F43">
              <w:rPr>
                <w:color w:val="000000"/>
                <w:szCs w:val="22"/>
              </w:rPr>
              <w:t>Name</w:t>
            </w:r>
          </w:p>
        </w:tc>
        <w:tc>
          <w:tcPr>
            <w:tcW w:w="3978" w:type="dxa"/>
            <w:tcBorders>
              <w:top w:val="nil"/>
              <w:left w:val="nil"/>
              <w:bottom w:val="nil"/>
              <w:right w:val="nil"/>
            </w:tcBorders>
            <w:shd w:val="clear" w:color="auto" w:fill="auto"/>
            <w:noWrap/>
            <w:vAlign w:val="bottom"/>
            <w:hideMark/>
          </w:tcPr>
          <w:p w14:paraId="3C569B1D" w14:textId="77777777" w:rsidR="00A956C7" w:rsidRPr="00E84F43" w:rsidRDefault="00A956C7" w:rsidP="00CB36D9">
            <w:pPr>
              <w:rPr>
                <w:color w:val="000000"/>
                <w:szCs w:val="22"/>
              </w:rPr>
            </w:pPr>
            <w:r w:rsidRPr="00E84F43">
              <w:rPr>
                <w:color w:val="000000"/>
                <w:szCs w:val="22"/>
              </w:rPr>
              <w:t>Affiliation</w:t>
            </w:r>
          </w:p>
        </w:tc>
      </w:tr>
      <w:tr w:rsidR="00097864" w:rsidRPr="00E84F43" w14:paraId="245BC6B1" w14:textId="77777777" w:rsidTr="00862E7B">
        <w:trPr>
          <w:trHeight w:val="300"/>
        </w:trPr>
        <w:tc>
          <w:tcPr>
            <w:tcW w:w="436" w:type="dxa"/>
            <w:tcBorders>
              <w:top w:val="nil"/>
              <w:left w:val="nil"/>
              <w:bottom w:val="nil"/>
              <w:right w:val="nil"/>
            </w:tcBorders>
          </w:tcPr>
          <w:p w14:paraId="7157E703" w14:textId="77777777" w:rsidR="00097864" w:rsidRPr="00E84F43" w:rsidRDefault="00097864" w:rsidP="00097864">
            <w:pPr>
              <w:rPr>
                <w:color w:val="000000"/>
                <w:szCs w:val="22"/>
              </w:rPr>
            </w:pPr>
            <w:r w:rsidRPr="00E84F43">
              <w:rPr>
                <w:color w:val="000000"/>
                <w:szCs w:val="22"/>
              </w:rPr>
              <w:t>1</w:t>
            </w:r>
          </w:p>
        </w:tc>
        <w:tc>
          <w:tcPr>
            <w:tcW w:w="3074" w:type="dxa"/>
            <w:tcBorders>
              <w:top w:val="nil"/>
              <w:left w:val="nil"/>
              <w:bottom w:val="nil"/>
              <w:right w:val="nil"/>
            </w:tcBorders>
            <w:shd w:val="clear" w:color="auto" w:fill="auto"/>
            <w:noWrap/>
            <w:vAlign w:val="bottom"/>
          </w:tcPr>
          <w:p w14:paraId="54465766" w14:textId="15CA3655" w:rsidR="00097864" w:rsidRPr="00E84F43" w:rsidRDefault="00097864" w:rsidP="00097864">
            <w:pPr>
              <w:rPr>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2993C0E4" w14:textId="099329DB" w:rsidR="00097864" w:rsidRPr="00E84F43" w:rsidRDefault="00097864" w:rsidP="00097864">
            <w:pPr>
              <w:rPr>
                <w:color w:val="000000"/>
                <w:szCs w:val="22"/>
              </w:rPr>
            </w:pPr>
            <w:r>
              <w:rPr>
                <w:rFonts w:ascii="Calibri" w:hAnsi="Calibri" w:cs="Calibri"/>
                <w:color w:val="000000"/>
                <w:szCs w:val="22"/>
              </w:rPr>
              <w:t>Broadcom Corporation</w:t>
            </w:r>
          </w:p>
        </w:tc>
      </w:tr>
      <w:tr w:rsidR="00097864" w:rsidRPr="00E84F43" w14:paraId="61376244" w14:textId="77777777" w:rsidTr="00862E7B">
        <w:trPr>
          <w:trHeight w:val="300"/>
        </w:trPr>
        <w:tc>
          <w:tcPr>
            <w:tcW w:w="436" w:type="dxa"/>
            <w:tcBorders>
              <w:top w:val="nil"/>
              <w:left w:val="nil"/>
              <w:bottom w:val="nil"/>
              <w:right w:val="nil"/>
            </w:tcBorders>
          </w:tcPr>
          <w:p w14:paraId="6FE2424C" w14:textId="77777777" w:rsidR="00097864" w:rsidRPr="00E84F43" w:rsidRDefault="00097864" w:rsidP="00097864">
            <w:pPr>
              <w:rPr>
                <w:color w:val="000000"/>
                <w:szCs w:val="22"/>
              </w:rPr>
            </w:pPr>
            <w:r w:rsidRPr="00E84F43">
              <w:rPr>
                <w:color w:val="000000"/>
                <w:szCs w:val="22"/>
              </w:rPr>
              <w:t>2</w:t>
            </w:r>
          </w:p>
        </w:tc>
        <w:tc>
          <w:tcPr>
            <w:tcW w:w="3074" w:type="dxa"/>
            <w:tcBorders>
              <w:top w:val="nil"/>
              <w:left w:val="nil"/>
              <w:bottom w:val="nil"/>
              <w:right w:val="nil"/>
            </w:tcBorders>
            <w:shd w:val="clear" w:color="auto" w:fill="auto"/>
            <w:noWrap/>
            <w:vAlign w:val="bottom"/>
          </w:tcPr>
          <w:p w14:paraId="5616612F" w14:textId="6DB97B44" w:rsidR="00097864" w:rsidRPr="00E84F43" w:rsidRDefault="00097864" w:rsidP="00097864">
            <w:pPr>
              <w:rPr>
                <w:color w:val="000000"/>
                <w:szCs w:val="22"/>
              </w:rPr>
            </w:pPr>
            <w:r>
              <w:rPr>
                <w:rFonts w:ascii="Calibri" w:hAnsi="Calibri" w:cs="Calibri"/>
                <w:color w:val="000000"/>
                <w:szCs w:val="22"/>
              </w:rPr>
              <w:t>Hamilton, Mark</w:t>
            </w:r>
          </w:p>
        </w:tc>
        <w:tc>
          <w:tcPr>
            <w:tcW w:w="3978" w:type="dxa"/>
            <w:tcBorders>
              <w:top w:val="nil"/>
              <w:left w:val="nil"/>
              <w:bottom w:val="nil"/>
              <w:right w:val="nil"/>
            </w:tcBorders>
            <w:shd w:val="clear" w:color="auto" w:fill="auto"/>
            <w:noWrap/>
            <w:vAlign w:val="bottom"/>
          </w:tcPr>
          <w:p w14:paraId="339B206A" w14:textId="7FBACF31" w:rsidR="00097864" w:rsidRPr="00E84F43" w:rsidRDefault="00097864" w:rsidP="00097864">
            <w:pPr>
              <w:rPr>
                <w:color w:val="000000"/>
                <w:szCs w:val="22"/>
              </w:rPr>
            </w:pPr>
            <w:r>
              <w:rPr>
                <w:rFonts w:ascii="Calibri" w:hAnsi="Calibri" w:cs="Calibri"/>
                <w:color w:val="000000"/>
                <w:szCs w:val="22"/>
              </w:rPr>
              <w:t>Ruckus/CommScope</w:t>
            </w:r>
          </w:p>
        </w:tc>
      </w:tr>
      <w:tr w:rsidR="00097864" w:rsidRPr="00E84F43" w14:paraId="5FF0F882" w14:textId="77777777" w:rsidTr="00862E7B">
        <w:trPr>
          <w:trHeight w:val="300"/>
        </w:trPr>
        <w:tc>
          <w:tcPr>
            <w:tcW w:w="436" w:type="dxa"/>
            <w:tcBorders>
              <w:top w:val="nil"/>
              <w:left w:val="nil"/>
              <w:bottom w:val="nil"/>
              <w:right w:val="nil"/>
            </w:tcBorders>
          </w:tcPr>
          <w:p w14:paraId="24C1A9CA" w14:textId="77777777" w:rsidR="00097864" w:rsidRPr="00E84F43" w:rsidRDefault="00097864" w:rsidP="00097864">
            <w:pPr>
              <w:rPr>
                <w:color w:val="000000"/>
                <w:szCs w:val="22"/>
              </w:rPr>
            </w:pPr>
            <w:r w:rsidRPr="00E84F43">
              <w:rPr>
                <w:color w:val="000000"/>
                <w:szCs w:val="22"/>
              </w:rPr>
              <w:t>3</w:t>
            </w:r>
          </w:p>
        </w:tc>
        <w:tc>
          <w:tcPr>
            <w:tcW w:w="3074" w:type="dxa"/>
            <w:tcBorders>
              <w:top w:val="nil"/>
              <w:left w:val="nil"/>
              <w:bottom w:val="nil"/>
              <w:right w:val="nil"/>
            </w:tcBorders>
            <w:shd w:val="clear" w:color="auto" w:fill="auto"/>
            <w:noWrap/>
            <w:vAlign w:val="bottom"/>
          </w:tcPr>
          <w:p w14:paraId="349B711E" w14:textId="3CAB95CB" w:rsidR="00097864" w:rsidRPr="00E84F43" w:rsidRDefault="00097864" w:rsidP="00097864">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3978" w:type="dxa"/>
            <w:tcBorders>
              <w:top w:val="nil"/>
              <w:left w:val="nil"/>
              <w:bottom w:val="nil"/>
              <w:right w:val="nil"/>
            </w:tcBorders>
            <w:shd w:val="clear" w:color="auto" w:fill="auto"/>
            <w:noWrap/>
            <w:vAlign w:val="bottom"/>
          </w:tcPr>
          <w:p w14:paraId="4A4F515B" w14:textId="1D9E647D" w:rsidR="00097864" w:rsidRPr="00E84F43" w:rsidRDefault="00097864" w:rsidP="00097864">
            <w:pPr>
              <w:rPr>
                <w:color w:val="000000"/>
                <w:szCs w:val="22"/>
              </w:rPr>
            </w:pPr>
            <w:r>
              <w:rPr>
                <w:rFonts w:ascii="Calibri" w:hAnsi="Calibri" w:cs="Calibri"/>
                <w:color w:val="000000"/>
                <w:szCs w:val="22"/>
              </w:rPr>
              <w:t>Apple Inc.</w:t>
            </w:r>
          </w:p>
        </w:tc>
      </w:tr>
      <w:tr w:rsidR="00097864" w:rsidRPr="00E84F43" w14:paraId="2E62DA6D" w14:textId="77777777" w:rsidTr="00862E7B">
        <w:trPr>
          <w:trHeight w:val="300"/>
        </w:trPr>
        <w:tc>
          <w:tcPr>
            <w:tcW w:w="436" w:type="dxa"/>
            <w:tcBorders>
              <w:top w:val="nil"/>
              <w:left w:val="nil"/>
              <w:bottom w:val="nil"/>
              <w:right w:val="nil"/>
            </w:tcBorders>
          </w:tcPr>
          <w:p w14:paraId="3A7A7502" w14:textId="77777777" w:rsidR="00097864" w:rsidRPr="00E84F43" w:rsidRDefault="00097864" w:rsidP="00097864">
            <w:pPr>
              <w:rPr>
                <w:color w:val="000000"/>
                <w:szCs w:val="22"/>
              </w:rPr>
            </w:pPr>
            <w:r w:rsidRPr="00E84F43">
              <w:rPr>
                <w:color w:val="000000"/>
                <w:szCs w:val="22"/>
              </w:rPr>
              <w:t>4</w:t>
            </w:r>
          </w:p>
        </w:tc>
        <w:tc>
          <w:tcPr>
            <w:tcW w:w="3074" w:type="dxa"/>
            <w:tcBorders>
              <w:top w:val="nil"/>
              <w:left w:val="nil"/>
              <w:bottom w:val="nil"/>
              <w:right w:val="nil"/>
            </w:tcBorders>
            <w:shd w:val="clear" w:color="auto" w:fill="auto"/>
            <w:noWrap/>
            <w:vAlign w:val="bottom"/>
          </w:tcPr>
          <w:p w14:paraId="06E7A925" w14:textId="6081DDC9" w:rsidR="00097864" w:rsidRPr="00E84F43" w:rsidRDefault="00097864" w:rsidP="00097864">
            <w:pPr>
              <w:rPr>
                <w:color w:val="000000"/>
                <w:szCs w:val="22"/>
              </w:rPr>
            </w:pPr>
            <w:r>
              <w:rPr>
                <w:rFonts w:ascii="Calibri" w:hAnsi="Calibri" w:cs="Calibri"/>
                <w:color w:val="000000"/>
                <w:szCs w:val="22"/>
              </w:rPr>
              <w:t>Kim, Youhan</w:t>
            </w:r>
          </w:p>
        </w:tc>
        <w:tc>
          <w:tcPr>
            <w:tcW w:w="3978" w:type="dxa"/>
            <w:tcBorders>
              <w:top w:val="nil"/>
              <w:left w:val="nil"/>
              <w:bottom w:val="nil"/>
              <w:right w:val="nil"/>
            </w:tcBorders>
            <w:shd w:val="clear" w:color="auto" w:fill="auto"/>
            <w:noWrap/>
            <w:vAlign w:val="bottom"/>
          </w:tcPr>
          <w:p w14:paraId="005094A3" w14:textId="712641B5"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787063A7" w14:textId="77777777" w:rsidTr="00862E7B">
        <w:trPr>
          <w:trHeight w:val="300"/>
        </w:trPr>
        <w:tc>
          <w:tcPr>
            <w:tcW w:w="436" w:type="dxa"/>
            <w:tcBorders>
              <w:top w:val="nil"/>
              <w:left w:val="nil"/>
              <w:bottom w:val="nil"/>
              <w:right w:val="nil"/>
            </w:tcBorders>
          </w:tcPr>
          <w:p w14:paraId="21625DB2" w14:textId="77777777" w:rsidR="00097864" w:rsidRPr="00E84F43" w:rsidRDefault="00097864" w:rsidP="00097864">
            <w:pPr>
              <w:rPr>
                <w:color w:val="000000"/>
                <w:szCs w:val="22"/>
              </w:rPr>
            </w:pPr>
            <w:r w:rsidRPr="00E84F43">
              <w:rPr>
                <w:color w:val="000000"/>
                <w:szCs w:val="22"/>
              </w:rPr>
              <w:t>5</w:t>
            </w:r>
          </w:p>
        </w:tc>
        <w:tc>
          <w:tcPr>
            <w:tcW w:w="3074" w:type="dxa"/>
            <w:tcBorders>
              <w:top w:val="nil"/>
              <w:left w:val="nil"/>
              <w:bottom w:val="nil"/>
              <w:right w:val="nil"/>
            </w:tcBorders>
            <w:shd w:val="clear" w:color="auto" w:fill="auto"/>
            <w:noWrap/>
            <w:vAlign w:val="bottom"/>
          </w:tcPr>
          <w:p w14:paraId="55B12C36" w14:textId="63B3A6DA" w:rsidR="00097864" w:rsidRPr="00E84F43" w:rsidRDefault="00097864" w:rsidP="00097864">
            <w:pPr>
              <w:rPr>
                <w:color w:val="000000"/>
                <w:szCs w:val="22"/>
              </w:rPr>
            </w:pPr>
            <w:r>
              <w:rPr>
                <w:rFonts w:ascii="Calibri" w:hAnsi="Calibri" w:cs="Calibri"/>
                <w:color w:val="000000"/>
                <w:szCs w:val="22"/>
              </w:rPr>
              <w:t>Levy, Joseph</w:t>
            </w:r>
          </w:p>
        </w:tc>
        <w:tc>
          <w:tcPr>
            <w:tcW w:w="3978" w:type="dxa"/>
            <w:tcBorders>
              <w:top w:val="nil"/>
              <w:left w:val="nil"/>
              <w:bottom w:val="nil"/>
              <w:right w:val="nil"/>
            </w:tcBorders>
            <w:shd w:val="clear" w:color="auto" w:fill="auto"/>
            <w:noWrap/>
            <w:vAlign w:val="bottom"/>
          </w:tcPr>
          <w:p w14:paraId="08F9F674" w14:textId="7E14DAD3" w:rsidR="00097864" w:rsidRPr="00E84F43" w:rsidRDefault="00097864" w:rsidP="00097864">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097864" w:rsidRPr="00E84F43" w14:paraId="2FDA7CFC" w14:textId="77777777" w:rsidTr="00862E7B">
        <w:trPr>
          <w:trHeight w:val="300"/>
        </w:trPr>
        <w:tc>
          <w:tcPr>
            <w:tcW w:w="436" w:type="dxa"/>
            <w:tcBorders>
              <w:top w:val="nil"/>
              <w:left w:val="nil"/>
              <w:bottom w:val="nil"/>
              <w:right w:val="nil"/>
            </w:tcBorders>
          </w:tcPr>
          <w:p w14:paraId="0AAC019F" w14:textId="77777777" w:rsidR="00097864" w:rsidRPr="00E84F43" w:rsidRDefault="00097864" w:rsidP="00097864">
            <w:pPr>
              <w:rPr>
                <w:color w:val="000000"/>
                <w:szCs w:val="22"/>
              </w:rPr>
            </w:pPr>
            <w:r w:rsidRPr="00E84F43">
              <w:rPr>
                <w:color w:val="000000"/>
                <w:szCs w:val="22"/>
              </w:rPr>
              <w:t>6</w:t>
            </w:r>
          </w:p>
        </w:tc>
        <w:tc>
          <w:tcPr>
            <w:tcW w:w="3074" w:type="dxa"/>
            <w:tcBorders>
              <w:top w:val="nil"/>
              <w:left w:val="nil"/>
              <w:bottom w:val="nil"/>
              <w:right w:val="nil"/>
            </w:tcBorders>
            <w:shd w:val="clear" w:color="auto" w:fill="auto"/>
            <w:noWrap/>
            <w:vAlign w:val="bottom"/>
          </w:tcPr>
          <w:p w14:paraId="03C6DF4C" w14:textId="011BC47F" w:rsidR="00097864" w:rsidRPr="00E84F43" w:rsidRDefault="00097864" w:rsidP="00097864">
            <w:pPr>
              <w:rPr>
                <w:color w:val="000000"/>
                <w:szCs w:val="22"/>
              </w:rPr>
            </w:pPr>
            <w:r>
              <w:rPr>
                <w:rFonts w:ascii="Calibri" w:hAnsi="Calibri" w:cs="Calibri"/>
                <w:color w:val="000000"/>
                <w:szCs w:val="22"/>
              </w:rPr>
              <w:t>Malinen, Jouni</w:t>
            </w:r>
          </w:p>
        </w:tc>
        <w:tc>
          <w:tcPr>
            <w:tcW w:w="3978" w:type="dxa"/>
            <w:tcBorders>
              <w:top w:val="nil"/>
              <w:left w:val="nil"/>
              <w:bottom w:val="nil"/>
              <w:right w:val="nil"/>
            </w:tcBorders>
            <w:shd w:val="clear" w:color="auto" w:fill="auto"/>
            <w:noWrap/>
            <w:vAlign w:val="bottom"/>
          </w:tcPr>
          <w:p w14:paraId="7F71125D" w14:textId="214DE8B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1B5A67F5" w14:textId="77777777" w:rsidTr="00862E7B">
        <w:trPr>
          <w:trHeight w:val="300"/>
        </w:trPr>
        <w:tc>
          <w:tcPr>
            <w:tcW w:w="436" w:type="dxa"/>
            <w:tcBorders>
              <w:top w:val="nil"/>
              <w:left w:val="nil"/>
              <w:bottom w:val="nil"/>
              <w:right w:val="nil"/>
            </w:tcBorders>
          </w:tcPr>
          <w:p w14:paraId="6BF9AB7B" w14:textId="77777777" w:rsidR="00097864" w:rsidRPr="00E84F43" w:rsidRDefault="00097864" w:rsidP="00097864">
            <w:pPr>
              <w:rPr>
                <w:color w:val="000000"/>
                <w:szCs w:val="22"/>
              </w:rPr>
            </w:pPr>
            <w:r w:rsidRPr="00E84F43">
              <w:rPr>
                <w:color w:val="000000"/>
                <w:szCs w:val="22"/>
              </w:rPr>
              <w:t>7</w:t>
            </w:r>
          </w:p>
        </w:tc>
        <w:tc>
          <w:tcPr>
            <w:tcW w:w="3074" w:type="dxa"/>
            <w:tcBorders>
              <w:top w:val="nil"/>
              <w:left w:val="nil"/>
              <w:bottom w:val="nil"/>
              <w:right w:val="nil"/>
            </w:tcBorders>
            <w:shd w:val="clear" w:color="auto" w:fill="auto"/>
            <w:noWrap/>
            <w:vAlign w:val="bottom"/>
          </w:tcPr>
          <w:p w14:paraId="64348904" w14:textId="44E5B79B" w:rsidR="00097864" w:rsidRPr="00E84F43" w:rsidRDefault="00097864" w:rsidP="00097864">
            <w:pPr>
              <w:rPr>
                <w:color w:val="000000"/>
                <w:szCs w:val="22"/>
              </w:rPr>
            </w:pPr>
            <w:r>
              <w:rPr>
                <w:rFonts w:ascii="Calibri" w:hAnsi="Calibri" w:cs="Calibri"/>
                <w:color w:val="000000"/>
                <w:szCs w:val="22"/>
              </w:rPr>
              <w:t>McCann, Stephen</w:t>
            </w:r>
          </w:p>
        </w:tc>
        <w:tc>
          <w:tcPr>
            <w:tcW w:w="3978" w:type="dxa"/>
            <w:tcBorders>
              <w:top w:val="nil"/>
              <w:left w:val="nil"/>
              <w:bottom w:val="nil"/>
              <w:right w:val="nil"/>
            </w:tcBorders>
            <w:shd w:val="clear" w:color="auto" w:fill="auto"/>
            <w:noWrap/>
            <w:vAlign w:val="bottom"/>
          </w:tcPr>
          <w:p w14:paraId="4E7937B1" w14:textId="3BC195B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13B40F31" w14:textId="77777777" w:rsidTr="00862E7B">
        <w:trPr>
          <w:trHeight w:val="300"/>
        </w:trPr>
        <w:tc>
          <w:tcPr>
            <w:tcW w:w="436" w:type="dxa"/>
            <w:tcBorders>
              <w:top w:val="nil"/>
              <w:left w:val="nil"/>
              <w:bottom w:val="nil"/>
              <w:right w:val="nil"/>
            </w:tcBorders>
          </w:tcPr>
          <w:p w14:paraId="7652CFA2" w14:textId="77777777" w:rsidR="00097864" w:rsidRPr="00E84F43" w:rsidRDefault="00097864" w:rsidP="00097864">
            <w:pPr>
              <w:rPr>
                <w:color w:val="000000"/>
                <w:szCs w:val="22"/>
              </w:rPr>
            </w:pPr>
            <w:r w:rsidRPr="00E84F43">
              <w:rPr>
                <w:color w:val="000000"/>
                <w:szCs w:val="22"/>
              </w:rPr>
              <w:t>8</w:t>
            </w:r>
          </w:p>
        </w:tc>
        <w:tc>
          <w:tcPr>
            <w:tcW w:w="3074" w:type="dxa"/>
            <w:tcBorders>
              <w:top w:val="nil"/>
              <w:left w:val="nil"/>
              <w:bottom w:val="nil"/>
              <w:right w:val="nil"/>
            </w:tcBorders>
            <w:shd w:val="clear" w:color="auto" w:fill="auto"/>
            <w:noWrap/>
            <w:vAlign w:val="bottom"/>
          </w:tcPr>
          <w:p w14:paraId="61F46B71" w14:textId="0C98FB34" w:rsidR="00097864" w:rsidRPr="00E84F43" w:rsidRDefault="00097864" w:rsidP="00097864">
            <w:pPr>
              <w:rPr>
                <w:color w:val="000000"/>
                <w:szCs w:val="22"/>
              </w:rPr>
            </w:pPr>
            <w:r>
              <w:rPr>
                <w:rFonts w:ascii="Calibri" w:hAnsi="Calibri" w:cs="Calibri"/>
                <w:color w:val="000000"/>
                <w:szCs w:val="22"/>
              </w:rPr>
              <w:t>Montemurro, Michael</w:t>
            </w:r>
          </w:p>
        </w:tc>
        <w:tc>
          <w:tcPr>
            <w:tcW w:w="3978" w:type="dxa"/>
            <w:tcBorders>
              <w:top w:val="nil"/>
              <w:left w:val="nil"/>
              <w:bottom w:val="nil"/>
              <w:right w:val="nil"/>
            </w:tcBorders>
            <w:shd w:val="clear" w:color="auto" w:fill="auto"/>
            <w:noWrap/>
            <w:vAlign w:val="bottom"/>
          </w:tcPr>
          <w:p w14:paraId="78CAB5F9" w14:textId="63E9A11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36F455A5" w14:textId="77777777" w:rsidTr="00862E7B">
        <w:trPr>
          <w:trHeight w:val="300"/>
        </w:trPr>
        <w:tc>
          <w:tcPr>
            <w:tcW w:w="436" w:type="dxa"/>
            <w:tcBorders>
              <w:top w:val="nil"/>
              <w:left w:val="nil"/>
              <w:bottom w:val="nil"/>
              <w:right w:val="nil"/>
            </w:tcBorders>
          </w:tcPr>
          <w:p w14:paraId="7DB7767B" w14:textId="77777777" w:rsidR="00097864" w:rsidRPr="00E84F43" w:rsidRDefault="00097864" w:rsidP="00097864">
            <w:pPr>
              <w:rPr>
                <w:color w:val="000000"/>
                <w:szCs w:val="22"/>
              </w:rPr>
            </w:pPr>
            <w:r w:rsidRPr="00E84F43">
              <w:rPr>
                <w:color w:val="000000"/>
                <w:szCs w:val="22"/>
              </w:rPr>
              <w:t>9</w:t>
            </w:r>
          </w:p>
        </w:tc>
        <w:tc>
          <w:tcPr>
            <w:tcW w:w="3074" w:type="dxa"/>
            <w:tcBorders>
              <w:top w:val="nil"/>
              <w:left w:val="nil"/>
              <w:bottom w:val="nil"/>
              <w:right w:val="nil"/>
            </w:tcBorders>
            <w:shd w:val="clear" w:color="auto" w:fill="auto"/>
            <w:noWrap/>
            <w:vAlign w:val="bottom"/>
          </w:tcPr>
          <w:p w14:paraId="024948EB" w14:textId="14D55608" w:rsidR="00097864" w:rsidRPr="00E84F43" w:rsidRDefault="00097864" w:rsidP="00097864">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78" w:type="dxa"/>
            <w:tcBorders>
              <w:top w:val="nil"/>
              <w:left w:val="nil"/>
              <w:bottom w:val="nil"/>
              <w:right w:val="nil"/>
            </w:tcBorders>
            <w:shd w:val="clear" w:color="auto" w:fill="auto"/>
            <w:noWrap/>
            <w:vAlign w:val="bottom"/>
          </w:tcPr>
          <w:p w14:paraId="507F1924" w14:textId="57523B9C" w:rsidR="00097864" w:rsidRPr="00E84F43" w:rsidRDefault="00097864" w:rsidP="00097864">
            <w:pPr>
              <w:rPr>
                <w:color w:val="000000"/>
                <w:szCs w:val="22"/>
              </w:rPr>
            </w:pPr>
            <w:r>
              <w:rPr>
                <w:rFonts w:ascii="Calibri" w:hAnsi="Calibri" w:cs="Calibri"/>
                <w:color w:val="000000"/>
                <w:szCs w:val="22"/>
              </w:rPr>
              <w:t>Wi-Fi Alliance</w:t>
            </w:r>
          </w:p>
        </w:tc>
      </w:tr>
      <w:tr w:rsidR="00097864" w:rsidRPr="00E84F43" w14:paraId="5367E670" w14:textId="77777777" w:rsidTr="00862E7B">
        <w:trPr>
          <w:trHeight w:val="300"/>
        </w:trPr>
        <w:tc>
          <w:tcPr>
            <w:tcW w:w="436" w:type="dxa"/>
            <w:tcBorders>
              <w:top w:val="nil"/>
              <w:left w:val="nil"/>
              <w:bottom w:val="nil"/>
              <w:right w:val="nil"/>
            </w:tcBorders>
          </w:tcPr>
          <w:p w14:paraId="56866412" w14:textId="77777777" w:rsidR="00097864" w:rsidRPr="00E84F43" w:rsidRDefault="00097864" w:rsidP="00097864">
            <w:pPr>
              <w:rPr>
                <w:color w:val="000000"/>
                <w:szCs w:val="22"/>
              </w:rPr>
            </w:pPr>
            <w:r>
              <w:rPr>
                <w:color w:val="000000"/>
                <w:szCs w:val="22"/>
              </w:rPr>
              <w:t>10</w:t>
            </w:r>
          </w:p>
        </w:tc>
        <w:tc>
          <w:tcPr>
            <w:tcW w:w="3074" w:type="dxa"/>
            <w:tcBorders>
              <w:top w:val="nil"/>
              <w:left w:val="nil"/>
              <w:bottom w:val="nil"/>
              <w:right w:val="nil"/>
            </w:tcBorders>
            <w:shd w:val="clear" w:color="auto" w:fill="auto"/>
            <w:noWrap/>
            <w:vAlign w:val="bottom"/>
          </w:tcPr>
          <w:p w14:paraId="7CB9EB2A" w14:textId="08C5AD30" w:rsidR="00097864" w:rsidRPr="00E84F43" w:rsidRDefault="00097864" w:rsidP="00097864">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037FA84B" w14:textId="2291B1ED" w:rsidR="00097864" w:rsidRPr="00E84F43" w:rsidRDefault="00097864" w:rsidP="00097864">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097864" w:rsidRPr="00E84F43" w14:paraId="079B86B4" w14:textId="77777777" w:rsidTr="00862E7B">
        <w:trPr>
          <w:trHeight w:val="300"/>
        </w:trPr>
        <w:tc>
          <w:tcPr>
            <w:tcW w:w="436" w:type="dxa"/>
            <w:tcBorders>
              <w:top w:val="nil"/>
              <w:left w:val="nil"/>
              <w:bottom w:val="nil"/>
              <w:right w:val="nil"/>
            </w:tcBorders>
          </w:tcPr>
          <w:p w14:paraId="5400426F" w14:textId="77777777" w:rsidR="00097864" w:rsidRPr="00E84F43" w:rsidRDefault="00097864" w:rsidP="00097864">
            <w:pPr>
              <w:rPr>
                <w:color w:val="000000"/>
                <w:szCs w:val="22"/>
              </w:rPr>
            </w:pPr>
            <w:r>
              <w:rPr>
                <w:color w:val="000000"/>
                <w:szCs w:val="22"/>
              </w:rPr>
              <w:t>11</w:t>
            </w:r>
          </w:p>
        </w:tc>
        <w:tc>
          <w:tcPr>
            <w:tcW w:w="3074" w:type="dxa"/>
            <w:tcBorders>
              <w:top w:val="nil"/>
              <w:left w:val="nil"/>
              <w:bottom w:val="nil"/>
              <w:right w:val="nil"/>
            </w:tcBorders>
            <w:shd w:val="clear" w:color="auto" w:fill="auto"/>
            <w:noWrap/>
            <w:vAlign w:val="bottom"/>
          </w:tcPr>
          <w:p w14:paraId="29017DCF" w14:textId="4A63A05F" w:rsidR="00097864" w:rsidRPr="00E84F43" w:rsidRDefault="00097864" w:rsidP="00097864">
            <w:pPr>
              <w:rPr>
                <w:color w:val="000000"/>
                <w:szCs w:val="22"/>
              </w:rPr>
            </w:pPr>
            <w:r>
              <w:rPr>
                <w:rFonts w:ascii="Calibri" w:hAnsi="Calibri" w:cs="Calibri"/>
                <w:color w:val="000000"/>
                <w:szCs w:val="22"/>
              </w:rPr>
              <w:t>Qi, Emily</w:t>
            </w:r>
          </w:p>
        </w:tc>
        <w:tc>
          <w:tcPr>
            <w:tcW w:w="3978" w:type="dxa"/>
            <w:tcBorders>
              <w:top w:val="nil"/>
              <w:left w:val="nil"/>
              <w:bottom w:val="nil"/>
              <w:right w:val="nil"/>
            </w:tcBorders>
            <w:shd w:val="clear" w:color="auto" w:fill="auto"/>
            <w:noWrap/>
            <w:vAlign w:val="bottom"/>
          </w:tcPr>
          <w:p w14:paraId="39442DBD" w14:textId="6B0C3D18" w:rsidR="00097864" w:rsidRPr="00E84F43" w:rsidRDefault="00097864" w:rsidP="00097864">
            <w:pPr>
              <w:rPr>
                <w:color w:val="000000"/>
                <w:szCs w:val="22"/>
              </w:rPr>
            </w:pPr>
            <w:r>
              <w:rPr>
                <w:rFonts w:ascii="Calibri" w:hAnsi="Calibri" w:cs="Calibri"/>
                <w:color w:val="000000"/>
                <w:szCs w:val="22"/>
              </w:rPr>
              <w:t>Intel</w:t>
            </w:r>
          </w:p>
        </w:tc>
      </w:tr>
      <w:tr w:rsidR="00097864" w:rsidRPr="00E84F43" w14:paraId="756809C1" w14:textId="77777777" w:rsidTr="00862E7B">
        <w:trPr>
          <w:trHeight w:val="300"/>
        </w:trPr>
        <w:tc>
          <w:tcPr>
            <w:tcW w:w="436" w:type="dxa"/>
            <w:tcBorders>
              <w:top w:val="nil"/>
              <w:left w:val="nil"/>
              <w:bottom w:val="nil"/>
              <w:right w:val="nil"/>
            </w:tcBorders>
          </w:tcPr>
          <w:p w14:paraId="6AEAD127" w14:textId="5478D4FC" w:rsidR="00097864" w:rsidRDefault="00097864" w:rsidP="00097864">
            <w:pPr>
              <w:rPr>
                <w:color w:val="000000"/>
                <w:szCs w:val="22"/>
              </w:rPr>
            </w:pPr>
            <w:r>
              <w:rPr>
                <w:color w:val="000000"/>
                <w:szCs w:val="22"/>
              </w:rPr>
              <w:t>12</w:t>
            </w:r>
          </w:p>
        </w:tc>
        <w:tc>
          <w:tcPr>
            <w:tcW w:w="3074" w:type="dxa"/>
            <w:tcBorders>
              <w:top w:val="nil"/>
              <w:left w:val="nil"/>
              <w:bottom w:val="nil"/>
              <w:right w:val="nil"/>
            </w:tcBorders>
            <w:shd w:val="clear" w:color="auto" w:fill="auto"/>
            <w:noWrap/>
            <w:vAlign w:val="bottom"/>
          </w:tcPr>
          <w:p w14:paraId="4D66A84C" w14:textId="4F90A0BA" w:rsidR="00097864" w:rsidRPr="00E84F43" w:rsidRDefault="00097864" w:rsidP="00097864">
            <w:pPr>
              <w:rPr>
                <w:color w:val="000000"/>
                <w:szCs w:val="22"/>
              </w:rPr>
            </w:pPr>
            <w:r>
              <w:rPr>
                <w:rFonts w:ascii="Calibri" w:hAnsi="Calibri" w:cs="Calibri"/>
                <w:color w:val="000000"/>
                <w:szCs w:val="22"/>
              </w:rPr>
              <w:t>RISON, Mark</w:t>
            </w:r>
          </w:p>
        </w:tc>
        <w:tc>
          <w:tcPr>
            <w:tcW w:w="3978" w:type="dxa"/>
            <w:tcBorders>
              <w:top w:val="nil"/>
              <w:left w:val="nil"/>
              <w:bottom w:val="nil"/>
              <w:right w:val="nil"/>
            </w:tcBorders>
            <w:shd w:val="clear" w:color="auto" w:fill="auto"/>
            <w:noWrap/>
            <w:vAlign w:val="bottom"/>
          </w:tcPr>
          <w:p w14:paraId="7653516F" w14:textId="7A72E5B2" w:rsidR="00097864" w:rsidRPr="00E84F43" w:rsidRDefault="00097864" w:rsidP="00097864">
            <w:pPr>
              <w:rPr>
                <w:color w:val="000000"/>
                <w:szCs w:val="22"/>
              </w:rPr>
            </w:pPr>
            <w:r>
              <w:rPr>
                <w:rFonts w:ascii="Calibri" w:hAnsi="Calibri" w:cs="Calibri"/>
                <w:color w:val="000000"/>
                <w:szCs w:val="22"/>
              </w:rPr>
              <w:t>Samsung Cambridge Solution Centre</w:t>
            </w:r>
          </w:p>
        </w:tc>
      </w:tr>
      <w:tr w:rsidR="00097864" w:rsidRPr="00E84F43" w14:paraId="13E34683" w14:textId="77777777" w:rsidTr="00862E7B">
        <w:trPr>
          <w:trHeight w:val="300"/>
        </w:trPr>
        <w:tc>
          <w:tcPr>
            <w:tcW w:w="436" w:type="dxa"/>
            <w:tcBorders>
              <w:top w:val="nil"/>
              <w:left w:val="nil"/>
              <w:bottom w:val="nil"/>
              <w:right w:val="nil"/>
            </w:tcBorders>
          </w:tcPr>
          <w:p w14:paraId="2B668FCC" w14:textId="3562484E" w:rsidR="00097864" w:rsidRDefault="00097864" w:rsidP="00097864">
            <w:pPr>
              <w:rPr>
                <w:color w:val="000000"/>
                <w:szCs w:val="22"/>
              </w:rPr>
            </w:pPr>
            <w:r>
              <w:rPr>
                <w:color w:val="000000"/>
                <w:szCs w:val="22"/>
              </w:rPr>
              <w:t>13</w:t>
            </w:r>
          </w:p>
        </w:tc>
        <w:tc>
          <w:tcPr>
            <w:tcW w:w="3074" w:type="dxa"/>
            <w:tcBorders>
              <w:top w:val="nil"/>
              <w:left w:val="nil"/>
              <w:bottom w:val="nil"/>
              <w:right w:val="nil"/>
            </w:tcBorders>
            <w:shd w:val="clear" w:color="auto" w:fill="auto"/>
            <w:noWrap/>
            <w:vAlign w:val="bottom"/>
          </w:tcPr>
          <w:p w14:paraId="18A75835" w14:textId="24E2CD9C" w:rsidR="00097864" w:rsidRPr="00E84F43" w:rsidRDefault="00097864" w:rsidP="00097864">
            <w:pPr>
              <w:rPr>
                <w:color w:val="000000"/>
                <w:szCs w:val="22"/>
              </w:rPr>
            </w:pPr>
            <w:r>
              <w:rPr>
                <w:rFonts w:ascii="Calibri" w:hAnsi="Calibri" w:cs="Calibri"/>
                <w:color w:val="000000"/>
                <w:szCs w:val="22"/>
              </w:rPr>
              <w:t>Rosdahl, Jon</w:t>
            </w:r>
          </w:p>
        </w:tc>
        <w:tc>
          <w:tcPr>
            <w:tcW w:w="3978" w:type="dxa"/>
            <w:tcBorders>
              <w:top w:val="nil"/>
              <w:left w:val="nil"/>
              <w:bottom w:val="nil"/>
              <w:right w:val="nil"/>
            </w:tcBorders>
            <w:shd w:val="clear" w:color="auto" w:fill="auto"/>
            <w:noWrap/>
            <w:vAlign w:val="bottom"/>
          </w:tcPr>
          <w:p w14:paraId="66EFAD96" w14:textId="2BF69B8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62A3168A" w14:textId="77777777" w:rsidTr="00862E7B">
        <w:trPr>
          <w:trHeight w:val="300"/>
        </w:trPr>
        <w:tc>
          <w:tcPr>
            <w:tcW w:w="436" w:type="dxa"/>
            <w:tcBorders>
              <w:top w:val="nil"/>
              <w:left w:val="nil"/>
              <w:bottom w:val="nil"/>
              <w:right w:val="nil"/>
            </w:tcBorders>
          </w:tcPr>
          <w:p w14:paraId="44443013" w14:textId="46C1118F" w:rsidR="00097864" w:rsidRDefault="00097864" w:rsidP="00097864">
            <w:pPr>
              <w:rPr>
                <w:color w:val="000000"/>
                <w:szCs w:val="22"/>
              </w:rPr>
            </w:pPr>
            <w:r>
              <w:rPr>
                <w:color w:val="000000"/>
                <w:szCs w:val="22"/>
              </w:rPr>
              <w:t>14</w:t>
            </w:r>
          </w:p>
        </w:tc>
        <w:tc>
          <w:tcPr>
            <w:tcW w:w="3074" w:type="dxa"/>
            <w:tcBorders>
              <w:top w:val="nil"/>
              <w:left w:val="nil"/>
              <w:bottom w:val="nil"/>
              <w:right w:val="nil"/>
            </w:tcBorders>
            <w:shd w:val="clear" w:color="auto" w:fill="auto"/>
            <w:noWrap/>
            <w:vAlign w:val="bottom"/>
          </w:tcPr>
          <w:p w14:paraId="06F52944" w14:textId="2EB9A3A6" w:rsidR="00097864" w:rsidRPr="00E84F43" w:rsidRDefault="00097864" w:rsidP="00097864">
            <w:pPr>
              <w:rPr>
                <w:color w:val="000000"/>
                <w:szCs w:val="22"/>
              </w:rPr>
            </w:pPr>
            <w:r>
              <w:rPr>
                <w:rFonts w:ascii="Calibri" w:hAnsi="Calibri" w:cs="Calibri"/>
                <w:color w:val="000000"/>
                <w:szCs w:val="22"/>
              </w:rPr>
              <w:t>Thakur, Sidharth</w:t>
            </w:r>
          </w:p>
        </w:tc>
        <w:tc>
          <w:tcPr>
            <w:tcW w:w="3978" w:type="dxa"/>
            <w:tcBorders>
              <w:top w:val="nil"/>
              <w:left w:val="nil"/>
              <w:bottom w:val="nil"/>
              <w:right w:val="nil"/>
            </w:tcBorders>
            <w:shd w:val="clear" w:color="auto" w:fill="auto"/>
            <w:noWrap/>
            <w:vAlign w:val="bottom"/>
          </w:tcPr>
          <w:p w14:paraId="063CB973" w14:textId="22C7D8B8" w:rsidR="00097864" w:rsidRPr="00E84F43" w:rsidRDefault="00097864" w:rsidP="00097864">
            <w:pPr>
              <w:rPr>
                <w:color w:val="000000"/>
                <w:szCs w:val="22"/>
              </w:rPr>
            </w:pPr>
            <w:r>
              <w:rPr>
                <w:rFonts w:ascii="Calibri" w:hAnsi="Calibri" w:cs="Calibri"/>
                <w:color w:val="000000"/>
                <w:szCs w:val="22"/>
              </w:rPr>
              <w:t>Apple Inc.</w:t>
            </w:r>
          </w:p>
        </w:tc>
      </w:tr>
    </w:tbl>
    <w:p w14:paraId="748B4F1A" w14:textId="77777777" w:rsidR="00A956C7" w:rsidRPr="001B79CC" w:rsidRDefault="00A956C7" w:rsidP="00A956C7">
      <w:pPr>
        <w:numPr>
          <w:ilvl w:val="2"/>
          <w:numId w:val="1"/>
        </w:numPr>
        <w:rPr>
          <w:b/>
          <w:bCs/>
          <w:szCs w:val="22"/>
        </w:rPr>
      </w:pPr>
      <w:r w:rsidRPr="002A5ADD">
        <w:rPr>
          <w:szCs w:val="22"/>
        </w:rPr>
        <w:t>Not reported in IMAT but on WebEx:</w:t>
      </w:r>
    </w:p>
    <w:p w14:paraId="0F3CB5D0" w14:textId="032682BE" w:rsidR="001B79CC" w:rsidRPr="00097864" w:rsidRDefault="001B79CC" w:rsidP="00097864">
      <w:pPr>
        <w:numPr>
          <w:ilvl w:val="3"/>
          <w:numId w:val="1"/>
        </w:numPr>
        <w:rPr>
          <w:b/>
          <w:bCs/>
          <w:szCs w:val="22"/>
        </w:rPr>
      </w:pPr>
      <w:r>
        <w:rPr>
          <w:szCs w:val="22"/>
        </w:rPr>
        <w:t xml:space="preserve"> </w:t>
      </w:r>
      <w:r w:rsidR="00176FFF">
        <w:rPr>
          <w:szCs w:val="22"/>
        </w:rPr>
        <w:t>Brian Hart (Cisco)</w:t>
      </w:r>
    </w:p>
    <w:p w14:paraId="500B24E6" w14:textId="77777777" w:rsidR="00A956C7" w:rsidRDefault="00A956C7" w:rsidP="00A956C7">
      <w:pPr>
        <w:ind w:left="1224"/>
        <w:rPr>
          <w:b/>
          <w:bCs/>
          <w:szCs w:val="22"/>
        </w:rPr>
      </w:pPr>
    </w:p>
    <w:p w14:paraId="5693646B" w14:textId="77777777" w:rsidR="00A956C7" w:rsidRPr="00E84F43" w:rsidRDefault="00A956C7" w:rsidP="00A956C7">
      <w:pPr>
        <w:numPr>
          <w:ilvl w:val="1"/>
          <w:numId w:val="1"/>
        </w:numPr>
        <w:rPr>
          <w:b/>
          <w:bCs/>
          <w:szCs w:val="22"/>
        </w:rPr>
      </w:pPr>
      <w:r w:rsidRPr="00E84F43">
        <w:rPr>
          <w:b/>
          <w:bCs/>
          <w:szCs w:val="22"/>
        </w:rPr>
        <w:t>Review Patent Policy and Copyright policy and Participation Policies.</w:t>
      </w:r>
    </w:p>
    <w:p w14:paraId="6F80470B" w14:textId="77777777" w:rsidR="00A956C7" w:rsidRDefault="00A956C7" w:rsidP="00A956C7">
      <w:pPr>
        <w:pStyle w:val="ListParagraph"/>
        <w:numPr>
          <w:ilvl w:val="2"/>
          <w:numId w:val="1"/>
        </w:numPr>
      </w:pPr>
      <w:r w:rsidRPr="00E84F43">
        <w:t>No issues noted.</w:t>
      </w:r>
    </w:p>
    <w:p w14:paraId="27325999" w14:textId="77777777" w:rsidR="00A956C7" w:rsidRDefault="00A956C7" w:rsidP="00A956C7">
      <w:pPr>
        <w:pStyle w:val="ListParagraph"/>
        <w:ind w:left="1224"/>
      </w:pPr>
    </w:p>
    <w:p w14:paraId="51A40BF0" w14:textId="594D7BBB" w:rsidR="00A956C7" w:rsidRDefault="00A956C7" w:rsidP="00A956C7">
      <w:pPr>
        <w:pStyle w:val="ListParagraph"/>
        <w:numPr>
          <w:ilvl w:val="1"/>
          <w:numId w:val="1"/>
        </w:numPr>
        <w:rPr>
          <w:szCs w:val="22"/>
        </w:rPr>
      </w:pPr>
      <w:r w:rsidRPr="00B83CCE">
        <w:rPr>
          <w:b/>
          <w:bCs/>
          <w:szCs w:val="22"/>
        </w:rPr>
        <w:t>Review Agenda:</w:t>
      </w:r>
      <w:r w:rsidRPr="00B83CCE">
        <w:rPr>
          <w:szCs w:val="22"/>
        </w:rPr>
        <w:t xml:space="preserve"> 11-23/0897r</w:t>
      </w:r>
      <w:r w:rsidR="00FC4CA5">
        <w:rPr>
          <w:szCs w:val="22"/>
        </w:rPr>
        <w:t>4</w:t>
      </w:r>
      <w:r w:rsidRPr="00B83CCE">
        <w:rPr>
          <w:szCs w:val="22"/>
        </w:rPr>
        <w:t>:</w:t>
      </w:r>
    </w:p>
    <w:p w14:paraId="5B3AB4F0" w14:textId="77777777" w:rsidR="00C955EC" w:rsidRPr="007E4472" w:rsidRDefault="00805B90" w:rsidP="00C955EC">
      <w:pPr>
        <w:pStyle w:val="ListParagraph"/>
        <w:numPr>
          <w:ilvl w:val="2"/>
          <w:numId w:val="1"/>
        </w:numPr>
        <w:rPr>
          <w:rStyle w:val="Hyperlink"/>
          <w:color w:val="auto"/>
          <w:szCs w:val="22"/>
          <w:u w:val="none"/>
        </w:rPr>
      </w:pPr>
      <w:hyperlink w:history="1"/>
      <w:hyperlink r:id="rId40" w:history="1">
        <w:r w:rsidR="00C955EC" w:rsidRPr="00CD2DA7">
          <w:rPr>
            <w:rStyle w:val="Hyperlink"/>
            <w:szCs w:val="22"/>
          </w:rPr>
          <w:t>https://mentor.ieee.org/802.11/dcn/23/11-23-0897-04-000m-may-june-teleconference-agenda.docx</w:t>
        </w:r>
      </w:hyperlink>
    </w:p>
    <w:p w14:paraId="198755C6" w14:textId="77777777" w:rsidR="00C26B66" w:rsidRPr="00250D34" w:rsidRDefault="00C26B66" w:rsidP="00C26B66">
      <w:pPr>
        <w:pStyle w:val="ListParagraph"/>
        <w:numPr>
          <w:ilvl w:val="2"/>
          <w:numId w:val="1"/>
        </w:numPr>
        <w:rPr>
          <w:szCs w:val="22"/>
        </w:rPr>
      </w:pPr>
      <w:r w:rsidRPr="00250D34">
        <w:rPr>
          <w:szCs w:val="22"/>
        </w:rPr>
        <w:t>Proposed Agenda:</w:t>
      </w:r>
    </w:p>
    <w:p w14:paraId="77F25528" w14:textId="77777777" w:rsidR="00C26B66" w:rsidRPr="00250D34" w:rsidRDefault="00C26B66" w:rsidP="00C26B66">
      <w:pPr>
        <w:pStyle w:val="ListParagraph"/>
        <w:ind w:left="1224"/>
        <w:rPr>
          <w:szCs w:val="22"/>
        </w:rPr>
      </w:pPr>
      <w:r w:rsidRPr="00250D34">
        <w:rPr>
          <w:szCs w:val="22"/>
        </w:rPr>
        <w:t>1. Call to order, attendance (</w:t>
      </w:r>
      <w:hyperlink r:id="rId41" w:history="1">
        <w:r w:rsidRPr="00250D34">
          <w:rPr>
            <w:rStyle w:val="Hyperlink"/>
            <w:szCs w:val="22"/>
          </w:rPr>
          <w:t>https://imat.ieee.org/attendance</w:t>
        </w:r>
      </w:hyperlink>
      <w:r w:rsidRPr="00250D34">
        <w:rPr>
          <w:szCs w:val="22"/>
        </w:rPr>
        <w:t>), and patent and copyright policy</w:t>
      </w:r>
    </w:p>
    <w:p w14:paraId="26B9E3A2" w14:textId="77777777" w:rsidR="00C26B66" w:rsidRPr="00250D34" w:rsidRDefault="00C26B66" w:rsidP="001230F6">
      <w:pPr>
        <w:pStyle w:val="ListParagraph"/>
        <w:ind w:left="2160"/>
        <w:rPr>
          <w:szCs w:val="22"/>
        </w:rPr>
      </w:pPr>
      <w:r w:rsidRPr="00250D34">
        <w:rPr>
          <w:szCs w:val="22"/>
        </w:rPr>
        <w:t xml:space="preserve">a. Patent Policy: Ways to inform IEEE: </w:t>
      </w:r>
    </w:p>
    <w:p w14:paraId="445E7A52" w14:textId="77777777" w:rsidR="00C26B66" w:rsidRPr="00250D34" w:rsidRDefault="00C26B66" w:rsidP="001230F6">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778765AA" w14:textId="77777777" w:rsidR="00C26B66" w:rsidRPr="00250D34" w:rsidRDefault="00C26B66" w:rsidP="001230F6">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20542EB5" w14:textId="77777777" w:rsidR="00C26B66" w:rsidRPr="00250D34" w:rsidRDefault="00C26B66" w:rsidP="001230F6">
      <w:pPr>
        <w:pStyle w:val="ListParagraph"/>
        <w:ind w:left="2880"/>
        <w:rPr>
          <w:szCs w:val="22"/>
        </w:rPr>
      </w:pPr>
      <w:r w:rsidRPr="00250D34">
        <w:rPr>
          <w:szCs w:val="22"/>
        </w:rPr>
        <w:t>iii. Speak up now and respond to this Call for Potentially Essential Patents</w:t>
      </w:r>
    </w:p>
    <w:p w14:paraId="5890AAA6" w14:textId="77777777" w:rsidR="00C26B66" w:rsidRPr="00250D34" w:rsidRDefault="00C26B66" w:rsidP="001230F6">
      <w:pPr>
        <w:pStyle w:val="ListParagraph"/>
        <w:ind w:left="1944"/>
        <w:rPr>
          <w:szCs w:val="22"/>
        </w:rPr>
      </w:pPr>
    </w:p>
    <w:p w14:paraId="40EF746D" w14:textId="77777777" w:rsidR="00C26B66" w:rsidRPr="00250D34" w:rsidRDefault="00C26B66" w:rsidP="001230F6">
      <w:pPr>
        <w:pStyle w:val="ListParagraph"/>
        <w:ind w:left="288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w:t>
      </w:r>
      <w:r w:rsidRPr="00250D34">
        <w:rPr>
          <w:szCs w:val="22"/>
        </w:rPr>
        <w:lastRenderedPageBreak/>
        <w:t xml:space="preserve">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3D52566F" w14:textId="77777777" w:rsidR="00C26B66" w:rsidRPr="00250D34" w:rsidRDefault="00C26B66" w:rsidP="001230F6">
      <w:pPr>
        <w:pStyle w:val="ListParagraph"/>
        <w:ind w:left="2880"/>
        <w:rPr>
          <w:szCs w:val="22"/>
        </w:rPr>
      </w:pPr>
      <w:r w:rsidRPr="00250D34">
        <w:rPr>
          <w:szCs w:val="22"/>
        </w:rPr>
        <w:t>b. Copyright Policy:</w:t>
      </w:r>
    </w:p>
    <w:p w14:paraId="1ACABC30" w14:textId="77777777" w:rsidR="00C26B66" w:rsidRPr="00250D34" w:rsidRDefault="00C26B66" w:rsidP="001230F6">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6EA24B6F" w14:textId="77777777" w:rsidR="00C26B66" w:rsidRPr="00250D34" w:rsidRDefault="00C26B66" w:rsidP="001230F6">
      <w:pPr>
        <w:pStyle w:val="ListParagraph"/>
        <w:ind w:left="2880"/>
        <w:rPr>
          <w:szCs w:val="22"/>
        </w:rPr>
      </w:pPr>
      <w:r w:rsidRPr="00250D34">
        <w:rPr>
          <w:szCs w:val="22"/>
        </w:rPr>
        <w:t xml:space="preserve">c. Participation and policy related (including Patent and Copyright) slides: </w:t>
      </w:r>
    </w:p>
    <w:p w14:paraId="6334E4E5" w14:textId="77777777" w:rsidR="00C26B66" w:rsidRPr="009A2AB8" w:rsidRDefault="00C26B66" w:rsidP="009A2AB8">
      <w:pPr>
        <w:ind w:left="3600"/>
        <w:rPr>
          <w:szCs w:val="22"/>
        </w:rPr>
      </w:pPr>
      <w:r w:rsidRPr="009A2AB8">
        <w:rPr>
          <w:szCs w:val="22"/>
        </w:rPr>
        <w:t xml:space="preserve">See slides 10-19 in </w:t>
      </w:r>
      <w:hyperlink r:id="rId42" w:history="1">
        <w:r w:rsidRPr="009A2AB8">
          <w:rPr>
            <w:rStyle w:val="Hyperlink"/>
            <w:szCs w:val="22"/>
          </w:rPr>
          <w:t>https://mentor.ieee.org/802.11/dcn/22/11-22-2139-00-0000-2nd-vice-chair-report-january-2023.pptx</w:t>
        </w:r>
      </w:hyperlink>
      <w:r w:rsidRPr="009A2AB8">
        <w:rPr>
          <w:szCs w:val="22"/>
        </w:rPr>
        <w:t xml:space="preserve"> </w:t>
      </w:r>
    </w:p>
    <w:p w14:paraId="7F3E23E4" w14:textId="77777777" w:rsidR="00C26B66" w:rsidRPr="00250D34" w:rsidRDefault="00C26B66" w:rsidP="001230F6">
      <w:pPr>
        <w:pStyle w:val="ListParagraph"/>
        <w:ind w:left="2880"/>
        <w:rPr>
          <w:szCs w:val="22"/>
        </w:rPr>
      </w:pPr>
      <w:r w:rsidRPr="00250D34">
        <w:rPr>
          <w:szCs w:val="22"/>
        </w:rPr>
        <w:t>d. Agenda Approval</w:t>
      </w:r>
    </w:p>
    <w:p w14:paraId="0DF3E7F4" w14:textId="77777777" w:rsidR="00C26B66" w:rsidRPr="00250D34" w:rsidRDefault="00C26B66" w:rsidP="00C26B66">
      <w:pPr>
        <w:pStyle w:val="ListParagraph"/>
        <w:ind w:left="1224"/>
        <w:rPr>
          <w:szCs w:val="22"/>
        </w:rPr>
      </w:pPr>
    </w:p>
    <w:p w14:paraId="61163482" w14:textId="77777777" w:rsidR="00C26B66" w:rsidRPr="00250D34" w:rsidRDefault="00C26B66" w:rsidP="001230F6">
      <w:pPr>
        <w:pStyle w:val="ListParagraph"/>
        <w:ind w:left="2160"/>
        <w:rPr>
          <w:szCs w:val="22"/>
        </w:rPr>
      </w:pPr>
      <w:r w:rsidRPr="00250D34">
        <w:rPr>
          <w:szCs w:val="22"/>
        </w:rPr>
        <w:t>2. Editor report – Emily QI/Edward AU</w:t>
      </w:r>
    </w:p>
    <w:p w14:paraId="2BE95A43" w14:textId="77777777" w:rsidR="00C26B66" w:rsidRPr="00250D34" w:rsidRDefault="00C26B66" w:rsidP="001230F6">
      <w:pPr>
        <w:pStyle w:val="ListParagraph"/>
        <w:ind w:left="2160"/>
        <w:rPr>
          <w:szCs w:val="22"/>
        </w:rPr>
      </w:pPr>
    </w:p>
    <w:p w14:paraId="3238798F" w14:textId="77777777" w:rsidR="00C26B66" w:rsidRPr="00250D34" w:rsidRDefault="00C26B66" w:rsidP="001230F6">
      <w:pPr>
        <w:pStyle w:val="ListParagraph"/>
        <w:ind w:left="2160"/>
        <w:rPr>
          <w:szCs w:val="22"/>
        </w:rPr>
      </w:pPr>
      <w:r w:rsidRPr="00250D34">
        <w:rPr>
          <w:szCs w:val="22"/>
        </w:rPr>
        <w:t>3. Comment resolution and motions</w:t>
      </w:r>
    </w:p>
    <w:p w14:paraId="7AC6C659" w14:textId="516C7E5D" w:rsidR="003B1E4E" w:rsidRPr="003B1E4E" w:rsidRDefault="00B842E6" w:rsidP="001230F6">
      <w:pPr>
        <w:pStyle w:val="ListParagraph"/>
        <w:ind w:left="2376"/>
        <w:rPr>
          <w:b/>
          <w:bCs/>
          <w:szCs w:val="22"/>
        </w:rPr>
      </w:pPr>
      <w:r>
        <w:rPr>
          <w:b/>
          <w:bCs/>
          <w:szCs w:val="22"/>
        </w:rPr>
        <w:t xml:space="preserve">d) </w:t>
      </w:r>
      <w:r w:rsidR="003B1E4E" w:rsidRPr="003B1E4E">
        <w:rPr>
          <w:b/>
          <w:bCs/>
          <w:szCs w:val="22"/>
        </w:rPr>
        <w:t>Friday June 16, 2023 – 10am – noon Eastern</w:t>
      </w:r>
    </w:p>
    <w:p w14:paraId="36B4339A" w14:textId="5D430EB8" w:rsidR="003B1E4E" w:rsidRPr="003B1E4E" w:rsidRDefault="006D603F" w:rsidP="001230F6">
      <w:pPr>
        <w:pStyle w:val="ListParagraph"/>
        <w:ind w:left="2376" w:firstLine="720"/>
        <w:rPr>
          <w:szCs w:val="22"/>
        </w:rPr>
      </w:pPr>
      <w:r w:rsidRPr="001D3F2C">
        <w:rPr>
          <w:szCs w:val="22"/>
        </w:rPr>
        <w:t>1</w:t>
      </w:r>
      <w:r w:rsidR="003B1E4E" w:rsidRPr="003B1E4E">
        <w:rPr>
          <w:szCs w:val="22"/>
        </w:rPr>
        <w:t>.</w:t>
      </w:r>
      <w:r w:rsidR="003B1E4E" w:rsidRPr="003B1E4E">
        <w:rPr>
          <w:color w:val="C00000"/>
          <w:szCs w:val="22"/>
        </w:rPr>
        <w:t xml:space="preserve"> Motions</w:t>
      </w:r>
    </w:p>
    <w:p w14:paraId="3A2C6ABF" w14:textId="77777777" w:rsidR="003B1E4E" w:rsidRPr="003B1E4E" w:rsidRDefault="003B1E4E" w:rsidP="001230F6">
      <w:pPr>
        <w:pStyle w:val="ListParagraph"/>
        <w:ind w:left="3096" w:firstLine="720"/>
        <w:rPr>
          <w:szCs w:val="22"/>
        </w:rPr>
      </w:pPr>
      <w:r w:rsidRPr="003B1E4E">
        <w:rPr>
          <w:szCs w:val="22"/>
        </w:rPr>
        <w:t>a. Doc 11-23/24r8 slides 21 to 23.</w:t>
      </w:r>
    </w:p>
    <w:p w14:paraId="5507E605" w14:textId="29949A50" w:rsidR="003B1E4E" w:rsidRPr="003B1E4E" w:rsidRDefault="006D603F" w:rsidP="001230F6">
      <w:pPr>
        <w:pStyle w:val="ListParagraph"/>
        <w:ind w:left="2376" w:firstLine="720"/>
        <w:rPr>
          <w:szCs w:val="22"/>
        </w:rPr>
      </w:pPr>
      <w:r w:rsidRPr="001D3F2C">
        <w:rPr>
          <w:szCs w:val="22"/>
        </w:rPr>
        <w:t>2</w:t>
      </w:r>
      <w:r w:rsidR="003B1E4E" w:rsidRPr="003B1E4E">
        <w:rPr>
          <w:szCs w:val="22"/>
        </w:rPr>
        <w:t>. Comment resolution</w:t>
      </w:r>
    </w:p>
    <w:p w14:paraId="2B103658" w14:textId="77777777" w:rsidR="003B1E4E" w:rsidRPr="003B1E4E" w:rsidRDefault="003B1E4E" w:rsidP="001230F6">
      <w:pPr>
        <w:pStyle w:val="ListParagraph"/>
        <w:ind w:left="3096" w:firstLine="720"/>
        <w:rPr>
          <w:szCs w:val="22"/>
        </w:rPr>
      </w:pPr>
      <w:r w:rsidRPr="003B1E4E">
        <w:rPr>
          <w:szCs w:val="22"/>
        </w:rPr>
        <w:t>a. CID 4361 – doc 11-23/1013 – McCann (Huawei)</w:t>
      </w:r>
    </w:p>
    <w:p w14:paraId="607B4414" w14:textId="1539C38C" w:rsidR="006D603F" w:rsidRPr="001D3F2C" w:rsidRDefault="003B1E4E" w:rsidP="001D3F2C">
      <w:pPr>
        <w:pStyle w:val="ListParagraph"/>
        <w:ind w:left="3096" w:firstLine="720"/>
        <w:rPr>
          <w:szCs w:val="22"/>
        </w:rPr>
      </w:pPr>
      <w:r w:rsidRPr="003B1E4E">
        <w:rPr>
          <w:szCs w:val="22"/>
        </w:rPr>
        <w:t>b. SEC CIDs – doc 11-23/780 – Montemurro (Huawei)</w:t>
      </w:r>
    </w:p>
    <w:p w14:paraId="3CF8CF52" w14:textId="3B7F4A20" w:rsidR="00C26B66" w:rsidRPr="00250D34" w:rsidRDefault="009E3B8D" w:rsidP="001230F6">
      <w:pPr>
        <w:pStyle w:val="ListParagraph"/>
        <w:ind w:left="2376"/>
        <w:rPr>
          <w:szCs w:val="22"/>
        </w:rPr>
      </w:pPr>
      <w:r>
        <w:rPr>
          <w:szCs w:val="22"/>
        </w:rPr>
        <w:t>4</w:t>
      </w:r>
      <w:r w:rsidR="00C26B66" w:rsidRPr="00250D34">
        <w:rPr>
          <w:szCs w:val="22"/>
        </w:rPr>
        <w:t>. AOB</w:t>
      </w:r>
    </w:p>
    <w:p w14:paraId="30366158" w14:textId="2980385E" w:rsidR="00C26B66" w:rsidRPr="009E3B8D" w:rsidRDefault="009E3B8D" w:rsidP="001230F6">
      <w:pPr>
        <w:ind w:left="1656" w:firstLine="720"/>
        <w:rPr>
          <w:szCs w:val="22"/>
        </w:rPr>
      </w:pPr>
      <w:r>
        <w:rPr>
          <w:szCs w:val="22"/>
        </w:rPr>
        <w:t>5</w:t>
      </w:r>
      <w:r w:rsidR="00C26B66" w:rsidRPr="009E3B8D">
        <w:rPr>
          <w:szCs w:val="22"/>
        </w:rPr>
        <w:t>. Adjourn</w:t>
      </w:r>
    </w:p>
    <w:p w14:paraId="31413DAB" w14:textId="77777777" w:rsidR="00C26B66" w:rsidRPr="00250D34" w:rsidRDefault="00C26B66" w:rsidP="00C26B66">
      <w:pPr>
        <w:pStyle w:val="ListParagraph"/>
        <w:ind w:left="1224"/>
        <w:rPr>
          <w:szCs w:val="22"/>
        </w:rPr>
      </w:pPr>
    </w:p>
    <w:p w14:paraId="2EE794A6" w14:textId="77777777" w:rsidR="00C26B66" w:rsidRDefault="00C26B66" w:rsidP="00C26B66">
      <w:pPr>
        <w:pStyle w:val="ListParagraph"/>
        <w:numPr>
          <w:ilvl w:val="2"/>
          <w:numId w:val="1"/>
        </w:numPr>
        <w:rPr>
          <w:szCs w:val="22"/>
        </w:rPr>
      </w:pPr>
      <w:r w:rsidRPr="00250D34">
        <w:rPr>
          <w:szCs w:val="22"/>
        </w:rPr>
        <w:t xml:space="preserve"> Discussion of Agenda.</w:t>
      </w:r>
    </w:p>
    <w:p w14:paraId="25B6A461" w14:textId="2FD64A99" w:rsidR="000308F2" w:rsidRPr="00250D34" w:rsidRDefault="000308F2" w:rsidP="000308F2">
      <w:pPr>
        <w:pStyle w:val="ListParagraph"/>
        <w:numPr>
          <w:ilvl w:val="2"/>
          <w:numId w:val="1"/>
        </w:numPr>
        <w:rPr>
          <w:szCs w:val="22"/>
        </w:rPr>
      </w:pPr>
      <w:r w:rsidRPr="00250D34">
        <w:rPr>
          <w:szCs w:val="22"/>
        </w:rPr>
        <w:t xml:space="preserve">No Objection to updated Agenda. </w:t>
      </w:r>
    </w:p>
    <w:p w14:paraId="6ACCF667" w14:textId="77777777" w:rsidR="000308F2" w:rsidRPr="00250D34" w:rsidRDefault="000308F2" w:rsidP="000308F2">
      <w:pPr>
        <w:pStyle w:val="ListParagraph"/>
        <w:ind w:left="1224"/>
        <w:rPr>
          <w:szCs w:val="22"/>
        </w:rPr>
      </w:pPr>
    </w:p>
    <w:p w14:paraId="5415AD1A" w14:textId="77777777" w:rsidR="000308F2" w:rsidRPr="00250D34" w:rsidRDefault="000308F2" w:rsidP="000308F2">
      <w:pPr>
        <w:pStyle w:val="ListParagraph"/>
        <w:numPr>
          <w:ilvl w:val="1"/>
          <w:numId w:val="1"/>
        </w:numPr>
        <w:rPr>
          <w:szCs w:val="22"/>
        </w:rPr>
      </w:pPr>
      <w:r w:rsidRPr="00250D34">
        <w:rPr>
          <w:b/>
          <w:bCs/>
          <w:szCs w:val="22"/>
        </w:rPr>
        <w:t>Editor Report</w:t>
      </w:r>
      <w:r w:rsidRPr="00250D34">
        <w:rPr>
          <w:szCs w:val="22"/>
        </w:rPr>
        <w:t xml:space="preserve"> Emily QI (Intel).</w:t>
      </w:r>
    </w:p>
    <w:p w14:paraId="5E9E96A2" w14:textId="77777777" w:rsidR="000308F2" w:rsidRPr="00250D34" w:rsidRDefault="000308F2" w:rsidP="000308F2">
      <w:pPr>
        <w:pStyle w:val="ListParagraph"/>
        <w:numPr>
          <w:ilvl w:val="2"/>
          <w:numId w:val="1"/>
        </w:numPr>
        <w:rPr>
          <w:szCs w:val="22"/>
        </w:rPr>
      </w:pPr>
      <w:r w:rsidRPr="00250D34">
        <w:rPr>
          <w:szCs w:val="22"/>
        </w:rPr>
        <w:t>Nothing to report.</w:t>
      </w:r>
    </w:p>
    <w:p w14:paraId="0505BD0A" w14:textId="77777777" w:rsidR="000308F2" w:rsidRDefault="000308F2" w:rsidP="000308F2">
      <w:pPr>
        <w:pStyle w:val="ListParagraph"/>
        <w:ind w:left="1224"/>
        <w:rPr>
          <w:szCs w:val="22"/>
        </w:rPr>
      </w:pPr>
    </w:p>
    <w:p w14:paraId="2276D0A0" w14:textId="77777777" w:rsidR="00ED618A" w:rsidRPr="00090CBE" w:rsidRDefault="000308F2" w:rsidP="000308F2">
      <w:pPr>
        <w:numPr>
          <w:ilvl w:val="1"/>
          <w:numId w:val="1"/>
        </w:numPr>
        <w:rPr>
          <w:b/>
          <w:bCs/>
          <w:color w:val="C00000"/>
          <w:szCs w:val="22"/>
        </w:rPr>
      </w:pPr>
      <w:r w:rsidRPr="00090CBE">
        <w:rPr>
          <w:b/>
          <w:bCs/>
          <w:color w:val="C00000"/>
          <w:szCs w:val="22"/>
        </w:rPr>
        <w:t>Motions 11-23-0024r8</w:t>
      </w:r>
    </w:p>
    <w:p w14:paraId="4831E998" w14:textId="7E5425D9" w:rsidR="000308F2" w:rsidRDefault="000308F2" w:rsidP="00ED618A">
      <w:pPr>
        <w:numPr>
          <w:ilvl w:val="2"/>
          <w:numId w:val="1"/>
        </w:numPr>
        <w:rPr>
          <w:szCs w:val="22"/>
        </w:rPr>
      </w:pPr>
      <w:r w:rsidRPr="00090CBE">
        <w:rPr>
          <w:szCs w:val="22"/>
        </w:rPr>
        <w:t xml:space="preserve"> </w:t>
      </w:r>
      <w:hyperlink r:id="rId43" w:history="1">
        <w:r w:rsidR="00090CBE" w:rsidRPr="00090CBE">
          <w:rPr>
            <w:rStyle w:val="Hyperlink"/>
            <w:szCs w:val="22"/>
          </w:rPr>
          <w:t>https://mentor.ieee.org/802.11/dcn/23/11-23-0024-08-000m-revme-motions.pptx</w:t>
        </w:r>
      </w:hyperlink>
      <w:r w:rsidR="00090CBE" w:rsidRPr="00090CBE">
        <w:rPr>
          <w:szCs w:val="22"/>
        </w:rPr>
        <w:t xml:space="preserve"> </w:t>
      </w:r>
    </w:p>
    <w:p w14:paraId="57ED8A39" w14:textId="77777777" w:rsidR="0037204C" w:rsidRPr="00090CBE" w:rsidRDefault="0037204C" w:rsidP="0037204C">
      <w:pPr>
        <w:ind w:left="1224"/>
        <w:rPr>
          <w:szCs w:val="22"/>
        </w:rPr>
      </w:pPr>
    </w:p>
    <w:p w14:paraId="3DDB5891" w14:textId="0A7220B4" w:rsidR="000308F2" w:rsidRPr="00527FAF" w:rsidRDefault="000308F2" w:rsidP="00090CBE">
      <w:pPr>
        <w:numPr>
          <w:ilvl w:val="2"/>
          <w:numId w:val="1"/>
        </w:numPr>
        <w:rPr>
          <w:szCs w:val="22"/>
        </w:rPr>
      </w:pPr>
      <w:r w:rsidRPr="00B803D9">
        <w:rPr>
          <w:b/>
          <w:bCs/>
          <w:color w:val="C00000"/>
          <w:szCs w:val="22"/>
        </w:rPr>
        <w:t>Motion 110</w:t>
      </w:r>
      <w:r w:rsidR="00B803D9" w:rsidRPr="00B803D9">
        <w:rPr>
          <w:rFonts w:asciiTheme="majorHAnsi" w:eastAsia="MS PGothic" w:cs="MS PGothic"/>
          <w:b/>
          <w:bCs/>
          <w:color w:val="C00000"/>
          <w:sz w:val="64"/>
          <w:szCs w:val="64"/>
        </w:rPr>
        <w:t xml:space="preserve"> </w:t>
      </w:r>
      <w:r w:rsidR="00B803D9" w:rsidRPr="00B803D9">
        <w:rPr>
          <w:b/>
          <w:bCs/>
          <w:szCs w:val="22"/>
        </w:rPr>
        <w:t>– EDITOR1, EDITOR2 CIDs</w:t>
      </w:r>
      <w:r w:rsidR="00090CBE">
        <w:rPr>
          <w:b/>
          <w:bCs/>
          <w:szCs w:val="22"/>
        </w:rPr>
        <w:t xml:space="preserve"> </w:t>
      </w:r>
      <w:r w:rsidR="00B803D9" w:rsidRPr="00B803D9">
        <w:rPr>
          <w:b/>
          <w:bCs/>
          <w:szCs w:val="22"/>
        </w:rPr>
        <w:t>(2023-06-16)</w:t>
      </w:r>
    </w:p>
    <w:p w14:paraId="4BBFF890" w14:textId="77777777" w:rsidR="00510624" w:rsidRPr="00510624" w:rsidRDefault="00510624" w:rsidP="00090CBE">
      <w:pPr>
        <w:numPr>
          <w:ilvl w:val="3"/>
          <w:numId w:val="1"/>
        </w:numPr>
        <w:rPr>
          <w:szCs w:val="22"/>
        </w:rPr>
      </w:pPr>
      <w:r w:rsidRPr="00510624">
        <w:rPr>
          <w:szCs w:val="22"/>
        </w:rPr>
        <w:t xml:space="preserve">Approve the comment resolutions in the </w:t>
      </w:r>
    </w:p>
    <w:p w14:paraId="1EAF8149" w14:textId="4C84E7C8" w:rsidR="00510624" w:rsidRPr="00510624" w:rsidRDefault="00510624" w:rsidP="00CF4BC7">
      <w:pPr>
        <w:ind w:left="2160"/>
        <w:rPr>
          <w:szCs w:val="22"/>
        </w:rPr>
      </w:pPr>
      <w:r w:rsidRPr="00510624">
        <w:rPr>
          <w:szCs w:val="22"/>
        </w:rPr>
        <w:t xml:space="preserve">“Motion-EDITOR1-3A”  (17 CIDs) tabs in </w:t>
      </w:r>
      <w:r w:rsidR="00CF4BC7" w:rsidRPr="000B54D9">
        <w:rPr>
          <w:szCs w:val="22"/>
        </w:rPr>
        <w:t>11-23/0834r4 (</w:t>
      </w:r>
      <w:hyperlink r:id="rId44" w:history="1">
        <w:r w:rsidR="00CF4BC7" w:rsidRPr="00510624">
          <w:rPr>
            <w:rStyle w:val="Hyperlink"/>
            <w:szCs w:val="22"/>
          </w:rPr>
          <w:t>https://mentor.ieee.org/802.11/dcn/23/11-23-0834-04-000m-revme-wg-lb273-editor1-ad-hoc-comments.xlsx</w:t>
        </w:r>
      </w:hyperlink>
      <w:r w:rsidR="00CF4BC7" w:rsidRPr="000B54D9">
        <w:rPr>
          <w:szCs w:val="22"/>
        </w:rPr>
        <w:t>)</w:t>
      </w:r>
      <w:r w:rsidRPr="00510624">
        <w:rPr>
          <w:szCs w:val="22"/>
        </w:rPr>
        <w:t>,</w:t>
      </w:r>
    </w:p>
    <w:p w14:paraId="4DFF803F" w14:textId="682CB3ED" w:rsidR="00510624" w:rsidRPr="00510624" w:rsidRDefault="00510624" w:rsidP="000B54D9">
      <w:pPr>
        <w:ind w:left="2088"/>
        <w:rPr>
          <w:szCs w:val="22"/>
        </w:rPr>
      </w:pPr>
      <w:r w:rsidRPr="00510624">
        <w:rPr>
          <w:szCs w:val="22"/>
        </w:rPr>
        <w:t xml:space="preserve">“Motion ED2-273-03” (1 CIDs) tab in </w:t>
      </w:r>
      <w:r w:rsidR="000B54D9" w:rsidRPr="000B54D9">
        <w:rPr>
          <w:szCs w:val="22"/>
        </w:rPr>
        <w:t>11-23/0778r4 (</w:t>
      </w:r>
      <w:hyperlink r:id="rId45" w:history="1">
        <w:r w:rsidRPr="00510624">
          <w:rPr>
            <w:rStyle w:val="Hyperlink"/>
            <w:szCs w:val="22"/>
          </w:rPr>
          <w:t>https://mentor.ieee.org/802.11/dcn/23/11-23-0778-04-000m-revme-editor2-ad-hoc-comments-on-lb273.xlsx</w:t>
        </w:r>
      </w:hyperlink>
      <w:r w:rsidR="000B54D9" w:rsidRPr="000B54D9">
        <w:rPr>
          <w:szCs w:val="22"/>
        </w:rPr>
        <w:t>)</w:t>
      </w:r>
    </w:p>
    <w:p w14:paraId="5DE7C99A" w14:textId="77777777" w:rsidR="00510624" w:rsidRPr="00510624" w:rsidRDefault="00510624" w:rsidP="000B54D9">
      <w:pPr>
        <w:ind w:left="1440" w:firstLine="648"/>
        <w:rPr>
          <w:szCs w:val="22"/>
        </w:rPr>
      </w:pPr>
      <w:r w:rsidRPr="00510624">
        <w:rPr>
          <w:szCs w:val="22"/>
        </w:rPr>
        <w:t xml:space="preserve">and incorporate the text changes into the </w:t>
      </w:r>
      <w:proofErr w:type="spellStart"/>
      <w:r w:rsidRPr="00510624">
        <w:rPr>
          <w:szCs w:val="22"/>
        </w:rPr>
        <w:t>TGme</w:t>
      </w:r>
      <w:proofErr w:type="spellEnd"/>
      <w:r w:rsidRPr="00510624">
        <w:rPr>
          <w:szCs w:val="22"/>
        </w:rPr>
        <w:t xml:space="preserve"> draft. </w:t>
      </w:r>
    </w:p>
    <w:p w14:paraId="202DF52F" w14:textId="2285C8FD" w:rsidR="00510624" w:rsidRPr="00510624" w:rsidRDefault="00510624" w:rsidP="00492031">
      <w:pPr>
        <w:numPr>
          <w:ilvl w:val="3"/>
          <w:numId w:val="1"/>
        </w:numPr>
        <w:rPr>
          <w:szCs w:val="22"/>
        </w:rPr>
      </w:pPr>
      <w:r w:rsidRPr="00510624">
        <w:rPr>
          <w:szCs w:val="22"/>
        </w:rPr>
        <w:t xml:space="preserve">Moved: Emily </w:t>
      </w:r>
      <w:r w:rsidR="003826F0" w:rsidRPr="00510624">
        <w:rPr>
          <w:szCs w:val="22"/>
        </w:rPr>
        <w:t>QI</w:t>
      </w:r>
      <w:r w:rsidRPr="00510624">
        <w:rPr>
          <w:szCs w:val="22"/>
        </w:rPr>
        <w:tab/>
      </w:r>
    </w:p>
    <w:p w14:paraId="1E23D68E" w14:textId="55E909E2" w:rsidR="00510624" w:rsidRPr="00510624" w:rsidRDefault="00510624" w:rsidP="00492031">
      <w:pPr>
        <w:numPr>
          <w:ilvl w:val="3"/>
          <w:numId w:val="1"/>
        </w:numPr>
        <w:rPr>
          <w:szCs w:val="22"/>
        </w:rPr>
      </w:pPr>
      <w:r w:rsidRPr="00510624">
        <w:rPr>
          <w:szCs w:val="22"/>
        </w:rPr>
        <w:t xml:space="preserve">Seconded: Stephen </w:t>
      </w:r>
      <w:r w:rsidR="003826F0" w:rsidRPr="00510624">
        <w:rPr>
          <w:szCs w:val="22"/>
        </w:rPr>
        <w:t xml:space="preserve">MCCANN </w:t>
      </w:r>
    </w:p>
    <w:p w14:paraId="12D0283A" w14:textId="77777777" w:rsidR="00AD3363" w:rsidRDefault="006F624B" w:rsidP="00492031">
      <w:pPr>
        <w:numPr>
          <w:ilvl w:val="3"/>
          <w:numId w:val="1"/>
        </w:numPr>
        <w:rPr>
          <w:szCs w:val="22"/>
        </w:rPr>
      </w:pPr>
      <w:r w:rsidRPr="006F624B">
        <w:rPr>
          <w:szCs w:val="22"/>
        </w:rPr>
        <w:t xml:space="preserve">Discussion: </w:t>
      </w:r>
    </w:p>
    <w:p w14:paraId="6CCD04F7" w14:textId="77777777" w:rsidR="00AD3363" w:rsidRDefault="006F624B" w:rsidP="00AD3363">
      <w:pPr>
        <w:numPr>
          <w:ilvl w:val="4"/>
          <w:numId w:val="1"/>
        </w:numPr>
        <w:rPr>
          <w:szCs w:val="22"/>
        </w:rPr>
      </w:pPr>
      <w:r w:rsidRPr="006F624B">
        <w:rPr>
          <w:szCs w:val="22"/>
        </w:rPr>
        <w:t>Is the fix for the missing hyphen included in the EDITOR1 comments?</w:t>
      </w:r>
    </w:p>
    <w:p w14:paraId="1192B37F" w14:textId="104462BB" w:rsidR="006F624B" w:rsidRPr="006F624B" w:rsidRDefault="006F624B" w:rsidP="00AD3363">
      <w:pPr>
        <w:numPr>
          <w:ilvl w:val="4"/>
          <w:numId w:val="1"/>
        </w:numPr>
        <w:rPr>
          <w:szCs w:val="22"/>
        </w:rPr>
      </w:pPr>
      <w:r w:rsidRPr="006F624B">
        <w:rPr>
          <w:szCs w:val="22"/>
        </w:rPr>
        <w:t>Yes.</w:t>
      </w:r>
    </w:p>
    <w:p w14:paraId="43C55FE3" w14:textId="242A19DB" w:rsidR="007B44DC" w:rsidRPr="00510624" w:rsidRDefault="007B44DC" w:rsidP="007B44DC">
      <w:pPr>
        <w:numPr>
          <w:ilvl w:val="3"/>
          <w:numId w:val="1"/>
        </w:numPr>
        <w:rPr>
          <w:szCs w:val="22"/>
        </w:rPr>
      </w:pPr>
      <w:r w:rsidRPr="00510624">
        <w:rPr>
          <w:b/>
          <w:bCs/>
          <w:szCs w:val="22"/>
        </w:rPr>
        <w:t>Result</w:t>
      </w:r>
      <w:r w:rsidRPr="00F703A0">
        <w:rPr>
          <w:b/>
          <w:bCs/>
          <w:szCs w:val="22"/>
        </w:rPr>
        <w:t>s Motion #110</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3243C568" w14:textId="77777777" w:rsidR="00C026B9" w:rsidRDefault="00C026B9" w:rsidP="00C026B9">
      <w:pPr>
        <w:ind w:left="792"/>
        <w:rPr>
          <w:szCs w:val="22"/>
        </w:rPr>
      </w:pPr>
    </w:p>
    <w:p w14:paraId="6CF90616" w14:textId="2A805749" w:rsidR="00C026B9" w:rsidRPr="008E45C7" w:rsidRDefault="00C026B9" w:rsidP="0019602C">
      <w:pPr>
        <w:numPr>
          <w:ilvl w:val="2"/>
          <w:numId w:val="1"/>
        </w:numPr>
        <w:rPr>
          <w:szCs w:val="22"/>
        </w:rPr>
      </w:pPr>
      <w:r w:rsidRPr="00007D02">
        <w:rPr>
          <w:b/>
          <w:bCs/>
          <w:color w:val="C00000"/>
          <w:szCs w:val="22"/>
        </w:rPr>
        <w:t>Motion 111</w:t>
      </w:r>
      <w:r w:rsidR="00007D02" w:rsidRPr="00007D02">
        <w:rPr>
          <w:rFonts w:asciiTheme="majorHAnsi" w:eastAsia="MS PGothic" w:cs="MS PGothic"/>
          <w:b/>
          <w:bCs/>
          <w:color w:val="C00000"/>
          <w:sz w:val="64"/>
          <w:szCs w:val="64"/>
        </w:rPr>
        <w:t xml:space="preserve"> </w:t>
      </w:r>
      <w:r w:rsidR="00007D02" w:rsidRPr="00007D02">
        <w:rPr>
          <w:b/>
          <w:bCs/>
          <w:szCs w:val="22"/>
        </w:rPr>
        <w:t>– GEN, MAC, PHY, SEC CIDs</w:t>
      </w:r>
      <w:r w:rsidR="00007D02">
        <w:rPr>
          <w:b/>
          <w:bCs/>
          <w:szCs w:val="22"/>
        </w:rPr>
        <w:t xml:space="preserve"> </w:t>
      </w:r>
      <w:r w:rsidR="00007D02" w:rsidRPr="00007D02">
        <w:rPr>
          <w:b/>
          <w:bCs/>
          <w:szCs w:val="22"/>
        </w:rPr>
        <w:t>(2023-06-16)</w:t>
      </w:r>
    </w:p>
    <w:p w14:paraId="63CECA63" w14:textId="77777777" w:rsidR="008E45C7" w:rsidRPr="008E45C7" w:rsidRDefault="008E45C7" w:rsidP="008E45C7">
      <w:pPr>
        <w:numPr>
          <w:ilvl w:val="3"/>
          <w:numId w:val="1"/>
        </w:numPr>
        <w:rPr>
          <w:szCs w:val="22"/>
        </w:rPr>
      </w:pPr>
      <w:r w:rsidRPr="008E45C7">
        <w:rPr>
          <w:szCs w:val="22"/>
        </w:rPr>
        <w:t xml:space="preserve">Approve the comment resolutions in the </w:t>
      </w:r>
    </w:p>
    <w:p w14:paraId="0F3727C3" w14:textId="3DC20878" w:rsidR="008E45C7" w:rsidRPr="008E45C7" w:rsidRDefault="008E45C7" w:rsidP="008E45C7">
      <w:pPr>
        <w:ind w:left="1728"/>
        <w:rPr>
          <w:szCs w:val="22"/>
        </w:rPr>
      </w:pPr>
      <w:r w:rsidRPr="008E45C7">
        <w:rPr>
          <w:szCs w:val="22"/>
        </w:rPr>
        <w:lastRenderedPageBreak/>
        <w:t>“GEN Motion A” (3 CIDs) and "GEN Motion B" (7 CIDs) in</w:t>
      </w:r>
      <w:r w:rsidR="00801387">
        <w:rPr>
          <w:szCs w:val="22"/>
        </w:rPr>
        <w:t xml:space="preserve"> 11-23/0840r4</w:t>
      </w:r>
      <w:r w:rsidRPr="008E45C7">
        <w:rPr>
          <w:szCs w:val="22"/>
        </w:rPr>
        <w:t xml:space="preserve"> </w:t>
      </w:r>
      <w:r w:rsidR="00801387">
        <w:rPr>
          <w:szCs w:val="22"/>
        </w:rPr>
        <w:t>(</w:t>
      </w:r>
      <w:hyperlink r:id="rId46" w:history="1">
        <w:r w:rsidR="00801387" w:rsidRPr="008E45C7">
          <w:rPr>
            <w:rStyle w:val="Hyperlink"/>
            <w:szCs w:val="22"/>
          </w:rPr>
          <w:t>https://mentor.ieee.org/802.11/dcn/23/11-23-0840-04-000m-revme-gen-ad-hoc-comments-on-lb273.xlsx</w:t>
        </w:r>
      </w:hyperlink>
      <w:r w:rsidR="00801387">
        <w:rPr>
          <w:szCs w:val="22"/>
        </w:rPr>
        <w:t>)</w:t>
      </w:r>
      <w:r w:rsidRPr="008E45C7">
        <w:rPr>
          <w:szCs w:val="22"/>
        </w:rPr>
        <w:t>,</w:t>
      </w:r>
    </w:p>
    <w:p w14:paraId="51FD179D" w14:textId="567ECCAB" w:rsidR="008E45C7" w:rsidRPr="008E45C7" w:rsidRDefault="008E45C7" w:rsidP="00F703A0">
      <w:pPr>
        <w:ind w:left="1728"/>
        <w:rPr>
          <w:szCs w:val="22"/>
        </w:rPr>
      </w:pPr>
      <w:r w:rsidRPr="008E45C7">
        <w:rPr>
          <w:szCs w:val="22"/>
        </w:rPr>
        <w:t xml:space="preserve">“Motion MAC-BF” tabs (22 CIDs) with the exception of CID 4014, 4312, and 4198 in </w:t>
      </w:r>
      <w:r w:rsidR="00801387">
        <w:rPr>
          <w:szCs w:val="22"/>
        </w:rPr>
        <w:t>11-</w:t>
      </w:r>
      <w:r w:rsidR="00E177DE">
        <w:rPr>
          <w:szCs w:val="22"/>
        </w:rPr>
        <w:t>21/0793r40 (</w:t>
      </w:r>
      <w:hyperlink r:id="rId47" w:history="1">
        <w:r w:rsidR="00E177DE" w:rsidRPr="008E45C7">
          <w:rPr>
            <w:rStyle w:val="Hyperlink"/>
            <w:szCs w:val="22"/>
          </w:rPr>
          <w:t>https://mentor.ieee.org/802.11/dcn/21/11-21-0793-40-000m-revme-mac-comments.xls</w:t>
        </w:r>
      </w:hyperlink>
      <w:r w:rsidR="00E177DE">
        <w:rPr>
          <w:szCs w:val="22"/>
        </w:rPr>
        <w:t>)</w:t>
      </w:r>
      <w:r w:rsidRPr="008E45C7">
        <w:rPr>
          <w:szCs w:val="22"/>
        </w:rPr>
        <w:t xml:space="preserve">, </w:t>
      </w:r>
    </w:p>
    <w:p w14:paraId="757FCF94" w14:textId="17BF18E2" w:rsidR="008E45C7" w:rsidRPr="008E45C7" w:rsidRDefault="008E45C7" w:rsidP="00F703A0">
      <w:pPr>
        <w:ind w:left="1728"/>
        <w:rPr>
          <w:szCs w:val="22"/>
        </w:rPr>
      </w:pPr>
      <w:r w:rsidRPr="008E45C7">
        <w:rPr>
          <w:szCs w:val="22"/>
        </w:rPr>
        <w:t>“Security Motion B” tab (7 CID) in</w:t>
      </w:r>
      <w:r w:rsidR="00E177DE">
        <w:rPr>
          <w:szCs w:val="22"/>
        </w:rPr>
        <w:t xml:space="preserve"> 11-23/0780r</w:t>
      </w:r>
      <w:r w:rsidR="00D8489F">
        <w:rPr>
          <w:szCs w:val="22"/>
        </w:rPr>
        <w:t>3 (</w:t>
      </w:r>
      <w:hyperlink r:id="rId48" w:history="1">
        <w:r w:rsidRPr="008E45C7">
          <w:rPr>
            <w:rStyle w:val="Hyperlink"/>
            <w:szCs w:val="22"/>
          </w:rPr>
          <w:t>https://mentor.ieee.org/802.11/dcn/23/11-23-0780-03-000m-revme-lb273-sec-adhoc-comments.xlsx</w:t>
        </w:r>
      </w:hyperlink>
      <w:r w:rsidR="00D8489F">
        <w:rPr>
          <w:szCs w:val="22"/>
        </w:rPr>
        <w:t>)</w:t>
      </w:r>
      <w:r w:rsidRPr="008E45C7">
        <w:rPr>
          <w:szCs w:val="22"/>
        </w:rPr>
        <w:t xml:space="preserve"> </w:t>
      </w:r>
    </w:p>
    <w:p w14:paraId="05F20D50" w14:textId="434B5009" w:rsidR="008E45C7" w:rsidRPr="00F703A0" w:rsidRDefault="008E45C7" w:rsidP="00F703A0">
      <w:pPr>
        <w:ind w:left="1728"/>
        <w:rPr>
          <w:szCs w:val="22"/>
        </w:rPr>
      </w:pPr>
      <w:r w:rsidRPr="00F703A0">
        <w:rPr>
          <w:szCs w:val="22"/>
        </w:rPr>
        <w:t xml:space="preserve">and incorporate the text changes into the </w:t>
      </w:r>
      <w:proofErr w:type="spellStart"/>
      <w:r w:rsidRPr="00F703A0">
        <w:rPr>
          <w:szCs w:val="22"/>
        </w:rPr>
        <w:t>TGme</w:t>
      </w:r>
      <w:proofErr w:type="spellEnd"/>
      <w:r w:rsidRPr="00F703A0">
        <w:rPr>
          <w:szCs w:val="22"/>
        </w:rPr>
        <w:t xml:space="preserve"> draft.</w:t>
      </w:r>
    </w:p>
    <w:p w14:paraId="13AD15B7" w14:textId="77777777" w:rsidR="007C7A62" w:rsidRPr="003826F0" w:rsidRDefault="007C7A62" w:rsidP="007C7A62">
      <w:pPr>
        <w:numPr>
          <w:ilvl w:val="3"/>
          <w:numId w:val="1"/>
        </w:numPr>
        <w:rPr>
          <w:szCs w:val="22"/>
        </w:rPr>
      </w:pPr>
      <w:r w:rsidRPr="003826F0">
        <w:rPr>
          <w:szCs w:val="22"/>
        </w:rPr>
        <w:t>Moved: Stephen MCCANN</w:t>
      </w:r>
    </w:p>
    <w:p w14:paraId="7226BAA9" w14:textId="77777777" w:rsidR="007C7A62" w:rsidRDefault="007C7A62" w:rsidP="007C7A62">
      <w:pPr>
        <w:numPr>
          <w:ilvl w:val="3"/>
          <w:numId w:val="1"/>
        </w:numPr>
        <w:rPr>
          <w:szCs w:val="22"/>
        </w:rPr>
      </w:pPr>
      <w:r w:rsidRPr="003826F0">
        <w:rPr>
          <w:szCs w:val="22"/>
        </w:rPr>
        <w:t>Seconded: Mark HAMILTON</w:t>
      </w:r>
    </w:p>
    <w:p w14:paraId="4CEBD3EC" w14:textId="4472A37A" w:rsidR="001307BE" w:rsidRDefault="001307BE" w:rsidP="001307BE">
      <w:pPr>
        <w:numPr>
          <w:ilvl w:val="3"/>
          <w:numId w:val="1"/>
        </w:numPr>
        <w:rPr>
          <w:szCs w:val="22"/>
        </w:rPr>
      </w:pPr>
      <w:r>
        <w:rPr>
          <w:szCs w:val="22"/>
        </w:rPr>
        <w:t>Discussion:</w:t>
      </w:r>
    </w:p>
    <w:p w14:paraId="41FBEEC8" w14:textId="77777777" w:rsidR="001307BE" w:rsidRDefault="005870D7" w:rsidP="001307BE">
      <w:pPr>
        <w:numPr>
          <w:ilvl w:val="4"/>
          <w:numId w:val="1"/>
        </w:numPr>
        <w:rPr>
          <w:szCs w:val="22"/>
        </w:rPr>
      </w:pPr>
      <w:r w:rsidRPr="001307BE">
        <w:rPr>
          <w:szCs w:val="22"/>
        </w:rPr>
        <w:t>Pulled 4014. Defer to 11-23/0831 (Brian HART).</w:t>
      </w:r>
    </w:p>
    <w:p w14:paraId="0FF524DC" w14:textId="77777777" w:rsidR="00A100B6" w:rsidRDefault="005870D7" w:rsidP="00A100B6">
      <w:pPr>
        <w:numPr>
          <w:ilvl w:val="4"/>
          <w:numId w:val="1"/>
        </w:numPr>
        <w:rPr>
          <w:szCs w:val="22"/>
        </w:rPr>
      </w:pPr>
      <w:r w:rsidRPr="00414A44">
        <w:rPr>
          <w:szCs w:val="22"/>
        </w:rPr>
        <w:t xml:space="preserve">Request to pull 4312, 4198. We’ve spent a lot of time on these, not sure we have more </w:t>
      </w:r>
      <w:r w:rsidR="00414A44" w:rsidRPr="00414A44">
        <w:rPr>
          <w:szCs w:val="22"/>
        </w:rPr>
        <w:t xml:space="preserve">agenda </w:t>
      </w:r>
      <w:r w:rsidRPr="00414A44">
        <w:rPr>
          <w:szCs w:val="22"/>
        </w:rPr>
        <w:t xml:space="preserve">time available. If we pull these for further discussion, we </w:t>
      </w:r>
      <w:r w:rsidRPr="003826F0">
        <w:rPr>
          <w:szCs w:val="22"/>
        </w:rPr>
        <w:t xml:space="preserve">may not get it finished. </w:t>
      </w:r>
    </w:p>
    <w:p w14:paraId="21701A3D" w14:textId="77777777" w:rsidR="00A100B6" w:rsidRDefault="005870D7" w:rsidP="00A100B6">
      <w:pPr>
        <w:numPr>
          <w:ilvl w:val="4"/>
          <w:numId w:val="1"/>
        </w:numPr>
        <w:rPr>
          <w:szCs w:val="22"/>
        </w:rPr>
      </w:pPr>
      <w:r w:rsidRPr="003826F0">
        <w:rPr>
          <w:szCs w:val="22"/>
        </w:rPr>
        <w:t>Decided to</w:t>
      </w:r>
      <w:r w:rsidR="003826F0" w:rsidRPr="003826F0">
        <w:rPr>
          <w:szCs w:val="22"/>
        </w:rPr>
        <w:t xml:space="preserve"> </w:t>
      </w:r>
      <w:r w:rsidRPr="003826F0">
        <w:rPr>
          <w:szCs w:val="22"/>
        </w:rPr>
        <w:t>pull into a separate motion.</w:t>
      </w:r>
      <w:r w:rsidR="00A100B6">
        <w:rPr>
          <w:szCs w:val="22"/>
        </w:rPr>
        <w:t xml:space="preserve">  </w:t>
      </w:r>
    </w:p>
    <w:p w14:paraId="161C2CC1" w14:textId="1EE6226E" w:rsidR="00A100B6" w:rsidRPr="00504D91" w:rsidRDefault="00416C8A" w:rsidP="00A100B6">
      <w:pPr>
        <w:numPr>
          <w:ilvl w:val="4"/>
          <w:numId w:val="1"/>
        </w:numPr>
        <w:rPr>
          <w:szCs w:val="22"/>
        </w:rPr>
      </w:pPr>
      <w:r>
        <w:rPr>
          <w:szCs w:val="22"/>
        </w:rPr>
        <w:t xml:space="preserve">Discussion on CID 4014 and </w:t>
      </w:r>
      <w:r w:rsidR="00A100B6" w:rsidRPr="00504D91">
        <w:rPr>
          <w:szCs w:val="22"/>
        </w:rPr>
        <w:t xml:space="preserve">decided </w:t>
      </w:r>
      <w:r w:rsidR="00A100B6">
        <w:rPr>
          <w:szCs w:val="22"/>
        </w:rPr>
        <w:t xml:space="preserve">the resolution </w:t>
      </w:r>
      <w:r w:rsidR="00A100B6" w:rsidRPr="00504D91">
        <w:rPr>
          <w:szCs w:val="22"/>
        </w:rPr>
        <w:t>was trivial and resolved it in an earlier meeting</w:t>
      </w:r>
      <w:r w:rsidR="00A100B6">
        <w:rPr>
          <w:szCs w:val="22"/>
        </w:rPr>
        <w:t xml:space="preserve"> (May 18)</w:t>
      </w:r>
    </w:p>
    <w:p w14:paraId="6E3FB040" w14:textId="39F55F62" w:rsidR="00A100B6" w:rsidRDefault="00A100B6" w:rsidP="007C7A62">
      <w:pPr>
        <w:numPr>
          <w:ilvl w:val="4"/>
          <w:numId w:val="1"/>
        </w:numPr>
        <w:rPr>
          <w:szCs w:val="22"/>
        </w:rPr>
      </w:pPr>
      <w:r w:rsidRPr="00504D91">
        <w:rPr>
          <w:szCs w:val="22"/>
        </w:rPr>
        <w:t xml:space="preserve">There is a document </w:t>
      </w:r>
      <w:r>
        <w:rPr>
          <w:szCs w:val="22"/>
        </w:rPr>
        <w:t xml:space="preserve">(11-23-0831) </w:t>
      </w:r>
      <w:r w:rsidRPr="00504D91">
        <w:rPr>
          <w:szCs w:val="22"/>
        </w:rPr>
        <w:t xml:space="preserve">associated with </w:t>
      </w:r>
      <w:r w:rsidR="00A67680">
        <w:rPr>
          <w:szCs w:val="22"/>
        </w:rPr>
        <w:t>these CIDs</w:t>
      </w:r>
      <w:r w:rsidRPr="00504D91">
        <w:rPr>
          <w:szCs w:val="22"/>
        </w:rPr>
        <w:t>.</w:t>
      </w:r>
      <w:r>
        <w:rPr>
          <w:szCs w:val="22"/>
        </w:rPr>
        <w:t xml:space="preserve"> </w:t>
      </w:r>
    </w:p>
    <w:p w14:paraId="2BF7C075" w14:textId="4E2BBB15" w:rsidR="005870D7" w:rsidRPr="00A100B6" w:rsidRDefault="00A100B6" w:rsidP="007C7A62">
      <w:pPr>
        <w:numPr>
          <w:ilvl w:val="4"/>
          <w:numId w:val="1"/>
        </w:numPr>
        <w:rPr>
          <w:szCs w:val="22"/>
        </w:rPr>
      </w:pPr>
      <w:r>
        <w:rPr>
          <w:szCs w:val="22"/>
        </w:rPr>
        <w:t>Discussion to keep it open and not include it in th</w:t>
      </w:r>
      <w:r w:rsidR="00A67680">
        <w:rPr>
          <w:szCs w:val="22"/>
        </w:rPr>
        <w:t>is</w:t>
      </w:r>
      <w:r>
        <w:rPr>
          <w:szCs w:val="22"/>
        </w:rPr>
        <w:t xml:space="preserve"> motion.</w:t>
      </w:r>
    </w:p>
    <w:p w14:paraId="3057855F" w14:textId="0EA71347" w:rsidR="00A67680" w:rsidRPr="00510624" w:rsidRDefault="00A67680" w:rsidP="00A67680">
      <w:pPr>
        <w:numPr>
          <w:ilvl w:val="3"/>
          <w:numId w:val="1"/>
        </w:numPr>
        <w:rPr>
          <w:szCs w:val="22"/>
        </w:rPr>
      </w:pPr>
      <w:r w:rsidRPr="00510624">
        <w:rPr>
          <w:b/>
          <w:bCs/>
          <w:szCs w:val="22"/>
        </w:rPr>
        <w:t>Result</w:t>
      </w:r>
      <w:r w:rsidRPr="00F703A0">
        <w:rPr>
          <w:b/>
          <w:bCs/>
          <w:szCs w:val="22"/>
        </w:rPr>
        <w:t>s Motion #11</w:t>
      </w:r>
      <w:r>
        <w:rPr>
          <w:b/>
          <w:bCs/>
          <w:szCs w:val="22"/>
        </w:rPr>
        <w:t>1</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6F2D1A51" w14:textId="77777777" w:rsidR="00A67680" w:rsidRPr="003826F0" w:rsidRDefault="00A67680" w:rsidP="00A67680">
      <w:pPr>
        <w:ind w:left="1728"/>
        <w:rPr>
          <w:szCs w:val="22"/>
        </w:rPr>
      </w:pPr>
    </w:p>
    <w:p w14:paraId="1FCD6FA8" w14:textId="44987330" w:rsidR="00C026B9" w:rsidRPr="00527FAF" w:rsidRDefault="00C026B9" w:rsidP="00A67680">
      <w:pPr>
        <w:numPr>
          <w:ilvl w:val="2"/>
          <w:numId w:val="1"/>
        </w:numPr>
        <w:rPr>
          <w:szCs w:val="22"/>
        </w:rPr>
      </w:pPr>
      <w:r w:rsidRPr="00926CD1">
        <w:rPr>
          <w:b/>
          <w:bCs/>
          <w:color w:val="C00000"/>
          <w:szCs w:val="22"/>
        </w:rPr>
        <w:t>Motion 112</w:t>
      </w:r>
      <w:r w:rsidR="0035505D" w:rsidRPr="00926CD1">
        <w:rPr>
          <w:b/>
          <w:bCs/>
          <w:color w:val="C00000"/>
          <w:szCs w:val="22"/>
        </w:rPr>
        <w:t xml:space="preserve"> – </w:t>
      </w:r>
      <w:r w:rsidR="0035505D" w:rsidRPr="0035505D">
        <w:rPr>
          <w:b/>
          <w:bCs/>
          <w:szCs w:val="22"/>
        </w:rPr>
        <w:t>CID 4069 (MAC)</w:t>
      </w:r>
      <w:r w:rsidR="0035505D">
        <w:rPr>
          <w:b/>
          <w:bCs/>
          <w:szCs w:val="22"/>
        </w:rPr>
        <w:t xml:space="preserve"> </w:t>
      </w:r>
      <w:r w:rsidR="0035505D" w:rsidRPr="0035505D">
        <w:rPr>
          <w:b/>
          <w:bCs/>
          <w:szCs w:val="22"/>
        </w:rPr>
        <w:t>(2023-06-16)</w:t>
      </w:r>
    </w:p>
    <w:p w14:paraId="0A76AD52" w14:textId="0B39DE7F" w:rsidR="005870D7" w:rsidRPr="00926CD1" w:rsidRDefault="005870D7" w:rsidP="00B06381">
      <w:pPr>
        <w:numPr>
          <w:ilvl w:val="3"/>
          <w:numId w:val="1"/>
        </w:numPr>
        <w:rPr>
          <w:szCs w:val="22"/>
        </w:rPr>
      </w:pPr>
      <w:r w:rsidRPr="00926CD1">
        <w:rPr>
          <w:szCs w:val="22"/>
        </w:rPr>
        <w:t>Approve the comment resolution for CID 4069 on the “Motion MAC-4069” tab of</w:t>
      </w:r>
      <w:r w:rsidR="00B06381" w:rsidRPr="00926CD1">
        <w:rPr>
          <w:szCs w:val="22"/>
        </w:rPr>
        <w:t xml:space="preserve"> doc 11-21/0793r40 (</w:t>
      </w:r>
      <w:hyperlink r:id="rId49" w:history="1">
        <w:r w:rsidR="00B06381" w:rsidRPr="00926CD1">
          <w:rPr>
            <w:rStyle w:val="Hyperlink"/>
            <w:szCs w:val="22"/>
          </w:rPr>
          <w:t>https://mentor.ieee.org/802.11/dcn/21/11-21-0793-40-000m-revme-mac-comments.xls</w:t>
        </w:r>
      </w:hyperlink>
      <w:r w:rsidR="00B06381" w:rsidRPr="00926CD1">
        <w:rPr>
          <w:szCs w:val="22"/>
        </w:rPr>
        <w:t>)</w:t>
      </w:r>
      <w:r w:rsidRPr="00926CD1">
        <w:rPr>
          <w:szCs w:val="22"/>
        </w:rPr>
        <w:t>,</w:t>
      </w:r>
    </w:p>
    <w:p w14:paraId="05E3E6C1" w14:textId="77777777" w:rsidR="005870D7" w:rsidRPr="00926CD1" w:rsidRDefault="005870D7" w:rsidP="00B06381">
      <w:pPr>
        <w:ind w:left="1080" w:firstLine="648"/>
        <w:rPr>
          <w:szCs w:val="22"/>
        </w:rPr>
      </w:pPr>
      <w:r w:rsidRPr="00926CD1">
        <w:rPr>
          <w:szCs w:val="22"/>
        </w:rPr>
        <w:t xml:space="preserve">and incorporate the text changes into the </w:t>
      </w:r>
      <w:proofErr w:type="spellStart"/>
      <w:r w:rsidRPr="00926CD1">
        <w:rPr>
          <w:szCs w:val="22"/>
        </w:rPr>
        <w:t>TGme</w:t>
      </w:r>
      <w:proofErr w:type="spellEnd"/>
      <w:r w:rsidRPr="00926CD1">
        <w:rPr>
          <w:szCs w:val="22"/>
        </w:rPr>
        <w:t xml:space="preserve"> draft.</w:t>
      </w:r>
    </w:p>
    <w:p w14:paraId="125ECC51" w14:textId="77777777" w:rsidR="007C7A62" w:rsidRPr="00535D0D" w:rsidRDefault="007C7A62" w:rsidP="007C7A62">
      <w:pPr>
        <w:numPr>
          <w:ilvl w:val="3"/>
          <w:numId w:val="1"/>
        </w:numPr>
        <w:rPr>
          <w:szCs w:val="22"/>
        </w:rPr>
      </w:pPr>
      <w:r w:rsidRPr="00535D0D">
        <w:rPr>
          <w:szCs w:val="22"/>
        </w:rPr>
        <w:t>Moved: Mark Hamilton</w:t>
      </w:r>
    </w:p>
    <w:p w14:paraId="59D0F3F3" w14:textId="77777777" w:rsidR="007C7A62" w:rsidRPr="00535D0D" w:rsidRDefault="007C7A62" w:rsidP="007C7A62">
      <w:pPr>
        <w:numPr>
          <w:ilvl w:val="3"/>
          <w:numId w:val="1"/>
        </w:numPr>
        <w:rPr>
          <w:szCs w:val="22"/>
        </w:rPr>
      </w:pPr>
      <w:r w:rsidRPr="00535D0D">
        <w:rPr>
          <w:szCs w:val="22"/>
        </w:rPr>
        <w:t>Seconded: Stephen McCann</w:t>
      </w:r>
    </w:p>
    <w:p w14:paraId="586D4E81" w14:textId="2AEB9EFE" w:rsidR="00B06381" w:rsidRPr="00926CD1" w:rsidRDefault="005870D7" w:rsidP="00B06381">
      <w:pPr>
        <w:numPr>
          <w:ilvl w:val="3"/>
          <w:numId w:val="1"/>
        </w:numPr>
        <w:rPr>
          <w:szCs w:val="22"/>
        </w:rPr>
      </w:pPr>
      <w:r w:rsidRPr="00926CD1">
        <w:rPr>
          <w:szCs w:val="22"/>
        </w:rPr>
        <w:t xml:space="preserve">Discussion: </w:t>
      </w:r>
    </w:p>
    <w:p w14:paraId="4ECD4392" w14:textId="5EFA52AD" w:rsidR="00F06281" w:rsidRPr="00926CD1" w:rsidRDefault="00F06281" w:rsidP="00F06281">
      <w:pPr>
        <w:numPr>
          <w:ilvl w:val="4"/>
          <w:numId w:val="1"/>
        </w:numPr>
        <w:rPr>
          <w:szCs w:val="22"/>
        </w:rPr>
      </w:pPr>
      <w:r w:rsidRPr="00926CD1">
        <w:rPr>
          <w:szCs w:val="22"/>
        </w:rPr>
        <w:t xml:space="preserve">Does the Comment Resolution </w:t>
      </w:r>
      <w:r w:rsidR="005870D7" w:rsidRPr="00926CD1">
        <w:rPr>
          <w:szCs w:val="22"/>
        </w:rPr>
        <w:t xml:space="preserve">not include some </w:t>
      </w:r>
      <w:r w:rsidR="0066356D">
        <w:rPr>
          <w:szCs w:val="22"/>
        </w:rPr>
        <w:t xml:space="preserve">Review </w:t>
      </w:r>
      <w:proofErr w:type="spellStart"/>
      <w:r w:rsidR="0066356D">
        <w:rPr>
          <w:szCs w:val="22"/>
        </w:rPr>
        <w:t>Comment.</w:t>
      </w:r>
      <w:r w:rsidR="005870D7" w:rsidRPr="00926CD1">
        <w:rPr>
          <w:szCs w:val="22"/>
        </w:rPr>
        <w:t>s</w:t>
      </w:r>
      <w:proofErr w:type="spellEnd"/>
      <w:r w:rsidR="005870D7" w:rsidRPr="00926CD1">
        <w:rPr>
          <w:szCs w:val="22"/>
        </w:rPr>
        <w:t xml:space="preserve"> made by email</w:t>
      </w:r>
      <w:r w:rsidRPr="00926CD1">
        <w:rPr>
          <w:szCs w:val="22"/>
        </w:rPr>
        <w:t>?</w:t>
      </w:r>
    </w:p>
    <w:p w14:paraId="2026FC36" w14:textId="05AC149B" w:rsidR="005870D7" w:rsidRPr="00926CD1" w:rsidRDefault="005870D7" w:rsidP="00F06281">
      <w:pPr>
        <w:numPr>
          <w:ilvl w:val="4"/>
          <w:numId w:val="1"/>
        </w:numPr>
        <w:rPr>
          <w:szCs w:val="22"/>
        </w:rPr>
      </w:pPr>
      <w:r w:rsidRPr="00926CD1">
        <w:rPr>
          <w:szCs w:val="22"/>
        </w:rPr>
        <w:t>Yes, that’s</w:t>
      </w:r>
      <w:r w:rsidR="00F06281" w:rsidRPr="00926CD1">
        <w:rPr>
          <w:szCs w:val="22"/>
        </w:rPr>
        <w:t xml:space="preserve"> </w:t>
      </w:r>
      <w:r w:rsidRPr="00926CD1">
        <w:rPr>
          <w:szCs w:val="22"/>
        </w:rPr>
        <w:t>correct; they were received too late.</w:t>
      </w:r>
    </w:p>
    <w:p w14:paraId="46FD313A" w14:textId="6C4E04F9" w:rsidR="00535D0D" w:rsidRPr="00926CD1" w:rsidRDefault="00535D0D" w:rsidP="00350D49">
      <w:pPr>
        <w:numPr>
          <w:ilvl w:val="3"/>
          <w:numId w:val="1"/>
        </w:numPr>
        <w:rPr>
          <w:szCs w:val="22"/>
        </w:rPr>
      </w:pPr>
      <w:r w:rsidRPr="00535D0D">
        <w:rPr>
          <w:b/>
          <w:bCs/>
          <w:szCs w:val="22"/>
        </w:rPr>
        <w:t>Result</w:t>
      </w:r>
      <w:r w:rsidR="00350D49" w:rsidRPr="00866CD7">
        <w:rPr>
          <w:b/>
          <w:bCs/>
          <w:szCs w:val="22"/>
        </w:rPr>
        <w:t>s Motion #113</w:t>
      </w:r>
      <w:r w:rsidRPr="00535D0D">
        <w:rPr>
          <w:szCs w:val="22"/>
        </w:rPr>
        <w:t>: 4 –Yes; 1 – No, 6 – Abstain. Passes.</w:t>
      </w:r>
    </w:p>
    <w:p w14:paraId="113AA7E3" w14:textId="4AF7D1A6" w:rsidR="00350D49" w:rsidRPr="00C74331" w:rsidRDefault="00926CD1" w:rsidP="00926CD1">
      <w:pPr>
        <w:numPr>
          <w:ilvl w:val="4"/>
          <w:numId w:val="1"/>
        </w:numPr>
        <w:rPr>
          <w:i/>
          <w:iCs/>
          <w:szCs w:val="22"/>
        </w:rPr>
      </w:pPr>
      <w:r w:rsidRPr="00C74331">
        <w:rPr>
          <w:i/>
          <w:iCs/>
          <w:szCs w:val="22"/>
        </w:rPr>
        <w:t>(Post Meeting, the chair validated the results – no change).</w:t>
      </w:r>
    </w:p>
    <w:p w14:paraId="2F9E045F" w14:textId="77777777" w:rsidR="00DD35E5" w:rsidRPr="00535D0D" w:rsidRDefault="00DD35E5" w:rsidP="00DD35E5">
      <w:pPr>
        <w:ind w:left="2232"/>
        <w:rPr>
          <w:szCs w:val="22"/>
        </w:rPr>
      </w:pPr>
    </w:p>
    <w:p w14:paraId="6D4F3092" w14:textId="46675518" w:rsidR="00C026B9" w:rsidRPr="00616521" w:rsidRDefault="00C026B9" w:rsidP="00200591">
      <w:pPr>
        <w:numPr>
          <w:ilvl w:val="2"/>
          <w:numId w:val="1"/>
        </w:numPr>
        <w:rPr>
          <w:szCs w:val="22"/>
        </w:rPr>
      </w:pPr>
      <w:r w:rsidRPr="00200591">
        <w:rPr>
          <w:b/>
          <w:bCs/>
          <w:color w:val="C00000"/>
          <w:szCs w:val="22"/>
        </w:rPr>
        <w:t>Motion 113</w:t>
      </w:r>
      <w:r w:rsidR="00200591" w:rsidRPr="00200591">
        <w:rPr>
          <w:b/>
          <w:bCs/>
          <w:szCs w:val="22"/>
        </w:rPr>
        <w:t xml:space="preserve"> – CID 4312, and 4198 (MAC)</w:t>
      </w:r>
      <w:r w:rsidR="00200591">
        <w:rPr>
          <w:b/>
          <w:bCs/>
          <w:szCs w:val="22"/>
        </w:rPr>
        <w:t xml:space="preserve"> </w:t>
      </w:r>
      <w:r w:rsidR="00200591" w:rsidRPr="00200591">
        <w:rPr>
          <w:b/>
          <w:bCs/>
          <w:szCs w:val="22"/>
        </w:rPr>
        <w:t>(2023-06-16)</w:t>
      </w:r>
    </w:p>
    <w:p w14:paraId="0411FB21" w14:textId="3D7B555F" w:rsidR="00CE1AD9" w:rsidRPr="00D22DF5" w:rsidRDefault="00CE1AD9" w:rsidP="00D22DF5">
      <w:pPr>
        <w:numPr>
          <w:ilvl w:val="3"/>
          <w:numId w:val="1"/>
        </w:numPr>
        <w:rPr>
          <w:szCs w:val="22"/>
        </w:rPr>
      </w:pPr>
      <w:r w:rsidRPr="00D22DF5">
        <w:rPr>
          <w:szCs w:val="22"/>
        </w:rPr>
        <w:t>Approve the comment resolutions for CIDs 4312 and 4198 on the “Motion MAC-BF” tab of</w:t>
      </w:r>
      <w:r w:rsidR="00D22DF5" w:rsidRPr="00D22DF5">
        <w:rPr>
          <w:szCs w:val="22"/>
        </w:rPr>
        <w:t xml:space="preserve"> doc 11-21/793r40 (</w:t>
      </w:r>
      <w:hyperlink r:id="rId50" w:history="1">
        <w:r w:rsidR="00D22DF5" w:rsidRPr="00455F0B">
          <w:rPr>
            <w:rStyle w:val="Hyperlink"/>
            <w:szCs w:val="22"/>
          </w:rPr>
          <w:t>https://mentor.ieee.org/802.11/dcn/21/11-21-0793-40-000m-revme-mac-comments.xls</w:t>
        </w:r>
      </w:hyperlink>
      <w:r w:rsidR="00D22DF5">
        <w:rPr>
          <w:szCs w:val="22"/>
        </w:rPr>
        <w:t>)</w:t>
      </w:r>
      <w:r w:rsidRPr="00D22DF5">
        <w:rPr>
          <w:szCs w:val="22"/>
        </w:rPr>
        <w:t>,</w:t>
      </w:r>
    </w:p>
    <w:p w14:paraId="40DBD3CA" w14:textId="77777777" w:rsidR="00CE1AD9" w:rsidRPr="00200591" w:rsidRDefault="00CE1AD9" w:rsidP="008C0609">
      <w:pPr>
        <w:ind w:left="1080" w:firstLine="648"/>
        <w:rPr>
          <w:szCs w:val="22"/>
        </w:rPr>
      </w:pPr>
      <w:r w:rsidRPr="00200591">
        <w:rPr>
          <w:szCs w:val="22"/>
        </w:rPr>
        <w:t xml:space="preserve">and incorporate the text changes into the </w:t>
      </w:r>
      <w:proofErr w:type="spellStart"/>
      <w:r w:rsidRPr="00200591">
        <w:rPr>
          <w:szCs w:val="22"/>
        </w:rPr>
        <w:t>TGme</w:t>
      </w:r>
      <w:proofErr w:type="spellEnd"/>
      <w:r w:rsidRPr="00200591">
        <w:rPr>
          <w:szCs w:val="22"/>
        </w:rPr>
        <w:t xml:space="preserve"> draft.</w:t>
      </w:r>
    </w:p>
    <w:p w14:paraId="213FB499" w14:textId="77777777" w:rsidR="00866CD7" w:rsidRPr="00BB3B56" w:rsidRDefault="00866CD7" w:rsidP="00866CD7">
      <w:pPr>
        <w:pStyle w:val="ListParagraph"/>
        <w:numPr>
          <w:ilvl w:val="3"/>
          <w:numId w:val="1"/>
        </w:numPr>
        <w:rPr>
          <w:szCs w:val="22"/>
        </w:rPr>
      </w:pPr>
      <w:r w:rsidRPr="00BB3B56">
        <w:rPr>
          <w:szCs w:val="22"/>
        </w:rPr>
        <w:t>Moved: Mark HAMILTON</w:t>
      </w:r>
    </w:p>
    <w:p w14:paraId="0161D547" w14:textId="2BBEF9A4" w:rsidR="00866CD7" w:rsidRPr="007C7A62" w:rsidRDefault="00866CD7" w:rsidP="007C7A62">
      <w:pPr>
        <w:pStyle w:val="ListParagraph"/>
        <w:numPr>
          <w:ilvl w:val="3"/>
          <w:numId w:val="1"/>
        </w:numPr>
        <w:rPr>
          <w:szCs w:val="22"/>
        </w:rPr>
      </w:pPr>
      <w:r w:rsidRPr="00BB3B56">
        <w:rPr>
          <w:szCs w:val="22"/>
        </w:rPr>
        <w:t>Second Stephen MCCANN</w:t>
      </w:r>
    </w:p>
    <w:p w14:paraId="0599804C" w14:textId="03C6EC3F" w:rsidR="00CE1AD9" w:rsidRPr="00200591" w:rsidRDefault="00CE1AD9" w:rsidP="002570A9">
      <w:pPr>
        <w:numPr>
          <w:ilvl w:val="3"/>
          <w:numId w:val="1"/>
        </w:numPr>
        <w:rPr>
          <w:szCs w:val="22"/>
        </w:rPr>
      </w:pPr>
      <w:r w:rsidRPr="00200591">
        <w:rPr>
          <w:szCs w:val="22"/>
        </w:rPr>
        <w:t>Discussion:</w:t>
      </w:r>
    </w:p>
    <w:p w14:paraId="14C1855E" w14:textId="77777777" w:rsidR="009D6AE5" w:rsidRDefault="00CE1AD9" w:rsidP="009D6AE5">
      <w:pPr>
        <w:numPr>
          <w:ilvl w:val="4"/>
          <w:numId w:val="1"/>
        </w:numPr>
        <w:rPr>
          <w:szCs w:val="22"/>
        </w:rPr>
      </w:pPr>
      <w:r w:rsidRPr="009D6AE5">
        <w:rPr>
          <w:szCs w:val="22"/>
        </w:rPr>
        <w:t>There is apparently an existing implementation that uses URL parameters for map</w:t>
      </w:r>
      <w:r w:rsidR="002570A9" w:rsidRPr="009D6AE5">
        <w:rPr>
          <w:szCs w:val="22"/>
        </w:rPr>
        <w:t xml:space="preserve"> </w:t>
      </w:r>
      <w:r w:rsidRPr="009D6AE5">
        <w:rPr>
          <w:szCs w:val="22"/>
        </w:rPr>
        <w:t>representation. We could motion this in, and do clean-up next time, or hold this off and</w:t>
      </w:r>
      <w:r w:rsidR="002570A9" w:rsidRPr="009D6AE5">
        <w:rPr>
          <w:szCs w:val="22"/>
        </w:rPr>
        <w:t xml:space="preserve"> </w:t>
      </w:r>
      <w:r w:rsidRPr="009D6AE5">
        <w:rPr>
          <w:szCs w:val="22"/>
        </w:rPr>
        <w:t>do it all next time</w:t>
      </w:r>
      <w:r w:rsidR="009D6AE5">
        <w:rPr>
          <w:szCs w:val="22"/>
        </w:rPr>
        <w:t>.</w:t>
      </w:r>
    </w:p>
    <w:p w14:paraId="060913CB" w14:textId="59BDFCAB" w:rsidR="00CE1AD9" w:rsidRPr="00C614E7" w:rsidRDefault="009D6AE5" w:rsidP="00C614E7">
      <w:pPr>
        <w:numPr>
          <w:ilvl w:val="4"/>
          <w:numId w:val="1"/>
        </w:numPr>
        <w:rPr>
          <w:szCs w:val="22"/>
        </w:rPr>
      </w:pPr>
      <w:r w:rsidRPr="00C614E7">
        <w:rPr>
          <w:szCs w:val="22"/>
        </w:rPr>
        <w:t xml:space="preserve">Discussion on </w:t>
      </w:r>
      <w:r w:rsidR="00CE1AD9" w:rsidRPr="00C614E7">
        <w:rPr>
          <w:szCs w:val="22"/>
        </w:rPr>
        <w:t>we could try to address those concerns and motion this at the July plenary</w:t>
      </w:r>
      <w:r w:rsidR="00C614E7" w:rsidRPr="00C614E7">
        <w:rPr>
          <w:szCs w:val="22"/>
        </w:rPr>
        <w:t xml:space="preserve">, </w:t>
      </w:r>
      <w:r w:rsidR="00C614E7">
        <w:rPr>
          <w:szCs w:val="22"/>
        </w:rPr>
        <w:t xml:space="preserve">or </w:t>
      </w:r>
      <w:r w:rsidR="00CE1AD9" w:rsidRPr="00C614E7">
        <w:rPr>
          <w:szCs w:val="22"/>
        </w:rPr>
        <w:t>motion today, and fix it up at the July plenary.</w:t>
      </w:r>
    </w:p>
    <w:p w14:paraId="2549173C" w14:textId="7FB551F1" w:rsidR="00CE1AD9" w:rsidRPr="00200591" w:rsidRDefault="00CE1AD9" w:rsidP="008E4B25">
      <w:pPr>
        <w:numPr>
          <w:ilvl w:val="4"/>
          <w:numId w:val="1"/>
        </w:numPr>
        <w:rPr>
          <w:szCs w:val="22"/>
        </w:rPr>
      </w:pPr>
      <w:r w:rsidRPr="00200591">
        <w:rPr>
          <w:szCs w:val="22"/>
        </w:rPr>
        <w:t xml:space="preserve">Chair: </w:t>
      </w:r>
      <w:r w:rsidR="008E4B25">
        <w:rPr>
          <w:szCs w:val="22"/>
        </w:rPr>
        <w:t>Stated c</w:t>
      </w:r>
      <w:r w:rsidRPr="00200591">
        <w:rPr>
          <w:szCs w:val="22"/>
        </w:rPr>
        <w:t>oncern that we won’t have time to get to this during July</w:t>
      </w:r>
      <w:r w:rsidR="008E4B25">
        <w:rPr>
          <w:szCs w:val="22"/>
        </w:rPr>
        <w:t xml:space="preserve"> plenary</w:t>
      </w:r>
      <w:r w:rsidRPr="00200591">
        <w:rPr>
          <w:szCs w:val="22"/>
        </w:rPr>
        <w:t>.</w:t>
      </w:r>
    </w:p>
    <w:p w14:paraId="2CE9A3F4" w14:textId="2B154FF6" w:rsidR="00820B39" w:rsidRDefault="00866CD7" w:rsidP="00C74331">
      <w:pPr>
        <w:numPr>
          <w:ilvl w:val="3"/>
          <w:numId w:val="1"/>
        </w:numPr>
        <w:rPr>
          <w:szCs w:val="22"/>
        </w:rPr>
      </w:pPr>
      <w:r w:rsidRPr="00510624">
        <w:rPr>
          <w:b/>
          <w:bCs/>
          <w:szCs w:val="22"/>
        </w:rPr>
        <w:t>Result</w:t>
      </w:r>
      <w:r w:rsidRPr="00F703A0">
        <w:rPr>
          <w:b/>
          <w:bCs/>
          <w:szCs w:val="22"/>
        </w:rPr>
        <w:t>s Motion #11</w:t>
      </w:r>
      <w:r>
        <w:rPr>
          <w:b/>
          <w:bCs/>
          <w:szCs w:val="22"/>
        </w:rPr>
        <w:t>3</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5C063450" w14:textId="77777777" w:rsidR="00C74331" w:rsidRPr="00C74331" w:rsidRDefault="00C74331" w:rsidP="00C74331">
      <w:pPr>
        <w:ind w:left="1728"/>
        <w:rPr>
          <w:szCs w:val="22"/>
        </w:rPr>
      </w:pPr>
    </w:p>
    <w:p w14:paraId="13FD3EB9" w14:textId="21CAC4A8" w:rsidR="00167547" w:rsidRPr="00BB3B56" w:rsidRDefault="00D0030B" w:rsidP="00167547">
      <w:pPr>
        <w:pStyle w:val="ListParagraph"/>
        <w:numPr>
          <w:ilvl w:val="1"/>
          <w:numId w:val="1"/>
        </w:numPr>
        <w:rPr>
          <w:szCs w:val="22"/>
        </w:rPr>
      </w:pPr>
      <w:r w:rsidRPr="00BB3B56">
        <w:rPr>
          <w:b/>
          <w:bCs/>
          <w:szCs w:val="22"/>
        </w:rPr>
        <w:t>Review Doc</w:t>
      </w:r>
      <w:r w:rsidR="007762BB" w:rsidRPr="00BB3B56">
        <w:rPr>
          <w:b/>
          <w:bCs/>
          <w:szCs w:val="22"/>
        </w:rPr>
        <w:t xml:space="preserve"> 11-23/1013r</w:t>
      </w:r>
      <w:r w:rsidR="00C74331" w:rsidRPr="00BB3B56">
        <w:rPr>
          <w:b/>
          <w:bCs/>
          <w:szCs w:val="22"/>
        </w:rPr>
        <w:t>0</w:t>
      </w:r>
      <w:r w:rsidR="00C74331" w:rsidRPr="00BB3B56">
        <w:rPr>
          <w:szCs w:val="22"/>
        </w:rPr>
        <w:t xml:space="preserve"> </w:t>
      </w:r>
      <w:r w:rsidR="00C74331">
        <w:rPr>
          <w:szCs w:val="22"/>
        </w:rPr>
        <w:t>-- CID</w:t>
      </w:r>
      <w:r w:rsidR="00BB3B56">
        <w:rPr>
          <w:szCs w:val="22"/>
        </w:rPr>
        <w:t xml:space="preserve"> 4361 - </w:t>
      </w:r>
      <w:r w:rsidR="0086258D" w:rsidRPr="00BB3B56">
        <w:rPr>
          <w:szCs w:val="22"/>
        </w:rPr>
        <w:t>Stephen MCCANN (Huawei)</w:t>
      </w:r>
    </w:p>
    <w:p w14:paraId="66625303" w14:textId="19EA007E" w:rsidR="0086258D" w:rsidRDefault="00805B90" w:rsidP="0086258D">
      <w:pPr>
        <w:pStyle w:val="ListParagraph"/>
        <w:numPr>
          <w:ilvl w:val="2"/>
          <w:numId w:val="1"/>
        </w:numPr>
        <w:rPr>
          <w:szCs w:val="22"/>
        </w:rPr>
      </w:pPr>
      <w:hyperlink r:id="rId51" w:history="1">
        <w:r w:rsidR="00BB3B56" w:rsidRPr="00BB3B56">
          <w:rPr>
            <w:rStyle w:val="Hyperlink"/>
            <w:szCs w:val="22"/>
          </w:rPr>
          <w:t>https://mentor.ieee.org/802.11/dcn/23/11-23-1013-00-000m-proposed-resolution-for-cid-4361.docx</w:t>
        </w:r>
      </w:hyperlink>
    </w:p>
    <w:p w14:paraId="2FBEFB8C" w14:textId="77777777" w:rsidR="00820B39" w:rsidRPr="00BB3B56" w:rsidRDefault="00820B39" w:rsidP="00820B39">
      <w:pPr>
        <w:pStyle w:val="ListParagraph"/>
        <w:ind w:left="1224"/>
        <w:rPr>
          <w:szCs w:val="22"/>
        </w:rPr>
      </w:pPr>
    </w:p>
    <w:p w14:paraId="3795FA23" w14:textId="72F098D9" w:rsidR="00BB3B56" w:rsidRPr="008A1666" w:rsidRDefault="00820B39" w:rsidP="0086258D">
      <w:pPr>
        <w:pStyle w:val="ListParagraph"/>
        <w:numPr>
          <w:ilvl w:val="2"/>
          <w:numId w:val="1"/>
        </w:numPr>
        <w:rPr>
          <w:rStyle w:val="g88o4c"/>
          <w:szCs w:val="22"/>
          <w:highlight w:val="yellow"/>
        </w:rPr>
      </w:pPr>
      <w:r w:rsidRPr="008A1666">
        <w:rPr>
          <w:rStyle w:val="g88o4c"/>
          <w:highlight w:val="yellow"/>
        </w:rPr>
        <w:t>CID 4361 (MAC):</w:t>
      </w:r>
    </w:p>
    <w:p w14:paraId="3BCB5DAB" w14:textId="4AF187E0" w:rsidR="00820B39" w:rsidRPr="0056595E" w:rsidRDefault="0066356D" w:rsidP="00820B39">
      <w:pPr>
        <w:pStyle w:val="ListParagraph"/>
        <w:numPr>
          <w:ilvl w:val="3"/>
          <w:numId w:val="1"/>
        </w:numPr>
        <w:rPr>
          <w:rStyle w:val="g88o4c"/>
          <w:szCs w:val="22"/>
        </w:rPr>
      </w:pPr>
      <w:r>
        <w:rPr>
          <w:rStyle w:val="g88o4c"/>
        </w:rPr>
        <w:t>Review Comment.</w:t>
      </w:r>
    </w:p>
    <w:p w14:paraId="3E21F967" w14:textId="1CFBDE1B" w:rsidR="00820B39" w:rsidRPr="0056595E" w:rsidRDefault="00820B39" w:rsidP="00820B39">
      <w:pPr>
        <w:pStyle w:val="ListParagraph"/>
        <w:numPr>
          <w:ilvl w:val="3"/>
          <w:numId w:val="1"/>
        </w:numPr>
        <w:rPr>
          <w:rStyle w:val="g88o4c"/>
          <w:szCs w:val="22"/>
        </w:rPr>
      </w:pPr>
      <w:r w:rsidRPr="0056595E">
        <w:rPr>
          <w:rStyle w:val="g88o4c"/>
        </w:rPr>
        <w:t>Review discussion in submission</w:t>
      </w:r>
    </w:p>
    <w:p w14:paraId="62598419" w14:textId="28AD829A" w:rsidR="008A1965" w:rsidRDefault="008A1965" w:rsidP="008A1965">
      <w:pPr>
        <w:pStyle w:val="ListParagraph"/>
        <w:numPr>
          <w:ilvl w:val="3"/>
          <w:numId w:val="1"/>
        </w:numPr>
        <w:rPr>
          <w:szCs w:val="22"/>
        </w:rPr>
      </w:pPr>
      <w:r w:rsidRPr="0056595E">
        <w:rPr>
          <w:szCs w:val="22"/>
        </w:rPr>
        <w:t>Correct cross reference is 10.12.2.</w:t>
      </w:r>
    </w:p>
    <w:p w14:paraId="740CDD9F" w14:textId="77777777" w:rsidR="0056595E" w:rsidRPr="0056595E" w:rsidRDefault="0056595E" w:rsidP="0056595E">
      <w:pPr>
        <w:pStyle w:val="ListParagraph"/>
        <w:numPr>
          <w:ilvl w:val="3"/>
          <w:numId w:val="1"/>
        </w:numPr>
        <w:rPr>
          <w:rStyle w:val="g88o4c"/>
          <w:szCs w:val="22"/>
        </w:rPr>
      </w:pPr>
      <w:r w:rsidRPr="0056595E">
        <w:rPr>
          <w:rStyle w:val="g88o4c"/>
          <w:szCs w:val="22"/>
        </w:rPr>
        <w:t>Extr</w:t>
      </w:r>
      <w:r>
        <w:rPr>
          <w:rStyle w:val="g88o4c"/>
          <w:szCs w:val="22"/>
        </w:rPr>
        <w:t>a locations noted.</w:t>
      </w:r>
    </w:p>
    <w:p w14:paraId="48169AAD" w14:textId="01D407B6" w:rsidR="00820B39" w:rsidRPr="00F8670C" w:rsidRDefault="00820B39" w:rsidP="00820B39">
      <w:pPr>
        <w:pStyle w:val="ListParagraph"/>
        <w:numPr>
          <w:ilvl w:val="3"/>
          <w:numId w:val="1"/>
        </w:numPr>
        <w:rPr>
          <w:rStyle w:val="g88o4c"/>
          <w:szCs w:val="22"/>
        </w:rPr>
      </w:pPr>
      <w:r w:rsidRPr="0056595E">
        <w:rPr>
          <w:rStyle w:val="g88o4c"/>
        </w:rPr>
        <w:t>Review proposed changes.</w:t>
      </w:r>
    </w:p>
    <w:p w14:paraId="5F7C36AB" w14:textId="73115685" w:rsidR="00F8670C" w:rsidRPr="00F8670C" w:rsidRDefault="00F8670C" w:rsidP="00820B39">
      <w:pPr>
        <w:pStyle w:val="ListParagraph"/>
        <w:numPr>
          <w:ilvl w:val="3"/>
          <w:numId w:val="1"/>
        </w:numPr>
        <w:rPr>
          <w:rStyle w:val="g88o4c"/>
          <w:szCs w:val="22"/>
        </w:rPr>
      </w:pPr>
      <w:r>
        <w:rPr>
          <w:rStyle w:val="g88o4c"/>
        </w:rPr>
        <w:t>Discussion on why A-MPDU clause is cited instead of a MPDU clause?</w:t>
      </w:r>
    </w:p>
    <w:p w14:paraId="29493345" w14:textId="79219AF0" w:rsidR="00F8670C" w:rsidRPr="004A65CA" w:rsidRDefault="004A65CA" w:rsidP="00820B39">
      <w:pPr>
        <w:pStyle w:val="ListParagraph"/>
        <w:numPr>
          <w:ilvl w:val="3"/>
          <w:numId w:val="1"/>
        </w:numPr>
        <w:rPr>
          <w:rStyle w:val="g88o4c"/>
          <w:szCs w:val="22"/>
        </w:rPr>
      </w:pPr>
      <w:r>
        <w:rPr>
          <w:rStyle w:val="g88o4c"/>
        </w:rPr>
        <w:t xml:space="preserve">Discussion of taking a </w:t>
      </w:r>
      <w:r w:rsidR="000212AA">
        <w:rPr>
          <w:rStyle w:val="g88o4c"/>
        </w:rPr>
        <w:t>10.12.5 sentence may need to be duplicated in a different place.</w:t>
      </w:r>
      <w:r>
        <w:rPr>
          <w:rStyle w:val="g88o4c"/>
        </w:rPr>
        <w:t xml:space="preserve"> (10.12.2?).</w:t>
      </w:r>
    </w:p>
    <w:p w14:paraId="0C794065" w14:textId="51555A12" w:rsidR="004A65CA" w:rsidRDefault="004A65CA" w:rsidP="00820B39">
      <w:pPr>
        <w:pStyle w:val="ListParagraph"/>
        <w:numPr>
          <w:ilvl w:val="3"/>
          <w:numId w:val="1"/>
        </w:numPr>
        <w:rPr>
          <w:rStyle w:val="g88o4c"/>
          <w:szCs w:val="22"/>
        </w:rPr>
      </w:pPr>
      <w:r>
        <w:rPr>
          <w:rStyle w:val="g88o4c"/>
          <w:szCs w:val="22"/>
        </w:rPr>
        <w:t>There does not seem to be a separate clause on M</w:t>
      </w:r>
      <w:r w:rsidR="00694CB6">
        <w:rPr>
          <w:rStyle w:val="g88o4c"/>
          <w:szCs w:val="22"/>
        </w:rPr>
        <w:t>PDU sizes.</w:t>
      </w:r>
    </w:p>
    <w:p w14:paraId="445DBCA4" w14:textId="21C9ECB1" w:rsidR="00694CB6" w:rsidRDefault="006A2AAF" w:rsidP="00820B39">
      <w:pPr>
        <w:pStyle w:val="ListParagraph"/>
        <w:numPr>
          <w:ilvl w:val="3"/>
          <w:numId w:val="1"/>
        </w:numPr>
        <w:rPr>
          <w:rStyle w:val="g88o4c"/>
          <w:szCs w:val="22"/>
        </w:rPr>
      </w:pPr>
      <w:r>
        <w:rPr>
          <w:rStyle w:val="g88o4c"/>
          <w:szCs w:val="22"/>
        </w:rPr>
        <w:t>An Alternative would be to remove the Cross reference (9 of them)</w:t>
      </w:r>
      <w:r w:rsidR="00A21125">
        <w:rPr>
          <w:rStyle w:val="g88o4c"/>
          <w:szCs w:val="22"/>
        </w:rPr>
        <w:t>.</w:t>
      </w:r>
    </w:p>
    <w:p w14:paraId="7574BCFF" w14:textId="20217B4A" w:rsidR="001F14C5" w:rsidRDefault="001F14C5" w:rsidP="00820B39">
      <w:pPr>
        <w:pStyle w:val="ListParagraph"/>
        <w:numPr>
          <w:ilvl w:val="3"/>
          <w:numId w:val="1"/>
        </w:numPr>
        <w:rPr>
          <w:rStyle w:val="g88o4c"/>
          <w:szCs w:val="22"/>
        </w:rPr>
      </w:pPr>
      <w:r>
        <w:rPr>
          <w:rStyle w:val="g88o4c"/>
          <w:szCs w:val="22"/>
        </w:rPr>
        <w:t>Discussion on direction.</w:t>
      </w:r>
    </w:p>
    <w:p w14:paraId="3B7C4434" w14:textId="273A77BC" w:rsidR="002C08B2" w:rsidRDefault="002C08B2" w:rsidP="00820B39">
      <w:pPr>
        <w:pStyle w:val="ListParagraph"/>
        <w:numPr>
          <w:ilvl w:val="3"/>
          <w:numId w:val="1"/>
        </w:numPr>
        <w:rPr>
          <w:rStyle w:val="g88o4c"/>
          <w:szCs w:val="22"/>
        </w:rPr>
      </w:pPr>
      <w:r>
        <w:rPr>
          <w:rStyle w:val="g88o4c"/>
          <w:szCs w:val="22"/>
        </w:rPr>
        <w:t>Mark CID More Work Required</w:t>
      </w:r>
    </w:p>
    <w:p w14:paraId="0D561772" w14:textId="298A2BEF" w:rsidR="002C08B2" w:rsidRDefault="002C08B2" w:rsidP="00820B39">
      <w:pPr>
        <w:pStyle w:val="ListParagraph"/>
        <w:numPr>
          <w:ilvl w:val="3"/>
          <w:numId w:val="1"/>
        </w:numPr>
        <w:rPr>
          <w:rStyle w:val="g88o4c"/>
          <w:szCs w:val="22"/>
        </w:rPr>
      </w:pPr>
      <w:r>
        <w:rPr>
          <w:rStyle w:val="g88o4c"/>
          <w:szCs w:val="22"/>
        </w:rPr>
        <w:t>Assigned to Stephen MCCANN</w:t>
      </w:r>
    </w:p>
    <w:p w14:paraId="165CCC14" w14:textId="5EB0B35A" w:rsidR="002C08B2" w:rsidRPr="00C74331" w:rsidRDefault="002C08B2" w:rsidP="00C74331">
      <w:pPr>
        <w:pStyle w:val="ListParagraph"/>
        <w:numPr>
          <w:ilvl w:val="3"/>
          <w:numId w:val="1"/>
        </w:numPr>
        <w:rPr>
          <w:rStyle w:val="g88o4c"/>
          <w:szCs w:val="22"/>
        </w:rPr>
      </w:pPr>
      <w:r>
        <w:rPr>
          <w:rStyle w:val="g88o4c"/>
          <w:szCs w:val="22"/>
        </w:rPr>
        <w:t>Schedule for 26 June</w:t>
      </w:r>
    </w:p>
    <w:p w14:paraId="0346F38C" w14:textId="77777777" w:rsidR="00943D81" w:rsidRPr="0056595E" w:rsidRDefault="00943D81" w:rsidP="00943D81">
      <w:pPr>
        <w:pStyle w:val="ListParagraph"/>
        <w:ind w:left="1728"/>
        <w:rPr>
          <w:rStyle w:val="g88o4c"/>
          <w:szCs w:val="22"/>
        </w:rPr>
      </w:pPr>
    </w:p>
    <w:p w14:paraId="34B0A977" w14:textId="75BA7E83" w:rsidR="0056595E" w:rsidRPr="0056595E" w:rsidRDefault="00FD1BB4" w:rsidP="008A1666">
      <w:pPr>
        <w:pStyle w:val="ListParagraph"/>
        <w:numPr>
          <w:ilvl w:val="1"/>
          <w:numId w:val="1"/>
        </w:numPr>
        <w:rPr>
          <w:rStyle w:val="g88o4c"/>
          <w:szCs w:val="22"/>
        </w:rPr>
      </w:pPr>
      <w:r w:rsidRPr="00943D81">
        <w:rPr>
          <w:rStyle w:val="g88o4c"/>
          <w:b/>
          <w:bCs/>
        </w:rPr>
        <w:t>Review Doc 11-23/0946r2</w:t>
      </w:r>
      <w:r>
        <w:rPr>
          <w:rStyle w:val="g88o4c"/>
        </w:rPr>
        <w:t xml:space="preserve"> - </w:t>
      </w:r>
      <w:r w:rsidR="008A1666">
        <w:rPr>
          <w:rStyle w:val="g88o4c"/>
        </w:rPr>
        <w:t>SEC CIDS</w:t>
      </w:r>
      <w:r>
        <w:rPr>
          <w:rStyle w:val="g88o4c"/>
        </w:rPr>
        <w:t xml:space="preserve"> – Michael</w:t>
      </w:r>
      <w:r w:rsidR="003C6F6E">
        <w:rPr>
          <w:rStyle w:val="g88o4c"/>
        </w:rPr>
        <w:t xml:space="preserve"> MONTEMURRO (Huawei)</w:t>
      </w:r>
    </w:p>
    <w:p w14:paraId="7A30E4CD" w14:textId="2BF65300" w:rsidR="0056595E" w:rsidRPr="00943D81" w:rsidRDefault="0056595E" w:rsidP="005F68CE">
      <w:pPr>
        <w:pStyle w:val="ListParagraph"/>
        <w:numPr>
          <w:ilvl w:val="2"/>
          <w:numId w:val="1"/>
        </w:numPr>
        <w:rPr>
          <w:rStyle w:val="g88o4c"/>
          <w:szCs w:val="22"/>
        </w:rPr>
      </w:pPr>
      <w:r>
        <w:rPr>
          <w:rStyle w:val="g88o4c"/>
        </w:rPr>
        <w:t xml:space="preserve"> </w:t>
      </w:r>
      <w:hyperlink r:id="rId52" w:history="1">
        <w:r w:rsidR="003C6F6E" w:rsidRPr="00A90619">
          <w:rPr>
            <w:rStyle w:val="Hyperlink"/>
          </w:rPr>
          <w:t>https://mentor.ieee.org/802.11/dcn/23/11-23-0946-02-000m-lb273-sec-adhoc-comment-resolutions-part-1.docx</w:t>
        </w:r>
      </w:hyperlink>
    </w:p>
    <w:p w14:paraId="56346082" w14:textId="77777777" w:rsidR="00943D81" w:rsidRPr="003C6F6E" w:rsidRDefault="00943D81" w:rsidP="00943D81">
      <w:pPr>
        <w:pStyle w:val="ListParagraph"/>
        <w:ind w:left="1728"/>
        <w:rPr>
          <w:rStyle w:val="g88o4c"/>
          <w:szCs w:val="22"/>
        </w:rPr>
      </w:pPr>
    </w:p>
    <w:p w14:paraId="0495E71C" w14:textId="25C4978C" w:rsidR="003C6F6E" w:rsidRPr="005F25B2" w:rsidRDefault="00943D81" w:rsidP="005F68CE">
      <w:pPr>
        <w:pStyle w:val="ListParagraph"/>
        <w:numPr>
          <w:ilvl w:val="2"/>
          <w:numId w:val="1"/>
        </w:numPr>
        <w:rPr>
          <w:rStyle w:val="g88o4c"/>
          <w:szCs w:val="22"/>
          <w:highlight w:val="green"/>
        </w:rPr>
      </w:pPr>
      <w:r w:rsidRPr="005F25B2">
        <w:rPr>
          <w:rStyle w:val="g88o4c"/>
          <w:szCs w:val="22"/>
          <w:highlight w:val="green"/>
        </w:rPr>
        <w:t>CID 4175 (SEC)</w:t>
      </w:r>
    </w:p>
    <w:p w14:paraId="6BAEA683" w14:textId="3DE5E763" w:rsidR="00943D81" w:rsidRDefault="0066356D" w:rsidP="005F68CE">
      <w:pPr>
        <w:pStyle w:val="ListParagraph"/>
        <w:numPr>
          <w:ilvl w:val="3"/>
          <w:numId w:val="1"/>
        </w:numPr>
        <w:rPr>
          <w:rStyle w:val="g88o4c"/>
          <w:szCs w:val="22"/>
        </w:rPr>
      </w:pPr>
      <w:r>
        <w:rPr>
          <w:rStyle w:val="g88o4c"/>
          <w:szCs w:val="22"/>
        </w:rPr>
        <w:t>Review Comment.</w:t>
      </w:r>
    </w:p>
    <w:p w14:paraId="27252FC6" w14:textId="1591A1E8" w:rsidR="00943D81" w:rsidRDefault="00943D81" w:rsidP="005F68CE">
      <w:pPr>
        <w:pStyle w:val="ListParagraph"/>
        <w:numPr>
          <w:ilvl w:val="3"/>
          <w:numId w:val="1"/>
        </w:numPr>
        <w:rPr>
          <w:rStyle w:val="g88o4c"/>
          <w:szCs w:val="22"/>
        </w:rPr>
      </w:pPr>
      <w:r>
        <w:rPr>
          <w:rStyle w:val="g88o4c"/>
          <w:szCs w:val="22"/>
        </w:rPr>
        <w:t>Proposed Resolution: Accepted</w:t>
      </w:r>
    </w:p>
    <w:p w14:paraId="17DC5872" w14:textId="524964CD" w:rsidR="00943D81" w:rsidRPr="0056595E" w:rsidRDefault="00943D81" w:rsidP="005F68CE">
      <w:pPr>
        <w:pStyle w:val="ListParagraph"/>
        <w:numPr>
          <w:ilvl w:val="3"/>
          <w:numId w:val="1"/>
        </w:numPr>
        <w:rPr>
          <w:rStyle w:val="g88o4c"/>
          <w:szCs w:val="22"/>
        </w:rPr>
      </w:pPr>
      <w:r>
        <w:rPr>
          <w:rStyle w:val="g88o4c"/>
          <w:szCs w:val="22"/>
        </w:rPr>
        <w:t>No Objection – Mark Ready for Motion</w:t>
      </w:r>
    </w:p>
    <w:p w14:paraId="7E9DE725" w14:textId="39B45125" w:rsidR="0056595E" w:rsidRPr="0056595E" w:rsidRDefault="0056595E" w:rsidP="005F68CE">
      <w:pPr>
        <w:pStyle w:val="ListParagraph"/>
        <w:ind w:left="1728"/>
        <w:rPr>
          <w:rStyle w:val="g88o4c"/>
          <w:szCs w:val="22"/>
        </w:rPr>
      </w:pPr>
    </w:p>
    <w:p w14:paraId="5599DC78" w14:textId="15D8797F" w:rsidR="005F68CE" w:rsidRPr="005F25B2" w:rsidRDefault="005F68CE" w:rsidP="005F68CE">
      <w:pPr>
        <w:pStyle w:val="ListParagraph"/>
        <w:numPr>
          <w:ilvl w:val="2"/>
          <w:numId w:val="1"/>
        </w:numPr>
        <w:rPr>
          <w:rStyle w:val="g88o4c"/>
          <w:szCs w:val="22"/>
          <w:highlight w:val="green"/>
        </w:rPr>
      </w:pPr>
      <w:r w:rsidRPr="005F25B2">
        <w:rPr>
          <w:rStyle w:val="g88o4c"/>
          <w:szCs w:val="22"/>
          <w:highlight w:val="green"/>
        </w:rPr>
        <w:t>CID 4300 (SEC)</w:t>
      </w:r>
    </w:p>
    <w:p w14:paraId="0AABD43E" w14:textId="405B2A53" w:rsidR="005F68CE" w:rsidRDefault="0066356D" w:rsidP="005F68CE">
      <w:pPr>
        <w:pStyle w:val="ListParagraph"/>
        <w:numPr>
          <w:ilvl w:val="3"/>
          <w:numId w:val="1"/>
        </w:numPr>
        <w:rPr>
          <w:rStyle w:val="g88o4c"/>
          <w:szCs w:val="22"/>
        </w:rPr>
      </w:pPr>
      <w:r>
        <w:rPr>
          <w:rStyle w:val="g88o4c"/>
          <w:szCs w:val="22"/>
        </w:rPr>
        <w:t>Review Comment.</w:t>
      </w:r>
    </w:p>
    <w:p w14:paraId="7CFA1088" w14:textId="77777777" w:rsidR="005F68CE" w:rsidRDefault="005F68CE" w:rsidP="005F68CE">
      <w:pPr>
        <w:pStyle w:val="ListParagraph"/>
        <w:numPr>
          <w:ilvl w:val="3"/>
          <w:numId w:val="1"/>
        </w:numPr>
        <w:rPr>
          <w:rStyle w:val="g88o4c"/>
          <w:szCs w:val="22"/>
        </w:rPr>
      </w:pPr>
      <w:r>
        <w:rPr>
          <w:rStyle w:val="g88o4c"/>
          <w:szCs w:val="22"/>
        </w:rPr>
        <w:t>Proposed Resolution: Accepted</w:t>
      </w:r>
    </w:p>
    <w:p w14:paraId="20593296" w14:textId="77777777" w:rsidR="005F68CE" w:rsidRDefault="005F68CE" w:rsidP="005F68CE">
      <w:pPr>
        <w:pStyle w:val="ListParagraph"/>
        <w:numPr>
          <w:ilvl w:val="3"/>
          <w:numId w:val="1"/>
        </w:numPr>
        <w:rPr>
          <w:rStyle w:val="g88o4c"/>
          <w:szCs w:val="22"/>
        </w:rPr>
      </w:pPr>
      <w:r>
        <w:rPr>
          <w:rStyle w:val="g88o4c"/>
          <w:szCs w:val="22"/>
        </w:rPr>
        <w:t>No Objection – Mark Ready for Motion</w:t>
      </w:r>
    </w:p>
    <w:p w14:paraId="0C9B6F65" w14:textId="77777777" w:rsidR="005F68CE" w:rsidRPr="0056595E" w:rsidRDefault="005F68CE" w:rsidP="005F68CE">
      <w:pPr>
        <w:pStyle w:val="ListParagraph"/>
        <w:ind w:left="1728"/>
        <w:rPr>
          <w:rStyle w:val="g88o4c"/>
          <w:szCs w:val="22"/>
        </w:rPr>
      </w:pPr>
    </w:p>
    <w:p w14:paraId="420D2CB0" w14:textId="5B014926" w:rsidR="005F68CE" w:rsidRPr="00692931" w:rsidRDefault="005F68CE" w:rsidP="005F25B2">
      <w:pPr>
        <w:pStyle w:val="ListParagraph"/>
        <w:numPr>
          <w:ilvl w:val="2"/>
          <w:numId w:val="1"/>
        </w:numPr>
        <w:rPr>
          <w:rStyle w:val="g88o4c"/>
          <w:szCs w:val="22"/>
          <w:highlight w:val="green"/>
        </w:rPr>
      </w:pPr>
      <w:r w:rsidRPr="00692931">
        <w:rPr>
          <w:rStyle w:val="g88o4c"/>
          <w:szCs w:val="22"/>
          <w:highlight w:val="green"/>
        </w:rPr>
        <w:t>CID 41</w:t>
      </w:r>
      <w:r w:rsidR="00331650" w:rsidRPr="00692931">
        <w:rPr>
          <w:rStyle w:val="g88o4c"/>
          <w:szCs w:val="22"/>
          <w:highlight w:val="green"/>
        </w:rPr>
        <w:t>1</w:t>
      </w:r>
      <w:r w:rsidRPr="00692931">
        <w:rPr>
          <w:rStyle w:val="g88o4c"/>
          <w:szCs w:val="22"/>
          <w:highlight w:val="green"/>
        </w:rPr>
        <w:t>7 (SEC)</w:t>
      </w:r>
    </w:p>
    <w:p w14:paraId="0E784238" w14:textId="5F3BC78A" w:rsidR="005F68CE" w:rsidRDefault="0066356D" w:rsidP="005F25B2">
      <w:pPr>
        <w:pStyle w:val="ListParagraph"/>
        <w:numPr>
          <w:ilvl w:val="3"/>
          <w:numId w:val="1"/>
        </w:numPr>
        <w:rPr>
          <w:rStyle w:val="g88o4c"/>
          <w:szCs w:val="22"/>
        </w:rPr>
      </w:pPr>
      <w:r>
        <w:rPr>
          <w:rStyle w:val="g88o4c"/>
          <w:szCs w:val="22"/>
        </w:rPr>
        <w:t>Review Comment.</w:t>
      </w:r>
    </w:p>
    <w:p w14:paraId="36910F7F" w14:textId="27F0D672" w:rsidR="005F68CE" w:rsidRDefault="005F68CE" w:rsidP="005F25B2">
      <w:pPr>
        <w:pStyle w:val="ListParagraph"/>
        <w:numPr>
          <w:ilvl w:val="3"/>
          <w:numId w:val="1"/>
        </w:numPr>
        <w:rPr>
          <w:rStyle w:val="g88o4c"/>
          <w:szCs w:val="22"/>
        </w:rPr>
      </w:pPr>
      <w:r>
        <w:rPr>
          <w:rStyle w:val="g88o4c"/>
          <w:szCs w:val="22"/>
        </w:rPr>
        <w:t xml:space="preserve">Proposed Resolution: </w:t>
      </w:r>
    </w:p>
    <w:p w14:paraId="78FE2912" w14:textId="77777777" w:rsidR="006E6ADE" w:rsidRDefault="006E6ADE" w:rsidP="005C3534">
      <w:pPr>
        <w:pStyle w:val="ListParagraph"/>
        <w:ind w:left="2160"/>
        <w:rPr>
          <w:rStyle w:val="g88o4c"/>
        </w:rPr>
      </w:pPr>
      <w:r>
        <w:rPr>
          <w:rStyle w:val="g88o4c"/>
        </w:rPr>
        <w:t xml:space="preserve">REVISED. The current cited text is correct in terms of FILS behavior. A note is added to tie that </w:t>
      </w:r>
      <w:proofErr w:type="spellStart"/>
      <w:r>
        <w:rPr>
          <w:rStyle w:val="g88o4c"/>
        </w:rPr>
        <w:t>behaviour</w:t>
      </w:r>
      <w:proofErr w:type="spellEnd"/>
      <w:r>
        <w:rPr>
          <w:rStyle w:val="g88o4c"/>
        </w:rPr>
        <w:t xml:space="preserve"> to the MIB variable for authentication. </w:t>
      </w:r>
    </w:p>
    <w:p w14:paraId="7D81182F" w14:textId="77777777" w:rsidR="006E6ADE" w:rsidRDefault="006E6ADE" w:rsidP="005C3534">
      <w:pPr>
        <w:pStyle w:val="ListParagraph"/>
        <w:ind w:left="2160"/>
        <w:rPr>
          <w:rStyle w:val="g88o4c"/>
        </w:rPr>
      </w:pPr>
      <w:r>
        <w:rPr>
          <w:rStyle w:val="g88o4c"/>
        </w:rPr>
        <w:t xml:space="preserve">At 2948.45, insert the following note: “NOTE – An AP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   </w:t>
      </w:r>
    </w:p>
    <w:p w14:paraId="57E601BC" w14:textId="497A8D07" w:rsidR="005C3534" w:rsidRDefault="006E6ADE" w:rsidP="005C3534">
      <w:pPr>
        <w:pStyle w:val="ListParagraph"/>
        <w:ind w:left="2160"/>
        <w:rPr>
          <w:rStyle w:val="g88o4c"/>
          <w:szCs w:val="22"/>
        </w:rPr>
      </w:pPr>
      <w:r>
        <w:rPr>
          <w:rStyle w:val="g88o4c"/>
        </w:rPr>
        <w:t xml:space="preserve">At 2949.23, insert the following note: “NOTE – A STA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w:t>
      </w:r>
    </w:p>
    <w:p w14:paraId="760C5AF8" w14:textId="77777777" w:rsidR="005F68CE" w:rsidRPr="0056595E" w:rsidRDefault="005F68CE" w:rsidP="005F25B2">
      <w:pPr>
        <w:pStyle w:val="ListParagraph"/>
        <w:numPr>
          <w:ilvl w:val="3"/>
          <w:numId w:val="1"/>
        </w:numPr>
        <w:rPr>
          <w:rStyle w:val="g88o4c"/>
          <w:szCs w:val="22"/>
        </w:rPr>
      </w:pPr>
      <w:r>
        <w:rPr>
          <w:rStyle w:val="g88o4c"/>
          <w:szCs w:val="22"/>
        </w:rPr>
        <w:t>No Objection – Mark Ready for Motion</w:t>
      </w:r>
    </w:p>
    <w:p w14:paraId="32D08385" w14:textId="530AC225" w:rsidR="0056595E" w:rsidRPr="0056595E" w:rsidRDefault="0056595E" w:rsidP="005F25B2">
      <w:pPr>
        <w:pStyle w:val="ListParagraph"/>
        <w:ind w:left="1728"/>
        <w:rPr>
          <w:rStyle w:val="g88o4c"/>
          <w:szCs w:val="22"/>
        </w:rPr>
      </w:pPr>
    </w:p>
    <w:p w14:paraId="304BBD57" w14:textId="68C905C8" w:rsidR="0056595E" w:rsidRPr="00692931" w:rsidRDefault="006E6ADE" w:rsidP="006E6ADE">
      <w:pPr>
        <w:pStyle w:val="ListParagraph"/>
        <w:numPr>
          <w:ilvl w:val="2"/>
          <w:numId w:val="1"/>
        </w:numPr>
        <w:rPr>
          <w:rStyle w:val="g88o4c"/>
          <w:szCs w:val="22"/>
        </w:rPr>
      </w:pPr>
      <w:r>
        <w:rPr>
          <w:rStyle w:val="g88o4c"/>
        </w:rPr>
        <w:t xml:space="preserve"> </w:t>
      </w:r>
      <w:r w:rsidRPr="007D464C">
        <w:rPr>
          <w:rStyle w:val="g88o4c"/>
          <w:highlight w:val="green"/>
        </w:rPr>
        <w:t xml:space="preserve">CID </w:t>
      </w:r>
      <w:r w:rsidR="00692931" w:rsidRPr="007D464C">
        <w:rPr>
          <w:rStyle w:val="g88o4c"/>
          <w:highlight w:val="green"/>
        </w:rPr>
        <w:t>4293 (SEC)</w:t>
      </w:r>
    </w:p>
    <w:p w14:paraId="32164479" w14:textId="53F36D38" w:rsidR="007D464C" w:rsidRDefault="0066356D" w:rsidP="007D464C">
      <w:pPr>
        <w:pStyle w:val="ListParagraph"/>
        <w:numPr>
          <w:ilvl w:val="3"/>
          <w:numId w:val="1"/>
        </w:numPr>
        <w:rPr>
          <w:rStyle w:val="g88o4c"/>
          <w:szCs w:val="22"/>
        </w:rPr>
      </w:pPr>
      <w:r>
        <w:rPr>
          <w:rStyle w:val="g88o4c"/>
          <w:szCs w:val="22"/>
        </w:rPr>
        <w:t>Review Comment.</w:t>
      </w:r>
    </w:p>
    <w:p w14:paraId="629D4879" w14:textId="77777777" w:rsidR="007D464C" w:rsidRDefault="007D464C" w:rsidP="007D464C">
      <w:pPr>
        <w:pStyle w:val="ListParagraph"/>
        <w:numPr>
          <w:ilvl w:val="3"/>
          <w:numId w:val="1"/>
        </w:numPr>
        <w:rPr>
          <w:rStyle w:val="g88o4c"/>
          <w:szCs w:val="22"/>
        </w:rPr>
      </w:pPr>
      <w:r>
        <w:rPr>
          <w:rStyle w:val="g88o4c"/>
          <w:szCs w:val="22"/>
        </w:rPr>
        <w:lastRenderedPageBreak/>
        <w:t>Proposed Resolution: Accepted</w:t>
      </w:r>
    </w:p>
    <w:p w14:paraId="46F23D92" w14:textId="77777777" w:rsidR="007D464C" w:rsidRDefault="007D464C" w:rsidP="007D464C">
      <w:pPr>
        <w:pStyle w:val="ListParagraph"/>
        <w:numPr>
          <w:ilvl w:val="3"/>
          <w:numId w:val="1"/>
        </w:numPr>
        <w:rPr>
          <w:rStyle w:val="g88o4c"/>
          <w:szCs w:val="22"/>
        </w:rPr>
      </w:pPr>
      <w:r>
        <w:rPr>
          <w:rStyle w:val="g88o4c"/>
          <w:szCs w:val="22"/>
        </w:rPr>
        <w:t>No Objection – Mark Ready for Motion</w:t>
      </w:r>
    </w:p>
    <w:p w14:paraId="4322D9F9" w14:textId="77777777" w:rsidR="00692931" w:rsidRPr="00653D87" w:rsidRDefault="00692931" w:rsidP="00653D87">
      <w:pPr>
        <w:rPr>
          <w:rStyle w:val="g88o4c"/>
          <w:szCs w:val="22"/>
        </w:rPr>
      </w:pPr>
    </w:p>
    <w:p w14:paraId="2BEF61A5" w14:textId="129446D5" w:rsidR="0056595E" w:rsidRDefault="004469BD" w:rsidP="004469BD">
      <w:pPr>
        <w:pStyle w:val="ListParagraph"/>
        <w:numPr>
          <w:ilvl w:val="2"/>
          <w:numId w:val="1"/>
        </w:numPr>
        <w:rPr>
          <w:rStyle w:val="g88o4c"/>
          <w:szCs w:val="22"/>
        </w:rPr>
      </w:pPr>
      <w:r>
        <w:rPr>
          <w:rStyle w:val="g88o4c"/>
          <w:szCs w:val="22"/>
        </w:rPr>
        <w:t xml:space="preserve"> </w:t>
      </w:r>
      <w:r w:rsidRPr="00D35479">
        <w:rPr>
          <w:rStyle w:val="g88o4c"/>
          <w:szCs w:val="22"/>
          <w:highlight w:val="green"/>
        </w:rPr>
        <w:t>CID 4166 (SEC)</w:t>
      </w:r>
      <w:r>
        <w:rPr>
          <w:rStyle w:val="g88o4c"/>
          <w:szCs w:val="22"/>
        </w:rPr>
        <w:t xml:space="preserve"> </w:t>
      </w:r>
    </w:p>
    <w:p w14:paraId="30A83E5D" w14:textId="0F67C2EE" w:rsidR="004469BD" w:rsidRDefault="004469BD" w:rsidP="004469BD">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076F7F31" w14:textId="23DB67A4" w:rsidR="00F00F05" w:rsidRDefault="00F00F05" w:rsidP="004469BD">
      <w:pPr>
        <w:pStyle w:val="ListParagraph"/>
        <w:numPr>
          <w:ilvl w:val="3"/>
          <w:numId w:val="1"/>
        </w:numPr>
        <w:rPr>
          <w:rStyle w:val="g88o4c"/>
          <w:szCs w:val="22"/>
        </w:rPr>
      </w:pPr>
      <w:r>
        <w:rPr>
          <w:rStyle w:val="g88o4c"/>
          <w:szCs w:val="22"/>
        </w:rPr>
        <w:t>Discussion on proposed changes that needed updating.</w:t>
      </w:r>
    </w:p>
    <w:p w14:paraId="7F1E8A77" w14:textId="3B975BCA" w:rsidR="00F00F05" w:rsidRDefault="009C01E9" w:rsidP="004469BD">
      <w:pPr>
        <w:pStyle w:val="ListParagraph"/>
        <w:numPr>
          <w:ilvl w:val="3"/>
          <w:numId w:val="1"/>
        </w:numPr>
        <w:rPr>
          <w:rStyle w:val="g88o4c"/>
          <w:szCs w:val="22"/>
        </w:rPr>
      </w:pPr>
      <w:r>
        <w:rPr>
          <w:rStyle w:val="g88o4c"/>
          <w:szCs w:val="22"/>
        </w:rPr>
        <w:t xml:space="preserve">Reference page </w:t>
      </w:r>
      <w:r w:rsidR="008B6B9D">
        <w:rPr>
          <w:rStyle w:val="g88o4c"/>
          <w:szCs w:val="22"/>
        </w:rPr>
        <w:t xml:space="preserve">2844 </w:t>
      </w:r>
      <w:r w:rsidR="00B4392A">
        <w:rPr>
          <w:rStyle w:val="g88o4c"/>
          <w:szCs w:val="22"/>
        </w:rPr>
        <w:t>–</w:t>
      </w:r>
      <w:r w:rsidR="008B6B9D">
        <w:rPr>
          <w:rStyle w:val="g88o4c"/>
          <w:szCs w:val="22"/>
        </w:rPr>
        <w:t xml:space="preserve"> </w:t>
      </w:r>
    </w:p>
    <w:p w14:paraId="6E5ED645" w14:textId="4BB7BB1D" w:rsidR="00B4392A" w:rsidRDefault="009D0C4F" w:rsidP="004469BD">
      <w:pPr>
        <w:pStyle w:val="ListParagraph"/>
        <w:numPr>
          <w:ilvl w:val="3"/>
          <w:numId w:val="1"/>
        </w:numPr>
        <w:rPr>
          <w:rStyle w:val="g88o4c"/>
          <w:szCs w:val="22"/>
        </w:rPr>
      </w:pPr>
      <w:r>
        <w:rPr>
          <w:rStyle w:val="g88o4c"/>
          <w:szCs w:val="22"/>
        </w:rPr>
        <w:t xml:space="preserve">Remove the word “link” to allow this proposed change to </w:t>
      </w:r>
      <w:r w:rsidR="00D35479">
        <w:rPr>
          <w:rStyle w:val="g88o4c"/>
          <w:szCs w:val="22"/>
        </w:rPr>
        <w:t>meet</w:t>
      </w:r>
      <w:r>
        <w:rPr>
          <w:rStyle w:val="g88o4c"/>
          <w:szCs w:val="22"/>
        </w:rPr>
        <w:t xml:space="preserve"> consensus for the group.</w:t>
      </w:r>
    </w:p>
    <w:p w14:paraId="416D4BE1" w14:textId="62921BE7" w:rsidR="004469BD" w:rsidRDefault="004469BD" w:rsidP="004469BD">
      <w:pPr>
        <w:pStyle w:val="ListParagraph"/>
        <w:numPr>
          <w:ilvl w:val="3"/>
          <w:numId w:val="1"/>
        </w:numPr>
        <w:rPr>
          <w:rStyle w:val="g88o4c"/>
          <w:szCs w:val="22"/>
        </w:rPr>
      </w:pPr>
      <w:r>
        <w:rPr>
          <w:rStyle w:val="g88o4c"/>
          <w:szCs w:val="22"/>
        </w:rPr>
        <w:t xml:space="preserve">Proposed Resolution: </w:t>
      </w:r>
    </w:p>
    <w:p w14:paraId="45CBEBBE" w14:textId="77777777" w:rsidR="00D35479" w:rsidRDefault="00D35479" w:rsidP="00D35479">
      <w:pPr>
        <w:pStyle w:val="ListParagraph"/>
        <w:ind w:left="2160"/>
        <w:rPr>
          <w:rStyle w:val="g88o4c"/>
        </w:rPr>
      </w:pPr>
      <w:r>
        <w:rPr>
          <w:rStyle w:val="g88o4c"/>
        </w:rPr>
        <w:t xml:space="preserve">Revised.  Update the text at 5 locations indicating that the condition is “If MFP is negotiated …” </w:t>
      </w:r>
    </w:p>
    <w:p w14:paraId="482E3185" w14:textId="77777777" w:rsidR="00D35479" w:rsidRDefault="00D35479" w:rsidP="00D35479">
      <w:pPr>
        <w:pStyle w:val="ListParagraph"/>
        <w:ind w:left="2160"/>
        <w:rPr>
          <w:rStyle w:val="g88o4c"/>
        </w:rPr>
      </w:pPr>
      <w:r>
        <w:rPr>
          <w:rStyle w:val="g88o4c"/>
        </w:rPr>
        <w:t xml:space="preserve">At 2844.18 and 2854.6, change “If the receiver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29818CAE" w14:textId="77777777" w:rsidR="00D35479" w:rsidRDefault="00D35479" w:rsidP="00D35479">
      <w:pPr>
        <w:pStyle w:val="ListParagraph"/>
        <w:ind w:left="2160"/>
        <w:rPr>
          <w:rStyle w:val="g88o4c"/>
        </w:rPr>
      </w:pPr>
      <w:r>
        <w:rPr>
          <w:rStyle w:val="g88o4c"/>
        </w:rPr>
        <w:t xml:space="preserve">At 2844.1 and 2853.54, change “If the recipient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71C06F3A" w14:textId="2F2E97C7" w:rsidR="00D35479" w:rsidRDefault="00D35479" w:rsidP="00D35479">
      <w:pPr>
        <w:pStyle w:val="ListParagraph"/>
        <w:ind w:left="2160"/>
        <w:rPr>
          <w:rStyle w:val="g88o4c"/>
          <w:szCs w:val="22"/>
        </w:rPr>
      </w:pPr>
      <w:r>
        <w:rPr>
          <w:rStyle w:val="g88o4c"/>
        </w:rPr>
        <w:t>At 2537.61, change “If a STA and its peer on a given link both set the MFPC bit to 1, the STA…” to “If a STA and its peer negotiate management frame protection, the STA…”</w:t>
      </w:r>
    </w:p>
    <w:p w14:paraId="1904C544"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1B621209" w14:textId="671082F7" w:rsidR="004469BD" w:rsidRDefault="004469BD" w:rsidP="004469BD">
      <w:pPr>
        <w:pStyle w:val="ListParagraph"/>
        <w:ind w:left="1728"/>
        <w:rPr>
          <w:rStyle w:val="g88o4c"/>
          <w:szCs w:val="22"/>
        </w:rPr>
      </w:pPr>
    </w:p>
    <w:p w14:paraId="10E77724" w14:textId="1AF8ECFB" w:rsidR="007B2B33" w:rsidRPr="004664ED" w:rsidRDefault="007B2B33" w:rsidP="007B2B33">
      <w:pPr>
        <w:pStyle w:val="ListParagraph"/>
        <w:numPr>
          <w:ilvl w:val="2"/>
          <w:numId w:val="1"/>
        </w:numPr>
        <w:rPr>
          <w:rStyle w:val="g88o4c"/>
          <w:szCs w:val="22"/>
          <w:highlight w:val="green"/>
        </w:rPr>
      </w:pPr>
      <w:r w:rsidRPr="004664ED">
        <w:rPr>
          <w:rStyle w:val="g88o4c"/>
          <w:szCs w:val="22"/>
          <w:highlight w:val="green"/>
        </w:rPr>
        <w:t xml:space="preserve">CID </w:t>
      </w:r>
      <w:r w:rsidR="005166D3" w:rsidRPr="004664ED">
        <w:rPr>
          <w:rStyle w:val="g88o4c"/>
          <w:szCs w:val="22"/>
          <w:highlight w:val="green"/>
        </w:rPr>
        <w:t>4319</w:t>
      </w:r>
      <w:r w:rsidRPr="004664ED">
        <w:rPr>
          <w:rStyle w:val="g88o4c"/>
          <w:szCs w:val="22"/>
          <w:highlight w:val="green"/>
        </w:rPr>
        <w:t xml:space="preserve"> (SEC)</w:t>
      </w:r>
    </w:p>
    <w:p w14:paraId="20B11C9F" w14:textId="187E982B" w:rsidR="004469BD" w:rsidRDefault="0066356D" w:rsidP="004469BD">
      <w:pPr>
        <w:pStyle w:val="ListParagraph"/>
        <w:numPr>
          <w:ilvl w:val="3"/>
          <w:numId w:val="1"/>
        </w:numPr>
        <w:rPr>
          <w:rStyle w:val="g88o4c"/>
          <w:szCs w:val="22"/>
        </w:rPr>
      </w:pPr>
      <w:r>
        <w:rPr>
          <w:rStyle w:val="g88o4c"/>
          <w:szCs w:val="22"/>
        </w:rPr>
        <w:t>Review Comment.</w:t>
      </w:r>
    </w:p>
    <w:p w14:paraId="4F20F44A" w14:textId="3E48A116" w:rsidR="000232F7" w:rsidRDefault="000232F7" w:rsidP="004469BD">
      <w:pPr>
        <w:pStyle w:val="ListParagraph"/>
        <w:numPr>
          <w:ilvl w:val="3"/>
          <w:numId w:val="1"/>
        </w:numPr>
        <w:rPr>
          <w:rStyle w:val="g88o4c"/>
          <w:szCs w:val="22"/>
        </w:rPr>
      </w:pPr>
      <w:r>
        <w:rPr>
          <w:rStyle w:val="g88o4c"/>
          <w:szCs w:val="22"/>
        </w:rPr>
        <w:t>Review discussion in submission</w:t>
      </w:r>
    </w:p>
    <w:p w14:paraId="6156C1E0" w14:textId="47611276" w:rsidR="00BE35DD" w:rsidRDefault="00BE35DD" w:rsidP="004469BD">
      <w:pPr>
        <w:pStyle w:val="ListParagraph"/>
        <w:numPr>
          <w:ilvl w:val="3"/>
          <w:numId w:val="1"/>
        </w:numPr>
        <w:rPr>
          <w:rStyle w:val="g88o4c"/>
          <w:szCs w:val="22"/>
        </w:rPr>
      </w:pPr>
      <w:r>
        <w:rPr>
          <w:rStyle w:val="g88o4c"/>
          <w:szCs w:val="22"/>
        </w:rPr>
        <w:t>Discussion on the proposed change that seems to be adding what 802.11bc will add when it is rolled in.</w:t>
      </w:r>
    </w:p>
    <w:p w14:paraId="21357853" w14:textId="3480005D" w:rsidR="00BE35DD" w:rsidRDefault="00BE35DD" w:rsidP="004469BD">
      <w:pPr>
        <w:pStyle w:val="ListParagraph"/>
        <w:numPr>
          <w:ilvl w:val="3"/>
          <w:numId w:val="1"/>
        </w:numPr>
        <w:rPr>
          <w:rStyle w:val="g88o4c"/>
          <w:szCs w:val="22"/>
        </w:rPr>
      </w:pPr>
      <w:r>
        <w:rPr>
          <w:rStyle w:val="g88o4c"/>
          <w:szCs w:val="22"/>
        </w:rPr>
        <w:t xml:space="preserve">Alternate </w:t>
      </w:r>
      <w:r w:rsidR="00853CDC">
        <w:rPr>
          <w:rStyle w:val="g88o4c"/>
          <w:szCs w:val="22"/>
        </w:rPr>
        <w:t xml:space="preserve">wording </w:t>
      </w:r>
      <w:r>
        <w:rPr>
          <w:rStyle w:val="g88o4c"/>
          <w:szCs w:val="22"/>
        </w:rPr>
        <w:t>to Reject the CID</w:t>
      </w:r>
      <w:r w:rsidR="00853CDC">
        <w:rPr>
          <w:rStyle w:val="g88o4c"/>
          <w:szCs w:val="22"/>
        </w:rPr>
        <w:t xml:space="preserve"> was discussed.</w:t>
      </w:r>
    </w:p>
    <w:p w14:paraId="2E811473" w14:textId="13E96068" w:rsidR="00F77583" w:rsidRPr="00F77583" w:rsidRDefault="004469BD" w:rsidP="004664ED">
      <w:pPr>
        <w:pStyle w:val="ListParagraph"/>
        <w:numPr>
          <w:ilvl w:val="3"/>
          <w:numId w:val="1"/>
        </w:numPr>
        <w:rPr>
          <w:rStyle w:val="g88o4c"/>
          <w:szCs w:val="22"/>
        </w:rPr>
      </w:pPr>
      <w:r w:rsidRPr="00F77583">
        <w:rPr>
          <w:rStyle w:val="g88o4c"/>
          <w:szCs w:val="22"/>
        </w:rPr>
        <w:t>Proposed Resolution:</w:t>
      </w:r>
      <w:r w:rsidR="004664ED">
        <w:rPr>
          <w:rStyle w:val="g88o4c"/>
          <w:szCs w:val="22"/>
        </w:rPr>
        <w:t xml:space="preserve"> </w:t>
      </w:r>
      <w:r w:rsidR="00F77583">
        <w:rPr>
          <w:rStyle w:val="g88o4c"/>
        </w:rPr>
        <w:t>REJECTED. When P802.11bc is rolled-in to the baseline, a group-addressed management frame can be transmitted to a multicast RA.</w:t>
      </w:r>
    </w:p>
    <w:p w14:paraId="34A716C1"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07059552" w14:textId="77777777" w:rsidR="004664ED" w:rsidRDefault="004664ED" w:rsidP="004664ED">
      <w:pPr>
        <w:pStyle w:val="ListParagraph"/>
        <w:ind w:left="1728"/>
        <w:rPr>
          <w:rStyle w:val="g88o4c"/>
          <w:szCs w:val="22"/>
        </w:rPr>
      </w:pPr>
    </w:p>
    <w:p w14:paraId="44F0F3ED" w14:textId="77DA8330" w:rsidR="004469BD" w:rsidRPr="00E75C31" w:rsidRDefault="004469BD" w:rsidP="004469BD">
      <w:pPr>
        <w:pStyle w:val="ListParagraph"/>
        <w:numPr>
          <w:ilvl w:val="2"/>
          <w:numId w:val="1"/>
        </w:numPr>
        <w:rPr>
          <w:rStyle w:val="g88o4c"/>
          <w:szCs w:val="22"/>
          <w:highlight w:val="green"/>
        </w:rPr>
      </w:pPr>
      <w:r>
        <w:rPr>
          <w:rStyle w:val="g88o4c"/>
          <w:szCs w:val="22"/>
        </w:rPr>
        <w:t xml:space="preserve"> </w:t>
      </w:r>
      <w:r w:rsidR="004664ED" w:rsidRPr="00E75C31">
        <w:rPr>
          <w:rStyle w:val="g88o4c"/>
          <w:szCs w:val="22"/>
          <w:highlight w:val="green"/>
        </w:rPr>
        <w:t>CID 4322 (SEC)</w:t>
      </w:r>
    </w:p>
    <w:p w14:paraId="1B456A89" w14:textId="6148C374" w:rsidR="004664ED" w:rsidRDefault="0066356D" w:rsidP="004664ED">
      <w:pPr>
        <w:pStyle w:val="ListParagraph"/>
        <w:numPr>
          <w:ilvl w:val="3"/>
          <w:numId w:val="1"/>
        </w:numPr>
        <w:rPr>
          <w:rStyle w:val="g88o4c"/>
          <w:szCs w:val="22"/>
        </w:rPr>
      </w:pPr>
      <w:r>
        <w:rPr>
          <w:rStyle w:val="g88o4c"/>
          <w:szCs w:val="22"/>
        </w:rPr>
        <w:t>Review Comment.</w:t>
      </w:r>
    </w:p>
    <w:p w14:paraId="1C13805E" w14:textId="2DA96DCB" w:rsidR="004664ED" w:rsidRDefault="004664ED" w:rsidP="004664ED">
      <w:pPr>
        <w:pStyle w:val="ListParagraph"/>
        <w:numPr>
          <w:ilvl w:val="3"/>
          <w:numId w:val="1"/>
        </w:numPr>
        <w:rPr>
          <w:rStyle w:val="g88o4c"/>
          <w:szCs w:val="22"/>
        </w:rPr>
      </w:pPr>
      <w:r>
        <w:rPr>
          <w:rStyle w:val="g88o4c"/>
          <w:szCs w:val="22"/>
        </w:rPr>
        <w:t>Review discussion in submission</w:t>
      </w:r>
    </w:p>
    <w:p w14:paraId="23BF2A09" w14:textId="5056D2B1" w:rsidR="004664ED" w:rsidRDefault="004664ED" w:rsidP="004664ED">
      <w:pPr>
        <w:pStyle w:val="ListParagraph"/>
        <w:numPr>
          <w:ilvl w:val="3"/>
          <w:numId w:val="1"/>
        </w:numPr>
        <w:rPr>
          <w:rStyle w:val="g88o4c"/>
          <w:szCs w:val="22"/>
        </w:rPr>
      </w:pPr>
      <w:r>
        <w:rPr>
          <w:rStyle w:val="g88o4c"/>
          <w:szCs w:val="22"/>
        </w:rPr>
        <w:t>Look for rationale for Rejection</w:t>
      </w:r>
      <w:r w:rsidR="007A7E7D">
        <w:rPr>
          <w:rStyle w:val="g88o4c"/>
          <w:szCs w:val="22"/>
        </w:rPr>
        <w:t>.</w:t>
      </w:r>
    </w:p>
    <w:p w14:paraId="2DCC021F" w14:textId="5F06E37D" w:rsidR="007A7E7D" w:rsidRDefault="007A7E7D" w:rsidP="004664ED">
      <w:pPr>
        <w:pStyle w:val="ListParagraph"/>
        <w:numPr>
          <w:ilvl w:val="3"/>
          <w:numId w:val="1"/>
        </w:numPr>
        <w:rPr>
          <w:rStyle w:val="g88o4c"/>
          <w:szCs w:val="22"/>
        </w:rPr>
      </w:pPr>
      <w:r>
        <w:rPr>
          <w:rStyle w:val="g88o4c"/>
          <w:szCs w:val="22"/>
        </w:rPr>
        <w:t>Discussion reason for accepted.</w:t>
      </w:r>
    </w:p>
    <w:p w14:paraId="63531E8F" w14:textId="37DE5286" w:rsidR="004664ED" w:rsidRDefault="004664ED" w:rsidP="004664ED">
      <w:pPr>
        <w:pStyle w:val="ListParagraph"/>
        <w:numPr>
          <w:ilvl w:val="3"/>
          <w:numId w:val="1"/>
        </w:numPr>
        <w:rPr>
          <w:rStyle w:val="g88o4c"/>
          <w:szCs w:val="22"/>
        </w:rPr>
      </w:pPr>
      <w:r>
        <w:rPr>
          <w:rStyle w:val="g88o4c"/>
          <w:szCs w:val="22"/>
        </w:rPr>
        <w:t xml:space="preserve">Proposed Resolution: </w:t>
      </w:r>
      <w:r w:rsidR="007A7E7D">
        <w:rPr>
          <w:rStyle w:val="g88o4c"/>
          <w:szCs w:val="22"/>
        </w:rPr>
        <w:t>Accepted.</w:t>
      </w:r>
    </w:p>
    <w:p w14:paraId="6DA5457F" w14:textId="5540CDA6" w:rsidR="004664ED" w:rsidRDefault="004664ED" w:rsidP="004664ED">
      <w:pPr>
        <w:pStyle w:val="ListParagraph"/>
        <w:numPr>
          <w:ilvl w:val="3"/>
          <w:numId w:val="1"/>
        </w:numPr>
        <w:rPr>
          <w:rStyle w:val="g88o4c"/>
          <w:szCs w:val="22"/>
        </w:rPr>
      </w:pPr>
      <w:r>
        <w:rPr>
          <w:rStyle w:val="g88o4c"/>
          <w:szCs w:val="22"/>
        </w:rPr>
        <w:t>No Objection – Mark Ready for Motion</w:t>
      </w:r>
    </w:p>
    <w:p w14:paraId="4CF2F4B9" w14:textId="77777777" w:rsidR="004664ED" w:rsidRDefault="004664ED" w:rsidP="004664ED">
      <w:pPr>
        <w:pStyle w:val="ListParagraph"/>
        <w:ind w:left="1728"/>
        <w:rPr>
          <w:rStyle w:val="g88o4c"/>
          <w:szCs w:val="22"/>
        </w:rPr>
      </w:pPr>
    </w:p>
    <w:p w14:paraId="50363DCB" w14:textId="63D46174" w:rsidR="007A7E7D" w:rsidRDefault="004469BD" w:rsidP="007A7E7D">
      <w:pPr>
        <w:pStyle w:val="ListParagraph"/>
        <w:numPr>
          <w:ilvl w:val="2"/>
          <w:numId w:val="1"/>
        </w:numPr>
        <w:rPr>
          <w:rStyle w:val="g88o4c"/>
          <w:szCs w:val="22"/>
        </w:rPr>
      </w:pPr>
      <w:r>
        <w:rPr>
          <w:rStyle w:val="g88o4c"/>
          <w:szCs w:val="22"/>
        </w:rPr>
        <w:t xml:space="preserve"> </w:t>
      </w:r>
      <w:r w:rsidR="007A7E7D" w:rsidRPr="00E75C31">
        <w:rPr>
          <w:rStyle w:val="g88o4c"/>
          <w:szCs w:val="22"/>
          <w:highlight w:val="green"/>
        </w:rPr>
        <w:t>CID 4299 (SEC)</w:t>
      </w:r>
    </w:p>
    <w:p w14:paraId="4BED7D7F" w14:textId="094A15E2" w:rsidR="007A7E7D" w:rsidRDefault="0066356D" w:rsidP="007A7E7D">
      <w:pPr>
        <w:pStyle w:val="ListParagraph"/>
        <w:numPr>
          <w:ilvl w:val="3"/>
          <w:numId w:val="1"/>
        </w:numPr>
        <w:rPr>
          <w:rStyle w:val="g88o4c"/>
          <w:szCs w:val="22"/>
        </w:rPr>
      </w:pPr>
      <w:r>
        <w:rPr>
          <w:rStyle w:val="g88o4c"/>
          <w:szCs w:val="22"/>
        </w:rPr>
        <w:t>Review Comment.</w:t>
      </w:r>
    </w:p>
    <w:p w14:paraId="70F4486D" w14:textId="77777777" w:rsidR="007A7E7D" w:rsidRDefault="007A7E7D" w:rsidP="007A7E7D">
      <w:pPr>
        <w:pStyle w:val="ListParagraph"/>
        <w:numPr>
          <w:ilvl w:val="3"/>
          <w:numId w:val="1"/>
        </w:numPr>
        <w:rPr>
          <w:rStyle w:val="g88o4c"/>
          <w:szCs w:val="22"/>
        </w:rPr>
      </w:pPr>
      <w:r>
        <w:rPr>
          <w:rStyle w:val="g88o4c"/>
          <w:szCs w:val="22"/>
        </w:rPr>
        <w:t>Review discussion in submission</w:t>
      </w:r>
    </w:p>
    <w:p w14:paraId="79715B96" w14:textId="77777777" w:rsidR="007A7E7D" w:rsidRDefault="007A7E7D" w:rsidP="007A7E7D">
      <w:pPr>
        <w:pStyle w:val="ListParagraph"/>
        <w:numPr>
          <w:ilvl w:val="3"/>
          <w:numId w:val="1"/>
        </w:numPr>
        <w:rPr>
          <w:rStyle w:val="g88o4c"/>
          <w:szCs w:val="22"/>
        </w:rPr>
      </w:pPr>
      <w:r>
        <w:rPr>
          <w:rStyle w:val="g88o4c"/>
          <w:szCs w:val="22"/>
        </w:rPr>
        <w:t>Proposed Resolution: Accepted.</w:t>
      </w:r>
    </w:p>
    <w:p w14:paraId="0CD38042" w14:textId="77777777" w:rsidR="007A7E7D" w:rsidRDefault="007A7E7D" w:rsidP="007A7E7D">
      <w:pPr>
        <w:pStyle w:val="ListParagraph"/>
        <w:numPr>
          <w:ilvl w:val="3"/>
          <w:numId w:val="1"/>
        </w:numPr>
        <w:rPr>
          <w:rStyle w:val="g88o4c"/>
          <w:szCs w:val="22"/>
        </w:rPr>
      </w:pPr>
      <w:r>
        <w:rPr>
          <w:rStyle w:val="g88o4c"/>
          <w:szCs w:val="22"/>
        </w:rPr>
        <w:t>No Objection – Mark Ready for Motion</w:t>
      </w:r>
    </w:p>
    <w:p w14:paraId="4BE4D7B1" w14:textId="77777777" w:rsidR="00D80C44" w:rsidRDefault="00D80C44" w:rsidP="00D80C44">
      <w:pPr>
        <w:pStyle w:val="ListParagraph"/>
        <w:ind w:left="1728"/>
        <w:rPr>
          <w:rStyle w:val="g88o4c"/>
          <w:szCs w:val="22"/>
        </w:rPr>
      </w:pPr>
    </w:p>
    <w:p w14:paraId="0009FA6B" w14:textId="0072B70B" w:rsidR="00E75C31" w:rsidRPr="007406E2" w:rsidRDefault="00D80C44" w:rsidP="00D80C44">
      <w:pPr>
        <w:pStyle w:val="ListParagraph"/>
        <w:numPr>
          <w:ilvl w:val="2"/>
          <w:numId w:val="1"/>
        </w:numPr>
        <w:rPr>
          <w:rStyle w:val="g88o4c"/>
          <w:szCs w:val="22"/>
          <w:highlight w:val="green"/>
        </w:rPr>
      </w:pPr>
      <w:r w:rsidRPr="007406E2">
        <w:rPr>
          <w:rStyle w:val="g88o4c"/>
          <w:szCs w:val="22"/>
          <w:highlight w:val="green"/>
        </w:rPr>
        <w:t>CID 4108 (SEC)</w:t>
      </w:r>
    </w:p>
    <w:p w14:paraId="64AD50FC" w14:textId="0F38E72B" w:rsidR="00D80C44" w:rsidRDefault="0066356D" w:rsidP="00D80C44">
      <w:pPr>
        <w:pStyle w:val="ListParagraph"/>
        <w:numPr>
          <w:ilvl w:val="3"/>
          <w:numId w:val="1"/>
        </w:numPr>
        <w:rPr>
          <w:rStyle w:val="g88o4c"/>
          <w:szCs w:val="22"/>
        </w:rPr>
      </w:pPr>
      <w:r>
        <w:rPr>
          <w:rStyle w:val="g88o4c"/>
          <w:szCs w:val="22"/>
        </w:rPr>
        <w:t>Review Comment.</w:t>
      </w:r>
    </w:p>
    <w:p w14:paraId="6808BCBE" w14:textId="77777777" w:rsidR="00D80C44" w:rsidRDefault="00D80C44" w:rsidP="00D80C44">
      <w:pPr>
        <w:pStyle w:val="ListParagraph"/>
        <w:numPr>
          <w:ilvl w:val="3"/>
          <w:numId w:val="1"/>
        </w:numPr>
        <w:rPr>
          <w:rStyle w:val="g88o4c"/>
          <w:szCs w:val="22"/>
        </w:rPr>
      </w:pPr>
      <w:r>
        <w:rPr>
          <w:rStyle w:val="g88o4c"/>
          <w:szCs w:val="22"/>
        </w:rPr>
        <w:t>Review discussion in submission</w:t>
      </w:r>
    </w:p>
    <w:p w14:paraId="0A9240FC" w14:textId="61B6ED20" w:rsidR="004254F2" w:rsidRPr="004254F2" w:rsidRDefault="00D80C44" w:rsidP="004254F2">
      <w:pPr>
        <w:pStyle w:val="ListParagraph"/>
        <w:numPr>
          <w:ilvl w:val="3"/>
          <w:numId w:val="1"/>
        </w:numPr>
        <w:rPr>
          <w:rStyle w:val="g88o4c"/>
          <w:szCs w:val="22"/>
        </w:rPr>
      </w:pPr>
      <w:r>
        <w:rPr>
          <w:rStyle w:val="g88o4c"/>
          <w:szCs w:val="22"/>
        </w:rPr>
        <w:t>Proposed Resolution:</w:t>
      </w:r>
      <w:r w:rsidR="004254F2">
        <w:rPr>
          <w:rStyle w:val="g88o4c"/>
          <w:szCs w:val="22"/>
        </w:rPr>
        <w:t xml:space="preserve"> </w:t>
      </w:r>
      <w:r w:rsidR="004254F2">
        <w:rPr>
          <w:rStyle w:val="g88o4c"/>
        </w:rPr>
        <w:t>CID 4108 (SEC): Rejected. The resolution approved by the TG was REVISED and adopted the changes in doc 11-22/2069r9 in D3.0.</w:t>
      </w:r>
    </w:p>
    <w:p w14:paraId="06E69232" w14:textId="77777777" w:rsidR="00D80C44" w:rsidRDefault="00D80C44" w:rsidP="00D80C44">
      <w:pPr>
        <w:pStyle w:val="ListParagraph"/>
        <w:numPr>
          <w:ilvl w:val="3"/>
          <w:numId w:val="1"/>
        </w:numPr>
        <w:rPr>
          <w:rStyle w:val="g88o4c"/>
          <w:szCs w:val="22"/>
        </w:rPr>
      </w:pPr>
      <w:r>
        <w:rPr>
          <w:rStyle w:val="g88o4c"/>
          <w:szCs w:val="22"/>
        </w:rPr>
        <w:t>No Objection – Mark Ready for Motion</w:t>
      </w:r>
    </w:p>
    <w:p w14:paraId="1F6BB8A8" w14:textId="28EC13B5" w:rsidR="004469BD" w:rsidRDefault="004469BD" w:rsidP="007406E2">
      <w:pPr>
        <w:pStyle w:val="ListParagraph"/>
        <w:ind w:left="1728"/>
        <w:rPr>
          <w:rStyle w:val="g88o4c"/>
          <w:szCs w:val="22"/>
        </w:rPr>
      </w:pPr>
    </w:p>
    <w:p w14:paraId="37E2E286" w14:textId="2B39EF64" w:rsidR="004469BD" w:rsidRPr="00443726" w:rsidRDefault="007406E2" w:rsidP="007406E2">
      <w:pPr>
        <w:pStyle w:val="ListParagraph"/>
        <w:numPr>
          <w:ilvl w:val="2"/>
          <w:numId w:val="1"/>
        </w:numPr>
        <w:rPr>
          <w:rStyle w:val="g88o4c"/>
          <w:szCs w:val="22"/>
          <w:highlight w:val="yellow"/>
        </w:rPr>
      </w:pPr>
      <w:r w:rsidRPr="00443726">
        <w:rPr>
          <w:rStyle w:val="g88o4c"/>
          <w:szCs w:val="22"/>
          <w:highlight w:val="yellow"/>
        </w:rPr>
        <w:lastRenderedPageBreak/>
        <w:t>CID 4109 (SEC)</w:t>
      </w:r>
      <w:r w:rsidR="004469BD" w:rsidRPr="00443726">
        <w:rPr>
          <w:rStyle w:val="g88o4c"/>
          <w:szCs w:val="22"/>
          <w:highlight w:val="yellow"/>
        </w:rPr>
        <w:t xml:space="preserve"> </w:t>
      </w:r>
    </w:p>
    <w:p w14:paraId="68A19130" w14:textId="1ABDBE19" w:rsidR="007406E2" w:rsidRDefault="004469BD" w:rsidP="007406E2">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194BD1AE" w14:textId="77777777" w:rsidR="007406E2" w:rsidRDefault="007406E2" w:rsidP="007406E2">
      <w:pPr>
        <w:pStyle w:val="ListParagraph"/>
        <w:numPr>
          <w:ilvl w:val="3"/>
          <w:numId w:val="1"/>
        </w:numPr>
        <w:rPr>
          <w:rStyle w:val="g88o4c"/>
          <w:szCs w:val="22"/>
        </w:rPr>
      </w:pPr>
      <w:r>
        <w:rPr>
          <w:rStyle w:val="g88o4c"/>
          <w:szCs w:val="22"/>
        </w:rPr>
        <w:t>Review discussion in submission</w:t>
      </w:r>
    </w:p>
    <w:p w14:paraId="2BC6BA61" w14:textId="6AE6D528" w:rsidR="003701BE" w:rsidRDefault="003701BE" w:rsidP="007406E2">
      <w:pPr>
        <w:pStyle w:val="ListParagraph"/>
        <w:numPr>
          <w:ilvl w:val="3"/>
          <w:numId w:val="1"/>
        </w:numPr>
        <w:rPr>
          <w:rStyle w:val="g88o4c"/>
          <w:szCs w:val="22"/>
        </w:rPr>
      </w:pPr>
      <w:r>
        <w:rPr>
          <w:rStyle w:val="g88o4c"/>
          <w:szCs w:val="22"/>
        </w:rPr>
        <w:t>Discussion on the reject reason</w:t>
      </w:r>
      <w:r w:rsidR="003855BB">
        <w:rPr>
          <w:rStyle w:val="g88o4c"/>
          <w:szCs w:val="22"/>
        </w:rPr>
        <w:t>, but not clear what the reason for rejecting would be.</w:t>
      </w:r>
    </w:p>
    <w:p w14:paraId="5704BADD" w14:textId="4F641B16" w:rsidR="003E3669" w:rsidRDefault="004169CB" w:rsidP="007406E2">
      <w:pPr>
        <w:pStyle w:val="ListParagraph"/>
        <w:numPr>
          <w:ilvl w:val="3"/>
          <w:numId w:val="1"/>
        </w:numPr>
        <w:rPr>
          <w:rStyle w:val="g88o4c"/>
          <w:szCs w:val="22"/>
        </w:rPr>
      </w:pPr>
      <w:r>
        <w:rPr>
          <w:rStyle w:val="g88o4c"/>
          <w:szCs w:val="22"/>
        </w:rPr>
        <w:t>Mark CID More Work Required.</w:t>
      </w:r>
    </w:p>
    <w:p w14:paraId="38389F3E" w14:textId="40685E10" w:rsidR="004169CB" w:rsidRDefault="004169CB" w:rsidP="007406E2">
      <w:pPr>
        <w:pStyle w:val="ListParagraph"/>
        <w:numPr>
          <w:ilvl w:val="3"/>
          <w:numId w:val="1"/>
        </w:numPr>
        <w:rPr>
          <w:rStyle w:val="g88o4c"/>
          <w:szCs w:val="22"/>
        </w:rPr>
      </w:pPr>
      <w:r>
        <w:rPr>
          <w:rStyle w:val="g88o4c"/>
          <w:szCs w:val="22"/>
        </w:rPr>
        <w:t>Assigned to Mike MONTEMURRO</w:t>
      </w:r>
    </w:p>
    <w:p w14:paraId="72E05AAB" w14:textId="53A16B92" w:rsidR="004169CB" w:rsidRDefault="004169CB" w:rsidP="007406E2">
      <w:pPr>
        <w:pStyle w:val="ListParagraph"/>
        <w:numPr>
          <w:ilvl w:val="3"/>
          <w:numId w:val="1"/>
        </w:numPr>
        <w:rPr>
          <w:rStyle w:val="g88o4c"/>
          <w:szCs w:val="22"/>
        </w:rPr>
      </w:pPr>
      <w:r>
        <w:rPr>
          <w:rStyle w:val="g88o4c"/>
          <w:szCs w:val="22"/>
        </w:rPr>
        <w:t>Schedule for July F2F</w:t>
      </w:r>
    </w:p>
    <w:p w14:paraId="7BA7E63A" w14:textId="77777777" w:rsidR="00443726" w:rsidRDefault="00443726" w:rsidP="00443726">
      <w:pPr>
        <w:pStyle w:val="ListParagraph"/>
        <w:ind w:left="1728"/>
        <w:rPr>
          <w:rStyle w:val="g88o4c"/>
          <w:szCs w:val="22"/>
        </w:rPr>
      </w:pPr>
    </w:p>
    <w:p w14:paraId="5CCFFA63" w14:textId="3E9BD448" w:rsidR="00443726" w:rsidRPr="003528EF" w:rsidRDefault="00443726" w:rsidP="00443726">
      <w:pPr>
        <w:pStyle w:val="ListParagraph"/>
        <w:numPr>
          <w:ilvl w:val="2"/>
          <w:numId w:val="1"/>
        </w:numPr>
        <w:rPr>
          <w:rStyle w:val="g88o4c"/>
          <w:szCs w:val="22"/>
          <w:highlight w:val="green"/>
        </w:rPr>
      </w:pPr>
      <w:r w:rsidRPr="003528EF">
        <w:rPr>
          <w:rStyle w:val="g88o4c"/>
          <w:szCs w:val="22"/>
          <w:highlight w:val="green"/>
        </w:rPr>
        <w:t>CID 4230 (SEC)</w:t>
      </w:r>
    </w:p>
    <w:p w14:paraId="526EAF1D" w14:textId="386D0A6E" w:rsidR="00443726" w:rsidRDefault="0066356D" w:rsidP="00443726">
      <w:pPr>
        <w:pStyle w:val="ListParagraph"/>
        <w:numPr>
          <w:ilvl w:val="3"/>
          <w:numId w:val="1"/>
        </w:numPr>
        <w:rPr>
          <w:rStyle w:val="g88o4c"/>
          <w:szCs w:val="22"/>
        </w:rPr>
      </w:pPr>
      <w:r>
        <w:rPr>
          <w:rStyle w:val="g88o4c"/>
          <w:szCs w:val="22"/>
        </w:rPr>
        <w:t>Review Comment.</w:t>
      </w:r>
    </w:p>
    <w:p w14:paraId="52FC5593" w14:textId="519CD93D" w:rsidR="00443726" w:rsidRDefault="00443726" w:rsidP="00443726">
      <w:pPr>
        <w:pStyle w:val="ListParagraph"/>
        <w:numPr>
          <w:ilvl w:val="3"/>
          <w:numId w:val="1"/>
        </w:numPr>
        <w:rPr>
          <w:rStyle w:val="g88o4c"/>
          <w:szCs w:val="22"/>
        </w:rPr>
      </w:pPr>
      <w:r>
        <w:rPr>
          <w:rStyle w:val="g88o4c"/>
          <w:szCs w:val="22"/>
        </w:rPr>
        <w:t>Review discussion in submission.</w:t>
      </w:r>
    </w:p>
    <w:p w14:paraId="0CB7C1A0" w14:textId="2A4C8AA7" w:rsidR="007406E2" w:rsidRPr="00443726" w:rsidRDefault="007406E2" w:rsidP="00654303">
      <w:pPr>
        <w:pStyle w:val="ListParagraph"/>
        <w:numPr>
          <w:ilvl w:val="3"/>
          <w:numId w:val="1"/>
        </w:numPr>
        <w:rPr>
          <w:rStyle w:val="g88o4c"/>
          <w:szCs w:val="22"/>
        </w:rPr>
      </w:pPr>
      <w:r w:rsidRPr="00443726">
        <w:rPr>
          <w:rStyle w:val="g88o4c"/>
          <w:szCs w:val="22"/>
        </w:rPr>
        <w:t xml:space="preserve">Proposed </w:t>
      </w:r>
      <w:r w:rsidR="00443726" w:rsidRPr="00443726">
        <w:rPr>
          <w:rStyle w:val="g88o4c"/>
          <w:szCs w:val="22"/>
        </w:rPr>
        <w:t>Resolution: Accepted.</w:t>
      </w:r>
    </w:p>
    <w:p w14:paraId="008BE08F" w14:textId="77777777" w:rsidR="007406E2" w:rsidRDefault="007406E2" w:rsidP="007406E2">
      <w:pPr>
        <w:pStyle w:val="ListParagraph"/>
        <w:numPr>
          <w:ilvl w:val="3"/>
          <w:numId w:val="1"/>
        </w:numPr>
        <w:rPr>
          <w:rStyle w:val="g88o4c"/>
          <w:szCs w:val="22"/>
        </w:rPr>
      </w:pPr>
      <w:r>
        <w:rPr>
          <w:rStyle w:val="g88o4c"/>
          <w:szCs w:val="22"/>
        </w:rPr>
        <w:t>No Objection – Mark Ready for Motion</w:t>
      </w:r>
    </w:p>
    <w:p w14:paraId="6C1BAF72" w14:textId="77777777" w:rsidR="00443726" w:rsidRDefault="00443726" w:rsidP="00443726">
      <w:pPr>
        <w:pStyle w:val="ListParagraph"/>
        <w:ind w:left="1728"/>
        <w:rPr>
          <w:rStyle w:val="g88o4c"/>
          <w:szCs w:val="22"/>
        </w:rPr>
      </w:pPr>
    </w:p>
    <w:p w14:paraId="509CEBC4" w14:textId="39803C70" w:rsidR="00443726" w:rsidRPr="00582BA6" w:rsidRDefault="003528EF" w:rsidP="00443726">
      <w:pPr>
        <w:pStyle w:val="ListParagraph"/>
        <w:numPr>
          <w:ilvl w:val="2"/>
          <w:numId w:val="1"/>
        </w:numPr>
        <w:rPr>
          <w:rStyle w:val="g88o4c"/>
          <w:szCs w:val="22"/>
          <w:highlight w:val="green"/>
        </w:rPr>
      </w:pPr>
      <w:r w:rsidRPr="00582BA6">
        <w:rPr>
          <w:rStyle w:val="g88o4c"/>
          <w:szCs w:val="22"/>
          <w:highlight w:val="green"/>
        </w:rPr>
        <w:t>CID 4144 (SEC)</w:t>
      </w:r>
    </w:p>
    <w:p w14:paraId="6F81D302" w14:textId="139E4314" w:rsidR="003528EF" w:rsidRDefault="0066356D" w:rsidP="003528EF">
      <w:pPr>
        <w:pStyle w:val="ListParagraph"/>
        <w:numPr>
          <w:ilvl w:val="3"/>
          <w:numId w:val="1"/>
        </w:numPr>
        <w:rPr>
          <w:rStyle w:val="g88o4c"/>
          <w:szCs w:val="22"/>
        </w:rPr>
      </w:pPr>
      <w:r>
        <w:rPr>
          <w:rStyle w:val="g88o4c"/>
          <w:szCs w:val="22"/>
        </w:rPr>
        <w:t>Review Comment.</w:t>
      </w:r>
    </w:p>
    <w:p w14:paraId="0314D4AB" w14:textId="147B107E" w:rsidR="003528EF" w:rsidRDefault="003528EF" w:rsidP="003528EF">
      <w:pPr>
        <w:pStyle w:val="ListParagraph"/>
        <w:numPr>
          <w:ilvl w:val="3"/>
          <w:numId w:val="1"/>
        </w:numPr>
        <w:rPr>
          <w:rStyle w:val="g88o4c"/>
          <w:szCs w:val="22"/>
        </w:rPr>
      </w:pPr>
      <w:r>
        <w:rPr>
          <w:rStyle w:val="g88o4c"/>
          <w:szCs w:val="22"/>
        </w:rPr>
        <w:t>Review discussion in submission.</w:t>
      </w:r>
    </w:p>
    <w:p w14:paraId="7373A638" w14:textId="77777777" w:rsidR="003528EF" w:rsidRPr="00443726" w:rsidRDefault="003528EF" w:rsidP="003528EF">
      <w:pPr>
        <w:pStyle w:val="ListParagraph"/>
        <w:numPr>
          <w:ilvl w:val="3"/>
          <w:numId w:val="1"/>
        </w:numPr>
        <w:rPr>
          <w:rStyle w:val="g88o4c"/>
          <w:szCs w:val="22"/>
        </w:rPr>
      </w:pPr>
      <w:r w:rsidRPr="00443726">
        <w:rPr>
          <w:rStyle w:val="g88o4c"/>
          <w:szCs w:val="22"/>
        </w:rPr>
        <w:t>Proposed Resolution: Accepted.</w:t>
      </w:r>
    </w:p>
    <w:p w14:paraId="36BCA74F" w14:textId="77777777" w:rsidR="003528EF" w:rsidRDefault="003528EF" w:rsidP="003528EF">
      <w:pPr>
        <w:pStyle w:val="ListParagraph"/>
        <w:numPr>
          <w:ilvl w:val="3"/>
          <w:numId w:val="1"/>
        </w:numPr>
        <w:rPr>
          <w:rStyle w:val="g88o4c"/>
          <w:szCs w:val="22"/>
        </w:rPr>
      </w:pPr>
      <w:r>
        <w:rPr>
          <w:rStyle w:val="g88o4c"/>
          <w:szCs w:val="22"/>
        </w:rPr>
        <w:t>No Objection – Mark Ready for Motion</w:t>
      </w:r>
    </w:p>
    <w:p w14:paraId="091C6BE3" w14:textId="77777777" w:rsidR="003528EF" w:rsidRDefault="003528EF" w:rsidP="003528EF">
      <w:pPr>
        <w:pStyle w:val="ListParagraph"/>
        <w:ind w:left="1728"/>
        <w:rPr>
          <w:rStyle w:val="g88o4c"/>
          <w:szCs w:val="22"/>
        </w:rPr>
      </w:pPr>
    </w:p>
    <w:p w14:paraId="131BA17E" w14:textId="35114492" w:rsidR="004469BD" w:rsidRPr="00712F22" w:rsidRDefault="003528EF" w:rsidP="003528EF">
      <w:pPr>
        <w:pStyle w:val="ListParagraph"/>
        <w:numPr>
          <w:ilvl w:val="2"/>
          <w:numId w:val="1"/>
        </w:numPr>
        <w:rPr>
          <w:rStyle w:val="g88o4c"/>
          <w:szCs w:val="22"/>
          <w:highlight w:val="green"/>
        </w:rPr>
      </w:pPr>
      <w:r w:rsidRPr="00712F22">
        <w:rPr>
          <w:rStyle w:val="g88o4c"/>
          <w:szCs w:val="22"/>
          <w:highlight w:val="green"/>
        </w:rPr>
        <w:t xml:space="preserve">CID </w:t>
      </w:r>
      <w:r w:rsidR="0063045C" w:rsidRPr="00712F22">
        <w:rPr>
          <w:rStyle w:val="g88o4c"/>
          <w:szCs w:val="22"/>
          <w:highlight w:val="green"/>
        </w:rPr>
        <w:t>4165 (SEC)</w:t>
      </w:r>
    </w:p>
    <w:p w14:paraId="702AF64D" w14:textId="018F3DDA" w:rsidR="0063045C" w:rsidRDefault="0066356D" w:rsidP="0063045C">
      <w:pPr>
        <w:pStyle w:val="ListParagraph"/>
        <w:numPr>
          <w:ilvl w:val="3"/>
          <w:numId w:val="1"/>
        </w:numPr>
        <w:rPr>
          <w:rStyle w:val="g88o4c"/>
          <w:szCs w:val="22"/>
        </w:rPr>
      </w:pPr>
      <w:r>
        <w:rPr>
          <w:rStyle w:val="g88o4c"/>
          <w:szCs w:val="22"/>
        </w:rPr>
        <w:t>Review Comment.</w:t>
      </w:r>
    </w:p>
    <w:p w14:paraId="3B37D4FE" w14:textId="77777777" w:rsidR="0063045C" w:rsidRDefault="0063045C" w:rsidP="0063045C">
      <w:pPr>
        <w:pStyle w:val="ListParagraph"/>
        <w:numPr>
          <w:ilvl w:val="3"/>
          <w:numId w:val="1"/>
        </w:numPr>
        <w:rPr>
          <w:rStyle w:val="g88o4c"/>
          <w:szCs w:val="22"/>
        </w:rPr>
      </w:pPr>
      <w:r>
        <w:rPr>
          <w:rStyle w:val="g88o4c"/>
          <w:szCs w:val="22"/>
        </w:rPr>
        <w:t>Review discussion in submission.</w:t>
      </w:r>
    </w:p>
    <w:p w14:paraId="63270606" w14:textId="5F90D5C9" w:rsidR="0055645A" w:rsidRDefault="0055645A" w:rsidP="0063045C">
      <w:pPr>
        <w:pStyle w:val="ListParagraph"/>
        <w:numPr>
          <w:ilvl w:val="3"/>
          <w:numId w:val="1"/>
        </w:numPr>
        <w:rPr>
          <w:rStyle w:val="g88o4c"/>
          <w:szCs w:val="22"/>
        </w:rPr>
      </w:pPr>
      <w:r>
        <w:rPr>
          <w:rStyle w:val="g88o4c"/>
          <w:szCs w:val="22"/>
        </w:rPr>
        <w:t xml:space="preserve">Discussion on </w:t>
      </w:r>
      <w:r w:rsidR="00B5102B">
        <w:rPr>
          <w:rStyle w:val="g88o4c"/>
          <w:szCs w:val="22"/>
        </w:rPr>
        <w:t>the proposed change consequences and determine a better resolution.</w:t>
      </w:r>
    </w:p>
    <w:p w14:paraId="6B6C464D" w14:textId="65156181" w:rsidR="000F21C7" w:rsidRPr="00712F22" w:rsidRDefault="00712F22" w:rsidP="00712F22">
      <w:pPr>
        <w:pStyle w:val="ListParagraph"/>
        <w:numPr>
          <w:ilvl w:val="3"/>
          <w:numId w:val="1"/>
        </w:numPr>
        <w:rPr>
          <w:rStyle w:val="g88o4c"/>
          <w:szCs w:val="22"/>
        </w:rPr>
      </w:pPr>
      <w:r>
        <w:rPr>
          <w:rStyle w:val="g88o4c"/>
          <w:szCs w:val="22"/>
        </w:rPr>
        <w:t>Discussion on if t</w:t>
      </w:r>
      <w:r w:rsidR="000F21C7">
        <w:rPr>
          <w:rStyle w:val="g88o4c"/>
          <w:szCs w:val="22"/>
        </w:rPr>
        <w:t xml:space="preserve">he scope of the changes </w:t>
      </w:r>
      <w:r w:rsidR="000F49B6">
        <w:rPr>
          <w:rStyle w:val="g88o4c"/>
          <w:szCs w:val="22"/>
        </w:rPr>
        <w:t>was</w:t>
      </w:r>
      <w:r w:rsidR="000F21C7">
        <w:rPr>
          <w:rStyle w:val="g88o4c"/>
          <w:szCs w:val="22"/>
        </w:rPr>
        <w:t xml:space="preserve"> to primarily just fix up the field names.</w:t>
      </w:r>
    </w:p>
    <w:p w14:paraId="67F2F933" w14:textId="0396D307" w:rsidR="0063045C" w:rsidRPr="00C623C3" w:rsidRDefault="0063045C" w:rsidP="00C623C3">
      <w:pPr>
        <w:pStyle w:val="ListParagraph"/>
        <w:numPr>
          <w:ilvl w:val="3"/>
          <w:numId w:val="1"/>
        </w:numPr>
        <w:rPr>
          <w:rStyle w:val="g88o4c"/>
          <w:szCs w:val="22"/>
        </w:rPr>
      </w:pPr>
      <w:r w:rsidRPr="00443726">
        <w:rPr>
          <w:rStyle w:val="g88o4c"/>
          <w:szCs w:val="22"/>
        </w:rPr>
        <w:t>Proposed Resolution:</w:t>
      </w:r>
      <w:r w:rsidR="00C623C3">
        <w:rPr>
          <w:rStyle w:val="g88o4c"/>
          <w:szCs w:val="22"/>
        </w:rPr>
        <w:t xml:space="preserve">  </w:t>
      </w:r>
      <w:r w:rsidR="00C623C3">
        <w:rPr>
          <w:rStyle w:val="g88o4c"/>
        </w:rPr>
        <w:t>REVISED. At cited location, change “</w:t>
      </w:r>
      <w:proofErr w:type="spellStart"/>
      <w:r w:rsidR="00C623C3">
        <w:rPr>
          <w:rStyle w:val="g88o4c"/>
        </w:rPr>
        <w:t>PairwiseCipherSuite</w:t>
      </w:r>
      <w:proofErr w:type="spellEnd"/>
      <w:r w:rsidR="00C623C3">
        <w:rPr>
          <w:rStyle w:val="g88o4c"/>
        </w:rPr>
        <w:t xml:space="preserve"> field of the RSNE identifies the cipher suite used to protect the Data frames sent over the TDLS direct link” to “Pairwise Cipher Suite List field of the RSNE identifies the cipher suite used to protect the Data frames sent over the TDLS direct link” At line 41, Change "</w:t>
      </w:r>
      <w:proofErr w:type="spellStart"/>
      <w:r w:rsidR="00C623C3">
        <w:rPr>
          <w:rStyle w:val="g88o4c"/>
        </w:rPr>
        <w:t>TimeoutIntervalType</w:t>
      </w:r>
      <w:proofErr w:type="spellEnd"/>
      <w:r w:rsidR="00C623C3">
        <w:rPr>
          <w:rStyle w:val="g88o4c"/>
        </w:rPr>
        <w:t>" to "Timeout Interval Type"  At line 47 change "AKM suite list" to "AKM Suite List", but should be “AKM Suite List field”</w:t>
      </w:r>
    </w:p>
    <w:p w14:paraId="6F4F0D10" w14:textId="1118FDCD" w:rsidR="0063045C" w:rsidRDefault="006938FB" w:rsidP="0063045C">
      <w:pPr>
        <w:pStyle w:val="ListParagraph"/>
        <w:numPr>
          <w:ilvl w:val="3"/>
          <w:numId w:val="1"/>
        </w:numPr>
        <w:rPr>
          <w:rStyle w:val="g88o4c"/>
          <w:szCs w:val="22"/>
        </w:rPr>
      </w:pPr>
      <w:r>
        <w:rPr>
          <w:rStyle w:val="g88o4c"/>
          <w:szCs w:val="22"/>
        </w:rPr>
        <w:t xml:space="preserve">With one </w:t>
      </w:r>
      <w:r w:rsidR="0063045C">
        <w:rPr>
          <w:rStyle w:val="g88o4c"/>
          <w:szCs w:val="22"/>
        </w:rPr>
        <w:t>Objection – Mark Ready for Motion</w:t>
      </w:r>
    </w:p>
    <w:p w14:paraId="412DE1D0" w14:textId="77777777" w:rsidR="0063045C" w:rsidRDefault="0063045C" w:rsidP="00712F22">
      <w:pPr>
        <w:pStyle w:val="ListParagraph"/>
        <w:ind w:left="1728"/>
        <w:rPr>
          <w:rStyle w:val="g88o4c"/>
          <w:szCs w:val="22"/>
        </w:rPr>
      </w:pPr>
    </w:p>
    <w:p w14:paraId="35C40405" w14:textId="0D12BABE" w:rsidR="004469BD" w:rsidRPr="00CA01DE" w:rsidRDefault="00712F22" w:rsidP="00712F22">
      <w:pPr>
        <w:pStyle w:val="ListParagraph"/>
        <w:numPr>
          <w:ilvl w:val="2"/>
          <w:numId w:val="1"/>
        </w:numPr>
        <w:rPr>
          <w:rStyle w:val="g88o4c"/>
          <w:szCs w:val="22"/>
          <w:highlight w:val="green"/>
        </w:rPr>
      </w:pPr>
      <w:r w:rsidRPr="00CA01DE">
        <w:rPr>
          <w:rStyle w:val="g88o4c"/>
          <w:szCs w:val="22"/>
          <w:highlight w:val="green"/>
        </w:rPr>
        <w:t xml:space="preserve">CID </w:t>
      </w:r>
      <w:r w:rsidR="004469BD" w:rsidRPr="00CA01DE">
        <w:rPr>
          <w:rStyle w:val="g88o4c"/>
          <w:szCs w:val="22"/>
          <w:highlight w:val="green"/>
        </w:rPr>
        <w:t xml:space="preserve"> </w:t>
      </w:r>
      <w:r w:rsidR="009B0E91" w:rsidRPr="00CA01DE">
        <w:rPr>
          <w:rStyle w:val="g88o4c"/>
          <w:szCs w:val="22"/>
          <w:highlight w:val="green"/>
        </w:rPr>
        <w:t>4229 (SEC)</w:t>
      </w:r>
    </w:p>
    <w:p w14:paraId="187FC204" w14:textId="3407184C" w:rsidR="009B0E91" w:rsidRDefault="0066356D" w:rsidP="009B0E91">
      <w:pPr>
        <w:pStyle w:val="ListParagraph"/>
        <w:numPr>
          <w:ilvl w:val="3"/>
          <w:numId w:val="1"/>
        </w:numPr>
        <w:rPr>
          <w:rStyle w:val="g88o4c"/>
          <w:szCs w:val="22"/>
        </w:rPr>
      </w:pPr>
      <w:r>
        <w:rPr>
          <w:rStyle w:val="g88o4c"/>
          <w:szCs w:val="22"/>
        </w:rPr>
        <w:t>Review Comment.</w:t>
      </w:r>
    </w:p>
    <w:p w14:paraId="7842D4DD" w14:textId="77777777" w:rsidR="009B0E91" w:rsidRDefault="009B0E91" w:rsidP="009B0E91">
      <w:pPr>
        <w:pStyle w:val="ListParagraph"/>
        <w:numPr>
          <w:ilvl w:val="3"/>
          <w:numId w:val="1"/>
        </w:numPr>
        <w:rPr>
          <w:rStyle w:val="g88o4c"/>
          <w:szCs w:val="22"/>
        </w:rPr>
      </w:pPr>
      <w:r>
        <w:rPr>
          <w:rStyle w:val="g88o4c"/>
          <w:szCs w:val="22"/>
        </w:rPr>
        <w:t>Review discussion in submission.</w:t>
      </w:r>
    </w:p>
    <w:p w14:paraId="4069EDE8" w14:textId="793D36D6" w:rsidR="00E32A32" w:rsidRDefault="00E32A32" w:rsidP="009B0E91">
      <w:pPr>
        <w:pStyle w:val="ListParagraph"/>
        <w:numPr>
          <w:ilvl w:val="3"/>
          <w:numId w:val="1"/>
        </w:numPr>
        <w:rPr>
          <w:rStyle w:val="g88o4c"/>
          <w:szCs w:val="22"/>
        </w:rPr>
      </w:pPr>
      <w:r>
        <w:rPr>
          <w:rStyle w:val="g88o4c"/>
          <w:szCs w:val="22"/>
        </w:rPr>
        <w:t xml:space="preserve">Discussion on RSNE </w:t>
      </w:r>
      <w:r w:rsidR="00B168A2">
        <w:rPr>
          <w:rStyle w:val="g88o4c"/>
          <w:szCs w:val="22"/>
        </w:rPr>
        <w:t>and TDLS operation in practice.</w:t>
      </w:r>
    </w:p>
    <w:p w14:paraId="562372BF" w14:textId="4BA721DC" w:rsidR="00B168A2" w:rsidRDefault="00B168A2" w:rsidP="009B0E91">
      <w:pPr>
        <w:pStyle w:val="ListParagraph"/>
        <w:numPr>
          <w:ilvl w:val="3"/>
          <w:numId w:val="1"/>
        </w:numPr>
        <w:rPr>
          <w:rStyle w:val="g88o4c"/>
          <w:szCs w:val="22"/>
        </w:rPr>
      </w:pPr>
      <w:r>
        <w:rPr>
          <w:rStyle w:val="g88o4c"/>
          <w:szCs w:val="22"/>
        </w:rPr>
        <w:t>We should not change this as TDLS would be broken.</w:t>
      </w:r>
    </w:p>
    <w:p w14:paraId="364C0045" w14:textId="652EB8EB" w:rsidR="00E27D89" w:rsidRPr="00E27D89" w:rsidRDefault="004469BD" w:rsidP="00E27D89">
      <w:pPr>
        <w:pStyle w:val="ListParagraph"/>
        <w:numPr>
          <w:ilvl w:val="3"/>
          <w:numId w:val="1"/>
        </w:numPr>
        <w:rPr>
          <w:rStyle w:val="g88o4c"/>
          <w:szCs w:val="22"/>
        </w:rPr>
      </w:pPr>
      <w:r>
        <w:rPr>
          <w:rStyle w:val="g88o4c"/>
          <w:szCs w:val="22"/>
        </w:rPr>
        <w:t xml:space="preserve"> </w:t>
      </w:r>
      <w:r w:rsidR="009B0E91" w:rsidRPr="00443726">
        <w:rPr>
          <w:rStyle w:val="g88o4c"/>
          <w:szCs w:val="22"/>
        </w:rPr>
        <w:t>Proposed Resolution:</w:t>
      </w:r>
      <w:r w:rsidR="00E27D89">
        <w:rPr>
          <w:rStyle w:val="g88o4c"/>
          <w:szCs w:val="22"/>
        </w:rPr>
        <w:t xml:space="preserve"> </w:t>
      </w:r>
      <w:r w:rsidR="0015258A">
        <w:rPr>
          <w:rStyle w:val="g88o4c"/>
        </w:rPr>
        <w:t>REJECTED. The purpose of the RSNE used in the TPK handshake is to negotiate a secure TDLS link. The TDLS Responder STA is required to evaluate the RSN Capabilities received in TPK handshake message one and include the same value in message 2.</w:t>
      </w:r>
    </w:p>
    <w:p w14:paraId="5FA7AD99" w14:textId="646C4FCA" w:rsidR="00E27D89" w:rsidRDefault="00E27D89" w:rsidP="009B0E91">
      <w:pPr>
        <w:pStyle w:val="ListParagraph"/>
        <w:numPr>
          <w:ilvl w:val="3"/>
          <w:numId w:val="1"/>
        </w:numPr>
        <w:rPr>
          <w:rStyle w:val="g88o4c"/>
          <w:szCs w:val="22"/>
        </w:rPr>
      </w:pPr>
      <w:r w:rsidRPr="00DC5FFE">
        <w:rPr>
          <w:rStyle w:val="g88o4c"/>
          <w:szCs w:val="22"/>
          <w:highlight w:val="yellow"/>
        </w:rPr>
        <w:t>ACTION ITEM</w:t>
      </w:r>
      <w:r w:rsidR="00E26609" w:rsidRPr="00DC5FFE">
        <w:rPr>
          <w:rStyle w:val="g88o4c"/>
          <w:szCs w:val="22"/>
          <w:highlight w:val="yellow"/>
        </w:rPr>
        <w:t xml:space="preserve"> #3</w:t>
      </w:r>
      <w:r w:rsidRPr="00DC5FFE">
        <w:rPr>
          <w:rStyle w:val="g88o4c"/>
          <w:szCs w:val="22"/>
          <w:highlight w:val="yellow"/>
        </w:rPr>
        <w:t>:</w:t>
      </w:r>
      <w:r>
        <w:rPr>
          <w:rStyle w:val="g88o4c"/>
          <w:szCs w:val="22"/>
        </w:rPr>
        <w:t xml:space="preserve"> Mike MONTEMURRO - Need to update the Rejection reason for CID </w:t>
      </w:r>
      <w:r w:rsidR="00E26609">
        <w:rPr>
          <w:rStyle w:val="g88o4c"/>
          <w:szCs w:val="22"/>
        </w:rPr>
        <w:t xml:space="preserve">4229 (SEC) </w:t>
      </w:r>
      <w:r>
        <w:rPr>
          <w:rStyle w:val="g88o4c"/>
          <w:szCs w:val="22"/>
        </w:rPr>
        <w:t xml:space="preserve">–will update and notify </w:t>
      </w:r>
      <w:proofErr w:type="spellStart"/>
      <w:proofErr w:type="gramStart"/>
      <w:r>
        <w:rPr>
          <w:rStyle w:val="g88o4c"/>
          <w:szCs w:val="22"/>
        </w:rPr>
        <w:t>TG</w:t>
      </w:r>
      <w:r w:rsidR="00CA01DE">
        <w:rPr>
          <w:rStyle w:val="g88o4c"/>
          <w:szCs w:val="22"/>
        </w:rPr>
        <w:t>me</w:t>
      </w:r>
      <w:proofErr w:type="spellEnd"/>
      <w:proofErr w:type="gramEnd"/>
    </w:p>
    <w:p w14:paraId="25461B68" w14:textId="0819C503" w:rsidR="009B0E91" w:rsidRDefault="009B0E91" w:rsidP="009B0E91">
      <w:pPr>
        <w:pStyle w:val="ListParagraph"/>
        <w:numPr>
          <w:ilvl w:val="3"/>
          <w:numId w:val="1"/>
        </w:numPr>
        <w:rPr>
          <w:rStyle w:val="g88o4c"/>
          <w:szCs w:val="22"/>
        </w:rPr>
      </w:pPr>
      <w:r>
        <w:rPr>
          <w:rStyle w:val="g88o4c"/>
          <w:szCs w:val="22"/>
        </w:rPr>
        <w:t>No Objection – Mark Ready for Motion</w:t>
      </w:r>
    </w:p>
    <w:p w14:paraId="342DD72D" w14:textId="0D9626CC" w:rsidR="004469BD" w:rsidRDefault="004469BD" w:rsidP="00CA01DE">
      <w:pPr>
        <w:pStyle w:val="ListParagraph"/>
        <w:ind w:left="1728"/>
        <w:rPr>
          <w:rStyle w:val="g88o4c"/>
          <w:szCs w:val="22"/>
        </w:rPr>
      </w:pPr>
    </w:p>
    <w:p w14:paraId="75E8A5BD" w14:textId="77777777" w:rsidR="00CA01DE" w:rsidRPr="00A20734" w:rsidRDefault="00CA01DE" w:rsidP="00CA01DE">
      <w:pPr>
        <w:pStyle w:val="ListParagraph"/>
        <w:numPr>
          <w:ilvl w:val="2"/>
          <w:numId w:val="1"/>
        </w:numPr>
        <w:rPr>
          <w:rStyle w:val="g88o4c"/>
          <w:szCs w:val="22"/>
          <w:highlight w:val="green"/>
        </w:rPr>
      </w:pPr>
      <w:r w:rsidRPr="00A20734">
        <w:rPr>
          <w:rStyle w:val="g88o4c"/>
          <w:szCs w:val="22"/>
          <w:highlight w:val="green"/>
        </w:rPr>
        <w:t>CID 4143 (SEC)</w:t>
      </w:r>
    </w:p>
    <w:p w14:paraId="726CE61D" w14:textId="060B3F14" w:rsidR="00CA01DE" w:rsidRDefault="004469BD" w:rsidP="00CA01DE">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56C4E730" w14:textId="77777777" w:rsidR="00CA01DE" w:rsidRDefault="00CA01DE" w:rsidP="00CA01DE">
      <w:pPr>
        <w:pStyle w:val="ListParagraph"/>
        <w:numPr>
          <w:ilvl w:val="3"/>
          <w:numId w:val="1"/>
        </w:numPr>
        <w:rPr>
          <w:rStyle w:val="g88o4c"/>
          <w:szCs w:val="22"/>
        </w:rPr>
      </w:pPr>
      <w:r>
        <w:rPr>
          <w:rStyle w:val="g88o4c"/>
          <w:szCs w:val="22"/>
        </w:rPr>
        <w:t>Review discussion in submission.</w:t>
      </w:r>
    </w:p>
    <w:p w14:paraId="76EABE35" w14:textId="637536DF" w:rsidR="0045625E" w:rsidRDefault="0045625E" w:rsidP="00CA01DE">
      <w:pPr>
        <w:pStyle w:val="ListParagraph"/>
        <w:numPr>
          <w:ilvl w:val="3"/>
          <w:numId w:val="1"/>
        </w:numPr>
        <w:rPr>
          <w:rStyle w:val="g88o4c"/>
          <w:szCs w:val="22"/>
        </w:rPr>
      </w:pPr>
      <w:r>
        <w:rPr>
          <w:rStyle w:val="g88o4c"/>
          <w:szCs w:val="22"/>
        </w:rPr>
        <w:t xml:space="preserve">Discussion on </w:t>
      </w:r>
      <w:r w:rsidR="004024E3">
        <w:rPr>
          <w:rStyle w:val="g88o4c"/>
          <w:szCs w:val="22"/>
        </w:rPr>
        <w:t>context on page 2934.</w:t>
      </w:r>
    </w:p>
    <w:p w14:paraId="700A4268" w14:textId="77777777" w:rsidR="00205C66" w:rsidRDefault="000836CF" w:rsidP="00CA01DE">
      <w:pPr>
        <w:pStyle w:val="ListParagraph"/>
        <w:numPr>
          <w:ilvl w:val="3"/>
          <w:numId w:val="1"/>
        </w:numPr>
        <w:rPr>
          <w:rStyle w:val="g88o4c"/>
          <w:szCs w:val="22"/>
        </w:rPr>
      </w:pPr>
      <w:r>
        <w:rPr>
          <w:rStyle w:val="g88o4c"/>
          <w:szCs w:val="22"/>
        </w:rPr>
        <w:t xml:space="preserve">Discussion on how to change the procedure on page </w:t>
      </w:r>
      <w:proofErr w:type="gramStart"/>
      <w:r>
        <w:rPr>
          <w:rStyle w:val="g88o4c"/>
          <w:szCs w:val="22"/>
        </w:rPr>
        <w:t>293</w:t>
      </w:r>
      <w:r w:rsidR="00E73081">
        <w:rPr>
          <w:rStyle w:val="g88o4c"/>
          <w:szCs w:val="22"/>
        </w:rPr>
        <w:t>4</w:t>
      </w:r>
      <w:proofErr w:type="gramEnd"/>
      <w:r w:rsidR="00205C66">
        <w:rPr>
          <w:rStyle w:val="g88o4c"/>
          <w:szCs w:val="22"/>
        </w:rPr>
        <w:t xml:space="preserve"> </w:t>
      </w:r>
    </w:p>
    <w:p w14:paraId="43F68B7D" w14:textId="60FB50C2" w:rsidR="004024E3" w:rsidRDefault="00205C66" w:rsidP="00205C66">
      <w:pPr>
        <w:pStyle w:val="ListParagraph"/>
        <w:numPr>
          <w:ilvl w:val="4"/>
          <w:numId w:val="1"/>
        </w:numPr>
        <w:rPr>
          <w:rStyle w:val="g88o4c"/>
          <w:szCs w:val="22"/>
        </w:rPr>
      </w:pPr>
      <w:r>
        <w:rPr>
          <w:rStyle w:val="g88o4c"/>
          <w:szCs w:val="22"/>
        </w:rPr>
        <w:lastRenderedPageBreak/>
        <w:t>Add to p2934</w:t>
      </w:r>
      <w:r w:rsidR="00755A20">
        <w:rPr>
          <w:rStyle w:val="g88o4c"/>
          <w:szCs w:val="22"/>
        </w:rPr>
        <w:t>.</w:t>
      </w:r>
      <w:r w:rsidR="00E73081">
        <w:rPr>
          <w:rStyle w:val="g88o4c"/>
          <w:szCs w:val="22"/>
        </w:rPr>
        <w:t xml:space="preserve">44. </w:t>
      </w:r>
      <w:r w:rsidR="00E73081" w:rsidRPr="00E73081">
        <w:rPr>
          <w:rStyle w:val="g88o4c"/>
          <w:szCs w:val="22"/>
        </w:rPr>
        <w:t># Global initialization</w:t>
      </w:r>
      <w:r w:rsidR="00E73081">
        <w:rPr>
          <w:rStyle w:val="g88o4c"/>
          <w:szCs w:val="22"/>
        </w:rPr>
        <w:t xml:space="preserve"> and at line </w:t>
      </w:r>
      <w:r>
        <w:rPr>
          <w:rStyle w:val="g88o4c"/>
          <w:szCs w:val="22"/>
        </w:rPr>
        <w:t>50 “</w:t>
      </w:r>
      <w:r w:rsidRPr="00205C66">
        <w:rPr>
          <w:rStyle w:val="g88o4c"/>
          <w:szCs w:val="22"/>
        </w:rPr>
        <w:t># Per-frame processing</w:t>
      </w:r>
      <w:r>
        <w:rPr>
          <w:rStyle w:val="g88o4c"/>
          <w:szCs w:val="22"/>
        </w:rPr>
        <w:t>”</w:t>
      </w:r>
    </w:p>
    <w:p w14:paraId="4A5C351C" w14:textId="77777777" w:rsidR="00E73081" w:rsidRDefault="00E73081" w:rsidP="00CA01DE">
      <w:pPr>
        <w:pStyle w:val="ListParagraph"/>
        <w:numPr>
          <w:ilvl w:val="3"/>
          <w:numId w:val="1"/>
        </w:numPr>
        <w:rPr>
          <w:rStyle w:val="g88o4c"/>
          <w:szCs w:val="22"/>
        </w:rPr>
      </w:pPr>
    </w:p>
    <w:p w14:paraId="1EF1F12A" w14:textId="77777777" w:rsidR="00A96047" w:rsidRPr="00A96047" w:rsidRDefault="006274F2" w:rsidP="00A96047">
      <w:pPr>
        <w:pStyle w:val="ListParagraph"/>
        <w:numPr>
          <w:ilvl w:val="3"/>
          <w:numId w:val="1"/>
        </w:numPr>
        <w:rPr>
          <w:rStyle w:val="g88o4c"/>
          <w:szCs w:val="22"/>
        </w:rPr>
      </w:pPr>
      <w:r w:rsidRPr="00443726">
        <w:rPr>
          <w:rStyle w:val="g88o4c"/>
          <w:szCs w:val="22"/>
        </w:rPr>
        <w:t>Proposed Resolution:</w:t>
      </w:r>
      <w:r w:rsidR="00A96047">
        <w:rPr>
          <w:rStyle w:val="g88o4c"/>
          <w:szCs w:val="22"/>
        </w:rPr>
        <w:t xml:space="preserve"> </w:t>
      </w:r>
      <w:r w:rsidR="00A96047">
        <w:rPr>
          <w:rStyle w:val="g88o4c"/>
        </w:rPr>
        <w:t>REVISED. Change “</w:t>
      </w:r>
      <w:proofErr w:type="spellStart"/>
      <w:r w:rsidR="00A96047">
        <w:rPr>
          <w:rStyle w:val="g88o4c"/>
        </w:rPr>
        <w:t>PreANonce</w:t>
      </w:r>
      <w:proofErr w:type="spellEnd"/>
      <w:r w:rsidR="00A96047">
        <w:rPr>
          <w:rStyle w:val="g88o4c"/>
        </w:rPr>
        <w:t>” to “</w:t>
      </w:r>
      <w:proofErr w:type="spellStart"/>
      <w:r w:rsidR="00A96047">
        <w:rPr>
          <w:rStyle w:val="g88o4c"/>
        </w:rPr>
        <w:t>PrevANonce</w:t>
      </w:r>
      <w:proofErr w:type="spellEnd"/>
      <w:r w:rsidR="00A96047">
        <w:rPr>
          <w:rStyle w:val="g88o4c"/>
        </w:rPr>
        <w:t xml:space="preserve">” at cited locations. </w:t>
      </w:r>
    </w:p>
    <w:p w14:paraId="00948FB5" w14:textId="77777777" w:rsidR="00A96047" w:rsidRDefault="00A96047" w:rsidP="00A96047">
      <w:pPr>
        <w:pStyle w:val="ListParagraph"/>
        <w:ind w:left="1728"/>
        <w:rPr>
          <w:rStyle w:val="g88o4c"/>
        </w:rPr>
      </w:pPr>
      <w:r>
        <w:rPr>
          <w:rStyle w:val="g88o4c"/>
        </w:rPr>
        <w:t xml:space="preserve">At 2933.44, add “# Global initialization </w:t>
      </w:r>
      <w:proofErr w:type="spellStart"/>
      <w:r>
        <w:rPr>
          <w:rStyle w:val="g88o4c"/>
        </w:rPr>
        <w:t>PrevANonce</w:t>
      </w:r>
      <w:proofErr w:type="spellEnd"/>
      <w:r>
        <w:rPr>
          <w:rStyle w:val="g88o4c"/>
        </w:rPr>
        <w:t xml:space="preserve"> ← </w:t>
      </w:r>
      <w:proofErr w:type="gramStart"/>
      <w:r>
        <w:rPr>
          <w:rStyle w:val="g88o4c"/>
        </w:rPr>
        <w:t>0</w:t>
      </w:r>
      <w:proofErr w:type="gramEnd"/>
      <w:r>
        <w:rPr>
          <w:rStyle w:val="g88o4c"/>
        </w:rPr>
        <w:t xml:space="preserve">” </w:t>
      </w:r>
    </w:p>
    <w:p w14:paraId="7B5429EE" w14:textId="42BDA5F5" w:rsidR="006274F2" w:rsidRPr="00A96047" w:rsidRDefault="00A96047" w:rsidP="00A96047">
      <w:pPr>
        <w:pStyle w:val="ListParagraph"/>
        <w:ind w:left="1728"/>
        <w:rPr>
          <w:rStyle w:val="g88o4c"/>
          <w:szCs w:val="22"/>
        </w:rPr>
      </w:pPr>
      <w:r>
        <w:rPr>
          <w:rStyle w:val="g88o4c"/>
        </w:rPr>
        <w:t xml:space="preserve">At 2933.50, add “# Frame specific </w:t>
      </w:r>
      <w:proofErr w:type="gramStart"/>
      <w:r>
        <w:rPr>
          <w:rStyle w:val="g88o4c"/>
        </w:rPr>
        <w:t>processing</w:t>
      </w:r>
      <w:proofErr w:type="gramEnd"/>
      <w:r>
        <w:rPr>
          <w:rStyle w:val="g88o4c"/>
        </w:rPr>
        <w:t>”</w:t>
      </w:r>
    </w:p>
    <w:p w14:paraId="66D99295" w14:textId="77777777" w:rsidR="006274F2" w:rsidRDefault="006274F2" w:rsidP="006274F2">
      <w:pPr>
        <w:pStyle w:val="ListParagraph"/>
        <w:numPr>
          <w:ilvl w:val="3"/>
          <w:numId w:val="1"/>
        </w:numPr>
        <w:rPr>
          <w:rStyle w:val="g88o4c"/>
          <w:szCs w:val="22"/>
        </w:rPr>
      </w:pPr>
      <w:r>
        <w:rPr>
          <w:rStyle w:val="g88o4c"/>
          <w:szCs w:val="22"/>
        </w:rPr>
        <w:t>No Objection – Mark Ready for Motion</w:t>
      </w:r>
    </w:p>
    <w:p w14:paraId="35BBA921" w14:textId="77777777" w:rsidR="006274F2" w:rsidRDefault="006274F2" w:rsidP="00A96047">
      <w:pPr>
        <w:pStyle w:val="ListParagraph"/>
        <w:ind w:left="1728"/>
        <w:rPr>
          <w:rStyle w:val="g88o4c"/>
          <w:szCs w:val="22"/>
        </w:rPr>
      </w:pPr>
    </w:p>
    <w:p w14:paraId="5CC19788" w14:textId="01623B10" w:rsidR="004469BD" w:rsidRPr="001A5F10" w:rsidRDefault="00A96047" w:rsidP="00CA01DE">
      <w:pPr>
        <w:pStyle w:val="ListParagraph"/>
        <w:numPr>
          <w:ilvl w:val="2"/>
          <w:numId w:val="1"/>
        </w:numPr>
        <w:rPr>
          <w:rStyle w:val="g88o4c"/>
          <w:szCs w:val="22"/>
          <w:highlight w:val="green"/>
        </w:rPr>
      </w:pPr>
      <w:r w:rsidRPr="001A5F10">
        <w:rPr>
          <w:rStyle w:val="g88o4c"/>
          <w:szCs w:val="22"/>
          <w:highlight w:val="green"/>
        </w:rPr>
        <w:t xml:space="preserve">CID </w:t>
      </w:r>
      <w:r w:rsidR="00A20734" w:rsidRPr="001A5F10">
        <w:rPr>
          <w:rStyle w:val="g88o4c"/>
          <w:szCs w:val="22"/>
          <w:highlight w:val="green"/>
        </w:rPr>
        <w:t>4396 (SEC)</w:t>
      </w:r>
    </w:p>
    <w:p w14:paraId="1A06632B" w14:textId="53CE129B" w:rsidR="00A20734" w:rsidRDefault="0066356D" w:rsidP="00A20734">
      <w:pPr>
        <w:pStyle w:val="ListParagraph"/>
        <w:numPr>
          <w:ilvl w:val="3"/>
          <w:numId w:val="1"/>
        </w:numPr>
        <w:rPr>
          <w:rStyle w:val="g88o4c"/>
          <w:szCs w:val="22"/>
        </w:rPr>
      </w:pPr>
      <w:r>
        <w:rPr>
          <w:rStyle w:val="g88o4c"/>
          <w:szCs w:val="22"/>
        </w:rPr>
        <w:t>Review Comment.</w:t>
      </w:r>
    </w:p>
    <w:p w14:paraId="02171EB9" w14:textId="77777777" w:rsidR="00A20734" w:rsidRDefault="00A20734" w:rsidP="00A20734">
      <w:pPr>
        <w:pStyle w:val="ListParagraph"/>
        <w:numPr>
          <w:ilvl w:val="3"/>
          <w:numId w:val="1"/>
        </w:numPr>
        <w:rPr>
          <w:rStyle w:val="g88o4c"/>
          <w:szCs w:val="22"/>
        </w:rPr>
      </w:pPr>
      <w:r>
        <w:rPr>
          <w:rStyle w:val="g88o4c"/>
          <w:szCs w:val="22"/>
        </w:rPr>
        <w:t>Review discussion in submission.</w:t>
      </w:r>
    </w:p>
    <w:p w14:paraId="2E6B369E" w14:textId="72AF46E5" w:rsidR="00420037" w:rsidRPr="00F92BDA" w:rsidRDefault="00A20734" w:rsidP="00F92BDA">
      <w:pPr>
        <w:pStyle w:val="ListParagraph"/>
        <w:numPr>
          <w:ilvl w:val="3"/>
          <w:numId w:val="1"/>
        </w:numPr>
        <w:rPr>
          <w:rStyle w:val="g88o4c"/>
          <w:szCs w:val="22"/>
        </w:rPr>
      </w:pPr>
      <w:r>
        <w:rPr>
          <w:rStyle w:val="g88o4c"/>
          <w:szCs w:val="22"/>
        </w:rPr>
        <w:t xml:space="preserve">Proposed Resolution: </w:t>
      </w:r>
      <w:r w:rsidR="00420037">
        <w:rPr>
          <w:rStyle w:val="g88o4c"/>
        </w:rPr>
        <w:t xml:space="preserve">CID 4396 (SEC): REVISED. The use of FT with SAE is covered in the next paragraph. See p2971.32. Change the caption of Figure 13.2 to the following: “FT initial mobility domain association in an RSN using Open System </w:t>
      </w:r>
      <w:r w:rsidR="00F92BDA">
        <w:rPr>
          <w:rStyle w:val="g88o4c"/>
        </w:rPr>
        <w:t>authentication.”</w:t>
      </w:r>
    </w:p>
    <w:p w14:paraId="43395E72" w14:textId="77777777" w:rsidR="00A20734" w:rsidRDefault="00A20734" w:rsidP="00A20734">
      <w:pPr>
        <w:pStyle w:val="ListParagraph"/>
        <w:numPr>
          <w:ilvl w:val="3"/>
          <w:numId w:val="1"/>
        </w:numPr>
        <w:rPr>
          <w:rStyle w:val="g88o4c"/>
          <w:szCs w:val="22"/>
        </w:rPr>
      </w:pPr>
      <w:r>
        <w:rPr>
          <w:rStyle w:val="g88o4c"/>
          <w:szCs w:val="22"/>
        </w:rPr>
        <w:t>No Objection – Mark Ready for Motion</w:t>
      </w:r>
    </w:p>
    <w:p w14:paraId="3C052853" w14:textId="2CE8D0B8" w:rsidR="002F709E" w:rsidRDefault="002F709E" w:rsidP="002F709E">
      <w:pPr>
        <w:pStyle w:val="ListParagraph"/>
        <w:ind w:left="1728"/>
        <w:rPr>
          <w:rStyle w:val="g88o4c"/>
          <w:szCs w:val="22"/>
        </w:rPr>
      </w:pPr>
      <w:r>
        <w:rPr>
          <w:rStyle w:val="g88o4c"/>
          <w:szCs w:val="22"/>
        </w:rPr>
        <w:t xml:space="preserve"> </w:t>
      </w:r>
    </w:p>
    <w:p w14:paraId="4B7EEB29" w14:textId="6FA0DA4B" w:rsidR="002F709E" w:rsidRPr="00AD26EA" w:rsidRDefault="002F709E" w:rsidP="002F709E">
      <w:pPr>
        <w:pStyle w:val="ListParagraph"/>
        <w:numPr>
          <w:ilvl w:val="1"/>
          <w:numId w:val="1"/>
        </w:numPr>
        <w:rPr>
          <w:rStyle w:val="g88o4c"/>
          <w:b/>
          <w:bCs/>
          <w:szCs w:val="22"/>
        </w:rPr>
      </w:pPr>
      <w:r w:rsidRPr="00AD26EA">
        <w:rPr>
          <w:rStyle w:val="g88o4c"/>
          <w:b/>
          <w:bCs/>
          <w:szCs w:val="22"/>
        </w:rPr>
        <w:t>Adjourned 12:</w:t>
      </w:r>
      <w:r w:rsidR="0011003F" w:rsidRPr="00AD26EA">
        <w:rPr>
          <w:rStyle w:val="g88o4c"/>
          <w:b/>
          <w:bCs/>
          <w:szCs w:val="22"/>
        </w:rPr>
        <w:t>00</w:t>
      </w:r>
    </w:p>
    <w:p w14:paraId="71A11C38" w14:textId="77777777" w:rsidR="004469BD" w:rsidRPr="0056595E" w:rsidRDefault="004469BD" w:rsidP="002F709E">
      <w:pPr>
        <w:pStyle w:val="ListParagraph"/>
        <w:ind w:left="1728"/>
        <w:rPr>
          <w:rStyle w:val="g88o4c"/>
          <w:szCs w:val="22"/>
        </w:rPr>
      </w:pPr>
    </w:p>
    <w:p w14:paraId="1434DA73" w14:textId="77777777" w:rsidR="009576E0" w:rsidRPr="0056595E" w:rsidRDefault="009576E0" w:rsidP="005831AD"/>
    <w:p w14:paraId="5CEF1481" w14:textId="5AF27074" w:rsidR="005831AD" w:rsidRDefault="005831AD" w:rsidP="005831AD">
      <w:r>
        <w:tab/>
      </w:r>
    </w:p>
    <w:p w14:paraId="0598A3C4" w14:textId="2261C509" w:rsidR="00943932" w:rsidRDefault="00943932">
      <w:r>
        <w:br w:type="page"/>
      </w:r>
    </w:p>
    <w:p w14:paraId="1BD0AC35" w14:textId="77777777" w:rsidR="005831AD" w:rsidRDefault="005831AD" w:rsidP="005831AD"/>
    <w:p w14:paraId="7BABD6CC" w14:textId="43BF4ED9" w:rsidR="00943932" w:rsidRPr="00E84F43" w:rsidRDefault="00943932" w:rsidP="00943932">
      <w:pPr>
        <w:pStyle w:val="ListParagraph"/>
        <w:numPr>
          <w:ilvl w:val="0"/>
          <w:numId w:val="1"/>
        </w:numPr>
        <w:rPr>
          <w:szCs w:val="22"/>
        </w:rPr>
      </w:pPr>
      <w:proofErr w:type="spellStart"/>
      <w:r w:rsidRPr="00E84F43">
        <w:rPr>
          <w:b/>
          <w:bCs/>
          <w:szCs w:val="22"/>
        </w:rPr>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23</w:t>
      </w:r>
      <w:r w:rsidRPr="00E84F43">
        <w:rPr>
          <w:b/>
          <w:bCs/>
          <w:szCs w:val="22"/>
        </w:rPr>
        <w:t>, 2023, at 10:00-12:00 ET</w:t>
      </w:r>
    </w:p>
    <w:p w14:paraId="0A5C4201" w14:textId="696ABD8D" w:rsidR="00943932" w:rsidRDefault="00943932" w:rsidP="00943932">
      <w:pPr>
        <w:pStyle w:val="ListParagraph"/>
        <w:numPr>
          <w:ilvl w:val="1"/>
          <w:numId w:val="1"/>
        </w:numPr>
        <w:rPr>
          <w:szCs w:val="22"/>
        </w:rPr>
      </w:pPr>
      <w:r w:rsidRPr="00E84F43">
        <w:rPr>
          <w:b/>
          <w:bCs/>
          <w:szCs w:val="22"/>
        </w:rPr>
        <w:t>Called to order</w:t>
      </w:r>
      <w:r w:rsidRPr="00E84F43">
        <w:rPr>
          <w:szCs w:val="22"/>
        </w:rPr>
        <w:t xml:space="preserve"> 10:0</w:t>
      </w:r>
      <w:r w:rsidR="00A849F3">
        <w:rPr>
          <w:szCs w:val="22"/>
        </w:rPr>
        <w:t>3</w:t>
      </w:r>
      <w:r w:rsidRPr="00E84F43">
        <w:rPr>
          <w:szCs w:val="22"/>
        </w:rPr>
        <w:t xml:space="preserve"> am ET by the TG Chair, Michael MONTEMURRO (Huawei).</w:t>
      </w:r>
    </w:p>
    <w:p w14:paraId="105CD770" w14:textId="77777777" w:rsidR="00943932" w:rsidRPr="00E84F43" w:rsidRDefault="00943932" w:rsidP="00943932">
      <w:pPr>
        <w:pStyle w:val="ListParagraph"/>
        <w:ind w:left="792"/>
        <w:rPr>
          <w:szCs w:val="22"/>
        </w:rPr>
      </w:pPr>
    </w:p>
    <w:p w14:paraId="54C1AA92" w14:textId="77777777" w:rsidR="00943932" w:rsidRDefault="00943932" w:rsidP="00943932">
      <w:pPr>
        <w:pStyle w:val="ListParagraph"/>
        <w:numPr>
          <w:ilvl w:val="1"/>
          <w:numId w:val="1"/>
        </w:numPr>
        <w:rPr>
          <w:b/>
          <w:bCs/>
          <w:szCs w:val="22"/>
        </w:rPr>
      </w:pPr>
      <w:r w:rsidRPr="00E84F43">
        <w:rPr>
          <w:b/>
          <w:bCs/>
          <w:szCs w:val="22"/>
        </w:rPr>
        <w:t>Introductions of other Officers present:</w:t>
      </w:r>
    </w:p>
    <w:p w14:paraId="24B97670" w14:textId="77777777" w:rsidR="00943932" w:rsidRPr="00E84F43" w:rsidRDefault="00943932" w:rsidP="00943932">
      <w:pPr>
        <w:pStyle w:val="ListParagraph"/>
        <w:numPr>
          <w:ilvl w:val="2"/>
          <w:numId w:val="1"/>
        </w:numPr>
        <w:rPr>
          <w:b/>
          <w:bCs/>
          <w:szCs w:val="22"/>
        </w:rPr>
      </w:pPr>
      <w:r w:rsidRPr="00E84F43">
        <w:rPr>
          <w:szCs w:val="22"/>
        </w:rPr>
        <w:t>Present</w:t>
      </w:r>
      <w:r>
        <w:rPr>
          <w:szCs w:val="22"/>
        </w:rPr>
        <w:t>:</w:t>
      </w:r>
    </w:p>
    <w:p w14:paraId="21E123F0" w14:textId="53AE1DE7" w:rsidR="00943932" w:rsidRPr="00E84F43" w:rsidRDefault="00943932" w:rsidP="00943932">
      <w:pPr>
        <w:pStyle w:val="ListParagraph"/>
        <w:numPr>
          <w:ilvl w:val="3"/>
          <w:numId w:val="1"/>
        </w:numPr>
        <w:rPr>
          <w:szCs w:val="22"/>
        </w:rPr>
      </w:pPr>
      <w:r w:rsidRPr="00E84F43">
        <w:rPr>
          <w:szCs w:val="22"/>
        </w:rPr>
        <w:t>Vice Chair - Mark RISON (Samsung)</w:t>
      </w:r>
    </w:p>
    <w:p w14:paraId="552C82A1" w14:textId="7425D2A1" w:rsidR="00943932" w:rsidRDefault="00943932" w:rsidP="00943932">
      <w:pPr>
        <w:pStyle w:val="ListParagraph"/>
        <w:numPr>
          <w:ilvl w:val="3"/>
          <w:numId w:val="1"/>
        </w:numPr>
        <w:rPr>
          <w:szCs w:val="22"/>
        </w:rPr>
      </w:pPr>
      <w:r w:rsidRPr="00E84F43">
        <w:rPr>
          <w:szCs w:val="22"/>
        </w:rPr>
        <w:t>Editor - Emily QI (Intel)</w:t>
      </w:r>
    </w:p>
    <w:p w14:paraId="3EFBCD64" w14:textId="1881D3A0" w:rsidR="00564423" w:rsidRPr="00564423" w:rsidRDefault="00564423" w:rsidP="00564423">
      <w:pPr>
        <w:pStyle w:val="ListParagraph"/>
        <w:numPr>
          <w:ilvl w:val="3"/>
          <w:numId w:val="1"/>
        </w:numPr>
        <w:rPr>
          <w:szCs w:val="22"/>
        </w:rPr>
      </w:pPr>
      <w:r>
        <w:rPr>
          <w:szCs w:val="22"/>
        </w:rPr>
        <w:t xml:space="preserve">Editor - </w:t>
      </w:r>
      <w:r w:rsidRPr="00E84F43">
        <w:t>Edward AU (Huawei)</w:t>
      </w:r>
    </w:p>
    <w:p w14:paraId="32A3BD3E" w14:textId="77777777" w:rsidR="00943932" w:rsidRDefault="00943932" w:rsidP="00943932">
      <w:pPr>
        <w:pStyle w:val="ListParagraph"/>
        <w:numPr>
          <w:ilvl w:val="2"/>
          <w:numId w:val="1"/>
        </w:numPr>
        <w:rPr>
          <w:szCs w:val="22"/>
        </w:rPr>
      </w:pPr>
      <w:r w:rsidRPr="00E84F43">
        <w:rPr>
          <w:szCs w:val="22"/>
        </w:rPr>
        <w:t>Not present:</w:t>
      </w:r>
    </w:p>
    <w:p w14:paraId="30EAB3AB" w14:textId="1141EA54" w:rsidR="00A849F3" w:rsidRPr="00A849F3" w:rsidRDefault="00A849F3" w:rsidP="00A849F3">
      <w:pPr>
        <w:pStyle w:val="ListParagraph"/>
        <w:numPr>
          <w:ilvl w:val="3"/>
          <w:numId w:val="1"/>
        </w:numPr>
        <w:rPr>
          <w:szCs w:val="22"/>
        </w:rPr>
      </w:pPr>
      <w:r w:rsidRPr="00E84F43">
        <w:rPr>
          <w:szCs w:val="22"/>
        </w:rPr>
        <w:t>Vice Chair - Mark HAMILTON (Ruckus/CommScope)</w:t>
      </w:r>
    </w:p>
    <w:p w14:paraId="1A0E9BCF" w14:textId="6B42E01F" w:rsidR="00A849F3" w:rsidRPr="00A849F3" w:rsidRDefault="00A849F3" w:rsidP="00A849F3">
      <w:pPr>
        <w:pStyle w:val="ListParagraph"/>
        <w:numPr>
          <w:ilvl w:val="3"/>
          <w:numId w:val="1"/>
        </w:numPr>
        <w:rPr>
          <w:szCs w:val="22"/>
        </w:rPr>
      </w:pPr>
      <w:r w:rsidRPr="00E84F43">
        <w:rPr>
          <w:szCs w:val="22"/>
        </w:rPr>
        <w:t>Secretary - Jon ROSDAHL (Qualcomm</w:t>
      </w:r>
      <w:r w:rsidR="00793D9E">
        <w:rPr>
          <w:szCs w:val="22"/>
        </w:rPr>
        <w:t>)</w:t>
      </w:r>
    </w:p>
    <w:p w14:paraId="638D9AD8" w14:textId="77777777" w:rsidR="00943932" w:rsidRPr="00E84F43" w:rsidRDefault="00943932" w:rsidP="00943932">
      <w:pPr>
        <w:pStyle w:val="ListParagraph"/>
        <w:ind w:left="2160"/>
        <w:rPr>
          <w:szCs w:val="22"/>
        </w:rPr>
      </w:pPr>
    </w:p>
    <w:p w14:paraId="4A7A3639" w14:textId="08C5780F" w:rsidR="00943932" w:rsidRPr="00C33506" w:rsidRDefault="00943932" w:rsidP="00943932">
      <w:pPr>
        <w:pStyle w:val="ListParagraph"/>
        <w:numPr>
          <w:ilvl w:val="1"/>
          <w:numId w:val="1"/>
        </w:numPr>
        <w:rPr>
          <w:b/>
          <w:bCs/>
          <w:szCs w:val="22"/>
        </w:rPr>
      </w:pPr>
      <w:r w:rsidRPr="00C33506">
        <w:rPr>
          <w:b/>
          <w:bCs/>
          <w:szCs w:val="22"/>
        </w:rPr>
        <w:t>Telecon Attendance:</w:t>
      </w:r>
    </w:p>
    <w:p w14:paraId="4D7EF5CF" w14:textId="77777777" w:rsidR="00943932" w:rsidRPr="00C33506" w:rsidRDefault="00943932" w:rsidP="00943932">
      <w:pPr>
        <w:pStyle w:val="ListParagraph"/>
        <w:numPr>
          <w:ilvl w:val="2"/>
          <w:numId w:val="1"/>
        </w:numPr>
        <w:rPr>
          <w:szCs w:val="22"/>
        </w:rPr>
      </w:pPr>
      <w:r w:rsidRPr="00C33506">
        <w:rPr>
          <w:szCs w:val="22"/>
        </w:rPr>
        <w:t xml:space="preserve"> IMAT Reported</w:t>
      </w:r>
      <w:r w:rsidRPr="00C33506">
        <w:rPr>
          <w:b/>
          <w:bCs/>
          <w:szCs w:val="22"/>
        </w:rPr>
        <w:t>:</w:t>
      </w:r>
    </w:p>
    <w:tbl>
      <w:tblPr>
        <w:tblW w:w="7488" w:type="dxa"/>
        <w:tblInd w:w="1620" w:type="dxa"/>
        <w:tblLook w:val="04A0" w:firstRow="1" w:lastRow="0" w:firstColumn="1" w:lastColumn="0" w:noHBand="0" w:noVBand="1"/>
      </w:tblPr>
      <w:tblGrid>
        <w:gridCol w:w="436"/>
        <w:gridCol w:w="2624"/>
        <w:gridCol w:w="4428"/>
      </w:tblGrid>
      <w:tr w:rsidR="00943932" w:rsidRPr="00C33506" w14:paraId="4FBCB244" w14:textId="77777777" w:rsidTr="00834297">
        <w:trPr>
          <w:trHeight w:val="300"/>
        </w:trPr>
        <w:tc>
          <w:tcPr>
            <w:tcW w:w="436" w:type="dxa"/>
            <w:tcBorders>
              <w:top w:val="nil"/>
              <w:left w:val="nil"/>
              <w:bottom w:val="nil"/>
              <w:right w:val="nil"/>
            </w:tcBorders>
          </w:tcPr>
          <w:p w14:paraId="1AA8DC85" w14:textId="77777777" w:rsidR="00943932" w:rsidRPr="00C33506" w:rsidRDefault="00943932" w:rsidP="00A370B5">
            <w:pPr>
              <w:rPr>
                <w:color w:val="000000"/>
                <w:szCs w:val="22"/>
              </w:rPr>
            </w:pPr>
          </w:p>
        </w:tc>
        <w:tc>
          <w:tcPr>
            <w:tcW w:w="2624" w:type="dxa"/>
            <w:tcBorders>
              <w:top w:val="nil"/>
              <w:left w:val="nil"/>
              <w:bottom w:val="nil"/>
              <w:right w:val="nil"/>
            </w:tcBorders>
            <w:shd w:val="clear" w:color="auto" w:fill="auto"/>
            <w:noWrap/>
            <w:vAlign w:val="bottom"/>
            <w:hideMark/>
          </w:tcPr>
          <w:p w14:paraId="5B209762" w14:textId="77777777" w:rsidR="00943932" w:rsidRPr="00C33506" w:rsidRDefault="00943932" w:rsidP="00A370B5">
            <w:pPr>
              <w:rPr>
                <w:color w:val="000000"/>
                <w:szCs w:val="22"/>
              </w:rPr>
            </w:pPr>
            <w:r w:rsidRPr="00C33506">
              <w:rPr>
                <w:color w:val="000000"/>
                <w:szCs w:val="22"/>
              </w:rPr>
              <w:t>Name</w:t>
            </w:r>
          </w:p>
        </w:tc>
        <w:tc>
          <w:tcPr>
            <w:tcW w:w="4428" w:type="dxa"/>
            <w:tcBorders>
              <w:top w:val="nil"/>
              <w:left w:val="nil"/>
              <w:bottom w:val="nil"/>
              <w:right w:val="nil"/>
            </w:tcBorders>
            <w:shd w:val="clear" w:color="auto" w:fill="auto"/>
            <w:noWrap/>
            <w:vAlign w:val="bottom"/>
            <w:hideMark/>
          </w:tcPr>
          <w:p w14:paraId="0C5C65DE" w14:textId="77777777" w:rsidR="00943932" w:rsidRPr="00C33506" w:rsidRDefault="00943932" w:rsidP="00A370B5">
            <w:pPr>
              <w:rPr>
                <w:color w:val="000000"/>
                <w:szCs w:val="22"/>
              </w:rPr>
            </w:pPr>
            <w:r w:rsidRPr="00C33506">
              <w:rPr>
                <w:color w:val="000000"/>
                <w:szCs w:val="22"/>
              </w:rPr>
              <w:t>Affiliation</w:t>
            </w:r>
          </w:p>
        </w:tc>
      </w:tr>
      <w:tr w:rsidR="007D1079" w:rsidRPr="00C33506" w14:paraId="7E0CE4D6" w14:textId="77777777" w:rsidTr="00834297">
        <w:trPr>
          <w:trHeight w:val="300"/>
        </w:trPr>
        <w:tc>
          <w:tcPr>
            <w:tcW w:w="436" w:type="dxa"/>
            <w:tcBorders>
              <w:top w:val="nil"/>
              <w:left w:val="nil"/>
              <w:bottom w:val="nil"/>
              <w:right w:val="nil"/>
            </w:tcBorders>
          </w:tcPr>
          <w:p w14:paraId="150FB286" w14:textId="77777777" w:rsidR="007D1079" w:rsidRPr="00C33506" w:rsidRDefault="007D1079" w:rsidP="007D1079">
            <w:pPr>
              <w:rPr>
                <w:color w:val="000000"/>
                <w:szCs w:val="22"/>
              </w:rPr>
            </w:pPr>
            <w:r w:rsidRPr="00C33506">
              <w:rPr>
                <w:color w:val="000000"/>
                <w:szCs w:val="22"/>
              </w:rPr>
              <w:t>1</w:t>
            </w:r>
          </w:p>
        </w:tc>
        <w:tc>
          <w:tcPr>
            <w:tcW w:w="2624" w:type="dxa"/>
            <w:tcBorders>
              <w:top w:val="nil"/>
              <w:left w:val="nil"/>
              <w:bottom w:val="nil"/>
              <w:right w:val="nil"/>
            </w:tcBorders>
            <w:shd w:val="clear" w:color="auto" w:fill="auto"/>
            <w:noWrap/>
            <w:vAlign w:val="bottom"/>
          </w:tcPr>
          <w:p w14:paraId="16406DAA" w14:textId="20CF35A6" w:rsidR="007D1079" w:rsidRPr="00C33506" w:rsidRDefault="007D1079" w:rsidP="007D1079">
            <w:pPr>
              <w:rPr>
                <w:color w:val="000000"/>
                <w:szCs w:val="22"/>
              </w:rPr>
            </w:pPr>
            <w:r w:rsidRPr="00C33506">
              <w:rPr>
                <w:rFonts w:ascii="Calibri" w:hAnsi="Calibri" w:cs="Calibri"/>
                <w:color w:val="000000"/>
                <w:szCs w:val="22"/>
              </w:rPr>
              <w:t>Ajami, Abdel Karim</w:t>
            </w:r>
          </w:p>
        </w:tc>
        <w:tc>
          <w:tcPr>
            <w:tcW w:w="4428" w:type="dxa"/>
            <w:tcBorders>
              <w:top w:val="nil"/>
              <w:left w:val="nil"/>
              <w:bottom w:val="nil"/>
              <w:right w:val="nil"/>
            </w:tcBorders>
            <w:shd w:val="clear" w:color="auto" w:fill="auto"/>
            <w:noWrap/>
            <w:vAlign w:val="bottom"/>
          </w:tcPr>
          <w:p w14:paraId="40BBC1F7" w14:textId="4849DB99" w:rsidR="007D1079" w:rsidRPr="00C33506" w:rsidRDefault="007D1079" w:rsidP="007D1079">
            <w:pPr>
              <w:rPr>
                <w:color w:val="000000"/>
                <w:szCs w:val="22"/>
              </w:rPr>
            </w:pPr>
            <w:r w:rsidRPr="00C33506">
              <w:rPr>
                <w:rFonts w:ascii="Calibri" w:hAnsi="Calibri" w:cs="Calibri"/>
                <w:color w:val="000000"/>
                <w:szCs w:val="22"/>
              </w:rPr>
              <w:t>Qualcomm Incorporated</w:t>
            </w:r>
          </w:p>
        </w:tc>
      </w:tr>
      <w:tr w:rsidR="007D1079" w:rsidRPr="00C33506" w14:paraId="0AC9A4E3" w14:textId="77777777" w:rsidTr="00834297">
        <w:trPr>
          <w:trHeight w:val="300"/>
        </w:trPr>
        <w:tc>
          <w:tcPr>
            <w:tcW w:w="436" w:type="dxa"/>
            <w:tcBorders>
              <w:top w:val="nil"/>
              <w:left w:val="nil"/>
              <w:bottom w:val="nil"/>
              <w:right w:val="nil"/>
            </w:tcBorders>
          </w:tcPr>
          <w:p w14:paraId="4FB3EA37" w14:textId="77777777" w:rsidR="007D1079" w:rsidRPr="00C33506" w:rsidRDefault="007D1079" w:rsidP="007D1079">
            <w:pPr>
              <w:rPr>
                <w:color w:val="000000"/>
                <w:szCs w:val="22"/>
              </w:rPr>
            </w:pPr>
            <w:r w:rsidRPr="00C33506">
              <w:rPr>
                <w:color w:val="000000"/>
                <w:szCs w:val="22"/>
              </w:rPr>
              <w:t>2</w:t>
            </w:r>
          </w:p>
        </w:tc>
        <w:tc>
          <w:tcPr>
            <w:tcW w:w="2624" w:type="dxa"/>
            <w:tcBorders>
              <w:top w:val="nil"/>
              <w:left w:val="nil"/>
              <w:bottom w:val="nil"/>
              <w:right w:val="nil"/>
            </w:tcBorders>
            <w:shd w:val="clear" w:color="auto" w:fill="auto"/>
            <w:noWrap/>
            <w:vAlign w:val="bottom"/>
          </w:tcPr>
          <w:p w14:paraId="442D1F37" w14:textId="547A628F" w:rsidR="007D1079" w:rsidRPr="00C33506" w:rsidRDefault="007D1079" w:rsidP="007D1079">
            <w:pPr>
              <w:rPr>
                <w:color w:val="000000"/>
                <w:szCs w:val="22"/>
              </w:rPr>
            </w:pPr>
            <w:r w:rsidRPr="00C33506">
              <w:rPr>
                <w:rFonts w:ascii="Calibri" w:hAnsi="Calibri" w:cs="Calibri"/>
                <w:color w:val="000000"/>
                <w:szCs w:val="22"/>
              </w:rPr>
              <w:t>Au, Kwok Shum</w:t>
            </w:r>
          </w:p>
        </w:tc>
        <w:tc>
          <w:tcPr>
            <w:tcW w:w="4428" w:type="dxa"/>
            <w:tcBorders>
              <w:top w:val="nil"/>
              <w:left w:val="nil"/>
              <w:bottom w:val="nil"/>
              <w:right w:val="nil"/>
            </w:tcBorders>
            <w:shd w:val="clear" w:color="auto" w:fill="auto"/>
            <w:noWrap/>
            <w:vAlign w:val="bottom"/>
          </w:tcPr>
          <w:p w14:paraId="121355A7" w14:textId="7623E9F4"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592818BE" w14:textId="77777777" w:rsidTr="00834297">
        <w:trPr>
          <w:trHeight w:val="300"/>
        </w:trPr>
        <w:tc>
          <w:tcPr>
            <w:tcW w:w="436" w:type="dxa"/>
            <w:tcBorders>
              <w:top w:val="nil"/>
              <w:left w:val="nil"/>
              <w:bottom w:val="nil"/>
              <w:right w:val="nil"/>
            </w:tcBorders>
          </w:tcPr>
          <w:p w14:paraId="74C75B4C" w14:textId="77777777" w:rsidR="007D1079" w:rsidRPr="00C33506" w:rsidRDefault="007D1079" w:rsidP="007D1079">
            <w:pPr>
              <w:rPr>
                <w:color w:val="000000"/>
                <w:szCs w:val="22"/>
              </w:rPr>
            </w:pPr>
            <w:r w:rsidRPr="00C33506">
              <w:rPr>
                <w:color w:val="000000"/>
                <w:szCs w:val="22"/>
              </w:rPr>
              <w:t>3</w:t>
            </w:r>
          </w:p>
        </w:tc>
        <w:tc>
          <w:tcPr>
            <w:tcW w:w="2624" w:type="dxa"/>
            <w:tcBorders>
              <w:top w:val="nil"/>
              <w:left w:val="nil"/>
              <w:bottom w:val="nil"/>
              <w:right w:val="nil"/>
            </w:tcBorders>
            <w:shd w:val="clear" w:color="auto" w:fill="auto"/>
            <w:noWrap/>
            <w:vAlign w:val="bottom"/>
          </w:tcPr>
          <w:p w14:paraId="1F0673B7" w14:textId="5AD325F5" w:rsidR="007D1079" w:rsidRPr="00C33506" w:rsidRDefault="007D1079" w:rsidP="007D1079">
            <w:pPr>
              <w:rPr>
                <w:color w:val="000000"/>
                <w:szCs w:val="22"/>
              </w:rPr>
            </w:pPr>
            <w:r w:rsidRPr="00C33506">
              <w:rPr>
                <w:rFonts w:ascii="Calibri" w:hAnsi="Calibri" w:cs="Calibri"/>
                <w:color w:val="000000"/>
                <w:szCs w:val="22"/>
              </w:rPr>
              <w:t>Coffey, John</w:t>
            </w:r>
          </w:p>
        </w:tc>
        <w:tc>
          <w:tcPr>
            <w:tcW w:w="4428" w:type="dxa"/>
            <w:tcBorders>
              <w:top w:val="nil"/>
              <w:left w:val="nil"/>
              <w:bottom w:val="nil"/>
              <w:right w:val="nil"/>
            </w:tcBorders>
            <w:shd w:val="clear" w:color="auto" w:fill="auto"/>
            <w:noWrap/>
            <w:vAlign w:val="bottom"/>
          </w:tcPr>
          <w:p w14:paraId="5591E5C2" w14:textId="71640CA1" w:rsidR="007D1079" w:rsidRPr="00C33506" w:rsidRDefault="007D1079" w:rsidP="007D1079">
            <w:pPr>
              <w:rPr>
                <w:color w:val="000000"/>
                <w:szCs w:val="22"/>
              </w:rPr>
            </w:pPr>
            <w:r w:rsidRPr="00C33506">
              <w:rPr>
                <w:rFonts w:ascii="Calibri" w:hAnsi="Calibri" w:cs="Calibri"/>
                <w:color w:val="000000"/>
                <w:szCs w:val="22"/>
              </w:rPr>
              <w:t>Realtek Semiconductor Corp.</w:t>
            </w:r>
          </w:p>
        </w:tc>
      </w:tr>
      <w:tr w:rsidR="007D1079" w:rsidRPr="00C33506" w14:paraId="642C8351" w14:textId="77777777" w:rsidTr="00834297">
        <w:trPr>
          <w:trHeight w:val="300"/>
        </w:trPr>
        <w:tc>
          <w:tcPr>
            <w:tcW w:w="436" w:type="dxa"/>
            <w:tcBorders>
              <w:top w:val="nil"/>
              <w:left w:val="nil"/>
              <w:bottom w:val="nil"/>
              <w:right w:val="nil"/>
            </w:tcBorders>
          </w:tcPr>
          <w:p w14:paraId="724A25FC" w14:textId="77777777" w:rsidR="007D1079" w:rsidRPr="00C33506" w:rsidRDefault="007D1079" w:rsidP="007D1079">
            <w:pPr>
              <w:rPr>
                <w:color w:val="000000"/>
                <w:szCs w:val="22"/>
              </w:rPr>
            </w:pPr>
            <w:r w:rsidRPr="00C33506">
              <w:rPr>
                <w:color w:val="000000"/>
                <w:szCs w:val="22"/>
              </w:rPr>
              <w:t>4</w:t>
            </w:r>
          </w:p>
        </w:tc>
        <w:tc>
          <w:tcPr>
            <w:tcW w:w="2624" w:type="dxa"/>
            <w:tcBorders>
              <w:top w:val="nil"/>
              <w:left w:val="nil"/>
              <w:bottom w:val="nil"/>
              <w:right w:val="nil"/>
            </w:tcBorders>
            <w:shd w:val="clear" w:color="auto" w:fill="auto"/>
            <w:noWrap/>
            <w:vAlign w:val="bottom"/>
          </w:tcPr>
          <w:p w14:paraId="21A02325" w14:textId="26457A85" w:rsidR="007D1079" w:rsidRPr="00C33506" w:rsidRDefault="007D1079" w:rsidP="007D1079">
            <w:pPr>
              <w:rPr>
                <w:color w:val="000000"/>
                <w:szCs w:val="22"/>
              </w:rPr>
            </w:pPr>
            <w:proofErr w:type="spellStart"/>
            <w:r w:rsidRPr="00C33506">
              <w:rPr>
                <w:rFonts w:ascii="Calibri" w:hAnsi="Calibri" w:cs="Calibri"/>
                <w:color w:val="000000"/>
                <w:szCs w:val="22"/>
              </w:rPr>
              <w:t>Hedayat</w:t>
            </w:r>
            <w:proofErr w:type="spellEnd"/>
            <w:r w:rsidRPr="00C33506">
              <w:rPr>
                <w:rFonts w:ascii="Calibri" w:hAnsi="Calibri" w:cs="Calibri"/>
                <w:color w:val="000000"/>
                <w:szCs w:val="22"/>
              </w:rPr>
              <w:t xml:space="preserve">, </w:t>
            </w:r>
            <w:proofErr w:type="spellStart"/>
            <w:r w:rsidRPr="00C33506">
              <w:rPr>
                <w:rFonts w:ascii="Calibri" w:hAnsi="Calibri" w:cs="Calibri"/>
                <w:color w:val="000000"/>
                <w:szCs w:val="22"/>
              </w:rPr>
              <w:t>Ahmadreza</w:t>
            </w:r>
            <w:proofErr w:type="spellEnd"/>
          </w:p>
        </w:tc>
        <w:tc>
          <w:tcPr>
            <w:tcW w:w="4428" w:type="dxa"/>
            <w:tcBorders>
              <w:top w:val="nil"/>
              <w:left w:val="nil"/>
              <w:bottom w:val="nil"/>
              <w:right w:val="nil"/>
            </w:tcBorders>
            <w:shd w:val="clear" w:color="auto" w:fill="auto"/>
            <w:noWrap/>
            <w:vAlign w:val="bottom"/>
          </w:tcPr>
          <w:p w14:paraId="1770F9D1" w14:textId="527A07DF" w:rsidR="007D1079" w:rsidRPr="00C33506" w:rsidRDefault="007D1079" w:rsidP="007D1079">
            <w:pPr>
              <w:rPr>
                <w:color w:val="000000"/>
                <w:szCs w:val="22"/>
              </w:rPr>
            </w:pPr>
            <w:r w:rsidRPr="00C33506">
              <w:rPr>
                <w:rFonts w:ascii="Calibri" w:hAnsi="Calibri" w:cs="Calibri"/>
                <w:color w:val="000000"/>
                <w:szCs w:val="22"/>
              </w:rPr>
              <w:t>Apple Inc.</w:t>
            </w:r>
          </w:p>
        </w:tc>
      </w:tr>
      <w:tr w:rsidR="007D1079" w:rsidRPr="00C33506" w14:paraId="0B07CAC7" w14:textId="77777777" w:rsidTr="00834297">
        <w:trPr>
          <w:trHeight w:val="300"/>
        </w:trPr>
        <w:tc>
          <w:tcPr>
            <w:tcW w:w="436" w:type="dxa"/>
            <w:tcBorders>
              <w:top w:val="nil"/>
              <w:left w:val="nil"/>
              <w:bottom w:val="nil"/>
              <w:right w:val="nil"/>
            </w:tcBorders>
          </w:tcPr>
          <w:p w14:paraId="1AB6A3B4" w14:textId="77777777" w:rsidR="007D1079" w:rsidRPr="00C33506" w:rsidRDefault="007D1079" w:rsidP="007D1079">
            <w:pPr>
              <w:rPr>
                <w:color w:val="000000"/>
                <w:szCs w:val="22"/>
              </w:rPr>
            </w:pPr>
            <w:r w:rsidRPr="00C33506">
              <w:rPr>
                <w:color w:val="000000"/>
                <w:szCs w:val="22"/>
              </w:rPr>
              <w:t>5</w:t>
            </w:r>
          </w:p>
        </w:tc>
        <w:tc>
          <w:tcPr>
            <w:tcW w:w="2624" w:type="dxa"/>
            <w:tcBorders>
              <w:top w:val="nil"/>
              <w:left w:val="nil"/>
              <w:bottom w:val="nil"/>
              <w:right w:val="nil"/>
            </w:tcBorders>
            <w:shd w:val="clear" w:color="auto" w:fill="auto"/>
            <w:noWrap/>
            <w:vAlign w:val="bottom"/>
          </w:tcPr>
          <w:p w14:paraId="6BB2EBBB" w14:textId="2E8CE1C3" w:rsidR="007D1079" w:rsidRPr="00C33506" w:rsidRDefault="007D1079" w:rsidP="007D1079">
            <w:pPr>
              <w:rPr>
                <w:color w:val="000000"/>
                <w:szCs w:val="22"/>
              </w:rPr>
            </w:pPr>
            <w:r w:rsidRPr="00C33506">
              <w:rPr>
                <w:rFonts w:ascii="Calibri" w:hAnsi="Calibri" w:cs="Calibri"/>
                <w:color w:val="000000"/>
                <w:szCs w:val="22"/>
              </w:rPr>
              <w:t>Kim, Youhan</w:t>
            </w:r>
          </w:p>
        </w:tc>
        <w:tc>
          <w:tcPr>
            <w:tcW w:w="4428" w:type="dxa"/>
            <w:tcBorders>
              <w:top w:val="nil"/>
              <w:left w:val="nil"/>
              <w:bottom w:val="nil"/>
              <w:right w:val="nil"/>
            </w:tcBorders>
            <w:shd w:val="clear" w:color="auto" w:fill="auto"/>
            <w:noWrap/>
            <w:vAlign w:val="bottom"/>
          </w:tcPr>
          <w:p w14:paraId="4A0A5FBE" w14:textId="6DBDB0F5" w:rsidR="007D1079" w:rsidRPr="00C33506" w:rsidRDefault="007D1079" w:rsidP="007D1079">
            <w:pPr>
              <w:rPr>
                <w:color w:val="000000"/>
                <w:szCs w:val="22"/>
              </w:rPr>
            </w:pPr>
            <w:r w:rsidRPr="00C33506">
              <w:rPr>
                <w:rFonts w:ascii="Calibri" w:hAnsi="Calibri" w:cs="Calibri"/>
                <w:color w:val="000000"/>
                <w:szCs w:val="22"/>
              </w:rPr>
              <w:t>Qualcomm Technologies, Inc.</w:t>
            </w:r>
          </w:p>
        </w:tc>
      </w:tr>
      <w:tr w:rsidR="007D1079" w:rsidRPr="00C33506" w14:paraId="55E95083" w14:textId="77777777" w:rsidTr="00834297">
        <w:trPr>
          <w:trHeight w:val="300"/>
        </w:trPr>
        <w:tc>
          <w:tcPr>
            <w:tcW w:w="436" w:type="dxa"/>
            <w:tcBorders>
              <w:top w:val="nil"/>
              <w:left w:val="nil"/>
              <w:bottom w:val="nil"/>
              <w:right w:val="nil"/>
            </w:tcBorders>
          </w:tcPr>
          <w:p w14:paraId="44FAE419" w14:textId="77777777" w:rsidR="007D1079" w:rsidRPr="00C33506" w:rsidRDefault="007D1079" w:rsidP="007D1079">
            <w:pPr>
              <w:rPr>
                <w:color w:val="000000"/>
                <w:szCs w:val="22"/>
              </w:rPr>
            </w:pPr>
            <w:r w:rsidRPr="00C33506">
              <w:rPr>
                <w:color w:val="000000"/>
                <w:szCs w:val="22"/>
              </w:rPr>
              <w:t>6</w:t>
            </w:r>
          </w:p>
        </w:tc>
        <w:tc>
          <w:tcPr>
            <w:tcW w:w="2624" w:type="dxa"/>
            <w:tcBorders>
              <w:top w:val="nil"/>
              <w:left w:val="nil"/>
              <w:bottom w:val="nil"/>
              <w:right w:val="nil"/>
            </w:tcBorders>
            <w:shd w:val="clear" w:color="auto" w:fill="auto"/>
            <w:noWrap/>
            <w:vAlign w:val="bottom"/>
          </w:tcPr>
          <w:p w14:paraId="680D6893" w14:textId="213A8CE9" w:rsidR="007D1079" w:rsidRPr="00C33506" w:rsidRDefault="007D1079" w:rsidP="007D1079">
            <w:pPr>
              <w:rPr>
                <w:color w:val="000000"/>
                <w:szCs w:val="22"/>
              </w:rPr>
            </w:pPr>
            <w:r w:rsidRPr="00C33506">
              <w:rPr>
                <w:rFonts w:ascii="Calibri" w:hAnsi="Calibri" w:cs="Calibri"/>
                <w:color w:val="000000"/>
                <w:szCs w:val="22"/>
              </w:rPr>
              <w:t>McCann, Stephen</w:t>
            </w:r>
          </w:p>
        </w:tc>
        <w:tc>
          <w:tcPr>
            <w:tcW w:w="4428" w:type="dxa"/>
            <w:tcBorders>
              <w:top w:val="nil"/>
              <w:left w:val="nil"/>
              <w:bottom w:val="nil"/>
              <w:right w:val="nil"/>
            </w:tcBorders>
            <w:shd w:val="clear" w:color="auto" w:fill="auto"/>
            <w:noWrap/>
            <w:vAlign w:val="bottom"/>
          </w:tcPr>
          <w:p w14:paraId="6571B2E8" w14:textId="5E3C7B51"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018DC235" w14:textId="77777777" w:rsidTr="00834297">
        <w:trPr>
          <w:trHeight w:val="300"/>
        </w:trPr>
        <w:tc>
          <w:tcPr>
            <w:tcW w:w="436" w:type="dxa"/>
            <w:tcBorders>
              <w:top w:val="nil"/>
              <w:left w:val="nil"/>
              <w:bottom w:val="nil"/>
              <w:right w:val="nil"/>
            </w:tcBorders>
          </w:tcPr>
          <w:p w14:paraId="72C29072" w14:textId="77777777" w:rsidR="007D1079" w:rsidRPr="00C33506" w:rsidRDefault="007D1079" w:rsidP="007D1079">
            <w:pPr>
              <w:rPr>
                <w:color w:val="000000"/>
                <w:szCs w:val="22"/>
              </w:rPr>
            </w:pPr>
            <w:r w:rsidRPr="00C33506">
              <w:rPr>
                <w:color w:val="000000"/>
                <w:szCs w:val="22"/>
              </w:rPr>
              <w:t>7</w:t>
            </w:r>
          </w:p>
        </w:tc>
        <w:tc>
          <w:tcPr>
            <w:tcW w:w="2624" w:type="dxa"/>
            <w:tcBorders>
              <w:top w:val="nil"/>
              <w:left w:val="nil"/>
              <w:bottom w:val="nil"/>
              <w:right w:val="nil"/>
            </w:tcBorders>
            <w:shd w:val="clear" w:color="auto" w:fill="auto"/>
            <w:noWrap/>
            <w:vAlign w:val="bottom"/>
          </w:tcPr>
          <w:p w14:paraId="2D2C63F8" w14:textId="5153C6DD" w:rsidR="007D1079" w:rsidRPr="00C33506" w:rsidRDefault="007D1079" w:rsidP="007D1079">
            <w:pPr>
              <w:rPr>
                <w:color w:val="000000"/>
                <w:szCs w:val="22"/>
              </w:rPr>
            </w:pPr>
            <w:r w:rsidRPr="00C33506">
              <w:rPr>
                <w:rFonts w:ascii="Calibri" w:hAnsi="Calibri" w:cs="Calibri"/>
                <w:color w:val="000000"/>
                <w:szCs w:val="22"/>
              </w:rPr>
              <w:t>Montemurro, Michael</w:t>
            </w:r>
          </w:p>
        </w:tc>
        <w:tc>
          <w:tcPr>
            <w:tcW w:w="4428" w:type="dxa"/>
            <w:tcBorders>
              <w:top w:val="nil"/>
              <w:left w:val="nil"/>
              <w:bottom w:val="nil"/>
              <w:right w:val="nil"/>
            </w:tcBorders>
            <w:shd w:val="clear" w:color="auto" w:fill="auto"/>
            <w:noWrap/>
            <w:vAlign w:val="bottom"/>
          </w:tcPr>
          <w:p w14:paraId="1B03F2FE" w14:textId="1600F078"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1124E066" w14:textId="77777777" w:rsidTr="00834297">
        <w:trPr>
          <w:trHeight w:val="300"/>
        </w:trPr>
        <w:tc>
          <w:tcPr>
            <w:tcW w:w="436" w:type="dxa"/>
            <w:tcBorders>
              <w:top w:val="nil"/>
              <w:left w:val="nil"/>
              <w:bottom w:val="nil"/>
              <w:right w:val="nil"/>
            </w:tcBorders>
          </w:tcPr>
          <w:p w14:paraId="36602D1E" w14:textId="77777777" w:rsidR="007D1079" w:rsidRPr="00C33506" w:rsidRDefault="007D1079" w:rsidP="007D1079">
            <w:pPr>
              <w:rPr>
                <w:color w:val="000000"/>
                <w:szCs w:val="22"/>
              </w:rPr>
            </w:pPr>
            <w:r w:rsidRPr="00C33506">
              <w:rPr>
                <w:color w:val="000000"/>
                <w:szCs w:val="22"/>
              </w:rPr>
              <w:t>8</w:t>
            </w:r>
          </w:p>
        </w:tc>
        <w:tc>
          <w:tcPr>
            <w:tcW w:w="2624" w:type="dxa"/>
            <w:tcBorders>
              <w:top w:val="nil"/>
              <w:left w:val="nil"/>
              <w:bottom w:val="nil"/>
              <w:right w:val="nil"/>
            </w:tcBorders>
            <w:shd w:val="clear" w:color="auto" w:fill="auto"/>
            <w:noWrap/>
            <w:vAlign w:val="bottom"/>
          </w:tcPr>
          <w:p w14:paraId="22AFA4C7" w14:textId="3D15D973" w:rsidR="007D1079" w:rsidRPr="00C33506" w:rsidRDefault="007D1079" w:rsidP="007D1079">
            <w:pPr>
              <w:rPr>
                <w:color w:val="000000"/>
                <w:szCs w:val="22"/>
              </w:rPr>
            </w:pPr>
            <w:r w:rsidRPr="00C33506">
              <w:rPr>
                <w:rFonts w:ascii="Calibri" w:hAnsi="Calibri" w:cs="Calibri"/>
                <w:color w:val="000000"/>
                <w:szCs w:val="22"/>
              </w:rPr>
              <w:t>RISON, Mark</w:t>
            </w:r>
          </w:p>
        </w:tc>
        <w:tc>
          <w:tcPr>
            <w:tcW w:w="4428" w:type="dxa"/>
            <w:tcBorders>
              <w:top w:val="nil"/>
              <w:left w:val="nil"/>
              <w:bottom w:val="nil"/>
              <w:right w:val="nil"/>
            </w:tcBorders>
            <w:shd w:val="clear" w:color="auto" w:fill="auto"/>
            <w:noWrap/>
            <w:vAlign w:val="bottom"/>
          </w:tcPr>
          <w:p w14:paraId="4751332B" w14:textId="0A43F0EA" w:rsidR="007D1079" w:rsidRPr="00C33506" w:rsidRDefault="007D1079" w:rsidP="007D1079">
            <w:pPr>
              <w:rPr>
                <w:color w:val="000000"/>
                <w:szCs w:val="22"/>
              </w:rPr>
            </w:pPr>
            <w:r w:rsidRPr="00C33506">
              <w:rPr>
                <w:rFonts w:ascii="Calibri" w:hAnsi="Calibri" w:cs="Calibri"/>
                <w:color w:val="000000"/>
                <w:szCs w:val="22"/>
              </w:rPr>
              <w:t>Samsung Cambridge Solution Centre</w:t>
            </w:r>
          </w:p>
        </w:tc>
      </w:tr>
      <w:tr w:rsidR="007D1079" w:rsidRPr="00C33506" w14:paraId="5AAE15D1" w14:textId="77777777" w:rsidTr="00834297">
        <w:trPr>
          <w:trHeight w:val="300"/>
        </w:trPr>
        <w:tc>
          <w:tcPr>
            <w:tcW w:w="436" w:type="dxa"/>
            <w:tcBorders>
              <w:top w:val="nil"/>
              <w:left w:val="nil"/>
              <w:bottom w:val="nil"/>
              <w:right w:val="nil"/>
            </w:tcBorders>
          </w:tcPr>
          <w:p w14:paraId="4EC1727C" w14:textId="77777777" w:rsidR="007D1079" w:rsidRPr="00C33506" w:rsidRDefault="007D1079" w:rsidP="007D1079">
            <w:pPr>
              <w:rPr>
                <w:color w:val="000000"/>
                <w:szCs w:val="22"/>
              </w:rPr>
            </w:pPr>
            <w:r w:rsidRPr="00C33506">
              <w:rPr>
                <w:color w:val="000000"/>
                <w:szCs w:val="22"/>
              </w:rPr>
              <w:t>9</w:t>
            </w:r>
          </w:p>
        </w:tc>
        <w:tc>
          <w:tcPr>
            <w:tcW w:w="2624" w:type="dxa"/>
            <w:tcBorders>
              <w:top w:val="nil"/>
              <w:left w:val="nil"/>
              <w:bottom w:val="nil"/>
              <w:right w:val="nil"/>
            </w:tcBorders>
            <w:shd w:val="clear" w:color="auto" w:fill="auto"/>
            <w:noWrap/>
            <w:vAlign w:val="bottom"/>
          </w:tcPr>
          <w:p w14:paraId="6E51D92F" w14:textId="6B7DF634" w:rsidR="007D1079" w:rsidRPr="00C33506" w:rsidRDefault="007D1079" w:rsidP="007D1079">
            <w:pPr>
              <w:rPr>
                <w:color w:val="000000"/>
                <w:szCs w:val="22"/>
              </w:rPr>
            </w:pPr>
            <w:r w:rsidRPr="00C33506">
              <w:rPr>
                <w:rFonts w:ascii="Calibri" w:hAnsi="Calibri" w:cs="Calibri"/>
                <w:color w:val="000000"/>
                <w:szCs w:val="22"/>
              </w:rPr>
              <w:t>Smith, Graham</w:t>
            </w:r>
          </w:p>
        </w:tc>
        <w:tc>
          <w:tcPr>
            <w:tcW w:w="4428" w:type="dxa"/>
            <w:tcBorders>
              <w:top w:val="nil"/>
              <w:left w:val="nil"/>
              <w:bottom w:val="nil"/>
              <w:right w:val="nil"/>
            </w:tcBorders>
            <w:shd w:val="clear" w:color="auto" w:fill="auto"/>
            <w:noWrap/>
            <w:vAlign w:val="bottom"/>
          </w:tcPr>
          <w:p w14:paraId="5505CD9E" w14:textId="5A5B27BE" w:rsidR="007D1079" w:rsidRPr="00C33506" w:rsidRDefault="007D1079" w:rsidP="007D1079">
            <w:pPr>
              <w:rPr>
                <w:color w:val="000000"/>
                <w:szCs w:val="22"/>
              </w:rPr>
            </w:pPr>
            <w:r w:rsidRPr="00C33506">
              <w:rPr>
                <w:rFonts w:ascii="Calibri" w:hAnsi="Calibri" w:cs="Calibri"/>
                <w:color w:val="000000"/>
                <w:szCs w:val="22"/>
              </w:rPr>
              <w:t>SR Technologies</w:t>
            </w:r>
          </w:p>
        </w:tc>
      </w:tr>
      <w:tr w:rsidR="007D1079" w:rsidRPr="00C33506" w14:paraId="7D8D55C4" w14:textId="77777777" w:rsidTr="00834297">
        <w:trPr>
          <w:trHeight w:val="300"/>
        </w:trPr>
        <w:tc>
          <w:tcPr>
            <w:tcW w:w="436" w:type="dxa"/>
            <w:tcBorders>
              <w:top w:val="nil"/>
              <w:left w:val="nil"/>
              <w:bottom w:val="nil"/>
              <w:right w:val="nil"/>
            </w:tcBorders>
          </w:tcPr>
          <w:p w14:paraId="6387D096" w14:textId="77777777" w:rsidR="007D1079" w:rsidRPr="00C33506" w:rsidRDefault="007D1079" w:rsidP="007D1079">
            <w:pPr>
              <w:rPr>
                <w:color w:val="000000"/>
                <w:szCs w:val="22"/>
              </w:rPr>
            </w:pPr>
            <w:r w:rsidRPr="00C33506">
              <w:rPr>
                <w:color w:val="000000"/>
                <w:szCs w:val="22"/>
              </w:rPr>
              <w:t>10</w:t>
            </w:r>
          </w:p>
        </w:tc>
        <w:tc>
          <w:tcPr>
            <w:tcW w:w="2624" w:type="dxa"/>
            <w:tcBorders>
              <w:top w:val="nil"/>
              <w:left w:val="nil"/>
              <w:bottom w:val="nil"/>
              <w:right w:val="nil"/>
            </w:tcBorders>
            <w:shd w:val="clear" w:color="auto" w:fill="auto"/>
            <w:noWrap/>
            <w:vAlign w:val="bottom"/>
          </w:tcPr>
          <w:p w14:paraId="6C59E647" w14:textId="761091CA" w:rsidR="007D1079" w:rsidRPr="00C33506" w:rsidRDefault="007D1079" w:rsidP="007D1079">
            <w:pPr>
              <w:rPr>
                <w:color w:val="000000"/>
                <w:szCs w:val="22"/>
              </w:rPr>
            </w:pPr>
            <w:r w:rsidRPr="00C33506">
              <w:rPr>
                <w:rFonts w:ascii="Calibri" w:hAnsi="Calibri" w:cs="Calibri"/>
                <w:color w:val="000000"/>
                <w:szCs w:val="22"/>
              </w:rPr>
              <w:t>Thakore, Darshak</w:t>
            </w:r>
          </w:p>
        </w:tc>
        <w:tc>
          <w:tcPr>
            <w:tcW w:w="4428" w:type="dxa"/>
            <w:tcBorders>
              <w:top w:val="nil"/>
              <w:left w:val="nil"/>
              <w:bottom w:val="nil"/>
              <w:right w:val="nil"/>
            </w:tcBorders>
            <w:shd w:val="clear" w:color="auto" w:fill="auto"/>
            <w:noWrap/>
            <w:vAlign w:val="bottom"/>
          </w:tcPr>
          <w:p w14:paraId="4FE41F30" w14:textId="74B5F68E" w:rsidR="007D1079" w:rsidRPr="00C33506" w:rsidRDefault="007D1079" w:rsidP="007D1079">
            <w:pPr>
              <w:rPr>
                <w:color w:val="000000"/>
                <w:szCs w:val="22"/>
              </w:rPr>
            </w:pPr>
            <w:r w:rsidRPr="00C33506">
              <w:rPr>
                <w:rFonts w:ascii="Calibri" w:hAnsi="Calibri" w:cs="Calibri"/>
                <w:color w:val="000000"/>
                <w:szCs w:val="22"/>
              </w:rPr>
              <w:t>Cable Television Laboratories Inc. (</w:t>
            </w:r>
            <w:proofErr w:type="spellStart"/>
            <w:r w:rsidRPr="00C33506">
              <w:rPr>
                <w:rFonts w:ascii="Calibri" w:hAnsi="Calibri" w:cs="Calibri"/>
                <w:color w:val="000000"/>
                <w:szCs w:val="22"/>
              </w:rPr>
              <w:t>CableLabs</w:t>
            </w:r>
            <w:proofErr w:type="spellEnd"/>
            <w:r w:rsidRPr="00C33506">
              <w:rPr>
                <w:rFonts w:ascii="Calibri" w:hAnsi="Calibri" w:cs="Calibri"/>
                <w:color w:val="000000"/>
                <w:szCs w:val="22"/>
              </w:rPr>
              <w:t>)</w:t>
            </w:r>
          </w:p>
        </w:tc>
      </w:tr>
      <w:tr w:rsidR="007D1079" w:rsidRPr="00C33506" w14:paraId="02F0BC59" w14:textId="77777777" w:rsidTr="00834297">
        <w:trPr>
          <w:trHeight w:val="300"/>
        </w:trPr>
        <w:tc>
          <w:tcPr>
            <w:tcW w:w="436" w:type="dxa"/>
            <w:tcBorders>
              <w:top w:val="nil"/>
              <w:left w:val="nil"/>
              <w:bottom w:val="nil"/>
              <w:right w:val="nil"/>
            </w:tcBorders>
          </w:tcPr>
          <w:p w14:paraId="32203E89" w14:textId="77777777" w:rsidR="007D1079" w:rsidRPr="00C33506" w:rsidRDefault="007D1079" w:rsidP="007D1079">
            <w:pPr>
              <w:rPr>
                <w:color w:val="000000"/>
                <w:szCs w:val="22"/>
              </w:rPr>
            </w:pPr>
            <w:r w:rsidRPr="00C33506">
              <w:rPr>
                <w:color w:val="000000"/>
                <w:szCs w:val="22"/>
              </w:rPr>
              <w:t>11</w:t>
            </w:r>
          </w:p>
        </w:tc>
        <w:tc>
          <w:tcPr>
            <w:tcW w:w="2624" w:type="dxa"/>
            <w:tcBorders>
              <w:top w:val="nil"/>
              <w:left w:val="nil"/>
              <w:bottom w:val="nil"/>
              <w:right w:val="nil"/>
            </w:tcBorders>
            <w:shd w:val="clear" w:color="auto" w:fill="auto"/>
            <w:noWrap/>
            <w:vAlign w:val="bottom"/>
          </w:tcPr>
          <w:p w14:paraId="1A0BCAD7" w14:textId="03C08F50" w:rsidR="007D1079" w:rsidRPr="00C33506" w:rsidRDefault="007D1079" w:rsidP="007D1079">
            <w:pPr>
              <w:rPr>
                <w:color w:val="000000"/>
                <w:szCs w:val="22"/>
              </w:rPr>
            </w:pPr>
            <w:r w:rsidRPr="00C33506">
              <w:rPr>
                <w:rFonts w:ascii="Calibri" w:hAnsi="Calibri" w:cs="Calibri"/>
                <w:color w:val="000000"/>
                <w:szCs w:val="22"/>
              </w:rPr>
              <w:t>Urabe, Yoshio</w:t>
            </w:r>
          </w:p>
        </w:tc>
        <w:tc>
          <w:tcPr>
            <w:tcW w:w="4428" w:type="dxa"/>
            <w:tcBorders>
              <w:top w:val="nil"/>
              <w:left w:val="nil"/>
              <w:bottom w:val="nil"/>
              <w:right w:val="nil"/>
            </w:tcBorders>
            <w:shd w:val="clear" w:color="auto" w:fill="auto"/>
            <w:noWrap/>
            <w:vAlign w:val="bottom"/>
          </w:tcPr>
          <w:p w14:paraId="51714F01" w14:textId="0D46AEEE" w:rsidR="007D1079" w:rsidRPr="00C33506" w:rsidRDefault="007D1079" w:rsidP="007D1079">
            <w:pPr>
              <w:rPr>
                <w:color w:val="000000"/>
                <w:szCs w:val="22"/>
              </w:rPr>
            </w:pPr>
            <w:r w:rsidRPr="00C33506">
              <w:rPr>
                <w:rFonts w:ascii="Calibri" w:hAnsi="Calibri" w:cs="Calibri"/>
                <w:color w:val="000000"/>
                <w:szCs w:val="22"/>
              </w:rPr>
              <w:t>Panasonic Holdings Corporation</w:t>
            </w:r>
          </w:p>
        </w:tc>
      </w:tr>
      <w:tr w:rsidR="007D1079" w:rsidRPr="00C33506" w14:paraId="6B89A377" w14:textId="77777777" w:rsidTr="00834297">
        <w:trPr>
          <w:trHeight w:val="300"/>
        </w:trPr>
        <w:tc>
          <w:tcPr>
            <w:tcW w:w="436" w:type="dxa"/>
            <w:tcBorders>
              <w:top w:val="nil"/>
              <w:left w:val="nil"/>
              <w:bottom w:val="nil"/>
              <w:right w:val="nil"/>
            </w:tcBorders>
          </w:tcPr>
          <w:p w14:paraId="687653C8" w14:textId="77777777" w:rsidR="007D1079" w:rsidRPr="00C33506" w:rsidRDefault="007D1079" w:rsidP="007D1079">
            <w:pPr>
              <w:rPr>
                <w:color w:val="000000"/>
                <w:szCs w:val="22"/>
              </w:rPr>
            </w:pPr>
            <w:r w:rsidRPr="00C33506">
              <w:rPr>
                <w:color w:val="000000"/>
                <w:szCs w:val="22"/>
              </w:rPr>
              <w:t>12</w:t>
            </w:r>
          </w:p>
        </w:tc>
        <w:tc>
          <w:tcPr>
            <w:tcW w:w="2624" w:type="dxa"/>
            <w:tcBorders>
              <w:top w:val="nil"/>
              <w:left w:val="nil"/>
              <w:bottom w:val="nil"/>
              <w:right w:val="nil"/>
            </w:tcBorders>
            <w:shd w:val="clear" w:color="auto" w:fill="auto"/>
            <w:noWrap/>
            <w:vAlign w:val="bottom"/>
          </w:tcPr>
          <w:p w14:paraId="1E791B5E" w14:textId="6BB1A325" w:rsidR="007D1079" w:rsidRPr="00C33506" w:rsidRDefault="007D1079" w:rsidP="007D1079">
            <w:pPr>
              <w:rPr>
                <w:color w:val="000000"/>
                <w:szCs w:val="22"/>
              </w:rPr>
            </w:pPr>
            <w:r w:rsidRPr="00C33506">
              <w:rPr>
                <w:rFonts w:ascii="Calibri" w:hAnsi="Calibri" w:cs="Calibri"/>
                <w:color w:val="000000"/>
                <w:szCs w:val="22"/>
              </w:rPr>
              <w:t>Wei, Dong</w:t>
            </w:r>
          </w:p>
        </w:tc>
        <w:tc>
          <w:tcPr>
            <w:tcW w:w="4428" w:type="dxa"/>
            <w:tcBorders>
              <w:top w:val="nil"/>
              <w:left w:val="nil"/>
              <w:bottom w:val="nil"/>
              <w:right w:val="nil"/>
            </w:tcBorders>
            <w:shd w:val="clear" w:color="auto" w:fill="auto"/>
            <w:noWrap/>
            <w:vAlign w:val="bottom"/>
          </w:tcPr>
          <w:p w14:paraId="271BAB5C" w14:textId="18CCB59C" w:rsidR="007D1079" w:rsidRPr="00C33506" w:rsidRDefault="007D1079" w:rsidP="007D1079">
            <w:pPr>
              <w:rPr>
                <w:color w:val="000000"/>
                <w:szCs w:val="22"/>
              </w:rPr>
            </w:pPr>
            <w:r w:rsidRPr="00C33506">
              <w:rPr>
                <w:rFonts w:ascii="Calibri" w:hAnsi="Calibri" w:cs="Calibri"/>
                <w:color w:val="000000"/>
                <w:szCs w:val="22"/>
              </w:rPr>
              <w:t>NXP Semiconductors</w:t>
            </w:r>
          </w:p>
        </w:tc>
      </w:tr>
    </w:tbl>
    <w:p w14:paraId="2B095CEC" w14:textId="77777777" w:rsidR="00943932" w:rsidRPr="00C33506" w:rsidRDefault="00943932" w:rsidP="00943932">
      <w:pPr>
        <w:numPr>
          <w:ilvl w:val="2"/>
          <w:numId w:val="1"/>
        </w:numPr>
        <w:rPr>
          <w:b/>
          <w:bCs/>
          <w:szCs w:val="22"/>
        </w:rPr>
      </w:pPr>
      <w:r w:rsidRPr="00C33506">
        <w:rPr>
          <w:szCs w:val="22"/>
        </w:rPr>
        <w:t>Not reported in IMAT but on WebEx:</w:t>
      </w:r>
    </w:p>
    <w:p w14:paraId="38712DB9" w14:textId="7CA6A48F" w:rsidR="00C33506" w:rsidRPr="00C33506" w:rsidRDefault="00805B90" w:rsidP="00C33506">
      <w:pPr>
        <w:numPr>
          <w:ilvl w:val="3"/>
          <w:numId w:val="1"/>
        </w:numPr>
        <w:rPr>
          <w:szCs w:val="22"/>
        </w:rPr>
      </w:pPr>
      <w:hyperlink r:id="rId53" w:history="1">
        <w:r w:rsidR="00C33506" w:rsidRPr="00C33506">
          <w:rPr>
            <w:szCs w:val="22"/>
          </w:rPr>
          <w:t>Alfred Asterjadhi, (Qualcomm Inc.</w:t>
        </w:r>
      </w:hyperlink>
      <w:r w:rsidR="00C33506" w:rsidRPr="00C33506">
        <w:rPr>
          <w:szCs w:val="22"/>
        </w:rPr>
        <w:t>)</w:t>
      </w:r>
    </w:p>
    <w:p w14:paraId="213E9198" w14:textId="269BFA7B" w:rsidR="00943932" w:rsidRPr="00C33506" w:rsidRDefault="00943932" w:rsidP="00943932">
      <w:pPr>
        <w:numPr>
          <w:ilvl w:val="3"/>
          <w:numId w:val="1"/>
        </w:numPr>
        <w:rPr>
          <w:szCs w:val="22"/>
        </w:rPr>
      </w:pPr>
      <w:r w:rsidRPr="00C33506">
        <w:rPr>
          <w:szCs w:val="22"/>
        </w:rPr>
        <w:t>Brian Hart (Cisco)</w:t>
      </w:r>
    </w:p>
    <w:p w14:paraId="5BE79FE1" w14:textId="3FB2DFAD" w:rsidR="001E00BE" w:rsidRDefault="00805B90" w:rsidP="00943932">
      <w:pPr>
        <w:numPr>
          <w:ilvl w:val="3"/>
          <w:numId w:val="1"/>
        </w:numPr>
        <w:rPr>
          <w:szCs w:val="22"/>
        </w:rPr>
      </w:pPr>
      <w:hyperlink r:id="rId54" w:history="1">
        <w:r w:rsidR="001E00BE" w:rsidRPr="00C33506">
          <w:rPr>
            <w:szCs w:val="22"/>
          </w:rPr>
          <w:t xml:space="preserve">Emily Qi </w:t>
        </w:r>
        <w:r w:rsidR="00C9269E" w:rsidRPr="00C33506">
          <w:rPr>
            <w:szCs w:val="22"/>
          </w:rPr>
          <w:t>(Intel</w:t>
        </w:r>
        <w:r w:rsidR="001E00BE" w:rsidRPr="00C33506">
          <w:rPr>
            <w:szCs w:val="22"/>
          </w:rPr>
          <w:t>)</w:t>
        </w:r>
      </w:hyperlink>
    </w:p>
    <w:p w14:paraId="49D29C1A" w14:textId="77777777" w:rsidR="00F862B0" w:rsidRPr="00C33506" w:rsidRDefault="00805B90" w:rsidP="00F862B0">
      <w:pPr>
        <w:numPr>
          <w:ilvl w:val="3"/>
          <w:numId w:val="1"/>
        </w:numPr>
        <w:rPr>
          <w:szCs w:val="22"/>
        </w:rPr>
      </w:pPr>
      <w:hyperlink r:id="rId55" w:history="1">
        <w:r w:rsidR="00F862B0" w:rsidRPr="00C33506">
          <w:rPr>
            <w:szCs w:val="22"/>
          </w:rPr>
          <w:t>Sidharth Thakur, (Apple</w:t>
        </w:r>
      </w:hyperlink>
      <w:r w:rsidR="00F862B0" w:rsidRPr="00C33506">
        <w:rPr>
          <w:szCs w:val="22"/>
        </w:rPr>
        <w:t>)</w:t>
      </w:r>
    </w:p>
    <w:p w14:paraId="533DECA3" w14:textId="30E6F043" w:rsidR="005766C5" w:rsidRPr="00C33506" w:rsidRDefault="00805B90" w:rsidP="00943932">
      <w:pPr>
        <w:numPr>
          <w:ilvl w:val="3"/>
          <w:numId w:val="1"/>
        </w:numPr>
        <w:rPr>
          <w:szCs w:val="22"/>
        </w:rPr>
      </w:pPr>
      <w:hyperlink r:id="rId56" w:history="1">
        <w:r w:rsidR="00C33506" w:rsidRPr="00C33506">
          <w:rPr>
            <w:szCs w:val="22"/>
          </w:rPr>
          <w:t>Y</w:t>
        </w:r>
        <w:r w:rsidR="005766C5" w:rsidRPr="00C33506">
          <w:rPr>
            <w:szCs w:val="22"/>
          </w:rPr>
          <w:t>ou-</w:t>
        </w:r>
        <w:proofErr w:type="spellStart"/>
        <w:r w:rsidR="005766C5" w:rsidRPr="00C33506">
          <w:rPr>
            <w:szCs w:val="22"/>
          </w:rPr>
          <w:t>wei</w:t>
        </w:r>
        <w:proofErr w:type="spellEnd"/>
        <w:r w:rsidR="005766C5" w:rsidRPr="00C33506">
          <w:rPr>
            <w:szCs w:val="22"/>
          </w:rPr>
          <w:t xml:space="preserve"> </w:t>
        </w:r>
        <w:r w:rsidR="00C33506" w:rsidRPr="00C33506">
          <w:rPr>
            <w:szCs w:val="22"/>
          </w:rPr>
          <w:t>C</w:t>
        </w:r>
        <w:r w:rsidR="005766C5" w:rsidRPr="00C33506">
          <w:rPr>
            <w:szCs w:val="22"/>
          </w:rPr>
          <w:t xml:space="preserve">hen </w:t>
        </w:r>
        <w:r w:rsidR="00C33506" w:rsidRPr="00C33506">
          <w:rPr>
            <w:szCs w:val="22"/>
          </w:rPr>
          <w:t>(</w:t>
        </w:r>
        <w:proofErr w:type="spellStart"/>
        <w:r w:rsidR="00C33506" w:rsidRPr="00C33506">
          <w:rPr>
            <w:szCs w:val="22"/>
          </w:rPr>
          <w:t>M</w:t>
        </w:r>
        <w:r w:rsidR="005766C5" w:rsidRPr="00C33506">
          <w:rPr>
            <w:szCs w:val="22"/>
          </w:rPr>
          <w:t>ediatek</w:t>
        </w:r>
        <w:proofErr w:type="spellEnd"/>
      </w:hyperlink>
      <w:r w:rsidR="00C33506" w:rsidRPr="00C33506">
        <w:rPr>
          <w:szCs w:val="22"/>
        </w:rPr>
        <w:t>)</w:t>
      </w:r>
    </w:p>
    <w:p w14:paraId="78642F1C" w14:textId="77777777" w:rsidR="00943932" w:rsidRDefault="00943932" w:rsidP="00943932">
      <w:pPr>
        <w:ind w:left="1224"/>
        <w:rPr>
          <w:b/>
          <w:bCs/>
          <w:szCs w:val="22"/>
        </w:rPr>
      </w:pPr>
    </w:p>
    <w:p w14:paraId="36703C89" w14:textId="77777777" w:rsidR="00943932" w:rsidRPr="00E84F43" w:rsidRDefault="00943932" w:rsidP="00943932">
      <w:pPr>
        <w:numPr>
          <w:ilvl w:val="1"/>
          <w:numId w:val="1"/>
        </w:numPr>
        <w:rPr>
          <w:b/>
          <w:bCs/>
          <w:szCs w:val="22"/>
        </w:rPr>
      </w:pPr>
      <w:r w:rsidRPr="00E84F43">
        <w:rPr>
          <w:b/>
          <w:bCs/>
          <w:szCs w:val="22"/>
        </w:rPr>
        <w:t>Review Patent Policy and Copyright policy and Participation Policies.</w:t>
      </w:r>
    </w:p>
    <w:p w14:paraId="0ACF14E3" w14:textId="77777777" w:rsidR="00943932" w:rsidRDefault="00943932" w:rsidP="00943932">
      <w:pPr>
        <w:pStyle w:val="ListParagraph"/>
        <w:numPr>
          <w:ilvl w:val="2"/>
          <w:numId w:val="1"/>
        </w:numPr>
      </w:pPr>
      <w:r w:rsidRPr="00E84F43">
        <w:t>No issues noted.</w:t>
      </w:r>
    </w:p>
    <w:p w14:paraId="4560F605" w14:textId="77777777" w:rsidR="00943932" w:rsidRDefault="00943932" w:rsidP="00943932">
      <w:pPr>
        <w:pStyle w:val="ListParagraph"/>
        <w:ind w:left="1224"/>
      </w:pPr>
    </w:p>
    <w:p w14:paraId="33CB0871" w14:textId="106E50DD" w:rsidR="00943932" w:rsidRDefault="00943932" w:rsidP="00943932">
      <w:pPr>
        <w:pStyle w:val="ListParagraph"/>
        <w:numPr>
          <w:ilvl w:val="1"/>
          <w:numId w:val="1"/>
        </w:numPr>
        <w:rPr>
          <w:szCs w:val="22"/>
        </w:rPr>
      </w:pPr>
      <w:r w:rsidRPr="00B83CCE">
        <w:rPr>
          <w:b/>
          <w:bCs/>
          <w:szCs w:val="22"/>
        </w:rPr>
        <w:t>Review Agenda:</w:t>
      </w:r>
      <w:r w:rsidRPr="00B83CCE">
        <w:rPr>
          <w:szCs w:val="22"/>
        </w:rPr>
        <w:t xml:space="preserve"> 11-23/0897r</w:t>
      </w:r>
      <w:r w:rsidR="006F53C5">
        <w:rPr>
          <w:szCs w:val="22"/>
        </w:rPr>
        <w:t>7</w:t>
      </w:r>
      <w:r w:rsidRPr="00B83CCE">
        <w:rPr>
          <w:szCs w:val="22"/>
        </w:rPr>
        <w:t>:</w:t>
      </w:r>
    </w:p>
    <w:p w14:paraId="0D68EA3B" w14:textId="0272A683" w:rsidR="00B0270F" w:rsidRPr="00B0270F" w:rsidRDefault="00805B90" w:rsidP="00943932">
      <w:pPr>
        <w:pStyle w:val="ListParagraph"/>
        <w:numPr>
          <w:ilvl w:val="2"/>
          <w:numId w:val="1"/>
        </w:numPr>
        <w:rPr>
          <w:szCs w:val="22"/>
        </w:rPr>
      </w:pPr>
      <w:hyperlink r:id="rId57" w:history="1">
        <w:r w:rsidR="00B0270F" w:rsidRPr="00EE3883">
          <w:rPr>
            <w:rStyle w:val="Hyperlink"/>
          </w:rPr>
          <w:t>https://mentor.ieee.org/802.11/dcn/23/11-23-0897-07-000m-may-june-teleconference-agenda.docx</w:t>
        </w:r>
      </w:hyperlink>
    </w:p>
    <w:p w14:paraId="64FCAF49" w14:textId="77777777" w:rsidR="00943932" w:rsidRPr="00250D34" w:rsidRDefault="00943932" w:rsidP="00943932">
      <w:pPr>
        <w:pStyle w:val="ListParagraph"/>
        <w:numPr>
          <w:ilvl w:val="2"/>
          <w:numId w:val="1"/>
        </w:numPr>
        <w:rPr>
          <w:szCs w:val="22"/>
        </w:rPr>
      </w:pPr>
      <w:r w:rsidRPr="00250D34">
        <w:rPr>
          <w:szCs w:val="22"/>
        </w:rPr>
        <w:t>Proposed Agenda:</w:t>
      </w:r>
    </w:p>
    <w:p w14:paraId="4CDD7F4D" w14:textId="77777777" w:rsidR="00943932" w:rsidRPr="00250D34" w:rsidRDefault="00943932" w:rsidP="00943932">
      <w:pPr>
        <w:pStyle w:val="ListParagraph"/>
        <w:ind w:left="1224"/>
        <w:rPr>
          <w:szCs w:val="22"/>
        </w:rPr>
      </w:pPr>
      <w:r w:rsidRPr="00250D34">
        <w:rPr>
          <w:szCs w:val="22"/>
        </w:rPr>
        <w:t>1. Call to order, attendance (</w:t>
      </w:r>
      <w:hyperlink r:id="rId58" w:history="1">
        <w:r w:rsidRPr="00250D34">
          <w:rPr>
            <w:rStyle w:val="Hyperlink"/>
            <w:szCs w:val="22"/>
          </w:rPr>
          <w:t>https://imat.ieee.org/attendance</w:t>
        </w:r>
      </w:hyperlink>
      <w:r w:rsidRPr="00250D34">
        <w:rPr>
          <w:szCs w:val="22"/>
        </w:rPr>
        <w:t>), and patent and copyright policy</w:t>
      </w:r>
    </w:p>
    <w:p w14:paraId="68698982" w14:textId="77777777" w:rsidR="00943932" w:rsidRPr="00250D34" w:rsidRDefault="00943932" w:rsidP="00943932">
      <w:pPr>
        <w:pStyle w:val="ListParagraph"/>
        <w:ind w:left="2160"/>
        <w:rPr>
          <w:szCs w:val="22"/>
        </w:rPr>
      </w:pPr>
      <w:r w:rsidRPr="00250D34">
        <w:rPr>
          <w:szCs w:val="22"/>
        </w:rPr>
        <w:t xml:space="preserve">a. Patent Policy: Ways to inform IEEE: </w:t>
      </w:r>
    </w:p>
    <w:p w14:paraId="33CD2694" w14:textId="77777777" w:rsidR="00943932" w:rsidRPr="00250D34" w:rsidRDefault="00943932" w:rsidP="00943932">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604DDA40" w14:textId="77777777" w:rsidR="00943932" w:rsidRPr="00250D34" w:rsidRDefault="00943932" w:rsidP="00943932">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25BAA4F7" w14:textId="77777777" w:rsidR="00943932" w:rsidRPr="00250D34" w:rsidRDefault="00943932" w:rsidP="00943932">
      <w:pPr>
        <w:pStyle w:val="ListParagraph"/>
        <w:ind w:left="2880"/>
        <w:rPr>
          <w:szCs w:val="22"/>
        </w:rPr>
      </w:pPr>
      <w:r w:rsidRPr="00250D34">
        <w:rPr>
          <w:szCs w:val="22"/>
        </w:rPr>
        <w:t>iii. Speak up now and respond to this Call for Potentially Essential Patents</w:t>
      </w:r>
    </w:p>
    <w:p w14:paraId="045757CC" w14:textId="77777777" w:rsidR="00943932" w:rsidRPr="00250D34" w:rsidRDefault="00943932" w:rsidP="00943932">
      <w:pPr>
        <w:pStyle w:val="ListParagraph"/>
        <w:ind w:left="1944"/>
        <w:rPr>
          <w:szCs w:val="22"/>
        </w:rPr>
      </w:pPr>
    </w:p>
    <w:p w14:paraId="25CFEC33" w14:textId="77777777" w:rsidR="00943932" w:rsidRPr="00250D34" w:rsidRDefault="00943932" w:rsidP="00943932">
      <w:pPr>
        <w:pStyle w:val="ListParagraph"/>
        <w:ind w:left="2880"/>
        <w:rPr>
          <w:szCs w:val="22"/>
        </w:rPr>
      </w:pPr>
      <w:r w:rsidRPr="00250D34">
        <w:rPr>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34A5381F" w14:textId="77777777" w:rsidR="00943932" w:rsidRPr="00250D34" w:rsidRDefault="00943932" w:rsidP="00943932">
      <w:pPr>
        <w:pStyle w:val="ListParagraph"/>
        <w:ind w:left="2880"/>
        <w:rPr>
          <w:szCs w:val="22"/>
        </w:rPr>
      </w:pPr>
      <w:r w:rsidRPr="00250D34">
        <w:rPr>
          <w:szCs w:val="22"/>
        </w:rPr>
        <w:t>b. Copyright Policy:</w:t>
      </w:r>
    </w:p>
    <w:p w14:paraId="4166BDB3" w14:textId="77777777" w:rsidR="00943932" w:rsidRPr="00250D34" w:rsidRDefault="00943932" w:rsidP="00943932">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1D885DF6" w14:textId="77777777" w:rsidR="00943932" w:rsidRPr="00250D34" w:rsidRDefault="00943932" w:rsidP="00943932">
      <w:pPr>
        <w:pStyle w:val="ListParagraph"/>
        <w:ind w:left="2880"/>
        <w:rPr>
          <w:szCs w:val="22"/>
        </w:rPr>
      </w:pPr>
      <w:r w:rsidRPr="00250D34">
        <w:rPr>
          <w:szCs w:val="22"/>
        </w:rPr>
        <w:t xml:space="preserve">c. Participation and policy related (including Patent and Copyright) slides: </w:t>
      </w:r>
    </w:p>
    <w:p w14:paraId="1389695B" w14:textId="77777777" w:rsidR="00943932" w:rsidRPr="009A2AB8" w:rsidRDefault="00943932" w:rsidP="00943932">
      <w:pPr>
        <w:ind w:left="3600"/>
        <w:rPr>
          <w:szCs w:val="22"/>
        </w:rPr>
      </w:pPr>
      <w:r w:rsidRPr="009A2AB8">
        <w:rPr>
          <w:szCs w:val="22"/>
        </w:rPr>
        <w:t xml:space="preserve">See slides 10-19 in </w:t>
      </w:r>
      <w:hyperlink r:id="rId59" w:history="1">
        <w:r w:rsidRPr="009A2AB8">
          <w:rPr>
            <w:rStyle w:val="Hyperlink"/>
            <w:szCs w:val="22"/>
          </w:rPr>
          <w:t>https://mentor.ieee.org/802.11/dcn/22/11-22-2139-00-0000-2nd-vice-chair-report-january-2023.pptx</w:t>
        </w:r>
      </w:hyperlink>
      <w:r w:rsidRPr="009A2AB8">
        <w:rPr>
          <w:szCs w:val="22"/>
        </w:rPr>
        <w:t xml:space="preserve"> </w:t>
      </w:r>
    </w:p>
    <w:p w14:paraId="199B8A5F" w14:textId="77777777" w:rsidR="00943932" w:rsidRPr="00250D34" w:rsidRDefault="00943932" w:rsidP="00943932">
      <w:pPr>
        <w:pStyle w:val="ListParagraph"/>
        <w:ind w:left="2880"/>
        <w:rPr>
          <w:szCs w:val="22"/>
        </w:rPr>
      </w:pPr>
      <w:r w:rsidRPr="00250D34">
        <w:rPr>
          <w:szCs w:val="22"/>
        </w:rPr>
        <w:t>d. Agenda Approval</w:t>
      </w:r>
    </w:p>
    <w:p w14:paraId="7F182ED5" w14:textId="77777777" w:rsidR="00943932" w:rsidRPr="00250D34" w:rsidRDefault="00943932" w:rsidP="00943932">
      <w:pPr>
        <w:pStyle w:val="ListParagraph"/>
        <w:ind w:left="1224"/>
        <w:rPr>
          <w:szCs w:val="22"/>
        </w:rPr>
      </w:pPr>
    </w:p>
    <w:p w14:paraId="5DC996CA" w14:textId="77777777" w:rsidR="00943932" w:rsidRPr="00250D34" w:rsidRDefault="00943932" w:rsidP="00943932">
      <w:pPr>
        <w:pStyle w:val="ListParagraph"/>
        <w:ind w:left="2160"/>
        <w:rPr>
          <w:szCs w:val="22"/>
        </w:rPr>
      </w:pPr>
      <w:r w:rsidRPr="00250D34">
        <w:rPr>
          <w:szCs w:val="22"/>
        </w:rPr>
        <w:t>2. Editor report – Emily QI/Edward AU</w:t>
      </w:r>
    </w:p>
    <w:p w14:paraId="19AAB580" w14:textId="77777777" w:rsidR="00943932" w:rsidRPr="00250D34" w:rsidRDefault="00943932" w:rsidP="00943932">
      <w:pPr>
        <w:pStyle w:val="ListParagraph"/>
        <w:ind w:left="2160"/>
        <w:rPr>
          <w:szCs w:val="22"/>
        </w:rPr>
      </w:pPr>
    </w:p>
    <w:p w14:paraId="4501BB7A" w14:textId="77777777" w:rsidR="00943932" w:rsidRPr="00B0270F" w:rsidRDefault="00943932" w:rsidP="00943932">
      <w:pPr>
        <w:pStyle w:val="ListParagraph"/>
        <w:ind w:left="2160"/>
        <w:rPr>
          <w:szCs w:val="22"/>
        </w:rPr>
      </w:pPr>
      <w:r w:rsidRPr="00B0270F">
        <w:rPr>
          <w:szCs w:val="22"/>
        </w:rPr>
        <w:t>3. Comment resolution and motions</w:t>
      </w:r>
    </w:p>
    <w:p w14:paraId="39112CCA" w14:textId="258403A7" w:rsidR="00943932" w:rsidRPr="00B0270F" w:rsidRDefault="00B0270F" w:rsidP="00B0270F">
      <w:pPr>
        <w:pStyle w:val="ListParagraph"/>
        <w:ind w:left="2376"/>
        <w:rPr>
          <w:b/>
          <w:bCs/>
          <w:szCs w:val="22"/>
        </w:rPr>
      </w:pPr>
      <w:r w:rsidRPr="00B0270F">
        <w:rPr>
          <w:b/>
          <w:bCs/>
          <w:szCs w:val="22"/>
        </w:rPr>
        <w:t>e</w:t>
      </w:r>
      <w:r w:rsidR="00943932" w:rsidRPr="00B0270F">
        <w:rPr>
          <w:b/>
          <w:bCs/>
          <w:szCs w:val="22"/>
        </w:rPr>
        <w:t xml:space="preserve">) Friday June </w:t>
      </w:r>
      <w:r w:rsidRPr="00B0270F">
        <w:rPr>
          <w:b/>
          <w:bCs/>
          <w:szCs w:val="22"/>
        </w:rPr>
        <w:t>23</w:t>
      </w:r>
      <w:r w:rsidR="00943932" w:rsidRPr="00B0270F">
        <w:rPr>
          <w:b/>
          <w:bCs/>
          <w:szCs w:val="22"/>
        </w:rPr>
        <w:t>, 2023 – 10am – noon Eastern</w:t>
      </w:r>
    </w:p>
    <w:p w14:paraId="62F00C76" w14:textId="77777777" w:rsidR="00943932" w:rsidRPr="00B0270F" w:rsidRDefault="00943932" w:rsidP="00943932">
      <w:pPr>
        <w:pStyle w:val="ListParagraph"/>
        <w:ind w:left="2376" w:firstLine="720"/>
        <w:rPr>
          <w:szCs w:val="22"/>
        </w:rPr>
      </w:pPr>
      <w:r w:rsidRPr="00B0270F">
        <w:rPr>
          <w:szCs w:val="22"/>
        </w:rPr>
        <w:t>2. Comment resolution</w:t>
      </w:r>
    </w:p>
    <w:p w14:paraId="7D96CB46" w14:textId="45B4BD4A" w:rsidR="00B0270F" w:rsidRPr="00B0270F" w:rsidRDefault="00943932" w:rsidP="00B0270F">
      <w:pPr>
        <w:pStyle w:val="ListParagraph"/>
        <w:ind w:left="3096" w:firstLine="720"/>
        <w:rPr>
          <w:szCs w:val="22"/>
        </w:rPr>
      </w:pPr>
      <w:r w:rsidRPr="00B0270F">
        <w:rPr>
          <w:szCs w:val="22"/>
        </w:rPr>
        <w:t xml:space="preserve">a. </w:t>
      </w:r>
      <w:r w:rsidR="00B0270F" w:rsidRPr="00B0270F">
        <w:rPr>
          <w:szCs w:val="22"/>
        </w:rPr>
        <w:t xml:space="preserve">     CID 4027, 4414 – Withdrawn by </w:t>
      </w:r>
      <w:proofErr w:type="gramStart"/>
      <w:r w:rsidR="00B0270F" w:rsidRPr="00B0270F">
        <w:rPr>
          <w:szCs w:val="22"/>
        </w:rPr>
        <w:t>commenter</w:t>
      </w:r>
      <w:proofErr w:type="gramEnd"/>
    </w:p>
    <w:p w14:paraId="1D0143D4" w14:textId="77777777" w:rsidR="00B0270F" w:rsidRPr="00B0270F" w:rsidRDefault="00B0270F" w:rsidP="00B0270F">
      <w:pPr>
        <w:pStyle w:val="ListParagraph"/>
        <w:ind w:left="3096" w:firstLine="720"/>
        <w:rPr>
          <w:szCs w:val="22"/>
        </w:rPr>
      </w:pPr>
      <w:r w:rsidRPr="00B0270F">
        <w:rPr>
          <w:szCs w:val="22"/>
        </w:rPr>
        <w:t>b.</w:t>
      </w:r>
      <w:r w:rsidRPr="00B0270F">
        <w:rPr>
          <w:szCs w:val="22"/>
        </w:rPr>
        <w:tab/>
        <w:t>ED1 CIDs – Qi (Intel)</w:t>
      </w:r>
    </w:p>
    <w:p w14:paraId="5493D82F" w14:textId="77777777" w:rsidR="00B0270F" w:rsidRPr="00B0270F" w:rsidRDefault="00B0270F" w:rsidP="00B0270F">
      <w:pPr>
        <w:pStyle w:val="ListParagraph"/>
        <w:ind w:left="3096" w:firstLine="720"/>
        <w:rPr>
          <w:szCs w:val="22"/>
        </w:rPr>
      </w:pPr>
      <w:r w:rsidRPr="00B0270F">
        <w:rPr>
          <w:szCs w:val="22"/>
        </w:rPr>
        <w:t>c.</w:t>
      </w:r>
      <w:r w:rsidRPr="00B0270F">
        <w:rPr>
          <w:szCs w:val="22"/>
        </w:rPr>
        <w:tab/>
        <w:t>Doc 11-23/1004 – Qi (Intel)</w:t>
      </w:r>
    </w:p>
    <w:p w14:paraId="46D95772" w14:textId="77777777" w:rsidR="00B0270F" w:rsidRPr="00B0270F" w:rsidRDefault="00B0270F" w:rsidP="00B0270F">
      <w:pPr>
        <w:pStyle w:val="ListParagraph"/>
        <w:ind w:left="3096" w:firstLine="720"/>
        <w:rPr>
          <w:szCs w:val="22"/>
        </w:rPr>
      </w:pPr>
      <w:r w:rsidRPr="00B0270F">
        <w:rPr>
          <w:szCs w:val="22"/>
        </w:rPr>
        <w:t>d.</w:t>
      </w:r>
      <w:r w:rsidRPr="00B0270F">
        <w:rPr>
          <w:szCs w:val="22"/>
        </w:rPr>
        <w:tab/>
      </w:r>
      <w:proofErr w:type="spellStart"/>
      <w:r w:rsidRPr="00B0270F">
        <w:rPr>
          <w:szCs w:val="22"/>
        </w:rPr>
        <w:t>Misc</w:t>
      </w:r>
      <w:proofErr w:type="spellEnd"/>
      <w:r w:rsidRPr="00B0270F">
        <w:rPr>
          <w:szCs w:val="22"/>
        </w:rPr>
        <w:t xml:space="preserve"> CIDs – Asterjadhi (Qualcomm)</w:t>
      </w:r>
    </w:p>
    <w:p w14:paraId="1AFC781F" w14:textId="77777777" w:rsidR="00B0270F" w:rsidRPr="00B0270F" w:rsidRDefault="00B0270F" w:rsidP="00B0270F">
      <w:pPr>
        <w:pStyle w:val="ListParagraph"/>
        <w:ind w:left="3096" w:firstLine="720"/>
        <w:rPr>
          <w:szCs w:val="22"/>
        </w:rPr>
      </w:pPr>
      <w:r w:rsidRPr="00B0270F">
        <w:rPr>
          <w:szCs w:val="22"/>
        </w:rPr>
        <w:t>e.</w:t>
      </w:r>
      <w:r w:rsidRPr="00B0270F">
        <w:rPr>
          <w:szCs w:val="22"/>
        </w:rPr>
        <w:tab/>
        <w:t>MAC CIDs  4341 – Rison (Samsung)</w:t>
      </w:r>
    </w:p>
    <w:p w14:paraId="0A8DE5CE" w14:textId="77777777" w:rsidR="00B0270F" w:rsidRPr="00B0270F" w:rsidRDefault="00B0270F" w:rsidP="00B0270F">
      <w:pPr>
        <w:pStyle w:val="ListParagraph"/>
        <w:ind w:left="3096" w:firstLine="720"/>
        <w:rPr>
          <w:szCs w:val="22"/>
        </w:rPr>
      </w:pPr>
      <w:r w:rsidRPr="00B0270F">
        <w:rPr>
          <w:szCs w:val="22"/>
        </w:rPr>
        <w:t>f.</w:t>
      </w:r>
      <w:r w:rsidRPr="00B0270F">
        <w:rPr>
          <w:szCs w:val="22"/>
        </w:rPr>
        <w:tab/>
        <w:t>PHY Review CIDs – Rison (Samsung)</w:t>
      </w:r>
    </w:p>
    <w:p w14:paraId="57326FD2" w14:textId="77777777" w:rsidR="00B0270F" w:rsidRPr="00B0270F" w:rsidRDefault="00B0270F" w:rsidP="00B0270F">
      <w:pPr>
        <w:pStyle w:val="ListParagraph"/>
        <w:ind w:left="3096" w:firstLine="720"/>
        <w:rPr>
          <w:szCs w:val="22"/>
        </w:rPr>
      </w:pPr>
    </w:p>
    <w:p w14:paraId="6C6393C4" w14:textId="77777777" w:rsidR="00943932" w:rsidRPr="00B0270F" w:rsidRDefault="00943932" w:rsidP="00B0270F">
      <w:pPr>
        <w:pStyle w:val="ListParagraph"/>
        <w:ind w:left="2160"/>
        <w:rPr>
          <w:szCs w:val="22"/>
        </w:rPr>
      </w:pPr>
      <w:r w:rsidRPr="00B0270F">
        <w:rPr>
          <w:szCs w:val="22"/>
        </w:rPr>
        <w:t>4. AOB</w:t>
      </w:r>
    </w:p>
    <w:p w14:paraId="4328BB8A" w14:textId="77777777" w:rsidR="00943932" w:rsidRPr="00B0270F" w:rsidRDefault="00943932" w:rsidP="00B0270F">
      <w:pPr>
        <w:ind w:left="1440" w:firstLine="720"/>
        <w:rPr>
          <w:szCs w:val="22"/>
        </w:rPr>
      </w:pPr>
      <w:r w:rsidRPr="00B0270F">
        <w:rPr>
          <w:szCs w:val="22"/>
        </w:rPr>
        <w:t>5. Adjourn</w:t>
      </w:r>
    </w:p>
    <w:p w14:paraId="0CAF885C" w14:textId="77777777" w:rsidR="00943932" w:rsidRPr="00250D34" w:rsidRDefault="00943932" w:rsidP="00943932">
      <w:pPr>
        <w:pStyle w:val="ListParagraph"/>
        <w:ind w:left="1224"/>
        <w:rPr>
          <w:szCs w:val="22"/>
        </w:rPr>
      </w:pPr>
    </w:p>
    <w:p w14:paraId="450EE220" w14:textId="77777777" w:rsidR="00943932" w:rsidRDefault="00943932" w:rsidP="00943932">
      <w:pPr>
        <w:pStyle w:val="ListParagraph"/>
        <w:numPr>
          <w:ilvl w:val="2"/>
          <w:numId w:val="1"/>
        </w:numPr>
        <w:rPr>
          <w:szCs w:val="22"/>
        </w:rPr>
      </w:pPr>
      <w:r w:rsidRPr="00250D34">
        <w:rPr>
          <w:szCs w:val="22"/>
        </w:rPr>
        <w:t xml:space="preserve"> Discussion of Agenda.</w:t>
      </w:r>
    </w:p>
    <w:p w14:paraId="6705C202" w14:textId="77777777" w:rsidR="00943932" w:rsidRPr="00250D34" w:rsidRDefault="00943932" w:rsidP="00943932">
      <w:pPr>
        <w:pStyle w:val="ListParagraph"/>
        <w:numPr>
          <w:ilvl w:val="2"/>
          <w:numId w:val="1"/>
        </w:numPr>
        <w:rPr>
          <w:szCs w:val="22"/>
        </w:rPr>
      </w:pPr>
      <w:r w:rsidRPr="00250D34">
        <w:rPr>
          <w:szCs w:val="22"/>
        </w:rPr>
        <w:t xml:space="preserve">No Objection to updated Agenda. </w:t>
      </w:r>
    </w:p>
    <w:p w14:paraId="62F0C581" w14:textId="77777777" w:rsidR="00943932" w:rsidRPr="00250D34" w:rsidRDefault="00943932" w:rsidP="00943932">
      <w:pPr>
        <w:pStyle w:val="ListParagraph"/>
        <w:ind w:left="1224"/>
        <w:rPr>
          <w:szCs w:val="22"/>
        </w:rPr>
      </w:pPr>
    </w:p>
    <w:p w14:paraId="49D5CC97" w14:textId="77777777" w:rsidR="00943932" w:rsidRPr="00250D34" w:rsidRDefault="00943932" w:rsidP="00943932">
      <w:pPr>
        <w:pStyle w:val="ListParagraph"/>
        <w:numPr>
          <w:ilvl w:val="1"/>
          <w:numId w:val="1"/>
        </w:numPr>
        <w:rPr>
          <w:szCs w:val="22"/>
        </w:rPr>
      </w:pPr>
      <w:r w:rsidRPr="00250D34">
        <w:rPr>
          <w:b/>
          <w:bCs/>
          <w:szCs w:val="22"/>
        </w:rPr>
        <w:t>Editor Report</w:t>
      </w:r>
      <w:r w:rsidRPr="00250D34">
        <w:rPr>
          <w:szCs w:val="22"/>
        </w:rPr>
        <w:t xml:space="preserve"> Emily QI (Intel).</w:t>
      </w:r>
    </w:p>
    <w:p w14:paraId="2A1697D2" w14:textId="0574F45C" w:rsidR="00943932" w:rsidRPr="00250D34" w:rsidRDefault="00D13583" w:rsidP="00943932">
      <w:pPr>
        <w:pStyle w:val="ListParagraph"/>
        <w:numPr>
          <w:ilvl w:val="2"/>
          <w:numId w:val="1"/>
        </w:numPr>
        <w:rPr>
          <w:szCs w:val="22"/>
        </w:rPr>
      </w:pPr>
      <w:r>
        <w:rPr>
          <w:szCs w:val="22"/>
        </w:rPr>
        <w:t>The resolved and motioned comment resolutions from May and June should be complete by July 4</w:t>
      </w:r>
      <w:r w:rsidRPr="00D13583">
        <w:rPr>
          <w:szCs w:val="22"/>
          <w:vertAlign w:val="superscript"/>
        </w:rPr>
        <w:t>th</w:t>
      </w:r>
      <w:r>
        <w:rPr>
          <w:szCs w:val="22"/>
        </w:rPr>
        <w:t>. Volunteers to review the update draft would be appreciated. D3.1 should be ready before the IEEE 802.11 July plenary.</w:t>
      </w:r>
    </w:p>
    <w:p w14:paraId="49B8B6FE" w14:textId="77777777" w:rsidR="00943932" w:rsidRDefault="00943932" w:rsidP="00943932">
      <w:pPr>
        <w:ind w:left="1728"/>
        <w:rPr>
          <w:szCs w:val="22"/>
        </w:rPr>
      </w:pPr>
    </w:p>
    <w:p w14:paraId="5985D2B1" w14:textId="748375A8" w:rsidR="00D13583" w:rsidRDefault="00D13583" w:rsidP="00D13583">
      <w:pPr>
        <w:pStyle w:val="ListParagraph"/>
        <w:numPr>
          <w:ilvl w:val="1"/>
          <w:numId w:val="1"/>
        </w:numPr>
        <w:rPr>
          <w:szCs w:val="22"/>
        </w:rPr>
      </w:pPr>
      <w:r>
        <w:rPr>
          <w:b/>
          <w:bCs/>
          <w:szCs w:val="22"/>
        </w:rPr>
        <w:t>Withdrawn Comments</w:t>
      </w:r>
    </w:p>
    <w:p w14:paraId="34A3BE7E" w14:textId="056E120C" w:rsidR="00D13583" w:rsidRPr="00D13583" w:rsidRDefault="0029309B" w:rsidP="0029309B">
      <w:pPr>
        <w:pStyle w:val="ListParagraph"/>
        <w:numPr>
          <w:ilvl w:val="2"/>
          <w:numId w:val="1"/>
        </w:numPr>
        <w:rPr>
          <w:szCs w:val="22"/>
          <w:highlight w:val="green"/>
        </w:rPr>
      </w:pPr>
      <w:r>
        <w:rPr>
          <w:szCs w:val="22"/>
          <w:highlight w:val="green"/>
        </w:rPr>
        <w:t xml:space="preserve"> </w:t>
      </w:r>
      <w:r w:rsidR="00D13583" w:rsidRPr="00D13583">
        <w:rPr>
          <w:szCs w:val="22"/>
          <w:highlight w:val="green"/>
        </w:rPr>
        <w:t>CID 4027 (SEC) and CID 4414 (MAC)</w:t>
      </w:r>
    </w:p>
    <w:p w14:paraId="367109C0" w14:textId="75456E94" w:rsidR="00711A5C" w:rsidRDefault="00BF7C51" w:rsidP="00BF7C51">
      <w:pPr>
        <w:pStyle w:val="ListParagraph"/>
        <w:numPr>
          <w:ilvl w:val="3"/>
          <w:numId w:val="1"/>
        </w:numPr>
        <w:rPr>
          <w:szCs w:val="22"/>
        </w:rPr>
      </w:pPr>
      <w:r>
        <w:rPr>
          <w:szCs w:val="22"/>
        </w:rPr>
        <w:t>Comments have been withdrawn.</w:t>
      </w:r>
    </w:p>
    <w:p w14:paraId="171CD92E" w14:textId="1246E0E1" w:rsidR="00D13583" w:rsidRDefault="00711A5C" w:rsidP="00BF7C51">
      <w:pPr>
        <w:pStyle w:val="ListParagraph"/>
        <w:numPr>
          <w:ilvl w:val="3"/>
          <w:numId w:val="1"/>
        </w:numPr>
        <w:rPr>
          <w:szCs w:val="22"/>
        </w:rPr>
      </w:pPr>
      <w:r>
        <w:rPr>
          <w:szCs w:val="22"/>
        </w:rPr>
        <w:t>Proposed</w:t>
      </w:r>
      <w:r w:rsidR="00BF7C51">
        <w:rPr>
          <w:szCs w:val="22"/>
        </w:rPr>
        <w:t xml:space="preserve"> Resolution: </w:t>
      </w:r>
      <w:r w:rsidR="00D13583" w:rsidRPr="00D13583">
        <w:rPr>
          <w:szCs w:val="22"/>
        </w:rPr>
        <w:t>Rejected. Comment has been withdrawn by commenter.</w:t>
      </w:r>
    </w:p>
    <w:p w14:paraId="0510C25B" w14:textId="0A9F6CD1" w:rsidR="00D13583" w:rsidRPr="00D13583" w:rsidRDefault="0029309B" w:rsidP="00BF7C51">
      <w:pPr>
        <w:pStyle w:val="ListParagraph"/>
        <w:numPr>
          <w:ilvl w:val="3"/>
          <w:numId w:val="1"/>
        </w:numPr>
        <w:rPr>
          <w:szCs w:val="22"/>
        </w:rPr>
      </w:pPr>
      <w:r>
        <w:rPr>
          <w:szCs w:val="22"/>
        </w:rPr>
        <w:t xml:space="preserve"> No Objection – Mark </w:t>
      </w:r>
      <w:r w:rsidR="00D13583">
        <w:rPr>
          <w:szCs w:val="22"/>
        </w:rPr>
        <w:t>Ready for Motion</w:t>
      </w:r>
    </w:p>
    <w:p w14:paraId="73AD73C8" w14:textId="77777777" w:rsidR="00D13583" w:rsidRPr="00C74331" w:rsidRDefault="00D13583" w:rsidP="00D13583">
      <w:pPr>
        <w:ind w:left="1728"/>
        <w:rPr>
          <w:szCs w:val="22"/>
        </w:rPr>
      </w:pPr>
    </w:p>
    <w:p w14:paraId="4E510770" w14:textId="18987447" w:rsidR="00943932" w:rsidRPr="00BB3B56" w:rsidRDefault="00943932" w:rsidP="00943932">
      <w:pPr>
        <w:pStyle w:val="ListParagraph"/>
        <w:numPr>
          <w:ilvl w:val="1"/>
          <w:numId w:val="1"/>
        </w:numPr>
        <w:rPr>
          <w:szCs w:val="22"/>
        </w:rPr>
      </w:pPr>
      <w:r w:rsidRPr="00BB3B56">
        <w:rPr>
          <w:b/>
          <w:bCs/>
          <w:szCs w:val="22"/>
        </w:rPr>
        <w:t>Review Doc 11-23/</w:t>
      </w:r>
      <w:r w:rsidR="00D13583">
        <w:rPr>
          <w:b/>
          <w:bCs/>
          <w:szCs w:val="22"/>
        </w:rPr>
        <w:t>0928r</w:t>
      </w:r>
      <w:r w:rsidR="002A0830">
        <w:rPr>
          <w:b/>
          <w:bCs/>
          <w:szCs w:val="22"/>
        </w:rPr>
        <w:t>3</w:t>
      </w:r>
      <w:r w:rsidR="002A0830" w:rsidRPr="00BB3B56">
        <w:rPr>
          <w:szCs w:val="22"/>
        </w:rPr>
        <w:t xml:space="preserve"> </w:t>
      </w:r>
      <w:r w:rsidR="002A0830">
        <w:rPr>
          <w:szCs w:val="22"/>
        </w:rPr>
        <w:t>–</w:t>
      </w:r>
      <w:r>
        <w:rPr>
          <w:szCs w:val="22"/>
        </w:rPr>
        <w:t xml:space="preserve"> </w:t>
      </w:r>
      <w:r w:rsidR="00D13583">
        <w:rPr>
          <w:szCs w:val="22"/>
        </w:rPr>
        <w:t>Emily Qi (Intel)</w:t>
      </w:r>
    </w:p>
    <w:p w14:paraId="5D0C4BDC" w14:textId="70BA9EA4" w:rsidR="0029309B" w:rsidRPr="0029309B" w:rsidRDefault="00805B90" w:rsidP="00943932">
      <w:pPr>
        <w:pStyle w:val="ListParagraph"/>
        <w:numPr>
          <w:ilvl w:val="2"/>
          <w:numId w:val="1"/>
        </w:numPr>
        <w:rPr>
          <w:szCs w:val="22"/>
        </w:rPr>
      </w:pPr>
      <w:hyperlink r:id="rId60" w:history="1">
        <w:r w:rsidR="0029309B" w:rsidRPr="00EE3883">
          <w:rPr>
            <w:rStyle w:val="Hyperlink"/>
          </w:rPr>
          <w:t>https://mentor.ieee.org/802.11/dcn/23/11-23-0928-02-000m-proposed-resolution-for-lb273-ed1-comments.docx</w:t>
        </w:r>
      </w:hyperlink>
    </w:p>
    <w:p w14:paraId="649A9BA0" w14:textId="77777777" w:rsidR="00943932" w:rsidRPr="00BB3B56" w:rsidRDefault="00943932" w:rsidP="00943932">
      <w:pPr>
        <w:pStyle w:val="ListParagraph"/>
        <w:ind w:left="1224"/>
        <w:rPr>
          <w:szCs w:val="22"/>
        </w:rPr>
      </w:pPr>
    </w:p>
    <w:p w14:paraId="1A513A58" w14:textId="369B5C50" w:rsidR="00943932" w:rsidRPr="0068786C" w:rsidRDefault="00943932" w:rsidP="00943932">
      <w:pPr>
        <w:pStyle w:val="ListParagraph"/>
        <w:numPr>
          <w:ilvl w:val="2"/>
          <w:numId w:val="1"/>
        </w:numPr>
        <w:rPr>
          <w:rStyle w:val="g88o4c"/>
          <w:szCs w:val="22"/>
          <w:highlight w:val="green"/>
        </w:rPr>
      </w:pPr>
      <w:r w:rsidRPr="0068786C">
        <w:rPr>
          <w:rStyle w:val="g88o4c"/>
          <w:highlight w:val="green"/>
        </w:rPr>
        <w:t>CID 4</w:t>
      </w:r>
      <w:r w:rsidR="00D13583" w:rsidRPr="0068786C">
        <w:rPr>
          <w:rStyle w:val="g88o4c"/>
          <w:highlight w:val="green"/>
        </w:rPr>
        <w:t>156</w:t>
      </w:r>
      <w:r w:rsidRPr="0068786C">
        <w:rPr>
          <w:rStyle w:val="g88o4c"/>
          <w:highlight w:val="green"/>
        </w:rPr>
        <w:t xml:space="preserve"> </w:t>
      </w:r>
      <w:r w:rsidR="00D13583" w:rsidRPr="0068786C">
        <w:rPr>
          <w:rStyle w:val="g88o4c"/>
          <w:highlight w:val="green"/>
        </w:rPr>
        <w:t>(ED1)</w:t>
      </w:r>
      <w:r w:rsidRPr="0068786C">
        <w:rPr>
          <w:rStyle w:val="g88o4c"/>
          <w:highlight w:val="green"/>
        </w:rPr>
        <w:t>:</w:t>
      </w:r>
    </w:p>
    <w:p w14:paraId="4F3BD593" w14:textId="14640666" w:rsidR="009F0239" w:rsidRPr="009F0239" w:rsidRDefault="009F0239" w:rsidP="00943932">
      <w:pPr>
        <w:pStyle w:val="ListParagraph"/>
        <w:numPr>
          <w:ilvl w:val="3"/>
          <w:numId w:val="1"/>
        </w:numPr>
        <w:rPr>
          <w:rStyle w:val="g88o4c"/>
          <w:szCs w:val="22"/>
        </w:rPr>
      </w:pPr>
      <w:r>
        <w:rPr>
          <w:rStyle w:val="g88o4c"/>
          <w:szCs w:val="22"/>
        </w:rPr>
        <w:t>Review Comment.</w:t>
      </w:r>
    </w:p>
    <w:p w14:paraId="3D41EFBB" w14:textId="3A1EEB76" w:rsidR="00D13583" w:rsidRPr="00D13583" w:rsidRDefault="00D13583" w:rsidP="00943932">
      <w:pPr>
        <w:pStyle w:val="ListParagraph"/>
        <w:numPr>
          <w:ilvl w:val="3"/>
          <w:numId w:val="1"/>
        </w:numPr>
        <w:rPr>
          <w:rStyle w:val="g88o4c"/>
          <w:szCs w:val="22"/>
        </w:rPr>
      </w:pPr>
      <w:r>
        <w:rPr>
          <w:rStyle w:val="g88o4c"/>
        </w:rPr>
        <w:t>The recommendation is rejected, as the cited text is clear.</w:t>
      </w:r>
    </w:p>
    <w:p w14:paraId="1EC089F2" w14:textId="017F9E45" w:rsidR="00943932" w:rsidRDefault="0068786C" w:rsidP="00943932">
      <w:pPr>
        <w:pStyle w:val="ListParagraph"/>
        <w:numPr>
          <w:ilvl w:val="3"/>
          <w:numId w:val="1"/>
        </w:numPr>
        <w:rPr>
          <w:rStyle w:val="g88o4c"/>
          <w:szCs w:val="22"/>
        </w:rPr>
      </w:pPr>
      <w:r>
        <w:rPr>
          <w:rStyle w:val="g88o4c"/>
          <w:szCs w:val="22"/>
        </w:rPr>
        <w:t>Q: This is ok, but I thought the process of IEEE editing needs to be clarified.</w:t>
      </w:r>
    </w:p>
    <w:p w14:paraId="22E6EC6A" w14:textId="007B1D81" w:rsidR="0068786C" w:rsidRDefault="0068786C" w:rsidP="00943932">
      <w:pPr>
        <w:pStyle w:val="ListParagraph"/>
        <w:numPr>
          <w:ilvl w:val="3"/>
          <w:numId w:val="1"/>
        </w:numPr>
        <w:rPr>
          <w:rStyle w:val="g88o4c"/>
          <w:szCs w:val="22"/>
        </w:rPr>
      </w:pPr>
      <w:r>
        <w:rPr>
          <w:rStyle w:val="g88o4c"/>
          <w:szCs w:val="22"/>
        </w:rPr>
        <w:t xml:space="preserve">Chair: I think the </w:t>
      </w:r>
      <w:proofErr w:type="spellStart"/>
      <w:r>
        <w:rPr>
          <w:rStyle w:val="g88o4c"/>
          <w:szCs w:val="22"/>
        </w:rPr>
        <w:t>REVme</w:t>
      </w:r>
      <w:proofErr w:type="spellEnd"/>
      <w:r>
        <w:rPr>
          <w:rStyle w:val="g88o4c"/>
          <w:szCs w:val="22"/>
        </w:rPr>
        <w:t xml:space="preserve"> editor just needs to note the CID number and that’s it.</w:t>
      </w:r>
    </w:p>
    <w:p w14:paraId="1EA38C6B" w14:textId="05BDD0F9" w:rsidR="0068786C" w:rsidRDefault="0068786C" w:rsidP="00943932">
      <w:pPr>
        <w:pStyle w:val="ListParagraph"/>
        <w:numPr>
          <w:ilvl w:val="3"/>
          <w:numId w:val="1"/>
        </w:numPr>
        <w:rPr>
          <w:rStyle w:val="g88o4c"/>
          <w:szCs w:val="22"/>
        </w:rPr>
      </w:pPr>
      <w:r>
        <w:rPr>
          <w:rStyle w:val="g88o4c"/>
          <w:szCs w:val="22"/>
        </w:rPr>
        <w:lastRenderedPageBreak/>
        <w:t>C: That’s fair enough, although the IEEE editor should be mentioned in the database.</w:t>
      </w:r>
    </w:p>
    <w:p w14:paraId="5228E16B" w14:textId="1A75F404" w:rsidR="0068786C" w:rsidRPr="00B0270F" w:rsidRDefault="009F0239" w:rsidP="0068786C">
      <w:pPr>
        <w:pStyle w:val="ListParagraph"/>
        <w:numPr>
          <w:ilvl w:val="3"/>
          <w:numId w:val="1"/>
        </w:numPr>
        <w:rPr>
          <w:rStyle w:val="g88o4c"/>
          <w:szCs w:val="22"/>
        </w:rPr>
      </w:pPr>
      <w:r>
        <w:rPr>
          <w:rStyle w:val="g88o4c"/>
          <w:szCs w:val="22"/>
        </w:rPr>
        <w:t xml:space="preserve">Proposed Resolution: </w:t>
      </w:r>
      <w:r w:rsidR="0068786C">
        <w:rPr>
          <w:rStyle w:val="g88o4c"/>
          <w:szCs w:val="22"/>
        </w:rPr>
        <w:t xml:space="preserve">Rejected: </w:t>
      </w:r>
      <w:r w:rsidR="0068786C" w:rsidRPr="0068786C">
        <w:rPr>
          <w:rStyle w:val="g88o4c"/>
          <w:szCs w:val="22"/>
        </w:rPr>
        <w:t xml:space="preserve">REJECTED. The standard will be professionally edited prior to publication. The Greek letter glyphs usage will be referred to the publication editor for </w:t>
      </w:r>
      <w:r w:rsidR="0068786C" w:rsidRPr="00B0270F">
        <w:rPr>
          <w:rStyle w:val="g88o4c"/>
          <w:szCs w:val="22"/>
        </w:rPr>
        <w:t>consideration during preparation for publication.</w:t>
      </w:r>
    </w:p>
    <w:p w14:paraId="03E89FD7" w14:textId="20E55144" w:rsidR="0068786C" w:rsidRPr="00B0270F" w:rsidRDefault="005841ED" w:rsidP="0068786C">
      <w:pPr>
        <w:pStyle w:val="ListParagraph"/>
        <w:numPr>
          <w:ilvl w:val="3"/>
          <w:numId w:val="1"/>
        </w:numPr>
        <w:rPr>
          <w:rStyle w:val="g88o4c"/>
          <w:szCs w:val="22"/>
        </w:rPr>
      </w:pPr>
      <w:r w:rsidRPr="00B0270F">
        <w:rPr>
          <w:rStyle w:val="g88o4c"/>
          <w:szCs w:val="22"/>
        </w:rPr>
        <w:t xml:space="preserve">No Objection – Mark Ready </w:t>
      </w:r>
      <w:r w:rsidR="0068786C" w:rsidRPr="00B0270F">
        <w:rPr>
          <w:rStyle w:val="g88o4c"/>
          <w:szCs w:val="22"/>
        </w:rPr>
        <w:t>for motion</w:t>
      </w:r>
    </w:p>
    <w:p w14:paraId="441BF3E8" w14:textId="77777777" w:rsidR="0068786C" w:rsidRPr="0068786C" w:rsidRDefault="0068786C" w:rsidP="0068786C">
      <w:pPr>
        <w:ind w:left="1080"/>
        <w:rPr>
          <w:rStyle w:val="g88o4c"/>
          <w:szCs w:val="22"/>
        </w:rPr>
      </w:pPr>
    </w:p>
    <w:p w14:paraId="5A4B531A" w14:textId="4DD0BB13" w:rsidR="0068786C" w:rsidRPr="0068786C" w:rsidRDefault="0068786C" w:rsidP="0068786C">
      <w:pPr>
        <w:pStyle w:val="ListParagraph"/>
        <w:numPr>
          <w:ilvl w:val="2"/>
          <w:numId w:val="1"/>
        </w:numPr>
        <w:rPr>
          <w:rStyle w:val="g88o4c"/>
          <w:szCs w:val="22"/>
          <w:highlight w:val="green"/>
        </w:rPr>
      </w:pPr>
      <w:r w:rsidRPr="0068786C">
        <w:rPr>
          <w:rStyle w:val="g88o4c"/>
          <w:szCs w:val="22"/>
          <w:highlight w:val="green"/>
        </w:rPr>
        <w:t>CID 4169 (ED1)</w:t>
      </w:r>
    </w:p>
    <w:p w14:paraId="1ADAD19F" w14:textId="39A2329A" w:rsidR="009F0239" w:rsidRDefault="009F0239" w:rsidP="00B0270F">
      <w:pPr>
        <w:pStyle w:val="ListParagraph"/>
        <w:numPr>
          <w:ilvl w:val="3"/>
          <w:numId w:val="1"/>
        </w:numPr>
        <w:rPr>
          <w:rStyle w:val="g88o4c"/>
          <w:szCs w:val="22"/>
        </w:rPr>
      </w:pPr>
      <w:r>
        <w:rPr>
          <w:rStyle w:val="g88o4c"/>
          <w:szCs w:val="22"/>
        </w:rPr>
        <w:t>Review Comment.</w:t>
      </w:r>
    </w:p>
    <w:p w14:paraId="4AF60E85" w14:textId="0A19CD04" w:rsidR="0068786C" w:rsidRDefault="0068786C" w:rsidP="00B0270F">
      <w:pPr>
        <w:pStyle w:val="ListParagraph"/>
        <w:numPr>
          <w:ilvl w:val="3"/>
          <w:numId w:val="1"/>
        </w:numPr>
        <w:rPr>
          <w:rStyle w:val="g88o4c"/>
          <w:szCs w:val="22"/>
        </w:rPr>
      </w:pPr>
      <w:r>
        <w:rPr>
          <w:rStyle w:val="g88o4c"/>
          <w:szCs w:val="22"/>
        </w:rPr>
        <w:t>C: I would pronounce “an SID”, as “an ESS-EYE-DEE”.</w:t>
      </w:r>
    </w:p>
    <w:p w14:paraId="16DF5A25" w14:textId="0620B91E" w:rsidR="00B0270F" w:rsidRPr="009F0239" w:rsidRDefault="009F0239" w:rsidP="00EA2047">
      <w:pPr>
        <w:pStyle w:val="ListParagraph"/>
        <w:numPr>
          <w:ilvl w:val="3"/>
          <w:numId w:val="1"/>
        </w:numPr>
        <w:rPr>
          <w:rStyle w:val="g88o4c"/>
          <w:szCs w:val="22"/>
        </w:rPr>
      </w:pPr>
      <w:r w:rsidRPr="009F0239">
        <w:rPr>
          <w:rStyle w:val="g88o4c"/>
          <w:szCs w:val="22"/>
        </w:rPr>
        <w:t xml:space="preserve">Proposed Resolution: </w:t>
      </w:r>
      <w:r w:rsidR="0068786C" w:rsidRPr="009F0239">
        <w:rPr>
          <w:rStyle w:val="g88o4c"/>
          <w:szCs w:val="22"/>
        </w:rPr>
        <w:t>Accepted</w:t>
      </w:r>
      <w:r w:rsidRPr="009F0239">
        <w:rPr>
          <w:rStyle w:val="g88o4c"/>
          <w:szCs w:val="22"/>
        </w:rPr>
        <w:t xml:space="preserve">, </w:t>
      </w:r>
      <w:r w:rsidR="0068786C" w:rsidRPr="009F0239">
        <w:rPr>
          <w:rStyle w:val="g88o4c"/>
          <w:szCs w:val="22"/>
        </w:rPr>
        <w:t>Note to Editor: 12 instances.</w:t>
      </w:r>
    </w:p>
    <w:p w14:paraId="12B20B0B" w14:textId="46DFE84B" w:rsidR="0068786C" w:rsidRPr="00B0270F" w:rsidRDefault="00B0270F" w:rsidP="0068786C">
      <w:pPr>
        <w:pStyle w:val="ListParagraph"/>
        <w:numPr>
          <w:ilvl w:val="3"/>
          <w:numId w:val="1"/>
        </w:numPr>
        <w:rPr>
          <w:rStyle w:val="g88o4c"/>
          <w:szCs w:val="22"/>
        </w:rPr>
      </w:pPr>
      <w:r w:rsidRPr="00B0270F">
        <w:rPr>
          <w:rStyle w:val="g88o4c"/>
          <w:szCs w:val="22"/>
        </w:rPr>
        <w:t>No Objection – Mark Ready for motion</w:t>
      </w:r>
    </w:p>
    <w:p w14:paraId="47D70E0A" w14:textId="77777777" w:rsidR="00B0270F" w:rsidRDefault="00B0270F" w:rsidP="0068786C">
      <w:pPr>
        <w:rPr>
          <w:rStyle w:val="g88o4c"/>
          <w:szCs w:val="22"/>
        </w:rPr>
      </w:pPr>
    </w:p>
    <w:p w14:paraId="09798DB2" w14:textId="2154EF77" w:rsidR="0068786C" w:rsidRPr="0068786C" w:rsidRDefault="0068786C" w:rsidP="0068786C">
      <w:pPr>
        <w:pStyle w:val="ListParagraph"/>
        <w:numPr>
          <w:ilvl w:val="2"/>
          <w:numId w:val="1"/>
        </w:numPr>
        <w:rPr>
          <w:rStyle w:val="g88o4c"/>
          <w:szCs w:val="22"/>
          <w:highlight w:val="green"/>
        </w:rPr>
      </w:pPr>
      <w:r w:rsidRPr="0068786C">
        <w:rPr>
          <w:rStyle w:val="g88o4c"/>
          <w:szCs w:val="22"/>
          <w:highlight w:val="green"/>
        </w:rPr>
        <w:t>CID 41</w:t>
      </w:r>
      <w:r>
        <w:rPr>
          <w:rStyle w:val="g88o4c"/>
          <w:szCs w:val="22"/>
          <w:highlight w:val="green"/>
        </w:rPr>
        <w:t>81</w:t>
      </w:r>
      <w:r w:rsidRPr="0068786C">
        <w:rPr>
          <w:rStyle w:val="g88o4c"/>
          <w:szCs w:val="22"/>
          <w:highlight w:val="green"/>
        </w:rPr>
        <w:t xml:space="preserve"> (ED1)</w:t>
      </w:r>
    </w:p>
    <w:p w14:paraId="32200DE0" w14:textId="59681C7D" w:rsidR="009F0239" w:rsidRDefault="009F0239" w:rsidP="00051FA6">
      <w:pPr>
        <w:pStyle w:val="ListParagraph"/>
        <w:numPr>
          <w:ilvl w:val="3"/>
          <w:numId w:val="1"/>
        </w:numPr>
        <w:rPr>
          <w:rStyle w:val="g88o4c"/>
          <w:szCs w:val="22"/>
        </w:rPr>
      </w:pPr>
      <w:r>
        <w:rPr>
          <w:rStyle w:val="g88o4c"/>
          <w:szCs w:val="22"/>
        </w:rPr>
        <w:t>Review Comment.</w:t>
      </w:r>
    </w:p>
    <w:p w14:paraId="31E1BBFE" w14:textId="76A1A411" w:rsidR="0068786C" w:rsidRPr="009D7223" w:rsidRDefault="009D7223" w:rsidP="00051FA6">
      <w:pPr>
        <w:pStyle w:val="ListParagraph"/>
        <w:numPr>
          <w:ilvl w:val="3"/>
          <w:numId w:val="1"/>
        </w:numPr>
        <w:rPr>
          <w:rStyle w:val="g88o4c"/>
          <w:szCs w:val="22"/>
        </w:rPr>
      </w:pPr>
      <w:r w:rsidRPr="009D7223">
        <w:rPr>
          <w:rStyle w:val="g88o4c"/>
          <w:szCs w:val="22"/>
        </w:rPr>
        <w:t xml:space="preserve">Proposed Resolution: </w:t>
      </w:r>
      <w:r w:rsidR="0068786C" w:rsidRPr="009D7223">
        <w:rPr>
          <w:rStyle w:val="g88o4c"/>
          <w:szCs w:val="22"/>
        </w:rPr>
        <w:t>Accepted</w:t>
      </w:r>
      <w:r w:rsidRPr="009D7223">
        <w:rPr>
          <w:rStyle w:val="g88o4c"/>
          <w:szCs w:val="22"/>
        </w:rPr>
        <w:t xml:space="preserve">, </w:t>
      </w:r>
      <w:r w:rsidR="0068786C" w:rsidRPr="009D7223">
        <w:rPr>
          <w:rStyle w:val="g88o4c"/>
          <w:szCs w:val="22"/>
        </w:rPr>
        <w:t>Note to Editor: 18 instances.</w:t>
      </w:r>
    </w:p>
    <w:p w14:paraId="30A88F0B" w14:textId="13AC8125" w:rsidR="0068786C" w:rsidRDefault="00B0270F" w:rsidP="00B0270F">
      <w:pPr>
        <w:pStyle w:val="ListParagraph"/>
        <w:numPr>
          <w:ilvl w:val="3"/>
          <w:numId w:val="1"/>
        </w:numPr>
        <w:rPr>
          <w:rStyle w:val="g88o4c"/>
          <w:szCs w:val="22"/>
        </w:rPr>
      </w:pPr>
      <w:r w:rsidRPr="00B0270F">
        <w:rPr>
          <w:rStyle w:val="g88o4c"/>
          <w:szCs w:val="22"/>
        </w:rPr>
        <w:t xml:space="preserve">No Objection – Mark </w:t>
      </w:r>
      <w:r w:rsidR="0068786C">
        <w:rPr>
          <w:rStyle w:val="g88o4c"/>
          <w:szCs w:val="22"/>
        </w:rPr>
        <w:t>Ready for Motion</w:t>
      </w:r>
    </w:p>
    <w:p w14:paraId="096BD93C" w14:textId="77777777" w:rsidR="0068786C" w:rsidRDefault="0068786C" w:rsidP="0068786C">
      <w:pPr>
        <w:rPr>
          <w:rStyle w:val="g88o4c"/>
          <w:szCs w:val="22"/>
        </w:rPr>
      </w:pPr>
    </w:p>
    <w:p w14:paraId="7E1E22F2" w14:textId="60602870" w:rsidR="0068786C" w:rsidRPr="00E926F8" w:rsidRDefault="0068786C" w:rsidP="00E926F8">
      <w:pPr>
        <w:pStyle w:val="ListParagraph"/>
        <w:numPr>
          <w:ilvl w:val="2"/>
          <w:numId w:val="1"/>
        </w:numPr>
        <w:rPr>
          <w:rStyle w:val="g88o4c"/>
          <w:szCs w:val="22"/>
          <w:highlight w:val="green"/>
        </w:rPr>
      </w:pPr>
      <w:r w:rsidRPr="0068786C">
        <w:rPr>
          <w:rStyle w:val="g88o4c"/>
          <w:szCs w:val="22"/>
          <w:highlight w:val="green"/>
        </w:rPr>
        <w:t>CID 4</w:t>
      </w:r>
      <w:r>
        <w:rPr>
          <w:rStyle w:val="g88o4c"/>
          <w:szCs w:val="22"/>
          <w:highlight w:val="green"/>
        </w:rPr>
        <w:t xml:space="preserve">210 </w:t>
      </w:r>
      <w:r w:rsidRPr="0068786C">
        <w:rPr>
          <w:rStyle w:val="g88o4c"/>
          <w:szCs w:val="22"/>
          <w:highlight w:val="green"/>
        </w:rPr>
        <w:t>(ED1)</w:t>
      </w:r>
    </w:p>
    <w:p w14:paraId="6944FEEC" w14:textId="1299F190" w:rsidR="009D7223" w:rsidRDefault="009D7223" w:rsidP="00B0270F">
      <w:pPr>
        <w:pStyle w:val="ListParagraph"/>
        <w:numPr>
          <w:ilvl w:val="3"/>
          <w:numId w:val="1"/>
        </w:numPr>
        <w:rPr>
          <w:rStyle w:val="g88o4c"/>
          <w:szCs w:val="22"/>
        </w:rPr>
      </w:pPr>
      <w:r>
        <w:rPr>
          <w:rStyle w:val="g88o4c"/>
          <w:szCs w:val="22"/>
        </w:rPr>
        <w:t>Review Comment</w:t>
      </w:r>
    </w:p>
    <w:p w14:paraId="5C4BAFA3" w14:textId="7EB7B919" w:rsidR="0068786C" w:rsidRDefault="0068786C" w:rsidP="00B0270F">
      <w:pPr>
        <w:pStyle w:val="ListParagraph"/>
        <w:numPr>
          <w:ilvl w:val="3"/>
          <w:numId w:val="1"/>
        </w:numPr>
        <w:rPr>
          <w:rStyle w:val="g88o4c"/>
          <w:szCs w:val="22"/>
        </w:rPr>
      </w:pPr>
      <w:r>
        <w:rPr>
          <w:rStyle w:val="g88o4c"/>
          <w:szCs w:val="22"/>
        </w:rPr>
        <w:t xml:space="preserve">C: </w:t>
      </w:r>
      <w:r w:rsidR="00E926F8">
        <w:rPr>
          <w:rStyle w:val="g88o4c"/>
          <w:szCs w:val="22"/>
        </w:rPr>
        <w:t>Perhaps t</w:t>
      </w:r>
      <w:r>
        <w:rPr>
          <w:rStyle w:val="g88o4c"/>
          <w:szCs w:val="22"/>
        </w:rPr>
        <w:t>he same resolution as CID 4209</w:t>
      </w:r>
      <w:r w:rsidR="00E926F8">
        <w:rPr>
          <w:rStyle w:val="g88o4c"/>
          <w:szCs w:val="22"/>
        </w:rPr>
        <w:t xml:space="preserve"> could be used.</w:t>
      </w:r>
    </w:p>
    <w:p w14:paraId="059D0065" w14:textId="6A17032C" w:rsidR="00E926F8" w:rsidRDefault="00E926F8" w:rsidP="00B0270F">
      <w:pPr>
        <w:pStyle w:val="ListParagraph"/>
        <w:numPr>
          <w:ilvl w:val="3"/>
          <w:numId w:val="1"/>
        </w:numPr>
        <w:rPr>
          <w:rStyle w:val="g88o4c"/>
          <w:szCs w:val="22"/>
        </w:rPr>
      </w:pPr>
      <w:r>
        <w:rPr>
          <w:rStyle w:val="g88o4c"/>
          <w:szCs w:val="22"/>
        </w:rPr>
        <w:t>Chair: There doesn’t appear to be a set of changes for this comment.</w:t>
      </w:r>
    </w:p>
    <w:p w14:paraId="2C011015" w14:textId="5246BC6E" w:rsidR="00E926F8" w:rsidRDefault="009D7223" w:rsidP="00B0270F">
      <w:pPr>
        <w:pStyle w:val="ListParagraph"/>
        <w:numPr>
          <w:ilvl w:val="3"/>
          <w:numId w:val="1"/>
        </w:numPr>
        <w:rPr>
          <w:rStyle w:val="g88o4c"/>
          <w:szCs w:val="22"/>
        </w:rPr>
      </w:pPr>
      <w:r>
        <w:rPr>
          <w:rStyle w:val="g88o4c"/>
          <w:szCs w:val="22"/>
        </w:rPr>
        <w:t xml:space="preserve">Proposed Resolution: </w:t>
      </w:r>
      <w:r w:rsidR="00E926F8">
        <w:rPr>
          <w:rStyle w:val="g88o4c"/>
          <w:szCs w:val="22"/>
        </w:rPr>
        <w:t xml:space="preserve">Rejected: </w:t>
      </w:r>
      <w:r w:rsidR="00E926F8" w:rsidRPr="00E926F8">
        <w:rPr>
          <w:rStyle w:val="g88o4c"/>
          <w:szCs w:val="22"/>
        </w:rPr>
        <w:t>It is OK to have numeric values in a field or subfield.</w:t>
      </w:r>
    </w:p>
    <w:p w14:paraId="652F9499" w14:textId="65E5632D" w:rsidR="0068786C" w:rsidRDefault="00B0270F" w:rsidP="00B0270F">
      <w:pPr>
        <w:pStyle w:val="ListParagraph"/>
        <w:numPr>
          <w:ilvl w:val="3"/>
          <w:numId w:val="1"/>
        </w:numPr>
        <w:rPr>
          <w:rStyle w:val="g88o4c"/>
          <w:szCs w:val="22"/>
        </w:rPr>
      </w:pPr>
      <w:r w:rsidRPr="00B0270F">
        <w:rPr>
          <w:rStyle w:val="g88o4c"/>
          <w:szCs w:val="22"/>
        </w:rPr>
        <w:t xml:space="preserve">No Objection – Mark </w:t>
      </w:r>
      <w:r w:rsidR="0068786C">
        <w:rPr>
          <w:rStyle w:val="g88o4c"/>
          <w:szCs w:val="22"/>
        </w:rPr>
        <w:t>Ready for Motion</w:t>
      </w:r>
    </w:p>
    <w:p w14:paraId="0EF2EBEA" w14:textId="77777777" w:rsidR="0068786C" w:rsidRDefault="0068786C" w:rsidP="0068786C">
      <w:pPr>
        <w:rPr>
          <w:rStyle w:val="g88o4c"/>
          <w:szCs w:val="22"/>
        </w:rPr>
      </w:pPr>
    </w:p>
    <w:p w14:paraId="262FBE48" w14:textId="1B2A69CE" w:rsidR="00E926F8" w:rsidRPr="00E926F8" w:rsidRDefault="00E926F8" w:rsidP="00E926F8">
      <w:pPr>
        <w:pStyle w:val="ListParagraph"/>
        <w:numPr>
          <w:ilvl w:val="2"/>
          <w:numId w:val="1"/>
        </w:numPr>
        <w:rPr>
          <w:rStyle w:val="g88o4c"/>
          <w:szCs w:val="22"/>
          <w:highlight w:val="green"/>
        </w:rPr>
      </w:pPr>
      <w:r w:rsidRPr="0068786C">
        <w:rPr>
          <w:rStyle w:val="g88o4c"/>
          <w:szCs w:val="22"/>
          <w:highlight w:val="green"/>
        </w:rPr>
        <w:t>CID 4</w:t>
      </w:r>
      <w:r>
        <w:rPr>
          <w:rStyle w:val="g88o4c"/>
          <w:szCs w:val="22"/>
          <w:highlight w:val="green"/>
        </w:rPr>
        <w:t xml:space="preserve">336 </w:t>
      </w:r>
      <w:r w:rsidRPr="0068786C">
        <w:rPr>
          <w:rStyle w:val="g88o4c"/>
          <w:szCs w:val="22"/>
          <w:highlight w:val="green"/>
        </w:rPr>
        <w:t>(ED1)</w:t>
      </w:r>
    </w:p>
    <w:p w14:paraId="1B51E934" w14:textId="394F47E2" w:rsidR="00141AE1" w:rsidRDefault="00141AE1" w:rsidP="0029309B">
      <w:pPr>
        <w:pStyle w:val="ListParagraph"/>
        <w:numPr>
          <w:ilvl w:val="3"/>
          <w:numId w:val="1"/>
        </w:numPr>
        <w:rPr>
          <w:rStyle w:val="g88o4c"/>
          <w:szCs w:val="22"/>
        </w:rPr>
      </w:pPr>
      <w:r>
        <w:rPr>
          <w:rStyle w:val="g88o4c"/>
          <w:szCs w:val="22"/>
        </w:rPr>
        <w:t>Review Comment.</w:t>
      </w:r>
    </w:p>
    <w:p w14:paraId="6E86B16B" w14:textId="70983C65" w:rsidR="00E926F8" w:rsidRDefault="00E926F8" w:rsidP="0029309B">
      <w:pPr>
        <w:pStyle w:val="ListParagraph"/>
        <w:numPr>
          <w:ilvl w:val="3"/>
          <w:numId w:val="1"/>
        </w:numPr>
        <w:rPr>
          <w:rStyle w:val="g88o4c"/>
          <w:szCs w:val="22"/>
        </w:rPr>
      </w:pPr>
      <w:r>
        <w:rPr>
          <w:rStyle w:val="g88o4c"/>
          <w:szCs w:val="22"/>
        </w:rPr>
        <w:t>C: I think the style guide should be followed.</w:t>
      </w:r>
    </w:p>
    <w:p w14:paraId="02886F2D" w14:textId="4665A6DA" w:rsidR="00E926F8" w:rsidRDefault="00E926F8" w:rsidP="0029309B">
      <w:pPr>
        <w:pStyle w:val="ListParagraph"/>
        <w:numPr>
          <w:ilvl w:val="3"/>
          <w:numId w:val="1"/>
        </w:numPr>
        <w:rPr>
          <w:rStyle w:val="g88o4c"/>
          <w:szCs w:val="22"/>
        </w:rPr>
      </w:pPr>
      <w:r>
        <w:rPr>
          <w:rStyle w:val="g88o4c"/>
          <w:szCs w:val="22"/>
        </w:rPr>
        <w:t>C: However, the style guide does state “may”</w:t>
      </w:r>
      <w:r w:rsidR="00481901">
        <w:rPr>
          <w:rStyle w:val="g88o4c"/>
          <w:szCs w:val="22"/>
        </w:rPr>
        <w:t>, so perhaps we can change the capitalization after all.</w:t>
      </w:r>
    </w:p>
    <w:p w14:paraId="0D0BAF72" w14:textId="452261C1" w:rsidR="00E926F8" w:rsidRPr="00141AE1" w:rsidRDefault="00E926F8" w:rsidP="00C13774">
      <w:pPr>
        <w:pStyle w:val="ListParagraph"/>
        <w:numPr>
          <w:ilvl w:val="3"/>
          <w:numId w:val="1"/>
        </w:numPr>
        <w:rPr>
          <w:rStyle w:val="g88o4c"/>
          <w:b/>
          <w:bCs/>
          <w:szCs w:val="22"/>
        </w:rPr>
      </w:pPr>
      <w:r w:rsidRPr="009D7223">
        <w:rPr>
          <w:rStyle w:val="g88o4c"/>
          <w:b/>
          <w:bCs/>
          <w:szCs w:val="22"/>
          <w:highlight w:val="yellow"/>
        </w:rPr>
        <w:t>Straw poll:</w:t>
      </w:r>
      <w:r w:rsidR="00141AE1">
        <w:rPr>
          <w:rStyle w:val="g88o4c"/>
          <w:b/>
          <w:bCs/>
          <w:szCs w:val="22"/>
        </w:rPr>
        <w:t xml:space="preserve"> </w:t>
      </w:r>
      <w:r w:rsidRPr="00141AE1">
        <w:rPr>
          <w:rStyle w:val="g88o4c"/>
          <w:b/>
          <w:bCs/>
          <w:szCs w:val="22"/>
        </w:rPr>
        <w:t>Do you agree to reject CID 4336?</w:t>
      </w:r>
    </w:p>
    <w:p w14:paraId="3C613C4E" w14:textId="5CAA21BD" w:rsidR="00481901" w:rsidRDefault="00E926F8" w:rsidP="009D7223">
      <w:pPr>
        <w:pStyle w:val="ListParagraph"/>
        <w:numPr>
          <w:ilvl w:val="4"/>
          <w:numId w:val="1"/>
        </w:numPr>
        <w:rPr>
          <w:rStyle w:val="g88o4c"/>
          <w:szCs w:val="22"/>
        </w:rPr>
      </w:pPr>
      <w:r>
        <w:rPr>
          <w:rStyle w:val="g88o4c"/>
          <w:szCs w:val="22"/>
        </w:rPr>
        <w:t xml:space="preserve">Yes: </w:t>
      </w:r>
      <w:r w:rsidR="00481901">
        <w:rPr>
          <w:rStyle w:val="g88o4c"/>
          <w:szCs w:val="22"/>
        </w:rPr>
        <w:t>4</w:t>
      </w:r>
      <w:r>
        <w:rPr>
          <w:rStyle w:val="g88o4c"/>
          <w:szCs w:val="22"/>
        </w:rPr>
        <w:t xml:space="preserve">, No: </w:t>
      </w:r>
      <w:r w:rsidR="00481901">
        <w:rPr>
          <w:rStyle w:val="g88o4c"/>
          <w:szCs w:val="22"/>
        </w:rPr>
        <w:t>1</w:t>
      </w:r>
      <w:r>
        <w:rPr>
          <w:rStyle w:val="g88o4c"/>
          <w:szCs w:val="22"/>
        </w:rPr>
        <w:t>, A</w:t>
      </w:r>
      <w:r w:rsidR="00481901">
        <w:rPr>
          <w:rStyle w:val="g88o4c"/>
          <w:szCs w:val="22"/>
        </w:rPr>
        <w:t>bstain: 5</w:t>
      </w:r>
    </w:p>
    <w:p w14:paraId="1436FB04" w14:textId="713DF2CB" w:rsidR="00481901" w:rsidRPr="00481901" w:rsidRDefault="00141AE1" w:rsidP="0029309B">
      <w:pPr>
        <w:pStyle w:val="ListParagraph"/>
        <w:numPr>
          <w:ilvl w:val="3"/>
          <w:numId w:val="1"/>
        </w:numPr>
        <w:rPr>
          <w:rStyle w:val="g88o4c"/>
          <w:szCs w:val="22"/>
        </w:rPr>
      </w:pPr>
      <w:r>
        <w:rPr>
          <w:rStyle w:val="g88o4c"/>
          <w:szCs w:val="22"/>
        </w:rPr>
        <w:t xml:space="preserve">Proposed Resolution: </w:t>
      </w:r>
      <w:r w:rsidR="00481901">
        <w:rPr>
          <w:rStyle w:val="g88o4c"/>
          <w:szCs w:val="22"/>
        </w:rPr>
        <w:t xml:space="preserve">Rejected: </w:t>
      </w:r>
      <w:r w:rsidR="00481901" w:rsidRPr="00481901">
        <w:rPr>
          <w:rStyle w:val="g88o4c"/>
          <w:szCs w:val="22"/>
        </w:rPr>
        <w:t>“Operating Class and Channel field" is legacy text and remains unchanged. For any new field name definition, all words in the name (excluding acronyms) should be capitalized, including prepositions and conjunctions, as it stated in</w:t>
      </w:r>
      <w:r w:rsidR="00481901">
        <w:rPr>
          <w:rStyle w:val="g88o4c"/>
          <w:szCs w:val="22"/>
        </w:rPr>
        <w:t xml:space="preserve"> </w:t>
      </w:r>
      <w:hyperlink r:id="rId61" w:history="1">
        <w:r w:rsidRPr="008F2018">
          <w:rPr>
            <w:rStyle w:val="Hyperlink"/>
            <w:szCs w:val="22"/>
          </w:rPr>
          <w:t>https://mentor.ieee.org/802.11/dcn/09/11-09-1034-20-0000-802-11-editorial-style-guide.docx</w:t>
        </w:r>
      </w:hyperlink>
      <w:r w:rsidR="00481901" w:rsidRPr="00481901">
        <w:rPr>
          <w:rStyle w:val="g88o4c"/>
          <w:szCs w:val="22"/>
        </w:rPr>
        <w:t>.</w:t>
      </w:r>
      <w:r w:rsidR="00481901">
        <w:rPr>
          <w:rStyle w:val="g88o4c"/>
          <w:szCs w:val="22"/>
        </w:rPr>
        <w:t>”</w:t>
      </w:r>
    </w:p>
    <w:p w14:paraId="485C8A62" w14:textId="78CC098A" w:rsidR="00E926F8" w:rsidRDefault="0029309B" w:rsidP="0029309B">
      <w:pPr>
        <w:pStyle w:val="ListParagraph"/>
        <w:numPr>
          <w:ilvl w:val="3"/>
          <w:numId w:val="1"/>
        </w:numPr>
        <w:rPr>
          <w:rStyle w:val="g88o4c"/>
          <w:szCs w:val="22"/>
        </w:rPr>
      </w:pPr>
      <w:r w:rsidRPr="00B0270F">
        <w:rPr>
          <w:rStyle w:val="g88o4c"/>
          <w:szCs w:val="22"/>
        </w:rPr>
        <w:t xml:space="preserve">No Objection – Mark </w:t>
      </w:r>
      <w:r w:rsidR="00E926F8">
        <w:rPr>
          <w:rStyle w:val="g88o4c"/>
          <w:szCs w:val="22"/>
        </w:rPr>
        <w:t>Ready for Motion</w:t>
      </w:r>
    </w:p>
    <w:p w14:paraId="11018E4E" w14:textId="77777777" w:rsidR="00E926F8" w:rsidRDefault="00E926F8" w:rsidP="0068786C">
      <w:pPr>
        <w:rPr>
          <w:rStyle w:val="g88o4c"/>
          <w:szCs w:val="22"/>
        </w:rPr>
      </w:pPr>
    </w:p>
    <w:p w14:paraId="36BB6E34" w14:textId="61A4555A" w:rsidR="00481901" w:rsidRPr="00B9683C" w:rsidRDefault="00481901" w:rsidP="00481901">
      <w:pPr>
        <w:pStyle w:val="ListParagraph"/>
        <w:numPr>
          <w:ilvl w:val="2"/>
          <w:numId w:val="1"/>
        </w:numPr>
        <w:rPr>
          <w:rStyle w:val="g88o4c"/>
          <w:szCs w:val="22"/>
          <w:highlight w:val="yellow"/>
        </w:rPr>
      </w:pPr>
      <w:r w:rsidRPr="00B9683C">
        <w:rPr>
          <w:rStyle w:val="g88o4c"/>
          <w:szCs w:val="22"/>
          <w:highlight w:val="yellow"/>
        </w:rPr>
        <w:t>CID 4357 (ED1)</w:t>
      </w:r>
    </w:p>
    <w:p w14:paraId="2A448F77" w14:textId="5372C4A6" w:rsidR="00141AE1" w:rsidRDefault="00141AE1" w:rsidP="0029309B">
      <w:pPr>
        <w:pStyle w:val="ListParagraph"/>
        <w:numPr>
          <w:ilvl w:val="3"/>
          <w:numId w:val="1"/>
        </w:numPr>
        <w:rPr>
          <w:rStyle w:val="g88o4c"/>
          <w:szCs w:val="22"/>
        </w:rPr>
      </w:pPr>
      <w:r>
        <w:rPr>
          <w:rStyle w:val="g88o4c"/>
          <w:szCs w:val="22"/>
        </w:rPr>
        <w:t>Review Comment.</w:t>
      </w:r>
    </w:p>
    <w:p w14:paraId="0FD59FB0" w14:textId="553696D0" w:rsidR="00481901" w:rsidRDefault="00481901" w:rsidP="0029309B">
      <w:pPr>
        <w:pStyle w:val="ListParagraph"/>
        <w:numPr>
          <w:ilvl w:val="3"/>
          <w:numId w:val="1"/>
        </w:numPr>
        <w:rPr>
          <w:rStyle w:val="g88o4c"/>
          <w:szCs w:val="22"/>
        </w:rPr>
      </w:pPr>
      <w:r>
        <w:rPr>
          <w:rStyle w:val="g88o4c"/>
          <w:szCs w:val="22"/>
        </w:rPr>
        <w:t>C: It appears that an earlier change was made to the wrong definition in D1.4.</w:t>
      </w:r>
    </w:p>
    <w:p w14:paraId="511BE535" w14:textId="01268628" w:rsidR="00481901" w:rsidRDefault="00481901" w:rsidP="0029309B">
      <w:pPr>
        <w:pStyle w:val="ListParagraph"/>
        <w:numPr>
          <w:ilvl w:val="3"/>
          <w:numId w:val="1"/>
        </w:numPr>
        <w:rPr>
          <w:rStyle w:val="g88o4c"/>
          <w:szCs w:val="22"/>
        </w:rPr>
      </w:pPr>
      <w:r>
        <w:rPr>
          <w:rStyle w:val="g88o4c"/>
          <w:szCs w:val="22"/>
        </w:rPr>
        <w:t xml:space="preserve">Q: This change will </w:t>
      </w:r>
      <w:r w:rsidR="003C3441">
        <w:rPr>
          <w:rStyle w:val="g88o4c"/>
          <w:szCs w:val="22"/>
        </w:rPr>
        <w:t>lose</w:t>
      </w:r>
      <w:r>
        <w:rPr>
          <w:rStyle w:val="g88o4c"/>
          <w:szCs w:val="22"/>
        </w:rPr>
        <w:t xml:space="preserve"> the acronym in square braces.</w:t>
      </w:r>
    </w:p>
    <w:p w14:paraId="781F5CCC" w14:textId="3E080E0D" w:rsidR="00481901" w:rsidRDefault="00481901" w:rsidP="0029309B">
      <w:pPr>
        <w:pStyle w:val="ListParagraph"/>
        <w:numPr>
          <w:ilvl w:val="3"/>
          <w:numId w:val="1"/>
        </w:numPr>
        <w:rPr>
          <w:rStyle w:val="g88o4c"/>
          <w:szCs w:val="22"/>
        </w:rPr>
      </w:pPr>
      <w:r>
        <w:rPr>
          <w:rStyle w:val="g88o4c"/>
          <w:szCs w:val="22"/>
        </w:rPr>
        <w:t>A: Yes, but that can be modified.</w:t>
      </w:r>
    </w:p>
    <w:p w14:paraId="6F844C16" w14:textId="3BA4229C" w:rsidR="00B9683C" w:rsidRDefault="00B9683C" w:rsidP="0029309B">
      <w:pPr>
        <w:pStyle w:val="ListParagraph"/>
        <w:numPr>
          <w:ilvl w:val="3"/>
          <w:numId w:val="1"/>
        </w:numPr>
        <w:rPr>
          <w:rStyle w:val="g88o4c"/>
          <w:szCs w:val="22"/>
        </w:rPr>
      </w:pPr>
      <w:r>
        <w:rPr>
          <w:rStyle w:val="g88o4c"/>
          <w:szCs w:val="22"/>
        </w:rPr>
        <w:t>More work required. Scheduled for the July plenary, Tuesday PM2</w:t>
      </w:r>
    </w:p>
    <w:p w14:paraId="5B78C36F" w14:textId="7980196D" w:rsidR="00943932" w:rsidRPr="00B9683C" w:rsidRDefault="00B9683C" w:rsidP="0029309B">
      <w:pPr>
        <w:pStyle w:val="ListParagraph"/>
        <w:numPr>
          <w:ilvl w:val="3"/>
          <w:numId w:val="1"/>
        </w:numPr>
        <w:rPr>
          <w:rStyle w:val="g88o4c"/>
          <w:szCs w:val="22"/>
        </w:rPr>
      </w:pPr>
      <w:r>
        <w:rPr>
          <w:rStyle w:val="g88o4c"/>
          <w:szCs w:val="22"/>
        </w:rPr>
        <w:t>CID re-assigned to Youhan Kim.</w:t>
      </w:r>
    </w:p>
    <w:p w14:paraId="13511998" w14:textId="77777777" w:rsidR="00B9683C" w:rsidRDefault="00B9683C" w:rsidP="00943932">
      <w:pPr>
        <w:pStyle w:val="ListParagraph"/>
        <w:ind w:left="1728"/>
        <w:rPr>
          <w:rStyle w:val="g88o4c"/>
          <w:szCs w:val="22"/>
        </w:rPr>
      </w:pPr>
    </w:p>
    <w:p w14:paraId="200A566B" w14:textId="53A63445" w:rsidR="00B9683C" w:rsidRPr="00B9683C" w:rsidRDefault="00B9683C" w:rsidP="00B9683C">
      <w:pPr>
        <w:pStyle w:val="ListParagraph"/>
        <w:numPr>
          <w:ilvl w:val="2"/>
          <w:numId w:val="1"/>
        </w:numPr>
        <w:rPr>
          <w:rStyle w:val="g88o4c"/>
          <w:szCs w:val="22"/>
          <w:highlight w:val="green"/>
        </w:rPr>
      </w:pPr>
      <w:r w:rsidRPr="00B9683C">
        <w:rPr>
          <w:rStyle w:val="g88o4c"/>
          <w:szCs w:val="22"/>
          <w:highlight w:val="green"/>
        </w:rPr>
        <w:t>CID 4359 (ED1)</w:t>
      </w:r>
    </w:p>
    <w:p w14:paraId="1F35EF0A" w14:textId="76A2A282" w:rsidR="00141AE1" w:rsidRDefault="00141AE1" w:rsidP="0029309B">
      <w:pPr>
        <w:pStyle w:val="ListParagraph"/>
        <w:numPr>
          <w:ilvl w:val="3"/>
          <w:numId w:val="1"/>
        </w:numPr>
        <w:rPr>
          <w:rStyle w:val="g88o4c"/>
          <w:szCs w:val="22"/>
        </w:rPr>
      </w:pPr>
      <w:r>
        <w:rPr>
          <w:rStyle w:val="g88o4c"/>
          <w:szCs w:val="22"/>
        </w:rPr>
        <w:t>Review Comment.</w:t>
      </w:r>
    </w:p>
    <w:p w14:paraId="7B524C22" w14:textId="1A29EB5A" w:rsidR="00B9683C" w:rsidRDefault="00141AE1" w:rsidP="0029309B">
      <w:pPr>
        <w:pStyle w:val="ListParagraph"/>
        <w:numPr>
          <w:ilvl w:val="3"/>
          <w:numId w:val="1"/>
        </w:numPr>
        <w:rPr>
          <w:rStyle w:val="g88o4c"/>
          <w:szCs w:val="22"/>
        </w:rPr>
      </w:pPr>
      <w:r>
        <w:rPr>
          <w:rStyle w:val="g88o4c"/>
          <w:szCs w:val="22"/>
        </w:rPr>
        <w:t xml:space="preserve">Proposed Resolution: </w:t>
      </w:r>
      <w:r w:rsidR="00B9683C">
        <w:rPr>
          <w:rStyle w:val="g88o4c"/>
          <w:szCs w:val="22"/>
        </w:rPr>
        <w:t>Accepted</w:t>
      </w:r>
    </w:p>
    <w:p w14:paraId="2173021A" w14:textId="01DC261F" w:rsidR="00B9683C" w:rsidRDefault="0029309B" w:rsidP="0029309B">
      <w:pPr>
        <w:pStyle w:val="ListParagraph"/>
        <w:numPr>
          <w:ilvl w:val="3"/>
          <w:numId w:val="1"/>
        </w:numPr>
        <w:rPr>
          <w:rStyle w:val="g88o4c"/>
          <w:szCs w:val="22"/>
        </w:rPr>
      </w:pPr>
      <w:r w:rsidRPr="00B0270F">
        <w:rPr>
          <w:rStyle w:val="g88o4c"/>
          <w:szCs w:val="22"/>
        </w:rPr>
        <w:t xml:space="preserve">No Objection – Mark </w:t>
      </w:r>
      <w:r w:rsidR="00B9683C">
        <w:rPr>
          <w:rStyle w:val="g88o4c"/>
          <w:szCs w:val="22"/>
        </w:rPr>
        <w:t>Ready for Motion</w:t>
      </w:r>
    </w:p>
    <w:p w14:paraId="6968CC72" w14:textId="77777777" w:rsidR="00B9683C" w:rsidRDefault="00B9683C" w:rsidP="00943932">
      <w:pPr>
        <w:pStyle w:val="ListParagraph"/>
        <w:ind w:left="1728"/>
        <w:rPr>
          <w:rStyle w:val="g88o4c"/>
          <w:szCs w:val="22"/>
        </w:rPr>
      </w:pPr>
    </w:p>
    <w:p w14:paraId="020F01D7" w14:textId="711FE8C0" w:rsidR="00336B27" w:rsidRPr="00336B27" w:rsidRDefault="00B9683C" w:rsidP="00336B27">
      <w:pPr>
        <w:pStyle w:val="ListParagraph"/>
        <w:numPr>
          <w:ilvl w:val="2"/>
          <w:numId w:val="1"/>
        </w:numPr>
        <w:rPr>
          <w:rStyle w:val="g88o4c"/>
          <w:szCs w:val="22"/>
          <w:highlight w:val="green"/>
        </w:rPr>
      </w:pPr>
      <w:r w:rsidRPr="00336B27">
        <w:rPr>
          <w:rStyle w:val="g88o4c"/>
          <w:szCs w:val="22"/>
          <w:highlight w:val="green"/>
        </w:rPr>
        <w:t>CID 4406 (ED1)</w:t>
      </w:r>
    </w:p>
    <w:p w14:paraId="063B3C08" w14:textId="639A2EEB" w:rsidR="001934EE" w:rsidRDefault="001934EE" w:rsidP="0029309B">
      <w:pPr>
        <w:pStyle w:val="ListParagraph"/>
        <w:numPr>
          <w:ilvl w:val="3"/>
          <w:numId w:val="1"/>
        </w:numPr>
        <w:rPr>
          <w:rStyle w:val="g88o4c"/>
          <w:szCs w:val="22"/>
        </w:rPr>
      </w:pPr>
      <w:r>
        <w:rPr>
          <w:rStyle w:val="g88o4c"/>
          <w:szCs w:val="22"/>
        </w:rPr>
        <w:lastRenderedPageBreak/>
        <w:t>Review Comment</w:t>
      </w:r>
      <w:r w:rsidR="00141AE1">
        <w:rPr>
          <w:rStyle w:val="g88o4c"/>
          <w:szCs w:val="22"/>
        </w:rPr>
        <w:t>.</w:t>
      </w:r>
    </w:p>
    <w:p w14:paraId="4C7D6816" w14:textId="2E3A1B6F" w:rsidR="00336B27" w:rsidRDefault="00336B27" w:rsidP="0029309B">
      <w:pPr>
        <w:pStyle w:val="ListParagraph"/>
        <w:numPr>
          <w:ilvl w:val="3"/>
          <w:numId w:val="1"/>
        </w:numPr>
        <w:rPr>
          <w:rStyle w:val="g88o4c"/>
          <w:szCs w:val="22"/>
        </w:rPr>
      </w:pPr>
      <w:r>
        <w:rPr>
          <w:rStyle w:val="g88o4c"/>
          <w:szCs w:val="22"/>
        </w:rPr>
        <w:t>C: It looks as though the wrong field is being referred to.</w:t>
      </w:r>
    </w:p>
    <w:p w14:paraId="24F41D86" w14:textId="2D87E260" w:rsidR="00B9683C" w:rsidRDefault="00141AE1" w:rsidP="0029309B">
      <w:pPr>
        <w:pStyle w:val="ListParagraph"/>
        <w:numPr>
          <w:ilvl w:val="3"/>
          <w:numId w:val="1"/>
        </w:numPr>
        <w:rPr>
          <w:rStyle w:val="g88o4c"/>
          <w:szCs w:val="22"/>
        </w:rPr>
      </w:pPr>
      <w:r>
        <w:rPr>
          <w:rStyle w:val="g88o4c"/>
          <w:szCs w:val="22"/>
        </w:rPr>
        <w:t xml:space="preserve">Proposed Resolution: </w:t>
      </w:r>
      <w:r w:rsidR="00336B27">
        <w:rPr>
          <w:rStyle w:val="g88o4c"/>
          <w:szCs w:val="22"/>
        </w:rPr>
        <w:t xml:space="preserve">Revised: </w:t>
      </w:r>
      <w:r w:rsidR="00336B27" w:rsidRPr="00336B27">
        <w:rPr>
          <w:rStyle w:val="g88o4c"/>
          <w:szCs w:val="22"/>
        </w:rPr>
        <w:t xml:space="preserve">At 1283.13, </w:t>
      </w:r>
      <w:r w:rsidR="00336B27" w:rsidRPr="00336B27">
        <w:rPr>
          <w:rStyle w:val="g88o4c"/>
          <w:szCs w:val="22"/>
        </w:rPr>
        <w:cr/>
        <w:t xml:space="preserve">Change “The NDP Paging field is present if the NDP Paging Indicator subfield is equal to 1; otherwise, the NDP Paging field is not present.” </w:t>
      </w:r>
      <w:r w:rsidR="00336B27" w:rsidRPr="00336B27">
        <w:rPr>
          <w:rStyle w:val="g88o4c"/>
          <w:szCs w:val="22"/>
        </w:rPr>
        <w:cr/>
        <w:t>To</w:t>
      </w:r>
      <w:r w:rsidR="00336B27" w:rsidRPr="00336B27">
        <w:rPr>
          <w:rStyle w:val="g88o4c"/>
          <w:szCs w:val="22"/>
        </w:rPr>
        <w:cr/>
        <w:t>“The NDP Paging Indicator subfield is set to 1 to indicate that the NDP Paging field is present; otherwise, it is set to 0.”</w:t>
      </w:r>
    </w:p>
    <w:p w14:paraId="441D62C3" w14:textId="077B2FAC" w:rsidR="00B9683C" w:rsidRDefault="0029309B" w:rsidP="0029309B">
      <w:pPr>
        <w:pStyle w:val="ListParagraph"/>
        <w:numPr>
          <w:ilvl w:val="3"/>
          <w:numId w:val="1"/>
        </w:numPr>
        <w:rPr>
          <w:rStyle w:val="g88o4c"/>
          <w:szCs w:val="22"/>
        </w:rPr>
      </w:pPr>
      <w:r w:rsidRPr="00B0270F">
        <w:rPr>
          <w:rStyle w:val="g88o4c"/>
          <w:szCs w:val="22"/>
        </w:rPr>
        <w:t xml:space="preserve">No Objection – Mark </w:t>
      </w:r>
      <w:r w:rsidR="00B9683C">
        <w:rPr>
          <w:rStyle w:val="g88o4c"/>
          <w:szCs w:val="22"/>
        </w:rPr>
        <w:t>Ready for Motion</w:t>
      </w:r>
    </w:p>
    <w:p w14:paraId="77850B2D" w14:textId="77777777" w:rsidR="00B9683C" w:rsidRDefault="00B9683C" w:rsidP="00943932">
      <w:pPr>
        <w:pStyle w:val="ListParagraph"/>
        <w:ind w:left="1728"/>
        <w:rPr>
          <w:rStyle w:val="g88o4c"/>
          <w:szCs w:val="22"/>
        </w:rPr>
      </w:pPr>
    </w:p>
    <w:p w14:paraId="5510214A" w14:textId="3A79E9FB" w:rsidR="00336B27" w:rsidRPr="00BB3B56" w:rsidRDefault="00336B27" w:rsidP="00336B27">
      <w:pPr>
        <w:pStyle w:val="ListParagraph"/>
        <w:numPr>
          <w:ilvl w:val="1"/>
          <w:numId w:val="1"/>
        </w:numPr>
        <w:rPr>
          <w:szCs w:val="22"/>
        </w:rPr>
      </w:pPr>
      <w:r w:rsidRPr="00BB3B56">
        <w:rPr>
          <w:b/>
          <w:bCs/>
          <w:szCs w:val="22"/>
        </w:rPr>
        <w:t>Review Doc 11-23/</w:t>
      </w:r>
      <w:r>
        <w:rPr>
          <w:b/>
          <w:bCs/>
          <w:szCs w:val="22"/>
        </w:rPr>
        <w:t>1004r</w:t>
      </w:r>
      <w:r w:rsidR="00D512A6">
        <w:rPr>
          <w:b/>
          <w:bCs/>
          <w:szCs w:val="22"/>
        </w:rPr>
        <w:t>0</w:t>
      </w:r>
      <w:r w:rsidR="00D512A6" w:rsidRPr="00BB3B56">
        <w:rPr>
          <w:szCs w:val="22"/>
        </w:rPr>
        <w:t xml:space="preserve"> </w:t>
      </w:r>
      <w:r w:rsidR="00D512A6">
        <w:rPr>
          <w:szCs w:val="22"/>
        </w:rPr>
        <w:t>–</w:t>
      </w:r>
      <w:r>
        <w:rPr>
          <w:szCs w:val="22"/>
        </w:rPr>
        <w:t xml:space="preserve"> Emily Qi (Intel)</w:t>
      </w:r>
    </w:p>
    <w:p w14:paraId="709F3AE9" w14:textId="2D3F5CA6" w:rsidR="0029309B" w:rsidRPr="0029309B" w:rsidRDefault="00805B90" w:rsidP="0029309B">
      <w:pPr>
        <w:pStyle w:val="ListParagraph"/>
        <w:numPr>
          <w:ilvl w:val="2"/>
          <w:numId w:val="1"/>
        </w:numPr>
        <w:rPr>
          <w:szCs w:val="22"/>
        </w:rPr>
      </w:pPr>
      <w:hyperlink r:id="rId62" w:history="1">
        <w:r w:rsidR="0029309B" w:rsidRPr="00EE3883">
          <w:rPr>
            <w:rStyle w:val="Hyperlink"/>
          </w:rPr>
          <w:t>https://mentor.ieee.org/802.11/dcn/23/11-23-1004-00-000m-proposed-additional-changes-for-cid-4028.docx</w:t>
        </w:r>
      </w:hyperlink>
      <w:r w:rsidR="0029309B">
        <w:t xml:space="preserve"> </w:t>
      </w:r>
    </w:p>
    <w:p w14:paraId="1F287C9E" w14:textId="240D1E44" w:rsidR="00943932" w:rsidRDefault="00336B27" w:rsidP="00336B27">
      <w:pPr>
        <w:pStyle w:val="ListParagraph"/>
        <w:numPr>
          <w:ilvl w:val="2"/>
          <w:numId w:val="1"/>
        </w:numPr>
        <w:rPr>
          <w:rStyle w:val="g88o4c"/>
          <w:szCs w:val="22"/>
        </w:rPr>
      </w:pPr>
      <w:r w:rsidRPr="00336B27">
        <w:rPr>
          <w:rStyle w:val="g88o4c"/>
          <w:szCs w:val="22"/>
        </w:rPr>
        <w:t>Additional changes on top of the approved resolution to CID 4028.</w:t>
      </w:r>
    </w:p>
    <w:p w14:paraId="35A7DE12" w14:textId="62428ED3" w:rsidR="00336B27" w:rsidRDefault="00336B27" w:rsidP="00336B27">
      <w:pPr>
        <w:pStyle w:val="ListParagraph"/>
        <w:numPr>
          <w:ilvl w:val="2"/>
          <w:numId w:val="1"/>
        </w:numPr>
        <w:rPr>
          <w:rStyle w:val="g88o4c"/>
          <w:szCs w:val="22"/>
        </w:rPr>
      </w:pPr>
      <w:r>
        <w:rPr>
          <w:rStyle w:val="g88o4c"/>
          <w:szCs w:val="22"/>
        </w:rPr>
        <w:t>Feedback from various members has mentioned that a sentence needs to be replaced, to how it was before.</w:t>
      </w:r>
    </w:p>
    <w:p w14:paraId="57068177" w14:textId="77FB9310" w:rsidR="00336B27" w:rsidRDefault="00336B27" w:rsidP="00336B27">
      <w:pPr>
        <w:pStyle w:val="ListParagraph"/>
        <w:numPr>
          <w:ilvl w:val="2"/>
          <w:numId w:val="1"/>
        </w:numPr>
        <w:rPr>
          <w:rStyle w:val="g88o4c"/>
          <w:szCs w:val="22"/>
        </w:rPr>
      </w:pPr>
      <w:proofErr w:type="gramStart"/>
      <w:r>
        <w:rPr>
          <w:rStyle w:val="g88o4c"/>
          <w:szCs w:val="22"/>
        </w:rPr>
        <w:t>Therefore</w:t>
      </w:r>
      <w:proofErr w:type="gramEnd"/>
      <w:r>
        <w:rPr>
          <w:rStyle w:val="g88o4c"/>
          <w:szCs w:val="22"/>
        </w:rPr>
        <w:t xml:space="preserve"> this document proposes that an additional sentence be added in 11.21.15 and CID 4028 does not need to be re-opened.</w:t>
      </w:r>
    </w:p>
    <w:p w14:paraId="2F757A31" w14:textId="7C1F2FFD" w:rsidR="00336B27" w:rsidRDefault="00336B27" w:rsidP="00336B27">
      <w:pPr>
        <w:pStyle w:val="ListParagraph"/>
        <w:numPr>
          <w:ilvl w:val="2"/>
          <w:numId w:val="1"/>
        </w:numPr>
        <w:rPr>
          <w:rStyle w:val="g88o4c"/>
          <w:szCs w:val="22"/>
        </w:rPr>
      </w:pPr>
      <w:r>
        <w:rPr>
          <w:rStyle w:val="g88o4c"/>
          <w:szCs w:val="22"/>
        </w:rPr>
        <w:t>C: The sentence contains the word “shall” that I’m not sure about. I think it’s ambiguous. It may be better to say “the STA uses the channel switch procedures…”</w:t>
      </w:r>
    </w:p>
    <w:p w14:paraId="5FEBACB5" w14:textId="4A8B83D2" w:rsidR="00336B27" w:rsidRDefault="00336B27" w:rsidP="00336B27">
      <w:pPr>
        <w:pStyle w:val="ListParagraph"/>
        <w:numPr>
          <w:ilvl w:val="2"/>
          <w:numId w:val="1"/>
        </w:numPr>
        <w:rPr>
          <w:rStyle w:val="g88o4c"/>
          <w:szCs w:val="22"/>
        </w:rPr>
      </w:pPr>
      <w:r>
        <w:rPr>
          <w:rStyle w:val="g88o4c"/>
          <w:szCs w:val="22"/>
        </w:rPr>
        <w:t>C: Or “follows”</w:t>
      </w:r>
    </w:p>
    <w:p w14:paraId="50C0FDDE" w14:textId="4D64A404" w:rsidR="00336B27" w:rsidRDefault="00336B27" w:rsidP="00336B27">
      <w:pPr>
        <w:pStyle w:val="ListParagraph"/>
        <w:numPr>
          <w:ilvl w:val="2"/>
          <w:numId w:val="1"/>
        </w:numPr>
        <w:rPr>
          <w:rStyle w:val="g88o4c"/>
          <w:szCs w:val="22"/>
        </w:rPr>
      </w:pPr>
      <w:r>
        <w:rPr>
          <w:rStyle w:val="g88o4c"/>
          <w:szCs w:val="22"/>
        </w:rPr>
        <w:t>C: There’s a typo in the motion text.</w:t>
      </w:r>
    </w:p>
    <w:p w14:paraId="5DBABC2C" w14:textId="1E2A4EB8" w:rsidR="00336B27" w:rsidRDefault="00336B27" w:rsidP="00336B27">
      <w:pPr>
        <w:pStyle w:val="ListParagraph"/>
        <w:numPr>
          <w:ilvl w:val="2"/>
          <w:numId w:val="1"/>
        </w:numPr>
        <w:rPr>
          <w:rStyle w:val="g88o4c"/>
          <w:szCs w:val="22"/>
        </w:rPr>
      </w:pPr>
      <w:r>
        <w:rPr>
          <w:rStyle w:val="g88o4c"/>
          <w:szCs w:val="22"/>
        </w:rPr>
        <w:t>Q: In the paragraph, there appear to be some “</w:t>
      </w:r>
      <w:proofErr w:type="gramStart"/>
      <w:r>
        <w:rPr>
          <w:rStyle w:val="g88o4c"/>
          <w:szCs w:val="22"/>
        </w:rPr>
        <w:t>TBD”s.</w:t>
      </w:r>
      <w:proofErr w:type="gramEnd"/>
      <w:r>
        <w:rPr>
          <w:rStyle w:val="g88o4c"/>
          <w:szCs w:val="22"/>
        </w:rPr>
        <w:t xml:space="preserve"> Is that correct?</w:t>
      </w:r>
    </w:p>
    <w:p w14:paraId="7A78CA9E" w14:textId="26C1BA83" w:rsidR="00336B27" w:rsidRDefault="00336B27" w:rsidP="00336B27">
      <w:pPr>
        <w:pStyle w:val="ListParagraph"/>
        <w:numPr>
          <w:ilvl w:val="2"/>
          <w:numId w:val="1"/>
        </w:numPr>
        <w:rPr>
          <w:rStyle w:val="g88o4c"/>
          <w:szCs w:val="22"/>
        </w:rPr>
      </w:pPr>
      <w:r>
        <w:rPr>
          <w:rStyle w:val="g88o4c"/>
          <w:szCs w:val="22"/>
        </w:rPr>
        <w:t xml:space="preserve">A: Yes. </w:t>
      </w:r>
      <w:r w:rsidR="00A7730D">
        <w:rPr>
          <w:rStyle w:val="g88o4c"/>
          <w:szCs w:val="22"/>
        </w:rPr>
        <w:t>They will change in the next draft.</w:t>
      </w:r>
    </w:p>
    <w:p w14:paraId="0F55F172" w14:textId="0D9BA19F" w:rsidR="00A7730D" w:rsidRDefault="00A7730D" w:rsidP="00336B27">
      <w:pPr>
        <w:pStyle w:val="ListParagraph"/>
        <w:numPr>
          <w:ilvl w:val="2"/>
          <w:numId w:val="1"/>
        </w:numPr>
        <w:rPr>
          <w:rStyle w:val="g88o4c"/>
          <w:szCs w:val="22"/>
        </w:rPr>
      </w:pPr>
      <w:r>
        <w:rPr>
          <w:rStyle w:val="g88o4c"/>
          <w:szCs w:val="22"/>
        </w:rPr>
        <w:t>The submission is updated to 11-23-1004r1.</w:t>
      </w:r>
    </w:p>
    <w:p w14:paraId="6EA69E79" w14:textId="144B77A8" w:rsidR="001934EE" w:rsidRDefault="00805B90" w:rsidP="001934EE">
      <w:pPr>
        <w:pStyle w:val="ListParagraph"/>
        <w:numPr>
          <w:ilvl w:val="3"/>
          <w:numId w:val="1"/>
        </w:numPr>
        <w:rPr>
          <w:rStyle w:val="g88o4c"/>
          <w:szCs w:val="22"/>
        </w:rPr>
      </w:pPr>
      <w:hyperlink r:id="rId63" w:history="1">
        <w:r w:rsidR="001934EE">
          <w:rPr>
            <w:rStyle w:val="Hyperlink"/>
          </w:rPr>
          <w:t>https://mentor.ieee.org/802.11/dcn/23/11-23-1004-01-000m-proposed-additional-changes-for-cid-4028.docx</w:t>
        </w:r>
      </w:hyperlink>
    </w:p>
    <w:p w14:paraId="17062EC0" w14:textId="04C401D1" w:rsidR="00A7730D" w:rsidRDefault="00A7730D" w:rsidP="00336B27">
      <w:pPr>
        <w:pStyle w:val="ListParagraph"/>
        <w:numPr>
          <w:ilvl w:val="2"/>
          <w:numId w:val="1"/>
        </w:numPr>
        <w:rPr>
          <w:rStyle w:val="g88o4c"/>
          <w:szCs w:val="22"/>
        </w:rPr>
      </w:pPr>
      <w:r>
        <w:rPr>
          <w:rStyle w:val="g88o4c"/>
          <w:szCs w:val="22"/>
        </w:rPr>
        <w:t>C: I think a note should also be provided to assist the reader with the channel switch procedures reference.</w:t>
      </w:r>
    </w:p>
    <w:p w14:paraId="5D89E628" w14:textId="087AEF6A" w:rsidR="0017076E" w:rsidRPr="00940BFA" w:rsidRDefault="0017076E" w:rsidP="00DB7EB9">
      <w:pPr>
        <w:pStyle w:val="ListParagraph"/>
        <w:numPr>
          <w:ilvl w:val="2"/>
          <w:numId w:val="1"/>
        </w:numPr>
        <w:rPr>
          <w:rStyle w:val="g88o4c"/>
          <w:b/>
          <w:bCs/>
          <w:szCs w:val="22"/>
        </w:rPr>
      </w:pPr>
      <w:r w:rsidRPr="00940BFA">
        <w:rPr>
          <w:rStyle w:val="g88o4c"/>
          <w:szCs w:val="22"/>
        </w:rPr>
        <w:t xml:space="preserve"> </w:t>
      </w:r>
      <w:r w:rsidRPr="00940BFA">
        <w:rPr>
          <w:rStyle w:val="g88o4c"/>
          <w:b/>
          <w:bCs/>
          <w:szCs w:val="22"/>
          <w:highlight w:val="yellow"/>
        </w:rPr>
        <w:t>Straw Poll:</w:t>
      </w:r>
      <w:r w:rsidR="00940BFA">
        <w:rPr>
          <w:rStyle w:val="g88o4c"/>
          <w:b/>
          <w:bCs/>
          <w:szCs w:val="22"/>
        </w:rPr>
        <w:t xml:space="preserve"> </w:t>
      </w:r>
      <w:r w:rsidRPr="00940BFA">
        <w:rPr>
          <w:rStyle w:val="g88o4c"/>
          <w:b/>
          <w:bCs/>
          <w:szCs w:val="22"/>
        </w:rPr>
        <w:t xml:space="preserve"> The proposed additional changes for CID 4028 should be a note?</w:t>
      </w:r>
    </w:p>
    <w:p w14:paraId="14B2AC15" w14:textId="76616811" w:rsidR="0017076E" w:rsidRPr="00336B27" w:rsidRDefault="002B7FFA" w:rsidP="00940BFA">
      <w:pPr>
        <w:pStyle w:val="ListParagraph"/>
        <w:numPr>
          <w:ilvl w:val="3"/>
          <w:numId w:val="1"/>
        </w:numPr>
        <w:rPr>
          <w:rStyle w:val="g88o4c"/>
          <w:szCs w:val="22"/>
        </w:rPr>
      </w:pPr>
      <w:r>
        <w:rPr>
          <w:rStyle w:val="g88o4c"/>
          <w:szCs w:val="22"/>
        </w:rPr>
        <w:t xml:space="preserve"> </w:t>
      </w:r>
      <w:r w:rsidR="0017076E">
        <w:rPr>
          <w:rStyle w:val="g88o4c"/>
          <w:szCs w:val="22"/>
        </w:rPr>
        <w:t>Yes: 2, No: 4, Abstain: 8</w:t>
      </w:r>
    </w:p>
    <w:p w14:paraId="31E4DCBB" w14:textId="0811ACD1" w:rsidR="00336B27" w:rsidRDefault="002B7FFA" w:rsidP="00336B27">
      <w:pPr>
        <w:pStyle w:val="ListParagraph"/>
        <w:numPr>
          <w:ilvl w:val="2"/>
          <w:numId w:val="1"/>
        </w:numPr>
        <w:rPr>
          <w:rStyle w:val="g88o4c"/>
          <w:szCs w:val="22"/>
        </w:rPr>
      </w:pPr>
      <w:r>
        <w:rPr>
          <w:rStyle w:val="g88o4c"/>
          <w:szCs w:val="22"/>
        </w:rPr>
        <w:t xml:space="preserve"> Chair: Can an email be sent to the reflector asking for opinions?</w:t>
      </w:r>
    </w:p>
    <w:p w14:paraId="0B891A74" w14:textId="7AEEA315" w:rsidR="002B7FFA" w:rsidRDefault="002B7FFA" w:rsidP="002B7FFA">
      <w:pPr>
        <w:pStyle w:val="ListParagraph"/>
        <w:numPr>
          <w:ilvl w:val="2"/>
          <w:numId w:val="1"/>
        </w:numPr>
        <w:rPr>
          <w:rStyle w:val="g88o4c"/>
          <w:szCs w:val="22"/>
        </w:rPr>
      </w:pPr>
      <w:r>
        <w:rPr>
          <w:rStyle w:val="g88o4c"/>
          <w:szCs w:val="22"/>
        </w:rPr>
        <w:t xml:space="preserve"> A: I don’t think that is necessary, as </w:t>
      </w:r>
      <w:r w:rsidRPr="002B7FFA">
        <w:rPr>
          <w:rStyle w:val="g88o4c"/>
          <w:szCs w:val="22"/>
        </w:rPr>
        <w:t>I’m ok to change the additional sentence to a note.</w:t>
      </w:r>
    </w:p>
    <w:p w14:paraId="25881133" w14:textId="6D90D5E3" w:rsidR="002B7FFA" w:rsidRDefault="002B7FFA" w:rsidP="002B7FFA">
      <w:pPr>
        <w:pStyle w:val="ListParagraph"/>
        <w:numPr>
          <w:ilvl w:val="2"/>
          <w:numId w:val="1"/>
        </w:numPr>
        <w:rPr>
          <w:rStyle w:val="g88o4c"/>
          <w:szCs w:val="22"/>
        </w:rPr>
      </w:pPr>
      <w:r>
        <w:rPr>
          <w:rStyle w:val="g88o4c"/>
          <w:szCs w:val="22"/>
        </w:rPr>
        <w:t xml:space="preserve"> Chair: Let’s decide how to move forward during the July plenary.</w:t>
      </w:r>
    </w:p>
    <w:p w14:paraId="54D3C28E" w14:textId="77777777" w:rsidR="002B7FFA" w:rsidRPr="002B7FFA" w:rsidRDefault="002B7FFA" w:rsidP="002B7FFA">
      <w:pPr>
        <w:rPr>
          <w:rStyle w:val="g88o4c"/>
          <w:szCs w:val="22"/>
        </w:rPr>
      </w:pPr>
    </w:p>
    <w:p w14:paraId="68B3AC38" w14:textId="7F04F703" w:rsidR="002B7FFA" w:rsidRPr="00BB3B56" w:rsidRDefault="002B7FFA" w:rsidP="002B7FFA">
      <w:pPr>
        <w:pStyle w:val="ListParagraph"/>
        <w:numPr>
          <w:ilvl w:val="1"/>
          <w:numId w:val="1"/>
        </w:numPr>
        <w:rPr>
          <w:szCs w:val="22"/>
        </w:rPr>
      </w:pPr>
      <w:r>
        <w:rPr>
          <w:rStyle w:val="g88o4c"/>
          <w:szCs w:val="22"/>
        </w:rPr>
        <w:t xml:space="preserve"> </w:t>
      </w:r>
      <w:r w:rsidRPr="00BB3B56">
        <w:rPr>
          <w:b/>
          <w:bCs/>
          <w:szCs w:val="22"/>
        </w:rPr>
        <w:t>Review Doc 11-23/</w:t>
      </w:r>
      <w:r>
        <w:rPr>
          <w:b/>
          <w:bCs/>
          <w:szCs w:val="22"/>
        </w:rPr>
        <w:t>0951r0</w:t>
      </w:r>
      <w:r>
        <w:rPr>
          <w:szCs w:val="22"/>
        </w:rPr>
        <w:t xml:space="preserve"> – Alfred Asterjadhi (Qualcomm)</w:t>
      </w:r>
    </w:p>
    <w:p w14:paraId="63D6FAF2" w14:textId="23AC12AF" w:rsidR="0029309B" w:rsidRPr="0029309B" w:rsidRDefault="00805B90" w:rsidP="002B7FFA">
      <w:pPr>
        <w:pStyle w:val="ListParagraph"/>
        <w:numPr>
          <w:ilvl w:val="2"/>
          <w:numId w:val="1"/>
        </w:numPr>
        <w:rPr>
          <w:szCs w:val="22"/>
        </w:rPr>
      </w:pPr>
      <w:hyperlink r:id="rId64" w:history="1">
        <w:r w:rsidR="003D60CB">
          <w:rPr>
            <w:rStyle w:val="Hyperlink"/>
          </w:rPr>
          <w:t>https://mentor.ieee.org/802.11/dcn/23/11-23-0951-00-000m-cr-for-assigned-cids-part-1.docx</w:t>
        </w:r>
      </w:hyperlink>
    </w:p>
    <w:p w14:paraId="26802B4D" w14:textId="77777777" w:rsidR="002B7FFA" w:rsidRPr="002B7FFA" w:rsidRDefault="002B7FFA" w:rsidP="002B7FFA">
      <w:pPr>
        <w:ind w:left="720"/>
        <w:rPr>
          <w:rStyle w:val="g88o4c"/>
          <w:szCs w:val="22"/>
        </w:rPr>
      </w:pPr>
    </w:p>
    <w:p w14:paraId="3C005ECA" w14:textId="3A439958" w:rsidR="00943932" w:rsidRPr="0029309B" w:rsidRDefault="00943932" w:rsidP="0029309B">
      <w:pPr>
        <w:pStyle w:val="ListParagraph"/>
        <w:numPr>
          <w:ilvl w:val="2"/>
          <w:numId w:val="1"/>
        </w:numPr>
        <w:rPr>
          <w:rStyle w:val="g88o4c"/>
          <w:szCs w:val="22"/>
          <w:highlight w:val="green"/>
        </w:rPr>
      </w:pPr>
      <w:r w:rsidRPr="005F25B2">
        <w:rPr>
          <w:rStyle w:val="g88o4c"/>
          <w:szCs w:val="22"/>
          <w:highlight w:val="green"/>
        </w:rPr>
        <w:t xml:space="preserve">CID </w:t>
      </w:r>
      <w:r w:rsidR="002B7FFA">
        <w:rPr>
          <w:rStyle w:val="g88o4c"/>
          <w:szCs w:val="22"/>
          <w:highlight w:val="green"/>
        </w:rPr>
        <w:t>4416</w:t>
      </w:r>
      <w:r w:rsidRPr="005F25B2">
        <w:rPr>
          <w:rStyle w:val="g88o4c"/>
          <w:szCs w:val="22"/>
          <w:highlight w:val="green"/>
        </w:rPr>
        <w:t xml:space="preserve"> (</w:t>
      </w:r>
      <w:r w:rsidR="005841ED">
        <w:rPr>
          <w:rStyle w:val="g88o4c"/>
          <w:szCs w:val="22"/>
          <w:highlight w:val="green"/>
        </w:rPr>
        <w:t>ED1</w:t>
      </w:r>
      <w:r w:rsidRPr="005F25B2">
        <w:rPr>
          <w:rStyle w:val="g88o4c"/>
          <w:szCs w:val="22"/>
          <w:highlight w:val="green"/>
        </w:rPr>
        <w:t>)</w:t>
      </w:r>
    </w:p>
    <w:p w14:paraId="0628632D" w14:textId="161D59A6" w:rsidR="004E5C73" w:rsidRDefault="004E5C73" w:rsidP="00943932">
      <w:pPr>
        <w:pStyle w:val="ListParagraph"/>
        <w:numPr>
          <w:ilvl w:val="3"/>
          <w:numId w:val="1"/>
        </w:numPr>
        <w:rPr>
          <w:rStyle w:val="g88o4c"/>
          <w:szCs w:val="22"/>
        </w:rPr>
      </w:pPr>
      <w:r>
        <w:rPr>
          <w:rStyle w:val="g88o4c"/>
          <w:szCs w:val="22"/>
        </w:rPr>
        <w:t>Review Comment.</w:t>
      </w:r>
    </w:p>
    <w:p w14:paraId="332F5A54" w14:textId="62057362" w:rsidR="00E721B0" w:rsidRDefault="00E721B0" w:rsidP="00943932">
      <w:pPr>
        <w:pStyle w:val="ListParagraph"/>
        <w:numPr>
          <w:ilvl w:val="3"/>
          <w:numId w:val="1"/>
        </w:numPr>
        <w:rPr>
          <w:rStyle w:val="g88o4c"/>
          <w:szCs w:val="22"/>
        </w:rPr>
      </w:pPr>
      <w:r>
        <w:rPr>
          <w:rStyle w:val="g88o4c"/>
          <w:szCs w:val="22"/>
        </w:rPr>
        <w:t>Q: I’m not sure how this change could be made?</w:t>
      </w:r>
    </w:p>
    <w:p w14:paraId="1A9BADB6" w14:textId="5EF27BC0" w:rsidR="005841ED" w:rsidRDefault="005841ED" w:rsidP="005841ED">
      <w:pPr>
        <w:pStyle w:val="ListParagraph"/>
        <w:numPr>
          <w:ilvl w:val="3"/>
          <w:numId w:val="1"/>
        </w:numPr>
        <w:rPr>
          <w:rStyle w:val="g88o4c"/>
          <w:szCs w:val="22"/>
        </w:rPr>
      </w:pPr>
      <w:r>
        <w:rPr>
          <w:rStyle w:val="g88o4c"/>
          <w:szCs w:val="22"/>
        </w:rPr>
        <w:t>A: Yes, as It is difficult to check all the missing entries.</w:t>
      </w:r>
    </w:p>
    <w:p w14:paraId="7A3A2A60" w14:textId="2764F3DD" w:rsidR="005841ED" w:rsidRPr="005841ED" w:rsidRDefault="005841ED" w:rsidP="005841ED">
      <w:pPr>
        <w:pStyle w:val="ListParagraph"/>
        <w:numPr>
          <w:ilvl w:val="3"/>
          <w:numId w:val="1"/>
        </w:numPr>
        <w:rPr>
          <w:rStyle w:val="g88o4c"/>
          <w:szCs w:val="22"/>
        </w:rPr>
      </w:pPr>
      <w:r>
        <w:rPr>
          <w:rStyle w:val="g88o4c"/>
          <w:szCs w:val="22"/>
        </w:rPr>
        <w:t>Chair: Can the second note be removed?</w:t>
      </w:r>
    </w:p>
    <w:p w14:paraId="4EC38752" w14:textId="77777777" w:rsidR="005841ED" w:rsidRPr="005841ED" w:rsidRDefault="005841ED" w:rsidP="005841ED">
      <w:pPr>
        <w:pStyle w:val="ListParagraph"/>
        <w:numPr>
          <w:ilvl w:val="3"/>
          <w:numId w:val="1"/>
        </w:numPr>
        <w:rPr>
          <w:rStyle w:val="g88o4c"/>
        </w:rPr>
      </w:pPr>
      <w:r w:rsidRPr="005841ED">
        <w:rPr>
          <w:rStyle w:val="g88o4c"/>
        </w:rPr>
        <w:t>Agree with the comment. Proposed resolution is to provide editorial instructions to the editor to make the change.</w:t>
      </w:r>
    </w:p>
    <w:p w14:paraId="3E2B257D" w14:textId="77777777" w:rsidR="005841ED" w:rsidRPr="005841ED" w:rsidRDefault="005841ED" w:rsidP="005841ED">
      <w:pPr>
        <w:pStyle w:val="ListParagraph"/>
        <w:numPr>
          <w:ilvl w:val="3"/>
          <w:numId w:val="1"/>
        </w:numPr>
        <w:rPr>
          <w:rStyle w:val="g88o4c"/>
        </w:rPr>
      </w:pPr>
      <w:proofErr w:type="spellStart"/>
      <w:r w:rsidRPr="005841ED">
        <w:rPr>
          <w:rStyle w:val="g88o4c"/>
        </w:rPr>
        <w:t>REVme</w:t>
      </w:r>
      <w:proofErr w:type="spellEnd"/>
      <w:r w:rsidRPr="005841ED">
        <w:rPr>
          <w:rStyle w:val="g88o4c"/>
        </w:rPr>
        <w:t xml:space="preserve"> Editors: Please insert a new bullet "QoS Null" in p2002.39 of </w:t>
      </w:r>
      <w:proofErr w:type="spellStart"/>
      <w:r w:rsidRPr="005841ED">
        <w:rPr>
          <w:rStyle w:val="g88o4c"/>
        </w:rPr>
        <w:t>REVme</w:t>
      </w:r>
      <w:proofErr w:type="spellEnd"/>
      <w:r w:rsidRPr="005841ED">
        <w:rPr>
          <w:rStyle w:val="g88o4c"/>
        </w:rPr>
        <w:t xml:space="preserve"> D3.0</w:t>
      </w:r>
    </w:p>
    <w:p w14:paraId="1849F7F1" w14:textId="0ED13BAB" w:rsidR="005841ED" w:rsidRPr="005841ED" w:rsidRDefault="005841ED" w:rsidP="005841ED">
      <w:pPr>
        <w:pStyle w:val="ListParagraph"/>
        <w:numPr>
          <w:ilvl w:val="3"/>
          <w:numId w:val="1"/>
        </w:numPr>
        <w:rPr>
          <w:rStyle w:val="g88o4c"/>
        </w:rPr>
      </w:pPr>
      <w:proofErr w:type="spellStart"/>
      <w:r w:rsidRPr="005841ED">
        <w:rPr>
          <w:rStyle w:val="g88o4c"/>
        </w:rPr>
        <w:t>REVme</w:t>
      </w:r>
      <w:proofErr w:type="spellEnd"/>
      <w:r w:rsidRPr="005841ED">
        <w:rPr>
          <w:rStyle w:val="g88o4c"/>
        </w:rPr>
        <w:t xml:space="preserve"> </w:t>
      </w:r>
      <w:proofErr w:type="spellStart"/>
      <w:r w:rsidRPr="005841ED">
        <w:rPr>
          <w:rStyle w:val="g88o4c"/>
        </w:rPr>
        <w:t>Editors</w:t>
      </w:r>
      <w:proofErr w:type="spellEnd"/>
      <w:r w:rsidRPr="005841ED">
        <w:rPr>
          <w:rStyle w:val="g88o4c"/>
        </w:rPr>
        <w:t xml:space="preserve"> note: Please ensure that all changes in IEEE Std 802.11ax-202</w:t>
      </w:r>
      <w:r>
        <w:rPr>
          <w:rStyle w:val="g88o4c"/>
        </w:rPr>
        <w:t>1</w:t>
      </w:r>
      <w:r w:rsidRPr="005841ED">
        <w:rPr>
          <w:rStyle w:val="g88o4c"/>
        </w:rPr>
        <w:t>.</w:t>
      </w:r>
    </w:p>
    <w:p w14:paraId="0F3E6C59" w14:textId="77777777" w:rsidR="005841ED" w:rsidRPr="005841ED" w:rsidRDefault="005841ED" w:rsidP="005841ED">
      <w:pPr>
        <w:pStyle w:val="ListParagraph"/>
        <w:numPr>
          <w:ilvl w:val="3"/>
          <w:numId w:val="1"/>
        </w:numPr>
        <w:rPr>
          <w:rStyle w:val="g88o4c"/>
          <w:szCs w:val="22"/>
        </w:rPr>
      </w:pPr>
      <w:r w:rsidRPr="005841ED">
        <w:rPr>
          <w:rStyle w:val="g88o4c"/>
        </w:rPr>
        <w:t xml:space="preserve">are rolled into </w:t>
      </w:r>
      <w:proofErr w:type="spellStart"/>
      <w:r w:rsidRPr="005841ED">
        <w:rPr>
          <w:rStyle w:val="g88o4c"/>
        </w:rPr>
        <w:t>REVme</w:t>
      </w:r>
      <w:proofErr w:type="spellEnd"/>
      <w:r w:rsidRPr="005841ED">
        <w:rPr>
          <w:rStyle w:val="g88o4c"/>
        </w:rPr>
        <w:t xml:space="preserve"> drafts.</w:t>
      </w:r>
    </w:p>
    <w:p w14:paraId="71BBD31F" w14:textId="1827C622" w:rsidR="005841ED" w:rsidRPr="003D60CB" w:rsidRDefault="005841ED" w:rsidP="005841ED">
      <w:pPr>
        <w:pStyle w:val="ListParagraph"/>
        <w:numPr>
          <w:ilvl w:val="3"/>
          <w:numId w:val="1"/>
        </w:numPr>
        <w:rPr>
          <w:rStyle w:val="g88o4c"/>
          <w:szCs w:val="22"/>
        </w:rPr>
      </w:pPr>
      <w:r>
        <w:rPr>
          <w:rStyle w:val="g88o4c"/>
        </w:rPr>
        <w:t>Submission revised to 11-23-</w:t>
      </w:r>
      <w:r w:rsidR="003D60CB">
        <w:rPr>
          <w:rStyle w:val="g88o4c"/>
        </w:rPr>
        <w:t>0951r1:</w:t>
      </w:r>
    </w:p>
    <w:p w14:paraId="603F3D75" w14:textId="3CED583E" w:rsidR="003D60CB" w:rsidRPr="005841ED" w:rsidRDefault="00805B90" w:rsidP="003D60CB">
      <w:pPr>
        <w:pStyle w:val="ListParagraph"/>
        <w:numPr>
          <w:ilvl w:val="4"/>
          <w:numId w:val="1"/>
        </w:numPr>
        <w:rPr>
          <w:rStyle w:val="g88o4c"/>
          <w:szCs w:val="22"/>
        </w:rPr>
      </w:pPr>
      <w:hyperlink r:id="rId65" w:history="1">
        <w:r w:rsidR="003D60CB">
          <w:rPr>
            <w:rStyle w:val="Hyperlink"/>
          </w:rPr>
          <w:t>https://mentor.ieee.org/802.11/dcn/23/11-23-0951-01-000m-cr-for-assigned-cids-part-1.docx</w:t>
        </w:r>
      </w:hyperlink>
    </w:p>
    <w:p w14:paraId="62BBFC61" w14:textId="1AE646FF" w:rsidR="00943932" w:rsidRPr="0056595E" w:rsidRDefault="00943932" w:rsidP="005841ED">
      <w:pPr>
        <w:pStyle w:val="ListParagraph"/>
        <w:numPr>
          <w:ilvl w:val="3"/>
          <w:numId w:val="1"/>
        </w:numPr>
        <w:rPr>
          <w:rStyle w:val="g88o4c"/>
          <w:szCs w:val="22"/>
        </w:rPr>
      </w:pPr>
      <w:r>
        <w:rPr>
          <w:rStyle w:val="g88o4c"/>
          <w:szCs w:val="22"/>
        </w:rPr>
        <w:t>No Objection – Mark Ready for Motion</w:t>
      </w:r>
    </w:p>
    <w:p w14:paraId="60CE0076" w14:textId="77777777" w:rsidR="00943932" w:rsidRPr="0056595E" w:rsidRDefault="00943932" w:rsidP="00943932">
      <w:pPr>
        <w:pStyle w:val="ListParagraph"/>
        <w:ind w:left="1728"/>
        <w:rPr>
          <w:rStyle w:val="g88o4c"/>
          <w:szCs w:val="22"/>
        </w:rPr>
      </w:pPr>
    </w:p>
    <w:p w14:paraId="59F485EF" w14:textId="17BE654A" w:rsidR="00943932" w:rsidRPr="005F25B2" w:rsidRDefault="00943932" w:rsidP="00943932">
      <w:pPr>
        <w:pStyle w:val="ListParagraph"/>
        <w:numPr>
          <w:ilvl w:val="2"/>
          <w:numId w:val="1"/>
        </w:numPr>
        <w:rPr>
          <w:rStyle w:val="g88o4c"/>
          <w:szCs w:val="22"/>
          <w:highlight w:val="green"/>
        </w:rPr>
      </w:pPr>
      <w:r w:rsidRPr="005F25B2">
        <w:rPr>
          <w:rStyle w:val="g88o4c"/>
          <w:szCs w:val="22"/>
          <w:highlight w:val="green"/>
        </w:rPr>
        <w:t>CID 4</w:t>
      </w:r>
      <w:r w:rsidR="005841ED">
        <w:rPr>
          <w:rStyle w:val="g88o4c"/>
          <w:szCs w:val="22"/>
          <w:highlight w:val="green"/>
        </w:rPr>
        <w:t>413</w:t>
      </w:r>
      <w:r w:rsidRPr="005F25B2">
        <w:rPr>
          <w:rStyle w:val="g88o4c"/>
          <w:szCs w:val="22"/>
          <w:highlight w:val="green"/>
        </w:rPr>
        <w:t xml:space="preserve"> (</w:t>
      </w:r>
      <w:r w:rsidR="005841ED">
        <w:rPr>
          <w:rStyle w:val="g88o4c"/>
          <w:szCs w:val="22"/>
          <w:highlight w:val="green"/>
        </w:rPr>
        <w:t>MAC</w:t>
      </w:r>
      <w:r w:rsidRPr="005F25B2">
        <w:rPr>
          <w:rStyle w:val="g88o4c"/>
          <w:szCs w:val="22"/>
          <w:highlight w:val="green"/>
        </w:rPr>
        <w:t>)</w:t>
      </w:r>
    </w:p>
    <w:p w14:paraId="1B999A2C" w14:textId="30154420" w:rsidR="00943B82" w:rsidRDefault="00943B82" w:rsidP="00943932">
      <w:pPr>
        <w:pStyle w:val="ListParagraph"/>
        <w:numPr>
          <w:ilvl w:val="3"/>
          <w:numId w:val="1"/>
        </w:numPr>
        <w:rPr>
          <w:rStyle w:val="g88o4c"/>
          <w:szCs w:val="22"/>
        </w:rPr>
      </w:pPr>
      <w:r>
        <w:rPr>
          <w:rStyle w:val="g88o4c"/>
          <w:szCs w:val="22"/>
        </w:rPr>
        <w:t>Review Comment.</w:t>
      </w:r>
    </w:p>
    <w:p w14:paraId="2FD6AA72" w14:textId="163F75DF" w:rsidR="005841ED" w:rsidRDefault="005841ED" w:rsidP="00943932">
      <w:pPr>
        <w:pStyle w:val="ListParagraph"/>
        <w:numPr>
          <w:ilvl w:val="3"/>
          <w:numId w:val="1"/>
        </w:numPr>
        <w:rPr>
          <w:rStyle w:val="g88o4c"/>
          <w:szCs w:val="22"/>
        </w:rPr>
      </w:pPr>
      <w:r>
        <w:rPr>
          <w:rStyle w:val="g88o4c"/>
          <w:szCs w:val="22"/>
        </w:rPr>
        <w:t>Q: If the last 9 bits are 0, then it’s a multiple of 512, whereas I thought it was a multiple of 1024.</w:t>
      </w:r>
    </w:p>
    <w:p w14:paraId="702F3137" w14:textId="4FE639B0" w:rsidR="005841ED" w:rsidRDefault="005841ED" w:rsidP="00943932">
      <w:pPr>
        <w:pStyle w:val="ListParagraph"/>
        <w:numPr>
          <w:ilvl w:val="3"/>
          <w:numId w:val="1"/>
        </w:numPr>
        <w:rPr>
          <w:rStyle w:val="g88o4c"/>
          <w:szCs w:val="22"/>
        </w:rPr>
      </w:pPr>
      <w:r>
        <w:rPr>
          <w:rStyle w:val="g88o4c"/>
          <w:szCs w:val="22"/>
        </w:rPr>
        <w:t>A: Oh, ok.</w:t>
      </w:r>
    </w:p>
    <w:p w14:paraId="0605CD7B" w14:textId="4632990E" w:rsidR="005841ED" w:rsidRDefault="005841ED" w:rsidP="00943932">
      <w:pPr>
        <w:pStyle w:val="ListParagraph"/>
        <w:numPr>
          <w:ilvl w:val="3"/>
          <w:numId w:val="1"/>
        </w:numPr>
        <w:rPr>
          <w:rStyle w:val="g88o4c"/>
          <w:szCs w:val="22"/>
        </w:rPr>
      </w:pPr>
      <w:r>
        <w:rPr>
          <w:rStyle w:val="g88o4c"/>
          <w:szCs w:val="22"/>
        </w:rPr>
        <w:t>C: I don’t think the changed sentence is the same. The TWT wake interval can be any value, but if it’s not a multiple of 1 TU, then misalignment can occur</w:t>
      </w:r>
      <w:r w:rsidR="00DF42D4">
        <w:rPr>
          <w:rStyle w:val="g88o4c"/>
          <w:szCs w:val="22"/>
        </w:rPr>
        <w:t xml:space="preserve">. </w:t>
      </w:r>
      <w:r w:rsidR="002943A9">
        <w:rPr>
          <w:rStyle w:val="g88o4c"/>
          <w:szCs w:val="22"/>
        </w:rPr>
        <w:t>Therefore,</w:t>
      </w:r>
      <w:r w:rsidR="00DF42D4">
        <w:rPr>
          <w:rStyle w:val="g88o4c"/>
          <w:szCs w:val="22"/>
        </w:rPr>
        <w:t xml:space="preserve"> the new sentence may change the behavior of the device.</w:t>
      </w:r>
    </w:p>
    <w:p w14:paraId="46B943DA" w14:textId="2876E9FC" w:rsidR="00DF42D4" w:rsidRDefault="00DF42D4" w:rsidP="00943932">
      <w:pPr>
        <w:pStyle w:val="ListParagraph"/>
        <w:numPr>
          <w:ilvl w:val="3"/>
          <w:numId w:val="1"/>
        </w:numPr>
        <w:rPr>
          <w:rStyle w:val="g88o4c"/>
          <w:szCs w:val="22"/>
        </w:rPr>
      </w:pPr>
      <w:r>
        <w:rPr>
          <w:rStyle w:val="g88o4c"/>
          <w:szCs w:val="22"/>
        </w:rPr>
        <w:t>C: That was not the intention.</w:t>
      </w:r>
    </w:p>
    <w:p w14:paraId="4CC95119" w14:textId="51215F2C" w:rsidR="005841ED" w:rsidRPr="00943B82" w:rsidRDefault="001D7085" w:rsidP="0087516A">
      <w:pPr>
        <w:pStyle w:val="ListParagraph"/>
        <w:numPr>
          <w:ilvl w:val="3"/>
          <w:numId w:val="1"/>
        </w:numPr>
        <w:rPr>
          <w:rStyle w:val="g88o4c"/>
          <w:szCs w:val="22"/>
        </w:rPr>
      </w:pPr>
      <w:r w:rsidRPr="00943B82">
        <w:rPr>
          <w:rStyle w:val="g88o4c"/>
          <w:szCs w:val="22"/>
        </w:rPr>
        <w:t xml:space="preserve">Proposed Resolution: </w:t>
      </w:r>
      <w:r w:rsidR="005841ED" w:rsidRPr="00943B82">
        <w:rPr>
          <w:rStyle w:val="g88o4c"/>
          <w:szCs w:val="22"/>
        </w:rPr>
        <w:t>Revised:</w:t>
      </w:r>
      <w:r w:rsidR="00317444" w:rsidRPr="00943B82">
        <w:rPr>
          <w:rStyle w:val="g88o4c"/>
          <w:szCs w:val="22"/>
        </w:rPr>
        <w:t xml:space="preserve"> Agree in principle with the comment. Proposed resolution is to clarify</w:t>
      </w:r>
      <w:r w:rsidRPr="00943B82">
        <w:rPr>
          <w:rStyle w:val="g88o4c"/>
          <w:szCs w:val="22"/>
        </w:rPr>
        <w:t xml:space="preserve"> </w:t>
      </w:r>
      <w:r w:rsidR="00317444" w:rsidRPr="00943B82">
        <w:rPr>
          <w:rStyle w:val="g88o4c"/>
          <w:szCs w:val="22"/>
        </w:rPr>
        <w:t>that the TWT wake interval is set to values that are multiples of 1 TU, so that</w:t>
      </w:r>
      <w:r w:rsidRPr="00943B82">
        <w:rPr>
          <w:rStyle w:val="g88o4c"/>
          <w:szCs w:val="22"/>
        </w:rPr>
        <w:t xml:space="preserve"> </w:t>
      </w:r>
      <w:r w:rsidR="00317444" w:rsidRPr="00943B82">
        <w:rPr>
          <w:rStyle w:val="g88o4c"/>
          <w:szCs w:val="22"/>
        </w:rPr>
        <w:t>the times indicated by the TWT field and the TWT wake interval + the previous</w:t>
      </w:r>
      <w:r w:rsidRPr="00943B82">
        <w:rPr>
          <w:rStyle w:val="g88o4c"/>
          <w:szCs w:val="22"/>
        </w:rPr>
        <w:t xml:space="preserve"> </w:t>
      </w:r>
      <w:r w:rsidR="00317444" w:rsidRPr="00943B82">
        <w:rPr>
          <w:rStyle w:val="g88o4c"/>
          <w:szCs w:val="22"/>
        </w:rPr>
        <w:t>TWT fields are consistent. This is for the periodic case.</w:t>
      </w:r>
      <w:r w:rsidR="00943B82">
        <w:rPr>
          <w:rStyle w:val="g88o4c"/>
          <w:szCs w:val="22"/>
        </w:rPr>
        <w:t xml:space="preserve"> </w:t>
      </w:r>
      <w:r w:rsidR="00943B82">
        <w:rPr>
          <w:rStyle w:val="g88o4c"/>
          <w:szCs w:val="22"/>
        </w:rPr>
        <w:br/>
      </w:r>
      <w:proofErr w:type="spellStart"/>
      <w:r w:rsidR="00317444" w:rsidRPr="00943B82">
        <w:rPr>
          <w:rStyle w:val="g88o4c"/>
          <w:szCs w:val="22"/>
        </w:rPr>
        <w:t>TGme</w:t>
      </w:r>
      <w:proofErr w:type="spellEnd"/>
      <w:r w:rsidR="00317444" w:rsidRPr="00943B82">
        <w:rPr>
          <w:rStyle w:val="g88o4c"/>
          <w:szCs w:val="22"/>
        </w:rPr>
        <w:t xml:space="preserve"> editor: please implement changes as shown in </w:t>
      </w:r>
      <w:hyperlink r:id="rId66" w:history="1">
        <w:r w:rsidR="00943B82" w:rsidRPr="008F2018">
          <w:rPr>
            <w:rStyle w:val="Hyperlink"/>
            <w:szCs w:val="22"/>
          </w:rPr>
          <w:t>https://mentor.ieee.org/802.11/dcn/23/11-23-0951-01-000m-cr-for-assigned-cids-part-1.docx</w:t>
        </w:r>
      </w:hyperlink>
      <w:r w:rsidR="00943B82">
        <w:rPr>
          <w:rStyle w:val="g88o4c"/>
          <w:szCs w:val="22"/>
        </w:rPr>
        <w:t xml:space="preserve"> </w:t>
      </w:r>
      <w:r w:rsidR="00317444" w:rsidRPr="00943B82">
        <w:rPr>
          <w:rStyle w:val="g88o4c"/>
          <w:szCs w:val="22"/>
        </w:rPr>
        <w:t xml:space="preserve"> tagged 4413.</w:t>
      </w:r>
    </w:p>
    <w:p w14:paraId="51E8B7A2" w14:textId="77777777" w:rsidR="00943932" w:rsidRDefault="00943932" w:rsidP="00943932">
      <w:pPr>
        <w:pStyle w:val="ListParagraph"/>
        <w:numPr>
          <w:ilvl w:val="3"/>
          <w:numId w:val="1"/>
        </w:numPr>
        <w:rPr>
          <w:rStyle w:val="g88o4c"/>
          <w:szCs w:val="22"/>
        </w:rPr>
      </w:pPr>
      <w:r>
        <w:rPr>
          <w:rStyle w:val="g88o4c"/>
          <w:szCs w:val="22"/>
        </w:rPr>
        <w:t>No Objection – Mark Ready for Motion</w:t>
      </w:r>
    </w:p>
    <w:p w14:paraId="54DED061" w14:textId="77777777" w:rsidR="005831AD" w:rsidRDefault="005831AD" w:rsidP="005831AD"/>
    <w:p w14:paraId="070AE0E1" w14:textId="3DBEA060" w:rsidR="00317444" w:rsidRPr="00534449" w:rsidRDefault="00317444" w:rsidP="00317444">
      <w:pPr>
        <w:pStyle w:val="ListParagraph"/>
        <w:numPr>
          <w:ilvl w:val="2"/>
          <w:numId w:val="1"/>
        </w:numPr>
        <w:rPr>
          <w:rStyle w:val="g88o4c"/>
          <w:szCs w:val="22"/>
          <w:highlight w:val="yellow"/>
        </w:rPr>
      </w:pPr>
      <w:r w:rsidRPr="00534449">
        <w:rPr>
          <w:rStyle w:val="g88o4c"/>
          <w:szCs w:val="22"/>
          <w:highlight w:val="yellow"/>
        </w:rPr>
        <w:t>CID 4005 (MAC)</w:t>
      </w:r>
    </w:p>
    <w:p w14:paraId="34BBB2CA" w14:textId="62F2AB9D" w:rsidR="001D7085" w:rsidRPr="001D7085" w:rsidRDefault="001D7085" w:rsidP="00317444">
      <w:pPr>
        <w:pStyle w:val="ListParagraph"/>
        <w:numPr>
          <w:ilvl w:val="3"/>
          <w:numId w:val="1"/>
        </w:numPr>
        <w:rPr>
          <w:rStyle w:val="g88o4c"/>
        </w:rPr>
      </w:pPr>
      <w:r>
        <w:rPr>
          <w:rStyle w:val="g88o4c"/>
        </w:rPr>
        <w:t>Review Comment.</w:t>
      </w:r>
    </w:p>
    <w:p w14:paraId="67CE9A74" w14:textId="69C1392F" w:rsidR="00950131" w:rsidRPr="00950131" w:rsidRDefault="00950131" w:rsidP="00317444">
      <w:pPr>
        <w:pStyle w:val="ListParagraph"/>
        <w:numPr>
          <w:ilvl w:val="3"/>
          <w:numId w:val="1"/>
        </w:numPr>
        <w:rPr>
          <w:rStyle w:val="g88o4c"/>
        </w:rPr>
      </w:pPr>
      <w:r>
        <w:rPr>
          <w:rStyle w:val="g88o4c"/>
          <w:szCs w:val="22"/>
        </w:rPr>
        <w:t>Q: It appears that the only different between the 1</w:t>
      </w:r>
      <w:r w:rsidRPr="00950131">
        <w:rPr>
          <w:rStyle w:val="g88o4c"/>
          <w:szCs w:val="22"/>
          <w:vertAlign w:val="superscript"/>
        </w:rPr>
        <w:t>st</w:t>
      </w:r>
      <w:r>
        <w:rPr>
          <w:rStyle w:val="g88o4c"/>
          <w:szCs w:val="22"/>
        </w:rPr>
        <w:t xml:space="preserve"> and 2</w:t>
      </w:r>
      <w:r w:rsidRPr="00950131">
        <w:rPr>
          <w:rStyle w:val="g88o4c"/>
          <w:szCs w:val="22"/>
          <w:vertAlign w:val="superscript"/>
        </w:rPr>
        <w:t>nd</w:t>
      </w:r>
      <w:r>
        <w:rPr>
          <w:rStyle w:val="g88o4c"/>
          <w:szCs w:val="22"/>
        </w:rPr>
        <w:t xml:space="preserve"> sentences are a “shall” and a “should”.</w:t>
      </w:r>
    </w:p>
    <w:p w14:paraId="5DECD075" w14:textId="045CF8CA" w:rsidR="00950131" w:rsidRPr="003E2B74" w:rsidRDefault="00950131" w:rsidP="00317444">
      <w:pPr>
        <w:pStyle w:val="ListParagraph"/>
        <w:numPr>
          <w:ilvl w:val="3"/>
          <w:numId w:val="1"/>
        </w:numPr>
        <w:rPr>
          <w:rStyle w:val="g88o4c"/>
        </w:rPr>
      </w:pPr>
      <w:r>
        <w:rPr>
          <w:rStyle w:val="g88o4c"/>
          <w:szCs w:val="22"/>
        </w:rPr>
        <w:t>A: Yes</w:t>
      </w:r>
    </w:p>
    <w:p w14:paraId="2152FF08" w14:textId="4230C9ED" w:rsidR="003E2B74" w:rsidRPr="003E2B74" w:rsidRDefault="003E2B74" w:rsidP="00317444">
      <w:pPr>
        <w:pStyle w:val="ListParagraph"/>
        <w:numPr>
          <w:ilvl w:val="3"/>
          <w:numId w:val="1"/>
        </w:numPr>
        <w:rPr>
          <w:rStyle w:val="g88o4c"/>
        </w:rPr>
      </w:pPr>
      <w:r>
        <w:rPr>
          <w:rStyle w:val="g88o4c"/>
          <w:szCs w:val="22"/>
        </w:rPr>
        <w:t>Q: So, perhaps a sentence or a note can be added</w:t>
      </w:r>
      <w:r w:rsidR="00534449">
        <w:rPr>
          <w:rStyle w:val="g88o4c"/>
          <w:szCs w:val="22"/>
        </w:rPr>
        <w:t xml:space="preserve"> to clarify this.</w:t>
      </w:r>
    </w:p>
    <w:p w14:paraId="07C3C11B" w14:textId="76D645CA" w:rsidR="003E2B74" w:rsidRDefault="00534449" w:rsidP="00317444">
      <w:pPr>
        <w:pStyle w:val="ListParagraph"/>
        <w:numPr>
          <w:ilvl w:val="3"/>
          <w:numId w:val="1"/>
        </w:numPr>
        <w:rPr>
          <w:rStyle w:val="g88o4c"/>
        </w:rPr>
      </w:pPr>
      <w:r>
        <w:rPr>
          <w:rStyle w:val="g88o4c"/>
        </w:rPr>
        <w:t xml:space="preserve">C: </w:t>
      </w:r>
      <w:proofErr w:type="gramStart"/>
      <w:r>
        <w:rPr>
          <w:rStyle w:val="g88o4c"/>
        </w:rPr>
        <w:t>So</w:t>
      </w:r>
      <w:proofErr w:type="gramEnd"/>
      <w:r>
        <w:rPr>
          <w:rStyle w:val="g88o4c"/>
        </w:rPr>
        <w:t xml:space="preserve"> this will apply for 11ax devices and legacy devices.</w:t>
      </w:r>
    </w:p>
    <w:p w14:paraId="60D643C5" w14:textId="2726C5FF" w:rsidR="00534449" w:rsidRDefault="00534449" w:rsidP="00317444">
      <w:pPr>
        <w:pStyle w:val="ListParagraph"/>
        <w:numPr>
          <w:ilvl w:val="3"/>
          <w:numId w:val="1"/>
        </w:numPr>
        <w:rPr>
          <w:rStyle w:val="g88o4c"/>
        </w:rPr>
      </w:pPr>
      <w:r>
        <w:rPr>
          <w:rStyle w:val="g88o4c"/>
        </w:rPr>
        <w:t>More work required. Present during the July plenary.</w:t>
      </w:r>
    </w:p>
    <w:p w14:paraId="11C1D006" w14:textId="77777777" w:rsidR="00317444" w:rsidRDefault="00317444" w:rsidP="00317444"/>
    <w:p w14:paraId="66907C8F" w14:textId="56D3D7DD" w:rsidR="00534449" w:rsidRPr="009E1D70" w:rsidRDefault="00534449" w:rsidP="00534449">
      <w:pPr>
        <w:pStyle w:val="ListParagraph"/>
        <w:numPr>
          <w:ilvl w:val="2"/>
          <w:numId w:val="1"/>
        </w:numPr>
        <w:rPr>
          <w:rStyle w:val="g88o4c"/>
          <w:szCs w:val="22"/>
          <w:highlight w:val="yellow"/>
        </w:rPr>
      </w:pPr>
      <w:r w:rsidRPr="009E1D70">
        <w:rPr>
          <w:rStyle w:val="g88o4c"/>
          <w:szCs w:val="22"/>
          <w:highlight w:val="yellow"/>
        </w:rPr>
        <w:t>CID 4341 (MAC)</w:t>
      </w:r>
    </w:p>
    <w:p w14:paraId="0AB33842" w14:textId="4EC2E4AB" w:rsidR="00534449" w:rsidRDefault="00534449" w:rsidP="00534449">
      <w:pPr>
        <w:pStyle w:val="ListParagraph"/>
        <w:numPr>
          <w:ilvl w:val="3"/>
          <w:numId w:val="1"/>
        </w:numPr>
        <w:rPr>
          <w:rStyle w:val="g88o4c"/>
          <w:szCs w:val="22"/>
        </w:rPr>
      </w:pPr>
      <w:r>
        <w:rPr>
          <w:rStyle w:val="g88o4c"/>
          <w:szCs w:val="22"/>
        </w:rPr>
        <w:t xml:space="preserve">This is about a </w:t>
      </w:r>
      <w:proofErr w:type="spellStart"/>
      <w:r>
        <w:rPr>
          <w:rStyle w:val="g88o4c"/>
          <w:szCs w:val="22"/>
        </w:rPr>
        <w:t>BlockAck</w:t>
      </w:r>
      <w:proofErr w:type="spellEnd"/>
      <w:r>
        <w:rPr>
          <w:rStyle w:val="g88o4c"/>
          <w:szCs w:val="22"/>
        </w:rPr>
        <w:t xml:space="preserve"> agreement.</w:t>
      </w:r>
    </w:p>
    <w:p w14:paraId="07183E66" w14:textId="49C3B087" w:rsidR="00534449" w:rsidRDefault="00534449" w:rsidP="00534449">
      <w:pPr>
        <w:pStyle w:val="ListParagraph"/>
        <w:numPr>
          <w:ilvl w:val="3"/>
          <w:numId w:val="1"/>
        </w:numPr>
        <w:rPr>
          <w:rStyle w:val="g88o4c"/>
          <w:szCs w:val="22"/>
        </w:rPr>
      </w:pPr>
      <w:r>
        <w:rPr>
          <w:rStyle w:val="g88o4c"/>
          <w:szCs w:val="22"/>
        </w:rPr>
        <w:t>Reflector discussion continues.</w:t>
      </w:r>
    </w:p>
    <w:p w14:paraId="158903B4" w14:textId="7EF8F93C" w:rsidR="00534449" w:rsidRPr="009E1D70" w:rsidRDefault="009E1D70" w:rsidP="00534449">
      <w:pPr>
        <w:pStyle w:val="ListParagraph"/>
        <w:numPr>
          <w:ilvl w:val="3"/>
          <w:numId w:val="1"/>
        </w:numPr>
        <w:rPr>
          <w:rStyle w:val="g88o4c"/>
          <w:b/>
          <w:bCs/>
          <w:szCs w:val="22"/>
        </w:rPr>
      </w:pPr>
      <w:r w:rsidRPr="009E1D70">
        <w:rPr>
          <w:rStyle w:val="g88o4c"/>
          <w:b/>
          <w:bCs/>
          <w:szCs w:val="22"/>
        </w:rPr>
        <w:t>Straw Poll:</w:t>
      </w:r>
    </w:p>
    <w:p w14:paraId="7AE11D45" w14:textId="57716D17" w:rsidR="009E1D70" w:rsidRPr="009E1D70" w:rsidRDefault="009E1D70" w:rsidP="00534449">
      <w:pPr>
        <w:pStyle w:val="ListParagraph"/>
        <w:numPr>
          <w:ilvl w:val="3"/>
          <w:numId w:val="1"/>
        </w:numPr>
        <w:rPr>
          <w:rStyle w:val="g88o4c"/>
          <w:b/>
          <w:bCs/>
          <w:szCs w:val="22"/>
        </w:rPr>
      </w:pPr>
      <w:r w:rsidRPr="009E1D70">
        <w:rPr>
          <w:rStyle w:val="g88o4c"/>
          <w:b/>
          <w:bCs/>
          <w:szCs w:val="22"/>
        </w:rPr>
        <w:t xml:space="preserve">Do you think that when a BA agreement is modified, any </w:t>
      </w:r>
      <w:proofErr w:type="gramStart"/>
      <w:r w:rsidRPr="009E1D70">
        <w:rPr>
          <w:rStyle w:val="g88o4c"/>
          <w:b/>
          <w:bCs/>
          <w:szCs w:val="22"/>
        </w:rPr>
        <w:t>frames</w:t>
      </w:r>
      <w:proofErr w:type="gramEnd"/>
      <w:r w:rsidRPr="009E1D70">
        <w:rPr>
          <w:rStyle w:val="g88o4c"/>
          <w:b/>
          <w:bCs/>
          <w:szCs w:val="22"/>
        </w:rPr>
        <w:cr/>
        <w:t>that have been transmitted at least once are discarded at the</w:t>
      </w:r>
      <w:r w:rsidRPr="009E1D70">
        <w:rPr>
          <w:rStyle w:val="g88o4c"/>
          <w:b/>
          <w:bCs/>
          <w:szCs w:val="22"/>
        </w:rPr>
        <w:cr/>
        <w:t>originator (even if an acknowledgment has not been received)</w:t>
      </w:r>
      <w:r w:rsidRPr="009E1D70">
        <w:rPr>
          <w:rStyle w:val="g88o4c"/>
          <w:b/>
          <w:bCs/>
          <w:szCs w:val="22"/>
        </w:rPr>
        <w:cr/>
        <w:t>and cleared in the recipient scoreboard (even if they were</w:t>
      </w:r>
      <w:r w:rsidRPr="009E1D70">
        <w:rPr>
          <w:rStyle w:val="g88o4c"/>
          <w:b/>
          <w:bCs/>
          <w:szCs w:val="22"/>
        </w:rPr>
        <w:cr/>
        <w:t xml:space="preserve">received and </w:t>
      </w:r>
      <w:proofErr w:type="spellStart"/>
      <w:r w:rsidRPr="009E1D70">
        <w:rPr>
          <w:rStyle w:val="g88o4c"/>
          <w:b/>
          <w:bCs/>
          <w:szCs w:val="22"/>
        </w:rPr>
        <w:t>acked</w:t>
      </w:r>
      <w:proofErr w:type="spellEnd"/>
      <w:r w:rsidRPr="009E1D70">
        <w:rPr>
          <w:rStyle w:val="g88o4c"/>
          <w:b/>
          <w:bCs/>
          <w:szCs w:val="22"/>
        </w:rPr>
        <w:t>)?</w:t>
      </w:r>
    </w:p>
    <w:p w14:paraId="14E0948E" w14:textId="78B62035" w:rsidR="009E1D70" w:rsidRDefault="009E1D70" w:rsidP="00534449">
      <w:pPr>
        <w:pStyle w:val="ListParagraph"/>
        <w:numPr>
          <w:ilvl w:val="3"/>
          <w:numId w:val="1"/>
        </w:numPr>
        <w:rPr>
          <w:rStyle w:val="g88o4c"/>
          <w:szCs w:val="22"/>
        </w:rPr>
      </w:pPr>
      <w:r>
        <w:rPr>
          <w:rStyle w:val="g88o4c"/>
          <w:szCs w:val="22"/>
        </w:rPr>
        <w:t>Yes: 1, No: 2, Abstain: 6</w:t>
      </w:r>
    </w:p>
    <w:p w14:paraId="2AA0615C" w14:textId="77777777" w:rsidR="009E1D70" w:rsidRDefault="009E1D70" w:rsidP="009E1D70">
      <w:pPr>
        <w:pStyle w:val="ListParagraph"/>
        <w:numPr>
          <w:ilvl w:val="3"/>
          <w:numId w:val="1"/>
        </w:numPr>
        <w:rPr>
          <w:rStyle w:val="g88o4c"/>
        </w:rPr>
      </w:pPr>
      <w:r>
        <w:rPr>
          <w:rStyle w:val="g88o4c"/>
        </w:rPr>
        <w:t>More work required. Present during the July plenary.</w:t>
      </w:r>
    </w:p>
    <w:p w14:paraId="22966052" w14:textId="77777777" w:rsidR="00F0231F" w:rsidRDefault="00F0231F" w:rsidP="00F0231F">
      <w:pPr>
        <w:rPr>
          <w:rStyle w:val="g88o4c"/>
        </w:rPr>
      </w:pPr>
    </w:p>
    <w:p w14:paraId="5F962DF5" w14:textId="35C1C8F8" w:rsidR="00687A48" w:rsidRDefault="00F0231F" w:rsidP="00687A48">
      <w:pPr>
        <w:pStyle w:val="ListParagraph"/>
        <w:numPr>
          <w:ilvl w:val="1"/>
          <w:numId w:val="1"/>
        </w:numPr>
        <w:rPr>
          <w:szCs w:val="22"/>
        </w:rPr>
      </w:pPr>
      <w:r>
        <w:rPr>
          <w:b/>
          <w:bCs/>
          <w:szCs w:val="22"/>
        </w:rPr>
        <w:t xml:space="preserve">PHY comment </w:t>
      </w:r>
      <w:r w:rsidR="006F5142">
        <w:rPr>
          <w:b/>
          <w:bCs/>
          <w:szCs w:val="22"/>
        </w:rPr>
        <w:t>review</w:t>
      </w:r>
      <w:r w:rsidR="006F5142" w:rsidRPr="00BB3B56">
        <w:rPr>
          <w:szCs w:val="22"/>
        </w:rPr>
        <w:t xml:space="preserve"> </w:t>
      </w:r>
      <w:r w:rsidR="006F5142">
        <w:rPr>
          <w:szCs w:val="22"/>
        </w:rPr>
        <w:t>–</w:t>
      </w:r>
      <w:r>
        <w:rPr>
          <w:szCs w:val="22"/>
        </w:rPr>
        <w:t xml:space="preserve"> Mark Rison (Samsung)</w:t>
      </w:r>
    </w:p>
    <w:p w14:paraId="3F052734" w14:textId="64D92FDC" w:rsidR="00687A48" w:rsidRPr="004F7DCE" w:rsidRDefault="00805B90" w:rsidP="004F7DCE">
      <w:pPr>
        <w:pStyle w:val="ListParagraph"/>
        <w:numPr>
          <w:ilvl w:val="2"/>
          <w:numId w:val="1"/>
        </w:numPr>
        <w:rPr>
          <w:szCs w:val="22"/>
        </w:rPr>
      </w:pPr>
      <w:hyperlink r:id="rId67" w:history="1">
        <w:r w:rsidR="004F7DCE" w:rsidRPr="00EE3883">
          <w:rPr>
            <w:rStyle w:val="Hyperlink"/>
            <w:szCs w:val="22"/>
          </w:rPr>
          <w:t>https://mentor.ieee.org/802.11/dcn/21/11-21-0727-24-000m-revme-phy-comments.xls</w:t>
        </w:r>
      </w:hyperlink>
    </w:p>
    <w:p w14:paraId="2A15AE6F" w14:textId="77777777" w:rsidR="00F0231F" w:rsidRPr="002B7FFA" w:rsidRDefault="00F0231F" w:rsidP="00F0231F">
      <w:pPr>
        <w:ind w:left="720"/>
        <w:rPr>
          <w:rStyle w:val="g88o4c"/>
          <w:szCs w:val="22"/>
        </w:rPr>
      </w:pPr>
    </w:p>
    <w:p w14:paraId="3F050A93" w14:textId="5BA6C9E3" w:rsidR="00F53894" w:rsidRPr="00704290" w:rsidRDefault="00F0231F" w:rsidP="00F53894">
      <w:pPr>
        <w:pStyle w:val="ListParagraph"/>
        <w:numPr>
          <w:ilvl w:val="2"/>
          <w:numId w:val="1"/>
        </w:numPr>
        <w:rPr>
          <w:rStyle w:val="g88o4c"/>
          <w:szCs w:val="22"/>
          <w:highlight w:val="green"/>
        </w:rPr>
      </w:pPr>
      <w:r w:rsidRPr="00F53894">
        <w:rPr>
          <w:rStyle w:val="g88o4c"/>
          <w:szCs w:val="22"/>
          <w:highlight w:val="green"/>
        </w:rPr>
        <w:t>CID 4</w:t>
      </w:r>
      <w:r w:rsidR="00687A48" w:rsidRPr="00F53894">
        <w:rPr>
          <w:rStyle w:val="g88o4c"/>
          <w:szCs w:val="22"/>
          <w:highlight w:val="green"/>
        </w:rPr>
        <w:t>045</w:t>
      </w:r>
      <w:r w:rsidRPr="00F53894">
        <w:rPr>
          <w:rStyle w:val="g88o4c"/>
          <w:szCs w:val="22"/>
          <w:highlight w:val="green"/>
        </w:rPr>
        <w:t xml:space="preserve"> (</w:t>
      </w:r>
      <w:r w:rsidR="00687A48" w:rsidRPr="00F53894">
        <w:rPr>
          <w:rStyle w:val="g88o4c"/>
          <w:szCs w:val="22"/>
          <w:highlight w:val="green"/>
        </w:rPr>
        <w:t>PHY</w:t>
      </w:r>
      <w:r w:rsidRPr="00F53894">
        <w:rPr>
          <w:rStyle w:val="g88o4c"/>
          <w:szCs w:val="22"/>
          <w:highlight w:val="green"/>
        </w:rPr>
        <w:t>)</w:t>
      </w:r>
    </w:p>
    <w:p w14:paraId="1A382ABF" w14:textId="3BEFEFBE" w:rsidR="00A020FC" w:rsidRDefault="00A020FC" w:rsidP="00F0231F">
      <w:pPr>
        <w:pStyle w:val="ListParagraph"/>
        <w:numPr>
          <w:ilvl w:val="3"/>
          <w:numId w:val="1"/>
        </w:numPr>
        <w:rPr>
          <w:rStyle w:val="g88o4c"/>
        </w:rPr>
      </w:pPr>
      <w:r>
        <w:rPr>
          <w:rStyle w:val="g88o4c"/>
        </w:rPr>
        <w:t>Review Comment.</w:t>
      </w:r>
    </w:p>
    <w:p w14:paraId="51221BD5" w14:textId="26F82F37" w:rsidR="00F0231F" w:rsidRPr="00704290" w:rsidRDefault="00F53894" w:rsidP="00F0231F">
      <w:pPr>
        <w:pStyle w:val="ListParagraph"/>
        <w:numPr>
          <w:ilvl w:val="3"/>
          <w:numId w:val="1"/>
        </w:numPr>
        <w:rPr>
          <w:rStyle w:val="g88o4c"/>
        </w:rPr>
      </w:pPr>
      <w:r>
        <w:rPr>
          <w:rStyle w:val="g88o4c"/>
          <w:szCs w:val="22"/>
        </w:rPr>
        <w:t xml:space="preserve">C: Some of </w:t>
      </w:r>
      <w:r w:rsidR="00A020FC">
        <w:rPr>
          <w:rStyle w:val="g88o4c"/>
          <w:szCs w:val="22"/>
        </w:rPr>
        <w:t>these values</w:t>
      </w:r>
      <w:r>
        <w:rPr>
          <w:rStyle w:val="g88o4c"/>
          <w:szCs w:val="22"/>
        </w:rPr>
        <w:t xml:space="preserve"> appear to be very pessimistic and I’m hesitant to change this.</w:t>
      </w:r>
    </w:p>
    <w:p w14:paraId="03292DF2" w14:textId="3B36DF9E" w:rsidR="00704290" w:rsidRPr="00704290" w:rsidRDefault="00704290" w:rsidP="00F0231F">
      <w:pPr>
        <w:pStyle w:val="ListParagraph"/>
        <w:numPr>
          <w:ilvl w:val="3"/>
          <w:numId w:val="1"/>
        </w:numPr>
        <w:rPr>
          <w:rStyle w:val="g88o4c"/>
        </w:rPr>
      </w:pPr>
      <w:r>
        <w:rPr>
          <w:rStyle w:val="g88o4c"/>
          <w:szCs w:val="22"/>
        </w:rPr>
        <w:t>C: I think a cross reference back to clause 17 would be ok.</w:t>
      </w:r>
    </w:p>
    <w:p w14:paraId="00ED7D4C" w14:textId="726E1361" w:rsidR="00704290" w:rsidRPr="00585B94" w:rsidRDefault="00704290" w:rsidP="00F0231F">
      <w:pPr>
        <w:pStyle w:val="ListParagraph"/>
        <w:numPr>
          <w:ilvl w:val="3"/>
          <w:numId w:val="1"/>
        </w:numPr>
        <w:rPr>
          <w:rStyle w:val="g88o4c"/>
        </w:rPr>
      </w:pPr>
      <w:r>
        <w:rPr>
          <w:rStyle w:val="g88o4c"/>
          <w:szCs w:val="22"/>
        </w:rPr>
        <w:t>C: But this is a DMG clause, so the values are meaningless.</w:t>
      </w:r>
    </w:p>
    <w:p w14:paraId="42E3A944" w14:textId="402447E0" w:rsidR="00585B94" w:rsidRPr="004D67E7" w:rsidRDefault="00585B94" w:rsidP="00F0231F">
      <w:pPr>
        <w:pStyle w:val="ListParagraph"/>
        <w:numPr>
          <w:ilvl w:val="3"/>
          <w:numId w:val="1"/>
        </w:numPr>
        <w:rPr>
          <w:rStyle w:val="g88o4c"/>
        </w:rPr>
      </w:pPr>
      <w:r>
        <w:rPr>
          <w:rStyle w:val="g88o4c"/>
          <w:szCs w:val="22"/>
        </w:rPr>
        <w:t xml:space="preserve">C: Can I send an email before we </w:t>
      </w:r>
      <w:proofErr w:type="gramStart"/>
      <w:r>
        <w:rPr>
          <w:rStyle w:val="g88o4c"/>
          <w:szCs w:val="22"/>
        </w:rPr>
        <w:t>make a decision</w:t>
      </w:r>
      <w:proofErr w:type="gramEnd"/>
      <w:r>
        <w:rPr>
          <w:rStyle w:val="g88o4c"/>
          <w:szCs w:val="22"/>
        </w:rPr>
        <w:t>?</w:t>
      </w:r>
    </w:p>
    <w:p w14:paraId="00FF6DBA" w14:textId="62211DE2" w:rsidR="004D67E7" w:rsidRPr="00585B94" w:rsidRDefault="004D67E7" w:rsidP="00F0231F">
      <w:pPr>
        <w:pStyle w:val="ListParagraph"/>
        <w:numPr>
          <w:ilvl w:val="3"/>
          <w:numId w:val="1"/>
        </w:numPr>
        <w:rPr>
          <w:rStyle w:val="g88o4c"/>
        </w:rPr>
      </w:pPr>
      <w:r>
        <w:rPr>
          <w:rStyle w:val="g88o4c"/>
          <w:szCs w:val="22"/>
        </w:rPr>
        <w:t>Edward AU to send an email to the reflector on this topic.</w:t>
      </w:r>
    </w:p>
    <w:p w14:paraId="788F4D62" w14:textId="6D9CDB4D" w:rsidR="00585B94" w:rsidRPr="00585B94" w:rsidRDefault="00D02BEE" w:rsidP="00F0231F">
      <w:pPr>
        <w:pStyle w:val="ListParagraph"/>
        <w:numPr>
          <w:ilvl w:val="3"/>
          <w:numId w:val="1"/>
        </w:numPr>
        <w:rPr>
          <w:rStyle w:val="g88o4c"/>
        </w:rPr>
      </w:pPr>
      <w:r w:rsidRPr="00D02BEE">
        <w:rPr>
          <w:rStyle w:val="g88o4c"/>
          <w:szCs w:val="22"/>
          <w:highlight w:val="yellow"/>
        </w:rPr>
        <w:t>ACTION ITEM #4</w:t>
      </w:r>
      <w:r w:rsidR="00585B94" w:rsidRPr="00D02BEE">
        <w:rPr>
          <w:rStyle w:val="g88o4c"/>
          <w:szCs w:val="22"/>
          <w:highlight w:val="yellow"/>
        </w:rPr>
        <w:t>:</w:t>
      </w:r>
      <w:r w:rsidR="00585B94">
        <w:rPr>
          <w:rStyle w:val="g88o4c"/>
          <w:szCs w:val="22"/>
        </w:rPr>
        <w:t xml:space="preserve"> </w:t>
      </w:r>
      <w:r w:rsidR="004D67E7" w:rsidRPr="00D02BEE">
        <w:rPr>
          <w:rStyle w:val="g88o4c"/>
          <w:szCs w:val="22"/>
        </w:rPr>
        <w:t>Edward AU to send a</w:t>
      </w:r>
      <w:r w:rsidR="004D67E7">
        <w:rPr>
          <w:rStyle w:val="g88o4c"/>
          <w:szCs w:val="22"/>
        </w:rPr>
        <w:t>n email</w:t>
      </w:r>
      <w:r w:rsidR="004D67E7" w:rsidRPr="00D02BEE">
        <w:rPr>
          <w:rStyle w:val="g88o4c"/>
          <w:szCs w:val="22"/>
        </w:rPr>
        <w:t xml:space="preserve"> to the reflector on th</w:t>
      </w:r>
      <w:r w:rsidR="004D67E7">
        <w:rPr>
          <w:rStyle w:val="g88o4c"/>
          <w:szCs w:val="22"/>
        </w:rPr>
        <w:t>e topic of performance values in the DMG clause See CID 4045 (PHY)</w:t>
      </w:r>
      <w:r w:rsidR="004D67E7" w:rsidRPr="00D02BEE">
        <w:rPr>
          <w:rStyle w:val="g88o4c"/>
          <w:szCs w:val="22"/>
        </w:rPr>
        <w:t>.</w:t>
      </w:r>
    </w:p>
    <w:p w14:paraId="7A258B65" w14:textId="2BD542E9" w:rsidR="00585B94" w:rsidRPr="00704290" w:rsidRDefault="00585B94" w:rsidP="00F0231F">
      <w:pPr>
        <w:pStyle w:val="ListParagraph"/>
        <w:numPr>
          <w:ilvl w:val="3"/>
          <w:numId w:val="1"/>
        </w:numPr>
        <w:rPr>
          <w:rStyle w:val="g88o4c"/>
        </w:rPr>
      </w:pPr>
      <w:r>
        <w:rPr>
          <w:rStyle w:val="g88o4c"/>
          <w:szCs w:val="22"/>
        </w:rPr>
        <w:t>Chair: Let’s do that in parallel to resolving the comment.</w:t>
      </w:r>
    </w:p>
    <w:p w14:paraId="7D74BB82" w14:textId="6468CC35" w:rsidR="00F23BD3" w:rsidRPr="00F53894" w:rsidRDefault="00A020FC" w:rsidP="00F23BD3">
      <w:pPr>
        <w:pStyle w:val="ListParagraph"/>
        <w:numPr>
          <w:ilvl w:val="3"/>
          <w:numId w:val="1"/>
        </w:numPr>
        <w:rPr>
          <w:rStyle w:val="g88o4c"/>
        </w:rPr>
      </w:pPr>
      <w:r>
        <w:rPr>
          <w:rStyle w:val="g88o4c"/>
          <w:szCs w:val="22"/>
        </w:rPr>
        <w:lastRenderedPageBreak/>
        <w:t xml:space="preserve">Proposed </w:t>
      </w:r>
      <w:r w:rsidR="00773576">
        <w:rPr>
          <w:rStyle w:val="g88o4c"/>
          <w:szCs w:val="22"/>
        </w:rPr>
        <w:t>Resolution: Revised</w:t>
      </w:r>
      <w:r w:rsidR="00F23BD3">
        <w:rPr>
          <w:rStyle w:val="g88o4c"/>
          <w:szCs w:val="22"/>
        </w:rPr>
        <w:t xml:space="preserve">: </w:t>
      </w:r>
      <w:r w:rsidR="00F23BD3" w:rsidRPr="00F23BD3">
        <w:rPr>
          <w:rStyle w:val="g88o4c"/>
          <w:szCs w:val="22"/>
        </w:rPr>
        <w:t>Delete the sentence at the referenced location and at 3720.47</w:t>
      </w:r>
      <w:r w:rsidR="004D67E7">
        <w:rPr>
          <w:rStyle w:val="g88o4c"/>
          <w:szCs w:val="22"/>
        </w:rPr>
        <w:t>.</w:t>
      </w:r>
    </w:p>
    <w:p w14:paraId="4B495B69" w14:textId="68B39954" w:rsidR="00704290" w:rsidRPr="00704290" w:rsidRDefault="00704290" w:rsidP="00704290">
      <w:pPr>
        <w:pStyle w:val="ListParagraph"/>
        <w:numPr>
          <w:ilvl w:val="3"/>
          <w:numId w:val="1"/>
        </w:numPr>
        <w:rPr>
          <w:rStyle w:val="g88o4c"/>
          <w:szCs w:val="22"/>
        </w:rPr>
      </w:pPr>
      <w:r>
        <w:rPr>
          <w:rStyle w:val="g88o4c"/>
          <w:szCs w:val="22"/>
        </w:rPr>
        <w:t>No Objection – Mark Ready for Motion</w:t>
      </w:r>
    </w:p>
    <w:p w14:paraId="1400A423" w14:textId="77777777" w:rsidR="00CA09B2" w:rsidRDefault="00CA09B2"/>
    <w:p w14:paraId="2D2FF5BF" w14:textId="41ED2A21" w:rsidR="00704290" w:rsidRDefault="00F23BD3" w:rsidP="00F23BD3">
      <w:pPr>
        <w:pStyle w:val="ListParagraph"/>
        <w:numPr>
          <w:ilvl w:val="2"/>
          <w:numId w:val="1"/>
        </w:numPr>
        <w:rPr>
          <w:rStyle w:val="g88o4c"/>
          <w:szCs w:val="22"/>
          <w:highlight w:val="green"/>
        </w:rPr>
      </w:pPr>
      <w:r w:rsidRPr="00F53894">
        <w:rPr>
          <w:rStyle w:val="g88o4c"/>
          <w:szCs w:val="22"/>
          <w:highlight w:val="green"/>
        </w:rPr>
        <w:t>CID 404</w:t>
      </w:r>
      <w:r>
        <w:rPr>
          <w:rStyle w:val="g88o4c"/>
          <w:szCs w:val="22"/>
          <w:highlight w:val="green"/>
        </w:rPr>
        <w:t>6</w:t>
      </w:r>
      <w:r w:rsidRPr="00F53894">
        <w:rPr>
          <w:rStyle w:val="g88o4c"/>
          <w:szCs w:val="22"/>
          <w:highlight w:val="green"/>
        </w:rPr>
        <w:t xml:space="preserve"> (PHY)</w:t>
      </w:r>
    </w:p>
    <w:p w14:paraId="4F56D249" w14:textId="01EE49A8" w:rsidR="00A020FC" w:rsidRDefault="00A020FC" w:rsidP="007C3E82">
      <w:pPr>
        <w:pStyle w:val="ListParagraph"/>
        <w:numPr>
          <w:ilvl w:val="3"/>
          <w:numId w:val="1"/>
        </w:numPr>
        <w:rPr>
          <w:rStyle w:val="g88o4c"/>
          <w:szCs w:val="22"/>
        </w:rPr>
      </w:pPr>
      <w:r>
        <w:rPr>
          <w:rStyle w:val="g88o4c"/>
          <w:szCs w:val="22"/>
        </w:rPr>
        <w:t>Review Comment.</w:t>
      </w:r>
    </w:p>
    <w:p w14:paraId="443A03FE" w14:textId="5F8368C2" w:rsidR="00F23BD3" w:rsidRPr="00F23BD3" w:rsidRDefault="00A020FC" w:rsidP="007C3E82">
      <w:pPr>
        <w:pStyle w:val="ListParagraph"/>
        <w:numPr>
          <w:ilvl w:val="3"/>
          <w:numId w:val="1"/>
        </w:numPr>
        <w:rPr>
          <w:rStyle w:val="g88o4c"/>
          <w:szCs w:val="22"/>
        </w:rPr>
      </w:pPr>
      <w:r>
        <w:rPr>
          <w:rStyle w:val="g88o4c"/>
          <w:szCs w:val="22"/>
        </w:rPr>
        <w:t xml:space="preserve">Proposed Resolution: </w:t>
      </w:r>
      <w:r w:rsidR="00F23BD3" w:rsidRPr="00F23BD3">
        <w:rPr>
          <w:rStyle w:val="g88o4c"/>
          <w:szCs w:val="22"/>
        </w:rPr>
        <w:t>Accepted</w:t>
      </w:r>
    </w:p>
    <w:p w14:paraId="24A6CF92" w14:textId="77777777" w:rsidR="00F23BD3" w:rsidRDefault="00F23BD3" w:rsidP="00F23BD3">
      <w:pPr>
        <w:pStyle w:val="ListParagraph"/>
        <w:numPr>
          <w:ilvl w:val="3"/>
          <w:numId w:val="1"/>
        </w:numPr>
        <w:rPr>
          <w:rStyle w:val="g88o4c"/>
          <w:szCs w:val="22"/>
        </w:rPr>
      </w:pPr>
      <w:r w:rsidRPr="00F23BD3">
        <w:rPr>
          <w:rStyle w:val="g88o4c"/>
          <w:szCs w:val="22"/>
        </w:rPr>
        <w:t>No Objection – Mark Ready for Motion</w:t>
      </w:r>
    </w:p>
    <w:p w14:paraId="4BF8EA47" w14:textId="77777777" w:rsidR="007C3E82" w:rsidRDefault="007C3E82" w:rsidP="007C3E82">
      <w:pPr>
        <w:rPr>
          <w:rStyle w:val="g88o4c"/>
          <w:szCs w:val="22"/>
        </w:rPr>
      </w:pPr>
    </w:p>
    <w:p w14:paraId="3C85D15E" w14:textId="07A1D9D7" w:rsidR="00011B99" w:rsidRDefault="004F7DCE" w:rsidP="004F7DCE">
      <w:pPr>
        <w:pStyle w:val="ListParagraph"/>
        <w:numPr>
          <w:ilvl w:val="1"/>
          <w:numId w:val="1"/>
        </w:numPr>
        <w:rPr>
          <w:rStyle w:val="g88o4c"/>
          <w:b/>
          <w:bCs/>
          <w:szCs w:val="22"/>
        </w:rPr>
      </w:pPr>
      <w:r w:rsidRPr="00AD26EA">
        <w:rPr>
          <w:rStyle w:val="g88o4c"/>
          <w:b/>
          <w:bCs/>
          <w:szCs w:val="22"/>
        </w:rPr>
        <w:t>Adjourned 12:00</w:t>
      </w:r>
      <w:r>
        <w:rPr>
          <w:rStyle w:val="g88o4c"/>
          <w:b/>
          <w:bCs/>
          <w:szCs w:val="22"/>
        </w:rPr>
        <w:t xml:space="preserve"> ET</w:t>
      </w:r>
    </w:p>
    <w:p w14:paraId="672ED2A3" w14:textId="77777777" w:rsidR="00011B99" w:rsidRDefault="00011B99">
      <w:pPr>
        <w:rPr>
          <w:rStyle w:val="g88o4c"/>
          <w:b/>
          <w:bCs/>
          <w:szCs w:val="22"/>
        </w:rPr>
      </w:pPr>
      <w:r>
        <w:rPr>
          <w:rStyle w:val="g88o4c"/>
          <w:b/>
          <w:bCs/>
          <w:szCs w:val="22"/>
        </w:rPr>
        <w:br w:type="page"/>
      </w:r>
    </w:p>
    <w:p w14:paraId="00015904" w14:textId="77777777" w:rsidR="006A53B6" w:rsidRPr="00E84F43" w:rsidRDefault="006A53B6" w:rsidP="006A53B6">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23</w:t>
      </w:r>
      <w:r w:rsidRPr="00E84F43">
        <w:rPr>
          <w:b/>
          <w:bCs/>
          <w:szCs w:val="22"/>
        </w:rPr>
        <w:t>, 2023, at 10:00-12:00 ET</w:t>
      </w:r>
    </w:p>
    <w:p w14:paraId="4EC0AF44" w14:textId="77777777" w:rsidR="006A53B6" w:rsidRDefault="006A53B6" w:rsidP="006A53B6">
      <w:pPr>
        <w:pStyle w:val="ListParagraph"/>
        <w:numPr>
          <w:ilvl w:val="1"/>
          <w:numId w:val="1"/>
        </w:numPr>
        <w:rPr>
          <w:szCs w:val="22"/>
        </w:rPr>
      </w:pPr>
      <w:r w:rsidRPr="00E84F43">
        <w:rPr>
          <w:b/>
          <w:bCs/>
          <w:szCs w:val="22"/>
        </w:rPr>
        <w:t>Called to order</w:t>
      </w:r>
      <w:r w:rsidRPr="00E84F43">
        <w:rPr>
          <w:szCs w:val="22"/>
        </w:rPr>
        <w:t xml:space="preserve"> 10:0</w:t>
      </w:r>
      <w:r>
        <w:rPr>
          <w:szCs w:val="22"/>
        </w:rPr>
        <w:t>3</w:t>
      </w:r>
      <w:r w:rsidRPr="00E84F43">
        <w:rPr>
          <w:szCs w:val="22"/>
        </w:rPr>
        <w:t xml:space="preserve"> am ET by the TG Chair, Michael MONTEMURRO (Huawei).</w:t>
      </w:r>
    </w:p>
    <w:p w14:paraId="5110A21D" w14:textId="77777777" w:rsidR="006A53B6" w:rsidRPr="00E84F43" w:rsidRDefault="006A53B6" w:rsidP="006A53B6">
      <w:pPr>
        <w:pStyle w:val="ListParagraph"/>
        <w:ind w:left="792"/>
        <w:rPr>
          <w:szCs w:val="22"/>
        </w:rPr>
      </w:pPr>
    </w:p>
    <w:p w14:paraId="06281525" w14:textId="77777777" w:rsidR="006A53B6" w:rsidRDefault="006A53B6" w:rsidP="006A53B6">
      <w:pPr>
        <w:pStyle w:val="ListParagraph"/>
        <w:numPr>
          <w:ilvl w:val="1"/>
          <w:numId w:val="1"/>
        </w:numPr>
        <w:rPr>
          <w:b/>
          <w:bCs/>
          <w:szCs w:val="22"/>
        </w:rPr>
      </w:pPr>
      <w:r w:rsidRPr="00E84F43">
        <w:rPr>
          <w:b/>
          <w:bCs/>
          <w:szCs w:val="22"/>
        </w:rPr>
        <w:t>Introductions of other Officers present:</w:t>
      </w:r>
    </w:p>
    <w:p w14:paraId="4ABFE16A" w14:textId="77777777" w:rsidR="006A53B6" w:rsidRPr="00E84F43" w:rsidRDefault="006A53B6" w:rsidP="006A53B6">
      <w:pPr>
        <w:pStyle w:val="ListParagraph"/>
        <w:numPr>
          <w:ilvl w:val="2"/>
          <w:numId w:val="1"/>
        </w:numPr>
        <w:rPr>
          <w:b/>
          <w:bCs/>
          <w:szCs w:val="22"/>
        </w:rPr>
      </w:pPr>
      <w:r w:rsidRPr="00E84F43">
        <w:rPr>
          <w:szCs w:val="22"/>
        </w:rPr>
        <w:t>Present</w:t>
      </w:r>
      <w:r>
        <w:rPr>
          <w:szCs w:val="22"/>
        </w:rPr>
        <w:t>:</w:t>
      </w:r>
    </w:p>
    <w:p w14:paraId="1DAF70A8" w14:textId="77777777" w:rsidR="006A53B6" w:rsidRPr="00A849F3" w:rsidRDefault="006A53B6" w:rsidP="006A53B6">
      <w:pPr>
        <w:pStyle w:val="ListParagraph"/>
        <w:numPr>
          <w:ilvl w:val="3"/>
          <w:numId w:val="1"/>
        </w:numPr>
        <w:rPr>
          <w:szCs w:val="22"/>
        </w:rPr>
      </w:pPr>
      <w:r w:rsidRPr="00E84F43">
        <w:rPr>
          <w:szCs w:val="22"/>
        </w:rPr>
        <w:t>Vice Chair - Mark HAMILTON (Ruckus/CommScope)</w:t>
      </w:r>
    </w:p>
    <w:p w14:paraId="3E378975" w14:textId="77777777" w:rsidR="006A53B6" w:rsidRPr="00E84F43" w:rsidRDefault="006A53B6" w:rsidP="006A53B6">
      <w:pPr>
        <w:pStyle w:val="ListParagraph"/>
        <w:numPr>
          <w:ilvl w:val="3"/>
          <w:numId w:val="1"/>
        </w:numPr>
        <w:rPr>
          <w:szCs w:val="22"/>
        </w:rPr>
      </w:pPr>
      <w:r w:rsidRPr="00E84F43">
        <w:rPr>
          <w:szCs w:val="22"/>
        </w:rPr>
        <w:t>Vice Chair - Mark RISON (Samsung)</w:t>
      </w:r>
    </w:p>
    <w:p w14:paraId="73A12132" w14:textId="77777777" w:rsidR="006A53B6" w:rsidRDefault="006A53B6" w:rsidP="006A53B6">
      <w:pPr>
        <w:pStyle w:val="ListParagraph"/>
        <w:numPr>
          <w:ilvl w:val="3"/>
          <w:numId w:val="1"/>
        </w:numPr>
        <w:rPr>
          <w:szCs w:val="22"/>
        </w:rPr>
      </w:pPr>
      <w:r w:rsidRPr="00E84F43">
        <w:rPr>
          <w:szCs w:val="22"/>
        </w:rPr>
        <w:t>Editor - Emily QI (Intel)</w:t>
      </w:r>
    </w:p>
    <w:p w14:paraId="19889571" w14:textId="543E8BA5" w:rsidR="006A53B6" w:rsidRPr="006A53B6" w:rsidRDefault="006A53B6" w:rsidP="006A53B6">
      <w:pPr>
        <w:pStyle w:val="ListParagraph"/>
        <w:numPr>
          <w:ilvl w:val="3"/>
          <w:numId w:val="1"/>
        </w:numPr>
        <w:rPr>
          <w:szCs w:val="22"/>
        </w:rPr>
      </w:pPr>
      <w:r w:rsidRPr="00E84F43">
        <w:rPr>
          <w:szCs w:val="22"/>
        </w:rPr>
        <w:t>Secretary - Jon ROSDAHL (Qualcomm</w:t>
      </w:r>
      <w:r>
        <w:rPr>
          <w:szCs w:val="22"/>
        </w:rPr>
        <w:t>)</w:t>
      </w:r>
    </w:p>
    <w:p w14:paraId="59827DEF" w14:textId="77777777" w:rsidR="006A53B6" w:rsidRDefault="006A53B6" w:rsidP="006A53B6">
      <w:pPr>
        <w:pStyle w:val="ListParagraph"/>
        <w:numPr>
          <w:ilvl w:val="2"/>
          <w:numId w:val="1"/>
        </w:numPr>
        <w:rPr>
          <w:szCs w:val="22"/>
        </w:rPr>
      </w:pPr>
      <w:r w:rsidRPr="00E84F43">
        <w:rPr>
          <w:szCs w:val="22"/>
        </w:rPr>
        <w:t>Not present:</w:t>
      </w:r>
    </w:p>
    <w:p w14:paraId="3CE2DA70" w14:textId="77777777" w:rsidR="006A53B6" w:rsidRPr="006A53B6" w:rsidRDefault="006A53B6" w:rsidP="006A53B6">
      <w:pPr>
        <w:pStyle w:val="ListParagraph"/>
        <w:numPr>
          <w:ilvl w:val="3"/>
          <w:numId w:val="1"/>
        </w:numPr>
        <w:rPr>
          <w:szCs w:val="22"/>
        </w:rPr>
      </w:pPr>
      <w:r>
        <w:rPr>
          <w:szCs w:val="22"/>
        </w:rPr>
        <w:t xml:space="preserve">Editor - </w:t>
      </w:r>
      <w:r w:rsidRPr="00E84F43">
        <w:t>Edward AU (Huawei)</w:t>
      </w:r>
    </w:p>
    <w:p w14:paraId="27809339" w14:textId="77777777" w:rsidR="006A53B6" w:rsidRPr="00E84F43" w:rsidRDefault="006A53B6" w:rsidP="006A53B6">
      <w:pPr>
        <w:pStyle w:val="ListParagraph"/>
        <w:ind w:left="2160"/>
        <w:rPr>
          <w:szCs w:val="22"/>
        </w:rPr>
      </w:pPr>
    </w:p>
    <w:p w14:paraId="0A9CB30C" w14:textId="77777777" w:rsidR="006A53B6" w:rsidRDefault="006A53B6" w:rsidP="006A53B6">
      <w:pPr>
        <w:pStyle w:val="ListParagraph"/>
        <w:numPr>
          <w:ilvl w:val="1"/>
          <w:numId w:val="1"/>
        </w:numPr>
        <w:rPr>
          <w:b/>
          <w:bCs/>
          <w:szCs w:val="22"/>
        </w:rPr>
      </w:pPr>
      <w:r>
        <w:rPr>
          <w:b/>
          <w:bCs/>
          <w:szCs w:val="22"/>
        </w:rPr>
        <w:t>Telecon A</w:t>
      </w:r>
      <w:r w:rsidRPr="00E84F43">
        <w:rPr>
          <w:b/>
          <w:bCs/>
          <w:szCs w:val="22"/>
        </w:rPr>
        <w:t>ttendance</w:t>
      </w:r>
      <w:r>
        <w:rPr>
          <w:b/>
          <w:bCs/>
          <w:szCs w:val="22"/>
        </w:rPr>
        <w:t xml:space="preserve">: </w:t>
      </w:r>
      <w:r w:rsidRPr="00646E82">
        <w:rPr>
          <w:i/>
          <w:iCs/>
          <w:szCs w:val="22"/>
          <w:highlight w:val="yellow"/>
        </w:rPr>
        <w:t>(to be updated)</w:t>
      </w:r>
    </w:p>
    <w:p w14:paraId="388D95D2" w14:textId="77777777" w:rsidR="006A53B6" w:rsidRPr="00564423" w:rsidRDefault="006A53B6" w:rsidP="006A53B6">
      <w:pPr>
        <w:pStyle w:val="ListParagraph"/>
        <w:numPr>
          <w:ilvl w:val="2"/>
          <w:numId w:val="1"/>
        </w:numPr>
        <w:rPr>
          <w:i/>
          <w:iCs/>
          <w:szCs w:val="22"/>
          <w:highlight w:val="yellow"/>
        </w:rPr>
      </w:pPr>
      <w:r w:rsidRPr="00676DFD">
        <w:rPr>
          <w:szCs w:val="22"/>
        </w:rPr>
        <w:t xml:space="preserve"> </w:t>
      </w:r>
      <w:r w:rsidRPr="00564423">
        <w:rPr>
          <w:i/>
          <w:iCs/>
          <w:szCs w:val="22"/>
          <w:highlight w:val="yellow"/>
        </w:rPr>
        <w:t>IMAT Reported</w:t>
      </w:r>
      <w:r w:rsidRPr="00564423">
        <w:rPr>
          <w:b/>
          <w:bCs/>
          <w:i/>
          <w:iCs/>
          <w:szCs w:val="22"/>
          <w:highlight w:val="yellow"/>
        </w:rPr>
        <w:t>:</w:t>
      </w:r>
    </w:p>
    <w:tbl>
      <w:tblPr>
        <w:tblW w:w="7488" w:type="dxa"/>
        <w:tblInd w:w="1620" w:type="dxa"/>
        <w:tblLook w:val="04A0" w:firstRow="1" w:lastRow="0" w:firstColumn="1" w:lastColumn="0" w:noHBand="0" w:noVBand="1"/>
      </w:tblPr>
      <w:tblGrid>
        <w:gridCol w:w="436"/>
        <w:gridCol w:w="3074"/>
        <w:gridCol w:w="3978"/>
      </w:tblGrid>
      <w:tr w:rsidR="006A53B6" w:rsidRPr="00564423" w14:paraId="4087BF35" w14:textId="77777777" w:rsidTr="00690688">
        <w:trPr>
          <w:trHeight w:val="300"/>
        </w:trPr>
        <w:tc>
          <w:tcPr>
            <w:tcW w:w="436" w:type="dxa"/>
            <w:tcBorders>
              <w:top w:val="nil"/>
              <w:left w:val="nil"/>
              <w:bottom w:val="nil"/>
              <w:right w:val="nil"/>
            </w:tcBorders>
          </w:tcPr>
          <w:p w14:paraId="2AB9778D" w14:textId="77777777" w:rsidR="006A53B6" w:rsidRPr="00564423" w:rsidRDefault="006A53B6" w:rsidP="00690688">
            <w:pPr>
              <w:rPr>
                <w:i/>
                <w:iCs/>
                <w:color w:val="000000"/>
                <w:szCs w:val="22"/>
                <w:highlight w:val="yellow"/>
              </w:rPr>
            </w:pPr>
          </w:p>
        </w:tc>
        <w:tc>
          <w:tcPr>
            <w:tcW w:w="3074" w:type="dxa"/>
            <w:tcBorders>
              <w:top w:val="nil"/>
              <w:left w:val="nil"/>
              <w:bottom w:val="nil"/>
              <w:right w:val="nil"/>
            </w:tcBorders>
            <w:shd w:val="clear" w:color="auto" w:fill="auto"/>
            <w:noWrap/>
            <w:vAlign w:val="bottom"/>
            <w:hideMark/>
          </w:tcPr>
          <w:p w14:paraId="282C2308" w14:textId="77777777" w:rsidR="006A53B6" w:rsidRPr="00564423" w:rsidRDefault="006A53B6" w:rsidP="00690688">
            <w:pPr>
              <w:rPr>
                <w:i/>
                <w:iCs/>
                <w:color w:val="000000"/>
                <w:szCs w:val="22"/>
                <w:highlight w:val="yellow"/>
              </w:rPr>
            </w:pPr>
            <w:r w:rsidRPr="00564423">
              <w:rPr>
                <w:i/>
                <w:iCs/>
                <w:color w:val="000000"/>
                <w:szCs w:val="22"/>
                <w:highlight w:val="yellow"/>
              </w:rPr>
              <w:t>Name</w:t>
            </w:r>
          </w:p>
        </w:tc>
        <w:tc>
          <w:tcPr>
            <w:tcW w:w="3978" w:type="dxa"/>
            <w:tcBorders>
              <w:top w:val="nil"/>
              <w:left w:val="nil"/>
              <w:bottom w:val="nil"/>
              <w:right w:val="nil"/>
            </w:tcBorders>
            <w:shd w:val="clear" w:color="auto" w:fill="auto"/>
            <w:noWrap/>
            <w:vAlign w:val="bottom"/>
            <w:hideMark/>
          </w:tcPr>
          <w:p w14:paraId="4048B655" w14:textId="77777777" w:rsidR="006A53B6" w:rsidRPr="00564423" w:rsidRDefault="006A53B6" w:rsidP="00690688">
            <w:pPr>
              <w:rPr>
                <w:i/>
                <w:iCs/>
                <w:color w:val="000000"/>
                <w:szCs w:val="22"/>
                <w:highlight w:val="yellow"/>
              </w:rPr>
            </w:pPr>
            <w:r w:rsidRPr="00564423">
              <w:rPr>
                <w:i/>
                <w:iCs/>
                <w:color w:val="000000"/>
                <w:szCs w:val="22"/>
                <w:highlight w:val="yellow"/>
              </w:rPr>
              <w:t>Affiliation</w:t>
            </w:r>
          </w:p>
        </w:tc>
      </w:tr>
      <w:tr w:rsidR="006A53B6" w:rsidRPr="00564423" w14:paraId="3BCAA894" w14:textId="77777777" w:rsidTr="00690688">
        <w:trPr>
          <w:trHeight w:val="300"/>
        </w:trPr>
        <w:tc>
          <w:tcPr>
            <w:tcW w:w="436" w:type="dxa"/>
            <w:tcBorders>
              <w:top w:val="nil"/>
              <w:left w:val="nil"/>
              <w:bottom w:val="nil"/>
              <w:right w:val="nil"/>
            </w:tcBorders>
          </w:tcPr>
          <w:p w14:paraId="32BF3669" w14:textId="77777777" w:rsidR="006A53B6" w:rsidRPr="00564423" w:rsidRDefault="006A53B6" w:rsidP="00690688">
            <w:pPr>
              <w:rPr>
                <w:i/>
                <w:iCs/>
                <w:color w:val="000000"/>
                <w:szCs w:val="22"/>
                <w:highlight w:val="yellow"/>
              </w:rPr>
            </w:pPr>
            <w:r w:rsidRPr="00564423">
              <w:rPr>
                <w:i/>
                <w:iCs/>
                <w:color w:val="000000"/>
                <w:szCs w:val="22"/>
                <w:highlight w:val="yellow"/>
              </w:rPr>
              <w:t>1</w:t>
            </w:r>
          </w:p>
        </w:tc>
        <w:tc>
          <w:tcPr>
            <w:tcW w:w="3074" w:type="dxa"/>
            <w:tcBorders>
              <w:top w:val="nil"/>
              <w:left w:val="nil"/>
              <w:bottom w:val="nil"/>
              <w:right w:val="nil"/>
            </w:tcBorders>
            <w:shd w:val="clear" w:color="auto" w:fill="auto"/>
            <w:noWrap/>
            <w:vAlign w:val="bottom"/>
          </w:tcPr>
          <w:p w14:paraId="6C973208" w14:textId="5DD8E154"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7F675F94" w14:textId="07F85B72" w:rsidR="006A53B6" w:rsidRPr="00564423" w:rsidRDefault="006A53B6" w:rsidP="00690688">
            <w:pPr>
              <w:rPr>
                <w:i/>
                <w:iCs/>
                <w:color w:val="000000"/>
                <w:szCs w:val="22"/>
                <w:highlight w:val="yellow"/>
              </w:rPr>
            </w:pPr>
          </w:p>
        </w:tc>
      </w:tr>
      <w:tr w:rsidR="006A53B6" w:rsidRPr="00564423" w14:paraId="75F0A80A" w14:textId="77777777" w:rsidTr="00690688">
        <w:trPr>
          <w:trHeight w:val="300"/>
        </w:trPr>
        <w:tc>
          <w:tcPr>
            <w:tcW w:w="436" w:type="dxa"/>
            <w:tcBorders>
              <w:top w:val="nil"/>
              <w:left w:val="nil"/>
              <w:bottom w:val="nil"/>
              <w:right w:val="nil"/>
            </w:tcBorders>
          </w:tcPr>
          <w:p w14:paraId="68B1FA53" w14:textId="77777777" w:rsidR="006A53B6" w:rsidRPr="00564423" w:rsidRDefault="006A53B6" w:rsidP="00690688">
            <w:pPr>
              <w:rPr>
                <w:i/>
                <w:iCs/>
                <w:color w:val="000000"/>
                <w:szCs w:val="22"/>
                <w:highlight w:val="yellow"/>
              </w:rPr>
            </w:pPr>
            <w:r w:rsidRPr="00564423">
              <w:rPr>
                <w:i/>
                <w:iCs/>
                <w:color w:val="000000"/>
                <w:szCs w:val="22"/>
                <w:highlight w:val="yellow"/>
              </w:rPr>
              <w:t>2</w:t>
            </w:r>
          </w:p>
        </w:tc>
        <w:tc>
          <w:tcPr>
            <w:tcW w:w="3074" w:type="dxa"/>
            <w:tcBorders>
              <w:top w:val="nil"/>
              <w:left w:val="nil"/>
              <w:bottom w:val="nil"/>
              <w:right w:val="nil"/>
            </w:tcBorders>
            <w:shd w:val="clear" w:color="auto" w:fill="auto"/>
            <w:noWrap/>
            <w:vAlign w:val="bottom"/>
          </w:tcPr>
          <w:p w14:paraId="0EDD23B6" w14:textId="6A3D811C"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54AFC3A0" w14:textId="64494734" w:rsidR="006A53B6" w:rsidRPr="00564423" w:rsidRDefault="006A53B6" w:rsidP="00690688">
            <w:pPr>
              <w:rPr>
                <w:i/>
                <w:iCs/>
                <w:color w:val="000000"/>
                <w:szCs w:val="22"/>
                <w:highlight w:val="yellow"/>
              </w:rPr>
            </w:pPr>
          </w:p>
        </w:tc>
      </w:tr>
      <w:tr w:rsidR="006A53B6" w:rsidRPr="00564423" w14:paraId="2CBEDDDA" w14:textId="77777777" w:rsidTr="00690688">
        <w:trPr>
          <w:trHeight w:val="300"/>
        </w:trPr>
        <w:tc>
          <w:tcPr>
            <w:tcW w:w="436" w:type="dxa"/>
            <w:tcBorders>
              <w:top w:val="nil"/>
              <w:left w:val="nil"/>
              <w:bottom w:val="nil"/>
              <w:right w:val="nil"/>
            </w:tcBorders>
          </w:tcPr>
          <w:p w14:paraId="2C6B7C73" w14:textId="77777777" w:rsidR="006A53B6" w:rsidRPr="00564423" w:rsidRDefault="006A53B6" w:rsidP="00690688">
            <w:pPr>
              <w:rPr>
                <w:i/>
                <w:iCs/>
                <w:color w:val="000000"/>
                <w:szCs w:val="22"/>
                <w:highlight w:val="yellow"/>
              </w:rPr>
            </w:pPr>
            <w:r w:rsidRPr="00564423">
              <w:rPr>
                <w:i/>
                <w:iCs/>
                <w:color w:val="000000"/>
                <w:szCs w:val="22"/>
                <w:highlight w:val="yellow"/>
              </w:rPr>
              <w:t>3</w:t>
            </w:r>
          </w:p>
        </w:tc>
        <w:tc>
          <w:tcPr>
            <w:tcW w:w="3074" w:type="dxa"/>
            <w:tcBorders>
              <w:top w:val="nil"/>
              <w:left w:val="nil"/>
              <w:bottom w:val="nil"/>
              <w:right w:val="nil"/>
            </w:tcBorders>
            <w:shd w:val="clear" w:color="auto" w:fill="auto"/>
            <w:noWrap/>
            <w:vAlign w:val="bottom"/>
          </w:tcPr>
          <w:p w14:paraId="32920226" w14:textId="0EE34C56"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26693264" w14:textId="548F0C9A" w:rsidR="006A53B6" w:rsidRPr="00564423" w:rsidRDefault="006A53B6" w:rsidP="00690688">
            <w:pPr>
              <w:rPr>
                <w:i/>
                <w:iCs/>
                <w:color w:val="000000"/>
                <w:szCs w:val="22"/>
                <w:highlight w:val="yellow"/>
              </w:rPr>
            </w:pPr>
          </w:p>
        </w:tc>
      </w:tr>
      <w:tr w:rsidR="006A53B6" w:rsidRPr="00564423" w14:paraId="48736FCE" w14:textId="77777777" w:rsidTr="00690688">
        <w:trPr>
          <w:trHeight w:val="300"/>
        </w:trPr>
        <w:tc>
          <w:tcPr>
            <w:tcW w:w="436" w:type="dxa"/>
            <w:tcBorders>
              <w:top w:val="nil"/>
              <w:left w:val="nil"/>
              <w:bottom w:val="nil"/>
              <w:right w:val="nil"/>
            </w:tcBorders>
          </w:tcPr>
          <w:p w14:paraId="3151BE87" w14:textId="77777777" w:rsidR="006A53B6" w:rsidRPr="00564423" w:rsidRDefault="006A53B6" w:rsidP="00690688">
            <w:pPr>
              <w:rPr>
                <w:i/>
                <w:iCs/>
                <w:color w:val="000000"/>
                <w:szCs w:val="22"/>
                <w:highlight w:val="yellow"/>
              </w:rPr>
            </w:pPr>
            <w:r w:rsidRPr="00564423">
              <w:rPr>
                <w:i/>
                <w:iCs/>
                <w:color w:val="000000"/>
                <w:szCs w:val="22"/>
                <w:highlight w:val="yellow"/>
              </w:rPr>
              <w:t>4</w:t>
            </w:r>
          </w:p>
        </w:tc>
        <w:tc>
          <w:tcPr>
            <w:tcW w:w="3074" w:type="dxa"/>
            <w:tcBorders>
              <w:top w:val="nil"/>
              <w:left w:val="nil"/>
              <w:bottom w:val="nil"/>
              <w:right w:val="nil"/>
            </w:tcBorders>
            <w:shd w:val="clear" w:color="auto" w:fill="auto"/>
            <w:noWrap/>
            <w:vAlign w:val="bottom"/>
          </w:tcPr>
          <w:p w14:paraId="2806FBB7" w14:textId="7313F0F8"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2EF35793" w14:textId="40F4314B" w:rsidR="006A53B6" w:rsidRPr="00564423" w:rsidRDefault="006A53B6" w:rsidP="00690688">
            <w:pPr>
              <w:rPr>
                <w:i/>
                <w:iCs/>
                <w:color w:val="000000"/>
                <w:szCs w:val="22"/>
                <w:highlight w:val="yellow"/>
              </w:rPr>
            </w:pPr>
          </w:p>
        </w:tc>
      </w:tr>
      <w:tr w:rsidR="006A53B6" w:rsidRPr="00564423" w14:paraId="680E080F" w14:textId="77777777" w:rsidTr="00690688">
        <w:trPr>
          <w:trHeight w:val="300"/>
        </w:trPr>
        <w:tc>
          <w:tcPr>
            <w:tcW w:w="436" w:type="dxa"/>
            <w:tcBorders>
              <w:top w:val="nil"/>
              <w:left w:val="nil"/>
              <w:bottom w:val="nil"/>
              <w:right w:val="nil"/>
            </w:tcBorders>
          </w:tcPr>
          <w:p w14:paraId="0F94FDAB" w14:textId="77777777" w:rsidR="006A53B6" w:rsidRPr="00564423" w:rsidRDefault="006A53B6" w:rsidP="00690688">
            <w:pPr>
              <w:rPr>
                <w:i/>
                <w:iCs/>
                <w:color w:val="000000"/>
                <w:szCs w:val="22"/>
                <w:highlight w:val="yellow"/>
              </w:rPr>
            </w:pPr>
            <w:r w:rsidRPr="00564423">
              <w:rPr>
                <w:i/>
                <w:iCs/>
                <w:color w:val="000000"/>
                <w:szCs w:val="22"/>
                <w:highlight w:val="yellow"/>
              </w:rPr>
              <w:t>5</w:t>
            </w:r>
          </w:p>
        </w:tc>
        <w:tc>
          <w:tcPr>
            <w:tcW w:w="3074" w:type="dxa"/>
            <w:tcBorders>
              <w:top w:val="nil"/>
              <w:left w:val="nil"/>
              <w:bottom w:val="nil"/>
              <w:right w:val="nil"/>
            </w:tcBorders>
            <w:shd w:val="clear" w:color="auto" w:fill="auto"/>
            <w:noWrap/>
            <w:vAlign w:val="bottom"/>
          </w:tcPr>
          <w:p w14:paraId="61D435B4" w14:textId="1190057F"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251D1727" w14:textId="5F105B6B" w:rsidR="006A53B6" w:rsidRPr="00564423" w:rsidRDefault="006A53B6" w:rsidP="00690688">
            <w:pPr>
              <w:rPr>
                <w:i/>
                <w:iCs/>
                <w:color w:val="000000"/>
                <w:szCs w:val="22"/>
                <w:highlight w:val="yellow"/>
              </w:rPr>
            </w:pPr>
          </w:p>
        </w:tc>
      </w:tr>
      <w:tr w:rsidR="006A53B6" w:rsidRPr="00564423" w14:paraId="56D414D9" w14:textId="77777777" w:rsidTr="00690688">
        <w:trPr>
          <w:trHeight w:val="300"/>
        </w:trPr>
        <w:tc>
          <w:tcPr>
            <w:tcW w:w="436" w:type="dxa"/>
            <w:tcBorders>
              <w:top w:val="nil"/>
              <w:left w:val="nil"/>
              <w:bottom w:val="nil"/>
              <w:right w:val="nil"/>
            </w:tcBorders>
          </w:tcPr>
          <w:p w14:paraId="7D581FEE" w14:textId="77777777" w:rsidR="006A53B6" w:rsidRPr="00564423" w:rsidRDefault="006A53B6" w:rsidP="00690688">
            <w:pPr>
              <w:rPr>
                <w:i/>
                <w:iCs/>
                <w:color w:val="000000"/>
                <w:szCs w:val="22"/>
                <w:highlight w:val="yellow"/>
              </w:rPr>
            </w:pPr>
            <w:r w:rsidRPr="00564423">
              <w:rPr>
                <w:i/>
                <w:iCs/>
                <w:color w:val="000000"/>
                <w:szCs w:val="22"/>
                <w:highlight w:val="yellow"/>
              </w:rPr>
              <w:t>6</w:t>
            </w:r>
          </w:p>
        </w:tc>
        <w:tc>
          <w:tcPr>
            <w:tcW w:w="3074" w:type="dxa"/>
            <w:tcBorders>
              <w:top w:val="nil"/>
              <w:left w:val="nil"/>
              <w:bottom w:val="nil"/>
              <w:right w:val="nil"/>
            </w:tcBorders>
            <w:shd w:val="clear" w:color="auto" w:fill="auto"/>
            <w:noWrap/>
            <w:vAlign w:val="bottom"/>
          </w:tcPr>
          <w:p w14:paraId="38CDF0A9" w14:textId="02B3E5E9"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4F965F55" w14:textId="5D2F82A5" w:rsidR="006A53B6" w:rsidRPr="00564423" w:rsidRDefault="006A53B6" w:rsidP="00690688">
            <w:pPr>
              <w:rPr>
                <w:i/>
                <w:iCs/>
                <w:color w:val="000000"/>
                <w:szCs w:val="22"/>
                <w:highlight w:val="yellow"/>
              </w:rPr>
            </w:pPr>
          </w:p>
        </w:tc>
      </w:tr>
      <w:tr w:rsidR="006A53B6" w:rsidRPr="00564423" w14:paraId="7DFFA6EE" w14:textId="77777777" w:rsidTr="00690688">
        <w:trPr>
          <w:trHeight w:val="300"/>
        </w:trPr>
        <w:tc>
          <w:tcPr>
            <w:tcW w:w="436" w:type="dxa"/>
            <w:tcBorders>
              <w:top w:val="nil"/>
              <w:left w:val="nil"/>
              <w:bottom w:val="nil"/>
              <w:right w:val="nil"/>
            </w:tcBorders>
          </w:tcPr>
          <w:p w14:paraId="2130A1ED" w14:textId="77777777" w:rsidR="006A53B6" w:rsidRPr="00564423" w:rsidRDefault="006A53B6" w:rsidP="00690688">
            <w:pPr>
              <w:rPr>
                <w:i/>
                <w:iCs/>
                <w:color w:val="000000"/>
                <w:szCs w:val="22"/>
                <w:highlight w:val="yellow"/>
              </w:rPr>
            </w:pPr>
            <w:r w:rsidRPr="00564423">
              <w:rPr>
                <w:i/>
                <w:iCs/>
                <w:color w:val="000000"/>
                <w:szCs w:val="22"/>
                <w:highlight w:val="yellow"/>
              </w:rPr>
              <w:t>7</w:t>
            </w:r>
          </w:p>
        </w:tc>
        <w:tc>
          <w:tcPr>
            <w:tcW w:w="3074" w:type="dxa"/>
            <w:tcBorders>
              <w:top w:val="nil"/>
              <w:left w:val="nil"/>
              <w:bottom w:val="nil"/>
              <w:right w:val="nil"/>
            </w:tcBorders>
            <w:shd w:val="clear" w:color="auto" w:fill="auto"/>
            <w:noWrap/>
            <w:vAlign w:val="bottom"/>
          </w:tcPr>
          <w:p w14:paraId="61C0B373" w14:textId="58B6F7B3"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38B11F04" w14:textId="4A87D9AF" w:rsidR="006A53B6" w:rsidRPr="00564423" w:rsidRDefault="006A53B6" w:rsidP="00690688">
            <w:pPr>
              <w:rPr>
                <w:i/>
                <w:iCs/>
                <w:color w:val="000000"/>
                <w:szCs w:val="22"/>
                <w:highlight w:val="yellow"/>
              </w:rPr>
            </w:pPr>
          </w:p>
        </w:tc>
      </w:tr>
      <w:tr w:rsidR="006A53B6" w:rsidRPr="00564423" w14:paraId="76CA422C" w14:textId="77777777" w:rsidTr="00690688">
        <w:trPr>
          <w:trHeight w:val="300"/>
        </w:trPr>
        <w:tc>
          <w:tcPr>
            <w:tcW w:w="436" w:type="dxa"/>
            <w:tcBorders>
              <w:top w:val="nil"/>
              <w:left w:val="nil"/>
              <w:bottom w:val="nil"/>
              <w:right w:val="nil"/>
            </w:tcBorders>
          </w:tcPr>
          <w:p w14:paraId="53B3E76E" w14:textId="77777777" w:rsidR="006A53B6" w:rsidRPr="00564423" w:rsidRDefault="006A53B6" w:rsidP="00690688">
            <w:pPr>
              <w:rPr>
                <w:i/>
                <w:iCs/>
                <w:color w:val="000000"/>
                <w:szCs w:val="22"/>
                <w:highlight w:val="yellow"/>
              </w:rPr>
            </w:pPr>
            <w:r w:rsidRPr="00564423">
              <w:rPr>
                <w:i/>
                <w:iCs/>
                <w:color w:val="000000"/>
                <w:szCs w:val="22"/>
                <w:highlight w:val="yellow"/>
              </w:rPr>
              <w:t>8</w:t>
            </w:r>
          </w:p>
        </w:tc>
        <w:tc>
          <w:tcPr>
            <w:tcW w:w="3074" w:type="dxa"/>
            <w:tcBorders>
              <w:top w:val="nil"/>
              <w:left w:val="nil"/>
              <w:bottom w:val="nil"/>
              <w:right w:val="nil"/>
            </w:tcBorders>
            <w:shd w:val="clear" w:color="auto" w:fill="auto"/>
            <w:noWrap/>
            <w:vAlign w:val="bottom"/>
          </w:tcPr>
          <w:p w14:paraId="37C24140" w14:textId="63AC2417"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324E095F" w14:textId="7E4978CC" w:rsidR="006A53B6" w:rsidRPr="00564423" w:rsidRDefault="006A53B6" w:rsidP="00690688">
            <w:pPr>
              <w:rPr>
                <w:i/>
                <w:iCs/>
                <w:color w:val="000000"/>
                <w:szCs w:val="22"/>
                <w:highlight w:val="yellow"/>
              </w:rPr>
            </w:pPr>
          </w:p>
        </w:tc>
      </w:tr>
      <w:tr w:rsidR="006A53B6" w:rsidRPr="00564423" w14:paraId="37FC40F9" w14:textId="77777777" w:rsidTr="00690688">
        <w:trPr>
          <w:trHeight w:val="300"/>
        </w:trPr>
        <w:tc>
          <w:tcPr>
            <w:tcW w:w="436" w:type="dxa"/>
            <w:tcBorders>
              <w:top w:val="nil"/>
              <w:left w:val="nil"/>
              <w:bottom w:val="nil"/>
              <w:right w:val="nil"/>
            </w:tcBorders>
          </w:tcPr>
          <w:p w14:paraId="485988D2" w14:textId="77777777" w:rsidR="006A53B6" w:rsidRPr="00564423" w:rsidRDefault="006A53B6" w:rsidP="00690688">
            <w:pPr>
              <w:rPr>
                <w:i/>
                <w:iCs/>
                <w:color w:val="000000"/>
                <w:szCs w:val="22"/>
                <w:highlight w:val="yellow"/>
              </w:rPr>
            </w:pPr>
            <w:r w:rsidRPr="00564423">
              <w:rPr>
                <w:i/>
                <w:iCs/>
                <w:color w:val="000000"/>
                <w:szCs w:val="22"/>
                <w:highlight w:val="yellow"/>
              </w:rPr>
              <w:t>9</w:t>
            </w:r>
          </w:p>
        </w:tc>
        <w:tc>
          <w:tcPr>
            <w:tcW w:w="3074" w:type="dxa"/>
            <w:tcBorders>
              <w:top w:val="nil"/>
              <w:left w:val="nil"/>
              <w:bottom w:val="nil"/>
              <w:right w:val="nil"/>
            </w:tcBorders>
            <w:shd w:val="clear" w:color="auto" w:fill="auto"/>
            <w:noWrap/>
            <w:vAlign w:val="bottom"/>
          </w:tcPr>
          <w:p w14:paraId="2DE2BD6D" w14:textId="141A80C4"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6E89CFF8" w14:textId="5DF17B78" w:rsidR="006A53B6" w:rsidRPr="00564423" w:rsidRDefault="006A53B6" w:rsidP="00690688">
            <w:pPr>
              <w:rPr>
                <w:i/>
                <w:iCs/>
                <w:color w:val="000000"/>
                <w:szCs w:val="22"/>
                <w:highlight w:val="yellow"/>
              </w:rPr>
            </w:pPr>
          </w:p>
        </w:tc>
      </w:tr>
      <w:tr w:rsidR="006A53B6" w:rsidRPr="00564423" w14:paraId="08345C79" w14:textId="77777777" w:rsidTr="00690688">
        <w:trPr>
          <w:trHeight w:val="300"/>
        </w:trPr>
        <w:tc>
          <w:tcPr>
            <w:tcW w:w="436" w:type="dxa"/>
            <w:tcBorders>
              <w:top w:val="nil"/>
              <w:left w:val="nil"/>
              <w:bottom w:val="nil"/>
              <w:right w:val="nil"/>
            </w:tcBorders>
          </w:tcPr>
          <w:p w14:paraId="63556F3D" w14:textId="77777777" w:rsidR="006A53B6" w:rsidRPr="00564423" w:rsidRDefault="006A53B6" w:rsidP="00690688">
            <w:pPr>
              <w:rPr>
                <w:i/>
                <w:iCs/>
                <w:color w:val="000000"/>
                <w:szCs w:val="22"/>
                <w:highlight w:val="yellow"/>
              </w:rPr>
            </w:pPr>
            <w:r w:rsidRPr="00564423">
              <w:rPr>
                <w:i/>
                <w:iCs/>
                <w:color w:val="000000"/>
                <w:szCs w:val="22"/>
                <w:highlight w:val="yellow"/>
              </w:rPr>
              <w:t>10</w:t>
            </w:r>
          </w:p>
        </w:tc>
        <w:tc>
          <w:tcPr>
            <w:tcW w:w="3074" w:type="dxa"/>
            <w:tcBorders>
              <w:top w:val="nil"/>
              <w:left w:val="nil"/>
              <w:bottom w:val="nil"/>
              <w:right w:val="nil"/>
            </w:tcBorders>
            <w:shd w:val="clear" w:color="auto" w:fill="auto"/>
            <w:noWrap/>
            <w:vAlign w:val="bottom"/>
          </w:tcPr>
          <w:p w14:paraId="5F996EBE" w14:textId="10C33663"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1C3A6B55" w14:textId="57CA8E55" w:rsidR="006A53B6" w:rsidRPr="00564423" w:rsidRDefault="006A53B6" w:rsidP="00690688">
            <w:pPr>
              <w:rPr>
                <w:i/>
                <w:iCs/>
                <w:color w:val="000000"/>
                <w:szCs w:val="22"/>
                <w:highlight w:val="yellow"/>
              </w:rPr>
            </w:pPr>
          </w:p>
        </w:tc>
      </w:tr>
      <w:tr w:rsidR="006A53B6" w:rsidRPr="00564423" w14:paraId="07C9EE92" w14:textId="77777777" w:rsidTr="00690688">
        <w:trPr>
          <w:trHeight w:val="300"/>
        </w:trPr>
        <w:tc>
          <w:tcPr>
            <w:tcW w:w="436" w:type="dxa"/>
            <w:tcBorders>
              <w:top w:val="nil"/>
              <w:left w:val="nil"/>
              <w:bottom w:val="nil"/>
              <w:right w:val="nil"/>
            </w:tcBorders>
          </w:tcPr>
          <w:p w14:paraId="5BCC3119" w14:textId="77777777" w:rsidR="006A53B6" w:rsidRPr="00564423" w:rsidRDefault="006A53B6" w:rsidP="00690688">
            <w:pPr>
              <w:rPr>
                <w:i/>
                <w:iCs/>
                <w:color w:val="000000"/>
                <w:szCs w:val="22"/>
                <w:highlight w:val="yellow"/>
              </w:rPr>
            </w:pPr>
            <w:r w:rsidRPr="00564423">
              <w:rPr>
                <w:i/>
                <w:iCs/>
                <w:color w:val="000000"/>
                <w:szCs w:val="22"/>
                <w:highlight w:val="yellow"/>
              </w:rPr>
              <w:t>11</w:t>
            </w:r>
          </w:p>
        </w:tc>
        <w:tc>
          <w:tcPr>
            <w:tcW w:w="3074" w:type="dxa"/>
            <w:tcBorders>
              <w:top w:val="nil"/>
              <w:left w:val="nil"/>
              <w:bottom w:val="nil"/>
              <w:right w:val="nil"/>
            </w:tcBorders>
            <w:shd w:val="clear" w:color="auto" w:fill="auto"/>
            <w:noWrap/>
            <w:vAlign w:val="bottom"/>
          </w:tcPr>
          <w:p w14:paraId="43846D30" w14:textId="1DD9DD3E"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4A5DB3DC" w14:textId="2C0A2FD6" w:rsidR="006A53B6" w:rsidRPr="00564423" w:rsidRDefault="006A53B6" w:rsidP="00690688">
            <w:pPr>
              <w:rPr>
                <w:i/>
                <w:iCs/>
                <w:color w:val="000000"/>
                <w:szCs w:val="22"/>
                <w:highlight w:val="yellow"/>
              </w:rPr>
            </w:pPr>
          </w:p>
        </w:tc>
      </w:tr>
      <w:tr w:rsidR="006A53B6" w:rsidRPr="00564423" w14:paraId="7D098B45" w14:textId="77777777" w:rsidTr="00690688">
        <w:trPr>
          <w:trHeight w:val="300"/>
        </w:trPr>
        <w:tc>
          <w:tcPr>
            <w:tcW w:w="436" w:type="dxa"/>
            <w:tcBorders>
              <w:top w:val="nil"/>
              <w:left w:val="nil"/>
              <w:bottom w:val="nil"/>
              <w:right w:val="nil"/>
            </w:tcBorders>
          </w:tcPr>
          <w:p w14:paraId="68D1FCE0" w14:textId="77777777" w:rsidR="006A53B6" w:rsidRPr="00564423" w:rsidRDefault="006A53B6" w:rsidP="00690688">
            <w:pPr>
              <w:rPr>
                <w:i/>
                <w:iCs/>
                <w:color w:val="000000"/>
                <w:szCs w:val="22"/>
                <w:highlight w:val="yellow"/>
              </w:rPr>
            </w:pPr>
            <w:r w:rsidRPr="00564423">
              <w:rPr>
                <w:i/>
                <w:iCs/>
                <w:color w:val="000000"/>
                <w:szCs w:val="22"/>
                <w:highlight w:val="yellow"/>
              </w:rPr>
              <w:t>12</w:t>
            </w:r>
          </w:p>
        </w:tc>
        <w:tc>
          <w:tcPr>
            <w:tcW w:w="3074" w:type="dxa"/>
            <w:tcBorders>
              <w:top w:val="nil"/>
              <w:left w:val="nil"/>
              <w:bottom w:val="nil"/>
              <w:right w:val="nil"/>
            </w:tcBorders>
            <w:shd w:val="clear" w:color="auto" w:fill="auto"/>
            <w:noWrap/>
            <w:vAlign w:val="bottom"/>
          </w:tcPr>
          <w:p w14:paraId="5ADF1329" w14:textId="60B65F84"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3AEEFA6A" w14:textId="4A09455A" w:rsidR="006A53B6" w:rsidRPr="00564423" w:rsidRDefault="006A53B6" w:rsidP="00690688">
            <w:pPr>
              <w:rPr>
                <w:i/>
                <w:iCs/>
                <w:color w:val="000000"/>
                <w:szCs w:val="22"/>
                <w:highlight w:val="yellow"/>
              </w:rPr>
            </w:pPr>
          </w:p>
        </w:tc>
      </w:tr>
      <w:tr w:rsidR="006A53B6" w:rsidRPr="00564423" w14:paraId="3B8E1FFE" w14:textId="77777777" w:rsidTr="00690688">
        <w:trPr>
          <w:trHeight w:val="300"/>
        </w:trPr>
        <w:tc>
          <w:tcPr>
            <w:tcW w:w="436" w:type="dxa"/>
            <w:tcBorders>
              <w:top w:val="nil"/>
              <w:left w:val="nil"/>
              <w:bottom w:val="nil"/>
              <w:right w:val="nil"/>
            </w:tcBorders>
          </w:tcPr>
          <w:p w14:paraId="7230E34E" w14:textId="77777777" w:rsidR="006A53B6" w:rsidRPr="00564423" w:rsidRDefault="006A53B6" w:rsidP="00690688">
            <w:pPr>
              <w:rPr>
                <w:i/>
                <w:iCs/>
                <w:color w:val="000000"/>
                <w:szCs w:val="22"/>
                <w:highlight w:val="yellow"/>
              </w:rPr>
            </w:pPr>
            <w:r w:rsidRPr="00564423">
              <w:rPr>
                <w:i/>
                <w:iCs/>
                <w:color w:val="000000"/>
                <w:szCs w:val="22"/>
                <w:highlight w:val="yellow"/>
              </w:rPr>
              <w:t>13</w:t>
            </w:r>
          </w:p>
        </w:tc>
        <w:tc>
          <w:tcPr>
            <w:tcW w:w="3074" w:type="dxa"/>
            <w:tcBorders>
              <w:top w:val="nil"/>
              <w:left w:val="nil"/>
              <w:bottom w:val="nil"/>
              <w:right w:val="nil"/>
            </w:tcBorders>
            <w:shd w:val="clear" w:color="auto" w:fill="auto"/>
            <w:noWrap/>
            <w:vAlign w:val="bottom"/>
          </w:tcPr>
          <w:p w14:paraId="588D104F" w14:textId="4444BA24"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36B792F9" w14:textId="4F7B3247" w:rsidR="006A53B6" w:rsidRPr="00564423" w:rsidRDefault="006A53B6" w:rsidP="00690688">
            <w:pPr>
              <w:rPr>
                <w:i/>
                <w:iCs/>
                <w:color w:val="000000"/>
                <w:szCs w:val="22"/>
                <w:highlight w:val="yellow"/>
              </w:rPr>
            </w:pPr>
          </w:p>
        </w:tc>
      </w:tr>
      <w:tr w:rsidR="006A53B6" w:rsidRPr="00564423" w14:paraId="41B397BF" w14:textId="77777777" w:rsidTr="00690688">
        <w:trPr>
          <w:trHeight w:val="300"/>
        </w:trPr>
        <w:tc>
          <w:tcPr>
            <w:tcW w:w="436" w:type="dxa"/>
            <w:tcBorders>
              <w:top w:val="nil"/>
              <w:left w:val="nil"/>
              <w:bottom w:val="nil"/>
              <w:right w:val="nil"/>
            </w:tcBorders>
          </w:tcPr>
          <w:p w14:paraId="566E1C54" w14:textId="77777777" w:rsidR="006A53B6" w:rsidRPr="00564423" w:rsidRDefault="006A53B6" w:rsidP="00690688">
            <w:pPr>
              <w:rPr>
                <w:i/>
                <w:iCs/>
                <w:color w:val="000000"/>
                <w:szCs w:val="22"/>
                <w:highlight w:val="yellow"/>
              </w:rPr>
            </w:pPr>
            <w:r w:rsidRPr="00564423">
              <w:rPr>
                <w:i/>
                <w:iCs/>
                <w:color w:val="000000"/>
                <w:szCs w:val="22"/>
                <w:highlight w:val="yellow"/>
              </w:rPr>
              <w:t>14</w:t>
            </w:r>
          </w:p>
        </w:tc>
        <w:tc>
          <w:tcPr>
            <w:tcW w:w="3074" w:type="dxa"/>
            <w:tcBorders>
              <w:top w:val="nil"/>
              <w:left w:val="nil"/>
              <w:bottom w:val="nil"/>
              <w:right w:val="nil"/>
            </w:tcBorders>
            <w:shd w:val="clear" w:color="auto" w:fill="auto"/>
            <w:noWrap/>
            <w:vAlign w:val="bottom"/>
          </w:tcPr>
          <w:p w14:paraId="5941A02D" w14:textId="414CF010" w:rsidR="006A53B6" w:rsidRPr="00564423" w:rsidRDefault="006A53B6" w:rsidP="00690688">
            <w:pPr>
              <w:rPr>
                <w:i/>
                <w:iCs/>
                <w:color w:val="000000"/>
                <w:szCs w:val="22"/>
                <w:highlight w:val="yellow"/>
              </w:rPr>
            </w:pPr>
          </w:p>
        </w:tc>
        <w:tc>
          <w:tcPr>
            <w:tcW w:w="3978" w:type="dxa"/>
            <w:tcBorders>
              <w:top w:val="nil"/>
              <w:left w:val="nil"/>
              <w:bottom w:val="nil"/>
              <w:right w:val="nil"/>
            </w:tcBorders>
            <w:shd w:val="clear" w:color="auto" w:fill="auto"/>
            <w:noWrap/>
            <w:vAlign w:val="bottom"/>
          </w:tcPr>
          <w:p w14:paraId="45AABA23" w14:textId="1BA5C395" w:rsidR="006A53B6" w:rsidRPr="00564423" w:rsidRDefault="006A53B6" w:rsidP="00690688">
            <w:pPr>
              <w:rPr>
                <w:i/>
                <w:iCs/>
                <w:color w:val="000000"/>
                <w:szCs w:val="22"/>
                <w:highlight w:val="yellow"/>
              </w:rPr>
            </w:pPr>
          </w:p>
        </w:tc>
      </w:tr>
    </w:tbl>
    <w:p w14:paraId="21D15BB9" w14:textId="77777777" w:rsidR="006A53B6" w:rsidRPr="00564423" w:rsidRDefault="006A53B6" w:rsidP="006A53B6">
      <w:pPr>
        <w:numPr>
          <w:ilvl w:val="2"/>
          <w:numId w:val="1"/>
        </w:numPr>
        <w:rPr>
          <w:b/>
          <w:bCs/>
          <w:i/>
          <w:iCs/>
          <w:szCs w:val="22"/>
          <w:highlight w:val="yellow"/>
        </w:rPr>
      </w:pPr>
      <w:r w:rsidRPr="00564423">
        <w:rPr>
          <w:i/>
          <w:iCs/>
          <w:szCs w:val="22"/>
          <w:highlight w:val="yellow"/>
        </w:rPr>
        <w:t>Not reported in IMAT but on WebEx:</w:t>
      </w:r>
    </w:p>
    <w:p w14:paraId="77B879CE" w14:textId="77777777" w:rsidR="006A53B6" w:rsidRPr="00564423" w:rsidRDefault="006A53B6" w:rsidP="006A53B6">
      <w:pPr>
        <w:numPr>
          <w:ilvl w:val="3"/>
          <w:numId w:val="1"/>
        </w:numPr>
        <w:rPr>
          <w:b/>
          <w:bCs/>
          <w:i/>
          <w:iCs/>
          <w:szCs w:val="22"/>
          <w:highlight w:val="yellow"/>
        </w:rPr>
      </w:pPr>
      <w:r w:rsidRPr="00564423">
        <w:rPr>
          <w:i/>
          <w:iCs/>
          <w:szCs w:val="22"/>
          <w:highlight w:val="yellow"/>
        </w:rPr>
        <w:t xml:space="preserve"> Brian Hart (Cisco)</w:t>
      </w:r>
    </w:p>
    <w:p w14:paraId="7B25DD7A" w14:textId="77777777" w:rsidR="006A53B6" w:rsidRDefault="006A53B6" w:rsidP="006A53B6">
      <w:pPr>
        <w:ind w:left="1224"/>
        <w:rPr>
          <w:b/>
          <w:bCs/>
          <w:szCs w:val="22"/>
        </w:rPr>
      </w:pPr>
    </w:p>
    <w:p w14:paraId="76AE8515" w14:textId="77777777" w:rsidR="006A53B6" w:rsidRPr="00E84F43" w:rsidRDefault="006A53B6" w:rsidP="006A53B6">
      <w:pPr>
        <w:numPr>
          <w:ilvl w:val="1"/>
          <w:numId w:val="1"/>
        </w:numPr>
        <w:rPr>
          <w:b/>
          <w:bCs/>
          <w:szCs w:val="22"/>
        </w:rPr>
      </w:pPr>
      <w:r w:rsidRPr="00E84F43">
        <w:rPr>
          <w:b/>
          <w:bCs/>
          <w:szCs w:val="22"/>
        </w:rPr>
        <w:t>Review Patent Policy and Copyright policy and Participation Policies.</w:t>
      </w:r>
    </w:p>
    <w:p w14:paraId="203468E6" w14:textId="77777777" w:rsidR="006A53B6" w:rsidRDefault="006A53B6" w:rsidP="006A53B6">
      <w:pPr>
        <w:pStyle w:val="ListParagraph"/>
        <w:numPr>
          <w:ilvl w:val="2"/>
          <w:numId w:val="1"/>
        </w:numPr>
      </w:pPr>
      <w:r w:rsidRPr="00E84F43">
        <w:t>No issues noted.</w:t>
      </w:r>
    </w:p>
    <w:p w14:paraId="15A8F32F" w14:textId="77777777" w:rsidR="006A53B6" w:rsidRDefault="006A53B6" w:rsidP="006A53B6">
      <w:pPr>
        <w:pStyle w:val="ListParagraph"/>
        <w:ind w:left="1224"/>
      </w:pPr>
    </w:p>
    <w:p w14:paraId="0D860B53" w14:textId="77777777" w:rsidR="006A53B6" w:rsidRDefault="006A53B6" w:rsidP="006A53B6">
      <w:pPr>
        <w:pStyle w:val="ListParagraph"/>
        <w:numPr>
          <w:ilvl w:val="1"/>
          <w:numId w:val="1"/>
        </w:numPr>
        <w:rPr>
          <w:szCs w:val="22"/>
        </w:rPr>
      </w:pPr>
      <w:r w:rsidRPr="00B83CCE">
        <w:rPr>
          <w:b/>
          <w:bCs/>
          <w:szCs w:val="22"/>
        </w:rPr>
        <w:t>Review Agenda:</w:t>
      </w:r>
      <w:r w:rsidRPr="00B83CCE">
        <w:rPr>
          <w:szCs w:val="22"/>
        </w:rPr>
        <w:t xml:space="preserve"> 11-23/0897r</w:t>
      </w:r>
      <w:r>
        <w:rPr>
          <w:szCs w:val="22"/>
        </w:rPr>
        <w:t>7</w:t>
      </w:r>
      <w:r w:rsidRPr="00B83CCE">
        <w:rPr>
          <w:szCs w:val="22"/>
        </w:rPr>
        <w:t>:</w:t>
      </w:r>
    </w:p>
    <w:p w14:paraId="6A6D19EF" w14:textId="77777777" w:rsidR="006A53B6" w:rsidRPr="00B0270F" w:rsidRDefault="00805B90" w:rsidP="006A53B6">
      <w:pPr>
        <w:pStyle w:val="ListParagraph"/>
        <w:numPr>
          <w:ilvl w:val="2"/>
          <w:numId w:val="1"/>
        </w:numPr>
        <w:rPr>
          <w:szCs w:val="22"/>
        </w:rPr>
      </w:pPr>
      <w:hyperlink r:id="rId68" w:history="1">
        <w:r w:rsidR="006A53B6" w:rsidRPr="00EE3883">
          <w:rPr>
            <w:rStyle w:val="Hyperlink"/>
          </w:rPr>
          <w:t>https://mentor.ieee.org/802.11/dcn/23/11-23-0897-07-000m-may-june-teleconference-agenda.docx</w:t>
        </w:r>
      </w:hyperlink>
    </w:p>
    <w:p w14:paraId="7688DB29" w14:textId="77777777" w:rsidR="006A53B6" w:rsidRPr="00250D34" w:rsidRDefault="006A53B6" w:rsidP="006A53B6">
      <w:pPr>
        <w:pStyle w:val="ListParagraph"/>
        <w:numPr>
          <w:ilvl w:val="2"/>
          <w:numId w:val="1"/>
        </w:numPr>
        <w:rPr>
          <w:szCs w:val="22"/>
        </w:rPr>
      </w:pPr>
      <w:r w:rsidRPr="00250D34">
        <w:rPr>
          <w:szCs w:val="22"/>
        </w:rPr>
        <w:t>Proposed Agenda:</w:t>
      </w:r>
    </w:p>
    <w:p w14:paraId="7B4C9EF7" w14:textId="77777777" w:rsidR="006A53B6" w:rsidRPr="00250D34" w:rsidRDefault="006A53B6" w:rsidP="006A53B6">
      <w:pPr>
        <w:pStyle w:val="ListParagraph"/>
        <w:ind w:left="1224"/>
        <w:rPr>
          <w:szCs w:val="22"/>
        </w:rPr>
      </w:pPr>
      <w:r w:rsidRPr="00250D34">
        <w:rPr>
          <w:szCs w:val="22"/>
        </w:rPr>
        <w:t>1. Call to order, attendance (</w:t>
      </w:r>
      <w:hyperlink r:id="rId69" w:history="1">
        <w:r w:rsidRPr="00250D34">
          <w:rPr>
            <w:rStyle w:val="Hyperlink"/>
            <w:szCs w:val="22"/>
          </w:rPr>
          <w:t>https://imat.ieee.org/attendance</w:t>
        </w:r>
      </w:hyperlink>
      <w:r w:rsidRPr="00250D34">
        <w:rPr>
          <w:szCs w:val="22"/>
        </w:rPr>
        <w:t>), and patent and copyright policy</w:t>
      </w:r>
    </w:p>
    <w:p w14:paraId="457B594C" w14:textId="77777777" w:rsidR="006A53B6" w:rsidRPr="00250D34" w:rsidRDefault="006A53B6" w:rsidP="006A53B6">
      <w:pPr>
        <w:pStyle w:val="ListParagraph"/>
        <w:ind w:left="2160"/>
        <w:rPr>
          <w:szCs w:val="22"/>
        </w:rPr>
      </w:pPr>
      <w:r w:rsidRPr="00250D34">
        <w:rPr>
          <w:szCs w:val="22"/>
        </w:rPr>
        <w:t xml:space="preserve">a. Patent Policy: Ways to inform IEEE: </w:t>
      </w:r>
    </w:p>
    <w:p w14:paraId="281DA448" w14:textId="77777777" w:rsidR="006A53B6" w:rsidRPr="00250D34" w:rsidRDefault="006A53B6" w:rsidP="006A53B6">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143438AC" w14:textId="77777777" w:rsidR="006A53B6" w:rsidRPr="00250D34" w:rsidRDefault="006A53B6" w:rsidP="006A53B6">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326EE225" w14:textId="77777777" w:rsidR="006A53B6" w:rsidRPr="00250D34" w:rsidRDefault="006A53B6" w:rsidP="006A53B6">
      <w:pPr>
        <w:pStyle w:val="ListParagraph"/>
        <w:ind w:left="2880"/>
        <w:rPr>
          <w:szCs w:val="22"/>
        </w:rPr>
      </w:pPr>
      <w:r w:rsidRPr="00250D34">
        <w:rPr>
          <w:szCs w:val="22"/>
        </w:rPr>
        <w:t>iii. Speak up now and respond to this Call for Potentially Essential Patents</w:t>
      </w:r>
    </w:p>
    <w:p w14:paraId="62E6801A" w14:textId="77777777" w:rsidR="006A53B6" w:rsidRPr="00250D34" w:rsidRDefault="006A53B6" w:rsidP="006A53B6">
      <w:pPr>
        <w:pStyle w:val="ListParagraph"/>
        <w:ind w:left="1944"/>
        <w:rPr>
          <w:szCs w:val="22"/>
        </w:rPr>
      </w:pPr>
    </w:p>
    <w:p w14:paraId="3FCD5D68" w14:textId="77777777" w:rsidR="006A53B6" w:rsidRPr="00250D34" w:rsidRDefault="006A53B6" w:rsidP="006A53B6">
      <w:pPr>
        <w:pStyle w:val="ListParagraph"/>
        <w:ind w:left="288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w:t>
      </w:r>
      <w:r w:rsidRPr="00250D34">
        <w:rPr>
          <w:szCs w:val="22"/>
        </w:rPr>
        <w:lastRenderedPageBreak/>
        <w:t xml:space="preserve">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44853134" w14:textId="77777777" w:rsidR="006A53B6" w:rsidRPr="00250D34" w:rsidRDefault="006A53B6" w:rsidP="006A53B6">
      <w:pPr>
        <w:pStyle w:val="ListParagraph"/>
        <w:ind w:left="2880"/>
        <w:rPr>
          <w:szCs w:val="22"/>
        </w:rPr>
      </w:pPr>
      <w:r w:rsidRPr="00250D34">
        <w:rPr>
          <w:szCs w:val="22"/>
        </w:rPr>
        <w:t>b. Copyright Policy:</w:t>
      </w:r>
    </w:p>
    <w:p w14:paraId="44BD6A3D" w14:textId="77777777" w:rsidR="006A53B6" w:rsidRPr="00250D34" w:rsidRDefault="006A53B6" w:rsidP="006A53B6">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31A1718A" w14:textId="77777777" w:rsidR="006A53B6" w:rsidRPr="00250D34" w:rsidRDefault="006A53B6" w:rsidP="006A53B6">
      <w:pPr>
        <w:pStyle w:val="ListParagraph"/>
        <w:ind w:left="2880"/>
        <w:rPr>
          <w:szCs w:val="22"/>
        </w:rPr>
      </w:pPr>
      <w:r w:rsidRPr="00250D34">
        <w:rPr>
          <w:szCs w:val="22"/>
        </w:rPr>
        <w:t xml:space="preserve">c. Participation and policy related (including Patent and Copyright) slides: </w:t>
      </w:r>
    </w:p>
    <w:p w14:paraId="198D8AA2" w14:textId="77777777" w:rsidR="006A53B6" w:rsidRPr="009A2AB8" w:rsidRDefault="006A53B6" w:rsidP="006A53B6">
      <w:pPr>
        <w:ind w:left="3600"/>
        <w:rPr>
          <w:szCs w:val="22"/>
        </w:rPr>
      </w:pPr>
      <w:r w:rsidRPr="009A2AB8">
        <w:rPr>
          <w:szCs w:val="22"/>
        </w:rPr>
        <w:t xml:space="preserve">See slides 10-19 in </w:t>
      </w:r>
      <w:hyperlink r:id="rId70" w:history="1">
        <w:r w:rsidRPr="009A2AB8">
          <w:rPr>
            <w:rStyle w:val="Hyperlink"/>
            <w:szCs w:val="22"/>
          </w:rPr>
          <w:t>https://mentor.ieee.org/802.11/dcn/22/11-22-2139-00-0000-2nd-vice-chair-report-january-2023.pptx</w:t>
        </w:r>
      </w:hyperlink>
      <w:r w:rsidRPr="009A2AB8">
        <w:rPr>
          <w:szCs w:val="22"/>
        </w:rPr>
        <w:t xml:space="preserve"> </w:t>
      </w:r>
    </w:p>
    <w:p w14:paraId="660C37F9" w14:textId="77777777" w:rsidR="006A53B6" w:rsidRPr="00250D34" w:rsidRDefault="006A53B6" w:rsidP="006A53B6">
      <w:pPr>
        <w:pStyle w:val="ListParagraph"/>
        <w:ind w:left="2880"/>
        <w:rPr>
          <w:szCs w:val="22"/>
        </w:rPr>
      </w:pPr>
      <w:r w:rsidRPr="00250D34">
        <w:rPr>
          <w:szCs w:val="22"/>
        </w:rPr>
        <w:t>d. Agenda Approval</w:t>
      </w:r>
    </w:p>
    <w:p w14:paraId="7DCC4476" w14:textId="77777777" w:rsidR="006A53B6" w:rsidRPr="00250D34" w:rsidRDefault="006A53B6" w:rsidP="006A53B6">
      <w:pPr>
        <w:pStyle w:val="ListParagraph"/>
        <w:ind w:left="1224"/>
        <w:rPr>
          <w:szCs w:val="22"/>
        </w:rPr>
      </w:pPr>
    </w:p>
    <w:p w14:paraId="206B707C" w14:textId="77777777" w:rsidR="006A53B6" w:rsidRPr="00250D34" w:rsidRDefault="006A53B6" w:rsidP="006A53B6">
      <w:pPr>
        <w:pStyle w:val="ListParagraph"/>
        <w:ind w:left="2160"/>
        <w:rPr>
          <w:szCs w:val="22"/>
        </w:rPr>
      </w:pPr>
      <w:r w:rsidRPr="00250D34">
        <w:rPr>
          <w:szCs w:val="22"/>
        </w:rPr>
        <w:t>2. Editor report – Emily QI/Edward AU</w:t>
      </w:r>
    </w:p>
    <w:p w14:paraId="54C70436" w14:textId="77777777" w:rsidR="006A53B6" w:rsidRPr="00250D34" w:rsidRDefault="006A53B6" w:rsidP="006A53B6">
      <w:pPr>
        <w:pStyle w:val="ListParagraph"/>
        <w:ind w:left="2160"/>
        <w:rPr>
          <w:szCs w:val="22"/>
        </w:rPr>
      </w:pPr>
    </w:p>
    <w:p w14:paraId="71F96A2D" w14:textId="77777777" w:rsidR="006A53B6" w:rsidRPr="00B0270F" w:rsidRDefault="006A53B6" w:rsidP="006A53B6">
      <w:pPr>
        <w:pStyle w:val="ListParagraph"/>
        <w:ind w:left="2160"/>
        <w:rPr>
          <w:szCs w:val="22"/>
        </w:rPr>
      </w:pPr>
      <w:r w:rsidRPr="00B0270F">
        <w:rPr>
          <w:szCs w:val="22"/>
        </w:rPr>
        <w:t>3. Comment resolution and motions</w:t>
      </w:r>
    </w:p>
    <w:p w14:paraId="796C4321" w14:textId="2FEF66AA" w:rsidR="00F90996" w:rsidRDefault="00B422E7" w:rsidP="00B422E7">
      <w:pPr>
        <w:spacing w:after="160"/>
        <w:ind w:left="2520"/>
        <w:rPr>
          <w:sz w:val="20"/>
        </w:rPr>
      </w:pPr>
      <w:r>
        <w:rPr>
          <w:b/>
          <w:bCs/>
          <w:szCs w:val="22"/>
        </w:rPr>
        <w:t>f</w:t>
      </w:r>
      <w:r w:rsidR="006A53B6" w:rsidRPr="00B0270F">
        <w:rPr>
          <w:b/>
          <w:bCs/>
          <w:szCs w:val="22"/>
        </w:rPr>
        <w:t xml:space="preserve">) </w:t>
      </w:r>
      <w:r w:rsidR="00F90996">
        <w:rPr>
          <w:b/>
          <w:bCs/>
          <w:sz w:val="20"/>
        </w:rPr>
        <w:t xml:space="preserve">Monday June 26, 2023 – 10am – noon Eastern </w:t>
      </w:r>
    </w:p>
    <w:p w14:paraId="49582F1E" w14:textId="77777777" w:rsidR="00F90996" w:rsidRDefault="00F90996" w:rsidP="00B422E7">
      <w:pPr>
        <w:numPr>
          <w:ilvl w:val="1"/>
          <w:numId w:val="18"/>
        </w:numPr>
        <w:tabs>
          <w:tab w:val="clear" w:pos="2520"/>
          <w:tab w:val="num" w:pos="3240"/>
        </w:tabs>
        <w:spacing w:after="160"/>
        <w:ind w:left="3240"/>
        <w:rPr>
          <w:sz w:val="20"/>
        </w:rPr>
      </w:pPr>
      <w:r>
        <w:rPr>
          <w:sz w:val="20"/>
          <w:lang w:eastAsia="en-GB"/>
        </w:rPr>
        <w:t>Comment resolution</w:t>
      </w:r>
    </w:p>
    <w:p w14:paraId="57145B8D" w14:textId="77777777" w:rsidR="00F90996" w:rsidRDefault="00F90996" w:rsidP="00B422E7">
      <w:pPr>
        <w:numPr>
          <w:ilvl w:val="2"/>
          <w:numId w:val="18"/>
        </w:numPr>
        <w:tabs>
          <w:tab w:val="clear" w:pos="3240"/>
          <w:tab w:val="num" w:pos="3960"/>
        </w:tabs>
        <w:ind w:left="3960"/>
        <w:rPr>
          <w:sz w:val="20"/>
          <w:lang w:val="en-CA"/>
        </w:rPr>
      </w:pPr>
      <w:r>
        <w:rPr>
          <w:sz w:val="20"/>
          <w:lang w:val="en-CA"/>
        </w:rPr>
        <w:t>CID 4361 – doc 11-23/1013 – McCann (Huawei)</w:t>
      </w:r>
    </w:p>
    <w:p w14:paraId="43091F44" w14:textId="77777777" w:rsidR="00F90996" w:rsidRDefault="00F90996" w:rsidP="00B422E7">
      <w:pPr>
        <w:numPr>
          <w:ilvl w:val="2"/>
          <w:numId w:val="18"/>
        </w:numPr>
        <w:tabs>
          <w:tab w:val="clear" w:pos="3240"/>
          <w:tab w:val="num" w:pos="3960"/>
        </w:tabs>
        <w:ind w:left="3960"/>
        <w:rPr>
          <w:sz w:val="20"/>
          <w:lang w:val="en-CA"/>
        </w:rPr>
      </w:pPr>
      <w:r>
        <w:rPr>
          <w:sz w:val="20"/>
          <w:lang w:val="en-CA"/>
        </w:rPr>
        <w:t>CID 4036 (GEN) – Rosdahl (Qualcomm)</w:t>
      </w:r>
    </w:p>
    <w:p w14:paraId="500154E2" w14:textId="77777777" w:rsidR="00F90996" w:rsidRDefault="00F90996" w:rsidP="00B422E7">
      <w:pPr>
        <w:numPr>
          <w:ilvl w:val="2"/>
          <w:numId w:val="18"/>
        </w:numPr>
        <w:tabs>
          <w:tab w:val="clear" w:pos="3240"/>
          <w:tab w:val="num" w:pos="3960"/>
        </w:tabs>
        <w:ind w:left="3960"/>
        <w:rPr>
          <w:sz w:val="20"/>
          <w:lang w:val="en-CA"/>
        </w:rPr>
      </w:pPr>
      <w:r>
        <w:rPr>
          <w:sz w:val="20"/>
          <w:lang w:val="en-CA"/>
        </w:rPr>
        <w:t>CID 4114, 4122 (ED1) – Hamilton (Ruckus-</w:t>
      </w:r>
      <w:proofErr w:type="spellStart"/>
      <w:r>
        <w:rPr>
          <w:sz w:val="20"/>
          <w:lang w:val="en-CA"/>
        </w:rPr>
        <w:t>Commscope</w:t>
      </w:r>
      <w:proofErr w:type="spellEnd"/>
      <w:r>
        <w:rPr>
          <w:sz w:val="20"/>
          <w:lang w:val="en-CA"/>
        </w:rPr>
        <w:t>)</w:t>
      </w:r>
    </w:p>
    <w:p w14:paraId="5E22527E" w14:textId="19053005" w:rsidR="00F90996" w:rsidRDefault="00F90996" w:rsidP="00B422E7">
      <w:pPr>
        <w:numPr>
          <w:ilvl w:val="2"/>
          <w:numId w:val="18"/>
        </w:numPr>
        <w:tabs>
          <w:tab w:val="clear" w:pos="3240"/>
          <w:tab w:val="num" w:pos="3960"/>
        </w:tabs>
        <w:ind w:left="3960"/>
        <w:rPr>
          <w:sz w:val="20"/>
          <w:lang w:val="en-CA"/>
        </w:rPr>
      </w:pPr>
      <w:r>
        <w:rPr>
          <w:sz w:val="20"/>
          <w:lang w:val="en-CA"/>
        </w:rPr>
        <w:t>CID 4270 and 4107</w:t>
      </w:r>
      <w:r w:rsidR="002C575A">
        <w:rPr>
          <w:sz w:val="20"/>
          <w:lang w:val="en-CA"/>
        </w:rPr>
        <w:t xml:space="preserve"> (GEN)</w:t>
      </w:r>
      <w:r>
        <w:rPr>
          <w:sz w:val="20"/>
          <w:lang w:val="en-CA"/>
        </w:rPr>
        <w:t xml:space="preserve"> – Hamilton (Ruckus-</w:t>
      </w:r>
      <w:proofErr w:type="spellStart"/>
      <w:r>
        <w:rPr>
          <w:sz w:val="20"/>
          <w:lang w:val="en-CA"/>
        </w:rPr>
        <w:t>Commscope</w:t>
      </w:r>
      <w:proofErr w:type="spellEnd"/>
      <w:r>
        <w:rPr>
          <w:sz w:val="20"/>
          <w:lang w:val="en-CA"/>
        </w:rPr>
        <w:t>)</w:t>
      </w:r>
    </w:p>
    <w:p w14:paraId="65C3974B" w14:textId="77777777" w:rsidR="00F90996" w:rsidRDefault="00F90996" w:rsidP="00B422E7">
      <w:pPr>
        <w:numPr>
          <w:ilvl w:val="2"/>
          <w:numId w:val="18"/>
        </w:numPr>
        <w:tabs>
          <w:tab w:val="clear" w:pos="3240"/>
          <w:tab w:val="num" w:pos="3960"/>
        </w:tabs>
        <w:ind w:left="3960"/>
        <w:rPr>
          <w:sz w:val="20"/>
          <w:lang w:val="en-CA"/>
        </w:rPr>
      </w:pPr>
      <w:r>
        <w:rPr>
          <w:sz w:val="20"/>
          <w:lang w:val="en-CA"/>
        </w:rPr>
        <w:t>CID 4023 (SEC) – doc 11-23/831 – Hart (Cisco)</w:t>
      </w:r>
    </w:p>
    <w:p w14:paraId="1B900B30" w14:textId="77777777" w:rsidR="00F90996" w:rsidRDefault="00F90996" w:rsidP="00B422E7">
      <w:pPr>
        <w:numPr>
          <w:ilvl w:val="2"/>
          <w:numId w:val="18"/>
        </w:numPr>
        <w:tabs>
          <w:tab w:val="clear" w:pos="3240"/>
          <w:tab w:val="num" w:pos="3960"/>
        </w:tabs>
        <w:ind w:left="3960"/>
        <w:rPr>
          <w:sz w:val="20"/>
          <w:lang w:val="en-CA"/>
        </w:rPr>
      </w:pPr>
      <w:r>
        <w:rPr>
          <w:sz w:val="20"/>
          <w:lang w:val="en-CA"/>
        </w:rPr>
        <w:t>MAC Review CIDs – Hamilton (Ruckus-</w:t>
      </w:r>
      <w:proofErr w:type="spellStart"/>
      <w:r>
        <w:rPr>
          <w:sz w:val="20"/>
          <w:lang w:val="en-CA"/>
        </w:rPr>
        <w:t>Commscope</w:t>
      </w:r>
      <w:proofErr w:type="spellEnd"/>
      <w:r>
        <w:rPr>
          <w:sz w:val="20"/>
          <w:lang w:val="en-CA"/>
        </w:rPr>
        <w:t>)</w:t>
      </w:r>
    </w:p>
    <w:p w14:paraId="0EA8F616" w14:textId="0009FC58" w:rsidR="006A53B6" w:rsidRPr="00B0270F" w:rsidRDefault="006A53B6" w:rsidP="00F90996">
      <w:pPr>
        <w:pStyle w:val="ListParagraph"/>
        <w:ind w:left="2376"/>
        <w:rPr>
          <w:szCs w:val="22"/>
        </w:rPr>
      </w:pPr>
    </w:p>
    <w:p w14:paraId="02F572C0" w14:textId="77777777" w:rsidR="006A53B6" w:rsidRPr="00B0270F" w:rsidRDefault="006A53B6" w:rsidP="006A53B6">
      <w:pPr>
        <w:pStyle w:val="ListParagraph"/>
        <w:ind w:left="2160"/>
        <w:rPr>
          <w:szCs w:val="22"/>
        </w:rPr>
      </w:pPr>
      <w:r w:rsidRPr="00B0270F">
        <w:rPr>
          <w:szCs w:val="22"/>
        </w:rPr>
        <w:t>4. AOB</w:t>
      </w:r>
    </w:p>
    <w:p w14:paraId="1D3FF18A" w14:textId="77777777" w:rsidR="006A53B6" w:rsidRPr="00B0270F" w:rsidRDefault="006A53B6" w:rsidP="006A53B6">
      <w:pPr>
        <w:ind w:left="1440" w:firstLine="720"/>
        <w:rPr>
          <w:szCs w:val="22"/>
        </w:rPr>
      </w:pPr>
      <w:r w:rsidRPr="00B0270F">
        <w:rPr>
          <w:szCs w:val="22"/>
        </w:rPr>
        <w:t>5. Adjourn</w:t>
      </w:r>
    </w:p>
    <w:p w14:paraId="3922010B" w14:textId="77777777" w:rsidR="006A53B6" w:rsidRPr="00250D34" w:rsidRDefault="006A53B6" w:rsidP="006A53B6">
      <w:pPr>
        <w:pStyle w:val="ListParagraph"/>
        <w:ind w:left="1224"/>
        <w:rPr>
          <w:szCs w:val="22"/>
        </w:rPr>
      </w:pPr>
    </w:p>
    <w:p w14:paraId="688EDF88" w14:textId="77777777" w:rsidR="006A53B6" w:rsidRDefault="006A53B6" w:rsidP="006A53B6">
      <w:pPr>
        <w:pStyle w:val="ListParagraph"/>
        <w:numPr>
          <w:ilvl w:val="2"/>
          <w:numId w:val="1"/>
        </w:numPr>
        <w:rPr>
          <w:szCs w:val="22"/>
        </w:rPr>
      </w:pPr>
      <w:r w:rsidRPr="00250D34">
        <w:rPr>
          <w:szCs w:val="22"/>
        </w:rPr>
        <w:t xml:space="preserve"> Discussion of Agenda.</w:t>
      </w:r>
    </w:p>
    <w:p w14:paraId="4C224AC2" w14:textId="77777777" w:rsidR="006A53B6" w:rsidRPr="00250D34" w:rsidRDefault="006A53B6" w:rsidP="006A53B6">
      <w:pPr>
        <w:pStyle w:val="ListParagraph"/>
        <w:numPr>
          <w:ilvl w:val="2"/>
          <w:numId w:val="1"/>
        </w:numPr>
        <w:rPr>
          <w:szCs w:val="22"/>
        </w:rPr>
      </w:pPr>
      <w:r w:rsidRPr="00250D34">
        <w:rPr>
          <w:szCs w:val="22"/>
        </w:rPr>
        <w:t xml:space="preserve">No Objection to updated Agenda. </w:t>
      </w:r>
    </w:p>
    <w:p w14:paraId="5A9AD2F6" w14:textId="77777777" w:rsidR="006A53B6" w:rsidRPr="00250D34" w:rsidRDefault="006A53B6" w:rsidP="006A53B6">
      <w:pPr>
        <w:pStyle w:val="ListParagraph"/>
        <w:ind w:left="1224"/>
        <w:rPr>
          <w:szCs w:val="22"/>
        </w:rPr>
      </w:pPr>
    </w:p>
    <w:p w14:paraId="009C0315" w14:textId="77777777" w:rsidR="006A53B6" w:rsidRDefault="006A53B6" w:rsidP="006A53B6">
      <w:pPr>
        <w:pStyle w:val="ListParagraph"/>
        <w:numPr>
          <w:ilvl w:val="1"/>
          <w:numId w:val="1"/>
        </w:numPr>
        <w:rPr>
          <w:szCs w:val="22"/>
        </w:rPr>
      </w:pPr>
      <w:r w:rsidRPr="00250D34">
        <w:rPr>
          <w:b/>
          <w:bCs/>
          <w:szCs w:val="22"/>
        </w:rPr>
        <w:t>Editor Report</w:t>
      </w:r>
      <w:r w:rsidRPr="00250D34">
        <w:rPr>
          <w:szCs w:val="22"/>
        </w:rPr>
        <w:t xml:space="preserve"> Emily QI (Intel).</w:t>
      </w:r>
    </w:p>
    <w:p w14:paraId="6C87BDE7" w14:textId="254DBDC1" w:rsidR="00F90996" w:rsidRPr="009512AA" w:rsidRDefault="00F90996" w:rsidP="00F90996">
      <w:pPr>
        <w:pStyle w:val="ListParagraph"/>
        <w:numPr>
          <w:ilvl w:val="2"/>
          <w:numId w:val="1"/>
        </w:numPr>
        <w:rPr>
          <w:szCs w:val="22"/>
        </w:rPr>
      </w:pPr>
      <w:r w:rsidRPr="009512AA">
        <w:rPr>
          <w:szCs w:val="22"/>
        </w:rPr>
        <w:t>Rollin of the approved comments nearly done.</w:t>
      </w:r>
    </w:p>
    <w:p w14:paraId="5C45AE4C" w14:textId="723442C5" w:rsidR="00F90996" w:rsidRPr="009512AA" w:rsidRDefault="00F90996" w:rsidP="00F90996">
      <w:pPr>
        <w:pStyle w:val="ListParagraph"/>
        <w:numPr>
          <w:ilvl w:val="2"/>
          <w:numId w:val="1"/>
        </w:numPr>
        <w:rPr>
          <w:szCs w:val="22"/>
        </w:rPr>
      </w:pPr>
      <w:r w:rsidRPr="009512AA">
        <w:rPr>
          <w:szCs w:val="22"/>
        </w:rPr>
        <w:t>Will have review draft ready Monday, if we can review and back to Emily by Thursday, she may have a draft to post on Friday.</w:t>
      </w:r>
    </w:p>
    <w:p w14:paraId="0B7D38D4" w14:textId="77777777" w:rsidR="008B71C9" w:rsidRDefault="008B71C9" w:rsidP="008B71C9">
      <w:pPr>
        <w:pStyle w:val="ListParagraph"/>
        <w:rPr>
          <w:sz w:val="20"/>
          <w:lang w:val="en-CA"/>
        </w:rPr>
      </w:pPr>
    </w:p>
    <w:p w14:paraId="38C41CE4" w14:textId="7EE34FEB" w:rsidR="006D682C" w:rsidRDefault="00BF458C" w:rsidP="00BF458C">
      <w:pPr>
        <w:numPr>
          <w:ilvl w:val="1"/>
          <w:numId w:val="1"/>
        </w:numPr>
        <w:rPr>
          <w:sz w:val="20"/>
          <w:lang w:val="en-CA"/>
        </w:rPr>
      </w:pPr>
      <w:r>
        <w:rPr>
          <w:sz w:val="20"/>
          <w:lang w:val="en-CA"/>
        </w:rPr>
        <w:t>Review doc 11-23/1013 – CID</w:t>
      </w:r>
      <w:r w:rsidR="006D682C">
        <w:rPr>
          <w:sz w:val="20"/>
          <w:lang w:val="en-CA"/>
        </w:rPr>
        <w:t xml:space="preserve"> 4361 –McCann (Huawei)</w:t>
      </w:r>
    </w:p>
    <w:p w14:paraId="39DE2B0E" w14:textId="3AADB534" w:rsidR="00BF458C" w:rsidRDefault="00805B90" w:rsidP="00BF458C">
      <w:pPr>
        <w:numPr>
          <w:ilvl w:val="2"/>
          <w:numId w:val="1"/>
        </w:numPr>
        <w:rPr>
          <w:sz w:val="20"/>
          <w:lang w:val="en-CA"/>
        </w:rPr>
      </w:pPr>
      <w:hyperlink r:id="rId71" w:history="1">
        <w:r w:rsidR="00BF458C" w:rsidRPr="008F2018">
          <w:rPr>
            <w:rStyle w:val="Hyperlink"/>
            <w:sz w:val="20"/>
            <w:lang w:val="en-CA"/>
          </w:rPr>
          <w:t>https://mentor.ieee.org/802.11/dcn/23/11-23-1013-00-000m-proposed-resolution-for-cid-4361.docx</w:t>
        </w:r>
      </w:hyperlink>
    </w:p>
    <w:p w14:paraId="6AC64D15" w14:textId="77777777" w:rsidR="009512AA" w:rsidRDefault="009512AA" w:rsidP="009512AA">
      <w:pPr>
        <w:ind w:left="1224"/>
        <w:rPr>
          <w:sz w:val="20"/>
          <w:lang w:val="en-CA"/>
        </w:rPr>
      </w:pPr>
    </w:p>
    <w:p w14:paraId="4412A2E0" w14:textId="18713D59" w:rsidR="002C7BAC" w:rsidRPr="00017F13" w:rsidRDefault="002C7BAC" w:rsidP="00BF458C">
      <w:pPr>
        <w:numPr>
          <w:ilvl w:val="2"/>
          <w:numId w:val="1"/>
        </w:numPr>
        <w:rPr>
          <w:sz w:val="20"/>
          <w:highlight w:val="yellow"/>
          <w:lang w:val="en-CA"/>
        </w:rPr>
      </w:pPr>
      <w:r w:rsidRPr="00017F13">
        <w:rPr>
          <w:sz w:val="20"/>
          <w:highlight w:val="yellow"/>
          <w:lang w:val="en-CA"/>
        </w:rPr>
        <w:t>CID 4361</w:t>
      </w:r>
      <w:r w:rsidR="000B40AB" w:rsidRPr="00017F13">
        <w:rPr>
          <w:sz w:val="20"/>
          <w:highlight w:val="yellow"/>
          <w:lang w:val="en-CA"/>
        </w:rPr>
        <w:t xml:space="preserve"> (MAC)</w:t>
      </w:r>
    </w:p>
    <w:p w14:paraId="69F4CE07" w14:textId="31165FA6" w:rsidR="00BF458C" w:rsidRDefault="0066356D" w:rsidP="002C7BAC">
      <w:pPr>
        <w:numPr>
          <w:ilvl w:val="3"/>
          <w:numId w:val="1"/>
        </w:numPr>
        <w:rPr>
          <w:sz w:val="20"/>
          <w:lang w:val="en-CA"/>
        </w:rPr>
      </w:pPr>
      <w:r>
        <w:rPr>
          <w:sz w:val="20"/>
          <w:lang w:val="en-CA"/>
        </w:rPr>
        <w:t>Review Comment.</w:t>
      </w:r>
    </w:p>
    <w:p w14:paraId="5DB7063B" w14:textId="7B3AD67F" w:rsidR="00BF458C" w:rsidRDefault="00BF458C" w:rsidP="002C7BAC">
      <w:pPr>
        <w:numPr>
          <w:ilvl w:val="3"/>
          <w:numId w:val="1"/>
        </w:numPr>
        <w:rPr>
          <w:sz w:val="20"/>
          <w:lang w:val="en-CA"/>
        </w:rPr>
      </w:pPr>
      <w:r>
        <w:rPr>
          <w:sz w:val="20"/>
          <w:lang w:val="en-CA"/>
        </w:rPr>
        <w:t xml:space="preserve">Review proposed </w:t>
      </w:r>
      <w:r w:rsidR="003F1214">
        <w:rPr>
          <w:sz w:val="20"/>
          <w:lang w:val="en-CA"/>
        </w:rPr>
        <w:t>Resolution.</w:t>
      </w:r>
    </w:p>
    <w:p w14:paraId="403B1B0D" w14:textId="43A2E7EB" w:rsidR="00871F70" w:rsidRDefault="00871F70" w:rsidP="002C7BAC">
      <w:pPr>
        <w:numPr>
          <w:ilvl w:val="3"/>
          <w:numId w:val="1"/>
        </w:numPr>
        <w:rPr>
          <w:sz w:val="20"/>
          <w:lang w:val="en-CA"/>
        </w:rPr>
      </w:pPr>
      <w:r>
        <w:rPr>
          <w:sz w:val="20"/>
          <w:lang w:val="en-CA"/>
        </w:rPr>
        <w:t xml:space="preserve">R1 has some </w:t>
      </w:r>
      <w:r w:rsidR="00972E77">
        <w:rPr>
          <w:sz w:val="20"/>
          <w:lang w:val="en-CA"/>
        </w:rPr>
        <w:t>updates and</w:t>
      </w:r>
      <w:r>
        <w:rPr>
          <w:sz w:val="20"/>
          <w:lang w:val="en-CA"/>
        </w:rPr>
        <w:t xml:space="preserve"> will need to be posted.</w:t>
      </w:r>
    </w:p>
    <w:p w14:paraId="3308083F" w14:textId="55BC823E" w:rsidR="00871F70" w:rsidRDefault="00972E77" w:rsidP="002C7BAC">
      <w:pPr>
        <w:numPr>
          <w:ilvl w:val="3"/>
          <w:numId w:val="1"/>
        </w:numPr>
        <w:rPr>
          <w:sz w:val="20"/>
          <w:lang w:val="en-CA"/>
        </w:rPr>
      </w:pPr>
      <w:r>
        <w:rPr>
          <w:sz w:val="20"/>
          <w:lang w:val="en-CA"/>
        </w:rPr>
        <w:t xml:space="preserve">References in the change are not </w:t>
      </w:r>
      <w:r w:rsidR="003F1EF2">
        <w:rPr>
          <w:sz w:val="20"/>
          <w:lang w:val="en-CA"/>
        </w:rPr>
        <w:t>any better than existing references.</w:t>
      </w:r>
    </w:p>
    <w:p w14:paraId="3596D1AD" w14:textId="5C377B71" w:rsidR="003F1EF2" w:rsidRDefault="003F1EF2" w:rsidP="002C7BAC">
      <w:pPr>
        <w:numPr>
          <w:ilvl w:val="3"/>
          <w:numId w:val="1"/>
        </w:numPr>
        <w:rPr>
          <w:sz w:val="20"/>
          <w:lang w:val="en-CA"/>
        </w:rPr>
      </w:pPr>
      <w:r>
        <w:rPr>
          <w:sz w:val="20"/>
          <w:lang w:val="en-CA"/>
        </w:rPr>
        <w:t>Another option would be to just remove the references.</w:t>
      </w:r>
    </w:p>
    <w:p w14:paraId="02AA9C08" w14:textId="41361194" w:rsidR="003F1EF2" w:rsidRDefault="003F1EF2" w:rsidP="002C7BAC">
      <w:pPr>
        <w:numPr>
          <w:ilvl w:val="3"/>
          <w:numId w:val="1"/>
        </w:numPr>
        <w:rPr>
          <w:sz w:val="20"/>
          <w:lang w:val="en-CA"/>
        </w:rPr>
      </w:pPr>
      <w:r>
        <w:rPr>
          <w:sz w:val="20"/>
          <w:lang w:val="en-CA"/>
        </w:rPr>
        <w:t xml:space="preserve">Another round to produce a consolidated </w:t>
      </w:r>
      <w:r w:rsidR="006D36FC">
        <w:rPr>
          <w:sz w:val="20"/>
          <w:lang w:val="en-CA"/>
        </w:rPr>
        <w:t>location of description may be good in next round.</w:t>
      </w:r>
    </w:p>
    <w:p w14:paraId="742A8F88" w14:textId="2074975E" w:rsidR="006D36FC" w:rsidRDefault="00977220" w:rsidP="002C7BAC">
      <w:pPr>
        <w:numPr>
          <w:ilvl w:val="3"/>
          <w:numId w:val="1"/>
        </w:numPr>
        <w:rPr>
          <w:sz w:val="20"/>
          <w:lang w:val="en-CA"/>
        </w:rPr>
      </w:pPr>
      <w:r>
        <w:rPr>
          <w:sz w:val="20"/>
          <w:lang w:val="en-CA"/>
        </w:rPr>
        <w:t>By all references pointing to wrong place would make it easier to fix later.</w:t>
      </w:r>
    </w:p>
    <w:p w14:paraId="22C95A6E" w14:textId="2FCD46D4" w:rsidR="007F3CF5" w:rsidRDefault="00761E4E" w:rsidP="002C7BAC">
      <w:pPr>
        <w:numPr>
          <w:ilvl w:val="3"/>
          <w:numId w:val="1"/>
        </w:numPr>
        <w:rPr>
          <w:sz w:val="20"/>
          <w:lang w:val="en-CA"/>
        </w:rPr>
      </w:pPr>
      <w:r>
        <w:rPr>
          <w:sz w:val="20"/>
          <w:lang w:val="en-CA"/>
        </w:rPr>
        <w:t>Not sure that the change would be better, so maybe better to just reject the comment.</w:t>
      </w:r>
    </w:p>
    <w:p w14:paraId="41EBC05A" w14:textId="77777777" w:rsidR="00E30BF6" w:rsidRPr="00E30BF6" w:rsidRDefault="000B40AB" w:rsidP="002C7BAC">
      <w:pPr>
        <w:numPr>
          <w:ilvl w:val="3"/>
          <w:numId w:val="1"/>
        </w:numPr>
        <w:rPr>
          <w:rStyle w:val="g88o4c"/>
          <w:sz w:val="20"/>
          <w:lang w:val="en-CA"/>
        </w:rPr>
      </w:pPr>
      <w:r w:rsidRPr="00E30BF6">
        <w:rPr>
          <w:sz w:val="20"/>
          <w:highlight w:val="yellow"/>
          <w:lang w:val="en-CA"/>
        </w:rPr>
        <w:t>Straw Poll:</w:t>
      </w:r>
      <w:r>
        <w:rPr>
          <w:sz w:val="20"/>
          <w:lang w:val="en-CA"/>
        </w:rPr>
        <w:t xml:space="preserve"> </w:t>
      </w:r>
      <w:r w:rsidR="00E30BF6">
        <w:rPr>
          <w:rStyle w:val="g88o4c"/>
        </w:rPr>
        <w:t xml:space="preserve">Do you support marking CID 4361 as revised with the resolution in doc 11-23/1013r1?         </w:t>
      </w:r>
    </w:p>
    <w:p w14:paraId="661EBCD8" w14:textId="7F3FC005" w:rsidR="00761E4E" w:rsidRDefault="00E30BF6" w:rsidP="00E30BF6">
      <w:pPr>
        <w:numPr>
          <w:ilvl w:val="4"/>
          <w:numId w:val="1"/>
        </w:numPr>
        <w:rPr>
          <w:sz w:val="20"/>
          <w:lang w:val="en-CA"/>
        </w:rPr>
      </w:pPr>
      <w:r>
        <w:rPr>
          <w:rStyle w:val="g88o4c"/>
        </w:rPr>
        <w:t xml:space="preserve">Results: </w:t>
      </w:r>
      <w:proofErr w:type="gramStart"/>
      <w:r>
        <w:rPr>
          <w:rStyle w:val="g88o4c"/>
        </w:rPr>
        <w:t xml:space="preserve">Yes  </w:t>
      </w:r>
      <w:r w:rsidR="00912C9A">
        <w:rPr>
          <w:rStyle w:val="g88o4c"/>
        </w:rPr>
        <w:t>3</w:t>
      </w:r>
      <w:proofErr w:type="gramEnd"/>
      <w:r>
        <w:rPr>
          <w:rStyle w:val="g88o4c"/>
        </w:rPr>
        <w:t>/10 ( 20%)  </w:t>
      </w:r>
      <w:r w:rsidRPr="00B422E7">
        <w:rPr>
          <w:rStyle w:val="g88o4c"/>
        </w:rPr>
        <w:t>No</w:t>
      </w:r>
      <w:r>
        <w:rPr>
          <w:rStyle w:val="g88o4c"/>
        </w:rPr>
        <w:t xml:space="preserve"> 3/10 (30%) </w:t>
      </w:r>
      <w:r w:rsidR="00E02508">
        <w:rPr>
          <w:rStyle w:val="g88o4c"/>
        </w:rPr>
        <w:t xml:space="preserve"> A</w:t>
      </w:r>
      <w:r>
        <w:rPr>
          <w:rStyle w:val="g88o4c"/>
        </w:rPr>
        <w:t>bstain</w:t>
      </w:r>
      <w:r w:rsidR="00912C9A">
        <w:rPr>
          <w:rStyle w:val="g88o4c"/>
        </w:rPr>
        <w:t xml:space="preserve"> </w:t>
      </w:r>
      <w:r>
        <w:rPr>
          <w:rStyle w:val="g88o4c"/>
        </w:rPr>
        <w:t xml:space="preserve">3/10 ( 30%) </w:t>
      </w:r>
    </w:p>
    <w:p w14:paraId="28FCFA4B" w14:textId="7C6AAC2B" w:rsidR="00977220" w:rsidRPr="00E80E6C" w:rsidRDefault="0078278A" w:rsidP="002C7BAC">
      <w:pPr>
        <w:numPr>
          <w:ilvl w:val="3"/>
          <w:numId w:val="1"/>
        </w:numPr>
        <w:rPr>
          <w:rStyle w:val="g88o4c"/>
          <w:sz w:val="20"/>
          <w:lang w:val="en-CA"/>
        </w:rPr>
      </w:pPr>
      <w:r>
        <w:rPr>
          <w:rStyle w:val="g88o4c"/>
        </w:rPr>
        <w:t>CID 4361 (MAC): Still More Work Required. (Straw Poll results: 3/3/3). Bring back in July.</w:t>
      </w:r>
    </w:p>
    <w:p w14:paraId="1322487D" w14:textId="77777777" w:rsidR="00E80E6C" w:rsidRDefault="00E80E6C" w:rsidP="00E80E6C">
      <w:pPr>
        <w:ind w:left="1728"/>
        <w:rPr>
          <w:sz w:val="20"/>
          <w:lang w:val="en-CA"/>
        </w:rPr>
      </w:pPr>
    </w:p>
    <w:p w14:paraId="46AF3F3A" w14:textId="77CD254B" w:rsidR="00F90996" w:rsidRDefault="00412A6E" w:rsidP="00F90996">
      <w:pPr>
        <w:pStyle w:val="ListParagraph"/>
        <w:numPr>
          <w:ilvl w:val="1"/>
          <w:numId w:val="1"/>
        </w:numPr>
        <w:rPr>
          <w:szCs w:val="22"/>
        </w:rPr>
      </w:pPr>
      <w:r w:rsidRPr="00017F13">
        <w:rPr>
          <w:szCs w:val="22"/>
          <w:highlight w:val="green"/>
        </w:rPr>
        <w:lastRenderedPageBreak/>
        <w:t>CID 40</w:t>
      </w:r>
      <w:r w:rsidR="00173108" w:rsidRPr="00017F13">
        <w:rPr>
          <w:szCs w:val="22"/>
          <w:highlight w:val="green"/>
        </w:rPr>
        <w:t>36 (GEN)</w:t>
      </w:r>
      <w:r w:rsidR="00173108">
        <w:rPr>
          <w:szCs w:val="22"/>
        </w:rPr>
        <w:t xml:space="preserve"> Jon ROSDAHL</w:t>
      </w:r>
    </w:p>
    <w:p w14:paraId="28832460" w14:textId="4981EE7A" w:rsidR="00173108" w:rsidRDefault="00173108" w:rsidP="00173108">
      <w:pPr>
        <w:pStyle w:val="ListParagraph"/>
        <w:numPr>
          <w:ilvl w:val="2"/>
          <w:numId w:val="1"/>
        </w:numPr>
        <w:rPr>
          <w:szCs w:val="22"/>
        </w:rPr>
      </w:pPr>
      <w:r>
        <w:rPr>
          <w:szCs w:val="22"/>
        </w:rPr>
        <w:t xml:space="preserve"> </w:t>
      </w:r>
      <w:r w:rsidR="0066356D">
        <w:rPr>
          <w:szCs w:val="22"/>
        </w:rPr>
        <w:t>Review Comment.</w:t>
      </w:r>
    </w:p>
    <w:p w14:paraId="7E4DB9AB" w14:textId="619182B6" w:rsidR="00173108" w:rsidRPr="00173108" w:rsidRDefault="00173108" w:rsidP="006272C6">
      <w:pPr>
        <w:pStyle w:val="ListParagraph"/>
        <w:numPr>
          <w:ilvl w:val="2"/>
          <w:numId w:val="1"/>
        </w:numPr>
        <w:rPr>
          <w:szCs w:val="22"/>
        </w:rPr>
      </w:pPr>
      <w:r w:rsidRPr="00173108">
        <w:rPr>
          <w:szCs w:val="22"/>
        </w:rPr>
        <w:t xml:space="preserve"> Proposed Resolution: REVISED (GEN: 2023-06-26 14:25:50Z) add editor’s note on top of Figure </w:t>
      </w:r>
      <w:proofErr w:type="spellStart"/>
      <w:r w:rsidRPr="00173108">
        <w:rPr>
          <w:szCs w:val="22"/>
        </w:rPr>
        <w:t>i</w:t>
      </w:r>
      <w:proofErr w:type="spellEnd"/>
      <w:r w:rsidRPr="00173108">
        <w:rPr>
          <w:szCs w:val="22"/>
        </w:rPr>
        <w:t xml:space="preserve"> (P9L8) as follows: "Editor’s Note: The figure will be updated once amendments are finalized."</w:t>
      </w:r>
    </w:p>
    <w:p w14:paraId="751BA7B4" w14:textId="6D9AF1C6" w:rsidR="00173108" w:rsidRDefault="00173108" w:rsidP="00173108">
      <w:pPr>
        <w:pStyle w:val="ListParagraph"/>
        <w:numPr>
          <w:ilvl w:val="2"/>
          <w:numId w:val="1"/>
        </w:numPr>
        <w:rPr>
          <w:szCs w:val="22"/>
        </w:rPr>
      </w:pPr>
      <w:r>
        <w:rPr>
          <w:szCs w:val="22"/>
        </w:rPr>
        <w:t xml:space="preserve"> No objection – Mark Ready for Motion.</w:t>
      </w:r>
    </w:p>
    <w:p w14:paraId="355BA7AD" w14:textId="77777777" w:rsidR="00017F13" w:rsidRDefault="00017F13" w:rsidP="00017F13">
      <w:pPr>
        <w:pStyle w:val="ListParagraph"/>
        <w:ind w:left="1224"/>
        <w:rPr>
          <w:szCs w:val="22"/>
        </w:rPr>
      </w:pPr>
    </w:p>
    <w:p w14:paraId="0F33302C" w14:textId="0688C61A" w:rsidR="00173108" w:rsidRDefault="00A65EA8" w:rsidP="00173108">
      <w:pPr>
        <w:pStyle w:val="ListParagraph"/>
        <w:numPr>
          <w:ilvl w:val="1"/>
          <w:numId w:val="1"/>
        </w:numPr>
        <w:rPr>
          <w:szCs w:val="22"/>
        </w:rPr>
      </w:pPr>
      <w:r w:rsidRPr="00423ED6">
        <w:rPr>
          <w:b/>
          <w:bCs/>
          <w:szCs w:val="22"/>
        </w:rPr>
        <w:t xml:space="preserve">Review document: </w:t>
      </w:r>
      <w:r w:rsidR="00017F13" w:rsidRPr="00423ED6">
        <w:rPr>
          <w:b/>
          <w:bCs/>
          <w:szCs w:val="22"/>
        </w:rPr>
        <w:t>11-23/1059</w:t>
      </w:r>
      <w:r w:rsidR="00423ED6" w:rsidRPr="00423ED6">
        <w:rPr>
          <w:b/>
          <w:bCs/>
          <w:szCs w:val="22"/>
        </w:rPr>
        <w:t>r0</w:t>
      </w:r>
      <w:r w:rsidR="00423ED6">
        <w:rPr>
          <w:szCs w:val="22"/>
        </w:rPr>
        <w:t xml:space="preserve"> Mark HAMILTON</w:t>
      </w:r>
    </w:p>
    <w:p w14:paraId="6557F734" w14:textId="489A5B3D" w:rsidR="00D010F0" w:rsidRDefault="00805B90" w:rsidP="00D010F0">
      <w:pPr>
        <w:pStyle w:val="ListParagraph"/>
        <w:numPr>
          <w:ilvl w:val="2"/>
          <w:numId w:val="1"/>
        </w:numPr>
        <w:rPr>
          <w:szCs w:val="22"/>
        </w:rPr>
      </w:pPr>
      <w:hyperlink r:id="rId72" w:history="1">
        <w:r w:rsidR="00D010F0" w:rsidRPr="008F2018">
          <w:rPr>
            <w:rStyle w:val="Hyperlink"/>
            <w:szCs w:val="22"/>
          </w:rPr>
          <w:t>https://mentor.ieee.org/802.11/dcn/23/11-23-1059-00-000m-revme-cids-4270-4107-4114-4122.docx</w:t>
        </w:r>
      </w:hyperlink>
    </w:p>
    <w:p w14:paraId="78942A41" w14:textId="47320FDC" w:rsidR="00D010F0" w:rsidRDefault="00D010F0" w:rsidP="00D010F0">
      <w:pPr>
        <w:pStyle w:val="ListParagraph"/>
        <w:numPr>
          <w:ilvl w:val="2"/>
          <w:numId w:val="1"/>
        </w:numPr>
        <w:rPr>
          <w:rStyle w:val="g88o4c"/>
        </w:rPr>
      </w:pPr>
      <w:r>
        <w:rPr>
          <w:szCs w:val="22"/>
        </w:rPr>
        <w:t xml:space="preserve"> </w:t>
      </w:r>
      <w:r w:rsidR="006E44E9" w:rsidRPr="00815035">
        <w:rPr>
          <w:rStyle w:val="g88o4c"/>
        </w:rPr>
        <w:t xml:space="preserve">This submission covers “4270, 4107, 4114, </w:t>
      </w:r>
      <w:r w:rsidR="00815035" w:rsidRPr="00815035">
        <w:rPr>
          <w:rStyle w:val="g88o4c"/>
        </w:rPr>
        <w:t>4122.</w:t>
      </w:r>
      <w:r w:rsidR="006E44E9" w:rsidRPr="00815035">
        <w:rPr>
          <w:rStyle w:val="g88o4c"/>
        </w:rPr>
        <w:t>”</w:t>
      </w:r>
    </w:p>
    <w:p w14:paraId="51328C2F" w14:textId="77777777" w:rsidR="00D901EC" w:rsidRPr="00815035" w:rsidRDefault="00D901EC" w:rsidP="00D901EC">
      <w:pPr>
        <w:pStyle w:val="ListParagraph"/>
        <w:ind w:left="1224"/>
        <w:rPr>
          <w:rStyle w:val="g88o4c"/>
        </w:rPr>
      </w:pPr>
    </w:p>
    <w:p w14:paraId="308B1696" w14:textId="5B524986" w:rsidR="006E44E9" w:rsidRPr="002404A0" w:rsidRDefault="006E44E9" w:rsidP="00D010F0">
      <w:pPr>
        <w:pStyle w:val="ListParagraph"/>
        <w:numPr>
          <w:ilvl w:val="2"/>
          <w:numId w:val="1"/>
        </w:numPr>
        <w:rPr>
          <w:rStyle w:val="g88o4c"/>
          <w:szCs w:val="22"/>
        </w:rPr>
      </w:pPr>
      <w:r>
        <w:rPr>
          <w:szCs w:val="22"/>
        </w:rPr>
        <w:t xml:space="preserve"> </w:t>
      </w:r>
      <w:r w:rsidR="002404A0" w:rsidRPr="00BA5285">
        <w:rPr>
          <w:rStyle w:val="g88o4c"/>
          <w:highlight w:val="green"/>
        </w:rPr>
        <w:t>CID 4270 and 4107 (</w:t>
      </w:r>
      <w:r w:rsidR="008D7D07">
        <w:rPr>
          <w:rStyle w:val="g88o4c"/>
          <w:highlight w:val="green"/>
        </w:rPr>
        <w:t>GEN</w:t>
      </w:r>
      <w:r w:rsidR="002404A0" w:rsidRPr="00BA5285">
        <w:rPr>
          <w:rStyle w:val="g88o4c"/>
          <w:highlight w:val="green"/>
        </w:rPr>
        <w:t>)</w:t>
      </w:r>
      <w:r w:rsidR="002404A0">
        <w:rPr>
          <w:rStyle w:val="g88o4c"/>
        </w:rPr>
        <w:t xml:space="preserve"> </w:t>
      </w:r>
    </w:p>
    <w:p w14:paraId="0F7C6F94" w14:textId="33EE12E6" w:rsidR="002404A0" w:rsidRPr="002404A0" w:rsidRDefault="002404A0" w:rsidP="00D010F0">
      <w:pPr>
        <w:pStyle w:val="ListParagraph"/>
        <w:numPr>
          <w:ilvl w:val="2"/>
          <w:numId w:val="1"/>
        </w:numPr>
        <w:rPr>
          <w:rStyle w:val="g88o4c"/>
          <w:szCs w:val="22"/>
        </w:rPr>
      </w:pPr>
      <w:r>
        <w:rPr>
          <w:rStyle w:val="g88o4c"/>
        </w:rPr>
        <w:t xml:space="preserve"> Review submission.</w:t>
      </w:r>
    </w:p>
    <w:p w14:paraId="79BEF565" w14:textId="31E0BC34" w:rsidR="002404A0" w:rsidRPr="005E3C51" w:rsidRDefault="002404A0" w:rsidP="00D010F0">
      <w:pPr>
        <w:pStyle w:val="ListParagraph"/>
        <w:numPr>
          <w:ilvl w:val="2"/>
          <w:numId w:val="1"/>
        </w:numPr>
        <w:rPr>
          <w:rStyle w:val="g88o4c"/>
          <w:szCs w:val="22"/>
        </w:rPr>
      </w:pPr>
      <w:r>
        <w:rPr>
          <w:rStyle w:val="g88o4c"/>
        </w:rPr>
        <w:t xml:space="preserve"> Proposed Resolution: CID 4270 (</w:t>
      </w:r>
      <w:r w:rsidR="008D7D07">
        <w:rPr>
          <w:rStyle w:val="g88o4c"/>
        </w:rPr>
        <w:t>GEN</w:t>
      </w:r>
      <w:r>
        <w:rPr>
          <w:rStyle w:val="g88o4c"/>
        </w:rPr>
        <w:t>)</w:t>
      </w:r>
      <w:r w:rsidR="005E3C51">
        <w:rPr>
          <w:rStyle w:val="g88o4c"/>
        </w:rPr>
        <w:t>: Accepted.</w:t>
      </w:r>
    </w:p>
    <w:p w14:paraId="4CEF11AF" w14:textId="7A7C86E2" w:rsidR="005E3C51" w:rsidRPr="00D901EC" w:rsidRDefault="005E3C51" w:rsidP="00D010F0">
      <w:pPr>
        <w:pStyle w:val="ListParagraph"/>
        <w:numPr>
          <w:ilvl w:val="2"/>
          <w:numId w:val="1"/>
        </w:numPr>
        <w:rPr>
          <w:rStyle w:val="g88o4c"/>
          <w:szCs w:val="22"/>
        </w:rPr>
      </w:pPr>
      <w:r>
        <w:rPr>
          <w:rStyle w:val="g88o4c"/>
        </w:rPr>
        <w:t xml:space="preserve"> Proposed Resolution: CID 4107</w:t>
      </w:r>
      <w:r w:rsidR="00725F89">
        <w:rPr>
          <w:rStyle w:val="g88o4c"/>
        </w:rPr>
        <w:t xml:space="preserve"> (GEN)</w:t>
      </w:r>
      <w:r>
        <w:rPr>
          <w:rStyle w:val="g88o4c"/>
        </w:rPr>
        <w:t xml:space="preserve">: Revised. At </w:t>
      </w:r>
      <w:r w:rsidR="00BA5285">
        <w:rPr>
          <w:rStyle w:val="g88o4c"/>
        </w:rPr>
        <w:t>P339.57,</w:t>
      </w:r>
      <w:r>
        <w:rPr>
          <w:rStyle w:val="g88o4c"/>
        </w:rPr>
        <w:t xml:space="preserve"> change the second bullet to, “-- </w:t>
      </w:r>
      <w:proofErr w:type="spellStart"/>
      <w:r>
        <w:rPr>
          <w:rStyle w:val="g88o4c"/>
        </w:rPr>
        <w:t>QoSNoAck</w:t>
      </w:r>
      <w:proofErr w:type="spellEnd"/>
      <w:r>
        <w:rPr>
          <w:rStyle w:val="g88o4c"/>
        </w:rPr>
        <w:t xml:space="preserve">, if the frame is a QoS Data frame with an ack policy of No Ack. This service class is also used when the DA parameter is a group address unless the frame </w:t>
      </w:r>
      <w:r>
        <w:rPr>
          <w:rStyle w:val="g88o4c"/>
          <w:u w:val="single"/>
        </w:rPr>
        <w:t>is received by an AP or</w:t>
      </w:r>
      <w:r>
        <w:rPr>
          <w:rStyle w:val="g88o4c"/>
        </w:rPr>
        <w:t xml:space="preserve"> was delivered via DMS or the GCR block ack retransmission policy”.</w:t>
      </w:r>
    </w:p>
    <w:p w14:paraId="02D13245" w14:textId="77777777" w:rsidR="00D901EC" w:rsidRDefault="00D901EC" w:rsidP="00D901EC">
      <w:pPr>
        <w:pStyle w:val="ListParagraph"/>
        <w:ind w:left="1224"/>
        <w:rPr>
          <w:szCs w:val="22"/>
        </w:rPr>
      </w:pPr>
    </w:p>
    <w:p w14:paraId="773F07BB" w14:textId="1067CB26" w:rsidR="00173108" w:rsidRPr="00815035" w:rsidRDefault="00815035" w:rsidP="00173108">
      <w:pPr>
        <w:pStyle w:val="ListParagraph"/>
        <w:numPr>
          <w:ilvl w:val="2"/>
          <w:numId w:val="1"/>
        </w:numPr>
        <w:rPr>
          <w:rStyle w:val="g88o4c"/>
          <w:szCs w:val="22"/>
        </w:rPr>
      </w:pPr>
      <w:r>
        <w:rPr>
          <w:rStyle w:val="g88o4c"/>
        </w:rPr>
        <w:t xml:space="preserve"> </w:t>
      </w:r>
      <w:r w:rsidRPr="00423ED6">
        <w:rPr>
          <w:rStyle w:val="g88o4c"/>
          <w:highlight w:val="green"/>
        </w:rPr>
        <w:t>CID 4114 (ED1)</w:t>
      </w:r>
    </w:p>
    <w:p w14:paraId="241BC494" w14:textId="4A7E2313" w:rsidR="00815035" w:rsidRPr="00815035" w:rsidRDefault="0066356D" w:rsidP="00815035">
      <w:pPr>
        <w:pStyle w:val="ListParagraph"/>
        <w:numPr>
          <w:ilvl w:val="3"/>
          <w:numId w:val="1"/>
        </w:numPr>
        <w:rPr>
          <w:rStyle w:val="g88o4c"/>
          <w:szCs w:val="22"/>
        </w:rPr>
      </w:pPr>
      <w:r>
        <w:rPr>
          <w:rStyle w:val="g88o4c"/>
        </w:rPr>
        <w:t>Review Comment.</w:t>
      </w:r>
    </w:p>
    <w:p w14:paraId="7070A576" w14:textId="2D58118C" w:rsidR="00815035" w:rsidRPr="00815035" w:rsidRDefault="00815035" w:rsidP="00815035">
      <w:pPr>
        <w:pStyle w:val="ListParagraph"/>
        <w:numPr>
          <w:ilvl w:val="3"/>
          <w:numId w:val="1"/>
        </w:numPr>
        <w:rPr>
          <w:rStyle w:val="g88o4c"/>
          <w:szCs w:val="22"/>
        </w:rPr>
      </w:pPr>
      <w:r>
        <w:rPr>
          <w:rStyle w:val="g88o4c"/>
        </w:rPr>
        <w:t>Review submission discussion.</w:t>
      </w:r>
    </w:p>
    <w:p w14:paraId="57045E2E" w14:textId="1E384E03" w:rsidR="00815035" w:rsidRDefault="00423ED6" w:rsidP="00815035">
      <w:pPr>
        <w:pStyle w:val="ListParagraph"/>
        <w:numPr>
          <w:ilvl w:val="3"/>
          <w:numId w:val="1"/>
        </w:numPr>
        <w:rPr>
          <w:szCs w:val="22"/>
        </w:rPr>
      </w:pPr>
      <w:r>
        <w:rPr>
          <w:szCs w:val="22"/>
        </w:rPr>
        <w:t xml:space="preserve">Proposed Resolution: </w:t>
      </w:r>
      <w:r>
        <w:rPr>
          <w:rStyle w:val="g88o4c"/>
        </w:rPr>
        <w:t xml:space="preserve">CID 4114: Revised. Change "PHY Sublayer" to "PHY Layer" in Figure 4-24 (2x), and in Figure 4-25 (2x), </w:t>
      </w:r>
      <w:proofErr w:type="gramStart"/>
      <w:r>
        <w:rPr>
          <w:rStyle w:val="g88o4c"/>
        </w:rPr>
        <w:t>and also</w:t>
      </w:r>
      <w:proofErr w:type="gramEnd"/>
      <w:r>
        <w:rPr>
          <w:rStyle w:val="g88o4c"/>
        </w:rPr>
        <w:t xml:space="preserve"> in text at locations: P3130.23, P3132.39, P3137.37, P3156.33, P3161.12, P3166.12, P3195.56, P3198.28, P3203.34, P3221.28, P3225.53, P3532.1, P3585.20, P4677.38, P4693.29.</w:t>
      </w:r>
    </w:p>
    <w:p w14:paraId="18C77977" w14:textId="31B84133" w:rsidR="00173108" w:rsidRDefault="00482C6F" w:rsidP="00482C6F">
      <w:pPr>
        <w:pStyle w:val="ListParagraph"/>
        <w:numPr>
          <w:ilvl w:val="3"/>
          <w:numId w:val="1"/>
        </w:numPr>
        <w:rPr>
          <w:szCs w:val="22"/>
        </w:rPr>
      </w:pPr>
      <w:r>
        <w:rPr>
          <w:szCs w:val="22"/>
        </w:rPr>
        <w:t>No objection – Mark Ready for Motion.</w:t>
      </w:r>
    </w:p>
    <w:p w14:paraId="0ADAAE7E" w14:textId="77777777" w:rsidR="00482C6F" w:rsidRDefault="00482C6F" w:rsidP="00482C6F">
      <w:pPr>
        <w:pStyle w:val="ListParagraph"/>
        <w:ind w:left="1728"/>
        <w:rPr>
          <w:szCs w:val="22"/>
        </w:rPr>
      </w:pPr>
    </w:p>
    <w:p w14:paraId="19383E01" w14:textId="338E2F64" w:rsidR="00173108" w:rsidRPr="008E7F7C" w:rsidRDefault="00482C6F" w:rsidP="00173108">
      <w:pPr>
        <w:pStyle w:val="ListParagraph"/>
        <w:numPr>
          <w:ilvl w:val="2"/>
          <w:numId w:val="1"/>
        </w:numPr>
        <w:rPr>
          <w:szCs w:val="22"/>
          <w:highlight w:val="yellow"/>
        </w:rPr>
      </w:pPr>
      <w:r>
        <w:rPr>
          <w:szCs w:val="22"/>
        </w:rPr>
        <w:t xml:space="preserve"> </w:t>
      </w:r>
      <w:r w:rsidRPr="008E7F7C">
        <w:rPr>
          <w:szCs w:val="22"/>
          <w:highlight w:val="yellow"/>
        </w:rPr>
        <w:t>CID 4122 (ED1)</w:t>
      </w:r>
    </w:p>
    <w:p w14:paraId="1AE24171" w14:textId="4AA988BF" w:rsidR="00482C6F" w:rsidRDefault="0066356D" w:rsidP="00482C6F">
      <w:pPr>
        <w:pStyle w:val="ListParagraph"/>
        <w:numPr>
          <w:ilvl w:val="3"/>
          <w:numId w:val="1"/>
        </w:numPr>
        <w:rPr>
          <w:szCs w:val="22"/>
        </w:rPr>
      </w:pPr>
      <w:r>
        <w:rPr>
          <w:szCs w:val="22"/>
        </w:rPr>
        <w:t>Review Comment.</w:t>
      </w:r>
    </w:p>
    <w:p w14:paraId="5B84BC5E" w14:textId="0F35FB2F" w:rsidR="00482C6F" w:rsidRDefault="00482C6F" w:rsidP="00482C6F">
      <w:pPr>
        <w:pStyle w:val="ListParagraph"/>
        <w:numPr>
          <w:ilvl w:val="3"/>
          <w:numId w:val="1"/>
        </w:numPr>
        <w:rPr>
          <w:szCs w:val="22"/>
        </w:rPr>
      </w:pPr>
      <w:r>
        <w:rPr>
          <w:szCs w:val="22"/>
        </w:rPr>
        <w:t>Review submission discussion.</w:t>
      </w:r>
    </w:p>
    <w:p w14:paraId="6F7DFF8A" w14:textId="03D4B204" w:rsidR="00482C6F" w:rsidRDefault="00737426" w:rsidP="00482C6F">
      <w:pPr>
        <w:pStyle w:val="ListParagraph"/>
        <w:numPr>
          <w:ilvl w:val="3"/>
          <w:numId w:val="1"/>
        </w:numPr>
        <w:rPr>
          <w:szCs w:val="22"/>
        </w:rPr>
      </w:pPr>
      <w:r>
        <w:rPr>
          <w:szCs w:val="22"/>
        </w:rPr>
        <w:t>Request for direction for being able to solve the issue.</w:t>
      </w:r>
    </w:p>
    <w:p w14:paraId="3F4F5ECA" w14:textId="7077C046" w:rsidR="00737426" w:rsidRDefault="00390EFE" w:rsidP="00482C6F">
      <w:pPr>
        <w:pStyle w:val="ListParagraph"/>
        <w:numPr>
          <w:ilvl w:val="3"/>
          <w:numId w:val="1"/>
        </w:numPr>
        <w:rPr>
          <w:szCs w:val="22"/>
        </w:rPr>
      </w:pPr>
      <w:r>
        <w:rPr>
          <w:szCs w:val="22"/>
        </w:rPr>
        <w:t xml:space="preserve">May be better to </w:t>
      </w:r>
      <w:r w:rsidR="0040691A">
        <w:rPr>
          <w:szCs w:val="22"/>
        </w:rPr>
        <w:t xml:space="preserve">change to </w:t>
      </w:r>
      <w:r w:rsidR="002F5557">
        <w:rPr>
          <w:szCs w:val="22"/>
        </w:rPr>
        <w:t>consistent use of primitive.</w:t>
      </w:r>
    </w:p>
    <w:p w14:paraId="417C6C05" w14:textId="70530715" w:rsidR="00390EFE" w:rsidRDefault="0040691A" w:rsidP="00482C6F">
      <w:pPr>
        <w:pStyle w:val="ListParagraph"/>
        <w:numPr>
          <w:ilvl w:val="3"/>
          <w:numId w:val="1"/>
        </w:numPr>
        <w:rPr>
          <w:szCs w:val="22"/>
        </w:rPr>
      </w:pPr>
      <w:r>
        <w:rPr>
          <w:szCs w:val="22"/>
        </w:rPr>
        <w:t>Assigned to Mark HAMILTON</w:t>
      </w:r>
    </w:p>
    <w:p w14:paraId="252CEE5C" w14:textId="75D580E3" w:rsidR="0040691A" w:rsidRDefault="0040691A" w:rsidP="00482C6F">
      <w:pPr>
        <w:pStyle w:val="ListParagraph"/>
        <w:numPr>
          <w:ilvl w:val="3"/>
          <w:numId w:val="1"/>
        </w:numPr>
        <w:rPr>
          <w:szCs w:val="22"/>
        </w:rPr>
      </w:pPr>
      <w:r>
        <w:rPr>
          <w:szCs w:val="22"/>
        </w:rPr>
        <w:t>Status: More Work Required.</w:t>
      </w:r>
    </w:p>
    <w:p w14:paraId="16510FC6" w14:textId="4F3D6A41" w:rsidR="0040691A" w:rsidRDefault="0040691A" w:rsidP="00482C6F">
      <w:pPr>
        <w:pStyle w:val="ListParagraph"/>
        <w:numPr>
          <w:ilvl w:val="3"/>
          <w:numId w:val="1"/>
        </w:numPr>
        <w:rPr>
          <w:szCs w:val="22"/>
        </w:rPr>
      </w:pPr>
      <w:r>
        <w:rPr>
          <w:szCs w:val="22"/>
        </w:rPr>
        <w:t>Schedule for Monday in July Plenary.</w:t>
      </w:r>
    </w:p>
    <w:p w14:paraId="430AB6D4" w14:textId="77777777" w:rsidR="0040691A" w:rsidRDefault="0040691A" w:rsidP="0040691A">
      <w:pPr>
        <w:pStyle w:val="ListParagraph"/>
        <w:ind w:left="1728"/>
        <w:rPr>
          <w:szCs w:val="22"/>
        </w:rPr>
      </w:pPr>
    </w:p>
    <w:p w14:paraId="2B461850" w14:textId="59810EE0" w:rsidR="002F5557" w:rsidRDefault="002F5557" w:rsidP="009855EB">
      <w:pPr>
        <w:numPr>
          <w:ilvl w:val="1"/>
          <w:numId w:val="1"/>
        </w:numPr>
        <w:rPr>
          <w:sz w:val="20"/>
          <w:lang w:val="en-CA"/>
        </w:rPr>
      </w:pPr>
      <w:r w:rsidRPr="008E7F7C">
        <w:rPr>
          <w:b/>
          <w:bCs/>
          <w:sz w:val="20"/>
          <w:lang w:val="en-CA"/>
        </w:rPr>
        <w:t>Review doc 11-23/831</w:t>
      </w:r>
      <w:r>
        <w:rPr>
          <w:sz w:val="20"/>
          <w:lang w:val="en-CA"/>
        </w:rPr>
        <w:t xml:space="preserve"> – CID 4023 (SEC) – </w:t>
      </w:r>
      <w:r w:rsidR="008E7F7C">
        <w:rPr>
          <w:rStyle w:val="g88o4c"/>
        </w:rPr>
        <w:t>Brian HART (Cisco)</w:t>
      </w:r>
    </w:p>
    <w:p w14:paraId="44B1887A" w14:textId="51DE6BCD" w:rsidR="002F5557" w:rsidRDefault="00805B90" w:rsidP="009855EB">
      <w:pPr>
        <w:numPr>
          <w:ilvl w:val="2"/>
          <w:numId w:val="1"/>
        </w:numPr>
        <w:rPr>
          <w:sz w:val="20"/>
          <w:lang w:val="en-CA"/>
        </w:rPr>
      </w:pPr>
      <w:hyperlink r:id="rId73" w:history="1">
        <w:r w:rsidR="009855EB" w:rsidRPr="008F2018">
          <w:rPr>
            <w:rStyle w:val="Hyperlink"/>
            <w:sz w:val="20"/>
            <w:lang w:val="en-CA"/>
          </w:rPr>
          <w:t>https://mentor.ieee.org/802.11/dcn/23/11-23-0831-03-000m-miscellaneous-comment-resolutions.docx</w:t>
        </w:r>
      </w:hyperlink>
      <w:r w:rsidR="008E7F7C">
        <w:rPr>
          <w:sz w:val="20"/>
          <w:lang w:val="en-CA"/>
        </w:rPr>
        <w:t xml:space="preserve"> </w:t>
      </w:r>
    </w:p>
    <w:p w14:paraId="4D1DE4C5" w14:textId="77777777" w:rsidR="008E7F7C" w:rsidRDefault="008E7F7C" w:rsidP="008E7F7C">
      <w:pPr>
        <w:ind w:left="1728"/>
        <w:rPr>
          <w:sz w:val="20"/>
          <w:lang w:val="en-CA"/>
        </w:rPr>
      </w:pPr>
    </w:p>
    <w:p w14:paraId="2C0B83E9" w14:textId="7956DA6B" w:rsidR="008E7F7C" w:rsidRPr="00D901EC" w:rsidRDefault="008E7F7C" w:rsidP="009855EB">
      <w:pPr>
        <w:numPr>
          <w:ilvl w:val="2"/>
          <w:numId w:val="1"/>
        </w:numPr>
        <w:rPr>
          <w:sz w:val="20"/>
          <w:highlight w:val="green"/>
          <w:lang w:val="en-CA"/>
        </w:rPr>
      </w:pPr>
      <w:r w:rsidRPr="00D901EC">
        <w:rPr>
          <w:sz w:val="20"/>
          <w:highlight w:val="green"/>
          <w:lang w:val="en-CA"/>
        </w:rPr>
        <w:t>CID 4023 (SEC)</w:t>
      </w:r>
    </w:p>
    <w:p w14:paraId="13FB5EDD" w14:textId="78334FD7" w:rsidR="00E47C3D" w:rsidRDefault="00E47C3D" w:rsidP="009855EB">
      <w:pPr>
        <w:numPr>
          <w:ilvl w:val="3"/>
          <w:numId w:val="1"/>
        </w:numPr>
        <w:rPr>
          <w:sz w:val="20"/>
          <w:lang w:val="en-CA"/>
        </w:rPr>
      </w:pPr>
      <w:r>
        <w:rPr>
          <w:sz w:val="20"/>
          <w:lang w:val="en-CA"/>
        </w:rPr>
        <w:t xml:space="preserve"> </w:t>
      </w:r>
      <w:r w:rsidR="0066356D">
        <w:rPr>
          <w:sz w:val="20"/>
          <w:lang w:val="en-CA"/>
        </w:rPr>
        <w:t>Review Comment.</w:t>
      </w:r>
    </w:p>
    <w:p w14:paraId="7D94FFC8" w14:textId="7F5671D9" w:rsidR="00E47C3D" w:rsidRDefault="00E47C3D" w:rsidP="009855EB">
      <w:pPr>
        <w:numPr>
          <w:ilvl w:val="3"/>
          <w:numId w:val="1"/>
        </w:numPr>
        <w:rPr>
          <w:sz w:val="20"/>
          <w:lang w:val="en-CA"/>
        </w:rPr>
      </w:pPr>
      <w:r>
        <w:rPr>
          <w:sz w:val="20"/>
          <w:lang w:val="en-CA"/>
        </w:rPr>
        <w:t>Review proposed changes and updates made since last presentation.</w:t>
      </w:r>
    </w:p>
    <w:p w14:paraId="54C1561F" w14:textId="2D003D76" w:rsidR="00E47C3D" w:rsidRDefault="00E02508" w:rsidP="009855EB">
      <w:pPr>
        <w:numPr>
          <w:ilvl w:val="3"/>
          <w:numId w:val="1"/>
        </w:numPr>
        <w:rPr>
          <w:sz w:val="20"/>
          <w:lang w:val="en-CA"/>
        </w:rPr>
      </w:pPr>
      <w:r>
        <w:rPr>
          <w:sz w:val="20"/>
          <w:lang w:val="en-CA"/>
        </w:rPr>
        <w:t>Review 2 options for resolution.</w:t>
      </w:r>
    </w:p>
    <w:p w14:paraId="00AE5531" w14:textId="4D15CE6F" w:rsidR="00E02508" w:rsidRDefault="00124C34" w:rsidP="009855EB">
      <w:pPr>
        <w:numPr>
          <w:ilvl w:val="3"/>
          <w:numId w:val="1"/>
        </w:numPr>
        <w:rPr>
          <w:sz w:val="20"/>
          <w:lang w:val="en-CA"/>
        </w:rPr>
      </w:pPr>
      <w:r>
        <w:rPr>
          <w:sz w:val="20"/>
          <w:lang w:val="en-CA"/>
        </w:rPr>
        <w:t xml:space="preserve">Discussion on which option </w:t>
      </w:r>
      <w:r w:rsidR="001B6058">
        <w:rPr>
          <w:sz w:val="20"/>
          <w:lang w:val="en-CA"/>
        </w:rPr>
        <w:t>to choose.</w:t>
      </w:r>
    </w:p>
    <w:p w14:paraId="254953BC" w14:textId="508B9DC9" w:rsidR="001B6058" w:rsidRDefault="0045478C" w:rsidP="009855EB">
      <w:pPr>
        <w:numPr>
          <w:ilvl w:val="3"/>
          <w:numId w:val="1"/>
        </w:numPr>
        <w:rPr>
          <w:sz w:val="20"/>
          <w:lang w:val="en-CA"/>
        </w:rPr>
      </w:pPr>
      <w:r>
        <w:rPr>
          <w:sz w:val="20"/>
          <w:lang w:val="en-CA"/>
        </w:rPr>
        <w:t xml:space="preserve">May be better to do option 1 and send option 2 to </w:t>
      </w:r>
      <w:proofErr w:type="spellStart"/>
      <w:r>
        <w:rPr>
          <w:sz w:val="20"/>
          <w:lang w:val="en-CA"/>
        </w:rPr>
        <w:t>TGbh</w:t>
      </w:r>
      <w:proofErr w:type="spellEnd"/>
      <w:r>
        <w:rPr>
          <w:sz w:val="20"/>
          <w:lang w:val="en-CA"/>
        </w:rPr>
        <w:t>.</w:t>
      </w:r>
    </w:p>
    <w:p w14:paraId="51967EC3" w14:textId="65BD4F53" w:rsidR="0045478C" w:rsidRDefault="00B55EBD" w:rsidP="009855EB">
      <w:pPr>
        <w:numPr>
          <w:ilvl w:val="3"/>
          <w:numId w:val="1"/>
        </w:numPr>
        <w:rPr>
          <w:sz w:val="20"/>
          <w:lang w:val="en-CA"/>
        </w:rPr>
      </w:pPr>
      <w:r>
        <w:rPr>
          <w:sz w:val="20"/>
          <w:lang w:val="en-CA"/>
        </w:rPr>
        <w:t xml:space="preserve">Discussion on </w:t>
      </w:r>
      <w:r w:rsidR="00D66489">
        <w:rPr>
          <w:sz w:val="20"/>
          <w:lang w:val="en-CA"/>
        </w:rPr>
        <w:t>changing MAC address in other standards.</w:t>
      </w:r>
    </w:p>
    <w:p w14:paraId="4CDD6F09" w14:textId="37481B59" w:rsidR="00D66489" w:rsidRDefault="0010394C" w:rsidP="009855EB">
      <w:pPr>
        <w:numPr>
          <w:ilvl w:val="3"/>
          <w:numId w:val="1"/>
        </w:numPr>
        <w:rPr>
          <w:sz w:val="20"/>
          <w:lang w:val="en-CA"/>
        </w:rPr>
      </w:pPr>
      <w:r>
        <w:rPr>
          <w:sz w:val="20"/>
          <w:lang w:val="en-CA"/>
        </w:rPr>
        <w:t>Option A may be better path to avoid issues that were resolved in the RAC when the cited text was inserted.</w:t>
      </w:r>
    </w:p>
    <w:p w14:paraId="1FE4056B" w14:textId="1414925E" w:rsidR="0010394C" w:rsidRDefault="0010394C" w:rsidP="009855EB">
      <w:pPr>
        <w:numPr>
          <w:ilvl w:val="3"/>
          <w:numId w:val="1"/>
        </w:numPr>
        <w:rPr>
          <w:sz w:val="20"/>
          <w:lang w:val="en-CA"/>
        </w:rPr>
      </w:pPr>
      <w:r>
        <w:rPr>
          <w:sz w:val="20"/>
          <w:lang w:val="en-CA"/>
        </w:rPr>
        <w:t>No objection to choosing Option A.</w:t>
      </w:r>
    </w:p>
    <w:p w14:paraId="53BFA398" w14:textId="6BB7A79E" w:rsidR="0010394C" w:rsidRDefault="00AF6B21" w:rsidP="009855EB">
      <w:pPr>
        <w:numPr>
          <w:ilvl w:val="3"/>
          <w:numId w:val="1"/>
        </w:numPr>
        <w:rPr>
          <w:sz w:val="20"/>
          <w:lang w:val="en-CA"/>
        </w:rPr>
      </w:pPr>
      <w:r>
        <w:rPr>
          <w:sz w:val="20"/>
          <w:lang w:val="en-CA"/>
        </w:rPr>
        <w:t>Discussion on “</w:t>
      </w:r>
      <w:r w:rsidR="00D942FC">
        <w:rPr>
          <w:sz w:val="20"/>
          <w:lang w:val="en-CA"/>
        </w:rPr>
        <w:t xml:space="preserve">This object is not used by </w:t>
      </w:r>
      <w:proofErr w:type="gramStart"/>
      <w:r w:rsidR="00D942FC">
        <w:rPr>
          <w:sz w:val="20"/>
          <w:lang w:val="en-CA"/>
        </w:rPr>
        <w:t>APs</w:t>
      </w:r>
      <w:proofErr w:type="gramEnd"/>
      <w:r w:rsidR="00D942FC">
        <w:rPr>
          <w:sz w:val="20"/>
          <w:lang w:val="en-CA"/>
        </w:rPr>
        <w:t>”</w:t>
      </w:r>
    </w:p>
    <w:p w14:paraId="27D9295A" w14:textId="26473A7F" w:rsidR="00D942FC" w:rsidRDefault="00D942FC" w:rsidP="009855EB">
      <w:pPr>
        <w:numPr>
          <w:ilvl w:val="3"/>
          <w:numId w:val="1"/>
        </w:numPr>
        <w:rPr>
          <w:sz w:val="20"/>
          <w:lang w:val="en-CA"/>
        </w:rPr>
      </w:pPr>
      <w:r>
        <w:rPr>
          <w:sz w:val="20"/>
          <w:lang w:val="en-CA"/>
        </w:rPr>
        <w:t xml:space="preserve">Suggested to have “Not used by </w:t>
      </w:r>
      <w:proofErr w:type="gramStart"/>
      <w:r>
        <w:rPr>
          <w:sz w:val="20"/>
          <w:lang w:val="en-CA"/>
        </w:rPr>
        <w:t>APs</w:t>
      </w:r>
      <w:proofErr w:type="gramEnd"/>
      <w:r>
        <w:rPr>
          <w:sz w:val="20"/>
          <w:lang w:val="en-CA"/>
        </w:rPr>
        <w:t>”</w:t>
      </w:r>
    </w:p>
    <w:p w14:paraId="2458AA56" w14:textId="6C8C4278" w:rsidR="009855EB" w:rsidRPr="00B8655E" w:rsidRDefault="009855EB" w:rsidP="009855EB">
      <w:pPr>
        <w:numPr>
          <w:ilvl w:val="3"/>
          <w:numId w:val="1"/>
        </w:numPr>
        <w:rPr>
          <w:rStyle w:val="g88o4c"/>
          <w:sz w:val="20"/>
          <w:lang w:val="en-CA"/>
        </w:rPr>
      </w:pPr>
      <w:r>
        <w:rPr>
          <w:sz w:val="20"/>
          <w:lang w:val="en-CA"/>
        </w:rPr>
        <w:lastRenderedPageBreak/>
        <w:t xml:space="preserve">Proposed </w:t>
      </w:r>
      <w:r w:rsidR="00B8655E">
        <w:rPr>
          <w:sz w:val="20"/>
          <w:lang w:val="en-CA"/>
        </w:rPr>
        <w:t>r</w:t>
      </w:r>
      <w:r>
        <w:rPr>
          <w:sz w:val="20"/>
          <w:lang w:val="en-CA"/>
        </w:rPr>
        <w:t xml:space="preserve">esolution: </w:t>
      </w:r>
      <w:r w:rsidR="00404FA4">
        <w:rPr>
          <w:rStyle w:val="g88o4c"/>
        </w:rPr>
        <w:t>CID 4023 (SEC): Make changes under Option A in 11-2/0831r4 (note: r4).</w:t>
      </w:r>
    </w:p>
    <w:p w14:paraId="5E071263" w14:textId="65E49B52" w:rsidR="00B8655E" w:rsidRDefault="00B8655E" w:rsidP="009855EB">
      <w:pPr>
        <w:numPr>
          <w:ilvl w:val="3"/>
          <w:numId w:val="1"/>
        </w:numPr>
        <w:rPr>
          <w:sz w:val="20"/>
          <w:lang w:val="en-CA"/>
        </w:rPr>
      </w:pPr>
      <w:r>
        <w:rPr>
          <w:rStyle w:val="g88o4c"/>
        </w:rPr>
        <w:t xml:space="preserve">Actual Proposed Resolution: REVISED (SEC: 2023-06-26 14:57:43Z) - Change the description for the dot11MACPrivacyActivated mib variable. At 4941.26, change "This is a control variable. It is written by an external management entity or the SME. Changes take effect as soon as practical in the implementation. This attribute when true, indicates that the STA enables MAC privacy considerations. The capability is disabled otherwise." to "This is a control variable. It is written by an external management entity or the SME. Changes take effect as soon as practical in the implementation. This attribute when true, indicates that the non-AP STA enables MAC privacy considerations. Otherwise, </w:t>
      </w:r>
      <w:proofErr w:type="gramStart"/>
      <w:r>
        <w:rPr>
          <w:rStyle w:val="g88o4c"/>
        </w:rPr>
        <w:t>The</w:t>
      </w:r>
      <w:proofErr w:type="gramEnd"/>
      <w:r>
        <w:rPr>
          <w:rStyle w:val="g88o4c"/>
        </w:rPr>
        <w:t xml:space="preserve"> capability is disabled, and the STA’s MAC address is unchanging. Not used by APs.”</w:t>
      </w:r>
    </w:p>
    <w:p w14:paraId="3F9447EA" w14:textId="43A3ED68" w:rsidR="009855EB" w:rsidRDefault="009855EB" w:rsidP="009855EB">
      <w:pPr>
        <w:numPr>
          <w:ilvl w:val="3"/>
          <w:numId w:val="1"/>
        </w:numPr>
        <w:rPr>
          <w:sz w:val="20"/>
          <w:lang w:val="en-CA"/>
        </w:rPr>
      </w:pPr>
      <w:r>
        <w:rPr>
          <w:sz w:val="20"/>
          <w:lang w:val="en-CA"/>
        </w:rPr>
        <w:t>No objection – Mark Ready for Motion.</w:t>
      </w:r>
    </w:p>
    <w:p w14:paraId="478F4C6B" w14:textId="77777777" w:rsidR="009855EB" w:rsidRDefault="009855EB" w:rsidP="009855EB">
      <w:pPr>
        <w:ind w:left="2232"/>
        <w:rPr>
          <w:sz w:val="20"/>
          <w:lang w:val="en-CA"/>
        </w:rPr>
      </w:pPr>
    </w:p>
    <w:p w14:paraId="22E2FEF3" w14:textId="090B73D1" w:rsidR="009855EB" w:rsidRDefault="009855EB" w:rsidP="009855EB">
      <w:pPr>
        <w:numPr>
          <w:ilvl w:val="1"/>
          <w:numId w:val="1"/>
        </w:numPr>
        <w:rPr>
          <w:sz w:val="20"/>
          <w:lang w:val="en-CA"/>
        </w:rPr>
      </w:pPr>
      <w:r w:rsidRPr="00423739">
        <w:rPr>
          <w:b/>
          <w:bCs/>
          <w:sz w:val="20"/>
          <w:lang w:val="en-CA"/>
        </w:rPr>
        <w:t xml:space="preserve">MAC </w:t>
      </w:r>
      <w:r w:rsidR="00423739">
        <w:rPr>
          <w:b/>
          <w:bCs/>
          <w:sz w:val="20"/>
          <w:lang w:val="en-CA"/>
        </w:rPr>
        <w:t xml:space="preserve">CIDs - </w:t>
      </w:r>
      <w:r w:rsidRPr="00423739">
        <w:rPr>
          <w:b/>
          <w:bCs/>
          <w:sz w:val="20"/>
          <w:lang w:val="en-CA"/>
        </w:rPr>
        <w:t>Review</w:t>
      </w:r>
      <w:r w:rsidR="00A97739">
        <w:rPr>
          <w:sz w:val="20"/>
          <w:lang w:val="en-CA"/>
        </w:rPr>
        <w:t xml:space="preserve"> – Mark HAMILTON</w:t>
      </w:r>
    </w:p>
    <w:p w14:paraId="0DFD83EB" w14:textId="53F0C9AA" w:rsidR="00482C6F" w:rsidRDefault="00482C6F" w:rsidP="00173108">
      <w:pPr>
        <w:pStyle w:val="ListParagraph"/>
        <w:numPr>
          <w:ilvl w:val="2"/>
          <w:numId w:val="1"/>
        </w:numPr>
        <w:rPr>
          <w:szCs w:val="22"/>
        </w:rPr>
      </w:pPr>
      <w:r>
        <w:rPr>
          <w:szCs w:val="22"/>
        </w:rPr>
        <w:t xml:space="preserve"> </w:t>
      </w:r>
      <w:r w:rsidR="00A97739">
        <w:rPr>
          <w:szCs w:val="22"/>
        </w:rPr>
        <w:t xml:space="preserve">Follow along with </w:t>
      </w:r>
      <w:r w:rsidR="00731800">
        <w:rPr>
          <w:szCs w:val="22"/>
        </w:rPr>
        <w:t>doc: 11-21/0793r40:</w:t>
      </w:r>
    </w:p>
    <w:p w14:paraId="20FFF1C9" w14:textId="1FE7078A" w:rsidR="00A97739" w:rsidRDefault="00805B90" w:rsidP="00A97739">
      <w:pPr>
        <w:pStyle w:val="ListParagraph"/>
        <w:numPr>
          <w:ilvl w:val="3"/>
          <w:numId w:val="1"/>
        </w:numPr>
        <w:rPr>
          <w:szCs w:val="22"/>
        </w:rPr>
      </w:pPr>
      <w:hyperlink r:id="rId74" w:history="1">
        <w:r w:rsidR="00A97739" w:rsidRPr="008F2018">
          <w:rPr>
            <w:rStyle w:val="Hyperlink"/>
            <w:szCs w:val="22"/>
          </w:rPr>
          <w:t>https://mentor.ieee.org/802.11/dcn/21/11-21-0793-40-000m-revme-mac-comments.xls</w:t>
        </w:r>
      </w:hyperlink>
      <w:r w:rsidR="00A97739">
        <w:rPr>
          <w:szCs w:val="22"/>
        </w:rPr>
        <w:t xml:space="preserve"> </w:t>
      </w:r>
    </w:p>
    <w:p w14:paraId="4572A902" w14:textId="77777777" w:rsidR="00FB7AAD" w:rsidRDefault="00FB7AAD" w:rsidP="00FB7AAD">
      <w:pPr>
        <w:pStyle w:val="ListParagraph"/>
        <w:ind w:left="1728"/>
        <w:rPr>
          <w:szCs w:val="22"/>
        </w:rPr>
      </w:pPr>
    </w:p>
    <w:p w14:paraId="4E8C57F5" w14:textId="440A5102" w:rsidR="00731800" w:rsidRPr="00D901EC" w:rsidRDefault="00423739" w:rsidP="00685FA6">
      <w:pPr>
        <w:pStyle w:val="ListParagraph"/>
        <w:numPr>
          <w:ilvl w:val="2"/>
          <w:numId w:val="1"/>
        </w:numPr>
        <w:rPr>
          <w:szCs w:val="22"/>
          <w:highlight w:val="green"/>
        </w:rPr>
      </w:pPr>
      <w:r w:rsidRPr="00D901EC">
        <w:rPr>
          <w:szCs w:val="22"/>
          <w:highlight w:val="green"/>
        </w:rPr>
        <w:t>CID 4366 (MAC)</w:t>
      </w:r>
    </w:p>
    <w:p w14:paraId="5E0635BB" w14:textId="62A030F6" w:rsidR="00423739" w:rsidRDefault="0066356D" w:rsidP="00685FA6">
      <w:pPr>
        <w:pStyle w:val="ListParagraph"/>
        <w:numPr>
          <w:ilvl w:val="3"/>
          <w:numId w:val="1"/>
        </w:numPr>
        <w:rPr>
          <w:szCs w:val="22"/>
        </w:rPr>
      </w:pPr>
      <w:r>
        <w:rPr>
          <w:szCs w:val="22"/>
        </w:rPr>
        <w:t>Review Comment.</w:t>
      </w:r>
    </w:p>
    <w:p w14:paraId="572BD42A" w14:textId="56EB709F" w:rsidR="00423739" w:rsidRDefault="00423739" w:rsidP="00685FA6">
      <w:pPr>
        <w:pStyle w:val="ListParagraph"/>
        <w:numPr>
          <w:ilvl w:val="3"/>
          <w:numId w:val="1"/>
        </w:numPr>
        <w:rPr>
          <w:szCs w:val="22"/>
        </w:rPr>
      </w:pPr>
      <w:r>
        <w:rPr>
          <w:szCs w:val="22"/>
        </w:rPr>
        <w:t>Proposed Resolution: Accepted</w:t>
      </w:r>
    </w:p>
    <w:p w14:paraId="0B9E1860" w14:textId="37B45767" w:rsidR="00423739" w:rsidRDefault="00423739" w:rsidP="00685FA6">
      <w:pPr>
        <w:pStyle w:val="ListParagraph"/>
        <w:numPr>
          <w:ilvl w:val="3"/>
          <w:numId w:val="1"/>
        </w:numPr>
        <w:rPr>
          <w:szCs w:val="22"/>
        </w:rPr>
      </w:pPr>
      <w:r>
        <w:rPr>
          <w:szCs w:val="22"/>
        </w:rPr>
        <w:t>No objection – Mark Ready for Motion</w:t>
      </w:r>
    </w:p>
    <w:p w14:paraId="23009AE0" w14:textId="77777777" w:rsidR="00423739" w:rsidRDefault="00423739" w:rsidP="00423739">
      <w:pPr>
        <w:pStyle w:val="ListParagraph"/>
        <w:ind w:left="2232"/>
        <w:rPr>
          <w:szCs w:val="22"/>
        </w:rPr>
      </w:pPr>
    </w:p>
    <w:p w14:paraId="0D322BA1" w14:textId="1B38BAC6" w:rsidR="00423739" w:rsidRPr="00FB7AAD" w:rsidRDefault="00423739" w:rsidP="00685FA6">
      <w:pPr>
        <w:pStyle w:val="ListParagraph"/>
        <w:numPr>
          <w:ilvl w:val="2"/>
          <w:numId w:val="1"/>
        </w:numPr>
        <w:rPr>
          <w:szCs w:val="22"/>
          <w:highlight w:val="green"/>
        </w:rPr>
      </w:pPr>
      <w:r w:rsidRPr="00FB7AAD">
        <w:rPr>
          <w:szCs w:val="22"/>
          <w:highlight w:val="green"/>
        </w:rPr>
        <w:t>CID 43</w:t>
      </w:r>
      <w:r w:rsidR="00D901EC" w:rsidRPr="00FB7AAD">
        <w:rPr>
          <w:szCs w:val="22"/>
          <w:highlight w:val="green"/>
        </w:rPr>
        <w:t xml:space="preserve">52 </w:t>
      </w:r>
      <w:r w:rsidRPr="00FB7AAD">
        <w:rPr>
          <w:szCs w:val="22"/>
          <w:highlight w:val="green"/>
        </w:rPr>
        <w:t>(MAC)</w:t>
      </w:r>
    </w:p>
    <w:p w14:paraId="58C064CD" w14:textId="61A0811F" w:rsidR="00423739" w:rsidRDefault="0066356D" w:rsidP="00685FA6">
      <w:pPr>
        <w:pStyle w:val="ListParagraph"/>
        <w:numPr>
          <w:ilvl w:val="3"/>
          <w:numId w:val="1"/>
        </w:numPr>
        <w:rPr>
          <w:szCs w:val="22"/>
        </w:rPr>
      </w:pPr>
      <w:r>
        <w:rPr>
          <w:szCs w:val="22"/>
        </w:rPr>
        <w:t>Review Comment.</w:t>
      </w:r>
    </w:p>
    <w:p w14:paraId="31B782F5" w14:textId="224C09BD" w:rsidR="00CF295C" w:rsidRDefault="00CF295C" w:rsidP="00685FA6">
      <w:pPr>
        <w:pStyle w:val="ListParagraph"/>
        <w:numPr>
          <w:ilvl w:val="3"/>
          <w:numId w:val="1"/>
        </w:numPr>
        <w:rPr>
          <w:szCs w:val="22"/>
        </w:rPr>
      </w:pPr>
      <w:r>
        <w:rPr>
          <w:szCs w:val="22"/>
        </w:rPr>
        <w:t>Review context p</w:t>
      </w:r>
      <w:r w:rsidR="00D85602">
        <w:rPr>
          <w:szCs w:val="22"/>
        </w:rPr>
        <w:t>1954</w:t>
      </w:r>
    </w:p>
    <w:p w14:paraId="1E37EB0C" w14:textId="21C8A938" w:rsidR="00685FA6" w:rsidRDefault="00685FA6" w:rsidP="00685FA6">
      <w:pPr>
        <w:pStyle w:val="ListParagraph"/>
        <w:numPr>
          <w:ilvl w:val="3"/>
          <w:numId w:val="1"/>
        </w:numPr>
        <w:rPr>
          <w:szCs w:val="22"/>
        </w:rPr>
      </w:pPr>
      <w:r>
        <w:rPr>
          <w:szCs w:val="22"/>
        </w:rPr>
        <w:t>Discussion on possible change.</w:t>
      </w:r>
    </w:p>
    <w:p w14:paraId="67E7F7D8" w14:textId="68697795" w:rsidR="00423739" w:rsidRDefault="00423739" w:rsidP="00685FA6">
      <w:pPr>
        <w:pStyle w:val="ListParagraph"/>
        <w:numPr>
          <w:ilvl w:val="3"/>
          <w:numId w:val="1"/>
        </w:numPr>
        <w:rPr>
          <w:szCs w:val="22"/>
        </w:rPr>
      </w:pPr>
      <w:r>
        <w:rPr>
          <w:szCs w:val="22"/>
        </w:rPr>
        <w:t>Proposed Resolution:</w:t>
      </w:r>
      <w:r w:rsidR="00355949">
        <w:rPr>
          <w:szCs w:val="22"/>
        </w:rPr>
        <w:t xml:space="preserve"> </w:t>
      </w:r>
      <w:r w:rsidR="00553580">
        <w:rPr>
          <w:rStyle w:val="g88o4c"/>
        </w:rPr>
        <w:t>CID 4352 (MAC): REVISED (MAC: 2023-06-26 15:01:51Z): Change to "except that MLME-ADDBA primitives are not used by the originator"</w:t>
      </w:r>
    </w:p>
    <w:p w14:paraId="491BFE79" w14:textId="77777777" w:rsidR="00423739" w:rsidRDefault="00423739" w:rsidP="00685FA6">
      <w:pPr>
        <w:pStyle w:val="ListParagraph"/>
        <w:numPr>
          <w:ilvl w:val="3"/>
          <w:numId w:val="1"/>
        </w:numPr>
        <w:rPr>
          <w:szCs w:val="22"/>
        </w:rPr>
      </w:pPr>
      <w:r>
        <w:rPr>
          <w:szCs w:val="22"/>
        </w:rPr>
        <w:t>No objection – Mark Ready for Motion</w:t>
      </w:r>
    </w:p>
    <w:p w14:paraId="51FE3C1A" w14:textId="77777777" w:rsidR="00423739" w:rsidRDefault="00423739" w:rsidP="00553580">
      <w:pPr>
        <w:pStyle w:val="ListParagraph"/>
        <w:ind w:left="2232"/>
        <w:rPr>
          <w:szCs w:val="22"/>
        </w:rPr>
      </w:pPr>
    </w:p>
    <w:p w14:paraId="31EF66C8" w14:textId="4DFB2B58" w:rsidR="00423739" w:rsidRPr="00AD23D3" w:rsidRDefault="00553580" w:rsidP="00553580">
      <w:pPr>
        <w:pStyle w:val="ListParagraph"/>
        <w:numPr>
          <w:ilvl w:val="2"/>
          <w:numId w:val="1"/>
        </w:numPr>
        <w:rPr>
          <w:szCs w:val="22"/>
          <w:highlight w:val="green"/>
        </w:rPr>
      </w:pPr>
      <w:r w:rsidRPr="00AD23D3">
        <w:rPr>
          <w:szCs w:val="22"/>
          <w:highlight w:val="green"/>
        </w:rPr>
        <w:t xml:space="preserve">CID </w:t>
      </w:r>
      <w:r w:rsidR="009F6F8F" w:rsidRPr="00AD23D3">
        <w:rPr>
          <w:szCs w:val="22"/>
          <w:highlight w:val="green"/>
        </w:rPr>
        <w:t>4244 (MAC)</w:t>
      </w:r>
    </w:p>
    <w:p w14:paraId="0E556599" w14:textId="70906BB5" w:rsidR="009F6F8F" w:rsidRDefault="0066356D" w:rsidP="009F6F8F">
      <w:pPr>
        <w:pStyle w:val="ListParagraph"/>
        <w:numPr>
          <w:ilvl w:val="3"/>
          <w:numId w:val="1"/>
        </w:numPr>
        <w:rPr>
          <w:szCs w:val="22"/>
        </w:rPr>
      </w:pPr>
      <w:r>
        <w:rPr>
          <w:szCs w:val="22"/>
        </w:rPr>
        <w:t>Review Comment.</w:t>
      </w:r>
    </w:p>
    <w:p w14:paraId="3113308F" w14:textId="70D055E8" w:rsidR="004D29C3" w:rsidRDefault="004D29C3" w:rsidP="009F6F8F">
      <w:pPr>
        <w:pStyle w:val="ListParagraph"/>
        <w:numPr>
          <w:ilvl w:val="3"/>
          <w:numId w:val="1"/>
        </w:numPr>
        <w:rPr>
          <w:szCs w:val="22"/>
        </w:rPr>
      </w:pPr>
      <w:r>
        <w:rPr>
          <w:szCs w:val="22"/>
        </w:rPr>
        <w:t>Proceed with the presumption that the proposed change is ok.</w:t>
      </w:r>
    </w:p>
    <w:p w14:paraId="5CF439AD" w14:textId="19A5D5CD" w:rsidR="004D29C3" w:rsidRDefault="004D29C3" w:rsidP="009F6F8F">
      <w:pPr>
        <w:pStyle w:val="ListParagraph"/>
        <w:numPr>
          <w:ilvl w:val="3"/>
          <w:numId w:val="1"/>
        </w:numPr>
        <w:rPr>
          <w:szCs w:val="22"/>
        </w:rPr>
      </w:pPr>
      <w:r w:rsidRPr="00162256">
        <w:rPr>
          <w:szCs w:val="22"/>
          <w:highlight w:val="yellow"/>
        </w:rPr>
        <w:t>ACTION ITEM</w:t>
      </w:r>
      <w:r w:rsidR="00162256" w:rsidRPr="00162256">
        <w:rPr>
          <w:szCs w:val="22"/>
          <w:highlight w:val="yellow"/>
        </w:rPr>
        <w:t xml:space="preserve"> #5</w:t>
      </w:r>
      <w:r w:rsidRPr="00162256">
        <w:rPr>
          <w:szCs w:val="22"/>
          <w:highlight w:val="yellow"/>
        </w:rPr>
        <w:t>:</w:t>
      </w:r>
      <w:r>
        <w:rPr>
          <w:szCs w:val="22"/>
        </w:rPr>
        <w:t xml:space="preserve"> Mark HAMILTON to send the proposed resolution for CID 4244 t</w:t>
      </w:r>
      <w:r w:rsidR="004347A4">
        <w:rPr>
          <w:szCs w:val="22"/>
        </w:rPr>
        <w:t>o the Reflector.</w:t>
      </w:r>
    </w:p>
    <w:p w14:paraId="08CCFCB4" w14:textId="498D225C" w:rsidR="00F34E29" w:rsidRPr="00AD23D3" w:rsidRDefault="00F34E29" w:rsidP="000E7C1E">
      <w:pPr>
        <w:pStyle w:val="ListParagraph"/>
        <w:numPr>
          <w:ilvl w:val="3"/>
          <w:numId w:val="1"/>
        </w:numPr>
        <w:rPr>
          <w:szCs w:val="22"/>
        </w:rPr>
      </w:pPr>
      <w:r w:rsidRPr="00AD23D3">
        <w:rPr>
          <w:szCs w:val="22"/>
        </w:rPr>
        <w:t xml:space="preserve">Proposed Resolution: </w:t>
      </w:r>
      <w:r w:rsidR="00AD23D3" w:rsidRPr="00AD23D3">
        <w:rPr>
          <w:szCs w:val="22"/>
        </w:rPr>
        <w:t>Change to "(11</w:t>
      </w:r>
      <w:proofErr w:type="gramStart"/>
      <w:r w:rsidR="00AD23D3" w:rsidRPr="00AD23D3">
        <w:rPr>
          <w:szCs w:val="22"/>
        </w:rPr>
        <w:t>ay)In</w:t>
      </w:r>
      <w:proofErr w:type="gramEnd"/>
      <w:r w:rsidR="00AD23D3" w:rsidRPr="00AD23D3">
        <w:rPr>
          <w:szCs w:val="22"/>
        </w:rPr>
        <w:t xml:space="preserve"> a DMG BSS, when transmitted between EDMG STAs as part of the</w:t>
      </w:r>
      <w:r w:rsidR="00AD23D3">
        <w:rPr>
          <w:szCs w:val="22"/>
        </w:rPr>
        <w:t xml:space="preserve"> </w:t>
      </w:r>
      <w:r w:rsidR="00AD23D3" w:rsidRPr="00AD23D3">
        <w:rPr>
          <w:szCs w:val="22"/>
        </w:rPr>
        <w:t xml:space="preserve">HT-immediate agreement, </w:t>
      </w:r>
      <w:proofErr w:type="spellStart"/>
      <w:r w:rsidR="00AD23D3" w:rsidRPr="00AD23D3">
        <w:rPr>
          <w:szCs w:val="22"/>
        </w:rPr>
        <w:t>BlockAck</w:t>
      </w:r>
      <w:proofErr w:type="spellEnd"/>
      <w:r w:rsidR="00AD23D3" w:rsidRPr="00AD23D3">
        <w:rPr>
          <w:szCs w:val="22"/>
        </w:rPr>
        <w:t xml:space="preserve"> frames  shall be of EDMG Compressed </w:t>
      </w:r>
      <w:proofErr w:type="spellStart"/>
      <w:r w:rsidR="00AD23D3" w:rsidRPr="00AD23D3">
        <w:rPr>
          <w:szCs w:val="22"/>
        </w:rPr>
        <w:t>BlockAck</w:t>
      </w:r>
      <w:proofErr w:type="spellEnd"/>
      <w:r w:rsidR="00AD23D3" w:rsidRPr="00AD23D3">
        <w:rPr>
          <w:szCs w:val="22"/>
        </w:rPr>
        <w:t xml:space="preserve"> frame variant or of EDMG Multi-TID </w:t>
      </w:r>
      <w:proofErr w:type="spellStart"/>
      <w:r w:rsidR="00AD23D3" w:rsidRPr="00AD23D3">
        <w:rPr>
          <w:szCs w:val="22"/>
        </w:rPr>
        <w:t>BlockAck</w:t>
      </w:r>
      <w:proofErr w:type="spellEnd"/>
      <w:r w:rsidR="00AD23D3" w:rsidRPr="00AD23D3">
        <w:rPr>
          <w:szCs w:val="22"/>
        </w:rPr>
        <w:t xml:space="preserve"> variant, and </w:t>
      </w:r>
      <w:proofErr w:type="spellStart"/>
      <w:r w:rsidR="00AD23D3" w:rsidRPr="00AD23D3">
        <w:rPr>
          <w:szCs w:val="22"/>
        </w:rPr>
        <w:t>BlockAckReq</w:t>
      </w:r>
      <w:proofErr w:type="spellEnd"/>
      <w:r w:rsidR="00AD23D3" w:rsidRPr="00AD23D3">
        <w:rPr>
          <w:szCs w:val="22"/>
        </w:rPr>
        <w:t xml:space="preserve"> frames shall be of Compressed </w:t>
      </w:r>
      <w:proofErr w:type="spellStart"/>
      <w:r w:rsidR="00AD23D3" w:rsidRPr="00AD23D3">
        <w:rPr>
          <w:szCs w:val="22"/>
        </w:rPr>
        <w:t>BlockAckReq</w:t>
      </w:r>
      <w:proofErr w:type="spellEnd"/>
      <w:r w:rsidR="00AD23D3" w:rsidRPr="00AD23D3">
        <w:rPr>
          <w:szCs w:val="22"/>
        </w:rPr>
        <w:t xml:space="preserve"> variant or of Multi-TID </w:t>
      </w:r>
      <w:proofErr w:type="spellStart"/>
      <w:r w:rsidR="00AD23D3" w:rsidRPr="00AD23D3">
        <w:rPr>
          <w:szCs w:val="22"/>
        </w:rPr>
        <w:t>BlockAckReq</w:t>
      </w:r>
      <w:proofErr w:type="spellEnd"/>
      <w:r w:rsidR="00AD23D3" w:rsidRPr="00AD23D3">
        <w:rPr>
          <w:szCs w:val="22"/>
        </w:rPr>
        <w:t xml:space="preserve"> variant." (This is the same as the Proposed Change).</w:t>
      </w:r>
    </w:p>
    <w:p w14:paraId="43488AE6" w14:textId="1A57AF38" w:rsidR="00675ED4" w:rsidRDefault="00675ED4" w:rsidP="009F6F8F">
      <w:pPr>
        <w:pStyle w:val="ListParagraph"/>
        <w:numPr>
          <w:ilvl w:val="3"/>
          <w:numId w:val="1"/>
        </w:numPr>
        <w:rPr>
          <w:szCs w:val="22"/>
        </w:rPr>
      </w:pPr>
      <w:r>
        <w:rPr>
          <w:szCs w:val="22"/>
        </w:rPr>
        <w:t xml:space="preserve">No </w:t>
      </w:r>
      <w:r w:rsidR="00AD23D3">
        <w:rPr>
          <w:szCs w:val="22"/>
        </w:rPr>
        <w:t>objection --</w:t>
      </w:r>
      <w:r>
        <w:rPr>
          <w:szCs w:val="22"/>
        </w:rPr>
        <w:t xml:space="preserve"> Mark Ready for Motion</w:t>
      </w:r>
    </w:p>
    <w:p w14:paraId="12394A36" w14:textId="77777777" w:rsidR="00AD23D3" w:rsidRDefault="00AD23D3" w:rsidP="00AD23D3">
      <w:pPr>
        <w:pStyle w:val="ListParagraph"/>
        <w:ind w:left="1728"/>
        <w:rPr>
          <w:szCs w:val="22"/>
        </w:rPr>
      </w:pPr>
    </w:p>
    <w:p w14:paraId="7BD93783" w14:textId="444DAB79" w:rsidR="00482C6F" w:rsidRDefault="00482C6F" w:rsidP="00173108">
      <w:pPr>
        <w:pStyle w:val="ListParagraph"/>
        <w:numPr>
          <w:ilvl w:val="2"/>
          <w:numId w:val="1"/>
        </w:numPr>
        <w:rPr>
          <w:szCs w:val="22"/>
        </w:rPr>
      </w:pPr>
      <w:r>
        <w:rPr>
          <w:szCs w:val="22"/>
        </w:rPr>
        <w:t xml:space="preserve"> </w:t>
      </w:r>
      <w:r w:rsidR="00F90A23" w:rsidRPr="00BC5363">
        <w:rPr>
          <w:szCs w:val="22"/>
          <w:highlight w:val="lightGray"/>
        </w:rPr>
        <w:t>CID 4245 (MAC)</w:t>
      </w:r>
    </w:p>
    <w:p w14:paraId="1CA0CD82" w14:textId="40240CF5" w:rsidR="00F90A23" w:rsidRDefault="0066356D" w:rsidP="00F90A23">
      <w:pPr>
        <w:pStyle w:val="ListParagraph"/>
        <w:numPr>
          <w:ilvl w:val="3"/>
          <w:numId w:val="1"/>
        </w:numPr>
        <w:rPr>
          <w:szCs w:val="22"/>
        </w:rPr>
      </w:pPr>
      <w:r>
        <w:rPr>
          <w:szCs w:val="22"/>
        </w:rPr>
        <w:t>Review Comment.</w:t>
      </w:r>
    </w:p>
    <w:p w14:paraId="398932AE" w14:textId="77777777" w:rsidR="00F90A23" w:rsidRDefault="00F90A23" w:rsidP="00F90A23">
      <w:pPr>
        <w:pStyle w:val="ListParagraph"/>
        <w:numPr>
          <w:ilvl w:val="3"/>
          <w:numId w:val="1"/>
        </w:numPr>
        <w:rPr>
          <w:szCs w:val="22"/>
        </w:rPr>
      </w:pPr>
      <w:r>
        <w:rPr>
          <w:szCs w:val="22"/>
        </w:rPr>
        <w:t>Proposed Resolution: Accepted</w:t>
      </w:r>
    </w:p>
    <w:p w14:paraId="5F6A0BF5" w14:textId="77777777" w:rsidR="00F90A23" w:rsidRDefault="00F90A23" w:rsidP="00F90A23">
      <w:pPr>
        <w:pStyle w:val="ListParagraph"/>
        <w:numPr>
          <w:ilvl w:val="3"/>
          <w:numId w:val="1"/>
        </w:numPr>
        <w:rPr>
          <w:szCs w:val="22"/>
        </w:rPr>
      </w:pPr>
      <w:r>
        <w:rPr>
          <w:szCs w:val="22"/>
        </w:rPr>
        <w:t>No objection – Mark Ready for Motion</w:t>
      </w:r>
    </w:p>
    <w:p w14:paraId="5361CCB0" w14:textId="34EDC999" w:rsidR="00BC5363" w:rsidRPr="00BC5363" w:rsidRDefault="00BC5363" w:rsidP="00F90A23">
      <w:pPr>
        <w:pStyle w:val="ListParagraph"/>
        <w:numPr>
          <w:ilvl w:val="3"/>
          <w:numId w:val="1"/>
        </w:numPr>
        <w:rPr>
          <w:i/>
          <w:iCs/>
          <w:szCs w:val="22"/>
        </w:rPr>
      </w:pPr>
      <w:r w:rsidRPr="00BC5363">
        <w:rPr>
          <w:i/>
          <w:iCs/>
          <w:szCs w:val="22"/>
        </w:rPr>
        <w:t>Secretary Note: we revised the resolution later in today’s call.</w:t>
      </w:r>
    </w:p>
    <w:p w14:paraId="1085DF87" w14:textId="77777777" w:rsidR="00575B46" w:rsidRDefault="00575B46" w:rsidP="00575B46">
      <w:pPr>
        <w:pStyle w:val="ListParagraph"/>
        <w:ind w:left="1728"/>
        <w:rPr>
          <w:szCs w:val="22"/>
        </w:rPr>
      </w:pPr>
    </w:p>
    <w:p w14:paraId="33CFE737" w14:textId="6BE18C8C" w:rsidR="00482C6F" w:rsidRDefault="00482C6F" w:rsidP="00153BBE">
      <w:pPr>
        <w:pStyle w:val="ListParagraph"/>
        <w:keepLines/>
        <w:numPr>
          <w:ilvl w:val="2"/>
          <w:numId w:val="1"/>
        </w:numPr>
        <w:rPr>
          <w:szCs w:val="22"/>
        </w:rPr>
      </w:pPr>
      <w:r>
        <w:rPr>
          <w:szCs w:val="22"/>
        </w:rPr>
        <w:t xml:space="preserve"> </w:t>
      </w:r>
      <w:r w:rsidR="00575B46" w:rsidRPr="00BC5363">
        <w:rPr>
          <w:szCs w:val="22"/>
          <w:highlight w:val="green"/>
        </w:rPr>
        <w:t>CID 4292 (MAC)</w:t>
      </w:r>
    </w:p>
    <w:p w14:paraId="4C4D7838" w14:textId="46EB52CB" w:rsidR="00575B46" w:rsidRDefault="0066356D" w:rsidP="00153BBE">
      <w:pPr>
        <w:pStyle w:val="ListParagraph"/>
        <w:keepLines/>
        <w:numPr>
          <w:ilvl w:val="3"/>
          <w:numId w:val="1"/>
        </w:numPr>
        <w:rPr>
          <w:szCs w:val="22"/>
        </w:rPr>
      </w:pPr>
      <w:r>
        <w:rPr>
          <w:szCs w:val="22"/>
        </w:rPr>
        <w:t>Review Comment.</w:t>
      </w:r>
    </w:p>
    <w:p w14:paraId="7F71F9BC" w14:textId="2EB44183" w:rsidR="00575B46" w:rsidRDefault="00575B46" w:rsidP="00153BBE">
      <w:pPr>
        <w:pStyle w:val="ListParagraph"/>
        <w:keepLines/>
        <w:numPr>
          <w:ilvl w:val="3"/>
          <w:numId w:val="1"/>
        </w:numPr>
        <w:rPr>
          <w:szCs w:val="22"/>
        </w:rPr>
      </w:pPr>
      <w:r>
        <w:rPr>
          <w:szCs w:val="22"/>
        </w:rPr>
        <w:lastRenderedPageBreak/>
        <w:t xml:space="preserve">Review Context on page </w:t>
      </w:r>
      <w:r w:rsidR="00F75FFD">
        <w:rPr>
          <w:szCs w:val="22"/>
        </w:rPr>
        <w:t>1807.</w:t>
      </w:r>
    </w:p>
    <w:p w14:paraId="5309D236" w14:textId="77777777" w:rsidR="00575B46" w:rsidRDefault="00575B46" w:rsidP="00153BBE">
      <w:pPr>
        <w:pStyle w:val="ListParagraph"/>
        <w:keepLines/>
        <w:numPr>
          <w:ilvl w:val="3"/>
          <w:numId w:val="1"/>
        </w:numPr>
        <w:rPr>
          <w:szCs w:val="22"/>
        </w:rPr>
      </w:pPr>
      <w:r>
        <w:rPr>
          <w:szCs w:val="22"/>
        </w:rPr>
        <w:t>Proposed Resolution: Accepted</w:t>
      </w:r>
    </w:p>
    <w:p w14:paraId="3AD2419A" w14:textId="77777777" w:rsidR="00575B46" w:rsidRDefault="00575B46" w:rsidP="00153BBE">
      <w:pPr>
        <w:pStyle w:val="ListParagraph"/>
        <w:keepLines/>
        <w:numPr>
          <w:ilvl w:val="3"/>
          <w:numId w:val="1"/>
        </w:numPr>
        <w:rPr>
          <w:szCs w:val="22"/>
        </w:rPr>
      </w:pPr>
      <w:r>
        <w:rPr>
          <w:szCs w:val="22"/>
        </w:rPr>
        <w:t>No objection – Mark Ready for Motion</w:t>
      </w:r>
    </w:p>
    <w:p w14:paraId="2E6FC5D0" w14:textId="77777777" w:rsidR="00575B46" w:rsidRDefault="00575B46" w:rsidP="003647B0">
      <w:pPr>
        <w:pStyle w:val="ListParagraph"/>
        <w:ind w:left="1728"/>
        <w:rPr>
          <w:szCs w:val="22"/>
        </w:rPr>
      </w:pPr>
    </w:p>
    <w:p w14:paraId="4F11C92E" w14:textId="38A31830" w:rsidR="00482C6F" w:rsidRDefault="00482C6F" w:rsidP="00173108">
      <w:pPr>
        <w:pStyle w:val="ListParagraph"/>
        <w:numPr>
          <w:ilvl w:val="2"/>
          <w:numId w:val="1"/>
        </w:numPr>
        <w:rPr>
          <w:szCs w:val="22"/>
        </w:rPr>
      </w:pPr>
      <w:r>
        <w:rPr>
          <w:szCs w:val="22"/>
        </w:rPr>
        <w:t xml:space="preserve"> </w:t>
      </w:r>
      <w:r w:rsidR="003647B0">
        <w:rPr>
          <w:szCs w:val="22"/>
        </w:rPr>
        <w:t xml:space="preserve">Return to </w:t>
      </w:r>
      <w:r w:rsidR="003647B0" w:rsidRPr="00BC5363">
        <w:rPr>
          <w:szCs w:val="22"/>
          <w:highlight w:val="green"/>
        </w:rPr>
        <w:t>CID 4245 (MAC)</w:t>
      </w:r>
    </w:p>
    <w:p w14:paraId="30B96FA5" w14:textId="02D48D9B" w:rsidR="003647B0" w:rsidRDefault="0064430B" w:rsidP="003647B0">
      <w:pPr>
        <w:pStyle w:val="ListParagraph"/>
        <w:numPr>
          <w:ilvl w:val="3"/>
          <w:numId w:val="1"/>
        </w:numPr>
        <w:rPr>
          <w:szCs w:val="22"/>
        </w:rPr>
      </w:pPr>
      <w:r>
        <w:rPr>
          <w:szCs w:val="22"/>
        </w:rPr>
        <w:t xml:space="preserve">Review the context </w:t>
      </w:r>
      <w:proofErr w:type="gramStart"/>
      <w:r>
        <w:rPr>
          <w:szCs w:val="22"/>
        </w:rPr>
        <w:t>2004</w:t>
      </w:r>
      <w:proofErr w:type="gramEnd"/>
    </w:p>
    <w:p w14:paraId="236D69B0" w14:textId="3C0E6E63" w:rsidR="0064430B" w:rsidRDefault="0064430B" w:rsidP="003647B0">
      <w:pPr>
        <w:pStyle w:val="ListParagraph"/>
        <w:numPr>
          <w:ilvl w:val="3"/>
          <w:numId w:val="1"/>
        </w:numPr>
        <w:rPr>
          <w:szCs w:val="22"/>
        </w:rPr>
      </w:pPr>
      <w:r>
        <w:rPr>
          <w:szCs w:val="22"/>
        </w:rPr>
        <w:t>The comment and the d3.0 text did not match.</w:t>
      </w:r>
    </w:p>
    <w:p w14:paraId="7079A49C" w14:textId="5DF0A0EC" w:rsidR="0064430B" w:rsidRDefault="006D6891" w:rsidP="003647B0">
      <w:pPr>
        <w:pStyle w:val="ListParagraph"/>
        <w:numPr>
          <w:ilvl w:val="3"/>
          <w:numId w:val="1"/>
        </w:numPr>
        <w:rPr>
          <w:szCs w:val="22"/>
        </w:rPr>
      </w:pPr>
      <w:r>
        <w:rPr>
          <w:szCs w:val="22"/>
        </w:rPr>
        <w:t>Change</w:t>
      </w:r>
      <w:r w:rsidR="00BC5363">
        <w:rPr>
          <w:szCs w:val="22"/>
        </w:rPr>
        <w:t>d</w:t>
      </w:r>
      <w:r>
        <w:rPr>
          <w:szCs w:val="22"/>
        </w:rPr>
        <w:t xml:space="preserve"> resolution: </w:t>
      </w:r>
      <w:r w:rsidR="00BC5363">
        <w:rPr>
          <w:rStyle w:val="g88o4c"/>
        </w:rPr>
        <w:t>CID 4245 (MAC): REVISED (MAC: 2023-06-26 15:13:05Z) - Delete "(11</w:t>
      </w:r>
      <w:proofErr w:type="gramStart"/>
      <w:r w:rsidR="00BC5363">
        <w:rPr>
          <w:rStyle w:val="g88o4c"/>
        </w:rPr>
        <w:t>ay)The</w:t>
      </w:r>
      <w:proofErr w:type="gramEnd"/>
      <w:r w:rsidR="00BC5363">
        <w:rPr>
          <w:rStyle w:val="g88o4c"/>
        </w:rPr>
        <w:t xml:space="preserve"> EDMG STA may aggregate in a multi-TID A-MPDU QoS Data frames with multiple TIDs as defined in Table 9-632 (A-MPDU contents in the data enabled no immediate response context)" at 2004.7.</w:t>
      </w:r>
    </w:p>
    <w:p w14:paraId="756FB446" w14:textId="77777777" w:rsidR="00BC5363" w:rsidRDefault="00BC5363" w:rsidP="00BC5363">
      <w:pPr>
        <w:pStyle w:val="ListParagraph"/>
        <w:numPr>
          <w:ilvl w:val="3"/>
          <w:numId w:val="1"/>
        </w:numPr>
        <w:rPr>
          <w:szCs w:val="22"/>
        </w:rPr>
      </w:pPr>
      <w:r>
        <w:rPr>
          <w:szCs w:val="22"/>
        </w:rPr>
        <w:t>No objection – Mark Ready for Motion</w:t>
      </w:r>
    </w:p>
    <w:p w14:paraId="4CDD4BA2" w14:textId="77777777" w:rsidR="00BC5363" w:rsidRDefault="00BC5363" w:rsidP="00BC5363">
      <w:pPr>
        <w:pStyle w:val="ListParagraph"/>
        <w:ind w:left="1728"/>
        <w:rPr>
          <w:szCs w:val="22"/>
        </w:rPr>
      </w:pPr>
    </w:p>
    <w:p w14:paraId="44AD1DFA" w14:textId="501ABA50" w:rsidR="006D6891" w:rsidRPr="007412CE" w:rsidRDefault="00BC5363" w:rsidP="00BC5363">
      <w:pPr>
        <w:pStyle w:val="ListParagraph"/>
        <w:numPr>
          <w:ilvl w:val="2"/>
          <w:numId w:val="1"/>
        </w:numPr>
        <w:rPr>
          <w:szCs w:val="22"/>
          <w:highlight w:val="green"/>
        </w:rPr>
      </w:pPr>
      <w:r w:rsidRPr="007412CE">
        <w:rPr>
          <w:szCs w:val="22"/>
          <w:highlight w:val="green"/>
        </w:rPr>
        <w:t xml:space="preserve">CID </w:t>
      </w:r>
      <w:r w:rsidR="003C794E" w:rsidRPr="007412CE">
        <w:rPr>
          <w:szCs w:val="22"/>
          <w:highlight w:val="green"/>
        </w:rPr>
        <w:t>4291 (MAC)</w:t>
      </w:r>
    </w:p>
    <w:p w14:paraId="386D8A2E" w14:textId="7E05038F" w:rsidR="00BC5363" w:rsidRDefault="0066356D" w:rsidP="00BC5363">
      <w:pPr>
        <w:pStyle w:val="ListParagraph"/>
        <w:numPr>
          <w:ilvl w:val="3"/>
          <w:numId w:val="1"/>
        </w:numPr>
        <w:rPr>
          <w:szCs w:val="22"/>
        </w:rPr>
      </w:pPr>
      <w:r>
        <w:rPr>
          <w:szCs w:val="22"/>
        </w:rPr>
        <w:t>Review Comment.</w:t>
      </w:r>
    </w:p>
    <w:p w14:paraId="5D5AD456" w14:textId="77777777" w:rsidR="00BC5363" w:rsidRDefault="00BC5363" w:rsidP="00BC5363">
      <w:pPr>
        <w:pStyle w:val="ListParagraph"/>
        <w:numPr>
          <w:ilvl w:val="3"/>
          <w:numId w:val="1"/>
        </w:numPr>
        <w:rPr>
          <w:szCs w:val="22"/>
        </w:rPr>
      </w:pPr>
      <w:r>
        <w:rPr>
          <w:szCs w:val="22"/>
        </w:rPr>
        <w:t>Proposed Resolution: Accepted</w:t>
      </w:r>
    </w:p>
    <w:p w14:paraId="0090C7FB" w14:textId="77777777" w:rsidR="00BC5363" w:rsidRDefault="00BC5363" w:rsidP="00BC5363">
      <w:pPr>
        <w:pStyle w:val="ListParagraph"/>
        <w:numPr>
          <w:ilvl w:val="3"/>
          <w:numId w:val="1"/>
        </w:numPr>
        <w:rPr>
          <w:szCs w:val="22"/>
        </w:rPr>
      </w:pPr>
      <w:r>
        <w:rPr>
          <w:szCs w:val="22"/>
        </w:rPr>
        <w:t>No objection – Mark Ready for Motion</w:t>
      </w:r>
    </w:p>
    <w:p w14:paraId="1821160F" w14:textId="77777777" w:rsidR="008427C7" w:rsidRDefault="008427C7" w:rsidP="008427C7">
      <w:pPr>
        <w:pStyle w:val="ListParagraph"/>
        <w:ind w:left="1728"/>
        <w:rPr>
          <w:szCs w:val="22"/>
        </w:rPr>
      </w:pPr>
    </w:p>
    <w:p w14:paraId="5EE787E9" w14:textId="3F98D434" w:rsidR="008427C7" w:rsidRPr="0087318D" w:rsidRDefault="008427C7" w:rsidP="008427C7">
      <w:pPr>
        <w:pStyle w:val="ListParagraph"/>
        <w:numPr>
          <w:ilvl w:val="2"/>
          <w:numId w:val="1"/>
        </w:numPr>
        <w:rPr>
          <w:szCs w:val="22"/>
          <w:highlight w:val="green"/>
        </w:rPr>
      </w:pPr>
      <w:r w:rsidRPr="0087318D">
        <w:rPr>
          <w:szCs w:val="22"/>
          <w:highlight w:val="green"/>
        </w:rPr>
        <w:t>CID 4150 (MAC)</w:t>
      </w:r>
    </w:p>
    <w:p w14:paraId="7355E210" w14:textId="72FE12B5" w:rsidR="008427C7" w:rsidRDefault="0066356D" w:rsidP="008427C7">
      <w:pPr>
        <w:pStyle w:val="ListParagraph"/>
        <w:numPr>
          <w:ilvl w:val="3"/>
          <w:numId w:val="1"/>
        </w:numPr>
        <w:rPr>
          <w:szCs w:val="22"/>
        </w:rPr>
      </w:pPr>
      <w:r>
        <w:rPr>
          <w:szCs w:val="22"/>
        </w:rPr>
        <w:t>Review Comment.</w:t>
      </w:r>
    </w:p>
    <w:p w14:paraId="42D73D52" w14:textId="17912034" w:rsidR="008427C7" w:rsidRDefault="008427C7" w:rsidP="008427C7">
      <w:pPr>
        <w:pStyle w:val="ListParagraph"/>
        <w:numPr>
          <w:ilvl w:val="3"/>
          <w:numId w:val="1"/>
        </w:numPr>
        <w:rPr>
          <w:szCs w:val="22"/>
        </w:rPr>
      </w:pPr>
      <w:r>
        <w:rPr>
          <w:szCs w:val="22"/>
        </w:rPr>
        <w:t>Discussion on need to also fix</w:t>
      </w:r>
      <w:r w:rsidR="00657159">
        <w:rPr>
          <w:szCs w:val="22"/>
        </w:rPr>
        <w:t xml:space="preserve"> PPDUs carrying a CMMG NDP as well.</w:t>
      </w:r>
    </w:p>
    <w:p w14:paraId="05E91EC0" w14:textId="6F2EBE08" w:rsidR="00657159" w:rsidRDefault="00657159" w:rsidP="008427C7">
      <w:pPr>
        <w:pStyle w:val="ListParagraph"/>
        <w:numPr>
          <w:ilvl w:val="3"/>
          <w:numId w:val="1"/>
        </w:numPr>
        <w:rPr>
          <w:szCs w:val="22"/>
        </w:rPr>
      </w:pPr>
      <w:r>
        <w:rPr>
          <w:szCs w:val="22"/>
        </w:rPr>
        <w:t xml:space="preserve">Proposed Resolution: </w:t>
      </w:r>
      <w:r w:rsidR="0087318D">
        <w:rPr>
          <w:rStyle w:val="g88o4c"/>
        </w:rPr>
        <w:t xml:space="preserve">CID 4150 (MAC): REVISED (MAC: 2023-06-26 15:17:10Z) - Make the proposed change, </w:t>
      </w:r>
      <w:proofErr w:type="gramStart"/>
      <w:r w:rsidR="0087318D">
        <w:rPr>
          <w:rStyle w:val="g88o4c"/>
        </w:rPr>
        <w:t>and also</w:t>
      </w:r>
      <w:proofErr w:type="gramEnd"/>
      <w:r w:rsidR="0087318D">
        <w:rPr>
          <w:rStyle w:val="g88o4c"/>
        </w:rPr>
        <w:t xml:space="preserve"> at P2046.27 change "only PPDUs carrying a CMMG NDP" to "only PPDUs that are CMMG NDPs".</w:t>
      </w:r>
    </w:p>
    <w:p w14:paraId="4C1D9644" w14:textId="77777777" w:rsidR="008427C7" w:rsidRDefault="008427C7" w:rsidP="008427C7">
      <w:pPr>
        <w:pStyle w:val="ListParagraph"/>
        <w:numPr>
          <w:ilvl w:val="3"/>
          <w:numId w:val="1"/>
        </w:numPr>
        <w:rPr>
          <w:szCs w:val="22"/>
        </w:rPr>
      </w:pPr>
      <w:r>
        <w:rPr>
          <w:szCs w:val="22"/>
        </w:rPr>
        <w:t>No objection – Mark Ready for Motion</w:t>
      </w:r>
    </w:p>
    <w:p w14:paraId="6EBCDF8C" w14:textId="77777777" w:rsidR="008427C7" w:rsidRDefault="008427C7" w:rsidP="008427C7">
      <w:pPr>
        <w:pStyle w:val="ListParagraph"/>
        <w:ind w:left="1728"/>
        <w:rPr>
          <w:szCs w:val="22"/>
        </w:rPr>
      </w:pPr>
    </w:p>
    <w:p w14:paraId="4CAE1BCE" w14:textId="00ADE856" w:rsidR="00482C6F" w:rsidRDefault="0087318D" w:rsidP="00173108">
      <w:pPr>
        <w:pStyle w:val="ListParagraph"/>
        <w:numPr>
          <w:ilvl w:val="2"/>
          <w:numId w:val="1"/>
        </w:numPr>
        <w:rPr>
          <w:szCs w:val="22"/>
        </w:rPr>
      </w:pPr>
      <w:r>
        <w:rPr>
          <w:szCs w:val="22"/>
        </w:rPr>
        <w:t xml:space="preserve"> </w:t>
      </w:r>
      <w:r w:rsidRPr="00E7501F">
        <w:rPr>
          <w:szCs w:val="22"/>
          <w:highlight w:val="green"/>
        </w:rPr>
        <w:t>CID 4324 (MAC)</w:t>
      </w:r>
    </w:p>
    <w:p w14:paraId="5F742C09" w14:textId="16509621" w:rsidR="005A6FFC" w:rsidRDefault="0066356D" w:rsidP="005A6FFC">
      <w:pPr>
        <w:pStyle w:val="ListParagraph"/>
        <w:numPr>
          <w:ilvl w:val="3"/>
          <w:numId w:val="1"/>
        </w:numPr>
        <w:rPr>
          <w:szCs w:val="22"/>
        </w:rPr>
      </w:pPr>
      <w:r>
        <w:rPr>
          <w:szCs w:val="22"/>
        </w:rPr>
        <w:t>Review Comment.</w:t>
      </w:r>
    </w:p>
    <w:p w14:paraId="06CA3542" w14:textId="72741C39" w:rsidR="005A6FFC" w:rsidRDefault="005A6FFC" w:rsidP="005A6FFC">
      <w:pPr>
        <w:pStyle w:val="ListParagraph"/>
        <w:numPr>
          <w:ilvl w:val="3"/>
          <w:numId w:val="1"/>
        </w:numPr>
        <w:rPr>
          <w:szCs w:val="22"/>
        </w:rPr>
      </w:pPr>
      <w:r>
        <w:rPr>
          <w:szCs w:val="22"/>
        </w:rPr>
        <w:t xml:space="preserve">Proposed Resolution: </w:t>
      </w:r>
      <w:r w:rsidR="00E7501F">
        <w:rPr>
          <w:rStyle w:val="g88o4c"/>
        </w:rPr>
        <w:t>CID 4324 (MAC): REVISED (MAC: 2023-06-26 15:19:58Z): Change the cited text to "The AP shall increase the value (modulo 256) of the Check Beacon field in the next transmitted TIM frame(s) when a critical up-date occurs to any of the elements inside the Beacon or DMG Beacon frame"  (Note to commenter, this clarifies which "Beacon" is being changed.)</w:t>
      </w:r>
    </w:p>
    <w:p w14:paraId="1669CC3E" w14:textId="77777777" w:rsidR="005A6FFC" w:rsidRDefault="005A6FFC" w:rsidP="005A6FFC">
      <w:pPr>
        <w:pStyle w:val="ListParagraph"/>
        <w:numPr>
          <w:ilvl w:val="3"/>
          <w:numId w:val="1"/>
        </w:numPr>
        <w:rPr>
          <w:szCs w:val="22"/>
        </w:rPr>
      </w:pPr>
      <w:r>
        <w:rPr>
          <w:szCs w:val="22"/>
        </w:rPr>
        <w:t>No objection – Mark Ready for Motion</w:t>
      </w:r>
    </w:p>
    <w:p w14:paraId="0C464B33" w14:textId="0D9858C6" w:rsidR="005A6FFC" w:rsidRDefault="005A6FFC" w:rsidP="005A6FFC">
      <w:pPr>
        <w:pStyle w:val="ListParagraph"/>
        <w:numPr>
          <w:ilvl w:val="3"/>
          <w:numId w:val="1"/>
        </w:numPr>
        <w:rPr>
          <w:szCs w:val="22"/>
        </w:rPr>
      </w:pPr>
      <w:r w:rsidRPr="00EC4FE7">
        <w:rPr>
          <w:szCs w:val="22"/>
          <w:highlight w:val="yellow"/>
        </w:rPr>
        <w:t>ACTION ITEM</w:t>
      </w:r>
      <w:r w:rsidR="000C72F7">
        <w:rPr>
          <w:szCs w:val="22"/>
          <w:highlight w:val="yellow"/>
        </w:rPr>
        <w:t xml:space="preserve"> #6</w:t>
      </w:r>
      <w:r w:rsidRPr="00EC4FE7">
        <w:rPr>
          <w:szCs w:val="22"/>
          <w:highlight w:val="yellow"/>
        </w:rPr>
        <w:t>:</w:t>
      </w:r>
      <w:r>
        <w:rPr>
          <w:szCs w:val="22"/>
        </w:rPr>
        <w:t xml:space="preserve"> </w:t>
      </w:r>
      <w:r w:rsidR="002B2C65">
        <w:rPr>
          <w:szCs w:val="22"/>
        </w:rPr>
        <w:t>Mark HAMILTON to post resolutions to CID 4150 and 4324 to the reflector for review.</w:t>
      </w:r>
    </w:p>
    <w:p w14:paraId="4E7BC28E" w14:textId="3888D65D" w:rsidR="005A6FFC" w:rsidRDefault="005A6FFC" w:rsidP="005A6FFC">
      <w:pPr>
        <w:pStyle w:val="ListParagraph"/>
        <w:ind w:left="1224"/>
        <w:rPr>
          <w:szCs w:val="22"/>
        </w:rPr>
      </w:pPr>
    </w:p>
    <w:p w14:paraId="33479397" w14:textId="77777777" w:rsidR="005869F7" w:rsidRPr="00C43F29" w:rsidRDefault="005869F7" w:rsidP="00173108">
      <w:pPr>
        <w:pStyle w:val="ListParagraph"/>
        <w:numPr>
          <w:ilvl w:val="2"/>
          <w:numId w:val="1"/>
        </w:numPr>
        <w:rPr>
          <w:szCs w:val="22"/>
          <w:highlight w:val="green"/>
        </w:rPr>
      </w:pPr>
      <w:r>
        <w:rPr>
          <w:szCs w:val="22"/>
        </w:rPr>
        <w:t xml:space="preserve"> </w:t>
      </w:r>
      <w:r w:rsidRPr="00C43F29">
        <w:rPr>
          <w:szCs w:val="22"/>
          <w:highlight w:val="green"/>
        </w:rPr>
        <w:t>CID 4009 (MAC)</w:t>
      </w:r>
    </w:p>
    <w:p w14:paraId="62B32671" w14:textId="37C61218" w:rsidR="005869F7" w:rsidRDefault="0066356D" w:rsidP="005869F7">
      <w:pPr>
        <w:pStyle w:val="ListParagraph"/>
        <w:numPr>
          <w:ilvl w:val="3"/>
          <w:numId w:val="1"/>
        </w:numPr>
        <w:rPr>
          <w:szCs w:val="22"/>
        </w:rPr>
      </w:pPr>
      <w:r>
        <w:rPr>
          <w:szCs w:val="22"/>
        </w:rPr>
        <w:t>Review Comment.</w:t>
      </w:r>
    </w:p>
    <w:p w14:paraId="0D379EDD" w14:textId="0D6EF92C" w:rsidR="005A6FFC" w:rsidRDefault="00A9428C" w:rsidP="005869F7">
      <w:pPr>
        <w:pStyle w:val="ListParagraph"/>
        <w:numPr>
          <w:ilvl w:val="3"/>
          <w:numId w:val="1"/>
        </w:numPr>
        <w:rPr>
          <w:szCs w:val="22"/>
        </w:rPr>
      </w:pPr>
      <w:r>
        <w:rPr>
          <w:szCs w:val="22"/>
        </w:rPr>
        <w:t>Review proposed changes to be made.</w:t>
      </w:r>
    </w:p>
    <w:p w14:paraId="06EE1CF7" w14:textId="57CC0AF6" w:rsidR="00A9428C" w:rsidRDefault="00F92C8B" w:rsidP="005869F7">
      <w:pPr>
        <w:pStyle w:val="ListParagraph"/>
        <w:numPr>
          <w:ilvl w:val="3"/>
          <w:numId w:val="1"/>
        </w:numPr>
        <w:rPr>
          <w:szCs w:val="22"/>
        </w:rPr>
      </w:pPr>
      <w:r>
        <w:rPr>
          <w:szCs w:val="22"/>
        </w:rPr>
        <w:t xml:space="preserve">Proposed Resolution: </w:t>
      </w:r>
      <w:r w:rsidR="002768F0">
        <w:rPr>
          <w:rStyle w:val="g88o4c"/>
        </w:rPr>
        <w:t>CID 4009 (MAC): REVISED (MAC: 2023-06-26 15:25:47Z</w:t>
      </w:r>
      <w:proofErr w:type="gramStart"/>
      <w:r w:rsidR="002768F0">
        <w:rPr>
          <w:rStyle w:val="g88o4c"/>
        </w:rPr>
        <w:t>) :</w:t>
      </w:r>
      <w:proofErr w:type="gramEnd"/>
      <w:r w:rsidR="002768F0">
        <w:rPr>
          <w:rStyle w:val="g88o4c"/>
        </w:rPr>
        <w:t xml:space="preserve"> Change the paragraph to, "The channel usage procedures may be used to assist the STA that operates a </w:t>
      </w:r>
      <w:proofErr w:type="spellStart"/>
      <w:r w:rsidR="002768F0">
        <w:rPr>
          <w:rStyle w:val="g88o4c"/>
        </w:rPr>
        <w:t>noninfrastructure</w:t>
      </w:r>
      <w:proofErr w:type="spellEnd"/>
      <w:r w:rsidR="002768F0">
        <w:rPr>
          <w:rStyle w:val="g88o4c"/>
        </w:rPr>
        <w:t xml:space="preserve"> BSS or an off-channel TDLS direct link to better coexist with the infrastructure network by exchanging Channel Usage Request and Response frames."</w:t>
      </w:r>
    </w:p>
    <w:p w14:paraId="2EBB3517" w14:textId="77777777" w:rsidR="00ED210D" w:rsidRDefault="00ED210D" w:rsidP="00ED210D">
      <w:pPr>
        <w:pStyle w:val="ListParagraph"/>
        <w:numPr>
          <w:ilvl w:val="3"/>
          <w:numId w:val="1"/>
        </w:numPr>
        <w:rPr>
          <w:szCs w:val="22"/>
        </w:rPr>
      </w:pPr>
      <w:r>
        <w:rPr>
          <w:szCs w:val="22"/>
        </w:rPr>
        <w:t>No objection – Mark Ready for Motion</w:t>
      </w:r>
    </w:p>
    <w:p w14:paraId="3889A4CC" w14:textId="77777777" w:rsidR="00121FFD" w:rsidRDefault="00121FFD" w:rsidP="002768F0">
      <w:pPr>
        <w:pStyle w:val="ListParagraph"/>
        <w:ind w:left="1728"/>
        <w:rPr>
          <w:szCs w:val="22"/>
        </w:rPr>
      </w:pPr>
    </w:p>
    <w:p w14:paraId="336B27D9" w14:textId="4B3AA55B" w:rsidR="005A6FFC" w:rsidRDefault="005A6FFC" w:rsidP="00173108">
      <w:pPr>
        <w:pStyle w:val="ListParagraph"/>
        <w:numPr>
          <w:ilvl w:val="2"/>
          <w:numId w:val="1"/>
        </w:numPr>
        <w:rPr>
          <w:szCs w:val="22"/>
        </w:rPr>
      </w:pPr>
      <w:r>
        <w:rPr>
          <w:szCs w:val="22"/>
        </w:rPr>
        <w:t xml:space="preserve"> </w:t>
      </w:r>
      <w:r w:rsidR="002768F0" w:rsidRPr="00C43F29">
        <w:rPr>
          <w:szCs w:val="22"/>
          <w:highlight w:val="green"/>
        </w:rPr>
        <w:t>CID 4353 (MAC)</w:t>
      </w:r>
    </w:p>
    <w:p w14:paraId="5DE45344" w14:textId="7C4D3ED5" w:rsidR="00ED210D" w:rsidRDefault="00ED210D" w:rsidP="00ED210D">
      <w:pPr>
        <w:pStyle w:val="ListParagraph"/>
        <w:numPr>
          <w:ilvl w:val="3"/>
          <w:numId w:val="1"/>
        </w:numPr>
        <w:rPr>
          <w:szCs w:val="22"/>
        </w:rPr>
      </w:pPr>
      <w:r>
        <w:rPr>
          <w:szCs w:val="22"/>
        </w:rPr>
        <w:t>Review Comment</w:t>
      </w:r>
      <w:r w:rsidR="009F6F53">
        <w:rPr>
          <w:szCs w:val="22"/>
        </w:rPr>
        <w:t>.</w:t>
      </w:r>
    </w:p>
    <w:p w14:paraId="10A09060" w14:textId="14911B1E" w:rsidR="00ED210D" w:rsidRDefault="00ED210D" w:rsidP="00ED210D">
      <w:pPr>
        <w:pStyle w:val="ListParagraph"/>
        <w:numPr>
          <w:ilvl w:val="3"/>
          <w:numId w:val="1"/>
        </w:numPr>
        <w:rPr>
          <w:szCs w:val="22"/>
        </w:rPr>
      </w:pPr>
      <w:r>
        <w:rPr>
          <w:szCs w:val="22"/>
        </w:rPr>
        <w:t>Proposed Resolution: Accepted</w:t>
      </w:r>
    </w:p>
    <w:p w14:paraId="6FC66EAE" w14:textId="77777777" w:rsidR="00ED210D" w:rsidRDefault="00ED210D" w:rsidP="00ED210D">
      <w:pPr>
        <w:pStyle w:val="ListParagraph"/>
        <w:numPr>
          <w:ilvl w:val="3"/>
          <w:numId w:val="1"/>
        </w:numPr>
        <w:rPr>
          <w:szCs w:val="22"/>
        </w:rPr>
      </w:pPr>
      <w:r>
        <w:rPr>
          <w:szCs w:val="22"/>
        </w:rPr>
        <w:t>No objection – Mark Ready for Motion</w:t>
      </w:r>
    </w:p>
    <w:p w14:paraId="691F577E" w14:textId="3BB67839" w:rsidR="00ED210D" w:rsidRDefault="00ED210D" w:rsidP="00ED210D">
      <w:pPr>
        <w:pStyle w:val="ListParagraph"/>
        <w:ind w:left="1728"/>
        <w:rPr>
          <w:szCs w:val="22"/>
        </w:rPr>
      </w:pPr>
    </w:p>
    <w:p w14:paraId="6AA33F2B" w14:textId="5C2D05C1" w:rsidR="005A6FFC" w:rsidRPr="0062248B" w:rsidRDefault="005A6FFC" w:rsidP="00173108">
      <w:pPr>
        <w:pStyle w:val="ListParagraph"/>
        <w:numPr>
          <w:ilvl w:val="2"/>
          <w:numId w:val="1"/>
        </w:numPr>
        <w:rPr>
          <w:szCs w:val="22"/>
          <w:highlight w:val="yellow"/>
        </w:rPr>
      </w:pPr>
      <w:r>
        <w:rPr>
          <w:szCs w:val="22"/>
        </w:rPr>
        <w:t xml:space="preserve"> </w:t>
      </w:r>
      <w:r w:rsidR="00A65949" w:rsidRPr="0062248B">
        <w:rPr>
          <w:szCs w:val="22"/>
          <w:highlight w:val="yellow"/>
        </w:rPr>
        <w:t>CID 4409 (MAC)</w:t>
      </w:r>
    </w:p>
    <w:p w14:paraId="04F6312F" w14:textId="47BEF070" w:rsidR="00A65949" w:rsidRDefault="00A65949" w:rsidP="00A65949">
      <w:pPr>
        <w:pStyle w:val="ListParagraph"/>
        <w:numPr>
          <w:ilvl w:val="3"/>
          <w:numId w:val="1"/>
        </w:numPr>
        <w:rPr>
          <w:szCs w:val="22"/>
        </w:rPr>
      </w:pPr>
      <w:r>
        <w:rPr>
          <w:szCs w:val="22"/>
        </w:rPr>
        <w:t xml:space="preserve">A presentation is coming in </w:t>
      </w:r>
      <w:proofErr w:type="gramStart"/>
      <w:r>
        <w:rPr>
          <w:szCs w:val="22"/>
        </w:rPr>
        <w:t>July</w:t>
      </w:r>
      <w:proofErr w:type="gramEnd"/>
    </w:p>
    <w:p w14:paraId="3725358D" w14:textId="769101AE" w:rsidR="00A65949" w:rsidRDefault="0062248B" w:rsidP="00A65949">
      <w:pPr>
        <w:pStyle w:val="ListParagraph"/>
        <w:numPr>
          <w:ilvl w:val="3"/>
          <w:numId w:val="1"/>
        </w:numPr>
        <w:rPr>
          <w:szCs w:val="22"/>
        </w:rPr>
      </w:pPr>
      <w:r>
        <w:rPr>
          <w:szCs w:val="22"/>
        </w:rPr>
        <w:lastRenderedPageBreak/>
        <w:t xml:space="preserve">Change status to </w:t>
      </w:r>
      <w:r w:rsidR="00C43F29">
        <w:rPr>
          <w:szCs w:val="22"/>
        </w:rPr>
        <w:t>Submission Required – note 11-23/1046 is expected.</w:t>
      </w:r>
    </w:p>
    <w:p w14:paraId="27550FB3" w14:textId="77777777" w:rsidR="0062248B" w:rsidRDefault="0062248B" w:rsidP="0062248B">
      <w:pPr>
        <w:pStyle w:val="ListParagraph"/>
        <w:ind w:left="1728"/>
        <w:rPr>
          <w:szCs w:val="22"/>
        </w:rPr>
      </w:pPr>
    </w:p>
    <w:p w14:paraId="188EB125" w14:textId="0F49594D" w:rsidR="00C43F29" w:rsidRDefault="0062248B" w:rsidP="00C43F29">
      <w:pPr>
        <w:pStyle w:val="ListParagraph"/>
        <w:numPr>
          <w:ilvl w:val="2"/>
          <w:numId w:val="1"/>
        </w:numPr>
        <w:rPr>
          <w:szCs w:val="22"/>
        </w:rPr>
      </w:pPr>
      <w:r>
        <w:rPr>
          <w:szCs w:val="22"/>
        </w:rPr>
        <w:t xml:space="preserve"> </w:t>
      </w:r>
      <w:r w:rsidRPr="006539B8">
        <w:rPr>
          <w:szCs w:val="22"/>
          <w:highlight w:val="green"/>
        </w:rPr>
        <w:t>CID 4365 (MAC)</w:t>
      </w:r>
    </w:p>
    <w:p w14:paraId="19C79D24" w14:textId="372407D5" w:rsidR="0062248B" w:rsidRDefault="0062248B" w:rsidP="0062248B">
      <w:pPr>
        <w:pStyle w:val="ListParagraph"/>
        <w:numPr>
          <w:ilvl w:val="3"/>
          <w:numId w:val="1"/>
        </w:numPr>
        <w:rPr>
          <w:szCs w:val="22"/>
        </w:rPr>
      </w:pPr>
      <w:r>
        <w:rPr>
          <w:szCs w:val="22"/>
        </w:rPr>
        <w:t>Review Comment</w:t>
      </w:r>
      <w:r w:rsidR="009F6F53">
        <w:rPr>
          <w:szCs w:val="22"/>
        </w:rPr>
        <w:t>.</w:t>
      </w:r>
    </w:p>
    <w:p w14:paraId="08795581" w14:textId="0FBFB619" w:rsidR="0062248B" w:rsidRDefault="00A8732B" w:rsidP="0062248B">
      <w:pPr>
        <w:pStyle w:val="ListParagraph"/>
        <w:numPr>
          <w:ilvl w:val="3"/>
          <w:numId w:val="1"/>
        </w:numPr>
        <w:rPr>
          <w:szCs w:val="22"/>
        </w:rPr>
      </w:pPr>
      <w:r>
        <w:rPr>
          <w:szCs w:val="22"/>
        </w:rPr>
        <w:t>Review context and changes together.</w:t>
      </w:r>
    </w:p>
    <w:p w14:paraId="187F0B2A" w14:textId="77777777" w:rsidR="00EE097B" w:rsidRDefault="00EE097B" w:rsidP="00EE097B">
      <w:pPr>
        <w:pStyle w:val="ListParagraph"/>
        <w:numPr>
          <w:ilvl w:val="3"/>
          <w:numId w:val="1"/>
        </w:numPr>
        <w:rPr>
          <w:szCs w:val="22"/>
        </w:rPr>
      </w:pPr>
      <w:r>
        <w:rPr>
          <w:szCs w:val="22"/>
        </w:rPr>
        <w:t>Proposed Resolution: Accepted</w:t>
      </w:r>
    </w:p>
    <w:p w14:paraId="5CDC0FA4" w14:textId="77777777" w:rsidR="00EE097B" w:rsidRDefault="00EE097B" w:rsidP="00EE097B">
      <w:pPr>
        <w:pStyle w:val="ListParagraph"/>
        <w:numPr>
          <w:ilvl w:val="3"/>
          <w:numId w:val="1"/>
        </w:numPr>
        <w:rPr>
          <w:szCs w:val="22"/>
        </w:rPr>
      </w:pPr>
      <w:r>
        <w:rPr>
          <w:szCs w:val="22"/>
        </w:rPr>
        <w:t>No objection – Mark Ready for Motion</w:t>
      </w:r>
    </w:p>
    <w:p w14:paraId="136CBE4B" w14:textId="77777777" w:rsidR="00A8732B" w:rsidRDefault="00A8732B" w:rsidP="00EE097B">
      <w:pPr>
        <w:pStyle w:val="ListParagraph"/>
        <w:ind w:left="1728"/>
        <w:rPr>
          <w:szCs w:val="22"/>
        </w:rPr>
      </w:pPr>
    </w:p>
    <w:p w14:paraId="3B55E7BE" w14:textId="1A6E6A8B" w:rsidR="005A6FFC" w:rsidRDefault="005A6FFC" w:rsidP="00173108">
      <w:pPr>
        <w:pStyle w:val="ListParagraph"/>
        <w:numPr>
          <w:ilvl w:val="2"/>
          <w:numId w:val="1"/>
        </w:numPr>
        <w:rPr>
          <w:szCs w:val="22"/>
        </w:rPr>
      </w:pPr>
      <w:r>
        <w:rPr>
          <w:szCs w:val="22"/>
        </w:rPr>
        <w:t xml:space="preserve"> </w:t>
      </w:r>
      <w:r w:rsidR="009F6F53" w:rsidRPr="00EC4FE7">
        <w:rPr>
          <w:szCs w:val="22"/>
          <w:highlight w:val="green"/>
        </w:rPr>
        <w:t>CID 4275 (MAC)</w:t>
      </w:r>
    </w:p>
    <w:p w14:paraId="4BFB8004" w14:textId="7FA6A565" w:rsidR="009F6F53" w:rsidRDefault="009F6F53" w:rsidP="009F6F53">
      <w:pPr>
        <w:pStyle w:val="ListParagraph"/>
        <w:numPr>
          <w:ilvl w:val="3"/>
          <w:numId w:val="1"/>
        </w:numPr>
        <w:rPr>
          <w:szCs w:val="22"/>
        </w:rPr>
      </w:pPr>
      <w:r>
        <w:rPr>
          <w:szCs w:val="22"/>
        </w:rPr>
        <w:t>Review Comment.</w:t>
      </w:r>
    </w:p>
    <w:p w14:paraId="0051E709" w14:textId="77777777" w:rsidR="009F6F53" w:rsidRDefault="009F6F53" w:rsidP="009F6F53">
      <w:pPr>
        <w:pStyle w:val="ListParagraph"/>
        <w:numPr>
          <w:ilvl w:val="3"/>
          <w:numId w:val="1"/>
        </w:numPr>
        <w:rPr>
          <w:szCs w:val="22"/>
        </w:rPr>
      </w:pPr>
      <w:r>
        <w:rPr>
          <w:szCs w:val="22"/>
        </w:rPr>
        <w:t>Proposed Resolution: Accepted</w:t>
      </w:r>
    </w:p>
    <w:p w14:paraId="6118EB75" w14:textId="77777777" w:rsidR="009F6F53" w:rsidRDefault="009F6F53" w:rsidP="009F6F53">
      <w:pPr>
        <w:pStyle w:val="ListParagraph"/>
        <w:numPr>
          <w:ilvl w:val="3"/>
          <w:numId w:val="1"/>
        </w:numPr>
        <w:rPr>
          <w:szCs w:val="22"/>
        </w:rPr>
      </w:pPr>
      <w:r>
        <w:rPr>
          <w:szCs w:val="22"/>
        </w:rPr>
        <w:t>No objection – Mark Ready for Motion</w:t>
      </w:r>
    </w:p>
    <w:p w14:paraId="7487298C" w14:textId="00296C09" w:rsidR="009F6F53" w:rsidRDefault="009F6F53" w:rsidP="009F6F53">
      <w:pPr>
        <w:pStyle w:val="ListParagraph"/>
        <w:ind w:left="1728"/>
        <w:rPr>
          <w:szCs w:val="22"/>
        </w:rPr>
      </w:pPr>
      <w:r>
        <w:rPr>
          <w:szCs w:val="22"/>
        </w:rPr>
        <w:t xml:space="preserve"> </w:t>
      </w:r>
    </w:p>
    <w:p w14:paraId="4F840B18" w14:textId="0B92B169" w:rsidR="009F6F53" w:rsidRPr="00153BBE" w:rsidRDefault="009F6F53" w:rsidP="00153BBE">
      <w:pPr>
        <w:pStyle w:val="ListParagraph"/>
        <w:numPr>
          <w:ilvl w:val="2"/>
          <w:numId w:val="1"/>
        </w:numPr>
        <w:rPr>
          <w:szCs w:val="22"/>
        </w:rPr>
      </w:pPr>
      <w:r>
        <w:rPr>
          <w:szCs w:val="22"/>
        </w:rPr>
        <w:t xml:space="preserve"> </w:t>
      </w:r>
      <w:r w:rsidR="00B54CD8">
        <w:rPr>
          <w:szCs w:val="22"/>
        </w:rPr>
        <w:t xml:space="preserve">Review some </w:t>
      </w:r>
      <w:proofErr w:type="gramStart"/>
      <w:r w:rsidR="00B54CD8">
        <w:rPr>
          <w:szCs w:val="22"/>
        </w:rPr>
        <w:t>MAC</w:t>
      </w:r>
      <w:proofErr w:type="gramEnd"/>
      <w:r w:rsidR="00B54CD8">
        <w:rPr>
          <w:szCs w:val="22"/>
        </w:rPr>
        <w:t xml:space="preserve"> Discuss CIDS.</w:t>
      </w:r>
    </w:p>
    <w:p w14:paraId="37A0D27E" w14:textId="0C22E49F" w:rsidR="009F6F53" w:rsidRPr="00534ECA" w:rsidRDefault="009F6F53" w:rsidP="009F6F53">
      <w:pPr>
        <w:pStyle w:val="ListParagraph"/>
        <w:numPr>
          <w:ilvl w:val="2"/>
          <w:numId w:val="1"/>
        </w:numPr>
        <w:rPr>
          <w:szCs w:val="22"/>
          <w:highlight w:val="yellow"/>
        </w:rPr>
      </w:pPr>
      <w:r>
        <w:rPr>
          <w:szCs w:val="22"/>
        </w:rPr>
        <w:t xml:space="preserve"> </w:t>
      </w:r>
      <w:r w:rsidR="00756EF3" w:rsidRPr="00534ECA">
        <w:rPr>
          <w:szCs w:val="22"/>
          <w:highlight w:val="yellow"/>
        </w:rPr>
        <w:t>CID 4024 (MAC)</w:t>
      </w:r>
    </w:p>
    <w:p w14:paraId="4A9973C3" w14:textId="0AC643C1" w:rsidR="00756EF3" w:rsidRDefault="00756EF3" w:rsidP="00756EF3">
      <w:pPr>
        <w:pStyle w:val="ListParagraph"/>
        <w:numPr>
          <w:ilvl w:val="3"/>
          <w:numId w:val="1"/>
        </w:numPr>
        <w:rPr>
          <w:szCs w:val="22"/>
        </w:rPr>
      </w:pPr>
      <w:r>
        <w:rPr>
          <w:szCs w:val="22"/>
        </w:rPr>
        <w:t>Review Comment</w:t>
      </w:r>
    </w:p>
    <w:p w14:paraId="7737A4F5" w14:textId="3663F8CD" w:rsidR="00756EF3" w:rsidRDefault="00756EF3" w:rsidP="00756EF3">
      <w:pPr>
        <w:pStyle w:val="ListParagraph"/>
        <w:numPr>
          <w:ilvl w:val="3"/>
          <w:numId w:val="1"/>
        </w:numPr>
        <w:rPr>
          <w:szCs w:val="22"/>
        </w:rPr>
      </w:pPr>
      <w:r>
        <w:rPr>
          <w:szCs w:val="22"/>
        </w:rPr>
        <w:t>Review Context on page 1</w:t>
      </w:r>
      <w:r w:rsidR="00EB13E3">
        <w:rPr>
          <w:szCs w:val="22"/>
        </w:rPr>
        <w:t>958</w:t>
      </w:r>
    </w:p>
    <w:p w14:paraId="7BCCD521" w14:textId="54BBB26C" w:rsidR="00EB13E3" w:rsidRDefault="00E97418" w:rsidP="00756EF3">
      <w:pPr>
        <w:pStyle w:val="ListParagraph"/>
        <w:numPr>
          <w:ilvl w:val="3"/>
          <w:numId w:val="1"/>
        </w:numPr>
        <w:rPr>
          <w:szCs w:val="22"/>
        </w:rPr>
      </w:pPr>
      <w:r>
        <w:rPr>
          <w:szCs w:val="22"/>
        </w:rPr>
        <w:t xml:space="preserve">Discussion </w:t>
      </w:r>
      <w:r w:rsidR="00DB518D">
        <w:rPr>
          <w:szCs w:val="22"/>
        </w:rPr>
        <w:t>on how to adjust the figures.</w:t>
      </w:r>
    </w:p>
    <w:p w14:paraId="2C16AD70" w14:textId="04F23747" w:rsidR="00DB518D" w:rsidRDefault="00A54E7E" w:rsidP="00756EF3">
      <w:pPr>
        <w:pStyle w:val="ListParagraph"/>
        <w:numPr>
          <w:ilvl w:val="3"/>
          <w:numId w:val="1"/>
        </w:numPr>
        <w:rPr>
          <w:szCs w:val="22"/>
        </w:rPr>
      </w:pPr>
      <w:r>
        <w:rPr>
          <w:szCs w:val="22"/>
        </w:rPr>
        <w:t>The “O” is ok in the figure, it is just smaller.</w:t>
      </w:r>
    </w:p>
    <w:p w14:paraId="5D48A1B2" w14:textId="73795D1D" w:rsidR="009F6F53" w:rsidRDefault="00982308" w:rsidP="007C566E">
      <w:pPr>
        <w:pStyle w:val="ListParagraph"/>
        <w:numPr>
          <w:ilvl w:val="3"/>
          <w:numId w:val="1"/>
        </w:numPr>
        <w:rPr>
          <w:szCs w:val="22"/>
        </w:rPr>
      </w:pPr>
      <w:r>
        <w:rPr>
          <w:szCs w:val="22"/>
        </w:rPr>
        <w:t xml:space="preserve">12 </w:t>
      </w:r>
      <w:proofErr w:type="spellStart"/>
      <w:r>
        <w:rPr>
          <w:szCs w:val="22"/>
        </w:rPr>
        <w:t>Winsize</w:t>
      </w:r>
      <w:r w:rsidRPr="00982308">
        <w:rPr>
          <w:szCs w:val="22"/>
          <w:vertAlign w:val="subscript"/>
        </w:rPr>
        <w:t>OJ</w:t>
      </w:r>
      <w:proofErr w:type="spellEnd"/>
      <w:r w:rsidR="007C566E">
        <w:rPr>
          <w:szCs w:val="22"/>
          <w:vertAlign w:val="subscript"/>
        </w:rPr>
        <w:t xml:space="preserve"> </w:t>
      </w:r>
      <w:r w:rsidR="007C566E" w:rsidRPr="007C566E">
        <w:rPr>
          <w:szCs w:val="22"/>
        </w:rPr>
        <w:t>and</w:t>
      </w:r>
      <w:r w:rsidR="007C566E">
        <w:rPr>
          <w:szCs w:val="22"/>
          <w:vertAlign w:val="subscript"/>
        </w:rPr>
        <w:t xml:space="preserve"> </w:t>
      </w:r>
      <w:proofErr w:type="spellStart"/>
      <w:r w:rsidR="008D1F1E">
        <w:rPr>
          <w:szCs w:val="22"/>
        </w:rPr>
        <w:t>Winstart</w:t>
      </w:r>
      <w:r w:rsidR="008D1F1E" w:rsidRPr="007C566E">
        <w:rPr>
          <w:szCs w:val="22"/>
          <w:vertAlign w:val="subscript"/>
        </w:rPr>
        <w:t>OJ</w:t>
      </w:r>
      <w:proofErr w:type="spellEnd"/>
      <w:r w:rsidR="008D1F1E" w:rsidRPr="007C566E">
        <w:rPr>
          <w:szCs w:val="22"/>
          <w:vertAlign w:val="subscript"/>
        </w:rPr>
        <w:t xml:space="preserve"> </w:t>
      </w:r>
      <w:r w:rsidR="008D1F1E">
        <w:rPr>
          <w:szCs w:val="22"/>
          <w:vertAlign w:val="subscript"/>
        </w:rPr>
        <w:t>to</w:t>
      </w:r>
      <w:r w:rsidR="008D1F1E" w:rsidRPr="008D1F1E">
        <w:rPr>
          <w:szCs w:val="22"/>
        </w:rPr>
        <w:t xml:space="preserve"> check</w:t>
      </w:r>
      <w:r w:rsidR="008D1F1E">
        <w:rPr>
          <w:szCs w:val="22"/>
        </w:rPr>
        <w:t>.</w:t>
      </w:r>
    </w:p>
    <w:p w14:paraId="31D75D20" w14:textId="19FD337E" w:rsidR="008D1F1E" w:rsidRDefault="008D1F1E" w:rsidP="007C566E">
      <w:pPr>
        <w:pStyle w:val="ListParagraph"/>
        <w:numPr>
          <w:ilvl w:val="3"/>
          <w:numId w:val="1"/>
        </w:numPr>
        <w:rPr>
          <w:szCs w:val="22"/>
        </w:rPr>
      </w:pPr>
      <w:r>
        <w:rPr>
          <w:szCs w:val="22"/>
        </w:rPr>
        <w:t>Mark this CID as</w:t>
      </w:r>
      <w:r w:rsidR="008D4070">
        <w:rPr>
          <w:szCs w:val="22"/>
        </w:rPr>
        <w:t xml:space="preserve"> submission </w:t>
      </w:r>
      <w:r w:rsidR="00E21308">
        <w:rPr>
          <w:szCs w:val="22"/>
        </w:rPr>
        <w:t>required.</w:t>
      </w:r>
    </w:p>
    <w:p w14:paraId="7D46E079" w14:textId="36DF2FF9" w:rsidR="008D4070" w:rsidRDefault="008D4070" w:rsidP="007C566E">
      <w:pPr>
        <w:pStyle w:val="ListParagraph"/>
        <w:numPr>
          <w:ilvl w:val="3"/>
          <w:numId w:val="1"/>
        </w:numPr>
        <w:rPr>
          <w:szCs w:val="22"/>
        </w:rPr>
      </w:pPr>
      <w:r>
        <w:rPr>
          <w:szCs w:val="22"/>
        </w:rPr>
        <w:t xml:space="preserve">Assign to </w:t>
      </w:r>
      <w:proofErr w:type="spellStart"/>
      <w:r w:rsidR="00E21308" w:rsidRPr="00E21308">
        <w:rPr>
          <w:szCs w:val="22"/>
        </w:rPr>
        <w:t>Chaoming</w:t>
      </w:r>
      <w:proofErr w:type="spellEnd"/>
      <w:r w:rsidR="00E21308" w:rsidRPr="00E21308">
        <w:rPr>
          <w:szCs w:val="22"/>
        </w:rPr>
        <w:t xml:space="preserve"> Luo</w:t>
      </w:r>
    </w:p>
    <w:p w14:paraId="0C57AFF0" w14:textId="77777777" w:rsidR="00E21308" w:rsidRPr="007C566E" w:rsidRDefault="00E21308" w:rsidP="00BE08C8">
      <w:pPr>
        <w:pStyle w:val="ListParagraph"/>
        <w:ind w:left="1224"/>
        <w:rPr>
          <w:szCs w:val="22"/>
        </w:rPr>
      </w:pPr>
    </w:p>
    <w:p w14:paraId="62D0E888" w14:textId="77777777" w:rsidR="007806B8" w:rsidRDefault="00BE08C8" w:rsidP="009F6F53">
      <w:pPr>
        <w:pStyle w:val="ListParagraph"/>
        <w:numPr>
          <w:ilvl w:val="2"/>
          <w:numId w:val="1"/>
        </w:numPr>
        <w:rPr>
          <w:szCs w:val="22"/>
        </w:rPr>
      </w:pPr>
      <w:r>
        <w:rPr>
          <w:szCs w:val="22"/>
        </w:rPr>
        <w:t xml:space="preserve"> Look at other CIDs that are</w:t>
      </w:r>
      <w:r w:rsidR="007806B8">
        <w:rPr>
          <w:szCs w:val="22"/>
        </w:rPr>
        <w:t xml:space="preserve"> on EDMG/CDMG.</w:t>
      </w:r>
    </w:p>
    <w:p w14:paraId="232C8E8B" w14:textId="28FF46F1" w:rsidR="00AC557D" w:rsidRPr="005F2AAB" w:rsidRDefault="00E302E8" w:rsidP="005F2AAB">
      <w:pPr>
        <w:pStyle w:val="ListParagraph"/>
        <w:numPr>
          <w:ilvl w:val="3"/>
          <w:numId w:val="1"/>
        </w:numPr>
        <w:rPr>
          <w:rStyle w:val="g88o4c"/>
          <w:szCs w:val="22"/>
        </w:rPr>
      </w:pPr>
      <w:r>
        <w:rPr>
          <w:rStyle w:val="g88o4c"/>
        </w:rPr>
        <w:t xml:space="preserve">Assign </w:t>
      </w:r>
      <w:r w:rsidR="00EC4FE7">
        <w:rPr>
          <w:rStyle w:val="g88o4c"/>
        </w:rPr>
        <w:t xml:space="preserve">the following </w:t>
      </w:r>
      <w:r w:rsidR="005F2AAB">
        <w:rPr>
          <w:rStyle w:val="g88o4c"/>
        </w:rPr>
        <w:t xml:space="preserve">CIDs </w:t>
      </w:r>
      <w:r>
        <w:rPr>
          <w:rStyle w:val="g88o4c"/>
        </w:rPr>
        <w:t>to Mark R: 4196, 4187, 4200, 4195</w:t>
      </w:r>
      <w:r w:rsidR="005F2AAB">
        <w:rPr>
          <w:rStyle w:val="g88o4c"/>
        </w:rPr>
        <w:t>.</w:t>
      </w:r>
    </w:p>
    <w:p w14:paraId="3D998FE6" w14:textId="77777777" w:rsidR="005F2AAB" w:rsidRPr="00E302E8" w:rsidRDefault="005F2AAB" w:rsidP="005F2AAB">
      <w:pPr>
        <w:pStyle w:val="ListParagraph"/>
        <w:ind w:left="1224"/>
        <w:rPr>
          <w:szCs w:val="22"/>
        </w:rPr>
      </w:pPr>
    </w:p>
    <w:p w14:paraId="7C017CB0" w14:textId="77777777" w:rsidR="00CB1DC2" w:rsidRPr="00534ECA" w:rsidRDefault="009F6F53" w:rsidP="009F6F53">
      <w:pPr>
        <w:pStyle w:val="ListParagraph"/>
        <w:numPr>
          <w:ilvl w:val="2"/>
          <w:numId w:val="1"/>
        </w:numPr>
        <w:rPr>
          <w:szCs w:val="22"/>
          <w:highlight w:val="yellow"/>
        </w:rPr>
      </w:pPr>
      <w:r>
        <w:rPr>
          <w:szCs w:val="22"/>
        </w:rPr>
        <w:t xml:space="preserve"> </w:t>
      </w:r>
      <w:r w:rsidR="00CB1DC2" w:rsidRPr="00534ECA">
        <w:rPr>
          <w:szCs w:val="22"/>
          <w:highlight w:val="yellow"/>
        </w:rPr>
        <w:t>CID 4043 (MAC)</w:t>
      </w:r>
    </w:p>
    <w:p w14:paraId="30A58F1C" w14:textId="568FC50A" w:rsidR="009F6F53" w:rsidRDefault="00CB1DC2" w:rsidP="00CB1DC2">
      <w:pPr>
        <w:pStyle w:val="ListParagraph"/>
        <w:numPr>
          <w:ilvl w:val="3"/>
          <w:numId w:val="1"/>
        </w:numPr>
        <w:rPr>
          <w:szCs w:val="22"/>
        </w:rPr>
      </w:pPr>
      <w:r>
        <w:rPr>
          <w:szCs w:val="22"/>
        </w:rPr>
        <w:t>Review Comment</w:t>
      </w:r>
      <w:r w:rsidR="005F2AAB">
        <w:rPr>
          <w:szCs w:val="22"/>
        </w:rPr>
        <w:tab/>
      </w:r>
    </w:p>
    <w:p w14:paraId="25964460" w14:textId="7693C777" w:rsidR="00CB1DC2" w:rsidRDefault="00920ECD" w:rsidP="00CB1DC2">
      <w:pPr>
        <w:pStyle w:val="ListParagraph"/>
        <w:numPr>
          <w:ilvl w:val="3"/>
          <w:numId w:val="1"/>
        </w:numPr>
        <w:rPr>
          <w:szCs w:val="22"/>
        </w:rPr>
      </w:pPr>
      <w:r>
        <w:rPr>
          <w:szCs w:val="22"/>
        </w:rPr>
        <w:t xml:space="preserve">Unable to find specific </w:t>
      </w:r>
      <w:r w:rsidR="00BD642E">
        <w:rPr>
          <w:szCs w:val="22"/>
        </w:rPr>
        <w:t>context.</w:t>
      </w:r>
    </w:p>
    <w:p w14:paraId="6EC56BB2" w14:textId="40F11F4E" w:rsidR="00920ECD" w:rsidRDefault="00920ECD" w:rsidP="00CB1DC2">
      <w:pPr>
        <w:pStyle w:val="ListParagraph"/>
        <w:numPr>
          <w:ilvl w:val="3"/>
          <w:numId w:val="1"/>
        </w:numPr>
        <w:rPr>
          <w:szCs w:val="22"/>
        </w:rPr>
      </w:pPr>
      <w:r>
        <w:rPr>
          <w:szCs w:val="22"/>
        </w:rPr>
        <w:t>Mark CID as Submission Required</w:t>
      </w:r>
    </w:p>
    <w:p w14:paraId="375DE3A9" w14:textId="6F38DCE1" w:rsidR="00920ECD" w:rsidRDefault="00534ECA" w:rsidP="00CB1DC2">
      <w:pPr>
        <w:pStyle w:val="ListParagraph"/>
        <w:numPr>
          <w:ilvl w:val="3"/>
          <w:numId w:val="1"/>
        </w:numPr>
        <w:rPr>
          <w:szCs w:val="22"/>
        </w:rPr>
      </w:pPr>
      <w:r>
        <w:rPr>
          <w:szCs w:val="22"/>
        </w:rPr>
        <w:t xml:space="preserve">Assigned to </w:t>
      </w:r>
      <w:r w:rsidRPr="00534ECA">
        <w:rPr>
          <w:szCs w:val="22"/>
        </w:rPr>
        <w:t xml:space="preserve">Jarkko </w:t>
      </w:r>
      <w:proofErr w:type="spellStart"/>
      <w:r w:rsidRPr="00534ECA">
        <w:rPr>
          <w:szCs w:val="22"/>
        </w:rPr>
        <w:t>Kneckt</w:t>
      </w:r>
      <w:proofErr w:type="spellEnd"/>
      <w:r>
        <w:rPr>
          <w:szCs w:val="22"/>
        </w:rPr>
        <w:t>.</w:t>
      </w:r>
    </w:p>
    <w:p w14:paraId="5C500720" w14:textId="77777777" w:rsidR="00534ECA" w:rsidRDefault="00534ECA" w:rsidP="00534ECA">
      <w:pPr>
        <w:pStyle w:val="ListParagraph"/>
        <w:ind w:left="1728"/>
        <w:rPr>
          <w:szCs w:val="22"/>
        </w:rPr>
      </w:pPr>
    </w:p>
    <w:p w14:paraId="18336E18" w14:textId="062D3A25" w:rsidR="009F6F53" w:rsidRPr="00FF679C" w:rsidRDefault="00534ECA" w:rsidP="009F6F53">
      <w:pPr>
        <w:pStyle w:val="ListParagraph"/>
        <w:numPr>
          <w:ilvl w:val="2"/>
          <w:numId w:val="1"/>
        </w:numPr>
        <w:rPr>
          <w:szCs w:val="22"/>
          <w:highlight w:val="yellow"/>
        </w:rPr>
      </w:pPr>
      <w:r w:rsidRPr="00FF679C">
        <w:rPr>
          <w:szCs w:val="22"/>
          <w:highlight w:val="yellow"/>
        </w:rPr>
        <w:t>CID 4341 (MAC)</w:t>
      </w:r>
    </w:p>
    <w:p w14:paraId="2956392D" w14:textId="2BA20CD2" w:rsidR="00534ECA" w:rsidRDefault="00534ECA" w:rsidP="00534ECA">
      <w:pPr>
        <w:pStyle w:val="ListParagraph"/>
        <w:numPr>
          <w:ilvl w:val="3"/>
          <w:numId w:val="1"/>
        </w:numPr>
        <w:rPr>
          <w:szCs w:val="22"/>
        </w:rPr>
      </w:pPr>
      <w:r>
        <w:rPr>
          <w:szCs w:val="22"/>
        </w:rPr>
        <w:t>Still ongoing discussion on reflector.</w:t>
      </w:r>
    </w:p>
    <w:p w14:paraId="63F51634" w14:textId="77777777" w:rsidR="00FF679C" w:rsidRDefault="00FF679C" w:rsidP="00FF679C">
      <w:pPr>
        <w:pStyle w:val="ListParagraph"/>
        <w:ind w:left="1728"/>
        <w:rPr>
          <w:szCs w:val="22"/>
        </w:rPr>
      </w:pPr>
    </w:p>
    <w:p w14:paraId="65DC8BC4" w14:textId="29FA7465" w:rsidR="00534ECA" w:rsidRDefault="00FF679C" w:rsidP="00FF679C">
      <w:pPr>
        <w:pStyle w:val="ListParagraph"/>
        <w:numPr>
          <w:ilvl w:val="2"/>
          <w:numId w:val="1"/>
        </w:numPr>
        <w:rPr>
          <w:szCs w:val="22"/>
        </w:rPr>
      </w:pPr>
      <w:r>
        <w:rPr>
          <w:szCs w:val="22"/>
        </w:rPr>
        <w:t xml:space="preserve"> </w:t>
      </w:r>
      <w:r w:rsidRPr="00A25EED">
        <w:rPr>
          <w:szCs w:val="22"/>
          <w:highlight w:val="yellow"/>
        </w:rPr>
        <w:t>C</w:t>
      </w:r>
      <w:r w:rsidR="00A25EED">
        <w:rPr>
          <w:szCs w:val="22"/>
          <w:highlight w:val="yellow"/>
        </w:rPr>
        <w:t>I</w:t>
      </w:r>
      <w:r w:rsidRPr="00A25EED">
        <w:rPr>
          <w:szCs w:val="22"/>
          <w:highlight w:val="yellow"/>
        </w:rPr>
        <w:t>D 4221 (MAC)</w:t>
      </w:r>
    </w:p>
    <w:p w14:paraId="08200653" w14:textId="22C85F7C" w:rsidR="00FF679C" w:rsidRDefault="006F08F8" w:rsidP="00FF679C">
      <w:pPr>
        <w:pStyle w:val="ListParagraph"/>
        <w:numPr>
          <w:ilvl w:val="3"/>
          <w:numId w:val="1"/>
        </w:numPr>
        <w:rPr>
          <w:szCs w:val="22"/>
        </w:rPr>
      </w:pPr>
      <w:r>
        <w:rPr>
          <w:szCs w:val="22"/>
        </w:rPr>
        <w:t>Review Comment</w:t>
      </w:r>
    </w:p>
    <w:p w14:paraId="3E01A789" w14:textId="19881B87" w:rsidR="006F08F8" w:rsidRDefault="006F08F8" w:rsidP="00FF679C">
      <w:pPr>
        <w:pStyle w:val="ListParagraph"/>
        <w:numPr>
          <w:ilvl w:val="3"/>
          <w:numId w:val="1"/>
        </w:numPr>
        <w:rPr>
          <w:szCs w:val="22"/>
        </w:rPr>
      </w:pPr>
      <w:r>
        <w:rPr>
          <w:szCs w:val="22"/>
        </w:rPr>
        <w:t>There are 22 DTIM in the draft.</w:t>
      </w:r>
    </w:p>
    <w:p w14:paraId="07FD948F" w14:textId="26597ECF" w:rsidR="006F08F8" w:rsidRDefault="0025032F" w:rsidP="00FF679C">
      <w:pPr>
        <w:pStyle w:val="ListParagraph"/>
        <w:numPr>
          <w:ilvl w:val="3"/>
          <w:numId w:val="1"/>
        </w:numPr>
        <w:rPr>
          <w:szCs w:val="22"/>
        </w:rPr>
      </w:pPr>
      <w:r>
        <w:rPr>
          <w:szCs w:val="22"/>
        </w:rPr>
        <w:t>Review definition for DTIM Beacon or DTIM Interval.  No DTIM by itself.</w:t>
      </w:r>
    </w:p>
    <w:p w14:paraId="2CBB89CF" w14:textId="387B65F8" w:rsidR="0025032F" w:rsidRDefault="0025032F" w:rsidP="00FF679C">
      <w:pPr>
        <w:pStyle w:val="ListParagraph"/>
        <w:numPr>
          <w:ilvl w:val="3"/>
          <w:numId w:val="1"/>
        </w:numPr>
        <w:rPr>
          <w:szCs w:val="22"/>
        </w:rPr>
      </w:pPr>
      <w:r>
        <w:rPr>
          <w:szCs w:val="22"/>
        </w:rPr>
        <w:t xml:space="preserve">P2383 </w:t>
      </w:r>
      <w:r w:rsidR="00E66975">
        <w:rPr>
          <w:szCs w:val="22"/>
        </w:rPr>
        <w:t>– The usage on line 34 should probably be DTIM Beacon.</w:t>
      </w:r>
    </w:p>
    <w:p w14:paraId="36F8FE38" w14:textId="4B1ED5C1" w:rsidR="00E66975" w:rsidRDefault="002640C9" w:rsidP="00FF679C">
      <w:pPr>
        <w:pStyle w:val="ListParagraph"/>
        <w:numPr>
          <w:ilvl w:val="3"/>
          <w:numId w:val="1"/>
        </w:numPr>
        <w:rPr>
          <w:szCs w:val="22"/>
        </w:rPr>
      </w:pPr>
      <w:r>
        <w:rPr>
          <w:szCs w:val="22"/>
        </w:rPr>
        <w:t>Mark CID “More Work Required”</w:t>
      </w:r>
    </w:p>
    <w:p w14:paraId="549F60FF" w14:textId="73559B66" w:rsidR="002640C9" w:rsidRDefault="002640C9" w:rsidP="00FF679C">
      <w:pPr>
        <w:pStyle w:val="ListParagraph"/>
        <w:numPr>
          <w:ilvl w:val="3"/>
          <w:numId w:val="1"/>
        </w:numPr>
        <w:rPr>
          <w:szCs w:val="22"/>
        </w:rPr>
      </w:pPr>
      <w:r>
        <w:rPr>
          <w:szCs w:val="22"/>
        </w:rPr>
        <w:t>Schedule for July Plenary.</w:t>
      </w:r>
    </w:p>
    <w:p w14:paraId="0C7FFD3F" w14:textId="25230FB0" w:rsidR="002640C9" w:rsidRDefault="002640C9" w:rsidP="002640C9">
      <w:pPr>
        <w:pStyle w:val="ListParagraph"/>
        <w:ind w:left="1728"/>
        <w:rPr>
          <w:szCs w:val="22"/>
        </w:rPr>
      </w:pPr>
      <w:r>
        <w:rPr>
          <w:szCs w:val="22"/>
        </w:rPr>
        <w:t xml:space="preserve"> </w:t>
      </w:r>
    </w:p>
    <w:p w14:paraId="03218682" w14:textId="1575CFD9" w:rsidR="002640C9" w:rsidRDefault="002640C9" w:rsidP="002640C9">
      <w:pPr>
        <w:pStyle w:val="ListParagraph"/>
        <w:numPr>
          <w:ilvl w:val="2"/>
          <w:numId w:val="1"/>
        </w:numPr>
        <w:rPr>
          <w:szCs w:val="22"/>
        </w:rPr>
      </w:pPr>
      <w:r>
        <w:rPr>
          <w:szCs w:val="22"/>
        </w:rPr>
        <w:t xml:space="preserve"> </w:t>
      </w:r>
      <w:r w:rsidR="00590A52" w:rsidRPr="003A1950">
        <w:rPr>
          <w:szCs w:val="22"/>
          <w:highlight w:val="yellow"/>
        </w:rPr>
        <w:t>CID 4329 (MAC)</w:t>
      </w:r>
    </w:p>
    <w:p w14:paraId="765659CA" w14:textId="6A5EE26F" w:rsidR="00590A52" w:rsidRDefault="00590A52" w:rsidP="00590A52">
      <w:pPr>
        <w:pStyle w:val="ListParagraph"/>
        <w:numPr>
          <w:ilvl w:val="3"/>
          <w:numId w:val="1"/>
        </w:numPr>
        <w:rPr>
          <w:szCs w:val="22"/>
        </w:rPr>
      </w:pPr>
      <w:r>
        <w:rPr>
          <w:szCs w:val="22"/>
        </w:rPr>
        <w:t>Review Comment</w:t>
      </w:r>
    </w:p>
    <w:p w14:paraId="05C10CF7" w14:textId="26888400" w:rsidR="00590A52" w:rsidRDefault="00A25EED" w:rsidP="00590A52">
      <w:pPr>
        <w:pStyle w:val="ListParagraph"/>
        <w:numPr>
          <w:ilvl w:val="3"/>
          <w:numId w:val="1"/>
        </w:numPr>
        <w:rPr>
          <w:szCs w:val="22"/>
        </w:rPr>
      </w:pPr>
      <w:r>
        <w:rPr>
          <w:szCs w:val="22"/>
        </w:rPr>
        <w:t xml:space="preserve">Discussion on if all </w:t>
      </w:r>
      <w:r w:rsidR="00507F7A">
        <w:rPr>
          <w:szCs w:val="22"/>
        </w:rPr>
        <w:t>locations do talk of Probe Response frames.</w:t>
      </w:r>
    </w:p>
    <w:p w14:paraId="59815304" w14:textId="395539E4" w:rsidR="00507F7A" w:rsidRDefault="00507F7A" w:rsidP="00590A52">
      <w:pPr>
        <w:pStyle w:val="ListParagraph"/>
        <w:numPr>
          <w:ilvl w:val="3"/>
          <w:numId w:val="1"/>
        </w:numPr>
        <w:rPr>
          <w:szCs w:val="22"/>
        </w:rPr>
      </w:pPr>
      <w:r>
        <w:rPr>
          <w:szCs w:val="22"/>
        </w:rPr>
        <w:t>Mark CID “Submission Required”</w:t>
      </w:r>
    </w:p>
    <w:p w14:paraId="68E088AD" w14:textId="0AA1B976" w:rsidR="00507F7A" w:rsidRDefault="00507F7A" w:rsidP="00590A52">
      <w:pPr>
        <w:pStyle w:val="ListParagraph"/>
        <w:numPr>
          <w:ilvl w:val="3"/>
          <w:numId w:val="1"/>
        </w:numPr>
        <w:rPr>
          <w:szCs w:val="22"/>
        </w:rPr>
      </w:pPr>
      <w:r>
        <w:rPr>
          <w:szCs w:val="22"/>
        </w:rPr>
        <w:t>This not about</w:t>
      </w:r>
      <w:r w:rsidR="00BF1220">
        <w:rPr>
          <w:szCs w:val="22"/>
        </w:rPr>
        <w:t xml:space="preserve"> NDP responses – only NDP Probe Requests.</w:t>
      </w:r>
    </w:p>
    <w:p w14:paraId="2746E9C9" w14:textId="66311367" w:rsidR="003A1950" w:rsidRDefault="003A1950" w:rsidP="003A1950">
      <w:pPr>
        <w:pStyle w:val="ListParagraph"/>
        <w:ind w:left="1728"/>
        <w:rPr>
          <w:szCs w:val="22"/>
        </w:rPr>
      </w:pPr>
      <w:r>
        <w:rPr>
          <w:szCs w:val="22"/>
        </w:rPr>
        <w:t xml:space="preserve"> </w:t>
      </w:r>
    </w:p>
    <w:p w14:paraId="4DBC0EE3" w14:textId="2D108FF1" w:rsidR="003A1950" w:rsidRPr="000419C8" w:rsidRDefault="003A1950" w:rsidP="003A1950">
      <w:pPr>
        <w:pStyle w:val="ListParagraph"/>
        <w:numPr>
          <w:ilvl w:val="2"/>
          <w:numId w:val="1"/>
        </w:numPr>
        <w:rPr>
          <w:szCs w:val="22"/>
          <w:highlight w:val="yellow"/>
        </w:rPr>
      </w:pPr>
      <w:r w:rsidRPr="000419C8">
        <w:rPr>
          <w:szCs w:val="22"/>
          <w:highlight w:val="yellow"/>
        </w:rPr>
        <w:t>CID 4187 (MAC)</w:t>
      </w:r>
    </w:p>
    <w:p w14:paraId="0D08F12B" w14:textId="6671B963" w:rsidR="003A1950" w:rsidRDefault="003A1950" w:rsidP="003A1950">
      <w:pPr>
        <w:pStyle w:val="ListParagraph"/>
        <w:numPr>
          <w:ilvl w:val="3"/>
          <w:numId w:val="1"/>
        </w:numPr>
        <w:rPr>
          <w:szCs w:val="22"/>
        </w:rPr>
      </w:pPr>
      <w:r>
        <w:rPr>
          <w:szCs w:val="22"/>
        </w:rPr>
        <w:t>Review Comment</w:t>
      </w:r>
    </w:p>
    <w:p w14:paraId="7CD6FBB6" w14:textId="2E433F3C" w:rsidR="003A1950" w:rsidRDefault="006600D2" w:rsidP="003A1950">
      <w:pPr>
        <w:pStyle w:val="ListParagraph"/>
        <w:numPr>
          <w:ilvl w:val="3"/>
          <w:numId w:val="1"/>
        </w:numPr>
        <w:rPr>
          <w:szCs w:val="22"/>
        </w:rPr>
      </w:pPr>
      <w:r>
        <w:rPr>
          <w:szCs w:val="22"/>
        </w:rPr>
        <w:t>Review Table 10-14 for context.</w:t>
      </w:r>
    </w:p>
    <w:p w14:paraId="28D68430" w14:textId="5D03960A" w:rsidR="006600D2" w:rsidRDefault="00A92210" w:rsidP="003A1950">
      <w:pPr>
        <w:pStyle w:val="ListParagraph"/>
        <w:numPr>
          <w:ilvl w:val="3"/>
          <w:numId w:val="1"/>
        </w:numPr>
        <w:rPr>
          <w:szCs w:val="22"/>
        </w:rPr>
      </w:pPr>
      <w:r>
        <w:rPr>
          <w:szCs w:val="22"/>
        </w:rPr>
        <w:t xml:space="preserve">Table 10-15 has </w:t>
      </w:r>
      <w:r w:rsidR="007C7171">
        <w:rPr>
          <w:szCs w:val="22"/>
        </w:rPr>
        <w:t>conditions that are different.</w:t>
      </w:r>
    </w:p>
    <w:p w14:paraId="2C613D5B" w14:textId="60F9E900" w:rsidR="007C7171" w:rsidRDefault="000419C8" w:rsidP="003A1950">
      <w:pPr>
        <w:pStyle w:val="ListParagraph"/>
        <w:numPr>
          <w:ilvl w:val="3"/>
          <w:numId w:val="1"/>
        </w:numPr>
        <w:rPr>
          <w:szCs w:val="22"/>
        </w:rPr>
      </w:pPr>
      <w:r>
        <w:rPr>
          <w:szCs w:val="22"/>
        </w:rPr>
        <w:t>Mark as “Submission Required”</w:t>
      </w:r>
    </w:p>
    <w:p w14:paraId="581ED82B" w14:textId="3F2AD2AD" w:rsidR="000419C8" w:rsidRDefault="000419C8" w:rsidP="003A1950">
      <w:pPr>
        <w:pStyle w:val="ListParagraph"/>
        <w:numPr>
          <w:ilvl w:val="3"/>
          <w:numId w:val="1"/>
        </w:numPr>
        <w:rPr>
          <w:szCs w:val="22"/>
        </w:rPr>
      </w:pPr>
      <w:r>
        <w:rPr>
          <w:szCs w:val="22"/>
        </w:rPr>
        <w:lastRenderedPageBreak/>
        <w:t>Assigned to Mark RISON.</w:t>
      </w:r>
    </w:p>
    <w:p w14:paraId="0F5E8959" w14:textId="717B8EA7" w:rsidR="00F23BD3" w:rsidRPr="00260A65" w:rsidRDefault="000419C8" w:rsidP="00F23BD3">
      <w:pPr>
        <w:pStyle w:val="ListParagraph"/>
        <w:numPr>
          <w:ilvl w:val="1"/>
          <w:numId w:val="1"/>
        </w:numPr>
        <w:ind w:left="360"/>
        <w:rPr>
          <w:b/>
          <w:bCs/>
          <w:szCs w:val="22"/>
        </w:rPr>
      </w:pPr>
      <w:r w:rsidRPr="00153BBE">
        <w:rPr>
          <w:b/>
          <w:bCs/>
          <w:szCs w:val="22"/>
        </w:rPr>
        <w:t>Adjourned at 12:00pm ET.</w:t>
      </w:r>
    </w:p>
    <w:p w14:paraId="77A5897C" w14:textId="2C1C8438" w:rsidR="00CA09B2" w:rsidRDefault="00CA09B2">
      <w:pPr>
        <w:rPr>
          <w:b/>
          <w:sz w:val="24"/>
        </w:rPr>
      </w:pPr>
      <w:r>
        <w:rPr>
          <w:b/>
          <w:sz w:val="24"/>
        </w:rPr>
        <w:t>References:</w:t>
      </w:r>
    </w:p>
    <w:p w14:paraId="2E9DBCDB" w14:textId="73B9C22B" w:rsidR="00520C76" w:rsidRPr="00653D87" w:rsidRDefault="000237BE" w:rsidP="000237BE">
      <w:pPr>
        <w:rPr>
          <w:b/>
          <w:bCs/>
        </w:rPr>
      </w:pPr>
      <w:r w:rsidRPr="00653D87">
        <w:rPr>
          <w:b/>
          <w:bCs/>
        </w:rPr>
        <w:t>May 26, 2023:</w:t>
      </w:r>
    </w:p>
    <w:p w14:paraId="132FAE2A" w14:textId="3A817F51" w:rsidR="000237BE" w:rsidRPr="00991C63" w:rsidRDefault="00805B90" w:rsidP="00991C63">
      <w:pPr>
        <w:pStyle w:val="ListParagraph"/>
        <w:numPr>
          <w:ilvl w:val="0"/>
          <w:numId w:val="6"/>
        </w:numPr>
        <w:rPr>
          <w:rStyle w:val="Hyperlink"/>
          <w:szCs w:val="22"/>
        </w:rPr>
      </w:pPr>
      <w:hyperlink r:id="rId75" w:history="1">
        <w:r w:rsidR="00991C63" w:rsidRPr="00991C63">
          <w:rPr>
            <w:rStyle w:val="Hyperlink"/>
            <w:szCs w:val="22"/>
          </w:rPr>
          <w:t>https://mentor.ieee.org/802.11/dcn/23/11-23-0897-00-000m-may-june-teleconference-agenda.docx</w:t>
        </w:r>
      </w:hyperlink>
    </w:p>
    <w:p w14:paraId="677848A5" w14:textId="0C87C334" w:rsidR="00BE45A3" w:rsidRPr="00991C63" w:rsidRDefault="00805B90" w:rsidP="00991C63">
      <w:pPr>
        <w:pStyle w:val="ListParagraph"/>
        <w:numPr>
          <w:ilvl w:val="0"/>
          <w:numId w:val="6"/>
        </w:numPr>
        <w:rPr>
          <w:rStyle w:val="Hyperlink"/>
          <w:szCs w:val="22"/>
        </w:rPr>
      </w:pPr>
      <w:hyperlink r:id="rId76" w:history="1">
        <w:r w:rsidR="00BE45A3" w:rsidRPr="00991C63">
          <w:rPr>
            <w:rStyle w:val="Hyperlink"/>
            <w:szCs w:val="22"/>
          </w:rPr>
          <w:t>https://mentor.ieee.org/802.11/dcn/22/11-22-2139-00-0000-2nd-vice-chair-report-january-2023.pptx</w:t>
        </w:r>
      </w:hyperlink>
    </w:p>
    <w:p w14:paraId="7894F1E6" w14:textId="07A77293" w:rsidR="00BE45A3" w:rsidRPr="00991C63" w:rsidRDefault="00805B90" w:rsidP="00991C63">
      <w:pPr>
        <w:pStyle w:val="ListParagraph"/>
        <w:numPr>
          <w:ilvl w:val="0"/>
          <w:numId w:val="6"/>
        </w:numPr>
        <w:rPr>
          <w:szCs w:val="22"/>
        </w:rPr>
      </w:pPr>
      <w:hyperlink r:id="rId77" w:history="1">
        <w:r w:rsidR="00BE45A3" w:rsidRPr="00991C63">
          <w:rPr>
            <w:rStyle w:val="Hyperlink"/>
            <w:szCs w:val="22"/>
          </w:rPr>
          <w:t>https://mentor.ieee.org/802.11/dcn/23/11-23-0929-00-000m-civiclocationcommentreoslutions.docx</w:t>
        </w:r>
      </w:hyperlink>
    </w:p>
    <w:p w14:paraId="637EF5D2" w14:textId="21D19BA1" w:rsidR="00BE45A3" w:rsidRPr="00991C63" w:rsidRDefault="00805B90" w:rsidP="00991C63">
      <w:pPr>
        <w:pStyle w:val="ListParagraph"/>
        <w:numPr>
          <w:ilvl w:val="0"/>
          <w:numId w:val="6"/>
        </w:numPr>
        <w:rPr>
          <w:szCs w:val="22"/>
        </w:rPr>
      </w:pPr>
      <w:hyperlink r:id="rId78" w:history="1">
        <w:r w:rsidR="00C00DC6" w:rsidRPr="00991C63">
          <w:rPr>
            <w:rStyle w:val="Hyperlink"/>
            <w:szCs w:val="22"/>
          </w:rPr>
          <w:t>https://mentor.ieee.org/802.11/dcn/23/11-23-0933-00-000m-resolutions-for-some-comments-on-11me-d3-0-lb273.docx</w:t>
        </w:r>
      </w:hyperlink>
    </w:p>
    <w:p w14:paraId="4E132225" w14:textId="1824D4EC" w:rsidR="00C00DC6" w:rsidRPr="00D76157" w:rsidRDefault="00805B90" w:rsidP="00991C63">
      <w:pPr>
        <w:pStyle w:val="ListParagraph"/>
        <w:numPr>
          <w:ilvl w:val="0"/>
          <w:numId w:val="6"/>
        </w:numPr>
        <w:rPr>
          <w:rStyle w:val="Hyperlink"/>
          <w:color w:val="auto"/>
          <w:szCs w:val="22"/>
          <w:u w:val="none"/>
        </w:rPr>
      </w:pPr>
      <w:hyperlink r:id="rId79" w:history="1">
        <w:r w:rsidR="00C00DC6" w:rsidRPr="00991C63">
          <w:rPr>
            <w:rStyle w:val="Hyperlink"/>
            <w:szCs w:val="22"/>
          </w:rPr>
          <w:t>https://mentor.ieee.org/802.11/dcn/23/11-23-0928-00-000m-proposed-resolution-for-lb273-ed1-comments.docx</w:t>
        </w:r>
      </w:hyperlink>
    </w:p>
    <w:p w14:paraId="4E28E299" w14:textId="77777777" w:rsidR="00D76157" w:rsidRPr="00653D87" w:rsidRDefault="00D76157" w:rsidP="00D76157">
      <w:pPr>
        <w:pStyle w:val="ListParagraph"/>
        <w:rPr>
          <w:b/>
          <w:bCs/>
          <w:szCs w:val="22"/>
        </w:rPr>
      </w:pPr>
    </w:p>
    <w:p w14:paraId="44EEFA8F" w14:textId="5F6BDF5E" w:rsidR="00C00DC6" w:rsidRPr="00653D87" w:rsidRDefault="00D76157" w:rsidP="000237BE">
      <w:pPr>
        <w:rPr>
          <w:b/>
          <w:bCs/>
        </w:rPr>
      </w:pPr>
      <w:r w:rsidRPr="00653D87">
        <w:rPr>
          <w:b/>
          <w:bCs/>
        </w:rPr>
        <w:t>June 2, 2023:</w:t>
      </w:r>
    </w:p>
    <w:p w14:paraId="6673E6EE" w14:textId="5F40445B" w:rsidR="00D76157" w:rsidRPr="002742E4" w:rsidRDefault="00805B90" w:rsidP="002742E4">
      <w:pPr>
        <w:pStyle w:val="ListParagraph"/>
        <w:numPr>
          <w:ilvl w:val="0"/>
          <w:numId w:val="8"/>
        </w:numPr>
        <w:rPr>
          <w:rStyle w:val="Hyperlink"/>
          <w:szCs w:val="22"/>
        </w:rPr>
      </w:pPr>
      <w:hyperlink r:id="rId80" w:history="1">
        <w:r w:rsidR="00D76157" w:rsidRPr="002742E4">
          <w:rPr>
            <w:rStyle w:val="Hyperlink"/>
            <w:szCs w:val="22"/>
          </w:rPr>
          <w:t>https://mentor.ieee.org/802.11/dcn/23/11-23-0897-02-000m-may-june-teleconference-agenda.docx</w:t>
        </w:r>
      </w:hyperlink>
    </w:p>
    <w:p w14:paraId="2263E6EE" w14:textId="12B6D3F6" w:rsidR="00D76157" w:rsidRPr="002742E4" w:rsidRDefault="00805B90" w:rsidP="002742E4">
      <w:pPr>
        <w:pStyle w:val="ListParagraph"/>
        <w:numPr>
          <w:ilvl w:val="0"/>
          <w:numId w:val="8"/>
        </w:numPr>
        <w:rPr>
          <w:rStyle w:val="Hyperlink"/>
          <w:szCs w:val="22"/>
        </w:rPr>
      </w:pPr>
      <w:hyperlink r:id="rId81" w:history="1">
        <w:r w:rsidR="00D76157" w:rsidRPr="002742E4">
          <w:rPr>
            <w:rStyle w:val="Hyperlink"/>
            <w:szCs w:val="22"/>
          </w:rPr>
          <w:t>https://mentor.ieee.org/802.11/dcn/22/11-22-2139-00-0000-2nd-vice-chair-report-january-2023.pptx</w:t>
        </w:r>
      </w:hyperlink>
    </w:p>
    <w:p w14:paraId="481A723F" w14:textId="048386D4" w:rsidR="00D76157" w:rsidRPr="002742E4" w:rsidRDefault="00805B90" w:rsidP="002742E4">
      <w:pPr>
        <w:pStyle w:val="ListParagraph"/>
        <w:numPr>
          <w:ilvl w:val="0"/>
          <w:numId w:val="8"/>
        </w:numPr>
        <w:rPr>
          <w:rStyle w:val="Hyperlink"/>
          <w:szCs w:val="22"/>
        </w:rPr>
      </w:pPr>
      <w:hyperlink r:id="rId82" w:history="1">
        <w:r w:rsidR="00D76157" w:rsidRPr="002742E4">
          <w:rPr>
            <w:rStyle w:val="Hyperlink"/>
            <w:szCs w:val="22"/>
          </w:rPr>
          <w:t>https://mentor.ieee.org/802.11/dcn/23/11-23-0858-06-000m-various-lb273-comments.docx</w:t>
        </w:r>
      </w:hyperlink>
    </w:p>
    <w:p w14:paraId="6B46E7D8" w14:textId="500219C1" w:rsidR="00D76157" w:rsidRDefault="00805B90" w:rsidP="002742E4">
      <w:pPr>
        <w:pStyle w:val="ListParagraph"/>
        <w:numPr>
          <w:ilvl w:val="0"/>
          <w:numId w:val="8"/>
        </w:numPr>
        <w:rPr>
          <w:rStyle w:val="Hyperlink"/>
        </w:rPr>
      </w:pPr>
      <w:hyperlink r:id="rId83" w:tgtFrame="_blank" w:history="1">
        <w:r w:rsidR="000E7CF6">
          <w:rPr>
            <w:rStyle w:val="Hyperlink"/>
          </w:rPr>
          <w:t>https://mentor.ieee.org/802.11/dcn/23/11-23-0858-07-000m-various-lb273-comments.docx</w:t>
        </w:r>
      </w:hyperlink>
    </w:p>
    <w:p w14:paraId="67FE4FC9" w14:textId="3D8841D9" w:rsidR="000E7CF6" w:rsidRPr="002742E4" w:rsidRDefault="00805B90" w:rsidP="002742E4">
      <w:pPr>
        <w:pStyle w:val="ListParagraph"/>
        <w:numPr>
          <w:ilvl w:val="0"/>
          <w:numId w:val="8"/>
        </w:numPr>
        <w:rPr>
          <w:rStyle w:val="Hyperlink"/>
          <w:szCs w:val="22"/>
        </w:rPr>
      </w:pPr>
      <w:hyperlink r:id="rId84" w:history="1">
        <w:r w:rsidR="000E7CF6" w:rsidRPr="002742E4">
          <w:rPr>
            <w:rStyle w:val="Hyperlink"/>
            <w:szCs w:val="22"/>
          </w:rPr>
          <w:t>https://mentor.ieee.org/802.11/dcn/23/11-23-0537-05-000m-reassociating-sta-recognition.docx</w:t>
        </w:r>
      </w:hyperlink>
    </w:p>
    <w:p w14:paraId="65359C17" w14:textId="41CF094E" w:rsidR="000E7CF6" w:rsidRDefault="00805B90" w:rsidP="002742E4">
      <w:pPr>
        <w:pStyle w:val="ListParagraph"/>
        <w:numPr>
          <w:ilvl w:val="0"/>
          <w:numId w:val="8"/>
        </w:numPr>
        <w:rPr>
          <w:rStyle w:val="Hyperlink"/>
        </w:rPr>
      </w:pPr>
      <w:hyperlink r:id="rId85" w:tgtFrame="_blank" w:history="1">
        <w:r w:rsidR="000E7CF6">
          <w:rPr>
            <w:rStyle w:val="Hyperlink"/>
          </w:rPr>
          <w:t>https://mentor.ieee.org/802.11/dcn/23/11-23-0537-06-000m-reassociating-sta-recognition.docx</w:t>
        </w:r>
      </w:hyperlink>
    </w:p>
    <w:p w14:paraId="4E94C058" w14:textId="77777777" w:rsidR="000E7CF6" w:rsidRPr="00653D87" w:rsidRDefault="000E7CF6" w:rsidP="000237BE">
      <w:pPr>
        <w:rPr>
          <w:b/>
          <w:bCs/>
        </w:rPr>
      </w:pPr>
    </w:p>
    <w:p w14:paraId="23BD7682" w14:textId="27525E64" w:rsidR="002742E4" w:rsidRPr="00653D87" w:rsidRDefault="002742E4" w:rsidP="000237BE">
      <w:pPr>
        <w:rPr>
          <w:b/>
          <w:bCs/>
        </w:rPr>
      </w:pPr>
      <w:r w:rsidRPr="00653D87">
        <w:rPr>
          <w:b/>
          <w:bCs/>
        </w:rPr>
        <w:t>June 12, 2023:</w:t>
      </w:r>
    </w:p>
    <w:p w14:paraId="65C99D84" w14:textId="42D513F5" w:rsidR="002742E4" w:rsidRPr="0033568E" w:rsidRDefault="00805B90" w:rsidP="0033568E">
      <w:pPr>
        <w:pStyle w:val="ListParagraph"/>
        <w:numPr>
          <w:ilvl w:val="0"/>
          <w:numId w:val="9"/>
        </w:numPr>
        <w:rPr>
          <w:rStyle w:val="Hyperlink"/>
          <w:szCs w:val="22"/>
        </w:rPr>
      </w:pPr>
      <w:hyperlink r:id="rId86" w:history="1">
        <w:r w:rsidR="002742E4" w:rsidRPr="0033568E">
          <w:rPr>
            <w:rStyle w:val="Hyperlink"/>
            <w:szCs w:val="22"/>
          </w:rPr>
          <w:t>https://mentor.ieee.org/802.11/dcn/23/11-23-0897-02-000m-may-june-teleconference-agenda.docx</w:t>
        </w:r>
      </w:hyperlink>
    </w:p>
    <w:p w14:paraId="39A3DD9D" w14:textId="510DED25" w:rsidR="002742E4" w:rsidRPr="0033568E" w:rsidRDefault="00805B90" w:rsidP="0033568E">
      <w:pPr>
        <w:pStyle w:val="ListParagraph"/>
        <w:numPr>
          <w:ilvl w:val="0"/>
          <w:numId w:val="9"/>
        </w:numPr>
        <w:rPr>
          <w:rStyle w:val="Hyperlink"/>
          <w:szCs w:val="22"/>
        </w:rPr>
      </w:pPr>
      <w:hyperlink r:id="rId87" w:history="1">
        <w:r w:rsidR="002742E4" w:rsidRPr="0033568E">
          <w:rPr>
            <w:rStyle w:val="Hyperlink"/>
            <w:szCs w:val="22"/>
          </w:rPr>
          <w:t>https://mentor.ieee.org/802.11/dcn/22/11-22-2139-00-0000-2nd-vice-chair-report-january-2023.pptx</w:t>
        </w:r>
      </w:hyperlink>
    </w:p>
    <w:p w14:paraId="102A1404" w14:textId="3E8AE4FC" w:rsidR="002742E4" w:rsidRPr="0033568E" w:rsidRDefault="00805B90" w:rsidP="0033568E">
      <w:pPr>
        <w:pStyle w:val="ListParagraph"/>
        <w:numPr>
          <w:ilvl w:val="0"/>
          <w:numId w:val="9"/>
        </w:numPr>
        <w:rPr>
          <w:rStyle w:val="Hyperlink"/>
          <w:szCs w:val="22"/>
        </w:rPr>
      </w:pPr>
      <w:hyperlink r:id="rId88" w:history="1">
        <w:r w:rsidR="00B42F89" w:rsidRPr="0033568E">
          <w:rPr>
            <w:rStyle w:val="Hyperlink"/>
            <w:szCs w:val="22"/>
          </w:rPr>
          <w:t>https://mentor.ieee.org/802.11/dcn/23/11-23-0929-02-000m-civiclocationcommentreoslutions.docx</w:t>
        </w:r>
      </w:hyperlink>
    </w:p>
    <w:p w14:paraId="6CF75A2A" w14:textId="76323B25" w:rsidR="00B42F89" w:rsidRPr="0033568E" w:rsidRDefault="00805B90" w:rsidP="0033568E">
      <w:pPr>
        <w:pStyle w:val="ListParagraph"/>
        <w:numPr>
          <w:ilvl w:val="0"/>
          <w:numId w:val="9"/>
        </w:numPr>
        <w:rPr>
          <w:rStyle w:val="Hyperlink"/>
          <w:szCs w:val="22"/>
        </w:rPr>
      </w:pPr>
      <w:hyperlink r:id="rId89" w:tgtFrame="_blank" w:history="1">
        <w:r w:rsidR="00B42F89" w:rsidRPr="0033568E">
          <w:rPr>
            <w:rStyle w:val="Hyperlink"/>
            <w:szCs w:val="22"/>
          </w:rPr>
          <w:t>https://mentor.ieee.org/802.11/dcn/23/11-23-0929-02-000m-civiclocationcommentreoslutions.docx</w:t>
        </w:r>
      </w:hyperlink>
    </w:p>
    <w:p w14:paraId="49BDCC39" w14:textId="24B98208" w:rsidR="00B42F89" w:rsidRPr="0033568E" w:rsidRDefault="00805B90" w:rsidP="0033568E">
      <w:pPr>
        <w:pStyle w:val="ListParagraph"/>
        <w:numPr>
          <w:ilvl w:val="0"/>
          <w:numId w:val="9"/>
        </w:numPr>
        <w:rPr>
          <w:rStyle w:val="Hyperlink"/>
          <w:szCs w:val="22"/>
        </w:rPr>
      </w:pPr>
      <w:hyperlink r:id="rId90" w:history="1">
        <w:r w:rsidR="00B42F89" w:rsidRPr="0033568E">
          <w:rPr>
            <w:rStyle w:val="Hyperlink"/>
            <w:szCs w:val="22"/>
          </w:rPr>
          <w:t>https://mentor.ieee.org/802.11/dcn/23/11-23-0933-01-000m-resolutions-for-some-comments-on-11me-d3-0-lb273.docx</w:t>
        </w:r>
      </w:hyperlink>
    </w:p>
    <w:p w14:paraId="62799A1D" w14:textId="03F811D3" w:rsidR="00B42F89" w:rsidRPr="0033568E" w:rsidRDefault="00805B90" w:rsidP="0033568E">
      <w:pPr>
        <w:pStyle w:val="ListParagraph"/>
        <w:numPr>
          <w:ilvl w:val="0"/>
          <w:numId w:val="9"/>
        </w:numPr>
        <w:rPr>
          <w:rStyle w:val="Hyperlink"/>
          <w:szCs w:val="22"/>
        </w:rPr>
      </w:pPr>
      <w:hyperlink r:id="rId91" w:history="1">
        <w:r w:rsidR="0033568E" w:rsidRPr="0033568E">
          <w:rPr>
            <w:rStyle w:val="Hyperlink"/>
            <w:szCs w:val="22"/>
          </w:rPr>
          <w:t>https://mentor.ieee.org/802.11/dcn/23/11-23-0858-07-000m-various-lb273-comments.docx</w:t>
        </w:r>
      </w:hyperlink>
    </w:p>
    <w:p w14:paraId="4FE43194" w14:textId="7A9EC06A" w:rsidR="0033568E" w:rsidRDefault="00805B90" w:rsidP="0033568E">
      <w:pPr>
        <w:pStyle w:val="ListParagraph"/>
        <w:numPr>
          <w:ilvl w:val="0"/>
          <w:numId w:val="9"/>
        </w:numPr>
      </w:pPr>
      <w:hyperlink r:id="rId92" w:history="1">
        <w:r w:rsidR="0033568E" w:rsidRPr="0033568E">
          <w:rPr>
            <w:rStyle w:val="Hyperlink"/>
            <w:szCs w:val="22"/>
          </w:rPr>
          <w:t>https://mentor.ieee.org/802.11/dcn/23/11-23-0537-06-000m-reassociating-sta-recognition.docx</w:t>
        </w:r>
      </w:hyperlink>
    </w:p>
    <w:p w14:paraId="64F60F94" w14:textId="4811B995" w:rsidR="00C00DC6" w:rsidRPr="0033568E" w:rsidRDefault="00805B90" w:rsidP="0033568E">
      <w:pPr>
        <w:pStyle w:val="ListParagraph"/>
        <w:numPr>
          <w:ilvl w:val="0"/>
          <w:numId w:val="9"/>
        </w:numPr>
        <w:rPr>
          <w:szCs w:val="22"/>
        </w:rPr>
      </w:pPr>
      <w:hyperlink r:id="rId93" w:history="1">
        <w:r w:rsidR="0033568E" w:rsidRPr="0033568E">
          <w:rPr>
            <w:rStyle w:val="Hyperlink"/>
            <w:szCs w:val="22"/>
          </w:rPr>
          <w:t>https://mentor.ieee.org/802.11/dcn/23/11-23-0840-02-000m-revme-gen-ad-hoc-comments-on-lb273.xlsx</w:t>
        </w:r>
      </w:hyperlink>
    </w:p>
    <w:p w14:paraId="025B0E62" w14:textId="7A436990" w:rsidR="0033568E" w:rsidRPr="0033568E" w:rsidRDefault="00805B90" w:rsidP="0033568E">
      <w:pPr>
        <w:pStyle w:val="ListParagraph"/>
        <w:numPr>
          <w:ilvl w:val="0"/>
          <w:numId w:val="9"/>
        </w:numPr>
        <w:rPr>
          <w:rStyle w:val="Hyperlink"/>
          <w:szCs w:val="22"/>
        </w:rPr>
      </w:pPr>
      <w:hyperlink r:id="rId94" w:history="1">
        <w:r w:rsidR="0033568E" w:rsidRPr="0033568E">
          <w:rPr>
            <w:rStyle w:val="Hyperlink"/>
            <w:szCs w:val="22"/>
          </w:rPr>
          <w:t>https://mentor.ieee.org/802.11/dcn/23/11-23-0831-01-000m-miscellaneous-comment-resolutions.docx</w:t>
        </w:r>
      </w:hyperlink>
    </w:p>
    <w:p w14:paraId="0E58BA97" w14:textId="7CFAEA00" w:rsidR="0033568E" w:rsidRPr="00653D87" w:rsidRDefault="00805B90" w:rsidP="0033568E">
      <w:pPr>
        <w:pStyle w:val="ListParagraph"/>
        <w:numPr>
          <w:ilvl w:val="0"/>
          <w:numId w:val="9"/>
        </w:numPr>
        <w:rPr>
          <w:rStyle w:val="Hyperlink"/>
          <w:color w:val="auto"/>
          <w:u w:val="none"/>
        </w:rPr>
      </w:pPr>
      <w:hyperlink r:id="rId95" w:tgtFrame="_blank" w:history="1">
        <w:r w:rsidR="0033568E" w:rsidRPr="0033568E">
          <w:rPr>
            <w:rStyle w:val="Hyperlink"/>
            <w:szCs w:val="22"/>
          </w:rPr>
          <w:t>https://mentor.ieee.org/802.11/dcn/23/11-23-0831-02-000m-miscellaneous-comment-resolutions.docx</w:t>
        </w:r>
      </w:hyperlink>
    </w:p>
    <w:p w14:paraId="0E86C783" w14:textId="77777777" w:rsidR="00653D87" w:rsidRPr="00653D87" w:rsidRDefault="00653D87" w:rsidP="00653D87">
      <w:pPr>
        <w:pStyle w:val="ListParagraph"/>
        <w:rPr>
          <w:rStyle w:val="Hyperlink"/>
          <w:b/>
          <w:bCs/>
          <w:color w:val="auto"/>
          <w:szCs w:val="22"/>
          <w:u w:val="none"/>
        </w:rPr>
      </w:pPr>
    </w:p>
    <w:p w14:paraId="229FAF91" w14:textId="44412FA6" w:rsidR="00653D87" w:rsidRDefault="00653D87" w:rsidP="00653D87">
      <w:pPr>
        <w:rPr>
          <w:rStyle w:val="Hyperlink"/>
          <w:b/>
          <w:bCs/>
          <w:color w:val="auto"/>
          <w:szCs w:val="22"/>
          <w:u w:val="none"/>
        </w:rPr>
      </w:pPr>
      <w:r w:rsidRPr="00653D87">
        <w:rPr>
          <w:rStyle w:val="Hyperlink"/>
          <w:b/>
          <w:bCs/>
          <w:color w:val="auto"/>
          <w:szCs w:val="22"/>
          <w:u w:val="none"/>
        </w:rPr>
        <w:t>June 16, 2023:</w:t>
      </w:r>
    </w:p>
    <w:p w14:paraId="5665D0FE" w14:textId="1B0F7A7D" w:rsidR="009A2AB8" w:rsidRPr="005D4AE1" w:rsidRDefault="00805B90" w:rsidP="009044E8">
      <w:pPr>
        <w:pStyle w:val="ListParagraph"/>
        <w:numPr>
          <w:ilvl w:val="0"/>
          <w:numId w:val="16"/>
        </w:numPr>
        <w:rPr>
          <w:rStyle w:val="Hyperlink"/>
          <w:szCs w:val="22"/>
        </w:rPr>
      </w:pPr>
      <w:hyperlink r:id="rId96" w:history="1">
        <w:r w:rsidR="009A2AB8" w:rsidRPr="005D4AE1">
          <w:rPr>
            <w:rStyle w:val="Hyperlink"/>
            <w:szCs w:val="22"/>
          </w:rPr>
          <w:t>https://mentor.ieee.org/802.11/dcn/23/11-23-0897-04-000m-may-june-teleconference-agenda.docx</w:t>
        </w:r>
      </w:hyperlink>
    </w:p>
    <w:p w14:paraId="2CAFA75D" w14:textId="69B456CD" w:rsidR="001D3F2C" w:rsidRPr="005D4AE1" w:rsidRDefault="00805B90" w:rsidP="009044E8">
      <w:pPr>
        <w:pStyle w:val="ListParagraph"/>
        <w:numPr>
          <w:ilvl w:val="0"/>
          <w:numId w:val="16"/>
        </w:numPr>
        <w:rPr>
          <w:rStyle w:val="Hyperlink"/>
          <w:szCs w:val="22"/>
        </w:rPr>
      </w:pPr>
      <w:hyperlink r:id="rId97" w:history="1">
        <w:r w:rsidR="001D3F2C" w:rsidRPr="005D4AE1">
          <w:rPr>
            <w:rStyle w:val="Hyperlink"/>
            <w:szCs w:val="22"/>
          </w:rPr>
          <w:t>https://mentor.ieee.org/802.11/dcn/22/11-22-2139-00-0000-2nd-vice-chair-report-january-2023.pptx</w:t>
        </w:r>
      </w:hyperlink>
    </w:p>
    <w:p w14:paraId="3C7D5E53" w14:textId="3C4E42AF" w:rsidR="001D3F2C" w:rsidRPr="005D4AE1" w:rsidRDefault="00805B90" w:rsidP="009044E8">
      <w:pPr>
        <w:pStyle w:val="ListParagraph"/>
        <w:numPr>
          <w:ilvl w:val="0"/>
          <w:numId w:val="16"/>
        </w:numPr>
        <w:rPr>
          <w:szCs w:val="22"/>
        </w:rPr>
      </w:pPr>
      <w:hyperlink r:id="rId98" w:history="1">
        <w:r w:rsidR="0037204C" w:rsidRPr="005D4AE1">
          <w:rPr>
            <w:rStyle w:val="Hyperlink"/>
            <w:szCs w:val="22"/>
          </w:rPr>
          <w:t>https://mentor.ieee.org/802.11/dcn/23/11-23-0024-08-000m-revme-motions.pptx</w:t>
        </w:r>
      </w:hyperlink>
    </w:p>
    <w:p w14:paraId="17B7FFBF" w14:textId="08DB0C32" w:rsidR="0080371A" w:rsidRPr="005D4AE1" w:rsidRDefault="00805B90" w:rsidP="009044E8">
      <w:pPr>
        <w:pStyle w:val="ListParagraph"/>
        <w:numPr>
          <w:ilvl w:val="0"/>
          <w:numId w:val="16"/>
        </w:numPr>
        <w:rPr>
          <w:szCs w:val="22"/>
        </w:rPr>
      </w:pPr>
      <w:hyperlink r:id="rId99" w:history="1">
        <w:r w:rsidR="0080371A" w:rsidRPr="005D4AE1">
          <w:rPr>
            <w:rStyle w:val="Hyperlink"/>
            <w:szCs w:val="22"/>
          </w:rPr>
          <w:t>https://mentor.ieee.org/802.11/dcn/23/11-23-0834-04-000m-revme-wg-lb273-editor1-ad-hoc-comments.xlsx</w:t>
        </w:r>
      </w:hyperlink>
    </w:p>
    <w:p w14:paraId="21C7879F" w14:textId="7EAA9DB3" w:rsidR="0080371A" w:rsidRPr="005D4AE1" w:rsidRDefault="00805B90" w:rsidP="009044E8">
      <w:pPr>
        <w:pStyle w:val="ListParagraph"/>
        <w:numPr>
          <w:ilvl w:val="0"/>
          <w:numId w:val="16"/>
        </w:numPr>
        <w:rPr>
          <w:szCs w:val="22"/>
        </w:rPr>
      </w:pPr>
      <w:hyperlink r:id="rId100" w:history="1">
        <w:r w:rsidR="0080371A" w:rsidRPr="005D4AE1">
          <w:rPr>
            <w:rStyle w:val="Hyperlink"/>
            <w:szCs w:val="22"/>
          </w:rPr>
          <w:t>https://mentor.ieee.org/802.11/dcn/23/11-23-0778-04-000m-revme-editor2-ad-hoc-comments-on-lb273.xlsx</w:t>
        </w:r>
      </w:hyperlink>
    </w:p>
    <w:p w14:paraId="65499019" w14:textId="1BE1D107" w:rsidR="0080371A" w:rsidRPr="005D4AE1" w:rsidRDefault="00805B90" w:rsidP="009044E8">
      <w:pPr>
        <w:pStyle w:val="ListParagraph"/>
        <w:numPr>
          <w:ilvl w:val="0"/>
          <w:numId w:val="16"/>
        </w:numPr>
        <w:rPr>
          <w:szCs w:val="22"/>
        </w:rPr>
      </w:pPr>
      <w:hyperlink r:id="rId101" w:history="1">
        <w:r w:rsidR="0080371A" w:rsidRPr="005D4AE1">
          <w:rPr>
            <w:rStyle w:val="Hyperlink"/>
            <w:szCs w:val="22"/>
          </w:rPr>
          <w:t>https://mentor.ieee.org/802.11/dcn/23/11-23-0840-04-000m-revme-gen-ad-hoc-comments-on-lb273.xlsx</w:t>
        </w:r>
      </w:hyperlink>
    </w:p>
    <w:p w14:paraId="6DD8AE0E" w14:textId="77777777" w:rsidR="0080371A" w:rsidRPr="005D4AE1" w:rsidRDefault="00805B90" w:rsidP="009044E8">
      <w:pPr>
        <w:pStyle w:val="ListParagraph"/>
        <w:numPr>
          <w:ilvl w:val="0"/>
          <w:numId w:val="16"/>
        </w:numPr>
        <w:rPr>
          <w:szCs w:val="22"/>
        </w:rPr>
      </w:pPr>
      <w:hyperlink r:id="rId102" w:history="1">
        <w:r w:rsidR="0080371A" w:rsidRPr="005D4AE1">
          <w:rPr>
            <w:rStyle w:val="Hyperlink"/>
            <w:szCs w:val="22"/>
          </w:rPr>
          <w:t>https://mentor.ieee.org/802.11/dcn/21/11-21-0793-40-000m-revme-mac-comments.xls</w:t>
        </w:r>
      </w:hyperlink>
    </w:p>
    <w:p w14:paraId="78429B71" w14:textId="4489A79A" w:rsidR="0080371A" w:rsidRPr="009044E8" w:rsidRDefault="00805B90" w:rsidP="009044E8">
      <w:pPr>
        <w:pStyle w:val="ListParagraph"/>
        <w:numPr>
          <w:ilvl w:val="0"/>
          <w:numId w:val="16"/>
        </w:numPr>
        <w:rPr>
          <w:szCs w:val="22"/>
        </w:rPr>
      </w:pPr>
      <w:hyperlink r:id="rId103" w:history="1">
        <w:r w:rsidR="00CB3A03" w:rsidRPr="009044E8">
          <w:rPr>
            <w:rStyle w:val="Hyperlink"/>
            <w:szCs w:val="22"/>
          </w:rPr>
          <w:t>https://mentor.ieee.org/802.11/dcn/23/11-23-0780-03-000m-revme-lb273-sec-adhoc-comments.xlsx</w:t>
        </w:r>
      </w:hyperlink>
    </w:p>
    <w:p w14:paraId="154E801A" w14:textId="277771D2" w:rsidR="0080371A" w:rsidRPr="009044E8" w:rsidRDefault="00805B90" w:rsidP="009044E8">
      <w:pPr>
        <w:pStyle w:val="ListParagraph"/>
        <w:numPr>
          <w:ilvl w:val="0"/>
          <w:numId w:val="16"/>
        </w:numPr>
        <w:rPr>
          <w:szCs w:val="22"/>
        </w:rPr>
      </w:pPr>
      <w:hyperlink r:id="rId104" w:history="1">
        <w:r w:rsidR="00CB3A03" w:rsidRPr="009044E8">
          <w:rPr>
            <w:rStyle w:val="Hyperlink"/>
            <w:szCs w:val="22"/>
          </w:rPr>
          <w:t>https://mentor.ieee.org/802.11/dcn/23/11-23-1013-00-000m-proposed-resolution-for-cid-4361.docx</w:t>
        </w:r>
      </w:hyperlink>
    </w:p>
    <w:p w14:paraId="15B740C0" w14:textId="07EFEF01" w:rsidR="00CB3A03" w:rsidRDefault="00805B90" w:rsidP="009044E8">
      <w:pPr>
        <w:pStyle w:val="ListParagraph"/>
        <w:numPr>
          <w:ilvl w:val="0"/>
          <w:numId w:val="16"/>
        </w:numPr>
        <w:rPr>
          <w:rStyle w:val="g88o4c"/>
        </w:rPr>
      </w:pPr>
      <w:hyperlink r:id="rId105" w:history="1">
        <w:r w:rsidR="00CB3A03" w:rsidRPr="00A90619">
          <w:rPr>
            <w:rStyle w:val="Hyperlink"/>
          </w:rPr>
          <w:t>https://mentor.ieee.org/802.11/dcn/23/11-23-0946-02-000m-lb273-sec-adhoc-comment-resolutions-part-1.docx</w:t>
        </w:r>
      </w:hyperlink>
    </w:p>
    <w:p w14:paraId="457A1D0F" w14:textId="77777777" w:rsidR="00CB3A03" w:rsidRDefault="00CB3A03" w:rsidP="00653D87">
      <w:pPr>
        <w:rPr>
          <w:rStyle w:val="Hyperlink"/>
          <w:b/>
          <w:bCs/>
          <w:color w:val="auto"/>
          <w:szCs w:val="22"/>
          <w:u w:val="none"/>
        </w:rPr>
      </w:pPr>
    </w:p>
    <w:p w14:paraId="2023896E" w14:textId="4BB3B20B" w:rsidR="0029309B" w:rsidRDefault="0029309B" w:rsidP="0029309B">
      <w:pPr>
        <w:rPr>
          <w:rStyle w:val="Hyperlink"/>
          <w:b/>
          <w:bCs/>
          <w:color w:val="auto"/>
          <w:szCs w:val="22"/>
          <w:u w:val="none"/>
        </w:rPr>
      </w:pPr>
      <w:r w:rsidRPr="00653D87">
        <w:rPr>
          <w:rStyle w:val="Hyperlink"/>
          <w:b/>
          <w:bCs/>
          <w:color w:val="auto"/>
          <w:szCs w:val="22"/>
          <w:u w:val="none"/>
        </w:rPr>
        <w:t xml:space="preserve">June </w:t>
      </w:r>
      <w:r>
        <w:rPr>
          <w:rStyle w:val="Hyperlink"/>
          <w:b/>
          <w:bCs/>
          <w:color w:val="auto"/>
          <w:szCs w:val="22"/>
          <w:u w:val="none"/>
        </w:rPr>
        <w:t>23,</w:t>
      </w:r>
      <w:r w:rsidRPr="00653D87">
        <w:rPr>
          <w:rStyle w:val="Hyperlink"/>
          <w:b/>
          <w:bCs/>
          <w:color w:val="auto"/>
          <w:szCs w:val="22"/>
          <w:u w:val="none"/>
        </w:rPr>
        <w:t xml:space="preserve"> 2023:</w:t>
      </w:r>
    </w:p>
    <w:p w14:paraId="6D8F09A3" w14:textId="615306B9" w:rsidR="0029309B" w:rsidRDefault="00805B90" w:rsidP="009044E8">
      <w:pPr>
        <w:pStyle w:val="ListParagraph"/>
        <w:numPr>
          <w:ilvl w:val="0"/>
          <w:numId w:val="17"/>
        </w:numPr>
      </w:pPr>
      <w:hyperlink r:id="rId106" w:history="1">
        <w:r w:rsidR="0029309B" w:rsidRPr="00EE3883">
          <w:rPr>
            <w:rStyle w:val="Hyperlink"/>
          </w:rPr>
          <w:t>https://mentor.ieee.org/802.11/dcn/23/11-23-0897-07-000m-may-june-teleconference-agenda.docx</w:t>
        </w:r>
      </w:hyperlink>
    </w:p>
    <w:p w14:paraId="583C2B37" w14:textId="7D136ED0" w:rsidR="0029309B" w:rsidRDefault="00805B90" w:rsidP="009044E8">
      <w:pPr>
        <w:pStyle w:val="ListParagraph"/>
        <w:numPr>
          <w:ilvl w:val="0"/>
          <w:numId w:val="17"/>
        </w:numPr>
      </w:pPr>
      <w:hyperlink r:id="rId107" w:history="1">
        <w:r w:rsidR="0029309B" w:rsidRPr="00EE3883">
          <w:rPr>
            <w:rStyle w:val="Hyperlink"/>
          </w:rPr>
          <w:t>https://mentor.ieee.org/802.11/dcn/23/11-23-0928-02-000m-proposed-resolution-for-lb273-ed1-comments.docx</w:t>
        </w:r>
      </w:hyperlink>
    </w:p>
    <w:p w14:paraId="5B0A01AE" w14:textId="4E5E9C69" w:rsidR="00653D87" w:rsidRDefault="00805B90" w:rsidP="009044E8">
      <w:pPr>
        <w:pStyle w:val="ListParagraph"/>
        <w:numPr>
          <w:ilvl w:val="0"/>
          <w:numId w:val="17"/>
        </w:numPr>
      </w:pPr>
      <w:hyperlink r:id="rId108" w:history="1">
        <w:r w:rsidR="0029309B" w:rsidRPr="00EE3883">
          <w:rPr>
            <w:rStyle w:val="Hyperlink"/>
          </w:rPr>
          <w:t>https://mentor.ieee.org/802.11/dcn/23/11-23-1004-00-000m-proposed-additional-changes-for-cid-4028.docx</w:t>
        </w:r>
      </w:hyperlink>
    </w:p>
    <w:p w14:paraId="7801D3E6" w14:textId="1DCE2B09" w:rsidR="0029309B" w:rsidRDefault="00805B90" w:rsidP="009044E8">
      <w:pPr>
        <w:pStyle w:val="ListParagraph"/>
        <w:numPr>
          <w:ilvl w:val="0"/>
          <w:numId w:val="17"/>
        </w:numPr>
      </w:pPr>
      <w:hyperlink r:id="rId109" w:history="1">
        <w:r w:rsidR="0029309B" w:rsidRPr="00EE3883">
          <w:rPr>
            <w:rStyle w:val="Hyperlink"/>
          </w:rPr>
          <w:t>https://mentor.ieee.org/802.11/dcn/23/11-23-0951-01-000m-cr-for-assigned-cids-part-1.docx</w:t>
        </w:r>
      </w:hyperlink>
    </w:p>
    <w:p w14:paraId="615E03DE" w14:textId="69003BD4" w:rsidR="004F7DCE" w:rsidRDefault="00805B90" w:rsidP="009044E8">
      <w:pPr>
        <w:pStyle w:val="ListParagraph"/>
        <w:numPr>
          <w:ilvl w:val="0"/>
          <w:numId w:val="17"/>
        </w:numPr>
      </w:pPr>
      <w:hyperlink r:id="rId110" w:history="1">
        <w:r w:rsidR="004F7DCE" w:rsidRPr="00EE3883">
          <w:rPr>
            <w:rStyle w:val="Hyperlink"/>
          </w:rPr>
          <w:t>https://mentor.ieee.org/802.11/dcn/21/11-21-0727-24-000m-revme-phy-comments.xls</w:t>
        </w:r>
      </w:hyperlink>
    </w:p>
    <w:p w14:paraId="53B647C3" w14:textId="77777777" w:rsidR="004F7DCE" w:rsidRDefault="004F7DCE" w:rsidP="0029309B"/>
    <w:p w14:paraId="078FA26A" w14:textId="77777777" w:rsidR="0029309B" w:rsidRDefault="0029309B" w:rsidP="0029309B"/>
    <w:p w14:paraId="51B57112" w14:textId="77777777" w:rsidR="00520C76" w:rsidRDefault="00520C76"/>
    <w:sectPr w:rsidR="00520C76">
      <w:headerReference w:type="default" r:id="rId111"/>
      <w:footerReference w:type="default" r:id="rId1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362" w14:textId="77777777" w:rsidR="008A2FE5" w:rsidRDefault="008A2FE5">
      <w:r>
        <w:separator/>
      </w:r>
    </w:p>
  </w:endnote>
  <w:endnote w:type="continuationSeparator" w:id="0">
    <w:p w14:paraId="069DD981" w14:textId="77777777" w:rsidR="008A2FE5" w:rsidRDefault="008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805B90">
    <w:pPr>
      <w:pStyle w:val="Footer"/>
      <w:tabs>
        <w:tab w:val="clear" w:pos="6480"/>
        <w:tab w:val="center" w:pos="4680"/>
        <w:tab w:val="right" w:pos="9360"/>
      </w:tabs>
    </w:pPr>
    <w:r>
      <w:fldChar w:fldCharType="begin"/>
    </w:r>
    <w:r>
      <w:instrText xml:space="preserve"> SUBJECT  \* MERGEFORMAT </w:instrText>
    </w:r>
    <w:r>
      <w:fldChar w:fldCharType="separate"/>
    </w:r>
    <w:r w:rsidR="00DD19D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D19DE">
      <w:t>Jon Rosdahl, Qualcomm</w:t>
    </w:r>
    <w:r>
      <w:fldChar w:fldCharType="end"/>
    </w:r>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FB8C" w14:textId="77777777" w:rsidR="008A2FE5" w:rsidRDefault="008A2FE5">
      <w:r>
        <w:separator/>
      </w:r>
    </w:p>
  </w:footnote>
  <w:footnote w:type="continuationSeparator" w:id="0">
    <w:p w14:paraId="09E20640" w14:textId="77777777" w:rsidR="008A2FE5" w:rsidRDefault="008A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35F49AD0" w:rsidR="0029020B" w:rsidRDefault="00805B90">
    <w:pPr>
      <w:pStyle w:val="Header"/>
      <w:tabs>
        <w:tab w:val="clear" w:pos="6480"/>
        <w:tab w:val="center" w:pos="4680"/>
        <w:tab w:val="right" w:pos="9360"/>
      </w:tabs>
    </w:pPr>
    <w:r>
      <w:fldChar w:fldCharType="begin"/>
    </w:r>
    <w:r>
      <w:instrText xml:space="preserve"> KEYWORDS  \* MERGEFORMAT </w:instrText>
    </w:r>
    <w:r>
      <w:fldChar w:fldCharType="separate"/>
    </w:r>
    <w:r w:rsidR="0014204E">
      <w:t>June 2023</w:t>
    </w:r>
    <w:r>
      <w:fldChar w:fldCharType="end"/>
    </w:r>
    <w:r w:rsidR="0029020B">
      <w:tab/>
    </w:r>
    <w:r w:rsidR="0029020B">
      <w:tab/>
    </w:r>
    <w:r>
      <w:fldChar w:fldCharType="begin"/>
    </w:r>
    <w:r>
      <w:instrText xml:space="preserve"> TITLE  \* MERGEFORMAT </w:instrText>
    </w:r>
    <w:r>
      <w:fldChar w:fldCharType="separate"/>
    </w:r>
    <w:r w:rsidR="00B0270F">
      <w:t>doc.: IEEE 802.11-23/0932r4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5C"/>
    <w:multiLevelType w:val="hybridMultilevel"/>
    <w:tmpl w:val="4438A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305A"/>
    <w:multiLevelType w:val="multilevel"/>
    <w:tmpl w:val="5AD02F06"/>
    <w:lvl w:ilvl="0">
      <w:start w:val="2"/>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1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 w15:restartNumberingAfterBreak="0">
    <w:nsid w:val="0EDE19F6"/>
    <w:multiLevelType w:val="hybridMultilevel"/>
    <w:tmpl w:val="1DBE7B98"/>
    <w:lvl w:ilvl="0" w:tplc="F6584FE2">
      <w:start w:val="2"/>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40478"/>
    <w:multiLevelType w:val="hybridMultilevel"/>
    <w:tmpl w:val="4776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4B62"/>
    <w:multiLevelType w:val="multilevel"/>
    <w:tmpl w:val="8FB48866"/>
    <w:lvl w:ilvl="0">
      <w:start w:val="1"/>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6"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3CE46D0"/>
    <w:multiLevelType w:val="hybridMultilevel"/>
    <w:tmpl w:val="990C0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86FF5"/>
    <w:multiLevelType w:val="multilevel"/>
    <w:tmpl w:val="98D8096E"/>
    <w:lvl w:ilvl="0">
      <w:start w:val="4"/>
      <w:numFmt w:val="decimal"/>
      <w:lvlText w:val="%1"/>
      <w:lvlJc w:val="left"/>
      <w:pPr>
        <w:ind w:left="1485" w:hanging="765"/>
      </w:pPr>
      <w:rPr>
        <w:rFonts w:hint="default"/>
      </w:rPr>
    </w:lvl>
    <w:lvl w:ilvl="1">
      <w:start w:val="9"/>
      <w:numFmt w:val="decimal"/>
      <w:lvlText w:val="%1.%2"/>
      <w:lvlJc w:val="left"/>
      <w:pPr>
        <w:ind w:left="1980" w:hanging="765"/>
      </w:pPr>
      <w:rPr>
        <w:rFonts w:hint="default"/>
      </w:rPr>
    </w:lvl>
    <w:lvl w:ilvl="2">
      <w:start w:val="15"/>
      <w:numFmt w:val="decimal"/>
      <w:lvlText w:val="%1.%2.%3"/>
      <w:lvlJc w:val="left"/>
      <w:pPr>
        <w:ind w:left="2475" w:hanging="765"/>
      </w:pPr>
      <w:rPr>
        <w:rFonts w:hint="default"/>
      </w:rPr>
    </w:lvl>
    <w:lvl w:ilvl="3">
      <w:start w:val="6"/>
      <w:numFmt w:val="decimal"/>
      <w:lvlText w:val="%1.%2.%3.%4"/>
      <w:lvlJc w:val="left"/>
      <w:pPr>
        <w:ind w:left="297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625" w:hanging="1440"/>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39B10038"/>
    <w:multiLevelType w:val="multilevel"/>
    <w:tmpl w:val="14A4230A"/>
    <w:lvl w:ilvl="0">
      <w:start w:val="1"/>
      <w:numFmt w:val="decimal"/>
      <w:lvlText w:val="%1"/>
      <w:lvlJc w:val="left"/>
      <w:pPr>
        <w:ind w:left="645" w:hanging="645"/>
      </w:pPr>
      <w:rPr>
        <w:rFonts w:hint="default"/>
      </w:rPr>
    </w:lvl>
    <w:lvl w:ilvl="1">
      <w:start w:val="8"/>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0" w15:restartNumberingAfterBreak="0">
    <w:nsid w:val="40B10A30"/>
    <w:multiLevelType w:val="hybridMultilevel"/>
    <w:tmpl w:val="26108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07E99"/>
    <w:multiLevelType w:val="multilevel"/>
    <w:tmpl w:val="13004EB6"/>
    <w:lvl w:ilvl="0">
      <w:start w:val="5"/>
      <w:numFmt w:val="decimal"/>
      <w:lvlText w:val="%1"/>
      <w:lvlJc w:val="left"/>
      <w:pPr>
        <w:ind w:left="765" w:hanging="765"/>
      </w:pPr>
      <w:rPr>
        <w:rFonts w:hint="default"/>
      </w:rPr>
    </w:lvl>
    <w:lvl w:ilvl="1">
      <w:start w:val="12"/>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5"/>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50B16543"/>
    <w:multiLevelType w:val="multilevel"/>
    <w:tmpl w:val="F8CE7BA2"/>
    <w:lvl w:ilvl="0">
      <w:start w:val="6"/>
      <w:numFmt w:val="decimal"/>
      <w:lvlText w:val="%1"/>
      <w:lvlJc w:val="left"/>
      <w:pPr>
        <w:ind w:left="765" w:hanging="765"/>
      </w:pPr>
      <w:rPr>
        <w:rFonts w:hint="default"/>
      </w:rPr>
    </w:lvl>
    <w:lvl w:ilvl="1">
      <w:start w:val="11"/>
      <w:numFmt w:val="decimal"/>
      <w:lvlText w:val="%1.%2"/>
      <w:lvlJc w:val="left"/>
      <w:pPr>
        <w:ind w:left="1005" w:hanging="765"/>
      </w:pPr>
      <w:rPr>
        <w:rFonts w:hint="default"/>
      </w:rPr>
    </w:lvl>
    <w:lvl w:ilvl="2">
      <w:start w:val="4"/>
      <w:numFmt w:val="decimal"/>
      <w:lvlText w:val="%1.%2.%3"/>
      <w:lvlJc w:val="left"/>
      <w:pPr>
        <w:ind w:left="1245" w:hanging="765"/>
      </w:pPr>
      <w:rPr>
        <w:rFonts w:hint="default"/>
      </w:rPr>
    </w:lvl>
    <w:lvl w:ilvl="3">
      <w:start w:val="3"/>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655C561F"/>
    <w:multiLevelType w:val="multilevel"/>
    <w:tmpl w:val="6ED66010"/>
    <w:lvl w:ilvl="0">
      <w:start w:val="4"/>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15"/>
      <w:numFmt w:val="decimal"/>
      <w:lvlText w:val="%1.%2.%3"/>
      <w:lvlJc w:val="left"/>
      <w:pPr>
        <w:ind w:left="1245" w:hanging="765"/>
      </w:pPr>
      <w:rPr>
        <w:rFonts w:hint="default"/>
      </w:rPr>
    </w:lvl>
    <w:lvl w:ilvl="3">
      <w:start w:val="6"/>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4"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A4A23"/>
    <w:multiLevelType w:val="hybridMultilevel"/>
    <w:tmpl w:val="E3F6D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15"/>
  </w:num>
  <w:num w:numId="2" w16cid:durableId="2019960193">
    <w:abstractNumId w:val="14"/>
  </w:num>
  <w:num w:numId="3" w16cid:durableId="1334645925">
    <w:abstractNumId w:val="6"/>
  </w:num>
  <w:num w:numId="4" w16cid:durableId="996879191">
    <w:abstractNumId w:val="5"/>
  </w:num>
  <w:num w:numId="5" w16cid:durableId="58334500">
    <w:abstractNumId w:val="4"/>
  </w:num>
  <w:num w:numId="6" w16cid:durableId="259334341">
    <w:abstractNumId w:val="16"/>
  </w:num>
  <w:num w:numId="7" w16cid:durableId="1979069175">
    <w:abstractNumId w:val="2"/>
  </w:num>
  <w:num w:numId="8" w16cid:durableId="1558668891">
    <w:abstractNumId w:val="0"/>
  </w:num>
  <w:num w:numId="9" w16cid:durableId="1893687519">
    <w:abstractNumId w:val="3"/>
  </w:num>
  <w:num w:numId="10" w16cid:durableId="1570726958">
    <w:abstractNumId w:val="9"/>
  </w:num>
  <w:num w:numId="11" w16cid:durableId="1153720075">
    <w:abstractNumId w:val="1"/>
  </w:num>
  <w:num w:numId="12" w16cid:durableId="512761914">
    <w:abstractNumId w:val="8"/>
  </w:num>
  <w:num w:numId="13" w16cid:durableId="1855143052">
    <w:abstractNumId w:val="13"/>
  </w:num>
  <w:num w:numId="14" w16cid:durableId="258026799">
    <w:abstractNumId w:val="11"/>
  </w:num>
  <w:num w:numId="15" w16cid:durableId="797378510">
    <w:abstractNumId w:val="7"/>
  </w:num>
  <w:num w:numId="16" w16cid:durableId="974338466">
    <w:abstractNumId w:val="10"/>
  </w:num>
  <w:num w:numId="17" w16cid:durableId="135296818">
    <w:abstractNumId w:val="17"/>
  </w:num>
  <w:num w:numId="18" w16cid:durableId="123169417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399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07D02"/>
    <w:rsid w:val="00010E1A"/>
    <w:rsid w:val="00011B99"/>
    <w:rsid w:val="000147BE"/>
    <w:rsid w:val="0001589A"/>
    <w:rsid w:val="00017F13"/>
    <w:rsid w:val="000212AA"/>
    <w:rsid w:val="000232F7"/>
    <w:rsid w:val="000237BE"/>
    <w:rsid w:val="00023F2F"/>
    <w:rsid w:val="00027387"/>
    <w:rsid w:val="00030857"/>
    <w:rsid w:val="000308F2"/>
    <w:rsid w:val="0003164F"/>
    <w:rsid w:val="00035A85"/>
    <w:rsid w:val="00036137"/>
    <w:rsid w:val="000400F2"/>
    <w:rsid w:val="000419C8"/>
    <w:rsid w:val="000444C8"/>
    <w:rsid w:val="000455AD"/>
    <w:rsid w:val="00045CD5"/>
    <w:rsid w:val="0006149B"/>
    <w:rsid w:val="0006380D"/>
    <w:rsid w:val="00063D46"/>
    <w:rsid w:val="00072C6C"/>
    <w:rsid w:val="00075CB5"/>
    <w:rsid w:val="00082133"/>
    <w:rsid w:val="000836CF"/>
    <w:rsid w:val="00090CBE"/>
    <w:rsid w:val="00093EEC"/>
    <w:rsid w:val="0009777E"/>
    <w:rsid w:val="00097864"/>
    <w:rsid w:val="000A338C"/>
    <w:rsid w:val="000B2A45"/>
    <w:rsid w:val="000B40AB"/>
    <w:rsid w:val="000B54D9"/>
    <w:rsid w:val="000B6516"/>
    <w:rsid w:val="000C72F7"/>
    <w:rsid w:val="000D37D4"/>
    <w:rsid w:val="000E7CF6"/>
    <w:rsid w:val="000F21C7"/>
    <w:rsid w:val="000F353F"/>
    <w:rsid w:val="000F49B6"/>
    <w:rsid w:val="000F577E"/>
    <w:rsid w:val="000F642B"/>
    <w:rsid w:val="0010394C"/>
    <w:rsid w:val="00104424"/>
    <w:rsid w:val="0010676B"/>
    <w:rsid w:val="00106D25"/>
    <w:rsid w:val="0011003F"/>
    <w:rsid w:val="00112C4F"/>
    <w:rsid w:val="00117075"/>
    <w:rsid w:val="001214AB"/>
    <w:rsid w:val="00121FFD"/>
    <w:rsid w:val="00122776"/>
    <w:rsid w:val="001230F6"/>
    <w:rsid w:val="00124C34"/>
    <w:rsid w:val="001270A2"/>
    <w:rsid w:val="001307BE"/>
    <w:rsid w:val="00130E8B"/>
    <w:rsid w:val="00136A18"/>
    <w:rsid w:val="001370C1"/>
    <w:rsid w:val="0014127B"/>
    <w:rsid w:val="00141A20"/>
    <w:rsid w:val="00141AE1"/>
    <w:rsid w:val="0014204E"/>
    <w:rsid w:val="00143D18"/>
    <w:rsid w:val="00150256"/>
    <w:rsid w:val="0015258A"/>
    <w:rsid w:val="00153BBE"/>
    <w:rsid w:val="00156960"/>
    <w:rsid w:val="001579D8"/>
    <w:rsid w:val="001621C1"/>
    <w:rsid w:val="00162256"/>
    <w:rsid w:val="00163A48"/>
    <w:rsid w:val="001645AE"/>
    <w:rsid w:val="00167547"/>
    <w:rsid w:val="00167801"/>
    <w:rsid w:val="0017076E"/>
    <w:rsid w:val="0017130D"/>
    <w:rsid w:val="00173108"/>
    <w:rsid w:val="00174821"/>
    <w:rsid w:val="00176FFF"/>
    <w:rsid w:val="001807A9"/>
    <w:rsid w:val="00181F97"/>
    <w:rsid w:val="00185846"/>
    <w:rsid w:val="00190BC5"/>
    <w:rsid w:val="001934EE"/>
    <w:rsid w:val="00193A6A"/>
    <w:rsid w:val="0019602C"/>
    <w:rsid w:val="001A42CB"/>
    <w:rsid w:val="001A5F10"/>
    <w:rsid w:val="001B47B3"/>
    <w:rsid w:val="001B6058"/>
    <w:rsid w:val="001B79CC"/>
    <w:rsid w:val="001B7B3E"/>
    <w:rsid w:val="001D3F2C"/>
    <w:rsid w:val="001D7085"/>
    <w:rsid w:val="001D723B"/>
    <w:rsid w:val="001E00BE"/>
    <w:rsid w:val="001E1DE5"/>
    <w:rsid w:val="001E7B96"/>
    <w:rsid w:val="001F14C5"/>
    <w:rsid w:val="001F6591"/>
    <w:rsid w:val="00200591"/>
    <w:rsid w:val="00205C66"/>
    <w:rsid w:val="00205D9B"/>
    <w:rsid w:val="0021563E"/>
    <w:rsid w:val="00222E5F"/>
    <w:rsid w:val="00225C72"/>
    <w:rsid w:val="002404A0"/>
    <w:rsid w:val="0025032F"/>
    <w:rsid w:val="00250D34"/>
    <w:rsid w:val="002570A9"/>
    <w:rsid w:val="00260A65"/>
    <w:rsid w:val="002640C9"/>
    <w:rsid w:val="002658DD"/>
    <w:rsid w:val="002742E4"/>
    <w:rsid w:val="002768F0"/>
    <w:rsid w:val="002801EC"/>
    <w:rsid w:val="00282A95"/>
    <w:rsid w:val="00287583"/>
    <w:rsid w:val="00287EF7"/>
    <w:rsid w:val="0029020B"/>
    <w:rsid w:val="0029309B"/>
    <w:rsid w:val="002943A9"/>
    <w:rsid w:val="00294443"/>
    <w:rsid w:val="00295FFD"/>
    <w:rsid w:val="00296F37"/>
    <w:rsid w:val="002A046F"/>
    <w:rsid w:val="002A0830"/>
    <w:rsid w:val="002A460B"/>
    <w:rsid w:val="002A4C10"/>
    <w:rsid w:val="002A5ADD"/>
    <w:rsid w:val="002A6306"/>
    <w:rsid w:val="002A73FD"/>
    <w:rsid w:val="002B2C65"/>
    <w:rsid w:val="002B3254"/>
    <w:rsid w:val="002B44ED"/>
    <w:rsid w:val="002B49CB"/>
    <w:rsid w:val="002B6975"/>
    <w:rsid w:val="002B7FFA"/>
    <w:rsid w:val="002C08B2"/>
    <w:rsid w:val="002C575A"/>
    <w:rsid w:val="002C6A54"/>
    <w:rsid w:val="002C7BAC"/>
    <w:rsid w:val="002D3648"/>
    <w:rsid w:val="002D44BE"/>
    <w:rsid w:val="002D5108"/>
    <w:rsid w:val="002D5AA6"/>
    <w:rsid w:val="002F5557"/>
    <w:rsid w:val="002F709E"/>
    <w:rsid w:val="002F79FA"/>
    <w:rsid w:val="002F7D59"/>
    <w:rsid w:val="00302B2B"/>
    <w:rsid w:val="00317444"/>
    <w:rsid w:val="00323F3E"/>
    <w:rsid w:val="00331650"/>
    <w:rsid w:val="0033568E"/>
    <w:rsid w:val="00336B27"/>
    <w:rsid w:val="003424E8"/>
    <w:rsid w:val="00343B19"/>
    <w:rsid w:val="0034487C"/>
    <w:rsid w:val="00344B40"/>
    <w:rsid w:val="003500B0"/>
    <w:rsid w:val="00350D49"/>
    <w:rsid w:val="003528EF"/>
    <w:rsid w:val="00353239"/>
    <w:rsid w:val="0035505D"/>
    <w:rsid w:val="00355949"/>
    <w:rsid w:val="003567AB"/>
    <w:rsid w:val="00364786"/>
    <w:rsid w:val="003647B0"/>
    <w:rsid w:val="00364C32"/>
    <w:rsid w:val="003701BE"/>
    <w:rsid w:val="0037204C"/>
    <w:rsid w:val="00373555"/>
    <w:rsid w:val="0037736C"/>
    <w:rsid w:val="00380CDB"/>
    <w:rsid w:val="00380FF5"/>
    <w:rsid w:val="0038189F"/>
    <w:rsid w:val="003826F0"/>
    <w:rsid w:val="003855BB"/>
    <w:rsid w:val="00390EFE"/>
    <w:rsid w:val="00393E59"/>
    <w:rsid w:val="00395E15"/>
    <w:rsid w:val="003974F3"/>
    <w:rsid w:val="003A1950"/>
    <w:rsid w:val="003A2A0B"/>
    <w:rsid w:val="003A4BD3"/>
    <w:rsid w:val="003A4D3C"/>
    <w:rsid w:val="003A5625"/>
    <w:rsid w:val="003B1E4E"/>
    <w:rsid w:val="003B322A"/>
    <w:rsid w:val="003B3FA0"/>
    <w:rsid w:val="003B502C"/>
    <w:rsid w:val="003C3441"/>
    <w:rsid w:val="003C6F6E"/>
    <w:rsid w:val="003C794E"/>
    <w:rsid w:val="003D60CB"/>
    <w:rsid w:val="003E09E4"/>
    <w:rsid w:val="003E2B74"/>
    <w:rsid w:val="003E3669"/>
    <w:rsid w:val="003E3C9B"/>
    <w:rsid w:val="003E3DDC"/>
    <w:rsid w:val="003E67D0"/>
    <w:rsid w:val="003F1214"/>
    <w:rsid w:val="003F1EF2"/>
    <w:rsid w:val="003F33B5"/>
    <w:rsid w:val="004024E3"/>
    <w:rsid w:val="00402B4D"/>
    <w:rsid w:val="00403F60"/>
    <w:rsid w:val="00404FA4"/>
    <w:rsid w:val="00405384"/>
    <w:rsid w:val="00405591"/>
    <w:rsid w:val="004057CE"/>
    <w:rsid w:val="0040691A"/>
    <w:rsid w:val="00412A6E"/>
    <w:rsid w:val="00414A44"/>
    <w:rsid w:val="004169CB"/>
    <w:rsid w:val="00416C8A"/>
    <w:rsid w:val="004172FB"/>
    <w:rsid w:val="00420037"/>
    <w:rsid w:val="00423739"/>
    <w:rsid w:val="00423ED6"/>
    <w:rsid w:val="004249BA"/>
    <w:rsid w:val="004250FE"/>
    <w:rsid w:val="004254F2"/>
    <w:rsid w:val="00432050"/>
    <w:rsid w:val="004347A4"/>
    <w:rsid w:val="0044091E"/>
    <w:rsid w:val="00442037"/>
    <w:rsid w:val="00442AD3"/>
    <w:rsid w:val="00443726"/>
    <w:rsid w:val="004469BD"/>
    <w:rsid w:val="0045478C"/>
    <w:rsid w:val="00454E8E"/>
    <w:rsid w:val="0045530C"/>
    <w:rsid w:val="0045625E"/>
    <w:rsid w:val="00457403"/>
    <w:rsid w:val="0045780C"/>
    <w:rsid w:val="004621D6"/>
    <w:rsid w:val="00462C12"/>
    <w:rsid w:val="00462EB4"/>
    <w:rsid w:val="0046484F"/>
    <w:rsid w:val="00465D4D"/>
    <w:rsid w:val="004664ED"/>
    <w:rsid w:val="00481901"/>
    <w:rsid w:val="00482534"/>
    <w:rsid w:val="00482C6F"/>
    <w:rsid w:val="004846C1"/>
    <w:rsid w:val="00491454"/>
    <w:rsid w:val="00492031"/>
    <w:rsid w:val="004A1E77"/>
    <w:rsid w:val="004A65CA"/>
    <w:rsid w:val="004A698D"/>
    <w:rsid w:val="004B064B"/>
    <w:rsid w:val="004B6177"/>
    <w:rsid w:val="004C15BD"/>
    <w:rsid w:val="004C78EE"/>
    <w:rsid w:val="004D29C3"/>
    <w:rsid w:val="004D4862"/>
    <w:rsid w:val="004D67E7"/>
    <w:rsid w:val="004E5C73"/>
    <w:rsid w:val="004F4F1E"/>
    <w:rsid w:val="004F7DCE"/>
    <w:rsid w:val="0050579E"/>
    <w:rsid w:val="00507F7A"/>
    <w:rsid w:val="005104D1"/>
    <w:rsid w:val="00510624"/>
    <w:rsid w:val="0051139C"/>
    <w:rsid w:val="00514A4F"/>
    <w:rsid w:val="005150A3"/>
    <w:rsid w:val="00515DF3"/>
    <w:rsid w:val="005166D3"/>
    <w:rsid w:val="00520C76"/>
    <w:rsid w:val="0053001D"/>
    <w:rsid w:val="005326FD"/>
    <w:rsid w:val="00534449"/>
    <w:rsid w:val="00534ECA"/>
    <w:rsid w:val="00535D0D"/>
    <w:rsid w:val="005364D1"/>
    <w:rsid w:val="00540BB0"/>
    <w:rsid w:val="00553580"/>
    <w:rsid w:val="005559B4"/>
    <w:rsid w:val="0055645A"/>
    <w:rsid w:val="005607FE"/>
    <w:rsid w:val="0056111F"/>
    <w:rsid w:val="005625D9"/>
    <w:rsid w:val="0056371E"/>
    <w:rsid w:val="00564423"/>
    <w:rsid w:val="0056595E"/>
    <w:rsid w:val="00566009"/>
    <w:rsid w:val="005666E4"/>
    <w:rsid w:val="0056756F"/>
    <w:rsid w:val="00575B46"/>
    <w:rsid w:val="005766C5"/>
    <w:rsid w:val="00582BA6"/>
    <w:rsid w:val="005831AD"/>
    <w:rsid w:val="005841ED"/>
    <w:rsid w:val="00585B2D"/>
    <w:rsid w:val="00585B94"/>
    <w:rsid w:val="0058675A"/>
    <w:rsid w:val="005869F7"/>
    <w:rsid w:val="005870D7"/>
    <w:rsid w:val="00590715"/>
    <w:rsid w:val="00590A52"/>
    <w:rsid w:val="005A0224"/>
    <w:rsid w:val="005A403A"/>
    <w:rsid w:val="005A6FFC"/>
    <w:rsid w:val="005A7141"/>
    <w:rsid w:val="005B0737"/>
    <w:rsid w:val="005B074A"/>
    <w:rsid w:val="005B2B05"/>
    <w:rsid w:val="005B6BBF"/>
    <w:rsid w:val="005C3534"/>
    <w:rsid w:val="005C3D71"/>
    <w:rsid w:val="005C6592"/>
    <w:rsid w:val="005D1320"/>
    <w:rsid w:val="005D347A"/>
    <w:rsid w:val="005D40C1"/>
    <w:rsid w:val="005D4AE1"/>
    <w:rsid w:val="005D7041"/>
    <w:rsid w:val="005D71F1"/>
    <w:rsid w:val="005E3C51"/>
    <w:rsid w:val="005E497A"/>
    <w:rsid w:val="005E6CCD"/>
    <w:rsid w:val="005F25B2"/>
    <w:rsid w:val="005F2AAB"/>
    <w:rsid w:val="005F68CE"/>
    <w:rsid w:val="005F7EA6"/>
    <w:rsid w:val="00600732"/>
    <w:rsid w:val="00601C92"/>
    <w:rsid w:val="00614814"/>
    <w:rsid w:val="006200EA"/>
    <w:rsid w:val="006210B5"/>
    <w:rsid w:val="0062248B"/>
    <w:rsid w:val="0062440B"/>
    <w:rsid w:val="006253FB"/>
    <w:rsid w:val="006274F2"/>
    <w:rsid w:val="0063045C"/>
    <w:rsid w:val="0063082C"/>
    <w:rsid w:val="0063163E"/>
    <w:rsid w:val="00633DE5"/>
    <w:rsid w:val="0064430B"/>
    <w:rsid w:val="00644BC7"/>
    <w:rsid w:val="00646E82"/>
    <w:rsid w:val="006539B8"/>
    <w:rsid w:val="00653D87"/>
    <w:rsid w:val="00657159"/>
    <w:rsid w:val="006600D2"/>
    <w:rsid w:val="0066356D"/>
    <w:rsid w:val="00664A0F"/>
    <w:rsid w:val="0067137C"/>
    <w:rsid w:val="0067364F"/>
    <w:rsid w:val="00675ED4"/>
    <w:rsid w:val="00675FCA"/>
    <w:rsid w:val="00676DFD"/>
    <w:rsid w:val="0068083D"/>
    <w:rsid w:val="0068118D"/>
    <w:rsid w:val="0068238A"/>
    <w:rsid w:val="006853E1"/>
    <w:rsid w:val="00685FA6"/>
    <w:rsid w:val="0068786C"/>
    <w:rsid w:val="00687A48"/>
    <w:rsid w:val="00692931"/>
    <w:rsid w:val="006938FB"/>
    <w:rsid w:val="00694CB6"/>
    <w:rsid w:val="006A2700"/>
    <w:rsid w:val="006A2AAF"/>
    <w:rsid w:val="006A53B6"/>
    <w:rsid w:val="006B0D87"/>
    <w:rsid w:val="006B1AE5"/>
    <w:rsid w:val="006C0727"/>
    <w:rsid w:val="006C7EC8"/>
    <w:rsid w:val="006D35A8"/>
    <w:rsid w:val="006D3659"/>
    <w:rsid w:val="006D36FC"/>
    <w:rsid w:val="006D5434"/>
    <w:rsid w:val="006D5614"/>
    <w:rsid w:val="006D603F"/>
    <w:rsid w:val="006D673B"/>
    <w:rsid w:val="006D682C"/>
    <w:rsid w:val="006D6891"/>
    <w:rsid w:val="006E145F"/>
    <w:rsid w:val="006E44E9"/>
    <w:rsid w:val="006E6ADE"/>
    <w:rsid w:val="006F08F8"/>
    <w:rsid w:val="006F1442"/>
    <w:rsid w:val="006F1C31"/>
    <w:rsid w:val="006F3340"/>
    <w:rsid w:val="006F4DAA"/>
    <w:rsid w:val="006F5142"/>
    <w:rsid w:val="006F53C5"/>
    <w:rsid w:val="006F624B"/>
    <w:rsid w:val="00702C93"/>
    <w:rsid w:val="00704290"/>
    <w:rsid w:val="0070437B"/>
    <w:rsid w:val="00711A5C"/>
    <w:rsid w:val="00712F22"/>
    <w:rsid w:val="00715DBA"/>
    <w:rsid w:val="0072386F"/>
    <w:rsid w:val="00724ECE"/>
    <w:rsid w:val="00725F89"/>
    <w:rsid w:val="00731800"/>
    <w:rsid w:val="007344BE"/>
    <w:rsid w:val="00736F6A"/>
    <w:rsid w:val="00737426"/>
    <w:rsid w:val="007406E2"/>
    <w:rsid w:val="007412CE"/>
    <w:rsid w:val="0074213D"/>
    <w:rsid w:val="00746F68"/>
    <w:rsid w:val="0074760C"/>
    <w:rsid w:val="00751761"/>
    <w:rsid w:val="00752079"/>
    <w:rsid w:val="007532A1"/>
    <w:rsid w:val="007538ED"/>
    <w:rsid w:val="00754066"/>
    <w:rsid w:val="00755A20"/>
    <w:rsid w:val="00756EF3"/>
    <w:rsid w:val="007604A8"/>
    <w:rsid w:val="00761E4E"/>
    <w:rsid w:val="007652BC"/>
    <w:rsid w:val="00766256"/>
    <w:rsid w:val="007663F4"/>
    <w:rsid w:val="007672D1"/>
    <w:rsid w:val="00770572"/>
    <w:rsid w:val="00770B8C"/>
    <w:rsid w:val="00773576"/>
    <w:rsid w:val="007762BB"/>
    <w:rsid w:val="0077700C"/>
    <w:rsid w:val="007806B8"/>
    <w:rsid w:val="00780B24"/>
    <w:rsid w:val="0078278A"/>
    <w:rsid w:val="00783A54"/>
    <w:rsid w:val="00793D9E"/>
    <w:rsid w:val="00796110"/>
    <w:rsid w:val="00797EDC"/>
    <w:rsid w:val="007A30A4"/>
    <w:rsid w:val="007A38F9"/>
    <w:rsid w:val="007A7E7D"/>
    <w:rsid w:val="007B2B33"/>
    <w:rsid w:val="007B3E64"/>
    <w:rsid w:val="007B44DC"/>
    <w:rsid w:val="007B7BC5"/>
    <w:rsid w:val="007C3E82"/>
    <w:rsid w:val="007C566E"/>
    <w:rsid w:val="007C7171"/>
    <w:rsid w:val="007C7A21"/>
    <w:rsid w:val="007C7A62"/>
    <w:rsid w:val="007D1079"/>
    <w:rsid w:val="007D464C"/>
    <w:rsid w:val="007E2306"/>
    <w:rsid w:val="007E3A78"/>
    <w:rsid w:val="007E4FEE"/>
    <w:rsid w:val="007F260E"/>
    <w:rsid w:val="007F3CF5"/>
    <w:rsid w:val="007F5B55"/>
    <w:rsid w:val="00801201"/>
    <w:rsid w:val="00801387"/>
    <w:rsid w:val="0080371A"/>
    <w:rsid w:val="008052D9"/>
    <w:rsid w:val="00805B90"/>
    <w:rsid w:val="00813922"/>
    <w:rsid w:val="00815035"/>
    <w:rsid w:val="00816DBB"/>
    <w:rsid w:val="00820B39"/>
    <w:rsid w:val="00820E88"/>
    <w:rsid w:val="00826950"/>
    <w:rsid w:val="00826A36"/>
    <w:rsid w:val="008279EA"/>
    <w:rsid w:val="00832BDB"/>
    <w:rsid w:val="00834297"/>
    <w:rsid w:val="00842706"/>
    <w:rsid w:val="008427C7"/>
    <w:rsid w:val="00843B39"/>
    <w:rsid w:val="008464F9"/>
    <w:rsid w:val="0085025E"/>
    <w:rsid w:val="00853CDC"/>
    <w:rsid w:val="0086258D"/>
    <w:rsid w:val="008628C8"/>
    <w:rsid w:val="00862E7B"/>
    <w:rsid w:val="008631BB"/>
    <w:rsid w:val="00865D28"/>
    <w:rsid w:val="008666A0"/>
    <w:rsid w:val="00866CD7"/>
    <w:rsid w:val="00866E0D"/>
    <w:rsid w:val="00867587"/>
    <w:rsid w:val="00871F70"/>
    <w:rsid w:val="0087259F"/>
    <w:rsid w:val="0087318D"/>
    <w:rsid w:val="00873EBB"/>
    <w:rsid w:val="00874AD0"/>
    <w:rsid w:val="00881C23"/>
    <w:rsid w:val="00884CDC"/>
    <w:rsid w:val="00885CCC"/>
    <w:rsid w:val="00893F52"/>
    <w:rsid w:val="00895649"/>
    <w:rsid w:val="00896ACE"/>
    <w:rsid w:val="008A1666"/>
    <w:rsid w:val="008A1965"/>
    <w:rsid w:val="008A2350"/>
    <w:rsid w:val="008A2FE5"/>
    <w:rsid w:val="008B1F5E"/>
    <w:rsid w:val="008B6B9D"/>
    <w:rsid w:val="008B71C9"/>
    <w:rsid w:val="008B7B79"/>
    <w:rsid w:val="008C0609"/>
    <w:rsid w:val="008C5C2D"/>
    <w:rsid w:val="008D1F1E"/>
    <w:rsid w:val="008D2DFD"/>
    <w:rsid w:val="008D4070"/>
    <w:rsid w:val="008D40DA"/>
    <w:rsid w:val="008D65B8"/>
    <w:rsid w:val="008D7D07"/>
    <w:rsid w:val="008E00AD"/>
    <w:rsid w:val="008E24D5"/>
    <w:rsid w:val="008E45C7"/>
    <w:rsid w:val="008E4B25"/>
    <w:rsid w:val="008E6B7A"/>
    <w:rsid w:val="008E7F7C"/>
    <w:rsid w:val="008F1729"/>
    <w:rsid w:val="008F1EBD"/>
    <w:rsid w:val="008F2466"/>
    <w:rsid w:val="00900E20"/>
    <w:rsid w:val="00904428"/>
    <w:rsid w:val="009044E8"/>
    <w:rsid w:val="00910791"/>
    <w:rsid w:val="009119E9"/>
    <w:rsid w:val="00912C9A"/>
    <w:rsid w:val="00915A91"/>
    <w:rsid w:val="00920ECD"/>
    <w:rsid w:val="00923934"/>
    <w:rsid w:val="00926CD1"/>
    <w:rsid w:val="009365F1"/>
    <w:rsid w:val="00940BFA"/>
    <w:rsid w:val="00943932"/>
    <w:rsid w:val="00943B82"/>
    <w:rsid w:val="00943D81"/>
    <w:rsid w:val="0094459B"/>
    <w:rsid w:val="00945F14"/>
    <w:rsid w:val="00950131"/>
    <w:rsid w:val="009512AA"/>
    <w:rsid w:val="009517ED"/>
    <w:rsid w:val="009576E0"/>
    <w:rsid w:val="00961222"/>
    <w:rsid w:val="00965C18"/>
    <w:rsid w:val="009668BA"/>
    <w:rsid w:val="00971B62"/>
    <w:rsid w:val="00972E77"/>
    <w:rsid w:val="00977220"/>
    <w:rsid w:val="00982308"/>
    <w:rsid w:val="009855EB"/>
    <w:rsid w:val="009857BF"/>
    <w:rsid w:val="00986B1C"/>
    <w:rsid w:val="00991C63"/>
    <w:rsid w:val="009924D4"/>
    <w:rsid w:val="0099395C"/>
    <w:rsid w:val="00995B2A"/>
    <w:rsid w:val="00995DD4"/>
    <w:rsid w:val="00996614"/>
    <w:rsid w:val="00997361"/>
    <w:rsid w:val="009A17CC"/>
    <w:rsid w:val="009A2AB8"/>
    <w:rsid w:val="009A2B72"/>
    <w:rsid w:val="009A782C"/>
    <w:rsid w:val="009B0E91"/>
    <w:rsid w:val="009B799D"/>
    <w:rsid w:val="009C01E9"/>
    <w:rsid w:val="009C55BF"/>
    <w:rsid w:val="009D0C4F"/>
    <w:rsid w:val="009D6AE5"/>
    <w:rsid w:val="009D7223"/>
    <w:rsid w:val="009E1D70"/>
    <w:rsid w:val="009E2346"/>
    <w:rsid w:val="009E3B8D"/>
    <w:rsid w:val="009F0239"/>
    <w:rsid w:val="009F08D2"/>
    <w:rsid w:val="009F2FBC"/>
    <w:rsid w:val="009F6F53"/>
    <w:rsid w:val="009F6F8F"/>
    <w:rsid w:val="00A004F7"/>
    <w:rsid w:val="00A020FC"/>
    <w:rsid w:val="00A03D2F"/>
    <w:rsid w:val="00A040DA"/>
    <w:rsid w:val="00A04761"/>
    <w:rsid w:val="00A100B6"/>
    <w:rsid w:val="00A13E26"/>
    <w:rsid w:val="00A20734"/>
    <w:rsid w:val="00A20CDD"/>
    <w:rsid w:val="00A21125"/>
    <w:rsid w:val="00A25EED"/>
    <w:rsid w:val="00A31B56"/>
    <w:rsid w:val="00A3212E"/>
    <w:rsid w:val="00A44834"/>
    <w:rsid w:val="00A52626"/>
    <w:rsid w:val="00A54E7E"/>
    <w:rsid w:val="00A60119"/>
    <w:rsid w:val="00A618D9"/>
    <w:rsid w:val="00A64387"/>
    <w:rsid w:val="00A65949"/>
    <w:rsid w:val="00A65B1E"/>
    <w:rsid w:val="00A65EA8"/>
    <w:rsid w:val="00A67680"/>
    <w:rsid w:val="00A70CAF"/>
    <w:rsid w:val="00A71A98"/>
    <w:rsid w:val="00A72BBB"/>
    <w:rsid w:val="00A7730D"/>
    <w:rsid w:val="00A773C2"/>
    <w:rsid w:val="00A810C9"/>
    <w:rsid w:val="00A832F7"/>
    <w:rsid w:val="00A849F3"/>
    <w:rsid w:val="00A866F2"/>
    <w:rsid w:val="00A8732B"/>
    <w:rsid w:val="00A87460"/>
    <w:rsid w:val="00A90413"/>
    <w:rsid w:val="00A90DC9"/>
    <w:rsid w:val="00A917FD"/>
    <w:rsid w:val="00A92210"/>
    <w:rsid w:val="00A9428C"/>
    <w:rsid w:val="00A956C7"/>
    <w:rsid w:val="00A96047"/>
    <w:rsid w:val="00A97739"/>
    <w:rsid w:val="00AA427C"/>
    <w:rsid w:val="00AA461B"/>
    <w:rsid w:val="00AA4EF9"/>
    <w:rsid w:val="00AA7324"/>
    <w:rsid w:val="00AB2ABA"/>
    <w:rsid w:val="00AB39FA"/>
    <w:rsid w:val="00AB78F9"/>
    <w:rsid w:val="00AC23E6"/>
    <w:rsid w:val="00AC3566"/>
    <w:rsid w:val="00AC50DF"/>
    <w:rsid w:val="00AC557D"/>
    <w:rsid w:val="00AC5D2A"/>
    <w:rsid w:val="00AD152A"/>
    <w:rsid w:val="00AD1F40"/>
    <w:rsid w:val="00AD23D3"/>
    <w:rsid w:val="00AD26EA"/>
    <w:rsid w:val="00AD3363"/>
    <w:rsid w:val="00AD3AF6"/>
    <w:rsid w:val="00AD43F4"/>
    <w:rsid w:val="00AD6128"/>
    <w:rsid w:val="00AD7DFE"/>
    <w:rsid w:val="00AE1DEA"/>
    <w:rsid w:val="00AF152B"/>
    <w:rsid w:val="00AF6505"/>
    <w:rsid w:val="00AF6B21"/>
    <w:rsid w:val="00B0270F"/>
    <w:rsid w:val="00B04840"/>
    <w:rsid w:val="00B0615A"/>
    <w:rsid w:val="00B06381"/>
    <w:rsid w:val="00B119BB"/>
    <w:rsid w:val="00B168A2"/>
    <w:rsid w:val="00B23D89"/>
    <w:rsid w:val="00B3176E"/>
    <w:rsid w:val="00B318F8"/>
    <w:rsid w:val="00B4194B"/>
    <w:rsid w:val="00B422E7"/>
    <w:rsid w:val="00B42F89"/>
    <w:rsid w:val="00B4392A"/>
    <w:rsid w:val="00B5102B"/>
    <w:rsid w:val="00B54CD8"/>
    <w:rsid w:val="00B54EF4"/>
    <w:rsid w:val="00B55EBD"/>
    <w:rsid w:val="00B671A7"/>
    <w:rsid w:val="00B679D6"/>
    <w:rsid w:val="00B73A23"/>
    <w:rsid w:val="00B803D9"/>
    <w:rsid w:val="00B8367F"/>
    <w:rsid w:val="00B83CCE"/>
    <w:rsid w:val="00B842E6"/>
    <w:rsid w:val="00B84746"/>
    <w:rsid w:val="00B85DBC"/>
    <w:rsid w:val="00B8655E"/>
    <w:rsid w:val="00B902EB"/>
    <w:rsid w:val="00B93DD8"/>
    <w:rsid w:val="00B9484E"/>
    <w:rsid w:val="00B9683C"/>
    <w:rsid w:val="00BA2AA3"/>
    <w:rsid w:val="00BA5285"/>
    <w:rsid w:val="00BA5BCD"/>
    <w:rsid w:val="00BB0418"/>
    <w:rsid w:val="00BB3B56"/>
    <w:rsid w:val="00BB40D1"/>
    <w:rsid w:val="00BC5363"/>
    <w:rsid w:val="00BC6379"/>
    <w:rsid w:val="00BC675B"/>
    <w:rsid w:val="00BD419D"/>
    <w:rsid w:val="00BD5CCE"/>
    <w:rsid w:val="00BD642E"/>
    <w:rsid w:val="00BE08C8"/>
    <w:rsid w:val="00BE316B"/>
    <w:rsid w:val="00BE35DD"/>
    <w:rsid w:val="00BE45A3"/>
    <w:rsid w:val="00BE5CCC"/>
    <w:rsid w:val="00BE68C2"/>
    <w:rsid w:val="00BF1220"/>
    <w:rsid w:val="00BF2A63"/>
    <w:rsid w:val="00BF39A4"/>
    <w:rsid w:val="00BF458C"/>
    <w:rsid w:val="00BF5298"/>
    <w:rsid w:val="00BF7C51"/>
    <w:rsid w:val="00C00188"/>
    <w:rsid w:val="00C00DC6"/>
    <w:rsid w:val="00C026B9"/>
    <w:rsid w:val="00C02D44"/>
    <w:rsid w:val="00C06AE0"/>
    <w:rsid w:val="00C1412E"/>
    <w:rsid w:val="00C26B66"/>
    <w:rsid w:val="00C26F52"/>
    <w:rsid w:val="00C33506"/>
    <w:rsid w:val="00C343B4"/>
    <w:rsid w:val="00C370D4"/>
    <w:rsid w:val="00C41D6F"/>
    <w:rsid w:val="00C43F29"/>
    <w:rsid w:val="00C55DF6"/>
    <w:rsid w:val="00C60117"/>
    <w:rsid w:val="00C614E7"/>
    <w:rsid w:val="00C623C3"/>
    <w:rsid w:val="00C66485"/>
    <w:rsid w:val="00C67557"/>
    <w:rsid w:val="00C74331"/>
    <w:rsid w:val="00C82E9C"/>
    <w:rsid w:val="00C82F90"/>
    <w:rsid w:val="00C92256"/>
    <w:rsid w:val="00C9269E"/>
    <w:rsid w:val="00C9278A"/>
    <w:rsid w:val="00C955EC"/>
    <w:rsid w:val="00CA0185"/>
    <w:rsid w:val="00CA01AB"/>
    <w:rsid w:val="00CA01DE"/>
    <w:rsid w:val="00CA09B2"/>
    <w:rsid w:val="00CA4C1F"/>
    <w:rsid w:val="00CA4E79"/>
    <w:rsid w:val="00CB01A8"/>
    <w:rsid w:val="00CB1DC2"/>
    <w:rsid w:val="00CB1F65"/>
    <w:rsid w:val="00CB3A03"/>
    <w:rsid w:val="00CB641B"/>
    <w:rsid w:val="00CD14A0"/>
    <w:rsid w:val="00CD273D"/>
    <w:rsid w:val="00CD784E"/>
    <w:rsid w:val="00CD7E7B"/>
    <w:rsid w:val="00CE1AD9"/>
    <w:rsid w:val="00CE52CA"/>
    <w:rsid w:val="00CE7028"/>
    <w:rsid w:val="00CF295C"/>
    <w:rsid w:val="00CF4BC7"/>
    <w:rsid w:val="00D0030B"/>
    <w:rsid w:val="00D0072E"/>
    <w:rsid w:val="00D010F0"/>
    <w:rsid w:val="00D01A37"/>
    <w:rsid w:val="00D02BEE"/>
    <w:rsid w:val="00D13583"/>
    <w:rsid w:val="00D14C92"/>
    <w:rsid w:val="00D17997"/>
    <w:rsid w:val="00D22DF5"/>
    <w:rsid w:val="00D31657"/>
    <w:rsid w:val="00D31E85"/>
    <w:rsid w:val="00D35479"/>
    <w:rsid w:val="00D4712B"/>
    <w:rsid w:val="00D47C84"/>
    <w:rsid w:val="00D50BD6"/>
    <w:rsid w:val="00D512A6"/>
    <w:rsid w:val="00D52E9A"/>
    <w:rsid w:val="00D545A5"/>
    <w:rsid w:val="00D545FF"/>
    <w:rsid w:val="00D5751F"/>
    <w:rsid w:val="00D66489"/>
    <w:rsid w:val="00D669DB"/>
    <w:rsid w:val="00D72819"/>
    <w:rsid w:val="00D7307B"/>
    <w:rsid w:val="00D7448B"/>
    <w:rsid w:val="00D76157"/>
    <w:rsid w:val="00D80C44"/>
    <w:rsid w:val="00D8489F"/>
    <w:rsid w:val="00D85602"/>
    <w:rsid w:val="00D8698F"/>
    <w:rsid w:val="00D87028"/>
    <w:rsid w:val="00D901EC"/>
    <w:rsid w:val="00D922A7"/>
    <w:rsid w:val="00D942FC"/>
    <w:rsid w:val="00D97498"/>
    <w:rsid w:val="00DA1609"/>
    <w:rsid w:val="00DA19F3"/>
    <w:rsid w:val="00DA1CEB"/>
    <w:rsid w:val="00DA328A"/>
    <w:rsid w:val="00DB1139"/>
    <w:rsid w:val="00DB2B15"/>
    <w:rsid w:val="00DB4989"/>
    <w:rsid w:val="00DB518D"/>
    <w:rsid w:val="00DC043D"/>
    <w:rsid w:val="00DC22C4"/>
    <w:rsid w:val="00DC5A7B"/>
    <w:rsid w:val="00DC5FFE"/>
    <w:rsid w:val="00DC69C5"/>
    <w:rsid w:val="00DD19DE"/>
    <w:rsid w:val="00DD35E5"/>
    <w:rsid w:val="00DF40CA"/>
    <w:rsid w:val="00DF42D4"/>
    <w:rsid w:val="00DF6C8D"/>
    <w:rsid w:val="00E02508"/>
    <w:rsid w:val="00E02E15"/>
    <w:rsid w:val="00E02FB9"/>
    <w:rsid w:val="00E046FD"/>
    <w:rsid w:val="00E05D80"/>
    <w:rsid w:val="00E060B7"/>
    <w:rsid w:val="00E16F40"/>
    <w:rsid w:val="00E177DE"/>
    <w:rsid w:val="00E21308"/>
    <w:rsid w:val="00E26609"/>
    <w:rsid w:val="00E27D89"/>
    <w:rsid w:val="00E302E8"/>
    <w:rsid w:val="00E30BF6"/>
    <w:rsid w:val="00E32A32"/>
    <w:rsid w:val="00E35103"/>
    <w:rsid w:val="00E358B7"/>
    <w:rsid w:val="00E37702"/>
    <w:rsid w:val="00E40C92"/>
    <w:rsid w:val="00E4372D"/>
    <w:rsid w:val="00E47C3D"/>
    <w:rsid w:val="00E5147C"/>
    <w:rsid w:val="00E5363F"/>
    <w:rsid w:val="00E57B50"/>
    <w:rsid w:val="00E62AC4"/>
    <w:rsid w:val="00E64792"/>
    <w:rsid w:val="00E66975"/>
    <w:rsid w:val="00E67C41"/>
    <w:rsid w:val="00E721B0"/>
    <w:rsid w:val="00E729C6"/>
    <w:rsid w:val="00E73081"/>
    <w:rsid w:val="00E7501F"/>
    <w:rsid w:val="00E75C31"/>
    <w:rsid w:val="00E80E6C"/>
    <w:rsid w:val="00E84E5D"/>
    <w:rsid w:val="00E9046D"/>
    <w:rsid w:val="00E926F8"/>
    <w:rsid w:val="00E96CBD"/>
    <w:rsid w:val="00E97418"/>
    <w:rsid w:val="00E97F7A"/>
    <w:rsid w:val="00EA1D3D"/>
    <w:rsid w:val="00EA52DF"/>
    <w:rsid w:val="00EA55EE"/>
    <w:rsid w:val="00EA7DFE"/>
    <w:rsid w:val="00EB13E3"/>
    <w:rsid w:val="00EB1C8B"/>
    <w:rsid w:val="00EB1EDE"/>
    <w:rsid w:val="00EB632C"/>
    <w:rsid w:val="00EB6350"/>
    <w:rsid w:val="00EB7913"/>
    <w:rsid w:val="00EC0017"/>
    <w:rsid w:val="00EC4FE7"/>
    <w:rsid w:val="00ED210D"/>
    <w:rsid w:val="00ED2567"/>
    <w:rsid w:val="00ED52FD"/>
    <w:rsid w:val="00ED618A"/>
    <w:rsid w:val="00EE097B"/>
    <w:rsid w:val="00EE5D40"/>
    <w:rsid w:val="00EF4A47"/>
    <w:rsid w:val="00F00F05"/>
    <w:rsid w:val="00F01DD6"/>
    <w:rsid w:val="00F0231F"/>
    <w:rsid w:val="00F03959"/>
    <w:rsid w:val="00F06281"/>
    <w:rsid w:val="00F10E79"/>
    <w:rsid w:val="00F11E45"/>
    <w:rsid w:val="00F22A16"/>
    <w:rsid w:val="00F23BD3"/>
    <w:rsid w:val="00F32E99"/>
    <w:rsid w:val="00F33BB5"/>
    <w:rsid w:val="00F34D47"/>
    <w:rsid w:val="00F34E29"/>
    <w:rsid w:val="00F34FF2"/>
    <w:rsid w:val="00F40DEB"/>
    <w:rsid w:val="00F415EE"/>
    <w:rsid w:val="00F5198F"/>
    <w:rsid w:val="00F53894"/>
    <w:rsid w:val="00F63555"/>
    <w:rsid w:val="00F67B4B"/>
    <w:rsid w:val="00F703A0"/>
    <w:rsid w:val="00F73023"/>
    <w:rsid w:val="00F73D3B"/>
    <w:rsid w:val="00F749A2"/>
    <w:rsid w:val="00F75FFD"/>
    <w:rsid w:val="00F77583"/>
    <w:rsid w:val="00F81CA0"/>
    <w:rsid w:val="00F845AE"/>
    <w:rsid w:val="00F84B51"/>
    <w:rsid w:val="00F862B0"/>
    <w:rsid w:val="00F8670C"/>
    <w:rsid w:val="00F90996"/>
    <w:rsid w:val="00F90A23"/>
    <w:rsid w:val="00F92BDA"/>
    <w:rsid w:val="00F92C8B"/>
    <w:rsid w:val="00F93716"/>
    <w:rsid w:val="00F977F2"/>
    <w:rsid w:val="00FA2D49"/>
    <w:rsid w:val="00FA50E2"/>
    <w:rsid w:val="00FA657C"/>
    <w:rsid w:val="00FA68E3"/>
    <w:rsid w:val="00FA77B9"/>
    <w:rsid w:val="00FB0B3E"/>
    <w:rsid w:val="00FB5765"/>
    <w:rsid w:val="00FB7AAD"/>
    <w:rsid w:val="00FC4CA5"/>
    <w:rsid w:val="00FD1BB4"/>
    <w:rsid w:val="00FD4019"/>
    <w:rsid w:val="00FD71A7"/>
    <w:rsid w:val="00FD79A2"/>
    <w:rsid w:val="00FE391A"/>
    <w:rsid w:val="00FE5DE6"/>
    <w:rsid w:val="00FE6373"/>
    <w:rsid w:val="00FF18A6"/>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55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 w:type="character" w:styleId="FollowedHyperlink">
    <w:name w:val="FollowedHyperlink"/>
    <w:basedOn w:val="DefaultParagraphFont"/>
    <w:rsid w:val="00B0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147791370">
      <w:bodyDiv w:val="1"/>
      <w:marLeft w:val="0"/>
      <w:marRight w:val="0"/>
      <w:marTop w:val="0"/>
      <w:marBottom w:val="0"/>
      <w:divBdr>
        <w:top w:val="none" w:sz="0" w:space="0" w:color="auto"/>
        <w:left w:val="none" w:sz="0" w:space="0" w:color="auto"/>
        <w:bottom w:val="none" w:sz="0" w:space="0" w:color="auto"/>
        <w:right w:val="none" w:sz="0" w:space="0" w:color="auto"/>
      </w:divBdr>
    </w:div>
    <w:div w:id="364212690">
      <w:bodyDiv w:val="1"/>
      <w:marLeft w:val="0"/>
      <w:marRight w:val="0"/>
      <w:marTop w:val="0"/>
      <w:marBottom w:val="0"/>
      <w:divBdr>
        <w:top w:val="none" w:sz="0" w:space="0" w:color="auto"/>
        <w:left w:val="none" w:sz="0" w:space="0" w:color="auto"/>
        <w:bottom w:val="none" w:sz="0" w:space="0" w:color="auto"/>
        <w:right w:val="none" w:sz="0" w:space="0" w:color="auto"/>
      </w:divBdr>
    </w:div>
    <w:div w:id="529801188">
      <w:bodyDiv w:val="1"/>
      <w:marLeft w:val="0"/>
      <w:marRight w:val="0"/>
      <w:marTop w:val="0"/>
      <w:marBottom w:val="0"/>
      <w:divBdr>
        <w:top w:val="none" w:sz="0" w:space="0" w:color="auto"/>
        <w:left w:val="none" w:sz="0" w:space="0" w:color="auto"/>
        <w:bottom w:val="none" w:sz="0" w:space="0" w:color="auto"/>
        <w:right w:val="none" w:sz="0" w:space="0" w:color="auto"/>
      </w:divBdr>
    </w:div>
    <w:div w:id="659846456">
      <w:bodyDiv w:val="1"/>
      <w:marLeft w:val="0"/>
      <w:marRight w:val="0"/>
      <w:marTop w:val="0"/>
      <w:marBottom w:val="0"/>
      <w:divBdr>
        <w:top w:val="none" w:sz="0" w:space="0" w:color="auto"/>
        <w:left w:val="none" w:sz="0" w:space="0" w:color="auto"/>
        <w:bottom w:val="none" w:sz="0" w:space="0" w:color="auto"/>
        <w:right w:val="none" w:sz="0" w:space="0" w:color="auto"/>
      </w:divBdr>
    </w:div>
    <w:div w:id="1009870023">
      <w:bodyDiv w:val="1"/>
      <w:marLeft w:val="0"/>
      <w:marRight w:val="0"/>
      <w:marTop w:val="0"/>
      <w:marBottom w:val="0"/>
      <w:divBdr>
        <w:top w:val="none" w:sz="0" w:space="0" w:color="auto"/>
        <w:left w:val="none" w:sz="0" w:space="0" w:color="auto"/>
        <w:bottom w:val="none" w:sz="0" w:space="0" w:color="auto"/>
        <w:right w:val="none" w:sz="0" w:space="0" w:color="auto"/>
      </w:divBdr>
    </w:div>
    <w:div w:id="1134981524">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 w:id="18283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537-06-000m-reassociating-sta-recognition.docx" TargetMode="External"/><Relationship Id="rId21" Type="http://schemas.openxmlformats.org/officeDocument/2006/relationships/hyperlink" Target="https://mentor.ieee.org/802.11/dcn/23/11-23-0858-06-000m-various-lb273-comments.docx" TargetMode="External"/><Relationship Id="rId42" Type="http://schemas.openxmlformats.org/officeDocument/2006/relationships/hyperlink" Target="https://mentor.ieee.org/802.11/dcn/22/11-22-2139-00-0000-2nd-vice-chair-report-january-2023.pptx" TargetMode="External"/><Relationship Id="rId47" Type="http://schemas.openxmlformats.org/officeDocument/2006/relationships/hyperlink" Target="https://mentor.ieee.org/802.11/dcn/21/11-21-0793-40-000m-revme-mac-comments.xls" TargetMode="External"/><Relationship Id="rId63" Type="http://schemas.openxmlformats.org/officeDocument/2006/relationships/hyperlink" Target="https://mentor.ieee.org/802.11/dcn/23/11-23-1004-01-000m-proposed-additional-changes-for-cid-4028.docx" TargetMode="External"/><Relationship Id="rId68" Type="http://schemas.openxmlformats.org/officeDocument/2006/relationships/hyperlink" Target="https://mentor.ieee.org/802.11/dcn/23/11-23-0897-07-000m-may-june-teleconference-agenda.docx" TargetMode="External"/><Relationship Id="rId84" Type="http://schemas.openxmlformats.org/officeDocument/2006/relationships/hyperlink" Target="https://mentor.ieee.org/802.11/dcn/23/11-23-0537-05-000m-reassociating-sta-recognition.docx" TargetMode="External"/><Relationship Id="rId89" Type="http://schemas.openxmlformats.org/officeDocument/2006/relationships/hyperlink" Target="https://mentor.ieee.org/802.11/dcn/23/11-23-0929-02-000m-civiclocationcommentreoslutions.docx" TargetMode="External"/><Relationship Id="rId112" Type="http://schemas.openxmlformats.org/officeDocument/2006/relationships/footer" Target="footer1.xml"/><Relationship Id="rId16" Type="http://schemas.openxmlformats.org/officeDocument/2006/relationships/hyperlink" Target="https://imat.ieee.org/attendance" TargetMode="External"/><Relationship Id="rId107" Type="http://schemas.openxmlformats.org/officeDocument/2006/relationships/hyperlink" Target="https://mentor.ieee.org/802.11/dcn/23/11-23-0928-02-000m-proposed-resolution-for-lb273-ed1-comments.docx" TargetMode="External"/><Relationship Id="rId11" Type="http://schemas.openxmlformats.org/officeDocument/2006/relationships/hyperlink" Target="https://mentor.ieee.org/802.11/dcn/23/11-23-0929-00-000m-civiclocationcommentreoslutions.docx" TargetMode="External"/><Relationship Id="rId32" Type="http://schemas.openxmlformats.org/officeDocument/2006/relationships/hyperlink" Target="https://mentor.ieee.org/802.11/dcn/23/11-23-0933-01-000m-resolutions-for-some-comments-on-11me-d3-0-lb273.docx" TargetMode="External"/><Relationship Id="rId37" Type="http://schemas.openxmlformats.org/officeDocument/2006/relationships/hyperlink" Target="https://mentor.ieee.org/802.11/dcn/23/11-23-0840-02-000m-revme-gen-ad-hoc-comments-on-lb273.xlsx" TargetMode="External"/><Relationship Id="rId53" Type="http://schemas.openxmlformats.org/officeDocument/2006/relationships/hyperlink" Target="javascript:;"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0793-40-000m-revme-mac-comments.xls" TargetMode="External"/><Relationship Id="rId79" Type="http://schemas.openxmlformats.org/officeDocument/2006/relationships/hyperlink" Target="https://mentor.ieee.org/802.11/dcn/23/11-23-0928-00-000m-proposed-resolution-for-lb273-ed1-comments.docx" TargetMode="External"/><Relationship Id="rId102" Type="http://schemas.openxmlformats.org/officeDocument/2006/relationships/hyperlink" Target="https://mentor.ieee.org/802.11/dcn/21/11-21-0793-40-000m-revme-mac-comments.xls" TargetMode="External"/><Relationship Id="rId5" Type="http://schemas.openxmlformats.org/officeDocument/2006/relationships/footnotes" Target="footnotes.xml"/><Relationship Id="rId90" Type="http://schemas.openxmlformats.org/officeDocument/2006/relationships/hyperlink" Target="https://mentor.ieee.org/802.11/dcn/23/11-23-0933-01-000m-resolutions-for-some-comments-on-11me-d3-0-lb273.docx" TargetMode="External"/><Relationship Id="rId95" Type="http://schemas.openxmlformats.org/officeDocument/2006/relationships/hyperlink" Target="https://mentor.ieee.org/802.11/dcn/23/11-23-0831-02-000m-miscellaneous-comment-resolutions.docx" TargetMode="External"/><Relationship Id="rId22" Type="http://schemas.openxmlformats.org/officeDocument/2006/relationships/hyperlink" Target="https://mentor.ieee.org/802.11/dcn/23/11-23-0858-06-000m-various-lb273-comments.docx" TargetMode="External"/><Relationship Id="rId27" Type="http://schemas.openxmlformats.org/officeDocument/2006/relationships/hyperlink" Target="https://mentor.ieee.org/802.11/dcn/23/11-23-0897-02-000m-may-june-teleconference-agenda.docx" TargetMode="External"/><Relationship Id="rId43" Type="http://schemas.openxmlformats.org/officeDocument/2006/relationships/hyperlink" Target="https://mentor.ieee.org/802.11/dcn/23/11-23-0024-08-000m-revme-motions.pptx" TargetMode="External"/><Relationship Id="rId48" Type="http://schemas.openxmlformats.org/officeDocument/2006/relationships/hyperlink" Target="https://mentor.ieee.org/802.11/dcn/23/11-23-0780-03-000m-revme-lb273-sec-adhoc-comments.xlsx" TargetMode="External"/><Relationship Id="rId64" Type="http://schemas.openxmlformats.org/officeDocument/2006/relationships/hyperlink" Target="https://mentor.ieee.org/802.11/dcn/23/11-23-0951-00-000m-cr-for-assigned-cids-part-1.docx" TargetMode="External"/><Relationship Id="rId69" Type="http://schemas.openxmlformats.org/officeDocument/2006/relationships/hyperlink" Target="https://imat.ieee.org/attendance" TargetMode="External"/><Relationship Id="rId113" Type="http://schemas.openxmlformats.org/officeDocument/2006/relationships/fontTable" Target="fontTable.xml"/><Relationship Id="rId80" Type="http://schemas.openxmlformats.org/officeDocument/2006/relationships/hyperlink" Target="https://mentor.ieee.org/802.11/dcn/23/11-23-0897-02-000m-may-june-teleconference-agenda.docx" TargetMode="External"/><Relationship Id="rId85" Type="http://schemas.openxmlformats.org/officeDocument/2006/relationships/hyperlink" Target="https://mentor.ieee.org/802.11/dcn/23/11-23-0537-06-000m-reassociating-sta-recognition.docx" TargetMode="Externa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mentor.ieee.org/802.11/dcn/22/11-22-2139-00-0000-2nd-vice-chair-report-january-2023.pptx" TargetMode="External"/><Relationship Id="rId33" Type="http://schemas.openxmlformats.org/officeDocument/2006/relationships/hyperlink" Target="https://mentor.ieee.org/802.11/dcn/23/11-23-0933-01-000m-resolutions-for-some-comments-on-11me-d3-0-lb273.docx" TargetMode="External"/><Relationship Id="rId38" Type="http://schemas.openxmlformats.org/officeDocument/2006/relationships/hyperlink" Target="https://mentor.ieee.org/802.11/dcn/23/11-23-0831-01-000m-miscellaneous-comment-resolutions.docx" TargetMode="External"/><Relationship Id="rId59" Type="http://schemas.openxmlformats.org/officeDocument/2006/relationships/hyperlink" Target="https://mentor.ieee.org/802.11/dcn/22/11-22-2139-00-0000-2nd-vice-chair-report-january-2023.pptx" TargetMode="External"/><Relationship Id="rId103" Type="http://schemas.openxmlformats.org/officeDocument/2006/relationships/hyperlink" Target="https://mentor.ieee.org/802.11/dcn/23/11-23-0780-03-000m-revme-lb273-sec-adhoc-comments.xlsx" TargetMode="External"/><Relationship Id="rId108" Type="http://schemas.openxmlformats.org/officeDocument/2006/relationships/hyperlink" Target="https://mentor.ieee.org/802.11/dcn/23/11-23-1004-00-000m-proposed-additional-changes-for-cid-4028.docx" TargetMode="External"/><Relationship Id="rId54" Type="http://schemas.openxmlformats.org/officeDocument/2006/relationships/hyperlink" Target="javascript:;" TargetMode="External"/><Relationship Id="rId70" Type="http://schemas.openxmlformats.org/officeDocument/2006/relationships/hyperlink" Target="https://mentor.ieee.org/802.11/dcn/22/11-22-2139-00-0000-2nd-vice-chair-report-january-2023.pptx" TargetMode="External"/><Relationship Id="rId75" Type="http://schemas.openxmlformats.org/officeDocument/2006/relationships/hyperlink" Target="https://mentor.ieee.org/802.11/dcn/23/11-23-0897-00-000m-may-june-teleconference-agenda.docx" TargetMode="External"/><Relationship Id="rId91" Type="http://schemas.openxmlformats.org/officeDocument/2006/relationships/hyperlink" Target="https://mentor.ieee.org/802.11/dcn/23/11-23-0858-07-000m-various-lb273-comments.docx" TargetMode="External"/><Relationship Id="rId96" Type="http://schemas.openxmlformats.org/officeDocument/2006/relationships/hyperlink" Target="https://mentor.ieee.org/802.11/dcn/23/11-23-0897-04-000m-may-june-teleconference-agenda.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3/11-23-0897-02-000m-may-june-teleconference-agenda.docx" TargetMode="External"/><Relationship Id="rId23" Type="http://schemas.openxmlformats.org/officeDocument/2006/relationships/hyperlink" Target="https://mentor.ieee.org/802.11/dcn/23/11-23-0858-06-000m-various-lb273-comments.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0537-06-000m-reassociating-sta-recognition.docx" TargetMode="External"/><Relationship Id="rId49" Type="http://schemas.openxmlformats.org/officeDocument/2006/relationships/hyperlink" Target="https://mentor.ieee.org/802.11/dcn/21/11-21-0793-40-000m-revme-mac-comments.xls" TargetMode="External"/><Relationship Id="rId57" Type="http://schemas.openxmlformats.org/officeDocument/2006/relationships/hyperlink" Target="https://mentor.ieee.org/802.11/dcn/23/11-23-0897-07-000m-may-june-teleconference-agenda.docx" TargetMode="External"/><Relationship Id="rId106" Type="http://schemas.openxmlformats.org/officeDocument/2006/relationships/hyperlink" Target="https://mentor.ieee.org/802.11/dcn/23/11-23-0897-07-000m-may-june-teleconference-agenda.docx" TargetMode="External"/><Relationship Id="rId114" Type="http://schemas.openxmlformats.org/officeDocument/2006/relationships/theme" Target="theme/theme1.xm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3/11-23-0929-02-000m-civiclocationcommentreoslutions.docx" TargetMode="External"/><Relationship Id="rId44" Type="http://schemas.openxmlformats.org/officeDocument/2006/relationships/hyperlink" Target="https://mentor.ieee.org/802.11/dcn/23/11-23-0834-04-000m-revme-wg-lb273-editor1-ad-hoc-comments.xlsx" TargetMode="External"/><Relationship Id="rId52" Type="http://schemas.openxmlformats.org/officeDocument/2006/relationships/hyperlink" Target="https://mentor.ieee.org/802.11/dcn/23/11-23-0946-02-000m-lb273-sec-adhoc-comment-resolutions-part-1.docx" TargetMode="External"/><Relationship Id="rId60" Type="http://schemas.openxmlformats.org/officeDocument/2006/relationships/hyperlink" Target="https://mentor.ieee.org/802.11/dcn/23/11-23-0928-02-000m-proposed-resolution-for-lb273-ed1-comments.docx" TargetMode="External"/><Relationship Id="rId65" Type="http://schemas.openxmlformats.org/officeDocument/2006/relationships/hyperlink" Target="https://mentor.ieee.org/802.11/dcn/23/11-23-0951-01-000m-cr-for-assigned-cids-part-1.docx" TargetMode="External"/><Relationship Id="rId73" Type="http://schemas.openxmlformats.org/officeDocument/2006/relationships/hyperlink" Target="https://mentor.ieee.org/802.11/dcn/23/11-23-0831-03-000m-miscellaneous-comment-resolutions.docx" TargetMode="External"/><Relationship Id="rId78" Type="http://schemas.openxmlformats.org/officeDocument/2006/relationships/hyperlink" Target="https://mentor.ieee.org/802.11/dcn/23/11-23-0933-00-000m-resolutions-for-some-comments-on-11me-d3-0-lb273.docx" TargetMode="External"/><Relationship Id="rId81" Type="http://schemas.openxmlformats.org/officeDocument/2006/relationships/hyperlink" Target="https://mentor.ieee.org/802.11/dcn/22/11-22-2139-00-0000-2nd-vice-chair-report-january-2023.pptx" TargetMode="External"/><Relationship Id="rId86" Type="http://schemas.openxmlformats.org/officeDocument/2006/relationships/hyperlink" Target="https://mentor.ieee.org/802.11/dcn/23/11-23-0897-02-000m-may-june-teleconference-agenda.docx" TargetMode="External"/><Relationship Id="rId94" Type="http://schemas.openxmlformats.org/officeDocument/2006/relationships/hyperlink" Target="https://mentor.ieee.org/802.11/dcn/23/11-23-0831-01-000m-miscellaneous-comment-resolutions.docx" TargetMode="External"/><Relationship Id="rId99" Type="http://schemas.openxmlformats.org/officeDocument/2006/relationships/hyperlink" Target="https://mentor.ieee.org/802.11/dcn/23/11-23-0834-04-000m-revme-wg-lb273-editor1-ad-hoc-comments.xlsx" TargetMode="External"/><Relationship Id="rId101" Type="http://schemas.openxmlformats.org/officeDocument/2006/relationships/hyperlink" Target="https://mentor.ieee.org/802.11/dcn/23/11-23-0840-04-000m-revme-gen-ad-hoc-comments-on-lb273.xls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3/11-23-0858-06-000m-various-lb273-comments.docx" TargetMode="External"/><Relationship Id="rId39" Type="http://schemas.openxmlformats.org/officeDocument/2006/relationships/hyperlink" Target="https://mentor.ieee.org/802.11/dcn/23/11-23-0831-02-000m-miscellaneous-comment-resolutions.docx" TargetMode="External"/><Relationship Id="rId109" Type="http://schemas.openxmlformats.org/officeDocument/2006/relationships/hyperlink" Target="https://mentor.ieee.org/802.11/dcn/23/11-23-0951-01-000m-cr-for-assigned-cids-part-1.docx" TargetMode="External"/><Relationship Id="rId34" Type="http://schemas.openxmlformats.org/officeDocument/2006/relationships/hyperlink" Target="https://mentor.ieee.org/802.11/dcn/23/11-23-0858-07-000m-various-lb273-comments.docx" TargetMode="External"/><Relationship Id="rId50" Type="http://schemas.openxmlformats.org/officeDocument/2006/relationships/hyperlink" Target="https://mentor.ieee.org/802.11/dcn/21/11-21-0793-40-000m-revme-mac-comments.xls" TargetMode="External"/><Relationship Id="rId55" Type="http://schemas.openxmlformats.org/officeDocument/2006/relationships/hyperlink" Target="javascript:;" TargetMode="External"/><Relationship Id="rId76" Type="http://schemas.openxmlformats.org/officeDocument/2006/relationships/hyperlink" Target="https://mentor.ieee.org/802.11/dcn/22/11-22-2139-00-0000-2nd-vice-chair-report-january-2023.pptx" TargetMode="External"/><Relationship Id="rId97" Type="http://schemas.openxmlformats.org/officeDocument/2006/relationships/hyperlink" Target="https://mentor.ieee.org/802.11/dcn/22/11-22-2139-00-0000-2nd-vice-chair-report-january-2023.pptx" TargetMode="External"/><Relationship Id="rId104" Type="http://schemas.openxmlformats.org/officeDocument/2006/relationships/hyperlink" Target="https://mentor.ieee.org/802.11/dcn/23/11-23-1013-00-000m-proposed-resolution-for-cid-4361.docx" TargetMode="External"/><Relationship Id="rId7" Type="http://schemas.openxmlformats.org/officeDocument/2006/relationships/hyperlink" Target="https://mentor.ieee.org/802.11/dcn/23/11-23-0155-11-000m-january-march-teleconference-agenda.docx" TargetMode="External"/><Relationship Id="rId71" Type="http://schemas.openxmlformats.org/officeDocument/2006/relationships/hyperlink" Target="https://mentor.ieee.org/802.11/dcn/23/11-23-1013-00-000m-proposed-resolution-for-cid-4361.docx" TargetMode="External"/><Relationship Id="rId92" Type="http://schemas.openxmlformats.org/officeDocument/2006/relationships/hyperlink" Target="https://mentor.ieee.org/802.11/dcn/23/11-23-0537-06-000m-reassociating-sta-recognition.docx" TargetMode="External"/><Relationship Id="rId2" Type="http://schemas.openxmlformats.org/officeDocument/2006/relationships/styles" Target="styles.xml"/><Relationship Id="rId29" Type="http://schemas.openxmlformats.org/officeDocument/2006/relationships/hyperlink" Target="https://mentor.ieee.org/802.11/dcn/22/11-22-2139-00-0000-2nd-vice-chair-report-january-2023.pptx" TargetMode="External"/><Relationship Id="rId24" Type="http://schemas.openxmlformats.org/officeDocument/2006/relationships/hyperlink" Target="https://mentor.ieee.org/802.11/dcn/23/11-23-0858-06-000m-various-lb273-comments.docx" TargetMode="External"/><Relationship Id="rId40" Type="http://schemas.openxmlformats.org/officeDocument/2006/relationships/hyperlink" Target="https://mentor.ieee.org/802.11/dcn/23/11-23-0897-04-000m-may-june-teleconference-agenda.docx" TargetMode="External"/><Relationship Id="rId45" Type="http://schemas.openxmlformats.org/officeDocument/2006/relationships/hyperlink" Target="https://mentor.ieee.org/802.11/dcn/23/11-23-0778-04-000m-revme-editor2-ad-hoc-comments-on-lb273.xlsx" TargetMode="External"/><Relationship Id="rId66" Type="http://schemas.openxmlformats.org/officeDocument/2006/relationships/hyperlink" Target="https://mentor.ieee.org/802.11/dcn/23/11-23-0951-01-000m-cr-for-assigned-cids-part-1.docx" TargetMode="External"/><Relationship Id="rId87" Type="http://schemas.openxmlformats.org/officeDocument/2006/relationships/hyperlink" Target="https://mentor.ieee.org/802.11/dcn/22/11-22-2139-00-0000-2nd-vice-chair-report-january-2023.pptx" TargetMode="External"/><Relationship Id="rId110" Type="http://schemas.openxmlformats.org/officeDocument/2006/relationships/hyperlink" Target="https://mentor.ieee.org/802.11/dcn/21/11-21-0727-24-000m-revme-phy-comments.xls" TargetMode="External"/><Relationship Id="rId61" Type="http://schemas.openxmlformats.org/officeDocument/2006/relationships/hyperlink" Target="https://mentor.ieee.org/802.11/dcn/09/11-09-1034-20-0000-802-11-editorial-style-guide.docx" TargetMode="External"/><Relationship Id="rId82" Type="http://schemas.openxmlformats.org/officeDocument/2006/relationships/hyperlink" Target="https://mentor.ieee.org/802.11/dcn/23/11-23-0858-06-000m-various-lb273-comments.docx" TargetMode="External"/><Relationship Id="rId19" Type="http://schemas.openxmlformats.org/officeDocument/2006/relationships/hyperlink" Target="https://mentor.ieee.org/802.11/dcn/23/11-23-0858-06-000m-various-lb273-comments.docx" TargetMode="External"/><Relationship Id="rId14" Type="http://schemas.openxmlformats.org/officeDocument/2006/relationships/hyperlink" Target="https://mentor.ieee.org/802.11/dcn/23/11-23-0933-00-000m-resolutions-for-some-comments-on-11me-d3-0-lb273.docx" TargetMode="External"/><Relationship Id="rId30" Type="http://schemas.openxmlformats.org/officeDocument/2006/relationships/hyperlink" Target="https://mentor.ieee.org/802.11/dcn/23/11-23-0929-02-000m-civiclocationcommentreoslutions.docx" TargetMode="External"/><Relationship Id="rId35" Type="http://schemas.openxmlformats.org/officeDocument/2006/relationships/hyperlink" Target="https://mentor.ieee.org/802.11/dcn/23/11-23-0858-07-000m-various-lb273-comments.docx" TargetMode="External"/><Relationship Id="rId56" Type="http://schemas.openxmlformats.org/officeDocument/2006/relationships/hyperlink" Target="javascript:;" TargetMode="External"/><Relationship Id="rId77" Type="http://schemas.openxmlformats.org/officeDocument/2006/relationships/hyperlink" Target="https://mentor.ieee.org/802.11/dcn/23/11-23-0929-00-000m-civiclocationcommentreoslutions.docx" TargetMode="External"/><Relationship Id="rId100" Type="http://schemas.openxmlformats.org/officeDocument/2006/relationships/hyperlink" Target="https://mentor.ieee.org/802.11/dcn/23/11-23-0778-04-000m-revme-editor2-ad-hoc-comments-on-lb273.xlsx" TargetMode="External"/><Relationship Id="rId105" Type="http://schemas.openxmlformats.org/officeDocument/2006/relationships/hyperlink" Target="https://mentor.ieee.org/802.11/dcn/23/11-23-0946-02-000m-lb273-sec-adhoc-comment-resolutions-part-1.docx" TargetMode="External"/><Relationship Id="rId8" Type="http://schemas.openxmlformats.org/officeDocument/2006/relationships/hyperlink" Target="https://mentor.ieee.org/802.11/dcn/23/11-23-0897-00-000m-may-june-teleconference-agenda.docx" TargetMode="External"/><Relationship Id="rId51" Type="http://schemas.openxmlformats.org/officeDocument/2006/relationships/hyperlink" Target="https://mentor.ieee.org/802.11/dcn/23/11-23-1013-00-000m-proposed-resolution-for-cid-4361.docx" TargetMode="External"/><Relationship Id="rId72" Type="http://schemas.openxmlformats.org/officeDocument/2006/relationships/hyperlink" Target="https://mentor.ieee.org/802.11/dcn/23/11-23-1059-00-000m-revme-cids-4270-4107-4114-4122.docx" TargetMode="External"/><Relationship Id="rId93" Type="http://schemas.openxmlformats.org/officeDocument/2006/relationships/hyperlink" Target="https://mentor.ieee.org/802.11/dcn/23/11-23-0840-02-000m-revme-gen-ad-hoc-comments-on-lb273.xlsx" TargetMode="External"/><Relationship Id="rId98" Type="http://schemas.openxmlformats.org/officeDocument/2006/relationships/hyperlink" Target="https://mentor.ieee.org/802.11/dcn/23/11-23-0024-08-000m-revme-motions.pptx" TargetMode="External"/><Relationship Id="rId3" Type="http://schemas.openxmlformats.org/officeDocument/2006/relationships/settings" Target="settings.xml"/><Relationship Id="rId25" Type="http://schemas.openxmlformats.org/officeDocument/2006/relationships/hyperlink" Target="https://mentor.ieee.org/802.11/dcn/23/11-23-0537-05-000m-reassociating-sta-recognition.docx" TargetMode="External"/><Relationship Id="rId46" Type="http://schemas.openxmlformats.org/officeDocument/2006/relationships/hyperlink" Target="https://mentor.ieee.org/802.11/dcn/23/11-23-0840-04-000m-revme-gen-ad-hoc-comments-on-lb273.xlsx" TargetMode="External"/><Relationship Id="rId67" Type="http://schemas.openxmlformats.org/officeDocument/2006/relationships/hyperlink" Target="https://mentor.ieee.org/802.11/dcn/21/11-21-0727-24-000m-revme-phy-comments.xls" TargetMode="External"/><Relationship Id="rId20" Type="http://schemas.openxmlformats.org/officeDocument/2006/relationships/hyperlink" Target="https://mentor.ieee.org/802.11/dcn/23/11-23-0858-07-000m-various-lb273-comments.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3/11-23-1004-00-000m-proposed-additional-changes-for-cid-4028.docx" TargetMode="External"/><Relationship Id="rId83" Type="http://schemas.openxmlformats.org/officeDocument/2006/relationships/hyperlink" Target="https://mentor.ieee.org/802.11/dcn/23/11-23-0858-07-000m-various-lb273-comments.docx" TargetMode="External"/><Relationship Id="rId88" Type="http://schemas.openxmlformats.org/officeDocument/2006/relationships/hyperlink" Target="https://mentor.ieee.org/802.11/dcn/23/11-23-0929-02-000m-civiclocationcommentreoslutions.docx" TargetMode="External"/><Relationship Id="rId11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480</TotalTime>
  <Pages>39</Pages>
  <Words>10893</Words>
  <Characters>70678</Characters>
  <Application>Microsoft Office Word</Application>
  <DocSecurity>0</DocSecurity>
  <Lines>588</Lines>
  <Paragraphs>162</Paragraphs>
  <ScaleCrop>false</ScaleCrop>
  <HeadingPairs>
    <vt:vector size="2" baseType="variant">
      <vt:variant>
        <vt:lpstr>Title</vt:lpstr>
      </vt:variant>
      <vt:variant>
        <vt:i4>1</vt:i4>
      </vt:variant>
    </vt:vector>
  </HeadingPairs>
  <TitlesOfParts>
    <vt:vector size="1" baseType="lpstr">
      <vt:lpstr>doc.: IEEE 802.11-23/0932r4</vt:lpstr>
    </vt:vector>
  </TitlesOfParts>
  <Company>Qualcomm Technologies, Inc.</Company>
  <LinksUpToDate>false</LinksUpToDate>
  <CharactersWithSpaces>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802.11-23/0932r4</dc:title>
  <dc:subject>Minutes</dc:subject>
  <dc:creator>Jon Rosdahl</dc:creator>
  <cp:keywords>June 2023</cp:keywords>
  <dc:description>Jon Rosdahl, Qualcomm</dc:description>
  <cp:lastModifiedBy>Jon Rosdahl</cp:lastModifiedBy>
  <cp:revision>193</cp:revision>
  <cp:lastPrinted>1900-01-01T07:00:00Z</cp:lastPrinted>
  <dcterms:created xsi:type="dcterms:W3CDTF">2023-06-26T07:59:00Z</dcterms:created>
  <dcterms:modified xsi:type="dcterms:W3CDTF">2023-06-26T21:03:00Z</dcterms:modified>
</cp:coreProperties>
</file>