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455FBA"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455FBA"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CB47BE">
        <w:rPr>
          <w:b/>
          <w:bCs/>
          <w:highlight w:val="yellow"/>
        </w:rPr>
        <w:t>Jun 21</w:t>
      </w:r>
      <w:r w:rsidRPr="00CB47BE">
        <w:rPr>
          <w:b/>
          <w:bCs/>
          <w:highlight w:val="yellow"/>
        </w:rPr>
        <w:tab/>
      </w:r>
      <w:r w:rsidRPr="00CB47BE">
        <w:rPr>
          <w:b/>
          <w:bCs/>
          <w:highlight w:val="yellow"/>
        </w:rPr>
        <w:tab/>
      </w:r>
      <w:r w:rsidRPr="00CB47BE">
        <w:rPr>
          <w:b/>
          <w:bCs/>
          <w:highlight w:val="yellow"/>
        </w:rPr>
        <w:tab/>
        <w:t xml:space="preserve">(Wednesday) </w:t>
      </w:r>
      <w:r w:rsidRPr="00CB47BE">
        <w:rPr>
          <w:b/>
          <w:bCs/>
          <w:highlight w:val="yellow"/>
        </w:rPr>
        <w:tab/>
      </w:r>
      <w:r w:rsidRPr="00CB47BE">
        <w:rPr>
          <w:b/>
          <w:bCs/>
          <w:highlight w:val="yellow"/>
        </w:rPr>
        <w:tab/>
        <w:t xml:space="preserve">– Joint* </w:t>
      </w:r>
      <w:r w:rsidRPr="00CB47BE">
        <w:rPr>
          <w:b/>
          <w:bCs/>
          <w:highlight w:val="yellow"/>
        </w:rPr>
        <w:tab/>
      </w:r>
      <w:r w:rsidRPr="00CB47BE">
        <w:rPr>
          <w:b/>
          <w:bCs/>
          <w:highlight w:val="yellow"/>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1E22C9"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1E22C9"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1E22C9"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1E22C9"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1E22C9"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4E38DA42" w:rsidR="00833B68" w:rsidRPr="00741FE4" w:rsidRDefault="001E22C9" w:rsidP="00E00741">
            <w:pPr>
              <w:rPr>
                <w:sz w:val="16"/>
                <w:szCs w:val="16"/>
              </w:rPr>
            </w:pPr>
            <w:hyperlink r:id="rId18" w:history="1">
              <w:r w:rsidR="00E00741" w:rsidRPr="009E4B6B">
                <w:rPr>
                  <w:rStyle w:val="Hyperlink"/>
                  <w:sz w:val="16"/>
                  <w:szCs w:val="16"/>
                </w:rPr>
                <w:t>1008r0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741FE4" w:rsidRDefault="00741FE4" w:rsidP="00450F74">
            <w:pPr>
              <w:rPr>
                <w:kern w:val="24"/>
                <w:sz w:val="16"/>
                <w:szCs w:val="16"/>
              </w:rPr>
            </w:pPr>
            <w:r w:rsidRPr="00741FE4">
              <w:rPr>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741FE4" w:rsidRDefault="00741FE4" w:rsidP="00450F74">
            <w:pPr>
              <w:rPr>
                <w:kern w:val="24"/>
                <w:sz w:val="16"/>
                <w:szCs w:val="16"/>
              </w:rPr>
            </w:pPr>
            <w:r w:rsidRPr="00741FE4">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2EBFF322" w:rsidR="00833B68" w:rsidRPr="00741FE4" w:rsidRDefault="00741FE4" w:rsidP="00450F74">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741FE4" w:rsidRDefault="00741FE4" w:rsidP="00450F74">
            <w:pPr>
              <w:jc w:val="center"/>
              <w:rPr>
                <w:kern w:val="24"/>
                <w:sz w:val="16"/>
                <w:szCs w:val="16"/>
              </w:rPr>
            </w:pPr>
            <w:r w:rsidRPr="00741FE4">
              <w:rPr>
                <w:kern w:val="24"/>
                <w:sz w:val="16"/>
                <w:szCs w:val="16"/>
              </w:rPr>
              <w:t>20C</w:t>
            </w:r>
            <w:r w:rsidR="00782DDC">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741FE4" w:rsidRDefault="00741FE4" w:rsidP="00450F74">
            <w:pPr>
              <w:jc w:val="center"/>
              <w:rPr>
                <w:kern w:val="24"/>
                <w:sz w:val="16"/>
                <w:szCs w:val="16"/>
              </w:rPr>
            </w:pPr>
            <w:r w:rsidRPr="00741FE4">
              <w:rPr>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1E22C9"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1E22C9"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2E9B83F8" w:rsidR="00030402" w:rsidRPr="00030402" w:rsidRDefault="00030402" w:rsidP="00030402">
            <w:pPr>
              <w:rPr>
                <w:sz w:val="16"/>
                <w:szCs w:val="16"/>
              </w:rPr>
            </w:pPr>
            <w:r w:rsidRPr="00030402">
              <w:rPr>
                <w:color w:val="FF0000"/>
                <w:sz w:val="16"/>
                <w:szCs w:val="16"/>
              </w:rPr>
              <w:t>1009r0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030402" w:rsidRDefault="00030402" w:rsidP="00030402">
            <w:pPr>
              <w:rPr>
                <w:kern w:val="24"/>
                <w:sz w:val="16"/>
                <w:szCs w:val="16"/>
              </w:rPr>
            </w:pPr>
            <w:r w:rsidRPr="00030402">
              <w:rPr>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030402" w:rsidRDefault="00030402" w:rsidP="00030402">
            <w:pPr>
              <w:rPr>
                <w:kern w:val="24"/>
                <w:sz w:val="16"/>
                <w:szCs w:val="16"/>
              </w:rPr>
            </w:pPr>
            <w:r w:rsidRPr="00030402">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0E9B0754" w:rsidR="00030402" w:rsidRPr="00030402" w:rsidRDefault="00030402" w:rsidP="00030402">
            <w:pPr>
              <w:jc w:val="center"/>
              <w:rPr>
                <w:kern w:val="24"/>
                <w:sz w:val="16"/>
                <w:szCs w:val="16"/>
              </w:rPr>
            </w:pPr>
            <w:r w:rsidRPr="00030402">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54B307E2" w:rsidR="00030402" w:rsidRPr="00030402" w:rsidRDefault="00030402" w:rsidP="00030402">
            <w:pPr>
              <w:jc w:val="center"/>
              <w:rPr>
                <w:kern w:val="24"/>
                <w:sz w:val="16"/>
                <w:szCs w:val="16"/>
              </w:rPr>
            </w:pPr>
            <w:r>
              <w:rPr>
                <w:kern w:val="24"/>
                <w:sz w:val="16"/>
                <w:szCs w:val="16"/>
              </w:rPr>
              <w:t>1</w:t>
            </w:r>
            <w:r w:rsidRPr="00030402">
              <w:rPr>
                <w:kern w:val="24"/>
                <w:sz w:val="16"/>
                <w:szCs w:val="16"/>
              </w:rPr>
              <w:t>7C-XGT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030402" w:rsidRDefault="00030402" w:rsidP="00030402">
            <w:pPr>
              <w:jc w:val="center"/>
              <w:rPr>
                <w:kern w:val="24"/>
                <w:sz w:val="16"/>
                <w:szCs w:val="16"/>
              </w:rPr>
            </w:pPr>
            <w:r w:rsidRPr="00030402">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lastRenderedPageBreak/>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1E22C9" w:rsidP="00304CFB">
            <w:pPr>
              <w:jc w:val="center"/>
              <w:rPr>
                <w:color w:val="FF0000"/>
                <w:kern w:val="24"/>
                <w:sz w:val="16"/>
                <w:szCs w:val="16"/>
              </w:rPr>
            </w:pPr>
            <w:hyperlink r:id="rId21"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1E22C9" w:rsidP="00304CFB">
            <w:pPr>
              <w:jc w:val="center"/>
              <w:rPr>
                <w:color w:val="FF0000"/>
                <w:kern w:val="24"/>
                <w:sz w:val="16"/>
                <w:szCs w:val="16"/>
              </w:rPr>
            </w:pPr>
            <w:hyperlink r:id="rId22"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1E22C9" w:rsidP="00304CFB">
            <w:pPr>
              <w:jc w:val="center"/>
              <w:rPr>
                <w:color w:val="7030A0"/>
                <w:kern w:val="24"/>
                <w:sz w:val="16"/>
                <w:szCs w:val="16"/>
              </w:rPr>
            </w:pPr>
            <w:hyperlink r:id="rId23"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1E22C9" w:rsidP="00304CFB">
            <w:pPr>
              <w:jc w:val="center"/>
              <w:rPr>
                <w:color w:val="7030A0"/>
                <w:kern w:val="24"/>
                <w:sz w:val="16"/>
                <w:szCs w:val="16"/>
              </w:rPr>
            </w:pPr>
            <w:hyperlink r:id="rId24"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1E22C9" w:rsidP="00304CFB">
            <w:pPr>
              <w:jc w:val="center"/>
              <w:rPr>
                <w:color w:val="7030A0"/>
                <w:kern w:val="24"/>
                <w:sz w:val="16"/>
                <w:szCs w:val="16"/>
              </w:rPr>
            </w:pPr>
            <w:hyperlink r:id="rId25"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1E22C9" w:rsidP="00304CFB">
            <w:pPr>
              <w:jc w:val="center"/>
              <w:rPr>
                <w:color w:val="00B050"/>
                <w:kern w:val="24"/>
                <w:sz w:val="16"/>
                <w:szCs w:val="16"/>
              </w:rPr>
            </w:pPr>
            <w:hyperlink r:id="rId26"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1E22C9" w:rsidP="00304CFB">
            <w:pPr>
              <w:jc w:val="center"/>
              <w:rPr>
                <w:color w:val="7030A0"/>
                <w:kern w:val="24"/>
                <w:sz w:val="16"/>
                <w:szCs w:val="16"/>
              </w:rPr>
            </w:pPr>
            <w:hyperlink r:id="rId27"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1E22C9" w:rsidP="00304CFB">
            <w:pPr>
              <w:jc w:val="center"/>
              <w:rPr>
                <w:rFonts w:eastAsiaTheme="minorEastAsia"/>
                <w:color w:val="FF0000"/>
                <w:kern w:val="24"/>
                <w:sz w:val="16"/>
                <w:szCs w:val="16"/>
              </w:rPr>
            </w:pPr>
            <w:hyperlink r:id="rId28"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1E22C9" w:rsidP="00304CFB">
            <w:pPr>
              <w:jc w:val="center"/>
              <w:rPr>
                <w:rFonts w:eastAsiaTheme="minorEastAsia"/>
                <w:color w:val="FF0000"/>
                <w:kern w:val="24"/>
                <w:sz w:val="16"/>
                <w:szCs w:val="16"/>
              </w:rPr>
            </w:pPr>
            <w:hyperlink r:id="rId29"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6DC0F774" w:rsidR="001C2A16" w:rsidRPr="00C71792" w:rsidRDefault="001C2A16" w:rsidP="001C2A16">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1E22C9" w:rsidP="00304CFB">
            <w:pPr>
              <w:jc w:val="center"/>
              <w:rPr>
                <w:rFonts w:eastAsiaTheme="minorEastAsia"/>
                <w:color w:val="7030A0"/>
                <w:kern w:val="24"/>
                <w:sz w:val="16"/>
                <w:szCs w:val="16"/>
              </w:rPr>
            </w:pPr>
            <w:hyperlink r:id="rId30"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1E22C9" w:rsidP="00304CFB">
            <w:pPr>
              <w:jc w:val="center"/>
              <w:rPr>
                <w:rFonts w:eastAsiaTheme="minorEastAsia"/>
                <w:color w:val="7030A0"/>
                <w:kern w:val="24"/>
                <w:sz w:val="16"/>
                <w:szCs w:val="16"/>
              </w:rPr>
            </w:pPr>
            <w:hyperlink r:id="rId31"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1E22C9" w:rsidP="00304CFB">
            <w:pPr>
              <w:jc w:val="center"/>
              <w:rPr>
                <w:rFonts w:eastAsiaTheme="minorEastAsia"/>
                <w:color w:val="7030A0"/>
                <w:kern w:val="24"/>
                <w:sz w:val="16"/>
                <w:szCs w:val="16"/>
              </w:rPr>
            </w:pPr>
            <w:hyperlink r:id="rId32"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1E22C9" w:rsidP="00304CFB">
            <w:pPr>
              <w:jc w:val="center"/>
              <w:rPr>
                <w:color w:val="7030A0"/>
                <w:kern w:val="24"/>
                <w:sz w:val="16"/>
                <w:szCs w:val="16"/>
              </w:rPr>
            </w:pPr>
            <w:hyperlink r:id="rId33"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1E22C9" w:rsidP="00304CFB">
            <w:pPr>
              <w:jc w:val="center"/>
              <w:rPr>
                <w:color w:val="7030A0"/>
                <w:kern w:val="24"/>
                <w:sz w:val="16"/>
                <w:szCs w:val="16"/>
              </w:rPr>
            </w:pPr>
            <w:hyperlink r:id="rId34"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00BD9904" w:rsidR="00A0562A" w:rsidRPr="009F3320" w:rsidRDefault="001E22C9" w:rsidP="00304CFB">
            <w:pPr>
              <w:jc w:val="center"/>
              <w:rPr>
                <w:color w:val="7030A0"/>
                <w:kern w:val="24"/>
                <w:sz w:val="16"/>
                <w:szCs w:val="16"/>
              </w:rPr>
            </w:pPr>
            <w:hyperlink r:id="rId35" w:history="1">
              <w:r w:rsidR="00A0562A" w:rsidRPr="009F3320">
                <w:rPr>
                  <w:rStyle w:val="Hyperlink"/>
                  <w:rFonts w:eastAsiaTheme="minorEastAsia"/>
                  <w:color w:val="7030A0"/>
                  <w:kern w:val="24"/>
                  <w:sz w:val="16"/>
                  <w:szCs w:val="16"/>
                </w:rPr>
                <w:t>847r</w:t>
              </w:r>
              <w:r w:rsidR="009F3320">
                <w:rPr>
                  <w:rStyle w:val="Hyperlink"/>
                  <w:rFonts w:eastAsiaTheme="minorEastAsia"/>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665188D4" w14:textId="6A8F478C" w:rsidR="00A0562A" w:rsidRPr="00C71792" w:rsidRDefault="009F3320" w:rsidP="009F3320">
            <w:pPr>
              <w:pStyle w:val="NormalWeb"/>
              <w:spacing w:before="0" w:beforeAutospacing="0" w:after="0" w:afterAutospacing="0"/>
              <w:jc w:val="center"/>
              <w:rPr>
                <w:kern w:val="24"/>
                <w:sz w:val="16"/>
                <w:szCs w:val="16"/>
              </w:rPr>
            </w:pPr>
            <w:r w:rsidRPr="00EB7E80">
              <w:rPr>
                <w:color w:val="000000" w:themeColor="text1"/>
                <w:kern w:val="24"/>
                <w:sz w:val="16"/>
                <w:szCs w:val="16"/>
              </w:rPr>
              <w:t xml:space="preserve">Pending </w:t>
            </w:r>
            <w:r w:rsidR="00EB7E80" w:rsidRPr="00EB7E80">
              <w:rPr>
                <w:color w:val="000000" w:themeColor="text1"/>
                <w:kern w:val="24"/>
                <w:sz w:val="16"/>
                <w:szCs w:val="16"/>
              </w:rPr>
              <w:t>20C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1E22C9" w:rsidP="00304CFB">
            <w:pPr>
              <w:jc w:val="center"/>
              <w:rPr>
                <w:color w:val="FF0000"/>
                <w:kern w:val="24"/>
                <w:sz w:val="16"/>
                <w:szCs w:val="16"/>
              </w:rPr>
            </w:pPr>
            <w:hyperlink r:id="rId36"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1E22C9" w:rsidP="00D86EDD">
            <w:pPr>
              <w:jc w:val="center"/>
              <w:rPr>
                <w:color w:val="7030A0"/>
                <w:sz w:val="16"/>
                <w:szCs w:val="16"/>
              </w:rPr>
            </w:pPr>
            <w:hyperlink r:id="rId37"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1E22C9" w:rsidP="00030279">
            <w:pPr>
              <w:jc w:val="center"/>
              <w:rPr>
                <w:color w:val="7030A0"/>
                <w:sz w:val="16"/>
                <w:szCs w:val="16"/>
              </w:rPr>
            </w:pPr>
            <w:hyperlink r:id="rId38"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1E22C9" w:rsidP="00030279">
            <w:pPr>
              <w:jc w:val="center"/>
              <w:rPr>
                <w:color w:val="00B050"/>
                <w:sz w:val="16"/>
                <w:szCs w:val="16"/>
              </w:rPr>
            </w:pPr>
            <w:hyperlink r:id="rId39"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1E22C9" w:rsidP="00755B2D">
            <w:pPr>
              <w:jc w:val="center"/>
              <w:rPr>
                <w:color w:val="7030A0"/>
                <w:sz w:val="16"/>
                <w:szCs w:val="16"/>
              </w:rPr>
            </w:pPr>
            <w:hyperlink r:id="rId40"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1E22C9" w:rsidP="008C79C2">
            <w:pPr>
              <w:jc w:val="center"/>
              <w:rPr>
                <w:color w:val="00B050"/>
                <w:sz w:val="16"/>
                <w:szCs w:val="16"/>
              </w:rPr>
            </w:pPr>
            <w:hyperlink r:id="rId41"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77777777"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451FEBA2" w:rsidR="00F37A28" w:rsidRDefault="00F37A28" w:rsidP="00F37A28">
            <w:pPr>
              <w:jc w:val="center"/>
              <w:rPr>
                <w:sz w:val="16"/>
                <w:szCs w:val="16"/>
              </w:rPr>
            </w:pPr>
            <w:r w:rsidRPr="00166F18">
              <w:rPr>
                <w:color w:val="FF0000"/>
                <w:sz w:val="16"/>
                <w:szCs w:val="16"/>
              </w:rPr>
              <w:t>995r0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C5A0" w14:textId="77777777" w:rsidR="00F37A28" w:rsidRDefault="00F37A28" w:rsidP="00F37A28">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6112C318" w:rsidR="00484AB3" w:rsidRPr="008C79C2" w:rsidRDefault="00484AB3" w:rsidP="00F37A28">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(June </w:t>
            </w:r>
            <w:r w:rsidR="00166F18">
              <w:rPr>
                <w:color w:val="000000" w:themeColor="text1"/>
                <w:kern w:val="24"/>
                <w:sz w:val="16"/>
                <w:szCs w:val="16"/>
              </w:rPr>
              <w:t>19-25</w:t>
            </w:r>
            <w:r>
              <w:rPr>
                <w:color w:val="000000" w:themeColor="text1"/>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4DFC0679" w:rsidR="00F37A28" w:rsidRPr="008C79C2" w:rsidRDefault="00F37A28" w:rsidP="00F37A28">
            <w:pPr>
              <w:tabs>
                <w:tab w:val="left" w:pos="291"/>
                <w:tab w:val="center" w:pos="396"/>
              </w:tabs>
              <w:jc w:val="center"/>
              <w:rPr>
                <w:color w:val="000000" w:themeColor="text1"/>
                <w:kern w:val="24"/>
                <w:sz w:val="16"/>
                <w:szCs w:val="16"/>
              </w:rPr>
            </w:pPr>
            <w:r>
              <w:rPr>
                <w:color w:val="000000" w:themeColor="text1"/>
                <w:kern w:val="24"/>
                <w:sz w:val="16"/>
                <w:szCs w:val="16"/>
              </w:rPr>
              <w:t>40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1E22C9" w:rsidP="00304CFB">
            <w:pPr>
              <w:jc w:val="center"/>
              <w:rPr>
                <w:color w:val="FF0000"/>
                <w:kern w:val="24"/>
                <w:sz w:val="16"/>
                <w:szCs w:val="16"/>
              </w:rPr>
            </w:pPr>
            <w:hyperlink r:id="rId42"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1E22C9" w:rsidP="00304CFB">
            <w:pPr>
              <w:jc w:val="center"/>
              <w:rPr>
                <w:color w:val="FF0000"/>
                <w:kern w:val="24"/>
                <w:sz w:val="16"/>
                <w:szCs w:val="16"/>
              </w:rPr>
            </w:pPr>
            <w:hyperlink r:id="rId43"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1E22C9" w:rsidP="00304CFB">
            <w:pPr>
              <w:jc w:val="center"/>
              <w:rPr>
                <w:color w:val="FF0000"/>
                <w:kern w:val="24"/>
                <w:sz w:val="16"/>
                <w:szCs w:val="16"/>
              </w:rPr>
            </w:pPr>
            <w:hyperlink r:id="rId44"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1E22C9" w:rsidP="00304CFB">
            <w:pPr>
              <w:jc w:val="center"/>
              <w:rPr>
                <w:color w:val="FF0000"/>
                <w:kern w:val="24"/>
                <w:sz w:val="16"/>
                <w:szCs w:val="16"/>
              </w:rPr>
            </w:pPr>
            <w:hyperlink r:id="rId45"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1E22C9" w:rsidP="00304CFB">
            <w:pPr>
              <w:jc w:val="center"/>
              <w:rPr>
                <w:color w:val="FF0000"/>
                <w:kern w:val="24"/>
                <w:sz w:val="16"/>
                <w:szCs w:val="16"/>
              </w:rPr>
            </w:pPr>
            <w:hyperlink r:id="rId46"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1E22C9" w:rsidP="00304CFB">
            <w:pPr>
              <w:jc w:val="center"/>
              <w:rPr>
                <w:color w:val="FF0000"/>
                <w:kern w:val="24"/>
                <w:sz w:val="16"/>
                <w:szCs w:val="16"/>
              </w:rPr>
            </w:pPr>
            <w:hyperlink r:id="rId47"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1E22C9" w:rsidP="00541782">
            <w:pPr>
              <w:jc w:val="center"/>
              <w:rPr>
                <w:sz w:val="16"/>
                <w:szCs w:val="16"/>
              </w:rPr>
            </w:pPr>
            <w:hyperlink r:id="rId48"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4"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1D298B" w:rsidRDefault="00692C41" w:rsidP="000949C1">
            <w:pPr>
              <w:jc w:val="center"/>
              <w:rPr>
                <w:sz w:val="16"/>
                <w:szCs w:val="16"/>
              </w:rPr>
            </w:pPr>
            <w:r>
              <w:rPr>
                <w:sz w:val="16"/>
                <w:szCs w:val="16"/>
              </w:rPr>
              <w:fldChar w:fldCharType="begin"/>
            </w:r>
            <w:r>
              <w:rPr>
                <w:sz w:val="16"/>
                <w:szCs w:val="16"/>
              </w:rPr>
              <w:instrText xml:space="preserve"> HYPERLINK "https://mentor.ieee.org/802.11/dcn/23/11-23-1024-00-00be-comment-resolution-for-cids-36-3-5.docx" </w:instrText>
            </w:r>
            <w:r>
              <w:rPr>
                <w:sz w:val="16"/>
                <w:szCs w:val="16"/>
              </w:rPr>
            </w:r>
            <w:r>
              <w:rPr>
                <w:sz w:val="16"/>
                <w:szCs w:val="16"/>
              </w:rPr>
              <w:fldChar w:fldCharType="separate"/>
            </w:r>
            <w:r w:rsidRPr="00692C41">
              <w:rPr>
                <w:rStyle w:val="Hyperlink"/>
                <w:sz w:val="16"/>
                <w:szCs w:val="16"/>
              </w:rPr>
              <w:t>1024</w:t>
            </w:r>
            <w:r w:rsidRPr="00692C41">
              <w:rPr>
                <w:rStyle w:val="Hyperlink"/>
                <w:sz w:val="16"/>
                <w:szCs w:val="16"/>
              </w:rPr>
              <w:t>r</w:t>
            </w:r>
            <w:r w:rsidRPr="00692C41">
              <w:rPr>
                <w:rStyle w:val="Hyperlink"/>
                <w:sz w:val="16"/>
                <w:szCs w:val="16"/>
              </w:rPr>
              <w:t>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1D298B" w:rsidRDefault="003A11D1" w:rsidP="000949C1">
            <w:pPr>
              <w:rPr>
                <w:sz w:val="16"/>
                <w:szCs w:val="16"/>
              </w:rPr>
            </w:pPr>
            <w:r w:rsidRPr="003A11D1">
              <w:rPr>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1D298B" w:rsidRDefault="009179A5" w:rsidP="000949C1">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1D298B" w:rsidRDefault="00C75579" w:rsidP="000949C1">
            <w:pPr>
              <w:jc w:val="center"/>
              <w:rPr>
                <w:rFonts w:eastAsiaTheme="minorEastAsia"/>
                <w:kern w:val="24"/>
                <w:sz w:val="16"/>
                <w:szCs w:val="16"/>
              </w:rPr>
            </w:pPr>
            <w:r>
              <w:rPr>
                <w:rFonts w:eastAsiaTheme="minorEastAsia"/>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798F5934" w:rsidR="009179A5" w:rsidRPr="001D298B" w:rsidRDefault="009179A5" w:rsidP="009179A5">
            <w:pPr>
              <w:jc w:val="center"/>
              <w:rPr>
                <w:sz w:val="16"/>
                <w:szCs w:val="16"/>
              </w:rPr>
            </w:pPr>
            <w:hyperlink r:id="rId49" w:history="1">
              <w:r w:rsidRPr="00692C41">
                <w:rPr>
                  <w:rStyle w:val="Hyperlink"/>
                  <w:sz w:val="16"/>
                  <w:szCs w:val="16"/>
                </w:rPr>
                <w:t>102</w:t>
              </w:r>
              <w:r w:rsidRPr="00692C41">
                <w:rPr>
                  <w:rStyle w:val="Hyperlink"/>
                  <w:sz w:val="16"/>
                  <w:szCs w:val="16"/>
                </w:rPr>
                <w:t>5</w:t>
              </w:r>
              <w:r w:rsidRPr="00692C41">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1D298B" w:rsidRDefault="009179A5" w:rsidP="009179A5">
            <w:pPr>
              <w:rPr>
                <w:sz w:val="16"/>
                <w:szCs w:val="16"/>
              </w:rPr>
            </w:pPr>
            <w:r w:rsidRPr="003A11D1">
              <w:rPr>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3BD2870E"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1D298B" w:rsidRDefault="00016A84" w:rsidP="009179A5">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1FC7B30" w:rsidR="009179A5" w:rsidRPr="001D298B" w:rsidRDefault="009179A5" w:rsidP="009179A5">
            <w:pPr>
              <w:jc w:val="center"/>
              <w:rPr>
                <w:sz w:val="16"/>
                <w:szCs w:val="16"/>
              </w:rPr>
            </w:pPr>
            <w:hyperlink r:id="rId50" w:history="1">
              <w:r w:rsidRPr="00D35C6E">
                <w:rPr>
                  <w:rStyle w:val="Hyperlink"/>
                  <w:sz w:val="16"/>
                  <w:szCs w:val="16"/>
                </w:rPr>
                <w:t>102</w:t>
              </w:r>
              <w:r w:rsidRPr="00D35C6E">
                <w:rPr>
                  <w:rStyle w:val="Hyperlink"/>
                  <w:sz w:val="16"/>
                  <w:szCs w:val="16"/>
                </w:rPr>
                <w:t>6</w:t>
              </w:r>
              <w:r w:rsidRPr="00D35C6E">
                <w:rPr>
                  <w:rStyle w:val="Hyperlink"/>
                  <w:sz w:val="16"/>
                  <w:szCs w:val="16"/>
                </w:rPr>
                <w:t>r</w:t>
              </w:r>
              <w:r w:rsidRPr="00D35C6E">
                <w:rPr>
                  <w:rStyle w:val="Hyperlink"/>
                  <w:sz w:val="16"/>
                  <w:szCs w:val="16"/>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1D298B" w:rsidRDefault="009179A5" w:rsidP="009179A5">
            <w:pPr>
              <w:rPr>
                <w:sz w:val="16"/>
                <w:szCs w:val="16"/>
              </w:rPr>
            </w:pPr>
            <w:r w:rsidRPr="003A11D1">
              <w:rPr>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1693E653"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1D298B" w:rsidRDefault="00114298" w:rsidP="009179A5">
            <w:pPr>
              <w:jc w:val="center"/>
              <w:rPr>
                <w:rFonts w:eastAsiaTheme="minorEastAsia"/>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1D298B" w:rsidRDefault="009179A5" w:rsidP="009179A5">
            <w:pPr>
              <w:jc w:val="center"/>
              <w:rPr>
                <w:sz w:val="16"/>
                <w:szCs w:val="16"/>
              </w:rPr>
            </w:pPr>
            <w:hyperlink r:id="rId51" w:history="1">
              <w:r w:rsidRPr="00D35C6E">
                <w:rPr>
                  <w:rStyle w:val="Hyperlink"/>
                  <w:sz w:val="16"/>
                  <w:szCs w:val="16"/>
                </w:rPr>
                <w:t>102</w:t>
              </w:r>
              <w:r w:rsidRPr="00D35C6E">
                <w:rPr>
                  <w:rStyle w:val="Hyperlink"/>
                  <w:sz w:val="16"/>
                  <w:szCs w:val="16"/>
                </w:rPr>
                <w:t>7</w:t>
              </w:r>
              <w:r w:rsidRPr="00D35C6E">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1D298B" w:rsidRDefault="009179A5" w:rsidP="009179A5">
            <w:pPr>
              <w:rPr>
                <w:sz w:val="16"/>
                <w:szCs w:val="16"/>
              </w:rPr>
            </w:pPr>
            <w:r w:rsidRPr="009179A5">
              <w:rPr>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42F7C782"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1D298B" w:rsidRDefault="00F30BF6" w:rsidP="009179A5">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2904A3BD" w:rsidR="009179A5" w:rsidRPr="001D298B" w:rsidRDefault="009179A5" w:rsidP="009179A5">
            <w:pPr>
              <w:jc w:val="center"/>
              <w:rPr>
                <w:sz w:val="16"/>
                <w:szCs w:val="16"/>
              </w:rPr>
            </w:pPr>
            <w:hyperlink r:id="rId52" w:history="1">
              <w:r w:rsidRPr="00D35C6E">
                <w:rPr>
                  <w:rStyle w:val="Hyperlink"/>
                  <w:sz w:val="16"/>
                  <w:szCs w:val="16"/>
                </w:rPr>
                <w:t>102</w:t>
              </w:r>
              <w:r w:rsidRPr="00D35C6E">
                <w:rPr>
                  <w:rStyle w:val="Hyperlink"/>
                  <w:sz w:val="16"/>
                  <w:szCs w:val="16"/>
                </w:rPr>
                <w:t>8</w:t>
              </w:r>
              <w:r w:rsidRPr="00D35C6E">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1D298B" w:rsidRDefault="009179A5" w:rsidP="009179A5">
            <w:pPr>
              <w:rPr>
                <w:sz w:val="16"/>
                <w:szCs w:val="16"/>
              </w:rPr>
            </w:pPr>
            <w:r w:rsidRPr="009179A5">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36AD9966"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1D298B" w:rsidRDefault="007B14B8" w:rsidP="009179A5">
            <w:pPr>
              <w:jc w:val="center"/>
              <w:rPr>
                <w:rFonts w:eastAsiaTheme="minorEastAsia"/>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1D298B" w:rsidRDefault="00CD58E3" w:rsidP="00351572">
            <w:pPr>
              <w:jc w:val="center"/>
              <w:rPr>
                <w:sz w:val="16"/>
                <w:szCs w:val="16"/>
              </w:rPr>
            </w:pPr>
            <w:hyperlink r:id="rId53" w:history="1">
              <w:r w:rsidR="00351572" w:rsidRPr="00CD58E3">
                <w:rPr>
                  <w:rStyle w:val="Hyperlink"/>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1D298B" w:rsidRDefault="00351572" w:rsidP="00351572">
            <w:pPr>
              <w:rPr>
                <w:sz w:val="16"/>
                <w:szCs w:val="16"/>
              </w:rPr>
            </w:pPr>
            <w:r w:rsidRPr="00EC4FF4">
              <w:rPr>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1D298B" w:rsidRDefault="00351572" w:rsidP="00351572">
            <w:pPr>
              <w:rPr>
                <w:sz w:val="16"/>
                <w:szCs w:val="16"/>
              </w:rPr>
            </w:pPr>
            <w:r w:rsidRPr="00351572">
              <w:rPr>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6F843C25" w:rsidR="00351572" w:rsidRPr="001D298B" w:rsidRDefault="00351572" w:rsidP="00351572">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1D298B" w:rsidRDefault="00351572" w:rsidP="00351572">
            <w:pPr>
              <w:jc w:val="center"/>
              <w:rPr>
                <w:rFonts w:eastAsiaTheme="minorEastAsia"/>
                <w:kern w:val="24"/>
                <w:sz w:val="16"/>
                <w:szCs w:val="16"/>
              </w:rPr>
            </w:pPr>
            <w:r>
              <w:rPr>
                <w:rFonts w:eastAsiaTheme="minorEastAsia"/>
                <w:kern w:val="24"/>
                <w:sz w:val="16"/>
                <w:szCs w:val="16"/>
              </w:rPr>
              <w:t>1</w:t>
            </w:r>
            <w:r>
              <w:rPr>
                <w:rFonts w:eastAsiaTheme="minorEastAsia"/>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1D298B" w:rsidRDefault="00351572" w:rsidP="00351572">
            <w:pPr>
              <w:jc w:val="center"/>
              <w:rPr>
                <w:rFonts w:eastAsiaTheme="minorEastAsia"/>
                <w:kern w:val="24"/>
                <w:sz w:val="16"/>
                <w:szCs w:val="16"/>
              </w:rPr>
            </w:pPr>
            <w:r w:rsidRPr="00F20986">
              <w:rPr>
                <w:rFonts w:eastAsiaTheme="minorEastAsia"/>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B07EA3" w:rsidP="00CD58E3">
            <w:pPr>
              <w:jc w:val="center"/>
              <w:rPr>
                <w:sz w:val="16"/>
                <w:szCs w:val="16"/>
              </w:rPr>
            </w:pPr>
            <w:hyperlink r:id="rId54"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142416" w:rsidP="00B07EA3">
            <w:pPr>
              <w:jc w:val="center"/>
              <w:rPr>
                <w:sz w:val="16"/>
                <w:szCs w:val="16"/>
              </w:rPr>
            </w:pPr>
            <w:hyperlink r:id="rId55"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4"/>
      <w:tr w:rsidR="00EC5C8A" w:rsidRPr="001B37EA" w14:paraId="3CEBAF6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47000"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3D63CEA" w14:textId="77777777" w:rsidR="00EC5C8A" w:rsidRPr="001D298B" w:rsidRDefault="00EC5C8A" w:rsidP="000949C1">
            <w:pPr>
              <w:jc w:val="center"/>
              <w:rPr>
                <w:rFonts w:eastAsiaTheme="minorEastAsia"/>
                <w:kern w:val="24"/>
                <w:sz w:val="16"/>
                <w:szCs w:val="16"/>
              </w:rPr>
            </w:pP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62"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63"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1E22C9" w:rsidP="00AB5C18">
      <w:pPr>
        <w:pStyle w:val="ListParagraph"/>
        <w:numPr>
          <w:ilvl w:val="1"/>
          <w:numId w:val="3"/>
        </w:numPr>
        <w:rPr>
          <w:color w:val="00B050"/>
          <w:sz w:val="20"/>
          <w:szCs w:val="20"/>
        </w:rPr>
      </w:pPr>
      <w:hyperlink r:id="rId64"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1E22C9" w:rsidP="00AB5C18">
      <w:pPr>
        <w:pStyle w:val="ListParagraph"/>
        <w:numPr>
          <w:ilvl w:val="1"/>
          <w:numId w:val="3"/>
        </w:numPr>
        <w:rPr>
          <w:color w:val="00B050"/>
          <w:sz w:val="20"/>
          <w:szCs w:val="20"/>
        </w:rPr>
      </w:pPr>
      <w:hyperlink r:id="rId65"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1E22C9" w:rsidP="00AB5C18">
      <w:pPr>
        <w:pStyle w:val="ListParagraph"/>
        <w:numPr>
          <w:ilvl w:val="1"/>
          <w:numId w:val="3"/>
        </w:numPr>
        <w:rPr>
          <w:color w:val="A6A6A6" w:themeColor="background1" w:themeShade="A6"/>
          <w:sz w:val="20"/>
          <w:szCs w:val="20"/>
        </w:rPr>
      </w:pPr>
      <w:hyperlink r:id="rId66"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1E22C9" w:rsidP="00283413">
      <w:pPr>
        <w:pStyle w:val="ListParagraph"/>
        <w:numPr>
          <w:ilvl w:val="1"/>
          <w:numId w:val="3"/>
        </w:numPr>
        <w:rPr>
          <w:color w:val="A6A6A6" w:themeColor="background1" w:themeShade="A6"/>
          <w:sz w:val="20"/>
          <w:szCs w:val="20"/>
        </w:rPr>
      </w:pPr>
      <w:hyperlink r:id="rId67"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1E22C9" w:rsidP="00517CE4">
      <w:pPr>
        <w:pStyle w:val="ListParagraph"/>
        <w:numPr>
          <w:ilvl w:val="1"/>
          <w:numId w:val="3"/>
        </w:numPr>
        <w:rPr>
          <w:color w:val="A6A6A6" w:themeColor="background1" w:themeShade="A6"/>
          <w:sz w:val="20"/>
          <w:szCs w:val="20"/>
        </w:rPr>
      </w:pPr>
      <w:hyperlink r:id="rId68"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1E22C9" w:rsidP="005E72A9">
      <w:pPr>
        <w:pStyle w:val="ListParagraph"/>
        <w:numPr>
          <w:ilvl w:val="1"/>
          <w:numId w:val="3"/>
        </w:numPr>
        <w:rPr>
          <w:color w:val="00B050"/>
          <w:sz w:val="20"/>
          <w:szCs w:val="20"/>
        </w:rPr>
      </w:pPr>
      <w:hyperlink r:id="rId69"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1E22C9" w:rsidP="003D5098">
      <w:pPr>
        <w:pStyle w:val="ListParagraph"/>
        <w:numPr>
          <w:ilvl w:val="1"/>
          <w:numId w:val="3"/>
        </w:numPr>
        <w:rPr>
          <w:color w:val="00B050"/>
          <w:sz w:val="20"/>
          <w:szCs w:val="20"/>
        </w:rPr>
      </w:pPr>
      <w:hyperlink r:id="rId70"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1E22C9" w:rsidP="00CC5B38">
      <w:pPr>
        <w:pStyle w:val="ListParagraph"/>
        <w:numPr>
          <w:ilvl w:val="1"/>
          <w:numId w:val="3"/>
        </w:numPr>
        <w:rPr>
          <w:color w:val="A6A6A6" w:themeColor="background1" w:themeShade="A6"/>
          <w:sz w:val="20"/>
          <w:szCs w:val="20"/>
        </w:rPr>
      </w:pPr>
      <w:hyperlink r:id="rId71"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8" w:history="1">
        <w:r w:rsidRPr="00696560">
          <w:rPr>
            <w:rStyle w:val="Hyperlink"/>
          </w:rPr>
          <w:t>guoyuchen@huawei.com</w:t>
        </w:r>
      </w:hyperlink>
      <w:r w:rsidRPr="00C86653">
        <w:rPr>
          <w:sz w:val="22"/>
        </w:rPr>
        <w:t>)</w:t>
      </w:r>
      <w:r>
        <w:rPr>
          <w:sz w:val="22"/>
        </w:rPr>
        <w:t xml:space="preserve"> and Alfred Asterjadhi (</w:t>
      </w:r>
      <w:hyperlink r:id="rId79"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80"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81"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1E22C9" w:rsidP="009A6F1A">
      <w:pPr>
        <w:pStyle w:val="ListParagraph"/>
        <w:numPr>
          <w:ilvl w:val="1"/>
          <w:numId w:val="3"/>
        </w:numPr>
        <w:rPr>
          <w:color w:val="00B050"/>
          <w:sz w:val="22"/>
          <w:szCs w:val="22"/>
        </w:rPr>
      </w:pPr>
      <w:hyperlink r:id="rId82"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1E22C9" w:rsidP="009A6F1A">
      <w:pPr>
        <w:pStyle w:val="ListParagraph"/>
        <w:numPr>
          <w:ilvl w:val="1"/>
          <w:numId w:val="3"/>
        </w:numPr>
        <w:rPr>
          <w:color w:val="00B050"/>
          <w:sz w:val="22"/>
          <w:szCs w:val="22"/>
        </w:rPr>
      </w:pPr>
      <w:hyperlink r:id="rId83"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1E22C9" w:rsidP="00CF5D42">
      <w:pPr>
        <w:pStyle w:val="ListParagraph"/>
        <w:numPr>
          <w:ilvl w:val="1"/>
          <w:numId w:val="3"/>
        </w:numPr>
        <w:rPr>
          <w:color w:val="00B050"/>
          <w:sz w:val="22"/>
          <w:szCs w:val="22"/>
        </w:rPr>
      </w:pPr>
      <w:hyperlink r:id="rId84"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1E22C9" w:rsidP="00CF5D42">
      <w:pPr>
        <w:pStyle w:val="ListParagraph"/>
        <w:numPr>
          <w:ilvl w:val="1"/>
          <w:numId w:val="3"/>
        </w:numPr>
        <w:rPr>
          <w:color w:val="00B050"/>
          <w:sz w:val="22"/>
          <w:szCs w:val="22"/>
        </w:rPr>
      </w:pPr>
      <w:hyperlink r:id="rId85"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1E22C9" w:rsidP="007D5AAA">
      <w:pPr>
        <w:pStyle w:val="ListParagraph"/>
        <w:numPr>
          <w:ilvl w:val="1"/>
          <w:numId w:val="3"/>
        </w:numPr>
        <w:rPr>
          <w:color w:val="A6A6A6" w:themeColor="background1" w:themeShade="A6"/>
          <w:sz w:val="22"/>
          <w:szCs w:val="22"/>
        </w:rPr>
      </w:pPr>
      <w:hyperlink r:id="rId86"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1E22C9" w:rsidP="007D5AAA">
      <w:pPr>
        <w:pStyle w:val="ListParagraph"/>
        <w:numPr>
          <w:ilvl w:val="1"/>
          <w:numId w:val="3"/>
        </w:numPr>
        <w:rPr>
          <w:color w:val="A6A6A6" w:themeColor="background1" w:themeShade="A6"/>
          <w:sz w:val="22"/>
          <w:szCs w:val="22"/>
        </w:rPr>
      </w:pPr>
      <w:hyperlink r:id="rId87"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1E22C9" w:rsidP="004215D8">
      <w:pPr>
        <w:pStyle w:val="ListParagraph"/>
        <w:numPr>
          <w:ilvl w:val="1"/>
          <w:numId w:val="3"/>
        </w:numPr>
        <w:rPr>
          <w:color w:val="00B050"/>
          <w:sz w:val="22"/>
          <w:szCs w:val="22"/>
        </w:rPr>
      </w:pPr>
      <w:hyperlink r:id="rId88"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1E22C9" w:rsidP="005A4BDA">
      <w:pPr>
        <w:pStyle w:val="ListParagraph"/>
        <w:numPr>
          <w:ilvl w:val="1"/>
          <w:numId w:val="3"/>
        </w:numPr>
        <w:rPr>
          <w:color w:val="A6A6A6" w:themeColor="background1" w:themeShade="A6"/>
          <w:sz w:val="22"/>
          <w:szCs w:val="22"/>
        </w:rPr>
      </w:pPr>
      <w:hyperlink r:id="rId89"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1E22C9" w:rsidP="005A4BDA">
      <w:pPr>
        <w:pStyle w:val="ListParagraph"/>
        <w:numPr>
          <w:ilvl w:val="1"/>
          <w:numId w:val="3"/>
        </w:numPr>
        <w:rPr>
          <w:color w:val="A6A6A6" w:themeColor="background1" w:themeShade="A6"/>
          <w:sz w:val="22"/>
          <w:szCs w:val="22"/>
        </w:rPr>
      </w:pPr>
      <w:hyperlink r:id="rId90"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1E22C9" w:rsidP="005A4BDA">
      <w:pPr>
        <w:pStyle w:val="ListParagraph"/>
        <w:numPr>
          <w:ilvl w:val="1"/>
          <w:numId w:val="3"/>
        </w:numPr>
        <w:rPr>
          <w:color w:val="A6A6A6" w:themeColor="background1" w:themeShade="A6"/>
          <w:sz w:val="22"/>
          <w:szCs w:val="22"/>
        </w:rPr>
      </w:pPr>
      <w:hyperlink r:id="rId91"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99"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1E22C9" w:rsidP="003E3180">
      <w:pPr>
        <w:pStyle w:val="ListParagraph"/>
        <w:numPr>
          <w:ilvl w:val="1"/>
          <w:numId w:val="3"/>
        </w:numPr>
        <w:rPr>
          <w:color w:val="A6A6A6" w:themeColor="background1" w:themeShade="A6"/>
          <w:sz w:val="22"/>
          <w:szCs w:val="22"/>
        </w:rPr>
      </w:pPr>
      <w:hyperlink r:id="rId100"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1E22C9" w:rsidP="003E3180">
      <w:pPr>
        <w:pStyle w:val="ListParagraph"/>
        <w:numPr>
          <w:ilvl w:val="1"/>
          <w:numId w:val="3"/>
        </w:numPr>
        <w:rPr>
          <w:color w:val="00B050"/>
          <w:sz w:val="22"/>
          <w:szCs w:val="22"/>
        </w:rPr>
      </w:pPr>
      <w:hyperlink r:id="rId101"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1E22C9" w:rsidP="003E3180">
      <w:pPr>
        <w:pStyle w:val="ListParagraph"/>
        <w:numPr>
          <w:ilvl w:val="1"/>
          <w:numId w:val="3"/>
        </w:numPr>
        <w:rPr>
          <w:color w:val="00B050"/>
          <w:sz w:val="22"/>
          <w:szCs w:val="22"/>
        </w:rPr>
      </w:pPr>
      <w:hyperlink r:id="rId102"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1E22C9" w:rsidP="006F52E3">
      <w:pPr>
        <w:pStyle w:val="ListParagraph"/>
        <w:numPr>
          <w:ilvl w:val="1"/>
          <w:numId w:val="3"/>
        </w:numPr>
        <w:rPr>
          <w:color w:val="00B050"/>
          <w:sz w:val="22"/>
          <w:szCs w:val="22"/>
        </w:rPr>
      </w:pPr>
      <w:hyperlink r:id="rId103"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1E22C9" w:rsidP="006F52E3">
      <w:pPr>
        <w:pStyle w:val="ListParagraph"/>
        <w:numPr>
          <w:ilvl w:val="1"/>
          <w:numId w:val="3"/>
        </w:numPr>
        <w:rPr>
          <w:color w:val="A6A6A6" w:themeColor="background1" w:themeShade="A6"/>
          <w:sz w:val="22"/>
          <w:szCs w:val="22"/>
        </w:rPr>
      </w:pPr>
      <w:hyperlink r:id="rId104"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1E22C9" w:rsidP="00323222">
      <w:pPr>
        <w:pStyle w:val="ListParagraph"/>
        <w:numPr>
          <w:ilvl w:val="1"/>
          <w:numId w:val="3"/>
        </w:numPr>
        <w:rPr>
          <w:color w:val="00B050"/>
          <w:sz w:val="22"/>
          <w:szCs w:val="22"/>
        </w:rPr>
      </w:pPr>
      <w:hyperlink r:id="rId105"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1E22C9" w:rsidP="006509A0">
      <w:pPr>
        <w:pStyle w:val="ListParagraph"/>
        <w:numPr>
          <w:ilvl w:val="1"/>
          <w:numId w:val="3"/>
        </w:numPr>
        <w:rPr>
          <w:color w:val="00B050"/>
          <w:sz w:val="22"/>
          <w:szCs w:val="22"/>
        </w:rPr>
      </w:pPr>
      <w:hyperlink r:id="rId106"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1E22C9" w:rsidP="00AC1853">
      <w:pPr>
        <w:pStyle w:val="ListParagraph"/>
        <w:numPr>
          <w:ilvl w:val="1"/>
          <w:numId w:val="3"/>
        </w:numPr>
        <w:rPr>
          <w:color w:val="00B050"/>
          <w:sz w:val="22"/>
          <w:szCs w:val="22"/>
        </w:rPr>
      </w:pPr>
      <w:hyperlink r:id="rId107"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1E22C9" w:rsidP="006F52E3">
      <w:pPr>
        <w:pStyle w:val="ListParagraph"/>
        <w:numPr>
          <w:ilvl w:val="1"/>
          <w:numId w:val="3"/>
        </w:numPr>
        <w:rPr>
          <w:color w:val="00B050"/>
          <w:sz w:val="22"/>
          <w:szCs w:val="22"/>
        </w:rPr>
      </w:pPr>
      <w:hyperlink r:id="rId108"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1E22C9" w:rsidP="0063456D">
      <w:pPr>
        <w:pStyle w:val="ListParagraph"/>
        <w:numPr>
          <w:ilvl w:val="1"/>
          <w:numId w:val="3"/>
        </w:numPr>
        <w:rPr>
          <w:color w:val="A6A6A6" w:themeColor="background1" w:themeShade="A6"/>
          <w:sz w:val="22"/>
          <w:szCs w:val="22"/>
        </w:rPr>
      </w:pPr>
      <w:hyperlink r:id="rId109"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17"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1E22C9" w:rsidP="00E70D51">
      <w:pPr>
        <w:pStyle w:val="ListParagraph"/>
        <w:numPr>
          <w:ilvl w:val="1"/>
          <w:numId w:val="3"/>
        </w:numPr>
        <w:rPr>
          <w:color w:val="00B050"/>
          <w:sz w:val="22"/>
          <w:szCs w:val="22"/>
        </w:rPr>
      </w:pPr>
      <w:hyperlink r:id="rId118"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1E22C9" w:rsidP="00E70D51">
      <w:pPr>
        <w:pStyle w:val="ListParagraph"/>
        <w:numPr>
          <w:ilvl w:val="1"/>
          <w:numId w:val="3"/>
        </w:numPr>
        <w:rPr>
          <w:color w:val="00B050"/>
          <w:sz w:val="22"/>
          <w:szCs w:val="22"/>
        </w:rPr>
      </w:pPr>
      <w:hyperlink r:id="rId119"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1E22C9" w:rsidP="00E70D51">
      <w:pPr>
        <w:pStyle w:val="ListParagraph"/>
        <w:numPr>
          <w:ilvl w:val="1"/>
          <w:numId w:val="3"/>
        </w:numPr>
        <w:rPr>
          <w:color w:val="00B050"/>
          <w:sz w:val="22"/>
          <w:szCs w:val="22"/>
        </w:rPr>
      </w:pPr>
      <w:hyperlink r:id="rId120"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1E22C9" w:rsidP="00E70D51">
      <w:pPr>
        <w:pStyle w:val="ListParagraph"/>
        <w:numPr>
          <w:ilvl w:val="1"/>
          <w:numId w:val="3"/>
        </w:numPr>
        <w:rPr>
          <w:color w:val="00B050"/>
          <w:sz w:val="22"/>
          <w:szCs w:val="22"/>
        </w:rPr>
      </w:pPr>
      <w:hyperlink r:id="rId121"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1E22C9" w:rsidP="004E63B9">
      <w:pPr>
        <w:pStyle w:val="ListParagraph"/>
        <w:numPr>
          <w:ilvl w:val="1"/>
          <w:numId w:val="3"/>
        </w:numPr>
        <w:rPr>
          <w:color w:val="A6A6A6" w:themeColor="background1" w:themeShade="A6"/>
          <w:sz w:val="22"/>
          <w:szCs w:val="22"/>
        </w:rPr>
      </w:pPr>
      <w:hyperlink r:id="rId122"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1E22C9" w:rsidP="004E63B9">
      <w:pPr>
        <w:pStyle w:val="ListParagraph"/>
        <w:numPr>
          <w:ilvl w:val="1"/>
          <w:numId w:val="3"/>
        </w:numPr>
        <w:rPr>
          <w:color w:val="A6A6A6" w:themeColor="background1" w:themeShade="A6"/>
          <w:sz w:val="22"/>
          <w:szCs w:val="22"/>
        </w:rPr>
      </w:pPr>
      <w:hyperlink r:id="rId123"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1E22C9" w:rsidP="001868D2">
      <w:pPr>
        <w:pStyle w:val="ListParagraph"/>
        <w:numPr>
          <w:ilvl w:val="1"/>
          <w:numId w:val="3"/>
        </w:numPr>
        <w:rPr>
          <w:color w:val="00B050"/>
          <w:sz w:val="22"/>
          <w:szCs w:val="22"/>
        </w:rPr>
      </w:pPr>
      <w:hyperlink r:id="rId124"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1E22C9" w:rsidP="004E63B9">
      <w:pPr>
        <w:pStyle w:val="ListParagraph"/>
        <w:numPr>
          <w:ilvl w:val="1"/>
          <w:numId w:val="3"/>
        </w:numPr>
        <w:rPr>
          <w:color w:val="00B050"/>
          <w:sz w:val="22"/>
          <w:szCs w:val="22"/>
        </w:rPr>
      </w:pPr>
      <w:hyperlink r:id="rId125"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1E22C9" w:rsidP="004E63B9">
      <w:pPr>
        <w:pStyle w:val="ListParagraph"/>
        <w:numPr>
          <w:ilvl w:val="1"/>
          <w:numId w:val="3"/>
        </w:numPr>
        <w:rPr>
          <w:color w:val="00B050"/>
          <w:sz w:val="22"/>
          <w:szCs w:val="22"/>
        </w:rPr>
      </w:pPr>
      <w:hyperlink r:id="rId126"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1E22C9" w:rsidP="0098355D">
      <w:pPr>
        <w:pStyle w:val="ListParagraph"/>
        <w:numPr>
          <w:ilvl w:val="1"/>
          <w:numId w:val="3"/>
        </w:numPr>
        <w:rPr>
          <w:sz w:val="22"/>
          <w:szCs w:val="22"/>
        </w:rPr>
      </w:pPr>
      <w:hyperlink r:id="rId127"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1E22C9" w:rsidP="00FC36CF">
      <w:pPr>
        <w:pStyle w:val="ListParagraph"/>
        <w:numPr>
          <w:ilvl w:val="1"/>
          <w:numId w:val="3"/>
        </w:numPr>
        <w:rPr>
          <w:sz w:val="22"/>
          <w:szCs w:val="22"/>
        </w:rPr>
      </w:pPr>
      <w:hyperlink r:id="rId128"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lastRenderedPageBreak/>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36"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1E22C9" w:rsidP="00C26180">
      <w:pPr>
        <w:pStyle w:val="ListParagraph"/>
        <w:numPr>
          <w:ilvl w:val="1"/>
          <w:numId w:val="3"/>
        </w:numPr>
        <w:rPr>
          <w:color w:val="00B050"/>
          <w:sz w:val="22"/>
          <w:szCs w:val="22"/>
        </w:rPr>
      </w:pPr>
      <w:hyperlink r:id="rId137"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1E22C9" w:rsidP="00C26180">
      <w:pPr>
        <w:pStyle w:val="ListParagraph"/>
        <w:numPr>
          <w:ilvl w:val="1"/>
          <w:numId w:val="3"/>
        </w:numPr>
        <w:rPr>
          <w:color w:val="00B050"/>
          <w:sz w:val="22"/>
          <w:szCs w:val="22"/>
        </w:rPr>
      </w:pPr>
      <w:hyperlink r:id="rId138"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1E22C9" w:rsidP="001C2A16">
      <w:pPr>
        <w:pStyle w:val="ListParagraph"/>
        <w:numPr>
          <w:ilvl w:val="1"/>
          <w:numId w:val="3"/>
        </w:numPr>
        <w:rPr>
          <w:strike/>
          <w:color w:val="FF0000"/>
          <w:sz w:val="22"/>
          <w:szCs w:val="22"/>
        </w:rPr>
      </w:pPr>
      <w:hyperlink r:id="rId139"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1E22C9" w:rsidP="00C26180">
      <w:pPr>
        <w:pStyle w:val="ListParagraph"/>
        <w:numPr>
          <w:ilvl w:val="1"/>
          <w:numId w:val="3"/>
        </w:numPr>
        <w:rPr>
          <w:color w:val="00B050"/>
          <w:sz w:val="22"/>
          <w:szCs w:val="22"/>
        </w:rPr>
      </w:pPr>
      <w:hyperlink r:id="rId140"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1E22C9" w:rsidP="00230914">
      <w:pPr>
        <w:pStyle w:val="ListParagraph"/>
        <w:numPr>
          <w:ilvl w:val="1"/>
          <w:numId w:val="3"/>
        </w:numPr>
        <w:rPr>
          <w:color w:val="00B050"/>
          <w:sz w:val="22"/>
          <w:szCs w:val="22"/>
        </w:rPr>
      </w:pPr>
      <w:hyperlink r:id="rId141"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06A17">
        <w:rPr>
          <w:highlight w:val="yellow"/>
        </w:rPr>
        <w:t>6</w:t>
      </w:r>
      <w:r w:rsidRPr="00A06A17">
        <w:rPr>
          <w:highlight w:val="yellow"/>
          <w:vertAlign w:val="superscript"/>
        </w:rPr>
        <w:t>th</w:t>
      </w:r>
      <w:r w:rsidRPr="00A06A17">
        <w:rPr>
          <w:highlight w:val="yellow"/>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8" w:history="1">
        <w:r w:rsidRPr="00696560">
          <w:rPr>
            <w:rStyle w:val="Hyperlink"/>
          </w:rPr>
          <w:t>guoyuchen@huawei.com</w:t>
        </w:r>
      </w:hyperlink>
      <w:r w:rsidRPr="00C86653">
        <w:rPr>
          <w:sz w:val="22"/>
        </w:rPr>
        <w:t>)</w:t>
      </w:r>
      <w:r>
        <w:rPr>
          <w:sz w:val="22"/>
        </w:rPr>
        <w:t xml:space="preserve"> and Alfred Asterjadhi (</w:t>
      </w:r>
      <w:hyperlink r:id="rId149"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5B20B53B" w14:textId="19059402" w:rsidR="0080781B" w:rsidRPr="0080781B" w:rsidRDefault="001E22C9" w:rsidP="004B224B">
      <w:pPr>
        <w:pStyle w:val="ListParagraph"/>
        <w:numPr>
          <w:ilvl w:val="1"/>
          <w:numId w:val="3"/>
        </w:numPr>
        <w:rPr>
          <w:sz w:val="22"/>
          <w:szCs w:val="22"/>
        </w:rPr>
      </w:pPr>
      <w:hyperlink r:id="rId150" w:history="1">
        <w:r w:rsidR="0080781B" w:rsidRPr="007F08D0">
          <w:rPr>
            <w:rStyle w:val="Hyperlink"/>
            <w:sz w:val="22"/>
            <w:szCs w:val="22"/>
          </w:rPr>
          <w:t>1008r0</w:t>
        </w:r>
      </w:hyperlink>
      <w:r w:rsidR="0080781B" w:rsidRPr="0080781B">
        <w:rPr>
          <w:sz w:val="22"/>
          <w:szCs w:val="22"/>
        </w:rPr>
        <w:t xml:space="preserve"> Prop</w:t>
      </w:r>
      <w:r w:rsidR="000B7E09">
        <w:rPr>
          <w:sz w:val="22"/>
          <w:szCs w:val="22"/>
        </w:rPr>
        <w:t>.</w:t>
      </w:r>
      <w:r w:rsidR="0080781B" w:rsidRPr="0080781B">
        <w:rPr>
          <w:sz w:val="22"/>
          <w:szCs w:val="22"/>
        </w:rPr>
        <w:t xml:space="preserve"> </w:t>
      </w:r>
      <w:r w:rsidR="000B7E09" w:rsidRPr="0080781B">
        <w:rPr>
          <w:sz w:val="22"/>
          <w:szCs w:val="22"/>
        </w:rPr>
        <w:t>R</w:t>
      </w:r>
      <w:r w:rsidR="0080781B" w:rsidRPr="0080781B">
        <w:rPr>
          <w:sz w:val="22"/>
          <w:szCs w:val="22"/>
        </w:rPr>
        <w:t>es</w:t>
      </w:r>
      <w:r w:rsidR="000B7E09">
        <w:rPr>
          <w:sz w:val="22"/>
          <w:szCs w:val="22"/>
        </w:rPr>
        <w:t>.</w:t>
      </w:r>
      <w:r w:rsidR="0080781B" w:rsidRPr="0080781B">
        <w:rPr>
          <w:sz w:val="22"/>
          <w:szCs w:val="22"/>
        </w:rPr>
        <w:t xml:space="preserve"> for misc</w:t>
      </w:r>
      <w:r w:rsidR="000B7E09">
        <w:rPr>
          <w:sz w:val="22"/>
          <w:szCs w:val="22"/>
        </w:rPr>
        <w:t>.</w:t>
      </w:r>
      <w:r w:rsidR="0080781B" w:rsidRPr="0080781B">
        <w:rPr>
          <w:sz w:val="22"/>
          <w:szCs w:val="22"/>
        </w:rPr>
        <w:t xml:space="preserve"> LB271 comments - Part 1</w:t>
      </w:r>
      <w:r w:rsidR="0080781B" w:rsidRPr="0080781B">
        <w:rPr>
          <w:sz w:val="22"/>
          <w:szCs w:val="22"/>
        </w:rPr>
        <w:tab/>
        <w:t>Edward Au</w:t>
      </w:r>
      <w:r w:rsidR="0080781B" w:rsidRPr="0080781B">
        <w:rPr>
          <w:sz w:val="22"/>
          <w:szCs w:val="22"/>
        </w:rPr>
        <w:tab/>
      </w:r>
      <w:r w:rsidR="000B7E09">
        <w:rPr>
          <w:sz w:val="22"/>
          <w:szCs w:val="22"/>
        </w:rPr>
        <w:t>[</w:t>
      </w:r>
      <w:r w:rsidR="0080781B" w:rsidRPr="0080781B">
        <w:rPr>
          <w:sz w:val="22"/>
          <w:szCs w:val="22"/>
        </w:rPr>
        <w:t>20C-14GT</w:t>
      </w:r>
      <w:r w:rsidR="000B7E09">
        <w:rPr>
          <w:sz w:val="22"/>
          <w:szCs w:val="22"/>
        </w:rPr>
        <w:t>]</w:t>
      </w:r>
    </w:p>
    <w:p w14:paraId="685CAFCA" w14:textId="035434DE" w:rsidR="0080781B" w:rsidRPr="0080781B" w:rsidRDefault="001E22C9" w:rsidP="00274F1A">
      <w:pPr>
        <w:pStyle w:val="ListParagraph"/>
        <w:numPr>
          <w:ilvl w:val="1"/>
          <w:numId w:val="3"/>
        </w:numPr>
        <w:rPr>
          <w:sz w:val="22"/>
          <w:szCs w:val="22"/>
        </w:rPr>
      </w:pPr>
      <w:hyperlink r:id="rId151" w:history="1">
        <w:r w:rsidR="0080781B" w:rsidRPr="007F08D0">
          <w:rPr>
            <w:rStyle w:val="Hyperlink"/>
            <w:sz w:val="22"/>
            <w:szCs w:val="22"/>
          </w:rPr>
          <w:t>1022r0</w:t>
        </w:r>
      </w:hyperlink>
      <w:r w:rsidR="0080781B" w:rsidRPr="0080781B">
        <w:rPr>
          <w:sz w:val="22"/>
          <w:szCs w:val="22"/>
        </w:rPr>
        <w:t xml:space="preserve"> CR for subclause 9.2.4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21C-17GT</w:t>
      </w:r>
      <w:r w:rsidR="000B7E09">
        <w:rPr>
          <w:sz w:val="22"/>
          <w:szCs w:val="22"/>
        </w:rPr>
        <w:t>]</w:t>
      </w:r>
    </w:p>
    <w:p w14:paraId="23CA0F22" w14:textId="5F26C84E" w:rsidR="0080781B" w:rsidRDefault="001E22C9" w:rsidP="00FC40CE">
      <w:pPr>
        <w:pStyle w:val="ListParagraph"/>
        <w:numPr>
          <w:ilvl w:val="1"/>
          <w:numId w:val="3"/>
        </w:numPr>
        <w:rPr>
          <w:sz w:val="22"/>
          <w:szCs w:val="22"/>
        </w:rPr>
      </w:pPr>
      <w:hyperlink r:id="rId152" w:history="1">
        <w:r w:rsidR="0080781B" w:rsidRPr="007F08D0">
          <w:rPr>
            <w:rStyle w:val="Hyperlink"/>
            <w:sz w:val="22"/>
            <w:szCs w:val="22"/>
          </w:rPr>
          <w:t>1021r0</w:t>
        </w:r>
      </w:hyperlink>
      <w:r w:rsidR="0080781B" w:rsidRPr="0080781B">
        <w:rPr>
          <w:sz w:val="22"/>
          <w:szCs w:val="22"/>
        </w:rPr>
        <w:t xml:space="preserve"> CR for subclause 35.19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6C-2GT</w:t>
      </w:r>
      <w:r w:rsidR="000B7E09">
        <w:rPr>
          <w:sz w:val="22"/>
          <w:szCs w:val="22"/>
        </w:rPr>
        <w:t>]</w:t>
      </w:r>
    </w:p>
    <w:p w14:paraId="4D7CEB01" w14:textId="4DD22656" w:rsidR="00030402" w:rsidRPr="0080781B" w:rsidRDefault="00030402" w:rsidP="00FC40CE">
      <w:pPr>
        <w:pStyle w:val="ListParagraph"/>
        <w:numPr>
          <w:ilvl w:val="1"/>
          <w:numId w:val="3"/>
        </w:numPr>
        <w:rPr>
          <w:sz w:val="22"/>
          <w:szCs w:val="22"/>
        </w:rPr>
      </w:pPr>
      <w:r w:rsidRPr="00BC651C">
        <w:rPr>
          <w:color w:val="FF0000"/>
          <w:sz w:val="22"/>
          <w:szCs w:val="22"/>
        </w:rPr>
        <w:t>1009r0</w:t>
      </w:r>
      <w:r w:rsidR="00BC651C">
        <w:rPr>
          <w:sz w:val="22"/>
          <w:szCs w:val="22"/>
        </w:rPr>
        <w:t xml:space="preserve"> </w:t>
      </w:r>
      <w:r w:rsidRPr="00030402">
        <w:rPr>
          <w:sz w:val="22"/>
          <w:szCs w:val="22"/>
        </w:rPr>
        <w:t>Prop</w:t>
      </w:r>
      <w:r>
        <w:rPr>
          <w:sz w:val="22"/>
          <w:szCs w:val="22"/>
        </w:rPr>
        <w:t>.</w:t>
      </w:r>
      <w:r w:rsidRPr="00030402">
        <w:rPr>
          <w:sz w:val="22"/>
          <w:szCs w:val="22"/>
        </w:rPr>
        <w:t xml:space="preserve"> Res</w:t>
      </w:r>
      <w:r>
        <w:rPr>
          <w:sz w:val="22"/>
          <w:szCs w:val="22"/>
        </w:rPr>
        <w:t>.</w:t>
      </w:r>
      <w:r w:rsidRPr="00030402">
        <w:rPr>
          <w:sz w:val="22"/>
          <w:szCs w:val="22"/>
        </w:rPr>
        <w:t xml:space="preserve"> for misc</w:t>
      </w:r>
      <w:r>
        <w:rPr>
          <w:sz w:val="22"/>
          <w:szCs w:val="22"/>
        </w:rPr>
        <w:t>.</w:t>
      </w:r>
      <w:r w:rsidRPr="00030402">
        <w:rPr>
          <w:sz w:val="22"/>
          <w:szCs w:val="22"/>
        </w:rPr>
        <w:t xml:space="preserve"> LB271 comments - Part 2</w:t>
      </w:r>
      <w:r w:rsidRPr="00030402">
        <w:rPr>
          <w:sz w:val="22"/>
          <w:szCs w:val="22"/>
        </w:rPr>
        <w:tab/>
        <w:t>Edward Au</w:t>
      </w:r>
      <w:r w:rsidR="00BC651C">
        <w:rPr>
          <w:sz w:val="22"/>
          <w:szCs w:val="22"/>
        </w:rPr>
        <w:tab/>
        <w:t>[17</w:t>
      </w:r>
      <w:r w:rsidR="00BC651C" w:rsidRPr="0080781B">
        <w:rPr>
          <w:sz w:val="22"/>
          <w:szCs w:val="22"/>
        </w:rPr>
        <w:t>C-</w:t>
      </w:r>
      <w:r w:rsidR="00BC651C">
        <w:rPr>
          <w:sz w:val="22"/>
          <w:szCs w:val="22"/>
        </w:rPr>
        <w:t>X</w:t>
      </w:r>
      <w:r w:rsidR="00BC651C" w:rsidRPr="0080781B">
        <w:rPr>
          <w:sz w:val="22"/>
          <w:szCs w:val="22"/>
        </w:rPr>
        <w:t>GT</w:t>
      </w:r>
      <w:r w:rsidR="00BC651C">
        <w:rPr>
          <w:sz w:val="22"/>
          <w:szCs w:val="22"/>
        </w:rPr>
        <w:t>]</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53" w:history="1">
        <w:r w:rsidR="0030143E" w:rsidRPr="0030143E">
          <w:rPr>
            <w:rStyle w:val="Hyperlink"/>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Default="001E22C9" w:rsidP="005F4A85">
      <w:pPr>
        <w:pStyle w:val="ListParagraph"/>
        <w:numPr>
          <w:ilvl w:val="1"/>
          <w:numId w:val="3"/>
        </w:numPr>
        <w:rPr>
          <w:sz w:val="22"/>
          <w:szCs w:val="22"/>
        </w:rPr>
      </w:pPr>
      <w:hyperlink r:id="rId154" w:history="1">
        <w:r w:rsidR="00222F2C" w:rsidRPr="00BA2357">
          <w:rPr>
            <w:rStyle w:val="Hyperlink"/>
            <w:sz w:val="22"/>
            <w:szCs w:val="22"/>
          </w:rPr>
          <w:t>847r1</w:t>
        </w:r>
      </w:hyperlink>
      <w:r w:rsidR="00222F2C" w:rsidRPr="00222F2C">
        <w:rPr>
          <w:sz w:val="22"/>
          <w:szCs w:val="22"/>
        </w:rPr>
        <w:t xml:space="preserve"> CRs for 35.8.5 R-TWT channel access rules</w:t>
      </w:r>
      <w:r w:rsidR="00222F2C" w:rsidRPr="00222F2C">
        <w:rPr>
          <w:sz w:val="22"/>
          <w:szCs w:val="22"/>
        </w:rPr>
        <w:tab/>
        <w:t>Chunyu Hu</w:t>
      </w:r>
      <w:r w:rsidR="00222F2C" w:rsidRPr="00222F2C">
        <w:rPr>
          <w:sz w:val="22"/>
          <w:szCs w:val="22"/>
        </w:rPr>
        <w:tab/>
      </w:r>
      <w:r w:rsidR="00B50F08">
        <w:rPr>
          <w:sz w:val="22"/>
          <w:szCs w:val="22"/>
        </w:rPr>
        <w:t>[</w:t>
      </w:r>
      <w:r w:rsidR="00222F2C" w:rsidRPr="00222F2C">
        <w:rPr>
          <w:sz w:val="22"/>
          <w:szCs w:val="22"/>
        </w:rPr>
        <w:t>20C</w:t>
      </w:r>
      <w:r w:rsidR="00B50F08">
        <w:rPr>
          <w:sz w:val="22"/>
          <w:szCs w:val="22"/>
        </w:rPr>
        <w:t xml:space="preserve"> </w:t>
      </w:r>
      <w:proofErr w:type="spellStart"/>
      <w:r w:rsidR="00B50F08">
        <w:rPr>
          <w:sz w:val="22"/>
          <w:szCs w:val="22"/>
        </w:rPr>
        <w:t>Ctd</w:t>
      </w:r>
      <w:proofErr w:type="spellEnd"/>
      <w:r w:rsidR="00B50F08">
        <w:rPr>
          <w:sz w:val="22"/>
          <w:szCs w:val="22"/>
        </w:rPr>
        <w:t>.]</w:t>
      </w:r>
    </w:p>
    <w:p w14:paraId="00C070C7" w14:textId="5084AA8A" w:rsidR="0018551C" w:rsidRPr="00222F2C" w:rsidRDefault="0060602D" w:rsidP="005F4A85">
      <w:pPr>
        <w:pStyle w:val="ListParagraph"/>
        <w:numPr>
          <w:ilvl w:val="1"/>
          <w:numId w:val="3"/>
        </w:numPr>
        <w:rPr>
          <w:sz w:val="22"/>
          <w:szCs w:val="22"/>
        </w:rPr>
      </w:pPr>
      <w:r w:rsidRPr="00222F2C">
        <w:rPr>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651A30">
        <w:rPr>
          <w:highlight w:val="yellow"/>
        </w:rPr>
        <w:t>7</w:t>
      </w:r>
      <w:r w:rsidRPr="00651A30">
        <w:rPr>
          <w:highlight w:val="yellow"/>
          <w:vertAlign w:val="superscript"/>
        </w:rPr>
        <w:t>th</w:t>
      </w:r>
      <w:r w:rsidRPr="00651A30">
        <w:rPr>
          <w:highlight w:val="yellow"/>
        </w:rPr>
        <w:t xml:space="preserve"> Conf. Call: June </w:t>
      </w:r>
      <w:r w:rsidR="00C47BF5" w:rsidRPr="00651A30">
        <w:rPr>
          <w:highlight w:val="yellow"/>
        </w:rPr>
        <w:t>26</w:t>
      </w:r>
      <w:r w:rsidRPr="00651A30">
        <w:rPr>
          <w:highlight w:val="yellow"/>
        </w:rPr>
        <w:t xml:space="preserve"> (19:00–21:00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62"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1D4DF614" w:rsidR="00ED0D56" w:rsidRDefault="00ED0D56" w:rsidP="00ED0D56">
      <w:pPr>
        <w:pStyle w:val="ListParagraph"/>
        <w:numPr>
          <w:ilvl w:val="0"/>
          <w:numId w:val="3"/>
        </w:numPr>
      </w:pPr>
      <w:r w:rsidRPr="00734539">
        <w:t>CR Submissions</w:t>
      </w:r>
      <w:r>
        <w:t>-Fast Track</w:t>
      </w:r>
      <w:r w:rsidRPr="00734539">
        <w:t>:</w:t>
      </w:r>
    </w:p>
    <w:p w14:paraId="3526E9AD" w14:textId="37DE6356" w:rsidR="00841E51" w:rsidRDefault="00841E51" w:rsidP="00841E51">
      <w:pPr>
        <w:pStyle w:val="ListParagraph"/>
        <w:numPr>
          <w:ilvl w:val="1"/>
          <w:numId w:val="3"/>
        </w:numPr>
      </w:pPr>
      <w:r w:rsidRPr="00F615AB">
        <w:rPr>
          <w:color w:val="FF0000"/>
        </w:rPr>
        <w:t>745r0</w:t>
      </w:r>
      <w:r w:rsidR="00EF0AF2">
        <w:t xml:space="preserve"> </w:t>
      </w:r>
      <w:r>
        <w:t>CR 35.3.18 part 3</w:t>
      </w:r>
      <w:r>
        <w:tab/>
      </w:r>
      <w:r>
        <w:tab/>
      </w:r>
      <w:r>
        <w:t>Liwen Chu</w:t>
      </w:r>
      <w:r>
        <w:tab/>
      </w:r>
      <w:r>
        <w:tab/>
      </w:r>
      <w:r>
        <w:t>[</w:t>
      </w:r>
      <w:r>
        <w:t>18C</w:t>
      </w:r>
      <w:r>
        <w:t>]</w:t>
      </w:r>
    </w:p>
    <w:p w14:paraId="182639A7" w14:textId="30720C8F" w:rsidR="00841E51" w:rsidRDefault="00841E51" w:rsidP="00841E51">
      <w:pPr>
        <w:pStyle w:val="ListParagraph"/>
        <w:numPr>
          <w:ilvl w:val="1"/>
          <w:numId w:val="3"/>
        </w:numPr>
      </w:pPr>
      <w:r w:rsidRPr="00F615AB">
        <w:rPr>
          <w:color w:val="FF0000"/>
        </w:rPr>
        <w:t>793r0</w:t>
      </w:r>
      <w:r w:rsidR="00EF0AF2">
        <w:rPr>
          <w:color w:val="FF0000"/>
        </w:rPr>
        <w:t xml:space="preserve"> </w:t>
      </w:r>
      <w:r>
        <w:t>CR for CIDs in 35.3.12.4</w:t>
      </w:r>
      <w:r>
        <w:tab/>
        <w:t>Laurent Cariou</w:t>
      </w:r>
      <w:r>
        <w:tab/>
      </w:r>
      <w:r>
        <w:t>[</w:t>
      </w:r>
      <w:r>
        <w:t>25C</w:t>
      </w:r>
      <w:r>
        <w:t>]</w:t>
      </w:r>
    </w:p>
    <w:p w14:paraId="28D6FCF1" w14:textId="3C14DF20" w:rsidR="00651A30" w:rsidRDefault="00651A30" w:rsidP="00651A30">
      <w:pPr>
        <w:pStyle w:val="ListParagraph"/>
        <w:numPr>
          <w:ilvl w:val="1"/>
          <w:numId w:val="3"/>
        </w:numPr>
      </w:pPr>
      <w:r w:rsidRPr="00F615AB">
        <w:rPr>
          <w:color w:val="FF0000"/>
        </w:rPr>
        <w:t>824r0</w:t>
      </w:r>
      <w:r w:rsidR="00EF0AF2">
        <w:rPr>
          <w:color w:val="FF0000"/>
        </w:rPr>
        <w:t xml:space="preserve"> </w:t>
      </w:r>
      <w:r>
        <w:t>CR for 35.3.16.5</w:t>
      </w:r>
      <w:r>
        <w:tab/>
      </w:r>
      <w:r w:rsidR="00841E51">
        <w:tab/>
      </w:r>
      <w:r>
        <w:t>Yongho Seok</w:t>
      </w:r>
      <w:r w:rsidR="00841E51">
        <w:tab/>
      </w:r>
      <w:r w:rsidR="00841E51">
        <w:tab/>
        <w:t>[XC]</w:t>
      </w:r>
    </w:p>
    <w:p w14:paraId="63198CC8" w14:textId="0602E3C9" w:rsidR="00651A30" w:rsidRDefault="00651A30" w:rsidP="00651A30">
      <w:pPr>
        <w:pStyle w:val="ListParagraph"/>
        <w:numPr>
          <w:ilvl w:val="1"/>
          <w:numId w:val="3"/>
        </w:numPr>
      </w:pPr>
      <w:r w:rsidRPr="00F615AB">
        <w:rPr>
          <w:color w:val="FF0000"/>
        </w:rPr>
        <w:t>825r0</w:t>
      </w:r>
      <w:r w:rsidR="00EF0AF2">
        <w:rPr>
          <w:color w:val="FF0000"/>
        </w:rPr>
        <w:t xml:space="preserve"> </w:t>
      </w:r>
      <w:r>
        <w:t>CR for 35.3.7.1.3</w:t>
      </w:r>
      <w:r>
        <w:tab/>
      </w:r>
      <w:r w:rsidR="00841E51">
        <w:tab/>
      </w:r>
      <w:r>
        <w:t>Yongho Seok</w:t>
      </w:r>
      <w:r w:rsidR="00841E51">
        <w:tab/>
      </w:r>
      <w:r w:rsidR="00841E51">
        <w:tab/>
        <w:t>[XC]</w:t>
      </w:r>
    </w:p>
    <w:p w14:paraId="1F953F75" w14:textId="0A456F5E" w:rsidR="006E73BB" w:rsidRDefault="006E73BB" w:rsidP="00651A30">
      <w:pPr>
        <w:pStyle w:val="ListParagraph"/>
        <w:numPr>
          <w:ilvl w:val="1"/>
          <w:numId w:val="3"/>
        </w:numPr>
      </w:pPr>
      <w:r w:rsidRPr="00F615AB">
        <w:rPr>
          <w:color w:val="FF0000"/>
        </w:rPr>
        <w:t>995r0</w:t>
      </w:r>
      <w:r w:rsidR="00EF0AF2">
        <w:rPr>
          <w:color w:val="FF0000"/>
        </w:rPr>
        <w:t xml:space="preserve"> </w:t>
      </w:r>
      <w:r w:rsidRPr="006E73BB">
        <w:t xml:space="preserve">CR for ML </w:t>
      </w:r>
      <w:proofErr w:type="spellStart"/>
      <w:r w:rsidRPr="006E73BB">
        <w:t>Reconfig</w:t>
      </w:r>
      <w:proofErr w:type="spellEnd"/>
      <w:r>
        <w:t>.</w:t>
      </w:r>
      <w:r w:rsidRPr="006E73BB">
        <w:t xml:space="preserve"> part 2</w:t>
      </w:r>
      <w:r w:rsidRPr="006E73BB">
        <w:tab/>
        <w:t>Binita Gupta</w:t>
      </w:r>
      <w:r>
        <w:tab/>
      </w:r>
      <w:r>
        <w:tab/>
        <w:t>[40C]</w:t>
      </w:r>
    </w:p>
    <w:p w14:paraId="39ABB39E" w14:textId="10ABC921" w:rsidR="006E73BB" w:rsidRPr="001B4C17" w:rsidRDefault="00C715D9" w:rsidP="00651A30">
      <w:pPr>
        <w:pStyle w:val="ListParagraph"/>
        <w:numPr>
          <w:ilvl w:val="1"/>
          <w:numId w:val="3"/>
        </w:numPr>
      </w:pPr>
      <w:r w:rsidRPr="00F615AB">
        <w:rPr>
          <w:color w:val="FF0000"/>
        </w:rPr>
        <w:t>998r0</w:t>
      </w:r>
      <w:r w:rsidR="00EF0AF2">
        <w:rPr>
          <w:color w:val="FF0000"/>
        </w:rPr>
        <w:t xml:space="preserve"> </w:t>
      </w:r>
      <w:r w:rsidRPr="00C715D9">
        <w:t>CR for assigned CIDs</w:t>
      </w:r>
      <w:r w:rsidRPr="00C715D9">
        <w:tab/>
      </w:r>
      <w:r>
        <w:tab/>
      </w:r>
      <w:r w:rsidRPr="00C715D9">
        <w:t>George Cherian</w:t>
      </w:r>
      <w:r>
        <w:tab/>
        <w:t>[26C]</w:t>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9004BC">
        <w:rPr>
          <w:highlight w:val="yellow"/>
        </w:rPr>
        <w:lastRenderedPageBreak/>
        <w:t>7</w:t>
      </w:r>
      <w:r w:rsidRPr="009004BC">
        <w:rPr>
          <w:highlight w:val="yellow"/>
          <w:vertAlign w:val="superscript"/>
        </w:rPr>
        <w:t>th</w:t>
      </w:r>
      <w:r w:rsidRPr="009004BC">
        <w:rPr>
          <w:highlight w:val="yellow"/>
        </w:rPr>
        <w:t xml:space="preserve"> Conf. Call: June </w:t>
      </w:r>
      <w:r w:rsidR="00C47BF5" w:rsidRPr="009004BC">
        <w:rPr>
          <w:highlight w:val="yellow"/>
        </w:rPr>
        <w:t>26</w:t>
      </w:r>
      <w:r w:rsidRPr="009004BC">
        <w:rPr>
          <w:highlight w:val="yellow"/>
        </w:rPr>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68"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69"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3CE54612" w14:textId="52C09E66" w:rsidR="00FD380E" w:rsidRPr="00FD380E" w:rsidRDefault="00C203BC" w:rsidP="00D54119">
      <w:pPr>
        <w:pStyle w:val="ListParagraph"/>
        <w:numPr>
          <w:ilvl w:val="1"/>
          <w:numId w:val="3"/>
        </w:numPr>
        <w:rPr>
          <w:sz w:val="22"/>
          <w:szCs w:val="22"/>
        </w:rPr>
      </w:pPr>
      <w:hyperlink r:id="rId170" w:history="1">
        <w:r w:rsidR="00FD380E" w:rsidRPr="00C203BC">
          <w:rPr>
            <w:rStyle w:val="Hyperlink"/>
            <w:sz w:val="22"/>
            <w:szCs w:val="22"/>
          </w:rPr>
          <w:t>1024r0</w:t>
        </w:r>
      </w:hyperlink>
      <w:r w:rsidR="00FD380E" w:rsidRPr="00FD380E">
        <w:rPr>
          <w:sz w:val="22"/>
          <w:szCs w:val="22"/>
        </w:rPr>
        <w:t xml:space="preserve"> </w:t>
      </w:r>
      <w:r w:rsidR="00FD380E" w:rsidRPr="00FD380E">
        <w:rPr>
          <w:sz w:val="22"/>
          <w:szCs w:val="22"/>
        </w:rPr>
        <w:t>Comment Resolution for-CIDs 36-3-5</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Pr>
          <w:sz w:val="22"/>
          <w:szCs w:val="22"/>
        </w:rPr>
        <w:t xml:space="preserve"> </w:t>
      </w:r>
      <w:r w:rsidR="00FD380E" w:rsidRPr="00FD380E">
        <w:rPr>
          <w:sz w:val="22"/>
          <w:szCs w:val="22"/>
        </w:rPr>
        <w:tab/>
      </w:r>
      <w:r w:rsidR="00FD380E">
        <w:rPr>
          <w:sz w:val="22"/>
          <w:szCs w:val="22"/>
        </w:rPr>
        <w:t>[</w:t>
      </w:r>
      <w:r w:rsidR="00FD380E" w:rsidRPr="00FD380E">
        <w:rPr>
          <w:sz w:val="22"/>
          <w:szCs w:val="22"/>
        </w:rPr>
        <w:t>3C</w:t>
      </w:r>
      <w:r w:rsidR="00FD380E">
        <w:rPr>
          <w:sz w:val="22"/>
          <w:szCs w:val="22"/>
        </w:rPr>
        <w:t>]</w:t>
      </w:r>
    </w:p>
    <w:p w14:paraId="0F54B4BB" w14:textId="1B9C4283" w:rsidR="00FD380E" w:rsidRPr="00FD380E" w:rsidRDefault="00C203BC" w:rsidP="005E33D1">
      <w:pPr>
        <w:pStyle w:val="ListParagraph"/>
        <w:numPr>
          <w:ilvl w:val="1"/>
          <w:numId w:val="3"/>
        </w:numPr>
        <w:rPr>
          <w:sz w:val="22"/>
          <w:szCs w:val="22"/>
        </w:rPr>
      </w:pPr>
      <w:hyperlink r:id="rId171" w:history="1">
        <w:r w:rsidR="00FD380E" w:rsidRPr="00C203BC">
          <w:rPr>
            <w:rStyle w:val="Hyperlink"/>
            <w:sz w:val="22"/>
            <w:szCs w:val="22"/>
          </w:rPr>
          <w:t>1025r0</w:t>
        </w:r>
      </w:hyperlink>
      <w:r w:rsidR="00FD380E" w:rsidRPr="00FD380E">
        <w:rPr>
          <w:sz w:val="22"/>
          <w:szCs w:val="22"/>
        </w:rPr>
        <w:t xml:space="preserve"> </w:t>
      </w:r>
      <w:r w:rsidR="00FD380E" w:rsidRPr="00FD380E">
        <w:rPr>
          <w:sz w:val="22"/>
          <w:szCs w:val="22"/>
        </w:rPr>
        <w:t>Resolutions for CIDs in Clause 36.3.13.8</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62307D69" w14:textId="6DF1B039" w:rsidR="00FD380E" w:rsidRPr="00FD380E" w:rsidRDefault="00C203BC" w:rsidP="00F55D14">
      <w:pPr>
        <w:pStyle w:val="ListParagraph"/>
        <w:numPr>
          <w:ilvl w:val="1"/>
          <w:numId w:val="3"/>
        </w:numPr>
        <w:rPr>
          <w:sz w:val="22"/>
          <w:szCs w:val="22"/>
        </w:rPr>
      </w:pPr>
      <w:hyperlink r:id="rId172" w:history="1">
        <w:r w:rsidR="00FD380E" w:rsidRPr="00C203BC">
          <w:rPr>
            <w:rStyle w:val="Hyperlink"/>
            <w:sz w:val="22"/>
            <w:szCs w:val="22"/>
          </w:rPr>
          <w:t>1026r0</w:t>
        </w:r>
      </w:hyperlink>
      <w:r w:rsidR="00FD380E" w:rsidRPr="00FD380E">
        <w:rPr>
          <w:sz w:val="22"/>
          <w:szCs w:val="22"/>
        </w:rPr>
        <w:t xml:space="preserve"> </w:t>
      </w:r>
      <w:r w:rsidR="00FD380E" w:rsidRPr="00FD380E">
        <w:rPr>
          <w:sz w:val="22"/>
          <w:szCs w:val="22"/>
        </w:rPr>
        <w:t>Comment Resolution for CIDs in 36-3-2-2 Part 1</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14C</w:t>
      </w:r>
      <w:r w:rsidR="00FD380E">
        <w:rPr>
          <w:sz w:val="22"/>
          <w:szCs w:val="22"/>
        </w:rPr>
        <w:t>]</w:t>
      </w:r>
    </w:p>
    <w:p w14:paraId="5CBCDC4F" w14:textId="75CB9710" w:rsidR="00FD380E" w:rsidRPr="00FD380E" w:rsidRDefault="00C203BC" w:rsidP="00A558AE">
      <w:pPr>
        <w:pStyle w:val="ListParagraph"/>
        <w:numPr>
          <w:ilvl w:val="1"/>
          <w:numId w:val="3"/>
        </w:numPr>
        <w:rPr>
          <w:sz w:val="22"/>
          <w:szCs w:val="22"/>
        </w:rPr>
      </w:pPr>
      <w:hyperlink r:id="rId173" w:history="1">
        <w:r w:rsidR="00FD380E" w:rsidRPr="00C203BC">
          <w:rPr>
            <w:rStyle w:val="Hyperlink"/>
            <w:sz w:val="22"/>
            <w:szCs w:val="22"/>
          </w:rPr>
          <w:t>1027r0</w:t>
        </w:r>
      </w:hyperlink>
      <w:r w:rsidR="00FD380E" w:rsidRPr="00FD380E">
        <w:rPr>
          <w:sz w:val="22"/>
          <w:szCs w:val="22"/>
        </w:rPr>
        <w:t xml:space="preserve"> </w:t>
      </w:r>
      <w:r w:rsidR="00FD380E" w:rsidRPr="00FD380E">
        <w:rPr>
          <w:sz w:val="22"/>
          <w:szCs w:val="22"/>
        </w:rPr>
        <w:t>Comment Resolution for CIDs in 36-3-2-2 Part 2</w:t>
      </w:r>
      <w:r w:rsidR="00FD380E">
        <w:rPr>
          <w:sz w:val="22"/>
          <w:szCs w:val="22"/>
        </w:rPr>
        <w:tab/>
      </w:r>
      <w:r w:rsidR="00FD380E" w:rsidRPr="00FD380E">
        <w:rPr>
          <w:sz w:val="22"/>
          <w:szCs w:val="22"/>
        </w:rPr>
        <w:tab/>
        <w:t>Jianhan Liu</w:t>
      </w:r>
      <w:r w:rsidR="00FD380E" w:rsidRPr="00FD380E">
        <w:rPr>
          <w:sz w:val="22"/>
          <w:szCs w:val="22"/>
        </w:rPr>
        <w:tab/>
      </w:r>
      <w:r w:rsidR="00FD380E">
        <w:rPr>
          <w:sz w:val="22"/>
          <w:szCs w:val="22"/>
        </w:rPr>
        <w:t>[</w:t>
      </w:r>
      <w:r w:rsidR="00FD380E" w:rsidRPr="00FD380E">
        <w:rPr>
          <w:sz w:val="22"/>
          <w:szCs w:val="22"/>
        </w:rPr>
        <w:t>12C</w:t>
      </w:r>
      <w:r w:rsidR="00FD380E">
        <w:rPr>
          <w:sz w:val="22"/>
          <w:szCs w:val="22"/>
        </w:rPr>
        <w:t>]</w:t>
      </w:r>
    </w:p>
    <w:p w14:paraId="01BFD6DC" w14:textId="2624B15D" w:rsidR="00FD380E" w:rsidRPr="00FD380E" w:rsidRDefault="00C203BC" w:rsidP="000964D4">
      <w:pPr>
        <w:pStyle w:val="ListParagraph"/>
        <w:numPr>
          <w:ilvl w:val="1"/>
          <w:numId w:val="3"/>
        </w:numPr>
        <w:rPr>
          <w:sz w:val="22"/>
          <w:szCs w:val="22"/>
        </w:rPr>
      </w:pPr>
      <w:hyperlink r:id="rId174" w:history="1">
        <w:r w:rsidR="00FD380E" w:rsidRPr="00C203BC">
          <w:rPr>
            <w:rStyle w:val="Hyperlink"/>
            <w:sz w:val="22"/>
            <w:szCs w:val="22"/>
          </w:rPr>
          <w:t>1028r0</w:t>
        </w:r>
      </w:hyperlink>
      <w:r w:rsidR="00FD380E" w:rsidRPr="00FD380E">
        <w:rPr>
          <w:sz w:val="22"/>
          <w:szCs w:val="22"/>
        </w:rPr>
        <w:t xml:space="preserve"> </w:t>
      </w:r>
      <w:r w:rsidR="00FD380E" w:rsidRPr="00FD380E">
        <w:rPr>
          <w:sz w:val="22"/>
          <w:szCs w:val="22"/>
        </w:rPr>
        <w:t>Comment Resolution for CIDs in 36-3-2-2 Part 3</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8C</w:t>
      </w:r>
      <w:r w:rsidR="00FD380E">
        <w:rPr>
          <w:sz w:val="22"/>
          <w:szCs w:val="22"/>
        </w:rPr>
        <w:t>]</w:t>
      </w:r>
    </w:p>
    <w:p w14:paraId="6A50DB25" w14:textId="1CAACFF8" w:rsidR="00FD380E" w:rsidRPr="00FD380E" w:rsidRDefault="00C203BC" w:rsidP="000408F5">
      <w:pPr>
        <w:pStyle w:val="ListParagraph"/>
        <w:numPr>
          <w:ilvl w:val="1"/>
          <w:numId w:val="3"/>
        </w:numPr>
        <w:rPr>
          <w:sz w:val="22"/>
          <w:szCs w:val="22"/>
        </w:rPr>
      </w:pPr>
      <w:hyperlink r:id="rId175" w:history="1">
        <w:r w:rsidR="00FD380E" w:rsidRPr="00C203BC">
          <w:rPr>
            <w:rStyle w:val="Hyperlink"/>
            <w:sz w:val="22"/>
            <w:szCs w:val="22"/>
          </w:rPr>
          <w:t>1029r0</w:t>
        </w:r>
      </w:hyperlink>
      <w:r w:rsidR="00FD380E" w:rsidRPr="00FD380E">
        <w:rPr>
          <w:sz w:val="22"/>
          <w:szCs w:val="22"/>
        </w:rPr>
        <w:t xml:space="preserve"> </w:t>
      </w:r>
      <w:r w:rsidR="00FD380E" w:rsidRPr="00FD380E">
        <w:rPr>
          <w:sz w:val="22"/>
          <w:szCs w:val="22"/>
        </w:rPr>
        <w:t>CR for 36.3.10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Ying Li</w:t>
      </w:r>
      <w:r w:rsidR="00FD380E" w:rsidRPr="00FD380E">
        <w:rPr>
          <w:sz w:val="22"/>
          <w:szCs w:val="22"/>
        </w:rPr>
        <w:tab/>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0307E7" w14:textId="7925CAC9" w:rsidR="00FD380E" w:rsidRPr="00FD380E" w:rsidRDefault="00C203BC" w:rsidP="00C27D22">
      <w:pPr>
        <w:pStyle w:val="ListParagraph"/>
        <w:numPr>
          <w:ilvl w:val="1"/>
          <w:numId w:val="3"/>
        </w:numPr>
        <w:rPr>
          <w:sz w:val="22"/>
          <w:szCs w:val="22"/>
        </w:rPr>
      </w:pPr>
      <w:hyperlink r:id="rId176" w:history="1">
        <w:r w:rsidR="00FD380E" w:rsidRPr="00C203BC">
          <w:rPr>
            <w:rStyle w:val="Hyperlink"/>
            <w:sz w:val="22"/>
            <w:szCs w:val="22"/>
          </w:rPr>
          <w:t>911r0</w:t>
        </w:r>
      </w:hyperlink>
      <w:r w:rsidR="00FD380E" w:rsidRPr="00FD380E">
        <w:rPr>
          <w:sz w:val="22"/>
          <w:szCs w:val="22"/>
        </w:rPr>
        <w:t xml:space="preserve"> </w:t>
      </w:r>
      <w:r w:rsidR="00FD380E" w:rsidRPr="00FD380E">
        <w:rPr>
          <w:sz w:val="22"/>
          <w:szCs w:val="22"/>
        </w:rPr>
        <w:t>CR for CID 17631</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proofErr w:type="spellStart"/>
      <w:r w:rsidR="00FD380E" w:rsidRPr="00FD380E">
        <w:rPr>
          <w:sz w:val="22"/>
          <w:szCs w:val="22"/>
        </w:rPr>
        <w:t>Yapu</w:t>
      </w:r>
      <w:proofErr w:type="spellEnd"/>
      <w:r w:rsidR="00FD380E" w:rsidRPr="00FD380E">
        <w:rPr>
          <w:sz w:val="22"/>
          <w:szCs w:val="22"/>
        </w:rPr>
        <w:t xml:space="preserve"> Li</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A6FC8B" w14:textId="11620045" w:rsidR="00FD380E" w:rsidRPr="00FD380E" w:rsidRDefault="00C203BC" w:rsidP="000E3218">
      <w:pPr>
        <w:pStyle w:val="ListParagraph"/>
        <w:numPr>
          <w:ilvl w:val="1"/>
          <w:numId w:val="3"/>
        </w:numPr>
        <w:rPr>
          <w:sz w:val="22"/>
          <w:szCs w:val="22"/>
        </w:rPr>
      </w:pPr>
      <w:hyperlink r:id="rId177" w:history="1">
        <w:r w:rsidR="00FD380E" w:rsidRPr="00C203BC">
          <w:rPr>
            <w:rStyle w:val="Hyperlink"/>
            <w:sz w:val="22"/>
            <w:szCs w:val="22"/>
          </w:rPr>
          <w:t>1031r0</w:t>
        </w:r>
      </w:hyperlink>
      <w:r w:rsidR="00FD380E" w:rsidRPr="00FD380E">
        <w:rPr>
          <w:sz w:val="22"/>
          <w:szCs w:val="22"/>
        </w:rPr>
        <w:t xml:space="preserve"> </w:t>
      </w:r>
      <w:r w:rsidR="00FD380E" w:rsidRPr="00FD380E">
        <w:rPr>
          <w:sz w:val="22"/>
          <w:szCs w:val="22"/>
        </w:rPr>
        <w:t>CR for CID 15220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Eunsung Park</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lastRenderedPageBreak/>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8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1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3" w:history="1">
        <w:r w:rsidRPr="001B007D">
          <w:rPr>
            <w:rStyle w:val="Hyperlink"/>
            <w:szCs w:val="22"/>
          </w:rPr>
          <w:t>http://www.ieee802.org/devdocs.shtml</w:t>
        </w:r>
      </w:hyperlink>
      <w:r w:rsidRPr="001B007D">
        <w:rPr>
          <w:szCs w:val="22"/>
        </w:rPr>
        <w:t xml:space="preserve"> and Participation slide: </w:t>
      </w:r>
      <w:hyperlink r:id="rId1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6" w:history="1">
        <w:r w:rsidRPr="008B7C22">
          <w:rPr>
            <w:rStyle w:val="Hyperlink"/>
            <w:lang w:val="en-US"/>
          </w:rPr>
          <w:t>https</w:t>
        </w:r>
      </w:hyperlink>
      <w:hyperlink r:id="rId1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8" w:history="1">
        <w:r w:rsidRPr="008B7C22">
          <w:rPr>
            <w:rStyle w:val="Hyperlink"/>
            <w:lang w:val="en-US"/>
          </w:rPr>
          <w:t>https://</w:t>
        </w:r>
      </w:hyperlink>
      <w:hyperlink r:id="rId1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E22C9" w:rsidP="00320F37">
      <w:pPr>
        <w:numPr>
          <w:ilvl w:val="0"/>
          <w:numId w:val="16"/>
        </w:numPr>
        <w:spacing w:before="100" w:beforeAutospacing="1" w:after="100" w:afterAutospacing="1"/>
        <w:rPr>
          <w:lang w:val="en-US"/>
        </w:rPr>
      </w:pPr>
      <w:hyperlink r:id="rId20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E22C9" w:rsidP="00320F37">
      <w:pPr>
        <w:numPr>
          <w:ilvl w:val="0"/>
          <w:numId w:val="16"/>
        </w:numPr>
        <w:spacing w:before="100" w:beforeAutospacing="1" w:after="100" w:afterAutospacing="1"/>
        <w:rPr>
          <w:lang w:val="en-US"/>
        </w:rPr>
      </w:pPr>
      <w:hyperlink r:id="rId20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E22C9" w:rsidP="00024E05">
      <w:pPr>
        <w:spacing w:after="160" w:line="252" w:lineRule="auto"/>
        <w:ind w:left="720"/>
        <w:rPr>
          <w:sz w:val="20"/>
        </w:rPr>
      </w:pPr>
      <w:hyperlink r:id="rId20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E22C9" w:rsidP="00024E05">
      <w:pPr>
        <w:spacing w:after="160" w:line="252" w:lineRule="auto"/>
        <w:ind w:left="720"/>
        <w:rPr>
          <w:sz w:val="20"/>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E22C9" w:rsidP="00024E05">
      <w:pPr>
        <w:spacing w:after="160" w:line="252" w:lineRule="auto"/>
        <w:ind w:left="720"/>
        <w:rPr>
          <w:sz w:val="20"/>
        </w:rPr>
      </w:pPr>
      <w:hyperlink r:id="rId208" w:history="1">
        <w:r w:rsidR="00024E05" w:rsidRPr="00BA5FED">
          <w:rPr>
            <w:rStyle w:val="Hyperlink"/>
            <w:sz w:val="20"/>
            <w:lang w:val="en-US"/>
          </w:rPr>
          <w:t>http</w:t>
        </w:r>
      </w:hyperlink>
      <w:hyperlink r:id="rId209" w:history="1">
        <w:r w:rsidR="00024E05" w:rsidRPr="00BA5FED">
          <w:rPr>
            <w:rStyle w:val="Hyperlink"/>
            <w:sz w:val="20"/>
            <w:lang w:val="en-US"/>
          </w:rPr>
          <w:t>://</w:t>
        </w:r>
      </w:hyperlink>
      <w:hyperlink r:id="rId21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E22C9" w:rsidP="00024E05">
      <w:pPr>
        <w:spacing w:after="160" w:line="252" w:lineRule="auto"/>
        <w:ind w:left="720"/>
        <w:rPr>
          <w:sz w:val="20"/>
        </w:rPr>
      </w:pPr>
      <w:hyperlink r:id="rId211" w:history="1">
        <w:r w:rsidR="00024E05" w:rsidRPr="00BA5FED">
          <w:rPr>
            <w:rStyle w:val="Hyperlink"/>
            <w:sz w:val="20"/>
            <w:lang w:val="en-US"/>
          </w:rPr>
          <w:t>http://</w:t>
        </w:r>
      </w:hyperlink>
      <w:hyperlink r:id="rId21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E22C9" w:rsidP="00024E05">
      <w:pPr>
        <w:spacing w:after="160" w:line="252" w:lineRule="auto"/>
        <w:ind w:left="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E22C9" w:rsidP="00024E05">
      <w:pPr>
        <w:spacing w:after="160" w:line="252" w:lineRule="auto"/>
        <w:ind w:left="720"/>
        <w:rPr>
          <w:sz w:val="20"/>
          <w:lang w:val="en-US"/>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standards.ieee.org/board/pat/faq.pdf</w:t>
        </w:r>
      </w:hyperlink>
      <w:r w:rsidR="00024E05" w:rsidRPr="00BA5FED">
        <w:rPr>
          <w:sz w:val="20"/>
          <w:lang w:val="en-US"/>
        </w:rPr>
        <w:t xml:space="preserve"> and </w:t>
      </w: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E22C9" w:rsidP="00024E05">
      <w:pPr>
        <w:spacing w:after="160" w:line="252" w:lineRule="auto"/>
        <w:ind w:left="720"/>
        <w:rPr>
          <w:sz w:val="20"/>
        </w:rPr>
      </w:pPr>
      <w:hyperlink r:id="rId22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E22C9" w:rsidP="00024E05">
      <w:pPr>
        <w:spacing w:after="160" w:line="252" w:lineRule="auto"/>
        <w:ind w:left="720"/>
        <w:rPr>
          <w:sz w:val="20"/>
          <w:lang w:val="en-US"/>
        </w:rPr>
      </w:pPr>
      <w:hyperlink r:id="rId22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E22C9" w:rsidP="00024E05">
      <w:pPr>
        <w:spacing w:after="160" w:line="252" w:lineRule="auto"/>
        <w:ind w:left="720"/>
        <w:rPr>
          <w:sz w:val="20"/>
        </w:rPr>
      </w:pPr>
      <w:hyperlink r:id="rId22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E22C9"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E22C9" w:rsidP="00024E05">
      <w:pPr>
        <w:spacing w:after="160" w:line="252" w:lineRule="auto"/>
        <w:ind w:left="720"/>
        <w:rPr>
          <w:sz w:val="20"/>
        </w:rPr>
      </w:pPr>
      <w:hyperlink r:id="rId22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E22C9" w:rsidP="00024E05">
      <w:pPr>
        <w:spacing w:after="160" w:line="252" w:lineRule="auto"/>
        <w:ind w:left="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E22C9" w:rsidP="00024E05">
      <w:pPr>
        <w:spacing w:after="160" w:line="252" w:lineRule="auto"/>
        <w:ind w:left="720"/>
        <w:rPr>
          <w:sz w:val="20"/>
        </w:rPr>
      </w:pPr>
      <w:hyperlink r:id="rId22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E22C9" w:rsidP="003E2A63">
      <w:pPr>
        <w:ind w:firstLine="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2"/>
      <w:footerReference w:type="default" r:id="rId2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4D15438"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1E22C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E3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C14"/>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3/11-23-0361-03-00be-lb271-cr-for-reconfiguration-ml-element-part-1.docx" TargetMode="External"/><Relationship Id="rId42" Type="http://schemas.openxmlformats.org/officeDocument/2006/relationships/hyperlink" Target="https://mentor.ieee.org/802.11/dcn/23/11-23-0747-00-00be-lb271-cr-cl35-emlsr-deferred-cids.docx" TargetMode="External"/><Relationship Id="rId63" Type="http://schemas.openxmlformats.org/officeDocument/2006/relationships/hyperlink" Target="mailto:liwen.chu@nxp.com" TargetMode="External"/><Relationship Id="rId84" Type="http://schemas.openxmlformats.org/officeDocument/2006/relationships/hyperlink" Target="https://mentor.ieee.org/802.11/dcn/23/11-23-0823-00-00be-lb-271-cr-for-35-7-3-part-i.docx" TargetMode="External"/><Relationship Id="rId138" Type="http://schemas.openxmlformats.org/officeDocument/2006/relationships/hyperlink" Target="https://mentor.ieee.org/802.11/dcn/23/11-23-0847-00-00be-lb271-crs-for-35-8-5-r-twt-channel-access-rules.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3/11-23-1024-00-00be-comment-resolution-for-cids-36-3-5.docx" TargetMode="External"/><Relationship Id="rId191" Type="http://schemas.openxmlformats.org/officeDocument/2006/relationships/hyperlink" Target="https://standards.ieee.org/develop/policies/bylaws/sb_bylaws.pdfsection%205.2.1"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www.ieee802.org/PNP/approved/IEEE_802_WG_PandP_v19.pdf" TargetMode="External"/><Relationship Id="rId107" Type="http://schemas.openxmlformats.org/officeDocument/2006/relationships/hyperlink" Target="https://mentor.ieee.org/802.11/dcn/23/11-23-0947-00-00be-cr-for-17559.docx" TargetMode="External"/><Relationship Id="rId11" Type="http://schemas.openxmlformats.org/officeDocument/2006/relationships/image" Target="media/image1.emf"/><Relationship Id="rId32" Type="http://schemas.openxmlformats.org/officeDocument/2006/relationships/hyperlink" Target="https://mentor.ieee.org/802.11/dcn/23/11-23-0466-01-00be-lb271-cr-for-9-3-3.docx" TargetMode="External"/><Relationship Id="rId53" Type="http://schemas.openxmlformats.org/officeDocument/2006/relationships/hyperlink" Target="https://mentor.ieee.org/802.11/dcn/23/11-23-1029-00-00be-lb271-cr-for-36-3-10.doc"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mentor.ieee.org/802.11/dcn/23/11-23-0821-00-00be-lb271-cr-power-management-accross-links.docx" TargetMode="External"/><Relationship Id="rId149" Type="http://schemas.openxmlformats.org/officeDocument/2006/relationships/hyperlink" Target="mailto:asterjadhi@gmail.com"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imat.ieee.org/attendance"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tandards.ieee.org/board/pat/faq.pdf" TargetMode="External"/><Relationship Id="rId22" Type="http://schemas.openxmlformats.org/officeDocument/2006/relationships/hyperlink" Target="https://mentor.ieee.org/802.11/dcn/23/11-23-0403-01-00be-lb271-cr-for-cids-in-35-3-4-1.docx" TargetMode="External"/><Relationship Id="rId43" Type="http://schemas.openxmlformats.org/officeDocument/2006/relationships/hyperlink" Target="https://mentor.ieee.org/802.11/dcn/23/11-23-0504-02-00be-lb271-cr-cl35-mlti-part1.docx" TargetMode="External"/><Relationship Id="rId64" Type="http://schemas.openxmlformats.org/officeDocument/2006/relationships/hyperlink" Target="https://mentor.ieee.org/802.11/dcn/23/11-23-0678-04-00be-cr-for-miscellaneous-cids.docx" TargetMode="External"/><Relationship Id="rId118" Type="http://schemas.openxmlformats.org/officeDocument/2006/relationships/hyperlink" Target="https://mentor.ieee.org/802.11/dcn/23/11-23-0395-04-00be-cr-for-35-3-19.docx" TargetMode="External"/><Relationship Id="rId139" Type="http://schemas.openxmlformats.org/officeDocument/2006/relationships/hyperlink" Target="https://mentor.ieee.org/802.11/dcn/23/11-23-0763-02-00be-lb271-cr-of-nstr-status-update.docx" TargetMode="External"/><Relationship Id="rId85" Type="http://schemas.openxmlformats.org/officeDocument/2006/relationships/hyperlink" Target="https://mentor.ieee.org/802.11/dcn/23/11-23-0969-00-00be-lb271-cr-for-cids-on-trigger-frame-puncturing-and-edca.docx" TargetMode="External"/><Relationship Id="rId150" Type="http://schemas.openxmlformats.org/officeDocument/2006/relationships/hyperlink" Target="https://mentor.ieee.org/802.11/dcn/23/11-23-1008-00-00be-proposed-resolution-for-miscellaneous-lb271-comments-part-1.docx" TargetMode="External"/><Relationship Id="rId171" Type="http://schemas.openxmlformats.org/officeDocument/2006/relationships/hyperlink" Target="https://mentor.ieee.org/802.11/dcn/23/11-23-1025-00-00be-resolutions-for-cids-in-clause-36-3-13-8.docx" TargetMode="External"/><Relationship Id="rId192" Type="http://schemas.openxmlformats.org/officeDocument/2006/relationships/hyperlink" Target="https://standards.ieee.org/develop/policies/bylaws/sb_bylaws.pdf" TargetMode="External"/><Relationship Id="rId206" Type="http://schemas.openxmlformats.org/officeDocument/2006/relationships/hyperlink" Target="http://standards.ieee.org/faqs/affiliation.html" TargetMode="External"/><Relationship Id="rId227"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3/11-23-0743-00-00be-lb271-resolution-for-comments-assigned-to-abhi-part-6.docx" TargetMode="External"/><Relationship Id="rId108" Type="http://schemas.openxmlformats.org/officeDocument/2006/relationships/hyperlink" Target="https://mentor.ieee.org/802.11/dcn/23/11-23-0266-01-00be-emlsr-link-change-with-ap-mld-s-link-enablement-disablement-operation.doc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3/11-23-0911-00-00be-lb271-cr-for-cid-17631.docx" TargetMode="External"/><Relationship Id="rId75" Type="http://schemas.openxmlformats.org/officeDocument/2006/relationships/hyperlink" Target="https://mentor.ieee.org/802-ec/dcn/16/ec-16-0180-05-00EC-ieee-802-participation-slide.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3/11-23-0958-00-00be-comment-resolution-for-cid-18247.docx" TargetMode="External"/><Relationship Id="rId161" Type="http://schemas.openxmlformats.org/officeDocument/2006/relationships/hyperlink" Target="mailto:jeongki.kim.ieee@gmail.com"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0588-03-00be-lb271-cr-for-cids-in-35-3-7-1-1.docx" TargetMode="External"/><Relationship Id="rId119" Type="http://schemas.openxmlformats.org/officeDocument/2006/relationships/hyperlink" Target="https://mentor.ieee.org/802.11/dcn/23/11-23-0638-03-00be-lb271-cr-for-subclause-35-3-15-part-1.docx" TargetMode="External"/><Relationship Id="rId44" Type="http://schemas.openxmlformats.org/officeDocument/2006/relationships/hyperlink" Target="https://mentor.ieee.org/802.11/dcn/23/11-23-0296-05-00be-lb271-cids-assigned-to-abhi-part-1.docx" TargetMode="External"/><Relationship Id="rId65" Type="http://schemas.openxmlformats.org/officeDocument/2006/relationships/hyperlink" Target="https://mentor.ieee.org/802.11/dcn/23/11-23-0588-03-00be-lb271-cr-for-cids-in-35-3-7-1-1.docx" TargetMode="External"/><Relationship Id="rId86" Type="http://schemas.openxmlformats.org/officeDocument/2006/relationships/hyperlink" Target="https://mentor.ieee.org/802.11/dcn/23/11-23-0395-04-00be-cr-for-35-3-19.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3/11-23-1022-00-00be-lb271-cr-for-subclause-9-2-4-eht-link-adaptation.docx" TargetMode="External"/><Relationship Id="rId172" Type="http://schemas.openxmlformats.org/officeDocument/2006/relationships/hyperlink" Target="https://mentor.ieee.org/802.11/dcn/23/11-23-1026-00-00be-comment-resolution-for-cids-in-36-3-2-2-part-1.docx" TargetMode="External"/><Relationship Id="rId193" Type="http://schemas.openxmlformats.org/officeDocument/2006/relationships/hyperlink" Target="http://www.ieee802.org/devdocs.shtml" TargetMode="External"/><Relationship Id="rId207" Type="http://schemas.openxmlformats.org/officeDocument/2006/relationships/hyperlink" Target="http://standards.ieee.org/faqs/affiliation.html" TargetMode="External"/><Relationship Id="rId228"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763-00-00be-lb271-cr-of-nstr-status-update.docx" TargetMode="External"/><Relationship Id="rId34" Type="http://schemas.openxmlformats.org/officeDocument/2006/relationships/hyperlink" Target="https://mentor.ieee.org/802.11/dcn/23/11-23-0813-00-00be-lb271-cr-for-35-3-7-1-7-part-iii.docx" TargetMode="External"/><Relationship Id="rId55" Type="http://schemas.openxmlformats.org/officeDocument/2006/relationships/hyperlink" Target="https://mentor.ieee.org/802.11/dcn/23/11-23-1031-00-00be-lb271-cr-for-cid-15220.docx" TargetMode="External"/><Relationship Id="rId76" Type="http://schemas.openxmlformats.org/officeDocument/2006/relationships/hyperlink" Target="https://imat.ieee.org/attendance"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3/11-23-0366-05-00be-lb271-cr-35-3-18-part-2.docx" TargetMode="External"/><Relationship Id="rId141" Type="http://schemas.openxmlformats.org/officeDocument/2006/relationships/hyperlink" Target="https://mentor.ieee.org/802.11/dcn/23/11-23-0821-00-00be-lb271-cr-power-management-accross-links.docx"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3/11-23-0590-04-00be-lb271-cr-for-cids-in-35-3-7-1-x.docx" TargetMode="External"/><Relationship Id="rId45" Type="http://schemas.openxmlformats.org/officeDocument/2006/relationships/hyperlink" Target="https://mentor.ieee.org/802.11/dcn/23/11-23-0357-00-00be-lb271-cids-on-twt.docx" TargetMode="External"/><Relationship Id="rId66" Type="http://schemas.openxmlformats.org/officeDocument/2006/relationships/hyperlink" Target="https://mentor.ieee.org/802.11/dcn/23/11-23-0590-04-00be-lb271-cr-for-cids-in-35-3-7-1-x.docx" TargetMode="External"/><Relationship Id="rId87" Type="http://schemas.openxmlformats.org/officeDocument/2006/relationships/hyperlink" Target="https://mentor.ieee.org/802.11/dcn/23/11-23-0590-04-00be-lb271-cr-for-cids-in-35-3-7-1-x.docx" TargetMode="External"/><Relationship Id="rId110" Type="http://schemas.openxmlformats.org/officeDocument/2006/relationships/hyperlink" Target="mailto:patcom@ieee.org"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3/11-23-1021-00-00be-lb271-cr-for-subclause-35-19-eht-link-adaptation.docx" TargetMode="External"/><Relationship Id="rId173" Type="http://schemas.openxmlformats.org/officeDocument/2006/relationships/hyperlink" Target="https://mentor.ieee.org/802.11/dcn/23/11-23-1027-00-00be-comment-resolution-for-cids-in-36-3-2-2-part-2.docx" TargetMode="External"/><Relationship Id="rId194" Type="http://schemas.openxmlformats.org/officeDocument/2006/relationships/hyperlink" Target="https://mentor.ieee.org/802-ec/dcn/16/ec-16-0180-03-00EC-ieee-802-participation-slide.ppt"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847-00-00be-lb271-crs-for-35-8-5-r-twt-channel-access-rules.docx" TargetMode="External"/><Relationship Id="rId56" Type="http://schemas.openxmlformats.org/officeDocument/2006/relationships/hyperlink" Target="mailto:patcom@ieee.org"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3/11-23-0395-04-00be-cr-for-35-3-19.docx" TargetMode="External"/><Relationship Id="rId8" Type="http://schemas.openxmlformats.org/officeDocument/2006/relationships/webSettings" Target="webSettings.xml"/><Relationship Id="rId98" Type="http://schemas.openxmlformats.org/officeDocument/2006/relationships/hyperlink" Target="mailto:jeongki.kim.ieee@gmail.com" TargetMode="External"/><Relationship Id="rId121" Type="http://schemas.openxmlformats.org/officeDocument/2006/relationships/hyperlink" Target="https://mentor.ieee.org/802.11/dcn/23/11-23-0738-05-00be-lb271-cr-for-clause-35-3-7-4-2-part-2.docx" TargetMode="External"/><Relationship Id="rId142" Type="http://schemas.openxmlformats.org/officeDocument/2006/relationships/hyperlink" Target="mailto:patcom@ieee.org" TargetMode="External"/><Relationship Id="rId163" Type="http://schemas.openxmlformats.org/officeDocument/2006/relationships/hyperlink" Target="mailto:patcom@ieee.org" TargetMode="External"/><Relationship Id="rId184" Type="http://schemas.openxmlformats.org/officeDocument/2006/relationships/hyperlink" Target="mailto:jeongki.kim.ieee@gmail.com"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3/11-23-0395-04-00be-cr-for-35-3-19.docx" TargetMode="External"/><Relationship Id="rId46" Type="http://schemas.openxmlformats.org/officeDocument/2006/relationships/hyperlink" Target="https://mentor.ieee.org/802.11/dcn/23/11-23-0330-05-00be-resolution-of-epcs-related-cids-in-clause-35-16-lb271.docx" TargetMode="External"/><Relationship Id="rId67" Type="http://schemas.openxmlformats.org/officeDocument/2006/relationships/hyperlink" Target="https://mentor.ieee.org/802.11/dcn/23/11-23-0743-00-00be-lb271-resolution-for-comments-assigned-to-abhi-part-6.docx"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821-00-00be-lb271-cr-power-management-accross-links.docx" TargetMode="External"/><Relationship Id="rId62" Type="http://schemas.openxmlformats.org/officeDocument/2006/relationships/hyperlink" Target="mailto:jeongki.kim.ieee@gmail.com" TargetMode="External"/><Relationship Id="rId83" Type="http://schemas.openxmlformats.org/officeDocument/2006/relationships/hyperlink" Target="https://mentor.ieee.org/802.11/dcn/23/11-23-0728-02-00be-lb271-cr-for-35-15-2.docx" TargetMode="External"/><Relationship Id="rId88" Type="http://schemas.openxmlformats.org/officeDocument/2006/relationships/hyperlink" Target="https://mentor.ieee.org/802.11/dcn/23/11-23-0627-04-00be-lb271-cr-for-subclause-35-3-1.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3/11-23-0442-12-00be-tgbe-motions-list-part-4.pptx" TargetMode="External"/><Relationship Id="rId174" Type="http://schemas.openxmlformats.org/officeDocument/2006/relationships/hyperlink" Target="https://mentor.ieee.org/802.11/dcn/23/11-23-1028-00-00be-comment-resolution-for-cids-in-36-3-2-2-part-3.docx"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tandards.ieee.org/develop/policies/antitrust.pdf" TargetMode="External"/><Relationship Id="rId209" Type="http://schemas.openxmlformats.org/officeDocument/2006/relationships/hyperlink" Target="http://standards.ieee.org/resources/antitrust-guidelines.pdf" TargetMode="External"/><Relationship Id="rId190" Type="http://schemas.openxmlformats.org/officeDocument/2006/relationships/hyperlink" Target="mailto:patcom@ieee.org" TargetMode="External"/><Relationship Id="rId204" Type="http://schemas.openxmlformats.org/officeDocument/2006/relationships/hyperlink" Target="http://www.ieee.org/about/corporate/governance/p7-8.html"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458-09-00be-lb271-crs-for-35-8-4-r-twt-announcement.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mentor.ieee.org/802.11/dcn/23/11-23-0813-00-00be-lb271-cr-for-35-3-7-1-7-part-iii.docx" TargetMode="External"/><Relationship Id="rId127" Type="http://schemas.openxmlformats.org/officeDocument/2006/relationships/hyperlink" Target="https://mentor.ieee.org/802.11/dcn/23/11-23-0958-00-00be-comment-resolution-for-cid-18247.docx" TargetMode="External"/><Relationship Id="rId10" Type="http://schemas.openxmlformats.org/officeDocument/2006/relationships/endnotes" Target="endnotes.xml"/><Relationship Id="rId31" Type="http://schemas.openxmlformats.org/officeDocument/2006/relationships/hyperlink" Target="https://mentor.ieee.org/802.11/dcn/23/11-23-0638-03-00be-lb271-cr-for-subclause-35-3-15-part-1.docx" TargetMode="External"/><Relationship Id="rId52" Type="http://schemas.openxmlformats.org/officeDocument/2006/relationships/hyperlink" Target="https://mentor.ieee.org/802.11/dcn/23/11-23-1028-00-00be-comment-resolution-for-cids-in-36-3-2-2-part-3.doc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guoyuchen@huawei.com"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liwen.chu@nxp.com" TargetMode="External"/><Relationship Id="rId101" Type="http://schemas.openxmlformats.org/officeDocument/2006/relationships/hyperlink" Target="https://mentor.ieee.org/802.11/dcn/23/11-23-0590-04-00be-lb271-cr-for-cids-in-35-3-7-1-x.docx" TargetMode="External"/><Relationship Id="rId122" Type="http://schemas.openxmlformats.org/officeDocument/2006/relationships/hyperlink" Target="https://mentor.ieee.org/802.11/dcn/23/11-23-0813-00-00be-lb271-cr-for-35-3-7-1-7-part-iii.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guoyuchen@huawei.com"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tianyu@apple.com" TargetMode="External"/><Relationship Id="rId185"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tandards.ieee.org/resources/antitrust-guidelines.pdf"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3/11-23-0787-00-00be-lb271-cr-for-cid-16309.docx" TargetMode="External"/><Relationship Id="rId231"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3/11-23-0384-02-00be-lb271-cr-for-twt-info-frame.docx" TargetMode="External"/><Relationship Id="rId68" Type="http://schemas.openxmlformats.org/officeDocument/2006/relationships/hyperlink" Target="https://mentor.ieee.org/802.11/dcn/23/11-23-0847-00-00be-lb271-crs-for-35-8-5-r-twt-channel-access-rules.docx" TargetMode="External"/><Relationship Id="rId89" Type="http://schemas.openxmlformats.org/officeDocument/2006/relationships/hyperlink" Target="https://mentor.ieee.org/802.11/dcn/23/11-23-0638-03-00be-lb271-cr-for-subclause-35-3-15-part-1.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3/11-23-0847-01-00be-lb271-crs-for-35-8-5-r-twt-channel-access-rules.docx" TargetMode="External"/><Relationship Id="rId175" Type="http://schemas.openxmlformats.org/officeDocument/2006/relationships/hyperlink" Target="https://mentor.ieee.org/802.11/dcn/23/11-23-1029-00-00be-lb271-cr-for-36-3-10.doc"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standards.ieee.org/content/dam/ieee-standards/standards/web/documents/other/permissionltrs.zip"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tandards.ieee.org/develop/policies/bylaws/sb_bylaws.pdf" TargetMode="External"/><Relationship Id="rId37" Type="http://schemas.openxmlformats.org/officeDocument/2006/relationships/hyperlink" Target="https://mentor.ieee.org/802.11/dcn/23/11-23-0366-04-00be-lb271-cr-35-3-18-part-2.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mailto:asterjadhi@gmail.com" TargetMode="External"/><Relationship Id="rId102" Type="http://schemas.openxmlformats.org/officeDocument/2006/relationships/hyperlink" Target="https://mentor.ieee.org/802.11/dcn/23/11-23-0627-04-00be-lb271-cr-for-subclause-35-3-1.docx" TargetMode="External"/><Relationship Id="rId123" Type="http://schemas.openxmlformats.org/officeDocument/2006/relationships/hyperlink" Target="https://mentor.ieee.org/802.11/dcn/23/11-23-0847-00-00be-lb271-crs-for-35-8-5-r-twt-channel-access-rules.docx"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3/11-23-0366-04-00be-lb271-cr-35-3-18-part-2.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0/11-20-0984-13-00be-tgbe-teleconference-guidelines.docx" TargetMode="External"/><Relationship Id="rId211" Type="http://schemas.openxmlformats.org/officeDocument/2006/relationships/hyperlink" Target="http://standards.ieee.org/develop/policies/bylaws/sect6-7.html" TargetMode="External"/><Relationship Id="rId232" Type="http://schemas.openxmlformats.org/officeDocument/2006/relationships/header" Target="header1.xml"/><Relationship Id="rId27" Type="http://schemas.openxmlformats.org/officeDocument/2006/relationships/hyperlink" Target="https://mentor.ieee.org/802.11/dcn/23/11-23-0788-00-00be-lb271-cr-for-cid-16333-and-16340.docx" TargetMode="External"/><Relationship Id="rId48" Type="http://schemas.openxmlformats.org/officeDocument/2006/relationships/hyperlink" Target="https://mentor.ieee.org/802.11/dcn/23/11-23-0560-03-00be-lb271-cr-for-35-3-16-2-2.docx" TargetMode="External"/><Relationship Id="rId69" Type="http://schemas.openxmlformats.org/officeDocument/2006/relationships/hyperlink" Target="https://mentor.ieee.org/802.11/dcn/23/11-23-0787-00-00be-lb271-cr-for-cid-16309.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3/11-23-0921-00-00be-july-mac-adhoc-agenda.docx"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3/11-23-0911-00-00be-lb271-cr-for-cid-17631.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tandards.ieee.org/faqs/copyrights.html/" TargetMode="External"/><Relationship Id="rId222" Type="http://schemas.openxmlformats.org/officeDocument/2006/relationships/hyperlink" Target="http://standards.ieee.org/develop/policies/opman/sb_om.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947-00-00be-cr-for-17559.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0743-00-00be-lb271-resolution-for-comments-assigned-to-abhi-part-6.docx" TargetMode="External"/><Relationship Id="rId124" Type="http://schemas.openxmlformats.org/officeDocument/2006/relationships/hyperlink" Target="https://mentor.ieee.org/802.11/dcn/23/11-23-0788-00-00be-lb271-cr-for-cid-16333-and-16340.docx" TargetMode="External"/><Relationship Id="rId70" Type="http://schemas.openxmlformats.org/officeDocument/2006/relationships/hyperlink" Target="https://mentor.ieee.org/802.11/dcn/23/11-23-0788-00-00be-lb271-cr-for-cid-16333-and-16340.docx" TargetMode="External"/><Relationship Id="rId91" Type="http://schemas.openxmlformats.org/officeDocument/2006/relationships/hyperlink" Target="https://mentor.ieee.org/802.11/dcn/23/11-23-0738-05-00be-lb271-cr-for-clause-35-3-7-4-2-part-2.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12" Type="http://schemas.openxmlformats.org/officeDocument/2006/relationships/hyperlink" Target="http://standards.ieee.org/develop/policies/bylaws/sect6-7.html" TargetMode="External"/><Relationship Id="rId233" Type="http://schemas.openxmlformats.org/officeDocument/2006/relationships/footer" Target="footer1.xml"/><Relationship Id="rId28" Type="http://schemas.openxmlformats.org/officeDocument/2006/relationships/hyperlink" Target="https://mentor.ieee.org/802.11/dcn/23/11-23-0266-01-00be-emlsr-link-change-with-ap-mld-s-link-enablement-disablement-operation.docx" TargetMode="External"/><Relationship Id="rId49" Type="http://schemas.openxmlformats.org/officeDocument/2006/relationships/hyperlink" Target="https://mentor.ieee.org/802.11/dcn/23/11-23-1025-00-00be-resolutions-for-cids-in-clause-36-3-13-8.docx" TargetMode="External"/><Relationship Id="rId114"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0919-00-00be-tgbe-july-2023-meeting-agenda.pptx" TargetMode="External"/><Relationship Id="rId135" Type="http://schemas.openxmlformats.org/officeDocument/2006/relationships/hyperlink" Target="mailto:jeongki.kim.ieee@gmail.com"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11/dcn/23/11-23-1031-00-00be-lb271-cr-for-cid-15220.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tandards.ieee.org/develop/policies/best_practices_for_ieee_standards_development_051215.pdf" TargetMode="External"/><Relationship Id="rId223" Type="http://schemas.openxmlformats.org/officeDocument/2006/relationships/hyperlink" Target="http://standards.ieee.org/board/aud/LMSC.pdf"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958-00-00be-comment-resolution-for-cid-18247.docx" TargetMode="External"/><Relationship Id="rId50" Type="http://schemas.openxmlformats.org/officeDocument/2006/relationships/hyperlink" Target="https://mentor.ieee.org/802.11/dcn/23/11-23-1026-00-00be-comment-resolution-for-cids-in-36-3-2-2-part-1.docx" TargetMode="External"/><Relationship Id="rId104" Type="http://schemas.openxmlformats.org/officeDocument/2006/relationships/hyperlink" Target="https://mentor.ieee.org/802.11/dcn/23/11-23-0847-00-00be-lb271-crs-for-35-8-5-r-twt-channel-access-rules.docx" TargetMode="External"/><Relationship Id="rId125" Type="http://schemas.openxmlformats.org/officeDocument/2006/relationships/hyperlink" Target="https://mentor.ieee.org/802.11/dcn/23/11-23-0266-02-00be-emlsr-link-change-with-ap-mld-s-link-enablement-disablement-operation.docx" TargetMode="External"/><Relationship Id="rId146" Type="http://schemas.openxmlformats.org/officeDocument/2006/relationships/hyperlink" Target="https://imat.ieee.org/attendance" TargetMode="External"/><Relationship Id="rId167" Type="http://schemas.openxmlformats.org/officeDocument/2006/relationships/hyperlink" Target="https://imat.ieee.org/attendance" TargetMode="External"/><Relationship Id="rId188" Type="http://schemas.openxmlformats.org/officeDocument/2006/relationships/hyperlink" Target="http://standards.ieee.org/develop/policies/opman/sect6.html" TargetMode="External"/><Relationship Id="rId71" Type="http://schemas.openxmlformats.org/officeDocument/2006/relationships/hyperlink" Target="https://mentor.ieee.org/802.11/dcn/23/11-23-0266-01-00be-emlsr-link-change-with-ap-mld-s-link-enablement-disablement-operation.docx" TargetMode="External"/><Relationship Id="rId92" Type="http://schemas.openxmlformats.org/officeDocument/2006/relationships/hyperlink" Target="mailto:patcom@ieee.org" TargetMode="External"/><Relationship Id="rId213" Type="http://schemas.openxmlformats.org/officeDocument/2006/relationships/hyperlink" Target="http://standards.ieee.org/board/pat/pat-slideset.ppt"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3/11-23-0763-00-00be-lb271-cr-of-nstr-status-update.docx" TargetMode="External"/><Relationship Id="rId40" Type="http://schemas.openxmlformats.org/officeDocument/2006/relationships/hyperlink" Target="https://mentor.ieee.org/802.11/dcn/23/11-23-0738-05-00be-lb271-cr-for-clause-35-3-7-4-2-part-2.docx" TargetMode="External"/><Relationship Id="rId115" Type="http://schemas.openxmlformats.org/officeDocument/2006/relationships/hyperlink" Target="https://imat.ieee.org/attendance" TargetMode="External"/><Relationship Id="rId136" Type="http://schemas.openxmlformats.org/officeDocument/2006/relationships/hyperlink" Target="mailto:liwen.chu@nxp.com"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mailto:patcom@ieee.org"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0630-02-00be-lb-271-cr-for-35-7-2-part-ii.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3/11-23-0627-04-00be-lb271-cr-for-subclause-35-3-1.docx" TargetMode="External"/><Relationship Id="rId105" Type="http://schemas.openxmlformats.org/officeDocument/2006/relationships/hyperlink" Target="https://mentor.ieee.org/802.11/dcn/23/11-23-0466-01-00be-lb271-cr-for-9-3-3.docx" TargetMode="External"/><Relationship Id="rId126" Type="http://schemas.openxmlformats.org/officeDocument/2006/relationships/hyperlink" Target="https://mentor.ieee.org/802.11/dcn/23/11-23-0763-02-00be-lb271-cr-of-nstr-status-update.docx" TargetMode="External"/><Relationship Id="rId147" Type="http://schemas.openxmlformats.org/officeDocument/2006/relationships/hyperlink" Target="https://imat.ieee.org/attendance" TargetMode="External"/><Relationship Id="rId168" Type="http://schemas.openxmlformats.org/officeDocument/2006/relationships/hyperlink" Target="mailto:sschelstraete@maxlinear.com" TargetMode="External"/><Relationship Id="rId51" Type="http://schemas.openxmlformats.org/officeDocument/2006/relationships/hyperlink" Target="https://mentor.ieee.org/802.11/dcn/23/11-23-1027-00-00be-comment-resolution-for-cids-in-36-3-2-2-part-2.docx" TargetMode="External"/><Relationship Id="rId72" Type="http://schemas.openxmlformats.org/officeDocument/2006/relationships/hyperlink" Target="mailto:patcom@ieee.org" TargetMode="External"/><Relationship Id="rId93" Type="http://schemas.openxmlformats.org/officeDocument/2006/relationships/hyperlink" Target="https://standards.ieee.org/about/policies/bylaws/sect6-7.html" TargetMode="External"/><Relationship Id="rId189" Type="http://schemas.openxmlformats.org/officeDocument/2006/relationships/hyperlink" Target="http://standards.ieee.org/about/sasb/patcom/materials.html"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 Id="rId235" Type="http://schemas.openxmlformats.org/officeDocument/2006/relationships/theme" Target="theme/theme1.xml"/><Relationship Id="rId116" Type="http://schemas.openxmlformats.org/officeDocument/2006/relationships/hyperlink" Target="mailto:jeongki.kim.ieee@gmail.com" TargetMode="External"/><Relationship Id="rId137" Type="http://schemas.openxmlformats.org/officeDocument/2006/relationships/hyperlink" Target="https://mentor.ieee.org/802.11/dcn/23/11-23-0813-00-00be-lb271-cr-for-35-3-7-1-7-part-iii.docx" TargetMode="External"/><Relationship Id="rId15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96980</TotalTime>
  <Pages>18</Pages>
  <Words>5545</Words>
  <Characters>52007</Characters>
  <Application>Microsoft Office Word</Application>
  <DocSecurity>0</DocSecurity>
  <Lines>433</Lines>
  <Paragraphs>114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9791</cp:revision>
  <cp:lastPrinted>2021-07-16T17:38:00Z</cp:lastPrinted>
  <dcterms:created xsi:type="dcterms:W3CDTF">2022-03-03T01:11:00Z</dcterms:created>
  <dcterms:modified xsi:type="dcterms:W3CDTF">2023-06-20T15:25:00Z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