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F8AD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560"/>
        <w:gridCol w:w="2551"/>
        <w:gridCol w:w="1276"/>
        <w:gridCol w:w="2493"/>
      </w:tblGrid>
      <w:tr w:rsidR="00CA09B2" w14:paraId="642102F4" w14:textId="77777777" w:rsidTr="00FC10D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56DE619" w14:textId="71DFE09F" w:rsidR="00CA09B2" w:rsidRDefault="00CA09B2" w:rsidP="00CE6D74">
            <w:pPr>
              <w:pStyle w:val="T2"/>
            </w:pPr>
            <w:r>
              <w:t>[</w:t>
            </w:r>
            <w:r w:rsidR="00EE7F46">
              <w:t>CR</w:t>
            </w:r>
            <w:r w:rsidR="00F9106E">
              <w:t xml:space="preserve"> for</w:t>
            </w:r>
            <w:r w:rsidR="00014744">
              <w:t xml:space="preserve"> </w:t>
            </w:r>
            <w:r w:rsidR="00CE6D74">
              <w:t>LB272</w:t>
            </w:r>
            <w:r w:rsidR="0016415F">
              <w:t xml:space="preserve"> </w:t>
            </w:r>
            <w:r w:rsidR="00CE6D74">
              <w:t xml:space="preserve">NDPA </w:t>
            </w:r>
            <w:r w:rsidR="001530D6">
              <w:rPr>
                <w:lang w:eastAsia="ko-KR"/>
              </w:rPr>
              <w:t>Instance TTT</w:t>
            </w:r>
            <w:r>
              <w:t>]</w:t>
            </w:r>
          </w:p>
        </w:tc>
      </w:tr>
      <w:tr w:rsidR="00CA09B2" w14:paraId="4FA5CCA7" w14:textId="77777777" w:rsidTr="00FC10D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17B3B7B" w14:textId="2E30E505" w:rsidR="00CA09B2" w:rsidRDefault="00CA09B2" w:rsidP="00883AA3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71A28">
              <w:rPr>
                <w:b w:val="0"/>
                <w:sz w:val="20"/>
              </w:rPr>
              <w:t>202</w:t>
            </w:r>
            <w:r w:rsidR="006A00B0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6A00B0">
              <w:rPr>
                <w:b w:val="0"/>
                <w:sz w:val="20"/>
              </w:rPr>
              <w:t>05</w:t>
            </w:r>
            <w:r>
              <w:rPr>
                <w:b w:val="0"/>
                <w:sz w:val="20"/>
              </w:rPr>
              <w:t>-</w:t>
            </w:r>
            <w:r w:rsidR="006A00B0">
              <w:rPr>
                <w:b w:val="0"/>
                <w:sz w:val="20"/>
              </w:rPr>
              <w:t>08</w:t>
            </w:r>
          </w:p>
        </w:tc>
      </w:tr>
      <w:tr w:rsidR="00CA09B2" w14:paraId="3BFA3841" w14:textId="77777777" w:rsidTr="00FC10D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6A8FCE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60762B0" w14:textId="77777777" w:rsidTr="00FC10D0">
        <w:trPr>
          <w:jc w:val="center"/>
        </w:trPr>
        <w:tc>
          <w:tcPr>
            <w:tcW w:w="1696" w:type="dxa"/>
            <w:vAlign w:val="center"/>
          </w:tcPr>
          <w:p w14:paraId="094CDA67" w14:textId="77777777" w:rsidR="00CA09B2" w:rsidRDefault="00CA09B2" w:rsidP="00FC10D0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60" w:type="dxa"/>
            <w:vAlign w:val="center"/>
          </w:tcPr>
          <w:p w14:paraId="64634B27" w14:textId="77777777" w:rsidR="00CA09B2" w:rsidRDefault="0062440B" w:rsidP="00FC10D0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551" w:type="dxa"/>
            <w:vAlign w:val="center"/>
          </w:tcPr>
          <w:p w14:paraId="5046F7AD" w14:textId="77777777" w:rsidR="00CA09B2" w:rsidRDefault="00CA09B2" w:rsidP="00FC10D0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6" w:type="dxa"/>
            <w:vAlign w:val="center"/>
          </w:tcPr>
          <w:p w14:paraId="4D987FE3" w14:textId="77777777" w:rsidR="00CA09B2" w:rsidRDefault="00CA09B2" w:rsidP="00FC10D0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93" w:type="dxa"/>
            <w:vAlign w:val="center"/>
          </w:tcPr>
          <w:p w14:paraId="6E6F11B6" w14:textId="77777777" w:rsidR="00CA09B2" w:rsidRDefault="00CA09B2" w:rsidP="00FC10D0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E418BDF" w14:textId="77777777" w:rsidTr="00FC10D0">
        <w:trPr>
          <w:jc w:val="center"/>
        </w:trPr>
        <w:tc>
          <w:tcPr>
            <w:tcW w:w="1696" w:type="dxa"/>
            <w:vAlign w:val="center"/>
          </w:tcPr>
          <w:p w14:paraId="5461BF3F" w14:textId="423784CA" w:rsidR="00CA09B2" w:rsidRDefault="0079605B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Junghoon Suh</w:t>
            </w:r>
          </w:p>
        </w:tc>
        <w:tc>
          <w:tcPr>
            <w:tcW w:w="1560" w:type="dxa"/>
            <w:vAlign w:val="center"/>
          </w:tcPr>
          <w:p w14:paraId="44F2AE66" w14:textId="2EE6B40F" w:rsidR="00CA09B2" w:rsidRDefault="0079605B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Huawei</w:t>
            </w:r>
          </w:p>
        </w:tc>
        <w:tc>
          <w:tcPr>
            <w:tcW w:w="2551" w:type="dxa"/>
            <w:vAlign w:val="center"/>
          </w:tcPr>
          <w:p w14:paraId="2D196914" w14:textId="63967CD6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42E0FEEE" w14:textId="77777777" w:rsidR="00CA09B2" w:rsidRPr="00F71A28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4CA0C20F" w14:textId="2AD55B05" w:rsidR="00CA09B2" w:rsidRDefault="0079605B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b w:val="0"/>
                <w:sz w:val="16"/>
                <w:lang w:eastAsia="ko-KR"/>
              </w:rPr>
              <w:t>junghoon.suh@huawei.com</w:t>
            </w:r>
          </w:p>
        </w:tc>
      </w:tr>
      <w:tr w:rsidR="00CA09B2" w14:paraId="7C523B2D" w14:textId="77777777" w:rsidTr="00FC10D0">
        <w:trPr>
          <w:jc w:val="center"/>
        </w:trPr>
        <w:tc>
          <w:tcPr>
            <w:tcW w:w="1696" w:type="dxa"/>
            <w:vAlign w:val="center"/>
          </w:tcPr>
          <w:p w14:paraId="439FBC5C" w14:textId="174947CB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560" w:type="dxa"/>
            <w:vAlign w:val="center"/>
          </w:tcPr>
          <w:p w14:paraId="6209E0CC" w14:textId="3E7DB9A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3001E7F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42D0A9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5EFBC8C6" w14:textId="7153FF80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8521E2" w14:paraId="3E31258C" w14:textId="77777777" w:rsidTr="00FC10D0">
        <w:trPr>
          <w:jc w:val="center"/>
        </w:trPr>
        <w:tc>
          <w:tcPr>
            <w:tcW w:w="1696" w:type="dxa"/>
            <w:vAlign w:val="center"/>
          </w:tcPr>
          <w:p w14:paraId="11F68DC1" w14:textId="119C26FA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560" w:type="dxa"/>
            <w:vAlign w:val="center"/>
          </w:tcPr>
          <w:p w14:paraId="3AA8EF11" w14:textId="3A16A3F1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7DE843BA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27B2DA1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5A926B74" w14:textId="2F7F6BBA" w:rsidR="008521E2" w:rsidRDefault="008521E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8521E2" w14:paraId="2E79D02A" w14:textId="77777777" w:rsidTr="00FC10D0">
        <w:trPr>
          <w:jc w:val="center"/>
        </w:trPr>
        <w:tc>
          <w:tcPr>
            <w:tcW w:w="1696" w:type="dxa"/>
            <w:vAlign w:val="center"/>
          </w:tcPr>
          <w:p w14:paraId="7DF810F0" w14:textId="6F6B88C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560" w:type="dxa"/>
            <w:vAlign w:val="center"/>
          </w:tcPr>
          <w:p w14:paraId="30AEC5E4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3BEA9BA9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2628873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09196664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8521E2" w14:paraId="1194BEDC" w14:textId="77777777" w:rsidTr="00FC10D0">
        <w:trPr>
          <w:jc w:val="center"/>
        </w:trPr>
        <w:tc>
          <w:tcPr>
            <w:tcW w:w="1696" w:type="dxa"/>
            <w:vAlign w:val="center"/>
          </w:tcPr>
          <w:p w14:paraId="2ECFD735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767FCF76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2046DF73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9F702BC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7430DCD5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9B53916" w14:textId="77777777" w:rsidR="00CA09B2" w:rsidRDefault="00F9106E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FFB6560" wp14:editId="79BD999F">
                <wp:simplePos x="0" y="0"/>
                <wp:positionH relativeFrom="column">
                  <wp:posOffset>-60350</wp:posOffset>
                </wp:positionH>
                <wp:positionV relativeFrom="paragraph">
                  <wp:posOffset>206476</wp:posOffset>
                </wp:positionV>
                <wp:extent cx="5943600" cy="5018227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18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5A566" w14:textId="77777777" w:rsidR="00F1307E" w:rsidRDefault="00F1307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F56EF8E" w14:textId="20F4ACB7" w:rsidR="00F1307E" w:rsidRDefault="00F1307E" w:rsidP="00060EA8">
                            <w:pPr>
                              <w:jc w:val="both"/>
                            </w:pPr>
                            <w:r>
                              <w:t xml:space="preserve">This submission proposes resolutions for </w:t>
                            </w:r>
                            <w:r w:rsidR="003E752E">
                              <w:t xml:space="preserve">the </w:t>
                            </w:r>
                            <w:proofErr w:type="spellStart"/>
                            <w:r w:rsidR="00FA6754">
                              <w:rPr>
                                <w:rFonts w:hint="eastAsia"/>
                                <w:lang w:eastAsia="ko-KR"/>
                              </w:rPr>
                              <w:t>follwing</w:t>
                            </w:r>
                            <w:proofErr w:type="spellEnd"/>
                            <w:r w:rsidR="00FA6754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B05E6C">
                              <w:rPr>
                                <w:lang w:eastAsia="ko-KR"/>
                              </w:rPr>
                              <w:t>1</w:t>
                            </w:r>
                            <w:r w:rsidR="00740C55">
                              <w:rPr>
                                <w:lang w:eastAsia="ko-KR"/>
                              </w:rPr>
                              <w:t>9</w:t>
                            </w:r>
                            <w:r w:rsidR="00FA6754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060EA8">
                              <w:rPr>
                                <w:lang w:eastAsia="ko-KR"/>
                              </w:rPr>
                              <w:t>LB272</w:t>
                            </w:r>
                            <w:r w:rsidR="00CD3CE7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8172D4">
                              <w:t>CIDs:</w:t>
                            </w:r>
                            <w:r w:rsidR="00C5328D">
                              <w:t xml:space="preserve"> </w:t>
                            </w:r>
                            <w:r w:rsidR="00060EA8" w:rsidRPr="00060EA8">
                              <w:t>1228, 1278, 1279,</w:t>
                            </w:r>
                            <w:r w:rsidR="00060EA8">
                              <w:t xml:space="preserve"> 1352, 1421, 1433, 1435, 1511, 1512, 1513, 1514, 1515, 1516, 1517, 1518, 1519, 1524, 1541, </w:t>
                            </w:r>
                            <w:r w:rsidR="00B05E6C">
                              <w:t xml:space="preserve">and </w:t>
                            </w:r>
                            <w:r w:rsidR="00060EA8">
                              <w:t>1569</w:t>
                            </w:r>
                            <w:r w:rsidR="001C4D50">
                              <w:t xml:space="preserve">. The proposed changes are based on </w:t>
                            </w:r>
                            <w:r w:rsidR="001C4D50" w:rsidRPr="001C4D50">
                              <w:t>IEEE 802.11b</w:t>
                            </w:r>
                            <w:r w:rsidR="00740C55">
                              <w:t>f</w:t>
                            </w:r>
                            <w:r w:rsidR="001C4D50" w:rsidRPr="001C4D50">
                              <w:t xml:space="preserve"> D</w:t>
                            </w:r>
                            <w:r w:rsidR="00060EA8">
                              <w:t>1</w:t>
                            </w:r>
                            <w:r w:rsidR="001C4D50" w:rsidRPr="001C4D50">
                              <w:t>.</w:t>
                            </w:r>
                            <w:r w:rsidR="00060EA8">
                              <w:t>0</w:t>
                            </w:r>
                            <w:r w:rsidR="001C4D50" w:rsidRPr="001C4D50">
                              <w:t xml:space="preserve"> [1].</w:t>
                            </w:r>
                          </w:p>
                          <w:p w14:paraId="3530F6F4" w14:textId="77777777" w:rsidR="00E43A69" w:rsidRPr="00FA6754" w:rsidRDefault="00E43A69" w:rsidP="00F9106E">
                            <w:pPr>
                              <w:jc w:val="both"/>
                            </w:pPr>
                          </w:p>
                          <w:p w14:paraId="327ECEED" w14:textId="77777777" w:rsidR="00E43A69" w:rsidRDefault="00E43A69" w:rsidP="00F9106E">
                            <w:pPr>
                              <w:jc w:val="both"/>
                            </w:pPr>
                          </w:p>
                          <w:p w14:paraId="45D51D3C" w14:textId="77777777" w:rsidR="00E43A69" w:rsidRDefault="00E43A69" w:rsidP="00F9106E">
                            <w:pPr>
                              <w:jc w:val="both"/>
                            </w:pPr>
                          </w:p>
                          <w:p w14:paraId="62AE5686" w14:textId="77777777" w:rsidR="002E5780" w:rsidRDefault="002E5780" w:rsidP="00F9106E">
                            <w:pPr>
                              <w:jc w:val="both"/>
                            </w:pPr>
                          </w:p>
                          <w:p w14:paraId="553A3FC6" w14:textId="77777777" w:rsidR="002E5780" w:rsidRDefault="002E5780" w:rsidP="00F9106E">
                            <w:pPr>
                              <w:jc w:val="both"/>
                            </w:pPr>
                          </w:p>
                          <w:p w14:paraId="36AD7AC1" w14:textId="77777777" w:rsidR="002E5780" w:rsidRDefault="002E5780" w:rsidP="00F9106E">
                            <w:pPr>
                              <w:jc w:val="both"/>
                            </w:pPr>
                          </w:p>
                          <w:p w14:paraId="384B0033" w14:textId="77777777" w:rsidR="002E5780" w:rsidRDefault="002E5780" w:rsidP="00F9106E">
                            <w:pPr>
                              <w:jc w:val="both"/>
                            </w:pPr>
                          </w:p>
                          <w:p w14:paraId="3053864F" w14:textId="77777777" w:rsidR="002E5780" w:rsidRDefault="002E5780" w:rsidP="00F9106E">
                            <w:pPr>
                              <w:jc w:val="both"/>
                            </w:pPr>
                          </w:p>
                          <w:p w14:paraId="0F54601D" w14:textId="77777777" w:rsidR="002E5780" w:rsidRDefault="002E5780" w:rsidP="00F9106E">
                            <w:pPr>
                              <w:jc w:val="both"/>
                            </w:pPr>
                          </w:p>
                          <w:p w14:paraId="32F80317" w14:textId="77777777" w:rsidR="002E5780" w:rsidRDefault="002E5780" w:rsidP="00F9106E">
                            <w:pPr>
                              <w:jc w:val="both"/>
                            </w:pPr>
                          </w:p>
                          <w:p w14:paraId="6F9B58ED" w14:textId="77777777" w:rsidR="002E5780" w:rsidRDefault="002E5780" w:rsidP="00F9106E">
                            <w:pPr>
                              <w:jc w:val="both"/>
                            </w:pPr>
                          </w:p>
                          <w:p w14:paraId="35AF788E" w14:textId="77777777" w:rsidR="002E5780" w:rsidRDefault="002E5780" w:rsidP="00F9106E">
                            <w:pPr>
                              <w:jc w:val="both"/>
                            </w:pPr>
                          </w:p>
                          <w:p w14:paraId="1BCF570C" w14:textId="77777777" w:rsidR="00E43A69" w:rsidRPr="00C5328D" w:rsidRDefault="00E43A69" w:rsidP="00F9106E">
                            <w:pPr>
                              <w:jc w:val="both"/>
                            </w:pPr>
                          </w:p>
                          <w:p w14:paraId="7C4B2F70" w14:textId="77777777" w:rsidR="00F1307E" w:rsidRPr="00F9106E" w:rsidRDefault="00F1307E" w:rsidP="00F9106E">
                            <w:pPr>
                              <w:jc w:val="both"/>
                            </w:pPr>
                            <w:r w:rsidRPr="00F9106E">
                              <w:t>Revisions:</w:t>
                            </w:r>
                          </w:p>
                          <w:p w14:paraId="6B67D1D9" w14:textId="77777777" w:rsidR="00F1307E" w:rsidRPr="00F9106E" w:rsidRDefault="00F1307E" w:rsidP="00F9106E">
                            <w:pPr>
                              <w:jc w:val="both"/>
                            </w:pPr>
                          </w:p>
                          <w:p w14:paraId="08EA5CE9" w14:textId="77777777" w:rsidR="00F1307E" w:rsidRDefault="00F1307E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F9106E">
                              <w:t>Rev 0: Initial version of the document.</w:t>
                            </w:r>
                          </w:p>
                          <w:p w14:paraId="21FAF97D" w14:textId="349C1402" w:rsidR="00F1307E" w:rsidRDefault="006821E4" w:rsidP="00875DD9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 1: </w:t>
                            </w:r>
                            <w:r w:rsidR="005B2F84">
                              <w:t>Reject reasons have been updated</w:t>
                            </w:r>
                          </w:p>
                          <w:p w14:paraId="415AEA73" w14:textId="084A38CF" w:rsidR="0097317A" w:rsidRPr="00AD18F3" w:rsidRDefault="0097317A" w:rsidP="00875DD9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 2: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FB656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75pt;margin-top:16.25pt;width:468pt;height:395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2uP9AEAAMsDAAAOAAAAZHJzL2Uyb0RvYy54bWysU9uO0zAQfUfiHyy/06Sl3UvUdLV0VYS0&#10;XKSFD3AcJ7FwPGbsNilfz9jpdgu8IfJgeTz2mTlnTtZ3Y2/YQaHXYEs+n+WcKSuh1rYt+bevuzc3&#10;nPkgbC0MWFXyo/L8bvP61XpwhVpAB6ZWyAjE+mJwJe9CcEWWedmpXvgZOGUp2QD2IlCIbVajGAi9&#10;N9kiz6+yAbB2CFJ5T6cPU5JvEn7TKBk+N41XgZmSU28hrZjWKq7ZZi2KFoXrtDy1If6hi15oS0XP&#10;UA8iCLZH/RdUryWChybMJPQZNI2WKnEgNvP8DzZPnXAqcSFxvDvL5P8frPx0eHJfkIXxHYw0wETC&#10;u0eQ3z2zsO2EbdU9IgydEjUVnkfJssH54vQ0Su0LH0Gq4SPUNGSxD5CAxgb7qArxZIROAzieRVdj&#10;YJIOV7fLt1c5pSTlVvn8ZrG4TjVE8fzcoQ/vFfQsbkqONNUELw6PPsR2RPF8JVbzYHS908akANtq&#10;a5AdBDlgl74T+m/XjI2XLcRnE2I8STwjtYlkGKuRkpFvBfWRGCNMjqI/gDYd4E/OBnJTyf2PvUDF&#10;mflgSbXb+XIZ7ZeC5ep6QQFeZqrLjLCSoEoeOJu22zBZdu9Qtx1VmuZk4Z6UbnTS4KWrU9/kmCTN&#10;yd3RkpdxuvXyD25+AQAA//8DAFBLAwQUAAYACAAAACEAt/c6TN4AAAAJAQAADwAAAGRycy9kb3du&#10;cmV2LnhtbEyPQU+DQBCF7yb+h82YeDHt4mopUJZGTTReW/sDFpgCKTtL2G2h/97xZE8zk/fy5nv5&#10;dra9uODoO0canpcRCKTK1R01Gg4/n4sEhA+GatM7Qg1X9LAt7u9yk9Vuoh1e9qERHEI+MxraEIZM&#10;Sl+1aI1fugGJtaMbrQl8jo2sRzNxuO2liqJYWtMRf2jNgB8tVqf92Wo4fk9Pq3Qqv8JhvXuN3023&#10;Lt1V68eH+W0DIuAc/s3wh8/oUDBT6c5Ue9FrWKQrdmp4UTxZT1XMS6khUSoBWeTytkHxCwAA//8D&#10;AFBLAQItABQABgAIAAAAIQC2gziS/gAAAOEBAAATAAAAAAAAAAAAAAAAAAAAAABbQ29udGVudF9U&#10;eXBlc10ueG1sUEsBAi0AFAAGAAgAAAAhADj9If/WAAAAlAEAAAsAAAAAAAAAAAAAAAAALwEAAF9y&#10;ZWxzLy5yZWxzUEsBAi0AFAAGAAgAAAAhANiva4/0AQAAywMAAA4AAAAAAAAAAAAAAAAALgIAAGRy&#10;cy9lMm9Eb2MueG1sUEsBAi0AFAAGAAgAAAAhALf3OkzeAAAACQEAAA8AAAAAAAAAAAAAAAAATgQA&#10;AGRycy9kb3ducmV2LnhtbFBLBQYAAAAABAAEAPMAAABZBQAAAAA=&#10;" o:allowincell="f" stroked="f">
                <v:textbox>
                  <w:txbxContent>
                    <w:p w14:paraId="0F75A566" w14:textId="77777777" w:rsidR="00F1307E" w:rsidRDefault="00F1307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F56EF8E" w14:textId="20F4ACB7" w:rsidR="00F1307E" w:rsidRDefault="00F1307E" w:rsidP="00060EA8">
                      <w:pPr>
                        <w:jc w:val="both"/>
                      </w:pPr>
                      <w:r>
                        <w:t xml:space="preserve">This submission proposes resolutions for </w:t>
                      </w:r>
                      <w:r w:rsidR="003E752E">
                        <w:t xml:space="preserve">the </w:t>
                      </w:r>
                      <w:proofErr w:type="spellStart"/>
                      <w:r w:rsidR="00FA6754">
                        <w:rPr>
                          <w:rFonts w:hint="eastAsia"/>
                          <w:lang w:eastAsia="ko-KR"/>
                        </w:rPr>
                        <w:t>follwing</w:t>
                      </w:r>
                      <w:proofErr w:type="spellEnd"/>
                      <w:r w:rsidR="00FA6754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B05E6C">
                        <w:rPr>
                          <w:lang w:eastAsia="ko-KR"/>
                        </w:rPr>
                        <w:t>1</w:t>
                      </w:r>
                      <w:r w:rsidR="00740C55">
                        <w:rPr>
                          <w:lang w:eastAsia="ko-KR"/>
                        </w:rPr>
                        <w:t>9</w:t>
                      </w:r>
                      <w:r w:rsidR="00FA6754">
                        <w:rPr>
                          <w:lang w:eastAsia="ko-KR"/>
                        </w:rPr>
                        <w:t xml:space="preserve"> </w:t>
                      </w:r>
                      <w:r w:rsidR="00060EA8">
                        <w:rPr>
                          <w:lang w:eastAsia="ko-KR"/>
                        </w:rPr>
                        <w:t>LB272</w:t>
                      </w:r>
                      <w:r w:rsidR="00CD3CE7">
                        <w:rPr>
                          <w:lang w:eastAsia="ko-KR"/>
                        </w:rPr>
                        <w:t xml:space="preserve"> </w:t>
                      </w:r>
                      <w:r w:rsidR="008172D4">
                        <w:t>CIDs:</w:t>
                      </w:r>
                      <w:r w:rsidR="00C5328D">
                        <w:t xml:space="preserve"> </w:t>
                      </w:r>
                      <w:r w:rsidR="00060EA8" w:rsidRPr="00060EA8">
                        <w:t>1228, 1278, 1279,</w:t>
                      </w:r>
                      <w:r w:rsidR="00060EA8">
                        <w:t xml:space="preserve"> 1352, 1421, 1433, 1435, 1511, 1512, 1513, 1514, 1515, 1516, 1517, 1518, 1519, 1524, 1541, </w:t>
                      </w:r>
                      <w:r w:rsidR="00B05E6C">
                        <w:t xml:space="preserve">and </w:t>
                      </w:r>
                      <w:r w:rsidR="00060EA8">
                        <w:t>1569</w:t>
                      </w:r>
                      <w:r w:rsidR="001C4D50">
                        <w:t xml:space="preserve">. The proposed changes are based on </w:t>
                      </w:r>
                      <w:r w:rsidR="001C4D50" w:rsidRPr="001C4D50">
                        <w:t>IEEE 802.11b</w:t>
                      </w:r>
                      <w:r w:rsidR="00740C55">
                        <w:t>f</w:t>
                      </w:r>
                      <w:r w:rsidR="001C4D50" w:rsidRPr="001C4D50">
                        <w:t xml:space="preserve"> D</w:t>
                      </w:r>
                      <w:r w:rsidR="00060EA8">
                        <w:t>1</w:t>
                      </w:r>
                      <w:r w:rsidR="001C4D50" w:rsidRPr="001C4D50">
                        <w:t>.</w:t>
                      </w:r>
                      <w:r w:rsidR="00060EA8">
                        <w:t>0</w:t>
                      </w:r>
                      <w:r w:rsidR="001C4D50" w:rsidRPr="001C4D50">
                        <w:t xml:space="preserve"> [1].</w:t>
                      </w:r>
                    </w:p>
                    <w:p w14:paraId="3530F6F4" w14:textId="77777777" w:rsidR="00E43A69" w:rsidRPr="00FA6754" w:rsidRDefault="00E43A69" w:rsidP="00F9106E">
                      <w:pPr>
                        <w:jc w:val="both"/>
                      </w:pPr>
                    </w:p>
                    <w:p w14:paraId="327ECEED" w14:textId="77777777" w:rsidR="00E43A69" w:rsidRDefault="00E43A69" w:rsidP="00F9106E">
                      <w:pPr>
                        <w:jc w:val="both"/>
                      </w:pPr>
                    </w:p>
                    <w:p w14:paraId="45D51D3C" w14:textId="77777777" w:rsidR="00E43A69" w:rsidRDefault="00E43A69" w:rsidP="00F9106E">
                      <w:pPr>
                        <w:jc w:val="both"/>
                      </w:pPr>
                    </w:p>
                    <w:p w14:paraId="62AE5686" w14:textId="77777777" w:rsidR="002E5780" w:rsidRDefault="002E5780" w:rsidP="00F9106E">
                      <w:pPr>
                        <w:jc w:val="both"/>
                      </w:pPr>
                    </w:p>
                    <w:p w14:paraId="553A3FC6" w14:textId="77777777" w:rsidR="002E5780" w:rsidRDefault="002E5780" w:rsidP="00F9106E">
                      <w:pPr>
                        <w:jc w:val="both"/>
                      </w:pPr>
                    </w:p>
                    <w:p w14:paraId="36AD7AC1" w14:textId="77777777" w:rsidR="002E5780" w:rsidRDefault="002E5780" w:rsidP="00F9106E">
                      <w:pPr>
                        <w:jc w:val="both"/>
                      </w:pPr>
                    </w:p>
                    <w:p w14:paraId="384B0033" w14:textId="77777777" w:rsidR="002E5780" w:rsidRDefault="002E5780" w:rsidP="00F9106E">
                      <w:pPr>
                        <w:jc w:val="both"/>
                      </w:pPr>
                    </w:p>
                    <w:p w14:paraId="3053864F" w14:textId="77777777" w:rsidR="002E5780" w:rsidRDefault="002E5780" w:rsidP="00F9106E">
                      <w:pPr>
                        <w:jc w:val="both"/>
                      </w:pPr>
                    </w:p>
                    <w:p w14:paraId="0F54601D" w14:textId="77777777" w:rsidR="002E5780" w:rsidRDefault="002E5780" w:rsidP="00F9106E">
                      <w:pPr>
                        <w:jc w:val="both"/>
                      </w:pPr>
                    </w:p>
                    <w:p w14:paraId="32F80317" w14:textId="77777777" w:rsidR="002E5780" w:rsidRDefault="002E5780" w:rsidP="00F9106E">
                      <w:pPr>
                        <w:jc w:val="both"/>
                      </w:pPr>
                    </w:p>
                    <w:p w14:paraId="6F9B58ED" w14:textId="77777777" w:rsidR="002E5780" w:rsidRDefault="002E5780" w:rsidP="00F9106E">
                      <w:pPr>
                        <w:jc w:val="both"/>
                      </w:pPr>
                    </w:p>
                    <w:p w14:paraId="35AF788E" w14:textId="77777777" w:rsidR="002E5780" w:rsidRDefault="002E5780" w:rsidP="00F9106E">
                      <w:pPr>
                        <w:jc w:val="both"/>
                      </w:pPr>
                    </w:p>
                    <w:p w14:paraId="1BCF570C" w14:textId="77777777" w:rsidR="00E43A69" w:rsidRPr="00C5328D" w:rsidRDefault="00E43A69" w:rsidP="00F9106E">
                      <w:pPr>
                        <w:jc w:val="both"/>
                      </w:pPr>
                    </w:p>
                    <w:p w14:paraId="7C4B2F70" w14:textId="77777777" w:rsidR="00F1307E" w:rsidRPr="00F9106E" w:rsidRDefault="00F1307E" w:rsidP="00F9106E">
                      <w:pPr>
                        <w:jc w:val="both"/>
                      </w:pPr>
                      <w:r w:rsidRPr="00F9106E">
                        <w:t>Revisions:</w:t>
                      </w:r>
                    </w:p>
                    <w:p w14:paraId="6B67D1D9" w14:textId="77777777" w:rsidR="00F1307E" w:rsidRPr="00F9106E" w:rsidRDefault="00F1307E" w:rsidP="00F9106E">
                      <w:pPr>
                        <w:jc w:val="both"/>
                      </w:pPr>
                    </w:p>
                    <w:p w14:paraId="08EA5CE9" w14:textId="77777777" w:rsidR="00F1307E" w:rsidRDefault="00F1307E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F9106E">
                        <w:t>Rev 0: Initial version of the document.</w:t>
                      </w:r>
                    </w:p>
                    <w:p w14:paraId="21FAF97D" w14:textId="349C1402" w:rsidR="00F1307E" w:rsidRDefault="006821E4" w:rsidP="00875DD9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 1: </w:t>
                      </w:r>
                      <w:r w:rsidR="005B2F84">
                        <w:t>Reject reasons have been updated</w:t>
                      </w:r>
                    </w:p>
                    <w:p w14:paraId="415AEA73" w14:textId="084A38CF" w:rsidR="0097317A" w:rsidRPr="00AD18F3" w:rsidRDefault="0097317A" w:rsidP="00875DD9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 2: </w:t>
                      </w:r>
                    </w:p>
                  </w:txbxContent>
                </v:textbox>
              </v:shape>
            </w:pict>
          </mc:Fallback>
        </mc:AlternateContent>
      </w:r>
    </w:p>
    <w:p w14:paraId="385BF80E" w14:textId="77777777" w:rsidR="00CA09B2" w:rsidRDefault="00CA09B2">
      <w:r>
        <w:br w:type="page"/>
      </w:r>
    </w:p>
    <w:p w14:paraId="3B47FCB0" w14:textId="554B5993" w:rsidR="00C5328D" w:rsidRDefault="00C5328D" w:rsidP="007250D7">
      <w:pPr>
        <w:pStyle w:val="Heading2"/>
        <w:rPr>
          <w:lang w:eastAsia="ko-KR"/>
        </w:rPr>
      </w:pPr>
      <w:r>
        <w:rPr>
          <w:rFonts w:hint="eastAsia"/>
          <w:lang w:eastAsia="ko-KR"/>
        </w:rPr>
        <w:lastRenderedPageBreak/>
        <w:t xml:space="preserve">CID </w:t>
      </w:r>
      <w:r w:rsidR="003156F5" w:rsidRPr="00060EA8">
        <w:t>1228, 1278, 1279,</w:t>
      </w:r>
      <w:r w:rsidR="003156F5">
        <w:t xml:space="preserve"> 1352, 1421, 1433, 1435, 1511, 1512, 1513, 1514, 1515, 1516, 1517, 1518, 1519, 1524, 1541, and 1569</w:t>
      </w:r>
    </w:p>
    <w:p w14:paraId="53B5D057" w14:textId="77777777" w:rsidR="00C5328D" w:rsidRDefault="00C5328D" w:rsidP="00C5328D">
      <w:pPr>
        <w:rPr>
          <w:lang w:eastAsia="ko-KR"/>
        </w:rPr>
      </w:pPr>
    </w:p>
    <w:tbl>
      <w:tblPr>
        <w:tblW w:w="933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3"/>
        <w:gridCol w:w="912"/>
        <w:gridCol w:w="992"/>
        <w:gridCol w:w="2126"/>
        <w:gridCol w:w="2126"/>
        <w:gridCol w:w="2537"/>
      </w:tblGrid>
      <w:tr w:rsidR="004F1C10" w:rsidRPr="004F1C10" w14:paraId="26F4ABC0" w14:textId="77777777" w:rsidTr="00A42B4A">
        <w:trPr>
          <w:trHeight w:val="74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617B93B8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5CDED8ED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6C34E931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1EC84D46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0549275D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6277BF59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4F1C10" w:rsidRPr="004F1C10" w14:paraId="64BEB9B6" w14:textId="77777777" w:rsidTr="00A42B4A">
        <w:trPr>
          <w:trHeight w:val="124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DA63E" w14:textId="069ED594" w:rsidR="004F1C10" w:rsidRPr="003156F5" w:rsidRDefault="0023289B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1228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F428E" w14:textId="74B07483" w:rsidR="004F1C10" w:rsidRPr="003156F5" w:rsidRDefault="007E4E62" w:rsidP="007E4E62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73</w:t>
            </w:r>
            <w:r w:rsidR="003D22B6" w:rsidRPr="003156F5">
              <w:rPr>
                <w:rFonts w:ascii="Arial" w:eastAsia="Malgun Gothic" w:hAnsi="Arial" w:cs="Arial"/>
                <w:sz w:val="20"/>
                <w:lang w:val="en-US" w:eastAsia="ko-KR"/>
              </w:rPr>
              <w:t>.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93DF8" w14:textId="61AB3900" w:rsidR="004F1C10" w:rsidRPr="003156F5" w:rsidRDefault="007E4E62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7E4E62">
              <w:rPr>
                <w:rFonts w:ascii="Arial" w:eastAsia="Malgun Gothic" w:hAnsi="Arial" w:cs="Arial"/>
                <w:sz w:val="20"/>
                <w:lang w:val="en-US" w:eastAsia="ko-KR"/>
              </w:rPr>
              <w:t>9.3.1.19.5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A245F" w14:textId="77777777" w:rsidR="007E4E62" w:rsidRPr="007E4E62" w:rsidRDefault="007E4E62" w:rsidP="007E4E62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7E4E62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"Wrong sentence: ""The Partial TSF subfield contains 16 bits of the AP's TSF time, </w:t>
            </w:r>
            <w:proofErr w:type="gramStart"/>
            <w:r w:rsidRPr="007E4E62">
              <w:rPr>
                <w:rFonts w:ascii="Arial" w:eastAsia="Malgun Gothic" w:hAnsi="Arial" w:cs="Arial"/>
                <w:sz w:val="20"/>
                <w:lang w:val="en-US" w:eastAsia="ko-KR"/>
              </w:rPr>
              <w:t>TSF[</w:t>
            </w:r>
            <w:proofErr w:type="gramEnd"/>
            <w:r w:rsidRPr="007E4E62">
              <w:rPr>
                <w:rFonts w:ascii="Arial" w:eastAsia="Malgun Gothic" w:hAnsi="Arial" w:cs="Arial"/>
                <w:sz w:val="20"/>
                <w:lang w:val="en-US" w:eastAsia="ko-KR"/>
              </w:rPr>
              <w:t>21:6], if the AP that transmitted the Sensing Poll Trigger frame</w:t>
            </w:r>
          </w:p>
          <w:p w14:paraId="69BB5A5A" w14:textId="01721B4B" w:rsidR="004F1C10" w:rsidRPr="003156F5" w:rsidRDefault="007E4E62" w:rsidP="007E4E62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7E4E62">
              <w:rPr>
                <w:rFonts w:ascii="Arial" w:eastAsia="Malgun Gothic" w:hAnsi="Arial" w:cs="Arial"/>
                <w:sz w:val="20"/>
                <w:lang w:val="en-US" w:eastAsia="ko-KR"/>
              </w:rPr>
              <w:t>that preceded the Sensing NDP Announcement frame carrying this STA Info field with AID subfield is equal to 2044."""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62289" w14:textId="55ECF878" w:rsidR="004F1C10" w:rsidRPr="003156F5" w:rsidRDefault="007E4E62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7E4E62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Replace with "The Partial TSF subfield contains 16 bits of the AP's TSF time, </w:t>
            </w:r>
            <w:proofErr w:type="gramStart"/>
            <w:r w:rsidRPr="007E4E62">
              <w:rPr>
                <w:rFonts w:ascii="Arial" w:eastAsia="Malgun Gothic" w:hAnsi="Arial" w:cs="Arial"/>
                <w:sz w:val="20"/>
                <w:lang w:val="en-US" w:eastAsia="ko-KR"/>
              </w:rPr>
              <w:t>TSF[</w:t>
            </w:r>
            <w:proofErr w:type="gramEnd"/>
            <w:r w:rsidRPr="007E4E62">
              <w:rPr>
                <w:rFonts w:ascii="Arial" w:eastAsia="Malgun Gothic" w:hAnsi="Arial" w:cs="Arial"/>
                <w:sz w:val="20"/>
                <w:lang w:val="en-US" w:eastAsia="ko-KR"/>
              </w:rPr>
              <w:t>21:6], at the time of transmission of the preceding Sensing Poll Trigger frame."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EC43F" w14:textId="77777777" w:rsidR="007E4E62" w:rsidRPr="007E4E62" w:rsidRDefault="007E4E62" w:rsidP="007E4E62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7E4E62">
              <w:rPr>
                <w:rFonts w:ascii="Arial" w:eastAsia="Malgun Gothic" w:hAnsi="Arial" w:cs="Arial"/>
                <w:sz w:val="20"/>
                <w:lang w:val="en-US" w:eastAsia="ko-KR"/>
              </w:rPr>
              <w:t>Revised</w:t>
            </w:r>
          </w:p>
          <w:p w14:paraId="0F5B8925" w14:textId="77777777" w:rsidR="007E4E62" w:rsidRPr="007E4E62" w:rsidRDefault="007E4E62" w:rsidP="007E4E62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7213418F" w14:textId="77777777" w:rsidR="007E4E62" w:rsidRDefault="007E4E62" w:rsidP="007E4E62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t>Replace the sentence as following</w:t>
            </w:r>
          </w:p>
          <w:p w14:paraId="003BDDB8" w14:textId="754081AE" w:rsidR="007E4E62" w:rsidRDefault="007E4E62" w:rsidP="007E4E62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7E4E62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"The Partial TSF subfield contains 16 bits of the AP's TSF time, </w:t>
            </w:r>
            <w:proofErr w:type="gramStart"/>
            <w:r w:rsidRPr="007E4E62">
              <w:rPr>
                <w:rFonts w:ascii="Arial" w:eastAsia="Malgun Gothic" w:hAnsi="Arial" w:cs="Arial"/>
                <w:sz w:val="20"/>
                <w:lang w:val="en-US" w:eastAsia="ko-KR"/>
              </w:rPr>
              <w:t>TSF[</w:t>
            </w:r>
            <w:proofErr w:type="gramEnd"/>
            <w:r w:rsidRPr="007E4E62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21:6], at the time of </w:t>
            </w:r>
            <w:r w:rsidR="002D73F8">
              <w:rPr>
                <w:rFonts w:ascii="Arial" w:eastAsia="Malgun Gothic" w:hAnsi="Arial" w:cs="Arial"/>
                <w:sz w:val="20"/>
                <w:lang w:val="en-US" w:eastAsia="ko-KR"/>
              </w:rPr>
              <w:t>transmitting</w:t>
            </w:r>
            <w:r w:rsidRPr="007E4E62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the preceding Sensing Poll Trigger frame."</w:t>
            </w:r>
          </w:p>
          <w:p w14:paraId="040FA009" w14:textId="77777777" w:rsidR="007E4E62" w:rsidRPr="007E4E62" w:rsidRDefault="007E4E62" w:rsidP="007E4E62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5BE7C007" w14:textId="7FFE1202" w:rsidR="007758D4" w:rsidRPr="007E4E62" w:rsidRDefault="007E4E62" w:rsidP="00564C55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7E4E62">
              <w:rPr>
                <w:rFonts w:ascii="Arial" w:eastAsia="Malgun Gothic" w:hAnsi="Arial" w:cs="Arial"/>
                <w:sz w:val="20"/>
                <w:lang w:val="en-US" w:eastAsia="ko-KR"/>
              </w:rPr>
              <w:t>Note to editor: Please incorporate the changes in https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://mentor.ieee.org/802.11/dcn/23/11</w:t>
            </w:r>
            <w:r w:rsidR="001F1357">
              <w:rPr>
                <w:rFonts w:ascii="Arial" w:eastAsia="Malgun Gothic" w:hAnsi="Arial" w:cs="Arial"/>
                <w:sz w:val="20"/>
                <w:lang w:val="en-US" w:eastAsia="ko-KR"/>
              </w:rPr>
              <w:t>-23-0872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-0</w:t>
            </w:r>
            <w:r w:rsidR="008A340B">
              <w:rPr>
                <w:rFonts w:ascii="Arial" w:eastAsia="Malgun Gothic" w:hAnsi="Arial" w:cs="Arial"/>
                <w:sz w:val="20"/>
                <w:lang w:val="en-US" w:eastAsia="ko-KR"/>
              </w:rPr>
              <w:t>1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-00bf-cr-for-lb272-ndpa</w:t>
            </w:r>
            <w:r w:rsidRPr="007E4E62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.docx </w:t>
            </w:r>
          </w:p>
        </w:tc>
      </w:tr>
      <w:tr w:rsidR="004F1C10" w:rsidRPr="00E33FED" w14:paraId="296FDFB3" w14:textId="77777777" w:rsidTr="00A42B4A">
        <w:trPr>
          <w:trHeight w:val="99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6F14E" w14:textId="5A4E658D" w:rsidR="004F1C10" w:rsidRPr="003156F5" w:rsidRDefault="0023289B" w:rsidP="00B825C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1278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3F18F" w14:textId="535CDE88" w:rsidR="004F1C10" w:rsidRPr="003156F5" w:rsidRDefault="00AD488B" w:rsidP="00AD488B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70</w:t>
            </w:r>
            <w:r w:rsidR="003264D2" w:rsidRPr="003156F5">
              <w:rPr>
                <w:rFonts w:ascii="Arial" w:eastAsia="Malgun Gothic" w:hAnsi="Arial" w:cs="Arial"/>
                <w:sz w:val="20"/>
                <w:lang w:val="en-US" w:eastAsia="ko-KR"/>
              </w:rPr>
              <w:t>.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6EBF1" w14:textId="0499B6FF" w:rsidR="004F1C10" w:rsidRPr="003156F5" w:rsidRDefault="00AD488B" w:rsidP="00850C09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AD488B">
              <w:rPr>
                <w:rFonts w:ascii="Arial" w:eastAsia="Malgun Gothic" w:hAnsi="Arial" w:cs="Arial"/>
                <w:sz w:val="20"/>
                <w:lang w:val="en-US" w:eastAsia="ko-KR"/>
              </w:rPr>
              <w:t>9.3.1.19.1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80234" w14:textId="179E8F07" w:rsidR="004F1C10" w:rsidRPr="003156F5" w:rsidRDefault="00AD488B" w:rsidP="00C1047A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AD488B">
              <w:rPr>
                <w:rFonts w:ascii="Arial" w:eastAsia="Malgun Gothic" w:hAnsi="Arial" w:cs="Arial"/>
                <w:sz w:val="20"/>
                <w:lang w:val="en-US" w:eastAsia="ko-KR"/>
              </w:rPr>
              <w:t>In TB case there is at least one STA as the sensing receiver, so please rephrase the sentence " or non-AP STA " as "or non-AP STA(s)"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942A2" w14:textId="5AAE0CDB" w:rsidR="004F1C10" w:rsidRPr="003156F5" w:rsidRDefault="00AD488B" w:rsidP="00C1047A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AD488B">
              <w:rPr>
                <w:rFonts w:ascii="Arial" w:eastAsia="Malgun Gothic" w:hAnsi="Arial" w:cs="Arial"/>
                <w:sz w:val="20"/>
                <w:lang w:val="en-US" w:eastAsia="ko-KR"/>
              </w:rPr>
              <w:t>as in the comment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49B6E" w14:textId="399CCAB0" w:rsidR="004F1C10" w:rsidRPr="003156F5" w:rsidRDefault="00681676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Rejected</w:t>
            </w:r>
          </w:p>
          <w:p w14:paraId="4B3289DB" w14:textId="77777777" w:rsidR="00E33FED" w:rsidRPr="003156F5" w:rsidRDefault="00E33FED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7C8CB6D5" w14:textId="4CF2B891" w:rsidR="00681676" w:rsidRPr="003156F5" w:rsidDel="0042458F" w:rsidRDefault="00681676" w:rsidP="00681676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The RA is set to a specific address when there is only a single destination, otherwise, set to “Broadcast</w:t>
            </w:r>
            <w:proofErr w:type="gramStart"/>
            <w:r>
              <w:rPr>
                <w:rFonts w:ascii="Arial" w:eastAsia="Malgun Gothic" w:hAnsi="Arial" w:cs="Arial"/>
                <w:sz w:val="20"/>
                <w:lang w:val="en-US" w:eastAsia="ko-KR"/>
              </w:rPr>
              <w:t>”.</w:t>
            </w:r>
            <w:proofErr w:type="gramEnd"/>
            <w:r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</w:t>
            </w:r>
          </w:p>
          <w:p w14:paraId="2CFE0E1B" w14:textId="4F189F4C" w:rsidR="00E33FED" w:rsidRPr="003156F5" w:rsidRDefault="0042458F" w:rsidP="00050B1B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3156F5" w:rsidDel="0042458F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</w:t>
            </w:r>
          </w:p>
        </w:tc>
      </w:tr>
      <w:tr w:rsidR="004F1C10" w:rsidRPr="004F1C10" w14:paraId="2A97D767" w14:textId="77777777" w:rsidTr="00A42B4A">
        <w:trPr>
          <w:trHeight w:val="199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5B137" w14:textId="60235EC2" w:rsidR="004F1C10" w:rsidRPr="004F1C10" w:rsidRDefault="003D22B6" w:rsidP="0023289B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12</w:t>
            </w:r>
            <w:r w:rsidR="0023289B">
              <w:rPr>
                <w:rFonts w:ascii="Arial" w:eastAsia="Malgun Gothic" w:hAnsi="Arial" w:cs="Arial"/>
                <w:sz w:val="20"/>
                <w:lang w:val="en-US" w:eastAsia="ko-KR"/>
              </w:rPr>
              <w:t>79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C66FE" w14:textId="555309EE" w:rsidR="004F1C10" w:rsidRPr="004F1C10" w:rsidRDefault="00595097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595097">
              <w:rPr>
                <w:rFonts w:ascii="Arial" w:eastAsia="Malgun Gothic" w:hAnsi="Arial" w:cs="Arial"/>
                <w:sz w:val="20"/>
                <w:lang w:val="en-US" w:eastAsia="ko-KR"/>
              </w:rPr>
              <w:t>73.52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7FA37" w14:textId="213662C2" w:rsidR="004F1C10" w:rsidRPr="004F1C10" w:rsidRDefault="00595097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595097">
              <w:rPr>
                <w:rFonts w:ascii="Arial" w:eastAsia="Malgun Gothic" w:hAnsi="Arial" w:cs="Arial"/>
                <w:sz w:val="20"/>
                <w:lang w:val="en-US" w:eastAsia="ko-KR"/>
              </w:rPr>
              <w:t>9.3.1.19.5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B81D8" w14:textId="2DDA4051" w:rsidR="004F1C10" w:rsidRPr="004F1C10" w:rsidRDefault="00595097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595097">
              <w:rPr>
                <w:rFonts w:ascii="Arial" w:eastAsia="Malgun Gothic" w:hAnsi="Arial" w:cs="Arial"/>
                <w:sz w:val="20"/>
                <w:lang w:val="en-US" w:eastAsia="ko-KR"/>
              </w:rPr>
              <w:t>In MS request or SBP response frame the length of the MSID is 1 byte, but in the figure 9-83e the length is 3 bits, please make them consistently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117B4" w14:textId="02A7EE1C" w:rsidR="004F1C10" w:rsidRPr="004F1C10" w:rsidRDefault="00595097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595097">
              <w:rPr>
                <w:rFonts w:ascii="Arial" w:eastAsia="Malgun Gothic" w:hAnsi="Arial" w:cs="Arial"/>
                <w:sz w:val="20"/>
                <w:lang w:val="en-US" w:eastAsia="ko-KR"/>
              </w:rPr>
              <w:t>as in the comment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65234" w14:textId="7CA85D03" w:rsidR="00371CCE" w:rsidRDefault="00595097" w:rsidP="00470337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eastAsia="ko-KR"/>
              </w:rPr>
              <w:t>Re</w:t>
            </w:r>
            <w:r w:rsidR="00E44B02">
              <w:rPr>
                <w:rFonts w:ascii="Arial" w:eastAsia="Malgun Gothic" w:hAnsi="Arial" w:cs="Arial"/>
                <w:sz w:val="20"/>
                <w:lang w:eastAsia="ko-KR"/>
              </w:rPr>
              <w:t>vised</w:t>
            </w:r>
          </w:p>
          <w:p w14:paraId="470E0910" w14:textId="77777777" w:rsidR="00595097" w:rsidRDefault="00595097" w:rsidP="00470337">
            <w:pPr>
              <w:rPr>
                <w:rFonts w:ascii="Arial" w:eastAsia="Malgun Gothic" w:hAnsi="Arial" w:cs="Arial"/>
                <w:sz w:val="20"/>
                <w:lang w:eastAsia="ko-KR"/>
              </w:rPr>
            </w:pPr>
          </w:p>
          <w:p w14:paraId="1127453C" w14:textId="5DB2178B" w:rsidR="00595097" w:rsidRPr="004F1C10" w:rsidRDefault="00E44B02" w:rsidP="00595097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/>
                <w:sz w:val="20"/>
                <w:lang w:eastAsia="ko-KR"/>
              </w:rPr>
              <w:t>This issue has already been addressed in D1.1.</w:t>
            </w:r>
          </w:p>
        </w:tc>
      </w:tr>
      <w:tr w:rsidR="00212558" w:rsidRPr="004F1C10" w14:paraId="385C896F" w14:textId="77777777" w:rsidTr="00D01AAC">
        <w:trPr>
          <w:trHeight w:val="169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4227D" w14:textId="136C9147" w:rsidR="00212558" w:rsidRDefault="003D22B6" w:rsidP="0023289B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1</w:t>
            </w:r>
            <w:r w:rsidR="0023289B">
              <w:rPr>
                <w:rFonts w:ascii="Arial" w:eastAsia="Malgun Gothic" w:hAnsi="Arial" w:cs="Arial"/>
                <w:sz w:val="20"/>
                <w:lang w:val="en-US" w:eastAsia="ko-KR"/>
              </w:rPr>
              <w:t>352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5EB3A" w14:textId="77777777" w:rsidR="0007229F" w:rsidRDefault="0007229F" w:rsidP="0007229F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74.01</w:t>
            </w:r>
          </w:p>
          <w:p w14:paraId="060C152B" w14:textId="26033C1C" w:rsidR="00212558" w:rsidRDefault="00212558" w:rsidP="0030458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4BA90" w14:textId="100328AA" w:rsidR="00212558" w:rsidRPr="00D01AAC" w:rsidRDefault="0007229F" w:rsidP="002C1957">
            <w:pPr>
              <w:rPr>
                <w:rFonts w:ascii="Arial" w:eastAsia="SimSun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9.3.1.19.1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5D2AC" w14:textId="602AB575" w:rsidR="00212558" w:rsidRPr="00D01AAC" w:rsidRDefault="0007229F" w:rsidP="004F1C10">
            <w:pPr>
              <w:rPr>
                <w:rFonts w:ascii="Arial" w:eastAsia="SimSun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"In the STA Info field with AID subfield equal to 2045</w:t>
            </w:r>
            <w:proofErr w:type="gramStart"/>
            <w:r>
              <w:rPr>
                <w:rFonts w:ascii="Arial" w:hAnsi="Arial" w:cs="Arial"/>
                <w:sz w:val="20"/>
              </w:rPr>
              <w:t>"  -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wrong </w:t>
            </w:r>
            <w:proofErr w:type="spellStart"/>
            <w:r>
              <w:rPr>
                <w:rFonts w:ascii="Arial" w:hAnsi="Arial" w:cs="Arial"/>
                <w:sz w:val="20"/>
              </w:rPr>
              <w:t>ariticles</w:t>
            </w:r>
            <w:proofErr w:type="spellEnd"/>
            <w:r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FD857" w14:textId="61803F24" w:rsidR="00212558" w:rsidRPr="00D01AAC" w:rsidRDefault="0007229F" w:rsidP="004F1C10">
            <w:pPr>
              <w:rPr>
                <w:rFonts w:ascii="Arial" w:eastAsia="SimSun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replace with "In a STA Info field with an AID subfield equal to 204"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33995" w14:textId="77777777" w:rsidR="0030256B" w:rsidRDefault="003E5BA1" w:rsidP="00972DBB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eastAsia="ko-KR"/>
              </w:rPr>
              <w:t>Rejected</w:t>
            </w:r>
          </w:p>
          <w:p w14:paraId="328D9782" w14:textId="77777777" w:rsidR="003E5BA1" w:rsidRDefault="003E5BA1" w:rsidP="00972DBB">
            <w:pPr>
              <w:rPr>
                <w:rFonts w:ascii="Arial" w:eastAsia="Malgun Gothic" w:hAnsi="Arial" w:cs="Arial"/>
                <w:sz w:val="20"/>
                <w:lang w:eastAsia="ko-KR"/>
              </w:rPr>
            </w:pPr>
          </w:p>
          <w:p w14:paraId="028B62DE" w14:textId="058DB72A" w:rsidR="00D01AAC" w:rsidRDefault="00E06286" w:rsidP="00972DBB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/>
                <w:sz w:val="20"/>
                <w:lang w:eastAsia="ko-KR"/>
              </w:rPr>
              <w:t>Original sentence is correct</w:t>
            </w:r>
            <w:r w:rsidR="003E5BA1">
              <w:rPr>
                <w:rFonts w:ascii="Arial" w:eastAsia="Malgun Gothic" w:hAnsi="Arial" w:cs="Arial"/>
                <w:sz w:val="20"/>
                <w:lang w:eastAsia="ko-KR"/>
              </w:rPr>
              <w:t>.</w:t>
            </w:r>
          </w:p>
        </w:tc>
      </w:tr>
      <w:tr w:rsidR="00212558" w:rsidRPr="004F1C10" w14:paraId="1D8DAE08" w14:textId="77777777" w:rsidTr="00EE1DA5">
        <w:trPr>
          <w:trHeight w:val="169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ACB1A" w14:textId="07250716" w:rsidR="00212558" w:rsidRDefault="003D22B6" w:rsidP="0023289B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1</w:t>
            </w:r>
            <w:r w:rsidR="0023289B">
              <w:rPr>
                <w:rFonts w:ascii="Arial" w:eastAsia="Malgun Gothic" w:hAnsi="Arial" w:cs="Arial"/>
                <w:sz w:val="20"/>
                <w:lang w:val="en-US" w:eastAsia="ko-KR"/>
              </w:rPr>
              <w:t>421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E6350" w14:textId="634DA8A0" w:rsidR="00782893" w:rsidRDefault="00C536EA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C536EA">
              <w:rPr>
                <w:rFonts w:ascii="Arial" w:eastAsia="Malgun Gothic" w:hAnsi="Arial" w:cs="Arial"/>
                <w:sz w:val="20"/>
                <w:lang w:val="en-US" w:eastAsia="ko-KR"/>
              </w:rPr>
              <w:t>71.31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DDD9C" w14:textId="77777777" w:rsidR="00C536EA" w:rsidRDefault="00C536EA" w:rsidP="00C536EA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9.3.1.19.1</w:t>
            </w:r>
          </w:p>
          <w:p w14:paraId="70F4B6BF" w14:textId="1CD6F313" w:rsidR="00212558" w:rsidRPr="002C1957" w:rsidRDefault="00212558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3B08C" w14:textId="0F1EB825" w:rsidR="00212558" w:rsidRPr="0019244A" w:rsidRDefault="00C536EA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C536EA">
              <w:rPr>
                <w:rFonts w:ascii="Arial" w:eastAsia="Malgun Gothic" w:hAnsi="Arial" w:cs="Arial"/>
                <w:sz w:val="20"/>
                <w:lang w:val="en-US" w:eastAsia="ko-KR"/>
              </w:rPr>
              <w:t>"</w:t>
            </w:r>
            <w:proofErr w:type="spellStart"/>
            <w:r w:rsidRPr="00C536EA">
              <w:rPr>
                <w:rFonts w:ascii="Arial" w:eastAsia="Malgun Gothic" w:hAnsi="Arial" w:cs="Arial"/>
                <w:sz w:val="20"/>
                <w:lang w:val="en-US" w:eastAsia="ko-KR"/>
              </w:rPr>
              <w:t>Resrved</w:t>
            </w:r>
            <w:proofErr w:type="spellEnd"/>
            <w:r w:rsidRPr="00C536EA">
              <w:rPr>
                <w:rFonts w:ascii="Arial" w:eastAsia="Malgun Gothic" w:hAnsi="Arial" w:cs="Arial"/>
                <w:sz w:val="20"/>
                <w:lang w:val="en-US" w:eastAsia="ko-KR"/>
              </w:rPr>
              <w:t>". What does "reserved" mean here? For example, what is the transmitter supposed to do?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8F21B" w14:textId="3CFA6A0E" w:rsidR="00212558" w:rsidRPr="0019244A" w:rsidRDefault="00C536EA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C536EA">
              <w:rPr>
                <w:rFonts w:ascii="Arial" w:eastAsia="Malgun Gothic" w:hAnsi="Arial" w:cs="Arial"/>
                <w:sz w:val="20"/>
                <w:lang w:val="en-US" w:eastAsia="ko-KR"/>
              </w:rPr>
              <w:t>Clarify.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01543" w14:textId="60DDE225" w:rsidR="00212558" w:rsidRDefault="00303410" w:rsidP="00BF7B65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eastAsia="ko-KR"/>
              </w:rPr>
              <w:t>Re</w:t>
            </w:r>
            <w:r w:rsidR="00386985">
              <w:rPr>
                <w:rFonts w:ascii="Arial" w:eastAsia="Malgun Gothic" w:hAnsi="Arial" w:cs="Arial"/>
                <w:sz w:val="20"/>
                <w:lang w:eastAsia="ko-KR"/>
              </w:rPr>
              <w:t>jected</w:t>
            </w:r>
          </w:p>
          <w:p w14:paraId="271C90F2" w14:textId="77777777" w:rsidR="00303410" w:rsidRDefault="00303410" w:rsidP="00BF7B65">
            <w:pPr>
              <w:rPr>
                <w:rFonts w:ascii="Arial" w:eastAsia="Malgun Gothic" w:hAnsi="Arial" w:cs="Arial"/>
                <w:sz w:val="20"/>
                <w:lang w:eastAsia="ko-KR"/>
              </w:rPr>
            </w:pPr>
          </w:p>
          <w:p w14:paraId="5A1CCA67" w14:textId="16CD6616" w:rsidR="00303410" w:rsidRPr="00386985" w:rsidRDefault="00386985" w:rsidP="00050B1B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eastAsia="ko-KR"/>
              </w:rPr>
              <w:t xml:space="preserve">Reserved subfield in </w:t>
            </w:r>
            <w:r>
              <w:rPr>
                <w:rFonts w:ascii="Arial" w:eastAsia="Malgun Gothic" w:hAnsi="Arial" w:cs="Arial"/>
                <w:sz w:val="20"/>
                <w:lang w:eastAsia="ko-KR"/>
              </w:rPr>
              <w:t xml:space="preserve">the B31 of </w:t>
            </w:r>
            <w:r>
              <w:rPr>
                <w:rFonts w:ascii="Arial" w:eastAsia="Malgun Gothic" w:hAnsi="Arial" w:cs="Arial" w:hint="eastAsia"/>
                <w:sz w:val="20"/>
                <w:lang w:eastAsia="ko-KR"/>
              </w:rPr>
              <w:t xml:space="preserve">a STA Info field </w:t>
            </w:r>
            <w:r>
              <w:rPr>
                <w:rFonts w:ascii="Arial" w:eastAsia="Malgun Gothic" w:hAnsi="Arial" w:cs="Arial"/>
                <w:sz w:val="20"/>
                <w:lang w:eastAsia="ko-KR"/>
              </w:rPr>
              <w:t xml:space="preserve">in case the NDPA Variant is Ranging was defined in the Ranging. The Reserved subfield in B31 does not carry any </w:t>
            </w:r>
            <w:r>
              <w:rPr>
                <w:rFonts w:ascii="Arial" w:eastAsia="Malgun Gothic" w:hAnsi="Arial" w:cs="Arial"/>
                <w:sz w:val="20"/>
                <w:lang w:eastAsia="ko-KR"/>
              </w:rPr>
              <w:lastRenderedPageBreak/>
              <w:t>information in the Ranging NDPA.</w:t>
            </w:r>
          </w:p>
        </w:tc>
      </w:tr>
      <w:tr w:rsidR="00212558" w:rsidRPr="004F1C10" w14:paraId="6739DF03" w14:textId="77777777" w:rsidTr="00A42B4A">
        <w:trPr>
          <w:trHeight w:val="199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F75D9" w14:textId="0EE48331" w:rsidR="00212558" w:rsidRDefault="003D22B6" w:rsidP="0023289B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lastRenderedPageBreak/>
              <w:t>1</w:t>
            </w:r>
            <w:r w:rsidR="0023289B">
              <w:rPr>
                <w:rFonts w:ascii="Arial" w:eastAsia="Malgun Gothic" w:hAnsi="Arial" w:cs="Arial"/>
                <w:sz w:val="20"/>
                <w:lang w:val="en-US" w:eastAsia="ko-KR"/>
              </w:rPr>
              <w:t>433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8C959" w14:textId="00281A5A" w:rsidR="00212558" w:rsidRDefault="00724B8A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724B8A">
              <w:rPr>
                <w:rFonts w:ascii="Arial" w:eastAsia="Malgun Gothic" w:hAnsi="Arial" w:cs="Arial"/>
                <w:sz w:val="20"/>
                <w:lang w:val="en-US" w:eastAsia="ko-KR"/>
              </w:rPr>
              <w:t>71.34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101B1" w14:textId="6A4A6610" w:rsidR="00212558" w:rsidRPr="002C1957" w:rsidRDefault="00724B8A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724B8A">
              <w:rPr>
                <w:rFonts w:ascii="Arial" w:eastAsia="Malgun Gothic" w:hAnsi="Arial" w:cs="Arial"/>
                <w:sz w:val="20"/>
                <w:lang w:val="en-US" w:eastAsia="ko-KR"/>
              </w:rPr>
              <w:t>9.3.1.19.1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AE382" w14:textId="69413AB4" w:rsidR="00212558" w:rsidRPr="0019244A" w:rsidRDefault="00724B8A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724B8A">
              <w:rPr>
                <w:rFonts w:ascii="Arial" w:eastAsia="Malgun Gothic" w:hAnsi="Arial" w:cs="Arial"/>
                <w:sz w:val="20"/>
                <w:lang w:val="en-US" w:eastAsia="ko-KR"/>
              </w:rPr>
              <w:t>The 3rd row and 4th row belong to the same case (a STA info field with AID = 2045 and B31 = 1). There is no need to divide the case into two rows.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69D9D" w14:textId="7458D8C2" w:rsidR="00212558" w:rsidRPr="0019244A" w:rsidRDefault="00724B8A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724B8A">
              <w:rPr>
                <w:rFonts w:ascii="Arial" w:eastAsia="Malgun Gothic" w:hAnsi="Arial" w:cs="Arial"/>
                <w:sz w:val="20"/>
                <w:lang w:val="en-US" w:eastAsia="ko-KR"/>
              </w:rPr>
              <w:t>Combine the two rows into one: "Sensing NDP Announcement frame in TB or non-TB sensing measurement instance"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494E4" w14:textId="77777777" w:rsidR="00E37DB7" w:rsidRDefault="00FD44E1" w:rsidP="00477BF5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eastAsia="ko-KR"/>
              </w:rPr>
              <w:t>Rejected</w:t>
            </w:r>
          </w:p>
          <w:p w14:paraId="171A0818" w14:textId="77777777" w:rsidR="00FD44E1" w:rsidRDefault="00FD44E1" w:rsidP="00477BF5">
            <w:pPr>
              <w:rPr>
                <w:rFonts w:ascii="Arial" w:eastAsia="Malgun Gothic" w:hAnsi="Arial" w:cs="Arial"/>
                <w:sz w:val="20"/>
                <w:lang w:eastAsia="ko-KR"/>
              </w:rPr>
            </w:pPr>
          </w:p>
          <w:p w14:paraId="6A194A07" w14:textId="6B1636B1" w:rsidR="00FD44E1" w:rsidRDefault="00FD44E1" w:rsidP="00477BF5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/>
                <w:sz w:val="20"/>
                <w:lang w:eastAsia="ko-KR"/>
              </w:rPr>
              <w:t>It is true that the 3</w:t>
            </w:r>
            <w:r w:rsidRPr="00FD44E1">
              <w:rPr>
                <w:rFonts w:ascii="Arial" w:eastAsia="Malgun Gothic" w:hAnsi="Arial" w:cs="Arial"/>
                <w:sz w:val="20"/>
                <w:vertAlign w:val="superscript"/>
                <w:lang w:eastAsia="ko-KR"/>
              </w:rPr>
              <w:t>rd</w:t>
            </w:r>
            <w:r>
              <w:rPr>
                <w:rFonts w:ascii="Arial" w:eastAsia="Malgun Gothic" w:hAnsi="Arial" w:cs="Arial"/>
                <w:sz w:val="20"/>
                <w:lang w:eastAsia="ko-KR"/>
              </w:rPr>
              <w:t xml:space="preserve"> row and the 4</w:t>
            </w:r>
            <w:r w:rsidRPr="00FD44E1">
              <w:rPr>
                <w:rFonts w:ascii="Arial" w:eastAsia="Malgun Gothic" w:hAnsi="Arial" w:cs="Arial"/>
                <w:sz w:val="20"/>
                <w:vertAlign w:val="superscript"/>
                <w:lang w:eastAsia="ko-KR"/>
              </w:rPr>
              <w:t>th</w:t>
            </w:r>
            <w:r>
              <w:rPr>
                <w:rFonts w:ascii="Arial" w:eastAsia="Malgun Gothic" w:hAnsi="Arial" w:cs="Arial"/>
                <w:sz w:val="20"/>
                <w:lang w:eastAsia="ko-KR"/>
              </w:rPr>
              <w:t xml:space="preserve"> row correspond to the same case. However, the AID11 equal to 2045 in a STA Info field does not correspond to the Ranging NDPA in a TB Sounding case while it does in a Non-TB Sounding for Ranging NDPA. Hence, in order to distinguish the Sensing NDPA from the Ranging NDPA, we’d better leave it as it is.</w:t>
            </w:r>
            <w:r w:rsidR="00D21F1A">
              <w:rPr>
                <w:rFonts w:ascii="Arial" w:eastAsia="Malgun Gothic" w:hAnsi="Arial" w:cs="Arial"/>
                <w:sz w:val="20"/>
                <w:lang w:eastAsia="ko-KR"/>
              </w:rPr>
              <w:t xml:space="preserve"> For a Sensing NDPA, </w:t>
            </w:r>
            <w:r w:rsidR="00D21F1A" w:rsidRPr="00D21F1A">
              <w:rPr>
                <w:rFonts w:ascii="Arial" w:eastAsia="Malgun Gothic" w:hAnsi="Arial" w:cs="Arial"/>
                <w:sz w:val="20"/>
                <w:lang w:eastAsia="ko-KR"/>
              </w:rPr>
              <w:t>the AID11 equal to 2045 in a STA Info field</w:t>
            </w:r>
            <w:r w:rsidR="00D21F1A">
              <w:rPr>
                <w:rFonts w:ascii="Arial" w:eastAsia="Malgun Gothic" w:hAnsi="Arial" w:cs="Arial"/>
                <w:sz w:val="20"/>
                <w:lang w:eastAsia="ko-KR"/>
              </w:rPr>
              <w:t xml:space="preserve"> may be present in both TB and Non-TB Sounding case.</w:t>
            </w:r>
          </w:p>
        </w:tc>
      </w:tr>
      <w:tr w:rsidR="002351A8" w:rsidRPr="004F1C10" w14:paraId="52998720" w14:textId="77777777" w:rsidTr="00A42B4A">
        <w:trPr>
          <w:trHeight w:val="199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FBB51" w14:textId="4A00ADD8" w:rsidR="002351A8" w:rsidRDefault="003D22B6" w:rsidP="0023289B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1</w:t>
            </w:r>
            <w:r w:rsidR="0023289B">
              <w:rPr>
                <w:rFonts w:ascii="Arial" w:eastAsia="Malgun Gothic" w:hAnsi="Arial" w:cs="Arial"/>
                <w:sz w:val="20"/>
                <w:lang w:val="en-US" w:eastAsia="ko-KR"/>
              </w:rPr>
              <w:t>435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1E334" w14:textId="101868A1" w:rsidR="002351A8" w:rsidRDefault="00F23117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F23117">
              <w:rPr>
                <w:rFonts w:ascii="Arial" w:eastAsia="Malgun Gothic" w:hAnsi="Arial" w:cs="Arial"/>
                <w:sz w:val="20"/>
                <w:lang w:val="en-US" w:eastAsia="ko-KR"/>
              </w:rPr>
              <w:t>71.47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5FC69" w14:textId="41093666" w:rsidR="002351A8" w:rsidRPr="00EF4F32" w:rsidRDefault="00F23117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F23117">
              <w:rPr>
                <w:rFonts w:ascii="Arial" w:eastAsia="Malgun Gothic" w:hAnsi="Arial" w:cs="Arial"/>
                <w:sz w:val="20"/>
                <w:lang w:val="en-US" w:eastAsia="ko-KR"/>
              </w:rPr>
              <w:t>9.3.1.19.5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11CAA" w14:textId="26787FA2" w:rsidR="002351A8" w:rsidRPr="00595ACC" w:rsidRDefault="00F23117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F23117">
              <w:rPr>
                <w:rFonts w:ascii="Arial" w:eastAsia="Malgun Gothic" w:hAnsi="Arial" w:cs="Arial"/>
                <w:sz w:val="20"/>
                <w:lang w:val="en-US" w:eastAsia="ko-KR"/>
              </w:rPr>
              <w:t>A NOTE could be added to show that the Sensing NDPA can be followed by an EHT sounding NDP or an HE ranging NDP.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57B66" w14:textId="4CC51E32" w:rsidR="002351A8" w:rsidRPr="00595ACC" w:rsidRDefault="00F23117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F23117">
              <w:rPr>
                <w:rFonts w:ascii="Arial" w:eastAsia="Malgun Gothic" w:hAnsi="Arial" w:cs="Arial"/>
                <w:sz w:val="20"/>
                <w:lang w:val="en-US" w:eastAsia="ko-KR"/>
              </w:rPr>
              <w:t>Add a note saying that the Sensing NDPA can be followed by an EHT sounding NDP or an HE ranging NDP (see 11.55.1.5.2.3 for more details).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81ED0" w14:textId="272E99B5" w:rsidR="002351A8" w:rsidRDefault="000840F7" w:rsidP="00BF7B65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eastAsia="ko-KR"/>
              </w:rPr>
              <w:t>Rejected</w:t>
            </w:r>
          </w:p>
          <w:p w14:paraId="2112D706" w14:textId="77777777" w:rsidR="006E674F" w:rsidRDefault="006E674F" w:rsidP="00BF7B65">
            <w:pPr>
              <w:rPr>
                <w:rFonts w:ascii="Arial" w:eastAsia="Malgun Gothic" w:hAnsi="Arial" w:cs="Arial"/>
                <w:sz w:val="20"/>
                <w:lang w:eastAsia="ko-KR"/>
              </w:rPr>
            </w:pPr>
          </w:p>
          <w:p w14:paraId="1FDBE980" w14:textId="45FD510D" w:rsidR="006E674F" w:rsidRDefault="000840F7" w:rsidP="00050B1B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/>
                <w:sz w:val="20"/>
                <w:lang w:eastAsia="ko-KR"/>
              </w:rPr>
              <w:t xml:space="preserve">This suggested Note is not appropriate in Clause 9 which is regarding the frame formats. The Clause </w:t>
            </w:r>
            <w:r w:rsidRPr="000840F7">
              <w:rPr>
                <w:rFonts w:ascii="Arial" w:eastAsia="Malgun Gothic" w:hAnsi="Arial" w:cs="Arial"/>
                <w:sz w:val="20"/>
                <w:lang w:eastAsia="ko-KR"/>
              </w:rPr>
              <w:t>11.55.1.5.2.3</w:t>
            </w:r>
            <w:r>
              <w:rPr>
                <w:rFonts w:ascii="Arial" w:eastAsia="Malgun Gothic" w:hAnsi="Arial" w:cs="Arial"/>
                <w:sz w:val="20"/>
                <w:lang w:eastAsia="ko-KR"/>
              </w:rPr>
              <w:t xml:space="preserve"> explains this enough.</w:t>
            </w:r>
          </w:p>
        </w:tc>
      </w:tr>
      <w:tr w:rsidR="00861357" w:rsidRPr="004F1C10" w14:paraId="2E6990B8" w14:textId="77777777" w:rsidTr="000318F8">
        <w:trPr>
          <w:trHeight w:val="169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EE716" w14:textId="50877D13" w:rsidR="00861357" w:rsidRDefault="0023289B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1511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4025F" w14:textId="4282FA93" w:rsidR="00861357" w:rsidRDefault="000318F8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0318F8">
              <w:rPr>
                <w:rFonts w:ascii="Arial" w:eastAsia="Malgun Gothic" w:hAnsi="Arial" w:cs="Arial"/>
                <w:sz w:val="20"/>
                <w:lang w:val="en-US" w:eastAsia="ko-KR"/>
              </w:rPr>
              <w:t>70.22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BC602" w14:textId="59C2BDE7" w:rsidR="00861357" w:rsidRPr="002351A8" w:rsidRDefault="000318F8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0318F8">
              <w:rPr>
                <w:rFonts w:ascii="Arial" w:eastAsia="Malgun Gothic" w:hAnsi="Arial" w:cs="Arial"/>
                <w:sz w:val="20"/>
                <w:lang w:val="en-US" w:eastAsia="ko-KR"/>
              </w:rPr>
              <w:t>9.3.1.19.1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83038" w14:textId="60B7988B" w:rsidR="00861357" w:rsidRPr="002351A8" w:rsidRDefault="000318F8" w:rsidP="001D0B42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0318F8">
              <w:rPr>
                <w:rFonts w:ascii="Arial" w:eastAsia="Malgun Gothic" w:hAnsi="Arial" w:cs="Arial"/>
                <w:sz w:val="20"/>
                <w:lang w:val="en-US" w:eastAsia="ko-KR"/>
              </w:rPr>
              <w:t>There is no subfield with the name AID in the NDP Announcement frame.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E80A0" w14:textId="1797935D" w:rsidR="00861357" w:rsidRPr="002351A8" w:rsidRDefault="000318F8" w:rsidP="001D0B42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0318F8">
              <w:rPr>
                <w:rFonts w:ascii="Arial" w:eastAsia="Malgun Gothic" w:hAnsi="Arial" w:cs="Arial"/>
                <w:sz w:val="20"/>
                <w:lang w:val="en-US" w:eastAsia="ko-KR"/>
              </w:rPr>
              <w:t>Change the subfield name to 'AID11'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D070A" w14:textId="77777777" w:rsidR="00E733EC" w:rsidRDefault="000318F8" w:rsidP="00050B1B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eastAsia="ko-KR"/>
              </w:rPr>
              <w:t xml:space="preserve">Revised </w:t>
            </w:r>
          </w:p>
          <w:p w14:paraId="6A3E492E" w14:textId="77777777" w:rsidR="000318F8" w:rsidRDefault="000318F8" w:rsidP="00050B1B">
            <w:pPr>
              <w:rPr>
                <w:rFonts w:ascii="Arial" w:eastAsia="Malgun Gothic" w:hAnsi="Arial" w:cs="Arial"/>
                <w:sz w:val="20"/>
                <w:lang w:eastAsia="ko-KR"/>
              </w:rPr>
            </w:pPr>
          </w:p>
          <w:p w14:paraId="73A60E73" w14:textId="6C8AD926" w:rsidR="000318F8" w:rsidRDefault="000318F8" w:rsidP="00050B1B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/>
                <w:sz w:val="20"/>
                <w:lang w:eastAsia="ko-KR"/>
              </w:rPr>
              <w:t>This affects several sentences in the General Description sub-clause. All the relevant sentences</w:t>
            </w:r>
            <w:r w:rsidR="001033CA">
              <w:rPr>
                <w:rFonts w:ascii="Arial" w:eastAsia="Malgun Gothic" w:hAnsi="Arial" w:cs="Arial"/>
                <w:sz w:val="20"/>
                <w:lang w:eastAsia="ko-KR"/>
              </w:rPr>
              <w:t xml:space="preserve"> in the sub-clause</w:t>
            </w:r>
            <w:r>
              <w:rPr>
                <w:rFonts w:ascii="Arial" w:eastAsia="Malgun Gothic" w:hAnsi="Arial" w:cs="Arial"/>
                <w:sz w:val="20"/>
                <w:lang w:eastAsia="ko-KR"/>
              </w:rPr>
              <w:t xml:space="preserve"> are updated.</w:t>
            </w:r>
          </w:p>
          <w:p w14:paraId="46B5BDD0" w14:textId="77777777" w:rsidR="000318F8" w:rsidRDefault="000318F8" w:rsidP="00050B1B">
            <w:pPr>
              <w:rPr>
                <w:rFonts w:ascii="Arial" w:eastAsia="Malgun Gothic" w:hAnsi="Arial" w:cs="Arial"/>
                <w:sz w:val="20"/>
                <w:lang w:eastAsia="ko-KR"/>
              </w:rPr>
            </w:pPr>
          </w:p>
          <w:p w14:paraId="21896161" w14:textId="6569F8EE" w:rsidR="000318F8" w:rsidRDefault="000318F8" w:rsidP="00050B1B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 w:rsidRPr="000318F8">
              <w:rPr>
                <w:rFonts w:ascii="Arial" w:eastAsia="Malgun Gothic" w:hAnsi="Arial" w:cs="Arial"/>
                <w:sz w:val="20"/>
                <w:lang w:eastAsia="ko-KR"/>
              </w:rPr>
              <w:t>Note to editor: Please incorporate the changes in https://mentor.i</w:t>
            </w:r>
            <w:r w:rsidR="001F1357">
              <w:rPr>
                <w:rFonts w:ascii="Arial" w:eastAsia="Malgun Gothic" w:hAnsi="Arial" w:cs="Arial"/>
                <w:sz w:val="20"/>
                <w:lang w:eastAsia="ko-KR"/>
              </w:rPr>
              <w:t>eee.org/802.11/dcn/23/11-23-0872</w:t>
            </w:r>
            <w:r w:rsidRPr="000318F8">
              <w:rPr>
                <w:rFonts w:ascii="Arial" w:eastAsia="Malgun Gothic" w:hAnsi="Arial" w:cs="Arial"/>
                <w:sz w:val="20"/>
                <w:lang w:eastAsia="ko-KR"/>
              </w:rPr>
              <w:t>-0</w:t>
            </w:r>
            <w:r w:rsidR="008A340B">
              <w:rPr>
                <w:rFonts w:ascii="Arial" w:eastAsia="Malgun Gothic" w:hAnsi="Arial" w:cs="Arial"/>
                <w:sz w:val="20"/>
                <w:lang w:eastAsia="ko-KR"/>
              </w:rPr>
              <w:t>1</w:t>
            </w:r>
            <w:r w:rsidRPr="000318F8">
              <w:rPr>
                <w:rFonts w:ascii="Arial" w:eastAsia="Malgun Gothic" w:hAnsi="Arial" w:cs="Arial"/>
                <w:sz w:val="20"/>
                <w:lang w:eastAsia="ko-KR"/>
              </w:rPr>
              <w:t>-00bf-cr-for-lb272-ndpa.docx</w:t>
            </w:r>
          </w:p>
        </w:tc>
      </w:tr>
      <w:tr w:rsidR="0010004E" w:rsidRPr="004F1C10" w14:paraId="726DC1B5" w14:textId="77777777" w:rsidTr="00A42B4A">
        <w:trPr>
          <w:trHeight w:val="199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EDFED" w14:textId="44853E59" w:rsidR="0010004E" w:rsidRDefault="0023289B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lastRenderedPageBreak/>
              <w:t>1512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16F52" w14:textId="6BA037CA" w:rsidR="0010004E" w:rsidRDefault="00D325DC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325DC">
              <w:rPr>
                <w:rFonts w:ascii="Arial" w:eastAsia="Malgun Gothic" w:hAnsi="Arial" w:cs="Arial"/>
                <w:sz w:val="20"/>
                <w:lang w:val="en-US" w:eastAsia="ko-KR"/>
              </w:rPr>
              <w:t>70.25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89007" w14:textId="404D96D2" w:rsidR="0010004E" w:rsidRPr="00861357" w:rsidRDefault="00D325DC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325DC">
              <w:rPr>
                <w:rFonts w:ascii="Arial" w:eastAsia="Malgun Gothic" w:hAnsi="Arial" w:cs="Arial"/>
                <w:sz w:val="20"/>
                <w:lang w:val="en-US" w:eastAsia="ko-KR"/>
              </w:rPr>
              <w:t>9.3.1.19.1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A4478" w14:textId="1F754DD4" w:rsidR="0010004E" w:rsidRPr="007F3617" w:rsidRDefault="00D325DC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325DC">
              <w:rPr>
                <w:rFonts w:ascii="Arial" w:eastAsia="Malgun Gothic" w:hAnsi="Arial" w:cs="Arial"/>
                <w:sz w:val="20"/>
                <w:lang w:val="en-US" w:eastAsia="ko-KR"/>
              </w:rPr>
              <w:t>There is no subfield with the name AID in the NDP Announcement frame.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186F5" w14:textId="538BCE80" w:rsidR="0010004E" w:rsidRPr="007F3617" w:rsidRDefault="00D325DC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325DC">
              <w:rPr>
                <w:rFonts w:ascii="Arial" w:eastAsia="Malgun Gothic" w:hAnsi="Arial" w:cs="Arial"/>
                <w:sz w:val="20"/>
                <w:lang w:val="en-US" w:eastAsia="ko-KR"/>
              </w:rPr>
              <w:t>Change the subfield name to 'AID11'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8D94F" w14:textId="77777777" w:rsidR="00D325DC" w:rsidRPr="00D325DC" w:rsidRDefault="00D325DC" w:rsidP="00D325DC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 w:rsidRPr="00D325DC">
              <w:rPr>
                <w:rFonts w:ascii="Arial" w:eastAsia="Malgun Gothic" w:hAnsi="Arial" w:cs="Arial"/>
                <w:sz w:val="20"/>
                <w:lang w:eastAsia="ko-KR"/>
              </w:rPr>
              <w:t xml:space="preserve">Revised </w:t>
            </w:r>
          </w:p>
          <w:p w14:paraId="3125865D" w14:textId="77777777" w:rsidR="00D325DC" w:rsidRPr="00D325DC" w:rsidRDefault="00D325DC" w:rsidP="00D325DC">
            <w:pPr>
              <w:rPr>
                <w:rFonts w:ascii="Arial" w:eastAsia="Malgun Gothic" w:hAnsi="Arial" w:cs="Arial"/>
                <w:sz w:val="20"/>
                <w:lang w:eastAsia="ko-KR"/>
              </w:rPr>
            </w:pPr>
          </w:p>
          <w:p w14:paraId="07A06F63" w14:textId="77777777" w:rsidR="00D325DC" w:rsidRPr="00D325DC" w:rsidRDefault="00D325DC" w:rsidP="00D325DC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 w:rsidRPr="00D325DC">
              <w:rPr>
                <w:rFonts w:ascii="Arial" w:eastAsia="Malgun Gothic" w:hAnsi="Arial" w:cs="Arial"/>
                <w:sz w:val="20"/>
                <w:lang w:eastAsia="ko-KR"/>
              </w:rPr>
              <w:t>This affects several sentences in the General Description sub-clause. All the relevant sentences in the sub-clause are updated.</w:t>
            </w:r>
          </w:p>
          <w:p w14:paraId="30DDD506" w14:textId="77777777" w:rsidR="00D325DC" w:rsidRPr="00D325DC" w:rsidRDefault="00D325DC" w:rsidP="00D325DC">
            <w:pPr>
              <w:rPr>
                <w:rFonts w:ascii="Arial" w:eastAsia="Malgun Gothic" w:hAnsi="Arial" w:cs="Arial"/>
                <w:sz w:val="20"/>
                <w:lang w:eastAsia="ko-KR"/>
              </w:rPr>
            </w:pPr>
          </w:p>
          <w:p w14:paraId="2A935D44" w14:textId="1844F1FA" w:rsidR="003C726A" w:rsidRDefault="00D325DC" w:rsidP="00D325DC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 w:rsidRPr="00D325DC">
              <w:rPr>
                <w:rFonts w:ascii="Arial" w:eastAsia="Malgun Gothic" w:hAnsi="Arial" w:cs="Arial"/>
                <w:sz w:val="20"/>
                <w:lang w:eastAsia="ko-KR"/>
              </w:rPr>
              <w:t>Note to editor: Please incorporate the changes in https://mentor.i</w:t>
            </w:r>
            <w:r w:rsidR="001F1357">
              <w:rPr>
                <w:rFonts w:ascii="Arial" w:eastAsia="Malgun Gothic" w:hAnsi="Arial" w:cs="Arial"/>
                <w:sz w:val="20"/>
                <w:lang w:eastAsia="ko-KR"/>
              </w:rPr>
              <w:t>eee.org/802.11/dcn/23/11-23-0872</w:t>
            </w:r>
            <w:r w:rsidRPr="00D325DC">
              <w:rPr>
                <w:rFonts w:ascii="Arial" w:eastAsia="Malgun Gothic" w:hAnsi="Arial" w:cs="Arial"/>
                <w:sz w:val="20"/>
                <w:lang w:eastAsia="ko-KR"/>
              </w:rPr>
              <w:t>-0</w:t>
            </w:r>
            <w:r w:rsidR="008A340B">
              <w:rPr>
                <w:rFonts w:ascii="Arial" w:eastAsia="Malgun Gothic" w:hAnsi="Arial" w:cs="Arial"/>
                <w:sz w:val="20"/>
                <w:lang w:eastAsia="ko-KR"/>
              </w:rPr>
              <w:t>1</w:t>
            </w:r>
            <w:r w:rsidRPr="00D325DC">
              <w:rPr>
                <w:rFonts w:ascii="Arial" w:eastAsia="Malgun Gothic" w:hAnsi="Arial" w:cs="Arial"/>
                <w:sz w:val="20"/>
                <w:lang w:eastAsia="ko-KR"/>
              </w:rPr>
              <w:t>-00bf-cr-for-lb272-ndpa.docx</w:t>
            </w:r>
          </w:p>
        </w:tc>
      </w:tr>
      <w:tr w:rsidR="0023289B" w:rsidRPr="004F1C10" w14:paraId="3A91A986" w14:textId="77777777" w:rsidTr="00A42B4A">
        <w:trPr>
          <w:trHeight w:val="199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2038B" w14:textId="2687A308" w:rsidR="0023289B" w:rsidRDefault="0023289B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t>1513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EB200" w14:textId="01660D8D" w:rsidR="0023289B" w:rsidRPr="00256335" w:rsidRDefault="00D325DC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325DC">
              <w:rPr>
                <w:rFonts w:ascii="Arial" w:eastAsia="Malgun Gothic" w:hAnsi="Arial" w:cs="Arial"/>
                <w:sz w:val="20"/>
                <w:lang w:val="en-US" w:eastAsia="ko-KR"/>
              </w:rPr>
              <w:t>70.27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FA747" w14:textId="1BEACA60" w:rsidR="0023289B" w:rsidRPr="00256335" w:rsidRDefault="00D325DC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325DC">
              <w:rPr>
                <w:rFonts w:ascii="Arial" w:eastAsia="Malgun Gothic" w:hAnsi="Arial" w:cs="Arial"/>
                <w:sz w:val="20"/>
                <w:lang w:val="en-US" w:eastAsia="ko-KR"/>
              </w:rPr>
              <w:t>9.3.1.19.1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1439A" w14:textId="236C790C" w:rsidR="0023289B" w:rsidRPr="00256335" w:rsidRDefault="00D325DC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325DC">
              <w:rPr>
                <w:rFonts w:ascii="Arial" w:eastAsia="Malgun Gothic" w:hAnsi="Arial" w:cs="Arial"/>
                <w:sz w:val="20"/>
                <w:lang w:val="en-US" w:eastAsia="ko-KR"/>
              </w:rPr>
              <w:t>There is no subfield with the name AID in the NDP Announcement frame.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B720B" w14:textId="6E68C373" w:rsidR="0023289B" w:rsidRPr="00256335" w:rsidRDefault="00D325DC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325DC">
              <w:rPr>
                <w:rFonts w:ascii="Arial" w:eastAsia="Malgun Gothic" w:hAnsi="Arial" w:cs="Arial"/>
                <w:sz w:val="20"/>
                <w:lang w:val="en-US" w:eastAsia="ko-KR"/>
              </w:rPr>
              <w:t>Change the subfield name to 'AID11'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32D77" w14:textId="77777777" w:rsidR="00D325DC" w:rsidRPr="00D325DC" w:rsidRDefault="00D325DC" w:rsidP="00D325DC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 w:rsidRPr="00D325DC">
              <w:rPr>
                <w:rFonts w:ascii="Arial" w:eastAsia="Malgun Gothic" w:hAnsi="Arial" w:cs="Arial"/>
                <w:sz w:val="20"/>
                <w:lang w:eastAsia="ko-KR"/>
              </w:rPr>
              <w:t xml:space="preserve">Revised </w:t>
            </w:r>
          </w:p>
          <w:p w14:paraId="3A13EE38" w14:textId="77777777" w:rsidR="00D325DC" w:rsidRPr="00D325DC" w:rsidRDefault="00D325DC" w:rsidP="00D325DC">
            <w:pPr>
              <w:rPr>
                <w:rFonts w:ascii="Arial" w:eastAsia="Malgun Gothic" w:hAnsi="Arial" w:cs="Arial"/>
                <w:sz w:val="20"/>
                <w:lang w:eastAsia="ko-KR"/>
              </w:rPr>
            </w:pPr>
          </w:p>
          <w:p w14:paraId="29A6B8D4" w14:textId="77777777" w:rsidR="00D325DC" w:rsidRPr="00D325DC" w:rsidRDefault="00D325DC" w:rsidP="00D325DC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 w:rsidRPr="00D325DC">
              <w:rPr>
                <w:rFonts w:ascii="Arial" w:eastAsia="Malgun Gothic" w:hAnsi="Arial" w:cs="Arial"/>
                <w:sz w:val="20"/>
                <w:lang w:eastAsia="ko-KR"/>
              </w:rPr>
              <w:t>This affects several sentences in the General Description sub-clause. All the relevant sentences in the sub-clause are updated.</w:t>
            </w:r>
          </w:p>
          <w:p w14:paraId="7C0D78B9" w14:textId="77777777" w:rsidR="00D325DC" w:rsidRPr="00D325DC" w:rsidRDefault="00D325DC" w:rsidP="00D325DC">
            <w:pPr>
              <w:rPr>
                <w:rFonts w:ascii="Arial" w:eastAsia="Malgun Gothic" w:hAnsi="Arial" w:cs="Arial"/>
                <w:sz w:val="20"/>
                <w:lang w:eastAsia="ko-KR"/>
              </w:rPr>
            </w:pPr>
          </w:p>
          <w:p w14:paraId="1322D6A8" w14:textId="33F47541" w:rsidR="0023289B" w:rsidRDefault="00D325DC" w:rsidP="00D325DC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 w:rsidRPr="00D325DC">
              <w:rPr>
                <w:rFonts w:ascii="Arial" w:eastAsia="Malgun Gothic" w:hAnsi="Arial" w:cs="Arial"/>
                <w:sz w:val="20"/>
                <w:lang w:eastAsia="ko-KR"/>
              </w:rPr>
              <w:t>Note to editor: Please incorporate the changes in https://mentor.i</w:t>
            </w:r>
            <w:r w:rsidR="001F1357">
              <w:rPr>
                <w:rFonts w:ascii="Arial" w:eastAsia="Malgun Gothic" w:hAnsi="Arial" w:cs="Arial"/>
                <w:sz w:val="20"/>
                <w:lang w:eastAsia="ko-KR"/>
              </w:rPr>
              <w:t>eee.org/802.11/dcn/23/11-23-0872</w:t>
            </w:r>
            <w:r w:rsidRPr="00D325DC">
              <w:rPr>
                <w:rFonts w:ascii="Arial" w:eastAsia="Malgun Gothic" w:hAnsi="Arial" w:cs="Arial"/>
                <w:sz w:val="20"/>
                <w:lang w:eastAsia="ko-KR"/>
              </w:rPr>
              <w:t>-0</w:t>
            </w:r>
            <w:r w:rsidR="008A340B">
              <w:rPr>
                <w:rFonts w:ascii="Arial" w:eastAsia="Malgun Gothic" w:hAnsi="Arial" w:cs="Arial"/>
                <w:sz w:val="20"/>
                <w:lang w:eastAsia="ko-KR"/>
              </w:rPr>
              <w:t>1</w:t>
            </w:r>
            <w:r w:rsidRPr="00D325DC">
              <w:rPr>
                <w:rFonts w:ascii="Arial" w:eastAsia="Malgun Gothic" w:hAnsi="Arial" w:cs="Arial"/>
                <w:sz w:val="20"/>
                <w:lang w:eastAsia="ko-KR"/>
              </w:rPr>
              <w:t>-00bf-cr-for-lb272-ndpa.docx</w:t>
            </w:r>
          </w:p>
        </w:tc>
      </w:tr>
      <w:tr w:rsidR="0023289B" w:rsidRPr="004F1C10" w14:paraId="6121D06E" w14:textId="77777777" w:rsidTr="00A42B4A">
        <w:trPr>
          <w:trHeight w:val="199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12732" w14:textId="3C863582" w:rsidR="0023289B" w:rsidRDefault="0023289B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t>1514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97EA7" w14:textId="322E13C3" w:rsidR="0023289B" w:rsidRPr="00256335" w:rsidRDefault="00D325DC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325DC">
              <w:rPr>
                <w:rFonts w:ascii="Arial" w:eastAsia="Malgun Gothic" w:hAnsi="Arial" w:cs="Arial"/>
                <w:sz w:val="20"/>
                <w:lang w:val="en-US" w:eastAsia="ko-KR"/>
              </w:rPr>
              <w:t>71.25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CD689" w14:textId="22993582" w:rsidR="0023289B" w:rsidRPr="00256335" w:rsidRDefault="00D325DC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325DC">
              <w:rPr>
                <w:rFonts w:ascii="Arial" w:eastAsia="Malgun Gothic" w:hAnsi="Arial" w:cs="Arial"/>
                <w:sz w:val="20"/>
                <w:lang w:val="en-US" w:eastAsia="ko-KR"/>
              </w:rPr>
              <w:t>9.3.1.19.1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F2800" w14:textId="4E8E3D71" w:rsidR="0023289B" w:rsidRPr="00256335" w:rsidRDefault="00D325DC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325DC">
              <w:rPr>
                <w:rFonts w:ascii="Arial" w:eastAsia="Malgun Gothic" w:hAnsi="Arial" w:cs="Arial"/>
                <w:sz w:val="20"/>
                <w:lang w:val="en-US" w:eastAsia="ko-KR"/>
              </w:rPr>
              <w:t>There is no subfield with the name AID in the NDP Announcement frame.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E66DB" w14:textId="7EF72226" w:rsidR="0023289B" w:rsidRPr="00256335" w:rsidRDefault="00D325DC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325DC">
              <w:rPr>
                <w:rFonts w:ascii="Arial" w:eastAsia="Malgun Gothic" w:hAnsi="Arial" w:cs="Arial"/>
                <w:sz w:val="20"/>
                <w:lang w:val="en-US" w:eastAsia="ko-KR"/>
              </w:rPr>
              <w:t>Change the subfield name to 'AID11' (two occurrences in the table?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58147" w14:textId="77777777" w:rsidR="00D325DC" w:rsidRPr="00D325DC" w:rsidRDefault="00D325DC" w:rsidP="00D325DC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 w:rsidRPr="00D325DC">
              <w:rPr>
                <w:rFonts w:ascii="Arial" w:eastAsia="Malgun Gothic" w:hAnsi="Arial" w:cs="Arial"/>
                <w:sz w:val="20"/>
                <w:lang w:eastAsia="ko-KR"/>
              </w:rPr>
              <w:t xml:space="preserve">Revised </w:t>
            </w:r>
          </w:p>
          <w:p w14:paraId="7D5D4E44" w14:textId="77777777" w:rsidR="00D325DC" w:rsidRPr="00D325DC" w:rsidRDefault="00D325DC" w:rsidP="00D325DC">
            <w:pPr>
              <w:rPr>
                <w:rFonts w:ascii="Arial" w:eastAsia="Malgun Gothic" w:hAnsi="Arial" w:cs="Arial"/>
                <w:sz w:val="20"/>
                <w:lang w:eastAsia="ko-KR"/>
              </w:rPr>
            </w:pPr>
          </w:p>
          <w:p w14:paraId="6586102F" w14:textId="77777777" w:rsidR="00D325DC" w:rsidRPr="00D325DC" w:rsidRDefault="00D325DC" w:rsidP="00D325DC">
            <w:pPr>
              <w:rPr>
                <w:rFonts w:ascii="Arial" w:eastAsia="Malgun Gothic" w:hAnsi="Arial" w:cs="Arial"/>
                <w:sz w:val="20"/>
                <w:lang w:eastAsia="ko-KR"/>
              </w:rPr>
            </w:pPr>
          </w:p>
          <w:p w14:paraId="533CDE1D" w14:textId="5A64AA76" w:rsidR="0023289B" w:rsidRDefault="00D325DC" w:rsidP="00D325DC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 w:rsidRPr="00D325DC">
              <w:rPr>
                <w:rFonts w:ascii="Arial" w:eastAsia="Malgun Gothic" w:hAnsi="Arial" w:cs="Arial"/>
                <w:sz w:val="20"/>
                <w:lang w:eastAsia="ko-KR"/>
              </w:rPr>
              <w:t>Note to editor: Please incorporate the changes in https://mentor.i</w:t>
            </w:r>
            <w:r w:rsidR="001F1357">
              <w:rPr>
                <w:rFonts w:ascii="Arial" w:eastAsia="Malgun Gothic" w:hAnsi="Arial" w:cs="Arial"/>
                <w:sz w:val="20"/>
                <w:lang w:eastAsia="ko-KR"/>
              </w:rPr>
              <w:t>eee.org/802.11/dcn/23/11-23-0872</w:t>
            </w:r>
            <w:r w:rsidRPr="00D325DC">
              <w:rPr>
                <w:rFonts w:ascii="Arial" w:eastAsia="Malgun Gothic" w:hAnsi="Arial" w:cs="Arial"/>
                <w:sz w:val="20"/>
                <w:lang w:eastAsia="ko-KR"/>
              </w:rPr>
              <w:t>-0</w:t>
            </w:r>
            <w:r w:rsidR="008A340B">
              <w:rPr>
                <w:rFonts w:ascii="Arial" w:eastAsia="Malgun Gothic" w:hAnsi="Arial" w:cs="Arial"/>
                <w:sz w:val="20"/>
                <w:lang w:eastAsia="ko-KR"/>
              </w:rPr>
              <w:t>1</w:t>
            </w:r>
            <w:r w:rsidRPr="00D325DC">
              <w:rPr>
                <w:rFonts w:ascii="Arial" w:eastAsia="Malgun Gothic" w:hAnsi="Arial" w:cs="Arial"/>
                <w:sz w:val="20"/>
                <w:lang w:eastAsia="ko-KR"/>
              </w:rPr>
              <w:t>-00bf-cr-for-lb272-ndpa.docx</w:t>
            </w:r>
          </w:p>
        </w:tc>
      </w:tr>
      <w:tr w:rsidR="0023289B" w:rsidRPr="004F1C10" w14:paraId="4E716A08" w14:textId="77777777" w:rsidTr="003B7FC3">
        <w:trPr>
          <w:trHeight w:val="126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EF36F" w14:textId="03BFA0A2" w:rsidR="0023289B" w:rsidRDefault="0023289B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t>1515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DB23A" w14:textId="7792EA65" w:rsidR="0023289B" w:rsidRPr="00256335" w:rsidRDefault="00D325DC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325DC">
              <w:rPr>
                <w:rFonts w:ascii="Arial" w:eastAsia="Malgun Gothic" w:hAnsi="Arial" w:cs="Arial"/>
                <w:sz w:val="20"/>
                <w:lang w:val="en-US" w:eastAsia="ko-KR"/>
              </w:rPr>
              <w:t>73.34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B5128" w14:textId="4D838E0E" w:rsidR="0023289B" w:rsidRPr="00256335" w:rsidRDefault="00D325DC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325DC">
              <w:rPr>
                <w:rFonts w:ascii="Arial" w:eastAsia="Malgun Gothic" w:hAnsi="Arial" w:cs="Arial"/>
                <w:sz w:val="20"/>
                <w:lang w:val="en-US" w:eastAsia="ko-KR"/>
              </w:rPr>
              <w:t>9.3.1.19.5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54F90" w14:textId="7DA989B1" w:rsidR="0023289B" w:rsidRPr="00256335" w:rsidRDefault="00D325DC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325DC">
              <w:rPr>
                <w:rFonts w:ascii="Arial" w:eastAsia="Malgun Gothic" w:hAnsi="Arial" w:cs="Arial"/>
                <w:sz w:val="20"/>
                <w:lang w:val="en-US" w:eastAsia="ko-KR"/>
              </w:rPr>
              <w:t>There is no subfield with the name AID in the NDP Announcement frame.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A0D99" w14:textId="0DAB4D1A" w:rsidR="0023289B" w:rsidRPr="00256335" w:rsidRDefault="00D325DC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325DC">
              <w:rPr>
                <w:rFonts w:ascii="Arial" w:eastAsia="Malgun Gothic" w:hAnsi="Arial" w:cs="Arial"/>
                <w:sz w:val="20"/>
                <w:lang w:val="en-US" w:eastAsia="ko-KR"/>
              </w:rPr>
              <w:t>Change the subfield name to 'AID11'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203A8" w14:textId="77777777" w:rsidR="00D325DC" w:rsidRPr="00D325DC" w:rsidRDefault="00D325DC" w:rsidP="00D325DC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 w:rsidRPr="00D325DC">
              <w:rPr>
                <w:rFonts w:ascii="Arial" w:eastAsia="Malgun Gothic" w:hAnsi="Arial" w:cs="Arial"/>
                <w:sz w:val="20"/>
                <w:lang w:eastAsia="ko-KR"/>
              </w:rPr>
              <w:t xml:space="preserve">Revised </w:t>
            </w:r>
          </w:p>
          <w:p w14:paraId="15633F97" w14:textId="77777777" w:rsidR="00D325DC" w:rsidRPr="00D325DC" w:rsidRDefault="00D325DC" w:rsidP="00D325DC">
            <w:pPr>
              <w:rPr>
                <w:rFonts w:ascii="Arial" w:eastAsia="Malgun Gothic" w:hAnsi="Arial" w:cs="Arial"/>
                <w:sz w:val="20"/>
                <w:lang w:eastAsia="ko-KR"/>
              </w:rPr>
            </w:pPr>
          </w:p>
          <w:p w14:paraId="1B8B4B90" w14:textId="41560A37" w:rsidR="00D325DC" w:rsidRPr="00D325DC" w:rsidRDefault="00EF50F5" w:rsidP="00D325DC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/>
                <w:sz w:val="20"/>
                <w:lang w:eastAsia="ko-KR"/>
              </w:rPr>
              <w:t>The sentence that includes the AID11 is deleted according to the CID 1228.</w:t>
            </w:r>
          </w:p>
          <w:p w14:paraId="49DEA6A2" w14:textId="77777777" w:rsidR="00D325DC" w:rsidRPr="00D325DC" w:rsidRDefault="00D325DC" w:rsidP="00D325DC">
            <w:pPr>
              <w:rPr>
                <w:rFonts w:ascii="Arial" w:eastAsia="Malgun Gothic" w:hAnsi="Arial" w:cs="Arial"/>
                <w:sz w:val="20"/>
                <w:lang w:eastAsia="ko-KR"/>
              </w:rPr>
            </w:pPr>
          </w:p>
          <w:p w14:paraId="07186899" w14:textId="208D15D0" w:rsidR="0023289B" w:rsidRDefault="00D325DC" w:rsidP="00D325DC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 w:rsidRPr="00D325DC">
              <w:rPr>
                <w:rFonts w:ascii="Arial" w:eastAsia="Malgun Gothic" w:hAnsi="Arial" w:cs="Arial"/>
                <w:sz w:val="20"/>
                <w:lang w:eastAsia="ko-KR"/>
              </w:rPr>
              <w:t>Note to editor: Please incorporate the changes in https://mentor.i</w:t>
            </w:r>
            <w:r w:rsidR="001F1357">
              <w:rPr>
                <w:rFonts w:ascii="Arial" w:eastAsia="Malgun Gothic" w:hAnsi="Arial" w:cs="Arial"/>
                <w:sz w:val="20"/>
                <w:lang w:eastAsia="ko-KR"/>
              </w:rPr>
              <w:t>eee.org/802.11/dcn/23/11-23-0872</w:t>
            </w:r>
            <w:r w:rsidRPr="00D325DC">
              <w:rPr>
                <w:rFonts w:ascii="Arial" w:eastAsia="Malgun Gothic" w:hAnsi="Arial" w:cs="Arial"/>
                <w:sz w:val="20"/>
                <w:lang w:eastAsia="ko-KR"/>
              </w:rPr>
              <w:t>-0</w:t>
            </w:r>
            <w:r w:rsidR="008A340B">
              <w:rPr>
                <w:rFonts w:ascii="Arial" w:eastAsia="Malgun Gothic" w:hAnsi="Arial" w:cs="Arial"/>
                <w:sz w:val="20"/>
                <w:lang w:eastAsia="ko-KR"/>
              </w:rPr>
              <w:t>1</w:t>
            </w:r>
            <w:r w:rsidRPr="00D325DC">
              <w:rPr>
                <w:rFonts w:ascii="Arial" w:eastAsia="Malgun Gothic" w:hAnsi="Arial" w:cs="Arial"/>
                <w:sz w:val="20"/>
                <w:lang w:eastAsia="ko-KR"/>
              </w:rPr>
              <w:t>-00bf-cr-for-lb272-ndpa.docx</w:t>
            </w:r>
          </w:p>
        </w:tc>
      </w:tr>
      <w:tr w:rsidR="0023289B" w:rsidRPr="004F1C10" w14:paraId="12FD9D49" w14:textId="77777777" w:rsidTr="005E4281">
        <w:trPr>
          <w:trHeight w:val="140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99D79" w14:textId="6982299C" w:rsidR="0023289B" w:rsidRDefault="0023289B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lastRenderedPageBreak/>
              <w:t>1516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AD79E" w14:textId="741D6AEE" w:rsidR="0023289B" w:rsidRPr="00256335" w:rsidRDefault="00D325DC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325DC">
              <w:rPr>
                <w:rFonts w:ascii="Arial" w:eastAsia="Malgun Gothic" w:hAnsi="Arial" w:cs="Arial"/>
                <w:sz w:val="20"/>
                <w:lang w:val="en-US" w:eastAsia="ko-KR"/>
              </w:rPr>
              <w:t>73.20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E85C5" w14:textId="7434CBBF" w:rsidR="0023289B" w:rsidRPr="00256335" w:rsidRDefault="00D325DC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325DC">
              <w:rPr>
                <w:rFonts w:ascii="Arial" w:eastAsia="Malgun Gothic" w:hAnsi="Arial" w:cs="Arial"/>
                <w:sz w:val="20"/>
                <w:lang w:val="en-US" w:eastAsia="ko-KR"/>
              </w:rPr>
              <w:t>9.3.1.19.5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E80FA" w14:textId="18F3D6C4" w:rsidR="0023289B" w:rsidRPr="00256335" w:rsidRDefault="00D325DC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325DC">
              <w:rPr>
                <w:rFonts w:ascii="Arial" w:eastAsia="Malgun Gothic" w:hAnsi="Arial" w:cs="Arial"/>
                <w:sz w:val="20"/>
                <w:lang w:val="en-US" w:eastAsia="ko-KR"/>
              </w:rPr>
              <w:t>There is no subfield with the name AID in the NDP Announcement frame.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6C951" w14:textId="640C4817" w:rsidR="0023289B" w:rsidRPr="00256335" w:rsidRDefault="00D325DC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325DC">
              <w:rPr>
                <w:rFonts w:ascii="Arial" w:eastAsia="Malgun Gothic" w:hAnsi="Arial" w:cs="Arial"/>
                <w:sz w:val="20"/>
                <w:lang w:val="en-US" w:eastAsia="ko-KR"/>
              </w:rPr>
              <w:t>Change the subfield name to 'AID11'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601BE" w14:textId="183C59C6" w:rsidR="0023289B" w:rsidRDefault="003B7FC3" w:rsidP="00D325DC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/>
                <w:sz w:val="20"/>
                <w:lang w:eastAsia="ko-KR"/>
              </w:rPr>
              <w:t>Accepted</w:t>
            </w:r>
          </w:p>
        </w:tc>
      </w:tr>
      <w:tr w:rsidR="0023289B" w:rsidRPr="004F1C10" w14:paraId="2B11C8F8" w14:textId="77777777" w:rsidTr="00CC16D9">
        <w:trPr>
          <w:trHeight w:val="139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A0E9D" w14:textId="6B24612D" w:rsidR="0023289B" w:rsidRDefault="0023289B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t>1517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F5D79" w14:textId="0CF41894" w:rsidR="0023289B" w:rsidRPr="00256335" w:rsidRDefault="00D325DC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325DC">
              <w:rPr>
                <w:rFonts w:ascii="Arial" w:eastAsia="Malgun Gothic" w:hAnsi="Arial" w:cs="Arial"/>
                <w:sz w:val="20"/>
                <w:lang w:val="en-US" w:eastAsia="ko-KR"/>
              </w:rPr>
              <w:t>73.49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1CCE4" w14:textId="29E4E6D4" w:rsidR="0023289B" w:rsidRPr="00256335" w:rsidRDefault="00D325DC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325DC">
              <w:rPr>
                <w:rFonts w:ascii="Arial" w:eastAsia="Malgun Gothic" w:hAnsi="Arial" w:cs="Arial"/>
                <w:sz w:val="20"/>
                <w:lang w:val="en-US" w:eastAsia="ko-KR"/>
              </w:rPr>
              <w:t>9.3.1.19.5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E09D0" w14:textId="376EF7C6" w:rsidR="0023289B" w:rsidRPr="00256335" w:rsidRDefault="00D325DC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325DC">
              <w:rPr>
                <w:rFonts w:ascii="Arial" w:eastAsia="Malgun Gothic" w:hAnsi="Arial" w:cs="Arial"/>
                <w:sz w:val="20"/>
                <w:lang w:val="en-US" w:eastAsia="ko-KR"/>
              </w:rPr>
              <w:t>There is no subfield with the name AID in the NDP Announcement frame.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B593E" w14:textId="60EBB3B3" w:rsidR="0023289B" w:rsidRPr="00256335" w:rsidRDefault="00D325DC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325DC">
              <w:rPr>
                <w:rFonts w:ascii="Arial" w:eastAsia="Malgun Gothic" w:hAnsi="Arial" w:cs="Arial"/>
                <w:sz w:val="20"/>
                <w:lang w:val="en-US" w:eastAsia="ko-KR"/>
              </w:rPr>
              <w:t>Change the subfield name to 'AID11'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B498E" w14:textId="1CB7797D" w:rsidR="0023289B" w:rsidRDefault="00AC6D2F" w:rsidP="00D325DC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/>
                <w:sz w:val="20"/>
                <w:lang w:eastAsia="ko-KR"/>
              </w:rPr>
              <w:t>Accepted</w:t>
            </w:r>
          </w:p>
        </w:tc>
      </w:tr>
      <w:tr w:rsidR="0023289B" w:rsidRPr="004F1C10" w14:paraId="48E799A3" w14:textId="77777777" w:rsidTr="00CC16D9">
        <w:trPr>
          <w:trHeight w:val="140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8DCE6" w14:textId="6DB0F39B" w:rsidR="0023289B" w:rsidRDefault="0023289B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t>1518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F37C6" w14:textId="4E684827" w:rsidR="0023289B" w:rsidRPr="00256335" w:rsidRDefault="00D325DC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325DC">
              <w:rPr>
                <w:rFonts w:ascii="Arial" w:eastAsia="Malgun Gothic" w:hAnsi="Arial" w:cs="Arial"/>
                <w:sz w:val="20"/>
                <w:lang w:val="en-US" w:eastAsia="ko-KR"/>
              </w:rPr>
              <w:t>74.01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B8711" w14:textId="4F045ED4" w:rsidR="0023289B" w:rsidRPr="00256335" w:rsidRDefault="00D325DC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325DC">
              <w:rPr>
                <w:rFonts w:ascii="Arial" w:eastAsia="Malgun Gothic" w:hAnsi="Arial" w:cs="Arial"/>
                <w:sz w:val="20"/>
                <w:lang w:val="en-US" w:eastAsia="ko-KR"/>
              </w:rPr>
              <w:t>9.3.1.19.5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94C61" w14:textId="5EB778C7" w:rsidR="0023289B" w:rsidRPr="00256335" w:rsidRDefault="00D325DC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325DC">
              <w:rPr>
                <w:rFonts w:ascii="Arial" w:eastAsia="Malgun Gothic" w:hAnsi="Arial" w:cs="Arial"/>
                <w:sz w:val="20"/>
                <w:lang w:val="en-US" w:eastAsia="ko-KR"/>
              </w:rPr>
              <w:t>There is no subfield with the name AID in the NDP Announcement frame.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3D75E" w14:textId="11A62A19" w:rsidR="0023289B" w:rsidRPr="00256335" w:rsidRDefault="00D325DC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325DC">
              <w:rPr>
                <w:rFonts w:ascii="Arial" w:eastAsia="Malgun Gothic" w:hAnsi="Arial" w:cs="Arial"/>
                <w:sz w:val="20"/>
                <w:lang w:val="en-US" w:eastAsia="ko-KR"/>
              </w:rPr>
              <w:t>Change the subfield name to 'AID11'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A03FB" w14:textId="718E81A9" w:rsidR="0023289B" w:rsidRDefault="00CC16D9" w:rsidP="00D325DC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/>
                <w:sz w:val="20"/>
                <w:lang w:eastAsia="ko-KR"/>
              </w:rPr>
              <w:t>Accepted</w:t>
            </w:r>
          </w:p>
        </w:tc>
      </w:tr>
      <w:tr w:rsidR="0023289B" w:rsidRPr="004F1C10" w14:paraId="01A4077E" w14:textId="77777777" w:rsidTr="00A42B4A">
        <w:trPr>
          <w:trHeight w:val="199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D34C3" w14:textId="387E6FAE" w:rsidR="0023289B" w:rsidRDefault="0023289B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t>1519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DE945" w14:textId="6EB4C541" w:rsidR="0023289B" w:rsidRPr="00256335" w:rsidRDefault="00D325DC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325DC">
              <w:rPr>
                <w:rFonts w:ascii="Arial" w:eastAsia="Malgun Gothic" w:hAnsi="Arial" w:cs="Arial"/>
                <w:sz w:val="20"/>
                <w:lang w:val="en-US" w:eastAsia="ko-KR"/>
              </w:rPr>
              <w:t>74.16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ABA07" w14:textId="49AC513B" w:rsidR="0023289B" w:rsidRPr="00256335" w:rsidRDefault="00D325DC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325DC">
              <w:rPr>
                <w:rFonts w:ascii="Arial" w:eastAsia="Malgun Gothic" w:hAnsi="Arial" w:cs="Arial"/>
                <w:sz w:val="20"/>
                <w:lang w:val="en-US" w:eastAsia="ko-KR"/>
              </w:rPr>
              <w:t>9.3.1.19.5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FA70F" w14:textId="6BE6C4BD" w:rsidR="0023289B" w:rsidRPr="00256335" w:rsidRDefault="00D325DC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325DC">
              <w:rPr>
                <w:rFonts w:ascii="Arial" w:eastAsia="Malgun Gothic" w:hAnsi="Arial" w:cs="Arial"/>
                <w:sz w:val="20"/>
                <w:lang w:val="en-US" w:eastAsia="ko-KR"/>
              </w:rPr>
              <w:t>There is no subfield with the name AID in the NDP Announcement frame.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8E8DB" w14:textId="6FA405E8" w:rsidR="0023289B" w:rsidRPr="00256335" w:rsidRDefault="00D325DC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325DC">
              <w:rPr>
                <w:rFonts w:ascii="Arial" w:eastAsia="Malgun Gothic" w:hAnsi="Arial" w:cs="Arial"/>
                <w:sz w:val="20"/>
                <w:lang w:val="en-US" w:eastAsia="ko-KR"/>
              </w:rPr>
              <w:t>Change the subfield name to 'AID11' (two occurrences in the header of the table?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2607D" w14:textId="77777777" w:rsidR="00D325DC" w:rsidRPr="00D325DC" w:rsidRDefault="00D325DC" w:rsidP="00D325DC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 w:rsidRPr="00D325DC">
              <w:rPr>
                <w:rFonts w:ascii="Arial" w:eastAsia="Malgun Gothic" w:hAnsi="Arial" w:cs="Arial"/>
                <w:sz w:val="20"/>
                <w:lang w:eastAsia="ko-KR"/>
              </w:rPr>
              <w:t xml:space="preserve">Revised </w:t>
            </w:r>
          </w:p>
          <w:p w14:paraId="4E7C5FAB" w14:textId="77777777" w:rsidR="00D325DC" w:rsidRPr="00D325DC" w:rsidRDefault="00D325DC" w:rsidP="00D325DC">
            <w:pPr>
              <w:rPr>
                <w:rFonts w:ascii="Arial" w:eastAsia="Malgun Gothic" w:hAnsi="Arial" w:cs="Arial"/>
                <w:sz w:val="20"/>
                <w:lang w:eastAsia="ko-KR"/>
              </w:rPr>
            </w:pPr>
          </w:p>
          <w:p w14:paraId="03A5BB9E" w14:textId="3F99C4AE" w:rsidR="00D325DC" w:rsidRDefault="00CD0DCE" w:rsidP="00D325DC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eastAsia="ko-KR"/>
              </w:rPr>
              <w:t>There is only one occurrence when the table is not split.</w:t>
            </w:r>
          </w:p>
          <w:p w14:paraId="41E66ABE" w14:textId="77777777" w:rsidR="00CD0DCE" w:rsidRPr="00D325DC" w:rsidRDefault="00CD0DCE" w:rsidP="00D325DC">
            <w:pPr>
              <w:rPr>
                <w:rFonts w:ascii="Arial" w:eastAsia="Malgun Gothic" w:hAnsi="Arial" w:cs="Arial"/>
                <w:sz w:val="20"/>
                <w:lang w:eastAsia="ko-KR"/>
              </w:rPr>
            </w:pPr>
          </w:p>
          <w:p w14:paraId="1AA9DD85" w14:textId="619AD791" w:rsidR="0023289B" w:rsidRDefault="00D325DC" w:rsidP="00D325DC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 w:rsidRPr="00D325DC">
              <w:rPr>
                <w:rFonts w:ascii="Arial" w:eastAsia="Malgun Gothic" w:hAnsi="Arial" w:cs="Arial"/>
                <w:sz w:val="20"/>
                <w:lang w:eastAsia="ko-KR"/>
              </w:rPr>
              <w:t>Note to editor: Please incorporate the changes in https://mentor.i</w:t>
            </w:r>
            <w:r w:rsidR="001F1357">
              <w:rPr>
                <w:rFonts w:ascii="Arial" w:eastAsia="Malgun Gothic" w:hAnsi="Arial" w:cs="Arial"/>
                <w:sz w:val="20"/>
                <w:lang w:eastAsia="ko-KR"/>
              </w:rPr>
              <w:t>eee.org/802.11/dcn/23/11-23-0872</w:t>
            </w:r>
            <w:r w:rsidRPr="00D325DC">
              <w:rPr>
                <w:rFonts w:ascii="Arial" w:eastAsia="Malgun Gothic" w:hAnsi="Arial" w:cs="Arial"/>
                <w:sz w:val="20"/>
                <w:lang w:eastAsia="ko-KR"/>
              </w:rPr>
              <w:t>-0</w:t>
            </w:r>
            <w:r w:rsidR="008A340B">
              <w:rPr>
                <w:rFonts w:ascii="Arial" w:eastAsia="Malgun Gothic" w:hAnsi="Arial" w:cs="Arial"/>
                <w:sz w:val="20"/>
                <w:lang w:eastAsia="ko-KR"/>
              </w:rPr>
              <w:t>1</w:t>
            </w:r>
            <w:r w:rsidRPr="00D325DC">
              <w:rPr>
                <w:rFonts w:ascii="Arial" w:eastAsia="Malgun Gothic" w:hAnsi="Arial" w:cs="Arial"/>
                <w:sz w:val="20"/>
                <w:lang w:eastAsia="ko-KR"/>
              </w:rPr>
              <w:t>-00bf-cr-for-lb272-ndpa.docx</w:t>
            </w:r>
          </w:p>
        </w:tc>
      </w:tr>
      <w:tr w:rsidR="0023289B" w:rsidRPr="004F1C10" w14:paraId="4B9BF7EE" w14:textId="77777777" w:rsidTr="00A42B4A">
        <w:trPr>
          <w:trHeight w:val="199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09358" w14:textId="658F2F1D" w:rsidR="0023289B" w:rsidRPr="007C374E" w:rsidRDefault="0023289B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7C374E">
              <w:rPr>
                <w:rFonts w:ascii="Arial" w:eastAsia="Malgun Gothic" w:hAnsi="Arial" w:cs="Arial" w:hint="eastAsia"/>
                <w:sz w:val="20"/>
                <w:lang w:val="en-US" w:eastAsia="ko-KR"/>
              </w:rPr>
              <w:t>1524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15BC1" w14:textId="6ECF8A43" w:rsidR="0023289B" w:rsidRPr="007C374E" w:rsidRDefault="00BD1D0B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7C374E">
              <w:rPr>
                <w:rFonts w:ascii="Arial" w:eastAsia="Malgun Gothic" w:hAnsi="Arial" w:cs="Arial"/>
                <w:sz w:val="20"/>
                <w:lang w:val="en-US" w:eastAsia="ko-KR"/>
              </w:rPr>
              <w:t>72.09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9CB37" w14:textId="7227BA03" w:rsidR="0023289B" w:rsidRPr="007C374E" w:rsidRDefault="00BD1D0B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7C374E">
              <w:rPr>
                <w:rFonts w:ascii="Arial" w:eastAsia="Malgun Gothic" w:hAnsi="Arial" w:cs="Arial"/>
                <w:sz w:val="20"/>
                <w:lang w:val="en-US" w:eastAsia="ko-KR"/>
              </w:rPr>
              <w:t>9.3.1.19.5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5B71F" w14:textId="51BC5590" w:rsidR="0023289B" w:rsidRPr="007C374E" w:rsidRDefault="00BD1D0B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7C374E">
              <w:rPr>
                <w:rFonts w:ascii="Arial" w:eastAsia="Malgun Gothic" w:hAnsi="Arial" w:cs="Arial"/>
                <w:sz w:val="20"/>
                <w:lang w:val="en-US" w:eastAsia="ko-KR"/>
              </w:rPr>
              <w:t>This STA Info field may be also addressed to unassociated STA.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F1EAB" w14:textId="04C26C3C" w:rsidR="0023289B" w:rsidRPr="007C374E" w:rsidRDefault="00BD1D0B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7C374E">
              <w:rPr>
                <w:rFonts w:ascii="Arial" w:eastAsia="Malgun Gothic" w:hAnsi="Arial" w:cs="Arial"/>
                <w:sz w:val="20"/>
                <w:lang w:val="en-US" w:eastAsia="ko-KR"/>
              </w:rPr>
              <w:t>Change the subfield name to 'AID11/USID11'. This will follow the same naming convention just like the subfield naming of the User Info field in the trigger frames. There may be multiple occurrences in the document.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45849" w14:textId="4E1DE831" w:rsidR="0023289B" w:rsidRPr="007C374E" w:rsidRDefault="008D6353" w:rsidP="00BF7B65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 w:rsidRPr="007C374E">
              <w:rPr>
                <w:rFonts w:ascii="Arial" w:eastAsia="Malgun Gothic" w:hAnsi="Arial" w:cs="Arial" w:hint="eastAsia"/>
                <w:sz w:val="20"/>
                <w:lang w:eastAsia="ko-KR"/>
              </w:rPr>
              <w:t>Re</w:t>
            </w:r>
            <w:r w:rsidR="007C374E" w:rsidRPr="007C374E">
              <w:rPr>
                <w:rFonts w:ascii="Arial" w:eastAsia="Malgun Gothic" w:hAnsi="Arial" w:cs="Arial"/>
                <w:sz w:val="20"/>
                <w:lang w:eastAsia="ko-KR"/>
              </w:rPr>
              <w:t>jected</w:t>
            </w:r>
          </w:p>
          <w:p w14:paraId="01B91A45" w14:textId="77777777" w:rsidR="008D6353" w:rsidRPr="007C374E" w:rsidRDefault="008D6353" w:rsidP="00BF7B65">
            <w:pPr>
              <w:rPr>
                <w:rFonts w:ascii="Arial" w:eastAsia="Malgun Gothic" w:hAnsi="Arial" w:cs="Arial"/>
                <w:sz w:val="20"/>
                <w:lang w:eastAsia="ko-KR"/>
              </w:rPr>
            </w:pPr>
          </w:p>
          <w:p w14:paraId="73D84A01" w14:textId="37CA6BCC" w:rsidR="008D6353" w:rsidRPr="007C374E" w:rsidRDefault="007C374E" w:rsidP="00C972CA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 w:rsidRPr="007C374E">
              <w:rPr>
                <w:rFonts w:ascii="Arial" w:eastAsia="Malgun Gothic" w:hAnsi="Arial" w:cs="Arial"/>
                <w:sz w:val="20"/>
                <w:lang w:eastAsia="ko-KR"/>
              </w:rPr>
              <w:t>Table 9-45a describes good enough.</w:t>
            </w:r>
          </w:p>
        </w:tc>
      </w:tr>
      <w:tr w:rsidR="0023289B" w:rsidRPr="004F1C10" w14:paraId="30DA10C4" w14:textId="77777777" w:rsidTr="00AF2786">
        <w:trPr>
          <w:trHeight w:val="9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ABBBB" w14:textId="27C75604" w:rsidR="0023289B" w:rsidRDefault="0023289B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t>1541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0BCCA" w14:textId="380ED185" w:rsidR="0023289B" w:rsidRPr="00256335" w:rsidRDefault="00962790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962790">
              <w:rPr>
                <w:rFonts w:ascii="Arial" w:eastAsia="Malgun Gothic" w:hAnsi="Arial" w:cs="Arial"/>
                <w:sz w:val="20"/>
                <w:lang w:val="en-US" w:eastAsia="ko-KR"/>
              </w:rPr>
              <w:t>72.50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772A4" w14:textId="0D61AE2B" w:rsidR="0023289B" w:rsidRPr="00256335" w:rsidRDefault="00962790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962790">
              <w:rPr>
                <w:rFonts w:ascii="Arial" w:eastAsia="Malgun Gothic" w:hAnsi="Arial" w:cs="Arial"/>
                <w:sz w:val="20"/>
                <w:lang w:val="en-US" w:eastAsia="ko-KR"/>
              </w:rPr>
              <w:t>9.3.1.19.5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5CE93" w14:textId="145D3A66" w:rsidR="0023289B" w:rsidRPr="00256335" w:rsidRDefault="00962790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962790">
              <w:rPr>
                <w:rFonts w:ascii="Arial" w:eastAsia="Malgun Gothic" w:hAnsi="Arial" w:cs="Arial"/>
                <w:sz w:val="20"/>
                <w:lang w:val="en-US" w:eastAsia="ko-KR"/>
              </w:rPr>
              <w:t>the identifier 'frame' is missing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2C4CD" w14:textId="7DF1D6BC" w:rsidR="0023289B" w:rsidRPr="00256335" w:rsidRDefault="00962790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962790">
              <w:rPr>
                <w:rFonts w:ascii="Arial" w:eastAsia="Malgun Gothic" w:hAnsi="Arial" w:cs="Arial"/>
                <w:sz w:val="20"/>
                <w:lang w:val="en-US" w:eastAsia="ko-KR"/>
              </w:rPr>
              <w:t>Change to "... the NDP Announcement frame ... "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4DFC9" w14:textId="380C1CAD" w:rsidR="0023289B" w:rsidRDefault="00093902" w:rsidP="00BF7B65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eastAsia="ko-KR"/>
              </w:rPr>
              <w:t>Accepted</w:t>
            </w:r>
          </w:p>
        </w:tc>
      </w:tr>
      <w:tr w:rsidR="0023289B" w:rsidRPr="004F1C10" w14:paraId="084F7411" w14:textId="77777777" w:rsidTr="00720FDB">
        <w:trPr>
          <w:trHeight w:val="296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9BE23" w14:textId="0620F4CB" w:rsidR="0023289B" w:rsidRDefault="0023289B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lastRenderedPageBreak/>
              <w:t>1569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FED66" w14:textId="4BAE06E4" w:rsidR="0023289B" w:rsidRPr="00256335" w:rsidRDefault="00AF2786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AF2786">
              <w:rPr>
                <w:rFonts w:ascii="Arial" w:eastAsia="Malgun Gothic" w:hAnsi="Arial" w:cs="Arial"/>
                <w:sz w:val="20"/>
                <w:lang w:val="en-US" w:eastAsia="ko-KR"/>
              </w:rPr>
              <w:t>73.09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35418" w14:textId="6073062B" w:rsidR="0023289B" w:rsidRPr="00256335" w:rsidRDefault="00AF2786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AF2786">
              <w:rPr>
                <w:rFonts w:ascii="Arial" w:eastAsia="Malgun Gothic" w:hAnsi="Arial" w:cs="Arial"/>
                <w:sz w:val="20"/>
                <w:lang w:val="en-US" w:eastAsia="ko-KR"/>
              </w:rPr>
              <w:t>9.3.1.19.5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E083D" w14:textId="6CF070E2" w:rsidR="0023289B" w:rsidRPr="00256335" w:rsidRDefault="00AF2786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AF2786">
              <w:rPr>
                <w:rFonts w:ascii="Arial" w:eastAsia="Malgun Gothic" w:hAnsi="Arial" w:cs="Arial"/>
                <w:sz w:val="20"/>
                <w:lang w:val="en-US" w:eastAsia="ko-KR"/>
              </w:rPr>
              <w:t>NDP Announcement frame has no bandwidth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EFF19" w14:textId="3134D8EC" w:rsidR="0023289B" w:rsidRPr="00256335" w:rsidRDefault="00AF2786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AF2786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Change the text to "... if the bandwidth of the PPDU carrying the Sensing NDP Announcement frame is equal to 320 MHz </w:t>
            </w:r>
            <w:proofErr w:type="gramStart"/>
            <w:r w:rsidRPr="00AF2786">
              <w:rPr>
                <w:rFonts w:ascii="Arial" w:eastAsia="Malgun Gothic" w:hAnsi="Arial" w:cs="Arial"/>
                <w:sz w:val="20"/>
                <w:lang w:val="en-US" w:eastAsia="ko-KR"/>
              </w:rPr>
              <w:t>... :</w:t>
            </w:r>
            <w:proofErr w:type="gramEnd"/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D5480" w14:textId="5F2925B8" w:rsidR="0023289B" w:rsidRDefault="00B65DF6" w:rsidP="00BF7B65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eastAsia="ko-KR"/>
              </w:rPr>
              <w:t>Accepte</w:t>
            </w:r>
            <w:r>
              <w:rPr>
                <w:rFonts w:ascii="Arial" w:eastAsia="Malgun Gothic" w:hAnsi="Arial" w:cs="Arial"/>
                <w:sz w:val="20"/>
                <w:lang w:eastAsia="ko-KR"/>
              </w:rPr>
              <w:t>d</w:t>
            </w:r>
          </w:p>
        </w:tc>
      </w:tr>
    </w:tbl>
    <w:p w14:paraId="55DDC3E1" w14:textId="75476E90" w:rsidR="00062D7C" w:rsidRPr="004F1C10" w:rsidRDefault="00062D7C" w:rsidP="00C5328D">
      <w:pPr>
        <w:rPr>
          <w:lang w:val="en-US" w:eastAsia="ko-KR"/>
        </w:rPr>
      </w:pPr>
    </w:p>
    <w:p w14:paraId="37B068BA" w14:textId="77777777" w:rsidR="00062D7C" w:rsidRDefault="00062D7C" w:rsidP="00C5328D">
      <w:pPr>
        <w:rPr>
          <w:lang w:eastAsia="ko-KR"/>
        </w:rPr>
      </w:pPr>
    </w:p>
    <w:p w14:paraId="4166D884" w14:textId="5C6DB5A8" w:rsidR="00A351EB" w:rsidRPr="003C33B4" w:rsidRDefault="00FC10D0" w:rsidP="006A681F">
      <w:pPr>
        <w:rPr>
          <w:lang w:eastAsia="ko-KR"/>
        </w:rPr>
      </w:pPr>
      <w:r>
        <w:rPr>
          <w:lang w:eastAsia="ko-KR"/>
        </w:rPr>
        <w:t>Propose</w:t>
      </w:r>
      <w:r w:rsidR="00120AD1">
        <w:rPr>
          <w:lang w:eastAsia="ko-KR"/>
        </w:rPr>
        <w:t xml:space="preserve">: </w:t>
      </w:r>
    </w:p>
    <w:p w14:paraId="218D221D" w14:textId="77777777" w:rsidR="00A351EB" w:rsidRDefault="00A351EB" w:rsidP="006A681F">
      <w:pPr>
        <w:rPr>
          <w:b/>
          <w:i/>
          <w:highlight w:val="yellow"/>
          <w:lang w:eastAsia="ko-KR"/>
        </w:rPr>
      </w:pPr>
    </w:p>
    <w:p w14:paraId="03F5B730" w14:textId="4130E082" w:rsidR="006A681F" w:rsidRDefault="006A681F" w:rsidP="006A681F">
      <w:pPr>
        <w:rPr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</w:t>
      </w:r>
      <w:r w:rsidR="00AC6DE0">
        <w:rPr>
          <w:b/>
          <w:i/>
          <w:highlight w:val="yellow"/>
          <w:lang w:eastAsia="ko-KR"/>
        </w:rPr>
        <w:t>f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please modify the </w:t>
      </w:r>
      <w:proofErr w:type="spellStart"/>
      <w:r>
        <w:rPr>
          <w:b/>
          <w:i/>
          <w:lang w:eastAsia="ko-KR"/>
        </w:rPr>
        <w:t>senstence</w:t>
      </w:r>
      <w:proofErr w:type="spellEnd"/>
      <w:r>
        <w:rPr>
          <w:b/>
          <w:i/>
          <w:lang w:eastAsia="ko-KR"/>
        </w:rPr>
        <w:t xml:space="preserve"> </w:t>
      </w:r>
      <w:r w:rsidR="00F2368C">
        <w:rPr>
          <w:b/>
          <w:i/>
          <w:lang w:eastAsia="ko-KR"/>
        </w:rPr>
        <w:t>between</w:t>
      </w:r>
      <w:r>
        <w:rPr>
          <w:b/>
          <w:i/>
          <w:lang w:eastAsia="ko-KR"/>
        </w:rPr>
        <w:t xml:space="preserve"> P</w:t>
      </w:r>
      <w:r w:rsidR="005D7B87">
        <w:rPr>
          <w:b/>
          <w:i/>
          <w:lang w:eastAsia="ko-KR"/>
        </w:rPr>
        <w:t>73</w:t>
      </w:r>
      <w:r>
        <w:rPr>
          <w:b/>
          <w:i/>
          <w:lang w:eastAsia="ko-KR"/>
        </w:rPr>
        <w:t>L</w:t>
      </w:r>
      <w:r w:rsidR="005D7B87">
        <w:rPr>
          <w:b/>
          <w:i/>
          <w:lang w:eastAsia="ko-KR"/>
        </w:rPr>
        <w:t>31</w:t>
      </w:r>
      <w:r w:rsidR="00F2368C">
        <w:rPr>
          <w:b/>
          <w:i/>
          <w:lang w:eastAsia="ko-KR"/>
        </w:rPr>
        <w:t xml:space="preserve"> and P</w:t>
      </w:r>
      <w:r w:rsidR="001461EA">
        <w:rPr>
          <w:b/>
          <w:i/>
          <w:lang w:eastAsia="ko-KR"/>
        </w:rPr>
        <w:t>70</w:t>
      </w:r>
      <w:r w:rsidR="00F2368C">
        <w:rPr>
          <w:b/>
          <w:i/>
          <w:lang w:eastAsia="ko-KR"/>
        </w:rPr>
        <w:t>L</w:t>
      </w:r>
      <w:r w:rsidR="005D7B87">
        <w:rPr>
          <w:b/>
          <w:i/>
          <w:lang w:eastAsia="ko-KR"/>
        </w:rPr>
        <w:t>36</w:t>
      </w:r>
      <w:r>
        <w:rPr>
          <w:b/>
          <w:i/>
          <w:lang w:eastAsia="ko-KR"/>
        </w:rPr>
        <w:t xml:space="preserve"> </w:t>
      </w:r>
      <w:r w:rsidR="001461EA">
        <w:rPr>
          <w:b/>
          <w:i/>
          <w:lang w:eastAsia="ko-KR"/>
        </w:rPr>
        <w:t>in D</w:t>
      </w:r>
      <w:r w:rsidR="005D7B87">
        <w:rPr>
          <w:b/>
          <w:i/>
          <w:lang w:eastAsia="ko-KR"/>
        </w:rPr>
        <w:t>1</w:t>
      </w:r>
      <w:r w:rsidR="0030446C">
        <w:rPr>
          <w:b/>
          <w:i/>
          <w:lang w:eastAsia="ko-KR"/>
        </w:rPr>
        <w:t>.</w:t>
      </w:r>
      <w:r w:rsidR="005D7B87">
        <w:rPr>
          <w:b/>
          <w:i/>
          <w:lang w:eastAsia="ko-KR"/>
        </w:rPr>
        <w:t>0</w:t>
      </w:r>
      <w:r w:rsidR="0030446C">
        <w:rPr>
          <w:b/>
          <w:i/>
          <w:lang w:eastAsia="ko-KR"/>
        </w:rPr>
        <w:t xml:space="preserve"> </w:t>
      </w:r>
      <w:r>
        <w:rPr>
          <w:b/>
          <w:i/>
          <w:lang w:eastAsia="ko-KR"/>
        </w:rPr>
        <w:t xml:space="preserve">as follows </w:t>
      </w:r>
    </w:p>
    <w:p w14:paraId="0B6A1EB5" w14:textId="14C0C712" w:rsidR="00EF710B" w:rsidRDefault="00EF710B" w:rsidP="00EF710B">
      <w:pPr>
        <w:rPr>
          <w:lang w:eastAsia="ko-KR"/>
        </w:rPr>
      </w:pPr>
      <w:r>
        <w:rPr>
          <w:lang w:eastAsia="ko-KR"/>
        </w:rPr>
        <w:t>The Partial TSF subfield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contains 16 bits of the AP’s TSF time, </w:t>
      </w:r>
      <w:proofErr w:type="gramStart"/>
      <w:r>
        <w:rPr>
          <w:lang w:eastAsia="ko-KR"/>
        </w:rPr>
        <w:t>TSF[</w:t>
      </w:r>
      <w:proofErr w:type="gramEnd"/>
      <w:r>
        <w:rPr>
          <w:lang w:eastAsia="ko-KR"/>
        </w:rPr>
        <w:t xml:space="preserve">21:6], </w:t>
      </w:r>
      <w:r w:rsidRPr="00EF710B">
        <w:rPr>
          <w:strike/>
          <w:lang w:eastAsia="ko-KR"/>
        </w:rPr>
        <w:t>if the AP that transmitted</w:t>
      </w:r>
      <w:r>
        <w:rPr>
          <w:lang w:eastAsia="ko-KR"/>
        </w:rPr>
        <w:t xml:space="preserve"> </w:t>
      </w:r>
      <w:r w:rsidRPr="004A2CF6">
        <w:rPr>
          <w:i/>
          <w:color w:val="FF0000"/>
          <w:lang w:eastAsia="ko-KR"/>
        </w:rPr>
        <w:t xml:space="preserve">at the time of transmitting the </w:t>
      </w:r>
      <w:r w:rsidR="004A2CF6" w:rsidRPr="004A2CF6">
        <w:rPr>
          <w:i/>
          <w:color w:val="FF0000"/>
          <w:lang w:eastAsia="ko-KR"/>
        </w:rPr>
        <w:t>preceding</w:t>
      </w:r>
      <w:r w:rsidR="004A2CF6">
        <w:rPr>
          <w:lang w:eastAsia="ko-KR"/>
        </w:rPr>
        <w:t xml:space="preserve"> </w:t>
      </w:r>
      <w:r>
        <w:rPr>
          <w:lang w:eastAsia="ko-KR"/>
        </w:rPr>
        <w:t>Sensing Poll Trigger frame</w:t>
      </w:r>
      <w:r w:rsidR="004A2CF6" w:rsidRPr="004A2CF6">
        <w:rPr>
          <w:color w:val="FF0000"/>
          <w:lang w:eastAsia="ko-KR"/>
        </w:rPr>
        <w:t>.</w:t>
      </w:r>
    </w:p>
    <w:p w14:paraId="0128B8DC" w14:textId="77777777" w:rsidR="00EF710B" w:rsidRPr="004A2CF6" w:rsidRDefault="00EF710B" w:rsidP="00EF710B">
      <w:pPr>
        <w:rPr>
          <w:strike/>
          <w:lang w:eastAsia="ko-KR"/>
        </w:rPr>
      </w:pPr>
      <w:r w:rsidRPr="004A2CF6">
        <w:rPr>
          <w:strike/>
          <w:lang w:eastAsia="ko-KR"/>
        </w:rPr>
        <w:t>that preceded the Sensing NDP Announcement frame carrying this STA Info field with AID subfield is</w:t>
      </w:r>
    </w:p>
    <w:p w14:paraId="44264341" w14:textId="2B086C73" w:rsidR="00EF710B" w:rsidRDefault="00EF710B" w:rsidP="00EF710B">
      <w:pPr>
        <w:rPr>
          <w:lang w:eastAsia="ko-KR"/>
        </w:rPr>
      </w:pPr>
      <w:r w:rsidRPr="004A2CF6">
        <w:rPr>
          <w:strike/>
          <w:lang w:eastAsia="ko-KR"/>
        </w:rPr>
        <w:t>equal to 2044.</w:t>
      </w:r>
      <w:r w:rsidR="004A2CF6">
        <w:rPr>
          <w:lang w:eastAsia="ko-KR"/>
        </w:rPr>
        <w:t xml:space="preserve"> </w:t>
      </w:r>
      <w:r w:rsidR="004A2CF6" w:rsidRPr="001461EA">
        <w:rPr>
          <w:color w:val="0070C0"/>
          <w:lang w:eastAsia="ko-KR"/>
        </w:rPr>
        <w:t>(#1</w:t>
      </w:r>
      <w:r w:rsidR="004A2CF6">
        <w:rPr>
          <w:color w:val="0070C0"/>
          <w:lang w:eastAsia="ko-KR"/>
        </w:rPr>
        <w:t>228</w:t>
      </w:r>
      <w:r w:rsidR="00EF50F5">
        <w:rPr>
          <w:color w:val="0070C0"/>
          <w:lang w:eastAsia="ko-KR"/>
        </w:rPr>
        <w:t>, 1515</w:t>
      </w:r>
      <w:r w:rsidR="004A2CF6" w:rsidRPr="001461EA">
        <w:rPr>
          <w:color w:val="0070C0"/>
          <w:lang w:eastAsia="ko-KR"/>
        </w:rPr>
        <w:t>)</w:t>
      </w:r>
    </w:p>
    <w:p w14:paraId="1671546E" w14:textId="77777777" w:rsidR="004A2CF6" w:rsidRDefault="004A2CF6" w:rsidP="001461EA">
      <w:pPr>
        <w:rPr>
          <w:lang w:eastAsia="ko-KR"/>
        </w:rPr>
      </w:pPr>
    </w:p>
    <w:p w14:paraId="3ABA5412" w14:textId="5CBC859B" w:rsidR="000162A2" w:rsidRPr="000162A2" w:rsidRDefault="000162A2" w:rsidP="000162A2">
      <w:pPr>
        <w:rPr>
          <w:color w:val="000000"/>
          <w:sz w:val="24"/>
          <w:szCs w:val="24"/>
          <w:lang w:val="en-US" w:eastAsia="ko-KR"/>
        </w:rPr>
      </w:pPr>
      <w:r>
        <w:rPr>
          <w:color w:val="000000"/>
          <w:sz w:val="24"/>
          <w:szCs w:val="24"/>
          <w:lang w:val="en-US" w:eastAsia="ko-KR"/>
        </w:rPr>
        <w:t xml:space="preserve">The </w:t>
      </w:r>
      <w:r w:rsidRPr="000162A2">
        <w:rPr>
          <w:color w:val="000000"/>
          <w:sz w:val="24"/>
          <w:szCs w:val="24"/>
          <w:lang w:val="en-US" w:eastAsia="ko-KR"/>
        </w:rPr>
        <w:t>five formats are distingu</w:t>
      </w:r>
      <w:r>
        <w:rPr>
          <w:color w:val="000000"/>
          <w:sz w:val="24"/>
          <w:szCs w:val="24"/>
          <w:lang w:val="en-US" w:eastAsia="ko-KR"/>
        </w:rPr>
        <w:t>ished by the setting of the NDP</w:t>
      </w:r>
      <w:r>
        <w:rPr>
          <w:rFonts w:hint="eastAsia"/>
          <w:color w:val="000000"/>
          <w:sz w:val="24"/>
          <w:szCs w:val="24"/>
          <w:lang w:val="en-US" w:eastAsia="ko-KR"/>
        </w:rPr>
        <w:t xml:space="preserve"> </w:t>
      </w:r>
      <w:r w:rsidRPr="000162A2">
        <w:rPr>
          <w:color w:val="000000"/>
          <w:sz w:val="24"/>
          <w:szCs w:val="24"/>
          <w:lang w:val="en-US" w:eastAsia="ko-KR"/>
        </w:rPr>
        <w:t>Announcement Variant subfield in t</w:t>
      </w:r>
      <w:r>
        <w:rPr>
          <w:color w:val="000000"/>
          <w:sz w:val="24"/>
          <w:szCs w:val="24"/>
          <w:lang w:val="en-US" w:eastAsia="ko-KR"/>
        </w:rPr>
        <w:t>he Sounding Dialog Token field</w:t>
      </w:r>
      <w:r w:rsidRPr="000162A2">
        <w:rPr>
          <w:color w:val="000000"/>
          <w:sz w:val="24"/>
          <w:szCs w:val="24"/>
          <w:lang w:val="en-US" w:eastAsia="ko-KR"/>
        </w:rPr>
        <w:t xml:space="preserve"> and the presence or absence of the</w:t>
      </w:r>
      <w:r>
        <w:rPr>
          <w:rFonts w:hint="eastAsia"/>
          <w:color w:val="000000"/>
          <w:sz w:val="24"/>
          <w:szCs w:val="24"/>
          <w:lang w:val="en-US" w:eastAsia="ko-KR"/>
        </w:rPr>
        <w:t xml:space="preserve"> </w:t>
      </w:r>
      <w:r w:rsidRPr="000162A2">
        <w:rPr>
          <w:color w:val="000000"/>
          <w:sz w:val="24"/>
          <w:szCs w:val="24"/>
          <w:lang w:val="en-US" w:eastAsia="ko-KR"/>
        </w:rPr>
        <w:t>STA Info field with AID</w:t>
      </w:r>
      <w:r w:rsidRPr="000162A2">
        <w:rPr>
          <w:i/>
          <w:color w:val="FF0000"/>
          <w:sz w:val="24"/>
          <w:szCs w:val="24"/>
          <w:lang w:val="en-US" w:eastAsia="ko-KR"/>
        </w:rPr>
        <w:t>11</w:t>
      </w:r>
      <w:r w:rsidRPr="000162A2">
        <w:rPr>
          <w:color w:val="000000"/>
          <w:sz w:val="24"/>
          <w:szCs w:val="24"/>
          <w:lang w:val="en-US" w:eastAsia="ko-KR"/>
        </w:rPr>
        <w:t xml:space="preserve"> subfield equal to 2045 and with B31 set to 1</w:t>
      </w:r>
      <w:r>
        <w:rPr>
          <w:color w:val="000000"/>
          <w:sz w:val="24"/>
          <w:szCs w:val="24"/>
          <w:lang w:val="en-US" w:eastAsia="ko-KR"/>
        </w:rPr>
        <w:t xml:space="preserve"> (see Table 9-42a (NDP Announce</w:t>
      </w:r>
      <w:r w:rsidRPr="000162A2">
        <w:rPr>
          <w:color w:val="000000"/>
          <w:sz w:val="24"/>
          <w:szCs w:val="24"/>
          <w:lang w:val="en-US" w:eastAsia="ko-KR"/>
        </w:rPr>
        <w:t>ment frame variant encoding) and Table 9-42b (Ranging NDP Announcement frame and Sensing NDP</w:t>
      </w:r>
    </w:p>
    <w:p w14:paraId="7EB1D9DD" w14:textId="5587D79A" w:rsidR="00104CC3" w:rsidRDefault="000162A2" w:rsidP="000162A2">
      <w:pPr>
        <w:rPr>
          <w:color w:val="0070C0"/>
          <w:lang w:eastAsia="ko-KR"/>
        </w:rPr>
      </w:pPr>
      <w:r w:rsidRPr="000162A2">
        <w:rPr>
          <w:color w:val="000000"/>
          <w:sz w:val="24"/>
          <w:szCs w:val="24"/>
          <w:lang w:val="en-US" w:eastAsia="ko-KR"/>
        </w:rPr>
        <w:t>Announcement frame encoding)). The STA Info field with AID</w:t>
      </w:r>
      <w:r w:rsidRPr="000162A2">
        <w:rPr>
          <w:i/>
          <w:color w:val="FF0000"/>
          <w:sz w:val="24"/>
          <w:szCs w:val="24"/>
          <w:lang w:val="en-US" w:eastAsia="ko-KR"/>
        </w:rPr>
        <w:t>11</w:t>
      </w:r>
      <w:r w:rsidRPr="000162A2">
        <w:rPr>
          <w:color w:val="000000"/>
          <w:sz w:val="24"/>
          <w:szCs w:val="24"/>
          <w:lang w:val="en-US" w:eastAsia="ko-KR"/>
        </w:rPr>
        <w:t xml:space="preserve"> subfield equal</w:t>
      </w:r>
      <w:r>
        <w:rPr>
          <w:color w:val="000000"/>
          <w:sz w:val="24"/>
          <w:szCs w:val="24"/>
          <w:lang w:val="en-US" w:eastAsia="ko-KR"/>
        </w:rPr>
        <w:t xml:space="preserve"> to 2045 is always present in a</w:t>
      </w:r>
      <w:r>
        <w:rPr>
          <w:rFonts w:hint="eastAsia"/>
          <w:color w:val="000000"/>
          <w:sz w:val="24"/>
          <w:szCs w:val="24"/>
          <w:lang w:val="en-US" w:eastAsia="ko-KR"/>
        </w:rPr>
        <w:t xml:space="preserve"> </w:t>
      </w:r>
      <w:r w:rsidRPr="000162A2">
        <w:rPr>
          <w:color w:val="000000"/>
          <w:sz w:val="24"/>
          <w:szCs w:val="24"/>
          <w:lang w:val="en-US" w:eastAsia="ko-KR"/>
        </w:rPr>
        <w:t>Sensing NDP Announcement frame and it is transmitted as the first STA Info field. The STA Info field with</w:t>
      </w:r>
      <w:r>
        <w:rPr>
          <w:rFonts w:hint="eastAsia"/>
          <w:color w:val="000000"/>
          <w:sz w:val="24"/>
          <w:szCs w:val="24"/>
          <w:lang w:val="en-US" w:eastAsia="ko-KR"/>
        </w:rPr>
        <w:t xml:space="preserve"> </w:t>
      </w:r>
      <w:r w:rsidRPr="000162A2">
        <w:rPr>
          <w:color w:val="000000"/>
          <w:sz w:val="24"/>
          <w:szCs w:val="24"/>
          <w:lang w:val="en-US" w:eastAsia="ko-KR"/>
        </w:rPr>
        <w:t>AID</w:t>
      </w:r>
      <w:r w:rsidRPr="000162A2">
        <w:rPr>
          <w:i/>
          <w:color w:val="FF0000"/>
          <w:sz w:val="24"/>
          <w:szCs w:val="24"/>
          <w:lang w:val="en-US" w:eastAsia="ko-KR"/>
        </w:rPr>
        <w:t>11</w:t>
      </w:r>
      <w:r w:rsidRPr="000162A2">
        <w:rPr>
          <w:color w:val="000000"/>
          <w:sz w:val="24"/>
          <w:szCs w:val="24"/>
          <w:lang w:val="en-US" w:eastAsia="ko-KR"/>
        </w:rPr>
        <w:t xml:space="preserve"> subfield equal to 2045 is not present in the Ranging NDP Announcement frame used for TB ranging</w:t>
      </w:r>
      <w:r>
        <w:rPr>
          <w:rFonts w:hint="eastAsia"/>
          <w:color w:val="000000"/>
          <w:sz w:val="24"/>
          <w:szCs w:val="24"/>
          <w:lang w:val="en-US" w:eastAsia="ko-KR"/>
        </w:rPr>
        <w:t xml:space="preserve"> </w:t>
      </w:r>
      <w:r w:rsidRPr="000162A2">
        <w:rPr>
          <w:color w:val="000000"/>
          <w:sz w:val="24"/>
          <w:szCs w:val="24"/>
          <w:lang w:val="en-US" w:eastAsia="ko-KR"/>
        </w:rPr>
        <w:t>measurement exchange but it is present in the non-TB ranging measurement exchange.</w:t>
      </w:r>
      <w:r>
        <w:rPr>
          <w:color w:val="000000"/>
          <w:sz w:val="24"/>
          <w:szCs w:val="24"/>
          <w:lang w:val="en-US" w:eastAsia="ko-KR"/>
        </w:rPr>
        <w:t xml:space="preserve"> </w:t>
      </w:r>
      <w:r w:rsidR="000B574C" w:rsidRPr="001461EA">
        <w:rPr>
          <w:color w:val="0070C0"/>
          <w:lang w:eastAsia="ko-KR"/>
        </w:rPr>
        <w:t>(#1</w:t>
      </w:r>
      <w:r w:rsidR="000B574C">
        <w:rPr>
          <w:color w:val="0070C0"/>
          <w:lang w:eastAsia="ko-KR"/>
        </w:rPr>
        <w:t>511</w:t>
      </w:r>
      <w:r w:rsidR="00D63BF6">
        <w:rPr>
          <w:color w:val="0070C0"/>
          <w:lang w:eastAsia="ko-KR"/>
        </w:rPr>
        <w:t xml:space="preserve">, 1512, </w:t>
      </w:r>
      <w:r w:rsidR="00443DFA">
        <w:rPr>
          <w:color w:val="0070C0"/>
          <w:lang w:eastAsia="ko-KR"/>
        </w:rPr>
        <w:t>1513</w:t>
      </w:r>
      <w:r w:rsidR="000B574C" w:rsidRPr="001461EA">
        <w:rPr>
          <w:color w:val="0070C0"/>
          <w:lang w:eastAsia="ko-KR"/>
        </w:rPr>
        <w:t>)</w:t>
      </w:r>
    </w:p>
    <w:p w14:paraId="441E3390" w14:textId="77777777" w:rsidR="00EF50F5" w:rsidRDefault="00EF50F5" w:rsidP="000162A2">
      <w:pPr>
        <w:rPr>
          <w:color w:val="0070C0"/>
          <w:lang w:eastAsia="ko-KR"/>
        </w:rPr>
      </w:pPr>
    </w:p>
    <w:p w14:paraId="19AEAE0B" w14:textId="3D9D1BFD" w:rsidR="00476035" w:rsidRPr="00476035" w:rsidRDefault="00476035" w:rsidP="00473071">
      <w:pPr>
        <w:rPr>
          <w:b/>
          <w:i/>
          <w:lang w:eastAsia="ko-KR"/>
        </w:rPr>
      </w:pPr>
    </w:p>
    <w:p w14:paraId="4A858725" w14:textId="3BE996C3" w:rsidR="00F27727" w:rsidRPr="00473071" w:rsidRDefault="005B6BE2" w:rsidP="00104CC3">
      <w:pPr>
        <w:rPr>
          <w:color w:val="000000"/>
          <w:sz w:val="24"/>
          <w:szCs w:val="24"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bf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>: please modify the following Table 9-42b in D1.0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2100"/>
        <w:gridCol w:w="1920"/>
        <w:gridCol w:w="3760"/>
      </w:tblGrid>
      <w:tr w:rsidR="00723AFA" w14:paraId="23E8CDD7" w14:textId="77777777" w:rsidTr="007234F6">
        <w:trPr>
          <w:jc w:val="center"/>
        </w:trPr>
        <w:tc>
          <w:tcPr>
            <w:tcW w:w="77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63D956EE" w14:textId="77777777" w:rsidR="00723AFA" w:rsidRDefault="00723AFA" w:rsidP="00723AFA">
            <w:pPr>
              <w:pStyle w:val="TableTitle"/>
              <w:numPr>
                <w:ilvl w:val="0"/>
                <w:numId w:val="2"/>
              </w:numPr>
            </w:pPr>
            <w:bookmarkStart w:id="0" w:name="RTF31393631363a205461626c65"/>
            <w:r>
              <w:rPr>
                <w:w w:val="100"/>
              </w:rPr>
              <w:t>Ranging NDP Announcement frame and Sensing NDP Announcement frame en</w:t>
            </w:r>
            <w:bookmarkEnd w:id="0"/>
            <w:r>
              <w:rPr>
                <w:w w:val="100"/>
              </w:rPr>
              <w:t>coding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723AFA" w14:paraId="3C697963" w14:textId="77777777" w:rsidTr="007234F6">
        <w:trPr>
          <w:trHeight w:val="800"/>
          <w:jc w:val="center"/>
        </w:trPr>
        <w:tc>
          <w:tcPr>
            <w:tcW w:w="210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352D81BB" w14:textId="4DE8117C" w:rsidR="00723AFA" w:rsidRDefault="00723AFA" w:rsidP="007234F6">
            <w:pPr>
              <w:pStyle w:val="CellHeading"/>
            </w:pPr>
            <w:r>
              <w:rPr>
                <w:w w:val="100"/>
              </w:rPr>
              <w:t>Presence of STA Info field with AID</w:t>
            </w:r>
            <w:r w:rsidR="00972067" w:rsidRPr="00972067">
              <w:rPr>
                <w:i/>
                <w:color w:val="FF0000"/>
                <w:w w:val="100"/>
              </w:rPr>
              <w:t>11</w:t>
            </w:r>
            <w:r>
              <w:rPr>
                <w:w w:val="100"/>
              </w:rPr>
              <w:t xml:space="preserve"> subfield equal to 2045</w:t>
            </w:r>
          </w:p>
        </w:tc>
        <w:tc>
          <w:tcPr>
            <w:tcW w:w="192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2DD6A77F" w14:textId="5AF3A3FA" w:rsidR="00723AFA" w:rsidRDefault="00723AFA" w:rsidP="007234F6">
            <w:pPr>
              <w:pStyle w:val="CellHeading"/>
            </w:pPr>
            <w:r>
              <w:rPr>
                <w:w w:val="100"/>
              </w:rPr>
              <w:t>B31 in the STA Info field with AID</w:t>
            </w:r>
            <w:r w:rsidR="00972067" w:rsidRPr="00972067">
              <w:rPr>
                <w:i/>
                <w:color w:val="FF0000"/>
                <w:w w:val="100"/>
              </w:rPr>
              <w:t>11</w:t>
            </w:r>
            <w:r>
              <w:rPr>
                <w:w w:val="100"/>
              </w:rPr>
              <w:t xml:space="preserve"> subfield equal to 2045</w:t>
            </w:r>
          </w:p>
        </w:tc>
        <w:tc>
          <w:tcPr>
            <w:tcW w:w="37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1EE46E55" w14:textId="77777777" w:rsidR="00723AFA" w:rsidRDefault="00723AFA" w:rsidP="007234F6">
            <w:pPr>
              <w:pStyle w:val="CellHeading"/>
            </w:pPr>
            <w:r>
              <w:rPr>
                <w:w w:val="100"/>
              </w:rPr>
              <w:t>NDP Announcement frame variant</w:t>
            </w:r>
          </w:p>
        </w:tc>
      </w:tr>
      <w:tr w:rsidR="00723AFA" w14:paraId="6F052BB7" w14:textId="77777777" w:rsidTr="007234F6">
        <w:trPr>
          <w:trHeight w:val="293"/>
          <w:jc w:val="center"/>
        </w:trPr>
        <w:tc>
          <w:tcPr>
            <w:tcW w:w="210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3562A1E2" w14:textId="77777777" w:rsidR="00723AFA" w:rsidRDefault="00723AFA" w:rsidP="007234F6">
            <w:pPr>
              <w:pStyle w:val="A1FigTitle"/>
              <w:spacing w:before="0" w:line="240" w:lineRule="auto"/>
              <w:jc w:val="left"/>
              <w:rPr>
                <w:rFonts w:ascii="Modern" w:hAnsi="Modern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9298E" w14:textId="77777777" w:rsidR="00723AFA" w:rsidRDefault="00723AFA" w:rsidP="007234F6">
            <w:pPr>
              <w:pStyle w:val="A1FigTitle"/>
              <w:spacing w:before="0" w:line="240" w:lineRule="auto"/>
              <w:jc w:val="left"/>
              <w:rPr>
                <w:rFonts w:ascii="Modern" w:hAnsi="Modern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37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42EBE6E1" w14:textId="77777777" w:rsidR="00723AFA" w:rsidRDefault="00723AFA" w:rsidP="007234F6">
            <w:pPr>
              <w:pStyle w:val="A1FigTitle"/>
              <w:spacing w:before="0" w:line="240" w:lineRule="auto"/>
              <w:jc w:val="left"/>
              <w:rPr>
                <w:rFonts w:ascii="Modern" w:hAnsi="Modern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</w:tr>
      <w:tr w:rsidR="00723AFA" w14:paraId="217FEC4E" w14:textId="77777777" w:rsidTr="007234F6">
        <w:trPr>
          <w:trHeight w:val="293"/>
          <w:jc w:val="center"/>
        </w:trPr>
        <w:tc>
          <w:tcPr>
            <w:tcW w:w="210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346AED7D" w14:textId="77777777" w:rsidR="00723AFA" w:rsidRDefault="00723AFA" w:rsidP="007234F6">
            <w:pPr>
              <w:pStyle w:val="A1FigTitle"/>
              <w:spacing w:before="0" w:line="240" w:lineRule="auto"/>
              <w:jc w:val="left"/>
              <w:rPr>
                <w:rFonts w:ascii="Modern" w:hAnsi="Modern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59E5E" w14:textId="77777777" w:rsidR="00723AFA" w:rsidRDefault="00723AFA" w:rsidP="007234F6">
            <w:pPr>
              <w:pStyle w:val="A1FigTitle"/>
              <w:spacing w:before="0" w:line="240" w:lineRule="auto"/>
              <w:jc w:val="left"/>
              <w:rPr>
                <w:rFonts w:ascii="Modern" w:hAnsi="Modern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37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0F393A58" w14:textId="77777777" w:rsidR="00723AFA" w:rsidRDefault="00723AFA" w:rsidP="007234F6">
            <w:pPr>
              <w:pStyle w:val="A1FigTitle"/>
              <w:spacing w:before="0" w:line="240" w:lineRule="auto"/>
              <w:jc w:val="left"/>
              <w:rPr>
                <w:rFonts w:ascii="Modern" w:hAnsi="Modern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</w:tr>
      <w:tr w:rsidR="00723AFA" w14:paraId="6425EBC0" w14:textId="77777777" w:rsidTr="007234F6">
        <w:trPr>
          <w:trHeight w:val="520"/>
          <w:jc w:val="center"/>
        </w:trPr>
        <w:tc>
          <w:tcPr>
            <w:tcW w:w="21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39937DD" w14:textId="77777777" w:rsidR="00723AFA" w:rsidRDefault="00723AFA" w:rsidP="007234F6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N/A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800F6B8" w14:textId="77777777" w:rsidR="00723AFA" w:rsidRDefault="00723AFA" w:rsidP="007234F6">
            <w:pPr>
              <w:pStyle w:val="CellBody"/>
              <w:jc w:val="center"/>
            </w:pPr>
            <w:r>
              <w:rPr>
                <w:w w:val="100"/>
              </w:rPr>
              <w:t>N/A</w:t>
            </w:r>
          </w:p>
        </w:tc>
        <w:tc>
          <w:tcPr>
            <w:tcW w:w="3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805DE18" w14:textId="77777777" w:rsidR="00723AFA" w:rsidRDefault="00723AFA" w:rsidP="007234F6">
            <w:pPr>
              <w:pStyle w:val="CellBody"/>
              <w:suppressAutoHyphens/>
            </w:pPr>
            <w:r>
              <w:rPr>
                <w:w w:val="100"/>
              </w:rPr>
              <w:t>Ranging NDP Announcement frame in TB ranging exchange</w:t>
            </w:r>
          </w:p>
        </w:tc>
      </w:tr>
      <w:tr w:rsidR="00723AFA" w14:paraId="7CF8CDC8" w14:textId="77777777" w:rsidTr="007234F6">
        <w:trPr>
          <w:trHeight w:val="520"/>
          <w:jc w:val="center"/>
        </w:trPr>
        <w:tc>
          <w:tcPr>
            <w:tcW w:w="21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DD204F6" w14:textId="77777777" w:rsidR="00723AFA" w:rsidRDefault="00723AFA" w:rsidP="007234F6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Yes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D150D89" w14:textId="77777777" w:rsidR="00723AFA" w:rsidRDefault="00723AFA" w:rsidP="007234F6">
            <w:pPr>
              <w:pStyle w:val="CellBody"/>
              <w:jc w:val="center"/>
            </w:pPr>
            <w:r>
              <w:rPr>
                <w:w w:val="100"/>
              </w:rPr>
              <w:t>Reserved</w:t>
            </w:r>
          </w:p>
        </w:tc>
        <w:tc>
          <w:tcPr>
            <w:tcW w:w="3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BB51523" w14:textId="77777777" w:rsidR="00723AFA" w:rsidRDefault="00723AFA" w:rsidP="007234F6">
            <w:pPr>
              <w:pStyle w:val="CellBody"/>
              <w:suppressAutoHyphens/>
            </w:pPr>
            <w:r>
              <w:rPr>
                <w:w w:val="100"/>
              </w:rPr>
              <w:t>Ranging NDP Announcement frame in non-TB ranging exchange</w:t>
            </w:r>
          </w:p>
        </w:tc>
      </w:tr>
      <w:tr w:rsidR="00723AFA" w14:paraId="0071F322" w14:textId="77777777" w:rsidTr="007234F6">
        <w:trPr>
          <w:trHeight w:val="520"/>
          <w:jc w:val="center"/>
        </w:trPr>
        <w:tc>
          <w:tcPr>
            <w:tcW w:w="21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FFB6B56" w14:textId="77777777" w:rsidR="00723AFA" w:rsidRDefault="00723AFA" w:rsidP="007234F6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Yes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B51C1D9" w14:textId="77777777" w:rsidR="00723AFA" w:rsidRDefault="00723AFA" w:rsidP="007234F6">
            <w:pPr>
              <w:pStyle w:val="CellBody"/>
              <w:jc w:val="center"/>
            </w:pPr>
            <w:r>
              <w:rPr>
                <w:w w:val="100"/>
              </w:rPr>
              <w:t>Set to 1</w:t>
            </w:r>
          </w:p>
        </w:tc>
        <w:tc>
          <w:tcPr>
            <w:tcW w:w="3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A866232" w14:textId="77777777" w:rsidR="00723AFA" w:rsidRDefault="00723AFA" w:rsidP="007234F6">
            <w:pPr>
              <w:pStyle w:val="CellBody"/>
              <w:suppressAutoHyphens/>
            </w:pPr>
            <w:r>
              <w:rPr>
                <w:w w:val="100"/>
              </w:rPr>
              <w:t>Sensing NDP Announcement frame in TB sensing measurement instance</w:t>
            </w:r>
          </w:p>
        </w:tc>
      </w:tr>
      <w:tr w:rsidR="00723AFA" w14:paraId="137F233D" w14:textId="77777777" w:rsidTr="007234F6">
        <w:trPr>
          <w:trHeight w:val="520"/>
          <w:jc w:val="center"/>
        </w:trPr>
        <w:tc>
          <w:tcPr>
            <w:tcW w:w="21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E890019" w14:textId="77777777" w:rsidR="00723AFA" w:rsidRDefault="00723AFA" w:rsidP="007234F6">
            <w:pPr>
              <w:pStyle w:val="CellBody"/>
              <w:suppressAutoHyphens/>
              <w:jc w:val="center"/>
            </w:pPr>
            <w:r>
              <w:rPr>
                <w:w w:val="100"/>
              </w:rPr>
              <w:lastRenderedPageBreak/>
              <w:t>Yes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8D58105" w14:textId="77777777" w:rsidR="00723AFA" w:rsidRDefault="00723AFA" w:rsidP="007234F6">
            <w:pPr>
              <w:pStyle w:val="CellBody"/>
              <w:jc w:val="center"/>
            </w:pPr>
            <w:r>
              <w:rPr>
                <w:w w:val="100"/>
              </w:rPr>
              <w:t>Set to 1</w:t>
            </w:r>
          </w:p>
        </w:tc>
        <w:tc>
          <w:tcPr>
            <w:tcW w:w="37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1C37C2A" w14:textId="77777777" w:rsidR="00723AFA" w:rsidRDefault="00723AFA" w:rsidP="007234F6">
            <w:pPr>
              <w:pStyle w:val="CellBody"/>
              <w:suppressAutoHyphens/>
            </w:pPr>
            <w:r>
              <w:rPr>
                <w:w w:val="100"/>
              </w:rPr>
              <w:t>Sensing NDP Announcement frame in non-TB sensing measurement instance</w:t>
            </w:r>
          </w:p>
        </w:tc>
      </w:tr>
    </w:tbl>
    <w:p w14:paraId="7F9E6A35" w14:textId="262F988E" w:rsidR="00F27727" w:rsidRPr="00723AFA" w:rsidRDefault="00972067" w:rsidP="00104CC3">
      <w:pPr>
        <w:rPr>
          <w:color w:val="000000"/>
          <w:sz w:val="24"/>
          <w:szCs w:val="24"/>
          <w:lang w:val="en-US" w:eastAsia="ko-KR"/>
        </w:rPr>
      </w:pPr>
      <w:r w:rsidRPr="001461EA">
        <w:rPr>
          <w:color w:val="0070C0"/>
          <w:lang w:eastAsia="ko-KR"/>
        </w:rPr>
        <w:t>(#1</w:t>
      </w:r>
      <w:r>
        <w:rPr>
          <w:color w:val="0070C0"/>
          <w:lang w:eastAsia="ko-KR"/>
        </w:rPr>
        <w:t>514</w:t>
      </w:r>
      <w:r w:rsidRPr="001461EA">
        <w:rPr>
          <w:color w:val="0070C0"/>
          <w:lang w:eastAsia="ko-KR"/>
        </w:rPr>
        <w:t>)</w:t>
      </w:r>
    </w:p>
    <w:p w14:paraId="3D869309" w14:textId="77777777" w:rsidR="00D916E2" w:rsidRDefault="00D916E2">
      <w:pPr>
        <w:rPr>
          <w:b/>
          <w:sz w:val="24"/>
          <w:lang w:val="en-US" w:eastAsia="ko-KR"/>
        </w:rPr>
      </w:pPr>
    </w:p>
    <w:p w14:paraId="1BD65B5C" w14:textId="426FC91F" w:rsidR="00415C1A" w:rsidRPr="00473071" w:rsidRDefault="00415C1A" w:rsidP="00415C1A">
      <w:pPr>
        <w:rPr>
          <w:color w:val="000000"/>
          <w:sz w:val="24"/>
          <w:szCs w:val="24"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bf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>: please modify the following Table 9-45a in D1.0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960"/>
        <w:gridCol w:w="1960"/>
        <w:gridCol w:w="1140"/>
        <w:gridCol w:w="1140"/>
        <w:gridCol w:w="1120"/>
        <w:gridCol w:w="1120"/>
        <w:gridCol w:w="1140"/>
      </w:tblGrid>
      <w:tr w:rsidR="00415C1A" w14:paraId="7E85CEC7" w14:textId="77777777" w:rsidTr="007234F6">
        <w:trPr>
          <w:jc w:val="center"/>
        </w:trPr>
        <w:tc>
          <w:tcPr>
            <w:tcW w:w="858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377E2CB4" w14:textId="77777777" w:rsidR="00415C1A" w:rsidRDefault="00415C1A" w:rsidP="00415C1A">
            <w:pPr>
              <w:pStyle w:val="TableTitle"/>
              <w:numPr>
                <w:ilvl w:val="0"/>
                <w:numId w:val="3"/>
              </w:numPr>
              <w:ind w:right="800"/>
            </w:pPr>
            <w:bookmarkStart w:id="1" w:name="RTF32383939383a205461626c65"/>
            <w:r>
              <w:rPr>
                <w:w w:val="100"/>
              </w:rPr>
              <w:t>AID11 subfield encoding in an NDP Announcement frame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1"/>
          </w:p>
        </w:tc>
      </w:tr>
      <w:tr w:rsidR="00415C1A" w14:paraId="27110E86" w14:textId="77777777" w:rsidTr="007234F6">
        <w:trPr>
          <w:trHeight w:val="400"/>
          <w:jc w:val="center"/>
        </w:trPr>
        <w:tc>
          <w:tcPr>
            <w:tcW w:w="96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6E5A9CE1" w14:textId="0D80F8DA" w:rsidR="00415C1A" w:rsidRDefault="00415C1A" w:rsidP="007234F6">
            <w:pPr>
              <w:pStyle w:val="CellHeading"/>
            </w:pPr>
            <w:r>
              <w:rPr>
                <w:w w:val="100"/>
              </w:rPr>
              <w:t>AID</w:t>
            </w:r>
            <w:r w:rsidRPr="00415C1A">
              <w:rPr>
                <w:i/>
                <w:color w:val="FF0000"/>
                <w:w w:val="100"/>
              </w:rPr>
              <w:t>11</w:t>
            </w:r>
            <w:r>
              <w:rPr>
                <w:w w:val="100"/>
              </w:rPr>
              <w:t xml:space="preserve"> subfield</w:t>
            </w:r>
          </w:p>
        </w:tc>
        <w:tc>
          <w:tcPr>
            <w:tcW w:w="19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254155DB" w14:textId="77777777" w:rsidR="00415C1A" w:rsidRDefault="00415C1A" w:rsidP="007234F6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  <w:tc>
          <w:tcPr>
            <w:tcW w:w="5660" w:type="dxa"/>
            <w:gridSpan w:val="5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56877E9C" w14:textId="77777777" w:rsidR="00415C1A" w:rsidRDefault="00415C1A" w:rsidP="007234F6">
            <w:pPr>
              <w:pStyle w:val="CellHeading"/>
            </w:pPr>
            <w:r>
              <w:rPr>
                <w:w w:val="100"/>
              </w:rPr>
              <w:t>NDP Announcement frame variant applicability (see NOTE)</w:t>
            </w:r>
          </w:p>
        </w:tc>
      </w:tr>
      <w:tr w:rsidR="00415C1A" w14:paraId="2E919202" w14:textId="77777777" w:rsidTr="007234F6">
        <w:trPr>
          <w:trHeight w:val="400"/>
          <w:jc w:val="center"/>
        </w:trPr>
        <w:tc>
          <w:tcPr>
            <w:tcW w:w="96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5466FB14" w14:textId="77777777" w:rsidR="00415C1A" w:rsidRDefault="00415C1A" w:rsidP="007234F6">
            <w:pPr>
              <w:pStyle w:val="A1FigTitle"/>
              <w:spacing w:before="0" w:line="240" w:lineRule="auto"/>
              <w:jc w:val="left"/>
              <w:rPr>
                <w:rFonts w:ascii="Modern" w:hAnsi="Modern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B0449" w14:textId="77777777" w:rsidR="00415C1A" w:rsidRDefault="00415C1A" w:rsidP="007234F6">
            <w:pPr>
              <w:pStyle w:val="A1FigTitle"/>
              <w:spacing w:before="0" w:line="240" w:lineRule="auto"/>
              <w:jc w:val="left"/>
              <w:rPr>
                <w:rFonts w:ascii="Modern" w:hAnsi="Modern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5AA02C13" w14:textId="77777777" w:rsidR="00415C1A" w:rsidRDefault="00415C1A" w:rsidP="007234F6">
            <w:pPr>
              <w:pStyle w:val="CellHeading"/>
            </w:pPr>
            <w:r>
              <w:rPr>
                <w:w w:val="100"/>
              </w:rPr>
              <w:t>VHT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4DC7C0A6" w14:textId="77777777" w:rsidR="00415C1A" w:rsidRDefault="00415C1A" w:rsidP="007234F6">
            <w:pPr>
              <w:pStyle w:val="CellHeading"/>
            </w:pPr>
            <w:r>
              <w:rPr>
                <w:w w:val="100"/>
              </w:rPr>
              <w:t>HE</w:t>
            </w:r>
          </w:p>
        </w:tc>
        <w:tc>
          <w:tcPr>
            <w:tcW w:w="11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033681CA" w14:textId="77777777" w:rsidR="00415C1A" w:rsidRDefault="00415C1A" w:rsidP="007234F6">
            <w:pPr>
              <w:pStyle w:val="CellHeading"/>
            </w:pPr>
            <w:r>
              <w:rPr>
                <w:w w:val="100"/>
              </w:rPr>
              <w:t>EHT</w:t>
            </w:r>
          </w:p>
        </w:tc>
        <w:tc>
          <w:tcPr>
            <w:tcW w:w="11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5D1DE1EC" w14:textId="77777777" w:rsidR="00415C1A" w:rsidRDefault="00415C1A" w:rsidP="007234F6">
            <w:pPr>
              <w:pStyle w:val="CellHeading"/>
            </w:pPr>
            <w:r>
              <w:rPr>
                <w:w w:val="100"/>
              </w:rPr>
              <w:t>Ranging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5E70F5C6" w14:textId="77777777" w:rsidR="00415C1A" w:rsidRDefault="00415C1A" w:rsidP="007234F6">
            <w:pPr>
              <w:pStyle w:val="CellHeading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Sensing</w:t>
            </w:r>
          </w:p>
        </w:tc>
      </w:tr>
      <w:tr w:rsidR="00415C1A" w14:paraId="47BAC9E1" w14:textId="77777777" w:rsidTr="007234F6">
        <w:trPr>
          <w:trHeight w:val="720"/>
          <w:jc w:val="center"/>
        </w:trPr>
        <w:tc>
          <w:tcPr>
            <w:tcW w:w="9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219B31D7" w14:textId="77777777" w:rsidR="00415C1A" w:rsidRDefault="00415C1A" w:rsidP="007234F6">
            <w:pPr>
              <w:pStyle w:val="CellBody"/>
            </w:pPr>
            <w:r>
              <w:rPr>
                <w:w w:val="100"/>
              </w:rPr>
              <w:t>0</w:t>
            </w:r>
          </w:p>
        </w:tc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9D3DA26" w14:textId="77777777" w:rsidR="00415C1A" w:rsidRDefault="00415C1A" w:rsidP="007234F6">
            <w:pPr>
              <w:pStyle w:val="CellBody"/>
            </w:pPr>
            <w:r>
              <w:rPr>
                <w:w w:val="100"/>
              </w:rPr>
              <w:t>STA Info field is addressed to the associated AP or mesh</w:t>
            </w:r>
          </w:p>
        </w:tc>
        <w:tc>
          <w:tcPr>
            <w:tcW w:w="566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2F64C3DD" w14:textId="77777777" w:rsidR="00415C1A" w:rsidRDefault="00415C1A" w:rsidP="007234F6">
            <w:pPr>
              <w:pStyle w:val="CellBody"/>
              <w:jc w:val="center"/>
            </w:pPr>
            <w:r>
              <w:rPr>
                <w:w w:val="100"/>
              </w:rPr>
              <w:t>Applicable</w:t>
            </w:r>
          </w:p>
        </w:tc>
      </w:tr>
      <w:tr w:rsidR="00415C1A" w14:paraId="69519781" w14:textId="77777777" w:rsidTr="007234F6">
        <w:trPr>
          <w:trHeight w:val="320"/>
          <w:jc w:val="center"/>
        </w:trPr>
        <w:tc>
          <w:tcPr>
            <w:tcW w:w="9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3DF9959" w14:textId="77777777" w:rsidR="00415C1A" w:rsidRDefault="00415C1A" w:rsidP="007234F6">
            <w:pPr>
              <w:pStyle w:val="CellBody"/>
            </w:pPr>
            <w:r>
              <w:rPr>
                <w:w w:val="100"/>
              </w:rPr>
              <w:t>1–2006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40AD8A8" w14:textId="77777777" w:rsidR="00415C1A" w:rsidRDefault="00415C1A" w:rsidP="007234F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STA Info field is addressed to an associated STA whose AID is equal to the value in the AID11 subfield if the NDP Announcement frame is not a Ranging </w:t>
            </w:r>
            <w:r>
              <w:rPr>
                <w:w w:val="100"/>
                <w:u w:val="thick"/>
              </w:rPr>
              <w:t xml:space="preserve">or a Sensing </w:t>
            </w:r>
            <w:r>
              <w:rPr>
                <w:w w:val="100"/>
              </w:rPr>
              <w:t>variant.</w:t>
            </w:r>
          </w:p>
          <w:p w14:paraId="7F265907" w14:textId="77777777" w:rsidR="00415C1A" w:rsidRDefault="00415C1A" w:rsidP="007234F6">
            <w:pPr>
              <w:pStyle w:val="CellBody"/>
              <w:rPr>
                <w:w w:val="100"/>
              </w:rPr>
            </w:pPr>
          </w:p>
          <w:p w14:paraId="7D3263FD" w14:textId="77777777" w:rsidR="00415C1A" w:rsidRDefault="00415C1A" w:rsidP="007234F6">
            <w:pPr>
              <w:pStyle w:val="CellBody"/>
            </w:pPr>
            <w:r>
              <w:rPr>
                <w:w w:val="100"/>
              </w:rPr>
              <w:t>STA Info field is addressed to an unassociated STA or an associated STA whose RSID/</w:t>
            </w:r>
            <w:r>
              <w:rPr>
                <w:w w:val="100"/>
                <w:u w:val="thick"/>
              </w:rPr>
              <w:t>USID/</w:t>
            </w:r>
            <w:r>
              <w:rPr>
                <w:w w:val="100"/>
              </w:rPr>
              <w:t>AID is equal to the value in the RSID11/</w:t>
            </w:r>
            <w:r>
              <w:rPr>
                <w:w w:val="100"/>
                <w:u w:val="thick"/>
              </w:rPr>
              <w:t>USID11/</w:t>
            </w:r>
            <w:r>
              <w:rPr>
                <w:w w:val="100"/>
              </w:rPr>
              <w:t xml:space="preserve">AID11 subfield if the NDP Announcement frame is a Ranging </w:t>
            </w:r>
            <w:r>
              <w:rPr>
                <w:w w:val="100"/>
                <w:u w:val="thick"/>
              </w:rPr>
              <w:t>or a Sensing</w:t>
            </w:r>
            <w:r>
              <w:rPr>
                <w:w w:val="100"/>
              </w:rPr>
              <w:t xml:space="preserve"> variant</w:t>
            </w:r>
          </w:p>
        </w:tc>
        <w:tc>
          <w:tcPr>
            <w:tcW w:w="566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1132EA42" w14:textId="77777777" w:rsidR="00415C1A" w:rsidRDefault="00415C1A" w:rsidP="007234F6">
            <w:pPr>
              <w:pStyle w:val="CellBody"/>
              <w:jc w:val="center"/>
            </w:pPr>
            <w:r>
              <w:rPr>
                <w:w w:val="100"/>
              </w:rPr>
              <w:t>Applicable</w:t>
            </w:r>
          </w:p>
        </w:tc>
      </w:tr>
      <w:tr w:rsidR="00415C1A" w14:paraId="3821129E" w14:textId="77777777" w:rsidTr="007234F6">
        <w:trPr>
          <w:trHeight w:val="3800"/>
          <w:jc w:val="center"/>
        </w:trPr>
        <w:tc>
          <w:tcPr>
            <w:tcW w:w="9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7A2E0C2C" w14:textId="77777777" w:rsidR="00415C1A" w:rsidRDefault="00415C1A" w:rsidP="007234F6">
            <w:pPr>
              <w:pStyle w:val="CellBody"/>
            </w:pPr>
            <w:r>
              <w:rPr>
                <w:w w:val="100"/>
              </w:rPr>
              <w:t>2007</w:t>
            </w:r>
          </w:p>
        </w:tc>
        <w:tc>
          <w:tcPr>
            <w:tcW w:w="19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5EBCB" w14:textId="77777777" w:rsidR="00415C1A" w:rsidRDefault="00415C1A" w:rsidP="007234F6">
            <w:pPr>
              <w:pStyle w:val="A1FigTitle"/>
              <w:spacing w:before="0" w:line="240" w:lineRule="auto"/>
              <w:jc w:val="left"/>
              <w:rPr>
                <w:rFonts w:ascii="Modern" w:hAnsi="Modern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3983B5AB" w14:textId="77777777" w:rsidR="00415C1A" w:rsidRDefault="00415C1A" w:rsidP="007234F6">
            <w:pPr>
              <w:pStyle w:val="CellBody"/>
              <w:jc w:val="center"/>
            </w:pPr>
            <w:r>
              <w:rPr>
                <w:w w:val="100"/>
              </w:rPr>
              <w:t>Applicable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0CDD42AE" w14:textId="77777777" w:rsidR="00415C1A" w:rsidRDefault="00415C1A" w:rsidP="007234F6">
            <w:pPr>
              <w:pStyle w:val="CellBody"/>
              <w:jc w:val="center"/>
            </w:pPr>
            <w:r>
              <w:rPr>
                <w:w w:val="100"/>
              </w:rPr>
              <w:t>Applicable (subject to 35.15.1 (Basic EHT BSS operation))</w:t>
            </w:r>
          </w:p>
        </w:tc>
        <w:tc>
          <w:tcPr>
            <w:tcW w:w="1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1F53D3B9" w14:textId="77777777" w:rsidR="00415C1A" w:rsidRDefault="00415C1A" w:rsidP="007234F6">
            <w:pPr>
              <w:pStyle w:val="CellBody"/>
              <w:jc w:val="center"/>
            </w:pPr>
            <w:r>
              <w:rPr>
                <w:w w:val="100"/>
              </w:rPr>
              <w:t>Not applicable</w:t>
            </w:r>
          </w:p>
        </w:tc>
        <w:tc>
          <w:tcPr>
            <w:tcW w:w="1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6DEE10C2" w14:textId="77777777" w:rsidR="00415C1A" w:rsidRDefault="00415C1A" w:rsidP="007234F6">
            <w:pPr>
              <w:pStyle w:val="CellBody"/>
              <w:jc w:val="center"/>
            </w:pPr>
            <w:r>
              <w:rPr>
                <w:w w:val="100"/>
              </w:rPr>
              <w:t>Applicable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6105D74A" w14:textId="77777777" w:rsidR="00415C1A" w:rsidRDefault="00415C1A" w:rsidP="007234F6">
            <w:pPr>
              <w:pStyle w:val="CellBody"/>
              <w:jc w:val="center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Applicable</w:t>
            </w:r>
          </w:p>
        </w:tc>
      </w:tr>
      <w:tr w:rsidR="00415C1A" w14:paraId="4C73B5AE" w14:textId="77777777" w:rsidTr="007234F6">
        <w:trPr>
          <w:trHeight w:val="520"/>
          <w:jc w:val="center"/>
        </w:trPr>
        <w:tc>
          <w:tcPr>
            <w:tcW w:w="9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7D3FDFB" w14:textId="77777777" w:rsidR="00415C1A" w:rsidRDefault="00415C1A" w:rsidP="007234F6">
            <w:pPr>
              <w:pStyle w:val="CellBody"/>
            </w:pPr>
            <w:r>
              <w:rPr>
                <w:w w:val="100"/>
              </w:rPr>
              <w:t>2008–2042</w:t>
            </w:r>
          </w:p>
        </w:tc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AC36412" w14:textId="77777777" w:rsidR="00415C1A" w:rsidRDefault="00415C1A" w:rsidP="007234F6">
            <w:pPr>
              <w:pStyle w:val="CellBody"/>
            </w:pPr>
            <w:r>
              <w:rPr>
                <w:w w:val="100"/>
              </w:rPr>
              <w:t>N/A</w:t>
            </w:r>
          </w:p>
        </w:tc>
        <w:tc>
          <w:tcPr>
            <w:tcW w:w="566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44E2D0DE" w14:textId="77777777" w:rsidR="00415C1A" w:rsidRDefault="00415C1A" w:rsidP="007234F6">
            <w:pPr>
              <w:pStyle w:val="CellBody"/>
              <w:jc w:val="center"/>
            </w:pPr>
            <w:r>
              <w:rPr>
                <w:w w:val="100"/>
              </w:rPr>
              <w:t>Not applicable</w:t>
            </w:r>
          </w:p>
        </w:tc>
      </w:tr>
      <w:tr w:rsidR="00415C1A" w14:paraId="0D5025A2" w14:textId="77777777" w:rsidTr="007234F6">
        <w:trPr>
          <w:trHeight w:val="720"/>
          <w:jc w:val="center"/>
        </w:trPr>
        <w:tc>
          <w:tcPr>
            <w:tcW w:w="9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0E0DB6AC" w14:textId="77777777" w:rsidR="00415C1A" w:rsidRDefault="00415C1A" w:rsidP="007234F6">
            <w:pPr>
              <w:pStyle w:val="CellBody"/>
            </w:pPr>
            <w:r>
              <w:rPr>
                <w:w w:val="100"/>
              </w:rPr>
              <w:t>2043</w:t>
            </w:r>
          </w:p>
        </w:tc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F258B86" w14:textId="77777777" w:rsidR="00415C1A" w:rsidRDefault="00415C1A" w:rsidP="007234F6">
            <w:pPr>
              <w:pStyle w:val="CellBody"/>
            </w:pPr>
            <w:r>
              <w:rPr>
                <w:w w:val="100"/>
              </w:rPr>
              <w:t>STA Info field contains a sequence authentication code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1E665F82" w14:textId="77777777" w:rsidR="00415C1A" w:rsidRDefault="00415C1A" w:rsidP="007234F6">
            <w:pPr>
              <w:pStyle w:val="CellBody"/>
              <w:jc w:val="center"/>
            </w:pPr>
            <w:r>
              <w:rPr>
                <w:w w:val="100"/>
              </w:rPr>
              <w:t>Not applicable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586AD12C" w14:textId="77777777" w:rsidR="00415C1A" w:rsidRDefault="00415C1A" w:rsidP="007234F6">
            <w:pPr>
              <w:pStyle w:val="CellBody"/>
              <w:jc w:val="center"/>
            </w:pPr>
            <w:r>
              <w:rPr>
                <w:w w:val="100"/>
              </w:rPr>
              <w:t>Not applicable</w:t>
            </w:r>
          </w:p>
        </w:tc>
        <w:tc>
          <w:tcPr>
            <w:tcW w:w="1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14E761C0" w14:textId="77777777" w:rsidR="00415C1A" w:rsidRDefault="00415C1A" w:rsidP="007234F6">
            <w:pPr>
              <w:pStyle w:val="CellBody"/>
              <w:jc w:val="center"/>
            </w:pPr>
            <w:r>
              <w:rPr>
                <w:w w:val="100"/>
              </w:rPr>
              <w:t>Not applicable</w:t>
            </w:r>
          </w:p>
        </w:tc>
        <w:tc>
          <w:tcPr>
            <w:tcW w:w="1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0B9DB149" w14:textId="77777777" w:rsidR="00415C1A" w:rsidRDefault="00415C1A" w:rsidP="007234F6">
            <w:pPr>
              <w:pStyle w:val="CellBody"/>
              <w:jc w:val="center"/>
            </w:pPr>
            <w:r>
              <w:rPr>
                <w:w w:val="100"/>
              </w:rPr>
              <w:t>Applicable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3BA6E947" w14:textId="77777777" w:rsidR="00415C1A" w:rsidRDefault="00415C1A" w:rsidP="007234F6">
            <w:pPr>
              <w:pStyle w:val="CellBody"/>
              <w:jc w:val="center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Not applicable</w:t>
            </w:r>
          </w:p>
        </w:tc>
      </w:tr>
      <w:tr w:rsidR="00415C1A" w14:paraId="617F2438" w14:textId="77777777" w:rsidTr="007234F6">
        <w:trPr>
          <w:trHeight w:val="520"/>
          <w:jc w:val="center"/>
        </w:trPr>
        <w:tc>
          <w:tcPr>
            <w:tcW w:w="9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56C06D59" w14:textId="77777777" w:rsidR="00415C1A" w:rsidRDefault="00415C1A" w:rsidP="007234F6">
            <w:pPr>
              <w:pStyle w:val="CellBody"/>
            </w:pPr>
            <w:r>
              <w:rPr>
                <w:w w:val="100"/>
              </w:rPr>
              <w:t>2044</w:t>
            </w:r>
          </w:p>
        </w:tc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F2FE3B2" w14:textId="77777777" w:rsidR="00415C1A" w:rsidRDefault="00415C1A" w:rsidP="007234F6">
            <w:pPr>
              <w:pStyle w:val="CellBody"/>
            </w:pPr>
            <w:r>
              <w:rPr>
                <w:w w:val="100"/>
              </w:rPr>
              <w:t>STA Info field contains a partial TSF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5B3F00E0" w14:textId="77777777" w:rsidR="00415C1A" w:rsidRDefault="00415C1A" w:rsidP="007234F6">
            <w:pPr>
              <w:pStyle w:val="CellBody"/>
              <w:jc w:val="center"/>
            </w:pPr>
            <w:r>
              <w:rPr>
                <w:w w:val="100"/>
              </w:rPr>
              <w:t>Not applicable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1B1169B8" w14:textId="77777777" w:rsidR="00415C1A" w:rsidRDefault="00415C1A" w:rsidP="007234F6">
            <w:pPr>
              <w:pStyle w:val="CellBody"/>
              <w:jc w:val="center"/>
            </w:pPr>
            <w:r>
              <w:rPr>
                <w:w w:val="100"/>
              </w:rPr>
              <w:t>Not applicable</w:t>
            </w:r>
          </w:p>
        </w:tc>
        <w:tc>
          <w:tcPr>
            <w:tcW w:w="1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0611713E" w14:textId="77777777" w:rsidR="00415C1A" w:rsidRDefault="00415C1A" w:rsidP="007234F6">
            <w:pPr>
              <w:pStyle w:val="CellBody"/>
              <w:jc w:val="center"/>
            </w:pPr>
            <w:r>
              <w:rPr>
                <w:w w:val="100"/>
              </w:rPr>
              <w:t>Not applicable</w:t>
            </w:r>
          </w:p>
        </w:tc>
        <w:tc>
          <w:tcPr>
            <w:tcW w:w="1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6632103E" w14:textId="77777777" w:rsidR="00415C1A" w:rsidRDefault="00415C1A" w:rsidP="007234F6">
            <w:pPr>
              <w:pStyle w:val="CellBody"/>
              <w:jc w:val="center"/>
            </w:pPr>
            <w:r>
              <w:rPr>
                <w:w w:val="100"/>
              </w:rPr>
              <w:t>Applicable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29A6079F" w14:textId="77777777" w:rsidR="00415C1A" w:rsidRDefault="00415C1A" w:rsidP="007234F6">
            <w:pPr>
              <w:pStyle w:val="CellBody"/>
              <w:jc w:val="center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Applicable</w:t>
            </w:r>
          </w:p>
        </w:tc>
      </w:tr>
      <w:tr w:rsidR="00415C1A" w14:paraId="6C0DFDED" w14:textId="77777777" w:rsidTr="007234F6">
        <w:trPr>
          <w:trHeight w:val="3520"/>
          <w:jc w:val="center"/>
        </w:trPr>
        <w:tc>
          <w:tcPr>
            <w:tcW w:w="9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659D60CB" w14:textId="77777777" w:rsidR="00415C1A" w:rsidRDefault="00415C1A" w:rsidP="007234F6">
            <w:pPr>
              <w:pStyle w:val="CellBody"/>
            </w:pPr>
            <w:r>
              <w:rPr>
                <w:w w:val="100"/>
              </w:rPr>
              <w:lastRenderedPageBreak/>
              <w:t>2045</w:t>
            </w:r>
          </w:p>
        </w:tc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1972D87" w14:textId="77777777" w:rsidR="00415C1A" w:rsidRDefault="00415C1A" w:rsidP="007234F6">
            <w:pPr>
              <w:pStyle w:val="CellBody"/>
              <w:rPr>
                <w:strike/>
                <w:w w:val="100"/>
              </w:rPr>
            </w:pPr>
            <w:r>
              <w:rPr>
                <w:strike/>
                <w:w w:val="100"/>
              </w:rPr>
              <w:t>STA Info field contains ranging the I2R NDP Tx Power and R2I NDP Target RSSI subfields if the NDP Announcement frame is a Ranging variant.</w:t>
            </w:r>
          </w:p>
          <w:p w14:paraId="7FBA6F74" w14:textId="77777777" w:rsidR="00415C1A" w:rsidRDefault="00415C1A" w:rsidP="007234F6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For Ranging NDP Announcement frame, it contains I2R NDP TX Power and R2I RSSI target. For Sensing NDP Announcement frame, it contains SI2SR TX power and the Measurement Setup ID.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2E52A60F" w14:textId="77777777" w:rsidR="00415C1A" w:rsidRDefault="00415C1A" w:rsidP="007234F6">
            <w:pPr>
              <w:pStyle w:val="CellBody"/>
              <w:jc w:val="center"/>
            </w:pPr>
            <w:r>
              <w:rPr>
                <w:w w:val="100"/>
              </w:rPr>
              <w:t>Not applicable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33B95D19" w14:textId="77777777" w:rsidR="00415C1A" w:rsidRDefault="00415C1A" w:rsidP="007234F6">
            <w:pPr>
              <w:pStyle w:val="CellBody"/>
              <w:jc w:val="center"/>
            </w:pPr>
            <w:r>
              <w:rPr>
                <w:w w:val="100"/>
              </w:rPr>
              <w:t>Not applicable</w:t>
            </w:r>
          </w:p>
        </w:tc>
        <w:tc>
          <w:tcPr>
            <w:tcW w:w="1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69356524" w14:textId="77777777" w:rsidR="00415C1A" w:rsidRDefault="00415C1A" w:rsidP="007234F6">
            <w:pPr>
              <w:pStyle w:val="CellBody"/>
              <w:jc w:val="center"/>
            </w:pPr>
            <w:r>
              <w:rPr>
                <w:w w:val="100"/>
              </w:rPr>
              <w:t>Not applicable</w:t>
            </w:r>
          </w:p>
        </w:tc>
        <w:tc>
          <w:tcPr>
            <w:tcW w:w="1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407606D8" w14:textId="77777777" w:rsidR="00415C1A" w:rsidRDefault="00415C1A" w:rsidP="007234F6">
            <w:pPr>
              <w:pStyle w:val="CellBody"/>
              <w:jc w:val="center"/>
            </w:pPr>
            <w:r>
              <w:rPr>
                <w:w w:val="100"/>
              </w:rPr>
              <w:t>Applicable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0AF17479" w14:textId="77777777" w:rsidR="00415C1A" w:rsidRDefault="00415C1A" w:rsidP="007234F6">
            <w:pPr>
              <w:pStyle w:val="CellBody"/>
              <w:jc w:val="center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Applicable</w:t>
            </w:r>
          </w:p>
        </w:tc>
      </w:tr>
      <w:tr w:rsidR="00415C1A" w14:paraId="2EBAC91D" w14:textId="77777777" w:rsidTr="007234F6">
        <w:trPr>
          <w:trHeight w:val="320"/>
          <w:jc w:val="center"/>
        </w:trPr>
        <w:tc>
          <w:tcPr>
            <w:tcW w:w="9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6FD3613C" w14:textId="77777777" w:rsidR="00415C1A" w:rsidRDefault="00415C1A" w:rsidP="007234F6">
            <w:pPr>
              <w:pStyle w:val="CellBody"/>
            </w:pPr>
            <w:r>
              <w:rPr>
                <w:w w:val="100"/>
              </w:rPr>
              <w:t>2046</w:t>
            </w:r>
          </w:p>
        </w:tc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B46299E" w14:textId="77777777" w:rsidR="00415C1A" w:rsidRDefault="00415C1A" w:rsidP="007234F6">
            <w:pPr>
              <w:pStyle w:val="CellBody"/>
            </w:pPr>
            <w:r>
              <w:rPr>
                <w:w w:val="100"/>
              </w:rPr>
              <w:t>N/A</w:t>
            </w:r>
          </w:p>
        </w:tc>
        <w:tc>
          <w:tcPr>
            <w:tcW w:w="566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6DB75EBF" w14:textId="77777777" w:rsidR="00415C1A" w:rsidRDefault="00415C1A" w:rsidP="007234F6">
            <w:pPr>
              <w:pStyle w:val="CellBody"/>
              <w:jc w:val="center"/>
            </w:pPr>
            <w:r>
              <w:rPr>
                <w:w w:val="100"/>
              </w:rPr>
              <w:t>Not applicable</w:t>
            </w:r>
          </w:p>
        </w:tc>
      </w:tr>
      <w:tr w:rsidR="00415C1A" w14:paraId="71E4FABB" w14:textId="77777777" w:rsidTr="007234F6">
        <w:trPr>
          <w:trHeight w:val="720"/>
          <w:jc w:val="center"/>
        </w:trPr>
        <w:tc>
          <w:tcPr>
            <w:tcW w:w="96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4EC21D99" w14:textId="77777777" w:rsidR="00415C1A" w:rsidRDefault="00415C1A" w:rsidP="007234F6">
            <w:pPr>
              <w:pStyle w:val="CellBody"/>
            </w:pPr>
            <w:r>
              <w:rPr>
                <w:w w:val="100"/>
              </w:rPr>
              <w:t>2047</w:t>
            </w:r>
          </w:p>
        </w:tc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7F65C0A" w14:textId="77777777" w:rsidR="00415C1A" w:rsidRDefault="00415C1A" w:rsidP="007234F6">
            <w:pPr>
              <w:pStyle w:val="CellBody"/>
            </w:pPr>
            <w:r>
              <w:rPr>
                <w:w w:val="100"/>
              </w:rPr>
              <w:t>STA Info field contains a disallowed subchannel bitmap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11359CDD" w14:textId="77777777" w:rsidR="00415C1A" w:rsidRDefault="00415C1A" w:rsidP="007234F6">
            <w:pPr>
              <w:pStyle w:val="CellBody"/>
              <w:jc w:val="center"/>
            </w:pPr>
            <w:r>
              <w:rPr>
                <w:w w:val="100"/>
              </w:rPr>
              <w:t>Not applicable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50CF8AB9" w14:textId="77777777" w:rsidR="00415C1A" w:rsidRDefault="00415C1A" w:rsidP="007234F6">
            <w:pPr>
              <w:pStyle w:val="CellBody"/>
              <w:jc w:val="center"/>
            </w:pPr>
            <w:r>
              <w:rPr>
                <w:w w:val="100"/>
              </w:rPr>
              <w:t>Applicable</w:t>
            </w:r>
          </w:p>
        </w:tc>
        <w:tc>
          <w:tcPr>
            <w:tcW w:w="1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4509BD23" w14:textId="77777777" w:rsidR="00415C1A" w:rsidRDefault="00415C1A" w:rsidP="007234F6">
            <w:pPr>
              <w:pStyle w:val="CellBody"/>
              <w:jc w:val="center"/>
            </w:pPr>
            <w:r>
              <w:rPr>
                <w:w w:val="100"/>
              </w:rPr>
              <w:t>Not applicable</w:t>
            </w:r>
          </w:p>
        </w:tc>
        <w:tc>
          <w:tcPr>
            <w:tcW w:w="1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21A9D111" w14:textId="77777777" w:rsidR="00415C1A" w:rsidRDefault="00415C1A" w:rsidP="007234F6">
            <w:pPr>
              <w:pStyle w:val="CellBody"/>
              <w:jc w:val="center"/>
            </w:pPr>
            <w:r>
              <w:rPr>
                <w:w w:val="100"/>
              </w:rPr>
              <w:t>Not applicable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0AC63B7E" w14:textId="77777777" w:rsidR="00415C1A" w:rsidRDefault="00415C1A" w:rsidP="007234F6">
            <w:pPr>
              <w:pStyle w:val="CellBody"/>
              <w:jc w:val="center"/>
            </w:pPr>
            <w:r>
              <w:rPr>
                <w:w w:val="100"/>
                <w:u w:val="thick"/>
              </w:rPr>
              <w:t>Not applicable</w:t>
            </w:r>
          </w:p>
        </w:tc>
      </w:tr>
      <w:tr w:rsidR="00415C1A" w14:paraId="0D999B17" w14:textId="77777777" w:rsidTr="007234F6">
        <w:trPr>
          <w:trHeight w:val="320"/>
          <w:jc w:val="center"/>
        </w:trPr>
        <w:tc>
          <w:tcPr>
            <w:tcW w:w="8580" w:type="dxa"/>
            <w:gridSpan w:val="7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873CD58" w14:textId="77777777" w:rsidR="00415C1A" w:rsidRDefault="00415C1A" w:rsidP="007234F6">
            <w:pPr>
              <w:pStyle w:val="CellBody"/>
            </w:pPr>
            <w:r>
              <w:rPr>
                <w:w w:val="100"/>
              </w:rPr>
              <w:t xml:space="preserve">NOTE—Not applicable means that the </w:t>
            </w:r>
            <w:proofErr w:type="gramStart"/>
            <w:r>
              <w:rPr>
                <w:w w:val="100"/>
              </w:rPr>
              <w:t>particular AID11</w:t>
            </w:r>
            <w:proofErr w:type="gramEnd"/>
            <w:r>
              <w:rPr>
                <w:w w:val="100"/>
              </w:rPr>
              <w:t xml:space="preserve"> value is not used for that variant and is reserved.</w:t>
            </w:r>
          </w:p>
        </w:tc>
      </w:tr>
    </w:tbl>
    <w:p w14:paraId="787BA9DA" w14:textId="39FB3887" w:rsidR="005A6ED3" w:rsidRPr="00723AFA" w:rsidRDefault="00415C1A" w:rsidP="005A6ED3">
      <w:pPr>
        <w:rPr>
          <w:color w:val="000000"/>
          <w:sz w:val="24"/>
          <w:szCs w:val="24"/>
          <w:lang w:val="en-US" w:eastAsia="ko-KR"/>
        </w:rPr>
      </w:pPr>
      <w:r>
        <w:rPr>
          <w:b/>
          <w:bCs/>
          <w:i/>
          <w:iCs/>
        </w:rPr>
        <w:t xml:space="preserve"> </w:t>
      </w:r>
      <w:r w:rsidR="005A6ED3" w:rsidRPr="001461EA">
        <w:rPr>
          <w:color w:val="0070C0"/>
          <w:lang w:eastAsia="ko-KR"/>
        </w:rPr>
        <w:t>(#1</w:t>
      </w:r>
      <w:r w:rsidR="005A6ED3">
        <w:rPr>
          <w:color w:val="0070C0"/>
          <w:lang w:eastAsia="ko-KR"/>
        </w:rPr>
        <w:t>519</w:t>
      </w:r>
      <w:r w:rsidR="005A6ED3" w:rsidRPr="001461EA">
        <w:rPr>
          <w:color w:val="0070C0"/>
          <w:lang w:eastAsia="ko-KR"/>
        </w:rPr>
        <w:t>)</w:t>
      </w:r>
    </w:p>
    <w:p w14:paraId="6EC39550" w14:textId="1CDA4EAB" w:rsidR="00D916E2" w:rsidRPr="005A6ED3" w:rsidRDefault="00D916E2" w:rsidP="005A6ED3">
      <w:pPr>
        <w:pStyle w:val="T"/>
        <w:rPr>
          <w:b/>
          <w:bCs/>
          <w:iCs/>
          <w:w w:val="100"/>
        </w:rPr>
      </w:pPr>
    </w:p>
    <w:p w14:paraId="0EDC2959" w14:textId="77777777" w:rsidR="00415C1A" w:rsidRDefault="00415C1A">
      <w:pPr>
        <w:rPr>
          <w:b/>
          <w:sz w:val="24"/>
          <w:lang w:val="en-US" w:eastAsia="ko-KR"/>
        </w:rPr>
      </w:pPr>
    </w:p>
    <w:p w14:paraId="2F2AE66B" w14:textId="77777777" w:rsidR="00415C1A" w:rsidRPr="00FD3EC2" w:rsidRDefault="00415C1A">
      <w:pPr>
        <w:rPr>
          <w:b/>
          <w:sz w:val="24"/>
          <w:lang w:val="en-US" w:eastAsia="ko-KR"/>
        </w:rPr>
      </w:pPr>
    </w:p>
    <w:p w14:paraId="62E2C6CA" w14:textId="77777777" w:rsidR="002E003D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14:paraId="30F10C06" w14:textId="771132F0" w:rsidR="00D75FB9" w:rsidRDefault="002E003D">
      <w:pPr>
        <w:rPr>
          <w:b/>
          <w:sz w:val="24"/>
          <w:lang w:eastAsia="ko-KR"/>
        </w:rPr>
      </w:pPr>
      <w:r>
        <w:rPr>
          <w:rFonts w:hint="eastAsia"/>
          <w:b/>
          <w:sz w:val="24"/>
          <w:lang w:eastAsia="ko-KR"/>
        </w:rPr>
        <w:t>[1]</w:t>
      </w:r>
      <w:r>
        <w:rPr>
          <w:b/>
          <w:sz w:val="24"/>
          <w:lang w:eastAsia="ko-KR"/>
        </w:rPr>
        <w:t xml:space="preserve"> </w:t>
      </w:r>
      <w:r w:rsidR="00D75FB9">
        <w:rPr>
          <w:b/>
          <w:sz w:val="24"/>
          <w:lang w:eastAsia="ko-KR"/>
        </w:rPr>
        <w:t>802.11b</w:t>
      </w:r>
      <w:r w:rsidR="00740C55">
        <w:rPr>
          <w:b/>
          <w:sz w:val="24"/>
          <w:lang w:eastAsia="ko-KR"/>
        </w:rPr>
        <w:t>f</w:t>
      </w:r>
      <w:r w:rsidR="00D75FB9">
        <w:rPr>
          <w:b/>
          <w:sz w:val="24"/>
          <w:lang w:eastAsia="ko-KR"/>
        </w:rPr>
        <w:t xml:space="preserve"> D</w:t>
      </w:r>
      <w:r w:rsidR="00060EA8">
        <w:rPr>
          <w:b/>
          <w:sz w:val="24"/>
          <w:lang w:eastAsia="ko-KR"/>
        </w:rPr>
        <w:t>1</w:t>
      </w:r>
      <w:r w:rsidR="00114371">
        <w:rPr>
          <w:b/>
          <w:sz w:val="24"/>
          <w:lang w:eastAsia="ko-KR"/>
        </w:rPr>
        <w:t>.</w:t>
      </w:r>
      <w:r w:rsidR="00060EA8">
        <w:rPr>
          <w:b/>
          <w:sz w:val="24"/>
          <w:lang w:eastAsia="ko-KR"/>
        </w:rPr>
        <w:t>0</w:t>
      </w:r>
      <w:r w:rsidR="00D75FB9">
        <w:rPr>
          <w:b/>
          <w:sz w:val="24"/>
          <w:lang w:eastAsia="ko-KR"/>
        </w:rPr>
        <w:t xml:space="preserve"> </w:t>
      </w:r>
    </w:p>
    <w:p w14:paraId="2A671773" w14:textId="77777777" w:rsidR="002E003D" w:rsidRPr="002E003D" w:rsidRDefault="002E003D">
      <w:pPr>
        <w:rPr>
          <w:b/>
          <w:sz w:val="24"/>
          <w:lang w:eastAsia="ko-KR"/>
        </w:rPr>
      </w:pPr>
    </w:p>
    <w:sectPr w:rsidR="002E003D" w:rsidRPr="002E003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89601" w14:textId="77777777" w:rsidR="006E5DAB" w:rsidRDefault="006E5DAB">
      <w:r>
        <w:separator/>
      </w:r>
    </w:p>
  </w:endnote>
  <w:endnote w:type="continuationSeparator" w:id="0">
    <w:p w14:paraId="5E50A1D7" w14:textId="77777777" w:rsidR="006E5DAB" w:rsidRDefault="006E5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der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149B0" w14:textId="001F5485" w:rsidR="00F1307E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1307E">
        <w:t>Submission</w:t>
      </w:r>
    </w:fldSimple>
    <w:r w:rsidR="00F1307E">
      <w:tab/>
      <w:t xml:space="preserve">page </w:t>
    </w:r>
    <w:r w:rsidR="00F1307E">
      <w:fldChar w:fldCharType="begin"/>
    </w:r>
    <w:r w:rsidR="00F1307E">
      <w:instrText xml:space="preserve">page </w:instrText>
    </w:r>
    <w:r w:rsidR="00F1307E">
      <w:fldChar w:fldCharType="separate"/>
    </w:r>
    <w:r w:rsidR="00F714D6">
      <w:rPr>
        <w:noProof/>
      </w:rPr>
      <w:t>6</w:t>
    </w:r>
    <w:r w:rsidR="00F1307E">
      <w:fldChar w:fldCharType="end"/>
    </w:r>
    <w:r w:rsidR="00F1307E">
      <w:tab/>
    </w:r>
    <w:r w:rsidR="00A25753">
      <w:t>Junghoon Suh, Huawei</w:t>
    </w:r>
  </w:p>
  <w:p w14:paraId="6384C1B2" w14:textId="77777777" w:rsidR="00F1307E" w:rsidRDefault="00F130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92A63" w14:textId="77777777" w:rsidR="006E5DAB" w:rsidRDefault="006E5DAB">
      <w:r>
        <w:separator/>
      </w:r>
    </w:p>
  </w:footnote>
  <w:footnote w:type="continuationSeparator" w:id="0">
    <w:p w14:paraId="1E36310A" w14:textId="77777777" w:rsidR="006E5DAB" w:rsidRDefault="006E5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631EA" w14:textId="7BDCF0BC" w:rsidR="00F1307E" w:rsidRDefault="00A02303">
    <w:pPr>
      <w:pStyle w:val="Header"/>
      <w:tabs>
        <w:tab w:val="clear" w:pos="6480"/>
        <w:tab w:val="center" w:pos="4680"/>
        <w:tab w:val="right" w:pos="9360"/>
      </w:tabs>
    </w:pPr>
    <w:r>
      <w:t>May</w:t>
    </w:r>
    <w:r w:rsidR="00F1307E">
      <w:t xml:space="preserve"> 202</w:t>
    </w:r>
    <w:r>
      <w:t>3</w:t>
    </w:r>
    <w:r w:rsidR="00F1307E">
      <w:tab/>
    </w:r>
    <w:r w:rsidR="00F1307E">
      <w:tab/>
    </w:r>
    <w:fldSimple w:instr=" TITLE  \* MERGEFORMAT ">
      <w:r w:rsidR="00014744">
        <w:t>doc.: IEEE 802.11-2</w:t>
      </w:r>
      <w:r>
        <w:t>3</w:t>
      </w:r>
      <w:r w:rsidR="00014744">
        <w:t>/</w:t>
      </w:r>
    </w:fldSimple>
    <w:r w:rsidR="001F1357">
      <w:t>0872</w:t>
    </w:r>
    <w:r w:rsidR="00062D7C">
      <w:t>r</w:t>
    </w:r>
    <w:r w:rsidR="008A340B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7AA6384"/>
    <w:lvl w:ilvl="0">
      <w:numFmt w:val="bullet"/>
      <w:lvlText w:val="*"/>
      <w:lvlJc w:val="left"/>
    </w:lvl>
  </w:abstractNum>
  <w:abstractNum w:abstractNumId="1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454195">
    <w:abstractNumId w:val="1"/>
  </w:num>
  <w:num w:numId="2" w16cid:durableId="306786941">
    <w:abstractNumId w:val="0"/>
    <w:lvlOverride w:ilvl="0">
      <w:lvl w:ilvl="0">
        <w:start w:val="1"/>
        <w:numFmt w:val="bullet"/>
        <w:lvlText w:val="Table 9-42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 w16cid:durableId="1921718214">
    <w:abstractNumId w:val="0"/>
    <w:lvlOverride w:ilvl="0">
      <w:lvl w:ilvl="0">
        <w:start w:val="1"/>
        <w:numFmt w:val="bullet"/>
        <w:lvlText w:val="Table 9-45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A28"/>
    <w:rsid w:val="00001A71"/>
    <w:rsid w:val="000120A7"/>
    <w:rsid w:val="000134D5"/>
    <w:rsid w:val="0001361D"/>
    <w:rsid w:val="00014744"/>
    <w:rsid w:val="00014D9C"/>
    <w:rsid w:val="000162A2"/>
    <w:rsid w:val="00022A72"/>
    <w:rsid w:val="000242B7"/>
    <w:rsid w:val="00027726"/>
    <w:rsid w:val="00027ACE"/>
    <w:rsid w:val="00030960"/>
    <w:rsid w:val="000318F8"/>
    <w:rsid w:val="00031FD6"/>
    <w:rsid w:val="000348FF"/>
    <w:rsid w:val="00036A14"/>
    <w:rsid w:val="00036D48"/>
    <w:rsid w:val="0004518F"/>
    <w:rsid w:val="00050B1B"/>
    <w:rsid w:val="000565AB"/>
    <w:rsid w:val="0005768E"/>
    <w:rsid w:val="00060EA8"/>
    <w:rsid w:val="00061287"/>
    <w:rsid w:val="00062D7C"/>
    <w:rsid w:val="00064819"/>
    <w:rsid w:val="0007229F"/>
    <w:rsid w:val="00080AD9"/>
    <w:rsid w:val="0008240F"/>
    <w:rsid w:val="0008256F"/>
    <w:rsid w:val="00082632"/>
    <w:rsid w:val="000840F7"/>
    <w:rsid w:val="00091FB9"/>
    <w:rsid w:val="00092E7F"/>
    <w:rsid w:val="00093902"/>
    <w:rsid w:val="0009788A"/>
    <w:rsid w:val="000A6255"/>
    <w:rsid w:val="000B1F1E"/>
    <w:rsid w:val="000B4213"/>
    <w:rsid w:val="000B574C"/>
    <w:rsid w:val="000B6C51"/>
    <w:rsid w:val="000C5516"/>
    <w:rsid w:val="000D4390"/>
    <w:rsid w:val="000E3EA8"/>
    <w:rsid w:val="000F146C"/>
    <w:rsid w:val="000F2FE2"/>
    <w:rsid w:val="0010004E"/>
    <w:rsid w:val="00101C44"/>
    <w:rsid w:val="001026B7"/>
    <w:rsid w:val="001033CA"/>
    <w:rsid w:val="00104CC3"/>
    <w:rsid w:val="001051F8"/>
    <w:rsid w:val="00106304"/>
    <w:rsid w:val="001101DF"/>
    <w:rsid w:val="00112044"/>
    <w:rsid w:val="00114371"/>
    <w:rsid w:val="00114E16"/>
    <w:rsid w:val="00120AD1"/>
    <w:rsid w:val="001239F0"/>
    <w:rsid w:val="0012729D"/>
    <w:rsid w:val="00130968"/>
    <w:rsid w:val="0013415D"/>
    <w:rsid w:val="001343B1"/>
    <w:rsid w:val="00137947"/>
    <w:rsid w:val="00140499"/>
    <w:rsid w:val="001415B9"/>
    <w:rsid w:val="00142148"/>
    <w:rsid w:val="00145CE3"/>
    <w:rsid w:val="001461EA"/>
    <w:rsid w:val="00147F41"/>
    <w:rsid w:val="00151D26"/>
    <w:rsid w:val="001530D6"/>
    <w:rsid w:val="0016012F"/>
    <w:rsid w:val="0016251C"/>
    <w:rsid w:val="00162CE7"/>
    <w:rsid w:val="0016415F"/>
    <w:rsid w:val="0017628B"/>
    <w:rsid w:val="001805C6"/>
    <w:rsid w:val="00191967"/>
    <w:rsid w:val="0019244A"/>
    <w:rsid w:val="0019254E"/>
    <w:rsid w:val="001B58A1"/>
    <w:rsid w:val="001B5A55"/>
    <w:rsid w:val="001C43E9"/>
    <w:rsid w:val="001C4D50"/>
    <w:rsid w:val="001C77DA"/>
    <w:rsid w:val="001D0B42"/>
    <w:rsid w:val="001D1AD5"/>
    <w:rsid w:val="001D356F"/>
    <w:rsid w:val="001D36DB"/>
    <w:rsid w:val="001D6CEB"/>
    <w:rsid w:val="001D723B"/>
    <w:rsid w:val="001D7B05"/>
    <w:rsid w:val="001E2254"/>
    <w:rsid w:val="001E40DE"/>
    <w:rsid w:val="001F1357"/>
    <w:rsid w:val="00203AAF"/>
    <w:rsid w:val="00205C8A"/>
    <w:rsid w:val="00212558"/>
    <w:rsid w:val="0021308F"/>
    <w:rsid w:val="002138BE"/>
    <w:rsid w:val="00214FCE"/>
    <w:rsid w:val="00217B5A"/>
    <w:rsid w:val="00225932"/>
    <w:rsid w:val="002304A3"/>
    <w:rsid w:val="002318EA"/>
    <w:rsid w:val="0023289B"/>
    <w:rsid w:val="002351A8"/>
    <w:rsid w:val="0024514E"/>
    <w:rsid w:val="002464D0"/>
    <w:rsid w:val="00251EC3"/>
    <w:rsid w:val="00253F3B"/>
    <w:rsid w:val="002546B1"/>
    <w:rsid w:val="00256335"/>
    <w:rsid w:val="002610A3"/>
    <w:rsid w:val="002612F1"/>
    <w:rsid w:val="00262942"/>
    <w:rsid w:val="00267963"/>
    <w:rsid w:val="002724C7"/>
    <w:rsid w:val="00274A04"/>
    <w:rsid w:val="002766B3"/>
    <w:rsid w:val="0027789C"/>
    <w:rsid w:val="00284062"/>
    <w:rsid w:val="002846BF"/>
    <w:rsid w:val="0029020B"/>
    <w:rsid w:val="002A1DC6"/>
    <w:rsid w:val="002A4CA4"/>
    <w:rsid w:val="002B2D7C"/>
    <w:rsid w:val="002B6588"/>
    <w:rsid w:val="002B78C7"/>
    <w:rsid w:val="002C1957"/>
    <w:rsid w:val="002C3B40"/>
    <w:rsid w:val="002C509D"/>
    <w:rsid w:val="002C5C80"/>
    <w:rsid w:val="002C780B"/>
    <w:rsid w:val="002D44BE"/>
    <w:rsid w:val="002D566C"/>
    <w:rsid w:val="002D73F8"/>
    <w:rsid w:val="002E003D"/>
    <w:rsid w:val="002E5780"/>
    <w:rsid w:val="002E5E33"/>
    <w:rsid w:val="002E7A64"/>
    <w:rsid w:val="002F4A2C"/>
    <w:rsid w:val="002F653F"/>
    <w:rsid w:val="0030256B"/>
    <w:rsid w:val="00303410"/>
    <w:rsid w:val="00304438"/>
    <w:rsid w:val="0030446C"/>
    <w:rsid w:val="00304580"/>
    <w:rsid w:val="0030632C"/>
    <w:rsid w:val="003127F8"/>
    <w:rsid w:val="003156F5"/>
    <w:rsid w:val="003207F1"/>
    <w:rsid w:val="003264D2"/>
    <w:rsid w:val="00332752"/>
    <w:rsid w:val="00346E01"/>
    <w:rsid w:val="0034754D"/>
    <w:rsid w:val="00351362"/>
    <w:rsid w:val="00355987"/>
    <w:rsid w:val="00356D11"/>
    <w:rsid w:val="003647E7"/>
    <w:rsid w:val="00366A8F"/>
    <w:rsid w:val="00370D51"/>
    <w:rsid w:val="00371CCE"/>
    <w:rsid w:val="0037344F"/>
    <w:rsid w:val="00376F70"/>
    <w:rsid w:val="003829AB"/>
    <w:rsid w:val="00386985"/>
    <w:rsid w:val="003900A1"/>
    <w:rsid w:val="00391E85"/>
    <w:rsid w:val="003947F6"/>
    <w:rsid w:val="00397CC2"/>
    <w:rsid w:val="003A4608"/>
    <w:rsid w:val="003B35E4"/>
    <w:rsid w:val="003B45B0"/>
    <w:rsid w:val="003B45F2"/>
    <w:rsid w:val="003B51BC"/>
    <w:rsid w:val="003B6AD3"/>
    <w:rsid w:val="003B730F"/>
    <w:rsid w:val="003B7FC3"/>
    <w:rsid w:val="003C33B4"/>
    <w:rsid w:val="003C53FE"/>
    <w:rsid w:val="003C726A"/>
    <w:rsid w:val="003D22B6"/>
    <w:rsid w:val="003D739F"/>
    <w:rsid w:val="003D75DB"/>
    <w:rsid w:val="003D7A66"/>
    <w:rsid w:val="003E0616"/>
    <w:rsid w:val="003E06A8"/>
    <w:rsid w:val="003E0C4E"/>
    <w:rsid w:val="003E5BA1"/>
    <w:rsid w:val="003E752E"/>
    <w:rsid w:val="003F51DE"/>
    <w:rsid w:val="0040082B"/>
    <w:rsid w:val="00410103"/>
    <w:rsid w:val="00415C1A"/>
    <w:rsid w:val="004160B0"/>
    <w:rsid w:val="00420601"/>
    <w:rsid w:val="00423B78"/>
    <w:rsid w:val="0042435B"/>
    <w:rsid w:val="0042458F"/>
    <w:rsid w:val="004321AD"/>
    <w:rsid w:val="00442037"/>
    <w:rsid w:val="00442F5F"/>
    <w:rsid w:val="00443DFA"/>
    <w:rsid w:val="00446B7E"/>
    <w:rsid w:val="004528A5"/>
    <w:rsid w:val="0046224D"/>
    <w:rsid w:val="00470337"/>
    <w:rsid w:val="00472E7D"/>
    <w:rsid w:val="00473071"/>
    <w:rsid w:val="0047442F"/>
    <w:rsid w:val="00476035"/>
    <w:rsid w:val="00477BF5"/>
    <w:rsid w:val="00483725"/>
    <w:rsid w:val="00483C02"/>
    <w:rsid w:val="00485490"/>
    <w:rsid w:val="004925F4"/>
    <w:rsid w:val="004A0C61"/>
    <w:rsid w:val="004A2CF6"/>
    <w:rsid w:val="004A4880"/>
    <w:rsid w:val="004A7FF5"/>
    <w:rsid w:val="004B064B"/>
    <w:rsid w:val="004B2514"/>
    <w:rsid w:val="004B5211"/>
    <w:rsid w:val="004C61D6"/>
    <w:rsid w:val="004D18F4"/>
    <w:rsid w:val="004E15EF"/>
    <w:rsid w:val="004E3CD0"/>
    <w:rsid w:val="004E5D2A"/>
    <w:rsid w:val="004E7383"/>
    <w:rsid w:val="004F1C10"/>
    <w:rsid w:val="004F1D1E"/>
    <w:rsid w:val="004F32C9"/>
    <w:rsid w:val="004F56E2"/>
    <w:rsid w:val="00500370"/>
    <w:rsid w:val="005020C5"/>
    <w:rsid w:val="005061A3"/>
    <w:rsid w:val="00513E01"/>
    <w:rsid w:val="00520F48"/>
    <w:rsid w:val="00521249"/>
    <w:rsid w:val="0052363B"/>
    <w:rsid w:val="00527083"/>
    <w:rsid w:val="00530DD1"/>
    <w:rsid w:val="00535F18"/>
    <w:rsid w:val="005434A4"/>
    <w:rsid w:val="005434E7"/>
    <w:rsid w:val="00547F8A"/>
    <w:rsid w:val="00550966"/>
    <w:rsid w:val="00550C47"/>
    <w:rsid w:val="0055205C"/>
    <w:rsid w:val="00553A1B"/>
    <w:rsid w:val="0055519D"/>
    <w:rsid w:val="00556950"/>
    <w:rsid w:val="00563199"/>
    <w:rsid w:val="00564C55"/>
    <w:rsid w:val="00566139"/>
    <w:rsid w:val="00574B3D"/>
    <w:rsid w:val="005769FE"/>
    <w:rsid w:val="00580E16"/>
    <w:rsid w:val="005851A6"/>
    <w:rsid w:val="00585FE6"/>
    <w:rsid w:val="005904E8"/>
    <w:rsid w:val="00590B9D"/>
    <w:rsid w:val="005921C0"/>
    <w:rsid w:val="00595097"/>
    <w:rsid w:val="00595ACC"/>
    <w:rsid w:val="0059690C"/>
    <w:rsid w:val="00596E5C"/>
    <w:rsid w:val="00597F7E"/>
    <w:rsid w:val="005A11B8"/>
    <w:rsid w:val="005A4B71"/>
    <w:rsid w:val="005A665E"/>
    <w:rsid w:val="005A6ED3"/>
    <w:rsid w:val="005B2F84"/>
    <w:rsid w:val="005B6BE2"/>
    <w:rsid w:val="005C36E0"/>
    <w:rsid w:val="005C3EAC"/>
    <w:rsid w:val="005C43ED"/>
    <w:rsid w:val="005D1910"/>
    <w:rsid w:val="005D27B0"/>
    <w:rsid w:val="005D7B87"/>
    <w:rsid w:val="005E3AA7"/>
    <w:rsid w:val="005E4281"/>
    <w:rsid w:val="005E546B"/>
    <w:rsid w:val="005E6156"/>
    <w:rsid w:val="005F2C09"/>
    <w:rsid w:val="005F440C"/>
    <w:rsid w:val="005F678F"/>
    <w:rsid w:val="00606284"/>
    <w:rsid w:val="00610081"/>
    <w:rsid w:val="00610A14"/>
    <w:rsid w:val="00612117"/>
    <w:rsid w:val="006122A5"/>
    <w:rsid w:val="006179BD"/>
    <w:rsid w:val="0062440B"/>
    <w:rsid w:val="00625172"/>
    <w:rsid w:val="0062640F"/>
    <w:rsid w:val="00634CE1"/>
    <w:rsid w:val="00637A98"/>
    <w:rsid w:val="00640B0E"/>
    <w:rsid w:val="00644440"/>
    <w:rsid w:val="00651343"/>
    <w:rsid w:val="0065532B"/>
    <w:rsid w:val="00660FBD"/>
    <w:rsid w:val="00662406"/>
    <w:rsid w:val="00664519"/>
    <w:rsid w:val="0066465A"/>
    <w:rsid w:val="006660FB"/>
    <w:rsid w:val="006706E9"/>
    <w:rsid w:val="00675E7C"/>
    <w:rsid w:val="00677E53"/>
    <w:rsid w:val="00681676"/>
    <w:rsid w:val="006821E4"/>
    <w:rsid w:val="00683D1A"/>
    <w:rsid w:val="00684D68"/>
    <w:rsid w:val="00687161"/>
    <w:rsid w:val="00692B85"/>
    <w:rsid w:val="00692BBA"/>
    <w:rsid w:val="00694E7A"/>
    <w:rsid w:val="00695473"/>
    <w:rsid w:val="006A00B0"/>
    <w:rsid w:val="006A2AC0"/>
    <w:rsid w:val="006A681F"/>
    <w:rsid w:val="006B0E1B"/>
    <w:rsid w:val="006C0727"/>
    <w:rsid w:val="006C18F9"/>
    <w:rsid w:val="006C2BB3"/>
    <w:rsid w:val="006C3651"/>
    <w:rsid w:val="006C62DA"/>
    <w:rsid w:val="006C667B"/>
    <w:rsid w:val="006C69F1"/>
    <w:rsid w:val="006D46F5"/>
    <w:rsid w:val="006E145F"/>
    <w:rsid w:val="006E45CE"/>
    <w:rsid w:val="006E50BA"/>
    <w:rsid w:val="006E5DAB"/>
    <w:rsid w:val="006E674F"/>
    <w:rsid w:val="006F0201"/>
    <w:rsid w:val="006F4E93"/>
    <w:rsid w:val="006F576F"/>
    <w:rsid w:val="00700EFD"/>
    <w:rsid w:val="00710563"/>
    <w:rsid w:val="00710BD1"/>
    <w:rsid w:val="0071136E"/>
    <w:rsid w:val="00720FDB"/>
    <w:rsid w:val="00721181"/>
    <w:rsid w:val="00723AFA"/>
    <w:rsid w:val="00724B8A"/>
    <w:rsid w:val="007250D7"/>
    <w:rsid w:val="007273C3"/>
    <w:rsid w:val="00733A0A"/>
    <w:rsid w:val="00740C55"/>
    <w:rsid w:val="007444F3"/>
    <w:rsid w:val="007457ED"/>
    <w:rsid w:val="007460BF"/>
    <w:rsid w:val="00746B6E"/>
    <w:rsid w:val="00751E8C"/>
    <w:rsid w:val="00752F71"/>
    <w:rsid w:val="0075620D"/>
    <w:rsid w:val="007571B2"/>
    <w:rsid w:val="0076256B"/>
    <w:rsid w:val="00763D8D"/>
    <w:rsid w:val="00770572"/>
    <w:rsid w:val="007747F9"/>
    <w:rsid w:val="00774F5A"/>
    <w:rsid w:val="007758D4"/>
    <w:rsid w:val="00782893"/>
    <w:rsid w:val="00783AFE"/>
    <w:rsid w:val="00783E88"/>
    <w:rsid w:val="00784D9D"/>
    <w:rsid w:val="00785852"/>
    <w:rsid w:val="00791F49"/>
    <w:rsid w:val="0079290C"/>
    <w:rsid w:val="0079547D"/>
    <w:rsid w:val="0079605B"/>
    <w:rsid w:val="00797C92"/>
    <w:rsid w:val="007A1DD1"/>
    <w:rsid w:val="007A2DB9"/>
    <w:rsid w:val="007A3BBF"/>
    <w:rsid w:val="007B504E"/>
    <w:rsid w:val="007C1F01"/>
    <w:rsid w:val="007C374E"/>
    <w:rsid w:val="007C416C"/>
    <w:rsid w:val="007C51FC"/>
    <w:rsid w:val="007C6ABD"/>
    <w:rsid w:val="007C7BA5"/>
    <w:rsid w:val="007D37CA"/>
    <w:rsid w:val="007D381A"/>
    <w:rsid w:val="007E00EE"/>
    <w:rsid w:val="007E3551"/>
    <w:rsid w:val="007E4E62"/>
    <w:rsid w:val="007F0833"/>
    <w:rsid w:val="007F3617"/>
    <w:rsid w:val="00812BDE"/>
    <w:rsid w:val="00815AE4"/>
    <w:rsid w:val="008172D4"/>
    <w:rsid w:val="00826186"/>
    <w:rsid w:val="008313EA"/>
    <w:rsid w:val="008315D6"/>
    <w:rsid w:val="00831DEB"/>
    <w:rsid w:val="00850C09"/>
    <w:rsid w:val="008521E2"/>
    <w:rsid w:val="008574C1"/>
    <w:rsid w:val="00861357"/>
    <w:rsid w:val="00861606"/>
    <w:rsid w:val="0086253A"/>
    <w:rsid w:val="00863E15"/>
    <w:rsid w:val="008735CA"/>
    <w:rsid w:val="00875DD9"/>
    <w:rsid w:val="00880D28"/>
    <w:rsid w:val="00883AA3"/>
    <w:rsid w:val="00885056"/>
    <w:rsid w:val="00885485"/>
    <w:rsid w:val="008857A9"/>
    <w:rsid w:val="00887199"/>
    <w:rsid w:val="008913B4"/>
    <w:rsid w:val="00892B7A"/>
    <w:rsid w:val="00897499"/>
    <w:rsid w:val="008A340B"/>
    <w:rsid w:val="008B080E"/>
    <w:rsid w:val="008B2D7E"/>
    <w:rsid w:val="008B3C2E"/>
    <w:rsid w:val="008B4E8A"/>
    <w:rsid w:val="008C0E44"/>
    <w:rsid w:val="008C3D45"/>
    <w:rsid w:val="008D1EA4"/>
    <w:rsid w:val="008D207E"/>
    <w:rsid w:val="008D2EA6"/>
    <w:rsid w:val="008D6353"/>
    <w:rsid w:val="008D68C2"/>
    <w:rsid w:val="008D7203"/>
    <w:rsid w:val="008E56F0"/>
    <w:rsid w:val="008F42B7"/>
    <w:rsid w:val="008F5075"/>
    <w:rsid w:val="009033B9"/>
    <w:rsid w:val="00916F66"/>
    <w:rsid w:val="00917C89"/>
    <w:rsid w:val="00924C5A"/>
    <w:rsid w:val="0092540B"/>
    <w:rsid w:val="009266F4"/>
    <w:rsid w:val="00933021"/>
    <w:rsid w:val="00933C67"/>
    <w:rsid w:val="00941641"/>
    <w:rsid w:val="00943D7E"/>
    <w:rsid w:val="00950504"/>
    <w:rsid w:val="00950CCA"/>
    <w:rsid w:val="00953FFE"/>
    <w:rsid w:val="00957AE3"/>
    <w:rsid w:val="00962790"/>
    <w:rsid w:val="00963E0A"/>
    <w:rsid w:val="009645BE"/>
    <w:rsid w:val="00972067"/>
    <w:rsid w:val="00972DBB"/>
    <w:rsid w:val="0097317A"/>
    <w:rsid w:val="00976587"/>
    <w:rsid w:val="00980131"/>
    <w:rsid w:val="00981201"/>
    <w:rsid w:val="00990AF3"/>
    <w:rsid w:val="00990B06"/>
    <w:rsid w:val="009917BC"/>
    <w:rsid w:val="009934D9"/>
    <w:rsid w:val="00995604"/>
    <w:rsid w:val="009A37C4"/>
    <w:rsid w:val="009A3AC8"/>
    <w:rsid w:val="009A5A57"/>
    <w:rsid w:val="009A5EE3"/>
    <w:rsid w:val="009A7170"/>
    <w:rsid w:val="009B666B"/>
    <w:rsid w:val="009B7A27"/>
    <w:rsid w:val="009C47F6"/>
    <w:rsid w:val="009D26DB"/>
    <w:rsid w:val="009D4366"/>
    <w:rsid w:val="009D43F0"/>
    <w:rsid w:val="009E0DA7"/>
    <w:rsid w:val="009E21F6"/>
    <w:rsid w:val="009E4795"/>
    <w:rsid w:val="009F2FBC"/>
    <w:rsid w:val="00A02303"/>
    <w:rsid w:val="00A102D3"/>
    <w:rsid w:val="00A13FC9"/>
    <w:rsid w:val="00A151CD"/>
    <w:rsid w:val="00A22305"/>
    <w:rsid w:val="00A24617"/>
    <w:rsid w:val="00A25753"/>
    <w:rsid w:val="00A27CDF"/>
    <w:rsid w:val="00A3436D"/>
    <w:rsid w:val="00A351EB"/>
    <w:rsid w:val="00A36735"/>
    <w:rsid w:val="00A37401"/>
    <w:rsid w:val="00A416B3"/>
    <w:rsid w:val="00A42B4A"/>
    <w:rsid w:val="00A42C0B"/>
    <w:rsid w:val="00A43D2F"/>
    <w:rsid w:val="00A50CE4"/>
    <w:rsid w:val="00A52D37"/>
    <w:rsid w:val="00A52D99"/>
    <w:rsid w:val="00A54853"/>
    <w:rsid w:val="00A54990"/>
    <w:rsid w:val="00A62184"/>
    <w:rsid w:val="00A62342"/>
    <w:rsid w:val="00A64A33"/>
    <w:rsid w:val="00A64AB6"/>
    <w:rsid w:val="00A67243"/>
    <w:rsid w:val="00A728FC"/>
    <w:rsid w:val="00A922A5"/>
    <w:rsid w:val="00AA427C"/>
    <w:rsid w:val="00AB3A35"/>
    <w:rsid w:val="00AB560B"/>
    <w:rsid w:val="00AC4384"/>
    <w:rsid w:val="00AC6D2F"/>
    <w:rsid w:val="00AC6DE0"/>
    <w:rsid w:val="00AD18F3"/>
    <w:rsid w:val="00AD1ACD"/>
    <w:rsid w:val="00AD286B"/>
    <w:rsid w:val="00AD488B"/>
    <w:rsid w:val="00AE50EB"/>
    <w:rsid w:val="00AE658D"/>
    <w:rsid w:val="00AE71E5"/>
    <w:rsid w:val="00AE7BC6"/>
    <w:rsid w:val="00AF2786"/>
    <w:rsid w:val="00AF59AA"/>
    <w:rsid w:val="00AF712E"/>
    <w:rsid w:val="00B00030"/>
    <w:rsid w:val="00B017FE"/>
    <w:rsid w:val="00B01B7F"/>
    <w:rsid w:val="00B01E76"/>
    <w:rsid w:val="00B05E6C"/>
    <w:rsid w:val="00B1043A"/>
    <w:rsid w:val="00B1224D"/>
    <w:rsid w:val="00B17ED4"/>
    <w:rsid w:val="00B22ABE"/>
    <w:rsid w:val="00B23429"/>
    <w:rsid w:val="00B24C70"/>
    <w:rsid w:val="00B3201C"/>
    <w:rsid w:val="00B36298"/>
    <w:rsid w:val="00B45578"/>
    <w:rsid w:val="00B4561B"/>
    <w:rsid w:val="00B50218"/>
    <w:rsid w:val="00B506F6"/>
    <w:rsid w:val="00B53364"/>
    <w:rsid w:val="00B563B1"/>
    <w:rsid w:val="00B65DF6"/>
    <w:rsid w:val="00B66C80"/>
    <w:rsid w:val="00B67743"/>
    <w:rsid w:val="00B73A4E"/>
    <w:rsid w:val="00B74A74"/>
    <w:rsid w:val="00B825C0"/>
    <w:rsid w:val="00B876FF"/>
    <w:rsid w:val="00B92952"/>
    <w:rsid w:val="00B93268"/>
    <w:rsid w:val="00B9504E"/>
    <w:rsid w:val="00B96195"/>
    <w:rsid w:val="00BA1B55"/>
    <w:rsid w:val="00BA214F"/>
    <w:rsid w:val="00BB5908"/>
    <w:rsid w:val="00BC3E72"/>
    <w:rsid w:val="00BD0E53"/>
    <w:rsid w:val="00BD1D0B"/>
    <w:rsid w:val="00BD1DD8"/>
    <w:rsid w:val="00BD24E5"/>
    <w:rsid w:val="00BD3A6E"/>
    <w:rsid w:val="00BE3AAB"/>
    <w:rsid w:val="00BE55B9"/>
    <w:rsid w:val="00BE68C2"/>
    <w:rsid w:val="00BF2DA2"/>
    <w:rsid w:val="00BF7B65"/>
    <w:rsid w:val="00C00DC7"/>
    <w:rsid w:val="00C02469"/>
    <w:rsid w:val="00C1047A"/>
    <w:rsid w:val="00C107F2"/>
    <w:rsid w:val="00C118B1"/>
    <w:rsid w:val="00C5328D"/>
    <w:rsid w:val="00C536EA"/>
    <w:rsid w:val="00C543FD"/>
    <w:rsid w:val="00C733EE"/>
    <w:rsid w:val="00C81F47"/>
    <w:rsid w:val="00C82B78"/>
    <w:rsid w:val="00C90550"/>
    <w:rsid w:val="00C9599B"/>
    <w:rsid w:val="00C972CA"/>
    <w:rsid w:val="00CA09B2"/>
    <w:rsid w:val="00CA3771"/>
    <w:rsid w:val="00CA7896"/>
    <w:rsid w:val="00CB4501"/>
    <w:rsid w:val="00CB6B83"/>
    <w:rsid w:val="00CC16D9"/>
    <w:rsid w:val="00CD07A2"/>
    <w:rsid w:val="00CD0A16"/>
    <w:rsid w:val="00CD0DCE"/>
    <w:rsid w:val="00CD3CE7"/>
    <w:rsid w:val="00CD4B4B"/>
    <w:rsid w:val="00CD7223"/>
    <w:rsid w:val="00CD779F"/>
    <w:rsid w:val="00CE0F12"/>
    <w:rsid w:val="00CE13FE"/>
    <w:rsid w:val="00CE1C16"/>
    <w:rsid w:val="00CE50BA"/>
    <w:rsid w:val="00CE5A06"/>
    <w:rsid w:val="00CE6D74"/>
    <w:rsid w:val="00CF248A"/>
    <w:rsid w:val="00CF2BAA"/>
    <w:rsid w:val="00CF4B96"/>
    <w:rsid w:val="00CF5098"/>
    <w:rsid w:val="00CF741E"/>
    <w:rsid w:val="00D01AAC"/>
    <w:rsid w:val="00D046F3"/>
    <w:rsid w:val="00D14C55"/>
    <w:rsid w:val="00D14F45"/>
    <w:rsid w:val="00D20B11"/>
    <w:rsid w:val="00D21F1A"/>
    <w:rsid w:val="00D2206F"/>
    <w:rsid w:val="00D22CC7"/>
    <w:rsid w:val="00D25B2E"/>
    <w:rsid w:val="00D325DC"/>
    <w:rsid w:val="00D402A2"/>
    <w:rsid w:val="00D43662"/>
    <w:rsid w:val="00D436C2"/>
    <w:rsid w:val="00D46E1F"/>
    <w:rsid w:val="00D5141D"/>
    <w:rsid w:val="00D560A8"/>
    <w:rsid w:val="00D568F7"/>
    <w:rsid w:val="00D61F53"/>
    <w:rsid w:val="00D63376"/>
    <w:rsid w:val="00D63BF6"/>
    <w:rsid w:val="00D66BCF"/>
    <w:rsid w:val="00D754D3"/>
    <w:rsid w:val="00D75FB9"/>
    <w:rsid w:val="00D76B79"/>
    <w:rsid w:val="00D84B8E"/>
    <w:rsid w:val="00D87ECF"/>
    <w:rsid w:val="00D910B6"/>
    <w:rsid w:val="00D916E2"/>
    <w:rsid w:val="00D96B8C"/>
    <w:rsid w:val="00DA36B3"/>
    <w:rsid w:val="00DA6B30"/>
    <w:rsid w:val="00DA6D5C"/>
    <w:rsid w:val="00DB1532"/>
    <w:rsid w:val="00DB62E3"/>
    <w:rsid w:val="00DB7387"/>
    <w:rsid w:val="00DC2B29"/>
    <w:rsid w:val="00DC5A7B"/>
    <w:rsid w:val="00DD24EA"/>
    <w:rsid w:val="00DE7203"/>
    <w:rsid w:val="00DE774A"/>
    <w:rsid w:val="00DF05C1"/>
    <w:rsid w:val="00DF1A43"/>
    <w:rsid w:val="00E01108"/>
    <w:rsid w:val="00E021E9"/>
    <w:rsid w:val="00E02BA6"/>
    <w:rsid w:val="00E06286"/>
    <w:rsid w:val="00E141C8"/>
    <w:rsid w:val="00E167AA"/>
    <w:rsid w:val="00E277D2"/>
    <w:rsid w:val="00E31677"/>
    <w:rsid w:val="00E33FED"/>
    <w:rsid w:val="00E34F4F"/>
    <w:rsid w:val="00E371BE"/>
    <w:rsid w:val="00E37DB7"/>
    <w:rsid w:val="00E40ED3"/>
    <w:rsid w:val="00E43A69"/>
    <w:rsid w:val="00E4418D"/>
    <w:rsid w:val="00E44B02"/>
    <w:rsid w:val="00E53C48"/>
    <w:rsid w:val="00E60966"/>
    <w:rsid w:val="00E67B9A"/>
    <w:rsid w:val="00E71F17"/>
    <w:rsid w:val="00E726D3"/>
    <w:rsid w:val="00E733EC"/>
    <w:rsid w:val="00E73D6E"/>
    <w:rsid w:val="00E9304F"/>
    <w:rsid w:val="00EA0200"/>
    <w:rsid w:val="00EA1824"/>
    <w:rsid w:val="00EA1BC5"/>
    <w:rsid w:val="00EB364E"/>
    <w:rsid w:val="00EB443C"/>
    <w:rsid w:val="00EB513C"/>
    <w:rsid w:val="00EB5714"/>
    <w:rsid w:val="00EB7800"/>
    <w:rsid w:val="00EB78C3"/>
    <w:rsid w:val="00EC187E"/>
    <w:rsid w:val="00EC30DA"/>
    <w:rsid w:val="00EC4CC8"/>
    <w:rsid w:val="00EC5F61"/>
    <w:rsid w:val="00ED15E4"/>
    <w:rsid w:val="00ED1F3C"/>
    <w:rsid w:val="00ED5832"/>
    <w:rsid w:val="00ED7231"/>
    <w:rsid w:val="00ED76BD"/>
    <w:rsid w:val="00ED7E7E"/>
    <w:rsid w:val="00EE1DA5"/>
    <w:rsid w:val="00EE2A3C"/>
    <w:rsid w:val="00EE5040"/>
    <w:rsid w:val="00EE7F46"/>
    <w:rsid w:val="00EE7FAE"/>
    <w:rsid w:val="00EF124F"/>
    <w:rsid w:val="00EF190D"/>
    <w:rsid w:val="00EF231C"/>
    <w:rsid w:val="00EF394E"/>
    <w:rsid w:val="00EF4F32"/>
    <w:rsid w:val="00EF50F5"/>
    <w:rsid w:val="00EF710B"/>
    <w:rsid w:val="00F0004D"/>
    <w:rsid w:val="00F12B7C"/>
    <w:rsid w:val="00F1307E"/>
    <w:rsid w:val="00F1649F"/>
    <w:rsid w:val="00F20D6C"/>
    <w:rsid w:val="00F224BB"/>
    <w:rsid w:val="00F23117"/>
    <w:rsid w:val="00F231C6"/>
    <w:rsid w:val="00F2368C"/>
    <w:rsid w:val="00F27727"/>
    <w:rsid w:val="00F336BF"/>
    <w:rsid w:val="00F3474C"/>
    <w:rsid w:val="00F35AD5"/>
    <w:rsid w:val="00F369E8"/>
    <w:rsid w:val="00F36DC7"/>
    <w:rsid w:val="00F3711C"/>
    <w:rsid w:val="00F43B14"/>
    <w:rsid w:val="00F43BA6"/>
    <w:rsid w:val="00F4438F"/>
    <w:rsid w:val="00F45377"/>
    <w:rsid w:val="00F46156"/>
    <w:rsid w:val="00F46A80"/>
    <w:rsid w:val="00F514B7"/>
    <w:rsid w:val="00F579EF"/>
    <w:rsid w:val="00F675BC"/>
    <w:rsid w:val="00F714D6"/>
    <w:rsid w:val="00F71A28"/>
    <w:rsid w:val="00F73ADC"/>
    <w:rsid w:val="00F77031"/>
    <w:rsid w:val="00F770C3"/>
    <w:rsid w:val="00F777B4"/>
    <w:rsid w:val="00F8245D"/>
    <w:rsid w:val="00F84B0E"/>
    <w:rsid w:val="00F84B3C"/>
    <w:rsid w:val="00F8526F"/>
    <w:rsid w:val="00F9106E"/>
    <w:rsid w:val="00F93163"/>
    <w:rsid w:val="00F93B62"/>
    <w:rsid w:val="00F96FEB"/>
    <w:rsid w:val="00FA01F8"/>
    <w:rsid w:val="00FA6754"/>
    <w:rsid w:val="00FC103F"/>
    <w:rsid w:val="00FC10D0"/>
    <w:rsid w:val="00FC1831"/>
    <w:rsid w:val="00FC216C"/>
    <w:rsid w:val="00FC4AB1"/>
    <w:rsid w:val="00FD2986"/>
    <w:rsid w:val="00FD3EC2"/>
    <w:rsid w:val="00FD44E1"/>
    <w:rsid w:val="00FD453E"/>
    <w:rsid w:val="00FE146F"/>
    <w:rsid w:val="00FE2AD2"/>
    <w:rsid w:val="00FE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8F9E06"/>
  <w15:chartTrackingRefBased/>
  <w15:docId w15:val="{CCEA50F4-A948-4491-B60B-970EC247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3071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F9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uiPriority w:val="99"/>
    <w:rsid w:val="0066451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variable">
    <w:name w:val="Equation variable"/>
    <w:uiPriority w:val="99"/>
    <w:rsid w:val="00664519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character" w:styleId="Emphasis">
    <w:name w:val="Emphasis"/>
    <w:basedOn w:val="DefaultParagraphFont"/>
    <w:qFormat/>
    <w:rsid w:val="00963E0A"/>
    <w:rPr>
      <w:i/>
      <w:iCs/>
    </w:rPr>
  </w:style>
  <w:style w:type="paragraph" w:customStyle="1" w:styleId="Default">
    <w:name w:val="Default"/>
    <w:rsid w:val="0019196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690506">
    <w:name w:val="SP.16.90506"/>
    <w:basedOn w:val="Default"/>
    <w:next w:val="Default"/>
    <w:uiPriority w:val="99"/>
    <w:rsid w:val="00191967"/>
    <w:rPr>
      <w:color w:val="auto"/>
    </w:rPr>
  </w:style>
  <w:style w:type="character" w:customStyle="1" w:styleId="SC16323600">
    <w:name w:val="SC.16.323600"/>
    <w:uiPriority w:val="99"/>
    <w:rsid w:val="00191967"/>
    <w:rPr>
      <w:color w:val="000000"/>
      <w:sz w:val="20"/>
      <w:szCs w:val="20"/>
    </w:rPr>
  </w:style>
  <w:style w:type="paragraph" w:customStyle="1" w:styleId="SP1690473">
    <w:name w:val="SP.16.90473"/>
    <w:basedOn w:val="Default"/>
    <w:next w:val="Default"/>
    <w:uiPriority w:val="99"/>
    <w:rsid w:val="00191967"/>
    <w:rPr>
      <w:color w:val="auto"/>
    </w:rPr>
  </w:style>
  <w:style w:type="paragraph" w:customStyle="1" w:styleId="SP1690484">
    <w:name w:val="SP.16.90484"/>
    <w:basedOn w:val="Default"/>
    <w:next w:val="Default"/>
    <w:uiPriority w:val="99"/>
    <w:rsid w:val="00191967"/>
    <w:rPr>
      <w:color w:val="auto"/>
    </w:rPr>
  </w:style>
  <w:style w:type="character" w:styleId="CommentReference">
    <w:name w:val="annotation reference"/>
    <w:basedOn w:val="DefaultParagraphFont"/>
    <w:rsid w:val="00953FFE"/>
    <w:rPr>
      <w:sz w:val="18"/>
      <w:szCs w:val="18"/>
    </w:rPr>
  </w:style>
  <w:style w:type="paragraph" w:styleId="CommentText">
    <w:name w:val="annotation text"/>
    <w:basedOn w:val="Normal"/>
    <w:link w:val="CommentTextChar"/>
    <w:rsid w:val="00953FFE"/>
  </w:style>
  <w:style w:type="character" w:customStyle="1" w:styleId="CommentTextChar">
    <w:name w:val="Comment Text Char"/>
    <w:basedOn w:val="DefaultParagraphFont"/>
    <w:link w:val="CommentText"/>
    <w:rsid w:val="00953FFE"/>
    <w:rPr>
      <w:sz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53F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53FFE"/>
    <w:rPr>
      <w:b/>
      <w:bCs/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953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53FFE"/>
    <w:rPr>
      <w:rFonts w:asciiTheme="majorHAnsi" w:eastAsiaTheme="majorEastAsia" w:hAnsiTheme="majorHAnsi" w:cstheme="majorBidi"/>
      <w:sz w:val="18"/>
      <w:szCs w:val="18"/>
      <w:lang w:val="en-GB" w:eastAsia="en-US"/>
    </w:rPr>
  </w:style>
  <w:style w:type="paragraph" w:customStyle="1" w:styleId="SP1690517">
    <w:name w:val="SP.16.90517"/>
    <w:basedOn w:val="Default"/>
    <w:next w:val="Default"/>
    <w:uiPriority w:val="99"/>
    <w:rsid w:val="0092540B"/>
    <w:rPr>
      <w:rFonts w:ascii="Times New Roman" w:hAnsi="Times New Roman" w:cs="Times New Roman"/>
      <w:color w:val="auto"/>
    </w:rPr>
  </w:style>
  <w:style w:type="paragraph" w:customStyle="1" w:styleId="SP1690128">
    <w:name w:val="SP.16.90128"/>
    <w:basedOn w:val="Default"/>
    <w:next w:val="Default"/>
    <w:uiPriority w:val="99"/>
    <w:rsid w:val="0092540B"/>
    <w:rPr>
      <w:rFonts w:ascii="Times New Roman" w:hAnsi="Times New Roman" w:cs="Times New Roman"/>
      <w:color w:val="auto"/>
    </w:rPr>
  </w:style>
  <w:style w:type="paragraph" w:styleId="Revision">
    <w:name w:val="Revision"/>
    <w:hidden/>
    <w:uiPriority w:val="99"/>
    <w:semiHidden/>
    <w:rsid w:val="00D14F45"/>
    <w:rPr>
      <w:sz w:val="22"/>
      <w:lang w:val="en-GB" w:eastAsia="en-US"/>
    </w:rPr>
  </w:style>
  <w:style w:type="paragraph" w:customStyle="1" w:styleId="A1FigTitle">
    <w:name w:val="A1FigTitle"/>
    <w:next w:val="T"/>
    <w:rsid w:val="00723AF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zh-CN"/>
    </w:rPr>
  </w:style>
  <w:style w:type="paragraph" w:customStyle="1" w:styleId="CellBody">
    <w:name w:val="CellBody"/>
    <w:uiPriority w:val="99"/>
    <w:rsid w:val="00723AF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zh-CN"/>
    </w:rPr>
  </w:style>
  <w:style w:type="paragraph" w:customStyle="1" w:styleId="CellHeading">
    <w:name w:val="CellHeading"/>
    <w:uiPriority w:val="99"/>
    <w:rsid w:val="00723AF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zh-CN"/>
    </w:rPr>
  </w:style>
  <w:style w:type="paragraph" w:customStyle="1" w:styleId="TableTitle">
    <w:name w:val="TableTitle"/>
    <w:next w:val="Normal"/>
    <w:uiPriority w:val="99"/>
    <w:rsid w:val="00723AF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802-11-Submission-Portrait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C72DD-B5AE-4412-85B8-1228CF2D1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153</TotalTime>
  <Pages>8</Pages>
  <Words>1535</Words>
  <Characters>8751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10266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Junghoon.Suh@huawei.com</dc:creator>
  <cp:keywords>Month Year</cp:keywords>
  <dc:description/>
  <cp:lastModifiedBy>Junghoon</cp:lastModifiedBy>
  <cp:revision>7</cp:revision>
  <dcterms:created xsi:type="dcterms:W3CDTF">2023-05-22T23:04:00Z</dcterms:created>
  <dcterms:modified xsi:type="dcterms:W3CDTF">2023-05-26T04:50:00Z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1658826205</vt:lpwstr>
  </property>
</Properties>
</file>