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B8F3A5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35.3.16.5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(PPDU end time alignment)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9FB24AA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2117E2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2117E2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117E2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7D7FEA4" w:rsidR="006D4E4E" w:rsidRPr="00183F4C" w:rsidRDefault="00981390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0290046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6323E2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.0 with the following CIDs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(</w:t>
                            </w:r>
                            <w:r w:rsidR="006323E2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A2060">
                              <w:rPr>
                                <w:lang w:eastAsia="ko-KR"/>
                              </w:rPr>
                              <w:t>2</w:t>
                            </w:r>
                            <w:proofErr w:type="gramEnd"/>
                            <w:r w:rsidR="00D62E49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1119E131" w:rsidR="008D76B5" w:rsidRDefault="00B7446F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B7446F">
                              <w:rPr>
                                <w:sz w:val="20"/>
                                <w:szCs w:val="18"/>
                              </w:rPr>
                              <w:t>16882</w:t>
                            </w:r>
                            <w:r w:rsidR="003D7222" w:rsidRPr="003D722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0290046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6323E2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.0 with the following CIDs </w:t>
                      </w:r>
                      <w:proofErr w:type="gramStart"/>
                      <w:r>
                        <w:rPr>
                          <w:lang w:eastAsia="ko-KR"/>
                        </w:rPr>
                        <w:t>(</w:t>
                      </w:r>
                      <w:r w:rsidR="006323E2">
                        <w:rPr>
                          <w:lang w:eastAsia="ko-KR"/>
                        </w:rPr>
                        <w:t xml:space="preserve"> </w:t>
                      </w:r>
                      <w:r w:rsidR="008A2060">
                        <w:rPr>
                          <w:lang w:eastAsia="ko-KR"/>
                        </w:rPr>
                        <w:t>2</w:t>
                      </w:r>
                      <w:proofErr w:type="gramEnd"/>
                      <w:r w:rsidR="00D62E49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1119E131" w:rsidR="008D76B5" w:rsidRDefault="00B7446F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B7446F">
                        <w:rPr>
                          <w:sz w:val="20"/>
                          <w:szCs w:val="18"/>
                        </w:rPr>
                        <w:t>16882</w:t>
                      </w:r>
                      <w:r w:rsidR="003D7222"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080"/>
        <w:gridCol w:w="720"/>
        <w:gridCol w:w="2258"/>
        <w:gridCol w:w="2332"/>
        <w:gridCol w:w="2318"/>
      </w:tblGrid>
      <w:tr w:rsidR="00A86A4A" w14:paraId="7AE02F37" w14:textId="77777777" w:rsidTr="00066DB8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62E49" w:rsidRPr="004F33A7" w14:paraId="28419061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C7458" w14:textId="77777777" w:rsidR="00D62E49" w:rsidRPr="00462D55" w:rsidRDefault="00D62E49" w:rsidP="00D62E49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16882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8286A" w14:textId="77777777" w:rsidR="00D62E49" w:rsidRPr="00462D55" w:rsidRDefault="00D62E49" w:rsidP="00D62E49">
            <w:pPr>
              <w:jc w:val="right"/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3392E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555.59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58F46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"</w:t>
            </w:r>
            <w:proofErr w:type="gramStart"/>
            <w:r w:rsidRPr="00462D55">
              <w:rPr>
                <w:rFonts w:ascii="Arial" w:hAnsi="Arial" w:cs="Arial"/>
                <w:sz w:val="20"/>
              </w:rPr>
              <w:t>the</w:t>
            </w:r>
            <w:proofErr w:type="gramEnd"/>
            <w:r w:rsidRPr="00462D55">
              <w:rPr>
                <w:rFonts w:ascii="Arial" w:hAnsi="Arial" w:cs="Arial"/>
                <w:sz w:val="20"/>
              </w:rPr>
              <w:t xml:space="preserve"> timing margin is set to half of</w:t>
            </w:r>
            <w:r w:rsidRPr="00462D55">
              <w:rPr>
                <w:rFonts w:ascii="Arial" w:hAnsi="Arial" w:cs="Arial"/>
                <w:sz w:val="20"/>
              </w:rPr>
              <w:br/>
              <w:t>SIFS" -- but SIFS is 10 us in the 2G4 band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64A0C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Change to "the timing margin is set to half of</w:t>
            </w:r>
            <w:r w:rsidRPr="00462D55">
              <w:rPr>
                <w:rFonts w:ascii="Arial" w:hAnsi="Arial" w:cs="Arial"/>
                <w:sz w:val="20"/>
              </w:rPr>
              <w:br/>
              <w:t>(non-2.4 GHz) SIFS"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9F6A6" w14:textId="3DE7277B" w:rsidR="00D62E49" w:rsidRDefault="006768AE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Re</w:t>
            </w:r>
            <w:r w:rsidR="00462D55">
              <w:rPr>
                <w:rFonts w:ascii="Arial" w:hAnsi="Arial" w:cs="Arial"/>
                <w:sz w:val="20"/>
              </w:rPr>
              <w:t>vised</w:t>
            </w:r>
            <w:r w:rsidRPr="00462D55">
              <w:rPr>
                <w:rFonts w:ascii="Arial" w:hAnsi="Arial" w:cs="Arial"/>
                <w:sz w:val="20"/>
              </w:rPr>
              <w:t xml:space="preserve">- </w:t>
            </w:r>
          </w:p>
          <w:p w14:paraId="67E27445" w14:textId="16FCBB93" w:rsidR="00187CB3" w:rsidRDefault="00187CB3" w:rsidP="00D62E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8B4BC62" w14:textId="1470DD91" w:rsidR="00187CB3" w:rsidRDefault="00187CB3" w:rsidP="00D62E49">
            <w:pPr>
              <w:rPr>
                <w:rFonts w:ascii="Arial" w:hAnsi="Arial" w:cs="Arial"/>
                <w:sz w:val="20"/>
              </w:rPr>
            </w:pPr>
          </w:p>
          <w:p w14:paraId="29627A1D" w14:textId="590A1BE3" w:rsidR="004F33A7" w:rsidRDefault="004F33A7" w:rsidP="00D62E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I</w:t>
            </w:r>
            <w:r>
              <w:rPr>
                <w:rFonts w:ascii="Arial" w:hAnsi="Arial" w:cs="Arial"/>
                <w:sz w:val="20"/>
              </w:rPr>
              <w:t xml:space="preserve">n the NOTE2 of </w:t>
            </w:r>
            <w:r w:rsidRPr="004F33A7">
              <w:rPr>
                <w:rFonts w:ascii="Arial" w:hAnsi="Arial" w:cs="Arial"/>
                <w:sz w:val="20"/>
              </w:rPr>
              <w:t xml:space="preserve">35.3.16.5.1 </w:t>
            </w:r>
            <w:r>
              <w:rPr>
                <w:rFonts w:ascii="Arial" w:hAnsi="Arial" w:cs="Arial"/>
                <w:sz w:val="20"/>
              </w:rPr>
              <w:t>(</w:t>
            </w:r>
            <w:r w:rsidRPr="004F33A7">
              <w:rPr>
                <w:rFonts w:ascii="Arial" w:hAnsi="Arial" w:cs="Arial"/>
                <w:sz w:val="20"/>
              </w:rPr>
              <w:t>General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replace </w:t>
            </w:r>
          </w:p>
          <w:p w14:paraId="0E0EB484" w14:textId="321D9CC0" w:rsidR="004F33A7" w:rsidRDefault="004F33A7" w:rsidP="00D62E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“SIFS” with </w:t>
            </w:r>
          </w:p>
          <w:p w14:paraId="71536B20" w14:textId="73DCC1FB" w:rsidR="006768AE" w:rsidRPr="00462D55" w:rsidRDefault="004F33A7" w:rsidP="00676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4F33A7">
              <w:rPr>
                <w:rFonts w:ascii="Arial" w:hAnsi="Arial" w:cs="Arial"/>
                <w:sz w:val="20"/>
              </w:rPr>
              <w:t>aSIFSTime</w:t>
            </w:r>
            <w:proofErr w:type="spellEnd"/>
            <w:r w:rsidRPr="004F33A7">
              <w:rPr>
                <w:rFonts w:ascii="Arial" w:hAnsi="Arial" w:cs="Arial"/>
                <w:sz w:val="20"/>
              </w:rPr>
              <w:t xml:space="preserve"> 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33A7">
              <w:rPr>
                <w:rFonts w:ascii="Arial" w:hAnsi="Arial" w:cs="Arial"/>
                <w:sz w:val="20"/>
              </w:rPr>
              <w:t>aSignalExtension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462D55" w:rsidRPr="00D62E49" w14:paraId="253F479A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A665A" w14:textId="77777777" w:rsidR="00462D55" w:rsidRDefault="00462D55" w:rsidP="00462D5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15828</w:t>
            </w:r>
          </w:p>
          <w:p w14:paraId="1B971119" w14:textId="77777777" w:rsidR="00462D55" w:rsidRPr="00462D55" w:rsidRDefault="00462D55" w:rsidP="00462D55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A375" w14:textId="214ABEE1" w:rsidR="00462D55" w:rsidRPr="00462D55" w:rsidRDefault="00462D55" w:rsidP="00462D5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67BE5" w14:textId="4B897BB4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555.35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BE976" w14:textId="7CACB134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more than one AP affiliated with AP MLD simultaneously transmits to the non-AP STAs..." is grammatically inconsistent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5BEF" w14:textId="0817145A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"When more than one Aps affiliated with an AP MLD simultaneously transmit to the non-AP STAs..."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BDAA2" w14:textId="0DF525FD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6312AAF" w14:textId="75C7DF6F" w:rsidR="00CB65EF" w:rsidRPr="0009537B" w:rsidRDefault="00CB65EF" w:rsidP="00A86A4A">
      <w:pPr>
        <w:rPr>
          <w:rFonts w:eastAsia="Times New Roman"/>
          <w:sz w:val="20"/>
          <w:lang w:val="en-US"/>
        </w:rPr>
      </w:pPr>
    </w:p>
    <w:sectPr w:rsidR="00CB65EF" w:rsidRPr="0009537B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D3EE" w14:textId="77777777" w:rsidR="00FF41C0" w:rsidRDefault="00FF41C0">
      <w:r>
        <w:separator/>
      </w:r>
    </w:p>
  </w:endnote>
  <w:endnote w:type="continuationSeparator" w:id="0">
    <w:p w14:paraId="521BDEC9" w14:textId="77777777" w:rsidR="00FF41C0" w:rsidRDefault="00FF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6B22E5" w:rsidP="006D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 xml:space="preserve">Yongho Seok, </w:t>
    </w:r>
    <w:proofErr w:type="spellStart"/>
    <w:r w:rsidR="006D4E4E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B6EC" w14:textId="77777777" w:rsidR="00FF41C0" w:rsidRDefault="00FF41C0">
      <w:r>
        <w:separator/>
      </w:r>
    </w:p>
  </w:footnote>
  <w:footnote w:type="continuationSeparator" w:id="0">
    <w:p w14:paraId="28727FF8" w14:textId="77777777" w:rsidR="00FF41C0" w:rsidRDefault="00FF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5FF43307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2117E2">
      <w:rPr>
        <w:lang w:eastAsia="ko-KR"/>
      </w:rPr>
      <w:t>3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fldSimple w:instr=" TITLE  \* MERGEFORMAT ">
      <w:r w:rsidR="00D47AFC">
        <w:t>doc.: IEEE 802.11-2</w:t>
      </w:r>
      <w:r w:rsidR="002117E2">
        <w:t>3</w:t>
      </w:r>
      <w:r w:rsidR="00D47AFC">
        <w:t>/</w:t>
      </w:r>
      <w:r w:rsidR="002117E2">
        <w:t>0824</w:t>
      </w:r>
      <w:r w:rsidR="00D47AFC">
        <w:rPr>
          <w:lang w:eastAsia="ko-KR"/>
        </w:rPr>
        <w:t>r</w:t>
      </w:r>
    </w:fldSimple>
    <w:r w:rsidR="008A206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59"/>
  </w:num>
  <w:num w:numId="59">
    <w:abstractNumId w:val="57"/>
  </w:num>
  <w:num w:numId="60">
    <w:abstractNumId w:val="53"/>
  </w:num>
  <w:num w:numId="61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0E4E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12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45EC"/>
    <w:rsid w:val="00185198"/>
    <w:rsid w:val="00186714"/>
    <w:rsid w:val="00186D69"/>
    <w:rsid w:val="00187129"/>
    <w:rsid w:val="001879D6"/>
    <w:rsid w:val="00187CB3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1A6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17E2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053D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55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3A7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2BC7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3E2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8AE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22E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5AD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99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2060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AD2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0B51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199A"/>
    <w:rsid w:val="00B722B7"/>
    <w:rsid w:val="00B738A8"/>
    <w:rsid w:val="00B73C63"/>
    <w:rsid w:val="00B7446F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15D"/>
    <w:rsid w:val="00C07304"/>
    <w:rsid w:val="00C07812"/>
    <w:rsid w:val="00C078F3"/>
    <w:rsid w:val="00C07922"/>
    <w:rsid w:val="00C07BAD"/>
    <w:rsid w:val="00C10996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873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2E49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52B8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5899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C41"/>
    <w:rsid w:val="00FF1F46"/>
    <w:rsid w:val="00FF2936"/>
    <w:rsid w:val="00FF373C"/>
    <w:rsid w:val="00FF41C0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F33A7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F33A7"/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F33A7"/>
    <w:rPr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4F33A7"/>
    <w:rPr>
      <w:color w:val="auto"/>
    </w:rPr>
  </w:style>
  <w:style w:type="character" w:customStyle="1" w:styleId="SC21323592">
    <w:name w:val="SC.21.323592"/>
    <w:uiPriority w:val="99"/>
    <w:rsid w:val="004F33A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1590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457</cp:revision>
  <cp:lastPrinted>2010-05-04T03:47:00Z</cp:lastPrinted>
  <dcterms:created xsi:type="dcterms:W3CDTF">2020-12-07T21:47:00Z</dcterms:created>
  <dcterms:modified xsi:type="dcterms:W3CDTF">2023-07-02T23:59:00Z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2023-06-19T00:02:58Z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6d195af9-0fea-482c-8c9c-2653d96a4a9c</vt:lpwstr>
  </property>
  <property fmtid="{D5CDD505-2E9C-101B-9397-08002B2CF9AE}" pid="22" name="MSIP_Label_83bcef13-7cac-433f-ba1d-47a323951816_ContentBits">
    <vt:lpwstr>0</vt:lpwstr>
  </property>
</Properties>
</file>