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4B27C8BA"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414F1A">
              <w:rPr>
                <w:sz w:val="24"/>
                <w:szCs w:val="24"/>
              </w:rPr>
              <w:t>Meeting</w:t>
            </w:r>
            <w:r w:rsidRPr="001A0D3B">
              <w:rPr>
                <w:sz w:val="24"/>
                <w:szCs w:val="24"/>
              </w:rPr>
              <w:t xml:space="preserve"> in </w:t>
            </w:r>
            <w:r w:rsidR="00EF0918">
              <w:rPr>
                <w:sz w:val="24"/>
                <w:szCs w:val="24"/>
              </w:rPr>
              <w:t xml:space="preserve">May </w:t>
            </w:r>
            <w:r w:rsidR="007141C7" w:rsidRPr="001A0D3B">
              <w:rPr>
                <w:sz w:val="24"/>
                <w:szCs w:val="24"/>
              </w:rPr>
              <w:t>202</w:t>
            </w:r>
            <w:r w:rsidR="00180A48">
              <w:rPr>
                <w:sz w:val="24"/>
                <w:szCs w:val="24"/>
              </w:rPr>
              <w:t>3</w:t>
            </w:r>
          </w:p>
        </w:tc>
      </w:tr>
      <w:tr w:rsidR="00CA09B2" w:rsidRPr="001A0D3B" w14:paraId="6A727F6A" w14:textId="77777777" w:rsidTr="006215D1">
        <w:trPr>
          <w:trHeight w:val="359"/>
          <w:jc w:val="center"/>
        </w:trPr>
        <w:tc>
          <w:tcPr>
            <w:tcW w:w="9576" w:type="dxa"/>
            <w:gridSpan w:val="5"/>
            <w:vAlign w:val="center"/>
          </w:tcPr>
          <w:p w14:paraId="5033B34D" w14:textId="70FE0791"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300C70">
              <w:rPr>
                <w:b w:val="0"/>
                <w:sz w:val="24"/>
                <w:szCs w:val="24"/>
              </w:rPr>
              <w:t>3</w:t>
            </w:r>
            <w:r w:rsidRPr="001A0D3B">
              <w:rPr>
                <w:b w:val="0"/>
                <w:sz w:val="24"/>
                <w:szCs w:val="24"/>
              </w:rPr>
              <w:t>-</w:t>
            </w:r>
            <w:r w:rsidR="00300C70">
              <w:rPr>
                <w:b w:val="0"/>
                <w:sz w:val="24"/>
                <w:szCs w:val="24"/>
              </w:rPr>
              <w:t>0</w:t>
            </w:r>
            <w:r w:rsidR="00414F1A">
              <w:rPr>
                <w:b w:val="0"/>
                <w:sz w:val="24"/>
                <w:szCs w:val="24"/>
              </w:rPr>
              <w:t>5</w:t>
            </w:r>
            <w:r w:rsidRPr="001A0D3B">
              <w:rPr>
                <w:b w:val="0"/>
                <w:sz w:val="24"/>
                <w:szCs w:val="24"/>
              </w:rPr>
              <w:t>-</w:t>
            </w:r>
            <w:r w:rsidR="00414F1A">
              <w:rPr>
                <w:b w:val="0"/>
                <w:sz w:val="24"/>
                <w:szCs w:val="24"/>
              </w:rPr>
              <w:t>10</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F3D14"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84C6BDE"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L</w:t>
            </w:r>
            <w:r>
              <w:rPr>
                <w:b w:val="0"/>
                <w:sz w:val="24"/>
                <w:szCs w:val="24"/>
                <w:lang w:eastAsia="ko-KR"/>
              </w:rPr>
              <w:t>iwen Chu</w:t>
            </w:r>
          </w:p>
        </w:tc>
        <w:tc>
          <w:tcPr>
            <w:tcW w:w="1591" w:type="dxa"/>
            <w:vAlign w:val="center"/>
          </w:tcPr>
          <w:p w14:paraId="7DB393E0" w14:textId="4697CF14"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N</w:t>
            </w:r>
            <w:r>
              <w:rPr>
                <w:b w:val="0"/>
                <w:sz w:val="24"/>
                <w:szCs w:val="24"/>
                <w:lang w:eastAsia="ko-KR"/>
              </w:rPr>
              <w:t>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861CEC1" w:rsidR="00CA09B2" w:rsidRPr="001A0D3B" w:rsidRDefault="00560745">
      <w:pPr>
        <w:pStyle w:val="T1"/>
        <w:spacing w:after="120"/>
        <w:rPr>
          <w:sz w:val="24"/>
          <w:szCs w:val="24"/>
        </w:rPr>
      </w:pPr>
      <w:r>
        <w:rPr>
          <w:noProof/>
        </w:rPr>
        <mc:AlternateContent>
          <mc:Choice Requires="wps">
            <w:drawing>
              <wp:anchor distT="0" distB="0" distL="114300" distR="114300" simplePos="0" relativeHeight="251657728" behindDoc="0" locked="0" layoutInCell="0" allowOverlap="1" wp14:anchorId="2BEF7A00" wp14:editId="260D5425">
                <wp:simplePos x="0" y="0"/>
                <wp:positionH relativeFrom="column">
                  <wp:posOffset>-66675</wp:posOffset>
                </wp:positionH>
                <wp:positionV relativeFrom="paragraph">
                  <wp:posOffset>207645</wp:posOffset>
                </wp:positionV>
                <wp:extent cx="5943600" cy="4895850"/>
                <wp:effectExtent l="0" t="0" r="0" b="0"/>
                <wp:wrapNone/>
                <wp:docPr id="583665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wps:spPr>
                      <wps:txbx>
                        <w:txbxContent>
                          <w:p w14:paraId="6EC2D81D" w14:textId="77777777" w:rsidR="00B8576A" w:rsidRDefault="00B8576A">
                            <w:pPr>
                              <w:pStyle w:val="T1"/>
                              <w:spacing w:after="120"/>
                            </w:pPr>
                            <w:r>
                              <w:t>Abstract</w:t>
                            </w:r>
                          </w:p>
                          <w:p w14:paraId="43E9B0F8" w14:textId="08264168" w:rsidR="00B8576A" w:rsidRDefault="00B8576A">
                            <w:pPr>
                              <w:jc w:val="both"/>
                            </w:pPr>
                            <w:r>
                              <w:t xml:space="preserve">This document contains the minutes for the </w:t>
                            </w:r>
                            <w:proofErr w:type="spellStart"/>
                            <w:r>
                              <w:t>TGbe</w:t>
                            </w:r>
                            <w:proofErr w:type="spellEnd"/>
                            <w:r>
                              <w:t xml:space="preserve"> MAC ad hoc </w:t>
                            </w:r>
                            <w:r w:rsidR="00414F1A">
                              <w:t>meeting</w:t>
                            </w:r>
                            <w:r w:rsidR="00EF0918">
                              <w:t>s</w:t>
                            </w:r>
                            <w:r>
                              <w:t xml:space="preserve"> in </w:t>
                            </w:r>
                            <w:r w:rsidR="00EF0918">
                              <w:t>May</w:t>
                            </w:r>
                            <w:r>
                              <w:t xml:space="preserve"> 202</w:t>
                            </w:r>
                            <w:r w:rsidR="00300C70">
                              <w:t>3</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690B3E01"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414F1A">
                              <w:t>sessions</w:t>
                            </w:r>
                            <w:r w:rsidR="00D93281">
                              <w:t xml:space="preserve"> </w:t>
                            </w:r>
                            <w:r>
                              <w:t xml:space="preserve">held on </w:t>
                            </w:r>
                            <w:r w:rsidR="00300C70">
                              <w:rPr>
                                <w:lang w:eastAsia="ko-KR"/>
                              </w:rPr>
                              <w:t>Ma</w:t>
                            </w:r>
                            <w:r w:rsidR="00414F1A">
                              <w:rPr>
                                <w:lang w:eastAsia="ko-KR"/>
                              </w:rPr>
                              <w:t>y 10</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F7A00" id="_x0000_t202" coordsize="21600,21600" o:spt="202" path="m,l,21600r21600,l21600,xe">
                <v:stroke joinstyle="miter"/>
                <v:path gradientshapeok="t" o:connecttype="rect"/>
              </v:shapetype>
              <v:shape id="Text Box 1"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08264168" w:rsidR="00B8576A" w:rsidRDefault="00B8576A">
                      <w:pPr>
                        <w:jc w:val="both"/>
                      </w:pPr>
                      <w:r>
                        <w:t xml:space="preserve">This document contains the minutes for the </w:t>
                      </w:r>
                      <w:proofErr w:type="spellStart"/>
                      <w:r>
                        <w:t>TGbe</w:t>
                      </w:r>
                      <w:proofErr w:type="spellEnd"/>
                      <w:r>
                        <w:t xml:space="preserve"> MAC ad hoc </w:t>
                      </w:r>
                      <w:r w:rsidR="00414F1A">
                        <w:t>meeting</w:t>
                      </w:r>
                      <w:r w:rsidR="00EF0918">
                        <w:t>s</w:t>
                      </w:r>
                      <w:r>
                        <w:t xml:space="preserve"> in </w:t>
                      </w:r>
                      <w:r w:rsidR="00EF0918">
                        <w:t>May</w:t>
                      </w:r>
                      <w:r>
                        <w:t xml:space="preserve"> 202</w:t>
                      </w:r>
                      <w:r w:rsidR="00300C70">
                        <w:t>3</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690B3E01"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414F1A">
                        <w:t>sessions</w:t>
                      </w:r>
                      <w:r w:rsidR="00D93281">
                        <w:t xml:space="preserve"> </w:t>
                      </w:r>
                      <w:r>
                        <w:t xml:space="preserve">held on </w:t>
                      </w:r>
                      <w:r w:rsidR="00300C70">
                        <w:rPr>
                          <w:lang w:eastAsia="ko-KR"/>
                        </w:rPr>
                        <w:t>Ma</w:t>
                      </w:r>
                      <w:r w:rsidR="00414F1A">
                        <w:rPr>
                          <w:lang w:eastAsia="ko-KR"/>
                        </w:rPr>
                        <w:t>y 10</w:t>
                      </w:r>
                      <w:r>
                        <w:t>.</w:t>
                      </w: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62203ADF" w:rsidR="002A17EC" w:rsidRPr="001A0D3B" w:rsidRDefault="00512B26" w:rsidP="001F2F54">
      <w:pPr>
        <w:pStyle w:val="3"/>
        <w:rPr>
          <w:rFonts w:ascii="Times New Roman" w:hAnsi="Times New Roman"/>
          <w:b w:val="0"/>
          <w:szCs w:val="24"/>
          <w:u w:val="single"/>
        </w:rPr>
      </w:pPr>
      <w:r>
        <w:rPr>
          <w:rFonts w:ascii="Times New Roman" w:hAnsi="Times New Roman"/>
          <w:szCs w:val="24"/>
          <w:u w:val="single"/>
        </w:rPr>
        <w:lastRenderedPageBreak/>
        <w:t>M</w:t>
      </w:r>
      <w:r w:rsidR="005C1CFD">
        <w:rPr>
          <w:rFonts w:ascii="Times New Roman" w:hAnsi="Times New Roman"/>
          <w:szCs w:val="24"/>
          <w:u w:val="single"/>
        </w:rPr>
        <w:t>ay</w:t>
      </w:r>
      <w:r w:rsidR="002A17EC" w:rsidRPr="001A0D3B">
        <w:rPr>
          <w:rFonts w:ascii="Times New Roman" w:hAnsi="Times New Roman"/>
          <w:szCs w:val="24"/>
          <w:u w:val="single"/>
        </w:rPr>
        <w:t xml:space="preserve"> </w:t>
      </w:r>
      <w:r w:rsidR="005C1CFD">
        <w:rPr>
          <w:rFonts w:ascii="Times New Roman" w:hAnsi="Times New Roman"/>
          <w:szCs w:val="24"/>
          <w:u w:val="single"/>
        </w:rPr>
        <w:t>10</w:t>
      </w:r>
      <w:r>
        <w:rPr>
          <w:rFonts w:ascii="Times New Roman" w:hAnsi="Times New Roman"/>
          <w:szCs w:val="24"/>
          <w:u w:val="single"/>
        </w:rPr>
        <w:t>,</w:t>
      </w:r>
      <w:r w:rsidR="00DA6EA0" w:rsidRPr="001A0D3B">
        <w:rPr>
          <w:rFonts w:ascii="Times New Roman" w:hAnsi="Times New Roman"/>
          <w:szCs w:val="24"/>
          <w:u w:val="single"/>
        </w:rPr>
        <w:t xml:space="preserve"> </w:t>
      </w:r>
      <w:r w:rsidR="002A17EC" w:rsidRPr="001A0D3B">
        <w:rPr>
          <w:rFonts w:ascii="Times New Roman" w:hAnsi="Times New Roman"/>
          <w:szCs w:val="24"/>
          <w:u w:val="single"/>
        </w:rPr>
        <w:t>202</w:t>
      </w:r>
      <w:r>
        <w:rPr>
          <w:rFonts w:ascii="Times New Roman" w:hAnsi="Times New Roman"/>
          <w:szCs w:val="24"/>
          <w:u w:val="single"/>
        </w:rPr>
        <w:t>3</w:t>
      </w:r>
      <w:r w:rsidR="00073721">
        <w:rPr>
          <w:rFonts w:ascii="Times New Roman" w:hAnsi="Times New Roman"/>
          <w:szCs w:val="24"/>
          <w:u w:val="single"/>
        </w:rPr>
        <w:t xml:space="preserve"> (</w:t>
      </w:r>
      <w:r w:rsidR="005C1CFD">
        <w:rPr>
          <w:rFonts w:ascii="Times New Roman" w:hAnsi="Times New Roman"/>
          <w:szCs w:val="24"/>
          <w:u w:val="single"/>
        </w:rPr>
        <w:t>AM1, 0</w:t>
      </w:r>
      <w:r w:rsidR="00073721">
        <w:rPr>
          <w:rFonts w:ascii="Times New Roman" w:hAnsi="Times New Roman"/>
          <w:szCs w:val="24"/>
          <w:u w:val="single"/>
        </w:rPr>
        <w:t xml:space="preserve">9:00 – </w:t>
      </w:r>
      <w:r w:rsidR="005C1CFD">
        <w:rPr>
          <w:rFonts w:ascii="Times New Roman" w:hAnsi="Times New Roman"/>
          <w:szCs w:val="24"/>
          <w:u w:val="single"/>
        </w:rPr>
        <w:t>10</w:t>
      </w:r>
      <w:r w:rsidR="00073721">
        <w:rPr>
          <w:rFonts w:ascii="Times New Roman" w:hAnsi="Times New Roman"/>
          <w:szCs w:val="24"/>
          <w:u w:val="single"/>
        </w:rPr>
        <w:t>:</w:t>
      </w:r>
      <w:r w:rsidR="005C1CFD">
        <w:rPr>
          <w:rFonts w:ascii="Times New Roman" w:hAnsi="Times New Roman"/>
          <w:szCs w:val="24"/>
          <w:u w:val="single"/>
        </w:rPr>
        <w:t>3</w:t>
      </w:r>
      <w:r w:rsidR="00073721">
        <w:rPr>
          <w:rFonts w:ascii="Times New Roman" w:hAnsi="Times New Roman"/>
          <w:szCs w:val="24"/>
          <w:u w:val="single"/>
        </w:rPr>
        <w:t xml:space="preserve">0 </w:t>
      </w:r>
      <w:r w:rsidR="005C1CFD">
        <w:rPr>
          <w:rFonts w:ascii="Times New Roman" w:hAnsi="Times New Roman"/>
          <w:szCs w:val="24"/>
          <w:u w:val="single"/>
        </w:rPr>
        <w:t>P</w:t>
      </w:r>
      <w:r w:rsidR="00073721">
        <w:rPr>
          <w:rFonts w:ascii="Times New Roman" w:hAnsi="Times New Roman"/>
          <w:szCs w:val="24"/>
          <w:u w:val="single"/>
        </w:rPr>
        <w:t>T)</w:t>
      </w:r>
      <w:r w:rsidR="002A17EC" w:rsidRPr="001A0D3B">
        <w:rPr>
          <w:rFonts w:ascii="Times New Roman" w:hAnsi="Times New Roman"/>
          <w:szCs w:val="24"/>
          <w:u w:val="single"/>
        </w:rPr>
        <w:t xml:space="preserve"> (</w:t>
      </w:r>
      <w:proofErr w:type="spellStart"/>
      <w:r w:rsidR="002A17EC" w:rsidRPr="001A0D3B">
        <w:rPr>
          <w:rFonts w:ascii="Times New Roman" w:hAnsi="Times New Roman"/>
          <w:szCs w:val="24"/>
          <w:u w:val="single"/>
        </w:rPr>
        <w:t>TGbe</w:t>
      </w:r>
      <w:proofErr w:type="spellEnd"/>
      <w:r w:rsidR="002A17EC" w:rsidRPr="001A0D3B">
        <w:rPr>
          <w:rFonts w:ascii="Times New Roman" w:hAnsi="Times New Roman"/>
          <w:szCs w:val="24"/>
          <w:u w:val="single"/>
        </w:rPr>
        <w:t xml:space="preserve"> MAC ad hoc)</w:t>
      </w:r>
    </w:p>
    <w:p w14:paraId="1E35186E" w14:textId="77777777" w:rsidR="002A17EC" w:rsidRPr="005C1CFD" w:rsidRDefault="002A17EC" w:rsidP="002A17EC">
      <w:pPr>
        <w:rPr>
          <w:rFonts w:ascii="Times New Roman" w:hAnsi="Times New Roman" w:cs="Times New Roman"/>
          <w:sz w:val="24"/>
          <w:szCs w:val="24"/>
          <w:lang w:val="en-GB"/>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004F8020"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00652C8D">
        <w:rPr>
          <w:rFonts w:ascii="Times New Roman" w:hAnsi="Times New Roman" w:cs="Times New Roman"/>
          <w:sz w:val="24"/>
          <w:szCs w:val="24"/>
        </w:rPr>
        <w:t>webex</w:t>
      </w:r>
      <w:proofErr w:type="spellEnd"/>
      <w:r w:rsidR="00652C8D">
        <w:rPr>
          <w:rFonts w:ascii="Times New Roman" w:hAnsi="Times New Roman" w:cs="Times New Roman"/>
          <w:sz w:val="24"/>
          <w:szCs w:val="24"/>
        </w:rPr>
        <w:t xml:space="preserve"> and in San Jose</w:t>
      </w:r>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3AA1246F"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652C8D">
        <w:rPr>
          <w:rFonts w:ascii="Times New Roman" w:hAnsi="Times New Roman" w:cs="Times New Roman"/>
          <w:sz w:val="24"/>
          <w:szCs w:val="24"/>
        </w:rPr>
        <w:t>09</w:t>
      </w:r>
      <w:r w:rsidRPr="001A0D3B">
        <w:rPr>
          <w:rFonts w:ascii="Times New Roman" w:hAnsi="Times New Roman" w:cs="Times New Roman"/>
          <w:sz w:val="24"/>
          <w:szCs w:val="24"/>
        </w:rPr>
        <w:t>:</w:t>
      </w:r>
      <w:r w:rsidR="00073721">
        <w:rPr>
          <w:rFonts w:ascii="Times New Roman" w:hAnsi="Times New Roman" w:cs="Times New Roman"/>
          <w:sz w:val="24"/>
          <w:szCs w:val="24"/>
        </w:rPr>
        <w:t>0</w:t>
      </w:r>
      <w:r w:rsidR="00D93281">
        <w:rPr>
          <w:rFonts w:ascii="Times New Roman" w:hAnsi="Times New Roman" w:cs="Times New Roman"/>
          <w:sz w:val="24"/>
          <w:szCs w:val="24"/>
        </w:rPr>
        <w:t>0</w:t>
      </w:r>
      <w:r w:rsidR="00CA3B29">
        <w:rPr>
          <w:rFonts w:ascii="Times New Roman" w:hAnsi="Times New Roman" w:cs="Times New Roman"/>
          <w:sz w:val="24"/>
          <w:szCs w:val="24"/>
        </w:rPr>
        <w:t xml:space="preserve"> </w:t>
      </w:r>
      <w:r w:rsidR="00652C8D">
        <w:rPr>
          <w:rFonts w:ascii="Times New Roman" w:hAnsi="Times New Roman" w:cs="Times New Roman"/>
          <w:sz w:val="24"/>
          <w:szCs w:val="24"/>
        </w:rPr>
        <w:t>P</w:t>
      </w:r>
      <w:r w:rsidR="00CA3B29">
        <w:rPr>
          <w:rFonts w:ascii="Times New Roman" w:hAnsi="Times New Roman" w:cs="Times New Roman"/>
          <w:sz w:val="24"/>
          <w:szCs w:val="24"/>
        </w:rPr>
        <w:t>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25B3D948" w:rsidR="00476925" w:rsidRPr="000F12F3"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043FF679" w14:textId="24DF23DA" w:rsidR="000F12F3" w:rsidRDefault="000F12F3" w:rsidP="000F12F3">
      <w:pPr>
        <w:rPr>
          <w:rFonts w:eastAsia="DengXian"/>
        </w:rPr>
      </w:pPr>
    </w:p>
    <w:p w14:paraId="1F6F15E6" w14:textId="77777777" w:rsidR="000F12F3" w:rsidRPr="000F12F3" w:rsidRDefault="000F12F3" w:rsidP="000F12F3">
      <w:pPr>
        <w:rPr>
          <w:rFonts w:eastAsia="DengXian"/>
        </w:rPr>
      </w:pPr>
    </w:p>
    <w:p w14:paraId="6CF9685A" w14:textId="6279D436"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12B26">
        <w:rPr>
          <w:rFonts w:ascii="Times New Roman" w:hAnsi="Times New Roman" w:cs="Times New Roman"/>
          <w:sz w:val="24"/>
          <w:szCs w:val="24"/>
        </w:rPr>
        <w:t>3</w:t>
      </w:r>
      <w:r w:rsidR="000E1E0B" w:rsidRPr="001A0D3B">
        <w:rPr>
          <w:rFonts w:ascii="Times New Roman" w:hAnsi="Times New Roman" w:cs="Times New Roman"/>
          <w:sz w:val="24"/>
          <w:szCs w:val="24"/>
        </w:rPr>
        <w:t>/</w:t>
      </w:r>
      <w:r w:rsidR="00512B26">
        <w:rPr>
          <w:rFonts w:ascii="Times New Roman" w:hAnsi="Times New Roman" w:cs="Times New Roman"/>
          <w:sz w:val="24"/>
          <w:szCs w:val="24"/>
        </w:rPr>
        <w:t>0</w:t>
      </w:r>
      <w:r w:rsidR="00073721">
        <w:rPr>
          <w:rFonts w:ascii="Times New Roman" w:hAnsi="Times New Roman" w:cs="Times New Roman"/>
          <w:sz w:val="24"/>
          <w:szCs w:val="24"/>
        </w:rPr>
        <w:t>5</w:t>
      </w:r>
      <w:r w:rsidR="005C1CFD">
        <w:rPr>
          <w:rFonts w:ascii="Times New Roman" w:hAnsi="Times New Roman" w:cs="Times New Roman"/>
          <w:sz w:val="24"/>
          <w:szCs w:val="24"/>
        </w:rPr>
        <w:t>9</w:t>
      </w:r>
      <w:r w:rsidR="00073721">
        <w:rPr>
          <w:rFonts w:ascii="Times New Roman" w:hAnsi="Times New Roman" w:cs="Times New Roman"/>
          <w:sz w:val="24"/>
          <w:szCs w:val="24"/>
        </w:rPr>
        <w:t>9r2</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E650FA6" w14:textId="77777777" w:rsidR="002422F9" w:rsidRDefault="002422F9" w:rsidP="002422F9">
      <w:pPr>
        <w:pStyle w:val="a8"/>
        <w:numPr>
          <w:ilvl w:val="0"/>
          <w:numId w:val="4"/>
        </w:numPr>
        <w:jc w:val="both"/>
        <w:rPr>
          <w:sz w:val="22"/>
          <w:szCs w:val="22"/>
        </w:rPr>
      </w:pPr>
      <w:hyperlink r:id="rId16" w:history="1">
        <w:r w:rsidRPr="009B657E">
          <w:rPr>
            <w:rStyle w:val="a6"/>
            <w:sz w:val="22"/>
            <w:szCs w:val="22"/>
          </w:rPr>
          <w:t>572r</w:t>
        </w:r>
        <w:r>
          <w:rPr>
            <w:rStyle w:val="a6"/>
            <w:sz w:val="22"/>
            <w:szCs w:val="22"/>
          </w:rPr>
          <w:t>2</w:t>
        </w:r>
      </w:hyperlink>
      <w:r w:rsidRPr="00EE6F15">
        <w:rPr>
          <w:sz w:val="22"/>
          <w:szCs w:val="22"/>
        </w:rPr>
        <w:t xml:space="preserve"> lb271-cr-cl35-emlsr-part3.docx</w:t>
      </w:r>
      <w:r w:rsidRPr="00EE6F15">
        <w:rPr>
          <w:sz w:val="22"/>
          <w:szCs w:val="22"/>
        </w:rPr>
        <w:tab/>
      </w:r>
      <w:r w:rsidRPr="00EE6F15">
        <w:rPr>
          <w:sz w:val="22"/>
          <w:szCs w:val="22"/>
        </w:rPr>
        <w:tab/>
      </w:r>
      <w:r>
        <w:rPr>
          <w:sz w:val="22"/>
          <w:szCs w:val="22"/>
        </w:rPr>
        <w:tab/>
      </w:r>
      <w:r w:rsidRPr="00EE6F15">
        <w:rPr>
          <w:sz w:val="22"/>
          <w:szCs w:val="22"/>
        </w:rPr>
        <w:t xml:space="preserve">Minyoung Park </w:t>
      </w:r>
      <w:r>
        <w:rPr>
          <w:sz w:val="22"/>
          <w:szCs w:val="22"/>
        </w:rPr>
        <w:tab/>
        <w:t xml:space="preserve"> </w:t>
      </w:r>
      <w:r w:rsidRPr="00EE6F15">
        <w:rPr>
          <w:sz w:val="22"/>
          <w:szCs w:val="22"/>
        </w:rPr>
        <w:t>[27C</w:t>
      </w:r>
      <w:r>
        <w:rPr>
          <w:sz w:val="22"/>
          <w:szCs w:val="22"/>
        </w:rPr>
        <w:t>-3GT</w:t>
      </w:r>
      <w:r w:rsidRPr="00EE6F15">
        <w:rPr>
          <w:sz w:val="22"/>
          <w:szCs w:val="22"/>
        </w:rPr>
        <w:t>]</w:t>
      </w:r>
    </w:p>
    <w:p w14:paraId="50F1B2AA" w14:textId="0C6A708A" w:rsidR="002422F9" w:rsidRDefault="002422F9" w:rsidP="002422F9">
      <w:pPr>
        <w:pStyle w:val="a8"/>
        <w:jc w:val="both"/>
        <w:rPr>
          <w:sz w:val="22"/>
          <w:szCs w:val="22"/>
          <w:lang w:eastAsia="ko-KR"/>
        </w:rPr>
      </w:pPr>
      <w:r>
        <w:rPr>
          <w:rFonts w:hint="eastAsia"/>
          <w:sz w:val="22"/>
          <w:szCs w:val="22"/>
          <w:lang w:eastAsia="ko-KR"/>
        </w:rPr>
        <w:t>C</w:t>
      </w:r>
      <w:r>
        <w:rPr>
          <w:sz w:val="22"/>
          <w:szCs w:val="22"/>
          <w:lang w:eastAsia="ko-KR"/>
        </w:rPr>
        <w:t>: In this change, does it mean that non-AP can be transmitted state after the transition delay?</w:t>
      </w:r>
    </w:p>
    <w:p w14:paraId="378A5B0C" w14:textId="4C3E8F61" w:rsidR="002422F9" w:rsidRDefault="002422F9" w:rsidP="002422F9">
      <w:pPr>
        <w:pStyle w:val="a8"/>
        <w:jc w:val="both"/>
        <w:rPr>
          <w:sz w:val="22"/>
          <w:szCs w:val="22"/>
          <w:lang w:eastAsia="ko-KR"/>
        </w:rPr>
      </w:pPr>
      <w:r>
        <w:rPr>
          <w:rFonts w:hint="eastAsia"/>
          <w:sz w:val="22"/>
          <w:szCs w:val="22"/>
          <w:lang w:eastAsia="ko-KR"/>
        </w:rPr>
        <w:t>C</w:t>
      </w:r>
      <w:r>
        <w:rPr>
          <w:sz w:val="22"/>
          <w:szCs w:val="22"/>
          <w:lang w:eastAsia="ko-KR"/>
        </w:rPr>
        <w:t>: After transition, non-AP MLD is listening operation in previous text. Or transmitted state?</w:t>
      </w:r>
    </w:p>
    <w:p w14:paraId="42B68B51" w14:textId="578C6E45" w:rsidR="002422F9" w:rsidRDefault="002422F9" w:rsidP="002422F9">
      <w:pPr>
        <w:pStyle w:val="a8"/>
        <w:jc w:val="both"/>
        <w:rPr>
          <w:sz w:val="22"/>
          <w:szCs w:val="22"/>
          <w:lang w:eastAsia="ko-KR"/>
        </w:rPr>
      </w:pPr>
      <w:r>
        <w:rPr>
          <w:sz w:val="22"/>
          <w:szCs w:val="22"/>
          <w:lang w:eastAsia="ko-KR"/>
        </w:rPr>
        <w:t xml:space="preserve">C: 11be spec, the delay is applicable before the next DL transmission. We can debate the changed text. This is still consistent with the current text. </w:t>
      </w:r>
    </w:p>
    <w:p w14:paraId="630BA33B" w14:textId="0C9C232B" w:rsidR="002422F9" w:rsidRDefault="002422F9" w:rsidP="002422F9">
      <w:pPr>
        <w:pStyle w:val="a8"/>
        <w:jc w:val="both"/>
        <w:rPr>
          <w:sz w:val="22"/>
          <w:szCs w:val="22"/>
          <w:lang w:eastAsia="ko-KR"/>
        </w:rPr>
      </w:pPr>
      <w:r>
        <w:rPr>
          <w:rFonts w:hint="eastAsia"/>
          <w:sz w:val="22"/>
          <w:szCs w:val="22"/>
          <w:lang w:eastAsia="ko-KR"/>
        </w:rPr>
        <w:t>C</w:t>
      </w:r>
      <w:r>
        <w:rPr>
          <w:sz w:val="22"/>
          <w:szCs w:val="22"/>
          <w:lang w:eastAsia="ko-KR"/>
        </w:rPr>
        <w:t>: You can change to ”starting from the end of the TXOP”</w:t>
      </w:r>
      <w:r w:rsidR="0074575B">
        <w:rPr>
          <w:sz w:val="22"/>
          <w:szCs w:val="22"/>
          <w:lang w:eastAsia="ko-KR"/>
        </w:rPr>
        <w:t xml:space="preserve"> instead of as measuring...</w:t>
      </w:r>
    </w:p>
    <w:p w14:paraId="600F4C60" w14:textId="02B36A24" w:rsidR="002422F9" w:rsidRDefault="002422F9" w:rsidP="002422F9">
      <w:pPr>
        <w:pStyle w:val="a8"/>
        <w:jc w:val="both"/>
        <w:rPr>
          <w:sz w:val="22"/>
          <w:szCs w:val="22"/>
          <w:lang w:eastAsia="ko-KR"/>
        </w:rPr>
      </w:pPr>
      <w:r>
        <w:rPr>
          <w:rFonts w:hint="eastAsia"/>
          <w:sz w:val="22"/>
          <w:szCs w:val="22"/>
          <w:lang w:eastAsia="ko-KR"/>
        </w:rPr>
        <w:t>C</w:t>
      </w:r>
      <w:r>
        <w:rPr>
          <w:sz w:val="22"/>
          <w:szCs w:val="22"/>
          <w:lang w:eastAsia="ko-KR"/>
        </w:rPr>
        <w:t xml:space="preserve">: </w:t>
      </w:r>
      <w:r w:rsidR="0074575B">
        <w:rPr>
          <w:sz w:val="22"/>
          <w:szCs w:val="22"/>
          <w:lang w:eastAsia="ko-KR"/>
        </w:rPr>
        <w:t xml:space="preserve">After the transition delay, the MLD should be listening operation. </w:t>
      </w:r>
    </w:p>
    <w:p w14:paraId="4A2B8DD9" w14:textId="6E6A79D9" w:rsidR="0074575B" w:rsidRDefault="0074575B" w:rsidP="002422F9">
      <w:pPr>
        <w:pStyle w:val="a8"/>
        <w:jc w:val="both"/>
        <w:rPr>
          <w:sz w:val="22"/>
          <w:szCs w:val="22"/>
          <w:lang w:eastAsia="ko-KR"/>
        </w:rPr>
      </w:pPr>
      <w:r>
        <w:rPr>
          <w:rFonts w:hint="eastAsia"/>
          <w:sz w:val="22"/>
          <w:szCs w:val="22"/>
          <w:lang w:eastAsia="ko-KR"/>
        </w:rPr>
        <w:t>C</w:t>
      </w:r>
      <w:r>
        <w:rPr>
          <w:sz w:val="22"/>
          <w:szCs w:val="22"/>
          <w:lang w:eastAsia="ko-KR"/>
        </w:rPr>
        <w:t>: There are different opinions for EMLSR operation</w:t>
      </w:r>
    </w:p>
    <w:p w14:paraId="1316AF91" w14:textId="528E36F0" w:rsidR="0074575B" w:rsidRDefault="0074575B" w:rsidP="002422F9">
      <w:pPr>
        <w:pStyle w:val="a8"/>
        <w:jc w:val="both"/>
        <w:rPr>
          <w:sz w:val="22"/>
          <w:szCs w:val="22"/>
          <w:lang w:eastAsia="ko-KR"/>
        </w:rPr>
      </w:pPr>
      <w:r>
        <w:rPr>
          <w:rFonts w:hint="eastAsia"/>
          <w:sz w:val="22"/>
          <w:szCs w:val="22"/>
          <w:lang w:eastAsia="ko-KR"/>
        </w:rPr>
        <w:t>C</w:t>
      </w:r>
      <w:r>
        <w:rPr>
          <w:sz w:val="22"/>
          <w:szCs w:val="22"/>
          <w:lang w:eastAsia="ko-KR"/>
        </w:rPr>
        <w:t>: After the detection, EMLSR transition delay starts.</w:t>
      </w:r>
    </w:p>
    <w:p w14:paraId="5430D2E5" w14:textId="530AF15D" w:rsidR="0074575B" w:rsidRDefault="0074575B" w:rsidP="002422F9">
      <w:pPr>
        <w:pStyle w:val="a8"/>
        <w:jc w:val="both"/>
        <w:rPr>
          <w:sz w:val="22"/>
          <w:szCs w:val="22"/>
          <w:lang w:eastAsia="ko-KR"/>
        </w:rPr>
      </w:pPr>
      <w:r>
        <w:rPr>
          <w:sz w:val="22"/>
          <w:szCs w:val="22"/>
          <w:lang w:eastAsia="ko-KR"/>
        </w:rPr>
        <w:t xml:space="preserve">I can defer 15016 and related CIDs. </w:t>
      </w:r>
    </w:p>
    <w:p w14:paraId="05B8589A" w14:textId="5FAE8506" w:rsidR="0074575B" w:rsidRDefault="0074575B" w:rsidP="002422F9">
      <w:pPr>
        <w:pStyle w:val="a8"/>
        <w:jc w:val="both"/>
        <w:rPr>
          <w:sz w:val="22"/>
          <w:szCs w:val="22"/>
          <w:lang w:eastAsia="ko-KR"/>
        </w:rPr>
      </w:pPr>
      <w:r>
        <w:rPr>
          <w:rFonts w:hint="eastAsia"/>
          <w:sz w:val="22"/>
          <w:szCs w:val="22"/>
          <w:lang w:eastAsia="ko-KR"/>
        </w:rPr>
        <w:t>C</w:t>
      </w:r>
      <w:r>
        <w:rPr>
          <w:sz w:val="22"/>
          <w:szCs w:val="22"/>
          <w:lang w:eastAsia="ko-KR"/>
        </w:rPr>
        <w:t>: aRXPHYStartDely, there is value in the spec. Same for non-HT dup PPDU.</w:t>
      </w:r>
    </w:p>
    <w:p w14:paraId="2DDA91F2" w14:textId="38C1FDF7" w:rsidR="0074575B" w:rsidRDefault="0074575B" w:rsidP="002422F9">
      <w:pPr>
        <w:pStyle w:val="a8"/>
        <w:jc w:val="both"/>
        <w:rPr>
          <w:sz w:val="22"/>
          <w:szCs w:val="22"/>
          <w:lang w:eastAsia="ko-KR"/>
        </w:rPr>
      </w:pPr>
      <w:r>
        <w:rPr>
          <w:rFonts w:hint="eastAsia"/>
          <w:sz w:val="22"/>
          <w:szCs w:val="22"/>
          <w:lang w:eastAsia="ko-KR"/>
        </w:rPr>
        <w:t>C</w:t>
      </w:r>
      <w:r>
        <w:rPr>
          <w:sz w:val="22"/>
          <w:szCs w:val="22"/>
          <w:lang w:eastAsia="ko-KR"/>
        </w:rPr>
        <w:t>: The shorter title of Figure, the better.</w:t>
      </w:r>
    </w:p>
    <w:p w14:paraId="607BCEA2" w14:textId="48F1381D" w:rsidR="0074575B" w:rsidRPr="0074575B" w:rsidRDefault="0074575B" w:rsidP="002422F9">
      <w:pPr>
        <w:pStyle w:val="a8"/>
        <w:jc w:val="both"/>
        <w:rPr>
          <w:sz w:val="22"/>
          <w:szCs w:val="22"/>
          <w:lang w:eastAsia="ko-KR"/>
        </w:rPr>
      </w:pPr>
      <w:r>
        <w:rPr>
          <w:sz w:val="22"/>
          <w:szCs w:val="22"/>
          <w:lang w:eastAsia="ko-KR"/>
        </w:rPr>
        <w:t>A: Can we do this at the next round?</w:t>
      </w:r>
    </w:p>
    <w:p w14:paraId="7E277721" w14:textId="6A5AA986" w:rsidR="0074575B" w:rsidRDefault="009B7764" w:rsidP="002422F9">
      <w:pPr>
        <w:pStyle w:val="a8"/>
        <w:jc w:val="both"/>
        <w:rPr>
          <w:sz w:val="22"/>
          <w:szCs w:val="22"/>
          <w:lang w:eastAsia="ko-KR"/>
        </w:rPr>
      </w:pPr>
      <w:r>
        <w:rPr>
          <w:rFonts w:hint="eastAsia"/>
          <w:sz w:val="22"/>
          <w:szCs w:val="22"/>
          <w:lang w:eastAsia="ko-KR"/>
        </w:rPr>
        <w:t>C</w:t>
      </w:r>
      <w:r>
        <w:rPr>
          <w:sz w:val="22"/>
          <w:szCs w:val="22"/>
          <w:lang w:eastAsia="ko-KR"/>
        </w:rPr>
        <w:t>: When the K+1 to n are not in the EMLSR mode, should those beamformees exchange the initial frames with beamformer?</w:t>
      </w:r>
    </w:p>
    <w:p w14:paraId="3940CBA6" w14:textId="78DE650A" w:rsidR="009B7764" w:rsidRDefault="009B7764" w:rsidP="002422F9">
      <w:pPr>
        <w:pStyle w:val="a8"/>
        <w:jc w:val="both"/>
        <w:rPr>
          <w:sz w:val="22"/>
          <w:szCs w:val="22"/>
          <w:lang w:eastAsia="ko-KR"/>
        </w:rPr>
      </w:pPr>
      <w:r>
        <w:rPr>
          <w:sz w:val="22"/>
          <w:szCs w:val="22"/>
          <w:lang w:eastAsia="ko-KR"/>
        </w:rPr>
        <w:t xml:space="preserve">A: This is related to BSRP trigger frame. Those beamformees can respond the BSR. </w:t>
      </w:r>
    </w:p>
    <w:p w14:paraId="0AB89C3F" w14:textId="3260F55B" w:rsidR="002422F9" w:rsidRDefault="005E3069" w:rsidP="002422F9">
      <w:pPr>
        <w:pStyle w:val="a8"/>
        <w:jc w:val="both"/>
        <w:rPr>
          <w:sz w:val="22"/>
          <w:szCs w:val="22"/>
          <w:lang w:eastAsia="ko-KR"/>
        </w:rPr>
      </w:pPr>
      <w:r>
        <w:rPr>
          <w:rFonts w:hint="eastAsia"/>
          <w:sz w:val="22"/>
          <w:szCs w:val="22"/>
          <w:lang w:eastAsia="ko-KR"/>
        </w:rPr>
        <w:t>C</w:t>
      </w:r>
      <w:r>
        <w:rPr>
          <w:sz w:val="22"/>
          <w:szCs w:val="22"/>
          <w:lang w:eastAsia="ko-KR"/>
        </w:rPr>
        <w:t xml:space="preserve">: I’m also confusing the figure. </w:t>
      </w:r>
    </w:p>
    <w:p w14:paraId="4DB98EF0" w14:textId="545ECA45" w:rsidR="005E3069" w:rsidRDefault="005E3069" w:rsidP="002422F9">
      <w:pPr>
        <w:pStyle w:val="a8"/>
        <w:jc w:val="both"/>
        <w:rPr>
          <w:sz w:val="22"/>
          <w:szCs w:val="22"/>
          <w:lang w:eastAsia="ko-KR"/>
        </w:rPr>
      </w:pPr>
      <w:r>
        <w:rPr>
          <w:rFonts w:hint="eastAsia"/>
          <w:sz w:val="22"/>
          <w:szCs w:val="22"/>
          <w:lang w:eastAsia="ko-KR"/>
        </w:rPr>
        <w:t>A</w:t>
      </w:r>
      <w:r>
        <w:rPr>
          <w:sz w:val="22"/>
          <w:szCs w:val="22"/>
          <w:lang w:eastAsia="ko-KR"/>
        </w:rPr>
        <w:t>: This BSRP procedure does not hurt anything technically regardless of EMLSR mode.</w:t>
      </w:r>
    </w:p>
    <w:p w14:paraId="56E27691" w14:textId="020A5502" w:rsidR="005E3069" w:rsidRDefault="005E3069" w:rsidP="002422F9">
      <w:pPr>
        <w:pStyle w:val="a8"/>
        <w:jc w:val="both"/>
        <w:rPr>
          <w:sz w:val="22"/>
          <w:szCs w:val="22"/>
          <w:lang w:eastAsia="ko-KR"/>
        </w:rPr>
      </w:pPr>
      <w:r>
        <w:rPr>
          <w:rFonts w:hint="eastAsia"/>
          <w:sz w:val="22"/>
          <w:szCs w:val="22"/>
          <w:lang w:eastAsia="ko-KR"/>
        </w:rPr>
        <w:t>C</w:t>
      </w:r>
      <w:r>
        <w:rPr>
          <w:sz w:val="22"/>
          <w:szCs w:val="22"/>
          <w:lang w:eastAsia="ko-KR"/>
        </w:rPr>
        <w:t>: The spec is not clear for the operation on either STR or NSTR in Signaling perspective. There are several comments.</w:t>
      </w:r>
    </w:p>
    <w:p w14:paraId="0315B4C9" w14:textId="496C6C26" w:rsidR="005E3069" w:rsidRDefault="005E3069" w:rsidP="002422F9">
      <w:pPr>
        <w:pStyle w:val="a8"/>
        <w:jc w:val="both"/>
        <w:rPr>
          <w:sz w:val="22"/>
          <w:szCs w:val="22"/>
          <w:lang w:eastAsia="ko-KR"/>
        </w:rPr>
      </w:pPr>
      <w:r>
        <w:rPr>
          <w:rFonts w:hint="eastAsia"/>
          <w:sz w:val="22"/>
          <w:szCs w:val="22"/>
          <w:lang w:eastAsia="ko-KR"/>
        </w:rPr>
        <w:lastRenderedPageBreak/>
        <w:t>C</w:t>
      </w:r>
      <w:r>
        <w:rPr>
          <w:sz w:val="22"/>
          <w:szCs w:val="22"/>
          <w:lang w:eastAsia="ko-KR"/>
        </w:rPr>
        <w:t>: EMLSR mode can be operated in NSTR mode? It’s confusing. A litte wierd. The case does not exist.</w:t>
      </w:r>
    </w:p>
    <w:p w14:paraId="794980A0" w14:textId="4DFFA037" w:rsidR="005E3069" w:rsidRDefault="005E3069" w:rsidP="002422F9">
      <w:pPr>
        <w:pStyle w:val="a8"/>
        <w:jc w:val="both"/>
        <w:rPr>
          <w:sz w:val="22"/>
          <w:szCs w:val="22"/>
          <w:lang w:eastAsia="ko-KR"/>
        </w:rPr>
      </w:pPr>
      <w:r>
        <w:rPr>
          <w:rFonts w:hint="eastAsia"/>
          <w:sz w:val="22"/>
          <w:szCs w:val="22"/>
          <w:lang w:eastAsia="ko-KR"/>
        </w:rPr>
        <w:t>A</w:t>
      </w:r>
      <w:r>
        <w:rPr>
          <w:sz w:val="22"/>
          <w:szCs w:val="22"/>
          <w:lang w:eastAsia="ko-KR"/>
        </w:rPr>
        <w:t xml:space="preserve">: There is texts for STR. </w:t>
      </w:r>
    </w:p>
    <w:p w14:paraId="6BD4B0C9" w14:textId="78A0840C" w:rsidR="005E3069" w:rsidRDefault="005E3069" w:rsidP="002422F9">
      <w:pPr>
        <w:pStyle w:val="a8"/>
        <w:jc w:val="both"/>
        <w:rPr>
          <w:sz w:val="22"/>
          <w:szCs w:val="22"/>
          <w:lang w:eastAsia="ko-KR"/>
        </w:rPr>
      </w:pPr>
      <w:r>
        <w:rPr>
          <w:rFonts w:hint="eastAsia"/>
          <w:sz w:val="22"/>
          <w:szCs w:val="22"/>
          <w:lang w:eastAsia="ko-KR"/>
        </w:rPr>
        <w:t>1</w:t>
      </w:r>
      <w:r>
        <w:rPr>
          <w:sz w:val="22"/>
          <w:szCs w:val="22"/>
          <w:lang w:eastAsia="ko-KR"/>
        </w:rPr>
        <w:t>6697</w:t>
      </w:r>
    </w:p>
    <w:p w14:paraId="56431AAD" w14:textId="2E751619" w:rsidR="005E3069" w:rsidRDefault="005E3069" w:rsidP="002422F9">
      <w:pPr>
        <w:pStyle w:val="a8"/>
        <w:jc w:val="both"/>
        <w:rPr>
          <w:sz w:val="22"/>
          <w:szCs w:val="22"/>
          <w:lang w:eastAsia="ko-KR"/>
        </w:rPr>
      </w:pPr>
      <w:r>
        <w:rPr>
          <w:rFonts w:hint="eastAsia"/>
          <w:sz w:val="22"/>
          <w:szCs w:val="22"/>
          <w:lang w:eastAsia="ko-KR"/>
        </w:rPr>
        <w:t>C</w:t>
      </w:r>
      <w:r>
        <w:rPr>
          <w:sz w:val="22"/>
          <w:szCs w:val="22"/>
          <w:lang w:eastAsia="ko-KR"/>
        </w:rPr>
        <w:t>: There is no concept of STR or NSTR for EMLSR because it’s a single radio operation.</w:t>
      </w:r>
    </w:p>
    <w:p w14:paraId="3C94A62A" w14:textId="27A7852D" w:rsidR="005E3069" w:rsidRDefault="000D2E8E" w:rsidP="002422F9">
      <w:pPr>
        <w:pStyle w:val="a8"/>
        <w:jc w:val="both"/>
        <w:rPr>
          <w:sz w:val="22"/>
          <w:szCs w:val="22"/>
          <w:lang w:eastAsia="ko-KR"/>
        </w:rPr>
      </w:pPr>
      <w:r>
        <w:rPr>
          <w:sz w:val="22"/>
          <w:szCs w:val="22"/>
          <w:lang w:eastAsia="ko-KR"/>
        </w:rPr>
        <w:t xml:space="preserve">C: There is a procedure by AP side on that topic. One is AP initiated and other is recommendation. The recommendation can be good approach. </w:t>
      </w:r>
    </w:p>
    <w:p w14:paraId="6B1D2CE1" w14:textId="77777777" w:rsidR="000D2E8E" w:rsidRDefault="000D2E8E" w:rsidP="000D2E8E">
      <w:pPr>
        <w:pStyle w:val="a8"/>
        <w:numPr>
          <w:ilvl w:val="0"/>
          <w:numId w:val="4"/>
        </w:numPr>
        <w:rPr>
          <w:sz w:val="22"/>
          <w:szCs w:val="22"/>
        </w:rPr>
      </w:pPr>
      <w:hyperlink r:id="rId17" w:history="1">
        <w:r w:rsidRPr="000939BA">
          <w:rPr>
            <w:rStyle w:val="a6"/>
            <w:sz w:val="22"/>
            <w:szCs w:val="22"/>
          </w:rPr>
          <w:t>544r0</w:t>
        </w:r>
      </w:hyperlink>
      <w:r w:rsidRPr="00EE6F15">
        <w:rPr>
          <w:sz w:val="22"/>
          <w:szCs w:val="22"/>
        </w:rPr>
        <w:t xml:space="preserve"> LB271 CR CID15062</w:t>
      </w:r>
      <w:r w:rsidRPr="00EE6F15">
        <w:rPr>
          <w:sz w:val="22"/>
          <w:szCs w:val="22"/>
        </w:rPr>
        <w:tab/>
      </w:r>
      <w:r>
        <w:rPr>
          <w:sz w:val="22"/>
          <w:szCs w:val="22"/>
        </w:rPr>
        <w:tab/>
      </w:r>
      <w:r>
        <w:rPr>
          <w:sz w:val="22"/>
          <w:szCs w:val="22"/>
        </w:rPr>
        <w:tab/>
      </w:r>
      <w:r>
        <w:rPr>
          <w:sz w:val="22"/>
          <w:szCs w:val="22"/>
        </w:rPr>
        <w:tab/>
      </w:r>
      <w:r w:rsidRPr="00EE6F15">
        <w:rPr>
          <w:sz w:val="22"/>
          <w:szCs w:val="22"/>
        </w:rPr>
        <w:t>M</w:t>
      </w:r>
      <w:r>
        <w:rPr>
          <w:sz w:val="22"/>
          <w:szCs w:val="22"/>
        </w:rPr>
        <w:t>.</w:t>
      </w:r>
      <w:r w:rsidRPr="00EE6F15">
        <w:rPr>
          <w:sz w:val="22"/>
          <w:szCs w:val="22"/>
        </w:rPr>
        <w:t xml:space="preserve"> Koundourakis</w:t>
      </w:r>
      <w:r>
        <w:rPr>
          <w:sz w:val="22"/>
          <w:szCs w:val="22"/>
        </w:rPr>
        <w:t xml:space="preserve"> </w:t>
      </w:r>
      <w:r w:rsidRPr="00EE6F15">
        <w:rPr>
          <w:sz w:val="22"/>
          <w:szCs w:val="22"/>
        </w:rPr>
        <w:t>[1C]</w:t>
      </w:r>
    </w:p>
    <w:p w14:paraId="3B3999EB" w14:textId="4D14EF79" w:rsidR="000D2E8E" w:rsidRDefault="000D2E8E" w:rsidP="000D2E8E">
      <w:pPr>
        <w:pStyle w:val="a8"/>
        <w:rPr>
          <w:sz w:val="22"/>
          <w:szCs w:val="22"/>
          <w:lang w:eastAsia="ko-KR"/>
        </w:rPr>
      </w:pPr>
      <w:r>
        <w:rPr>
          <w:rFonts w:hint="eastAsia"/>
          <w:sz w:val="22"/>
          <w:szCs w:val="22"/>
          <w:lang w:eastAsia="ko-KR"/>
        </w:rPr>
        <w:t>C</w:t>
      </w:r>
      <w:r>
        <w:rPr>
          <w:sz w:val="22"/>
          <w:szCs w:val="22"/>
          <w:lang w:eastAsia="ko-KR"/>
        </w:rPr>
        <w:t xml:space="preserve">: You can already achieve this figure based on existing standard. </w:t>
      </w:r>
      <w:r w:rsidR="005253DC">
        <w:rPr>
          <w:sz w:val="22"/>
          <w:szCs w:val="22"/>
          <w:lang w:eastAsia="ko-KR"/>
        </w:rPr>
        <w:t xml:space="preserve">I don’t see one time frame exchange costs a lot. </w:t>
      </w:r>
    </w:p>
    <w:p w14:paraId="5611FF47" w14:textId="1DF9A2EE" w:rsidR="005253DC" w:rsidRDefault="005253DC" w:rsidP="000D2E8E">
      <w:pPr>
        <w:pStyle w:val="a8"/>
        <w:rPr>
          <w:sz w:val="22"/>
          <w:szCs w:val="22"/>
          <w:lang w:eastAsia="ko-KR"/>
        </w:rPr>
      </w:pPr>
      <w:r>
        <w:rPr>
          <w:rFonts w:hint="eastAsia"/>
          <w:sz w:val="22"/>
          <w:szCs w:val="22"/>
          <w:lang w:eastAsia="ko-KR"/>
        </w:rPr>
        <w:t>A</w:t>
      </w:r>
      <w:r>
        <w:rPr>
          <w:sz w:val="22"/>
          <w:szCs w:val="22"/>
          <w:lang w:eastAsia="ko-KR"/>
        </w:rPr>
        <w:t xml:space="preserve">: We can use enhanced feature for this. </w:t>
      </w:r>
    </w:p>
    <w:p w14:paraId="5A99C4E3" w14:textId="739AE3BB" w:rsidR="005253DC" w:rsidRDefault="005253DC" w:rsidP="000D2E8E">
      <w:pPr>
        <w:pStyle w:val="a8"/>
        <w:rPr>
          <w:sz w:val="22"/>
          <w:szCs w:val="22"/>
          <w:lang w:eastAsia="ko-KR"/>
        </w:rPr>
      </w:pPr>
      <w:r>
        <w:rPr>
          <w:sz w:val="22"/>
          <w:szCs w:val="22"/>
          <w:lang w:eastAsia="ko-KR"/>
        </w:rPr>
        <w:t xml:space="preserve">C: If the EMLSR MLD is on only one link, what’s the benefit? Because the throughput will be degraded. It’s just power saving gain. If you want to save the power on one link, then we can use SM power saving. </w:t>
      </w:r>
    </w:p>
    <w:p w14:paraId="5CD91CD3" w14:textId="73FF668C" w:rsidR="005253DC" w:rsidRDefault="005253DC" w:rsidP="000D2E8E">
      <w:pPr>
        <w:pStyle w:val="a8"/>
        <w:rPr>
          <w:sz w:val="22"/>
          <w:szCs w:val="22"/>
          <w:lang w:eastAsia="ko-KR"/>
        </w:rPr>
      </w:pPr>
      <w:r>
        <w:rPr>
          <w:sz w:val="22"/>
          <w:szCs w:val="22"/>
          <w:lang w:eastAsia="ko-KR"/>
        </w:rPr>
        <w:t xml:space="preserve">C: Last page. I don’t understand what you add. EMLSR Mode subfield should be changed?? To PM transition Mode subfield? </w:t>
      </w:r>
    </w:p>
    <w:p w14:paraId="3AF4D9CA" w14:textId="08EACDE6" w:rsidR="005253DC" w:rsidRDefault="005253DC" w:rsidP="000D2E8E">
      <w:pPr>
        <w:pStyle w:val="a8"/>
        <w:rPr>
          <w:sz w:val="22"/>
          <w:szCs w:val="22"/>
          <w:lang w:eastAsia="ko-KR"/>
        </w:rPr>
      </w:pPr>
      <w:r>
        <w:rPr>
          <w:sz w:val="22"/>
          <w:szCs w:val="22"/>
          <w:lang w:eastAsia="ko-KR"/>
        </w:rPr>
        <w:t xml:space="preserve">C: If MLD is on one link, there is no gain of EMLSR operation. </w:t>
      </w:r>
    </w:p>
    <w:p w14:paraId="46F367D7" w14:textId="2876E17E" w:rsidR="005253DC" w:rsidRPr="000D2E8E" w:rsidRDefault="005253DC" w:rsidP="000D2E8E">
      <w:pPr>
        <w:pStyle w:val="a8"/>
        <w:rPr>
          <w:rFonts w:hint="eastAsia"/>
          <w:sz w:val="22"/>
          <w:szCs w:val="22"/>
          <w:lang w:eastAsia="ko-KR"/>
        </w:rPr>
      </w:pPr>
      <w:r>
        <w:rPr>
          <w:rFonts w:hint="eastAsia"/>
          <w:sz w:val="22"/>
          <w:szCs w:val="22"/>
          <w:lang w:eastAsia="ko-KR"/>
        </w:rPr>
        <w:t>C</w:t>
      </w:r>
      <w:r>
        <w:rPr>
          <w:sz w:val="22"/>
          <w:szCs w:val="22"/>
          <w:lang w:eastAsia="ko-KR"/>
        </w:rPr>
        <w:t>: Although MLD is on one link, the MLD can be operated on EMLSR as well.</w:t>
      </w:r>
    </w:p>
    <w:p w14:paraId="3AAD825A" w14:textId="77777777" w:rsidR="000D2E8E" w:rsidRDefault="000D2E8E" w:rsidP="00EF0918">
      <w:pPr>
        <w:pStyle w:val="a8"/>
        <w:ind w:left="1120"/>
        <w:rPr>
          <w:lang w:val="en-US"/>
        </w:rPr>
      </w:pPr>
    </w:p>
    <w:p w14:paraId="2FBF0AF8" w14:textId="774568A2" w:rsidR="0085383A" w:rsidRDefault="00244F02" w:rsidP="00EF0918">
      <w:pPr>
        <w:pStyle w:val="a8"/>
        <w:ind w:left="1120"/>
        <w:rPr>
          <w:lang w:val="en-US"/>
        </w:rPr>
      </w:pPr>
      <w:r w:rsidRPr="001A0D3B">
        <w:rPr>
          <w:lang w:val="en-US"/>
        </w:rPr>
        <w:t xml:space="preserve">The </w:t>
      </w:r>
      <w:r w:rsidR="005253DC">
        <w:rPr>
          <w:lang w:val="en-US"/>
        </w:rPr>
        <w:t>AM1 session</w:t>
      </w:r>
      <w:r w:rsidRPr="001A0D3B">
        <w:rPr>
          <w:lang w:val="en-US"/>
        </w:rPr>
        <w:t xml:space="preserve"> was </w:t>
      </w:r>
      <w:r w:rsidR="005253DC">
        <w:rPr>
          <w:lang w:val="en-US"/>
        </w:rPr>
        <w:t>recess</w:t>
      </w:r>
      <w:r w:rsidR="00073721">
        <w:rPr>
          <w:lang w:val="en-US"/>
        </w:rPr>
        <w:t>ed</w:t>
      </w:r>
      <w:r w:rsidRPr="001A0D3B">
        <w:rPr>
          <w:lang w:val="en-US"/>
        </w:rPr>
        <w:t xml:space="preserve"> at </w:t>
      </w:r>
      <w:r w:rsidR="002422F9">
        <w:rPr>
          <w:lang w:val="en-US"/>
        </w:rPr>
        <w:t>10</w:t>
      </w:r>
      <w:r w:rsidR="00073721">
        <w:rPr>
          <w:lang w:val="en-US"/>
        </w:rPr>
        <w:t>:</w:t>
      </w:r>
      <w:r w:rsidR="002422F9">
        <w:rPr>
          <w:lang w:val="en-US"/>
        </w:rPr>
        <w:t>3</w:t>
      </w:r>
      <w:r w:rsidR="00073721">
        <w:rPr>
          <w:lang w:val="en-US"/>
        </w:rPr>
        <w:t>0</w:t>
      </w:r>
      <w:r w:rsidR="00EF0918">
        <w:rPr>
          <w:lang w:val="en-US"/>
        </w:rPr>
        <w:t xml:space="preserve"> </w:t>
      </w:r>
      <w:r w:rsidR="002422F9">
        <w:rPr>
          <w:lang w:val="en-US"/>
        </w:rPr>
        <w:t>P</w:t>
      </w:r>
      <w:r w:rsidR="00EF0918">
        <w:rPr>
          <w:lang w:val="en-US"/>
        </w:rPr>
        <w:t>T</w:t>
      </w:r>
      <w:r w:rsidR="00131C9E">
        <w:rPr>
          <w:lang w:val="en-US"/>
        </w:rPr>
        <w:t>.</w:t>
      </w:r>
    </w:p>
    <w:p w14:paraId="703D10FD" w14:textId="71C1AE59" w:rsidR="00EF0918" w:rsidRDefault="00EF0918" w:rsidP="00EF0918">
      <w:pPr>
        <w:pStyle w:val="a8"/>
        <w:ind w:left="1120"/>
        <w:rPr>
          <w:lang w:val="en-US"/>
        </w:rPr>
      </w:pPr>
    </w:p>
    <w:p w14:paraId="2E4A70AA" w14:textId="27416F5D" w:rsidR="004447E7" w:rsidRDefault="004447E7">
      <w:pPr>
        <w:rPr>
          <w:rFonts w:ascii="Times New Roman" w:hAnsi="Times New Roman" w:cs="Times New Roman"/>
          <w:sz w:val="24"/>
          <w:szCs w:val="24"/>
          <w:lang w:val="sv-SE" w:eastAsia="ko-KR"/>
        </w:rPr>
      </w:pPr>
      <w:r>
        <w:rPr>
          <w:lang w:eastAsia="ko-KR"/>
        </w:rPr>
        <w:br w:type="page"/>
      </w:r>
    </w:p>
    <w:p w14:paraId="5C826067" w14:textId="0EA6D044" w:rsidR="004447E7" w:rsidRPr="001A0D3B" w:rsidRDefault="004447E7" w:rsidP="001F2F54">
      <w:pPr>
        <w:pStyle w:val="3"/>
        <w:rPr>
          <w:rFonts w:ascii="Times New Roman" w:hAnsi="Times New Roman"/>
          <w:b w:val="0"/>
          <w:szCs w:val="24"/>
          <w:u w:val="single"/>
        </w:rPr>
      </w:pPr>
      <w:r>
        <w:rPr>
          <w:rFonts w:ascii="Times New Roman" w:hAnsi="Times New Roman"/>
          <w:szCs w:val="24"/>
          <w:u w:val="single"/>
        </w:rPr>
        <w:lastRenderedPageBreak/>
        <w:t>M</w:t>
      </w:r>
      <w:r w:rsidR="005253DC">
        <w:rPr>
          <w:rFonts w:ascii="Times New Roman" w:hAnsi="Times New Roman"/>
          <w:szCs w:val="24"/>
          <w:u w:val="single"/>
        </w:rPr>
        <w:t>ay</w:t>
      </w:r>
      <w:r w:rsidRPr="001A0D3B">
        <w:rPr>
          <w:rFonts w:ascii="Times New Roman" w:hAnsi="Times New Roman"/>
          <w:szCs w:val="24"/>
          <w:u w:val="single"/>
        </w:rPr>
        <w:t xml:space="preserve"> </w:t>
      </w:r>
      <w:r w:rsidR="005253DC">
        <w:rPr>
          <w:rFonts w:ascii="Times New Roman" w:hAnsi="Times New Roman"/>
          <w:szCs w:val="24"/>
          <w:u w:val="single"/>
        </w:rPr>
        <w:t>10</w:t>
      </w:r>
      <w:r>
        <w:rPr>
          <w:rFonts w:ascii="Times New Roman" w:hAnsi="Times New Roman"/>
          <w:szCs w:val="24"/>
          <w:u w:val="single"/>
        </w:rPr>
        <w:t>,</w:t>
      </w:r>
      <w:r w:rsidRPr="001A0D3B">
        <w:rPr>
          <w:rFonts w:ascii="Times New Roman" w:hAnsi="Times New Roman"/>
          <w:szCs w:val="24"/>
          <w:u w:val="single"/>
        </w:rPr>
        <w:t xml:space="preserve"> 202</w:t>
      </w:r>
      <w:r>
        <w:rPr>
          <w:rFonts w:ascii="Times New Roman" w:hAnsi="Times New Roman"/>
          <w:szCs w:val="24"/>
          <w:u w:val="single"/>
        </w:rPr>
        <w:t>3 (</w:t>
      </w:r>
      <w:r w:rsidR="005253DC">
        <w:rPr>
          <w:rFonts w:ascii="Times New Roman" w:hAnsi="Times New Roman"/>
          <w:szCs w:val="24"/>
          <w:u w:val="single"/>
        </w:rPr>
        <w:t xml:space="preserve">AM2: </w:t>
      </w:r>
      <w:r>
        <w:rPr>
          <w:rFonts w:ascii="Times New Roman" w:hAnsi="Times New Roman"/>
          <w:szCs w:val="24"/>
          <w:u w:val="single"/>
        </w:rPr>
        <w:t>10:</w:t>
      </w:r>
      <w:r w:rsidR="005253DC">
        <w:rPr>
          <w:rFonts w:ascii="Times New Roman" w:hAnsi="Times New Roman"/>
          <w:szCs w:val="24"/>
          <w:u w:val="single"/>
        </w:rPr>
        <w:t>45</w:t>
      </w:r>
      <w:r>
        <w:rPr>
          <w:rFonts w:ascii="Times New Roman" w:hAnsi="Times New Roman"/>
          <w:szCs w:val="24"/>
          <w:u w:val="single"/>
        </w:rPr>
        <w:t xml:space="preserve">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10B944D5" w14:textId="77777777" w:rsidR="004447E7" w:rsidRPr="001A0D3B" w:rsidRDefault="004447E7" w:rsidP="004447E7">
      <w:pPr>
        <w:rPr>
          <w:rFonts w:ascii="Times New Roman" w:hAnsi="Times New Roman" w:cs="Times New Roman"/>
          <w:sz w:val="24"/>
          <w:szCs w:val="24"/>
        </w:rPr>
      </w:pPr>
    </w:p>
    <w:p w14:paraId="2E926B0F"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221E375"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91FE482" w14:textId="77777777" w:rsidR="004447E7" w:rsidRPr="001A0D3B" w:rsidRDefault="004447E7" w:rsidP="004447E7">
      <w:pPr>
        <w:rPr>
          <w:rFonts w:ascii="Times New Roman" w:hAnsi="Times New Roman" w:cs="Times New Roman"/>
          <w:sz w:val="24"/>
          <w:szCs w:val="24"/>
        </w:rPr>
      </w:pPr>
    </w:p>
    <w:p w14:paraId="478E235F" w14:textId="7966126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r w:rsidR="0022380A">
        <w:rPr>
          <w:rFonts w:ascii="Times New Roman" w:hAnsi="Times New Roman" w:cs="Times New Roman"/>
          <w:sz w:val="24"/>
          <w:szCs w:val="24"/>
        </w:rPr>
        <w:t>Webex and in San Jose</w:t>
      </w:r>
      <w:r w:rsidRPr="001A0D3B">
        <w:rPr>
          <w:rFonts w:ascii="Times New Roman" w:hAnsi="Times New Roman" w:cs="Times New Roman"/>
          <w:sz w:val="24"/>
          <w:szCs w:val="24"/>
        </w:rPr>
        <w:t>.</w:t>
      </w:r>
    </w:p>
    <w:p w14:paraId="32EFCCAD" w14:textId="77777777" w:rsidR="004447E7" w:rsidRPr="001A0D3B" w:rsidRDefault="004447E7" w:rsidP="004447E7">
      <w:pPr>
        <w:rPr>
          <w:rFonts w:ascii="Times New Roman" w:hAnsi="Times New Roman" w:cs="Times New Roman"/>
          <w:b/>
          <w:sz w:val="24"/>
          <w:szCs w:val="24"/>
          <w:u w:val="single"/>
        </w:rPr>
      </w:pPr>
    </w:p>
    <w:p w14:paraId="348BE888" w14:textId="77777777" w:rsidR="004447E7" w:rsidRPr="001A0D3B" w:rsidRDefault="004447E7" w:rsidP="004447E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6648185" w14:textId="2D721DEE"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sidR="0022246C">
        <w:rPr>
          <w:rFonts w:ascii="Times New Roman" w:hAnsi="Times New Roman" w:cs="Times New Roman"/>
          <w:sz w:val="24"/>
          <w:szCs w:val="24"/>
        </w:rPr>
        <w:t>45 PT</w:t>
      </w:r>
      <w:r w:rsidRPr="001A0D3B">
        <w:rPr>
          <w:rFonts w:ascii="Times New Roman" w:hAnsi="Times New Roman" w:cs="Times New Roman"/>
          <w:sz w:val="24"/>
          <w:szCs w:val="24"/>
        </w:rPr>
        <w:t xml:space="preserve">. The Chair introduces himself and the Secretary. </w:t>
      </w:r>
    </w:p>
    <w:p w14:paraId="08C9BC89"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E5298EE" w14:textId="77777777" w:rsidR="004447E7" w:rsidRPr="001A0D3B" w:rsidRDefault="004447E7" w:rsidP="004447E7">
      <w:pPr>
        <w:numPr>
          <w:ilvl w:val="1"/>
          <w:numId w:val="3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1C1AF0B"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E64DE88"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EBA07AF" w14:textId="77777777" w:rsidR="004447E7" w:rsidRPr="001A0D3B" w:rsidRDefault="004447E7" w:rsidP="004447E7">
      <w:pPr>
        <w:pStyle w:val="a8"/>
        <w:numPr>
          <w:ilvl w:val="1"/>
          <w:numId w:val="2"/>
        </w:numPr>
        <w:rPr>
          <w:lang w:val="en-US"/>
        </w:rPr>
      </w:pPr>
      <w:r w:rsidRPr="001A0D3B">
        <w:rPr>
          <w:lang w:val="en-US"/>
        </w:rPr>
        <w:t xml:space="preserve">Please record your attendance during the conference call by using the IMAT system: </w:t>
      </w:r>
    </w:p>
    <w:p w14:paraId="41C5B44B" w14:textId="77777777" w:rsidR="004447E7" w:rsidRPr="001A0D3B" w:rsidRDefault="004447E7" w:rsidP="004447E7">
      <w:pPr>
        <w:pStyle w:val="a8"/>
        <w:numPr>
          <w:ilvl w:val="2"/>
          <w:numId w:val="2"/>
        </w:numPr>
        <w:rPr>
          <w:lang w:val="en-US"/>
        </w:rPr>
      </w:pPr>
      <w:r w:rsidRPr="001A0D3B">
        <w:rPr>
          <w:lang w:val="en-US"/>
        </w:rPr>
        <w:t xml:space="preserve">1) login to </w:t>
      </w:r>
      <w:hyperlink r:id="rId1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8A2747E" w14:textId="51DC5D01" w:rsidR="004447E7" w:rsidRPr="000F12F3" w:rsidRDefault="004447E7" w:rsidP="004447E7">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2DC740F0" w14:textId="5012F647" w:rsidR="000F12F3" w:rsidRDefault="000F12F3" w:rsidP="000F12F3">
      <w:pPr>
        <w:rPr>
          <w:rFonts w:eastAsia="DengXian"/>
        </w:rPr>
      </w:pPr>
    </w:p>
    <w:p w14:paraId="027ED963" w14:textId="77777777" w:rsidR="000F12F3" w:rsidRPr="000F12F3" w:rsidRDefault="000F12F3" w:rsidP="000F12F3">
      <w:pPr>
        <w:rPr>
          <w:rFonts w:eastAsia="DengXian"/>
        </w:rPr>
      </w:pPr>
    </w:p>
    <w:p w14:paraId="6B5BD80B" w14:textId="348F52C9"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w:t>
      </w:r>
      <w:r w:rsidR="0022246C">
        <w:rPr>
          <w:rFonts w:ascii="Times New Roman" w:hAnsi="Times New Roman" w:cs="Times New Roman"/>
          <w:sz w:val="24"/>
          <w:szCs w:val="24"/>
        </w:rPr>
        <w:t>99</w:t>
      </w:r>
      <w:r>
        <w:rPr>
          <w:rFonts w:ascii="Times New Roman" w:hAnsi="Times New Roman" w:cs="Times New Roman"/>
          <w:sz w:val="24"/>
          <w:szCs w:val="24"/>
        </w:rPr>
        <w:t>r3</w:t>
      </w:r>
      <w:r w:rsidRPr="001A0D3B">
        <w:rPr>
          <w:rFonts w:ascii="Times New Roman" w:hAnsi="Times New Roman" w:cs="Times New Roman"/>
          <w:sz w:val="24"/>
          <w:szCs w:val="24"/>
        </w:rPr>
        <w:t>. The agenda was approved.</w:t>
      </w:r>
    </w:p>
    <w:p w14:paraId="3D7C08C5" w14:textId="77777777" w:rsidR="004447E7" w:rsidRPr="001A0D3B" w:rsidRDefault="004447E7" w:rsidP="004447E7">
      <w:pPr>
        <w:ind w:left="1440"/>
        <w:rPr>
          <w:sz w:val="24"/>
          <w:szCs w:val="24"/>
          <w:lang w:eastAsia="ko-KR"/>
        </w:rPr>
      </w:pPr>
      <w:r w:rsidRPr="001A0D3B">
        <w:rPr>
          <w:rFonts w:ascii="Times New Roman" w:hAnsi="Times New Roman" w:cs="Times New Roman"/>
          <w:sz w:val="24"/>
          <w:szCs w:val="24"/>
        </w:rPr>
        <w:br/>
      </w:r>
    </w:p>
    <w:p w14:paraId="5A694143" w14:textId="77777777" w:rsidR="004447E7" w:rsidRPr="001A0D3B" w:rsidRDefault="004447E7" w:rsidP="004447E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A439561" w14:textId="77777777" w:rsidR="0022246C" w:rsidRDefault="0022246C" w:rsidP="0022246C">
      <w:pPr>
        <w:pStyle w:val="a8"/>
        <w:numPr>
          <w:ilvl w:val="0"/>
          <w:numId w:val="36"/>
        </w:numPr>
        <w:jc w:val="both"/>
        <w:rPr>
          <w:sz w:val="22"/>
          <w:szCs w:val="22"/>
        </w:rPr>
      </w:pPr>
      <w:hyperlink r:id="rId19" w:history="1">
        <w:r w:rsidRPr="006C2FF0">
          <w:rPr>
            <w:rStyle w:val="a6"/>
            <w:sz w:val="22"/>
            <w:szCs w:val="22"/>
          </w:rPr>
          <w:t>572r2</w:t>
        </w:r>
      </w:hyperlink>
      <w:r w:rsidRPr="002E7FBF">
        <w:rPr>
          <w:sz w:val="22"/>
          <w:szCs w:val="22"/>
        </w:rPr>
        <w:t xml:space="preserve"> lb271-cr-cl35-emlsr-part3.docx</w:t>
      </w:r>
      <w:r w:rsidRPr="002E7FBF">
        <w:rPr>
          <w:sz w:val="22"/>
          <w:szCs w:val="22"/>
        </w:rPr>
        <w:tab/>
      </w:r>
      <w:r w:rsidRPr="002E7FBF">
        <w:rPr>
          <w:sz w:val="22"/>
          <w:szCs w:val="22"/>
        </w:rPr>
        <w:tab/>
        <w:t xml:space="preserve">Minyoung Park </w:t>
      </w:r>
      <w:r w:rsidRPr="002E7FBF">
        <w:rPr>
          <w:sz w:val="22"/>
          <w:szCs w:val="22"/>
        </w:rPr>
        <w:tab/>
        <w:t xml:space="preserve"> </w:t>
      </w:r>
      <w:r>
        <w:rPr>
          <w:sz w:val="22"/>
          <w:szCs w:val="22"/>
        </w:rPr>
        <w:tab/>
      </w:r>
      <w:r w:rsidRPr="002E7FBF">
        <w:rPr>
          <w:sz w:val="22"/>
          <w:szCs w:val="22"/>
        </w:rPr>
        <w:t>[</w:t>
      </w:r>
      <w:r>
        <w:rPr>
          <w:sz w:val="22"/>
          <w:szCs w:val="22"/>
        </w:rPr>
        <w:t>X</w:t>
      </w:r>
      <w:r w:rsidRPr="002E7FBF">
        <w:rPr>
          <w:sz w:val="22"/>
          <w:szCs w:val="22"/>
        </w:rPr>
        <w:t>C SP]</w:t>
      </w:r>
    </w:p>
    <w:p w14:paraId="77C9951F" w14:textId="77777777" w:rsidR="0022246C" w:rsidRDefault="0022246C" w:rsidP="0022246C">
      <w:pPr>
        <w:pStyle w:val="a8"/>
        <w:jc w:val="both"/>
        <w:rPr>
          <w:sz w:val="22"/>
          <w:szCs w:val="22"/>
        </w:rPr>
      </w:pPr>
    </w:p>
    <w:p w14:paraId="40BB46B5" w14:textId="551E839F" w:rsidR="0022246C" w:rsidRDefault="0022246C" w:rsidP="0022246C">
      <w:pPr>
        <w:pStyle w:val="a8"/>
        <w:rPr>
          <w:lang w:val="en-US" w:eastAsia="ko-KR"/>
        </w:rPr>
      </w:pPr>
      <w:r>
        <w:rPr>
          <w:rFonts w:hint="eastAsia"/>
          <w:lang w:val="en-US" w:eastAsia="ko-KR"/>
        </w:rPr>
        <w:t>S</w:t>
      </w:r>
      <w:r>
        <w:rPr>
          <w:lang w:val="en-US" w:eastAsia="ko-KR"/>
        </w:rPr>
        <w:t>P: Do you support to accept the resolution in 11-23/</w:t>
      </w:r>
      <w:r>
        <w:rPr>
          <w:lang w:val="en-US" w:eastAsia="ko-KR"/>
        </w:rPr>
        <w:t>572r2</w:t>
      </w:r>
      <w:r>
        <w:rPr>
          <w:lang w:val="en-US" w:eastAsia="ko-KR"/>
        </w:rPr>
        <w:t xml:space="preserve"> for the following CIDs?</w:t>
      </w:r>
    </w:p>
    <w:p w14:paraId="7D852BD1" w14:textId="05C46C19" w:rsidR="0022246C" w:rsidRPr="0022246C" w:rsidRDefault="0022246C" w:rsidP="0022246C">
      <w:pPr>
        <w:pStyle w:val="a8"/>
        <w:jc w:val="both"/>
        <w:rPr>
          <w:sz w:val="22"/>
          <w:szCs w:val="22"/>
          <w:lang w:val="en-US"/>
        </w:rPr>
      </w:pPr>
      <w:r w:rsidRPr="0022246C">
        <w:rPr>
          <w:sz w:val="22"/>
          <w:szCs w:val="22"/>
          <w:lang w:val="en-US"/>
        </w:rPr>
        <w:t>15082 15081 16928 16689 17250 17251 15058 15417</w:t>
      </w:r>
    </w:p>
    <w:p w14:paraId="4FC397F7" w14:textId="7E6E8EB8" w:rsidR="0022246C" w:rsidRPr="0022246C" w:rsidRDefault="0022246C" w:rsidP="0022246C">
      <w:pPr>
        <w:pStyle w:val="a8"/>
        <w:jc w:val="both"/>
        <w:rPr>
          <w:rFonts w:hint="eastAsia"/>
          <w:color w:val="00B050"/>
          <w:sz w:val="22"/>
          <w:szCs w:val="22"/>
          <w:lang w:eastAsia="ko-KR"/>
        </w:rPr>
      </w:pPr>
      <w:r w:rsidRPr="0022246C">
        <w:rPr>
          <w:rFonts w:hint="eastAsia"/>
          <w:color w:val="00B050"/>
          <w:sz w:val="22"/>
          <w:szCs w:val="22"/>
          <w:lang w:eastAsia="ko-KR"/>
        </w:rPr>
        <w:t>N</w:t>
      </w:r>
      <w:r w:rsidRPr="0022246C">
        <w:rPr>
          <w:color w:val="00B050"/>
          <w:sz w:val="22"/>
          <w:szCs w:val="22"/>
          <w:lang w:eastAsia="ko-KR"/>
        </w:rPr>
        <w:t>o objection</w:t>
      </w:r>
    </w:p>
    <w:p w14:paraId="1470A6CA" w14:textId="77777777" w:rsidR="0022246C" w:rsidRPr="002E7FBF" w:rsidRDefault="0022246C" w:rsidP="0022246C">
      <w:pPr>
        <w:pStyle w:val="a8"/>
        <w:jc w:val="both"/>
        <w:rPr>
          <w:sz w:val="22"/>
          <w:szCs w:val="22"/>
        </w:rPr>
      </w:pPr>
    </w:p>
    <w:p w14:paraId="2DC66B81" w14:textId="77777777" w:rsidR="0022246C" w:rsidRDefault="0022246C" w:rsidP="0022246C">
      <w:pPr>
        <w:pStyle w:val="a8"/>
        <w:numPr>
          <w:ilvl w:val="0"/>
          <w:numId w:val="36"/>
        </w:numPr>
        <w:rPr>
          <w:sz w:val="22"/>
          <w:szCs w:val="22"/>
        </w:rPr>
      </w:pPr>
      <w:hyperlink r:id="rId20" w:history="1">
        <w:r w:rsidRPr="00213204">
          <w:rPr>
            <w:rStyle w:val="a6"/>
            <w:sz w:val="22"/>
            <w:szCs w:val="22"/>
          </w:rPr>
          <w:t>678r</w:t>
        </w:r>
        <w:r>
          <w:rPr>
            <w:rStyle w:val="a6"/>
            <w:sz w:val="22"/>
            <w:szCs w:val="22"/>
          </w:rPr>
          <w:t>3</w:t>
        </w:r>
      </w:hyperlink>
      <w:r w:rsidRPr="00D85151">
        <w:rPr>
          <w:sz w:val="22"/>
          <w:szCs w:val="22"/>
        </w:rPr>
        <w:t xml:space="preserve"> CR for miscellaneous CIDs</w:t>
      </w:r>
      <w:r w:rsidRPr="00D85151">
        <w:rPr>
          <w:sz w:val="22"/>
          <w:szCs w:val="22"/>
        </w:rPr>
        <w:tab/>
      </w:r>
      <w:r w:rsidRPr="00D85151">
        <w:rPr>
          <w:sz w:val="22"/>
          <w:szCs w:val="22"/>
        </w:rPr>
        <w:tab/>
        <w:t>Po-Kai Huang</w:t>
      </w:r>
      <w:r w:rsidRPr="00D85151">
        <w:rPr>
          <w:sz w:val="22"/>
          <w:szCs w:val="22"/>
        </w:rPr>
        <w:tab/>
      </w:r>
      <w:r>
        <w:rPr>
          <w:sz w:val="22"/>
          <w:szCs w:val="22"/>
        </w:rPr>
        <w:tab/>
      </w:r>
      <w:r w:rsidRPr="00D85151">
        <w:rPr>
          <w:sz w:val="22"/>
          <w:szCs w:val="22"/>
        </w:rPr>
        <w:t>[10C</w:t>
      </w:r>
      <w:r>
        <w:rPr>
          <w:sz w:val="22"/>
          <w:szCs w:val="22"/>
        </w:rPr>
        <w:t>-1GT</w:t>
      </w:r>
      <w:r w:rsidRPr="00D85151">
        <w:rPr>
          <w:sz w:val="22"/>
          <w:szCs w:val="22"/>
        </w:rPr>
        <w:t>]</w:t>
      </w:r>
    </w:p>
    <w:p w14:paraId="71EE517F" w14:textId="77777777" w:rsidR="0022246C" w:rsidRDefault="0022246C" w:rsidP="0022246C">
      <w:pPr>
        <w:pStyle w:val="a8"/>
        <w:rPr>
          <w:sz w:val="22"/>
          <w:szCs w:val="22"/>
        </w:rPr>
      </w:pPr>
    </w:p>
    <w:p w14:paraId="3030A435" w14:textId="3CC7575F" w:rsidR="00E16C88" w:rsidRDefault="00E16C88" w:rsidP="0022246C">
      <w:pPr>
        <w:pStyle w:val="a8"/>
        <w:rPr>
          <w:rFonts w:hint="eastAsia"/>
          <w:sz w:val="22"/>
          <w:szCs w:val="22"/>
          <w:lang w:eastAsia="ko-KR"/>
        </w:rPr>
      </w:pPr>
      <w:r>
        <w:rPr>
          <w:rFonts w:hint="eastAsia"/>
          <w:sz w:val="22"/>
          <w:szCs w:val="22"/>
          <w:lang w:eastAsia="ko-KR"/>
        </w:rPr>
        <w:t>C</w:t>
      </w:r>
      <w:r>
        <w:rPr>
          <w:sz w:val="22"/>
          <w:szCs w:val="22"/>
          <w:lang w:eastAsia="ko-KR"/>
        </w:rPr>
        <w:t>: why did you add immediate before PM?</w:t>
      </w:r>
    </w:p>
    <w:p w14:paraId="6B026A78" w14:textId="5A0FA28F" w:rsidR="00E16C88" w:rsidRDefault="00E16C88" w:rsidP="0022246C">
      <w:pPr>
        <w:pStyle w:val="a8"/>
        <w:rPr>
          <w:sz w:val="22"/>
          <w:szCs w:val="22"/>
          <w:lang w:eastAsia="ko-KR"/>
        </w:rPr>
      </w:pPr>
      <w:r>
        <w:rPr>
          <w:rFonts w:hint="eastAsia"/>
          <w:sz w:val="22"/>
          <w:szCs w:val="22"/>
          <w:lang w:eastAsia="ko-KR"/>
        </w:rPr>
        <w:t>C</w:t>
      </w:r>
      <w:r>
        <w:rPr>
          <w:sz w:val="22"/>
          <w:szCs w:val="22"/>
          <w:lang w:eastAsia="ko-KR"/>
        </w:rPr>
        <w:t>: This is not only for 6GHz legacy STA. It can also be applicable for MLD.</w:t>
      </w:r>
    </w:p>
    <w:p w14:paraId="0C2ADB71" w14:textId="3F5AAAAA" w:rsidR="00E16C88" w:rsidRPr="0022246C" w:rsidRDefault="00E16C88" w:rsidP="0022246C">
      <w:pPr>
        <w:pStyle w:val="a8"/>
        <w:rPr>
          <w:rFonts w:hint="eastAsia"/>
          <w:sz w:val="22"/>
          <w:szCs w:val="22"/>
          <w:lang w:eastAsia="ko-KR"/>
        </w:rPr>
      </w:pPr>
      <w:r>
        <w:rPr>
          <w:rFonts w:hint="eastAsia"/>
          <w:sz w:val="22"/>
          <w:szCs w:val="22"/>
          <w:lang w:eastAsia="ko-KR"/>
        </w:rPr>
        <w:t>C</w:t>
      </w:r>
      <w:r>
        <w:rPr>
          <w:sz w:val="22"/>
          <w:szCs w:val="22"/>
          <w:lang w:eastAsia="ko-KR"/>
        </w:rPr>
        <w:t>: I don’t see any benefit to define new reason code.</w:t>
      </w:r>
    </w:p>
    <w:p w14:paraId="16951FB6" w14:textId="688A675B" w:rsidR="0022246C" w:rsidRDefault="00546659" w:rsidP="0022246C">
      <w:pPr>
        <w:pStyle w:val="a8"/>
        <w:rPr>
          <w:sz w:val="22"/>
          <w:szCs w:val="22"/>
          <w:lang w:eastAsia="ko-KR"/>
        </w:rPr>
      </w:pPr>
      <w:r>
        <w:rPr>
          <w:rFonts w:hint="eastAsia"/>
          <w:sz w:val="22"/>
          <w:szCs w:val="22"/>
          <w:lang w:eastAsia="ko-KR"/>
        </w:rPr>
        <w:t>C</w:t>
      </w:r>
      <w:r>
        <w:rPr>
          <w:sz w:val="22"/>
          <w:szCs w:val="22"/>
          <w:lang w:eastAsia="ko-KR"/>
        </w:rPr>
        <w:t>: why does non-AP MLD request the removed link?</w:t>
      </w:r>
    </w:p>
    <w:p w14:paraId="0366F51F" w14:textId="785EC181" w:rsidR="00546659" w:rsidRDefault="00546659" w:rsidP="0022246C">
      <w:pPr>
        <w:pStyle w:val="a8"/>
        <w:rPr>
          <w:sz w:val="22"/>
          <w:szCs w:val="22"/>
          <w:lang w:eastAsia="ko-KR"/>
        </w:rPr>
      </w:pPr>
      <w:r>
        <w:rPr>
          <w:rFonts w:hint="eastAsia"/>
          <w:sz w:val="22"/>
          <w:szCs w:val="22"/>
          <w:lang w:eastAsia="ko-KR"/>
        </w:rPr>
        <w:t>C</w:t>
      </w:r>
      <w:r>
        <w:rPr>
          <w:sz w:val="22"/>
          <w:szCs w:val="22"/>
          <w:lang w:eastAsia="ko-KR"/>
        </w:rPr>
        <w:t>:I think the text is already covered regarding R-TWT membership text that you added.</w:t>
      </w:r>
    </w:p>
    <w:p w14:paraId="349A329A" w14:textId="77777777" w:rsidR="00546659" w:rsidRDefault="00546659" w:rsidP="0022246C">
      <w:pPr>
        <w:pStyle w:val="a8"/>
        <w:rPr>
          <w:sz w:val="22"/>
          <w:szCs w:val="22"/>
          <w:lang w:eastAsia="ko-KR"/>
        </w:rPr>
      </w:pPr>
    </w:p>
    <w:p w14:paraId="5E3B4CC1" w14:textId="2816707F" w:rsidR="00546659" w:rsidRDefault="00546659" w:rsidP="00546659">
      <w:pPr>
        <w:pStyle w:val="a8"/>
        <w:rPr>
          <w:lang w:val="en-US" w:eastAsia="ko-KR"/>
        </w:rPr>
      </w:pPr>
      <w:r>
        <w:rPr>
          <w:rFonts w:hint="eastAsia"/>
          <w:lang w:val="en-US" w:eastAsia="ko-KR"/>
        </w:rPr>
        <w:t>S</w:t>
      </w:r>
      <w:r>
        <w:rPr>
          <w:lang w:val="en-US" w:eastAsia="ko-KR"/>
        </w:rPr>
        <w:t>P: Do you support to accept the resolution in 11-23/</w:t>
      </w:r>
      <w:r>
        <w:rPr>
          <w:lang w:val="en-US" w:eastAsia="ko-KR"/>
        </w:rPr>
        <w:t>678r3</w:t>
      </w:r>
      <w:r>
        <w:rPr>
          <w:lang w:val="en-US" w:eastAsia="ko-KR"/>
        </w:rPr>
        <w:t xml:space="preserve"> for the following CIDs?</w:t>
      </w:r>
    </w:p>
    <w:p w14:paraId="3C30C4E9" w14:textId="5DB2FFB2" w:rsidR="00546659" w:rsidRDefault="00DB2EE2" w:rsidP="0022246C">
      <w:pPr>
        <w:pStyle w:val="a8"/>
        <w:rPr>
          <w:sz w:val="22"/>
          <w:szCs w:val="22"/>
          <w:lang w:val="en-US" w:eastAsia="ko-KR"/>
        </w:rPr>
      </w:pPr>
      <w:r w:rsidRPr="00DB2EE2">
        <w:rPr>
          <w:sz w:val="22"/>
          <w:szCs w:val="22"/>
          <w:lang w:val="en-US" w:eastAsia="ko-KR"/>
        </w:rPr>
        <w:t>15392, 17282, 15479,</w:t>
      </w:r>
    </w:p>
    <w:p w14:paraId="47E34A5A" w14:textId="77777777" w:rsidR="00DB2EE2" w:rsidRPr="0022246C" w:rsidRDefault="00DB2EE2" w:rsidP="00DB2EE2">
      <w:pPr>
        <w:pStyle w:val="a8"/>
        <w:jc w:val="both"/>
        <w:rPr>
          <w:rFonts w:hint="eastAsia"/>
          <w:color w:val="00B050"/>
          <w:sz w:val="22"/>
          <w:szCs w:val="22"/>
          <w:lang w:eastAsia="ko-KR"/>
        </w:rPr>
      </w:pPr>
      <w:r w:rsidRPr="0022246C">
        <w:rPr>
          <w:rFonts w:hint="eastAsia"/>
          <w:color w:val="00B050"/>
          <w:sz w:val="22"/>
          <w:szCs w:val="22"/>
          <w:lang w:eastAsia="ko-KR"/>
        </w:rPr>
        <w:t>N</w:t>
      </w:r>
      <w:r w:rsidRPr="0022246C">
        <w:rPr>
          <w:color w:val="00B050"/>
          <w:sz w:val="22"/>
          <w:szCs w:val="22"/>
          <w:lang w:eastAsia="ko-KR"/>
        </w:rPr>
        <w:t>o objection</w:t>
      </w:r>
    </w:p>
    <w:p w14:paraId="53B0978C" w14:textId="77777777" w:rsidR="00DB2EE2" w:rsidRPr="00546659" w:rsidRDefault="00DB2EE2" w:rsidP="0022246C">
      <w:pPr>
        <w:pStyle w:val="a8"/>
        <w:rPr>
          <w:sz w:val="22"/>
          <w:szCs w:val="22"/>
          <w:lang w:val="en-US" w:eastAsia="ko-KR"/>
        </w:rPr>
      </w:pPr>
    </w:p>
    <w:p w14:paraId="47A69F55" w14:textId="77777777" w:rsidR="00546659" w:rsidRPr="00D85151" w:rsidRDefault="00546659" w:rsidP="0022246C">
      <w:pPr>
        <w:pStyle w:val="a8"/>
        <w:rPr>
          <w:rFonts w:hint="eastAsia"/>
          <w:sz w:val="22"/>
          <w:szCs w:val="22"/>
          <w:lang w:eastAsia="ko-KR"/>
        </w:rPr>
      </w:pPr>
    </w:p>
    <w:p w14:paraId="3016EF5C" w14:textId="77777777" w:rsidR="0022246C" w:rsidRDefault="0022246C" w:rsidP="0022246C">
      <w:pPr>
        <w:pStyle w:val="a8"/>
        <w:numPr>
          <w:ilvl w:val="0"/>
          <w:numId w:val="36"/>
        </w:numPr>
        <w:rPr>
          <w:sz w:val="22"/>
          <w:szCs w:val="22"/>
        </w:rPr>
      </w:pPr>
      <w:hyperlink r:id="rId21" w:history="1">
        <w:r w:rsidRPr="00213204">
          <w:rPr>
            <w:rStyle w:val="a6"/>
            <w:sz w:val="22"/>
            <w:szCs w:val="22"/>
          </w:rPr>
          <w:t>304r</w:t>
        </w:r>
        <w:r>
          <w:rPr>
            <w:rStyle w:val="a6"/>
            <w:sz w:val="22"/>
            <w:szCs w:val="22"/>
          </w:rPr>
          <w:t>1</w:t>
        </w:r>
      </w:hyperlink>
      <w:r>
        <w:rPr>
          <w:sz w:val="22"/>
          <w:szCs w:val="22"/>
        </w:rPr>
        <w:t xml:space="preserve"> </w:t>
      </w:r>
      <w:r w:rsidRPr="00D85151">
        <w:rPr>
          <w:sz w:val="22"/>
          <w:szCs w:val="22"/>
        </w:rPr>
        <w:t>CR for 35.15.1-part 1</w:t>
      </w:r>
      <w:r w:rsidRPr="00D85151">
        <w:rPr>
          <w:sz w:val="22"/>
          <w:szCs w:val="22"/>
        </w:rPr>
        <w:tab/>
      </w:r>
      <w:r w:rsidRPr="00D85151">
        <w:rPr>
          <w:sz w:val="22"/>
          <w:szCs w:val="22"/>
        </w:rPr>
        <w:tab/>
      </w:r>
      <w:r w:rsidRPr="00D85151">
        <w:rPr>
          <w:sz w:val="22"/>
          <w:szCs w:val="22"/>
        </w:rPr>
        <w:tab/>
        <w:t>Abhishek Patil</w:t>
      </w:r>
      <w:r w:rsidRPr="00D85151">
        <w:rPr>
          <w:sz w:val="22"/>
          <w:szCs w:val="22"/>
        </w:rPr>
        <w:tab/>
      </w:r>
      <w:r>
        <w:rPr>
          <w:sz w:val="22"/>
          <w:szCs w:val="22"/>
        </w:rPr>
        <w:tab/>
      </w:r>
      <w:r w:rsidRPr="00D85151">
        <w:rPr>
          <w:sz w:val="22"/>
          <w:szCs w:val="22"/>
        </w:rPr>
        <w:t>[10C</w:t>
      </w:r>
      <w:r>
        <w:rPr>
          <w:sz w:val="22"/>
          <w:szCs w:val="22"/>
        </w:rPr>
        <w:t>-8GT</w:t>
      </w:r>
      <w:r w:rsidRPr="00D85151">
        <w:rPr>
          <w:sz w:val="22"/>
          <w:szCs w:val="22"/>
        </w:rPr>
        <w:t>]</w:t>
      </w:r>
    </w:p>
    <w:p w14:paraId="71A9C666" w14:textId="478A9F7A" w:rsidR="0022246C" w:rsidRDefault="001E0929" w:rsidP="0022246C">
      <w:pPr>
        <w:pStyle w:val="a8"/>
        <w:rPr>
          <w:rFonts w:hint="eastAsia"/>
          <w:sz w:val="22"/>
          <w:szCs w:val="22"/>
          <w:lang w:eastAsia="ko-KR"/>
        </w:rPr>
      </w:pPr>
      <w:r>
        <w:rPr>
          <w:rFonts w:hint="eastAsia"/>
          <w:sz w:val="22"/>
          <w:szCs w:val="22"/>
          <w:lang w:eastAsia="ko-KR"/>
        </w:rPr>
        <w:lastRenderedPageBreak/>
        <w:t>I</w:t>
      </w:r>
      <w:r>
        <w:rPr>
          <w:sz w:val="22"/>
          <w:szCs w:val="22"/>
          <w:lang w:eastAsia="ko-KR"/>
        </w:rPr>
        <w:t xml:space="preserve">n the figure, A-MSDU length but maximum A-MSDU length in the </w:t>
      </w:r>
    </w:p>
    <w:p w14:paraId="1BE7D86C" w14:textId="1BBEBC96" w:rsidR="00DB2EE2" w:rsidRDefault="00DB2EE2" w:rsidP="00DB2EE2">
      <w:pPr>
        <w:pStyle w:val="a8"/>
        <w:rPr>
          <w:lang w:val="en-US" w:eastAsia="ko-KR"/>
        </w:rPr>
      </w:pPr>
      <w:r>
        <w:rPr>
          <w:rFonts w:hint="eastAsia"/>
          <w:lang w:val="en-US" w:eastAsia="ko-KR"/>
        </w:rPr>
        <w:t>S</w:t>
      </w:r>
      <w:r>
        <w:rPr>
          <w:lang w:val="en-US" w:eastAsia="ko-KR"/>
        </w:rPr>
        <w:t>P: Do you support to accept the resolution in 11-23/</w:t>
      </w:r>
      <w:r>
        <w:rPr>
          <w:lang w:val="en-US" w:eastAsia="ko-KR"/>
        </w:rPr>
        <w:t>304</w:t>
      </w:r>
      <w:r>
        <w:rPr>
          <w:lang w:val="en-US" w:eastAsia="ko-KR"/>
        </w:rPr>
        <w:t>r3 for the following CIDs?</w:t>
      </w:r>
    </w:p>
    <w:p w14:paraId="2A87EF27" w14:textId="11178406" w:rsidR="00DB2EE2" w:rsidRPr="00DB2EE2" w:rsidRDefault="00DB2EE2" w:rsidP="0022246C">
      <w:pPr>
        <w:pStyle w:val="a8"/>
        <w:rPr>
          <w:sz w:val="22"/>
          <w:szCs w:val="22"/>
          <w:lang w:val="en-US"/>
        </w:rPr>
      </w:pPr>
      <w:r w:rsidRPr="00DB2EE2">
        <w:rPr>
          <w:sz w:val="22"/>
          <w:szCs w:val="22"/>
          <w:lang w:val="en-US"/>
        </w:rPr>
        <w:t>17310 16202 17311 17126 17127 15582 17313 17128 16204</w:t>
      </w:r>
    </w:p>
    <w:p w14:paraId="5959C12F" w14:textId="77777777" w:rsidR="001E0929" w:rsidRPr="0022246C" w:rsidRDefault="001E0929" w:rsidP="001E0929">
      <w:pPr>
        <w:pStyle w:val="a8"/>
        <w:jc w:val="both"/>
        <w:rPr>
          <w:rFonts w:hint="eastAsia"/>
          <w:color w:val="00B050"/>
          <w:sz w:val="22"/>
          <w:szCs w:val="22"/>
          <w:lang w:eastAsia="ko-KR"/>
        </w:rPr>
      </w:pPr>
      <w:r w:rsidRPr="0022246C">
        <w:rPr>
          <w:rFonts w:hint="eastAsia"/>
          <w:color w:val="00B050"/>
          <w:sz w:val="22"/>
          <w:szCs w:val="22"/>
          <w:lang w:eastAsia="ko-KR"/>
        </w:rPr>
        <w:t>N</w:t>
      </w:r>
      <w:r w:rsidRPr="0022246C">
        <w:rPr>
          <w:color w:val="00B050"/>
          <w:sz w:val="22"/>
          <w:szCs w:val="22"/>
          <w:lang w:eastAsia="ko-KR"/>
        </w:rPr>
        <w:t>o objection</w:t>
      </w:r>
    </w:p>
    <w:p w14:paraId="75D61A58" w14:textId="77777777" w:rsidR="0022246C" w:rsidRDefault="0022246C" w:rsidP="0022246C">
      <w:pPr>
        <w:pStyle w:val="a8"/>
        <w:rPr>
          <w:sz w:val="22"/>
          <w:szCs w:val="22"/>
        </w:rPr>
      </w:pPr>
    </w:p>
    <w:p w14:paraId="48E71124" w14:textId="77777777" w:rsidR="0022246C" w:rsidRDefault="0022246C" w:rsidP="0022246C">
      <w:pPr>
        <w:pStyle w:val="a8"/>
        <w:numPr>
          <w:ilvl w:val="0"/>
          <w:numId w:val="36"/>
        </w:numPr>
        <w:rPr>
          <w:sz w:val="22"/>
          <w:szCs w:val="22"/>
        </w:rPr>
      </w:pPr>
      <w:hyperlink r:id="rId22" w:history="1">
        <w:r w:rsidRPr="00AB6FB3">
          <w:rPr>
            <w:rStyle w:val="a6"/>
            <w:sz w:val="22"/>
            <w:szCs w:val="22"/>
          </w:rPr>
          <w:t>559r0</w:t>
        </w:r>
      </w:hyperlink>
      <w:r w:rsidRPr="00D85151">
        <w:rPr>
          <w:sz w:val="22"/>
          <w:szCs w:val="22"/>
        </w:rPr>
        <w:t xml:space="preserve"> CR for A-MPDU in 9.7</w:t>
      </w:r>
      <w:r w:rsidRPr="00D85151">
        <w:rPr>
          <w:sz w:val="22"/>
          <w:szCs w:val="22"/>
        </w:rPr>
        <w:tab/>
      </w:r>
      <w:r w:rsidRPr="00D85151">
        <w:rPr>
          <w:sz w:val="22"/>
          <w:szCs w:val="22"/>
        </w:rPr>
        <w:tab/>
      </w:r>
      <w:r w:rsidRPr="00D85151">
        <w:rPr>
          <w:sz w:val="22"/>
          <w:szCs w:val="22"/>
        </w:rPr>
        <w:tab/>
        <w:t>SunHee Baek</w:t>
      </w:r>
      <w:r w:rsidRPr="00D85151">
        <w:rPr>
          <w:sz w:val="22"/>
          <w:szCs w:val="22"/>
        </w:rPr>
        <w:tab/>
        <w:t xml:space="preserve">   </w:t>
      </w:r>
      <w:r>
        <w:rPr>
          <w:sz w:val="22"/>
          <w:szCs w:val="22"/>
        </w:rPr>
        <w:tab/>
      </w:r>
      <w:r w:rsidRPr="00D85151">
        <w:rPr>
          <w:sz w:val="22"/>
          <w:szCs w:val="22"/>
        </w:rPr>
        <w:t>[4C</w:t>
      </w:r>
      <w:r>
        <w:rPr>
          <w:sz w:val="22"/>
          <w:szCs w:val="22"/>
        </w:rPr>
        <w:t>-4GT</w:t>
      </w:r>
      <w:r w:rsidRPr="00D85151">
        <w:rPr>
          <w:sz w:val="22"/>
          <w:szCs w:val="22"/>
        </w:rPr>
        <w:t>]</w:t>
      </w:r>
    </w:p>
    <w:p w14:paraId="4A1C188E" w14:textId="77777777" w:rsidR="0022246C" w:rsidRDefault="0022246C" w:rsidP="0022246C">
      <w:pPr>
        <w:pStyle w:val="a8"/>
        <w:rPr>
          <w:sz w:val="22"/>
          <w:szCs w:val="22"/>
        </w:rPr>
      </w:pPr>
    </w:p>
    <w:p w14:paraId="79D77D40" w14:textId="77777777" w:rsidR="001E0929" w:rsidRDefault="001E0929" w:rsidP="001E0929">
      <w:pPr>
        <w:pStyle w:val="a8"/>
        <w:rPr>
          <w:lang w:val="en-US" w:eastAsia="ko-KR"/>
        </w:rPr>
      </w:pPr>
      <w:r>
        <w:rPr>
          <w:rFonts w:hint="eastAsia"/>
          <w:lang w:val="en-US" w:eastAsia="ko-KR"/>
        </w:rPr>
        <w:t>S</w:t>
      </w:r>
      <w:r>
        <w:rPr>
          <w:lang w:val="en-US" w:eastAsia="ko-KR"/>
        </w:rPr>
        <w:t>P: Do you support to accept the resolution in 11-23/559r3 for the following CIDs?</w:t>
      </w:r>
    </w:p>
    <w:p w14:paraId="5AED0BC4" w14:textId="77777777" w:rsidR="001E0929" w:rsidRPr="001E0929" w:rsidRDefault="001E0929" w:rsidP="001E0929">
      <w:pPr>
        <w:pStyle w:val="a8"/>
        <w:rPr>
          <w:sz w:val="22"/>
          <w:szCs w:val="22"/>
          <w:lang w:val="en-US"/>
        </w:rPr>
      </w:pPr>
      <w:r w:rsidRPr="001E0929">
        <w:rPr>
          <w:sz w:val="22"/>
          <w:szCs w:val="22"/>
          <w:lang w:val="en-US"/>
        </w:rPr>
        <w:t>16136, 17790, 17791, 18005</w:t>
      </w:r>
    </w:p>
    <w:p w14:paraId="63550043" w14:textId="77777777" w:rsidR="001E0929" w:rsidRPr="0022246C" w:rsidRDefault="001E0929" w:rsidP="001E0929">
      <w:pPr>
        <w:pStyle w:val="a8"/>
        <w:jc w:val="both"/>
        <w:rPr>
          <w:rFonts w:hint="eastAsia"/>
          <w:color w:val="00B050"/>
          <w:sz w:val="22"/>
          <w:szCs w:val="22"/>
          <w:lang w:eastAsia="ko-KR"/>
        </w:rPr>
      </w:pPr>
      <w:r w:rsidRPr="0022246C">
        <w:rPr>
          <w:rFonts w:hint="eastAsia"/>
          <w:color w:val="00B050"/>
          <w:sz w:val="22"/>
          <w:szCs w:val="22"/>
          <w:lang w:eastAsia="ko-KR"/>
        </w:rPr>
        <w:t>N</w:t>
      </w:r>
      <w:r w:rsidRPr="0022246C">
        <w:rPr>
          <w:color w:val="00B050"/>
          <w:sz w:val="22"/>
          <w:szCs w:val="22"/>
          <w:lang w:eastAsia="ko-KR"/>
        </w:rPr>
        <w:t>o objection</w:t>
      </w:r>
    </w:p>
    <w:p w14:paraId="5BC39928" w14:textId="77777777" w:rsidR="001E0929" w:rsidRPr="00D85151" w:rsidRDefault="001E0929" w:rsidP="0022246C">
      <w:pPr>
        <w:pStyle w:val="a8"/>
        <w:rPr>
          <w:sz w:val="22"/>
          <w:szCs w:val="22"/>
        </w:rPr>
      </w:pPr>
    </w:p>
    <w:p w14:paraId="63897A3A" w14:textId="77777777" w:rsidR="0022246C" w:rsidRDefault="0022246C" w:rsidP="0022246C">
      <w:pPr>
        <w:pStyle w:val="a8"/>
        <w:numPr>
          <w:ilvl w:val="0"/>
          <w:numId w:val="36"/>
        </w:numPr>
        <w:rPr>
          <w:sz w:val="22"/>
          <w:szCs w:val="22"/>
        </w:rPr>
      </w:pPr>
      <w:hyperlink r:id="rId23" w:history="1">
        <w:r w:rsidRPr="00AB6FB3">
          <w:rPr>
            <w:rStyle w:val="a6"/>
            <w:sz w:val="22"/>
            <w:szCs w:val="22"/>
          </w:rPr>
          <w:t>600r0</w:t>
        </w:r>
      </w:hyperlink>
      <w:r w:rsidRPr="00D85151">
        <w:rPr>
          <w:sz w:val="22"/>
          <w:szCs w:val="22"/>
        </w:rPr>
        <w:t xml:space="preserve"> CR for 35.2.3</w:t>
      </w:r>
      <w:r w:rsidRPr="00D85151">
        <w:rPr>
          <w:sz w:val="22"/>
          <w:szCs w:val="22"/>
        </w:rPr>
        <w:tab/>
      </w:r>
      <w:r w:rsidRPr="00D85151">
        <w:rPr>
          <w:sz w:val="22"/>
          <w:szCs w:val="22"/>
        </w:rPr>
        <w:tab/>
      </w:r>
      <w:r w:rsidRPr="00D85151">
        <w:rPr>
          <w:sz w:val="22"/>
          <w:szCs w:val="22"/>
        </w:rPr>
        <w:tab/>
      </w:r>
      <w:r w:rsidRPr="00D85151">
        <w:rPr>
          <w:sz w:val="22"/>
          <w:szCs w:val="22"/>
        </w:rPr>
        <w:tab/>
        <w:t>SunHee Baek</w:t>
      </w:r>
      <w:r w:rsidRPr="00D85151">
        <w:rPr>
          <w:sz w:val="22"/>
          <w:szCs w:val="22"/>
        </w:rPr>
        <w:tab/>
        <w:t xml:space="preserve">   </w:t>
      </w:r>
      <w:r>
        <w:rPr>
          <w:sz w:val="22"/>
          <w:szCs w:val="22"/>
        </w:rPr>
        <w:tab/>
      </w:r>
      <w:r w:rsidRPr="00D85151">
        <w:rPr>
          <w:sz w:val="22"/>
          <w:szCs w:val="22"/>
        </w:rPr>
        <w:t>[1C]</w:t>
      </w:r>
    </w:p>
    <w:p w14:paraId="5A2F7E5A" w14:textId="77777777" w:rsidR="001E0929" w:rsidRDefault="001E0929" w:rsidP="001E0929">
      <w:pPr>
        <w:pStyle w:val="a8"/>
        <w:rPr>
          <w:lang w:val="en-US" w:eastAsia="ko-KR"/>
        </w:rPr>
      </w:pPr>
    </w:p>
    <w:p w14:paraId="1B85B602" w14:textId="59DEF61D" w:rsidR="001E0929" w:rsidRDefault="001E0929" w:rsidP="001E0929">
      <w:pPr>
        <w:pStyle w:val="a8"/>
        <w:rPr>
          <w:lang w:val="en-US" w:eastAsia="ko-KR"/>
        </w:rPr>
      </w:pPr>
      <w:r>
        <w:rPr>
          <w:rFonts w:hint="eastAsia"/>
          <w:lang w:val="en-US" w:eastAsia="ko-KR"/>
        </w:rPr>
        <w:t>S</w:t>
      </w:r>
      <w:r>
        <w:rPr>
          <w:lang w:val="en-US" w:eastAsia="ko-KR"/>
        </w:rPr>
        <w:t>P: Do you support to accept the resolution in 11-23/</w:t>
      </w:r>
      <w:r>
        <w:rPr>
          <w:lang w:val="en-US" w:eastAsia="ko-KR"/>
        </w:rPr>
        <w:t>600</w:t>
      </w:r>
      <w:r>
        <w:rPr>
          <w:lang w:val="en-US" w:eastAsia="ko-KR"/>
        </w:rPr>
        <w:t>r</w:t>
      </w:r>
      <w:r>
        <w:rPr>
          <w:lang w:val="en-US" w:eastAsia="ko-KR"/>
        </w:rPr>
        <w:t>0</w:t>
      </w:r>
      <w:r>
        <w:rPr>
          <w:lang w:val="en-US" w:eastAsia="ko-KR"/>
        </w:rPr>
        <w:t xml:space="preserve"> for the following CID?</w:t>
      </w:r>
    </w:p>
    <w:p w14:paraId="4FCF2AFA" w14:textId="3F8B30E1" w:rsidR="0022246C" w:rsidRPr="001E0929" w:rsidRDefault="00803BBB" w:rsidP="0022246C">
      <w:pPr>
        <w:pStyle w:val="a8"/>
        <w:rPr>
          <w:rFonts w:hint="eastAsia"/>
          <w:sz w:val="22"/>
          <w:szCs w:val="22"/>
          <w:lang w:val="en-US" w:eastAsia="ko-KR"/>
        </w:rPr>
      </w:pPr>
      <w:r>
        <w:rPr>
          <w:rFonts w:hint="eastAsia"/>
          <w:sz w:val="22"/>
          <w:szCs w:val="22"/>
          <w:lang w:val="en-US" w:eastAsia="ko-KR"/>
        </w:rPr>
        <w:t>1</w:t>
      </w:r>
      <w:r>
        <w:rPr>
          <w:sz w:val="22"/>
          <w:szCs w:val="22"/>
          <w:lang w:val="en-US" w:eastAsia="ko-KR"/>
        </w:rPr>
        <w:t>5965</w:t>
      </w:r>
    </w:p>
    <w:p w14:paraId="73AA8637" w14:textId="77777777" w:rsidR="00803BBB" w:rsidRPr="0022246C" w:rsidRDefault="00803BBB" w:rsidP="00803BBB">
      <w:pPr>
        <w:pStyle w:val="a8"/>
        <w:jc w:val="both"/>
        <w:rPr>
          <w:rFonts w:hint="eastAsia"/>
          <w:color w:val="00B050"/>
          <w:sz w:val="22"/>
          <w:szCs w:val="22"/>
          <w:lang w:eastAsia="ko-KR"/>
        </w:rPr>
      </w:pPr>
      <w:r w:rsidRPr="0022246C">
        <w:rPr>
          <w:rFonts w:hint="eastAsia"/>
          <w:color w:val="00B050"/>
          <w:sz w:val="22"/>
          <w:szCs w:val="22"/>
          <w:lang w:eastAsia="ko-KR"/>
        </w:rPr>
        <w:t>N</w:t>
      </w:r>
      <w:r w:rsidRPr="0022246C">
        <w:rPr>
          <w:color w:val="00B050"/>
          <w:sz w:val="22"/>
          <w:szCs w:val="22"/>
          <w:lang w:eastAsia="ko-KR"/>
        </w:rPr>
        <w:t>o objection</w:t>
      </w:r>
    </w:p>
    <w:p w14:paraId="309F8039" w14:textId="77777777" w:rsidR="00803BBB" w:rsidRDefault="00803BBB" w:rsidP="0022246C">
      <w:pPr>
        <w:pStyle w:val="a8"/>
        <w:rPr>
          <w:sz w:val="22"/>
          <w:szCs w:val="22"/>
        </w:rPr>
      </w:pPr>
    </w:p>
    <w:p w14:paraId="0F5184E1" w14:textId="77777777" w:rsidR="00803BBB" w:rsidRDefault="00803BBB" w:rsidP="00803BBB">
      <w:pPr>
        <w:pStyle w:val="a8"/>
        <w:numPr>
          <w:ilvl w:val="0"/>
          <w:numId w:val="36"/>
        </w:numPr>
        <w:rPr>
          <w:sz w:val="22"/>
          <w:szCs w:val="22"/>
        </w:rPr>
      </w:pPr>
      <w:hyperlink r:id="rId24" w:history="1">
        <w:r w:rsidRPr="008342BB">
          <w:rPr>
            <w:rStyle w:val="a6"/>
            <w:sz w:val="22"/>
            <w:szCs w:val="22"/>
          </w:rPr>
          <w:t>696r0</w:t>
        </w:r>
      </w:hyperlink>
      <w:r w:rsidRPr="00EF280B">
        <w:rPr>
          <w:color w:val="FF0000"/>
          <w:sz w:val="22"/>
          <w:szCs w:val="22"/>
        </w:rPr>
        <w:t xml:space="preserve"> </w:t>
      </w:r>
      <w:r w:rsidRPr="0065528B">
        <w:rPr>
          <w:sz w:val="22"/>
          <w:szCs w:val="22"/>
        </w:rPr>
        <w:t>CR on TDLS</w:t>
      </w:r>
      <w:r w:rsidRPr="0065528B">
        <w:rPr>
          <w:sz w:val="22"/>
          <w:szCs w:val="22"/>
        </w:rPr>
        <w:tab/>
      </w:r>
      <w:r>
        <w:rPr>
          <w:sz w:val="22"/>
          <w:szCs w:val="22"/>
        </w:rPr>
        <w:tab/>
      </w:r>
      <w:r>
        <w:rPr>
          <w:sz w:val="22"/>
          <w:szCs w:val="22"/>
        </w:rPr>
        <w:tab/>
      </w:r>
      <w:r>
        <w:rPr>
          <w:sz w:val="22"/>
          <w:szCs w:val="22"/>
        </w:rPr>
        <w:tab/>
      </w:r>
      <w:r w:rsidRPr="0065528B">
        <w:rPr>
          <w:sz w:val="22"/>
          <w:szCs w:val="22"/>
        </w:rPr>
        <w:t xml:space="preserve">Guogang Huang </w:t>
      </w:r>
      <w:r>
        <w:rPr>
          <w:sz w:val="22"/>
          <w:szCs w:val="22"/>
        </w:rPr>
        <w:tab/>
      </w:r>
      <w:r w:rsidRPr="0065528B">
        <w:rPr>
          <w:sz w:val="22"/>
          <w:szCs w:val="22"/>
        </w:rPr>
        <w:t>[18C</w:t>
      </w:r>
      <w:r>
        <w:rPr>
          <w:sz w:val="22"/>
          <w:szCs w:val="22"/>
        </w:rPr>
        <w:t>-7GT</w:t>
      </w:r>
      <w:r w:rsidRPr="0065528B">
        <w:rPr>
          <w:sz w:val="22"/>
          <w:szCs w:val="22"/>
        </w:rPr>
        <w:t>]</w:t>
      </w:r>
    </w:p>
    <w:p w14:paraId="456370D2" w14:textId="2F58956F" w:rsidR="00803BBB" w:rsidRDefault="00045B9E" w:rsidP="00803BBB">
      <w:pPr>
        <w:pStyle w:val="a8"/>
        <w:rPr>
          <w:sz w:val="22"/>
          <w:szCs w:val="22"/>
          <w:lang w:eastAsia="ko-KR"/>
        </w:rPr>
      </w:pPr>
      <w:r>
        <w:rPr>
          <w:sz w:val="22"/>
          <w:szCs w:val="22"/>
          <w:lang w:eastAsia="ko-KR"/>
        </w:rPr>
        <w:t>C: Please keep this sentence in 15568. 11be already mandates EMLSR. I don’t think this prevents anything in UHR.</w:t>
      </w:r>
    </w:p>
    <w:p w14:paraId="1340801D" w14:textId="057033FF" w:rsidR="00045B9E" w:rsidRDefault="00045B9E" w:rsidP="00803BBB">
      <w:pPr>
        <w:pStyle w:val="a8"/>
        <w:rPr>
          <w:sz w:val="22"/>
          <w:szCs w:val="22"/>
          <w:lang w:eastAsia="ko-KR"/>
        </w:rPr>
      </w:pPr>
      <w:r>
        <w:rPr>
          <w:rFonts w:hint="eastAsia"/>
          <w:sz w:val="22"/>
          <w:szCs w:val="22"/>
          <w:lang w:eastAsia="ko-KR"/>
        </w:rPr>
        <w:t>A</w:t>
      </w:r>
      <w:r>
        <w:rPr>
          <w:sz w:val="22"/>
          <w:szCs w:val="22"/>
          <w:lang w:eastAsia="ko-KR"/>
        </w:rPr>
        <w:t>: Then how about adding EHT MLD?</w:t>
      </w:r>
    </w:p>
    <w:p w14:paraId="325BDF19" w14:textId="2E8FB3B0" w:rsidR="00045B9E" w:rsidRDefault="00045B9E" w:rsidP="00803BBB">
      <w:pPr>
        <w:pStyle w:val="a8"/>
        <w:rPr>
          <w:sz w:val="22"/>
          <w:szCs w:val="22"/>
          <w:lang w:eastAsia="ko-KR"/>
        </w:rPr>
      </w:pPr>
      <w:r>
        <w:rPr>
          <w:rFonts w:hint="eastAsia"/>
          <w:sz w:val="22"/>
          <w:szCs w:val="22"/>
          <w:lang w:eastAsia="ko-KR"/>
        </w:rPr>
        <w:t>C</w:t>
      </w:r>
      <w:r>
        <w:rPr>
          <w:sz w:val="22"/>
          <w:szCs w:val="22"/>
          <w:lang w:eastAsia="ko-KR"/>
        </w:rPr>
        <w:t>: UHR STA can be EHT STA.</w:t>
      </w:r>
    </w:p>
    <w:p w14:paraId="7E45562E" w14:textId="58B12DD0" w:rsidR="00045B9E" w:rsidRPr="00045B9E" w:rsidRDefault="00045B9E" w:rsidP="00803BBB">
      <w:pPr>
        <w:pStyle w:val="a8"/>
        <w:rPr>
          <w:rFonts w:hint="eastAsia"/>
          <w:sz w:val="22"/>
          <w:szCs w:val="22"/>
          <w:lang w:eastAsia="ko-KR"/>
        </w:rPr>
      </w:pPr>
      <w:r>
        <w:rPr>
          <w:sz w:val="22"/>
          <w:szCs w:val="22"/>
          <w:lang w:eastAsia="ko-KR"/>
        </w:rPr>
        <w:t>C: Change to An EHT TDLS non-AP STA .... . Keep the note 1.</w:t>
      </w:r>
    </w:p>
    <w:p w14:paraId="0BA335BF" w14:textId="77777777" w:rsidR="00803BBB" w:rsidRDefault="00803BBB" w:rsidP="0022246C">
      <w:pPr>
        <w:pStyle w:val="a8"/>
        <w:rPr>
          <w:sz w:val="22"/>
          <w:szCs w:val="22"/>
        </w:rPr>
      </w:pPr>
    </w:p>
    <w:p w14:paraId="5ADA2F68" w14:textId="757737DF" w:rsidR="001F0E8C" w:rsidRDefault="001F0E8C" w:rsidP="001F0E8C">
      <w:pPr>
        <w:pStyle w:val="a8"/>
        <w:rPr>
          <w:lang w:val="en-US" w:eastAsia="ko-KR"/>
        </w:rPr>
      </w:pPr>
      <w:r>
        <w:rPr>
          <w:rFonts w:hint="eastAsia"/>
          <w:lang w:val="en-US" w:eastAsia="ko-KR"/>
        </w:rPr>
        <w:t>S</w:t>
      </w:r>
      <w:r>
        <w:rPr>
          <w:lang w:val="en-US" w:eastAsia="ko-KR"/>
        </w:rPr>
        <w:t>P: Do you support to accept the resolution in 11-23/6</w:t>
      </w:r>
      <w:r>
        <w:rPr>
          <w:lang w:val="en-US" w:eastAsia="ko-KR"/>
        </w:rPr>
        <w:t>96r2</w:t>
      </w:r>
      <w:r>
        <w:rPr>
          <w:lang w:val="en-US" w:eastAsia="ko-KR"/>
        </w:rPr>
        <w:t xml:space="preserve"> for the following CID</w:t>
      </w:r>
      <w:r>
        <w:rPr>
          <w:lang w:val="en-US" w:eastAsia="ko-KR"/>
        </w:rPr>
        <w:t>s</w:t>
      </w:r>
      <w:r>
        <w:rPr>
          <w:lang w:val="en-US" w:eastAsia="ko-KR"/>
        </w:rPr>
        <w:t>?</w:t>
      </w:r>
    </w:p>
    <w:p w14:paraId="3F3E79FA" w14:textId="131A1ACC" w:rsidR="001F0E8C" w:rsidRDefault="001F0E8C" w:rsidP="0022246C">
      <w:pPr>
        <w:pStyle w:val="a8"/>
        <w:rPr>
          <w:sz w:val="22"/>
          <w:szCs w:val="22"/>
          <w:lang w:val="en-US"/>
        </w:rPr>
      </w:pPr>
      <w:r w:rsidRPr="001F0E8C">
        <w:rPr>
          <w:sz w:val="22"/>
          <w:szCs w:val="22"/>
          <w:lang w:val="en-US"/>
        </w:rPr>
        <w:t>15059 16174 16281 16294 16463 18313 15477 15568 15569 16979 16980 16982 16983 16984 16985 16987</w:t>
      </w:r>
    </w:p>
    <w:p w14:paraId="094ABBFA" w14:textId="77777777" w:rsidR="001F0E8C" w:rsidRPr="0022246C" w:rsidRDefault="001F0E8C" w:rsidP="001F0E8C">
      <w:pPr>
        <w:pStyle w:val="a8"/>
        <w:jc w:val="both"/>
        <w:rPr>
          <w:rFonts w:hint="eastAsia"/>
          <w:color w:val="00B050"/>
          <w:sz w:val="22"/>
          <w:szCs w:val="22"/>
          <w:lang w:eastAsia="ko-KR"/>
        </w:rPr>
      </w:pPr>
      <w:r w:rsidRPr="0022246C">
        <w:rPr>
          <w:rFonts w:hint="eastAsia"/>
          <w:color w:val="00B050"/>
          <w:sz w:val="22"/>
          <w:szCs w:val="22"/>
          <w:lang w:eastAsia="ko-KR"/>
        </w:rPr>
        <w:t>N</w:t>
      </w:r>
      <w:r w:rsidRPr="0022246C">
        <w:rPr>
          <w:color w:val="00B050"/>
          <w:sz w:val="22"/>
          <w:szCs w:val="22"/>
          <w:lang w:eastAsia="ko-KR"/>
        </w:rPr>
        <w:t>o objection</w:t>
      </w:r>
    </w:p>
    <w:p w14:paraId="6F584F16" w14:textId="77777777" w:rsidR="001F0E8C" w:rsidRPr="001F0E8C" w:rsidRDefault="001F0E8C" w:rsidP="0022246C">
      <w:pPr>
        <w:pStyle w:val="a8"/>
        <w:rPr>
          <w:sz w:val="22"/>
          <w:szCs w:val="22"/>
          <w:lang w:val="en-US"/>
        </w:rPr>
      </w:pPr>
    </w:p>
    <w:p w14:paraId="1623F44B" w14:textId="77777777" w:rsidR="0022246C" w:rsidRDefault="0022246C" w:rsidP="004447E7">
      <w:pPr>
        <w:pStyle w:val="a8"/>
        <w:ind w:left="1120"/>
        <w:rPr>
          <w:lang w:val="en-US"/>
        </w:rPr>
      </w:pPr>
    </w:p>
    <w:p w14:paraId="702AB719" w14:textId="0318002D" w:rsidR="004447E7" w:rsidRDefault="004447E7" w:rsidP="004447E7">
      <w:pPr>
        <w:pStyle w:val="a8"/>
        <w:ind w:left="1120"/>
        <w:rPr>
          <w:lang w:val="en-US"/>
        </w:rPr>
      </w:pPr>
      <w:r w:rsidRPr="001A0D3B">
        <w:rPr>
          <w:lang w:val="en-US"/>
        </w:rPr>
        <w:t xml:space="preserve">The </w:t>
      </w:r>
      <w:r w:rsidR="0022246C">
        <w:rPr>
          <w:lang w:val="en-US"/>
        </w:rPr>
        <w:t>AM2 session</w:t>
      </w:r>
      <w:r w:rsidRPr="001A0D3B">
        <w:rPr>
          <w:lang w:val="en-US"/>
        </w:rPr>
        <w:t xml:space="preserve"> was </w:t>
      </w:r>
      <w:r w:rsidR="0022246C">
        <w:rPr>
          <w:lang w:val="en-US"/>
        </w:rPr>
        <w:t>recess</w:t>
      </w:r>
      <w:r>
        <w:rPr>
          <w:lang w:val="en-US"/>
        </w:rPr>
        <w:t>ed</w:t>
      </w:r>
      <w:r w:rsidRPr="001A0D3B">
        <w:rPr>
          <w:lang w:val="en-US"/>
        </w:rPr>
        <w:t xml:space="preserve"> at </w:t>
      </w:r>
      <w:r w:rsidR="009A7605">
        <w:rPr>
          <w:lang w:val="en-US"/>
        </w:rPr>
        <w:t>1</w:t>
      </w:r>
      <w:r w:rsidR="0022246C">
        <w:rPr>
          <w:lang w:val="en-US"/>
        </w:rPr>
        <w:t>2</w:t>
      </w:r>
      <w:r w:rsidR="009A7605">
        <w:rPr>
          <w:lang w:val="en-US"/>
        </w:rPr>
        <w:t>:</w:t>
      </w:r>
      <w:r w:rsidR="0022246C">
        <w:rPr>
          <w:lang w:val="en-US"/>
        </w:rPr>
        <w:t>15 PT</w:t>
      </w:r>
      <w:r>
        <w:rPr>
          <w:lang w:val="en-US"/>
        </w:rPr>
        <w:t>.</w:t>
      </w:r>
    </w:p>
    <w:p w14:paraId="145A051A" w14:textId="51FFCAF2" w:rsidR="00892A38" w:rsidRDefault="00892A38">
      <w:pPr>
        <w:rPr>
          <w:rFonts w:ascii="Times New Roman" w:hAnsi="Times New Roman" w:cs="Times New Roman"/>
          <w:sz w:val="24"/>
          <w:szCs w:val="24"/>
          <w:lang w:val="sv-SE" w:eastAsia="ko-KR"/>
        </w:rPr>
      </w:pPr>
      <w:r>
        <w:rPr>
          <w:lang w:eastAsia="ko-KR"/>
        </w:rPr>
        <w:br w:type="page"/>
      </w:r>
    </w:p>
    <w:p w14:paraId="392F5F4A" w14:textId="30744E58" w:rsidR="00892A38" w:rsidRPr="001A0D3B" w:rsidRDefault="00652C8D" w:rsidP="001F2F54">
      <w:pPr>
        <w:pStyle w:val="3"/>
        <w:rPr>
          <w:rFonts w:ascii="Times New Roman" w:hAnsi="Times New Roman"/>
          <w:b w:val="0"/>
          <w:szCs w:val="24"/>
          <w:u w:val="single"/>
        </w:rPr>
      </w:pPr>
      <w:r>
        <w:rPr>
          <w:rFonts w:ascii="Times New Roman" w:hAnsi="Times New Roman"/>
          <w:szCs w:val="24"/>
          <w:u w:val="single"/>
        </w:rPr>
        <w:lastRenderedPageBreak/>
        <w:t>May</w:t>
      </w:r>
      <w:r w:rsidR="00892A38" w:rsidRPr="001A0D3B">
        <w:rPr>
          <w:rFonts w:ascii="Times New Roman" w:hAnsi="Times New Roman"/>
          <w:szCs w:val="24"/>
          <w:u w:val="single"/>
        </w:rPr>
        <w:t xml:space="preserve"> </w:t>
      </w:r>
      <w:r>
        <w:rPr>
          <w:rFonts w:ascii="Times New Roman" w:hAnsi="Times New Roman"/>
          <w:szCs w:val="24"/>
          <w:u w:val="single"/>
        </w:rPr>
        <w:t>10</w:t>
      </w:r>
      <w:r w:rsidR="00892A38">
        <w:rPr>
          <w:rFonts w:ascii="Times New Roman" w:hAnsi="Times New Roman"/>
          <w:szCs w:val="24"/>
          <w:u w:val="single"/>
        </w:rPr>
        <w:t>,</w:t>
      </w:r>
      <w:r w:rsidR="00892A38" w:rsidRPr="001A0D3B">
        <w:rPr>
          <w:rFonts w:ascii="Times New Roman" w:hAnsi="Times New Roman"/>
          <w:szCs w:val="24"/>
          <w:u w:val="single"/>
        </w:rPr>
        <w:t xml:space="preserve"> 202</w:t>
      </w:r>
      <w:r w:rsidR="00892A38">
        <w:rPr>
          <w:rFonts w:ascii="Times New Roman" w:hAnsi="Times New Roman"/>
          <w:szCs w:val="24"/>
          <w:u w:val="single"/>
        </w:rPr>
        <w:t>3 (</w:t>
      </w:r>
      <w:r>
        <w:rPr>
          <w:rFonts w:ascii="Times New Roman" w:hAnsi="Times New Roman"/>
          <w:szCs w:val="24"/>
          <w:u w:val="single"/>
        </w:rPr>
        <w:t>PM1-</w:t>
      </w:r>
      <w:r w:rsidR="00892A38">
        <w:rPr>
          <w:rFonts w:ascii="Times New Roman" w:hAnsi="Times New Roman"/>
          <w:szCs w:val="24"/>
          <w:u w:val="single"/>
        </w:rPr>
        <w:t>1</w:t>
      </w:r>
      <w:r>
        <w:rPr>
          <w:rFonts w:ascii="Times New Roman" w:hAnsi="Times New Roman"/>
          <w:szCs w:val="24"/>
          <w:u w:val="single"/>
        </w:rPr>
        <w:t>3</w:t>
      </w:r>
      <w:r w:rsidR="00892A38">
        <w:rPr>
          <w:rFonts w:ascii="Times New Roman" w:hAnsi="Times New Roman"/>
          <w:szCs w:val="24"/>
          <w:u w:val="single"/>
        </w:rPr>
        <w:t>:</w:t>
      </w:r>
      <w:r>
        <w:rPr>
          <w:rFonts w:ascii="Times New Roman" w:hAnsi="Times New Roman"/>
          <w:szCs w:val="24"/>
          <w:u w:val="single"/>
        </w:rPr>
        <w:t>3</w:t>
      </w:r>
      <w:r w:rsidR="00892A38">
        <w:rPr>
          <w:rFonts w:ascii="Times New Roman" w:hAnsi="Times New Roman"/>
          <w:szCs w:val="24"/>
          <w:u w:val="single"/>
        </w:rPr>
        <w:t>0 – 1</w:t>
      </w:r>
      <w:r>
        <w:rPr>
          <w:rFonts w:ascii="Times New Roman" w:hAnsi="Times New Roman"/>
          <w:szCs w:val="24"/>
          <w:u w:val="single"/>
        </w:rPr>
        <w:t>5</w:t>
      </w:r>
      <w:r w:rsidR="00892A38">
        <w:rPr>
          <w:rFonts w:ascii="Times New Roman" w:hAnsi="Times New Roman"/>
          <w:szCs w:val="24"/>
          <w:u w:val="single"/>
        </w:rPr>
        <w:t>:</w:t>
      </w:r>
      <w:r>
        <w:rPr>
          <w:rFonts w:ascii="Times New Roman" w:hAnsi="Times New Roman"/>
          <w:szCs w:val="24"/>
          <w:u w:val="single"/>
        </w:rPr>
        <w:t>3</w:t>
      </w:r>
      <w:r w:rsidR="00892A38">
        <w:rPr>
          <w:rFonts w:ascii="Times New Roman" w:hAnsi="Times New Roman"/>
          <w:szCs w:val="24"/>
          <w:u w:val="single"/>
        </w:rPr>
        <w:t xml:space="preserve">0 </w:t>
      </w:r>
      <w:r w:rsidR="00710769">
        <w:rPr>
          <w:rFonts w:ascii="Times New Roman" w:hAnsi="Times New Roman"/>
          <w:szCs w:val="24"/>
          <w:u w:val="single"/>
        </w:rPr>
        <w:t>P</w:t>
      </w:r>
      <w:r w:rsidR="00892A38">
        <w:rPr>
          <w:rFonts w:ascii="Times New Roman" w:hAnsi="Times New Roman"/>
          <w:szCs w:val="24"/>
          <w:u w:val="single"/>
        </w:rPr>
        <w:t>T)</w:t>
      </w:r>
      <w:r w:rsidR="00892A38" w:rsidRPr="001A0D3B">
        <w:rPr>
          <w:rFonts w:ascii="Times New Roman" w:hAnsi="Times New Roman"/>
          <w:szCs w:val="24"/>
          <w:u w:val="single"/>
        </w:rPr>
        <w:t xml:space="preserve"> (</w:t>
      </w:r>
      <w:proofErr w:type="spellStart"/>
      <w:r w:rsidR="00892A38" w:rsidRPr="001A0D3B">
        <w:rPr>
          <w:rFonts w:ascii="Times New Roman" w:hAnsi="Times New Roman"/>
          <w:szCs w:val="24"/>
          <w:u w:val="single"/>
        </w:rPr>
        <w:t>TGbe</w:t>
      </w:r>
      <w:proofErr w:type="spellEnd"/>
      <w:r w:rsidR="00892A38" w:rsidRPr="001A0D3B">
        <w:rPr>
          <w:rFonts w:ascii="Times New Roman" w:hAnsi="Times New Roman"/>
          <w:szCs w:val="24"/>
          <w:u w:val="single"/>
        </w:rPr>
        <w:t xml:space="preserve"> MAC ad hoc)</w:t>
      </w:r>
    </w:p>
    <w:p w14:paraId="69677A17" w14:textId="77777777" w:rsidR="00892A38" w:rsidRPr="00652C8D" w:rsidRDefault="00892A38" w:rsidP="00892A38">
      <w:pPr>
        <w:rPr>
          <w:rFonts w:ascii="Times New Roman" w:hAnsi="Times New Roman" w:cs="Times New Roman"/>
          <w:sz w:val="24"/>
          <w:szCs w:val="24"/>
          <w:lang w:val="en-GB"/>
        </w:rPr>
      </w:pPr>
    </w:p>
    <w:p w14:paraId="41C3A6E3"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09E626D6"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D6CA772" w14:textId="77777777" w:rsidR="00892A38" w:rsidRPr="001A0D3B" w:rsidRDefault="00892A38" w:rsidP="00892A38">
      <w:pPr>
        <w:rPr>
          <w:rFonts w:ascii="Times New Roman" w:hAnsi="Times New Roman" w:cs="Times New Roman"/>
          <w:sz w:val="24"/>
          <w:szCs w:val="24"/>
        </w:rPr>
      </w:pPr>
    </w:p>
    <w:p w14:paraId="2C60BA19" w14:textId="6244F7BA"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r w:rsidR="0022380A">
        <w:rPr>
          <w:rFonts w:ascii="Times New Roman" w:hAnsi="Times New Roman" w:cs="Times New Roman"/>
          <w:sz w:val="24"/>
          <w:szCs w:val="24"/>
        </w:rPr>
        <w:t>Webex and in San Jose</w:t>
      </w:r>
      <w:r w:rsidRPr="001A0D3B">
        <w:rPr>
          <w:rFonts w:ascii="Times New Roman" w:hAnsi="Times New Roman" w:cs="Times New Roman"/>
          <w:sz w:val="24"/>
          <w:szCs w:val="24"/>
        </w:rPr>
        <w:t>.</w:t>
      </w:r>
    </w:p>
    <w:p w14:paraId="15D02A53" w14:textId="77777777" w:rsidR="00892A38" w:rsidRPr="001A0D3B" w:rsidRDefault="00892A38" w:rsidP="00892A38">
      <w:pPr>
        <w:rPr>
          <w:rFonts w:ascii="Times New Roman" w:hAnsi="Times New Roman" w:cs="Times New Roman"/>
          <w:b/>
          <w:sz w:val="24"/>
          <w:szCs w:val="24"/>
          <w:u w:val="single"/>
        </w:rPr>
      </w:pPr>
    </w:p>
    <w:p w14:paraId="6DF47270" w14:textId="77777777" w:rsidR="00892A38" w:rsidRPr="001A0D3B" w:rsidRDefault="00892A38" w:rsidP="00892A3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D72D0B" w14:textId="6C82327F"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w:t>
      </w:r>
      <w:r w:rsidR="00710769">
        <w:rPr>
          <w:rFonts w:ascii="Times New Roman" w:hAnsi="Times New Roman" w:cs="Times New Roman"/>
          <w:sz w:val="24"/>
          <w:szCs w:val="24"/>
        </w:rPr>
        <w:t>3</w:t>
      </w:r>
      <w:r w:rsidRPr="001A0D3B">
        <w:rPr>
          <w:rFonts w:ascii="Times New Roman" w:hAnsi="Times New Roman" w:cs="Times New Roman"/>
          <w:sz w:val="24"/>
          <w:szCs w:val="24"/>
        </w:rPr>
        <w:t>:</w:t>
      </w:r>
      <w:r w:rsidR="00710769">
        <w:rPr>
          <w:rFonts w:ascii="Times New Roman" w:hAnsi="Times New Roman" w:cs="Times New Roman"/>
          <w:sz w:val="24"/>
          <w:szCs w:val="24"/>
        </w:rPr>
        <w:t>30</w:t>
      </w:r>
      <w:r>
        <w:rPr>
          <w:rFonts w:ascii="Times New Roman" w:hAnsi="Times New Roman" w:cs="Times New Roman"/>
          <w:sz w:val="24"/>
          <w:szCs w:val="24"/>
        </w:rPr>
        <w:t xml:space="preserve"> </w:t>
      </w:r>
      <w:r w:rsidR="00710769">
        <w:rPr>
          <w:rFonts w:ascii="Times New Roman" w:hAnsi="Times New Roman" w:cs="Times New Roman"/>
          <w:sz w:val="24"/>
          <w:szCs w:val="24"/>
        </w:rPr>
        <w:t>P</w:t>
      </w:r>
      <w:r>
        <w:rPr>
          <w:rFonts w:ascii="Times New Roman" w:hAnsi="Times New Roman" w:cs="Times New Roman"/>
          <w:sz w:val="24"/>
          <w:szCs w:val="24"/>
        </w:rPr>
        <w:t>T</w:t>
      </w:r>
      <w:r w:rsidRPr="001A0D3B">
        <w:rPr>
          <w:rFonts w:ascii="Times New Roman" w:hAnsi="Times New Roman" w:cs="Times New Roman"/>
          <w:sz w:val="24"/>
          <w:szCs w:val="24"/>
        </w:rPr>
        <w:t xml:space="preserve">. The Chair introduces himself and the Secretary. </w:t>
      </w:r>
    </w:p>
    <w:p w14:paraId="3AE7F0AA"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F087249" w14:textId="77777777" w:rsidR="00892A38" w:rsidRPr="001A0D3B" w:rsidRDefault="00892A38" w:rsidP="00892A38">
      <w:pPr>
        <w:numPr>
          <w:ilvl w:val="1"/>
          <w:numId w:val="3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2155421"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7494855"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168D69F" w14:textId="77777777" w:rsidR="00892A38" w:rsidRPr="001A0D3B" w:rsidRDefault="00892A38" w:rsidP="00892A38">
      <w:pPr>
        <w:pStyle w:val="a8"/>
        <w:numPr>
          <w:ilvl w:val="1"/>
          <w:numId w:val="2"/>
        </w:numPr>
        <w:rPr>
          <w:lang w:val="en-US"/>
        </w:rPr>
      </w:pPr>
      <w:r w:rsidRPr="001A0D3B">
        <w:rPr>
          <w:lang w:val="en-US"/>
        </w:rPr>
        <w:t xml:space="preserve">Please record your attendance during the conference call by using the IMAT system: </w:t>
      </w:r>
    </w:p>
    <w:p w14:paraId="3DFE6169" w14:textId="77777777" w:rsidR="00892A38" w:rsidRPr="001A0D3B" w:rsidRDefault="00892A38" w:rsidP="00892A38">
      <w:pPr>
        <w:pStyle w:val="a8"/>
        <w:numPr>
          <w:ilvl w:val="2"/>
          <w:numId w:val="2"/>
        </w:numPr>
        <w:rPr>
          <w:lang w:val="en-US"/>
        </w:rPr>
      </w:pPr>
      <w:r w:rsidRPr="001A0D3B">
        <w:rPr>
          <w:lang w:val="en-US"/>
        </w:rPr>
        <w:t xml:space="preserve">1) login to </w:t>
      </w:r>
      <w:hyperlink r:id="rId2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2EBD634" w14:textId="77777777" w:rsidR="00892A38" w:rsidRPr="000F12F3" w:rsidRDefault="00892A38" w:rsidP="00892A38">
      <w:pPr>
        <w:pStyle w:val="a8"/>
        <w:numPr>
          <w:ilvl w:val="1"/>
          <w:numId w:val="2"/>
        </w:numPr>
        <w:rPr>
          <w:lang w:val="en-US"/>
        </w:rPr>
      </w:pPr>
      <w:r w:rsidRPr="001A0D3B">
        <w:t xml:space="preserve">If you are unable to record the attendance via </w:t>
      </w:r>
      <w:hyperlink r:id="rId26" w:history="1">
        <w:r w:rsidRPr="001A0D3B">
          <w:rPr>
            <w:rStyle w:val="a6"/>
          </w:rPr>
          <w:t>IMAT</w:t>
        </w:r>
      </w:hyperlink>
      <w:r w:rsidRPr="001A0D3B">
        <w:t xml:space="preserve"> then please send an e-mail to Liwen Chu (</w:t>
      </w:r>
      <w:hyperlink r:id="rId27" w:history="1">
        <w:r w:rsidRPr="001A0D3B">
          <w:rPr>
            <w:rStyle w:val="a6"/>
          </w:rPr>
          <w:t>liwen.chu@nxp.com</w:t>
        </w:r>
      </w:hyperlink>
      <w:r w:rsidRPr="001A0D3B">
        <w:t>) and Jeongki Kim (</w:t>
      </w:r>
      <w:hyperlink r:id="rId28" w:history="1">
        <w:r w:rsidRPr="001A0D3B">
          <w:rPr>
            <w:rStyle w:val="a6"/>
            <w:bCs/>
          </w:rPr>
          <w:t>jeongki.kim.ieee@gmail.com</w:t>
        </w:r>
      </w:hyperlink>
      <w:r w:rsidRPr="001A0D3B">
        <w:rPr>
          <w:bCs/>
          <w:u w:val="single"/>
        </w:rPr>
        <w:t>)</w:t>
      </w:r>
    </w:p>
    <w:p w14:paraId="5E488626" w14:textId="77777777" w:rsidR="00892A38" w:rsidRPr="000F12F3" w:rsidRDefault="00892A38" w:rsidP="00892A38">
      <w:pPr>
        <w:rPr>
          <w:rFonts w:eastAsia="DengXian"/>
        </w:rPr>
      </w:pPr>
    </w:p>
    <w:p w14:paraId="1F4F44F6" w14:textId="0C1840FD"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w:t>
      </w:r>
      <w:r w:rsidR="00710769">
        <w:rPr>
          <w:rFonts w:ascii="Times New Roman" w:hAnsi="Times New Roman" w:cs="Times New Roman"/>
          <w:sz w:val="24"/>
          <w:szCs w:val="24"/>
        </w:rPr>
        <w:t>9</w:t>
      </w:r>
      <w:r>
        <w:rPr>
          <w:rFonts w:ascii="Times New Roman" w:hAnsi="Times New Roman" w:cs="Times New Roman"/>
          <w:sz w:val="24"/>
          <w:szCs w:val="24"/>
        </w:rPr>
        <w:t>9r</w:t>
      </w:r>
      <w:r w:rsidR="00710769">
        <w:rPr>
          <w:rFonts w:ascii="Times New Roman" w:hAnsi="Times New Roman" w:cs="Times New Roman"/>
          <w:sz w:val="24"/>
          <w:szCs w:val="24"/>
        </w:rPr>
        <w:t>4</w:t>
      </w:r>
      <w:r w:rsidRPr="001A0D3B">
        <w:rPr>
          <w:rFonts w:ascii="Times New Roman" w:hAnsi="Times New Roman" w:cs="Times New Roman"/>
          <w:sz w:val="24"/>
          <w:szCs w:val="24"/>
        </w:rPr>
        <w:t>. The agenda was approved.</w:t>
      </w:r>
    </w:p>
    <w:p w14:paraId="3F154D16" w14:textId="77777777" w:rsidR="00892A38" w:rsidRPr="001A0D3B" w:rsidRDefault="00892A38" w:rsidP="00892A38">
      <w:pPr>
        <w:ind w:left="1440"/>
        <w:rPr>
          <w:sz w:val="24"/>
          <w:szCs w:val="24"/>
          <w:lang w:eastAsia="ko-KR"/>
        </w:rPr>
      </w:pPr>
      <w:r w:rsidRPr="001A0D3B">
        <w:rPr>
          <w:rFonts w:ascii="Times New Roman" w:hAnsi="Times New Roman" w:cs="Times New Roman"/>
          <w:sz w:val="24"/>
          <w:szCs w:val="24"/>
        </w:rPr>
        <w:br/>
      </w:r>
    </w:p>
    <w:p w14:paraId="2BE9DB04" w14:textId="77777777" w:rsidR="00AB10BB" w:rsidRDefault="00AB10BB" w:rsidP="00AB10BB">
      <w:pPr>
        <w:pStyle w:val="a8"/>
        <w:numPr>
          <w:ilvl w:val="0"/>
          <w:numId w:val="38"/>
        </w:numPr>
        <w:rPr>
          <w:sz w:val="22"/>
          <w:szCs w:val="22"/>
        </w:rPr>
      </w:pPr>
      <w:hyperlink r:id="rId29" w:history="1">
        <w:r w:rsidRPr="00B822AE">
          <w:rPr>
            <w:rStyle w:val="a6"/>
            <w:sz w:val="22"/>
            <w:szCs w:val="22"/>
          </w:rPr>
          <w:t>692r0</w:t>
        </w:r>
      </w:hyperlink>
      <w:r w:rsidRPr="0026169D">
        <w:rPr>
          <w:sz w:val="22"/>
          <w:szCs w:val="22"/>
        </w:rPr>
        <w:t xml:space="preserve"> CR on EHT Operation element</w:t>
      </w:r>
      <w:r w:rsidRPr="0026169D">
        <w:rPr>
          <w:sz w:val="22"/>
          <w:szCs w:val="22"/>
        </w:rPr>
        <w:tab/>
      </w:r>
      <w:r>
        <w:rPr>
          <w:sz w:val="22"/>
          <w:szCs w:val="22"/>
        </w:rPr>
        <w:tab/>
      </w:r>
      <w:r w:rsidRPr="0026169D">
        <w:rPr>
          <w:sz w:val="22"/>
          <w:szCs w:val="22"/>
        </w:rPr>
        <w:t>Guogang Huang</w:t>
      </w:r>
      <w:r>
        <w:rPr>
          <w:sz w:val="22"/>
          <w:szCs w:val="22"/>
        </w:rPr>
        <w:tab/>
      </w:r>
      <w:r w:rsidRPr="0026169D">
        <w:rPr>
          <w:sz w:val="22"/>
          <w:szCs w:val="22"/>
        </w:rPr>
        <w:t>[26C-21GT]</w:t>
      </w:r>
    </w:p>
    <w:p w14:paraId="4BE1A928" w14:textId="4746347C" w:rsidR="00AB10BB" w:rsidRDefault="00453B52" w:rsidP="00AB10BB">
      <w:pPr>
        <w:pStyle w:val="a8"/>
        <w:rPr>
          <w:sz w:val="22"/>
          <w:szCs w:val="22"/>
          <w:lang w:eastAsia="ko-KR"/>
        </w:rPr>
      </w:pPr>
      <w:r>
        <w:rPr>
          <w:rFonts w:hint="eastAsia"/>
          <w:sz w:val="22"/>
          <w:szCs w:val="22"/>
          <w:lang w:eastAsia="ko-KR"/>
        </w:rPr>
        <w:t>C</w:t>
      </w:r>
      <w:r>
        <w:rPr>
          <w:sz w:val="22"/>
          <w:szCs w:val="22"/>
          <w:lang w:eastAsia="ko-KR"/>
        </w:rPr>
        <w:t>: Why do you say not supporting? We can defer it.</w:t>
      </w:r>
    </w:p>
    <w:p w14:paraId="35488D75" w14:textId="57B14676" w:rsidR="00453B52" w:rsidRDefault="00453B52" w:rsidP="00AB10BB">
      <w:pPr>
        <w:pStyle w:val="a8"/>
        <w:rPr>
          <w:rFonts w:hint="eastAsia"/>
          <w:sz w:val="22"/>
          <w:szCs w:val="22"/>
          <w:lang w:eastAsia="ko-KR"/>
        </w:rPr>
      </w:pPr>
      <w:r>
        <w:rPr>
          <w:rFonts w:hint="eastAsia"/>
          <w:sz w:val="22"/>
          <w:szCs w:val="22"/>
          <w:lang w:eastAsia="ko-KR"/>
        </w:rPr>
        <w:t>C</w:t>
      </w:r>
      <w:r>
        <w:rPr>
          <w:sz w:val="22"/>
          <w:szCs w:val="22"/>
          <w:lang w:eastAsia="ko-KR"/>
        </w:rPr>
        <w:t>: delete two of.</w:t>
      </w:r>
    </w:p>
    <w:p w14:paraId="76DE5773" w14:textId="77777777" w:rsidR="00AB10BB" w:rsidRDefault="00AB10BB" w:rsidP="00AB10BB">
      <w:pPr>
        <w:pStyle w:val="a8"/>
        <w:rPr>
          <w:sz w:val="22"/>
          <w:szCs w:val="22"/>
        </w:rPr>
      </w:pPr>
    </w:p>
    <w:p w14:paraId="3CC2A579" w14:textId="53D29CD6" w:rsidR="00091B21" w:rsidRDefault="00091B21" w:rsidP="00091B21">
      <w:pPr>
        <w:pStyle w:val="a8"/>
        <w:rPr>
          <w:lang w:val="en-US" w:eastAsia="ko-KR"/>
        </w:rPr>
      </w:pPr>
      <w:r>
        <w:rPr>
          <w:rFonts w:hint="eastAsia"/>
          <w:lang w:val="en-US" w:eastAsia="ko-KR"/>
        </w:rPr>
        <w:t>S</w:t>
      </w:r>
      <w:r>
        <w:rPr>
          <w:lang w:val="en-US" w:eastAsia="ko-KR"/>
        </w:rPr>
        <w:t>P: Do you support to accept the resolution in 11-23/69</w:t>
      </w:r>
      <w:r>
        <w:rPr>
          <w:lang w:val="en-US" w:eastAsia="ko-KR"/>
        </w:rPr>
        <w:t>2</w:t>
      </w:r>
      <w:r>
        <w:rPr>
          <w:lang w:val="en-US" w:eastAsia="ko-KR"/>
        </w:rPr>
        <w:t>r</w:t>
      </w:r>
      <w:r>
        <w:rPr>
          <w:lang w:val="en-US" w:eastAsia="ko-KR"/>
        </w:rPr>
        <w:t>1</w:t>
      </w:r>
      <w:r>
        <w:rPr>
          <w:lang w:val="en-US" w:eastAsia="ko-KR"/>
        </w:rPr>
        <w:t xml:space="preserve"> for the following CIDs?</w:t>
      </w:r>
    </w:p>
    <w:p w14:paraId="53672576" w14:textId="3BE4791B" w:rsidR="00091B21" w:rsidRDefault="00091B21" w:rsidP="00AB10BB">
      <w:pPr>
        <w:pStyle w:val="a8"/>
        <w:rPr>
          <w:sz w:val="22"/>
          <w:szCs w:val="22"/>
        </w:rPr>
      </w:pPr>
      <w:r w:rsidRPr="00091B21">
        <w:rPr>
          <w:sz w:val="22"/>
          <w:szCs w:val="22"/>
        </w:rPr>
        <w:t>15030 15036 15037 17264 17265 17605 15806 15909 17298 17599 17907 17163 17263 17297 17598  17302 17604 17597 17600 17602 17603 17606 17607 17608 17609</w:t>
      </w:r>
    </w:p>
    <w:p w14:paraId="544A5DB0" w14:textId="346D7E1E" w:rsidR="00AB10BB" w:rsidRPr="00091B21" w:rsidRDefault="00091B21" w:rsidP="00AB10BB">
      <w:pPr>
        <w:pStyle w:val="a8"/>
        <w:rPr>
          <w:rFonts w:hint="eastAsia"/>
          <w:color w:val="00B050"/>
          <w:sz w:val="22"/>
          <w:szCs w:val="22"/>
          <w:lang w:eastAsia="ko-KR"/>
        </w:rPr>
      </w:pPr>
      <w:r w:rsidRPr="00091B21">
        <w:rPr>
          <w:rFonts w:hint="eastAsia"/>
          <w:color w:val="00B050"/>
          <w:sz w:val="22"/>
          <w:szCs w:val="22"/>
          <w:lang w:eastAsia="ko-KR"/>
        </w:rPr>
        <w:t>N</w:t>
      </w:r>
      <w:r w:rsidRPr="00091B21">
        <w:rPr>
          <w:color w:val="00B050"/>
          <w:sz w:val="22"/>
          <w:szCs w:val="22"/>
          <w:lang w:eastAsia="ko-KR"/>
        </w:rPr>
        <w:t>o objection</w:t>
      </w:r>
    </w:p>
    <w:p w14:paraId="5A31DA85" w14:textId="77777777" w:rsidR="00091B21" w:rsidRPr="0026169D" w:rsidRDefault="00091B21" w:rsidP="00AB10BB">
      <w:pPr>
        <w:pStyle w:val="a8"/>
        <w:rPr>
          <w:sz w:val="22"/>
          <w:szCs w:val="22"/>
        </w:rPr>
      </w:pPr>
    </w:p>
    <w:p w14:paraId="4583E3CC" w14:textId="77777777" w:rsidR="00AB10BB" w:rsidRDefault="00AB10BB" w:rsidP="00AB10BB">
      <w:pPr>
        <w:pStyle w:val="a8"/>
        <w:numPr>
          <w:ilvl w:val="0"/>
          <w:numId w:val="38"/>
        </w:numPr>
        <w:rPr>
          <w:sz w:val="22"/>
          <w:szCs w:val="22"/>
        </w:rPr>
      </w:pPr>
      <w:hyperlink r:id="rId30" w:history="1">
        <w:r w:rsidRPr="0042083A">
          <w:rPr>
            <w:rStyle w:val="a6"/>
            <w:sz w:val="22"/>
            <w:szCs w:val="22"/>
          </w:rPr>
          <w:t>658r0</w:t>
        </w:r>
      </w:hyperlink>
      <w:r w:rsidRPr="00B822AE">
        <w:rPr>
          <w:color w:val="FF0000"/>
          <w:sz w:val="22"/>
          <w:szCs w:val="22"/>
        </w:rPr>
        <w:t xml:space="preserve"> </w:t>
      </w:r>
      <w:r w:rsidRPr="0026169D">
        <w:rPr>
          <w:sz w:val="22"/>
          <w:szCs w:val="22"/>
        </w:rPr>
        <w:t>CR for Listen Interval</w:t>
      </w:r>
      <w:r w:rsidRPr="0026169D">
        <w:rPr>
          <w:sz w:val="22"/>
          <w:szCs w:val="22"/>
        </w:rPr>
        <w:tab/>
      </w:r>
      <w:r w:rsidRPr="0026169D">
        <w:rPr>
          <w:sz w:val="22"/>
          <w:szCs w:val="22"/>
        </w:rPr>
        <w:tab/>
      </w:r>
      <w:r w:rsidRPr="0026169D">
        <w:rPr>
          <w:sz w:val="22"/>
          <w:szCs w:val="22"/>
        </w:rPr>
        <w:tab/>
        <w:t>Ming Gan</w:t>
      </w:r>
      <w:r w:rsidRPr="0026169D">
        <w:rPr>
          <w:sz w:val="22"/>
          <w:szCs w:val="22"/>
        </w:rPr>
        <w:tab/>
        <w:t xml:space="preserve">    </w:t>
      </w:r>
      <w:r>
        <w:rPr>
          <w:sz w:val="22"/>
          <w:szCs w:val="22"/>
        </w:rPr>
        <w:tab/>
      </w:r>
      <w:r w:rsidRPr="0026169D">
        <w:rPr>
          <w:sz w:val="22"/>
          <w:szCs w:val="22"/>
        </w:rPr>
        <w:t>[15C</w:t>
      </w:r>
      <w:r>
        <w:rPr>
          <w:sz w:val="22"/>
          <w:szCs w:val="22"/>
        </w:rPr>
        <w:t>-9GT</w:t>
      </w:r>
      <w:r w:rsidRPr="0026169D">
        <w:rPr>
          <w:sz w:val="22"/>
          <w:szCs w:val="22"/>
        </w:rPr>
        <w:t>]</w:t>
      </w:r>
    </w:p>
    <w:p w14:paraId="0222D143" w14:textId="005807F2" w:rsidR="00091B21" w:rsidRDefault="00091B21" w:rsidP="00091B21">
      <w:pPr>
        <w:pStyle w:val="a8"/>
        <w:rPr>
          <w:sz w:val="22"/>
          <w:szCs w:val="22"/>
          <w:lang w:eastAsia="ko-KR"/>
        </w:rPr>
      </w:pPr>
      <w:r>
        <w:rPr>
          <w:rFonts w:hint="eastAsia"/>
          <w:sz w:val="22"/>
          <w:szCs w:val="22"/>
          <w:lang w:eastAsia="ko-KR"/>
        </w:rPr>
        <w:t>C</w:t>
      </w:r>
      <w:r>
        <w:rPr>
          <w:sz w:val="22"/>
          <w:szCs w:val="22"/>
          <w:lang w:eastAsia="ko-KR"/>
        </w:rPr>
        <w:t>: Requested link may not be setup link?</w:t>
      </w:r>
    </w:p>
    <w:p w14:paraId="3DD4D11C" w14:textId="7E49E72F" w:rsidR="00091B21" w:rsidRDefault="00091B21" w:rsidP="00091B21">
      <w:pPr>
        <w:pStyle w:val="a8"/>
        <w:rPr>
          <w:sz w:val="22"/>
          <w:szCs w:val="22"/>
          <w:lang w:eastAsia="ko-KR"/>
        </w:rPr>
      </w:pPr>
      <w:r>
        <w:rPr>
          <w:sz w:val="22"/>
          <w:szCs w:val="22"/>
          <w:lang w:eastAsia="ko-KR"/>
        </w:rPr>
        <w:t xml:space="preserve">C: </w:t>
      </w:r>
      <w:r w:rsidR="008C7398">
        <w:rPr>
          <w:sz w:val="22"/>
          <w:szCs w:val="22"/>
          <w:lang w:eastAsia="ko-KR"/>
        </w:rPr>
        <w:t>I will submit the comment on wake up for Listen Interval in REVme.</w:t>
      </w:r>
    </w:p>
    <w:p w14:paraId="66B564FC" w14:textId="4EDFBDEB" w:rsidR="005B5B8F" w:rsidRDefault="005B5B8F" w:rsidP="00091B21">
      <w:pPr>
        <w:pStyle w:val="a8"/>
        <w:rPr>
          <w:sz w:val="22"/>
          <w:szCs w:val="22"/>
          <w:lang w:eastAsia="ko-KR"/>
        </w:rPr>
      </w:pPr>
    </w:p>
    <w:p w14:paraId="16295D0D" w14:textId="2B3819F9" w:rsidR="005B5B8F" w:rsidRDefault="005B5B8F" w:rsidP="005B5B8F">
      <w:pPr>
        <w:pStyle w:val="a8"/>
        <w:rPr>
          <w:lang w:val="en-US" w:eastAsia="ko-KR"/>
        </w:rPr>
      </w:pPr>
      <w:r>
        <w:rPr>
          <w:rFonts w:hint="eastAsia"/>
          <w:lang w:val="en-US" w:eastAsia="ko-KR"/>
        </w:rPr>
        <w:t>S</w:t>
      </w:r>
      <w:r>
        <w:rPr>
          <w:lang w:val="en-US" w:eastAsia="ko-KR"/>
        </w:rPr>
        <w:t>P: Do you support to accept the resolution in 11-23/6</w:t>
      </w:r>
      <w:r>
        <w:rPr>
          <w:lang w:val="en-US" w:eastAsia="ko-KR"/>
        </w:rPr>
        <w:t>58r3</w:t>
      </w:r>
      <w:r>
        <w:rPr>
          <w:lang w:val="en-US" w:eastAsia="ko-KR"/>
        </w:rPr>
        <w:t xml:space="preserve"> for the following CIDs?</w:t>
      </w:r>
    </w:p>
    <w:p w14:paraId="3C11E921" w14:textId="6B0346D6" w:rsidR="005B5B8F" w:rsidRPr="005B5B8F" w:rsidRDefault="005B5B8F" w:rsidP="00091B21">
      <w:pPr>
        <w:pStyle w:val="a8"/>
        <w:rPr>
          <w:rFonts w:hint="eastAsia"/>
          <w:sz w:val="22"/>
          <w:szCs w:val="22"/>
          <w:lang w:val="en-US" w:eastAsia="ko-KR"/>
        </w:rPr>
      </w:pPr>
      <w:r w:rsidRPr="005B5B8F">
        <w:rPr>
          <w:sz w:val="22"/>
          <w:szCs w:val="22"/>
          <w:lang w:val="en-US" w:eastAsia="ko-KR"/>
        </w:rPr>
        <w:t>17963 16829 15872 16537 16538 16539 16540 16436 16046 16830 16541 16542 15102 16437 17294</w:t>
      </w:r>
    </w:p>
    <w:p w14:paraId="73EC92D9" w14:textId="77777777" w:rsidR="005B5B8F" w:rsidRPr="00091B21" w:rsidRDefault="005B5B8F" w:rsidP="005B5B8F">
      <w:pPr>
        <w:pStyle w:val="a8"/>
        <w:rPr>
          <w:rFonts w:hint="eastAsia"/>
          <w:color w:val="00B050"/>
          <w:sz w:val="22"/>
          <w:szCs w:val="22"/>
          <w:lang w:eastAsia="ko-KR"/>
        </w:rPr>
      </w:pPr>
      <w:r w:rsidRPr="00091B21">
        <w:rPr>
          <w:rFonts w:hint="eastAsia"/>
          <w:color w:val="00B050"/>
          <w:sz w:val="22"/>
          <w:szCs w:val="22"/>
          <w:lang w:eastAsia="ko-KR"/>
        </w:rPr>
        <w:t>N</w:t>
      </w:r>
      <w:r w:rsidRPr="00091B21">
        <w:rPr>
          <w:color w:val="00B050"/>
          <w:sz w:val="22"/>
          <w:szCs w:val="22"/>
          <w:lang w:eastAsia="ko-KR"/>
        </w:rPr>
        <w:t>o objection</w:t>
      </w:r>
    </w:p>
    <w:p w14:paraId="6552A776" w14:textId="77777777" w:rsidR="00091B21" w:rsidRPr="0026169D" w:rsidRDefault="00091B21" w:rsidP="00091B21">
      <w:pPr>
        <w:pStyle w:val="a8"/>
        <w:rPr>
          <w:sz w:val="22"/>
          <w:szCs w:val="22"/>
        </w:rPr>
      </w:pPr>
    </w:p>
    <w:p w14:paraId="6FC6DD8D" w14:textId="77777777" w:rsidR="00AB10BB" w:rsidRDefault="00AB10BB" w:rsidP="00AB10BB">
      <w:pPr>
        <w:pStyle w:val="a8"/>
        <w:numPr>
          <w:ilvl w:val="0"/>
          <w:numId w:val="38"/>
        </w:numPr>
        <w:rPr>
          <w:sz w:val="22"/>
          <w:szCs w:val="22"/>
        </w:rPr>
      </w:pPr>
      <w:hyperlink r:id="rId31" w:history="1">
        <w:r w:rsidRPr="008F5319">
          <w:rPr>
            <w:rStyle w:val="a6"/>
            <w:sz w:val="22"/>
            <w:szCs w:val="22"/>
          </w:rPr>
          <w:t>690</w:t>
        </w:r>
        <w:r>
          <w:rPr>
            <w:rStyle w:val="a6"/>
            <w:sz w:val="22"/>
            <w:szCs w:val="22"/>
          </w:rPr>
          <w:t>r1</w:t>
        </w:r>
      </w:hyperlink>
      <w:r w:rsidRPr="00B822AE">
        <w:rPr>
          <w:color w:val="FF0000"/>
          <w:sz w:val="22"/>
          <w:szCs w:val="22"/>
        </w:rPr>
        <w:t xml:space="preserve"> </w:t>
      </w:r>
      <w:r w:rsidRPr="0026169D">
        <w:rPr>
          <w:sz w:val="22"/>
          <w:szCs w:val="22"/>
        </w:rPr>
        <w:t>cr-for-subclause 35.3.15_part 2</w:t>
      </w:r>
      <w:r w:rsidRPr="0026169D">
        <w:rPr>
          <w:sz w:val="22"/>
          <w:szCs w:val="22"/>
        </w:rPr>
        <w:tab/>
      </w:r>
      <w:r>
        <w:rPr>
          <w:sz w:val="22"/>
          <w:szCs w:val="22"/>
        </w:rPr>
        <w:tab/>
      </w:r>
      <w:r w:rsidRPr="0026169D">
        <w:rPr>
          <w:sz w:val="22"/>
          <w:szCs w:val="22"/>
        </w:rPr>
        <w:t>Ming Gan</w:t>
      </w:r>
      <w:r w:rsidRPr="0026169D">
        <w:rPr>
          <w:sz w:val="22"/>
          <w:szCs w:val="22"/>
        </w:rPr>
        <w:tab/>
      </w:r>
      <w:r>
        <w:rPr>
          <w:sz w:val="22"/>
          <w:szCs w:val="22"/>
        </w:rPr>
        <w:tab/>
      </w:r>
      <w:r w:rsidRPr="0026169D">
        <w:rPr>
          <w:sz w:val="22"/>
          <w:szCs w:val="22"/>
        </w:rPr>
        <w:t>[14C</w:t>
      </w:r>
      <w:r>
        <w:rPr>
          <w:sz w:val="22"/>
          <w:szCs w:val="22"/>
        </w:rPr>
        <w:t>-9GT</w:t>
      </w:r>
      <w:r w:rsidRPr="0026169D">
        <w:rPr>
          <w:sz w:val="22"/>
          <w:szCs w:val="22"/>
        </w:rPr>
        <w:t>]</w:t>
      </w:r>
    </w:p>
    <w:p w14:paraId="57487928" w14:textId="77777777" w:rsidR="005B5B8F" w:rsidRDefault="005B5B8F" w:rsidP="005B5B8F">
      <w:pPr>
        <w:pStyle w:val="a8"/>
        <w:rPr>
          <w:sz w:val="22"/>
          <w:szCs w:val="22"/>
        </w:rPr>
      </w:pPr>
    </w:p>
    <w:p w14:paraId="2E523E79" w14:textId="42027F43" w:rsidR="005B5B8F" w:rsidRDefault="005B5B8F" w:rsidP="005B5B8F">
      <w:pPr>
        <w:pStyle w:val="a8"/>
        <w:rPr>
          <w:lang w:val="en-US" w:eastAsia="ko-KR"/>
        </w:rPr>
      </w:pPr>
      <w:r>
        <w:rPr>
          <w:rFonts w:hint="eastAsia"/>
          <w:lang w:val="en-US" w:eastAsia="ko-KR"/>
        </w:rPr>
        <w:t>S</w:t>
      </w:r>
      <w:r>
        <w:rPr>
          <w:lang w:val="en-US" w:eastAsia="ko-KR"/>
        </w:rPr>
        <w:t>P: Do you support to accept the resolution in 11-23/6</w:t>
      </w:r>
      <w:r>
        <w:rPr>
          <w:lang w:val="en-US" w:eastAsia="ko-KR"/>
        </w:rPr>
        <w:t>90r2</w:t>
      </w:r>
      <w:r>
        <w:rPr>
          <w:lang w:val="en-US" w:eastAsia="ko-KR"/>
        </w:rPr>
        <w:t xml:space="preserve"> for the following CIDs?</w:t>
      </w:r>
    </w:p>
    <w:p w14:paraId="0D53A648" w14:textId="453A3E47" w:rsidR="005B5B8F" w:rsidRDefault="005B5B8F" w:rsidP="005B5B8F">
      <w:pPr>
        <w:pStyle w:val="a8"/>
        <w:rPr>
          <w:sz w:val="22"/>
          <w:szCs w:val="22"/>
          <w:lang w:val="en-US"/>
        </w:rPr>
      </w:pPr>
      <w:r w:rsidRPr="005B5B8F">
        <w:rPr>
          <w:sz w:val="22"/>
          <w:szCs w:val="22"/>
          <w:lang w:val="en-US"/>
        </w:rPr>
        <w:t>16612 16613 16614 16381 16550 15642 16551 16552 16852 16853 16854 16855 15687 15684</w:t>
      </w:r>
    </w:p>
    <w:p w14:paraId="64F3CE2E" w14:textId="77777777" w:rsidR="005B5B8F" w:rsidRPr="00091B21" w:rsidRDefault="005B5B8F" w:rsidP="005B5B8F">
      <w:pPr>
        <w:pStyle w:val="a8"/>
        <w:rPr>
          <w:rFonts w:hint="eastAsia"/>
          <w:color w:val="00B050"/>
          <w:sz w:val="22"/>
          <w:szCs w:val="22"/>
          <w:lang w:eastAsia="ko-KR"/>
        </w:rPr>
      </w:pPr>
      <w:r w:rsidRPr="00091B21">
        <w:rPr>
          <w:rFonts w:hint="eastAsia"/>
          <w:color w:val="00B050"/>
          <w:sz w:val="22"/>
          <w:szCs w:val="22"/>
          <w:lang w:eastAsia="ko-KR"/>
        </w:rPr>
        <w:lastRenderedPageBreak/>
        <w:t>N</w:t>
      </w:r>
      <w:r w:rsidRPr="00091B21">
        <w:rPr>
          <w:color w:val="00B050"/>
          <w:sz w:val="22"/>
          <w:szCs w:val="22"/>
          <w:lang w:eastAsia="ko-KR"/>
        </w:rPr>
        <w:t>o objection</w:t>
      </w:r>
    </w:p>
    <w:p w14:paraId="0E1D941C" w14:textId="77777777" w:rsidR="005B5B8F" w:rsidRPr="005B5B8F" w:rsidRDefault="005B5B8F" w:rsidP="005B5B8F">
      <w:pPr>
        <w:pStyle w:val="a8"/>
        <w:rPr>
          <w:sz w:val="22"/>
          <w:szCs w:val="22"/>
          <w:lang w:val="en-US"/>
        </w:rPr>
      </w:pPr>
    </w:p>
    <w:p w14:paraId="02D2A7E1" w14:textId="77777777" w:rsidR="005B5B8F" w:rsidRDefault="005B5B8F" w:rsidP="005B5B8F">
      <w:pPr>
        <w:pStyle w:val="a8"/>
        <w:rPr>
          <w:sz w:val="22"/>
          <w:szCs w:val="22"/>
        </w:rPr>
      </w:pPr>
    </w:p>
    <w:p w14:paraId="3B2E5F43" w14:textId="77777777" w:rsidR="00AB10BB" w:rsidRDefault="00AB10BB" w:rsidP="00AB10BB">
      <w:pPr>
        <w:pStyle w:val="a8"/>
        <w:numPr>
          <w:ilvl w:val="0"/>
          <w:numId w:val="38"/>
        </w:numPr>
        <w:rPr>
          <w:sz w:val="22"/>
          <w:szCs w:val="22"/>
        </w:rPr>
      </w:pPr>
      <w:hyperlink r:id="rId32" w:history="1">
        <w:r w:rsidRPr="00006457">
          <w:rPr>
            <w:rStyle w:val="a6"/>
            <w:sz w:val="22"/>
            <w:szCs w:val="22"/>
          </w:rPr>
          <w:t>723r0</w:t>
        </w:r>
      </w:hyperlink>
      <w:r w:rsidRPr="00EF280B">
        <w:rPr>
          <w:color w:val="FF0000"/>
          <w:sz w:val="22"/>
          <w:szCs w:val="22"/>
        </w:rPr>
        <w:t xml:space="preserve"> </w:t>
      </w:r>
      <w:r w:rsidRPr="0065528B">
        <w:rPr>
          <w:sz w:val="22"/>
          <w:szCs w:val="22"/>
        </w:rPr>
        <w:t xml:space="preserve">CR for </w:t>
      </w:r>
      <w:r>
        <w:rPr>
          <w:sz w:val="22"/>
          <w:szCs w:val="22"/>
        </w:rPr>
        <w:t>MLD</w:t>
      </w:r>
      <w:r w:rsidRPr="0065528B">
        <w:rPr>
          <w:sz w:val="22"/>
          <w:szCs w:val="22"/>
        </w:rPr>
        <w:t xml:space="preserve"> cap</w:t>
      </w:r>
      <w:r>
        <w:rPr>
          <w:sz w:val="22"/>
          <w:szCs w:val="22"/>
        </w:rPr>
        <w:t>.</w:t>
      </w:r>
      <w:r w:rsidRPr="0065528B">
        <w:rPr>
          <w:sz w:val="22"/>
          <w:szCs w:val="22"/>
        </w:rPr>
        <w:t xml:space="preserve"> and op</w:t>
      </w:r>
      <w:r>
        <w:rPr>
          <w:sz w:val="22"/>
          <w:szCs w:val="22"/>
        </w:rPr>
        <w:t>.</w:t>
      </w:r>
      <w:r w:rsidRPr="0065528B">
        <w:rPr>
          <w:sz w:val="22"/>
          <w:szCs w:val="22"/>
        </w:rPr>
        <w:t xml:space="preserve"> signaling</w:t>
      </w:r>
      <w:r w:rsidRPr="0065528B">
        <w:rPr>
          <w:sz w:val="22"/>
          <w:szCs w:val="22"/>
        </w:rPr>
        <w:tab/>
        <w:t xml:space="preserve">Yunbo Li </w:t>
      </w:r>
      <w:r>
        <w:rPr>
          <w:sz w:val="22"/>
          <w:szCs w:val="22"/>
        </w:rPr>
        <w:tab/>
        <w:t xml:space="preserve"> </w:t>
      </w:r>
      <w:r>
        <w:rPr>
          <w:sz w:val="22"/>
          <w:szCs w:val="22"/>
        </w:rPr>
        <w:tab/>
      </w:r>
      <w:r w:rsidRPr="0065528B">
        <w:rPr>
          <w:sz w:val="22"/>
          <w:szCs w:val="22"/>
        </w:rPr>
        <w:t>[15C</w:t>
      </w:r>
      <w:r>
        <w:rPr>
          <w:sz w:val="22"/>
          <w:szCs w:val="22"/>
        </w:rPr>
        <w:t>-7GT</w:t>
      </w:r>
      <w:r w:rsidRPr="0065528B">
        <w:rPr>
          <w:sz w:val="22"/>
          <w:szCs w:val="22"/>
        </w:rPr>
        <w:t>]</w:t>
      </w:r>
    </w:p>
    <w:p w14:paraId="6C9D215D" w14:textId="77777777" w:rsidR="005B5B8F" w:rsidRDefault="005B5B8F" w:rsidP="005B5B8F">
      <w:pPr>
        <w:pStyle w:val="a8"/>
        <w:rPr>
          <w:sz w:val="22"/>
          <w:szCs w:val="22"/>
        </w:rPr>
      </w:pPr>
    </w:p>
    <w:p w14:paraId="37EF7A54" w14:textId="25D08F9F" w:rsidR="00FA609F" w:rsidRDefault="00FA609F" w:rsidP="00FA609F">
      <w:pPr>
        <w:pStyle w:val="a8"/>
        <w:rPr>
          <w:lang w:val="en-US" w:eastAsia="ko-KR"/>
        </w:rPr>
      </w:pPr>
      <w:r>
        <w:rPr>
          <w:rFonts w:hint="eastAsia"/>
          <w:lang w:val="en-US" w:eastAsia="ko-KR"/>
        </w:rPr>
        <w:t>S</w:t>
      </w:r>
      <w:r>
        <w:rPr>
          <w:lang w:val="en-US" w:eastAsia="ko-KR"/>
        </w:rPr>
        <w:t>P: Do you support to accept the resolution in 11-23/</w:t>
      </w:r>
      <w:r>
        <w:rPr>
          <w:lang w:val="en-US" w:eastAsia="ko-KR"/>
        </w:rPr>
        <w:t>723r1</w:t>
      </w:r>
      <w:r>
        <w:rPr>
          <w:lang w:val="en-US" w:eastAsia="ko-KR"/>
        </w:rPr>
        <w:t xml:space="preserve"> for the following CIDs?</w:t>
      </w:r>
    </w:p>
    <w:p w14:paraId="221D2458" w14:textId="73C960CA" w:rsidR="00FA609F" w:rsidRDefault="00FA609F" w:rsidP="005B5B8F">
      <w:pPr>
        <w:pStyle w:val="a8"/>
        <w:rPr>
          <w:sz w:val="22"/>
          <w:szCs w:val="22"/>
        </w:rPr>
      </w:pPr>
      <w:r w:rsidRPr="00FA609F">
        <w:rPr>
          <w:sz w:val="22"/>
          <w:szCs w:val="22"/>
        </w:rPr>
        <w:t>15064, 15414, 15415, 15555, 15556, 15643, 16276, 16858, 16860, 16861, 16862, 16863, 16864, 17872, 18302</w:t>
      </w:r>
    </w:p>
    <w:p w14:paraId="41F42296" w14:textId="77777777" w:rsidR="00FA609F" w:rsidRPr="00091B21" w:rsidRDefault="00FA609F" w:rsidP="00FA609F">
      <w:pPr>
        <w:pStyle w:val="a8"/>
        <w:rPr>
          <w:rFonts w:hint="eastAsia"/>
          <w:color w:val="00B050"/>
          <w:sz w:val="22"/>
          <w:szCs w:val="22"/>
          <w:lang w:eastAsia="ko-KR"/>
        </w:rPr>
      </w:pPr>
      <w:r w:rsidRPr="00091B21">
        <w:rPr>
          <w:rFonts w:hint="eastAsia"/>
          <w:color w:val="00B050"/>
          <w:sz w:val="22"/>
          <w:szCs w:val="22"/>
          <w:lang w:eastAsia="ko-KR"/>
        </w:rPr>
        <w:t>N</w:t>
      </w:r>
      <w:r w:rsidRPr="00091B21">
        <w:rPr>
          <w:color w:val="00B050"/>
          <w:sz w:val="22"/>
          <w:szCs w:val="22"/>
          <w:lang w:eastAsia="ko-KR"/>
        </w:rPr>
        <w:t>o objection</w:t>
      </w:r>
    </w:p>
    <w:p w14:paraId="3D858DF6" w14:textId="77777777" w:rsidR="00AB10BB" w:rsidRPr="00AB10BB" w:rsidRDefault="00AB10BB" w:rsidP="00AB10BB">
      <w:pPr>
        <w:rPr>
          <w:rFonts w:eastAsia="DengXian" w:hint="eastAsia"/>
        </w:rPr>
      </w:pPr>
    </w:p>
    <w:p w14:paraId="6B35B37C" w14:textId="77777777" w:rsidR="00AB10BB" w:rsidRDefault="00AB10BB" w:rsidP="00AB10BB">
      <w:pPr>
        <w:pStyle w:val="a8"/>
        <w:numPr>
          <w:ilvl w:val="0"/>
          <w:numId w:val="38"/>
        </w:numPr>
        <w:rPr>
          <w:sz w:val="22"/>
          <w:szCs w:val="22"/>
        </w:rPr>
      </w:pPr>
      <w:hyperlink r:id="rId33" w:history="1">
        <w:r w:rsidRPr="00ED1273">
          <w:rPr>
            <w:rStyle w:val="a6"/>
            <w:sz w:val="22"/>
            <w:szCs w:val="22"/>
          </w:rPr>
          <w:t>688r0</w:t>
        </w:r>
      </w:hyperlink>
      <w:r w:rsidRPr="00B822AE">
        <w:rPr>
          <w:color w:val="FF0000"/>
          <w:sz w:val="22"/>
          <w:szCs w:val="22"/>
        </w:rPr>
        <w:t xml:space="preserve"> </w:t>
      </w:r>
      <w:r w:rsidRPr="0026169D">
        <w:rPr>
          <w:sz w:val="22"/>
          <w:szCs w:val="22"/>
        </w:rPr>
        <w:t>CR for 35.3.5.4</w:t>
      </w:r>
      <w:r w:rsidRPr="0026169D">
        <w:rPr>
          <w:sz w:val="22"/>
          <w:szCs w:val="22"/>
        </w:rPr>
        <w:tab/>
      </w:r>
      <w:r>
        <w:rPr>
          <w:sz w:val="22"/>
          <w:szCs w:val="22"/>
        </w:rPr>
        <w:tab/>
      </w:r>
      <w:r>
        <w:rPr>
          <w:sz w:val="22"/>
          <w:szCs w:val="22"/>
        </w:rPr>
        <w:tab/>
      </w:r>
      <w:r>
        <w:rPr>
          <w:sz w:val="22"/>
          <w:szCs w:val="22"/>
        </w:rPr>
        <w:tab/>
      </w:r>
      <w:r w:rsidRPr="0026169D">
        <w:rPr>
          <w:sz w:val="22"/>
          <w:szCs w:val="22"/>
        </w:rPr>
        <w:t>Insun Jang</w:t>
      </w:r>
      <w:r w:rsidRPr="0026169D">
        <w:rPr>
          <w:sz w:val="22"/>
          <w:szCs w:val="22"/>
        </w:rPr>
        <w:tab/>
      </w:r>
      <w:r>
        <w:rPr>
          <w:sz w:val="22"/>
          <w:szCs w:val="22"/>
        </w:rPr>
        <w:tab/>
      </w:r>
      <w:r w:rsidRPr="0026169D">
        <w:rPr>
          <w:sz w:val="22"/>
          <w:szCs w:val="22"/>
        </w:rPr>
        <w:t>[5C</w:t>
      </w:r>
      <w:r>
        <w:rPr>
          <w:sz w:val="22"/>
          <w:szCs w:val="22"/>
        </w:rPr>
        <w:t>-4GT</w:t>
      </w:r>
      <w:r w:rsidRPr="0026169D">
        <w:rPr>
          <w:sz w:val="22"/>
          <w:szCs w:val="22"/>
        </w:rPr>
        <w:t>]</w:t>
      </w:r>
    </w:p>
    <w:p w14:paraId="197A8131" w14:textId="77777777" w:rsidR="00FA609F" w:rsidRDefault="00FA609F" w:rsidP="00FA609F">
      <w:pPr>
        <w:pStyle w:val="a8"/>
        <w:rPr>
          <w:sz w:val="22"/>
          <w:szCs w:val="22"/>
        </w:rPr>
      </w:pPr>
    </w:p>
    <w:p w14:paraId="1D8D3089" w14:textId="03FBB6F7" w:rsidR="00FA609F" w:rsidRDefault="00FA609F" w:rsidP="00FA609F">
      <w:pPr>
        <w:pStyle w:val="a8"/>
        <w:rPr>
          <w:sz w:val="22"/>
          <w:szCs w:val="22"/>
        </w:rPr>
      </w:pPr>
      <w:r>
        <w:rPr>
          <w:rFonts w:hint="eastAsia"/>
          <w:lang w:val="en-US" w:eastAsia="ko-KR"/>
        </w:rPr>
        <w:t>S</w:t>
      </w:r>
      <w:r>
        <w:rPr>
          <w:lang w:val="en-US" w:eastAsia="ko-KR"/>
        </w:rPr>
        <w:t>P: Do you support to accept the resolution in 11-23/</w:t>
      </w:r>
      <w:r>
        <w:rPr>
          <w:lang w:val="en-US" w:eastAsia="ko-KR"/>
        </w:rPr>
        <w:t>688r1</w:t>
      </w:r>
      <w:r>
        <w:rPr>
          <w:lang w:val="en-US" w:eastAsia="ko-KR"/>
        </w:rPr>
        <w:t xml:space="preserve"> for the following CIDs?</w:t>
      </w:r>
    </w:p>
    <w:p w14:paraId="269F9144" w14:textId="3FF379B2" w:rsidR="00FA609F" w:rsidRDefault="00FA609F" w:rsidP="00FA609F">
      <w:pPr>
        <w:pStyle w:val="a8"/>
        <w:rPr>
          <w:sz w:val="22"/>
          <w:szCs w:val="22"/>
        </w:rPr>
      </w:pPr>
      <w:r w:rsidRPr="00FA609F">
        <w:rPr>
          <w:sz w:val="22"/>
          <w:szCs w:val="22"/>
        </w:rPr>
        <w:t>15050, 15984, 16092, 16093, 17488</w:t>
      </w:r>
    </w:p>
    <w:p w14:paraId="12F32025" w14:textId="15A809A4" w:rsidR="00FA609F" w:rsidRPr="00FA609F" w:rsidRDefault="00FA609F" w:rsidP="00FA609F">
      <w:pPr>
        <w:pStyle w:val="a8"/>
        <w:rPr>
          <w:rFonts w:hint="eastAsia"/>
          <w:color w:val="00B050"/>
          <w:sz w:val="22"/>
          <w:szCs w:val="22"/>
          <w:lang w:eastAsia="ko-KR"/>
        </w:rPr>
      </w:pPr>
      <w:r w:rsidRPr="00FA609F">
        <w:rPr>
          <w:rFonts w:hint="eastAsia"/>
          <w:color w:val="00B050"/>
          <w:sz w:val="22"/>
          <w:szCs w:val="22"/>
          <w:lang w:eastAsia="ko-KR"/>
        </w:rPr>
        <w:t>N</w:t>
      </w:r>
      <w:r w:rsidRPr="00FA609F">
        <w:rPr>
          <w:color w:val="00B050"/>
          <w:sz w:val="22"/>
          <w:szCs w:val="22"/>
          <w:lang w:eastAsia="ko-KR"/>
        </w:rPr>
        <w:t>o objection</w:t>
      </w:r>
    </w:p>
    <w:p w14:paraId="645DBC7E" w14:textId="77777777" w:rsidR="00FA609F" w:rsidRPr="0026169D" w:rsidRDefault="00FA609F" w:rsidP="00FA609F">
      <w:pPr>
        <w:pStyle w:val="a8"/>
        <w:rPr>
          <w:sz w:val="22"/>
          <w:szCs w:val="22"/>
        </w:rPr>
      </w:pPr>
    </w:p>
    <w:p w14:paraId="06339D74" w14:textId="77777777" w:rsidR="00AB10BB" w:rsidRDefault="00AB10BB" w:rsidP="00AB10BB">
      <w:pPr>
        <w:pStyle w:val="a8"/>
        <w:numPr>
          <w:ilvl w:val="0"/>
          <w:numId w:val="38"/>
        </w:numPr>
        <w:rPr>
          <w:sz w:val="22"/>
          <w:szCs w:val="22"/>
        </w:rPr>
      </w:pPr>
      <w:hyperlink r:id="rId34" w:history="1">
        <w:r w:rsidRPr="009D4FE8">
          <w:rPr>
            <w:rStyle w:val="a6"/>
            <w:sz w:val="22"/>
            <w:szCs w:val="22"/>
          </w:rPr>
          <w:t>714r0</w:t>
        </w:r>
      </w:hyperlink>
      <w:r w:rsidRPr="0026169D">
        <w:rPr>
          <w:sz w:val="22"/>
          <w:szCs w:val="22"/>
        </w:rPr>
        <w:t xml:space="preserve"> LB271 CR for 35.3.3.6.2</w:t>
      </w:r>
      <w:r w:rsidRPr="0026169D">
        <w:rPr>
          <w:sz w:val="22"/>
          <w:szCs w:val="22"/>
        </w:rPr>
        <w:tab/>
      </w:r>
      <w:r>
        <w:rPr>
          <w:sz w:val="22"/>
          <w:szCs w:val="22"/>
        </w:rPr>
        <w:tab/>
      </w:r>
      <w:r>
        <w:rPr>
          <w:sz w:val="22"/>
          <w:szCs w:val="22"/>
        </w:rPr>
        <w:tab/>
      </w:r>
      <w:r w:rsidRPr="0026169D">
        <w:rPr>
          <w:sz w:val="22"/>
          <w:szCs w:val="22"/>
        </w:rPr>
        <w:t xml:space="preserve">Yelin Yoon </w:t>
      </w:r>
      <w:r>
        <w:rPr>
          <w:sz w:val="22"/>
          <w:szCs w:val="22"/>
        </w:rPr>
        <w:tab/>
      </w:r>
      <w:r>
        <w:rPr>
          <w:sz w:val="22"/>
          <w:szCs w:val="22"/>
        </w:rPr>
        <w:tab/>
      </w:r>
      <w:r w:rsidRPr="0026169D">
        <w:rPr>
          <w:sz w:val="22"/>
          <w:szCs w:val="22"/>
        </w:rPr>
        <w:t>[8C</w:t>
      </w:r>
      <w:r>
        <w:rPr>
          <w:sz w:val="22"/>
          <w:szCs w:val="22"/>
        </w:rPr>
        <w:t>-7GT</w:t>
      </w:r>
      <w:r w:rsidRPr="0026169D">
        <w:rPr>
          <w:sz w:val="22"/>
          <w:szCs w:val="22"/>
        </w:rPr>
        <w:t>]</w:t>
      </w:r>
    </w:p>
    <w:p w14:paraId="477E1DD6" w14:textId="77777777" w:rsidR="00FA609F" w:rsidRDefault="00FA609F" w:rsidP="00FA609F">
      <w:pPr>
        <w:pStyle w:val="a8"/>
        <w:rPr>
          <w:sz w:val="22"/>
          <w:szCs w:val="22"/>
        </w:rPr>
      </w:pPr>
    </w:p>
    <w:p w14:paraId="035485DE" w14:textId="4A962254" w:rsidR="00FA609F" w:rsidRDefault="008071AD" w:rsidP="00FA609F">
      <w:pPr>
        <w:pStyle w:val="a8"/>
        <w:rPr>
          <w:sz w:val="22"/>
          <w:szCs w:val="22"/>
          <w:lang w:eastAsia="ko-KR"/>
        </w:rPr>
      </w:pPr>
      <w:r>
        <w:rPr>
          <w:sz w:val="22"/>
          <w:szCs w:val="22"/>
          <w:lang w:eastAsia="ko-KR"/>
        </w:rPr>
        <w:t>C: Note. Comment says are only used to differentiate APs.</w:t>
      </w:r>
    </w:p>
    <w:p w14:paraId="67775192" w14:textId="458819BF" w:rsidR="008071AD" w:rsidRDefault="008071AD" w:rsidP="008071AD">
      <w:pPr>
        <w:pStyle w:val="a8"/>
        <w:rPr>
          <w:sz w:val="22"/>
          <w:szCs w:val="22"/>
        </w:rPr>
      </w:pPr>
      <w:r>
        <w:rPr>
          <w:rFonts w:hint="eastAsia"/>
          <w:lang w:val="en-US" w:eastAsia="ko-KR"/>
        </w:rPr>
        <w:t>S</w:t>
      </w:r>
      <w:r>
        <w:rPr>
          <w:lang w:val="en-US" w:eastAsia="ko-KR"/>
        </w:rPr>
        <w:t>P: Do you support to accept the resolution in 11-23/</w:t>
      </w:r>
      <w:r>
        <w:rPr>
          <w:lang w:val="en-US" w:eastAsia="ko-KR"/>
        </w:rPr>
        <w:t>714r3</w:t>
      </w:r>
      <w:r>
        <w:rPr>
          <w:lang w:val="en-US" w:eastAsia="ko-KR"/>
        </w:rPr>
        <w:t xml:space="preserve"> for the following CIDs?</w:t>
      </w:r>
    </w:p>
    <w:p w14:paraId="7F857022" w14:textId="74FE3804" w:rsidR="008071AD" w:rsidRPr="008071AD" w:rsidRDefault="008071AD" w:rsidP="00FA609F">
      <w:pPr>
        <w:pStyle w:val="a8"/>
        <w:rPr>
          <w:rFonts w:hint="eastAsia"/>
          <w:sz w:val="22"/>
          <w:szCs w:val="22"/>
          <w:lang w:eastAsia="ko-KR"/>
        </w:rPr>
      </w:pPr>
      <w:r w:rsidRPr="008071AD">
        <w:rPr>
          <w:sz w:val="22"/>
          <w:szCs w:val="22"/>
          <w:lang w:eastAsia="ko-KR"/>
        </w:rPr>
        <w:t>15852, 15853, 16083, 16084, 16775, 17916, 18242</w:t>
      </w:r>
    </w:p>
    <w:p w14:paraId="0DD9EE84" w14:textId="5AE9A034" w:rsidR="00FA609F" w:rsidRPr="008071AD" w:rsidRDefault="008071AD" w:rsidP="00FA609F">
      <w:pPr>
        <w:pStyle w:val="a8"/>
        <w:rPr>
          <w:rFonts w:hint="eastAsia"/>
          <w:color w:val="00B050"/>
          <w:sz w:val="22"/>
          <w:szCs w:val="22"/>
          <w:lang w:eastAsia="ko-KR"/>
        </w:rPr>
      </w:pPr>
      <w:r w:rsidRPr="008071AD">
        <w:rPr>
          <w:rFonts w:hint="eastAsia"/>
          <w:color w:val="00B050"/>
          <w:sz w:val="22"/>
          <w:szCs w:val="22"/>
          <w:lang w:eastAsia="ko-KR"/>
        </w:rPr>
        <w:t>N</w:t>
      </w:r>
      <w:r w:rsidRPr="008071AD">
        <w:rPr>
          <w:color w:val="00B050"/>
          <w:sz w:val="22"/>
          <w:szCs w:val="22"/>
          <w:lang w:eastAsia="ko-KR"/>
        </w:rPr>
        <w:t>o objection</w:t>
      </w:r>
    </w:p>
    <w:p w14:paraId="591CC7DF" w14:textId="77777777" w:rsidR="008071AD" w:rsidRPr="0026169D" w:rsidRDefault="008071AD" w:rsidP="00FA609F">
      <w:pPr>
        <w:pStyle w:val="a8"/>
        <w:rPr>
          <w:sz w:val="22"/>
          <w:szCs w:val="22"/>
        </w:rPr>
      </w:pPr>
    </w:p>
    <w:p w14:paraId="052C12EE" w14:textId="721F989C" w:rsidR="00AB10BB" w:rsidRDefault="00AB10BB" w:rsidP="00AB10BB">
      <w:pPr>
        <w:pStyle w:val="a8"/>
        <w:numPr>
          <w:ilvl w:val="0"/>
          <w:numId w:val="38"/>
        </w:numPr>
        <w:rPr>
          <w:sz w:val="22"/>
          <w:szCs w:val="22"/>
        </w:rPr>
      </w:pPr>
      <w:hyperlink r:id="rId35" w:history="1">
        <w:r w:rsidRPr="009D4FE8">
          <w:rPr>
            <w:rStyle w:val="a6"/>
            <w:sz w:val="22"/>
            <w:szCs w:val="22"/>
          </w:rPr>
          <w:t>713r</w:t>
        </w:r>
        <w:r w:rsidR="008071AD">
          <w:rPr>
            <w:rStyle w:val="a6"/>
            <w:sz w:val="22"/>
            <w:szCs w:val="22"/>
          </w:rPr>
          <w:t>1</w:t>
        </w:r>
      </w:hyperlink>
      <w:r>
        <w:rPr>
          <w:sz w:val="22"/>
          <w:szCs w:val="22"/>
        </w:rPr>
        <w:t xml:space="preserve"> </w:t>
      </w:r>
      <w:r w:rsidRPr="0026169D">
        <w:rPr>
          <w:sz w:val="22"/>
          <w:szCs w:val="22"/>
        </w:rPr>
        <w:t>CR for 35.3.16.3</w:t>
      </w:r>
      <w:r w:rsidRPr="0026169D">
        <w:rPr>
          <w:sz w:val="22"/>
          <w:szCs w:val="22"/>
        </w:rPr>
        <w:tab/>
      </w:r>
      <w:r>
        <w:rPr>
          <w:sz w:val="22"/>
          <w:szCs w:val="22"/>
        </w:rPr>
        <w:tab/>
      </w:r>
      <w:r>
        <w:rPr>
          <w:sz w:val="22"/>
          <w:szCs w:val="22"/>
        </w:rPr>
        <w:tab/>
      </w:r>
      <w:r>
        <w:rPr>
          <w:sz w:val="22"/>
          <w:szCs w:val="22"/>
        </w:rPr>
        <w:tab/>
      </w:r>
      <w:r w:rsidRPr="0026169D">
        <w:rPr>
          <w:sz w:val="22"/>
          <w:szCs w:val="22"/>
        </w:rPr>
        <w:t>GeonHwan Kim</w:t>
      </w:r>
      <w:r w:rsidRPr="0026169D">
        <w:rPr>
          <w:sz w:val="22"/>
          <w:szCs w:val="22"/>
        </w:rPr>
        <w:tab/>
        <w:t>[2C]</w:t>
      </w:r>
    </w:p>
    <w:p w14:paraId="3E7DCC62" w14:textId="77777777" w:rsidR="008071AD" w:rsidRDefault="008071AD" w:rsidP="008071AD">
      <w:pPr>
        <w:pStyle w:val="a8"/>
        <w:rPr>
          <w:sz w:val="22"/>
          <w:szCs w:val="22"/>
        </w:rPr>
      </w:pPr>
    </w:p>
    <w:p w14:paraId="2CB94A0A" w14:textId="212D99D9" w:rsidR="008071AD" w:rsidRDefault="008071AD" w:rsidP="008071AD">
      <w:pPr>
        <w:pStyle w:val="a8"/>
        <w:rPr>
          <w:sz w:val="22"/>
          <w:szCs w:val="22"/>
          <w:lang w:eastAsia="ko-KR"/>
        </w:rPr>
      </w:pPr>
      <w:r>
        <w:rPr>
          <w:rFonts w:hint="eastAsia"/>
          <w:sz w:val="22"/>
          <w:szCs w:val="22"/>
          <w:lang w:eastAsia="ko-KR"/>
        </w:rPr>
        <w:t>C</w:t>
      </w:r>
      <w:r>
        <w:rPr>
          <w:sz w:val="22"/>
          <w:szCs w:val="22"/>
          <w:lang w:eastAsia="ko-KR"/>
        </w:rPr>
        <w:t xml:space="preserve">: we already deferred the similar CID to this CID. This should be addressed together. </w:t>
      </w:r>
    </w:p>
    <w:p w14:paraId="0ED47EA9" w14:textId="55C5F9CA" w:rsidR="008071AD" w:rsidRDefault="008071AD" w:rsidP="008071AD">
      <w:pPr>
        <w:pStyle w:val="a8"/>
        <w:rPr>
          <w:sz w:val="22"/>
          <w:szCs w:val="22"/>
          <w:lang w:eastAsia="ko-KR"/>
        </w:rPr>
      </w:pPr>
      <w:r>
        <w:rPr>
          <w:rFonts w:hint="eastAsia"/>
          <w:sz w:val="22"/>
          <w:szCs w:val="22"/>
          <w:lang w:eastAsia="ko-KR"/>
        </w:rPr>
        <w:t>A</w:t>
      </w:r>
      <w:r>
        <w:rPr>
          <w:sz w:val="22"/>
          <w:szCs w:val="22"/>
          <w:lang w:eastAsia="ko-KR"/>
        </w:rPr>
        <w:t xml:space="preserve">: This is not related EMLSR but simlar proposal. This is different issue. </w:t>
      </w:r>
    </w:p>
    <w:p w14:paraId="27F2A824" w14:textId="1767BCB3" w:rsidR="008071AD" w:rsidRDefault="008071AD" w:rsidP="008071AD">
      <w:pPr>
        <w:pStyle w:val="a8"/>
        <w:rPr>
          <w:sz w:val="22"/>
          <w:szCs w:val="22"/>
          <w:lang w:eastAsia="ko-KR"/>
        </w:rPr>
      </w:pPr>
      <w:r>
        <w:rPr>
          <w:rFonts w:hint="eastAsia"/>
          <w:sz w:val="22"/>
          <w:szCs w:val="22"/>
          <w:lang w:eastAsia="ko-KR"/>
        </w:rPr>
        <w:t>C</w:t>
      </w:r>
      <w:r>
        <w:rPr>
          <w:sz w:val="22"/>
          <w:szCs w:val="22"/>
          <w:lang w:eastAsia="ko-KR"/>
        </w:rPr>
        <w:t xml:space="preserve">: You might modify the rejection reason. </w:t>
      </w:r>
    </w:p>
    <w:p w14:paraId="5BEF34D1" w14:textId="04136A49" w:rsidR="000D7BD6" w:rsidRDefault="000D7BD6" w:rsidP="008071AD">
      <w:pPr>
        <w:pStyle w:val="a8"/>
        <w:rPr>
          <w:sz w:val="22"/>
          <w:szCs w:val="22"/>
          <w:lang w:eastAsia="ko-KR"/>
        </w:rPr>
      </w:pPr>
      <w:r>
        <w:rPr>
          <w:rFonts w:hint="eastAsia"/>
          <w:sz w:val="22"/>
          <w:szCs w:val="22"/>
          <w:lang w:eastAsia="ko-KR"/>
        </w:rPr>
        <w:t>C</w:t>
      </w:r>
      <w:r>
        <w:rPr>
          <w:sz w:val="22"/>
          <w:szCs w:val="22"/>
          <w:lang w:eastAsia="ko-KR"/>
        </w:rPr>
        <w:t>: The contribution shows some benefit of it. The rejection reason is not appropriate. For example, the group does not reach consensus on it although that contribution was discussed. You can remove the current reason.</w:t>
      </w:r>
    </w:p>
    <w:p w14:paraId="5DEA3503" w14:textId="496605F3" w:rsidR="000D7BD6" w:rsidRDefault="0062084C" w:rsidP="008071AD">
      <w:pPr>
        <w:pStyle w:val="a8"/>
        <w:rPr>
          <w:sz w:val="22"/>
          <w:szCs w:val="22"/>
          <w:lang w:eastAsia="ko-KR"/>
        </w:rPr>
      </w:pPr>
      <w:r>
        <w:rPr>
          <w:rFonts w:hint="eastAsia"/>
          <w:sz w:val="22"/>
          <w:szCs w:val="22"/>
          <w:lang w:eastAsia="ko-KR"/>
        </w:rPr>
        <w:t>T</w:t>
      </w:r>
      <w:r>
        <w:rPr>
          <w:sz w:val="22"/>
          <w:szCs w:val="22"/>
          <w:lang w:eastAsia="ko-KR"/>
        </w:rPr>
        <w:t>he reason was changed based on the comments.</w:t>
      </w:r>
    </w:p>
    <w:p w14:paraId="7B49E103" w14:textId="77777777" w:rsidR="0062084C" w:rsidRDefault="0062084C" w:rsidP="008071AD">
      <w:pPr>
        <w:pStyle w:val="a8"/>
        <w:rPr>
          <w:sz w:val="22"/>
          <w:szCs w:val="22"/>
          <w:lang w:eastAsia="ko-KR"/>
        </w:rPr>
      </w:pPr>
    </w:p>
    <w:p w14:paraId="41A612F9" w14:textId="715A1D15" w:rsidR="000D7BD6" w:rsidRDefault="000D7BD6" w:rsidP="000D7BD6">
      <w:pPr>
        <w:pStyle w:val="a8"/>
        <w:rPr>
          <w:sz w:val="22"/>
          <w:szCs w:val="22"/>
        </w:rPr>
      </w:pPr>
      <w:r>
        <w:rPr>
          <w:rFonts w:hint="eastAsia"/>
          <w:lang w:val="en-US" w:eastAsia="ko-KR"/>
        </w:rPr>
        <w:t>S</w:t>
      </w:r>
      <w:r>
        <w:rPr>
          <w:lang w:val="en-US" w:eastAsia="ko-KR"/>
        </w:rPr>
        <w:t>P: Do you support to accept the resolution in 11-23/71</w:t>
      </w:r>
      <w:r>
        <w:rPr>
          <w:lang w:val="en-US" w:eastAsia="ko-KR"/>
        </w:rPr>
        <w:t>3r2</w:t>
      </w:r>
      <w:r>
        <w:rPr>
          <w:lang w:val="en-US" w:eastAsia="ko-KR"/>
        </w:rPr>
        <w:t xml:space="preserve"> for the following CIDs?</w:t>
      </w:r>
    </w:p>
    <w:p w14:paraId="1A6E4855" w14:textId="6A1CA36C" w:rsidR="000D7BD6" w:rsidRDefault="000D7BD6" w:rsidP="008071AD">
      <w:pPr>
        <w:pStyle w:val="a8"/>
        <w:rPr>
          <w:rFonts w:hint="eastAsia"/>
          <w:sz w:val="22"/>
          <w:szCs w:val="22"/>
          <w:lang w:eastAsia="ko-KR"/>
        </w:rPr>
      </w:pPr>
      <w:r w:rsidRPr="000D7BD6">
        <w:rPr>
          <w:sz w:val="22"/>
          <w:szCs w:val="22"/>
          <w:lang w:eastAsia="ko-KR"/>
        </w:rPr>
        <w:t>15065, 16096</w:t>
      </w:r>
    </w:p>
    <w:p w14:paraId="7D43CBF9" w14:textId="77777777" w:rsidR="0062084C" w:rsidRPr="008071AD" w:rsidRDefault="0062084C" w:rsidP="0062084C">
      <w:pPr>
        <w:pStyle w:val="a8"/>
        <w:rPr>
          <w:rFonts w:hint="eastAsia"/>
          <w:color w:val="00B050"/>
          <w:sz w:val="22"/>
          <w:szCs w:val="22"/>
          <w:lang w:eastAsia="ko-KR"/>
        </w:rPr>
      </w:pPr>
      <w:r w:rsidRPr="008071AD">
        <w:rPr>
          <w:rFonts w:hint="eastAsia"/>
          <w:color w:val="00B050"/>
          <w:sz w:val="22"/>
          <w:szCs w:val="22"/>
          <w:lang w:eastAsia="ko-KR"/>
        </w:rPr>
        <w:t>N</w:t>
      </w:r>
      <w:r w:rsidRPr="008071AD">
        <w:rPr>
          <w:color w:val="00B050"/>
          <w:sz w:val="22"/>
          <w:szCs w:val="22"/>
          <w:lang w:eastAsia="ko-KR"/>
        </w:rPr>
        <w:t>o objection</w:t>
      </w:r>
    </w:p>
    <w:p w14:paraId="2AFC986E" w14:textId="77777777" w:rsidR="008071AD" w:rsidRDefault="008071AD" w:rsidP="008071AD">
      <w:pPr>
        <w:pStyle w:val="a8"/>
        <w:rPr>
          <w:sz w:val="22"/>
          <w:szCs w:val="22"/>
        </w:rPr>
      </w:pPr>
    </w:p>
    <w:p w14:paraId="06DEF940" w14:textId="77777777" w:rsidR="00AB10BB" w:rsidRDefault="00AB10BB" w:rsidP="00AB10BB">
      <w:pPr>
        <w:pStyle w:val="a8"/>
        <w:numPr>
          <w:ilvl w:val="0"/>
          <w:numId w:val="38"/>
        </w:numPr>
        <w:rPr>
          <w:sz w:val="22"/>
          <w:szCs w:val="22"/>
        </w:rPr>
      </w:pPr>
      <w:hyperlink r:id="rId36" w:history="1">
        <w:r w:rsidRPr="00376BA9">
          <w:rPr>
            <w:rStyle w:val="a6"/>
            <w:sz w:val="22"/>
            <w:szCs w:val="22"/>
          </w:rPr>
          <w:t>752r0</w:t>
        </w:r>
      </w:hyperlink>
      <w:r w:rsidRPr="00B87CF5">
        <w:rPr>
          <w:color w:val="FF0000"/>
          <w:sz w:val="22"/>
          <w:szCs w:val="22"/>
        </w:rPr>
        <w:t xml:space="preserve"> </w:t>
      </w:r>
      <w:r w:rsidRPr="00B87CF5">
        <w:rPr>
          <w:sz w:val="22"/>
          <w:szCs w:val="22"/>
        </w:rPr>
        <w:t>CR for 10.12</w:t>
      </w:r>
      <w:r w:rsidRPr="00B87CF5">
        <w:rPr>
          <w:sz w:val="22"/>
          <w:szCs w:val="22"/>
        </w:rPr>
        <w:tab/>
      </w:r>
      <w:r>
        <w:rPr>
          <w:sz w:val="22"/>
          <w:szCs w:val="22"/>
        </w:rPr>
        <w:tab/>
      </w:r>
      <w:r>
        <w:rPr>
          <w:sz w:val="22"/>
          <w:szCs w:val="22"/>
        </w:rPr>
        <w:tab/>
      </w:r>
      <w:r>
        <w:rPr>
          <w:sz w:val="22"/>
          <w:szCs w:val="22"/>
        </w:rPr>
        <w:tab/>
      </w:r>
      <w:r w:rsidRPr="00B87CF5">
        <w:rPr>
          <w:sz w:val="22"/>
          <w:szCs w:val="22"/>
        </w:rPr>
        <w:t>Liwen Chu</w:t>
      </w:r>
      <w:r w:rsidRPr="00B87CF5">
        <w:rPr>
          <w:sz w:val="22"/>
          <w:szCs w:val="22"/>
        </w:rPr>
        <w:tab/>
      </w:r>
      <w:r>
        <w:rPr>
          <w:sz w:val="22"/>
          <w:szCs w:val="22"/>
        </w:rPr>
        <w:tab/>
        <w:t>[</w:t>
      </w:r>
      <w:r w:rsidRPr="00B87CF5">
        <w:rPr>
          <w:sz w:val="22"/>
          <w:szCs w:val="22"/>
        </w:rPr>
        <w:t>2C</w:t>
      </w:r>
      <w:r>
        <w:rPr>
          <w:sz w:val="22"/>
          <w:szCs w:val="22"/>
        </w:rPr>
        <w:t>-2GT]</w:t>
      </w:r>
    </w:p>
    <w:p w14:paraId="477B6933" w14:textId="77777777" w:rsidR="0062084C" w:rsidRDefault="0062084C" w:rsidP="0062084C">
      <w:pPr>
        <w:pStyle w:val="a8"/>
        <w:rPr>
          <w:sz w:val="22"/>
          <w:szCs w:val="22"/>
        </w:rPr>
      </w:pPr>
    </w:p>
    <w:p w14:paraId="4D8D3950" w14:textId="01508515" w:rsidR="0062084C" w:rsidRDefault="0062084C" w:rsidP="0062084C">
      <w:pPr>
        <w:pStyle w:val="a8"/>
        <w:rPr>
          <w:lang w:val="en-US" w:eastAsia="ko-KR"/>
        </w:rPr>
      </w:pPr>
      <w:r>
        <w:rPr>
          <w:rFonts w:hint="eastAsia"/>
          <w:lang w:val="en-US" w:eastAsia="ko-KR"/>
        </w:rPr>
        <w:t>S</w:t>
      </w:r>
      <w:r>
        <w:rPr>
          <w:lang w:val="en-US" w:eastAsia="ko-KR"/>
        </w:rPr>
        <w:t>P: Do you support to accept the resolution in 11-23/7</w:t>
      </w:r>
      <w:r>
        <w:rPr>
          <w:lang w:val="en-US" w:eastAsia="ko-KR"/>
        </w:rPr>
        <w:t>52r1</w:t>
      </w:r>
      <w:r>
        <w:rPr>
          <w:lang w:val="en-US" w:eastAsia="ko-KR"/>
        </w:rPr>
        <w:t xml:space="preserve"> for the following CIDs?</w:t>
      </w:r>
    </w:p>
    <w:p w14:paraId="7087A315" w14:textId="523BB02B" w:rsidR="0062084C" w:rsidRDefault="0062084C" w:rsidP="0062084C">
      <w:pPr>
        <w:pStyle w:val="a8"/>
        <w:rPr>
          <w:rFonts w:ascii="Arial" w:hAnsi="Arial" w:cs="Arial"/>
          <w:sz w:val="20"/>
        </w:rPr>
      </w:pPr>
      <w:r>
        <w:rPr>
          <w:rFonts w:ascii="Arial" w:hAnsi="Arial" w:cs="Arial"/>
          <w:sz w:val="20"/>
        </w:rPr>
        <w:t>15504   17353</w:t>
      </w:r>
    </w:p>
    <w:p w14:paraId="2CF51761" w14:textId="77777777" w:rsidR="0062084C" w:rsidRPr="008071AD" w:rsidRDefault="0062084C" w:rsidP="0062084C">
      <w:pPr>
        <w:pStyle w:val="a8"/>
        <w:rPr>
          <w:rFonts w:hint="eastAsia"/>
          <w:color w:val="00B050"/>
          <w:sz w:val="22"/>
          <w:szCs w:val="22"/>
          <w:lang w:eastAsia="ko-KR"/>
        </w:rPr>
      </w:pPr>
      <w:r w:rsidRPr="008071AD">
        <w:rPr>
          <w:rFonts w:hint="eastAsia"/>
          <w:color w:val="00B050"/>
          <w:sz w:val="22"/>
          <w:szCs w:val="22"/>
          <w:lang w:eastAsia="ko-KR"/>
        </w:rPr>
        <w:t>N</w:t>
      </w:r>
      <w:r w:rsidRPr="008071AD">
        <w:rPr>
          <w:color w:val="00B050"/>
          <w:sz w:val="22"/>
          <w:szCs w:val="22"/>
          <w:lang w:eastAsia="ko-KR"/>
        </w:rPr>
        <w:t>o objection</w:t>
      </w:r>
    </w:p>
    <w:p w14:paraId="00F03C47" w14:textId="77777777" w:rsidR="0062084C" w:rsidRPr="0062084C" w:rsidRDefault="0062084C" w:rsidP="0062084C">
      <w:pPr>
        <w:pStyle w:val="a8"/>
        <w:rPr>
          <w:sz w:val="22"/>
          <w:szCs w:val="22"/>
          <w:lang w:val="en-US"/>
        </w:rPr>
      </w:pPr>
    </w:p>
    <w:p w14:paraId="4A6330A3" w14:textId="77777777" w:rsidR="0062084C" w:rsidRPr="00B87CF5" w:rsidRDefault="0062084C" w:rsidP="0062084C">
      <w:pPr>
        <w:pStyle w:val="a8"/>
        <w:rPr>
          <w:sz w:val="22"/>
          <w:szCs w:val="22"/>
        </w:rPr>
      </w:pPr>
    </w:p>
    <w:p w14:paraId="330CB5FC" w14:textId="2ED8788B" w:rsidR="00AB10BB" w:rsidRDefault="00AB10BB" w:rsidP="00AB10BB">
      <w:pPr>
        <w:pStyle w:val="a8"/>
        <w:numPr>
          <w:ilvl w:val="0"/>
          <w:numId w:val="38"/>
        </w:numPr>
        <w:rPr>
          <w:sz w:val="22"/>
          <w:szCs w:val="22"/>
        </w:rPr>
      </w:pPr>
      <w:hyperlink r:id="rId37" w:history="1">
        <w:r w:rsidRPr="00376BA9">
          <w:rPr>
            <w:rStyle w:val="a6"/>
            <w:sz w:val="22"/>
            <w:szCs w:val="22"/>
          </w:rPr>
          <w:t>753r</w:t>
        </w:r>
        <w:r w:rsidR="0062084C">
          <w:rPr>
            <w:rStyle w:val="a6"/>
            <w:sz w:val="22"/>
            <w:szCs w:val="22"/>
          </w:rPr>
          <w:t>2</w:t>
        </w:r>
      </w:hyperlink>
      <w:r w:rsidRPr="00B87CF5">
        <w:rPr>
          <w:color w:val="FF0000"/>
          <w:sz w:val="22"/>
          <w:szCs w:val="22"/>
        </w:rPr>
        <w:t xml:space="preserve"> </w:t>
      </w:r>
      <w:r w:rsidRPr="00B87CF5">
        <w:rPr>
          <w:sz w:val="22"/>
          <w:szCs w:val="22"/>
        </w:rPr>
        <w:t>CR for 35.4.1</w:t>
      </w:r>
      <w:r w:rsidRPr="00B87CF5">
        <w:rPr>
          <w:sz w:val="22"/>
          <w:szCs w:val="22"/>
        </w:rPr>
        <w:tab/>
      </w:r>
      <w:r>
        <w:rPr>
          <w:sz w:val="22"/>
          <w:szCs w:val="22"/>
        </w:rPr>
        <w:tab/>
      </w:r>
      <w:r>
        <w:rPr>
          <w:sz w:val="22"/>
          <w:szCs w:val="22"/>
        </w:rPr>
        <w:tab/>
      </w:r>
      <w:r>
        <w:rPr>
          <w:sz w:val="22"/>
          <w:szCs w:val="22"/>
        </w:rPr>
        <w:tab/>
      </w:r>
      <w:r w:rsidRPr="00B87CF5">
        <w:rPr>
          <w:sz w:val="22"/>
          <w:szCs w:val="22"/>
        </w:rPr>
        <w:t>Liwen Chu</w:t>
      </w:r>
      <w:r w:rsidRPr="00B87CF5">
        <w:rPr>
          <w:sz w:val="22"/>
          <w:szCs w:val="22"/>
        </w:rPr>
        <w:tab/>
      </w:r>
      <w:r>
        <w:rPr>
          <w:sz w:val="22"/>
          <w:szCs w:val="22"/>
        </w:rPr>
        <w:tab/>
        <w:t>[</w:t>
      </w:r>
      <w:r w:rsidRPr="00B87CF5">
        <w:rPr>
          <w:sz w:val="22"/>
          <w:szCs w:val="22"/>
        </w:rPr>
        <w:t>4C</w:t>
      </w:r>
      <w:r>
        <w:rPr>
          <w:sz w:val="22"/>
          <w:szCs w:val="22"/>
        </w:rPr>
        <w:t>-2GT]</w:t>
      </w:r>
    </w:p>
    <w:p w14:paraId="751AC73C" w14:textId="77777777" w:rsidR="0062084C" w:rsidRDefault="0062084C" w:rsidP="0062084C">
      <w:pPr>
        <w:pStyle w:val="a8"/>
        <w:rPr>
          <w:sz w:val="22"/>
          <w:szCs w:val="22"/>
        </w:rPr>
      </w:pPr>
    </w:p>
    <w:p w14:paraId="268A2F38" w14:textId="6BD067B1" w:rsidR="0062084C" w:rsidRDefault="0062084C" w:rsidP="0062084C">
      <w:pPr>
        <w:pStyle w:val="a8"/>
        <w:rPr>
          <w:lang w:val="en-US" w:eastAsia="ko-KR"/>
        </w:rPr>
      </w:pPr>
      <w:r>
        <w:rPr>
          <w:rFonts w:hint="eastAsia"/>
          <w:lang w:val="en-US" w:eastAsia="ko-KR"/>
        </w:rPr>
        <w:t>S</w:t>
      </w:r>
      <w:r>
        <w:rPr>
          <w:lang w:val="en-US" w:eastAsia="ko-KR"/>
        </w:rPr>
        <w:t>P: Do you support to accept the resolution in 11-23/752r</w:t>
      </w:r>
      <w:r>
        <w:rPr>
          <w:lang w:val="en-US" w:eastAsia="ko-KR"/>
        </w:rPr>
        <w:t>2</w:t>
      </w:r>
      <w:r>
        <w:rPr>
          <w:lang w:val="en-US" w:eastAsia="ko-KR"/>
        </w:rPr>
        <w:t xml:space="preserve"> for the following CIDs?</w:t>
      </w:r>
    </w:p>
    <w:p w14:paraId="6398AECD" w14:textId="315D368A" w:rsidR="0062084C" w:rsidRPr="0062084C" w:rsidRDefault="002A0E9B" w:rsidP="0062084C">
      <w:pPr>
        <w:pStyle w:val="a8"/>
        <w:rPr>
          <w:rFonts w:hint="eastAsia"/>
          <w:sz w:val="22"/>
          <w:szCs w:val="22"/>
          <w:lang w:val="en-US" w:eastAsia="ko-KR"/>
        </w:rPr>
      </w:pPr>
      <w:r>
        <w:rPr>
          <w:rFonts w:hint="eastAsia"/>
          <w:sz w:val="22"/>
          <w:szCs w:val="22"/>
          <w:lang w:val="en-US" w:eastAsia="ko-KR"/>
        </w:rPr>
        <w:t xml:space="preserve"> </w:t>
      </w:r>
      <w:r w:rsidRPr="002A0E9B">
        <w:rPr>
          <w:sz w:val="22"/>
          <w:szCs w:val="22"/>
          <w:lang w:val="en-US" w:eastAsia="ko-KR"/>
        </w:rPr>
        <w:t>17001  17002  17003  16344</w:t>
      </w:r>
    </w:p>
    <w:p w14:paraId="4E326AB9" w14:textId="77777777" w:rsidR="002A0E9B" w:rsidRPr="008071AD" w:rsidRDefault="002A0E9B" w:rsidP="002A0E9B">
      <w:pPr>
        <w:pStyle w:val="a8"/>
        <w:rPr>
          <w:rFonts w:hint="eastAsia"/>
          <w:color w:val="00B050"/>
          <w:sz w:val="22"/>
          <w:szCs w:val="22"/>
          <w:lang w:eastAsia="ko-KR"/>
        </w:rPr>
      </w:pPr>
      <w:r w:rsidRPr="008071AD">
        <w:rPr>
          <w:rFonts w:hint="eastAsia"/>
          <w:color w:val="00B050"/>
          <w:sz w:val="22"/>
          <w:szCs w:val="22"/>
          <w:lang w:eastAsia="ko-KR"/>
        </w:rPr>
        <w:t>N</w:t>
      </w:r>
      <w:r w:rsidRPr="008071AD">
        <w:rPr>
          <w:color w:val="00B050"/>
          <w:sz w:val="22"/>
          <w:szCs w:val="22"/>
          <w:lang w:eastAsia="ko-KR"/>
        </w:rPr>
        <w:t>o objection</w:t>
      </w:r>
    </w:p>
    <w:p w14:paraId="4DE31359" w14:textId="77777777" w:rsidR="00892A38" w:rsidRPr="001A0D3B" w:rsidRDefault="00892A38" w:rsidP="00892A38">
      <w:pPr>
        <w:pStyle w:val="a8"/>
        <w:ind w:left="1120"/>
        <w:rPr>
          <w:lang w:val="en-US" w:eastAsia="ko-KR"/>
        </w:rPr>
      </w:pPr>
    </w:p>
    <w:p w14:paraId="1B6A0A49" w14:textId="304880D1" w:rsidR="00892A38" w:rsidRDefault="00892A38" w:rsidP="00892A38">
      <w:pPr>
        <w:pStyle w:val="a8"/>
        <w:ind w:left="1120"/>
        <w:rPr>
          <w:lang w:val="en-US"/>
        </w:rPr>
      </w:pPr>
      <w:r w:rsidRPr="001A0D3B">
        <w:rPr>
          <w:lang w:val="en-US"/>
        </w:rPr>
        <w:t xml:space="preserve">The </w:t>
      </w:r>
      <w:r w:rsidR="00481795">
        <w:rPr>
          <w:lang w:val="en-US"/>
        </w:rPr>
        <w:t xml:space="preserve">PM1 </w:t>
      </w:r>
      <w:r w:rsidR="00710769">
        <w:rPr>
          <w:lang w:val="en-US"/>
        </w:rPr>
        <w:t>session</w:t>
      </w:r>
      <w:r w:rsidRPr="001A0D3B">
        <w:rPr>
          <w:lang w:val="en-US"/>
        </w:rPr>
        <w:t xml:space="preserve"> was </w:t>
      </w:r>
      <w:r w:rsidR="00710769">
        <w:rPr>
          <w:lang w:val="en-US"/>
        </w:rPr>
        <w:t>recess</w:t>
      </w:r>
      <w:r>
        <w:rPr>
          <w:lang w:val="en-US"/>
        </w:rPr>
        <w:t>ed</w:t>
      </w:r>
      <w:r w:rsidRPr="001A0D3B">
        <w:rPr>
          <w:lang w:val="en-US"/>
        </w:rPr>
        <w:t xml:space="preserve"> at </w:t>
      </w:r>
      <w:r w:rsidR="00EE60FF">
        <w:rPr>
          <w:lang w:val="en-US"/>
        </w:rPr>
        <w:t>1</w:t>
      </w:r>
      <w:r w:rsidR="00710769">
        <w:rPr>
          <w:lang w:val="en-US"/>
        </w:rPr>
        <w:t>5</w:t>
      </w:r>
      <w:r>
        <w:rPr>
          <w:lang w:val="en-US"/>
        </w:rPr>
        <w:t>:</w:t>
      </w:r>
      <w:r w:rsidR="00710769">
        <w:rPr>
          <w:lang w:val="en-US"/>
        </w:rPr>
        <w:t>3</w:t>
      </w:r>
      <w:r>
        <w:rPr>
          <w:lang w:val="en-US"/>
        </w:rPr>
        <w:t xml:space="preserve">0 </w:t>
      </w:r>
      <w:r w:rsidR="00710769">
        <w:rPr>
          <w:lang w:val="en-US"/>
        </w:rPr>
        <w:t>P</w:t>
      </w:r>
      <w:r>
        <w:rPr>
          <w:lang w:val="en-US"/>
        </w:rPr>
        <w:t>T.</w:t>
      </w:r>
    </w:p>
    <w:p w14:paraId="4E195AE6" w14:textId="004D4D7F" w:rsidR="00710769" w:rsidRDefault="00710769">
      <w:pPr>
        <w:rPr>
          <w:rFonts w:ascii="Times New Roman" w:hAnsi="Times New Roman" w:cs="Times New Roman"/>
          <w:sz w:val="24"/>
          <w:szCs w:val="24"/>
          <w:lang w:eastAsia="sv-SE"/>
        </w:rPr>
      </w:pPr>
      <w:r>
        <w:br w:type="page"/>
      </w:r>
    </w:p>
    <w:p w14:paraId="6A685A31" w14:textId="396C9FE7" w:rsidR="00710769" w:rsidRPr="001A0D3B" w:rsidRDefault="00710769" w:rsidP="00710769">
      <w:pPr>
        <w:pStyle w:val="3"/>
        <w:rPr>
          <w:rFonts w:ascii="Times New Roman" w:hAnsi="Times New Roman"/>
          <w:b w:val="0"/>
          <w:szCs w:val="24"/>
          <w:u w:val="single"/>
        </w:rPr>
      </w:pPr>
      <w:r>
        <w:rPr>
          <w:rFonts w:ascii="Times New Roman" w:hAnsi="Times New Roman"/>
          <w:szCs w:val="24"/>
          <w:u w:val="single"/>
        </w:rPr>
        <w:lastRenderedPageBreak/>
        <w:t>May</w:t>
      </w:r>
      <w:r w:rsidRPr="001A0D3B">
        <w:rPr>
          <w:rFonts w:ascii="Times New Roman" w:hAnsi="Times New Roman"/>
          <w:szCs w:val="24"/>
          <w:u w:val="single"/>
        </w:rPr>
        <w:t xml:space="preserve"> </w:t>
      </w:r>
      <w:r>
        <w:rPr>
          <w:rFonts w:ascii="Times New Roman" w:hAnsi="Times New Roman"/>
          <w:szCs w:val="24"/>
          <w:u w:val="single"/>
        </w:rPr>
        <w:t>10,</w:t>
      </w:r>
      <w:r w:rsidRPr="001A0D3B">
        <w:rPr>
          <w:rFonts w:ascii="Times New Roman" w:hAnsi="Times New Roman"/>
          <w:szCs w:val="24"/>
          <w:u w:val="single"/>
        </w:rPr>
        <w:t xml:space="preserve"> 202</w:t>
      </w:r>
      <w:r>
        <w:rPr>
          <w:rFonts w:ascii="Times New Roman" w:hAnsi="Times New Roman"/>
          <w:szCs w:val="24"/>
          <w:u w:val="single"/>
        </w:rPr>
        <w:t>3 (PM</w:t>
      </w:r>
      <w:r>
        <w:rPr>
          <w:rFonts w:ascii="Times New Roman" w:hAnsi="Times New Roman"/>
          <w:szCs w:val="24"/>
          <w:u w:val="single"/>
        </w:rPr>
        <w:t xml:space="preserve">2 </w:t>
      </w:r>
      <w:r>
        <w:rPr>
          <w:rFonts w:ascii="Times New Roman" w:hAnsi="Times New Roman"/>
          <w:szCs w:val="24"/>
          <w:u w:val="single"/>
        </w:rPr>
        <w:t>-</w:t>
      </w:r>
      <w:r>
        <w:rPr>
          <w:rFonts w:ascii="Times New Roman" w:hAnsi="Times New Roman"/>
          <w:szCs w:val="24"/>
          <w:u w:val="single"/>
        </w:rPr>
        <w:t xml:space="preserve"> </w:t>
      </w:r>
      <w:r>
        <w:rPr>
          <w:rFonts w:ascii="Times New Roman" w:hAnsi="Times New Roman"/>
          <w:szCs w:val="24"/>
          <w:u w:val="single"/>
        </w:rPr>
        <w:t>1</w:t>
      </w:r>
      <w:r>
        <w:rPr>
          <w:rFonts w:ascii="Times New Roman" w:hAnsi="Times New Roman"/>
          <w:szCs w:val="24"/>
          <w:u w:val="single"/>
        </w:rPr>
        <w:t>6</w:t>
      </w:r>
      <w:r>
        <w:rPr>
          <w:rFonts w:ascii="Times New Roman" w:hAnsi="Times New Roman"/>
          <w:szCs w:val="24"/>
          <w:u w:val="single"/>
        </w:rPr>
        <w:t>:</w:t>
      </w:r>
      <w:r>
        <w:rPr>
          <w:rFonts w:ascii="Times New Roman" w:hAnsi="Times New Roman"/>
          <w:szCs w:val="24"/>
          <w:u w:val="single"/>
        </w:rPr>
        <w:t>0</w:t>
      </w:r>
      <w:r>
        <w:rPr>
          <w:rFonts w:ascii="Times New Roman" w:hAnsi="Times New Roman"/>
          <w:szCs w:val="24"/>
          <w:u w:val="single"/>
        </w:rPr>
        <w:t>0 – 1</w:t>
      </w:r>
      <w:r>
        <w:rPr>
          <w:rFonts w:ascii="Times New Roman" w:hAnsi="Times New Roman"/>
          <w:szCs w:val="24"/>
          <w:u w:val="single"/>
        </w:rPr>
        <w:t>8</w:t>
      </w:r>
      <w:r>
        <w:rPr>
          <w:rFonts w:ascii="Times New Roman" w:hAnsi="Times New Roman"/>
          <w:szCs w:val="24"/>
          <w:u w:val="single"/>
        </w:rPr>
        <w:t>:</w:t>
      </w:r>
      <w:r>
        <w:rPr>
          <w:rFonts w:ascii="Times New Roman" w:hAnsi="Times New Roman"/>
          <w:szCs w:val="24"/>
          <w:u w:val="single"/>
        </w:rPr>
        <w:t>0</w:t>
      </w:r>
      <w:r>
        <w:rPr>
          <w:rFonts w:ascii="Times New Roman" w:hAnsi="Times New Roman"/>
          <w:szCs w:val="24"/>
          <w:u w:val="single"/>
        </w:rPr>
        <w:t>0 PT)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40590475" w14:textId="77777777" w:rsidR="00710769" w:rsidRPr="00710769" w:rsidRDefault="00710769" w:rsidP="00710769">
      <w:pPr>
        <w:rPr>
          <w:rFonts w:ascii="Times New Roman" w:hAnsi="Times New Roman" w:cs="Times New Roman"/>
          <w:sz w:val="24"/>
          <w:szCs w:val="24"/>
          <w:lang w:val="en-GB"/>
        </w:rPr>
      </w:pPr>
    </w:p>
    <w:p w14:paraId="320CE39B" w14:textId="77777777" w:rsidR="00710769" w:rsidRPr="001A0D3B" w:rsidRDefault="00710769" w:rsidP="00710769">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38488C0" w14:textId="77777777" w:rsidR="00710769" w:rsidRPr="001A0D3B" w:rsidRDefault="00710769" w:rsidP="00710769">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E7F069D" w14:textId="77777777" w:rsidR="00710769" w:rsidRPr="001A0D3B" w:rsidRDefault="00710769" w:rsidP="00710769">
      <w:pPr>
        <w:rPr>
          <w:rFonts w:ascii="Times New Roman" w:hAnsi="Times New Roman" w:cs="Times New Roman"/>
          <w:sz w:val="24"/>
          <w:szCs w:val="24"/>
        </w:rPr>
      </w:pPr>
    </w:p>
    <w:p w14:paraId="6A2D9F35" w14:textId="77777777" w:rsidR="00710769" w:rsidRPr="001A0D3B" w:rsidRDefault="00710769" w:rsidP="00710769">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r>
        <w:rPr>
          <w:rFonts w:ascii="Times New Roman" w:hAnsi="Times New Roman" w:cs="Times New Roman"/>
          <w:sz w:val="24"/>
          <w:szCs w:val="24"/>
        </w:rPr>
        <w:t>Webex and in San Jose</w:t>
      </w:r>
      <w:r w:rsidRPr="001A0D3B">
        <w:rPr>
          <w:rFonts w:ascii="Times New Roman" w:hAnsi="Times New Roman" w:cs="Times New Roman"/>
          <w:sz w:val="24"/>
          <w:szCs w:val="24"/>
        </w:rPr>
        <w:t>.</w:t>
      </w:r>
    </w:p>
    <w:p w14:paraId="73419CED" w14:textId="77777777" w:rsidR="00710769" w:rsidRPr="001A0D3B" w:rsidRDefault="00710769" w:rsidP="00710769">
      <w:pPr>
        <w:rPr>
          <w:rFonts w:ascii="Times New Roman" w:hAnsi="Times New Roman" w:cs="Times New Roman"/>
          <w:b/>
          <w:sz w:val="24"/>
          <w:szCs w:val="24"/>
          <w:u w:val="single"/>
        </w:rPr>
      </w:pPr>
    </w:p>
    <w:p w14:paraId="372E26C9" w14:textId="77777777" w:rsidR="00710769" w:rsidRPr="001A0D3B" w:rsidRDefault="00710769" w:rsidP="00710769">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092BC13" w14:textId="3D73D550" w:rsidR="00710769" w:rsidRPr="001A0D3B" w:rsidRDefault="00710769" w:rsidP="00710769">
      <w:pPr>
        <w:numPr>
          <w:ilvl w:val="0"/>
          <w:numId w:val="54"/>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w:t>
      </w:r>
      <w:r w:rsidR="002A0E9B">
        <w:rPr>
          <w:rFonts w:ascii="Times New Roman" w:hAnsi="Times New Roman" w:cs="Times New Roman"/>
          <w:sz w:val="24"/>
          <w:szCs w:val="24"/>
        </w:rPr>
        <w:t>6</w:t>
      </w:r>
      <w:r w:rsidRPr="001A0D3B">
        <w:rPr>
          <w:rFonts w:ascii="Times New Roman" w:hAnsi="Times New Roman" w:cs="Times New Roman"/>
          <w:sz w:val="24"/>
          <w:szCs w:val="24"/>
        </w:rPr>
        <w:t>:</w:t>
      </w:r>
      <w:r w:rsidR="002A0E9B">
        <w:rPr>
          <w:rFonts w:ascii="Times New Roman" w:hAnsi="Times New Roman" w:cs="Times New Roman"/>
          <w:sz w:val="24"/>
          <w:szCs w:val="24"/>
        </w:rPr>
        <w:t>0</w:t>
      </w:r>
      <w:r>
        <w:rPr>
          <w:rFonts w:ascii="Times New Roman" w:hAnsi="Times New Roman" w:cs="Times New Roman"/>
          <w:sz w:val="24"/>
          <w:szCs w:val="24"/>
        </w:rPr>
        <w:t>0 PT</w:t>
      </w:r>
      <w:r w:rsidRPr="001A0D3B">
        <w:rPr>
          <w:rFonts w:ascii="Times New Roman" w:hAnsi="Times New Roman" w:cs="Times New Roman"/>
          <w:sz w:val="24"/>
          <w:szCs w:val="24"/>
        </w:rPr>
        <w:t xml:space="preserve">. The Chair introduces himself and the Secretary. </w:t>
      </w:r>
    </w:p>
    <w:p w14:paraId="1845CA38" w14:textId="77777777" w:rsidR="00710769" w:rsidRPr="001A0D3B" w:rsidRDefault="00710769" w:rsidP="00710769">
      <w:pPr>
        <w:numPr>
          <w:ilvl w:val="0"/>
          <w:numId w:val="5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86B8B5B" w14:textId="77777777" w:rsidR="00710769" w:rsidRPr="001A0D3B" w:rsidRDefault="00710769" w:rsidP="00710769">
      <w:pPr>
        <w:numPr>
          <w:ilvl w:val="1"/>
          <w:numId w:val="5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0CDEC33" w14:textId="77777777" w:rsidR="00710769" w:rsidRPr="001A0D3B" w:rsidRDefault="00710769" w:rsidP="00710769">
      <w:pPr>
        <w:numPr>
          <w:ilvl w:val="0"/>
          <w:numId w:val="5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6EB4348" w14:textId="77777777" w:rsidR="00710769" w:rsidRPr="001A0D3B" w:rsidRDefault="00710769" w:rsidP="00710769">
      <w:pPr>
        <w:numPr>
          <w:ilvl w:val="0"/>
          <w:numId w:val="5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A810A6F" w14:textId="77777777" w:rsidR="00710769" w:rsidRPr="001A0D3B" w:rsidRDefault="00710769" w:rsidP="00710769">
      <w:pPr>
        <w:pStyle w:val="a8"/>
        <w:numPr>
          <w:ilvl w:val="1"/>
          <w:numId w:val="2"/>
        </w:numPr>
        <w:rPr>
          <w:lang w:val="en-US"/>
        </w:rPr>
      </w:pPr>
      <w:r w:rsidRPr="001A0D3B">
        <w:rPr>
          <w:lang w:val="en-US"/>
        </w:rPr>
        <w:t xml:space="preserve">Please record your attendance during the conference call by using the IMAT system: </w:t>
      </w:r>
    </w:p>
    <w:p w14:paraId="6379FFAA" w14:textId="77777777" w:rsidR="00710769" w:rsidRPr="001A0D3B" w:rsidRDefault="00710769" w:rsidP="00710769">
      <w:pPr>
        <w:pStyle w:val="a8"/>
        <w:numPr>
          <w:ilvl w:val="2"/>
          <w:numId w:val="2"/>
        </w:numPr>
        <w:rPr>
          <w:lang w:val="en-US"/>
        </w:rPr>
      </w:pPr>
      <w:r w:rsidRPr="001A0D3B">
        <w:rPr>
          <w:lang w:val="en-US"/>
        </w:rPr>
        <w:t xml:space="preserve">1) login to </w:t>
      </w:r>
      <w:hyperlink r:id="rId3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A521790" w14:textId="77777777" w:rsidR="00710769" w:rsidRPr="000F12F3" w:rsidRDefault="00710769" w:rsidP="00710769">
      <w:pPr>
        <w:pStyle w:val="a8"/>
        <w:numPr>
          <w:ilvl w:val="1"/>
          <w:numId w:val="2"/>
        </w:numPr>
        <w:rPr>
          <w:lang w:val="en-US"/>
        </w:rPr>
      </w:pPr>
      <w:r w:rsidRPr="001A0D3B">
        <w:t xml:space="preserve">If you are unable to record the attendance via </w:t>
      </w:r>
      <w:hyperlink r:id="rId39" w:history="1">
        <w:r w:rsidRPr="001A0D3B">
          <w:rPr>
            <w:rStyle w:val="a6"/>
          </w:rPr>
          <w:t>IMAT</w:t>
        </w:r>
      </w:hyperlink>
      <w:r w:rsidRPr="001A0D3B">
        <w:t xml:space="preserve"> then please send an e-mail to Liwen Chu (</w:t>
      </w:r>
      <w:hyperlink r:id="rId40" w:history="1">
        <w:r w:rsidRPr="001A0D3B">
          <w:rPr>
            <w:rStyle w:val="a6"/>
          </w:rPr>
          <w:t>liwen.chu@nxp.com</w:t>
        </w:r>
      </w:hyperlink>
      <w:r w:rsidRPr="001A0D3B">
        <w:t>) and Jeongki Kim (</w:t>
      </w:r>
      <w:hyperlink r:id="rId41" w:history="1">
        <w:r w:rsidRPr="001A0D3B">
          <w:rPr>
            <w:rStyle w:val="a6"/>
            <w:bCs/>
          </w:rPr>
          <w:t>jeongki.kim.ieee@gmail.com</w:t>
        </w:r>
      </w:hyperlink>
      <w:r w:rsidRPr="001A0D3B">
        <w:rPr>
          <w:bCs/>
          <w:u w:val="single"/>
        </w:rPr>
        <w:t>)</w:t>
      </w:r>
    </w:p>
    <w:p w14:paraId="1A5EE45A" w14:textId="77777777" w:rsidR="00710769" w:rsidRPr="000F12F3" w:rsidRDefault="00710769" w:rsidP="00710769">
      <w:pPr>
        <w:rPr>
          <w:rFonts w:eastAsia="DengXian"/>
        </w:rPr>
      </w:pPr>
    </w:p>
    <w:p w14:paraId="456B1FE5" w14:textId="77777777" w:rsidR="00710769" w:rsidRPr="001A0D3B" w:rsidRDefault="00710769" w:rsidP="00710769">
      <w:pPr>
        <w:numPr>
          <w:ilvl w:val="0"/>
          <w:numId w:val="5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0599r4</w:t>
      </w:r>
      <w:r w:rsidRPr="001A0D3B">
        <w:rPr>
          <w:rFonts w:ascii="Times New Roman" w:hAnsi="Times New Roman" w:cs="Times New Roman"/>
          <w:sz w:val="24"/>
          <w:szCs w:val="24"/>
        </w:rPr>
        <w:t>. The agenda was approved.</w:t>
      </w:r>
    </w:p>
    <w:p w14:paraId="39B36DCE" w14:textId="77777777" w:rsidR="00710769" w:rsidRPr="001A0D3B" w:rsidRDefault="00710769" w:rsidP="00710769">
      <w:pPr>
        <w:ind w:left="1440"/>
        <w:rPr>
          <w:sz w:val="24"/>
          <w:szCs w:val="24"/>
          <w:lang w:eastAsia="ko-KR"/>
        </w:rPr>
      </w:pPr>
      <w:r w:rsidRPr="001A0D3B">
        <w:rPr>
          <w:rFonts w:ascii="Times New Roman" w:hAnsi="Times New Roman" w:cs="Times New Roman"/>
          <w:sz w:val="24"/>
          <w:szCs w:val="24"/>
        </w:rPr>
        <w:br/>
      </w:r>
    </w:p>
    <w:p w14:paraId="33885AF8" w14:textId="77777777" w:rsidR="00710769" w:rsidRPr="001A0D3B" w:rsidRDefault="00710769" w:rsidP="00710769">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59D5A5C" w14:textId="77777777" w:rsidR="000D0B17" w:rsidRDefault="000D0B17" w:rsidP="000D0B17">
      <w:pPr>
        <w:pStyle w:val="a8"/>
        <w:numPr>
          <w:ilvl w:val="0"/>
          <w:numId w:val="55"/>
        </w:numPr>
        <w:rPr>
          <w:sz w:val="22"/>
          <w:szCs w:val="22"/>
        </w:rPr>
      </w:pPr>
      <w:hyperlink r:id="rId42" w:history="1">
        <w:r w:rsidRPr="008F5319">
          <w:rPr>
            <w:rStyle w:val="a6"/>
            <w:sz w:val="22"/>
            <w:szCs w:val="22"/>
          </w:rPr>
          <w:t>627r0</w:t>
        </w:r>
      </w:hyperlink>
      <w:r>
        <w:rPr>
          <w:sz w:val="22"/>
          <w:szCs w:val="22"/>
        </w:rPr>
        <w:t xml:space="preserve"> </w:t>
      </w:r>
      <w:r w:rsidRPr="009E54CD">
        <w:rPr>
          <w:sz w:val="22"/>
          <w:szCs w:val="22"/>
        </w:rPr>
        <w:t>cr-for-subclause 35.3.1</w:t>
      </w:r>
      <w:r w:rsidRPr="009E54CD">
        <w:rPr>
          <w:sz w:val="22"/>
          <w:szCs w:val="22"/>
        </w:rPr>
        <w:tab/>
      </w:r>
      <w:r>
        <w:rPr>
          <w:sz w:val="22"/>
          <w:szCs w:val="22"/>
        </w:rPr>
        <w:tab/>
      </w:r>
      <w:r>
        <w:rPr>
          <w:sz w:val="22"/>
          <w:szCs w:val="22"/>
        </w:rPr>
        <w:tab/>
      </w:r>
      <w:r>
        <w:rPr>
          <w:sz w:val="22"/>
          <w:szCs w:val="22"/>
        </w:rPr>
        <w:tab/>
      </w:r>
      <w:r w:rsidRPr="009E54CD">
        <w:rPr>
          <w:sz w:val="22"/>
          <w:szCs w:val="22"/>
        </w:rPr>
        <w:t xml:space="preserve">Ming Gan </w:t>
      </w:r>
      <w:r>
        <w:rPr>
          <w:sz w:val="22"/>
          <w:szCs w:val="22"/>
        </w:rPr>
        <w:tab/>
      </w:r>
      <w:r w:rsidRPr="009E54CD">
        <w:rPr>
          <w:sz w:val="22"/>
          <w:szCs w:val="22"/>
        </w:rPr>
        <w:t>[30C</w:t>
      </w:r>
      <w:r>
        <w:rPr>
          <w:sz w:val="22"/>
          <w:szCs w:val="22"/>
        </w:rPr>
        <w:t>-14GT</w:t>
      </w:r>
      <w:r w:rsidRPr="009E54CD">
        <w:rPr>
          <w:sz w:val="22"/>
          <w:szCs w:val="22"/>
        </w:rPr>
        <w:t>]</w:t>
      </w:r>
    </w:p>
    <w:p w14:paraId="1009D98C" w14:textId="564041F9" w:rsidR="000D0B17" w:rsidRDefault="000D0B17" w:rsidP="000D0B17">
      <w:pPr>
        <w:pStyle w:val="a8"/>
        <w:rPr>
          <w:sz w:val="22"/>
          <w:szCs w:val="22"/>
          <w:lang w:eastAsia="ko-KR"/>
        </w:rPr>
      </w:pPr>
      <w:r>
        <w:rPr>
          <w:rFonts w:hint="eastAsia"/>
          <w:sz w:val="22"/>
          <w:szCs w:val="22"/>
          <w:lang w:eastAsia="ko-KR"/>
        </w:rPr>
        <w:t>C</w:t>
      </w:r>
      <w:r>
        <w:rPr>
          <w:sz w:val="22"/>
          <w:szCs w:val="22"/>
          <w:lang w:eastAsia="ko-KR"/>
        </w:rPr>
        <w:t>: AP may have a different separate TSF timer. Implementation issue.</w:t>
      </w:r>
    </w:p>
    <w:p w14:paraId="14CFADDD" w14:textId="3808363C" w:rsidR="000D0B17" w:rsidRDefault="000D0B17" w:rsidP="000D0B17">
      <w:pPr>
        <w:pStyle w:val="a8"/>
        <w:rPr>
          <w:sz w:val="22"/>
          <w:szCs w:val="22"/>
          <w:lang w:eastAsia="ko-KR"/>
        </w:rPr>
      </w:pPr>
      <w:r>
        <w:rPr>
          <w:rFonts w:hint="eastAsia"/>
          <w:sz w:val="22"/>
          <w:szCs w:val="22"/>
          <w:lang w:eastAsia="ko-KR"/>
        </w:rPr>
        <w:t>C</w:t>
      </w:r>
      <w:r>
        <w:rPr>
          <w:sz w:val="22"/>
          <w:szCs w:val="22"/>
          <w:lang w:eastAsia="ko-KR"/>
        </w:rPr>
        <w:t>: so that the difference between the TSF timers of any two affiliated APs is within ...</w:t>
      </w:r>
    </w:p>
    <w:p w14:paraId="05BC7D82" w14:textId="78A9E094" w:rsidR="000D0B17" w:rsidRDefault="000D0B17" w:rsidP="000D0B17">
      <w:pPr>
        <w:pStyle w:val="a8"/>
        <w:rPr>
          <w:sz w:val="22"/>
          <w:szCs w:val="22"/>
          <w:lang w:eastAsia="ko-KR"/>
        </w:rPr>
      </w:pPr>
      <w:r>
        <w:rPr>
          <w:sz w:val="22"/>
          <w:szCs w:val="22"/>
          <w:lang w:eastAsia="ko-KR"/>
        </w:rPr>
        <w:t xml:space="preserve">C: </w:t>
      </w:r>
      <w:r w:rsidR="00837D3B">
        <w:rPr>
          <w:sz w:val="22"/>
          <w:szCs w:val="22"/>
          <w:lang w:eastAsia="ko-KR"/>
        </w:rPr>
        <w:t xml:space="preserve">clock drift is within 30us but the difference between TSF timers is different </w:t>
      </w:r>
    </w:p>
    <w:p w14:paraId="439DB29E" w14:textId="497A6CB9" w:rsidR="00837D3B" w:rsidRDefault="00837D3B" w:rsidP="000D0B17">
      <w:pPr>
        <w:pStyle w:val="a8"/>
        <w:rPr>
          <w:sz w:val="22"/>
          <w:szCs w:val="22"/>
          <w:lang w:eastAsia="ko-KR"/>
        </w:rPr>
      </w:pPr>
      <w:r>
        <w:rPr>
          <w:rFonts w:hint="eastAsia"/>
          <w:sz w:val="22"/>
          <w:szCs w:val="22"/>
          <w:lang w:eastAsia="ko-KR"/>
        </w:rPr>
        <w:t>A</w:t>
      </w:r>
      <w:r>
        <w:rPr>
          <w:sz w:val="22"/>
          <w:szCs w:val="22"/>
          <w:lang w:eastAsia="ko-KR"/>
        </w:rPr>
        <w:t>: the clock drift difference between TSF timers</w:t>
      </w:r>
    </w:p>
    <w:p w14:paraId="5AEC0876" w14:textId="29FA9932" w:rsidR="00F37326" w:rsidRDefault="00F37326" w:rsidP="000D0B17">
      <w:pPr>
        <w:pStyle w:val="a8"/>
        <w:rPr>
          <w:sz w:val="22"/>
          <w:szCs w:val="22"/>
          <w:lang w:eastAsia="ko-KR"/>
        </w:rPr>
      </w:pPr>
      <w:r>
        <w:rPr>
          <w:rFonts w:hint="eastAsia"/>
          <w:sz w:val="22"/>
          <w:szCs w:val="22"/>
          <w:lang w:eastAsia="ko-KR"/>
        </w:rPr>
        <w:t>C</w:t>
      </w:r>
      <w:r>
        <w:rPr>
          <w:sz w:val="22"/>
          <w:szCs w:val="22"/>
          <w:lang w:eastAsia="ko-KR"/>
        </w:rPr>
        <w:t>: what is a consquence ? or normative text?</w:t>
      </w:r>
    </w:p>
    <w:p w14:paraId="1438680F" w14:textId="07AC0BC1" w:rsidR="00F37326" w:rsidRDefault="00F37326" w:rsidP="000D0B17">
      <w:pPr>
        <w:pStyle w:val="a8"/>
        <w:rPr>
          <w:sz w:val="22"/>
          <w:szCs w:val="22"/>
          <w:lang w:eastAsia="ko-KR"/>
        </w:rPr>
      </w:pPr>
      <w:r>
        <w:rPr>
          <w:sz w:val="22"/>
          <w:szCs w:val="22"/>
          <w:lang w:eastAsia="ko-KR"/>
        </w:rPr>
        <w:t>A: We can remove as a result without removing shall</w:t>
      </w:r>
    </w:p>
    <w:p w14:paraId="679F668D" w14:textId="32170CF4" w:rsidR="00F37326" w:rsidRDefault="00F37326" w:rsidP="000D0B17">
      <w:pPr>
        <w:pStyle w:val="a8"/>
        <w:rPr>
          <w:sz w:val="22"/>
          <w:szCs w:val="22"/>
          <w:lang w:eastAsia="ko-KR"/>
        </w:rPr>
      </w:pPr>
      <w:r>
        <w:rPr>
          <w:rFonts w:hint="eastAsia"/>
          <w:sz w:val="22"/>
          <w:szCs w:val="22"/>
          <w:lang w:eastAsia="ko-KR"/>
        </w:rPr>
        <w:t>C</w:t>
      </w:r>
      <w:r>
        <w:rPr>
          <w:sz w:val="22"/>
          <w:szCs w:val="22"/>
          <w:lang w:eastAsia="ko-KR"/>
        </w:rPr>
        <w:t>: Isn’t it already covered in the spec the drift difference? I guess the original sentence already works.</w:t>
      </w:r>
    </w:p>
    <w:p w14:paraId="69607A2F" w14:textId="77777777" w:rsidR="00163EA4" w:rsidRDefault="00163EA4" w:rsidP="000D0B17">
      <w:pPr>
        <w:pStyle w:val="a8"/>
        <w:rPr>
          <w:sz w:val="22"/>
          <w:szCs w:val="22"/>
          <w:lang w:eastAsia="ko-KR"/>
        </w:rPr>
      </w:pPr>
    </w:p>
    <w:p w14:paraId="4FDAB6FD" w14:textId="75A737A9" w:rsidR="00163EA4" w:rsidRDefault="00163EA4" w:rsidP="00163EA4">
      <w:pPr>
        <w:pStyle w:val="a8"/>
        <w:rPr>
          <w:lang w:val="en-US" w:eastAsia="ko-KR"/>
        </w:rPr>
      </w:pPr>
      <w:r>
        <w:rPr>
          <w:rFonts w:hint="eastAsia"/>
          <w:lang w:val="en-US" w:eastAsia="ko-KR"/>
        </w:rPr>
        <w:t>S</w:t>
      </w:r>
      <w:r>
        <w:rPr>
          <w:lang w:val="en-US" w:eastAsia="ko-KR"/>
        </w:rPr>
        <w:t>P: Do you support to accept the resolution in 11-23/</w:t>
      </w:r>
      <w:r>
        <w:rPr>
          <w:lang w:val="en-US" w:eastAsia="ko-KR"/>
        </w:rPr>
        <w:t>627r3</w:t>
      </w:r>
      <w:r>
        <w:rPr>
          <w:lang w:val="en-US" w:eastAsia="ko-KR"/>
        </w:rPr>
        <w:t xml:space="preserve"> for the following CIDs?</w:t>
      </w:r>
    </w:p>
    <w:p w14:paraId="65F05431" w14:textId="04E839AD" w:rsidR="00163EA4" w:rsidRPr="00163EA4" w:rsidRDefault="00163EA4" w:rsidP="000D0B17">
      <w:pPr>
        <w:pStyle w:val="a8"/>
        <w:rPr>
          <w:sz w:val="22"/>
          <w:szCs w:val="22"/>
          <w:lang w:val="en-US" w:eastAsia="ko-KR"/>
        </w:rPr>
      </w:pPr>
      <w:r w:rsidRPr="00163EA4">
        <w:rPr>
          <w:sz w:val="22"/>
          <w:szCs w:val="22"/>
          <w:lang w:val="en-US" w:eastAsia="ko-KR"/>
        </w:rPr>
        <w:t>16369 16739 17164 17245 18188 17861 18112 16370 15675 15224 15225 15724 15725 17862 16743 15178 16371 15811 15850 16372 16744 17246 17247 16746 17818 17979</w:t>
      </w:r>
    </w:p>
    <w:p w14:paraId="33582B5E" w14:textId="77777777" w:rsidR="00163EA4" w:rsidRPr="008071AD" w:rsidRDefault="00163EA4" w:rsidP="00163EA4">
      <w:pPr>
        <w:pStyle w:val="a8"/>
        <w:rPr>
          <w:rFonts w:hint="eastAsia"/>
          <w:color w:val="00B050"/>
          <w:sz w:val="22"/>
          <w:szCs w:val="22"/>
          <w:lang w:eastAsia="ko-KR"/>
        </w:rPr>
      </w:pPr>
      <w:r w:rsidRPr="008071AD">
        <w:rPr>
          <w:rFonts w:hint="eastAsia"/>
          <w:color w:val="00B050"/>
          <w:sz w:val="22"/>
          <w:szCs w:val="22"/>
          <w:lang w:eastAsia="ko-KR"/>
        </w:rPr>
        <w:t>N</w:t>
      </w:r>
      <w:r w:rsidRPr="008071AD">
        <w:rPr>
          <w:color w:val="00B050"/>
          <w:sz w:val="22"/>
          <w:szCs w:val="22"/>
          <w:lang w:eastAsia="ko-KR"/>
        </w:rPr>
        <w:t>o objection</w:t>
      </w:r>
    </w:p>
    <w:p w14:paraId="7AF6B0AB" w14:textId="77777777" w:rsidR="00163EA4" w:rsidRPr="00163EA4" w:rsidRDefault="00163EA4" w:rsidP="000D0B17">
      <w:pPr>
        <w:pStyle w:val="a8"/>
        <w:rPr>
          <w:rFonts w:hint="eastAsia"/>
          <w:sz w:val="22"/>
          <w:szCs w:val="22"/>
          <w:lang w:val="en-US" w:eastAsia="ko-KR"/>
        </w:rPr>
      </w:pPr>
    </w:p>
    <w:p w14:paraId="10A06AC5" w14:textId="4C7B861A" w:rsidR="000D0B17" w:rsidRDefault="000D0B17" w:rsidP="000D0B17">
      <w:pPr>
        <w:pStyle w:val="a8"/>
        <w:numPr>
          <w:ilvl w:val="0"/>
          <w:numId w:val="55"/>
        </w:numPr>
        <w:rPr>
          <w:sz w:val="22"/>
          <w:szCs w:val="22"/>
        </w:rPr>
      </w:pPr>
      <w:hyperlink r:id="rId43" w:history="1">
        <w:r w:rsidRPr="008F5319">
          <w:rPr>
            <w:rStyle w:val="a6"/>
            <w:sz w:val="22"/>
            <w:szCs w:val="22"/>
          </w:rPr>
          <w:t>638r</w:t>
        </w:r>
        <w:r w:rsidR="00163EA4">
          <w:rPr>
            <w:rStyle w:val="a6"/>
            <w:sz w:val="22"/>
            <w:szCs w:val="22"/>
          </w:rPr>
          <w:t>1</w:t>
        </w:r>
      </w:hyperlink>
      <w:r>
        <w:rPr>
          <w:sz w:val="22"/>
          <w:szCs w:val="22"/>
        </w:rPr>
        <w:t xml:space="preserve"> </w:t>
      </w:r>
      <w:r w:rsidRPr="009E54CD">
        <w:rPr>
          <w:sz w:val="22"/>
          <w:szCs w:val="22"/>
        </w:rPr>
        <w:t>cr-for-subclause 35.3.15-part 1</w:t>
      </w:r>
      <w:r w:rsidRPr="009E54CD">
        <w:rPr>
          <w:sz w:val="22"/>
          <w:szCs w:val="22"/>
        </w:rPr>
        <w:tab/>
      </w:r>
      <w:r>
        <w:rPr>
          <w:sz w:val="22"/>
          <w:szCs w:val="22"/>
        </w:rPr>
        <w:tab/>
      </w:r>
      <w:r>
        <w:rPr>
          <w:sz w:val="22"/>
          <w:szCs w:val="22"/>
        </w:rPr>
        <w:tab/>
      </w:r>
      <w:r w:rsidRPr="009E54CD">
        <w:rPr>
          <w:sz w:val="22"/>
          <w:szCs w:val="22"/>
        </w:rPr>
        <w:t xml:space="preserve">Ming Gan </w:t>
      </w:r>
      <w:r>
        <w:rPr>
          <w:sz w:val="22"/>
          <w:szCs w:val="22"/>
        </w:rPr>
        <w:tab/>
      </w:r>
      <w:r w:rsidRPr="009E54CD">
        <w:rPr>
          <w:sz w:val="22"/>
          <w:szCs w:val="22"/>
        </w:rPr>
        <w:t>[31C]</w:t>
      </w:r>
    </w:p>
    <w:p w14:paraId="6FF59703" w14:textId="1D0FF569" w:rsidR="00163EA4" w:rsidRDefault="00376790" w:rsidP="00163EA4">
      <w:pPr>
        <w:pStyle w:val="a8"/>
      </w:pPr>
      <w:r>
        <w:rPr>
          <w:rFonts w:hint="eastAsia"/>
          <w:sz w:val="22"/>
          <w:szCs w:val="22"/>
          <w:lang w:eastAsia="ko-KR"/>
        </w:rPr>
        <w:t>C</w:t>
      </w:r>
      <w:r>
        <w:rPr>
          <w:sz w:val="22"/>
          <w:szCs w:val="22"/>
          <w:lang w:eastAsia="ko-KR"/>
        </w:rPr>
        <w:t xml:space="preserve">: </w:t>
      </w:r>
      <w:r>
        <w:t>Baseline mentions all buffered group addressed frames “that arrive via the DS”. “that arrive via the DS” should not be deleted.</w:t>
      </w:r>
    </w:p>
    <w:p w14:paraId="5E37BAF6" w14:textId="38A9A904" w:rsidR="00376790" w:rsidRPr="00376790" w:rsidRDefault="00376790" w:rsidP="00376790">
      <w:pPr>
        <w:pStyle w:val="a8"/>
        <w:rPr>
          <w:sz w:val="22"/>
          <w:szCs w:val="22"/>
          <w:lang w:val="en-US" w:eastAsia="ko-KR"/>
        </w:rPr>
      </w:pPr>
      <w:r>
        <w:rPr>
          <w:sz w:val="22"/>
          <w:szCs w:val="22"/>
          <w:lang w:val="en-US" w:eastAsia="ko-KR"/>
        </w:rPr>
        <w:t>C:</w:t>
      </w:r>
      <w:r w:rsidRPr="00376790">
        <w:rPr>
          <w:sz w:val="22"/>
          <w:szCs w:val="22"/>
          <w:lang w:val="en-US" w:eastAsia="ko-KR"/>
        </w:rPr>
        <w:t xml:space="preserve"> I am confused about 35.3.15.1. (15412, 17363)</w:t>
      </w:r>
    </w:p>
    <w:p w14:paraId="1B0C5C51" w14:textId="43D988FD" w:rsidR="00376790" w:rsidRPr="00376790" w:rsidRDefault="00376790" w:rsidP="00376790">
      <w:pPr>
        <w:pStyle w:val="a8"/>
        <w:rPr>
          <w:sz w:val="22"/>
          <w:szCs w:val="22"/>
          <w:lang w:val="en-US" w:eastAsia="ko-KR"/>
        </w:rPr>
      </w:pPr>
      <w:r>
        <w:rPr>
          <w:sz w:val="22"/>
          <w:szCs w:val="22"/>
          <w:lang w:val="en-US" w:eastAsia="ko-KR"/>
        </w:rPr>
        <w:t>A</w:t>
      </w:r>
      <w:r w:rsidRPr="00376790">
        <w:rPr>
          <w:sz w:val="22"/>
          <w:szCs w:val="22"/>
          <w:lang w:val="en-US" w:eastAsia="ko-KR"/>
        </w:rPr>
        <w:t>: OK. We will discuss online CIDs 15412, 17363.</w:t>
      </w:r>
    </w:p>
    <w:p w14:paraId="443E46F3" w14:textId="5B1109D2" w:rsidR="00376790" w:rsidRPr="00376790" w:rsidRDefault="00376790" w:rsidP="00376790">
      <w:pPr>
        <w:pStyle w:val="a8"/>
        <w:rPr>
          <w:sz w:val="22"/>
          <w:szCs w:val="22"/>
          <w:lang w:val="en-US" w:eastAsia="ko-KR"/>
        </w:rPr>
      </w:pPr>
      <w:r>
        <w:rPr>
          <w:sz w:val="22"/>
          <w:szCs w:val="22"/>
          <w:lang w:val="en-US" w:eastAsia="ko-KR"/>
        </w:rPr>
        <w:t>C</w:t>
      </w:r>
      <w:r w:rsidRPr="00376790">
        <w:rPr>
          <w:sz w:val="22"/>
          <w:szCs w:val="22"/>
          <w:lang w:val="en-US" w:eastAsia="ko-KR"/>
        </w:rPr>
        <w:t>: The word immediately is too strong (35.3.15.1)</w:t>
      </w:r>
    </w:p>
    <w:p w14:paraId="2434A29C" w14:textId="59F217EF" w:rsidR="00376790" w:rsidRPr="00376790" w:rsidRDefault="00376790" w:rsidP="00376790">
      <w:pPr>
        <w:pStyle w:val="a8"/>
        <w:rPr>
          <w:sz w:val="22"/>
          <w:szCs w:val="22"/>
          <w:lang w:val="en-US" w:eastAsia="ko-KR"/>
        </w:rPr>
      </w:pPr>
      <w:r>
        <w:rPr>
          <w:sz w:val="22"/>
          <w:szCs w:val="22"/>
          <w:lang w:val="en-US" w:eastAsia="ko-KR"/>
        </w:rPr>
        <w:lastRenderedPageBreak/>
        <w:t>C</w:t>
      </w:r>
      <w:r w:rsidRPr="00376790">
        <w:rPr>
          <w:sz w:val="22"/>
          <w:szCs w:val="22"/>
          <w:lang w:val="en-US" w:eastAsia="ko-KR"/>
        </w:rPr>
        <w:t xml:space="preserve">: Let us delete immediately. </w:t>
      </w:r>
    </w:p>
    <w:p w14:paraId="124EF558" w14:textId="3A6F41CA" w:rsidR="00376790" w:rsidRPr="00376790" w:rsidRDefault="00376790" w:rsidP="00376790">
      <w:pPr>
        <w:pStyle w:val="a8"/>
        <w:rPr>
          <w:sz w:val="22"/>
          <w:szCs w:val="22"/>
          <w:lang w:val="en-US" w:eastAsia="ko-KR"/>
        </w:rPr>
      </w:pPr>
      <w:r>
        <w:rPr>
          <w:sz w:val="22"/>
          <w:szCs w:val="22"/>
          <w:lang w:val="en-US" w:eastAsia="ko-KR"/>
        </w:rPr>
        <w:t>C</w:t>
      </w:r>
      <w:r w:rsidRPr="00376790">
        <w:rPr>
          <w:sz w:val="22"/>
          <w:szCs w:val="22"/>
          <w:lang w:val="en-US" w:eastAsia="ko-KR"/>
        </w:rPr>
        <w:t xml:space="preserve">: Baseline indicates immediately. </w:t>
      </w:r>
    </w:p>
    <w:p w14:paraId="13EAB7F3" w14:textId="20E8E21E" w:rsidR="00376790" w:rsidRPr="00376790" w:rsidRDefault="00376790" w:rsidP="00376790">
      <w:pPr>
        <w:pStyle w:val="a8"/>
        <w:rPr>
          <w:rFonts w:hint="eastAsia"/>
          <w:sz w:val="22"/>
          <w:szCs w:val="22"/>
          <w:lang w:val="en-US" w:eastAsia="ko-KR"/>
        </w:rPr>
      </w:pPr>
      <w:r>
        <w:rPr>
          <w:sz w:val="22"/>
          <w:szCs w:val="22"/>
          <w:lang w:val="en-US" w:eastAsia="ko-KR"/>
        </w:rPr>
        <w:t>A</w:t>
      </w:r>
      <w:r w:rsidRPr="00376790">
        <w:rPr>
          <w:sz w:val="22"/>
          <w:szCs w:val="22"/>
          <w:lang w:val="en-US" w:eastAsia="ko-KR"/>
        </w:rPr>
        <w:t>: Let us discuss offline.</w:t>
      </w:r>
    </w:p>
    <w:p w14:paraId="26B7CDE7" w14:textId="3F6C3CEB" w:rsidR="00376790" w:rsidRPr="00376790" w:rsidRDefault="00376790" w:rsidP="00376790">
      <w:pPr>
        <w:pStyle w:val="a8"/>
        <w:rPr>
          <w:sz w:val="22"/>
          <w:szCs w:val="22"/>
        </w:rPr>
      </w:pPr>
      <w:r>
        <w:rPr>
          <w:sz w:val="22"/>
          <w:szCs w:val="22"/>
        </w:rPr>
        <w:t>C</w:t>
      </w:r>
      <w:r w:rsidRPr="00376790">
        <w:rPr>
          <w:sz w:val="22"/>
          <w:szCs w:val="22"/>
        </w:rPr>
        <w:t>: Concerns about CIDs 15413 and 16845. Group addressed data frames for broadcast ve individually addressed. Further discussion needed.</w:t>
      </w:r>
    </w:p>
    <w:p w14:paraId="7462E404" w14:textId="17BCA241" w:rsidR="00376790" w:rsidRPr="00376790" w:rsidRDefault="00376790" w:rsidP="00376790">
      <w:pPr>
        <w:pStyle w:val="a8"/>
        <w:rPr>
          <w:sz w:val="22"/>
          <w:szCs w:val="22"/>
        </w:rPr>
      </w:pPr>
      <w:r>
        <w:rPr>
          <w:sz w:val="22"/>
          <w:szCs w:val="22"/>
        </w:rPr>
        <w:t>C</w:t>
      </w:r>
      <w:r w:rsidRPr="00376790">
        <w:rPr>
          <w:sz w:val="22"/>
          <w:szCs w:val="22"/>
        </w:rPr>
        <w:t>:  CIDs 15413 and 16845 should be rejected with the same reasoning.</w:t>
      </w:r>
    </w:p>
    <w:p w14:paraId="302459CB" w14:textId="0F8996CD" w:rsidR="00376790" w:rsidRDefault="00376790" w:rsidP="00376790">
      <w:pPr>
        <w:pStyle w:val="a8"/>
        <w:rPr>
          <w:sz w:val="22"/>
          <w:szCs w:val="22"/>
        </w:rPr>
      </w:pPr>
      <w:r>
        <w:rPr>
          <w:sz w:val="22"/>
          <w:szCs w:val="22"/>
        </w:rPr>
        <w:t>A</w:t>
      </w:r>
      <w:r w:rsidRPr="00376790">
        <w:rPr>
          <w:sz w:val="22"/>
          <w:szCs w:val="22"/>
        </w:rPr>
        <w:t>: OK. We will discuss online CIDs 15413 and 16845.</w:t>
      </w:r>
    </w:p>
    <w:p w14:paraId="1E0DD066" w14:textId="0E0807D1" w:rsidR="00376790" w:rsidRDefault="00376790" w:rsidP="00376790">
      <w:pPr>
        <w:pStyle w:val="a8"/>
        <w:rPr>
          <w:sz w:val="22"/>
          <w:szCs w:val="22"/>
          <w:lang w:val="en-US"/>
        </w:rPr>
      </w:pPr>
      <w:r>
        <w:rPr>
          <w:sz w:val="22"/>
          <w:szCs w:val="22"/>
          <w:lang w:val="en-US"/>
        </w:rPr>
        <w:t>C</w:t>
      </w:r>
      <w:r w:rsidRPr="00376790">
        <w:rPr>
          <w:sz w:val="22"/>
          <w:szCs w:val="22"/>
          <w:lang w:val="en-US"/>
        </w:rPr>
        <w:t>: Regarding CIDs 17843, 16193, notes are specific to ML operation (35.3.5.1). Why are they moved to EHT BSS operation(35.15)? Let us keep it where it was.</w:t>
      </w:r>
    </w:p>
    <w:p w14:paraId="671F93F2" w14:textId="77777777" w:rsidR="00376790" w:rsidRDefault="00376790" w:rsidP="00376790">
      <w:pPr>
        <w:pStyle w:val="a8"/>
        <w:rPr>
          <w:sz w:val="22"/>
          <w:szCs w:val="22"/>
          <w:lang w:val="en-US"/>
        </w:rPr>
      </w:pPr>
    </w:p>
    <w:p w14:paraId="7955D427" w14:textId="727EF205" w:rsidR="00376790" w:rsidRDefault="00376790" w:rsidP="00376790">
      <w:pPr>
        <w:pStyle w:val="a8"/>
        <w:rPr>
          <w:lang w:val="en-US" w:eastAsia="ko-KR"/>
        </w:rPr>
      </w:pPr>
      <w:r>
        <w:rPr>
          <w:rFonts w:hint="eastAsia"/>
          <w:lang w:val="en-US" w:eastAsia="ko-KR"/>
        </w:rPr>
        <w:t>S</w:t>
      </w:r>
      <w:r>
        <w:rPr>
          <w:lang w:val="en-US" w:eastAsia="ko-KR"/>
        </w:rPr>
        <w:t>P: Do you support to accept the resolution in 11-23/6</w:t>
      </w:r>
      <w:r>
        <w:rPr>
          <w:lang w:val="en-US" w:eastAsia="ko-KR"/>
        </w:rPr>
        <w:t>38r2</w:t>
      </w:r>
      <w:r>
        <w:rPr>
          <w:lang w:val="en-US" w:eastAsia="ko-KR"/>
        </w:rPr>
        <w:t xml:space="preserve"> for the following CIDs?</w:t>
      </w:r>
    </w:p>
    <w:p w14:paraId="2B76466E" w14:textId="243EA672" w:rsidR="00376790" w:rsidRDefault="00376790" w:rsidP="00376790">
      <w:pPr>
        <w:pStyle w:val="a8"/>
      </w:pPr>
      <w:r w:rsidRPr="00B63B16">
        <w:t>17843 16193 15019 15640 16844 17364 18253 15488 16846  16847 16848 16849 15873 17366 16547 16380 16609  16610 16548 16611 15689 16851 16549</w:t>
      </w:r>
    </w:p>
    <w:p w14:paraId="186B32CA" w14:textId="77777777" w:rsidR="00376790" w:rsidRPr="008071AD" w:rsidRDefault="00376790" w:rsidP="00376790">
      <w:pPr>
        <w:pStyle w:val="a8"/>
        <w:rPr>
          <w:rFonts w:hint="eastAsia"/>
          <w:color w:val="00B050"/>
          <w:sz w:val="22"/>
          <w:szCs w:val="22"/>
          <w:lang w:eastAsia="ko-KR"/>
        </w:rPr>
      </w:pPr>
      <w:r w:rsidRPr="008071AD">
        <w:rPr>
          <w:rFonts w:hint="eastAsia"/>
          <w:color w:val="00B050"/>
          <w:sz w:val="22"/>
          <w:szCs w:val="22"/>
          <w:lang w:eastAsia="ko-KR"/>
        </w:rPr>
        <w:t>N</w:t>
      </w:r>
      <w:r w:rsidRPr="008071AD">
        <w:rPr>
          <w:color w:val="00B050"/>
          <w:sz w:val="22"/>
          <w:szCs w:val="22"/>
          <w:lang w:eastAsia="ko-KR"/>
        </w:rPr>
        <w:t>o objection</w:t>
      </w:r>
    </w:p>
    <w:p w14:paraId="0163BFD8" w14:textId="77777777" w:rsidR="00376790" w:rsidRPr="00376790" w:rsidRDefault="00376790" w:rsidP="00376790">
      <w:pPr>
        <w:pStyle w:val="a8"/>
        <w:rPr>
          <w:sz w:val="22"/>
          <w:szCs w:val="22"/>
          <w:lang w:val="en-US"/>
        </w:rPr>
      </w:pPr>
    </w:p>
    <w:p w14:paraId="752CB7E4" w14:textId="77777777" w:rsidR="000D0B17" w:rsidRDefault="000D0B17" w:rsidP="000D0B17">
      <w:pPr>
        <w:pStyle w:val="a8"/>
        <w:numPr>
          <w:ilvl w:val="0"/>
          <w:numId w:val="55"/>
        </w:numPr>
        <w:rPr>
          <w:sz w:val="22"/>
          <w:szCs w:val="22"/>
        </w:rPr>
      </w:pPr>
      <w:hyperlink r:id="rId44" w:history="1">
        <w:r w:rsidRPr="00006457">
          <w:rPr>
            <w:rStyle w:val="a6"/>
            <w:sz w:val="22"/>
            <w:szCs w:val="22"/>
          </w:rPr>
          <w:t>694r0</w:t>
        </w:r>
      </w:hyperlink>
      <w:r>
        <w:rPr>
          <w:sz w:val="22"/>
          <w:szCs w:val="22"/>
        </w:rPr>
        <w:t xml:space="preserve"> </w:t>
      </w:r>
      <w:r w:rsidRPr="009E54CD">
        <w:rPr>
          <w:sz w:val="22"/>
          <w:szCs w:val="22"/>
        </w:rPr>
        <w:t>CR for Error rec</w:t>
      </w:r>
      <w:r>
        <w:rPr>
          <w:sz w:val="22"/>
          <w:szCs w:val="22"/>
        </w:rPr>
        <w:t>.</w:t>
      </w:r>
      <w:r w:rsidRPr="009E54CD">
        <w:rPr>
          <w:sz w:val="22"/>
          <w:szCs w:val="22"/>
        </w:rPr>
        <w:t xml:space="preserve"> on a NSTR link pair within PIFS</w:t>
      </w:r>
      <w:r w:rsidRPr="009E54CD">
        <w:rPr>
          <w:sz w:val="22"/>
          <w:szCs w:val="22"/>
        </w:rPr>
        <w:tab/>
        <w:t>Yunbo Li</w:t>
      </w:r>
      <w:r>
        <w:rPr>
          <w:sz w:val="22"/>
          <w:szCs w:val="22"/>
        </w:rPr>
        <w:tab/>
      </w:r>
      <w:r w:rsidRPr="009E54CD">
        <w:rPr>
          <w:sz w:val="22"/>
          <w:szCs w:val="22"/>
        </w:rPr>
        <w:t>[10C]</w:t>
      </w:r>
    </w:p>
    <w:p w14:paraId="7AF9F7E1" w14:textId="22541CAA" w:rsidR="00376790" w:rsidRDefault="00376790" w:rsidP="00376790">
      <w:pPr>
        <w:pStyle w:val="a8"/>
      </w:pPr>
      <w:r>
        <w:t>C</w:t>
      </w:r>
      <w:r>
        <w:t>: Disagree with changing should to shall.</w:t>
      </w:r>
    </w:p>
    <w:p w14:paraId="62A7794F" w14:textId="181B04A4" w:rsidR="00376790" w:rsidRDefault="00376790" w:rsidP="00376790">
      <w:pPr>
        <w:pStyle w:val="a8"/>
      </w:pPr>
      <w:r>
        <w:t>C</w:t>
      </w:r>
      <w:r>
        <w:t>: Agree with Gaurang.</w:t>
      </w:r>
    </w:p>
    <w:p w14:paraId="4DE5AE3B" w14:textId="5C7BAC2D" w:rsidR="00376790" w:rsidRDefault="00376790" w:rsidP="00376790">
      <w:pPr>
        <w:pStyle w:val="a8"/>
      </w:pPr>
      <w:r>
        <w:t>A</w:t>
      </w:r>
      <w:r>
        <w:t>: Let us use is instead of shall.</w:t>
      </w:r>
    </w:p>
    <w:p w14:paraId="7F59E1CD" w14:textId="1CEBB82B" w:rsidR="00376790" w:rsidRDefault="00376790" w:rsidP="00376790">
      <w:pPr>
        <w:pStyle w:val="a8"/>
      </w:pPr>
      <w:r>
        <w:t>C</w:t>
      </w:r>
      <w:r>
        <w:t>: Disagree. Should is proper to use.</w:t>
      </w:r>
    </w:p>
    <w:p w14:paraId="3638638B" w14:textId="1A04FCE0" w:rsidR="00376790" w:rsidRDefault="00376790" w:rsidP="00376790">
      <w:pPr>
        <w:pStyle w:val="a8"/>
      </w:pPr>
      <w:r>
        <w:t>No agreement on CID 16894. Further online discussions.</w:t>
      </w:r>
    </w:p>
    <w:p w14:paraId="52FCBE3E" w14:textId="77777777" w:rsidR="002A0E9B" w:rsidRDefault="002A0E9B" w:rsidP="00710769">
      <w:pPr>
        <w:pStyle w:val="a8"/>
        <w:rPr>
          <w:sz w:val="22"/>
          <w:szCs w:val="22"/>
        </w:rPr>
      </w:pPr>
    </w:p>
    <w:p w14:paraId="0583E9B2" w14:textId="085574DE" w:rsidR="00710769" w:rsidRDefault="00710769" w:rsidP="00710769">
      <w:pPr>
        <w:pStyle w:val="a8"/>
        <w:ind w:left="1120"/>
        <w:rPr>
          <w:lang w:val="en-US"/>
        </w:rPr>
      </w:pPr>
      <w:r w:rsidRPr="001A0D3B">
        <w:rPr>
          <w:lang w:val="en-US"/>
        </w:rPr>
        <w:t xml:space="preserve">The </w:t>
      </w:r>
      <w:r w:rsidR="00481795">
        <w:rPr>
          <w:lang w:val="en-US"/>
        </w:rPr>
        <w:t xml:space="preserve">PM2 </w:t>
      </w:r>
      <w:r>
        <w:rPr>
          <w:lang w:val="en-US"/>
        </w:rPr>
        <w:t>session</w:t>
      </w:r>
      <w:r w:rsidRPr="001A0D3B">
        <w:rPr>
          <w:lang w:val="en-US"/>
        </w:rPr>
        <w:t xml:space="preserve"> was </w:t>
      </w:r>
      <w:r>
        <w:rPr>
          <w:lang w:val="en-US"/>
        </w:rPr>
        <w:t>recessed</w:t>
      </w:r>
      <w:r w:rsidRPr="001A0D3B">
        <w:rPr>
          <w:lang w:val="en-US"/>
        </w:rPr>
        <w:t xml:space="preserve"> at </w:t>
      </w:r>
      <w:r>
        <w:rPr>
          <w:lang w:val="en-US"/>
        </w:rPr>
        <w:t>1</w:t>
      </w:r>
      <w:r w:rsidR="00376790">
        <w:rPr>
          <w:lang w:val="en-US"/>
        </w:rPr>
        <w:t>8</w:t>
      </w:r>
      <w:r>
        <w:rPr>
          <w:lang w:val="en-US"/>
        </w:rPr>
        <w:t>:</w:t>
      </w:r>
      <w:r w:rsidR="00376790">
        <w:rPr>
          <w:lang w:val="en-US"/>
        </w:rPr>
        <w:t>0</w:t>
      </w:r>
      <w:r>
        <w:rPr>
          <w:lang w:val="en-US"/>
        </w:rPr>
        <w:t>0 PT.</w:t>
      </w:r>
    </w:p>
    <w:sectPr w:rsidR="00710769">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CF01" w14:textId="77777777" w:rsidR="0060127B" w:rsidRDefault="0060127B">
      <w:r>
        <w:separator/>
      </w:r>
    </w:p>
  </w:endnote>
  <w:endnote w:type="continuationSeparator" w:id="0">
    <w:p w14:paraId="62C26B10" w14:textId="77777777" w:rsidR="0060127B" w:rsidRDefault="0060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F3D14"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D8F92" w14:textId="77777777" w:rsidR="0060127B" w:rsidRDefault="0060127B">
      <w:r>
        <w:separator/>
      </w:r>
    </w:p>
  </w:footnote>
  <w:footnote w:type="continuationSeparator" w:id="0">
    <w:p w14:paraId="213A4766" w14:textId="77777777" w:rsidR="0060127B" w:rsidRDefault="0060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7AE672BC" w:rsidR="00B8576A" w:rsidRPr="002B3424" w:rsidRDefault="00BA3D94">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300C70">
      <w:rPr>
        <w:lang w:eastAsia="ko-KR"/>
      </w:rPr>
      <w:t>Ma</w:t>
    </w:r>
    <w:r w:rsidR="00414F1A">
      <w:rPr>
        <w:lang w:eastAsia="ko-KR"/>
      </w:rPr>
      <w:t>y</w:t>
    </w:r>
    <w:r w:rsidR="00BF2A26">
      <w:rPr>
        <w:lang w:eastAsia="ko-KR"/>
      </w:rPr>
      <w:t xml:space="preserve"> </w:t>
    </w:r>
    <w:r w:rsidR="00B8576A">
      <w:t>202</w:t>
    </w:r>
    <w:r>
      <w:fldChar w:fldCharType="end"/>
    </w:r>
    <w:r w:rsidR="00300C70">
      <w:t>3</w:t>
    </w:r>
    <w:r w:rsidR="00B8576A">
      <w:tab/>
    </w:r>
    <w:r w:rsidR="00B8576A">
      <w:tab/>
    </w:r>
    <w:fldSimple w:instr=" TITLE  \* MERGEFORMAT ">
      <w:r w:rsidR="00B8576A">
        <w:t>doc.: IEEE 802.11-2</w:t>
      </w:r>
      <w:r w:rsidR="00180A48">
        <w:t>3</w:t>
      </w:r>
      <w:r w:rsidR="00B8576A">
        <w:t>/</w:t>
      </w:r>
      <w:r w:rsidR="00512B26">
        <w:t>0</w:t>
      </w:r>
      <w:r w:rsidR="00414F1A">
        <w:t>817</w:t>
      </w:r>
      <w:r w:rsidR="00B8576A">
        <w:t>r</w:t>
      </w:r>
    </w:fldSimple>
    <w:r w:rsidR="00414F1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47F1E7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6687C03"/>
    <w:multiLevelType w:val="hybridMultilevel"/>
    <w:tmpl w:val="F66C31DE"/>
    <w:lvl w:ilvl="0" w:tplc="FFFFFFFF">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98377C"/>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EF4C0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051A87"/>
    <w:multiLevelType w:val="hybridMultilevel"/>
    <w:tmpl w:val="F66C31DE"/>
    <w:lvl w:ilvl="0" w:tplc="FFFFFFFF">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1D358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5923E7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E3D266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393154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B757F9B"/>
    <w:multiLevelType w:val="hybridMultilevel"/>
    <w:tmpl w:val="61DED6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3DC63B7"/>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7CC7AB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59765B42"/>
    <w:multiLevelType w:val="hybridMultilevel"/>
    <w:tmpl w:val="577E056E"/>
    <w:lvl w:ilvl="0" w:tplc="96E0BE44">
      <w:start w:val="1"/>
      <w:numFmt w:val="bullet"/>
      <w:lvlText w:val=""/>
      <w:lvlJc w:val="left"/>
      <w:pPr>
        <w:tabs>
          <w:tab w:val="num" w:pos="1440"/>
        </w:tabs>
        <w:ind w:left="1440" w:hanging="360"/>
      </w:pPr>
      <w:rPr>
        <w:rFonts w:ascii="Wingdings" w:hAnsi="Wingdings" w:hint="default"/>
      </w:rPr>
    </w:lvl>
    <w:lvl w:ilvl="1" w:tplc="D7EE6934" w:tentative="1">
      <w:start w:val="1"/>
      <w:numFmt w:val="bullet"/>
      <w:lvlText w:val=""/>
      <w:lvlJc w:val="left"/>
      <w:pPr>
        <w:tabs>
          <w:tab w:val="num" w:pos="2160"/>
        </w:tabs>
        <w:ind w:left="2160" w:hanging="360"/>
      </w:pPr>
      <w:rPr>
        <w:rFonts w:ascii="Wingdings" w:hAnsi="Wingdings" w:hint="default"/>
      </w:rPr>
    </w:lvl>
    <w:lvl w:ilvl="2" w:tplc="899CC592" w:tentative="1">
      <w:start w:val="1"/>
      <w:numFmt w:val="bullet"/>
      <w:lvlText w:val=""/>
      <w:lvlJc w:val="left"/>
      <w:pPr>
        <w:tabs>
          <w:tab w:val="num" w:pos="2880"/>
        </w:tabs>
        <w:ind w:left="2880" w:hanging="360"/>
      </w:pPr>
      <w:rPr>
        <w:rFonts w:ascii="Wingdings" w:hAnsi="Wingdings" w:hint="default"/>
      </w:rPr>
    </w:lvl>
    <w:lvl w:ilvl="3" w:tplc="20524E5C" w:tentative="1">
      <w:start w:val="1"/>
      <w:numFmt w:val="bullet"/>
      <w:lvlText w:val=""/>
      <w:lvlJc w:val="left"/>
      <w:pPr>
        <w:tabs>
          <w:tab w:val="num" w:pos="3600"/>
        </w:tabs>
        <w:ind w:left="3600" w:hanging="360"/>
      </w:pPr>
      <w:rPr>
        <w:rFonts w:ascii="Wingdings" w:hAnsi="Wingdings" w:hint="default"/>
      </w:rPr>
    </w:lvl>
    <w:lvl w:ilvl="4" w:tplc="9550940A" w:tentative="1">
      <w:start w:val="1"/>
      <w:numFmt w:val="bullet"/>
      <w:lvlText w:val=""/>
      <w:lvlJc w:val="left"/>
      <w:pPr>
        <w:tabs>
          <w:tab w:val="num" w:pos="4320"/>
        </w:tabs>
        <w:ind w:left="4320" w:hanging="360"/>
      </w:pPr>
      <w:rPr>
        <w:rFonts w:ascii="Wingdings" w:hAnsi="Wingdings" w:hint="default"/>
      </w:rPr>
    </w:lvl>
    <w:lvl w:ilvl="5" w:tplc="E6FCD79E" w:tentative="1">
      <w:start w:val="1"/>
      <w:numFmt w:val="bullet"/>
      <w:lvlText w:val=""/>
      <w:lvlJc w:val="left"/>
      <w:pPr>
        <w:tabs>
          <w:tab w:val="num" w:pos="5040"/>
        </w:tabs>
        <w:ind w:left="5040" w:hanging="360"/>
      </w:pPr>
      <w:rPr>
        <w:rFonts w:ascii="Wingdings" w:hAnsi="Wingdings" w:hint="default"/>
      </w:rPr>
    </w:lvl>
    <w:lvl w:ilvl="6" w:tplc="5E0A05F8" w:tentative="1">
      <w:start w:val="1"/>
      <w:numFmt w:val="bullet"/>
      <w:lvlText w:val=""/>
      <w:lvlJc w:val="left"/>
      <w:pPr>
        <w:tabs>
          <w:tab w:val="num" w:pos="5760"/>
        </w:tabs>
        <w:ind w:left="5760" w:hanging="360"/>
      </w:pPr>
      <w:rPr>
        <w:rFonts w:ascii="Wingdings" w:hAnsi="Wingdings" w:hint="default"/>
      </w:rPr>
    </w:lvl>
    <w:lvl w:ilvl="7" w:tplc="7B528C12" w:tentative="1">
      <w:start w:val="1"/>
      <w:numFmt w:val="bullet"/>
      <w:lvlText w:val=""/>
      <w:lvlJc w:val="left"/>
      <w:pPr>
        <w:tabs>
          <w:tab w:val="num" w:pos="6480"/>
        </w:tabs>
        <w:ind w:left="6480" w:hanging="360"/>
      </w:pPr>
      <w:rPr>
        <w:rFonts w:ascii="Wingdings" w:hAnsi="Wingdings" w:hint="default"/>
      </w:rPr>
    </w:lvl>
    <w:lvl w:ilvl="8" w:tplc="098A729E"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9B9475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C0D21C9"/>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0AE4F0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674C14B3"/>
    <w:multiLevelType w:val="hybridMultilevel"/>
    <w:tmpl w:val="A874F9AC"/>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BC7DE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70F831D4"/>
    <w:multiLevelType w:val="hybridMultilevel"/>
    <w:tmpl w:val="F66C31DE"/>
    <w:lvl w:ilvl="0" w:tplc="8C1459CE">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37C3D1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77FB2D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421638634">
    <w:abstractNumId w:val="48"/>
  </w:num>
  <w:num w:numId="2" w16cid:durableId="290483597">
    <w:abstractNumId w:val="34"/>
  </w:num>
  <w:num w:numId="3" w16cid:durableId="542403070">
    <w:abstractNumId w:val="20"/>
  </w:num>
  <w:num w:numId="4" w16cid:durableId="817845547">
    <w:abstractNumId w:val="9"/>
  </w:num>
  <w:num w:numId="5" w16cid:durableId="697313596">
    <w:abstractNumId w:val="32"/>
  </w:num>
  <w:num w:numId="6" w16cid:durableId="2059086435">
    <w:abstractNumId w:val="2"/>
  </w:num>
  <w:num w:numId="7" w16cid:durableId="1890602985">
    <w:abstractNumId w:val="25"/>
  </w:num>
  <w:num w:numId="8" w16cid:durableId="395007251">
    <w:abstractNumId w:val="46"/>
  </w:num>
  <w:num w:numId="9" w16cid:durableId="1419718362">
    <w:abstractNumId w:val="35"/>
  </w:num>
  <w:num w:numId="10" w16cid:durableId="682706164">
    <w:abstractNumId w:val="0"/>
  </w:num>
  <w:num w:numId="11" w16cid:durableId="2076052059">
    <w:abstractNumId w:val="54"/>
  </w:num>
  <w:num w:numId="12" w16cid:durableId="1927223359">
    <w:abstractNumId w:val="13"/>
  </w:num>
  <w:num w:numId="13" w16cid:durableId="647130008">
    <w:abstractNumId w:val="33"/>
  </w:num>
  <w:num w:numId="14" w16cid:durableId="1898198225">
    <w:abstractNumId w:val="49"/>
  </w:num>
  <w:num w:numId="15" w16cid:durableId="132526338">
    <w:abstractNumId w:val="27"/>
  </w:num>
  <w:num w:numId="16" w16cid:durableId="16471114">
    <w:abstractNumId w:val="5"/>
  </w:num>
  <w:num w:numId="17" w16cid:durableId="967782740">
    <w:abstractNumId w:val="17"/>
  </w:num>
  <w:num w:numId="18" w16cid:durableId="960646828">
    <w:abstractNumId w:val="50"/>
  </w:num>
  <w:num w:numId="19" w16cid:durableId="1983846579">
    <w:abstractNumId w:val="37"/>
  </w:num>
  <w:num w:numId="20" w16cid:durableId="61029967">
    <w:abstractNumId w:val="6"/>
  </w:num>
  <w:num w:numId="21" w16cid:durableId="2036541432">
    <w:abstractNumId w:val="30"/>
  </w:num>
  <w:num w:numId="22" w16cid:durableId="790511709">
    <w:abstractNumId w:val="24"/>
  </w:num>
  <w:num w:numId="23" w16cid:durableId="587664798">
    <w:abstractNumId w:val="16"/>
  </w:num>
  <w:num w:numId="24" w16cid:durableId="1658263910">
    <w:abstractNumId w:val="15"/>
  </w:num>
  <w:num w:numId="25" w16cid:durableId="518735931">
    <w:abstractNumId w:val="14"/>
  </w:num>
  <w:num w:numId="26" w16cid:durableId="1496337836">
    <w:abstractNumId w:val="19"/>
  </w:num>
  <w:num w:numId="27" w16cid:durableId="1588228973">
    <w:abstractNumId w:val="23"/>
  </w:num>
  <w:num w:numId="28" w16cid:durableId="957419654">
    <w:abstractNumId w:val="26"/>
  </w:num>
  <w:num w:numId="29" w16cid:durableId="1378703226">
    <w:abstractNumId w:val="29"/>
  </w:num>
  <w:num w:numId="30" w16cid:durableId="114762054">
    <w:abstractNumId w:val="21"/>
  </w:num>
  <w:num w:numId="31" w16cid:durableId="2034182999">
    <w:abstractNumId w:val="53"/>
  </w:num>
  <w:num w:numId="32" w16cid:durableId="579877122">
    <w:abstractNumId w:val="18"/>
  </w:num>
  <w:num w:numId="33" w16cid:durableId="1577665395">
    <w:abstractNumId w:val="10"/>
  </w:num>
  <w:num w:numId="34" w16cid:durableId="612127223">
    <w:abstractNumId w:val="44"/>
  </w:num>
  <w:num w:numId="35" w16cid:durableId="1773697543">
    <w:abstractNumId w:val="22"/>
  </w:num>
  <w:num w:numId="36" w16cid:durableId="1942687874">
    <w:abstractNumId w:val="28"/>
  </w:num>
  <w:num w:numId="37" w16cid:durableId="1519470695">
    <w:abstractNumId w:val="52"/>
  </w:num>
  <w:num w:numId="38" w16cid:durableId="1197816471">
    <w:abstractNumId w:val="7"/>
  </w:num>
  <w:num w:numId="39" w16cid:durableId="963541913">
    <w:abstractNumId w:val="11"/>
  </w:num>
  <w:num w:numId="40" w16cid:durableId="2080976559">
    <w:abstractNumId w:val="12"/>
  </w:num>
  <w:num w:numId="41" w16cid:durableId="1941832134">
    <w:abstractNumId w:val="45"/>
  </w:num>
  <w:num w:numId="42" w16cid:durableId="576330240">
    <w:abstractNumId w:val="40"/>
  </w:num>
  <w:num w:numId="43" w16cid:durableId="585573751">
    <w:abstractNumId w:val="42"/>
  </w:num>
  <w:num w:numId="44" w16cid:durableId="1598712393">
    <w:abstractNumId w:val="47"/>
  </w:num>
  <w:num w:numId="45" w16cid:durableId="1183475607">
    <w:abstractNumId w:val="51"/>
  </w:num>
  <w:num w:numId="46" w16cid:durableId="1061291530">
    <w:abstractNumId w:val="4"/>
  </w:num>
  <w:num w:numId="47" w16cid:durableId="284701746">
    <w:abstractNumId w:val="39"/>
  </w:num>
  <w:num w:numId="48" w16cid:durableId="1091701694">
    <w:abstractNumId w:val="38"/>
  </w:num>
  <w:num w:numId="49" w16cid:durableId="1466700337">
    <w:abstractNumId w:val="3"/>
  </w:num>
  <w:num w:numId="50" w16cid:durableId="667363533">
    <w:abstractNumId w:val="43"/>
  </w:num>
  <w:num w:numId="51" w16cid:durableId="936135592">
    <w:abstractNumId w:val="36"/>
  </w:num>
  <w:num w:numId="52" w16cid:durableId="851530508">
    <w:abstractNumId w:val="31"/>
  </w:num>
  <w:num w:numId="53" w16cid:durableId="1563826756">
    <w:abstractNumId w:val="8"/>
  </w:num>
  <w:num w:numId="54" w16cid:durableId="1467429667">
    <w:abstractNumId w:val="1"/>
  </w:num>
  <w:num w:numId="55" w16cid:durableId="1559706670">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8"/>
    <w:rsid w:val="00000FA0"/>
    <w:rsid w:val="000033D0"/>
    <w:rsid w:val="000052FC"/>
    <w:rsid w:val="00005423"/>
    <w:rsid w:val="00005B82"/>
    <w:rsid w:val="00006EA5"/>
    <w:rsid w:val="00007D1A"/>
    <w:rsid w:val="00010CEC"/>
    <w:rsid w:val="00011573"/>
    <w:rsid w:val="00011D9C"/>
    <w:rsid w:val="0001388E"/>
    <w:rsid w:val="00013A23"/>
    <w:rsid w:val="00013B61"/>
    <w:rsid w:val="0001429F"/>
    <w:rsid w:val="00014F70"/>
    <w:rsid w:val="00020B9C"/>
    <w:rsid w:val="00021702"/>
    <w:rsid w:val="000226AD"/>
    <w:rsid w:val="0002370E"/>
    <w:rsid w:val="00023DD2"/>
    <w:rsid w:val="00027133"/>
    <w:rsid w:val="0003108F"/>
    <w:rsid w:val="000310A4"/>
    <w:rsid w:val="00032DCB"/>
    <w:rsid w:val="00033E63"/>
    <w:rsid w:val="0003500D"/>
    <w:rsid w:val="00036507"/>
    <w:rsid w:val="00036582"/>
    <w:rsid w:val="00036916"/>
    <w:rsid w:val="00036E39"/>
    <w:rsid w:val="00037E47"/>
    <w:rsid w:val="000413C9"/>
    <w:rsid w:val="00043E3F"/>
    <w:rsid w:val="0004468F"/>
    <w:rsid w:val="000454D9"/>
    <w:rsid w:val="00045B9E"/>
    <w:rsid w:val="000505F5"/>
    <w:rsid w:val="00051099"/>
    <w:rsid w:val="0005251E"/>
    <w:rsid w:val="00053271"/>
    <w:rsid w:val="00056BF5"/>
    <w:rsid w:val="0005726A"/>
    <w:rsid w:val="00057556"/>
    <w:rsid w:val="00057E86"/>
    <w:rsid w:val="000602CA"/>
    <w:rsid w:val="000612D4"/>
    <w:rsid w:val="00061563"/>
    <w:rsid w:val="00061778"/>
    <w:rsid w:val="00061B91"/>
    <w:rsid w:val="00062673"/>
    <w:rsid w:val="000626CA"/>
    <w:rsid w:val="00063609"/>
    <w:rsid w:val="000667F6"/>
    <w:rsid w:val="00066808"/>
    <w:rsid w:val="00067317"/>
    <w:rsid w:val="00071CFF"/>
    <w:rsid w:val="00072002"/>
    <w:rsid w:val="00072F7A"/>
    <w:rsid w:val="00073721"/>
    <w:rsid w:val="00073747"/>
    <w:rsid w:val="00074097"/>
    <w:rsid w:val="00077702"/>
    <w:rsid w:val="00080FF9"/>
    <w:rsid w:val="00081135"/>
    <w:rsid w:val="00081C8B"/>
    <w:rsid w:val="000821D4"/>
    <w:rsid w:val="00082310"/>
    <w:rsid w:val="00082BEA"/>
    <w:rsid w:val="00084278"/>
    <w:rsid w:val="000863E9"/>
    <w:rsid w:val="00086B38"/>
    <w:rsid w:val="00086F73"/>
    <w:rsid w:val="00087319"/>
    <w:rsid w:val="00087EED"/>
    <w:rsid w:val="0009008E"/>
    <w:rsid w:val="000918EC"/>
    <w:rsid w:val="00091B21"/>
    <w:rsid w:val="00092A6F"/>
    <w:rsid w:val="0009389E"/>
    <w:rsid w:val="00093DDB"/>
    <w:rsid w:val="0009444F"/>
    <w:rsid w:val="000945A8"/>
    <w:rsid w:val="000963C1"/>
    <w:rsid w:val="0009699B"/>
    <w:rsid w:val="00096EB9"/>
    <w:rsid w:val="000A1339"/>
    <w:rsid w:val="000A1BD4"/>
    <w:rsid w:val="000A1EB8"/>
    <w:rsid w:val="000A21ED"/>
    <w:rsid w:val="000A289A"/>
    <w:rsid w:val="000A2A8E"/>
    <w:rsid w:val="000A4256"/>
    <w:rsid w:val="000A4AEB"/>
    <w:rsid w:val="000A55C5"/>
    <w:rsid w:val="000A5B0E"/>
    <w:rsid w:val="000B078D"/>
    <w:rsid w:val="000B10F5"/>
    <w:rsid w:val="000B1355"/>
    <w:rsid w:val="000B1944"/>
    <w:rsid w:val="000B5EEA"/>
    <w:rsid w:val="000C184C"/>
    <w:rsid w:val="000C3A1F"/>
    <w:rsid w:val="000C4355"/>
    <w:rsid w:val="000C5295"/>
    <w:rsid w:val="000C5304"/>
    <w:rsid w:val="000C5435"/>
    <w:rsid w:val="000D0B17"/>
    <w:rsid w:val="000D2D5D"/>
    <w:rsid w:val="000D2E8E"/>
    <w:rsid w:val="000D328C"/>
    <w:rsid w:val="000D4A9D"/>
    <w:rsid w:val="000D4E02"/>
    <w:rsid w:val="000D4E12"/>
    <w:rsid w:val="000D56FE"/>
    <w:rsid w:val="000D7BD6"/>
    <w:rsid w:val="000E1E0B"/>
    <w:rsid w:val="000E3C27"/>
    <w:rsid w:val="000E4568"/>
    <w:rsid w:val="000E7C29"/>
    <w:rsid w:val="000F020C"/>
    <w:rsid w:val="000F0349"/>
    <w:rsid w:val="000F0F3F"/>
    <w:rsid w:val="000F12F3"/>
    <w:rsid w:val="000F1399"/>
    <w:rsid w:val="000F1637"/>
    <w:rsid w:val="000F19D3"/>
    <w:rsid w:val="000F2638"/>
    <w:rsid w:val="000F2A12"/>
    <w:rsid w:val="000F3D14"/>
    <w:rsid w:val="000F53BB"/>
    <w:rsid w:val="000F7115"/>
    <w:rsid w:val="000F7816"/>
    <w:rsid w:val="00100FCA"/>
    <w:rsid w:val="00102037"/>
    <w:rsid w:val="0010248E"/>
    <w:rsid w:val="001025ED"/>
    <w:rsid w:val="00103238"/>
    <w:rsid w:val="001051B5"/>
    <w:rsid w:val="00105442"/>
    <w:rsid w:val="00110144"/>
    <w:rsid w:val="00112FA2"/>
    <w:rsid w:val="00114874"/>
    <w:rsid w:val="00114C8C"/>
    <w:rsid w:val="0011535D"/>
    <w:rsid w:val="00121477"/>
    <w:rsid w:val="00122602"/>
    <w:rsid w:val="00122AC3"/>
    <w:rsid w:val="00124473"/>
    <w:rsid w:val="00124E08"/>
    <w:rsid w:val="001252AB"/>
    <w:rsid w:val="0012564F"/>
    <w:rsid w:val="00126EF2"/>
    <w:rsid w:val="001307A0"/>
    <w:rsid w:val="00131C9E"/>
    <w:rsid w:val="00132557"/>
    <w:rsid w:val="001329F3"/>
    <w:rsid w:val="00133FB3"/>
    <w:rsid w:val="00135C3E"/>
    <w:rsid w:val="001361D5"/>
    <w:rsid w:val="001371F6"/>
    <w:rsid w:val="00140A6A"/>
    <w:rsid w:val="0014258B"/>
    <w:rsid w:val="00142B89"/>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3EA4"/>
    <w:rsid w:val="00164251"/>
    <w:rsid w:val="0016455B"/>
    <w:rsid w:val="00165056"/>
    <w:rsid w:val="0016658A"/>
    <w:rsid w:val="0016668A"/>
    <w:rsid w:val="00167952"/>
    <w:rsid w:val="0017065C"/>
    <w:rsid w:val="00170B65"/>
    <w:rsid w:val="00171229"/>
    <w:rsid w:val="00171490"/>
    <w:rsid w:val="00172E4C"/>
    <w:rsid w:val="00174F35"/>
    <w:rsid w:val="00175F36"/>
    <w:rsid w:val="00180A48"/>
    <w:rsid w:val="00180BE6"/>
    <w:rsid w:val="001820EC"/>
    <w:rsid w:val="00183559"/>
    <w:rsid w:val="001839A4"/>
    <w:rsid w:val="0018415B"/>
    <w:rsid w:val="00185C3A"/>
    <w:rsid w:val="0019195D"/>
    <w:rsid w:val="00195754"/>
    <w:rsid w:val="00196353"/>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D7FB0"/>
    <w:rsid w:val="001E0929"/>
    <w:rsid w:val="001E1944"/>
    <w:rsid w:val="001E1BEB"/>
    <w:rsid w:val="001E2402"/>
    <w:rsid w:val="001E2823"/>
    <w:rsid w:val="001E47AD"/>
    <w:rsid w:val="001E59D7"/>
    <w:rsid w:val="001E60E5"/>
    <w:rsid w:val="001E60E7"/>
    <w:rsid w:val="001F037B"/>
    <w:rsid w:val="001F0E8C"/>
    <w:rsid w:val="001F294F"/>
    <w:rsid w:val="001F2F54"/>
    <w:rsid w:val="001F5495"/>
    <w:rsid w:val="001F60D1"/>
    <w:rsid w:val="001F6558"/>
    <w:rsid w:val="001F72D8"/>
    <w:rsid w:val="001F7C01"/>
    <w:rsid w:val="00200C1C"/>
    <w:rsid w:val="0020133D"/>
    <w:rsid w:val="00202BFD"/>
    <w:rsid w:val="002038CD"/>
    <w:rsid w:val="00206BA3"/>
    <w:rsid w:val="00210BE9"/>
    <w:rsid w:val="00213002"/>
    <w:rsid w:val="00214D19"/>
    <w:rsid w:val="00215C5F"/>
    <w:rsid w:val="00215DF2"/>
    <w:rsid w:val="002179B8"/>
    <w:rsid w:val="00217A15"/>
    <w:rsid w:val="00220FC6"/>
    <w:rsid w:val="0022126D"/>
    <w:rsid w:val="0022246C"/>
    <w:rsid w:val="00222B90"/>
    <w:rsid w:val="0022380A"/>
    <w:rsid w:val="002254AC"/>
    <w:rsid w:val="00230068"/>
    <w:rsid w:val="002303A1"/>
    <w:rsid w:val="002304F1"/>
    <w:rsid w:val="00230CC4"/>
    <w:rsid w:val="00231C1E"/>
    <w:rsid w:val="0023647E"/>
    <w:rsid w:val="002366D2"/>
    <w:rsid w:val="00237D94"/>
    <w:rsid w:val="0024003F"/>
    <w:rsid w:val="002401FB"/>
    <w:rsid w:val="002408C7"/>
    <w:rsid w:val="002422F9"/>
    <w:rsid w:val="00243A60"/>
    <w:rsid w:val="00244EB2"/>
    <w:rsid w:val="00244F02"/>
    <w:rsid w:val="0024570A"/>
    <w:rsid w:val="00252E86"/>
    <w:rsid w:val="002535CC"/>
    <w:rsid w:val="002548C6"/>
    <w:rsid w:val="002559E6"/>
    <w:rsid w:val="0025678F"/>
    <w:rsid w:val="00256D13"/>
    <w:rsid w:val="00257133"/>
    <w:rsid w:val="0026024E"/>
    <w:rsid w:val="0026056D"/>
    <w:rsid w:val="0026180E"/>
    <w:rsid w:val="00262151"/>
    <w:rsid w:val="0026228B"/>
    <w:rsid w:val="00263D55"/>
    <w:rsid w:val="00264AF0"/>
    <w:rsid w:val="00264F6C"/>
    <w:rsid w:val="00265A97"/>
    <w:rsid w:val="00270019"/>
    <w:rsid w:val="00270B28"/>
    <w:rsid w:val="0027388E"/>
    <w:rsid w:val="00274BA8"/>
    <w:rsid w:val="00274F5E"/>
    <w:rsid w:val="002776B1"/>
    <w:rsid w:val="00277E45"/>
    <w:rsid w:val="00280981"/>
    <w:rsid w:val="002814FF"/>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0C33"/>
    <w:rsid w:val="002A0E9B"/>
    <w:rsid w:val="002A17EC"/>
    <w:rsid w:val="002A225F"/>
    <w:rsid w:val="002A30DE"/>
    <w:rsid w:val="002A5725"/>
    <w:rsid w:val="002A716C"/>
    <w:rsid w:val="002A77EB"/>
    <w:rsid w:val="002B1848"/>
    <w:rsid w:val="002B1D2E"/>
    <w:rsid w:val="002B2C17"/>
    <w:rsid w:val="002B32C4"/>
    <w:rsid w:val="002B3320"/>
    <w:rsid w:val="002B3424"/>
    <w:rsid w:val="002B524B"/>
    <w:rsid w:val="002B7B15"/>
    <w:rsid w:val="002C00D1"/>
    <w:rsid w:val="002C209E"/>
    <w:rsid w:val="002C22E2"/>
    <w:rsid w:val="002C2735"/>
    <w:rsid w:val="002C578D"/>
    <w:rsid w:val="002C69EC"/>
    <w:rsid w:val="002C6AC3"/>
    <w:rsid w:val="002C6C1F"/>
    <w:rsid w:val="002D002E"/>
    <w:rsid w:val="002D03C5"/>
    <w:rsid w:val="002D20D4"/>
    <w:rsid w:val="002D3429"/>
    <w:rsid w:val="002D44BE"/>
    <w:rsid w:val="002D4698"/>
    <w:rsid w:val="002D4841"/>
    <w:rsid w:val="002D64BB"/>
    <w:rsid w:val="002D66BA"/>
    <w:rsid w:val="002D70EF"/>
    <w:rsid w:val="002E0738"/>
    <w:rsid w:val="002E4316"/>
    <w:rsid w:val="002E5135"/>
    <w:rsid w:val="002E53AF"/>
    <w:rsid w:val="002E5522"/>
    <w:rsid w:val="002E5D9F"/>
    <w:rsid w:val="002E6DD7"/>
    <w:rsid w:val="002F3056"/>
    <w:rsid w:val="002F5EA8"/>
    <w:rsid w:val="002F6741"/>
    <w:rsid w:val="002F6937"/>
    <w:rsid w:val="002F6DEE"/>
    <w:rsid w:val="002F6EC4"/>
    <w:rsid w:val="00300C70"/>
    <w:rsid w:val="003039C9"/>
    <w:rsid w:val="0030773A"/>
    <w:rsid w:val="003078A6"/>
    <w:rsid w:val="0031076C"/>
    <w:rsid w:val="003117D4"/>
    <w:rsid w:val="00311986"/>
    <w:rsid w:val="00313455"/>
    <w:rsid w:val="0031375E"/>
    <w:rsid w:val="003147F1"/>
    <w:rsid w:val="00315501"/>
    <w:rsid w:val="003157EA"/>
    <w:rsid w:val="00315A1F"/>
    <w:rsid w:val="00317C80"/>
    <w:rsid w:val="0032062B"/>
    <w:rsid w:val="0032096B"/>
    <w:rsid w:val="00321DA2"/>
    <w:rsid w:val="003222A3"/>
    <w:rsid w:val="003227EB"/>
    <w:rsid w:val="00324E5F"/>
    <w:rsid w:val="00330537"/>
    <w:rsid w:val="00330851"/>
    <w:rsid w:val="00330B13"/>
    <w:rsid w:val="00330B5B"/>
    <w:rsid w:val="003313DD"/>
    <w:rsid w:val="00332D9F"/>
    <w:rsid w:val="003332D7"/>
    <w:rsid w:val="00334A9C"/>
    <w:rsid w:val="00334AA1"/>
    <w:rsid w:val="00335158"/>
    <w:rsid w:val="00337384"/>
    <w:rsid w:val="00340CC0"/>
    <w:rsid w:val="00342C0B"/>
    <w:rsid w:val="00346504"/>
    <w:rsid w:val="00347457"/>
    <w:rsid w:val="003476F1"/>
    <w:rsid w:val="00347E4A"/>
    <w:rsid w:val="00352388"/>
    <w:rsid w:val="0035265F"/>
    <w:rsid w:val="00356987"/>
    <w:rsid w:val="00356E56"/>
    <w:rsid w:val="00360813"/>
    <w:rsid w:val="00362095"/>
    <w:rsid w:val="00364619"/>
    <w:rsid w:val="0036464E"/>
    <w:rsid w:val="00365072"/>
    <w:rsid w:val="00365B50"/>
    <w:rsid w:val="003671B8"/>
    <w:rsid w:val="0036791A"/>
    <w:rsid w:val="00367F18"/>
    <w:rsid w:val="003700B8"/>
    <w:rsid w:val="00370993"/>
    <w:rsid w:val="00371099"/>
    <w:rsid w:val="00371791"/>
    <w:rsid w:val="00373236"/>
    <w:rsid w:val="00376790"/>
    <w:rsid w:val="00376D00"/>
    <w:rsid w:val="00380D9D"/>
    <w:rsid w:val="00381543"/>
    <w:rsid w:val="00381A32"/>
    <w:rsid w:val="00381E58"/>
    <w:rsid w:val="00382ECD"/>
    <w:rsid w:val="00383D2B"/>
    <w:rsid w:val="00385DF4"/>
    <w:rsid w:val="0039063E"/>
    <w:rsid w:val="00390FF0"/>
    <w:rsid w:val="0039123F"/>
    <w:rsid w:val="0039170B"/>
    <w:rsid w:val="00393742"/>
    <w:rsid w:val="00393925"/>
    <w:rsid w:val="003949C6"/>
    <w:rsid w:val="0039576B"/>
    <w:rsid w:val="00396659"/>
    <w:rsid w:val="003A256C"/>
    <w:rsid w:val="003A3954"/>
    <w:rsid w:val="003A408F"/>
    <w:rsid w:val="003A44DF"/>
    <w:rsid w:val="003A49CB"/>
    <w:rsid w:val="003A4BD4"/>
    <w:rsid w:val="003A5D88"/>
    <w:rsid w:val="003A5FE2"/>
    <w:rsid w:val="003A7D6C"/>
    <w:rsid w:val="003B09EE"/>
    <w:rsid w:val="003B11EA"/>
    <w:rsid w:val="003B1962"/>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DD9"/>
    <w:rsid w:val="003D5FC8"/>
    <w:rsid w:val="003E0BCC"/>
    <w:rsid w:val="003E3C02"/>
    <w:rsid w:val="003E6108"/>
    <w:rsid w:val="003E6832"/>
    <w:rsid w:val="003E68B9"/>
    <w:rsid w:val="003E7601"/>
    <w:rsid w:val="003E782C"/>
    <w:rsid w:val="003F08FE"/>
    <w:rsid w:val="003F203A"/>
    <w:rsid w:val="003F223C"/>
    <w:rsid w:val="003F253A"/>
    <w:rsid w:val="003F3658"/>
    <w:rsid w:val="004021F2"/>
    <w:rsid w:val="00402BB1"/>
    <w:rsid w:val="00402C9F"/>
    <w:rsid w:val="00403CC2"/>
    <w:rsid w:val="00405584"/>
    <w:rsid w:val="00405CB8"/>
    <w:rsid w:val="00406374"/>
    <w:rsid w:val="00411876"/>
    <w:rsid w:val="00414F1A"/>
    <w:rsid w:val="00415BF0"/>
    <w:rsid w:val="00416571"/>
    <w:rsid w:val="00416874"/>
    <w:rsid w:val="00417DD6"/>
    <w:rsid w:val="00424983"/>
    <w:rsid w:val="0042523B"/>
    <w:rsid w:val="00425915"/>
    <w:rsid w:val="0042602B"/>
    <w:rsid w:val="00427C8C"/>
    <w:rsid w:val="00430246"/>
    <w:rsid w:val="004304BD"/>
    <w:rsid w:val="004304F6"/>
    <w:rsid w:val="00430DD8"/>
    <w:rsid w:val="004311EA"/>
    <w:rsid w:val="00431654"/>
    <w:rsid w:val="004325BE"/>
    <w:rsid w:val="004336BD"/>
    <w:rsid w:val="00434E41"/>
    <w:rsid w:val="00435DA0"/>
    <w:rsid w:val="004360FB"/>
    <w:rsid w:val="00436450"/>
    <w:rsid w:val="0043661B"/>
    <w:rsid w:val="00437E8D"/>
    <w:rsid w:val="00442037"/>
    <w:rsid w:val="00442A6F"/>
    <w:rsid w:val="004439DD"/>
    <w:rsid w:val="00443FA9"/>
    <w:rsid w:val="004447E7"/>
    <w:rsid w:val="00445DDF"/>
    <w:rsid w:val="00446B47"/>
    <w:rsid w:val="00446F01"/>
    <w:rsid w:val="00451C96"/>
    <w:rsid w:val="004537A9"/>
    <w:rsid w:val="00453B52"/>
    <w:rsid w:val="00454D13"/>
    <w:rsid w:val="004551BD"/>
    <w:rsid w:val="00457BA9"/>
    <w:rsid w:val="0046270C"/>
    <w:rsid w:val="00462D03"/>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7671"/>
    <w:rsid w:val="004815F6"/>
    <w:rsid w:val="00481795"/>
    <w:rsid w:val="0048187A"/>
    <w:rsid w:val="00481897"/>
    <w:rsid w:val="00481A49"/>
    <w:rsid w:val="00482C74"/>
    <w:rsid w:val="00482F12"/>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C3D"/>
    <w:rsid w:val="004A4DE7"/>
    <w:rsid w:val="004A5309"/>
    <w:rsid w:val="004A5688"/>
    <w:rsid w:val="004A575E"/>
    <w:rsid w:val="004A65E1"/>
    <w:rsid w:val="004A66B5"/>
    <w:rsid w:val="004A6D83"/>
    <w:rsid w:val="004A727A"/>
    <w:rsid w:val="004A73A9"/>
    <w:rsid w:val="004B064B"/>
    <w:rsid w:val="004B1963"/>
    <w:rsid w:val="004B1BA1"/>
    <w:rsid w:val="004B4168"/>
    <w:rsid w:val="004B4DBE"/>
    <w:rsid w:val="004B732E"/>
    <w:rsid w:val="004C02E2"/>
    <w:rsid w:val="004C3EA4"/>
    <w:rsid w:val="004C4833"/>
    <w:rsid w:val="004C5177"/>
    <w:rsid w:val="004C5BA1"/>
    <w:rsid w:val="004C7EA3"/>
    <w:rsid w:val="004D2D7B"/>
    <w:rsid w:val="004D2E64"/>
    <w:rsid w:val="004D3919"/>
    <w:rsid w:val="004D41B2"/>
    <w:rsid w:val="004D4546"/>
    <w:rsid w:val="004D46FF"/>
    <w:rsid w:val="004D78FC"/>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5D67"/>
    <w:rsid w:val="00506400"/>
    <w:rsid w:val="005071C6"/>
    <w:rsid w:val="00510063"/>
    <w:rsid w:val="00511292"/>
    <w:rsid w:val="00511EEC"/>
    <w:rsid w:val="005128E2"/>
    <w:rsid w:val="00512B26"/>
    <w:rsid w:val="005130E4"/>
    <w:rsid w:val="00515A58"/>
    <w:rsid w:val="00516647"/>
    <w:rsid w:val="00517072"/>
    <w:rsid w:val="005202C1"/>
    <w:rsid w:val="005203EE"/>
    <w:rsid w:val="00520D78"/>
    <w:rsid w:val="00521365"/>
    <w:rsid w:val="005215C7"/>
    <w:rsid w:val="00521B74"/>
    <w:rsid w:val="005253DC"/>
    <w:rsid w:val="00525509"/>
    <w:rsid w:val="00526269"/>
    <w:rsid w:val="00530B63"/>
    <w:rsid w:val="00530B85"/>
    <w:rsid w:val="00533E13"/>
    <w:rsid w:val="00534B33"/>
    <w:rsid w:val="00535081"/>
    <w:rsid w:val="00536855"/>
    <w:rsid w:val="0054179D"/>
    <w:rsid w:val="00541ADA"/>
    <w:rsid w:val="00541BC2"/>
    <w:rsid w:val="00541F62"/>
    <w:rsid w:val="005420A6"/>
    <w:rsid w:val="00542266"/>
    <w:rsid w:val="005455F2"/>
    <w:rsid w:val="00545704"/>
    <w:rsid w:val="00545B21"/>
    <w:rsid w:val="00546659"/>
    <w:rsid w:val="00546C43"/>
    <w:rsid w:val="00550055"/>
    <w:rsid w:val="0055237B"/>
    <w:rsid w:val="00554B99"/>
    <w:rsid w:val="00554DC1"/>
    <w:rsid w:val="0055514F"/>
    <w:rsid w:val="00555736"/>
    <w:rsid w:val="00557C0F"/>
    <w:rsid w:val="00560745"/>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65C"/>
    <w:rsid w:val="005B2FBD"/>
    <w:rsid w:val="005B5B8F"/>
    <w:rsid w:val="005B6540"/>
    <w:rsid w:val="005C0428"/>
    <w:rsid w:val="005C1CFD"/>
    <w:rsid w:val="005C25EC"/>
    <w:rsid w:val="005C5A02"/>
    <w:rsid w:val="005C62DD"/>
    <w:rsid w:val="005C6A6E"/>
    <w:rsid w:val="005C6C4B"/>
    <w:rsid w:val="005C7D42"/>
    <w:rsid w:val="005D1371"/>
    <w:rsid w:val="005D2F3A"/>
    <w:rsid w:val="005D3C25"/>
    <w:rsid w:val="005D538F"/>
    <w:rsid w:val="005D7450"/>
    <w:rsid w:val="005D7EEC"/>
    <w:rsid w:val="005E004B"/>
    <w:rsid w:val="005E1B4D"/>
    <w:rsid w:val="005E1B54"/>
    <w:rsid w:val="005E3069"/>
    <w:rsid w:val="005E68D6"/>
    <w:rsid w:val="005F3F31"/>
    <w:rsid w:val="005F592C"/>
    <w:rsid w:val="005F5A34"/>
    <w:rsid w:val="00600065"/>
    <w:rsid w:val="0060127B"/>
    <w:rsid w:val="00602ECE"/>
    <w:rsid w:val="006071C6"/>
    <w:rsid w:val="00607D75"/>
    <w:rsid w:val="00610F95"/>
    <w:rsid w:val="00614140"/>
    <w:rsid w:val="006145A5"/>
    <w:rsid w:val="006177E1"/>
    <w:rsid w:val="0061791E"/>
    <w:rsid w:val="00620164"/>
    <w:rsid w:val="00620290"/>
    <w:rsid w:val="00620778"/>
    <w:rsid w:val="0062084C"/>
    <w:rsid w:val="006215D1"/>
    <w:rsid w:val="00622D52"/>
    <w:rsid w:val="00624386"/>
    <w:rsid w:val="0062440B"/>
    <w:rsid w:val="00624DA8"/>
    <w:rsid w:val="00631551"/>
    <w:rsid w:val="00631EF4"/>
    <w:rsid w:val="00632D4D"/>
    <w:rsid w:val="00635386"/>
    <w:rsid w:val="0063586E"/>
    <w:rsid w:val="00637169"/>
    <w:rsid w:val="0064083D"/>
    <w:rsid w:val="006416BE"/>
    <w:rsid w:val="0064170C"/>
    <w:rsid w:val="006424E4"/>
    <w:rsid w:val="00642C86"/>
    <w:rsid w:val="00646E01"/>
    <w:rsid w:val="00650314"/>
    <w:rsid w:val="006508FD"/>
    <w:rsid w:val="00651597"/>
    <w:rsid w:val="00652C8D"/>
    <w:rsid w:val="00654648"/>
    <w:rsid w:val="0066398B"/>
    <w:rsid w:val="006650AF"/>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86FA1"/>
    <w:rsid w:val="006900A4"/>
    <w:rsid w:val="006901FE"/>
    <w:rsid w:val="006908BB"/>
    <w:rsid w:val="0069223C"/>
    <w:rsid w:val="006922EA"/>
    <w:rsid w:val="00692A36"/>
    <w:rsid w:val="006932A6"/>
    <w:rsid w:val="00693881"/>
    <w:rsid w:val="00693C00"/>
    <w:rsid w:val="00694514"/>
    <w:rsid w:val="00694A47"/>
    <w:rsid w:val="00696130"/>
    <w:rsid w:val="00696454"/>
    <w:rsid w:val="006964B4"/>
    <w:rsid w:val="00697E6C"/>
    <w:rsid w:val="006A041B"/>
    <w:rsid w:val="006A1FA1"/>
    <w:rsid w:val="006A26FE"/>
    <w:rsid w:val="006A4587"/>
    <w:rsid w:val="006A4780"/>
    <w:rsid w:val="006A51C6"/>
    <w:rsid w:val="006A5D21"/>
    <w:rsid w:val="006A64A5"/>
    <w:rsid w:val="006A7396"/>
    <w:rsid w:val="006A776E"/>
    <w:rsid w:val="006B0119"/>
    <w:rsid w:val="006B022A"/>
    <w:rsid w:val="006B023D"/>
    <w:rsid w:val="006B032C"/>
    <w:rsid w:val="006B03D5"/>
    <w:rsid w:val="006B08F7"/>
    <w:rsid w:val="006B1652"/>
    <w:rsid w:val="006B1F63"/>
    <w:rsid w:val="006B26A3"/>
    <w:rsid w:val="006B4747"/>
    <w:rsid w:val="006B56D1"/>
    <w:rsid w:val="006B742E"/>
    <w:rsid w:val="006C0727"/>
    <w:rsid w:val="006C09ED"/>
    <w:rsid w:val="006C217B"/>
    <w:rsid w:val="006C2A5A"/>
    <w:rsid w:val="006C36D1"/>
    <w:rsid w:val="006C55BD"/>
    <w:rsid w:val="006C602F"/>
    <w:rsid w:val="006C6256"/>
    <w:rsid w:val="006C635D"/>
    <w:rsid w:val="006C733C"/>
    <w:rsid w:val="006D0DC4"/>
    <w:rsid w:val="006D3655"/>
    <w:rsid w:val="006D3F5C"/>
    <w:rsid w:val="006D4F2A"/>
    <w:rsid w:val="006D66B3"/>
    <w:rsid w:val="006E0362"/>
    <w:rsid w:val="006E145F"/>
    <w:rsid w:val="006E1798"/>
    <w:rsid w:val="006E22AA"/>
    <w:rsid w:val="006E26E4"/>
    <w:rsid w:val="006E2A69"/>
    <w:rsid w:val="006E2AF2"/>
    <w:rsid w:val="006E3179"/>
    <w:rsid w:val="006E4D7B"/>
    <w:rsid w:val="006E660D"/>
    <w:rsid w:val="006E7626"/>
    <w:rsid w:val="006F3850"/>
    <w:rsid w:val="006F475C"/>
    <w:rsid w:val="006F4D27"/>
    <w:rsid w:val="006F54D2"/>
    <w:rsid w:val="006F5952"/>
    <w:rsid w:val="00701397"/>
    <w:rsid w:val="00704C96"/>
    <w:rsid w:val="00705E5B"/>
    <w:rsid w:val="00706986"/>
    <w:rsid w:val="00706AB7"/>
    <w:rsid w:val="00710769"/>
    <w:rsid w:val="00710BAF"/>
    <w:rsid w:val="00710CFF"/>
    <w:rsid w:val="007122FD"/>
    <w:rsid w:val="0071332A"/>
    <w:rsid w:val="007141C7"/>
    <w:rsid w:val="00714A61"/>
    <w:rsid w:val="00714B56"/>
    <w:rsid w:val="007162FA"/>
    <w:rsid w:val="0071692D"/>
    <w:rsid w:val="00720A3A"/>
    <w:rsid w:val="0072164F"/>
    <w:rsid w:val="00722441"/>
    <w:rsid w:val="0072441D"/>
    <w:rsid w:val="00724B9C"/>
    <w:rsid w:val="00725E1F"/>
    <w:rsid w:val="00725E76"/>
    <w:rsid w:val="0072656F"/>
    <w:rsid w:val="0072732F"/>
    <w:rsid w:val="00727462"/>
    <w:rsid w:val="007309CF"/>
    <w:rsid w:val="00731315"/>
    <w:rsid w:val="00731B89"/>
    <w:rsid w:val="007337CF"/>
    <w:rsid w:val="007350DA"/>
    <w:rsid w:val="007353CC"/>
    <w:rsid w:val="00735969"/>
    <w:rsid w:val="007404B4"/>
    <w:rsid w:val="00742FA4"/>
    <w:rsid w:val="007435B1"/>
    <w:rsid w:val="007437D1"/>
    <w:rsid w:val="00744E80"/>
    <w:rsid w:val="0074575B"/>
    <w:rsid w:val="007479FC"/>
    <w:rsid w:val="00747E5A"/>
    <w:rsid w:val="00747E84"/>
    <w:rsid w:val="00750067"/>
    <w:rsid w:val="00750EE1"/>
    <w:rsid w:val="00751BB7"/>
    <w:rsid w:val="00753615"/>
    <w:rsid w:val="00754350"/>
    <w:rsid w:val="007543D0"/>
    <w:rsid w:val="00755A08"/>
    <w:rsid w:val="0075666B"/>
    <w:rsid w:val="007568AF"/>
    <w:rsid w:val="007572B2"/>
    <w:rsid w:val="00757C14"/>
    <w:rsid w:val="00757D97"/>
    <w:rsid w:val="00761A20"/>
    <w:rsid w:val="007621B6"/>
    <w:rsid w:val="007645CF"/>
    <w:rsid w:val="007655EB"/>
    <w:rsid w:val="00765C26"/>
    <w:rsid w:val="00767082"/>
    <w:rsid w:val="00767604"/>
    <w:rsid w:val="00770512"/>
    <w:rsid w:val="00770572"/>
    <w:rsid w:val="00771530"/>
    <w:rsid w:val="007724E7"/>
    <w:rsid w:val="00772524"/>
    <w:rsid w:val="007740A7"/>
    <w:rsid w:val="00774873"/>
    <w:rsid w:val="00775088"/>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A024B"/>
    <w:rsid w:val="007A030D"/>
    <w:rsid w:val="007A0F4C"/>
    <w:rsid w:val="007A42F8"/>
    <w:rsid w:val="007A4BEA"/>
    <w:rsid w:val="007A5008"/>
    <w:rsid w:val="007A5023"/>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05C4"/>
    <w:rsid w:val="007D272B"/>
    <w:rsid w:val="007D3DC8"/>
    <w:rsid w:val="007D4818"/>
    <w:rsid w:val="007D4964"/>
    <w:rsid w:val="007D53AF"/>
    <w:rsid w:val="007D74F5"/>
    <w:rsid w:val="007D7EC3"/>
    <w:rsid w:val="007E02BF"/>
    <w:rsid w:val="007E10D3"/>
    <w:rsid w:val="007E16E5"/>
    <w:rsid w:val="007E5773"/>
    <w:rsid w:val="007E6B77"/>
    <w:rsid w:val="007E6EB9"/>
    <w:rsid w:val="007E7554"/>
    <w:rsid w:val="007F159F"/>
    <w:rsid w:val="007F169E"/>
    <w:rsid w:val="007F1CC0"/>
    <w:rsid w:val="007F2B5A"/>
    <w:rsid w:val="007F4339"/>
    <w:rsid w:val="007F4FCB"/>
    <w:rsid w:val="007F5511"/>
    <w:rsid w:val="008006C1"/>
    <w:rsid w:val="0080117F"/>
    <w:rsid w:val="008013B3"/>
    <w:rsid w:val="00801423"/>
    <w:rsid w:val="0080158C"/>
    <w:rsid w:val="00803BBB"/>
    <w:rsid w:val="0080475F"/>
    <w:rsid w:val="00806181"/>
    <w:rsid w:val="008065A2"/>
    <w:rsid w:val="00806ECB"/>
    <w:rsid w:val="008071AD"/>
    <w:rsid w:val="008072CE"/>
    <w:rsid w:val="00807D4B"/>
    <w:rsid w:val="00810BB1"/>
    <w:rsid w:val="00811239"/>
    <w:rsid w:val="00811877"/>
    <w:rsid w:val="008137C4"/>
    <w:rsid w:val="00813D85"/>
    <w:rsid w:val="00816595"/>
    <w:rsid w:val="008205FB"/>
    <w:rsid w:val="00820A90"/>
    <w:rsid w:val="00820C7B"/>
    <w:rsid w:val="008211EE"/>
    <w:rsid w:val="0082271D"/>
    <w:rsid w:val="008231E4"/>
    <w:rsid w:val="00823365"/>
    <w:rsid w:val="00823E92"/>
    <w:rsid w:val="008249F2"/>
    <w:rsid w:val="00824EAE"/>
    <w:rsid w:val="00825448"/>
    <w:rsid w:val="008275D4"/>
    <w:rsid w:val="00830E86"/>
    <w:rsid w:val="008336F6"/>
    <w:rsid w:val="008347A9"/>
    <w:rsid w:val="0083536E"/>
    <w:rsid w:val="00837D3B"/>
    <w:rsid w:val="008404BB"/>
    <w:rsid w:val="0084191B"/>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662DC"/>
    <w:rsid w:val="008708B2"/>
    <w:rsid w:val="008714B1"/>
    <w:rsid w:val="0087194D"/>
    <w:rsid w:val="00872503"/>
    <w:rsid w:val="00872EAC"/>
    <w:rsid w:val="00873230"/>
    <w:rsid w:val="00873861"/>
    <w:rsid w:val="00874B95"/>
    <w:rsid w:val="00874FB1"/>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A38"/>
    <w:rsid w:val="00892DCE"/>
    <w:rsid w:val="008949F0"/>
    <w:rsid w:val="00894AFB"/>
    <w:rsid w:val="008A129F"/>
    <w:rsid w:val="008A1A7F"/>
    <w:rsid w:val="008A36D0"/>
    <w:rsid w:val="008B00F2"/>
    <w:rsid w:val="008B063C"/>
    <w:rsid w:val="008B06A7"/>
    <w:rsid w:val="008B290A"/>
    <w:rsid w:val="008B5F9A"/>
    <w:rsid w:val="008B6224"/>
    <w:rsid w:val="008B6A07"/>
    <w:rsid w:val="008B72FB"/>
    <w:rsid w:val="008B73DC"/>
    <w:rsid w:val="008B7DBA"/>
    <w:rsid w:val="008C0A03"/>
    <w:rsid w:val="008C0D88"/>
    <w:rsid w:val="008C2096"/>
    <w:rsid w:val="008C35C7"/>
    <w:rsid w:val="008C3711"/>
    <w:rsid w:val="008C4BCA"/>
    <w:rsid w:val="008C671B"/>
    <w:rsid w:val="008C69FD"/>
    <w:rsid w:val="008C7398"/>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80C"/>
    <w:rsid w:val="00902468"/>
    <w:rsid w:val="00904705"/>
    <w:rsid w:val="00904974"/>
    <w:rsid w:val="00910FEB"/>
    <w:rsid w:val="009114E1"/>
    <w:rsid w:val="00911848"/>
    <w:rsid w:val="00911E22"/>
    <w:rsid w:val="00912D95"/>
    <w:rsid w:val="00912E2F"/>
    <w:rsid w:val="00912E8A"/>
    <w:rsid w:val="00913EE1"/>
    <w:rsid w:val="00913F45"/>
    <w:rsid w:val="009142B9"/>
    <w:rsid w:val="00915F9D"/>
    <w:rsid w:val="00916BEF"/>
    <w:rsid w:val="009204AD"/>
    <w:rsid w:val="00920A56"/>
    <w:rsid w:val="00922F82"/>
    <w:rsid w:val="00924DE1"/>
    <w:rsid w:val="00924F9B"/>
    <w:rsid w:val="00925CCB"/>
    <w:rsid w:val="009262C4"/>
    <w:rsid w:val="00926371"/>
    <w:rsid w:val="00927EEB"/>
    <w:rsid w:val="00930CA3"/>
    <w:rsid w:val="009320AD"/>
    <w:rsid w:val="00933EC2"/>
    <w:rsid w:val="009353D9"/>
    <w:rsid w:val="00935BB1"/>
    <w:rsid w:val="009361C8"/>
    <w:rsid w:val="00943EF0"/>
    <w:rsid w:val="0094520B"/>
    <w:rsid w:val="00946A84"/>
    <w:rsid w:val="00950BED"/>
    <w:rsid w:val="00952BD9"/>
    <w:rsid w:val="00952E42"/>
    <w:rsid w:val="009532A4"/>
    <w:rsid w:val="00954EA4"/>
    <w:rsid w:val="0095515A"/>
    <w:rsid w:val="0095655A"/>
    <w:rsid w:val="00956FDD"/>
    <w:rsid w:val="0095706C"/>
    <w:rsid w:val="00961B3B"/>
    <w:rsid w:val="00962C37"/>
    <w:rsid w:val="0096392A"/>
    <w:rsid w:val="009655D3"/>
    <w:rsid w:val="00965662"/>
    <w:rsid w:val="00965C96"/>
    <w:rsid w:val="00966624"/>
    <w:rsid w:val="00966BC8"/>
    <w:rsid w:val="00972965"/>
    <w:rsid w:val="00972AAF"/>
    <w:rsid w:val="00974BA1"/>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27"/>
    <w:rsid w:val="009969AF"/>
    <w:rsid w:val="009A0E15"/>
    <w:rsid w:val="009A1EAE"/>
    <w:rsid w:val="009A56D6"/>
    <w:rsid w:val="009A6DA1"/>
    <w:rsid w:val="009A7605"/>
    <w:rsid w:val="009B02E9"/>
    <w:rsid w:val="009B189B"/>
    <w:rsid w:val="009B1CAF"/>
    <w:rsid w:val="009B2065"/>
    <w:rsid w:val="009B26AC"/>
    <w:rsid w:val="009B3626"/>
    <w:rsid w:val="009B42C8"/>
    <w:rsid w:val="009B737E"/>
    <w:rsid w:val="009B7764"/>
    <w:rsid w:val="009B79A7"/>
    <w:rsid w:val="009C10FC"/>
    <w:rsid w:val="009C194D"/>
    <w:rsid w:val="009C1DD6"/>
    <w:rsid w:val="009C3407"/>
    <w:rsid w:val="009C52EA"/>
    <w:rsid w:val="009C587E"/>
    <w:rsid w:val="009C601F"/>
    <w:rsid w:val="009C660C"/>
    <w:rsid w:val="009C6AA1"/>
    <w:rsid w:val="009C758E"/>
    <w:rsid w:val="009D11B2"/>
    <w:rsid w:val="009D15DE"/>
    <w:rsid w:val="009D1B30"/>
    <w:rsid w:val="009D2A9D"/>
    <w:rsid w:val="009D2D63"/>
    <w:rsid w:val="009D41FA"/>
    <w:rsid w:val="009D4222"/>
    <w:rsid w:val="009D4541"/>
    <w:rsid w:val="009D4728"/>
    <w:rsid w:val="009D5080"/>
    <w:rsid w:val="009D5437"/>
    <w:rsid w:val="009D5445"/>
    <w:rsid w:val="009D576A"/>
    <w:rsid w:val="009D58BD"/>
    <w:rsid w:val="009E05FE"/>
    <w:rsid w:val="009E07EF"/>
    <w:rsid w:val="009E17C2"/>
    <w:rsid w:val="009E17D2"/>
    <w:rsid w:val="009E1C4F"/>
    <w:rsid w:val="009E1E35"/>
    <w:rsid w:val="009E34D0"/>
    <w:rsid w:val="009E3997"/>
    <w:rsid w:val="009E3E81"/>
    <w:rsid w:val="009F28F4"/>
    <w:rsid w:val="009F2FBC"/>
    <w:rsid w:val="009F3F14"/>
    <w:rsid w:val="009F5C4E"/>
    <w:rsid w:val="009F602A"/>
    <w:rsid w:val="009F6F60"/>
    <w:rsid w:val="009F7BF0"/>
    <w:rsid w:val="00A00230"/>
    <w:rsid w:val="00A00832"/>
    <w:rsid w:val="00A01603"/>
    <w:rsid w:val="00A01D13"/>
    <w:rsid w:val="00A01F2D"/>
    <w:rsid w:val="00A02A46"/>
    <w:rsid w:val="00A047FA"/>
    <w:rsid w:val="00A04AA9"/>
    <w:rsid w:val="00A0534F"/>
    <w:rsid w:val="00A10F68"/>
    <w:rsid w:val="00A13D00"/>
    <w:rsid w:val="00A153DE"/>
    <w:rsid w:val="00A1629C"/>
    <w:rsid w:val="00A16367"/>
    <w:rsid w:val="00A17E33"/>
    <w:rsid w:val="00A20561"/>
    <w:rsid w:val="00A2075F"/>
    <w:rsid w:val="00A21808"/>
    <w:rsid w:val="00A24BAC"/>
    <w:rsid w:val="00A253D1"/>
    <w:rsid w:val="00A255DD"/>
    <w:rsid w:val="00A25B5A"/>
    <w:rsid w:val="00A27255"/>
    <w:rsid w:val="00A27F35"/>
    <w:rsid w:val="00A3108B"/>
    <w:rsid w:val="00A32486"/>
    <w:rsid w:val="00A32CBD"/>
    <w:rsid w:val="00A34CE8"/>
    <w:rsid w:val="00A3665E"/>
    <w:rsid w:val="00A37F14"/>
    <w:rsid w:val="00A4051A"/>
    <w:rsid w:val="00A4071C"/>
    <w:rsid w:val="00A437CE"/>
    <w:rsid w:val="00A45E9E"/>
    <w:rsid w:val="00A46145"/>
    <w:rsid w:val="00A46199"/>
    <w:rsid w:val="00A462D0"/>
    <w:rsid w:val="00A46988"/>
    <w:rsid w:val="00A50340"/>
    <w:rsid w:val="00A516D8"/>
    <w:rsid w:val="00A5172B"/>
    <w:rsid w:val="00A5189B"/>
    <w:rsid w:val="00A51F76"/>
    <w:rsid w:val="00A52208"/>
    <w:rsid w:val="00A52DDD"/>
    <w:rsid w:val="00A52E39"/>
    <w:rsid w:val="00A539A2"/>
    <w:rsid w:val="00A5539E"/>
    <w:rsid w:val="00A55DD5"/>
    <w:rsid w:val="00A56CBF"/>
    <w:rsid w:val="00A57E27"/>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3D88"/>
    <w:rsid w:val="00A845A3"/>
    <w:rsid w:val="00A86A88"/>
    <w:rsid w:val="00A87FFC"/>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57BB"/>
    <w:rsid w:val="00AA67CD"/>
    <w:rsid w:val="00AA7347"/>
    <w:rsid w:val="00AB017E"/>
    <w:rsid w:val="00AB10BB"/>
    <w:rsid w:val="00AB2D98"/>
    <w:rsid w:val="00AB2DB2"/>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1B0"/>
    <w:rsid w:val="00AD503B"/>
    <w:rsid w:val="00AD537D"/>
    <w:rsid w:val="00AD56BC"/>
    <w:rsid w:val="00AD613B"/>
    <w:rsid w:val="00AD6C37"/>
    <w:rsid w:val="00AD7081"/>
    <w:rsid w:val="00AD7656"/>
    <w:rsid w:val="00AD7EDD"/>
    <w:rsid w:val="00AE00E7"/>
    <w:rsid w:val="00AE3B9C"/>
    <w:rsid w:val="00AE4CFC"/>
    <w:rsid w:val="00AE607F"/>
    <w:rsid w:val="00AE6182"/>
    <w:rsid w:val="00AE67B0"/>
    <w:rsid w:val="00AE6999"/>
    <w:rsid w:val="00AE7D12"/>
    <w:rsid w:val="00AF2B22"/>
    <w:rsid w:val="00AF3123"/>
    <w:rsid w:val="00AF5262"/>
    <w:rsid w:val="00AF5D3E"/>
    <w:rsid w:val="00AF6167"/>
    <w:rsid w:val="00AF6F8C"/>
    <w:rsid w:val="00AF7C0A"/>
    <w:rsid w:val="00B019F7"/>
    <w:rsid w:val="00B05993"/>
    <w:rsid w:val="00B06115"/>
    <w:rsid w:val="00B06422"/>
    <w:rsid w:val="00B109EF"/>
    <w:rsid w:val="00B129B7"/>
    <w:rsid w:val="00B12FB0"/>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036"/>
    <w:rsid w:val="00B32B2F"/>
    <w:rsid w:val="00B3383B"/>
    <w:rsid w:val="00B3447D"/>
    <w:rsid w:val="00B35754"/>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619B"/>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633"/>
    <w:rsid w:val="00BA47F8"/>
    <w:rsid w:val="00BA63E1"/>
    <w:rsid w:val="00BA6C98"/>
    <w:rsid w:val="00BB0127"/>
    <w:rsid w:val="00BB131A"/>
    <w:rsid w:val="00BB284A"/>
    <w:rsid w:val="00BB2A72"/>
    <w:rsid w:val="00BB3BB9"/>
    <w:rsid w:val="00BB4CF6"/>
    <w:rsid w:val="00BB7A13"/>
    <w:rsid w:val="00BB7D23"/>
    <w:rsid w:val="00BC066F"/>
    <w:rsid w:val="00BC0C7A"/>
    <w:rsid w:val="00BC1763"/>
    <w:rsid w:val="00BC178B"/>
    <w:rsid w:val="00BC1DBA"/>
    <w:rsid w:val="00BC2BBD"/>
    <w:rsid w:val="00BC43F0"/>
    <w:rsid w:val="00BC4C7B"/>
    <w:rsid w:val="00BC73A6"/>
    <w:rsid w:val="00BD09EA"/>
    <w:rsid w:val="00BD41B0"/>
    <w:rsid w:val="00BD507A"/>
    <w:rsid w:val="00BD555F"/>
    <w:rsid w:val="00BD5A7B"/>
    <w:rsid w:val="00BD60DB"/>
    <w:rsid w:val="00BD6354"/>
    <w:rsid w:val="00BD6E2B"/>
    <w:rsid w:val="00BD7881"/>
    <w:rsid w:val="00BD7F01"/>
    <w:rsid w:val="00BE014A"/>
    <w:rsid w:val="00BE069D"/>
    <w:rsid w:val="00BE1678"/>
    <w:rsid w:val="00BE5FCA"/>
    <w:rsid w:val="00BE68C2"/>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5AA"/>
    <w:rsid w:val="00C132C8"/>
    <w:rsid w:val="00C13B1F"/>
    <w:rsid w:val="00C145C5"/>
    <w:rsid w:val="00C15404"/>
    <w:rsid w:val="00C16835"/>
    <w:rsid w:val="00C17A16"/>
    <w:rsid w:val="00C17D73"/>
    <w:rsid w:val="00C216F3"/>
    <w:rsid w:val="00C23968"/>
    <w:rsid w:val="00C24FB4"/>
    <w:rsid w:val="00C25784"/>
    <w:rsid w:val="00C279EB"/>
    <w:rsid w:val="00C30E3E"/>
    <w:rsid w:val="00C310C6"/>
    <w:rsid w:val="00C31BBC"/>
    <w:rsid w:val="00C31FD2"/>
    <w:rsid w:val="00C3235A"/>
    <w:rsid w:val="00C33090"/>
    <w:rsid w:val="00C3597C"/>
    <w:rsid w:val="00C35DF6"/>
    <w:rsid w:val="00C368AD"/>
    <w:rsid w:val="00C37FEF"/>
    <w:rsid w:val="00C415DE"/>
    <w:rsid w:val="00C41DEE"/>
    <w:rsid w:val="00C420AF"/>
    <w:rsid w:val="00C42C38"/>
    <w:rsid w:val="00C45434"/>
    <w:rsid w:val="00C4557E"/>
    <w:rsid w:val="00C45F5A"/>
    <w:rsid w:val="00C5084D"/>
    <w:rsid w:val="00C514C1"/>
    <w:rsid w:val="00C51ACB"/>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67227"/>
    <w:rsid w:val="00C70EEC"/>
    <w:rsid w:val="00C7153B"/>
    <w:rsid w:val="00C71602"/>
    <w:rsid w:val="00C72017"/>
    <w:rsid w:val="00C72DE8"/>
    <w:rsid w:val="00C74B79"/>
    <w:rsid w:val="00C74C7A"/>
    <w:rsid w:val="00C74F54"/>
    <w:rsid w:val="00C751C9"/>
    <w:rsid w:val="00C766EF"/>
    <w:rsid w:val="00C76A34"/>
    <w:rsid w:val="00C77BC3"/>
    <w:rsid w:val="00C77C2D"/>
    <w:rsid w:val="00C806EA"/>
    <w:rsid w:val="00C80861"/>
    <w:rsid w:val="00C809C7"/>
    <w:rsid w:val="00C80C2F"/>
    <w:rsid w:val="00C80FB0"/>
    <w:rsid w:val="00C81D83"/>
    <w:rsid w:val="00C824A7"/>
    <w:rsid w:val="00C830B6"/>
    <w:rsid w:val="00C84541"/>
    <w:rsid w:val="00C87478"/>
    <w:rsid w:val="00C87FE7"/>
    <w:rsid w:val="00C908B9"/>
    <w:rsid w:val="00C91B1F"/>
    <w:rsid w:val="00C91DF2"/>
    <w:rsid w:val="00C962A3"/>
    <w:rsid w:val="00C96FE4"/>
    <w:rsid w:val="00CA09B2"/>
    <w:rsid w:val="00CA1B63"/>
    <w:rsid w:val="00CA1F85"/>
    <w:rsid w:val="00CA288F"/>
    <w:rsid w:val="00CA367E"/>
    <w:rsid w:val="00CA3B29"/>
    <w:rsid w:val="00CA3B79"/>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6348"/>
    <w:rsid w:val="00CC73CC"/>
    <w:rsid w:val="00CC7A8B"/>
    <w:rsid w:val="00CC7D49"/>
    <w:rsid w:val="00CD066D"/>
    <w:rsid w:val="00CD0D3A"/>
    <w:rsid w:val="00CD1CAE"/>
    <w:rsid w:val="00CD36F5"/>
    <w:rsid w:val="00CD39E6"/>
    <w:rsid w:val="00CD4128"/>
    <w:rsid w:val="00CD50DD"/>
    <w:rsid w:val="00CD5521"/>
    <w:rsid w:val="00CD5682"/>
    <w:rsid w:val="00CD6D5B"/>
    <w:rsid w:val="00CD779C"/>
    <w:rsid w:val="00CE192D"/>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16EF7"/>
    <w:rsid w:val="00D22B2B"/>
    <w:rsid w:val="00D22CDC"/>
    <w:rsid w:val="00D23B6B"/>
    <w:rsid w:val="00D24E9D"/>
    <w:rsid w:val="00D25A4C"/>
    <w:rsid w:val="00D25AF6"/>
    <w:rsid w:val="00D26531"/>
    <w:rsid w:val="00D26812"/>
    <w:rsid w:val="00D30581"/>
    <w:rsid w:val="00D3092F"/>
    <w:rsid w:val="00D322DB"/>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7EB"/>
    <w:rsid w:val="00D64D04"/>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1B5"/>
    <w:rsid w:val="00D963C3"/>
    <w:rsid w:val="00D97168"/>
    <w:rsid w:val="00D973E9"/>
    <w:rsid w:val="00DA1C39"/>
    <w:rsid w:val="00DA1ED9"/>
    <w:rsid w:val="00DA2150"/>
    <w:rsid w:val="00DA6590"/>
    <w:rsid w:val="00DA6D5F"/>
    <w:rsid w:val="00DA6EA0"/>
    <w:rsid w:val="00DA7DC1"/>
    <w:rsid w:val="00DB0C5F"/>
    <w:rsid w:val="00DB189A"/>
    <w:rsid w:val="00DB1D7F"/>
    <w:rsid w:val="00DB2E6F"/>
    <w:rsid w:val="00DB2EE2"/>
    <w:rsid w:val="00DB468F"/>
    <w:rsid w:val="00DB53A2"/>
    <w:rsid w:val="00DB5432"/>
    <w:rsid w:val="00DB5ACB"/>
    <w:rsid w:val="00DB6530"/>
    <w:rsid w:val="00DB711A"/>
    <w:rsid w:val="00DB72F9"/>
    <w:rsid w:val="00DC31BD"/>
    <w:rsid w:val="00DC3370"/>
    <w:rsid w:val="00DC43F2"/>
    <w:rsid w:val="00DC4CBB"/>
    <w:rsid w:val="00DC5A7B"/>
    <w:rsid w:val="00DC6A7B"/>
    <w:rsid w:val="00DC7805"/>
    <w:rsid w:val="00DC7C14"/>
    <w:rsid w:val="00DC7F5E"/>
    <w:rsid w:val="00DD01C3"/>
    <w:rsid w:val="00DD08A9"/>
    <w:rsid w:val="00DD2113"/>
    <w:rsid w:val="00DD2186"/>
    <w:rsid w:val="00DD3626"/>
    <w:rsid w:val="00DD3CAC"/>
    <w:rsid w:val="00DD404B"/>
    <w:rsid w:val="00DD4421"/>
    <w:rsid w:val="00DD6017"/>
    <w:rsid w:val="00DE41A2"/>
    <w:rsid w:val="00DE4CCA"/>
    <w:rsid w:val="00DE7116"/>
    <w:rsid w:val="00DE7AB4"/>
    <w:rsid w:val="00DF086E"/>
    <w:rsid w:val="00DF0E6D"/>
    <w:rsid w:val="00DF268B"/>
    <w:rsid w:val="00DF3258"/>
    <w:rsid w:val="00DF3370"/>
    <w:rsid w:val="00DF4406"/>
    <w:rsid w:val="00DF45BB"/>
    <w:rsid w:val="00DF4E0C"/>
    <w:rsid w:val="00E00597"/>
    <w:rsid w:val="00E031DC"/>
    <w:rsid w:val="00E0463D"/>
    <w:rsid w:val="00E063F3"/>
    <w:rsid w:val="00E06AA3"/>
    <w:rsid w:val="00E1002F"/>
    <w:rsid w:val="00E10D4D"/>
    <w:rsid w:val="00E120F7"/>
    <w:rsid w:val="00E12351"/>
    <w:rsid w:val="00E1370B"/>
    <w:rsid w:val="00E14E84"/>
    <w:rsid w:val="00E16C88"/>
    <w:rsid w:val="00E2071D"/>
    <w:rsid w:val="00E213CC"/>
    <w:rsid w:val="00E2161C"/>
    <w:rsid w:val="00E2201D"/>
    <w:rsid w:val="00E22C22"/>
    <w:rsid w:val="00E23F48"/>
    <w:rsid w:val="00E2469B"/>
    <w:rsid w:val="00E2609B"/>
    <w:rsid w:val="00E2790E"/>
    <w:rsid w:val="00E304D7"/>
    <w:rsid w:val="00E31ADD"/>
    <w:rsid w:val="00E3318A"/>
    <w:rsid w:val="00E355A6"/>
    <w:rsid w:val="00E35A10"/>
    <w:rsid w:val="00E3751A"/>
    <w:rsid w:val="00E3759A"/>
    <w:rsid w:val="00E40AA2"/>
    <w:rsid w:val="00E43B0C"/>
    <w:rsid w:val="00E46C35"/>
    <w:rsid w:val="00E50C8B"/>
    <w:rsid w:val="00E52D7D"/>
    <w:rsid w:val="00E5517B"/>
    <w:rsid w:val="00E55C4F"/>
    <w:rsid w:val="00E56FDA"/>
    <w:rsid w:val="00E5773A"/>
    <w:rsid w:val="00E60236"/>
    <w:rsid w:val="00E60A86"/>
    <w:rsid w:val="00E6227E"/>
    <w:rsid w:val="00E6613D"/>
    <w:rsid w:val="00E673F0"/>
    <w:rsid w:val="00E675DC"/>
    <w:rsid w:val="00E703C3"/>
    <w:rsid w:val="00E71F37"/>
    <w:rsid w:val="00E71F78"/>
    <w:rsid w:val="00E72BD5"/>
    <w:rsid w:val="00E74649"/>
    <w:rsid w:val="00E75887"/>
    <w:rsid w:val="00E813D3"/>
    <w:rsid w:val="00E82BD2"/>
    <w:rsid w:val="00E8357C"/>
    <w:rsid w:val="00E848B0"/>
    <w:rsid w:val="00E8614A"/>
    <w:rsid w:val="00E86698"/>
    <w:rsid w:val="00E871BD"/>
    <w:rsid w:val="00E90009"/>
    <w:rsid w:val="00E92973"/>
    <w:rsid w:val="00E92AD0"/>
    <w:rsid w:val="00E952F3"/>
    <w:rsid w:val="00E9580F"/>
    <w:rsid w:val="00E95EDE"/>
    <w:rsid w:val="00EA0CB4"/>
    <w:rsid w:val="00EA1DD3"/>
    <w:rsid w:val="00EA2BF7"/>
    <w:rsid w:val="00EA3FD4"/>
    <w:rsid w:val="00EA4E20"/>
    <w:rsid w:val="00EA518B"/>
    <w:rsid w:val="00EA5B87"/>
    <w:rsid w:val="00EA7ECE"/>
    <w:rsid w:val="00EB2191"/>
    <w:rsid w:val="00EB5A17"/>
    <w:rsid w:val="00EB5B48"/>
    <w:rsid w:val="00EB6552"/>
    <w:rsid w:val="00EB7002"/>
    <w:rsid w:val="00EB7759"/>
    <w:rsid w:val="00EC2333"/>
    <w:rsid w:val="00EC280B"/>
    <w:rsid w:val="00EC3288"/>
    <w:rsid w:val="00EC370D"/>
    <w:rsid w:val="00EC40D9"/>
    <w:rsid w:val="00EC47A6"/>
    <w:rsid w:val="00EC499D"/>
    <w:rsid w:val="00EC5138"/>
    <w:rsid w:val="00EC6002"/>
    <w:rsid w:val="00ED3C4E"/>
    <w:rsid w:val="00ED3FD8"/>
    <w:rsid w:val="00ED4F39"/>
    <w:rsid w:val="00ED72B0"/>
    <w:rsid w:val="00EE0D52"/>
    <w:rsid w:val="00EE0F8D"/>
    <w:rsid w:val="00EE22E3"/>
    <w:rsid w:val="00EE3E2C"/>
    <w:rsid w:val="00EE3ED8"/>
    <w:rsid w:val="00EE3FE0"/>
    <w:rsid w:val="00EE4AA4"/>
    <w:rsid w:val="00EE5F7B"/>
    <w:rsid w:val="00EE60FF"/>
    <w:rsid w:val="00EE6A3F"/>
    <w:rsid w:val="00EE7A73"/>
    <w:rsid w:val="00EF0918"/>
    <w:rsid w:val="00EF1758"/>
    <w:rsid w:val="00EF2D5F"/>
    <w:rsid w:val="00EF3D1E"/>
    <w:rsid w:val="00EF475F"/>
    <w:rsid w:val="00EF4D86"/>
    <w:rsid w:val="00EF524E"/>
    <w:rsid w:val="00EF699B"/>
    <w:rsid w:val="00EF75F2"/>
    <w:rsid w:val="00EF7826"/>
    <w:rsid w:val="00F00356"/>
    <w:rsid w:val="00F028C5"/>
    <w:rsid w:val="00F0441B"/>
    <w:rsid w:val="00F05DC5"/>
    <w:rsid w:val="00F05F7D"/>
    <w:rsid w:val="00F076A5"/>
    <w:rsid w:val="00F11B36"/>
    <w:rsid w:val="00F123B8"/>
    <w:rsid w:val="00F12433"/>
    <w:rsid w:val="00F15D2C"/>
    <w:rsid w:val="00F17B88"/>
    <w:rsid w:val="00F20957"/>
    <w:rsid w:val="00F22479"/>
    <w:rsid w:val="00F22772"/>
    <w:rsid w:val="00F231E4"/>
    <w:rsid w:val="00F23720"/>
    <w:rsid w:val="00F26C27"/>
    <w:rsid w:val="00F27EB2"/>
    <w:rsid w:val="00F30A17"/>
    <w:rsid w:val="00F30CE9"/>
    <w:rsid w:val="00F32944"/>
    <w:rsid w:val="00F33BBF"/>
    <w:rsid w:val="00F35A54"/>
    <w:rsid w:val="00F37326"/>
    <w:rsid w:val="00F408DF"/>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D98"/>
    <w:rsid w:val="00F73EAE"/>
    <w:rsid w:val="00F74301"/>
    <w:rsid w:val="00F75261"/>
    <w:rsid w:val="00F77445"/>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609F"/>
    <w:rsid w:val="00FA73E3"/>
    <w:rsid w:val="00FA7AB4"/>
    <w:rsid w:val="00FB4AC0"/>
    <w:rsid w:val="00FB5AC9"/>
    <w:rsid w:val="00FB5BCE"/>
    <w:rsid w:val="00FB60B9"/>
    <w:rsid w:val="00FC0638"/>
    <w:rsid w:val="00FC133D"/>
    <w:rsid w:val="00FC44AF"/>
    <w:rsid w:val="00FC6D48"/>
    <w:rsid w:val="00FC7DA8"/>
    <w:rsid w:val="00FD1893"/>
    <w:rsid w:val="00FD1B54"/>
    <w:rsid w:val="00FD3D70"/>
    <w:rsid w:val="00FD426C"/>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CEC"/>
    <w:rsid w:val="00FF6DEA"/>
    <w:rsid w:val="00FF6EBE"/>
    <w:rsid w:val="00FF7EB6"/>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3FB1A"/>
  <w15:docId w15:val="{11FAA876-5749-45DC-BB0C-96EA0BF7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character" w:customStyle="1" w:styleId="3Char">
    <w:name w:val="제목 3 Char"/>
    <w:basedOn w:val="a0"/>
    <w:link w:val="3"/>
    <w:rsid w:val="001F2F54"/>
    <w:rPr>
      <w:rFonts w:ascii="Arial" w:hAnsi="Arial"/>
      <w:b/>
      <w:sz w:val="24"/>
      <w:lang w:val="en-GB" w:eastAsia="en-US"/>
    </w:rPr>
  </w:style>
  <w:style w:type="paragraph" w:customStyle="1" w:styleId="m-5803650643542782665gmail-msonormal">
    <w:name w:val="m_-5803650643542782665gmail-msonormal"/>
    <w:basedOn w:val="a"/>
    <w:rsid w:val="006964B4"/>
    <w:pPr>
      <w:spacing w:before="100" w:beforeAutospacing="1" w:after="100" w:afterAutospacing="1"/>
    </w:pPr>
    <w:rPr>
      <w:rFonts w:ascii="Times New Roman" w:hAnsi="Times New Roman" w:cs="Times New Roman"/>
      <w:sz w:val="24"/>
      <w:szCs w:val="24"/>
      <w:lang w:val="en-GB" w:eastAsia="en-GB"/>
    </w:rPr>
  </w:style>
  <w:style w:type="paragraph" w:styleId="af0">
    <w:name w:val="Plain Text"/>
    <w:basedOn w:val="a"/>
    <w:link w:val="Char2"/>
    <w:uiPriority w:val="99"/>
    <w:unhideWhenUsed/>
    <w:rsid w:val="00A516D8"/>
    <w:rPr>
      <w:rFonts w:ascii="Consolas" w:hAnsi="Consolas" w:cstheme="minorBidi"/>
      <w:sz w:val="21"/>
      <w:szCs w:val="21"/>
      <w:lang w:eastAsia="en-US"/>
    </w:rPr>
  </w:style>
  <w:style w:type="character" w:customStyle="1" w:styleId="Char2">
    <w:name w:val="글자만 Char"/>
    <w:basedOn w:val="a0"/>
    <w:link w:val="af0"/>
    <w:uiPriority w:val="99"/>
    <w:rsid w:val="00A516D8"/>
    <w:rPr>
      <w:rFonts w:ascii="Consolas"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214385460">
          <w:marLeft w:val="1166"/>
          <w:marRight w:val="0"/>
          <w:marTop w:val="86"/>
          <w:marBottom w:val="0"/>
          <w:divBdr>
            <w:top w:val="none" w:sz="0" w:space="0" w:color="auto"/>
            <w:left w:val="none" w:sz="0" w:space="0" w:color="auto"/>
            <w:bottom w:val="none" w:sz="0" w:space="0" w:color="auto"/>
            <w:right w:val="none" w:sz="0" w:space="0" w:color="auto"/>
          </w:divBdr>
        </w:div>
        <w:div w:id="1732119461">
          <w:marLeft w:val="1166"/>
          <w:marRight w:val="0"/>
          <w:marTop w:val="86"/>
          <w:marBottom w:val="0"/>
          <w:divBdr>
            <w:top w:val="none" w:sz="0" w:space="0" w:color="auto"/>
            <w:left w:val="none" w:sz="0" w:space="0" w:color="auto"/>
            <w:bottom w:val="none" w:sz="0" w:space="0" w:color="auto"/>
            <w:right w:val="none" w:sz="0" w:space="0" w:color="auto"/>
          </w:divBdr>
        </w:div>
      </w:divsChild>
    </w:div>
    <w:div w:id="4071035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249462246">
          <w:marLeft w:val="1166"/>
          <w:marRight w:val="0"/>
          <w:marTop w:val="100"/>
          <w:marBottom w:val="0"/>
          <w:divBdr>
            <w:top w:val="none" w:sz="0" w:space="0" w:color="auto"/>
            <w:left w:val="none" w:sz="0" w:space="0" w:color="auto"/>
            <w:bottom w:val="none" w:sz="0" w:space="0" w:color="auto"/>
            <w:right w:val="none" w:sz="0" w:space="0" w:color="auto"/>
          </w:divBdr>
        </w:div>
        <w:div w:id="577860987">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293144586">
          <w:marLeft w:val="950"/>
          <w:marRight w:val="0"/>
          <w:marTop w:val="75"/>
          <w:marBottom w:val="0"/>
          <w:divBdr>
            <w:top w:val="none" w:sz="0" w:space="0" w:color="auto"/>
            <w:left w:val="none" w:sz="0" w:space="0" w:color="auto"/>
            <w:bottom w:val="none" w:sz="0" w:space="0" w:color="auto"/>
            <w:right w:val="none" w:sz="0" w:space="0" w:color="auto"/>
          </w:divBdr>
        </w:div>
        <w:div w:id="1137064916">
          <w:marLeft w:val="403"/>
          <w:marRight w:val="0"/>
          <w:marTop w:val="90"/>
          <w:marBottom w:val="24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018240912">
          <w:marLeft w:val="1166"/>
          <w:marRight w:val="0"/>
          <w:marTop w:val="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 w:id="1358042570">
          <w:marLeft w:val="1166"/>
          <w:marRight w:val="0"/>
          <w:marTop w:val="10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977684619">
          <w:marLeft w:val="1886"/>
          <w:marRight w:val="0"/>
          <w:marTop w:val="90"/>
          <w:marBottom w:val="0"/>
          <w:divBdr>
            <w:top w:val="none" w:sz="0" w:space="0" w:color="auto"/>
            <w:left w:val="none" w:sz="0" w:space="0" w:color="auto"/>
            <w:bottom w:val="none" w:sz="0" w:space="0" w:color="auto"/>
            <w:right w:val="none" w:sz="0" w:space="0" w:color="auto"/>
          </w:divBdr>
        </w:div>
        <w:div w:id="1345479697">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691611645">
          <w:marLeft w:val="1166"/>
          <w:marRight w:val="0"/>
          <w:marTop w:val="77"/>
          <w:marBottom w:val="0"/>
          <w:divBdr>
            <w:top w:val="none" w:sz="0" w:space="0" w:color="auto"/>
            <w:left w:val="none" w:sz="0" w:space="0" w:color="auto"/>
            <w:bottom w:val="none" w:sz="0" w:space="0" w:color="auto"/>
            <w:right w:val="none" w:sz="0" w:space="0" w:color="auto"/>
          </w:divBdr>
        </w:div>
        <w:div w:id="1096905963">
          <w:marLeft w:val="547"/>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181434521">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899248070">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324238969">
          <w:marLeft w:val="1267"/>
          <w:marRight w:val="0"/>
          <w:marTop w:val="10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1453329442">
          <w:marLeft w:val="547"/>
          <w:marRight w:val="0"/>
          <w:marTop w:val="12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68890390">
          <w:marLeft w:val="1166"/>
          <w:marRight w:val="0"/>
          <w:marTop w:val="0"/>
          <w:marBottom w:val="0"/>
          <w:divBdr>
            <w:top w:val="none" w:sz="0" w:space="0" w:color="auto"/>
            <w:left w:val="none" w:sz="0" w:space="0" w:color="auto"/>
            <w:bottom w:val="none" w:sz="0" w:space="0" w:color="auto"/>
            <w:right w:val="none" w:sz="0" w:space="0" w:color="auto"/>
          </w:divBdr>
        </w:div>
        <w:div w:id="1114056188">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380978625">
          <w:marLeft w:val="1166"/>
          <w:marRight w:val="0"/>
          <w:marTop w:val="100"/>
          <w:marBottom w:val="0"/>
          <w:divBdr>
            <w:top w:val="none" w:sz="0" w:space="0" w:color="auto"/>
            <w:left w:val="none" w:sz="0" w:space="0" w:color="auto"/>
            <w:bottom w:val="none" w:sz="0" w:space="0" w:color="auto"/>
            <w:right w:val="none" w:sz="0" w:space="0" w:color="auto"/>
          </w:divBdr>
        </w:div>
        <w:div w:id="2099058840">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545679350">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20551609">
          <w:marLeft w:val="547"/>
          <w:marRight w:val="0"/>
          <w:marTop w:val="12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sChild>
    </w:div>
    <w:div w:id="239751861">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31808465">
          <w:marLeft w:val="1166"/>
          <w:marRight w:val="0"/>
          <w:marTop w:val="77"/>
          <w:marBottom w:val="0"/>
          <w:divBdr>
            <w:top w:val="none" w:sz="0" w:space="0" w:color="auto"/>
            <w:left w:val="none" w:sz="0" w:space="0" w:color="auto"/>
            <w:bottom w:val="none" w:sz="0" w:space="0" w:color="auto"/>
            <w:right w:val="none" w:sz="0" w:space="0" w:color="auto"/>
          </w:divBdr>
        </w:div>
        <w:div w:id="1885948159">
          <w:marLeft w:val="547"/>
          <w:marRight w:val="0"/>
          <w:marTop w:val="115"/>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5062504">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834417350">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1442529973">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6533942">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2175366">
          <w:marLeft w:val="1166"/>
          <w:marRight w:val="0"/>
          <w:marTop w:val="100"/>
          <w:marBottom w:val="0"/>
          <w:divBdr>
            <w:top w:val="none" w:sz="0" w:space="0" w:color="auto"/>
            <w:left w:val="none" w:sz="0" w:space="0" w:color="auto"/>
            <w:bottom w:val="none" w:sz="0" w:space="0" w:color="auto"/>
            <w:right w:val="none" w:sz="0" w:space="0" w:color="auto"/>
          </w:divBdr>
        </w:div>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8971233">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 w:id="1304626540">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sChild>
    </w:div>
    <w:div w:id="548029991">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208185364">
          <w:marLeft w:val="1166"/>
          <w:marRight w:val="0"/>
          <w:marTop w:val="100"/>
          <w:marBottom w:val="0"/>
          <w:divBdr>
            <w:top w:val="none" w:sz="0" w:space="0" w:color="auto"/>
            <w:left w:val="none" w:sz="0" w:space="0" w:color="auto"/>
            <w:bottom w:val="none" w:sz="0" w:space="0" w:color="auto"/>
            <w:right w:val="none" w:sz="0" w:space="0" w:color="auto"/>
          </w:divBdr>
        </w:div>
        <w:div w:id="1364359035">
          <w:marLeft w:val="547"/>
          <w:marRight w:val="0"/>
          <w:marTop w:val="12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279462397">
          <w:marLeft w:val="1166"/>
          <w:marRight w:val="0"/>
          <w:marTop w:val="96"/>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1289239874">
          <w:marLeft w:val="547"/>
          <w:marRight w:val="0"/>
          <w:marTop w:val="115"/>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1671448460">
          <w:marLeft w:val="1166"/>
          <w:marRight w:val="0"/>
          <w:marTop w:val="9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793863516">
          <w:marLeft w:val="1166"/>
          <w:marRight w:val="0"/>
          <w:marTop w:val="100"/>
          <w:marBottom w:val="0"/>
          <w:divBdr>
            <w:top w:val="none" w:sz="0" w:space="0" w:color="auto"/>
            <w:left w:val="none" w:sz="0" w:space="0" w:color="auto"/>
            <w:bottom w:val="none" w:sz="0" w:space="0" w:color="auto"/>
            <w:right w:val="none" w:sz="0" w:space="0" w:color="auto"/>
          </w:divBdr>
        </w:div>
        <w:div w:id="1713378963">
          <w:marLeft w:val="547"/>
          <w:marRight w:val="0"/>
          <w:marTop w:val="120"/>
          <w:marBottom w:val="0"/>
          <w:divBdr>
            <w:top w:val="none" w:sz="0" w:space="0" w:color="auto"/>
            <w:left w:val="none" w:sz="0" w:space="0" w:color="auto"/>
            <w:bottom w:val="none" w:sz="0" w:space="0" w:color="auto"/>
            <w:right w:val="none" w:sz="0" w:space="0" w:color="auto"/>
          </w:divBdr>
        </w:div>
      </w:divsChild>
    </w:div>
    <w:div w:id="792671882">
      <w:bodyDiv w:val="1"/>
      <w:marLeft w:val="0"/>
      <w:marRight w:val="0"/>
      <w:marTop w:val="0"/>
      <w:marBottom w:val="0"/>
      <w:divBdr>
        <w:top w:val="none" w:sz="0" w:space="0" w:color="auto"/>
        <w:left w:val="none" w:sz="0" w:space="0" w:color="auto"/>
        <w:bottom w:val="none" w:sz="0" w:space="0" w:color="auto"/>
        <w:right w:val="none" w:sz="0" w:space="0" w:color="auto"/>
      </w:divBdr>
      <w:divsChild>
        <w:div w:id="376508128">
          <w:marLeft w:val="446"/>
          <w:marRight w:val="0"/>
          <w:marTop w:val="0"/>
          <w:marBottom w:val="0"/>
          <w:divBdr>
            <w:top w:val="none" w:sz="0" w:space="0" w:color="auto"/>
            <w:left w:val="none" w:sz="0" w:space="0" w:color="auto"/>
            <w:bottom w:val="none" w:sz="0" w:space="0" w:color="auto"/>
            <w:right w:val="none" w:sz="0" w:space="0" w:color="auto"/>
          </w:divBdr>
        </w:div>
        <w:div w:id="884832329">
          <w:marLeft w:val="446"/>
          <w:marRight w:val="0"/>
          <w:marTop w:val="0"/>
          <w:marBottom w:val="0"/>
          <w:divBdr>
            <w:top w:val="none" w:sz="0" w:space="0" w:color="auto"/>
            <w:left w:val="none" w:sz="0" w:space="0" w:color="auto"/>
            <w:bottom w:val="none" w:sz="0" w:space="0" w:color="auto"/>
            <w:right w:val="none" w:sz="0" w:space="0" w:color="auto"/>
          </w:divBdr>
        </w:div>
        <w:div w:id="1925258780">
          <w:marLeft w:val="446"/>
          <w:marRight w:val="0"/>
          <w:marTop w:val="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173495955">
          <w:marLeft w:val="1166"/>
          <w:marRight w:val="0"/>
          <w:marTop w:val="96"/>
          <w:marBottom w:val="0"/>
          <w:divBdr>
            <w:top w:val="none" w:sz="0" w:space="0" w:color="auto"/>
            <w:left w:val="none" w:sz="0" w:space="0" w:color="auto"/>
            <w:bottom w:val="none" w:sz="0" w:space="0" w:color="auto"/>
            <w:right w:val="none" w:sz="0" w:space="0" w:color="auto"/>
          </w:divBdr>
        </w:div>
        <w:div w:id="1507936172">
          <w:marLeft w:val="547"/>
          <w:marRight w:val="0"/>
          <w:marTop w:val="115"/>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06894126">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 w:id="1471705838">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481197956">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 w:id="2046323408">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 w:id="1923290495">
          <w:marLeft w:val="878"/>
          <w:marRight w:val="0"/>
          <w:marTop w:val="58"/>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349842927">
          <w:marLeft w:val="1166"/>
          <w:marRight w:val="0"/>
          <w:marTop w:val="96"/>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1857769729">
          <w:marLeft w:val="547"/>
          <w:marRight w:val="0"/>
          <w:marTop w:val="115"/>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70548624">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227960936">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324889260">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83539865">
          <w:marLeft w:val="1166"/>
          <w:marRight w:val="0"/>
          <w:marTop w:val="100"/>
          <w:marBottom w:val="0"/>
          <w:divBdr>
            <w:top w:val="none" w:sz="0" w:space="0" w:color="auto"/>
            <w:left w:val="none" w:sz="0" w:space="0" w:color="auto"/>
            <w:bottom w:val="none" w:sz="0" w:space="0" w:color="auto"/>
            <w:right w:val="none" w:sz="0" w:space="0" w:color="auto"/>
          </w:divBdr>
        </w:div>
        <w:div w:id="296952504">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9635383">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484850713">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812451247">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609385890">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8369358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 w:id="1820003071">
          <w:marLeft w:val="547"/>
          <w:marRight w:val="0"/>
          <w:marTop w:val="120"/>
          <w:marBottom w:val="0"/>
          <w:divBdr>
            <w:top w:val="none" w:sz="0" w:space="0" w:color="auto"/>
            <w:left w:val="none" w:sz="0" w:space="0" w:color="auto"/>
            <w:bottom w:val="none" w:sz="0" w:space="0" w:color="auto"/>
            <w:right w:val="none" w:sz="0" w:space="0" w:color="auto"/>
          </w:divBdr>
        </w:div>
      </w:divsChild>
    </w:div>
    <w:div w:id="1306085664">
      <w:bodyDiv w:val="1"/>
      <w:marLeft w:val="0"/>
      <w:marRight w:val="0"/>
      <w:marTop w:val="0"/>
      <w:marBottom w:val="0"/>
      <w:divBdr>
        <w:top w:val="none" w:sz="0" w:space="0" w:color="auto"/>
        <w:left w:val="none" w:sz="0" w:space="0" w:color="auto"/>
        <w:bottom w:val="none" w:sz="0" w:space="0" w:color="auto"/>
        <w:right w:val="none" w:sz="0" w:space="0" w:color="auto"/>
      </w:divBdr>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 w:id="2052655556">
          <w:marLeft w:val="547"/>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344792225">
          <w:marLeft w:val="1166"/>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1891721039">
          <w:marLeft w:val="547"/>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538974905">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1717896593">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24178404">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 w:id="792793716">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298192313">
          <w:marLeft w:val="1714"/>
          <w:marRight w:val="0"/>
          <w:marTop w:val="53"/>
          <w:marBottom w:val="0"/>
          <w:divBdr>
            <w:top w:val="none" w:sz="0" w:space="0" w:color="auto"/>
            <w:left w:val="none" w:sz="0" w:space="0" w:color="auto"/>
            <w:bottom w:val="none" w:sz="0" w:space="0" w:color="auto"/>
            <w:right w:val="none" w:sz="0" w:space="0" w:color="auto"/>
          </w:divBdr>
        </w:div>
        <w:div w:id="637103571">
          <w:marLeft w:val="547"/>
          <w:marRight w:val="0"/>
          <w:marTop w:val="67"/>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605691885">
          <w:marLeft w:val="1166"/>
          <w:marRight w:val="0"/>
          <w:marTop w:val="96"/>
          <w:marBottom w:val="0"/>
          <w:divBdr>
            <w:top w:val="none" w:sz="0" w:space="0" w:color="auto"/>
            <w:left w:val="none" w:sz="0" w:space="0" w:color="auto"/>
            <w:bottom w:val="none" w:sz="0" w:space="0" w:color="auto"/>
            <w:right w:val="none" w:sz="0" w:space="0" w:color="auto"/>
          </w:divBdr>
        </w:div>
        <w:div w:id="1775782140">
          <w:marLeft w:val="547"/>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331131903">
          <w:marLeft w:val="1166"/>
          <w:marRight w:val="0"/>
          <w:marTop w:val="77"/>
          <w:marBottom w:val="0"/>
          <w:divBdr>
            <w:top w:val="none" w:sz="0" w:space="0" w:color="auto"/>
            <w:left w:val="none" w:sz="0" w:space="0" w:color="auto"/>
            <w:bottom w:val="none" w:sz="0" w:space="0" w:color="auto"/>
            <w:right w:val="none" w:sz="0" w:space="0" w:color="auto"/>
          </w:divBdr>
        </w:div>
        <w:div w:id="1942761975">
          <w:marLeft w:val="547"/>
          <w:marRight w:val="0"/>
          <w:marTop w:val="115"/>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4523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34814481">
          <w:marLeft w:val="1166"/>
          <w:marRight w:val="0"/>
          <w:marTop w:val="100"/>
          <w:marBottom w:val="0"/>
          <w:divBdr>
            <w:top w:val="none" w:sz="0" w:space="0" w:color="auto"/>
            <w:left w:val="none" w:sz="0" w:space="0" w:color="auto"/>
            <w:bottom w:val="none" w:sz="0" w:space="0" w:color="auto"/>
            <w:right w:val="none" w:sz="0" w:space="0" w:color="auto"/>
          </w:divBdr>
        </w:div>
        <w:div w:id="1042631637">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70066255">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979796066">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379285978">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2007241804">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94194786">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816414275">
          <w:marLeft w:val="950"/>
          <w:marRight w:val="0"/>
          <w:marTop w:val="75"/>
          <w:marBottom w:val="0"/>
          <w:divBdr>
            <w:top w:val="none" w:sz="0" w:space="0" w:color="auto"/>
            <w:left w:val="none" w:sz="0" w:space="0" w:color="auto"/>
            <w:bottom w:val="none" w:sz="0" w:space="0" w:color="auto"/>
            <w:right w:val="none" w:sz="0" w:space="0" w:color="auto"/>
          </w:divBdr>
        </w:div>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44707351">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667711895">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921371995">
          <w:marLeft w:val="1166"/>
          <w:marRight w:val="0"/>
          <w:marTop w:val="100"/>
          <w:marBottom w:val="0"/>
          <w:divBdr>
            <w:top w:val="none" w:sz="0" w:space="0" w:color="auto"/>
            <w:left w:val="none" w:sz="0" w:space="0" w:color="auto"/>
            <w:bottom w:val="none" w:sz="0" w:space="0" w:color="auto"/>
            <w:right w:val="none" w:sz="0" w:space="0" w:color="auto"/>
          </w:divBdr>
        </w:div>
        <w:div w:id="1617981786">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54935329">
          <w:marLeft w:val="547"/>
          <w:marRight w:val="0"/>
          <w:marTop w:val="96"/>
          <w:marBottom w:val="0"/>
          <w:divBdr>
            <w:top w:val="none" w:sz="0" w:space="0" w:color="auto"/>
            <w:left w:val="none" w:sz="0" w:space="0" w:color="auto"/>
            <w:bottom w:val="none" w:sz="0" w:space="0" w:color="auto"/>
            <w:right w:val="none" w:sz="0" w:space="0" w:color="auto"/>
          </w:divBdr>
        </w:div>
        <w:div w:id="882063503">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222105234">
          <w:marLeft w:val="1166"/>
          <w:marRight w:val="0"/>
          <w:marTop w:val="77"/>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1817718679">
          <w:marLeft w:val="547"/>
          <w:marRight w:val="0"/>
          <w:marTop w:val="115"/>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123637">
      <w:bodyDiv w:val="1"/>
      <w:marLeft w:val="0"/>
      <w:marRight w:val="0"/>
      <w:marTop w:val="0"/>
      <w:marBottom w:val="0"/>
      <w:divBdr>
        <w:top w:val="none" w:sz="0" w:space="0" w:color="auto"/>
        <w:left w:val="none" w:sz="0" w:space="0" w:color="auto"/>
        <w:bottom w:val="none" w:sz="0" w:space="0" w:color="auto"/>
        <w:right w:val="none" w:sz="0" w:space="0" w:color="auto"/>
      </w:divBdr>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17338493">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1845781639">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71781575">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1933080645">
          <w:marLeft w:val="1166"/>
          <w:marRight w:val="0"/>
          <w:marTop w:val="100"/>
          <w:marBottom w:val="0"/>
          <w:divBdr>
            <w:top w:val="none" w:sz="0" w:space="0" w:color="auto"/>
            <w:left w:val="none" w:sz="0" w:space="0" w:color="auto"/>
            <w:bottom w:val="none" w:sz="0" w:space="0" w:color="auto"/>
            <w:right w:val="none" w:sz="0" w:space="0" w:color="auto"/>
          </w:divBdr>
        </w:div>
      </w:divsChild>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736707201">
          <w:marLeft w:val="1166"/>
          <w:marRight w:val="0"/>
          <w:marTop w:val="77"/>
          <w:marBottom w:val="0"/>
          <w:divBdr>
            <w:top w:val="none" w:sz="0" w:space="0" w:color="auto"/>
            <w:left w:val="none" w:sz="0" w:space="0" w:color="auto"/>
            <w:bottom w:val="none" w:sz="0" w:space="0" w:color="auto"/>
            <w:right w:val="none" w:sz="0" w:space="0" w:color="auto"/>
          </w:divBdr>
        </w:div>
        <w:div w:id="2079131270">
          <w:marLeft w:val="547"/>
          <w:marRight w:val="0"/>
          <w:marTop w:val="115"/>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647782483">
          <w:marLeft w:val="0"/>
          <w:marRight w:val="0"/>
          <w:marTop w:val="120"/>
          <w:marBottom w:val="0"/>
          <w:divBdr>
            <w:top w:val="none" w:sz="0" w:space="0" w:color="auto"/>
            <w:left w:val="none" w:sz="0" w:space="0" w:color="auto"/>
            <w:bottom w:val="none" w:sz="0" w:space="0" w:color="auto"/>
            <w:right w:val="none" w:sz="0" w:space="0" w:color="auto"/>
          </w:divBdr>
        </w:div>
        <w:div w:id="1944336484">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293829217">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1951082115">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imat.ieee.org/attendance" TargetMode="External"/><Relationship Id="rId26" Type="http://schemas.openxmlformats.org/officeDocument/2006/relationships/hyperlink" Target="https://imat.ieee.org/attendance" TargetMode="External"/><Relationship Id="rId39" Type="http://schemas.openxmlformats.org/officeDocument/2006/relationships/hyperlink" Target="https://imat.ieee.org/attendance" TargetMode="External"/><Relationship Id="rId21" Type="http://schemas.openxmlformats.org/officeDocument/2006/relationships/hyperlink" Target="https://mentor.ieee.org/802.11/dcn/23/11-23-0304-00-00be-lb271-cr-for-35-15-1-part-1.docx" TargetMode="External"/><Relationship Id="rId34" Type="http://schemas.openxmlformats.org/officeDocument/2006/relationships/hyperlink" Target="https://mentor.ieee.org/802.11/dcn/23/11-23-0714-00-00be-lb271-cr-for-35-3-3-6-2.docx" TargetMode="External"/><Relationship Id="rId42" Type="http://schemas.openxmlformats.org/officeDocument/2006/relationships/hyperlink" Target="https://mentor.ieee.org/802.11/dcn/23/11-23-0627-00-00be-lb271-cr-for-subclause-35-3-1.docx"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3/11-23-0572-01-00be-lb271-cr-cl35-emlsr-part3.docx" TargetMode="External"/><Relationship Id="rId29" Type="http://schemas.openxmlformats.org/officeDocument/2006/relationships/hyperlink" Target="https://mentor.ieee.org/802.11/dcn/23/11-23-0692-00-00be-lb271-cr-on-eht-operation-element.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hyperlink" Target="https://mentor.ieee.org/802.11/dcn/23/11-23-0696-00-00be-lb271-cr-for-tdls.docx" TargetMode="External"/><Relationship Id="rId32" Type="http://schemas.openxmlformats.org/officeDocument/2006/relationships/hyperlink" Target="https://mentor.ieee.org/802.11/dcn/23/11-23-0723-00-00be-lb271-cr-for-35-3-16-2-multi-link-device-capability-and-operation-signaling.docx" TargetMode="External"/><Relationship Id="rId37" Type="http://schemas.openxmlformats.org/officeDocument/2006/relationships/hyperlink" Target="https://mentor.ieee.org/802.11/dcn/23/11-23-0753-00-00be-lb271-cr-35-4-1.docx" TargetMode="External"/><Relationship Id="rId40" Type="http://schemas.openxmlformats.org/officeDocument/2006/relationships/hyperlink" Target="mailto:liwen.chu@nxp.com"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jeongki.kim.ieee@gmail.com" TargetMode="External"/><Relationship Id="rId23" Type="http://schemas.openxmlformats.org/officeDocument/2006/relationships/hyperlink" Target="https://mentor.ieee.org/802.11/dcn/23/11-23-0600-00-00be-lb271-cr-for-35-2-3.docx" TargetMode="External"/><Relationship Id="rId28" Type="http://schemas.openxmlformats.org/officeDocument/2006/relationships/hyperlink" Target="mailto:jeongki.kim.ieee@gmail.com" TargetMode="External"/><Relationship Id="rId36" Type="http://schemas.openxmlformats.org/officeDocument/2006/relationships/hyperlink" Target="https://mentor.ieee.org/802.11/dcn/23/11-23-0752-00-00be-lb271-cr-10-12.docx" TargetMode="External"/><Relationship Id="rId10" Type="http://schemas.openxmlformats.org/officeDocument/2006/relationships/endnotes" Target="endnotes.xml"/><Relationship Id="rId19" Type="http://schemas.openxmlformats.org/officeDocument/2006/relationships/hyperlink" Target="https://mentor.ieee.org/802.11/dcn/23/11-23-0572-01-00be-lb271-cr-cl35-emlsr-part3.docx" TargetMode="External"/><Relationship Id="rId31" Type="http://schemas.openxmlformats.org/officeDocument/2006/relationships/hyperlink" Target="https://mentor.ieee.org/802.11/dcn/23/11-23-0690-01-00be-lb271-cr-for-subclause-35-3-15-part-2.docx" TargetMode="External"/><Relationship Id="rId44" Type="http://schemas.openxmlformats.org/officeDocument/2006/relationships/hyperlink" Target="https://mentor.ieee.org/802.11/dcn/23/11-23-0694-00-00be-lb271-cr-for-35-3-16-7-error-recovery-on-a-nstr-link-pair-within-pif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wen.chu@nxp.com" TargetMode="External"/><Relationship Id="rId22" Type="http://schemas.openxmlformats.org/officeDocument/2006/relationships/hyperlink" Target="https://mentor.ieee.org/802.11/dcn/23/11-23-0559-00-00be-lb271-cr-for-a-mpdu-in-9-7.docx" TargetMode="External"/><Relationship Id="rId27" Type="http://schemas.openxmlformats.org/officeDocument/2006/relationships/hyperlink" Target="mailto:liwen.chu@nxp.com" TargetMode="External"/><Relationship Id="rId30" Type="http://schemas.openxmlformats.org/officeDocument/2006/relationships/hyperlink" Target="https://mentor.ieee.org/802.11/dcn/23/11-23-0658-00-00be-lb271-cr-for-listen-interval.docx" TargetMode="External"/><Relationship Id="rId35" Type="http://schemas.openxmlformats.org/officeDocument/2006/relationships/hyperlink" Target="https://mentor.ieee.org/802.11/dcn/23/11-23-0713-00-00be-lb271-cr-for-35-3-16-3.docx" TargetMode="External"/><Relationship Id="rId43" Type="http://schemas.openxmlformats.org/officeDocument/2006/relationships/hyperlink" Target="https://mentor.ieee.org/802.11/dcn/23/11-23-0638-00-00be-lb271-cr-for-subclause-35-3-15-part-1.docx"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544-00-00be-lb271-cr-cid15062.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3/11-23-0688-00-00be-lb271-cr-for-35-3-5-4.docx" TargetMode="External"/><Relationship Id="rId38" Type="http://schemas.openxmlformats.org/officeDocument/2006/relationships/hyperlink" Target="https://imat.ieee.org/attendance" TargetMode="External"/><Relationship Id="rId46" Type="http://schemas.openxmlformats.org/officeDocument/2006/relationships/footer" Target="footer1.xml"/><Relationship Id="rId20" Type="http://schemas.openxmlformats.org/officeDocument/2006/relationships/hyperlink" Target="https://mentor.ieee.org/802.11/dcn/23/11-23-0678-03-00be-cr-for-miscellaneous-cids.docx" TargetMode="External"/><Relationship Id="rId41" Type="http://schemas.openxmlformats.org/officeDocument/2006/relationships/hyperlink" Target="mailto:jeongki.kim.iee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9</Pages>
  <Words>2478</Words>
  <Characters>14130</Characters>
  <Application>Microsoft Office Word</Application>
  <DocSecurity>0</DocSecurity>
  <Lines>117</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dc:description/>
  <cp:lastModifiedBy>Jeongki Kim</cp:lastModifiedBy>
  <cp:revision>4</cp:revision>
  <cp:lastPrinted>1901-01-01T07:00:00Z</cp:lastPrinted>
  <dcterms:created xsi:type="dcterms:W3CDTF">2023-05-11T12:34:00Z</dcterms:created>
  <dcterms:modified xsi:type="dcterms:W3CDTF">2023-05-11T12:40:00Z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