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25C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02BC3A77" w14:textId="77777777" w:rsidTr="00ED733F">
        <w:trPr>
          <w:trHeight w:val="485"/>
          <w:jc w:val="center"/>
        </w:trPr>
        <w:tc>
          <w:tcPr>
            <w:tcW w:w="9576" w:type="dxa"/>
            <w:gridSpan w:val="5"/>
            <w:vAlign w:val="center"/>
          </w:tcPr>
          <w:p w14:paraId="0EE1AD26" w14:textId="292D7C35" w:rsidR="00CA09B2" w:rsidRDefault="008217AB" w:rsidP="00602A08">
            <w:pPr>
              <w:pStyle w:val="T2"/>
            </w:pPr>
            <w:r>
              <w:t>UHR SG</w:t>
            </w:r>
            <w:r w:rsidR="00204CB3">
              <w:t xml:space="preserve"> </w:t>
            </w:r>
            <w:r w:rsidR="00602A08">
              <w:t>Ma</w:t>
            </w:r>
            <w:r w:rsidR="0031505B">
              <w:t>y</w:t>
            </w:r>
            <w:r w:rsidR="00204CB3">
              <w:t xml:space="preserve"> </w:t>
            </w:r>
            <w:r>
              <w:t>202</w:t>
            </w:r>
            <w:r w:rsidR="00692C75">
              <w:t>3</w:t>
            </w:r>
            <w:r>
              <w:t xml:space="preserve"> Meeting </w:t>
            </w:r>
            <w:r w:rsidR="00204CB3" w:rsidRPr="00204CB3">
              <w:t>Minutes</w:t>
            </w:r>
          </w:p>
        </w:tc>
      </w:tr>
      <w:tr w:rsidR="00CA09B2" w14:paraId="5D4D82FB" w14:textId="77777777" w:rsidTr="00ED733F">
        <w:trPr>
          <w:trHeight w:val="359"/>
          <w:jc w:val="center"/>
        </w:trPr>
        <w:tc>
          <w:tcPr>
            <w:tcW w:w="9576" w:type="dxa"/>
            <w:gridSpan w:val="5"/>
            <w:vAlign w:val="center"/>
          </w:tcPr>
          <w:p w14:paraId="0A1B886D" w14:textId="328CBA6D" w:rsidR="00CA09B2" w:rsidRDefault="00CA09B2" w:rsidP="00602A08">
            <w:pPr>
              <w:pStyle w:val="T2"/>
              <w:ind w:left="0"/>
              <w:rPr>
                <w:sz w:val="20"/>
              </w:rPr>
            </w:pPr>
            <w:r>
              <w:rPr>
                <w:sz w:val="20"/>
              </w:rPr>
              <w:t>Date:</w:t>
            </w:r>
            <w:r>
              <w:rPr>
                <w:b w:val="0"/>
                <w:sz w:val="20"/>
              </w:rPr>
              <w:t xml:space="preserve">  </w:t>
            </w:r>
            <w:r w:rsidR="006B5549">
              <w:rPr>
                <w:b w:val="0"/>
                <w:sz w:val="20"/>
              </w:rPr>
              <w:t>202</w:t>
            </w:r>
            <w:r w:rsidR="00692C75">
              <w:rPr>
                <w:b w:val="0"/>
                <w:sz w:val="20"/>
              </w:rPr>
              <w:t>3</w:t>
            </w:r>
            <w:r>
              <w:rPr>
                <w:b w:val="0"/>
                <w:sz w:val="20"/>
              </w:rPr>
              <w:t>-</w:t>
            </w:r>
            <w:r w:rsidR="00692C75">
              <w:rPr>
                <w:b w:val="0"/>
                <w:sz w:val="20"/>
              </w:rPr>
              <w:t>0</w:t>
            </w:r>
            <w:r w:rsidR="0031505B">
              <w:rPr>
                <w:b w:val="0"/>
                <w:sz w:val="20"/>
              </w:rPr>
              <w:t>5</w:t>
            </w:r>
            <w:r>
              <w:rPr>
                <w:b w:val="0"/>
                <w:sz w:val="20"/>
              </w:rPr>
              <w:t>-</w:t>
            </w:r>
            <w:r w:rsidR="008217AB">
              <w:rPr>
                <w:b w:val="0"/>
                <w:sz w:val="20"/>
              </w:rPr>
              <w:t>1</w:t>
            </w:r>
            <w:r w:rsidR="0031505B">
              <w:rPr>
                <w:b w:val="0"/>
                <w:sz w:val="20"/>
              </w:rPr>
              <w:t>5</w:t>
            </w:r>
          </w:p>
        </w:tc>
      </w:tr>
      <w:tr w:rsidR="00CA09B2" w14:paraId="777953F1" w14:textId="77777777" w:rsidTr="00ED733F">
        <w:trPr>
          <w:cantSplit/>
          <w:jc w:val="center"/>
        </w:trPr>
        <w:tc>
          <w:tcPr>
            <w:tcW w:w="9576" w:type="dxa"/>
            <w:gridSpan w:val="5"/>
            <w:vAlign w:val="center"/>
          </w:tcPr>
          <w:p w14:paraId="01A6CFAA" w14:textId="77777777" w:rsidR="00CA09B2" w:rsidRDefault="00CA09B2">
            <w:pPr>
              <w:pStyle w:val="T2"/>
              <w:spacing w:after="0"/>
              <w:ind w:left="0" w:right="0"/>
              <w:jc w:val="left"/>
              <w:rPr>
                <w:sz w:val="20"/>
              </w:rPr>
            </w:pPr>
            <w:r>
              <w:rPr>
                <w:sz w:val="20"/>
              </w:rPr>
              <w:t>Author(s):</w:t>
            </w:r>
          </w:p>
        </w:tc>
      </w:tr>
      <w:tr w:rsidR="00CA09B2" w14:paraId="6780A399" w14:textId="77777777" w:rsidTr="003D3041">
        <w:trPr>
          <w:jc w:val="center"/>
        </w:trPr>
        <w:tc>
          <w:tcPr>
            <w:tcW w:w="1838" w:type="dxa"/>
            <w:vAlign w:val="center"/>
          </w:tcPr>
          <w:p w14:paraId="049644AF" w14:textId="77777777" w:rsidR="00CA09B2" w:rsidRDefault="00CA09B2">
            <w:pPr>
              <w:pStyle w:val="T2"/>
              <w:spacing w:after="0"/>
              <w:ind w:left="0" w:right="0"/>
              <w:jc w:val="left"/>
              <w:rPr>
                <w:sz w:val="20"/>
              </w:rPr>
            </w:pPr>
            <w:r>
              <w:rPr>
                <w:sz w:val="20"/>
              </w:rPr>
              <w:t>Name</w:t>
            </w:r>
          </w:p>
        </w:tc>
        <w:tc>
          <w:tcPr>
            <w:tcW w:w="1562" w:type="dxa"/>
            <w:vAlign w:val="center"/>
          </w:tcPr>
          <w:p w14:paraId="13D59D75" w14:textId="77777777" w:rsidR="00CA09B2" w:rsidRDefault="0062440B">
            <w:pPr>
              <w:pStyle w:val="T2"/>
              <w:spacing w:after="0"/>
              <w:ind w:left="0" w:right="0"/>
              <w:jc w:val="left"/>
              <w:rPr>
                <w:sz w:val="20"/>
              </w:rPr>
            </w:pPr>
            <w:r>
              <w:rPr>
                <w:sz w:val="20"/>
              </w:rPr>
              <w:t>Affiliation</w:t>
            </w:r>
          </w:p>
        </w:tc>
        <w:tc>
          <w:tcPr>
            <w:tcW w:w="2814" w:type="dxa"/>
            <w:vAlign w:val="center"/>
          </w:tcPr>
          <w:p w14:paraId="0506479B" w14:textId="77777777" w:rsidR="00CA09B2" w:rsidRDefault="00CA09B2">
            <w:pPr>
              <w:pStyle w:val="T2"/>
              <w:spacing w:after="0"/>
              <w:ind w:left="0" w:right="0"/>
              <w:jc w:val="left"/>
              <w:rPr>
                <w:sz w:val="20"/>
              </w:rPr>
            </w:pPr>
            <w:r>
              <w:rPr>
                <w:sz w:val="20"/>
              </w:rPr>
              <w:t>Address</w:t>
            </w:r>
          </w:p>
        </w:tc>
        <w:tc>
          <w:tcPr>
            <w:tcW w:w="1011" w:type="dxa"/>
            <w:vAlign w:val="center"/>
          </w:tcPr>
          <w:p w14:paraId="5CF5BE54" w14:textId="77777777" w:rsidR="00CA09B2" w:rsidRDefault="00CA09B2">
            <w:pPr>
              <w:pStyle w:val="T2"/>
              <w:spacing w:after="0"/>
              <w:ind w:left="0" w:right="0"/>
              <w:jc w:val="left"/>
              <w:rPr>
                <w:sz w:val="20"/>
              </w:rPr>
            </w:pPr>
            <w:r>
              <w:rPr>
                <w:sz w:val="20"/>
              </w:rPr>
              <w:t>Phone</w:t>
            </w:r>
          </w:p>
        </w:tc>
        <w:tc>
          <w:tcPr>
            <w:tcW w:w="2351" w:type="dxa"/>
            <w:vAlign w:val="center"/>
          </w:tcPr>
          <w:p w14:paraId="5A937F1F" w14:textId="77777777" w:rsidR="00CA09B2" w:rsidRDefault="00CA09B2">
            <w:pPr>
              <w:pStyle w:val="T2"/>
              <w:spacing w:after="0"/>
              <w:ind w:left="0" w:right="0"/>
              <w:jc w:val="left"/>
              <w:rPr>
                <w:sz w:val="20"/>
              </w:rPr>
            </w:pPr>
            <w:r>
              <w:rPr>
                <w:sz w:val="20"/>
              </w:rPr>
              <w:t>email</w:t>
            </w:r>
          </w:p>
        </w:tc>
      </w:tr>
      <w:tr w:rsidR="004D7538" w14:paraId="583BDFBE" w14:textId="77777777" w:rsidTr="003D3041">
        <w:trPr>
          <w:jc w:val="center"/>
        </w:trPr>
        <w:tc>
          <w:tcPr>
            <w:tcW w:w="1838" w:type="dxa"/>
            <w:vAlign w:val="center"/>
          </w:tcPr>
          <w:p w14:paraId="4D110E88" w14:textId="77777777" w:rsidR="004D7538" w:rsidRDefault="008217AB" w:rsidP="004D7538">
            <w:pPr>
              <w:pStyle w:val="T2"/>
              <w:spacing w:after="0"/>
              <w:ind w:left="0" w:right="0"/>
              <w:rPr>
                <w:b w:val="0"/>
                <w:sz w:val="20"/>
              </w:rPr>
            </w:pPr>
            <w:r>
              <w:rPr>
                <w:b w:val="0"/>
                <w:sz w:val="20"/>
                <w:lang w:eastAsia="zh-CN"/>
              </w:rPr>
              <w:t>Ross Jian Yu</w:t>
            </w:r>
          </w:p>
        </w:tc>
        <w:tc>
          <w:tcPr>
            <w:tcW w:w="1562" w:type="dxa"/>
            <w:vAlign w:val="center"/>
          </w:tcPr>
          <w:p w14:paraId="22674B1A" w14:textId="77777777"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6FB8FA29" w14:textId="77777777" w:rsidR="004D7538" w:rsidRDefault="0069204C" w:rsidP="004D7538">
            <w:pPr>
              <w:pStyle w:val="T2"/>
              <w:spacing w:after="0"/>
              <w:ind w:left="0" w:right="0"/>
              <w:rPr>
                <w:b w:val="0"/>
                <w:sz w:val="20"/>
                <w:lang w:eastAsia="zh-CN"/>
              </w:rPr>
            </w:pPr>
            <w:r>
              <w:rPr>
                <w:rFonts w:hint="eastAsia"/>
                <w:b w:val="0"/>
                <w:sz w:val="20"/>
                <w:lang w:eastAsia="zh-CN"/>
              </w:rPr>
              <w:t>H</w:t>
            </w:r>
            <w:r>
              <w:rPr>
                <w:b w:val="0"/>
                <w:sz w:val="20"/>
                <w:lang w:eastAsia="zh-CN"/>
              </w:rPr>
              <w:t xml:space="preserve">uawei Industrial Base, Bantian, </w:t>
            </w:r>
            <w:proofErr w:type="spellStart"/>
            <w:r>
              <w:rPr>
                <w:b w:val="0"/>
                <w:sz w:val="20"/>
                <w:lang w:eastAsia="zh-CN"/>
              </w:rPr>
              <w:t>Longgang</w:t>
            </w:r>
            <w:proofErr w:type="spellEnd"/>
            <w:r>
              <w:rPr>
                <w:b w:val="0"/>
                <w:sz w:val="20"/>
                <w:lang w:eastAsia="zh-CN"/>
              </w:rPr>
              <w:t>, Shenzhen, Guangdong, China</w:t>
            </w:r>
          </w:p>
        </w:tc>
        <w:tc>
          <w:tcPr>
            <w:tcW w:w="1011" w:type="dxa"/>
            <w:vAlign w:val="center"/>
          </w:tcPr>
          <w:p w14:paraId="2661EF4E" w14:textId="77777777" w:rsidR="004D7538" w:rsidRDefault="004D7538" w:rsidP="004D7538">
            <w:pPr>
              <w:pStyle w:val="T2"/>
              <w:spacing w:after="0"/>
              <w:ind w:left="0" w:right="0"/>
              <w:rPr>
                <w:b w:val="0"/>
                <w:sz w:val="20"/>
              </w:rPr>
            </w:pPr>
          </w:p>
        </w:tc>
        <w:tc>
          <w:tcPr>
            <w:tcW w:w="2351" w:type="dxa"/>
            <w:vAlign w:val="center"/>
          </w:tcPr>
          <w:p w14:paraId="16265948" w14:textId="77777777" w:rsidR="004D7538" w:rsidRDefault="008217AB" w:rsidP="004D7538">
            <w:pPr>
              <w:pStyle w:val="T2"/>
              <w:spacing w:after="0"/>
              <w:ind w:left="0" w:right="0"/>
              <w:rPr>
                <w:b w:val="0"/>
                <w:sz w:val="16"/>
              </w:rPr>
            </w:pPr>
            <w:r>
              <w:rPr>
                <w:b w:val="0"/>
                <w:sz w:val="16"/>
                <w:lang w:eastAsia="zh-CN"/>
              </w:rPr>
              <w:t>ross.yujian@huawei.com</w:t>
            </w:r>
          </w:p>
        </w:tc>
      </w:tr>
      <w:tr w:rsidR="00CA09B2" w14:paraId="7C6DFEFC" w14:textId="77777777" w:rsidTr="003D3041">
        <w:trPr>
          <w:jc w:val="center"/>
        </w:trPr>
        <w:tc>
          <w:tcPr>
            <w:tcW w:w="1838" w:type="dxa"/>
            <w:vAlign w:val="center"/>
          </w:tcPr>
          <w:p w14:paraId="0C036BE5" w14:textId="77777777" w:rsidR="00CA09B2" w:rsidRDefault="00CA09B2">
            <w:pPr>
              <w:pStyle w:val="T2"/>
              <w:spacing w:after="0"/>
              <w:ind w:left="0" w:right="0"/>
              <w:rPr>
                <w:b w:val="0"/>
                <w:sz w:val="20"/>
              </w:rPr>
            </w:pPr>
          </w:p>
        </w:tc>
        <w:tc>
          <w:tcPr>
            <w:tcW w:w="1562" w:type="dxa"/>
            <w:vAlign w:val="center"/>
          </w:tcPr>
          <w:p w14:paraId="7A4EEAEF" w14:textId="77777777" w:rsidR="00CA09B2" w:rsidRDefault="00CA09B2">
            <w:pPr>
              <w:pStyle w:val="T2"/>
              <w:spacing w:after="0"/>
              <w:ind w:left="0" w:right="0"/>
              <w:rPr>
                <w:b w:val="0"/>
                <w:sz w:val="20"/>
              </w:rPr>
            </w:pPr>
          </w:p>
        </w:tc>
        <w:tc>
          <w:tcPr>
            <w:tcW w:w="2814" w:type="dxa"/>
            <w:vAlign w:val="center"/>
          </w:tcPr>
          <w:p w14:paraId="4097BC40" w14:textId="77777777" w:rsidR="00CA09B2" w:rsidRDefault="00CA09B2">
            <w:pPr>
              <w:pStyle w:val="T2"/>
              <w:spacing w:after="0"/>
              <w:ind w:left="0" w:right="0"/>
              <w:rPr>
                <w:b w:val="0"/>
                <w:sz w:val="20"/>
              </w:rPr>
            </w:pPr>
          </w:p>
        </w:tc>
        <w:tc>
          <w:tcPr>
            <w:tcW w:w="1011" w:type="dxa"/>
            <w:vAlign w:val="center"/>
          </w:tcPr>
          <w:p w14:paraId="181DAC9C" w14:textId="77777777" w:rsidR="00CA09B2" w:rsidRDefault="00CA09B2">
            <w:pPr>
              <w:pStyle w:val="T2"/>
              <w:spacing w:after="0"/>
              <w:ind w:left="0" w:right="0"/>
              <w:rPr>
                <w:b w:val="0"/>
                <w:sz w:val="20"/>
              </w:rPr>
            </w:pPr>
          </w:p>
        </w:tc>
        <w:tc>
          <w:tcPr>
            <w:tcW w:w="2351" w:type="dxa"/>
            <w:vAlign w:val="center"/>
          </w:tcPr>
          <w:p w14:paraId="4573897B" w14:textId="77777777" w:rsidR="00CA09B2" w:rsidRDefault="00CA09B2">
            <w:pPr>
              <w:pStyle w:val="T2"/>
              <w:spacing w:after="0"/>
              <w:ind w:left="0" w:right="0"/>
              <w:rPr>
                <w:b w:val="0"/>
                <w:sz w:val="16"/>
              </w:rPr>
            </w:pPr>
          </w:p>
        </w:tc>
      </w:tr>
      <w:tr w:rsidR="00D46E7C" w14:paraId="2300704D" w14:textId="77777777" w:rsidTr="003D3041">
        <w:trPr>
          <w:jc w:val="center"/>
        </w:trPr>
        <w:tc>
          <w:tcPr>
            <w:tcW w:w="1838" w:type="dxa"/>
            <w:vAlign w:val="center"/>
          </w:tcPr>
          <w:p w14:paraId="22DBF871" w14:textId="77777777" w:rsidR="00D46E7C" w:rsidRDefault="00D46E7C">
            <w:pPr>
              <w:pStyle w:val="T2"/>
              <w:spacing w:after="0"/>
              <w:ind w:left="0" w:right="0"/>
              <w:rPr>
                <w:b w:val="0"/>
                <w:sz w:val="20"/>
                <w:lang w:eastAsia="zh-CN"/>
              </w:rPr>
            </w:pPr>
          </w:p>
        </w:tc>
        <w:tc>
          <w:tcPr>
            <w:tcW w:w="1562" w:type="dxa"/>
            <w:vAlign w:val="center"/>
          </w:tcPr>
          <w:p w14:paraId="6BD6DA4B" w14:textId="77777777" w:rsidR="00D46E7C" w:rsidRDefault="00D46E7C">
            <w:pPr>
              <w:pStyle w:val="T2"/>
              <w:spacing w:after="0"/>
              <w:ind w:left="0" w:right="0"/>
              <w:rPr>
                <w:b w:val="0"/>
                <w:sz w:val="20"/>
                <w:lang w:eastAsia="zh-CN"/>
              </w:rPr>
            </w:pPr>
          </w:p>
        </w:tc>
        <w:tc>
          <w:tcPr>
            <w:tcW w:w="2814" w:type="dxa"/>
            <w:vAlign w:val="center"/>
          </w:tcPr>
          <w:p w14:paraId="2C8167E2" w14:textId="77777777" w:rsidR="00D46E7C" w:rsidRDefault="00D46E7C">
            <w:pPr>
              <w:pStyle w:val="T2"/>
              <w:spacing w:after="0"/>
              <w:ind w:left="0" w:right="0"/>
              <w:rPr>
                <w:b w:val="0"/>
                <w:sz w:val="20"/>
              </w:rPr>
            </w:pPr>
          </w:p>
        </w:tc>
        <w:tc>
          <w:tcPr>
            <w:tcW w:w="1011" w:type="dxa"/>
            <w:vAlign w:val="center"/>
          </w:tcPr>
          <w:p w14:paraId="7B7B0DA8" w14:textId="77777777" w:rsidR="00D46E7C" w:rsidRDefault="00D46E7C">
            <w:pPr>
              <w:pStyle w:val="T2"/>
              <w:spacing w:after="0"/>
              <w:ind w:left="0" w:right="0"/>
              <w:rPr>
                <w:b w:val="0"/>
                <w:sz w:val="20"/>
              </w:rPr>
            </w:pPr>
          </w:p>
        </w:tc>
        <w:tc>
          <w:tcPr>
            <w:tcW w:w="2351" w:type="dxa"/>
            <w:vAlign w:val="center"/>
          </w:tcPr>
          <w:p w14:paraId="3AC7EDF4" w14:textId="77777777" w:rsidR="00A710C4" w:rsidRDefault="00A710C4" w:rsidP="00A710C4">
            <w:pPr>
              <w:pStyle w:val="T2"/>
              <w:spacing w:after="0"/>
              <w:ind w:left="0" w:right="0"/>
              <w:rPr>
                <w:b w:val="0"/>
                <w:sz w:val="16"/>
                <w:lang w:eastAsia="zh-CN"/>
              </w:rPr>
            </w:pPr>
          </w:p>
        </w:tc>
      </w:tr>
    </w:tbl>
    <w:p w14:paraId="62E0F876" w14:textId="77777777"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31D9AFC2" wp14:editId="073883AA">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A3CB4" w14:textId="77777777" w:rsidR="00284CB2" w:rsidRDefault="00284CB2">
                            <w:pPr>
                              <w:pStyle w:val="T1"/>
                              <w:spacing w:after="120"/>
                            </w:pPr>
                            <w:r>
                              <w:t>Abstract</w:t>
                            </w:r>
                          </w:p>
                          <w:p w14:paraId="57579FD4" w14:textId="118DC1F1" w:rsidR="00284CB2" w:rsidRDefault="00284CB2">
                            <w:pPr>
                              <w:jc w:val="both"/>
                            </w:pPr>
                            <w:r>
                              <w:t>This document contains the minutes for the UHR SG May 2023</w:t>
                            </w:r>
                            <w:r w:rsidRPr="008217AB">
                              <w:t xml:space="preserve"> Meeting Minutes</w:t>
                            </w:r>
                            <w:r>
                              <w:t>.</w:t>
                            </w:r>
                          </w:p>
                          <w:p w14:paraId="579B6B12" w14:textId="77777777" w:rsidR="00284CB2" w:rsidRDefault="00284CB2">
                            <w:pPr>
                              <w:jc w:val="both"/>
                            </w:pPr>
                          </w:p>
                          <w:p w14:paraId="00677054" w14:textId="77777777" w:rsidR="00284CB2" w:rsidRDefault="00284CB2">
                            <w:pPr>
                              <w:jc w:val="both"/>
                            </w:pPr>
                            <w:r>
                              <w:t>Revision history:</w:t>
                            </w:r>
                          </w:p>
                          <w:p w14:paraId="1B4CF161" w14:textId="666E3DDC" w:rsidR="00284CB2" w:rsidRDefault="00284CB2" w:rsidP="00ED180A">
                            <w:pPr>
                              <w:pStyle w:val="a"/>
                              <w:numPr>
                                <w:ilvl w:val="0"/>
                                <w:numId w:val="3"/>
                              </w:numPr>
                            </w:pPr>
                            <w:r>
                              <w:t>Rev0: initial version.</w:t>
                            </w:r>
                          </w:p>
                          <w:p w14:paraId="2E4805DA" w14:textId="3B422F5C" w:rsidR="00E45206" w:rsidRDefault="00E45206" w:rsidP="00ED180A">
                            <w:pPr>
                              <w:pStyle w:val="a"/>
                              <w:numPr>
                                <w:ilvl w:val="0"/>
                                <w:numId w:val="3"/>
                              </w:numPr>
                            </w:pPr>
                            <w:r>
                              <w:rPr>
                                <w:rFonts w:hint="eastAsia"/>
                                <w:lang w:eastAsia="zh-CN"/>
                              </w:rPr>
                              <w:t>Rev</w:t>
                            </w:r>
                            <w:r>
                              <w:rPr>
                                <w:lang w:eastAsia="zh-CN"/>
                              </w:rPr>
                              <w:t xml:space="preserve">1: corrected link for </w:t>
                            </w:r>
                            <w:r w:rsidRPr="00E45206">
                              <w:rPr>
                                <w:lang w:eastAsia="zh-CN"/>
                              </w:rPr>
                              <w:t>the hyperlink of doc 23/0711</w:t>
                            </w:r>
                            <w:r>
                              <w:rPr>
                                <w:lang w:eastAsia="zh-CN"/>
                              </w:rPr>
                              <w:t xml:space="preserve"> </w:t>
                            </w:r>
                            <w:proofErr w:type="spellStart"/>
                            <w:r>
                              <w:rPr>
                                <w:lang w:eastAsia="zh-CN"/>
                              </w:rPr>
                              <w:t>accoridng</w:t>
                            </w:r>
                            <w:proofErr w:type="spellEnd"/>
                            <w:r>
                              <w:rPr>
                                <w:lang w:eastAsia="zh-CN"/>
                              </w:rPr>
                              <w:t xml:space="preserve"> to offline comment.</w:t>
                            </w:r>
                          </w:p>
                          <w:p w14:paraId="71D4C5D1" w14:textId="77777777" w:rsidR="00284CB2" w:rsidRDefault="00284CB2" w:rsidP="00FD1A9D"/>
                          <w:p w14:paraId="0AB5D844" w14:textId="77777777" w:rsidR="00284CB2" w:rsidRDefault="00284CB2" w:rsidP="00FD1A9D"/>
                          <w:p w14:paraId="7D366D8F" w14:textId="77777777" w:rsidR="00284CB2" w:rsidRDefault="00284CB2" w:rsidP="00FD1A9D"/>
                          <w:p w14:paraId="2C160461" w14:textId="77777777" w:rsidR="00284CB2" w:rsidRDefault="00284CB2" w:rsidP="00FD1A9D">
                            <w:pPr>
                              <w:jc w:val="both"/>
                            </w:pPr>
                            <w:r>
                              <w:t>Abbreviations:</w:t>
                            </w:r>
                          </w:p>
                          <w:p w14:paraId="63B2D9C6" w14:textId="77777777" w:rsidR="00284CB2" w:rsidRDefault="00284CB2" w:rsidP="00ED180A">
                            <w:pPr>
                              <w:pStyle w:val="a"/>
                              <w:numPr>
                                <w:ilvl w:val="0"/>
                                <w:numId w:val="3"/>
                              </w:numPr>
                            </w:pPr>
                            <w:r>
                              <w:rPr>
                                <w:rFonts w:hint="eastAsia"/>
                              </w:rPr>
                              <w:t>C: Comment</w:t>
                            </w:r>
                          </w:p>
                          <w:p w14:paraId="5F596748" w14:textId="77777777" w:rsidR="00284CB2" w:rsidRDefault="00284CB2" w:rsidP="00ED180A">
                            <w:pPr>
                              <w:pStyle w:val="a"/>
                              <w:numPr>
                                <w:ilvl w:val="0"/>
                                <w:numId w:val="3"/>
                              </w:numPr>
                            </w:pPr>
                            <w:r>
                              <w:t>A: answer</w:t>
                            </w:r>
                          </w:p>
                          <w:p w14:paraId="03DC13A5" w14:textId="77777777" w:rsidR="00284CB2" w:rsidRDefault="00284CB2"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9AFC2"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28DA3CB4" w14:textId="77777777" w:rsidR="00284CB2" w:rsidRDefault="00284CB2">
                      <w:pPr>
                        <w:pStyle w:val="T1"/>
                        <w:spacing w:after="120"/>
                      </w:pPr>
                      <w:r>
                        <w:t>Abstract</w:t>
                      </w:r>
                    </w:p>
                    <w:p w14:paraId="57579FD4" w14:textId="118DC1F1" w:rsidR="00284CB2" w:rsidRDefault="00284CB2">
                      <w:pPr>
                        <w:jc w:val="both"/>
                      </w:pPr>
                      <w:r>
                        <w:t>This document contains the minutes for the UHR SG May 2023</w:t>
                      </w:r>
                      <w:r w:rsidRPr="008217AB">
                        <w:t xml:space="preserve"> Meeting Minutes</w:t>
                      </w:r>
                      <w:r>
                        <w:t>.</w:t>
                      </w:r>
                    </w:p>
                    <w:p w14:paraId="579B6B12" w14:textId="77777777" w:rsidR="00284CB2" w:rsidRDefault="00284CB2">
                      <w:pPr>
                        <w:jc w:val="both"/>
                      </w:pPr>
                    </w:p>
                    <w:p w14:paraId="00677054" w14:textId="77777777" w:rsidR="00284CB2" w:rsidRDefault="00284CB2">
                      <w:pPr>
                        <w:jc w:val="both"/>
                      </w:pPr>
                      <w:r>
                        <w:t>Revision history:</w:t>
                      </w:r>
                    </w:p>
                    <w:p w14:paraId="1B4CF161" w14:textId="666E3DDC" w:rsidR="00284CB2" w:rsidRDefault="00284CB2" w:rsidP="00ED180A">
                      <w:pPr>
                        <w:pStyle w:val="a"/>
                        <w:numPr>
                          <w:ilvl w:val="0"/>
                          <w:numId w:val="3"/>
                        </w:numPr>
                      </w:pPr>
                      <w:r>
                        <w:t>Rev0: initial version.</w:t>
                      </w:r>
                    </w:p>
                    <w:p w14:paraId="2E4805DA" w14:textId="3B422F5C" w:rsidR="00E45206" w:rsidRDefault="00E45206" w:rsidP="00ED180A">
                      <w:pPr>
                        <w:pStyle w:val="a"/>
                        <w:numPr>
                          <w:ilvl w:val="0"/>
                          <w:numId w:val="3"/>
                        </w:numPr>
                      </w:pPr>
                      <w:r>
                        <w:rPr>
                          <w:rFonts w:hint="eastAsia"/>
                          <w:lang w:eastAsia="zh-CN"/>
                        </w:rPr>
                        <w:t>Rev</w:t>
                      </w:r>
                      <w:r>
                        <w:rPr>
                          <w:lang w:eastAsia="zh-CN"/>
                        </w:rPr>
                        <w:t xml:space="preserve">1: corrected link for </w:t>
                      </w:r>
                      <w:r w:rsidRPr="00E45206">
                        <w:rPr>
                          <w:lang w:eastAsia="zh-CN"/>
                        </w:rPr>
                        <w:t>the hyperlink of doc 23/0711</w:t>
                      </w:r>
                      <w:r>
                        <w:rPr>
                          <w:lang w:eastAsia="zh-CN"/>
                        </w:rPr>
                        <w:t xml:space="preserve"> </w:t>
                      </w:r>
                      <w:proofErr w:type="spellStart"/>
                      <w:r>
                        <w:rPr>
                          <w:lang w:eastAsia="zh-CN"/>
                        </w:rPr>
                        <w:t>accoridng</w:t>
                      </w:r>
                      <w:proofErr w:type="spellEnd"/>
                      <w:r>
                        <w:rPr>
                          <w:lang w:eastAsia="zh-CN"/>
                        </w:rPr>
                        <w:t xml:space="preserve"> to offline comment.</w:t>
                      </w:r>
                    </w:p>
                    <w:p w14:paraId="71D4C5D1" w14:textId="77777777" w:rsidR="00284CB2" w:rsidRDefault="00284CB2" w:rsidP="00FD1A9D"/>
                    <w:p w14:paraId="0AB5D844" w14:textId="77777777" w:rsidR="00284CB2" w:rsidRDefault="00284CB2" w:rsidP="00FD1A9D"/>
                    <w:p w14:paraId="7D366D8F" w14:textId="77777777" w:rsidR="00284CB2" w:rsidRDefault="00284CB2" w:rsidP="00FD1A9D"/>
                    <w:p w14:paraId="2C160461" w14:textId="77777777" w:rsidR="00284CB2" w:rsidRDefault="00284CB2" w:rsidP="00FD1A9D">
                      <w:pPr>
                        <w:jc w:val="both"/>
                      </w:pPr>
                      <w:r>
                        <w:t>Abbreviations:</w:t>
                      </w:r>
                    </w:p>
                    <w:p w14:paraId="63B2D9C6" w14:textId="77777777" w:rsidR="00284CB2" w:rsidRDefault="00284CB2" w:rsidP="00ED180A">
                      <w:pPr>
                        <w:pStyle w:val="a"/>
                        <w:numPr>
                          <w:ilvl w:val="0"/>
                          <w:numId w:val="3"/>
                        </w:numPr>
                      </w:pPr>
                      <w:r>
                        <w:rPr>
                          <w:rFonts w:hint="eastAsia"/>
                        </w:rPr>
                        <w:t>C: Comment</w:t>
                      </w:r>
                    </w:p>
                    <w:p w14:paraId="5F596748" w14:textId="77777777" w:rsidR="00284CB2" w:rsidRDefault="00284CB2" w:rsidP="00ED180A">
                      <w:pPr>
                        <w:pStyle w:val="a"/>
                        <w:numPr>
                          <w:ilvl w:val="0"/>
                          <w:numId w:val="3"/>
                        </w:numPr>
                      </w:pPr>
                      <w:r>
                        <w:t>A: answer</w:t>
                      </w:r>
                    </w:p>
                    <w:p w14:paraId="03DC13A5" w14:textId="77777777" w:rsidR="00284CB2" w:rsidRDefault="00284CB2" w:rsidP="00FD1A9D"/>
                  </w:txbxContent>
                </v:textbox>
              </v:shape>
            </w:pict>
          </mc:Fallback>
        </mc:AlternateContent>
      </w:r>
    </w:p>
    <w:p w14:paraId="6BA8B370" w14:textId="77777777" w:rsidR="00CA09B2" w:rsidRDefault="00CA09B2" w:rsidP="00730359">
      <w:pPr>
        <w:rPr>
          <w:b/>
          <w:sz w:val="24"/>
        </w:rPr>
      </w:pPr>
      <w:r>
        <w:br w:type="page"/>
      </w:r>
    </w:p>
    <w:p w14:paraId="41F8B118" w14:textId="09941A29" w:rsidR="003E6BA9" w:rsidRDefault="000B4DF2" w:rsidP="003E6BA9">
      <w:pPr>
        <w:pStyle w:val="1"/>
        <w:rPr>
          <w:bCs/>
        </w:rPr>
      </w:pPr>
      <w:r w:rsidRPr="000B4DF2">
        <w:rPr>
          <w:bCs/>
        </w:rPr>
        <w:lastRenderedPageBreak/>
        <w:t xml:space="preserve">1st Call: </w:t>
      </w:r>
      <w:r w:rsidR="00991DC8">
        <w:rPr>
          <w:bCs/>
        </w:rPr>
        <w:t>Mon</w:t>
      </w:r>
      <w:r w:rsidR="00C24A6E">
        <w:rPr>
          <w:bCs/>
        </w:rPr>
        <w:t>day,</w:t>
      </w:r>
      <w:r w:rsidR="00991DC8">
        <w:rPr>
          <w:bCs/>
        </w:rPr>
        <w:t xml:space="preserve"> PM2, (16</w:t>
      </w:r>
      <w:r w:rsidR="00692C75" w:rsidRPr="00692C75">
        <w:rPr>
          <w:bCs/>
        </w:rPr>
        <w:t>:</w:t>
      </w:r>
      <w:r w:rsidR="00991DC8">
        <w:rPr>
          <w:bCs/>
        </w:rPr>
        <w:t>00</w:t>
      </w:r>
      <w:r w:rsidR="00692C75" w:rsidRPr="00692C75">
        <w:rPr>
          <w:bCs/>
        </w:rPr>
        <w:t>-</w:t>
      </w:r>
      <w:r w:rsidR="00991DC8">
        <w:rPr>
          <w:bCs/>
        </w:rPr>
        <w:t>18:00</w:t>
      </w:r>
      <w:r w:rsidR="00692C75">
        <w:rPr>
          <w:bCs/>
        </w:rPr>
        <w:t xml:space="preserve"> ET</w:t>
      </w:r>
      <w:r w:rsidR="00692C75" w:rsidRPr="00692C75">
        <w:rPr>
          <w:bCs/>
        </w:rPr>
        <w:t>)</w:t>
      </w:r>
    </w:p>
    <w:p w14:paraId="7CAEC4A6" w14:textId="77777777" w:rsidR="003E6BA9" w:rsidRPr="00F81295" w:rsidRDefault="003E6BA9" w:rsidP="003E6BA9"/>
    <w:p w14:paraId="57BB19D3" w14:textId="716713F8" w:rsidR="004B27DA" w:rsidRDefault="004B27DA" w:rsidP="00ED180A">
      <w:pPr>
        <w:pStyle w:val="a"/>
      </w:pPr>
      <w:r w:rsidRPr="008D41DD">
        <w:t xml:space="preserve">The Chair, </w:t>
      </w:r>
      <w:r>
        <w:t>Laurent Cariou</w:t>
      </w:r>
      <w:r w:rsidRPr="008D41DD">
        <w:t xml:space="preserve"> (</w:t>
      </w:r>
      <w:r>
        <w:t>Intel</w:t>
      </w:r>
      <w:r w:rsidR="00222527">
        <w:t>), calls the meeting to order</w:t>
      </w:r>
      <w:r w:rsidRPr="008D41DD">
        <w:t xml:space="preserve">. The Chair notifies </w:t>
      </w:r>
      <w:r>
        <w:t xml:space="preserve">the attendees </w:t>
      </w:r>
      <w:r w:rsidRPr="008D41DD">
        <w:t xml:space="preserve">that the agenda is </w:t>
      </w:r>
      <w:r>
        <w:t>in</w:t>
      </w:r>
      <w:hyperlink r:id="rId8" w:history="1">
        <w:r w:rsidRPr="00CB4DCB">
          <w:rPr>
            <w:rStyle w:val="a7"/>
          </w:rPr>
          <w:t xml:space="preserve"> 11-2</w:t>
        </w:r>
        <w:r w:rsidR="00144EB8">
          <w:rPr>
            <w:rStyle w:val="a7"/>
          </w:rPr>
          <w:t>3</w:t>
        </w:r>
        <w:r w:rsidRPr="00CB4DCB">
          <w:rPr>
            <w:rStyle w:val="a7"/>
          </w:rPr>
          <w:t>-</w:t>
        </w:r>
        <w:r w:rsidR="00144EB8">
          <w:rPr>
            <w:rStyle w:val="a7"/>
          </w:rPr>
          <w:t>0</w:t>
        </w:r>
        <w:r w:rsidR="0031505B">
          <w:rPr>
            <w:rStyle w:val="a7"/>
          </w:rPr>
          <w:t>587</w:t>
        </w:r>
        <w:r w:rsidRPr="00CB4DCB">
          <w:rPr>
            <w:rStyle w:val="a7"/>
          </w:rPr>
          <w:t>r</w:t>
        </w:r>
        <w:r w:rsidR="0031505B">
          <w:rPr>
            <w:rStyle w:val="a7"/>
          </w:rPr>
          <w:t>2</w:t>
        </w:r>
      </w:hyperlink>
      <w:r>
        <w:t xml:space="preserve">. </w:t>
      </w:r>
    </w:p>
    <w:p w14:paraId="3FDAA7DE" w14:textId="77777777" w:rsidR="004B27DA" w:rsidRDefault="004B27DA" w:rsidP="004B27DA">
      <w:pPr>
        <w:numPr>
          <w:ilvl w:val="1"/>
          <w:numId w:val="1"/>
        </w:numPr>
      </w:pPr>
      <w:r>
        <w:t xml:space="preserve">Note that this is a hybrid meeting, with some participants in person and some participating online through a </w:t>
      </w:r>
      <w:proofErr w:type="spellStart"/>
      <w:r>
        <w:t>webex</w:t>
      </w:r>
      <w:proofErr w:type="spellEnd"/>
      <w:r>
        <w:t xml:space="preserve"> session</w:t>
      </w:r>
    </w:p>
    <w:p w14:paraId="4266BEEC" w14:textId="77777777" w:rsidR="002229AB" w:rsidRDefault="002229AB" w:rsidP="004B27DA">
      <w:pPr>
        <w:numPr>
          <w:ilvl w:val="1"/>
          <w:numId w:val="1"/>
        </w:numPr>
      </w:pPr>
      <w:r>
        <w:t>Need to pay the registration fee to attend</w:t>
      </w:r>
    </w:p>
    <w:p w14:paraId="7AB74450" w14:textId="77777777" w:rsidR="004B27DA" w:rsidRDefault="004B27DA" w:rsidP="004B27DA"/>
    <w:p w14:paraId="63C4B66F" w14:textId="77777777" w:rsidR="004B27DA" w:rsidRPr="00F648F3" w:rsidRDefault="004B27DA" w:rsidP="004B27DA">
      <w:pPr>
        <w:numPr>
          <w:ilvl w:val="0"/>
          <w:numId w:val="1"/>
        </w:numPr>
      </w:pPr>
      <w:r w:rsidRPr="00F648F3">
        <w:t>IEEE-SA Policies and Procedure</w:t>
      </w:r>
    </w:p>
    <w:p w14:paraId="0C97A674" w14:textId="77777777" w:rsidR="004B27DA" w:rsidRDefault="004B27DA" w:rsidP="004B27DA">
      <w:pPr>
        <w:ind w:left="720"/>
      </w:pPr>
      <w:r>
        <w:t>The chair reviews the IEEE-SA Patent Policy:</w:t>
      </w:r>
    </w:p>
    <w:p w14:paraId="30D979B9" w14:textId="77777777" w:rsidR="004B27DA" w:rsidRDefault="004B27DA" w:rsidP="004B27DA">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21F6FEC" w14:textId="77777777" w:rsidR="004B27DA" w:rsidRDefault="004B27DA" w:rsidP="004B27DA">
      <w:pPr>
        <w:ind w:left="720"/>
        <w:rPr>
          <w:bCs/>
        </w:rPr>
      </w:pPr>
    </w:p>
    <w:p w14:paraId="2B156FAD" w14:textId="77777777" w:rsidR="004B27DA" w:rsidRDefault="004B27DA" w:rsidP="004B27DA">
      <w:pPr>
        <w:numPr>
          <w:ilvl w:val="0"/>
          <w:numId w:val="1"/>
        </w:numPr>
      </w:pPr>
      <w:r>
        <w:t xml:space="preserve">The chair goes through </w:t>
      </w:r>
      <w:r w:rsidR="005106E6">
        <w:t>o</w:t>
      </w:r>
      <w:r w:rsidRPr="00F648F3">
        <w:t xml:space="preserve">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2EFB628C" w14:textId="77777777" w:rsidR="004B27DA" w:rsidRDefault="004B27DA" w:rsidP="00BC0E29">
      <w:pPr>
        <w:pStyle w:val="a"/>
        <w:ind w:leftChars="300" w:left="1080"/>
      </w:pPr>
      <w:r>
        <w:t>Chair provides an a</w:t>
      </w:r>
      <w:r w:rsidRPr="00933B14">
        <w:t>ttendance reminder</w:t>
      </w:r>
      <w:r>
        <w:t>:</w:t>
      </w:r>
    </w:p>
    <w:p w14:paraId="7D004FD3" w14:textId="77777777" w:rsidR="004B27DA" w:rsidRDefault="004B27DA" w:rsidP="00BC0E29">
      <w:pPr>
        <w:ind w:leftChars="300" w:left="660" w:firstLine="720"/>
      </w:pPr>
      <w:r>
        <w:t xml:space="preserve">3.1. Please record your attendance during the session by using the IMAT system: </w:t>
      </w:r>
    </w:p>
    <w:p w14:paraId="10034FFC" w14:textId="77777777" w:rsidR="004B27DA" w:rsidRDefault="004B27DA" w:rsidP="00597C62">
      <w:pPr>
        <w:pStyle w:val="a"/>
        <w:numPr>
          <w:ilvl w:val="3"/>
          <w:numId w:val="12"/>
        </w:numPr>
      </w:pPr>
      <w:r>
        <w:t xml:space="preserve">login to </w:t>
      </w:r>
      <w:hyperlink r:id="rId9" w:history="1">
        <w:r w:rsidRPr="003A33C2">
          <w:rPr>
            <w:rStyle w:val="a7"/>
          </w:rPr>
          <w:t>imat</w:t>
        </w:r>
      </w:hyperlink>
    </w:p>
    <w:p w14:paraId="6A20339C" w14:textId="53E01126" w:rsidR="004B27DA" w:rsidRDefault="004B27DA" w:rsidP="00597C62">
      <w:pPr>
        <w:pStyle w:val="a"/>
        <w:numPr>
          <w:ilvl w:val="3"/>
          <w:numId w:val="12"/>
        </w:numPr>
      </w:pPr>
      <w:r>
        <w:t>select “</w:t>
      </w:r>
      <w:r w:rsidR="009D75F4" w:rsidRPr="009D75F4">
        <w:t>802 Wireless Interim Session - Mixed mode - May 2023</w:t>
      </w:r>
      <w:r>
        <w:t>”</w:t>
      </w:r>
    </w:p>
    <w:p w14:paraId="7068E94C" w14:textId="77777777" w:rsidR="004B27DA" w:rsidRDefault="004B27DA" w:rsidP="00597C62">
      <w:pPr>
        <w:pStyle w:val="a"/>
        <w:numPr>
          <w:ilvl w:val="3"/>
          <w:numId w:val="12"/>
        </w:numPr>
      </w:pPr>
      <w:r>
        <w:t>select “</w:t>
      </w:r>
      <w:r w:rsidRPr="004B27DA">
        <w:t>C/LM/WG802.11 Attendance</w:t>
      </w:r>
      <w:r>
        <w:t>” entry</w:t>
      </w:r>
    </w:p>
    <w:p w14:paraId="03CAEB98" w14:textId="77777777" w:rsidR="004B27DA" w:rsidRDefault="004B27DA" w:rsidP="00597C62">
      <w:pPr>
        <w:pStyle w:val="a"/>
        <w:numPr>
          <w:ilvl w:val="3"/>
          <w:numId w:val="12"/>
        </w:numPr>
      </w:pPr>
      <w:r>
        <w:t>click “UHR SG session that you are attending</w:t>
      </w:r>
    </w:p>
    <w:p w14:paraId="1ABCD7C0" w14:textId="77777777" w:rsidR="004B27DA" w:rsidRPr="009455FD" w:rsidRDefault="004B27DA" w:rsidP="00ED180A">
      <w:pPr>
        <w:pStyle w:val="a"/>
        <w:numPr>
          <w:ilvl w:val="1"/>
          <w:numId w:val="2"/>
        </w:numPr>
      </w:pPr>
      <w:r>
        <w:t xml:space="preserve">If you are unable to record your attendance contact </w:t>
      </w:r>
      <w:r w:rsidR="00681C63">
        <w:t>Laurent Cariou (laurent.cariou@intel.com) and Ross Jian Yu (ross.yujian@huawei.com)</w:t>
      </w:r>
      <w:r>
        <w:t xml:space="preserve"> for assistance</w:t>
      </w:r>
    </w:p>
    <w:p w14:paraId="59AD96B2" w14:textId="77777777" w:rsidR="004B27DA" w:rsidRDefault="004B27DA" w:rsidP="004B27DA"/>
    <w:p w14:paraId="737B2279" w14:textId="77777777" w:rsidR="004B27DA" w:rsidRDefault="004B27DA" w:rsidP="00BA4DA9">
      <w:pPr>
        <w:numPr>
          <w:ilvl w:val="0"/>
          <w:numId w:val="1"/>
        </w:numPr>
      </w:pPr>
      <w:r>
        <w:t>Agenda:</w:t>
      </w:r>
    </w:p>
    <w:p w14:paraId="55E666CE" w14:textId="700ACE8B" w:rsidR="004B27DA" w:rsidRPr="00603917" w:rsidRDefault="004B27DA" w:rsidP="00BC0E29">
      <w:pPr>
        <w:pStyle w:val="a"/>
        <w:numPr>
          <w:ilvl w:val="3"/>
          <w:numId w:val="12"/>
        </w:numPr>
        <w:rPr>
          <w:rStyle w:val="a7"/>
          <w:color w:val="000000" w:themeColor="text1"/>
          <w:u w:val="none"/>
        </w:rPr>
      </w:pPr>
      <w:r>
        <w:t>Chair reviews proposed agenda</w:t>
      </w:r>
    </w:p>
    <w:p w14:paraId="0302C794" w14:textId="77777777" w:rsidR="004B27DA" w:rsidRDefault="004B27DA" w:rsidP="00BC0E29">
      <w:pPr>
        <w:pStyle w:val="a"/>
        <w:numPr>
          <w:ilvl w:val="3"/>
          <w:numId w:val="12"/>
        </w:numPr>
      </w:pPr>
      <w:r>
        <w:t>Discussion:</w:t>
      </w:r>
    </w:p>
    <w:p w14:paraId="1CAF2AF8" w14:textId="27B48683" w:rsidR="004B27DA" w:rsidRDefault="00E12BE8" w:rsidP="00BC0E29">
      <w:pPr>
        <w:pStyle w:val="a"/>
        <w:numPr>
          <w:ilvl w:val="4"/>
          <w:numId w:val="12"/>
        </w:numPr>
      </w:pPr>
      <w:r>
        <w:t>C:</w:t>
      </w:r>
      <w:r w:rsidR="00B27BC5">
        <w:t xml:space="preserve"> Request to move 355r0 to the first one</w:t>
      </w:r>
    </w:p>
    <w:p w14:paraId="07103A66" w14:textId="77777777" w:rsidR="004B27DA" w:rsidRPr="00F81295" w:rsidRDefault="004B27DA" w:rsidP="00BC0E29">
      <w:pPr>
        <w:pStyle w:val="a"/>
        <w:numPr>
          <w:ilvl w:val="3"/>
          <w:numId w:val="12"/>
        </w:numPr>
      </w:pPr>
      <w:r>
        <w:t>Agenda approved with unanimous consent.</w:t>
      </w:r>
    </w:p>
    <w:p w14:paraId="149D1E6B" w14:textId="77777777" w:rsidR="004B27DA" w:rsidRDefault="004B27DA" w:rsidP="004B27DA">
      <w:pPr>
        <w:ind w:left="720"/>
        <w:rPr>
          <w:bCs/>
        </w:rPr>
      </w:pPr>
    </w:p>
    <w:p w14:paraId="6AA4ADA9" w14:textId="77777777" w:rsidR="004B27DA" w:rsidRPr="008A0BA6" w:rsidRDefault="004B27DA" w:rsidP="00BA4DA9">
      <w:pPr>
        <w:numPr>
          <w:ilvl w:val="0"/>
          <w:numId w:val="1"/>
        </w:numPr>
      </w:pPr>
      <w:r w:rsidRPr="00BA4DA9">
        <w:t>Announcements:</w:t>
      </w:r>
    </w:p>
    <w:p w14:paraId="4AA70E7A" w14:textId="77777777" w:rsidR="004B27DA" w:rsidRDefault="004B27DA" w:rsidP="00BC0E29">
      <w:pPr>
        <w:pStyle w:val="a"/>
        <w:numPr>
          <w:ilvl w:val="3"/>
          <w:numId w:val="12"/>
        </w:numPr>
      </w:pPr>
      <w:r>
        <w:t>None</w:t>
      </w:r>
    </w:p>
    <w:p w14:paraId="05E32F3F" w14:textId="77777777" w:rsidR="004B27DA" w:rsidRDefault="004B27DA" w:rsidP="004B27DA"/>
    <w:p w14:paraId="77983DF4" w14:textId="77777777" w:rsidR="00926025" w:rsidRPr="00BA4DA9" w:rsidRDefault="00926025" w:rsidP="00BA4DA9">
      <w:pPr>
        <w:numPr>
          <w:ilvl w:val="0"/>
          <w:numId w:val="1"/>
        </w:numPr>
      </w:pPr>
      <w:r w:rsidRPr="00BA4DA9">
        <w:t>Approval of SG Minutes</w:t>
      </w:r>
    </w:p>
    <w:p w14:paraId="01C51F7B" w14:textId="77777777" w:rsidR="00A83D38" w:rsidRPr="00A83D38" w:rsidRDefault="00A83D38" w:rsidP="00A83D38">
      <w:pPr>
        <w:ind w:left="720"/>
      </w:pPr>
      <w:r w:rsidRPr="00A83D38">
        <w:t>Move to approve UHR SG minutes listed below:</w:t>
      </w:r>
    </w:p>
    <w:p w14:paraId="02555042" w14:textId="77777777" w:rsidR="00A83D38" w:rsidRPr="00A83D38" w:rsidRDefault="00A83D38" w:rsidP="00BC0E29">
      <w:pPr>
        <w:pStyle w:val="a"/>
        <w:numPr>
          <w:ilvl w:val="3"/>
          <w:numId w:val="12"/>
        </w:numPr>
      </w:pPr>
      <w:r w:rsidRPr="00A83D38">
        <w:t>March plenary:</w:t>
      </w:r>
    </w:p>
    <w:p w14:paraId="1DF4ABA7" w14:textId="77777777" w:rsidR="00A83D38" w:rsidRPr="00A83D38" w:rsidRDefault="00A83D38" w:rsidP="00ED180A">
      <w:pPr>
        <w:pStyle w:val="a"/>
        <w:numPr>
          <w:ilvl w:val="2"/>
          <w:numId w:val="8"/>
        </w:numPr>
        <w:rPr>
          <w:rStyle w:val="a7"/>
        </w:rPr>
      </w:pPr>
      <w:r w:rsidRPr="00A83D38">
        <w:rPr>
          <w:rStyle w:val="a7"/>
        </w:rPr>
        <w:t>https://mentor.ieee.org/802.11/dcn/23/11-23-0409-00-0uhr-uhr-sg-march-2023-meeting-minutes.docx</w:t>
      </w:r>
    </w:p>
    <w:p w14:paraId="4E69EE91" w14:textId="77777777" w:rsidR="00A83D38" w:rsidRPr="00A83D38" w:rsidRDefault="00A83D38" w:rsidP="00BC0E29">
      <w:pPr>
        <w:pStyle w:val="a"/>
        <w:numPr>
          <w:ilvl w:val="3"/>
          <w:numId w:val="12"/>
        </w:numPr>
      </w:pPr>
      <w:r w:rsidRPr="00A83D38">
        <w:t>Teleconferences March April:</w:t>
      </w:r>
    </w:p>
    <w:p w14:paraId="374F4A01" w14:textId="463E6C19" w:rsidR="006211C8" w:rsidRPr="00A83D38" w:rsidRDefault="00F72C8A" w:rsidP="00ED180A">
      <w:pPr>
        <w:pStyle w:val="a"/>
        <w:numPr>
          <w:ilvl w:val="2"/>
          <w:numId w:val="8"/>
        </w:numPr>
        <w:rPr>
          <w:rStyle w:val="a7"/>
        </w:rPr>
      </w:pPr>
      <w:hyperlink r:id="rId10" w:history="1">
        <w:r w:rsidR="00A83D38" w:rsidRPr="00AB4C78">
          <w:rPr>
            <w:rStyle w:val="a7"/>
          </w:rPr>
          <w:t>https://mentor.ieee.org/802.11/dcn/23/11-23-0532-0</w:t>
        </w:r>
        <w:r w:rsidR="00AB4C78" w:rsidRPr="00AB4C78">
          <w:rPr>
            <w:rStyle w:val="a7"/>
          </w:rPr>
          <w:t>2</w:t>
        </w:r>
        <w:r w:rsidR="00A83D38" w:rsidRPr="00AB4C78">
          <w:rPr>
            <w:rStyle w:val="a7"/>
          </w:rPr>
          <w:t>-0uhr-uhr-sg-mar-apr-2023-telecon-minutes.docx</w:t>
        </w:r>
      </w:hyperlink>
    </w:p>
    <w:p w14:paraId="77D6C8E0" w14:textId="0E590CCC" w:rsidR="006821CF" w:rsidRPr="006821CF" w:rsidRDefault="00A9500C" w:rsidP="00507597">
      <w:pPr>
        <w:ind w:left="720"/>
        <w:rPr>
          <w:bCs/>
        </w:rPr>
      </w:pPr>
      <w:r>
        <w:t xml:space="preserve">Move: </w:t>
      </w:r>
      <w:r w:rsidR="008A58BB">
        <w:t xml:space="preserve">Ross </w:t>
      </w:r>
      <w:r w:rsidR="0050566B">
        <w:t xml:space="preserve">Jian </w:t>
      </w:r>
      <w:r w:rsidR="008A58BB">
        <w:t>Yu</w:t>
      </w:r>
      <w:r>
        <w:tab/>
      </w:r>
      <w:r w:rsidR="006821CF" w:rsidRPr="006821CF">
        <w:rPr>
          <w:bCs/>
        </w:rPr>
        <w:t>Second:</w:t>
      </w:r>
      <w:r w:rsidR="008A58BB">
        <w:t xml:space="preserve"> </w:t>
      </w:r>
      <w:r w:rsidR="00A71A3A">
        <w:t>Allan Jones</w:t>
      </w:r>
    </w:p>
    <w:p w14:paraId="7A41AAFF" w14:textId="77777777" w:rsidR="006761EE" w:rsidRDefault="006821CF" w:rsidP="00507597">
      <w:pPr>
        <w:ind w:left="720"/>
      </w:pPr>
      <w:r w:rsidRPr="006821CF">
        <w:t xml:space="preserve">Discussion: </w:t>
      </w:r>
    </w:p>
    <w:p w14:paraId="05E52247" w14:textId="0BC0B08C" w:rsidR="006821CF" w:rsidRPr="006821CF" w:rsidRDefault="006761EE" w:rsidP="00BC0E29">
      <w:pPr>
        <w:pStyle w:val="a"/>
        <w:numPr>
          <w:ilvl w:val="3"/>
          <w:numId w:val="12"/>
        </w:numPr>
      </w:pPr>
      <w:r>
        <w:t xml:space="preserve">C: </w:t>
      </w:r>
      <w:r w:rsidR="00A71A3A">
        <w:t>532</w:t>
      </w:r>
      <w:r w:rsidR="00A71A3A">
        <w:rPr>
          <w:rFonts w:hint="eastAsia"/>
        </w:rPr>
        <w:t>r</w:t>
      </w:r>
      <w:r w:rsidR="00A71A3A">
        <w:t xml:space="preserve">1 is updated to r2, adding the attendance list for </w:t>
      </w:r>
      <w:r w:rsidR="003B1B95">
        <w:t xml:space="preserve">the </w:t>
      </w:r>
      <w:r w:rsidR="00A71A3A">
        <w:t>May 8</w:t>
      </w:r>
      <w:r w:rsidR="00A71A3A" w:rsidRPr="006761EE">
        <w:t>th</w:t>
      </w:r>
      <w:r w:rsidR="003B1B95">
        <w:t xml:space="preserve"> call.</w:t>
      </w:r>
    </w:p>
    <w:p w14:paraId="4260BCA8" w14:textId="5BF8F11B" w:rsidR="006821CF" w:rsidRPr="006821CF" w:rsidRDefault="006821CF" w:rsidP="00507597">
      <w:pPr>
        <w:ind w:left="720"/>
        <w:rPr>
          <w:bCs/>
        </w:rPr>
      </w:pPr>
      <w:r w:rsidRPr="006821CF">
        <w:rPr>
          <w:bCs/>
        </w:rPr>
        <w:t>Result:</w:t>
      </w:r>
      <w:r w:rsidR="008A58BB">
        <w:t xml:space="preserve"> </w:t>
      </w:r>
      <w:r w:rsidR="00D05759" w:rsidRPr="00D90BD5">
        <w:rPr>
          <w:highlight w:val="green"/>
        </w:rPr>
        <w:t>approved with unanimous consensus</w:t>
      </w:r>
    </w:p>
    <w:p w14:paraId="14326215" w14:textId="77777777" w:rsidR="006821CF" w:rsidRPr="00507597" w:rsidRDefault="006821CF" w:rsidP="00507597">
      <w:pPr>
        <w:ind w:left="720"/>
        <w:rPr>
          <w:lang w:val="en-GB"/>
        </w:rPr>
      </w:pPr>
    </w:p>
    <w:p w14:paraId="1BD97FED" w14:textId="77777777" w:rsidR="00D05759" w:rsidRPr="00A674C7" w:rsidRDefault="00D05759" w:rsidP="00A674C7">
      <w:pPr>
        <w:numPr>
          <w:ilvl w:val="0"/>
          <w:numId w:val="1"/>
        </w:numPr>
        <w:tabs>
          <w:tab w:val="num" w:pos="720"/>
        </w:tabs>
      </w:pPr>
      <w:r w:rsidRPr="00A674C7">
        <w:t>Submissions</w:t>
      </w:r>
    </w:p>
    <w:p w14:paraId="171A0081" w14:textId="77777777" w:rsidR="00B27BC5" w:rsidRPr="00926025" w:rsidRDefault="00F72C8A" w:rsidP="00BC0E29">
      <w:pPr>
        <w:pStyle w:val="a"/>
        <w:numPr>
          <w:ilvl w:val="3"/>
          <w:numId w:val="12"/>
        </w:numPr>
      </w:pPr>
      <w:hyperlink r:id="rId11" w:history="1">
        <w:r w:rsidR="00B27BC5" w:rsidRPr="000D54EA">
          <w:rPr>
            <w:rStyle w:val="a7"/>
          </w:rPr>
          <w:t>11-2</w:t>
        </w:r>
        <w:r w:rsidR="00B27BC5">
          <w:rPr>
            <w:rStyle w:val="a7"/>
          </w:rPr>
          <w:t>3</w:t>
        </w:r>
        <w:r w:rsidR="00B27BC5" w:rsidRPr="000D54EA">
          <w:rPr>
            <w:rStyle w:val="a7"/>
          </w:rPr>
          <w:t>-</w:t>
        </w:r>
        <w:r w:rsidR="00B27BC5">
          <w:rPr>
            <w:rStyle w:val="a7"/>
          </w:rPr>
          <w:t>0355</w:t>
        </w:r>
        <w:r w:rsidR="00B27BC5" w:rsidRPr="000D54EA">
          <w:rPr>
            <w:rStyle w:val="a7"/>
          </w:rPr>
          <w:t>r</w:t>
        </w:r>
      </w:hyperlink>
      <w:r w:rsidR="00B27BC5">
        <w:rPr>
          <w:rStyle w:val="a7"/>
        </w:rPr>
        <w:t>0</w:t>
      </w:r>
      <w:r w:rsidR="00B27BC5" w:rsidRPr="00926025">
        <w:tab/>
      </w:r>
      <w:r w:rsidR="00B27BC5" w:rsidRPr="00170D39">
        <w:t xml:space="preserve">Enhanced </w:t>
      </w:r>
      <w:proofErr w:type="spellStart"/>
      <w:r w:rsidR="00B27BC5" w:rsidRPr="00170D39">
        <w:t>rTWT</w:t>
      </w:r>
      <w:proofErr w:type="spellEnd"/>
      <w:r w:rsidR="00B27BC5" w:rsidRPr="00170D39">
        <w:t xml:space="preserve"> and MAP operation</w:t>
      </w:r>
      <w:r w:rsidR="00B27BC5">
        <w:t xml:space="preserve"> </w:t>
      </w:r>
      <w:r w:rsidR="00B27BC5" w:rsidRPr="00926025">
        <w:tab/>
      </w:r>
      <w:proofErr w:type="spellStart"/>
      <w:r w:rsidR="00B27BC5" w:rsidRPr="00170D39">
        <w:t>Hanqing</w:t>
      </w:r>
      <w:proofErr w:type="spellEnd"/>
      <w:r w:rsidR="00B27BC5" w:rsidRPr="00170D39">
        <w:t xml:space="preserve"> Lou (</w:t>
      </w:r>
      <w:proofErr w:type="spellStart"/>
      <w:r w:rsidR="00B27BC5" w:rsidRPr="00170D39">
        <w:t>InterDigital</w:t>
      </w:r>
      <w:proofErr w:type="spellEnd"/>
      <w:r w:rsidR="00B27BC5" w:rsidRPr="00170D39">
        <w:t>)</w:t>
      </w:r>
    </w:p>
    <w:p w14:paraId="5B9204BE" w14:textId="0C0C2E20" w:rsidR="00B27BC5" w:rsidRDefault="00B27BC5" w:rsidP="00ED180A">
      <w:pPr>
        <w:pStyle w:val="a"/>
        <w:numPr>
          <w:ilvl w:val="2"/>
          <w:numId w:val="11"/>
        </w:numPr>
      </w:pPr>
      <w:r w:rsidRPr="0008304C">
        <w:lastRenderedPageBreak/>
        <w:t xml:space="preserve">C: </w:t>
      </w:r>
      <w:r w:rsidR="00D04ACE">
        <w:t xml:space="preserve">Agree with most of the points. You mention TSF synchronization. Not sure if we need that. </w:t>
      </w:r>
    </w:p>
    <w:p w14:paraId="0BCCC97D" w14:textId="04AB4DEF" w:rsidR="00B27BC5" w:rsidRDefault="00B27BC5" w:rsidP="00ED180A">
      <w:pPr>
        <w:pStyle w:val="a"/>
        <w:numPr>
          <w:ilvl w:val="2"/>
          <w:numId w:val="11"/>
        </w:numPr>
      </w:pPr>
      <w:r>
        <w:t xml:space="preserve">A: </w:t>
      </w:r>
      <w:r w:rsidR="00D04ACE">
        <w:t>A lot of people still prefer one AP could advertise OBSS r-TWT SP.</w:t>
      </w:r>
      <w:r w:rsidR="004430B6">
        <w:t xml:space="preserve"> Overhead could be introduced to the beacon.</w:t>
      </w:r>
    </w:p>
    <w:p w14:paraId="4A5A796E" w14:textId="37318C17" w:rsidR="00B27BC5" w:rsidRDefault="00B27BC5" w:rsidP="00ED180A">
      <w:pPr>
        <w:pStyle w:val="a"/>
        <w:numPr>
          <w:ilvl w:val="2"/>
          <w:numId w:val="11"/>
        </w:numPr>
      </w:pPr>
      <w:r w:rsidRPr="0008304C">
        <w:t xml:space="preserve">C: </w:t>
      </w:r>
      <w:r w:rsidR="004430B6">
        <w:t>Slide 7, STA11 is also associated to AP2?</w:t>
      </w:r>
    </w:p>
    <w:p w14:paraId="0BF15392" w14:textId="1E7DE007" w:rsidR="00B27BC5" w:rsidRDefault="00B27BC5" w:rsidP="00ED180A">
      <w:pPr>
        <w:pStyle w:val="a"/>
        <w:numPr>
          <w:ilvl w:val="2"/>
          <w:numId w:val="11"/>
        </w:numPr>
      </w:pPr>
      <w:r>
        <w:t xml:space="preserve">A: </w:t>
      </w:r>
      <w:r w:rsidR="004430B6">
        <w:t xml:space="preserve">Depends on the </w:t>
      </w:r>
      <w:proofErr w:type="spellStart"/>
      <w:r w:rsidR="004430B6">
        <w:t>architetcutre</w:t>
      </w:r>
      <w:proofErr w:type="spellEnd"/>
      <w:r w:rsidR="004430B6">
        <w:t>. The two AP may form a multiple AP group. The STA associates with the MAP group.</w:t>
      </w:r>
    </w:p>
    <w:p w14:paraId="397D4DAF" w14:textId="1501BB56" w:rsidR="00B27BC5" w:rsidRDefault="004430B6"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xml:space="preserve">: Slide 8, TXOP sharing, extended TXOP sharing between multiple APs? </w:t>
      </w:r>
    </w:p>
    <w:p w14:paraId="7E7C95E6" w14:textId="4D77EC23" w:rsidR="004430B6" w:rsidRDefault="004430B6" w:rsidP="00ED180A">
      <w:pPr>
        <w:pStyle w:val="a"/>
        <w:numPr>
          <w:ilvl w:val="2"/>
          <w:numId w:val="11"/>
        </w:numPr>
      </w:pPr>
      <w:r>
        <w:rPr>
          <w:rFonts w:hint="eastAsia"/>
        </w:rPr>
        <w:t>A</w:t>
      </w:r>
      <w:r>
        <w:t>: the AP shares its r-TWT schedule with its associated STAs and APs.</w:t>
      </w:r>
    </w:p>
    <w:p w14:paraId="0CAAE844" w14:textId="77A257F1" w:rsidR="00640102" w:rsidRDefault="00640102" w:rsidP="00ED180A">
      <w:pPr>
        <w:pStyle w:val="a"/>
        <w:numPr>
          <w:ilvl w:val="2"/>
          <w:numId w:val="11"/>
        </w:numPr>
      </w:pPr>
      <w:r>
        <w:rPr>
          <w:rFonts w:hint="eastAsia"/>
        </w:rPr>
        <w:t>C</w:t>
      </w:r>
      <w:r>
        <w:t xml:space="preserve">: slide 6, </w:t>
      </w:r>
      <w:r w:rsidR="004020A7">
        <w:t xml:space="preserve">what is </w:t>
      </w:r>
      <w:r>
        <w:t xml:space="preserve">the main difference </w:t>
      </w:r>
      <w:r w:rsidR="004020A7">
        <w:t>between</w:t>
      </w:r>
      <w:r>
        <w:t xml:space="preserve"> </w:t>
      </w:r>
      <w:proofErr w:type="spellStart"/>
      <w:r>
        <w:t>Opt</w:t>
      </w:r>
      <w:proofErr w:type="spellEnd"/>
      <w:r>
        <w:t xml:space="preserve"> 1 and Opt2? </w:t>
      </w:r>
    </w:p>
    <w:p w14:paraId="74EFA189" w14:textId="134110F6" w:rsidR="00640102" w:rsidRDefault="00640102" w:rsidP="00ED180A">
      <w:pPr>
        <w:pStyle w:val="a"/>
        <w:numPr>
          <w:ilvl w:val="2"/>
          <w:numId w:val="11"/>
        </w:numPr>
      </w:pPr>
      <w:r>
        <w:rPr>
          <w:rFonts w:hint="eastAsia"/>
        </w:rPr>
        <w:t>A</w:t>
      </w:r>
      <w:r>
        <w:t xml:space="preserve">: Opt1 is to establish MAP coordinated </w:t>
      </w:r>
      <w:proofErr w:type="spellStart"/>
      <w:r>
        <w:t>rTWT</w:t>
      </w:r>
      <w:proofErr w:type="spellEnd"/>
      <w:r>
        <w:t xml:space="preserve">, multiple AP will coordinate r-TWT schedule according to MAP cooperation, MAP may be </w:t>
      </w:r>
      <w:proofErr w:type="spellStart"/>
      <w:r>
        <w:t>synchroinzed</w:t>
      </w:r>
      <w:proofErr w:type="spellEnd"/>
      <w:r>
        <w:t xml:space="preserve">. Opt2, still use </w:t>
      </w:r>
      <w:proofErr w:type="spellStart"/>
      <w:r>
        <w:t>tradtional</w:t>
      </w:r>
      <w:proofErr w:type="spellEnd"/>
      <w:r>
        <w:t xml:space="preserve"> ways. Don’t consider MAP coordination. Can do some coordination if they realize some overlapping r-TWT SPs.</w:t>
      </w:r>
    </w:p>
    <w:p w14:paraId="36E327A2" w14:textId="77777777" w:rsidR="0015236A" w:rsidRDefault="0015236A" w:rsidP="00ED180A">
      <w:pPr>
        <w:ind w:left="2160"/>
      </w:pPr>
    </w:p>
    <w:p w14:paraId="74482F62" w14:textId="3047470B" w:rsidR="0008304C" w:rsidRPr="00926025" w:rsidRDefault="00F72C8A" w:rsidP="00BC0E29">
      <w:pPr>
        <w:pStyle w:val="a"/>
        <w:numPr>
          <w:ilvl w:val="3"/>
          <w:numId w:val="12"/>
        </w:numPr>
      </w:pPr>
      <w:hyperlink r:id="rId12" w:history="1">
        <w:r w:rsidR="0008304C" w:rsidRPr="000D54EA">
          <w:rPr>
            <w:rStyle w:val="a7"/>
          </w:rPr>
          <w:t>11-2</w:t>
        </w:r>
        <w:r w:rsidR="0008304C">
          <w:rPr>
            <w:rStyle w:val="a7"/>
          </w:rPr>
          <w:t>3</w:t>
        </w:r>
        <w:r w:rsidR="0008304C" w:rsidRPr="000D54EA">
          <w:rPr>
            <w:rStyle w:val="a7"/>
          </w:rPr>
          <w:t>-</w:t>
        </w:r>
        <w:r w:rsidR="0008304C">
          <w:rPr>
            <w:rStyle w:val="a7"/>
          </w:rPr>
          <w:t>0</w:t>
        </w:r>
        <w:r w:rsidR="00560AA5">
          <w:rPr>
            <w:rStyle w:val="a7"/>
          </w:rPr>
          <w:t>295</w:t>
        </w:r>
        <w:r w:rsidR="0008304C" w:rsidRPr="000D54EA">
          <w:rPr>
            <w:rStyle w:val="a7"/>
          </w:rPr>
          <w:t>r</w:t>
        </w:r>
      </w:hyperlink>
      <w:r w:rsidR="00560AA5">
        <w:rPr>
          <w:rStyle w:val="a7"/>
        </w:rPr>
        <w:t>1</w:t>
      </w:r>
      <w:r w:rsidR="0008304C" w:rsidRPr="00926025">
        <w:tab/>
      </w:r>
      <w:r w:rsidR="00560AA5" w:rsidRPr="00560AA5">
        <w:t>Discussion on Multi-AP Coordination</w:t>
      </w:r>
      <w:r w:rsidR="0008304C">
        <w:t xml:space="preserve"> </w:t>
      </w:r>
      <w:r w:rsidR="0008304C" w:rsidRPr="00926025">
        <w:tab/>
      </w:r>
      <w:r w:rsidR="00560AA5" w:rsidRPr="00560AA5">
        <w:t>Xiaofei WANG (</w:t>
      </w:r>
      <w:proofErr w:type="spellStart"/>
      <w:r w:rsidR="00560AA5" w:rsidRPr="00560AA5">
        <w:t>InterDigital</w:t>
      </w:r>
      <w:proofErr w:type="spellEnd"/>
      <w:r w:rsidR="00560AA5" w:rsidRPr="00560AA5">
        <w:t>)</w:t>
      </w:r>
    </w:p>
    <w:p w14:paraId="110A682E" w14:textId="58E7E6D5" w:rsidR="0008304C" w:rsidRDefault="0008304C" w:rsidP="00ED180A">
      <w:pPr>
        <w:pStyle w:val="a"/>
        <w:numPr>
          <w:ilvl w:val="2"/>
          <w:numId w:val="11"/>
        </w:numPr>
      </w:pPr>
      <w:r w:rsidRPr="0008304C">
        <w:t xml:space="preserve">C: </w:t>
      </w:r>
      <w:r w:rsidR="00715E10">
        <w:t>Slide 6, the UHR STA should understand roaming AP MLD</w:t>
      </w:r>
    </w:p>
    <w:p w14:paraId="563EC98C" w14:textId="2A14AC77" w:rsidR="0008304C" w:rsidRDefault="00234246" w:rsidP="00ED180A">
      <w:pPr>
        <w:pStyle w:val="a"/>
        <w:numPr>
          <w:ilvl w:val="2"/>
          <w:numId w:val="11"/>
        </w:numPr>
      </w:pPr>
      <w:r>
        <w:t xml:space="preserve">A: </w:t>
      </w:r>
      <w:r w:rsidR="00715E10">
        <w:t>should be transparent to EHT, should not be transparent to UHR.</w:t>
      </w:r>
    </w:p>
    <w:p w14:paraId="2A26231B" w14:textId="76292B11" w:rsidR="00170D39" w:rsidRDefault="00170D39" w:rsidP="00ED180A">
      <w:pPr>
        <w:pStyle w:val="a"/>
        <w:numPr>
          <w:ilvl w:val="2"/>
          <w:numId w:val="11"/>
        </w:numPr>
      </w:pPr>
      <w:r w:rsidRPr="0008304C">
        <w:t xml:space="preserve">C: </w:t>
      </w:r>
      <w:r w:rsidR="00715E10">
        <w:t xml:space="preserve">slide 6, </w:t>
      </w:r>
      <w:proofErr w:type="spellStart"/>
      <w:r w:rsidR="00715E10">
        <w:t>Opt</w:t>
      </w:r>
      <w:proofErr w:type="spellEnd"/>
      <w:r w:rsidR="00715E10">
        <w:t xml:space="preserve"> 2 is more natural. </w:t>
      </w:r>
    </w:p>
    <w:p w14:paraId="141D7C82" w14:textId="73C83062" w:rsidR="00170D39" w:rsidRDefault="00170D39" w:rsidP="00ED180A">
      <w:pPr>
        <w:pStyle w:val="a"/>
        <w:numPr>
          <w:ilvl w:val="2"/>
          <w:numId w:val="11"/>
        </w:numPr>
      </w:pPr>
      <w:r>
        <w:t xml:space="preserve">A: </w:t>
      </w:r>
      <w:r w:rsidR="00715E10">
        <w:t>Faster, regulating its own functionality. From the general of AP MLD, it is better. Potential for backward.</w:t>
      </w:r>
    </w:p>
    <w:p w14:paraId="61C8762C" w14:textId="1267FEC3" w:rsidR="00715E10" w:rsidRDefault="00715E10"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xml:space="preserve">: For Opt2, some AP may be co-located? </w:t>
      </w:r>
    </w:p>
    <w:p w14:paraId="27642BBD" w14:textId="6F71A8ED" w:rsidR="00715E10" w:rsidRDefault="00715E10"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xml:space="preserve">: </w:t>
      </w:r>
      <w:r>
        <w:rPr>
          <w:rStyle w:val="a7"/>
          <w:rFonts w:hint="eastAsia"/>
          <w:color w:val="auto"/>
          <w:u w:val="none"/>
          <w:lang w:eastAsia="zh-CN"/>
        </w:rPr>
        <w:t>I</w:t>
      </w:r>
      <w:r>
        <w:rPr>
          <w:rStyle w:val="a7"/>
          <w:color w:val="auto"/>
          <w:u w:val="none"/>
          <w:lang w:eastAsia="zh-CN"/>
        </w:rPr>
        <w:t xml:space="preserve"> think general we have a place to manage local MLD. Then the over-arch</w:t>
      </w:r>
      <w:r w:rsidR="004020A7">
        <w:rPr>
          <w:rStyle w:val="a7"/>
          <w:color w:val="auto"/>
          <w:u w:val="none"/>
          <w:lang w:eastAsia="zh-CN"/>
        </w:rPr>
        <w:t xml:space="preserve">itecture </w:t>
      </w:r>
      <w:r>
        <w:rPr>
          <w:rStyle w:val="a7"/>
          <w:color w:val="auto"/>
          <w:u w:val="none"/>
          <w:lang w:eastAsia="zh-CN"/>
        </w:rPr>
        <w:t>can be somewhere else.</w:t>
      </w:r>
    </w:p>
    <w:p w14:paraId="347461B6" w14:textId="55808100" w:rsidR="00715E10" w:rsidRDefault="00715E10"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slide 5, may not support association EHT functions?</w:t>
      </w:r>
    </w:p>
    <w:p w14:paraId="7FF9ABD0" w14:textId="77777777" w:rsidR="00715E10" w:rsidRDefault="00715E10"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have to define additional signaling. Because the MLD will locate somewhere else.</w:t>
      </w:r>
    </w:p>
    <w:p w14:paraId="70C109F2" w14:textId="0CF5CC1E" w:rsidR="00715E10" w:rsidRDefault="00715E10"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xml:space="preserve">: seem </w:t>
      </w:r>
      <w:r>
        <w:rPr>
          <w:rStyle w:val="a7"/>
          <w:rFonts w:hint="eastAsia"/>
          <w:color w:val="auto"/>
          <w:u w:val="none"/>
          <w:lang w:eastAsia="zh-CN"/>
        </w:rPr>
        <w:t>opt</w:t>
      </w:r>
      <w:r>
        <w:rPr>
          <w:rStyle w:val="a7"/>
          <w:color w:val="auto"/>
          <w:u w:val="none"/>
          <w:lang w:eastAsia="zh-CN"/>
        </w:rPr>
        <w:t xml:space="preserve"> 1, what is the assumption? You assume it is not EHT locally AP MLD? And </w:t>
      </w:r>
      <w:proofErr w:type="gramStart"/>
      <w:r>
        <w:rPr>
          <w:rStyle w:val="a7"/>
          <w:color w:val="auto"/>
          <w:u w:val="none"/>
          <w:lang w:eastAsia="zh-CN"/>
        </w:rPr>
        <w:t>also</w:t>
      </w:r>
      <w:proofErr w:type="gramEnd"/>
      <w:r>
        <w:rPr>
          <w:rStyle w:val="a7"/>
          <w:color w:val="auto"/>
          <w:u w:val="none"/>
          <w:lang w:eastAsia="zh-CN"/>
        </w:rPr>
        <w:t xml:space="preserve"> co-located set. There may be some misunderstanding.</w:t>
      </w:r>
    </w:p>
    <w:p w14:paraId="2BE2B9C8" w14:textId="33FDF54A" w:rsidR="00170D39" w:rsidRPr="00ED180A" w:rsidRDefault="00170D39" w:rsidP="00ED180A">
      <w:pPr>
        <w:ind w:left="2160"/>
        <w:rPr>
          <w:rStyle w:val="a7"/>
          <w:color w:val="auto"/>
          <w:u w:val="none"/>
        </w:rPr>
      </w:pPr>
    </w:p>
    <w:p w14:paraId="14AD4E2A" w14:textId="2373F593" w:rsidR="00170D39" w:rsidRPr="00926025" w:rsidRDefault="00F72C8A" w:rsidP="00BC0E29">
      <w:pPr>
        <w:pStyle w:val="a"/>
        <w:numPr>
          <w:ilvl w:val="3"/>
          <w:numId w:val="12"/>
        </w:numPr>
      </w:pPr>
      <w:hyperlink r:id="rId13" w:history="1">
        <w:r w:rsidR="00170D39" w:rsidRPr="000D54EA">
          <w:rPr>
            <w:rStyle w:val="a7"/>
          </w:rPr>
          <w:t>11-2</w:t>
        </w:r>
        <w:r w:rsidR="00170D39">
          <w:rPr>
            <w:rStyle w:val="a7"/>
          </w:rPr>
          <w:t>3</w:t>
        </w:r>
        <w:r w:rsidR="00170D39" w:rsidRPr="000D54EA">
          <w:rPr>
            <w:rStyle w:val="a7"/>
          </w:rPr>
          <w:t>-</w:t>
        </w:r>
        <w:r w:rsidR="00170D39">
          <w:rPr>
            <w:rStyle w:val="a7"/>
          </w:rPr>
          <w:t>0325</w:t>
        </w:r>
        <w:r w:rsidR="00170D39" w:rsidRPr="000D54EA">
          <w:rPr>
            <w:rStyle w:val="a7"/>
          </w:rPr>
          <w:t>r</w:t>
        </w:r>
      </w:hyperlink>
      <w:r w:rsidR="00170D39">
        <w:rPr>
          <w:rStyle w:val="a7"/>
        </w:rPr>
        <w:t>0</w:t>
      </w:r>
      <w:r w:rsidR="00170D39" w:rsidRPr="00926025">
        <w:tab/>
      </w:r>
      <w:r w:rsidR="00170D39" w:rsidRPr="00170D39">
        <w:t>Coordinated Spatial Reuse for UHR</w:t>
      </w:r>
      <w:r w:rsidR="00170D39">
        <w:t xml:space="preserve"> </w:t>
      </w:r>
      <w:r w:rsidR="00170D39" w:rsidRPr="00926025">
        <w:tab/>
      </w:r>
      <w:r w:rsidR="00170D39" w:rsidRPr="00170D39">
        <w:t>Jason Yuchen Guo (Huawei)</w:t>
      </w:r>
    </w:p>
    <w:p w14:paraId="579C6E6F" w14:textId="343EAE00" w:rsidR="00170D39" w:rsidRDefault="00170D39" w:rsidP="00ED180A">
      <w:pPr>
        <w:pStyle w:val="a"/>
        <w:numPr>
          <w:ilvl w:val="2"/>
          <w:numId w:val="11"/>
        </w:numPr>
      </w:pPr>
      <w:r w:rsidRPr="0008304C">
        <w:t xml:space="preserve">C: </w:t>
      </w:r>
      <w:r w:rsidR="006F0FAB">
        <w:t>For the hardware test, what placement of these 3 non-AP STAs</w:t>
      </w:r>
      <w:r w:rsidR="00BC00D3">
        <w:t xml:space="preserve"> are</w:t>
      </w:r>
      <w:r w:rsidR="006F0FAB">
        <w:t xml:space="preserve">? </w:t>
      </w:r>
      <w:r w:rsidR="00BC00D3">
        <w:t>T</w:t>
      </w:r>
      <w:r w:rsidR="006F0FAB">
        <w:t>he same distance</w:t>
      </w:r>
      <w:r w:rsidR="00BC00D3">
        <w:t xml:space="preserve"> to the AP</w:t>
      </w:r>
      <w:r w:rsidR="006F0FAB">
        <w:t>?</w:t>
      </w:r>
    </w:p>
    <w:p w14:paraId="2745759D" w14:textId="75CE705C" w:rsidR="00170D39" w:rsidRDefault="00170D39" w:rsidP="00ED180A">
      <w:pPr>
        <w:pStyle w:val="a"/>
        <w:numPr>
          <w:ilvl w:val="2"/>
          <w:numId w:val="11"/>
        </w:numPr>
      </w:pPr>
      <w:r>
        <w:t xml:space="preserve">A: </w:t>
      </w:r>
      <w:r w:rsidR="00BC00D3">
        <w:t>A</w:t>
      </w:r>
      <w:r w:rsidR="006F0FAB">
        <w:t>ll the 3 STAs are equally distance to the same STA.</w:t>
      </w:r>
    </w:p>
    <w:p w14:paraId="2EBDC0FB" w14:textId="423EA423" w:rsidR="00170D39" w:rsidRDefault="00170D39" w:rsidP="00ED180A">
      <w:pPr>
        <w:pStyle w:val="a"/>
        <w:numPr>
          <w:ilvl w:val="2"/>
          <w:numId w:val="11"/>
        </w:numPr>
      </w:pPr>
      <w:r w:rsidRPr="0008304C">
        <w:t xml:space="preserve">C: </w:t>
      </w:r>
      <w:r w:rsidR="006F0FAB">
        <w:t>Do you just change the Tx power of each STA?</w:t>
      </w:r>
    </w:p>
    <w:p w14:paraId="40A138D2" w14:textId="0D03C248" w:rsidR="00170D39" w:rsidRDefault="00170D39" w:rsidP="00ED180A">
      <w:pPr>
        <w:pStyle w:val="a"/>
        <w:numPr>
          <w:ilvl w:val="2"/>
          <w:numId w:val="11"/>
        </w:numPr>
      </w:pPr>
      <w:r>
        <w:t xml:space="preserve">A: </w:t>
      </w:r>
      <w:r w:rsidR="006F0FAB">
        <w:t>It is DL. The Tx power of the shared AP.</w:t>
      </w:r>
    </w:p>
    <w:p w14:paraId="64410E42" w14:textId="759E25CE" w:rsidR="006F0FAB" w:rsidRDefault="006F0FAB"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which AP do you do the power adjustment</w:t>
      </w:r>
    </w:p>
    <w:p w14:paraId="4F1D4CBE" w14:textId="6C687968" w:rsidR="006F0FAB" w:rsidRDefault="006F0FAB" w:rsidP="00ED180A">
      <w:pPr>
        <w:pStyle w:val="a"/>
        <w:numPr>
          <w:ilvl w:val="2"/>
          <w:numId w:val="11"/>
        </w:numPr>
        <w:rPr>
          <w:rStyle w:val="a7"/>
          <w:color w:val="auto"/>
          <w:u w:val="none"/>
        </w:rPr>
      </w:pPr>
      <w:r>
        <w:rPr>
          <w:rStyle w:val="a7"/>
          <w:color w:val="auto"/>
          <w:u w:val="none"/>
          <w:lang w:eastAsia="zh-CN"/>
        </w:rPr>
        <w:t>A: the sharing AP will ensure it make sure its own MCS can be reached to the highest.</w:t>
      </w:r>
    </w:p>
    <w:p w14:paraId="7F067DF1" w14:textId="3B7661EF" w:rsidR="006F0FAB" w:rsidRDefault="006F0FAB"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This one is based on the protocol you shown in the previous pages?</w:t>
      </w:r>
    </w:p>
    <w:p w14:paraId="4797D1B6" w14:textId="3FF2B9E2" w:rsidR="006F0FAB" w:rsidRDefault="006F0FAB"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yes</w:t>
      </w:r>
    </w:p>
    <w:p w14:paraId="5DD1E393" w14:textId="22608F7A" w:rsidR="006F0FAB" w:rsidRDefault="006F0FAB"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xml:space="preserve">: </w:t>
      </w:r>
      <w:proofErr w:type="gramStart"/>
      <w:r>
        <w:rPr>
          <w:rStyle w:val="a7"/>
          <w:color w:val="auto"/>
          <w:u w:val="none"/>
          <w:lang w:eastAsia="zh-CN"/>
        </w:rPr>
        <w:t>the</w:t>
      </w:r>
      <w:proofErr w:type="gramEnd"/>
      <w:r>
        <w:rPr>
          <w:rStyle w:val="a7"/>
          <w:color w:val="auto"/>
          <w:u w:val="none"/>
          <w:lang w:eastAsia="zh-CN"/>
        </w:rPr>
        <w:t xml:space="preserve"> APs are </w:t>
      </w:r>
      <w:proofErr w:type="spellStart"/>
      <w:r>
        <w:rPr>
          <w:rStyle w:val="a7"/>
          <w:color w:val="auto"/>
          <w:u w:val="none"/>
          <w:lang w:eastAsia="zh-CN"/>
        </w:rPr>
        <w:t>weired</w:t>
      </w:r>
      <w:proofErr w:type="spellEnd"/>
      <w:r>
        <w:rPr>
          <w:rStyle w:val="a7"/>
          <w:color w:val="auto"/>
          <w:u w:val="none"/>
          <w:lang w:eastAsia="zh-CN"/>
        </w:rPr>
        <w:t xml:space="preserve"> connected?</w:t>
      </w:r>
    </w:p>
    <w:p w14:paraId="6D6D0B44" w14:textId="28C421DF" w:rsidR="006F0FAB" w:rsidRDefault="006F0FAB"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just over the air.</w:t>
      </w:r>
    </w:p>
    <w:p w14:paraId="07543484" w14:textId="4CCB2518" w:rsidR="006F0FAB" w:rsidRDefault="006F0FAB"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xml:space="preserve">: the </w:t>
      </w:r>
      <w:proofErr w:type="spellStart"/>
      <w:r>
        <w:rPr>
          <w:rStyle w:val="a7"/>
          <w:color w:val="auto"/>
          <w:u w:val="none"/>
          <w:lang w:eastAsia="zh-CN"/>
        </w:rPr>
        <w:t>Tput</w:t>
      </w:r>
      <w:proofErr w:type="spellEnd"/>
      <w:r>
        <w:rPr>
          <w:rStyle w:val="a7"/>
          <w:color w:val="auto"/>
          <w:u w:val="none"/>
          <w:lang w:eastAsia="zh-CN"/>
        </w:rPr>
        <w:t xml:space="preserve"> is only DL?</w:t>
      </w:r>
    </w:p>
    <w:p w14:paraId="285AE92E" w14:textId="08BECB39" w:rsidR="006F0FAB" w:rsidRDefault="006F0FAB"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yes.</w:t>
      </w:r>
    </w:p>
    <w:p w14:paraId="7308A6BD" w14:textId="2BD2C5C1" w:rsidR="006F0FAB" w:rsidRDefault="006F0FAB"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the STA has to feedback some info, for example the pathloss.</w:t>
      </w:r>
    </w:p>
    <w:p w14:paraId="4FF952AE" w14:textId="51658D67" w:rsidR="006F0FAB" w:rsidRDefault="006F0FAB"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we didn’t build everything here. For the pathloss estimation, the AP can receive the BA from its associated AP. And can get the estimation of the pathloss.</w:t>
      </w:r>
    </w:p>
    <w:p w14:paraId="3FEE899A" w14:textId="7F3FA305" w:rsidR="006F0FAB" w:rsidRDefault="006F0FAB"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xml:space="preserve">: The </w:t>
      </w:r>
      <w:r>
        <w:rPr>
          <w:rStyle w:val="a7"/>
          <w:rFonts w:hint="eastAsia"/>
          <w:color w:val="auto"/>
          <w:u w:val="none"/>
          <w:lang w:eastAsia="zh-CN"/>
        </w:rPr>
        <w:t>thr</w:t>
      </w:r>
      <w:r>
        <w:rPr>
          <w:rStyle w:val="a7"/>
          <w:color w:val="auto"/>
          <w:u w:val="none"/>
          <w:lang w:eastAsia="zh-CN"/>
        </w:rPr>
        <w:t xml:space="preserve">oughput is the BSS </w:t>
      </w:r>
      <w:proofErr w:type="spellStart"/>
      <w:r>
        <w:rPr>
          <w:rStyle w:val="a7"/>
          <w:color w:val="auto"/>
          <w:u w:val="none"/>
          <w:lang w:eastAsia="zh-CN"/>
        </w:rPr>
        <w:t>Tput</w:t>
      </w:r>
      <w:proofErr w:type="spellEnd"/>
      <w:r>
        <w:rPr>
          <w:rStyle w:val="a7"/>
          <w:color w:val="auto"/>
          <w:u w:val="none"/>
          <w:lang w:eastAsia="zh-CN"/>
        </w:rPr>
        <w:t xml:space="preserve">. Do you have the per-STA </w:t>
      </w:r>
      <w:proofErr w:type="spellStart"/>
      <w:r>
        <w:rPr>
          <w:rStyle w:val="a7"/>
          <w:color w:val="auto"/>
          <w:u w:val="none"/>
          <w:lang w:eastAsia="zh-CN"/>
        </w:rPr>
        <w:t>Tput</w:t>
      </w:r>
      <w:proofErr w:type="spellEnd"/>
      <w:r w:rsidR="00630339">
        <w:rPr>
          <w:rStyle w:val="a7"/>
          <w:color w:val="auto"/>
          <w:u w:val="none"/>
          <w:lang w:eastAsia="zh-CN"/>
        </w:rPr>
        <w:t>?</w:t>
      </w:r>
    </w:p>
    <w:p w14:paraId="6C1E9BEE" w14:textId="42ECDE9E" w:rsidR="006F0FAB" w:rsidRDefault="006F0FAB"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I didn’t put in the slides. But there may not be difference for the STAs.</w:t>
      </w:r>
      <w:r w:rsidR="00A5164A">
        <w:rPr>
          <w:rStyle w:val="a7"/>
          <w:color w:val="auto"/>
          <w:u w:val="none"/>
          <w:lang w:eastAsia="zh-CN"/>
        </w:rPr>
        <w:t xml:space="preserve"> </w:t>
      </w:r>
      <w:r>
        <w:rPr>
          <w:rStyle w:val="a7"/>
          <w:color w:val="auto"/>
          <w:u w:val="none"/>
          <w:lang w:eastAsia="zh-CN"/>
        </w:rPr>
        <w:t>The STAs are of similar distance to the APs.</w:t>
      </w:r>
    </w:p>
    <w:p w14:paraId="76CF3D34" w14:textId="6424D8F1" w:rsidR="006F0FAB" w:rsidRDefault="006F0FAB" w:rsidP="00ED180A">
      <w:pPr>
        <w:pStyle w:val="a"/>
        <w:numPr>
          <w:ilvl w:val="2"/>
          <w:numId w:val="11"/>
        </w:numPr>
        <w:rPr>
          <w:rStyle w:val="a7"/>
          <w:color w:val="auto"/>
          <w:u w:val="none"/>
        </w:rPr>
      </w:pPr>
      <w:r>
        <w:rPr>
          <w:rStyle w:val="a7"/>
          <w:rFonts w:hint="eastAsia"/>
          <w:color w:val="auto"/>
          <w:u w:val="none"/>
          <w:lang w:eastAsia="zh-CN"/>
        </w:rPr>
        <w:lastRenderedPageBreak/>
        <w:t>C</w:t>
      </w:r>
      <w:r>
        <w:rPr>
          <w:rStyle w:val="a7"/>
          <w:color w:val="auto"/>
          <w:u w:val="none"/>
          <w:lang w:eastAsia="zh-CN"/>
        </w:rPr>
        <w:t xml:space="preserve">: depending on the directions, and where the STAs are located respect to the STAs. Do you have latency </w:t>
      </w:r>
      <w:proofErr w:type="spellStart"/>
      <w:r>
        <w:rPr>
          <w:rStyle w:val="a7"/>
          <w:color w:val="auto"/>
          <w:u w:val="none"/>
          <w:lang w:eastAsia="zh-CN"/>
        </w:rPr>
        <w:t>numerics</w:t>
      </w:r>
      <w:proofErr w:type="spellEnd"/>
      <w:r>
        <w:rPr>
          <w:rStyle w:val="a7"/>
          <w:color w:val="auto"/>
          <w:u w:val="none"/>
          <w:lang w:eastAsia="zh-CN"/>
        </w:rPr>
        <w:t>?</w:t>
      </w:r>
    </w:p>
    <w:p w14:paraId="1AA53D0E" w14:textId="1BD4A3A4" w:rsidR="006F0FAB" w:rsidRDefault="006F0FAB"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xml:space="preserve">: Didn’t put it here. The main focus is to calculate </w:t>
      </w:r>
      <w:proofErr w:type="spellStart"/>
      <w:r>
        <w:rPr>
          <w:rStyle w:val="a7"/>
          <w:color w:val="auto"/>
          <w:u w:val="none"/>
          <w:lang w:eastAsia="zh-CN"/>
        </w:rPr>
        <w:t>Tput</w:t>
      </w:r>
      <w:proofErr w:type="spellEnd"/>
      <w:r>
        <w:rPr>
          <w:rStyle w:val="a7"/>
          <w:color w:val="auto"/>
          <w:u w:val="none"/>
          <w:lang w:eastAsia="zh-CN"/>
        </w:rPr>
        <w:t>.</w:t>
      </w:r>
    </w:p>
    <w:p w14:paraId="47968B17" w14:textId="47B8FCC5" w:rsidR="006F0FAB" w:rsidRDefault="00825320"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when you have the SR is off. The 11ax/be SR is off?</w:t>
      </w:r>
    </w:p>
    <w:p w14:paraId="1EC5ECAE" w14:textId="76E7750F" w:rsidR="00825320" w:rsidRDefault="00825320"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In this scenario, it does not satisfy the condition for 11ax based SR.</w:t>
      </w:r>
    </w:p>
    <w:p w14:paraId="2882AF58" w14:textId="341D6825" w:rsidR="00825320" w:rsidRDefault="00825320"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should compare with 11ax based SR.</w:t>
      </w:r>
    </w:p>
    <w:p w14:paraId="6731269C" w14:textId="1DE1E4FF" w:rsidR="00825320" w:rsidRDefault="00825320"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cannot initiate 11ax based SR.</w:t>
      </w:r>
    </w:p>
    <w:p w14:paraId="30B7E43C" w14:textId="19BBAF29" w:rsidR="00170D39" w:rsidRPr="00ED180A" w:rsidRDefault="00170D39" w:rsidP="00ED180A">
      <w:pPr>
        <w:ind w:left="2160"/>
        <w:rPr>
          <w:rStyle w:val="a7"/>
          <w:color w:val="auto"/>
          <w:u w:val="none"/>
        </w:rPr>
      </w:pPr>
    </w:p>
    <w:p w14:paraId="4CAE9363" w14:textId="455C0886" w:rsidR="00170D39" w:rsidRPr="00926025" w:rsidRDefault="00F72C8A" w:rsidP="006E331B">
      <w:pPr>
        <w:pStyle w:val="a"/>
        <w:numPr>
          <w:ilvl w:val="3"/>
          <w:numId w:val="12"/>
        </w:numPr>
      </w:pPr>
      <w:hyperlink r:id="rId14" w:history="1">
        <w:r w:rsidR="00170D39" w:rsidRPr="000D54EA">
          <w:rPr>
            <w:rStyle w:val="a7"/>
          </w:rPr>
          <w:t>11-2</w:t>
        </w:r>
        <w:r w:rsidR="00170D39">
          <w:rPr>
            <w:rStyle w:val="a7"/>
          </w:rPr>
          <w:t>3</w:t>
        </w:r>
        <w:r w:rsidR="00170D39" w:rsidRPr="000D54EA">
          <w:rPr>
            <w:rStyle w:val="a7"/>
          </w:rPr>
          <w:t>-</w:t>
        </w:r>
        <w:r w:rsidR="00170D39">
          <w:rPr>
            <w:rStyle w:val="a7"/>
          </w:rPr>
          <w:t>0420</w:t>
        </w:r>
        <w:r w:rsidR="00170D39" w:rsidRPr="000D54EA">
          <w:rPr>
            <w:rStyle w:val="a7"/>
          </w:rPr>
          <w:t>r</w:t>
        </w:r>
      </w:hyperlink>
      <w:r w:rsidR="00170D39">
        <w:rPr>
          <w:rStyle w:val="a7"/>
        </w:rPr>
        <w:t>0</w:t>
      </w:r>
      <w:r w:rsidR="00170D39" w:rsidRPr="00926025">
        <w:tab/>
      </w:r>
      <w:r w:rsidR="00D30514" w:rsidRPr="00D30514">
        <w:t>Spatial reuse improvements for UHR</w:t>
      </w:r>
      <w:r w:rsidR="00170D39">
        <w:t xml:space="preserve"> </w:t>
      </w:r>
      <w:r w:rsidR="00170D39" w:rsidRPr="00926025">
        <w:tab/>
      </w:r>
      <w:r w:rsidR="007C6208">
        <w:rPr>
          <w:rFonts w:hint="eastAsia"/>
          <w:lang w:eastAsia="zh-CN"/>
        </w:rPr>
        <w:t>L</w:t>
      </w:r>
      <w:r w:rsidR="007C6208">
        <w:rPr>
          <w:lang w:eastAsia="zh-CN"/>
        </w:rPr>
        <w:t>eonardo Lanante</w:t>
      </w:r>
      <w:r w:rsidR="00D30514" w:rsidRPr="00D30514">
        <w:t xml:space="preserve"> (</w:t>
      </w:r>
      <w:proofErr w:type="spellStart"/>
      <w:r w:rsidR="00D30514" w:rsidRPr="00D30514">
        <w:t>Ofinno</w:t>
      </w:r>
      <w:proofErr w:type="spellEnd"/>
      <w:r w:rsidR="00D30514" w:rsidRPr="00D30514">
        <w:t>)</w:t>
      </w:r>
    </w:p>
    <w:p w14:paraId="60592B68" w14:textId="5C3FD43D" w:rsidR="00170D39" w:rsidRDefault="00170D39" w:rsidP="00ED180A">
      <w:pPr>
        <w:pStyle w:val="a"/>
        <w:numPr>
          <w:ilvl w:val="2"/>
          <w:numId w:val="11"/>
        </w:numPr>
      </w:pPr>
      <w:r w:rsidRPr="0008304C">
        <w:t xml:space="preserve">C: </w:t>
      </w:r>
      <w:r w:rsidR="000C7393">
        <w:t>slide 4, STA2 may cause high interference. For STA 3, it does cost low interference. If it does not hear anything from AP1 or STA1, it can transmit anything it likes.</w:t>
      </w:r>
    </w:p>
    <w:p w14:paraId="57E32AF1" w14:textId="17BE1CD4" w:rsidR="00170D39" w:rsidRDefault="00170D39" w:rsidP="00ED180A">
      <w:pPr>
        <w:pStyle w:val="a"/>
        <w:numPr>
          <w:ilvl w:val="2"/>
          <w:numId w:val="11"/>
        </w:numPr>
      </w:pPr>
      <w:r>
        <w:t xml:space="preserve">A: </w:t>
      </w:r>
      <w:r w:rsidR="000C7393">
        <w:t>If it hear</w:t>
      </w:r>
      <w:r w:rsidR="006E331B">
        <w:t>s</w:t>
      </w:r>
      <w:r w:rsidR="000C7393">
        <w:t xml:space="preserve"> the transmission of STA1, it will not transmit.</w:t>
      </w:r>
    </w:p>
    <w:p w14:paraId="40F34A8C" w14:textId="352C7917" w:rsidR="00170D39" w:rsidRDefault="00170D39" w:rsidP="00ED180A">
      <w:pPr>
        <w:pStyle w:val="a"/>
        <w:numPr>
          <w:ilvl w:val="2"/>
          <w:numId w:val="11"/>
        </w:numPr>
      </w:pPr>
      <w:r w:rsidRPr="0008304C">
        <w:t>C</w:t>
      </w:r>
      <w:r w:rsidR="0091482C">
        <w:t xml:space="preserve">: slide 5, without receiving the trigger frame, </w:t>
      </w:r>
      <w:r w:rsidR="00852DAE">
        <w:t xml:space="preserve">can transmit </w:t>
      </w:r>
      <w:r w:rsidR="0091482C">
        <w:t>if the STA does not hear anything from the trigger frame.</w:t>
      </w:r>
    </w:p>
    <w:p w14:paraId="507FC562" w14:textId="062E4864" w:rsidR="00170D39" w:rsidRDefault="00170D39" w:rsidP="00ED180A">
      <w:pPr>
        <w:pStyle w:val="a"/>
        <w:numPr>
          <w:ilvl w:val="2"/>
          <w:numId w:val="11"/>
        </w:numPr>
      </w:pPr>
      <w:r>
        <w:t xml:space="preserve">A: </w:t>
      </w:r>
      <w:r w:rsidR="00382AD5">
        <w:t xml:space="preserve">STA3 is hearing STA1, but not cannot hear AP1. </w:t>
      </w:r>
      <w:r w:rsidR="00382AD5">
        <w:rPr>
          <w:rFonts w:hint="eastAsia"/>
          <w:lang w:eastAsia="zh-CN"/>
        </w:rPr>
        <w:t>T</w:t>
      </w:r>
      <w:r w:rsidR="00382AD5">
        <w:rPr>
          <w:lang w:eastAsia="zh-CN"/>
        </w:rPr>
        <w:t>h</w:t>
      </w:r>
      <w:r w:rsidR="00382AD5">
        <w:rPr>
          <w:rFonts w:hint="eastAsia"/>
          <w:lang w:eastAsia="zh-CN"/>
        </w:rPr>
        <w:t>e</w:t>
      </w:r>
      <w:r w:rsidR="00382AD5">
        <w:t xml:space="preserve"> rule is that you need to hear STA1.</w:t>
      </w:r>
    </w:p>
    <w:p w14:paraId="3B2BC9E2" w14:textId="3A1214F5" w:rsidR="00382AD5" w:rsidRDefault="00382AD5" w:rsidP="00ED180A">
      <w:pPr>
        <w:pStyle w:val="a"/>
        <w:numPr>
          <w:ilvl w:val="2"/>
          <w:numId w:val="11"/>
        </w:numPr>
      </w:pPr>
      <w:proofErr w:type="gramStart"/>
      <w:r>
        <w:rPr>
          <w:rFonts w:hint="eastAsia"/>
        </w:rPr>
        <w:t>C</w:t>
      </w:r>
      <w:r>
        <w:t>:You</w:t>
      </w:r>
      <w:proofErr w:type="gramEnd"/>
      <w:r>
        <w:t xml:space="preserve"> mention according to the spec, the AP has to receive the trigger frame. I </w:t>
      </w:r>
      <w:r w:rsidR="00852DAE">
        <w:t>doubt</w:t>
      </w:r>
      <w:r>
        <w:t xml:space="preserve"> that. From STA perspective, the Rx can use the beacon for the power management. The only function of the trigger frame is to carry the PSR value, which is also included in the SIG field of the TB PPDU. The flexibility is there. You don’t have to follow the spec. We can confirm on that part first.</w:t>
      </w:r>
    </w:p>
    <w:p w14:paraId="2E53EA4E" w14:textId="213D0F8E" w:rsidR="00382AD5" w:rsidRDefault="00382AD5" w:rsidP="00ED180A">
      <w:pPr>
        <w:pStyle w:val="a"/>
        <w:numPr>
          <w:ilvl w:val="2"/>
          <w:numId w:val="11"/>
        </w:numPr>
      </w:pPr>
      <w:r>
        <w:rPr>
          <w:rFonts w:hint="eastAsia"/>
        </w:rPr>
        <w:t>A</w:t>
      </w:r>
      <w:r>
        <w:t>: you are referring to the requirement. We can discuss this offline.</w:t>
      </w:r>
    </w:p>
    <w:p w14:paraId="7303F1C0" w14:textId="77777777" w:rsidR="00382AD5" w:rsidRPr="00852DAE" w:rsidRDefault="00382AD5" w:rsidP="00852DAE">
      <w:pPr>
        <w:ind w:left="1980"/>
        <w:rPr>
          <w:rStyle w:val="a7"/>
          <w:color w:val="auto"/>
          <w:u w:val="none"/>
        </w:rPr>
      </w:pPr>
    </w:p>
    <w:p w14:paraId="2F5E0CD7" w14:textId="18AE32A1" w:rsidR="00170D39" w:rsidRPr="00926025" w:rsidRDefault="00F72C8A" w:rsidP="006E331B">
      <w:pPr>
        <w:pStyle w:val="a"/>
        <w:numPr>
          <w:ilvl w:val="3"/>
          <w:numId w:val="12"/>
        </w:numPr>
      </w:pPr>
      <w:hyperlink r:id="rId15" w:history="1">
        <w:r w:rsidR="00170D39" w:rsidRPr="000D54EA">
          <w:rPr>
            <w:rStyle w:val="a7"/>
          </w:rPr>
          <w:t>11-2</w:t>
        </w:r>
        <w:r w:rsidR="00170D39">
          <w:rPr>
            <w:rStyle w:val="a7"/>
          </w:rPr>
          <w:t>3</w:t>
        </w:r>
        <w:r w:rsidR="00170D39" w:rsidRPr="000D54EA">
          <w:rPr>
            <w:rStyle w:val="a7"/>
          </w:rPr>
          <w:t>-</w:t>
        </w:r>
        <w:r w:rsidR="00170D39">
          <w:rPr>
            <w:rStyle w:val="a7"/>
          </w:rPr>
          <w:t>0767</w:t>
        </w:r>
        <w:r w:rsidR="00170D39" w:rsidRPr="000D54EA">
          <w:rPr>
            <w:rStyle w:val="a7"/>
          </w:rPr>
          <w:t>r</w:t>
        </w:r>
      </w:hyperlink>
      <w:r w:rsidR="00170D39">
        <w:rPr>
          <w:rStyle w:val="a7"/>
        </w:rPr>
        <w:t>0</w:t>
      </w:r>
      <w:r w:rsidR="001B3B36">
        <w:t xml:space="preserve">   </w:t>
      </w:r>
      <w:r w:rsidR="00234271" w:rsidRPr="00234271">
        <w:t>M-AP Coordination Agreement</w:t>
      </w:r>
      <w:r w:rsidR="00170D39">
        <w:t xml:space="preserve"> </w:t>
      </w:r>
      <w:r w:rsidR="00170D39" w:rsidRPr="00926025">
        <w:tab/>
      </w:r>
      <w:r w:rsidR="00234271" w:rsidRPr="00234271">
        <w:t>Arik Klein (Huawei)</w:t>
      </w:r>
    </w:p>
    <w:p w14:paraId="461F6028" w14:textId="3B0A207B" w:rsidR="00170D39" w:rsidRDefault="00170D39" w:rsidP="00ED180A">
      <w:pPr>
        <w:pStyle w:val="a"/>
        <w:numPr>
          <w:ilvl w:val="2"/>
          <w:numId w:val="11"/>
        </w:numPr>
      </w:pPr>
      <w:r w:rsidRPr="0008304C">
        <w:t xml:space="preserve">C: </w:t>
      </w:r>
      <w:r w:rsidR="00F13EF1">
        <w:t xml:space="preserve">See a lot of good things. Want to </w:t>
      </w:r>
      <w:proofErr w:type="spellStart"/>
      <w:r w:rsidR="00F13EF1">
        <w:t>broden</w:t>
      </w:r>
      <w:proofErr w:type="spellEnd"/>
      <w:r w:rsidR="00F13EF1">
        <w:t xml:space="preserve"> the discussion.</w:t>
      </w:r>
    </w:p>
    <w:p w14:paraId="3CB8C662" w14:textId="69FCAFD0" w:rsidR="00170D39" w:rsidRDefault="00170D39" w:rsidP="00ED180A">
      <w:pPr>
        <w:pStyle w:val="a"/>
        <w:numPr>
          <w:ilvl w:val="2"/>
          <w:numId w:val="11"/>
        </w:numPr>
      </w:pPr>
      <w:r>
        <w:t xml:space="preserve">A: </w:t>
      </w:r>
      <w:r w:rsidR="00C71502">
        <w:t>Don’t just focus on one of the market</w:t>
      </w:r>
      <w:r w:rsidR="00B6186B">
        <w:t>s</w:t>
      </w:r>
      <w:r w:rsidR="00C71502">
        <w:t xml:space="preserve"> which is enterprise. The </w:t>
      </w:r>
      <w:proofErr w:type="spellStart"/>
      <w:r w:rsidR="00C71502">
        <w:t>coorperation</w:t>
      </w:r>
      <w:proofErr w:type="spellEnd"/>
      <w:r w:rsidR="00C71502">
        <w:t xml:space="preserve"> can be done for any AP, and for any market.</w:t>
      </w:r>
    </w:p>
    <w:p w14:paraId="179F6E01" w14:textId="0EA9F872" w:rsidR="00170D39" w:rsidRDefault="00C71502" w:rsidP="00ED180A">
      <w:pPr>
        <w:pStyle w:val="a"/>
        <w:numPr>
          <w:ilvl w:val="2"/>
          <w:numId w:val="11"/>
        </w:numPr>
      </w:pPr>
      <w:r>
        <w:t>A</w:t>
      </w:r>
      <w:r w:rsidR="00170D39" w:rsidRPr="0008304C">
        <w:t xml:space="preserve">: </w:t>
      </w:r>
      <w:r>
        <w:t>Some of them has been done in 11aa. What you do may be more general.</w:t>
      </w:r>
    </w:p>
    <w:p w14:paraId="3333ABBE" w14:textId="77777777" w:rsidR="00C71502" w:rsidRDefault="00C71502" w:rsidP="00ED180A">
      <w:pPr>
        <w:pStyle w:val="a"/>
        <w:numPr>
          <w:ilvl w:val="2"/>
          <w:numId w:val="11"/>
        </w:numPr>
      </w:pPr>
      <w:r>
        <w:t>C</w:t>
      </w:r>
      <w:r w:rsidR="00170D39">
        <w:t>:</w:t>
      </w:r>
      <w:r>
        <w:t xml:space="preserve"> How can you guarantee the behavior?</w:t>
      </w:r>
    </w:p>
    <w:p w14:paraId="1A0D2B10" w14:textId="1DF1B82C" w:rsidR="00C71502" w:rsidRDefault="00C71502" w:rsidP="00ED180A">
      <w:pPr>
        <w:pStyle w:val="a"/>
        <w:numPr>
          <w:ilvl w:val="2"/>
          <w:numId w:val="11"/>
        </w:numPr>
      </w:pPr>
      <w:r>
        <w:t>A: the issue is that coordination agreement. One of the outcomes, each of them would share its resources in one way. Because coordination agreement need</w:t>
      </w:r>
      <w:r w:rsidR="00B6186B">
        <w:t>s</w:t>
      </w:r>
      <w:r>
        <w:t xml:space="preserve"> to decide upon a list of parameters.</w:t>
      </w:r>
    </w:p>
    <w:p w14:paraId="538C8EF1" w14:textId="77777777" w:rsidR="00C71502" w:rsidRDefault="00C71502" w:rsidP="00ED180A">
      <w:pPr>
        <w:pStyle w:val="a"/>
        <w:numPr>
          <w:ilvl w:val="2"/>
          <w:numId w:val="11"/>
        </w:numPr>
      </w:pPr>
      <w:r>
        <w:t>C: I like this wishful thinking. Shared AP2 which grabs the medium, but may have a lot of low latency traffic, it cannot share the resource to AP1 as a return.</w:t>
      </w:r>
    </w:p>
    <w:p w14:paraId="7DCA0D07" w14:textId="1281A264" w:rsidR="00C71502" w:rsidRDefault="00C71502" w:rsidP="00ED180A">
      <w:pPr>
        <w:pStyle w:val="a"/>
        <w:numPr>
          <w:ilvl w:val="2"/>
          <w:numId w:val="11"/>
        </w:numPr>
      </w:pPr>
      <w:r>
        <w:t xml:space="preserve">A: it is not for a single TXOP, but for a </w:t>
      </w:r>
      <w:r w:rsidR="00B6186B">
        <w:t>long-term</w:t>
      </w:r>
      <w:r>
        <w:t xml:space="preserve"> operation. You can choose which AP to have agreement with AP which respects the agreement.</w:t>
      </w:r>
    </w:p>
    <w:p w14:paraId="5A4BCC04" w14:textId="5554855F" w:rsidR="00170D39" w:rsidRDefault="00C71502" w:rsidP="00ED180A">
      <w:pPr>
        <w:pStyle w:val="a"/>
        <w:numPr>
          <w:ilvl w:val="2"/>
          <w:numId w:val="11"/>
        </w:numPr>
      </w:pPr>
      <w:r>
        <w:t>C:</w:t>
      </w:r>
      <w:r w:rsidR="00170D39">
        <w:t xml:space="preserve"> </w:t>
      </w:r>
      <w:r>
        <w:t>the main goal is for latency improvement?</w:t>
      </w:r>
    </w:p>
    <w:p w14:paraId="268D8194" w14:textId="4755CF40" w:rsidR="00C71502" w:rsidRDefault="00C71502"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xml:space="preserve">: we are not focusing on the </w:t>
      </w:r>
      <w:proofErr w:type="spellStart"/>
      <w:r>
        <w:rPr>
          <w:rStyle w:val="a7"/>
          <w:color w:val="auto"/>
          <w:u w:val="none"/>
          <w:lang w:eastAsia="zh-CN"/>
        </w:rPr>
        <w:t>Tput</w:t>
      </w:r>
      <w:proofErr w:type="spellEnd"/>
      <w:r>
        <w:rPr>
          <w:rStyle w:val="a7"/>
          <w:color w:val="auto"/>
          <w:u w:val="none"/>
          <w:lang w:eastAsia="zh-CN"/>
        </w:rPr>
        <w:t>. The main benefit is about interference and latency.</w:t>
      </w:r>
    </w:p>
    <w:p w14:paraId="449A45F9" w14:textId="2FC50972" w:rsidR="00C71502" w:rsidRDefault="00C71502"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for 11ay, it has done some sharing mechanism. You can take a look at that part.</w:t>
      </w:r>
    </w:p>
    <w:p w14:paraId="350838E6" w14:textId="31A4CF82" w:rsidR="00C71502" w:rsidRDefault="00C71502"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yes.</w:t>
      </w:r>
    </w:p>
    <w:p w14:paraId="292C30DC" w14:textId="77777777" w:rsidR="00C71502" w:rsidRPr="00ED180A" w:rsidRDefault="00C71502" w:rsidP="00ED180A">
      <w:pPr>
        <w:ind w:left="1440"/>
        <w:rPr>
          <w:rStyle w:val="a7"/>
          <w:color w:val="auto"/>
          <w:u w:val="none"/>
          <w:lang w:eastAsia="zh-CN"/>
        </w:rPr>
      </w:pPr>
    </w:p>
    <w:p w14:paraId="1AB97BC8" w14:textId="67CFC7AD" w:rsidR="00C71502" w:rsidRPr="00ED180A" w:rsidRDefault="00C71502" w:rsidP="00ED180A">
      <w:pPr>
        <w:ind w:left="1440"/>
        <w:rPr>
          <w:rStyle w:val="a7"/>
          <w:color w:val="auto"/>
          <w:u w:val="none"/>
          <w:lang w:eastAsia="zh-CN"/>
        </w:rPr>
      </w:pPr>
      <w:r w:rsidRPr="00ED180A">
        <w:rPr>
          <w:rStyle w:val="a7"/>
          <w:rFonts w:hint="eastAsia"/>
          <w:color w:val="auto"/>
          <w:u w:val="none"/>
          <w:lang w:eastAsia="zh-CN"/>
        </w:rPr>
        <w:t>D</w:t>
      </w:r>
      <w:r w:rsidRPr="00ED180A">
        <w:rPr>
          <w:rStyle w:val="a7"/>
          <w:color w:val="auto"/>
          <w:u w:val="none"/>
          <w:lang w:eastAsia="zh-CN"/>
        </w:rPr>
        <w:t>iscussion on the agenda:</w:t>
      </w:r>
    </w:p>
    <w:p w14:paraId="107338FD" w14:textId="288E4850" w:rsidR="00170D39" w:rsidRDefault="00C71502" w:rsidP="00ED180A">
      <w:pPr>
        <w:ind w:left="2160"/>
        <w:rPr>
          <w:rStyle w:val="a7"/>
          <w:color w:val="auto"/>
          <w:u w:val="none"/>
          <w:lang w:eastAsia="zh-CN"/>
        </w:rPr>
      </w:pPr>
      <w:r w:rsidRPr="00ED180A">
        <w:rPr>
          <w:rStyle w:val="a7"/>
          <w:color w:val="auto"/>
          <w:u w:val="none"/>
          <w:lang w:eastAsia="zh-CN"/>
        </w:rPr>
        <w:t xml:space="preserve">11-23/294r1 </w:t>
      </w:r>
      <w:r w:rsidRPr="00ED180A">
        <w:rPr>
          <w:rStyle w:val="a7"/>
          <w:rFonts w:hint="eastAsia"/>
          <w:color w:val="auto"/>
          <w:u w:val="none"/>
          <w:lang w:eastAsia="zh-CN"/>
        </w:rPr>
        <w:t>is</w:t>
      </w:r>
      <w:r w:rsidRPr="00ED180A">
        <w:rPr>
          <w:rStyle w:val="a7"/>
          <w:color w:val="auto"/>
          <w:u w:val="none"/>
          <w:lang w:eastAsia="zh-CN"/>
        </w:rPr>
        <w:t xml:space="preserve"> added to the agenda</w:t>
      </w:r>
    </w:p>
    <w:p w14:paraId="7578E32D" w14:textId="77777777" w:rsidR="00D76DE3" w:rsidRPr="00ED180A" w:rsidRDefault="00D76DE3" w:rsidP="00ED180A">
      <w:pPr>
        <w:ind w:left="2160"/>
        <w:rPr>
          <w:rStyle w:val="a7"/>
          <w:color w:val="auto"/>
          <w:u w:val="none"/>
          <w:lang w:eastAsia="zh-CN"/>
        </w:rPr>
      </w:pPr>
    </w:p>
    <w:p w14:paraId="6AC38CCB" w14:textId="77BAEE2E" w:rsidR="00C71502" w:rsidRDefault="00F72C8A" w:rsidP="00B6186B">
      <w:pPr>
        <w:pStyle w:val="a"/>
        <w:numPr>
          <w:ilvl w:val="3"/>
          <w:numId w:val="12"/>
        </w:numPr>
      </w:pPr>
      <w:hyperlink r:id="rId16" w:history="1">
        <w:r w:rsidR="00C71502" w:rsidRPr="00C71502">
          <w:rPr>
            <w:rStyle w:val="a7"/>
          </w:rPr>
          <w:t>11-23-0294r1</w:t>
        </w:r>
      </w:hyperlink>
      <w:r w:rsidR="00C71502">
        <w:t xml:space="preserve">   </w:t>
      </w:r>
      <w:r w:rsidR="00C71502" w:rsidRPr="00C71502">
        <w:t>Channel Usage Enhancements for P2P in UH</w:t>
      </w:r>
      <w:r w:rsidR="00C71502">
        <w:t>R</w:t>
      </w:r>
      <w:r w:rsidR="00016791">
        <w:t xml:space="preserve"> </w:t>
      </w:r>
      <w:r w:rsidR="00C71502" w:rsidRPr="00926025">
        <w:tab/>
      </w:r>
      <w:r w:rsidR="00C71502" w:rsidRPr="00C71502">
        <w:t>Rubayet Shafin (Samsung Research America)</w:t>
      </w:r>
    </w:p>
    <w:p w14:paraId="1C183E50" w14:textId="51FB0E22" w:rsidR="00C71502" w:rsidRDefault="00C71502" w:rsidP="00ED180A">
      <w:pPr>
        <w:pStyle w:val="a"/>
        <w:numPr>
          <w:ilvl w:val="2"/>
          <w:numId w:val="11"/>
        </w:numPr>
      </w:pPr>
      <w:r w:rsidRPr="0008304C">
        <w:t>C:</w:t>
      </w:r>
      <w:r w:rsidR="005F6739">
        <w:t xml:space="preserve"> I understand the use case. I am very confused on the channel usage. TWT extension or r-TWT extension.</w:t>
      </w:r>
    </w:p>
    <w:p w14:paraId="0788393A" w14:textId="134DF832" w:rsidR="00C71502" w:rsidRDefault="00C71502" w:rsidP="00ED180A">
      <w:pPr>
        <w:pStyle w:val="a"/>
        <w:numPr>
          <w:ilvl w:val="2"/>
          <w:numId w:val="11"/>
        </w:numPr>
      </w:pPr>
      <w:r>
        <w:lastRenderedPageBreak/>
        <w:t>A:</w:t>
      </w:r>
      <w:r w:rsidR="0036595E">
        <w:t xml:space="preserve"> </w:t>
      </w:r>
      <w:r w:rsidR="00A82B14">
        <w:t>basically,</w:t>
      </w:r>
      <w:r w:rsidR="0036595E">
        <w:t xml:space="preserve"> it is like STA seeks the guidance from the AP, to recommend something. </w:t>
      </w:r>
    </w:p>
    <w:p w14:paraId="7D543577" w14:textId="0DD143AC" w:rsidR="00C71502" w:rsidRDefault="00C71502" w:rsidP="00ED180A">
      <w:pPr>
        <w:pStyle w:val="a"/>
        <w:numPr>
          <w:ilvl w:val="2"/>
          <w:numId w:val="11"/>
        </w:numPr>
      </w:pPr>
      <w:r>
        <w:rPr>
          <w:rFonts w:hint="eastAsia"/>
        </w:rPr>
        <w:t>C:</w:t>
      </w:r>
      <w:r w:rsidR="0036595E">
        <w:t xml:space="preserve"> These are on channel or off channel.</w:t>
      </w:r>
    </w:p>
    <w:p w14:paraId="691B46CC" w14:textId="313742F9" w:rsidR="00C71502" w:rsidRDefault="00C71502" w:rsidP="00ED180A">
      <w:pPr>
        <w:pStyle w:val="a"/>
        <w:numPr>
          <w:ilvl w:val="2"/>
          <w:numId w:val="11"/>
        </w:numPr>
      </w:pPr>
      <w:r>
        <w:t xml:space="preserve">A: </w:t>
      </w:r>
      <w:r w:rsidR="0036595E">
        <w:t>May suggest use on channel or off</w:t>
      </w:r>
      <w:r w:rsidR="00A82B14">
        <w:t xml:space="preserve"> </w:t>
      </w:r>
      <w:r w:rsidR="0036595E">
        <w:t>channel, rather than use some random channels.</w:t>
      </w:r>
    </w:p>
    <w:p w14:paraId="5285AEC0" w14:textId="5DDEE8A9" w:rsidR="0036595E" w:rsidRDefault="0036595E" w:rsidP="00ED180A">
      <w:pPr>
        <w:pStyle w:val="a"/>
        <w:numPr>
          <w:ilvl w:val="2"/>
          <w:numId w:val="11"/>
        </w:numPr>
      </w:pPr>
      <w:r>
        <w:rPr>
          <w:rFonts w:hint="eastAsia"/>
        </w:rPr>
        <w:t>C</w:t>
      </w:r>
      <w:r>
        <w:t>: what is the difference from broadcast TWT?</w:t>
      </w:r>
    </w:p>
    <w:p w14:paraId="4B907875" w14:textId="73D6921B" w:rsidR="0036595E" w:rsidRDefault="0036595E" w:rsidP="00ED180A">
      <w:pPr>
        <w:pStyle w:val="a"/>
        <w:numPr>
          <w:ilvl w:val="2"/>
          <w:numId w:val="11"/>
        </w:numPr>
      </w:pPr>
      <w:r>
        <w:rPr>
          <w:rFonts w:hint="eastAsia"/>
        </w:rPr>
        <w:t>A</w:t>
      </w:r>
      <w:r>
        <w:t xml:space="preserve">: </w:t>
      </w:r>
      <w:r w:rsidR="00526189">
        <w:t>broadcast TWT</w:t>
      </w:r>
      <w:r>
        <w:t xml:space="preserve"> is only for UL or DL. </w:t>
      </w:r>
      <w:r w:rsidR="00526189">
        <w:t>Here i</w:t>
      </w:r>
      <w:r>
        <w:t>t is for P2</w:t>
      </w:r>
      <w:r>
        <w:rPr>
          <w:rFonts w:hint="eastAsia"/>
        </w:rPr>
        <w:t>P</w:t>
      </w:r>
      <w:r>
        <w:t>.</w:t>
      </w:r>
    </w:p>
    <w:p w14:paraId="450EE26A" w14:textId="070C0F2E" w:rsidR="0036595E" w:rsidRDefault="0036595E" w:rsidP="00ED180A">
      <w:pPr>
        <w:pStyle w:val="a"/>
        <w:numPr>
          <w:ilvl w:val="2"/>
          <w:numId w:val="11"/>
        </w:numPr>
      </w:pPr>
      <w:r>
        <w:rPr>
          <w:rFonts w:hint="eastAsia"/>
        </w:rPr>
        <w:t>C</w:t>
      </w:r>
      <w:r>
        <w:t xml:space="preserve">: thanks for sharing the thoughts. For the transmission window, it could be done with r-TWT with additional signaling. What </w:t>
      </w:r>
      <w:proofErr w:type="gramStart"/>
      <w:r>
        <w:t>is</w:t>
      </w:r>
      <w:proofErr w:type="gramEnd"/>
      <w:r>
        <w:t xml:space="preserve"> the additional benefits of sharing the common windows rather than doing individual between the AP and STA.</w:t>
      </w:r>
    </w:p>
    <w:p w14:paraId="74AF1932" w14:textId="5373C4EB" w:rsidR="0036595E" w:rsidRDefault="0036595E" w:rsidP="00ED180A">
      <w:pPr>
        <w:pStyle w:val="a"/>
        <w:numPr>
          <w:ilvl w:val="2"/>
          <w:numId w:val="11"/>
        </w:numPr>
      </w:pPr>
      <w:r>
        <w:rPr>
          <w:rFonts w:hint="eastAsia"/>
        </w:rPr>
        <w:t>A</w:t>
      </w:r>
      <w:r>
        <w:t>: you get membership for particular. There is no clear negotiation. This will help all the STAs.</w:t>
      </w:r>
    </w:p>
    <w:p w14:paraId="7C245C60" w14:textId="4DF08097" w:rsidR="0036595E" w:rsidRDefault="0036595E" w:rsidP="00ED180A">
      <w:pPr>
        <w:pStyle w:val="a"/>
        <w:numPr>
          <w:ilvl w:val="2"/>
          <w:numId w:val="11"/>
        </w:numPr>
      </w:pPr>
      <w:r>
        <w:rPr>
          <w:rFonts w:hint="eastAsia"/>
        </w:rPr>
        <w:t>C</w:t>
      </w:r>
      <w:r>
        <w:t>: channel usage, r-TWT, allow the STAs to do what you mention. We could discuss on top of that.</w:t>
      </w:r>
    </w:p>
    <w:p w14:paraId="53E9D574" w14:textId="77777777" w:rsidR="00170D39" w:rsidRPr="00ED180A" w:rsidRDefault="00170D39" w:rsidP="00ED180A">
      <w:pPr>
        <w:ind w:left="2160"/>
        <w:rPr>
          <w:rStyle w:val="a7"/>
          <w:color w:val="auto"/>
          <w:u w:val="none"/>
        </w:rPr>
      </w:pPr>
    </w:p>
    <w:p w14:paraId="56FAE266" w14:textId="13DC37FC" w:rsidR="0095459C" w:rsidRDefault="0095459C" w:rsidP="00ED180A">
      <w:pPr>
        <w:pStyle w:val="a"/>
      </w:pPr>
      <w:r w:rsidRPr="0095459C">
        <w:rPr>
          <w:lang w:val="en-GB"/>
        </w:rPr>
        <w:t xml:space="preserve">Recess at </w:t>
      </w:r>
      <w:r w:rsidR="001B52E4">
        <w:rPr>
          <w:lang w:val="en-GB"/>
        </w:rPr>
        <w:t>1</w:t>
      </w:r>
      <w:r w:rsidR="00862529">
        <w:rPr>
          <w:lang w:val="en-GB"/>
        </w:rPr>
        <w:t>7</w:t>
      </w:r>
      <w:r w:rsidRPr="0095459C">
        <w:rPr>
          <w:lang w:val="en-GB"/>
        </w:rPr>
        <w:t>:</w:t>
      </w:r>
      <w:r w:rsidR="00862529">
        <w:rPr>
          <w:lang w:val="en-GB"/>
        </w:rPr>
        <w:t>58</w:t>
      </w:r>
      <w:r w:rsidR="0059756E">
        <w:rPr>
          <w:lang w:val="en-GB"/>
        </w:rPr>
        <w:t xml:space="preserve"> ET</w:t>
      </w:r>
    </w:p>
    <w:p w14:paraId="42A5163C" w14:textId="77777777" w:rsidR="00490C17" w:rsidRDefault="00490C17" w:rsidP="00FF0131">
      <w:pPr>
        <w:tabs>
          <w:tab w:val="left" w:pos="3225"/>
          <w:tab w:val="left" w:pos="5103"/>
        </w:tabs>
      </w:pPr>
    </w:p>
    <w:p w14:paraId="5252D9FB" w14:textId="7245D3CF" w:rsidR="00490C17" w:rsidRDefault="00490C17" w:rsidP="00490C17">
      <w:pPr>
        <w:pStyle w:val="1"/>
        <w:rPr>
          <w:bCs/>
        </w:rPr>
      </w:pPr>
      <w:r>
        <w:rPr>
          <w:bCs/>
        </w:rPr>
        <w:t>2nd</w:t>
      </w:r>
      <w:r w:rsidRPr="000B4DF2">
        <w:rPr>
          <w:bCs/>
        </w:rPr>
        <w:t xml:space="preserve"> Call: </w:t>
      </w:r>
      <w:r w:rsidR="00692C75" w:rsidRPr="00692C75">
        <w:rPr>
          <w:bCs/>
        </w:rPr>
        <w:t>Wednesday, AM</w:t>
      </w:r>
      <w:r w:rsidR="00D873BA">
        <w:rPr>
          <w:bCs/>
        </w:rPr>
        <w:t>1</w:t>
      </w:r>
      <w:r w:rsidR="00692C75" w:rsidRPr="00692C75">
        <w:rPr>
          <w:bCs/>
        </w:rPr>
        <w:t>, (</w:t>
      </w:r>
      <w:r w:rsidR="00D873BA">
        <w:rPr>
          <w:bCs/>
        </w:rPr>
        <w:t>08:00-10:0</w:t>
      </w:r>
      <w:r w:rsidR="00692C75" w:rsidRPr="00692C75">
        <w:rPr>
          <w:bCs/>
        </w:rPr>
        <w:t>0</w:t>
      </w:r>
      <w:r w:rsidR="00692C75">
        <w:rPr>
          <w:bCs/>
        </w:rPr>
        <w:t xml:space="preserve"> ET</w:t>
      </w:r>
      <w:r w:rsidR="00692C75" w:rsidRPr="00692C75">
        <w:rPr>
          <w:bCs/>
        </w:rPr>
        <w:t>)</w:t>
      </w:r>
    </w:p>
    <w:p w14:paraId="4F815863" w14:textId="77777777" w:rsidR="00490C17" w:rsidRPr="00F81295" w:rsidRDefault="00490C17" w:rsidP="00490C17"/>
    <w:p w14:paraId="30289E84" w14:textId="17CD23D6" w:rsidR="00490C17" w:rsidRDefault="00490C17" w:rsidP="00ED180A">
      <w:pPr>
        <w:pStyle w:val="a"/>
      </w:pPr>
      <w:r w:rsidRPr="008D41DD">
        <w:t xml:space="preserve">The Chair, </w:t>
      </w:r>
      <w:r>
        <w:t>Laurent Cariou</w:t>
      </w:r>
      <w:r w:rsidRPr="008D41DD">
        <w:t xml:space="preserve"> (</w:t>
      </w:r>
      <w:r>
        <w:t>Intel</w:t>
      </w:r>
      <w:r w:rsidRPr="008D41DD">
        <w:t xml:space="preserve">), calls the meeting to order. The Chair notifies </w:t>
      </w:r>
      <w:r>
        <w:t xml:space="preserve">the attendees </w:t>
      </w:r>
      <w:r w:rsidRPr="008D41DD">
        <w:t xml:space="preserve">that the agenda is </w:t>
      </w:r>
      <w:r>
        <w:t xml:space="preserve">in </w:t>
      </w:r>
      <w:hyperlink r:id="rId17" w:history="1">
        <w:r w:rsidR="00DA791F" w:rsidRPr="00386A1F">
          <w:rPr>
            <w:rStyle w:val="a7"/>
          </w:rPr>
          <w:t>11-23-0</w:t>
        </w:r>
        <w:r w:rsidR="00386A1F" w:rsidRPr="00386A1F">
          <w:rPr>
            <w:rStyle w:val="a7"/>
          </w:rPr>
          <w:t>587r</w:t>
        </w:r>
        <w:r w:rsidR="006C6EE9">
          <w:rPr>
            <w:rStyle w:val="a7"/>
          </w:rPr>
          <w:t>3</w:t>
        </w:r>
      </w:hyperlink>
      <w:r>
        <w:t xml:space="preserve">. </w:t>
      </w:r>
    </w:p>
    <w:p w14:paraId="2155EB8C" w14:textId="77777777" w:rsidR="00490C17" w:rsidRDefault="00490C17" w:rsidP="00490C17">
      <w:pPr>
        <w:numPr>
          <w:ilvl w:val="1"/>
          <w:numId w:val="4"/>
        </w:numPr>
      </w:pPr>
      <w:r>
        <w:t xml:space="preserve">Note that this is a hybrid meeting, with some participants in person and some participating online through a </w:t>
      </w:r>
      <w:proofErr w:type="spellStart"/>
      <w:r>
        <w:t>webex</w:t>
      </w:r>
      <w:proofErr w:type="spellEnd"/>
      <w:r>
        <w:t xml:space="preserve"> session</w:t>
      </w:r>
    </w:p>
    <w:p w14:paraId="783A192C" w14:textId="77777777" w:rsidR="00490C17" w:rsidRDefault="00490C17" w:rsidP="00490C17">
      <w:pPr>
        <w:numPr>
          <w:ilvl w:val="1"/>
          <w:numId w:val="4"/>
        </w:numPr>
      </w:pPr>
      <w:r>
        <w:t>Need to pay the registration fee to attend</w:t>
      </w:r>
    </w:p>
    <w:p w14:paraId="67E4997A" w14:textId="77777777" w:rsidR="00490C17" w:rsidRDefault="00490C17" w:rsidP="00490C17"/>
    <w:p w14:paraId="47E0DE1F" w14:textId="77777777" w:rsidR="00490C17" w:rsidRPr="00F648F3" w:rsidRDefault="00490C17" w:rsidP="00255AD6">
      <w:pPr>
        <w:numPr>
          <w:ilvl w:val="0"/>
          <w:numId w:val="13"/>
        </w:numPr>
      </w:pPr>
      <w:r w:rsidRPr="00F648F3">
        <w:t>IEEE-SA Policies and Procedure</w:t>
      </w:r>
    </w:p>
    <w:p w14:paraId="18B62E52" w14:textId="77777777" w:rsidR="00490C17" w:rsidRDefault="00490C17" w:rsidP="00490C17">
      <w:pPr>
        <w:ind w:left="720"/>
      </w:pPr>
      <w:r>
        <w:t>The chair reviews the IEEE-SA Patent Policy:</w:t>
      </w:r>
    </w:p>
    <w:p w14:paraId="201BB836" w14:textId="77777777" w:rsidR="00490C17" w:rsidRDefault="00490C17" w:rsidP="00490C17">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6276C0D6" w14:textId="77777777" w:rsidR="00490C17" w:rsidRDefault="00490C17" w:rsidP="00490C17">
      <w:pPr>
        <w:ind w:left="720"/>
        <w:rPr>
          <w:bCs/>
        </w:rPr>
      </w:pPr>
    </w:p>
    <w:p w14:paraId="00D0CE0D" w14:textId="77777777" w:rsidR="00490C17" w:rsidRDefault="00490C17" w:rsidP="00255AD6">
      <w:pPr>
        <w:numPr>
          <w:ilvl w:val="0"/>
          <w:numId w:val="13"/>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657D894F" w14:textId="77777777" w:rsidR="00490C17" w:rsidRDefault="00490C17" w:rsidP="00490C17"/>
    <w:p w14:paraId="1C098B92" w14:textId="77777777" w:rsidR="00490C17" w:rsidRDefault="00490C17" w:rsidP="00ED180A">
      <w:pPr>
        <w:pStyle w:val="a"/>
      </w:pPr>
      <w:r>
        <w:t>Chair provides an a</w:t>
      </w:r>
      <w:r w:rsidRPr="00933B14">
        <w:t>ttendance reminder</w:t>
      </w:r>
      <w:r>
        <w:t>:</w:t>
      </w:r>
    </w:p>
    <w:p w14:paraId="353C263F" w14:textId="77777777" w:rsidR="00490C17" w:rsidRDefault="00490C17" w:rsidP="00490C17">
      <w:pPr>
        <w:ind w:firstLine="720"/>
      </w:pPr>
      <w:r>
        <w:t xml:space="preserve">3.1. Please record your attendance during the session by using the IMAT system: </w:t>
      </w:r>
    </w:p>
    <w:p w14:paraId="5F94204B" w14:textId="77777777" w:rsidR="003A33C2" w:rsidRDefault="003A33C2" w:rsidP="00597C62">
      <w:pPr>
        <w:pStyle w:val="a"/>
        <w:numPr>
          <w:ilvl w:val="3"/>
          <w:numId w:val="12"/>
        </w:numPr>
      </w:pPr>
      <w:r>
        <w:t xml:space="preserve">login to </w:t>
      </w:r>
      <w:hyperlink r:id="rId18" w:history="1">
        <w:r w:rsidRPr="003A33C2">
          <w:rPr>
            <w:rStyle w:val="a7"/>
          </w:rPr>
          <w:t>imat</w:t>
        </w:r>
      </w:hyperlink>
    </w:p>
    <w:p w14:paraId="03BE5388" w14:textId="2FCC6603" w:rsidR="00860C5B" w:rsidRPr="00860C5B" w:rsidRDefault="00860C5B" w:rsidP="00597C62">
      <w:pPr>
        <w:pStyle w:val="a"/>
        <w:numPr>
          <w:ilvl w:val="3"/>
          <w:numId w:val="12"/>
        </w:numPr>
      </w:pPr>
      <w:r w:rsidRPr="00860C5B">
        <w:t>select “</w:t>
      </w:r>
      <w:r w:rsidR="009D75F4" w:rsidRPr="009D75F4">
        <w:t>802 Wireless Interim Session - Mixed mode - May 2023</w:t>
      </w:r>
      <w:r w:rsidRPr="00860C5B">
        <w:t>”</w:t>
      </w:r>
    </w:p>
    <w:p w14:paraId="4DEB0FDF" w14:textId="77777777" w:rsidR="003A33C2" w:rsidRDefault="003A33C2" w:rsidP="00597C62">
      <w:pPr>
        <w:pStyle w:val="a"/>
        <w:numPr>
          <w:ilvl w:val="3"/>
          <w:numId w:val="12"/>
        </w:numPr>
      </w:pPr>
      <w:r>
        <w:t>select “</w:t>
      </w:r>
      <w:r w:rsidRPr="004B27DA">
        <w:t>C/LM/WG802.11 Attendance</w:t>
      </w:r>
      <w:r>
        <w:t>” entry</w:t>
      </w:r>
    </w:p>
    <w:p w14:paraId="4DCCABB6" w14:textId="77777777" w:rsidR="003A33C2" w:rsidRDefault="003A33C2" w:rsidP="00597C62">
      <w:pPr>
        <w:pStyle w:val="a"/>
        <w:numPr>
          <w:ilvl w:val="3"/>
          <w:numId w:val="12"/>
        </w:numPr>
      </w:pPr>
      <w:r>
        <w:t>click “UHR SG session that you are attending</w:t>
      </w:r>
    </w:p>
    <w:p w14:paraId="3FE44CD1" w14:textId="77777777" w:rsidR="00490C17" w:rsidRPr="009455FD" w:rsidRDefault="00490C17" w:rsidP="00490C17">
      <w:pPr>
        <w:ind w:left="720"/>
      </w:pPr>
      <w:r>
        <w:t>3.2 If you are unable to record your attendance contact Laurent Cariou (laurent.cariou@intel.com) and Ross Jian Yu (ross.yujian@huawei.com) for assistance</w:t>
      </w:r>
    </w:p>
    <w:p w14:paraId="3463D6C0" w14:textId="77777777" w:rsidR="00490C17" w:rsidRDefault="00490C17" w:rsidP="00490C17"/>
    <w:p w14:paraId="75326202" w14:textId="77777777" w:rsidR="00490C17" w:rsidRDefault="00490C17" w:rsidP="00255AD6">
      <w:pPr>
        <w:numPr>
          <w:ilvl w:val="0"/>
          <w:numId w:val="13"/>
        </w:numPr>
      </w:pPr>
      <w:r>
        <w:t>Agenda:</w:t>
      </w:r>
    </w:p>
    <w:p w14:paraId="28E6D3E6" w14:textId="0D1FE92A" w:rsidR="00490C17" w:rsidRDefault="00490C17" w:rsidP="003A206B">
      <w:pPr>
        <w:pStyle w:val="a"/>
        <w:numPr>
          <w:ilvl w:val="3"/>
          <w:numId w:val="12"/>
        </w:numPr>
      </w:pPr>
      <w:r>
        <w:t>Chair reviews proposed agenda</w:t>
      </w:r>
      <w:r w:rsidR="00B95D1A">
        <w:t>.</w:t>
      </w:r>
    </w:p>
    <w:p w14:paraId="3A5BEB0F" w14:textId="77777777" w:rsidR="00490C17" w:rsidRDefault="00490C17" w:rsidP="003A206B">
      <w:pPr>
        <w:pStyle w:val="a"/>
        <w:numPr>
          <w:ilvl w:val="3"/>
          <w:numId w:val="12"/>
        </w:numPr>
      </w:pPr>
      <w:r w:rsidRPr="00405909">
        <w:t>Discu</w:t>
      </w:r>
      <w:r>
        <w:t>ssion:</w:t>
      </w:r>
    </w:p>
    <w:p w14:paraId="73556361" w14:textId="2677343F" w:rsidR="00490C17" w:rsidRDefault="002D749B" w:rsidP="003A206B">
      <w:pPr>
        <w:pStyle w:val="a"/>
        <w:numPr>
          <w:ilvl w:val="4"/>
          <w:numId w:val="12"/>
        </w:numPr>
      </w:pPr>
      <w:r>
        <w:t>One comment</w:t>
      </w:r>
      <w:r w:rsidR="0022001F">
        <w:t xml:space="preserve"> on version update of the contribution</w:t>
      </w:r>
    </w:p>
    <w:p w14:paraId="2DD284A3" w14:textId="77777777" w:rsidR="00490C17" w:rsidRPr="00F81295" w:rsidRDefault="00490C17" w:rsidP="00597C62">
      <w:pPr>
        <w:pStyle w:val="a"/>
        <w:numPr>
          <w:ilvl w:val="3"/>
          <w:numId w:val="12"/>
        </w:numPr>
      </w:pPr>
      <w:r>
        <w:t>Agenda approved with unanimous consent.</w:t>
      </w:r>
    </w:p>
    <w:p w14:paraId="0037398F" w14:textId="77777777" w:rsidR="00490C17" w:rsidRDefault="00490C17" w:rsidP="00490C17">
      <w:pPr>
        <w:ind w:left="720"/>
        <w:rPr>
          <w:bCs/>
        </w:rPr>
      </w:pPr>
    </w:p>
    <w:p w14:paraId="61A7DC58" w14:textId="77777777" w:rsidR="00490C17" w:rsidRPr="008A0BA6" w:rsidRDefault="00490C17" w:rsidP="00255AD6">
      <w:pPr>
        <w:numPr>
          <w:ilvl w:val="0"/>
          <w:numId w:val="13"/>
        </w:numPr>
      </w:pPr>
      <w:r w:rsidRPr="00BA4DA9">
        <w:lastRenderedPageBreak/>
        <w:t>Announcements:</w:t>
      </w:r>
    </w:p>
    <w:p w14:paraId="7FBCFB0D" w14:textId="0ACFFC95" w:rsidR="00490C17" w:rsidRDefault="00490C17" w:rsidP="00597C62">
      <w:pPr>
        <w:pStyle w:val="a"/>
        <w:numPr>
          <w:ilvl w:val="3"/>
          <w:numId w:val="12"/>
        </w:numPr>
      </w:pPr>
      <w:r>
        <w:t>None</w:t>
      </w:r>
      <w:r w:rsidR="00597C62">
        <w:tab/>
      </w:r>
      <w:r w:rsidR="00597C62">
        <w:tab/>
      </w:r>
    </w:p>
    <w:p w14:paraId="0FF81D35" w14:textId="77777777" w:rsidR="00490C17" w:rsidRDefault="00490C17" w:rsidP="00490C17"/>
    <w:p w14:paraId="3C853AEB" w14:textId="77777777" w:rsidR="00490C17" w:rsidRPr="006B3172" w:rsidRDefault="00490C17" w:rsidP="00255AD6">
      <w:pPr>
        <w:numPr>
          <w:ilvl w:val="0"/>
          <w:numId w:val="13"/>
        </w:numPr>
      </w:pPr>
      <w:r w:rsidRPr="00BA4DA9">
        <w:t xml:space="preserve">Submissions </w:t>
      </w:r>
    </w:p>
    <w:p w14:paraId="636F611E" w14:textId="61CA1E85" w:rsidR="00F27681" w:rsidRPr="00926025" w:rsidRDefault="00F72C8A" w:rsidP="00597C62">
      <w:pPr>
        <w:pStyle w:val="a"/>
        <w:numPr>
          <w:ilvl w:val="3"/>
          <w:numId w:val="12"/>
        </w:numPr>
      </w:pPr>
      <w:hyperlink r:id="rId19" w:history="1">
        <w:r w:rsidR="00F27681" w:rsidRPr="000D54EA">
          <w:rPr>
            <w:rStyle w:val="a7"/>
          </w:rPr>
          <w:t>11-2</w:t>
        </w:r>
        <w:r w:rsidR="00F27681">
          <w:rPr>
            <w:rStyle w:val="a7"/>
          </w:rPr>
          <w:t>3</w:t>
        </w:r>
        <w:r w:rsidR="00F27681" w:rsidRPr="000D54EA">
          <w:rPr>
            <w:rStyle w:val="a7"/>
          </w:rPr>
          <w:t>-</w:t>
        </w:r>
        <w:r w:rsidR="00F27681">
          <w:rPr>
            <w:rStyle w:val="a7"/>
          </w:rPr>
          <w:t>0</w:t>
        </w:r>
        <w:r w:rsidR="00453003">
          <w:rPr>
            <w:rStyle w:val="a7"/>
          </w:rPr>
          <w:t>231</w:t>
        </w:r>
        <w:r w:rsidR="00F27681" w:rsidRPr="000D54EA">
          <w:rPr>
            <w:rStyle w:val="a7"/>
          </w:rPr>
          <w:t>r</w:t>
        </w:r>
      </w:hyperlink>
      <w:r w:rsidR="00453003">
        <w:rPr>
          <w:rStyle w:val="a7"/>
        </w:rPr>
        <w:t>0</w:t>
      </w:r>
      <w:r w:rsidR="00F27681" w:rsidRPr="00926025">
        <w:tab/>
      </w:r>
      <w:r w:rsidR="00453003" w:rsidRPr="00453003">
        <w:t>Thoughts on Seamless Roaming Under the Non-collocated AP MLD Architecture</w:t>
      </w:r>
      <w:r w:rsidR="00F27681">
        <w:t xml:space="preserve"> </w:t>
      </w:r>
      <w:r w:rsidR="00F27681" w:rsidRPr="00926025">
        <w:tab/>
      </w:r>
      <w:proofErr w:type="spellStart"/>
      <w:r w:rsidR="00453003" w:rsidRPr="00453003">
        <w:t>Guogang</w:t>
      </w:r>
      <w:proofErr w:type="spellEnd"/>
      <w:r w:rsidR="00453003" w:rsidRPr="00453003">
        <w:t xml:space="preserve"> Huang (Huawei)</w:t>
      </w:r>
    </w:p>
    <w:p w14:paraId="42EDB103" w14:textId="67C73A0C" w:rsidR="00F27681" w:rsidRPr="0008304C" w:rsidRDefault="00F27681" w:rsidP="00ED180A">
      <w:pPr>
        <w:pStyle w:val="a"/>
        <w:numPr>
          <w:ilvl w:val="2"/>
          <w:numId w:val="11"/>
        </w:numPr>
      </w:pPr>
      <w:r w:rsidRPr="0008304C">
        <w:t xml:space="preserve">C: </w:t>
      </w:r>
      <w:r w:rsidR="005F09E6">
        <w:t xml:space="preserve">Slide 9, I do have a straightforward answer. 802.11 will be </w:t>
      </w:r>
      <w:r w:rsidR="003A206B">
        <w:t>faster</w:t>
      </w:r>
      <w:r w:rsidR="005F09E6">
        <w:t>. Communication between AP could be either wireless or wired. We can define frames for wireless. We do this already for FT.</w:t>
      </w:r>
    </w:p>
    <w:p w14:paraId="713392D8" w14:textId="1DB8D717" w:rsidR="002E6F91" w:rsidRPr="0008304C" w:rsidRDefault="002E6F91" w:rsidP="00ED180A">
      <w:pPr>
        <w:pStyle w:val="a"/>
        <w:numPr>
          <w:ilvl w:val="2"/>
          <w:numId w:val="11"/>
        </w:numPr>
      </w:pPr>
      <w:r w:rsidRPr="0008304C">
        <w:t xml:space="preserve">C: </w:t>
      </w:r>
      <w:r w:rsidR="005F09E6">
        <w:t>This shall be defined in .11</w:t>
      </w:r>
      <w:r w:rsidR="005F09E6">
        <w:rPr>
          <w:rFonts w:hint="eastAsia"/>
        </w:rPr>
        <w:t>.</w:t>
      </w:r>
      <w:r w:rsidR="005F09E6">
        <w:t xml:space="preserve"> Low MAC communication belong to L2.</w:t>
      </w:r>
    </w:p>
    <w:p w14:paraId="66F32E31" w14:textId="6C7EA7D3" w:rsidR="00B84662" w:rsidRDefault="005F09E6" w:rsidP="00ED180A">
      <w:pPr>
        <w:pStyle w:val="a"/>
        <w:numPr>
          <w:ilvl w:val="2"/>
          <w:numId w:val="11"/>
        </w:numPr>
      </w:pPr>
      <w:r>
        <w:t>C</w:t>
      </w:r>
      <w:r w:rsidR="002E6F91" w:rsidRPr="0008304C">
        <w:t>:</w:t>
      </w:r>
      <w:r w:rsidR="002E6F91">
        <w:t xml:space="preserve"> </w:t>
      </w:r>
      <w:r>
        <w:t xml:space="preserve">slide 5, I think regarding </w:t>
      </w:r>
      <w:proofErr w:type="spellStart"/>
      <w:r>
        <w:t>transitition</w:t>
      </w:r>
      <w:proofErr w:type="spellEnd"/>
      <w:r>
        <w:t xml:space="preserve">, AP MLD </w:t>
      </w:r>
      <w:r w:rsidR="00597C62">
        <w:t xml:space="preserve">needs </w:t>
      </w:r>
      <w:r>
        <w:t>to be in different co-located AP MLDs. You will be using TIDs to control soft roaming. The non-AP MLD could be served by several co-located MLDs.</w:t>
      </w:r>
    </w:p>
    <w:p w14:paraId="3E8B2269" w14:textId="5646F2CA" w:rsidR="005F09E6" w:rsidRDefault="005F09E6" w:rsidP="00ED180A">
      <w:pPr>
        <w:pStyle w:val="a"/>
        <w:numPr>
          <w:ilvl w:val="2"/>
          <w:numId w:val="11"/>
        </w:numPr>
      </w:pPr>
      <w:r>
        <w:rPr>
          <w:rFonts w:hint="eastAsia"/>
        </w:rPr>
        <w:t>A:</w:t>
      </w:r>
      <w:r>
        <w:t xml:space="preserve"> Maybe we could, but it is a little complex.</w:t>
      </w:r>
    </w:p>
    <w:p w14:paraId="7ADD0C5E" w14:textId="5264678D" w:rsidR="005F09E6" w:rsidRDefault="005F09E6" w:rsidP="00ED180A">
      <w:pPr>
        <w:pStyle w:val="a"/>
        <w:numPr>
          <w:ilvl w:val="2"/>
          <w:numId w:val="11"/>
        </w:numPr>
      </w:pPr>
      <w:r>
        <w:t>C: slide 8, the AP MLD should be in range of each other, for the wireless.</w:t>
      </w:r>
    </w:p>
    <w:p w14:paraId="70E56250" w14:textId="5B1C7056" w:rsidR="005F09E6" w:rsidRDefault="005F09E6" w:rsidP="00ED180A">
      <w:pPr>
        <w:pStyle w:val="a"/>
        <w:numPr>
          <w:ilvl w:val="2"/>
          <w:numId w:val="11"/>
        </w:numPr>
      </w:pPr>
      <w:r>
        <w:rPr>
          <w:rFonts w:hint="eastAsia"/>
        </w:rPr>
        <w:t>A</w:t>
      </w:r>
      <w:r>
        <w:t>: in my understanding, the AP MLD finds the quality is degraded, needs to ML configuration or BSS transition, sends the query to the AP.</w:t>
      </w:r>
    </w:p>
    <w:p w14:paraId="6D0E7519" w14:textId="57E002FC" w:rsidR="005F09E6" w:rsidRDefault="005F09E6" w:rsidP="00ED180A">
      <w:pPr>
        <w:pStyle w:val="a"/>
        <w:numPr>
          <w:ilvl w:val="2"/>
          <w:numId w:val="11"/>
        </w:numPr>
      </w:pPr>
      <w:r>
        <w:rPr>
          <w:rFonts w:hint="eastAsia"/>
        </w:rPr>
        <w:t>C</w:t>
      </w:r>
      <w:r>
        <w:t>: so the BTM is between the AP and STA.</w:t>
      </w:r>
    </w:p>
    <w:p w14:paraId="47DF5152" w14:textId="11A69E41" w:rsidR="005F09E6" w:rsidRDefault="005F09E6" w:rsidP="00ED180A">
      <w:pPr>
        <w:pStyle w:val="a"/>
        <w:numPr>
          <w:ilvl w:val="2"/>
          <w:numId w:val="11"/>
        </w:numPr>
      </w:pPr>
      <w:r>
        <w:rPr>
          <w:rFonts w:hint="eastAsia"/>
        </w:rPr>
        <w:t>A</w:t>
      </w:r>
      <w:r>
        <w:t>: yes</w:t>
      </w:r>
    </w:p>
    <w:p w14:paraId="4011CB53" w14:textId="5C96B6DB" w:rsidR="005F09E6" w:rsidRDefault="005F09E6" w:rsidP="00ED180A">
      <w:pPr>
        <w:pStyle w:val="a"/>
        <w:numPr>
          <w:ilvl w:val="2"/>
          <w:numId w:val="11"/>
        </w:numPr>
      </w:pPr>
      <w:r>
        <w:rPr>
          <w:rFonts w:hint="eastAsia"/>
        </w:rPr>
        <w:t>C</w:t>
      </w:r>
      <w:r>
        <w:t>: do the co-located AP MLD in a non-</w:t>
      </w:r>
      <w:proofErr w:type="spellStart"/>
      <w:r>
        <w:t>colocated</w:t>
      </w:r>
      <w:proofErr w:type="spellEnd"/>
      <w:r>
        <w:t xml:space="preserve"> AP MLD share AID space</w:t>
      </w:r>
      <w:r w:rsidR="00EE4F84">
        <w:t>?</w:t>
      </w:r>
    </w:p>
    <w:p w14:paraId="7CE20D39" w14:textId="0DF91AF0" w:rsidR="005F09E6" w:rsidRDefault="005F09E6" w:rsidP="00ED180A">
      <w:pPr>
        <w:pStyle w:val="a"/>
        <w:numPr>
          <w:ilvl w:val="2"/>
          <w:numId w:val="11"/>
        </w:numPr>
      </w:pPr>
      <w:r>
        <w:rPr>
          <w:rFonts w:hint="eastAsia"/>
        </w:rPr>
        <w:t>A</w:t>
      </w:r>
      <w:r>
        <w:t>: it is related to co-located AP MLD. For example, non-</w:t>
      </w:r>
      <w:proofErr w:type="spellStart"/>
      <w:r>
        <w:t>colocated</w:t>
      </w:r>
      <w:proofErr w:type="spellEnd"/>
      <w:r>
        <w:t xml:space="preserve"> AP MLD sets up with multiple AP MLDs. When it communicates with this co-located AP MLD, </w:t>
      </w:r>
      <w:proofErr w:type="spellStart"/>
      <w:r>
        <w:t>shoud</w:t>
      </w:r>
      <w:proofErr w:type="spellEnd"/>
      <w:r>
        <w:t xml:space="preserve"> use AID space of this co-located AP MLD. When it communicates with </w:t>
      </w:r>
      <w:proofErr w:type="spellStart"/>
      <w:r>
        <w:t>antoehr</w:t>
      </w:r>
      <w:proofErr w:type="spellEnd"/>
      <w:r>
        <w:t xml:space="preserve"> </w:t>
      </w:r>
      <w:r>
        <w:rPr>
          <w:rFonts w:hint="eastAsia"/>
        </w:rPr>
        <w:t>co</w:t>
      </w:r>
      <w:r>
        <w:t>-located AP MLD, it should use another AID.</w:t>
      </w:r>
    </w:p>
    <w:p w14:paraId="288B0F67" w14:textId="61B8DDB8" w:rsidR="00E0173F" w:rsidRDefault="00E0173F" w:rsidP="00ED180A">
      <w:pPr>
        <w:pStyle w:val="a"/>
        <w:numPr>
          <w:ilvl w:val="2"/>
          <w:numId w:val="11"/>
        </w:numPr>
      </w:pPr>
      <w:r>
        <w:rPr>
          <w:rFonts w:hint="eastAsia"/>
        </w:rPr>
        <w:t>C</w:t>
      </w:r>
      <w:r>
        <w:t xml:space="preserve">: We are very interested side for the client side. How do you see what is the client role in the roaming and handovers? Are you seeing changes in client side for </w:t>
      </w:r>
      <w:r w:rsidR="00597C62">
        <w:t>architecture?</w:t>
      </w:r>
    </w:p>
    <w:p w14:paraId="5EB421DC" w14:textId="76F90506" w:rsidR="00E0173F" w:rsidRDefault="00E0173F" w:rsidP="00ED180A">
      <w:pPr>
        <w:pStyle w:val="a"/>
        <w:numPr>
          <w:ilvl w:val="2"/>
          <w:numId w:val="11"/>
        </w:numPr>
      </w:pPr>
      <w:r>
        <w:rPr>
          <w:rFonts w:hint="eastAsia"/>
        </w:rPr>
        <w:t>A</w:t>
      </w:r>
      <w:r>
        <w:t xml:space="preserve">: most of the changes are AP side. We can reuse ML element. For EHT STA, it can </w:t>
      </w:r>
      <w:proofErr w:type="spellStart"/>
      <w:r>
        <w:t>recogonize</w:t>
      </w:r>
      <w:proofErr w:type="spellEnd"/>
      <w:r>
        <w:t xml:space="preserve"> the info defined in 11be, in UHR, can notice the </w:t>
      </w:r>
      <w:proofErr w:type="spellStart"/>
      <w:r>
        <w:t>exitence</w:t>
      </w:r>
      <w:proofErr w:type="spellEnd"/>
      <w:r>
        <w:t xml:space="preserve"> of this non-co-located AP MLD. Builds on top of the current co-located AP MLD&gt;</w:t>
      </w:r>
    </w:p>
    <w:p w14:paraId="740E571E" w14:textId="0A4B95A3" w:rsidR="00304419" w:rsidRDefault="00304419" w:rsidP="00F27681">
      <w:pPr>
        <w:rPr>
          <w:rStyle w:val="a7"/>
          <w:color w:val="auto"/>
          <w:u w:val="none"/>
        </w:rPr>
      </w:pPr>
    </w:p>
    <w:p w14:paraId="09A16916" w14:textId="069DB406" w:rsidR="002E6F91" w:rsidRPr="00926025" w:rsidRDefault="00F72C8A" w:rsidP="00BB7B47">
      <w:pPr>
        <w:pStyle w:val="a"/>
        <w:numPr>
          <w:ilvl w:val="3"/>
          <w:numId w:val="12"/>
        </w:numPr>
      </w:pPr>
      <w:hyperlink r:id="rId20" w:history="1">
        <w:r w:rsidR="002E6F91" w:rsidRPr="000D54EA">
          <w:rPr>
            <w:rStyle w:val="a7"/>
          </w:rPr>
          <w:t>11-2</w:t>
        </w:r>
        <w:r w:rsidR="002E6F91">
          <w:rPr>
            <w:rStyle w:val="a7"/>
          </w:rPr>
          <w:t>3</w:t>
        </w:r>
        <w:r w:rsidR="002E6F91" w:rsidRPr="000D54EA">
          <w:rPr>
            <w:rStyle w:val="a7"/>
          </w:rPr>
          <w:t>-</w:t>
        </w:r>
        <w:r w:rsidR="002E6F91">
          <w:rPr>
            <w:rStyle w:val="a7"/>
          </w:rPr>
          <w:t>032</w:t>
        </w:r>
      </w:hyperlink>
      <w:r w:rsidR="002E6F91">
        <w:rPr>
          <w:rStyle w:val="a7"/>
        </w:rPr>
        <w:t>2r0</w:t>
      </w:r>
      <w:r w:rsidR="002E6F91" w:rsidRPr="00926025">
        <w:tab/>
      </w:r>
      <w:r w:rsidR="002E6F91" w:rsidRPr="002E6F91">
        <w:t>Improve roaming between MLDs</w:t>
      </w:r>
      <w:r w:rsidR="002E6F91" w:rsidRPr="00926025">
        <w:tab/>
      </w:r>
      <w:r w:rsidR="002E6F91" w:rsidRPr="002E6F91">
        <w:t>Po-Kai Huang (Intel)</w:t>
      </w:r>
    </w:p>
    <w:p w14:paraId="10492CCA" w14:textId="37F6AF11" w:rsidR="002E6F91" w:rsidRPr="0008304C" w:rsidRDefault="002E6F91" w:rsidP="00ED180A">
      <w:pPr>
        <w:pStyle w:val="a"/>
        <w:numPr>
          <w:ilvl w:val="2"/>
          <w:numId w:val="11"/>
        </w:numPr>
      </w:pPr>
      <w:r w:rsidRPr="0008304C">
        <w:t xml:space="preserve">C: </w:t>
      </w:r>
      <w:r w:rsidR="006672E9">
        <w:t>Slide 7, from the current AP MLD to the target AP MLD, it could go to the DS as well?</w:t>
      </w:r>
    </w:p>
    <w:p w14:paraId="6247F2E9" w14:textId="2EA7EC58" w:rsidR="002E6F91" w:rsidRPr="0008304C" w:rsidRDefault="002E6F91" w:rsidP="00ED180A">
      <w:pPr>
        <w:pStyle w:val="a"/>
        <w:numPr>
          <w:ilvl w:val="2"/>
          <w:numId w:val="11"/>
        </w:numPr>
      </w:pPr>
      <w:r w:rsidRPr="0008304C">
        <w:t>A:</w:t>
      </w:r>
      <w:r>
        <w:t xml:space="preserve"> </w:t>
      </w:r>
      <w:r w:rsidR="006672E9">
        <w:t xml:space="preserve">that is the reason why I try to focus on the functionality. You can define the framework. You would have a way to transfer the contents. How do we call this, how do we define this, how to define the </w:t>
      </w:r>
      <w:proofErr w:type="spellStart"/>
      <w:r w:rsidR="006672E9">
        <w:t>archietcutre</w:t>
      </w:r>
      <w:proofErr w:type="spellEnd"/>
      <w:r w:rsidR="006672E9">
        <w:t>, I don’t have an answer right now.</w:t>
      </w:r>
    </w:p>
    <w:p w14:paraId="7D3EB0F4" w14:textId="68011688" w:rsidR="002E6F91" w:rsidRPr="0008304C" w:rsidRDefault="002E6F91" w:rsidP="00ED180A">
      <w:pPr>
        <w:pStyle w:val="a"/>
        <w:numPr>
          <w:ilvl w:val="2"/>
          <w:numId w:val="11"/>
        </w:numPr>
      </w:pPr>
      <w:r w:rsidRPr="0008304C">
        <w:t xml:space="preserve">C: </w:t>
      </w:r>
      <w:r w:rsidR="006672E9">
        <w:t>We cannot buffer all the contents for all the AP MLDs. That would be too much works.</w:t>
      </w:r>
    </w:p>
    <w:p w14:paraId="69177873" w14:textId="17AC62AC" w:rsidR="002E6F91" w:rsidRDefault="006672E9" w:rsidP="00ED180A">
      <w:pPr>
        <w:pStyle w:val="a"/>
        <w:numPr>
          <w:ilvl w:val="2"/>
          <w:numId w:val="11"/>
        </w:numPr>
      </w:pPr>
      <w:r>
        <w:t>C:</w:t>
      </w:r>
      <w:r w:rsidR="002E6F91">
        <w:t xml:space="preserve"> </w:t>
      </w:r>
      <w:r>
        <w:t>Slide 7, what info will be transmitted?</w:t>
      </w:r>
    </w:p>
    <w:p w14:paraId="4B5210BD" w14:textId="305819B7" w:rsidR="006672E9" w:rsidRDefault="006672E9" w:rsidP="00ED180A">
      <w:pPr>
        <w:pStyle w:val="a"/>
        <w:numPr>
          <w:ilvl w:val="2"/>
          <w:numId w:val="11"/>
        </w:numPr>
      </w:pPr>
      <w:r>
        <w:t xml:space="preserve">A: I think you are talking about the contents. Simply to say, it is .11 contents. To make sure you can continue, need to ensure the other side need to know what is the SN, context.  Similar to the previous contribution. </w:t>
      </w:r>
    </w:p>
    <w:p w14:paraId="7FE601EC" w14:textId="700D0995" w:rsidR="006672E9" w:rsidRDefault="006672E9" w:rsidP="00ED180A">
      <w:pPr>
        <w:pStyle w:val="a"/>
        <w:numPr>
          <w:ilvl w:val="2"/>
          <w:numId w:val="11"/>
        </w:numPr>
      </w:pPr>
      <w:r>
        <w:rPr>
          <w:rFonts w:hint="eastAsia"/>
        </w:rPr>
        <w:t>C</w:t>
      </w:r>
      <w:r>
        <w:t>: what do you deal with resource constraints?</w:t>
      </w:r>
    </w:p>
    <w:p w14:paraId="3F359B6E" w14:textId="5F865A81" w:rsidR="006672E9" w:rsidRDefault="006672E9" w:rsidP="00ED180A">
      <w:pPr>
        <w:pStyle w:val="a"/>
        <w:numPr>
          <w:ilvl w:val="2"/>
          <w:numId w:val="11"/>
        </w:numPr>
      </w:pPr>
      <w:r>
        <w:rPr>
          <w:rFonts w:hint="eastAsia"/>
        </w:rPr>
        <w:t>A</w:t>
      </w:r>
      <w:r>
        <w:t xml:space="preserve">: that is </w:t>
      </w:r>
      <w:proofErr w:type="spellStart"/>
      <w:r>
        <w:t>simiar</w:t>
      </w:r>
      <w:proofErr w:type="spellEnd"/>
      <w:r>
        <w:t xml:space="preserve"> to the third figure, you cannot finish anything when you move</w:t>
      </w:r>
      <w:r w:rsidR="00FF7032">
        <w:t>.</w:t>
      </w:r>
      <w:r>
        <w:t xml:space="preserve"> The client is too fast, </w:t>
      </w:r>
      <w:r w:rsidR="00FF7032">
        <w:t xml:space="preserve">or </w:t>
      </w:r>
      <w:r>
        <w:t>the backhaul is too slow. Another may be the memory, you may have implementation specific operation. This is not like one time done, once you have interface, you can continue to do.</w:t>
      </w:r>
    </w:p>
    <w:p w14:paraId="15D7F96C" w14:textId="0B13454A" w:rsidR="006672E9" w:rsidRDefault="006672E9" w:rsidP="00ED180A">
      <w:pPr>
        <w:pStyle w:val="a"/>
        <w:numPr>
          <w:ilvl w:val="2"/>
          <w:numId w:val="11"/>
        </w:numPr>
      </w:pPr>
      <w:r>
        <w:rPr>
          <w:rFonts w:hint="eastAsia"/>
        </w:rPr>
        <w:t>C</w:t>
      </w:r>
      <w:r>
        <w:t>: the tool we need to communicate.</w:t>
      </w:r>
    </w:p>
    <w:p w14:paraId="7D55CEC4" w14:textId="3FF72167" w:rsidR="006672E9" w:rsidRDefault="006672E9" w:rsidP="00ED180A">
      <w:pPr>
        <w:pStyle w:val="a"/>
        <w:numPr>
          <w:ilvl w:val="2"/>
          <w:numId w:val="11"/>
        </w:numPr>
      </w:pPr>
      <w:r>
        <w:rPr>
          <w:rFonts w:hint="eastAsia"/>
        </w:rPr>
        <w:t>C</w:t>
      </w:r>
      <w:r>
        <w:t>: are you assuming reassociation.</w:t>
      </w:r>
    </w:p>
    <w:p w14:paraId="06C93DCB" w14:textId="3EDF43F1" w:rsidR="006672E9" w:rsidRDefault="006672E9" w:rsidP="00ED180A">
      <w:pPr>
        <w:pStyle w:val="a"/>
        <w:numPr>
          <w:ilvl w:val="2"/>
          <w:numId w:val="11"/>
        </w:numPr>
      </w:pPr>
      <w:r>
        <w:rPr>
          <w:rFonts w:hint="eastAsia"/>
        </w:rPr>
        <w:t>A</w:t>
      </w:r>
      <w:r>
        <w:t>: I focus on the data continuity part.</w:t>
      </w:r>
    </w:p>
    <w:p w14:paraId="163E52D0" w14:textId="384FFEBC" w:rsidR="006672E9" w:rsidRDefault="006672E9" w:rsidP="00ED180A">
      <w:pPr>
        <w:pStyle w:val="a"/>
        <w:numPr>
          <w:ilvl w:val="2"/>
          <w:numId w:val="11"/>
        </w:numPr>
      </w:pPr>
      <w:r>
        <w:rPr>
          <w:rFonts w:hint="eastAsia"/>
        </w:rPr>
        <w:t>C</w:t>
      </w:r>
      <w:r>
        <w:t>: you assume SN continuity as well.</w:t>
      </w:r>
    </w:p>
    <w:p w14:paraId="25307A50" w14:textId="77777777" w:rsidR="006672E9" w:rsidRDefault="006672E9" w:rsidP="00ED180A">
      <w:pPr>
        <w:pStyle w:val="a"/>
        <w:numPr>
          <w:ilvl w:val="2"/>
          <w:numId w:val="11"/>
        </w:numPr>
      </w:pPr>
      <w:r>
        <w:rPr>
          <w:rFonts w:hint="eastAsia"/>
        </w:rPr>
        <w:lastRenderedPageBreak/>
        <w:t>A</w:t>
      </w:r>
      <w:r>
        <w:t xml:space="preserve">: it is most </w:t>
      </w:r>
      <w:proofErr w:type="spellStart"/>
      <w:r>
        <w:t>intituive</w:t>
      </w:r>
      <w:proofErr w:type="spellEnd"/>
      <w:r>
        <w:t xml:space="preserve"> way.</w:t>
      </w:r>
    </w:p>
    <w:p w14:paraId="1401C104" w14:textId="77777777" w:rsidR="006672E9" w:rsidRDefault="006672E9" w:rsidP="00ED180A">
      <w:pPr>
        <w:pStyle w:val="a"/>
        <w:numPr>
          <w:ilvl w:val="2"/>
          <w:numId w:val="11"/>
        </w:numPr>
      </w:pPr>
      <w:r>
        <w:t>C: Are you assuming the controller, have a mesh with no controller.</w:t>
      </w:r>
    </w:p>
    <w:p w14:paraId="6FEC464A" w14:textId="69E17B94" w:rsidR="006672E9" w:rsidRPr="0008304C" w:rsidRDefault="006672E9" w:rsidP="00ED180A">
      <w:pPr>
        <w:pStyle w:val="a"/>
        <w:numPr>
          <w:ilvl w:val="2"/>
          <w:numId w:val="11"/>
        </w:numPr>
      </w:pPr>
      <w:r>
        <w:t>A</w:t>
      </w:r>
      <w:r>
        <w:rPr>
          <w:rFonts w:hint="eastAsia"/>
        </w:rPr>
        <w:t>:</w:t>
      </w:r>
      <w:r>
        <w:t xml:space="preserve"> I would say as you can see, most of the operations can be, the client plays a critical part, you need to have a way to transfer the contents. About the backhaul, in the ESS, they need to have a way to transfer. The physical link may not be wireless, could be </w:t>
      </w:r>
      <w:proofErr w:type="spellStart"/>
      <w:r>
        <w:t>Ehternet</w:t>
      </w:r>
      <w:proofErr w:type="spellEnd"/>
      <w:r>
        <w:t>, fiber. The context is what we can control.</w:t>
      </w:r>
      <w:r w:rsidR="004C10CC">
        <w:t xml:space="preserve"> As for the physical way, we cannot control.</w:t>
      </w:r>
    </w:p>
    <w:p w14:paraId="573DD9C6" w14:textId="7AD853B9" w:rsidR="002E6F91" w:rsidRDefault="002E6F91" w:rsidP="00F27681">
      <w:pPr>
        <w:rPr>
          <w:rStyle w:val="a7"/>
          <w:color w:val="auto"/>
          <w:u w:val="none"/>
        </w:rPr>
      </w:pPr>
    </w:p>
    <w:p w14:paraId="4474BEB3" w14:textId="1BBC0851" w:rsidR="002E6F91" w:rsidRPr="00926025" w:rsidRDefault="00F72C8A" w:rsidP="00DD621C">
      <w:pPr>
        <w:pStyle w:val="a"/>
        <w:numPr>
          <w:ilvl w:val="3"/>
          <w:numId w:val="12"/>
        </w:numPr>
      </w:pPr>
      <w:hyperlink r:id="rId21" w:history="1">
        <w:r w:rsidR="002E6F91" w:rsidRPr="000D54EA">
          <w:rPr>
            <w:rStyle w:val="a7"/>
          </w:rPr>
          <w:t>11-2</w:t>
        </w:r>
        <w:r w:rsidR="002E6F91">
          <w:rPr>
            <w:rStyle w:val="a7"/>
          </w:rPr>
          <w:t>3</w:t>
        </w:r>
        <w:r w:rsidR="002E6F91" w:rsidRPr="000D54EA">
          <w:rPr>
            <w:rStyle w:val="a7"/>
          </w:rPr>
          <w:t>-</w:t>
        </w:r>
        <w:r w:rsidR="002E6F91">
          <w:rPr>
            <w:rStyle w:val="a7"/>
          </w:rPr>
          <w:t>0324</w:t>
        </w:r>
        <w:r w:rsidR="002E6F91" w:rsidRPr="000D54EA">
          <w:rPr>
            <w:rStyle w:val="a7"/>
          </w:rPr>
          <w:t>r</w:t>
        </w:r>
      </w:hyperlink>
      <w:r w:rsidR="002E6F91">
        <w:rPr>
          <w:rStyle w:val="a7"/>
        </w:rPr>
        <w:t>1</w:t>
      </w:r>
      <w:r w:rsidR="002E6F91" w:rsidRPr="00926025">
        <w:tab/>
      </w:r>
      <w:r w:rsidR="002E6F91" w:rsidRPr="002E6F91">
        <w:t>Roaming Requirements</w:t>
      </w:r>
      <w:r w:rsidR="002E6F91">
        <w:t xml:space="preserve"> </w:t>
      </w:r>
      <w:r w:rsidR="002E6F91" w:rsidRPr="00926025">
        <w:tab/>
      </w:r>
      <w:r w:rsidR="002E6F91" w:rsidRPr="002E6F91">
        <w:t>Brian Hart (Cisco Systems)</w:t>
      </w:r>
    </w:p>
    <w:p w14:paraId="4DC4BA95" w14:textId="3E22960B" w:rsidR="002E6F91" w:rsidRPr="0008304C" w:rsidRDefault="002E6F91" w:rsidP="00ED180A">
      <w:pPr>
        <w:pStyle w:val="a"/>
        <w:numPr>
          <w:ilvl w:val="2"/>
          <w:numId w:val="11"/>
        </w:numPr>
      </w:pPr>
      <w:r w:rsidRPr="0008304C">
        <w:t xml:space="preserve">C: </w:t>
      </w:r>
      <w:r w:rsidR="003F0410">
        <w:rPr>
          <w:rFonts w:hint="eastAsia"/>
        </w:rPr>
        <w:t>opt</w:t>
      </w:r>
      <w:r w:rsidR="003F0410">
        <w:t xml:space="preserve"> B and </w:t>
      </w:r>
      <w:proofErr w:type="spellStart"/>
      <w:r w:rsidR="003F0410">
        <w:t>Opt</w:t>
      </w:r>
      <w:proofErr w:type="spellEnd"/>
      <w:r w:rsidR="003F0410">
        <w:t xml:space="preserve"> C, they have capability to transfer </w:t>
      </w:r>
      <w:r w:rsidR="00DB1A6B">
        <w:t>state</w:t>
      </w:r>
      <w:r w:rsidR="003F0410">
        <w:t xml:space="preserve">s. On </w:t>
      </w:r>
      <w:r w:rsidR="00DB1A6B">
        <w:t xml:space="preserve">opt </w:t>
      </w:r>
      <w:r w:rsidR="003F0410">
        <w:t xml:space="preserve">B, you want to have a minimum set of </w:t>
      </w:r>
      <w:r w:rsidR="0027683B">
        <w:t>state</w:t>
      </w:r>
      <w:r w:rsidR="003F0410">
        <w:t xml:space="preserve">s. </w:t>
      </w:r>
    </w:p>
    <w:p w14:paraId="0F36D301" w14:textId="681254C2" w:rsidR="002E6F91" w:rsidRPr="0008304C" w:rsidRDefault="002E6F91" w:rsidP="00ED180A">
      <w:pPr>
        <w:pStyle w:val="a"/>
        <w:numPr>
          <w:ilvl w:val="2"/>
          <w:numId w:val="11"/>
        </w:numPr>
      </w:pPr>
      <w:r w:rsidRPr="0008304C">
        <w:t>A:</w:t>
      </w:r>
      <w:r>
        <w:t xml:space="preserve"> </w:t>
      </w:r>
      <w:r w:rsidR="003F0410">
        <w:t>B will not transfer A-MSDU, from AP to another AP, for wireless.</w:t>
      </w:r>
    </w:p>
    <w:p w14:paraId="45497DEB" w14:textId="12EAAF0E" w:rsidR="002E6F91" w:rsidRPr="0008304C" w:rsidRDefault="002E6F91" w:rsidP="00ED180A">
      <w:pPr>
        <w:pStyle w:val="a"/>
        <w:numPr>
          <w:ilvl w:val="2"/>
          <w:numId w:val="11"/>
        </w:numPr>
      </w:pPr>
      <w:r w:rsidRPr="0008304C">
        <w:t xml:space="preserve">C: </w:t>
      </w:r>
      <w:r w:rsidR="003F0410">
        <w:t>It does not need to be one time. We need to define the context.</w:t>
      </w:r>
    </w:p>
    <w:p w14:paraId="2F706ED3" w14:textId="3BDA2C04" w:rsidR="002E6F91" w:rsidRDefault="002E6F91" w:rsidP="00ED180A">
      <w:pPr>
        <w:pStyle w:val="a"/>
        <w:numPr>
          <w:ilvl w:val="2"/>
          <w:numId w:val="11"/>
        </w:numPr>
      </w:pPr>
      <w:r w:rsidRPr="0008304C">
        <w:t>A:</w:t>
      </w:r>
      <w:r>
        <w:t xml:space="preserve"> </w:t>
      </w:r>
      <w:r w:rsidR="003F0410">
        <w:t xml:space="preserve">This is the </w:t>
      </w:r>
      <w:r w:rsidR="007E0C30">
        <w:t>simplest</w:t>
      </w:r>
      <w:r w:rsidR="003F0410">
        <w:t xml:space="preserve"> way. There is improved version of this.</w:t>
      </w:r>
    </w:p>
    <w:p w14:paraId="10F6E6C9" w14:textId="7109D996" w:rsidR="003F0410" w:rsidRDefault="003F0410" w:rsidP="00ED180A">
      <w:pPr>
        <w:pStyle w:val="a"/>
        <w:numPr>
          <w:ilvl w:val="2"/>
          <w:numId w:val="11"/>
        </w:numPr>
      </w:pPr>
      <w:r>
        <w:rPr>
          <w:rFonts w:hint="eastAsia"/>
        </w:rPr>
        <w:t>C</w:t>
      </w:r>
      <w:r>
        <w:t>: slide 7, step 5, you only mention the stages</w:t>
      </w:r>
    </w:p>
    <w:p w14:paraId="21ED4DE6" w14:textId="51699996" w:rsidR="003F0410" w:rsidRDefault="003F0410" w:rsidP="00ED180A">
      <w:pPr>
        <w:pStyle w:val="a"/>
        <w:numPr>
          <w:ilvl w:val="2"/>
          <w:numId w:val="11"/>
        </w:numPr>
      </w:pPr>
      <w:r>
        <w:rPr>
          <w:rFonts w:hint="eastAsia"/>
        </w:rPr>
        <w:t>A</w:t>
      </w:r>
      <w:r>
        <w:t>: reorder buffers, replay information</w:t>
      </w:r>
    </w:p>
    <w:p w14:paraId="53382668" w14:textId="5F96C230" w:rsidR="003F0410" w:rsidRDefault="003F0410" w:rsidP="00ED180A">
      <w:pPr>
        <w:pStyle w:val="a"/>
        <w:numPr>
          <w:ilvl w:val="2"/>
          <w:numId w:val="11"/>
        </w:numPr>
      </w:pPr>
      <w:r>
        <w:rPr>
          <w:rFonts w:hint="eastAsia"/>
        </w:rPr>
        <w:t>C</w:t>
      </w:r>
      <w:r>
        <w:t xml:space="preserve">: Step 7, </w:t>
      </w:r>
      <w:r w:rsidR="007E0C30">
        <w:t>i</w:t>
      </w:r>
      <w:r>
        <w:t xml:space="preserve">n my understanding, it can transmit after all </w:t>
      </w:r>
      <w:proofErr w:type="spellStart"/>
      <w:r>
        <w:t>residule</w:t>
      </w:r>
      <w:proofErr w:type="spellEnd"/>
      <w:r>
        <w:t xml:space="preserve"> MSDUs are transmitted.</w:t>
      </w:r>
    </w:p>
    <w:p w14:paraId="5810D565" w14:textId="4805BC00" w:rsidR="002E6F91" w:rsidRPr="00EA7980" w:rsidRDefault="003F0410" w:rsidP="00284CB2">
      <w:pPr>
        <w:pStyle w:val="a"/>
        <w:numPr>
          <w:ilvl w:val="2"/>
          <w:numId w:val="11"/>
        </w:numPr>
      </w:pPr>
      <w:r>
        <w:t xml:space="preserve">A: if we have slow connectivity, AP MLD 1 and AP MLD 2, may take a long time. You need to give up. Step 4, can still have some frames, even you didn’t expect. </w:t>
      </w:r>
    </w:p>
    <w:p w14:paraId="19AA7664" w14:textId="3B8C97D8" w:rsidR="002E6F91" w:rsidRDefault="002E6F91" w:rsidP="00F27681">
      <w:pPr>
        <w:rPr>
          <w:rStyle w:val="a7"/>
          <w:color w:val="auto"/>
          <w:u w:val="none"/>
        </w:rPr>
      </w:pPr>
    </w:p>
    <w:p w14:paraId="07584EF3" w14:textId="4473DB42" w:rsidR="002E6F91" w:rsidRPr="00926025" w:rsidRDefault="00F72C8A" w:rsidP="003A3414">
      <w:pPr>
        <w:pStyle w:val="a"/>
        <w:numPr>
          <w:ilvl w:val="3"/>
          <w:numId w:val="12"/>
        </w:numPr>
      </w:pPr>
      <w:hyperlink r:id="rId22" w:history="1">
        <w:r w:rsidR="002E6F91" w:rsidRPr="000D54EA">
          <w:rPr>
            <w:rStyle w:val="a7"/>
          </w:rPr>
          <w:t>11-2</w:t>
        </w:r>
        <w:r w:rsidR="002E6F91">
          <w:rPr>
            <w:rStyle w:val="a7"/>
          </w:rPr>
          <w:t>3</w:t>
        </w:r>
        <w:r w:rsidR="002E6F91" w:rsidRPr="000D54EA">
          <w:rPr>
            <w:rStyle w:val="a7"/>
          </w:rPr>
          <w:t>-</w:t>
        </w:r>
        <w:r w:rsidR="002E6F91">
          <w:rPr>
            <w:rStyle w:val="a7"/>
          </w:rPr>
          <w:t>0705</w:t>
        </w:r>
        <w:r w:rsidR="002E6F91" w:rsidRPr="000D54EA">
          <w:rPr>
            <w:rStyle w:val="a7"/>
          </w:rPr>
          <w:t>r</w:t>
        </w:r>
      </w:hyperlink>
      <w:r w:rsidR="002E6F91">
        <w:rPr>
          <w:rStyle w:val="a7"/>
        </w:rPr>
        <w:t>0</w:t>
      </w:r>
      <w:r w:rsidR="002E6F91" w:rsidRPr="00926025">
        <w:tab/>
      </w:r>
      <w:r w:rsidR="002E6F91" w:rsidRPr="002E6F91">
        <w:t>non-</w:t>
      </w:r>
      <w:proofErr w:type="spellStart"/>
      <w:r w:rsidR="002E6F91" w:rsidRPr="002E6F91">
        <w:t>colocated</w:t>
      </w:r>
      <w:proofErr w:type="spellEnd"/>
      <w:r w:rsidR="002E6F91" w:rsidRPr="002E6F91">
        <w:t xml:space="preserve"> AP MLD framework for UHR</w:t>
      </w:r>
      <w:r w:rsidR="002E6F91">
        <w:t xml:space="preserve"> </w:t>
      </w:r>
      <w:r w:rsidR="002E6F91" w:rsidRPr="00926025">
        <w:tab/>
      </w:r>
      <w:r w:rsidR="002E6F91" w:rsidRPr="002E6F91">
        <w:t>Jay Yang(Nokia)</w:t>
      </w:r>
    </w:p>
    <w:p w14:paraId="2C39074B" w14:textId="0CACB01D" w:rsidR="002E6F91" w:rsidRPr="0008304C" w:rsidRDefault="00EA7980" w:rsidP="00ED180A">
      <w:pPr>
        <w:pStyle w:val="a"/>
        <w:numPr>
          <w:ilvl w:val="2"/>
          <w:numId w:val="11"/>
        </w:numPr>
      </w:pPr>
      <w:r>
        <w:t>No Q&amp;A</w:t>
      </w:r>
    </w:p>
    <w:p w14:paraId="1170EBCC" w14:textId="3412B153" w:rsidR="002E6F91" w:rsidRDefault="002E6F91" w:rsidP="00F27681">
      <w:pPr>
        <w:rPr>
          <w:rStyle w:val="a7"/>
          <w:color w:val="auto"/>
          <w:u w:val="none"/>
        </w:rPr>
      </w:pPr>
    </w:p>
    <w:p w14:paraId="22D99FEA" w14:textId="0A694944" w:rsidR="002E6F91" w:rsidRPr="00926025" w:rsidRDefault="00F72C8A" w:rsidP="003A3414">
      <w:pPr>
        <w:pStyle w:val="a"/>
        <w:numPr>
          <w:ilvl w:val="3"/>
          <w:numId w:val="12"/>
        </w:numPr>
      </w:pPr>
      <w:hyperlink r:id="rId23" w:history="1">
        <w:r w:rsidR="002E6F91" w:rsidRPr="000D54EA">
          <w:rPr>
            <w:rStyle w:val="a7"/>
          </w:rPr>
          <w:t>11-2</w:t>
        </w:r>
        <w:r w:rsidR="002E6F91">
          <w:rPr>
            <w:rStyle w:val="a7"/>
          </w:rPr>
          <w:t>3</w:t>
        </w:r>
        <w:r w:rsidR="002E6F91" w:rsidRPr="000D54EA">
          <w:rPr>
            <w:rStyle w:val="a7"/>
          </w:rPr>
          <w:t>-</w:t>
        </w:r>
        <w:r w:rsidR="002E6F91">
          <w:rPr>
            <w:rStyle w:val="a7"/>
          </w:rPr>
          <w:t>0</w:t>
        </w:r>
        <w:r w:rsidR="009F41D3">
          <w:rPr>
            <w:rStyle w:val="a7"/>
          </w:rPr>
          <w:t>632</w:t>
        </w:r>
        <w:r w:rsidR="002E6F91" w:rsidRPr="000D54EA">
          <w:rPr>
            <w:rStyle w:val="a7"/>
          </w:rPr>
          <w:t>r</w:t>
        </w:r>
      </w:hyperlink>
      <w:r w:rsidR="002E6F91">
        <w:rPr>
          <w:rStyle w:val="a7"/>
        </w:rPr>
        <w:t>0</w:t>
      </w:r>
      <w:r w:rsidR="002E6F91" w:rsidRPr="00926025">
        <w:tab/>
      </w:r>
      <w:r w:rsidR="009F41D3" w:rsidRPr="009F41D3">
        <w:t xml:space="preserve">smooth roaming </w:t>
      </w:r>
      <w:proofErr w:type="gramStart"/>
      <w:r w:rsidR="009F41D3" w:rsidRPr="009F41D3">
        <w:t>follow</w:t>
      </w:r>
      <w:proofErr w:type="gramEnd"/>
      <w:r w:rsidR="009F41D3" w:rsidRPr="009F41D3">
        <w:t xml:space="preserve"> up</w:t>
      </w:r>
      <w:r w:rsidR="002E6F91" w:rsidRPr="00926025">
        <w:tab/>
      </w:r>
      <w:r w:rsidR="009F41D3" w:rsidRPr="009F41D3">
        <w:t>Liwen Chu (NXP)</w:t>
      </w:r>
    </w:p>
    <w:p w14:paraId="11D89B6B" w14:textId="43B51FEB" w:rsidR="002E6F91" w:rsidRPr="0008304C" w:rsidRDefault="002E6F91" w:rsidP="00ED180A">
      <w:pPr>
        <w:pStyle w:val="a"/>
        <w:numPr>
          <w:ilvl w:val="2"/>
          <w:numId w:val="11"/>
        </w:numPr>
      </w:pPr>
      <w:r w:rsidRPr="0008304C">
        <w:t xml:space="preserve">C: </w:t>
      </w:r>
      <w:r w:rsidR="00A04FF6">
        <w:t xml:space="preserve">Slide </w:t>
      </w:r>
      <w:r w:rsidR="00A53D31">
        <w:t xml:space="preserve">6, for the first bullet, you mention all APs </w:t>
      </w:r>
      <w:proofErr w:type="spellStart"/>
      <w:r w:rsidR="00A53D31">
        <w:t>afficliated</w:t>
      </w:r>
      <w:proofErr w:type="spellEnd"/>
      <w:r w:rsidR="00A53D31">
        <w:t xml:space="preserve"> with roaming AP MLD, use the same for SN. At the AP MLD level?</w:t>
      </w:r>
    </w:p>
    <w:p w14:paraId="3DCF0F52" w14:textId="52F8A051" w:rsidR="002E6F91" w:rsidRPr="0008304C" w:rsidRDefault="002E6F91" w:rsidP="00ED180A">
      <w:pPr>
        <w:pStyle w:val="a"/>
        <w:numPr>
          <w:ilvl w:val="2"/>
          <w:numId w:val="11"/>
        </w:numPr>
      </w:pPr>
      <w:r w:rsidRPr="0008304C">
        <w:t>A:</w:t>
      </w:r>
      <w:r>
        <w:t xml:space="preserve"> </w:t>
      </w:r>
      <w:r w:rsidR="00A53D31">
        <w:t>AP MLD level.</w:t>
      </w:r>
    </w:p>
    <w:p w14:paraId="4B8B8026" w14:textId="1B9B70CF" w:rsidR="002E6F91" w:rsidRPr="0008304C" w:rsidRDefault="002E6F91" w:rsidP="00ED180A">
      <w:pPr>
        <w:pStyle w:val="a"/>
        <w:numPr>
          <w:ilvl w:val="2"/>
          <w:numId w:val="11"/>
        </w:numPr>
      </w:pPr>
      <w:r w:rsidRPr="0008304C">
        <w:t xml:space="preserve">C: </w:t>
      </w:r>
      <w:r w:rsidR="00A53D31">
        <w:t xml:space="preserve">In that case, the non-AP MLD cannot retrieve group </w:t>
      </w:r>
      <w:proofErr w:type="spellStart"/>
      <w:r w:rsidR="00A53D31">
        <w:t>addresss</w:t>
      </w:r>
      <w:proofErr w:type="spellEnd"/>
      <w:r w:rsidR="00A53D31">
        <w:t xml:space="preserve"> from different AP MLD.</w:t>
      </w:r>
    </w:p>
    <w:p w14:paraId="41C016F5" w14:textId="42A0EDEA" w:rsidR="002E6F91" w:rsidRDefault="002E6F91" w:rsidP="00ED180A">
      <w:pPr>
        <w:pStyle w:val="a"/>
        <w:numPr>
          <w:ilvl w:val="2"/>
          <w:numId w:val="11"/>
        </w:numPr>
      </w:pPr>
      <w:r w:rsidRPr="0008304C">
        <w:t>A:</w:t>
      </w:r>
      <w:r>
        <w:t xml:space="preserve"> </w:t>
      </w:r>
      <w:r w:rsidR="00A53D31">
        <w:t>Yes that</w:t>
      </w:r>
      <w:r w:rsidR="00921D49">
        <w:t>’s</w:t>
      </w:r>
      <w:r w:rsidR="00A53D31">
        <w:t xml:space="preserve"> tr</w:t>
      </w:r>
      <w:r w:rsidR="00921D49">
        <w:t>u</w:t>
      </w:r>
      <w:r w:rsidR="00A53D31">
        <w:t>e. This will not be used for normal frame change. Just for roaming.</w:t>
      </w:r>
    </w:p>
    <w:p w14:paraId="467D01D1" w14:textId="0B246363" w:rsidR="00A53D31" w:rsidRDefault="00A53D31" w:rsidP="00ED180A">
      <w:pPr>
        <w:pStyle w:val="a"/>
        <w:numPr>
          <w:ilvl w:val="2"/>
          <w:numId w:val="11"/>
        </w:numPr>
      </w:pPr>
      <w:r>
        <w:rPr>
          <w:rFonts w:hint="eastAsia"/>
        </w:rPr>
        <w:t>C</w:t>
      </w:r>
      <w:r>
        <w:t xml:space="preserve">: slide 4, on the </w:t>
      </w:r>
      <w:r w:rsidR="002C1114">
        <w:t>right-hand</w:t>
      </w:r>
      <w:r>
        <w:t xml:space="preserve"> side, AP MLD which has four affiliated APs, each of two co-located links.</w:t>
      </w:r>
      <w:r w:rsidR="002C1114">
        <w:t xml:space="preserve"> </w:t>
      </w:r>
      <w:r>
        <w:t>What do you mean by question mark?</w:t>
      </w:r>
    </w:p>
    <w:p w14:paraId="586C7E76" w14:textId="6F38D6CC" w:rsidR="00A53D31" w:rsidRDefault="00A53D31" w:rsidP="00ED180A">
      <w:pPr>
        <w:pStyle w:val="a"/>
        <w:numPr>
          <w:ilvl w:val="2"/>
          <w:numId w:val="11"/>
        </w:numPr>
      </w:pPr>
      <w:r>
        <w:rPr>
          <w:rFonts w:hint="eastAsia"/>
        </w:rPr>
        <w:t>A</w:t>
      </w:r>
      <w:r>
        <w:t>: If it can do this roaming</w:t>
      </w:r>
      <w:r w:rsidR="0081572C">
        <w:t>,</w:t>
      </w:r>
      <w:r>
        <w:t xml:space="preserve"> AP MLD can serve this one non-AP MLD smoothly. It doesn’t matter whether this AP is in one location or not. 11be, AP will be in one location. If the AP is so powerful, you can do this</w:t>
      </w:r>
      <w:r w:rsidR="00453307">
        <w:t>. Whether this is in the same location or not, it is transparent.</w:t>
      </w:r>
    </w:p>
    <w:p w14:paraId="2F89F64F" w14:textId="16DB07A9" w:rsidR="005A7BE1" w:rsidRDefault="005A7BE1" w:rsidP="00ED180A">
      <w:pPr>
        <w:pStyle w:val="a"/>
        <w:numPr>
          <w:ilvl w:val="2"/>
          <w:numId w:val="11"/>
        </w:numPr>
      </w:pPr>
      <w:r>
        <w:rPr>
          <w:rFonts w:hint="eastAsia"/>
        </w:rPr>
        <w:t>C</w:t>
      </w:r>
      <w:r>
        <w:t xml:space="preserve">: Opt2, look at the complexity and requirement. It does feel we need a new bar for </w:t>
      </w:r>
      <w:proofErr w:type="spellStart"/>
      <w:r>
        <w:t>nontransient</w:t>
      </w:r>
      <w:proofErr w:type="spellEnd"/>
      <w:r>
        <w:t>, may be not the good direction.</w:t>
      </w:r>
    </w:p>
    <w:p w14:paraId="6BC199BC" w14:textId="23F0F9CE" w:rsidR="005A7BE1" w:rsidRDefault="005A7BE1" w:rsidP="00ED180A">
      <w:pPr>
        <w:pStyle w:val="a"/>
        <w:numPr>
          <w:ilvl w:val="2"/>
          <w:numId w:val="11"/>
        </w:numPr>
      </w:pPr>
      <w:r>
        <w:rPr>
          <w:rFonts w:hint="eastAsia"/>
        </w:rPr>
        <w:t>A</w:t>
      </w:r>
      <w:r>
        <w:t xml:space="preserve">: how to define </w:t>
      </w:r>
      <w:proofErr w:type="spellStart"/>
      <w:r>
        <w:t>nontransient</w:t>
      </w:r>
      <w:proofErr w:type="spellEnd"/>
      <w:r>
        <w:t>, you think TID-to-link, all these need to be redefined. Just use the basic one.</w:t>
      </w:r>
      <w:r w:rsidR="00F67440">
        <w:t xml:space="preserve"> The group will need to decide early.</w:t>
      </w:r>
    </w:p>
    <w:p w14:paraId="6EAC28A7" w14:textId="355A9C92" w:rsidR="00F67440" w:rsidRDefault="00F67440" w:rsidP="00ED180A">
      <w:pPr>
        <w:pStyle w:val="a"/>
        <w:numPr>
          <w:ilvl w:val="2"/>
          <w:numId w:val="11"/>
        </w:numPr>
      </w:pPr>
      <w:r>
        <w:rPr>
          <w:rFonts w:hint="eastAsia"/>
        </w:rPr>
        <w:t>C</w:t>
      </w:r>
      <w:r>
        <w:t>: we are in the same page.</w:t>
      </w:r>
    </w:p>
    <w:p w14:paraId="70354C93" w14:textId="729555A1" w:rsidR="00F67440" w:rsidRDefault="00F67440" w:rsidP="00ED180A">
      <w:pPr>
        <w:pStyle w:val="a"/>
        <w:numPr>
          <w:ilvl w:val="2"/>
          <w:numId w:val="11"/>
        </w:numPr>
      </w:pPr>
      <w:r>
        <w:rPr>
          <w:rFonts w:hint="eastAsia"/>
        </w:rPr>
        <w:t>C</w:t>
      </w:r>
      <w:r>
        <w:t>:</w:t>
      </w:r>
      <w:r w:rsidR="0081572C">
        <w:t xml:space="preserve"> </w:t>
      </w:r>
      <w:r>
        <w:t>Regarding AP MLD common MAC, does it clarify upper MAC or lower MAC.</w:t>
      </w:r>
    </w:p>
    <w:p w14:paraId="32AE2B27" w14:textId="6602F5B3" w:rsidR="00F67440" w:rsidRDefault="00F67440" w:rsidP="00ED180A">
      <w:pPr>
        <w:pStyle w:val="a"/>
        <w:numPr>
          <w:ilvl w:val="2"/>
          <w:numId w:val="11"/>
        </w:numPr>
      </w:pPr>
      <w:r>
        <w:rPr>
          <w:rFonts w:hint="eastAsia"/>
        </w:rPr>
        <w:t>A</w:t>
      </w:r>
      <w:r>
        <w:t>: slide 7, in the first slide, some feature will in roaming AP MLD level, almost all the other features will be at this AP MLD level.</w:t>
      </w:r>
      <w:r w:rsidR="000D218F">
        <w:t xml:space="preserve"> Only ok for transient mode. Roaming, we can </w:t>
      </w:r>
      <w:proofErr w:type="spellStart"/>
      <w:r w:rsidR="000D218F">
        <w:t>restricit</w:t>
      </w:r>
      <w:proofErr w:type="spellEnd"/>
      <w:r w:rsidR="000D218F">
        <w:t xml:space="preserve"> it. Once we </w:t>
      </w:r>
      <w:proofErr w:type="spellStart"/>
      <w:r w:rsidR="000D218F">
        <w:t>restricit</w:t>
      </w:r>
      <w:proofErr w:type="spellEnd"/>
      <w:r w:rsidR="000D218F">
        <w:t xml:space="preserve"> with </w:t>
      </w:r>
      <w:proofErr w:type="spellStart"/>
      <w:r w:rsidR="000D218F">
        <w:t>mutlple</w:t>
      </w:r>
      <w:proofErr w:type="spellEnd"/>
      <w:r w:rsidR="000D218F">
        <w:t xml:space="preserve"> serving MLD. Then for this, we still not need to define new TID to link mapping, all these kind</w:t>
      </w:r>
      <w:r w:rsidR="0081572C">
        <w:t>s</w:t>
      </w:r>
      <w:r w:rsidR="000D218F">
        <w:t xml:space="preserve"> of stuffs.</w:t>
      </w:r>
      <w:r w:rsidR="00134AE1">
        <w:t xml:space="preserve"> This is good news for the transition.</w:t>
      </w:r>
    </w:p>
    <w:p w14:paraId="684EC33C" w14:textId="72803F35" w:rsidR="00134AE1" w:rsidRDefault="00134AE1" w:rsidP="00ED180A">
      <w:pPr>
        <w:pStyle w:val="a"/>
        <w:numPr>
          <w:ilvl w:val="2"/>
          <w:numId w:val="11"/>
        </w:numPr>
      </w:pPr>
      <w:r>
        <w:rPr>
          <w:rFonts w:hint="eastAsia"/>
        </w:rPr>
        <w:t>C</w:t>
      </w:r>
      <w:r>
        <w:t>: what is common MAC, it is upper MAC or lower MAC</w:t>
      </w:r>
      <w:r w:rsidR="0081572C">
        <w:t>?</w:t>
      </w:r>
    </w:p>
    <w:p w14:paraId="1733DD00" w14:textId="52C7DB10" w:rsidR="00134AE1" w:rsidRDefault="00134AE1" w:rsidP="00ED180A">
      <w:pPr>
        <w:pStyle w:val="a"/>
        <w:numPr>
          <w:ilvl w:val="2"/>
          <w:numId w:val="11"/>
        </w:numPr>
      </w:pPr>
      <w:r>
        <w:rPr>
          <w:rFonts w:hint="eastAsia"/>
        </w:rPr>
        <w:lastRenderedPageBreak/>
        <w:t>A</w:t>
      </w:r>
      <w:r>
        <w:t xml:space="preserve">: </w:t>
      </w:r>
      <w:r w:rsidR="001B5CB5">
        <w:t>common MAC, MLD level MAC.</w:t>
      </w:r>
      <w:r w:rsidR="007952BF">
        <w:t xml:space="preserve"> Will be shared by multiple links.</w:t>
      </w:r>
    </w:p>
    <w:p w14:paraId="582BDB17" w14:textId="79CDD601" w:rsidR="00647702" w:rsidRDefault="00647702" w:rsidP="00ED180A">
      <w:pPr>
        <w:pStyle w:val="a"/>
        <w:numPr>
          <w:ilvl w:val="2"/>
          <w:numId w:val="11"/>
        </w:numPr>
      </w:pPr>
      <w:r>
        <w:rPr>
          <w:rFonts w:hint="eastAsia"/>
        </w:rPr>
        <w:t>C</w:t>
      </w:r>
      <w:r>
        <w:t xml:space="preserve">: I </w:t>
      </w:r>
      <w:proofErr w:type="spellStart"/>
      <w:r>
        <w:t>assuminmg</w:t>
      </w:r>
      <w:proofErr w:type="spellEnd"/>
      <w:r>
        <w:t xml:space="preserve"> AP MLD roaming </w:t>
      </w:r>
      <w:r>
        <w:rPr>
          <w:rFonts w:hint="eastAsia"/>
        </w:rPr>
        <w:t>common</w:t>
      </w:r>
      <w:r>
        <w:t xml:space="preserve"> MAC is upper MAC. Common AP MLD MAC is local MAC.</w:t>
      </w:r>
    </w:p>
    <w:p w14:paraId="6897CB76" w14:textId="6A51BDFE" w:rsidR="00647702" w:rsidRDefault="00647702" w:rsidP="00ED180A">
      <w:pPr>
        <w:pStyle w:val="a"/>
        <w:numPr>
          <w:ilvl w:val="2"/>
          <w:numId w:val="11"/>
        </w:numPr>
      </w:pPr>
      <w:r>
        <w:rPr>
          <w:rFonts w:hint="eastAsia"/>
        </w:rPr>
        <w:t>A</w:t>
      </w:r>
      <w:r>
        <w:t xml:space="preserve">: for real time, no. </w:t>
      </w:r>
      <w:r w:rsidR="006A47A1">
        <w:t>STR EMLSR will be under this AP MLD.</w:t>
      </w:r>
    </w:p>
    <w:p w14:paraId="5CF2B487" w14:textId="527CB4F4" w:rsidR="00363D17" w:rsidRDefault="00363D17" w:rsidP="00ED180A">
      <w:pPr>
        <w:pStyle w:val="a"/>
        <w:numPr>
          <w:ilvl w:val="2"/>
          <w:numId w:val="11"/>
        </w:numPr>
      </w:pPr>
      <w:r>
        <w:rPr>
          <w:rFonts w:hint="eastAsia"/>
        </w:rPr>
        <w:t>C</w:t>
      </w:r>
      <w:r>
        <w:t>:</w:t>
      </w:r>
      <w:r w:rsidR="00837514">
        <w:t xml:space="preserve"> </w:t>
      </w:r>
      <w:r>
        <w:t xml:space="preserve">generally </w:t>
      </w:r>
      <w:proofErr w:type="spellStart"/>
      <w:r>
        <w:t>Opt</w:t>
      </w:r>
      <w:proofErr w:type="spellEnd"/>
      <w:r>
        <w:t xml:space="preserve"> 1 is for roaming. I agree. </w:t>
      </w:r>
    </w:p>
    <w:p w14:paraId="4D2D3C78" w14:textId="6A48473A" w:rsidR="00363D17" w:rsidRDefault="00363D17" w:rsidP="00ED180A">
      <w:pPr>
        <w:pStyle w:val="a"/>
        <w:numPr>
          <w:ilvl w:val="2"/>
          <w:numId w:val="11"/>
        </w:numPr>
      </w:pPr>
      <w:r>
        <w:rPr>
          <w:rFonts w:hint="eastAsia"/>
        </w:rPr>
        <w:t>A</w:t>
      </w:r>
      <w:r>
        <w:t>: after roaming, you will do data exchange.</w:t>
      </w:r>
    </w:p>
    <w:p w14:paraId="71E16F88" w14:textId="2691471B" w:rsidR="00E75133" w:rsidRDefault="00E75133" w:rsidP="00ED180A">
      <w:pPr>
        <w:pStyle w:val="a"/>
        <w:numPr>
          <w:ilvl w:val="2"/>
          <w:numId w:val="11"/>
        </w:numPr>
      </w:pPr>
      <w:r>
        <w:rPr>
          <w:rFonts w:hint="eastAsia"/>
        </w:rPr>
        <w:t>C</w:t>
      </w:r>
      <w:r>
        <w:t xml:space="preserve">: there may be other things to the level of synchronization. May require similar on </w:t>
      </w:r>
      <w:proofErr w:type="spellStart"/>
      <w:r>
        <w:t>Opt</w:t>
      </w:r>
      <w:proofErr w:type="spellEnd"/>
      <w:r>
        <w:t xml:space="preserve"> 1 or Opt2.</w:t>
      </w:r>
    </w:p>
    <w:p w14:paraId="06B833A9" w14:textId="458ABBF1" w:rsidR="00E75133" w:rsidRPr="0008304C" w:rsidRDefault="00E75133" w:rsidP="00ED180A">
      <w:pPr>
        <w:pStyle w:val="a"/>
        <w:numPr>
          <w:ilvl w:val="2"/>
          <w:numId w:val="11"/>
        </w:numPr>
      </w:pPr>
      <w:r>
        <w:t>A: we don’t want Opt2. Opt1, may be possible.</w:t>
      </w:r>
    </w:p>
    <w:p w14:paraId="4C298A2E" w14:textId="2370ACFE" w:rsidR="002E6F91" w:rsidRDefault="002E6F91" w:rsidP="00F27681">
      <w:pPr>
        <w:rPr>
          <w:rStyle w:val="a7"/>
          <w:color w:val="auto"/>
          <w:u w:val="none"/>
        </w:rPr>
      </w:pPr>
    </w:p>
    <w:p w14:paraId="0E0D85F3" w14:textId="78BDA517" w:rsidR="00490C17" w:rsidRDefault="00490C17" w:rsidP="00837514">
      <w:pPr>
        <w:pStyle w:val="a"/>
        <w:numPr>
          <w:ilvl w:val="3"/>
          <w:numId w:val="12"/>
        </w:numPr>
      </w:pPr>
      <w:r w:rsidRPr="0095459C">
        <w:rPr>
          <w:lang w:val="en-GB"/>
        </w:rPr>
        <w:t xml:space="preserve">Recess at </w:t>
      </w:r>
      <w:r w:rsidR="00BF707F">
        <w:rPr>
          <w:lang w:val="en-GB"/>
        </w:rPr>
        <w:t>09</w:t>
      </w:r>
      <w:r w:rsidR="00EC3C1A">
        <w:rPr>
          <w:lang w:val="en-GB"/>
        </w:rPr>
        <w:t>:</w:t>
      </w:r>
      <w:r w:rsidR="00BF707F">
        <w:rPr>
          <w:lang w:val="en-GB"/>
        </w:rPr>
        <w:t>59</w:t>
      </w:r>
      <w:r w:rsidRPr="0095459C">
        <w:rPr>
          <w:lang w:val="en-GB"/>
        </w:rPr>
        <w:t xml:space="preserve"> </w:t>
      </w:r>
      <w:r w:rsidR="00F82377">
        <w:rPr>
          <w:lang w:val="en-GB"/>
        </w:rPr>
        <w:t>ET</w:t>
      </w:r>
    </w:p>
    <w:p w14:paraId="37D883BC" w14:textId="77777777" w:rsidR="00490C17" w:rsidRDefault="00490C17" w:rsidP="00FF0131">
      <w:pPr>
        <w:tabs>
          <w:tab w:val="left" w:pos="3225"/>
          <w:tab w:val="left" w:pos="5103"/>
        </w:tabs>
      </w:pPr>
    </w:p>
    <w:p w14:paraId="08428F94" w14:textId="7EC13BCD" w:rsidR="00124231" w:rsidRDefault="00124231" w:rsidP="00124231">
      <w:pPr>
        <w:pStyle w:val="1"/>
        <w:rPr>
          <w:bCs/>
        </w:rPr>
      </w:pPr>
      <w:r>
        <w:rPr>
          <w:bCs/>
        </w:rPr>
        <w:t>3rd</w:t>
      </w:r>
      <w:r w:rsidRPr="000B4DF2">
        <w:rPr>
          <w:bCs/>
        </w:rPr>
        <w:t xml:space="preserve"> Call: </w:t>
      </w:r>
      <w:r w:rsidR="00692C75" w:rsidRPr="00692C75">
        <w:rPr>
          <w:bCs/>
        </w:rPr>
        <w:t xml:space="preserve">Thursday, </w:t>
      </w:r>
      <w:r w:rsidR="00D873BA">
        <w:rPr>
          <w:bCs/>
        </w:rPr>
        <w:t>A</w:t>
      </w:r>
      <w:r w:rsidR="00692C75" w:rsidRPr="00692C75">
        <w:rPr>
          <w:bCs/>
        </w:rPr>
        <w:t xml:space="preserve">M2, </w:t>
      </w:r>
      <w:r w:rsidR="00D873BA" w:rsidRPr="00692C75">
        <w:rPr>
          <w:bCs/>
        </w:rPr>
        <w:t>(10:30-12:30</w:t>
      </w:r>
      <w:r w:rsidR="00D873BA">
        <w:rPr>
          <w:bCs/>
        </w:rPr>
        <w:t xml:space="preserve"> ET</w:t>
      </w:r>
      <w:r w:rsidR="00D873BA" w:rsidRPr="00692C75">
        <w:rPr>
          <w:bCs/>
        </w:rPr>
        <w:t>)</w:t>
      </w:r>
    </w:p>
    <w:p w14:paraId="7C8AD0CB" w14:textId="066E1981" w:rsidR="00124231" w:rsidRDefault="00124231" w:rsidP="00ED180A">
      <w:pPr>
        <w:pStyle w:val="a"/>
        <w:numPr>
          <w:ilvl w:val="0"/>
          <w:numId w:val="9"/>
        </w:numPr>
      </w:pPr>
      <w:r w:rsidRPr="008D41DD">
        <w:t xml:space="preserve">The Chair, </w:t>
      </w:r>
      <w:r>
        <w:t>Laurent Cariou</w:t>
      </w:r>
      <w:r w:rsidRPr="008D41DD">
        <w:t xml:space="preserve"> (</w:t>
      </w:r>
      <w:r>
        <w:t>Intel</w:t>
      </w:r>
      <w:r w:rsidRPr="008D41DD">
        <w:t xml:space="preserve">), calls the meeting to order. The Chair notifies </w:t>
      </w:r>
      <w:r>
        <w:t xml:space="preserve">the attendees </w:t>
      </w:r>
      <w:r w:rsidRPr="008D41DD">
        <w:t xml:space="preserve">that the agenda is </w:t>
      </w:r>
      <w:r>
        <w:t xml:space="preserve">in </w:t>
      </w:r>
      <w:hyperlink r:id="rId24" w:history="1">
        <w:r w:rsidR="00351494" w:rsidRPr="00351494">
          <w:rPr>
            <w:rStyle w:val="a7"/>
          </w:rPr>
          <w:t>11-23</w:t>
        </w:r>
        <w:r w:rsidR="006842CE" w:rsidRPr="00351494">
          <w:rPr>
            <w:rStyle w:val="a7"/>
          </w:rPr>
          <w:t>-</w:t>
        </w:r>
        <w:r w:rsidR="00351494" w:rsidRPr="00351494">
          <w:rPr>
            <w:rStyle w:val="a7"/>
          </w:rPr>
          <w:t>0</w:t>
        </w:r>
        <w:r w:rsidR="00386A1F">
          <w:rPr>
            <w:rStyle w:val="a7"/>
          </w:rPr>
          <w:t>587</w:t>
        </w:r>
        <w:r w:rsidR="006842CE" w:rsidRPr="00351494">
          <w:rPr>
            <w:rStyle w:val="a7"/>
          </w:rPr>
          <w:t>r</w:t>
        </w:r>
        <w:r w:rsidR="009F41D3">
          <w:rPr>
            <w:rStyle w:val="a7"/>
          </w:rPr>
          <w:t>3</w:t>
        </w:r>
      </w:hyperlink>
      <w:r>
        <w:t xml:space="preserve">. </w:t>
      </w:r>
    </w:p>
    <w:p w14:paraId="7478E624" w14:textId="77777777" w:rsidR="00124231" w:rsidRDefault="00124231" w:rsidP="00166347">
      <w:pPr>
        <w:numPr>
          <w:ilvl w:val="0"/>
          <w:numId w:val="6"/>
        </w:numPr>
      </w:pPr>
      <w:r>
        <w:t xml:space="preserve">Note that this is a hybrid meeting, with some participants in person and some participating online through a </w:t>
      </w:r>
      <w:proofErr w:type="spellStart"/>
      <w:r>
        <w:t>webex</w:t>
      </w:r>
      <w:proofErr w:type="spellEnd"/>
      <w:r>
        <w:t xml:space="preserve"> session</w:t>
      </w:r>
    </w:p>
    <w:p w14:paraId="5D21F095" w14:textId="77777777" w:rsidR="00124231" w:rsidRPr="00A57BC4" w:rsidRDefault="00124231" w:rsidP="00ED180A">
      <w:pPr>
        <w:pStyle w:val="a"/>
        <w:numPr>
          <w:ilvl w:val="0"/>
          <w:numId w:val="6"/>
        </w:numPr>
      </w:pPr>
      <w:r w:rsidRPr="00AD6187">
        <w:t>Need to pay the registration fee to attend</w:t>
      </w:r>
    </w:p>
    <w:p w14:paraId="7A17678E" w14:textId="77777777" w:rsidR="00124231" w:rsidRDefault="00124231" w:rsidP="00124231"/>
    <w:p w14:paraId="6EECB436" w14:textId="77777777" w:rsidR="00124231" w:rsidRPr="00F648F3" w:rsidRDefault="00124231" w:rsidP="00B47D0C">
      <w:pPr>
        <w:numPr>
          <w:ilvl w:val="0"/>
          <w:numId w:val="9"/>
        </w:numPr>
      </w:pPr>
      <w:r w:rsidRPr="00F648F3">
        <w:t>IEEE-SA Policies and Procedure</w:t>
      </w:r>
    </w:p>
    <w:p w14:paraId="09CA5EC0" w14:textId="77777777" w:rsidR="00124231" w:rsidRDefault="00124231" w:rsidP="00124231">
      <w:pPr>
        <w:ind w:left="720"/>
      </w:pPr>
      <w:r>
        <w:t>The chair reviews the IEEE-SA Patent Policy:</w:t>
      </w:r>
    </w:p>
    <w:p w14:paraId="33A1AB37" w14:textId="77777777" w:rsidR="00124231" w:rsidRDefault="00124231" w:rsidP="00124231">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5C32310C" w14:textId="77777777" w:rsidR="00124231" w:rsidRDefault="00124231" w:rsidP="00124231">
      <w:pPr>
        <w:ind w:left="720"/>
        <w:rPr>
          <w:bCs/>
        </w:rPr>
      </w:pPr>
    </w:p>
    <w:p w14:paraId="0C9091EC" w14:textId="77777777" w:rsidR="00124231" w:rsidRDefault="00124231" w:rsidP="00B47D0C">
      <w:pPr>
        <w:numPr>
          <w:ilvl w:val="0"/>
          <w:numId w:val="9"/>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213AC82E" w14:textId="77777777" w:rsidR="00124231" w:rsidRDefault="00124231" w:rsidP="00124231"/>
    <w:p w14:paraId="671E3E16" w14:textId="77777777" w:rsidR="00124231" w:rsidRDefault="00124231" w:rsidP="00ED180A">
      <w:pPr>
        <w:pStyle w:val="a"/>
        <w:numPr>
          <w:ilvl w:val="0"/>
          <w:numId w:val="9"/>
        </w:numPr>
      </w:pPr>
      <w:r>
        <w:t>Chair provides an a</w:t>
      </w:r>
      <w:r w:rsidRPr="00933B14">
        <w:t>ttendance reminder</w:t>
      </w:r>
      <w:r>
        <w:t>:</w:t>
      </w:r>
    </w:p>
    <w:p w14:paraId="0E40C6BC" w14:textId="77777777" w:rsidR="00124231" w:rsidRDefault="00124231" w:rsidP="00124231">
      <w:pPr>
        <w:ind w:firstLine="720"/>
      </w:pPr>
      <w:r>
        <w:t xml:space="preserve">3.1. Please record your attendance during the session by using the IMAT system: </w:t>
      </w:r>
    </w:p>
    <w:p w14:paraId="6614CD9F" w14:textId="77777777" w:rsidR="003A33C2" w:rsidRDefault="003A33C2" w:rsidP="00012F4B">
      <w:pPr>
        <w:pStyle w:val="a"/>
        <w:numPr>
          <w:ilvl w:val="3"/>
          <w:numId w:val="12"/>
        </w:numPr>
      </w:pPr>
      <w:r>
        <w:t xml:space="preserve">login to </w:t>
      </w:r>
      <w:hyperlink r:id="rId25" w:history="1">
        <w:r w:rsidRPr="003A33C2">
          <w:t>imat</w:t>
        </w:r>
      </w:hyperlink>
    </w:p>
    <w:p w14:paraId="472136DC" w14:textId="629F13ED" w:rsidR="003A33C2" w:rsidRDefault="003A33C2" w:rsidP="00012F4B">
      <w:pPr>
        <w:pStyle w:val="a"/>
        <w:numPr>
          <w:ilvl w:val="3"/>
          <w:numId w:val="12"/>
        </w:numPr>
      </w:pPr>
      <w:r>
        <w:t>select “</w:t>
      </w:r>
      <w:r w:rsidR="009D75F4" w:rsidRPr="009D75F4">
        <w:t>802 Wireless Interim Session - Mixed mode - May 2023</w:t>
      </w:r>
      <w:r>
        <w:t>”</w:t>
      </w:r>
    </w:p>
    <w:p w14:paraId="6042778D" w14:textId="77777777" w:rsidR="003A33C2" w:rsidRDefault="003A33C2" w:rsidP="00012F4B">
      <w:pPr>
        <w:pStyle w:val="a"/>
        <w:numPr>
          <w:ilvl w:val="3"/>
          <w:numId w:val="12"/>
        </w:numPr>
      </w:pPr>
      <w:r>
        <w:t>select “</w:t>
      </w:r>
      <w:r w:rsidRPr="004B27DA">
        <w:t>C/LM/WG802.11 Attendance</w:t>
      </w:r>
      <w:r>
        <w:t>” entry</w:t>
      </w:r>
    </w:p>
    <w:p w14:paraId="70F1500F" w14:textId="77777777" w:rsidR="003A33C2" w:rsidRDefault="003A33C2" w:rsidP="00012F4B">
      <w:pPr>
        <w:pStyle w:val="a"/>
        <w:numPr>
          <w:ilvl w:val="3"/>
          <w:numId w:val="12"/>
        </w:numPr>
      </w:pPr>
      <w:r>
        <w:t>click “UHR SG session that you are attending</w:t>
      </w:r>
    </w:p>
    <w:p w14:paraId="7499489B" w14:textId="77777777" w:rsidR="00124231" w:rsidRPr="009455FD" w:rsidRDefault="00124231" w:rsidP="00ED180A">
      <w:pPr>
        <w:pStyle w:val="a"/>
        <w:numPr>
          <w:ilvl w:val="1"/>
          <w:numId w:val="2"/>
        </w:numPr>
      </w:pPr>
      <w:r>
        <w:t>If you are unable to record your attendance contact Laurent Cariou (laurent.cariou@intel.com) and Ross Jian Yu (ross.yujian@huawei.com) for assistance</w:t>
      </w:r>
    </w:p>
    <w:p w14:paraId="37835792" w14:textId="77777777" w:rsidR="00124231" w:rsidRDefault="00124231" w:rsidP="00124231"/>
    <w:p w14:paraId="44C36038" w14:textId="77777777" w:rsidR="00124231" w:rsidRDefault="00124231" w:rsidP="00ED180A">
      <w:pPr>
        <w:pStyle w:val="a"/>
        <w:numPr>
          <w:ilvl w:val="0"/>
          <w:numId w:val="9"/>
        </w:numPr>
      </w:pPr>
      <w:r>
        <w:t>Agenda:</w:t>
      </w:r>
    </w:p>
    <w:p w14:paraId="164F1891" w14:textId="51A724C1" w:rsidR="00124231" w:rsidRDefault="00124231" w:rsidP="00012F4B">
      <w:pPr>
        <w:pStyle w:val="a"/>
        <w:numPr>
          <w:ilvl w:val="3"/>
          <w:numId w:val="12"/>
        </w:numPr>
      </w:pPr>
      <w:r>
        <w:t xml:space="preserve">Chair reviews </w:t>
      </w:r>
      <w:r w:rsidR="00206348">
        <w:t>proposed agenda</w:t>
      </w:r>
    </w:p>
    <w:p w14:paraId="1439EE1C" w14:textId="1EB5A9F0" w:rsidR="00206348" w:rsidRDefault="00206348" w:rsidP="00012F4B">
      <w:pPr>
        <w:pStyle w:val="a"/>
        <w:numPr>
          <w:ilvl w:val="3"/>
          <w:numId w:val="12"/>
        </w:numPr>
      </w:pPr>
      <w:r>
        <w:t>Discussion</w:t>
      </w:r>
    </w:p>
    <w:p w14:paraId="3A4524DE" w14:textId="77141705" w:rsidR="00206348" w:rsidRDefault="00206348" w:rsidP="00012F4B">
      <w:pPr>
        <w:pStyle w:val="a"/>
        <w:numPr>
          <w:ilvl w:val="4"/>
          <w:numId w:val="12"/>
        </w:numPr>
      </w:pPr>
      <w:r>
        <w:rPr>
          <w:rFonts w:hint="eastAsia"/>
        </w:rPr>
        <w:t>N</w:t>
      </w:r>
      <w:r>
        <w:t>one</w:t>
      </w:r>
    </w:p>
    <w:p w14:paraId="64ABECF9" w14:textId="77777777" w:rsidR="00124231" w:rsidRPr="00F81295" w:rsidRDefault="00124231" w:rsidP="00012F4B">
      <w:pPr>
        <w:pStyle w:val="a"/>
        <w:numPr>
          <w:ilvl w:val="3"/>
          <w:numId w:val="12"/>
        </w:numPr>
      </w:pPr>
      <w:r>
        <w:t>Agenda approved with unanimous consent.</w:t>
      </w:r>
    </w:p>
    <w:p w14:paraId="32AF0B76" w14:textId="77777777" w:rsidR="00124231" w:rsidRDefault="00124231" w:rsidP="00124231">
      <w:pPr>
        <w:ind w:left="720"/>
        <w:rPr>
          <w:bCs/>
        </w:rPr>
      </w:pPr>
    </w:p>
    <w:p w14:paraId="291CF946" w14:textId="77777777" w:rsidR="00BD0CF5" w:rsidRDefault="00BD0CF5" w:rsidP="00124231"/>
    <w:p w14:paraId="46E83C27" w14:textId="77777777" w:rsidR="00124231" w:rsidRDefault="00124231" w:rsidP="00ED180A">
      <w:pPr>
        <w:pStyle w:val="a"/>
        <w:numPr>
          <w:ilvl w:val="0"/>
          <w:numId w:val="9"/>
        </w:numPr>
        <w:rPr>
          <w:lang w:val="en-GB"/>
        </w:rPr>
      </w:pPr>
      <w:r w:rsidRPr="0095459C">
        <w:rPr>
          <w:lang w:val="en-GB"/>
        </w:rPr>
        <w:t>Submissions</w:t>
      </w:r>
    </w:p>
    <w:p w14:paraId="459A2495" w14:textId="1B83D483" w:rsidR="00BD0CF5" w:rsidRPr="00926025" w:rsidRDefault="00F72C8A" w:rsidP="00012F4B">
      <w:pPr>
        <w:pStyle w:val="a"/>
        <w:numPr>
          <w:ilvl w:val="3"/>
          <w:numId w:val="12"/>
        </w:numPr>
      </w:pPr>
      <w:hyperlink r:id="rId26" w:history="1">
        <w:r w:rsidR="00BD0CF5" w:rsidRPr="000D54EA">
          <w:rPr>
            <w:rStyle w:val="a7"/>
          </w:rPr>
          <w:t>11-2</w:t>
        </w:r>
        <w:r w:rsidR="009F41D3">
          <w:rPr>
            <w:rStyle w:val="a7"/>
          </w:rPr>
          <w:t>3</w:t>
        </w:r>
        <w:r w:rsidR="00BD0CF5" w:rsidRPr="000D54EA">
          <w:rPr>
            <w:rStyle w:val="a7"/>
          </w:rPr>
          <w:t>-</w:t>
        </w:r>
        <w:r w:rsidR="009F41D3">
          <w:rPr>
            <w:rStyle w:val="a7"/>
          </w:rPr>
          <w:t>0262</w:t>
        </w:r>
        <w:r w:rsidR="00BD0CF5" w:rsidRPr="000D54EA">
          <w:rPr>
            <w:rStyle w:val="a7"/>
          </w:rPr>
          <w:t>r</w:t>
        </w:r>
      </w:hyperlink>
      <w:r w:rsidR="004163B6">
        <w:rPr>
          <w:rStyle w:val="a7"/>
        </w:rPr>
        <w:t>1</w:t>
      </w:r>
      <w:r w:rsidR="00BD0CF5" w:rsidRPr="00926025">
        <w:tab/>
      </w:r>
      <w:r w:rsidR="009F41D3" w:rsidRPr="009F41D3">
        <w:t>Reducing Link Adaptation Convergence Time</w:t>
      </w:r>
      <w:r w:rsidR="00BD0CF5" w:rsidRPr="00926025">
        <w:tab/>
      </w:r>
      <w:r w:rsidR="00CB622A">
        <w:t xml:space="preserve"> </w:t>
      </w:r>
      <w:r w:rsidR="009F41D3" w:rsidRPr="009F41D3">
        <w:t>Shimi Shilo (Huawei)</w:t>
      </w:r>
      <w:r w:rsidR="009F41D3" w:rsidRPr="009F41D3">
        <w:tab/>
      </w:r>
    </w:p>
    <w:p w14:paraId="457A4ACF" w14:textId="2BC33E19" w:rsidR="00BD0CF5" w:rsidRDefault="00BD0CF5" w:rsidP="00ED180A">
      <w:pPr>
        <w:pStyle w:val="a"/>
        <w:numPr>
          <w:ilvl w:val="0"/>
          <w:numId w:val="7"/>
        </w:numPr>
      </w:pPr>
      <w:r>
        <w:lastRenderedPageBreak/>
        <w:t xml:space="preserve">C: </w:t>
      </w:r>
      <w:r w:rsidR="0059039A">
        <w:t>I like the idea, in terms of convergence time. The convergence time, it is very subjective. What are the medium, frame you want to use. Second, I want to hear your opinion you want for the feedback.</w:t>
      </w:r>
    </w:p>
    <w:p w14:paraId="7F94C980" w14:textId="7EAA252D" w:rsidR="00BD0CF5" w:rsidRDefault="00BD0CF5" w:rsidP="00ED180A">
      <w:pPr>
        <w:pStyle w:val="a"/>
        <w:numPr>
          <w:ilvl w:val="0"/>
          <w:numId w:val="7"/>
        </w:numPr>
      </w:pPr>
      <w:r>
        <w:t>A:</w:t>
      </w:r>
      <w:r w:rsidR="006F69E7">
        <w:t xml:space="preserve"> </w:t>
      </w:r>
      <w:r w:rsidR="0059039A">
        <w:t xml:space="preserve">should </w:t>
      </w:r>
      <w:r w:rsidR="00413BA5">
        <w:t>reduce by half. Make sure latency, transmission reliability. For the second question, we are looking for options we try to simulate. But it is pretty early. Will share later.</w:t>
      </w:r>
    </w:p>
    <w:p w14:paraId="0A033FB2" w14:textId="1BEACF95" w:rsidR="00BD0CF5" w:rsidRDefault="00BD0CF5" w:rsidP="00ED180A">
      <w:pPr>
        <w:pStyle w:val="a"/>
        <w:numPr>
          <w:ilvl w:val="0"/>
          <w:numId w:val="7"/>
        </w:numPr>
      </w:pPr>
      <w:r>
        <w:t>C:</w:t>
      </w:r>
      <w:r w:rsidR="006F69E7">
        <w:t xml:space="preserve"> </w:t>
      </w:r>
      <w:r w:rsidR="00413BA5">
        <w:t>Agree with this direction. What kind of changes are needed for PHY and MAC protocol, from the client point of view?</w:t>
      </w:r>
    </w:p>
    <w:p w14:paraId="68BF2FEB" w14:textId="4EA461DC" w:rsidR="00FD0D7F" w:rsidRDefault="00BD0CF5" w:rsidP="00ED180A">
      <w:pPr>
        <w:pStyle w:val="a"/>
        <w:numPr>
          <w:ilvl w:val="0"/>
          <w:numId w:val="7"/>
        </w:numPr>
      </w:pPr>
      <w:r>
        <w:t>A:</w:t>
      </w:r>
      <w:r w:rsidR="00233CAA">
        <w:t xml:space="preserve"> </w:t>
      </w:r>
      <w:r w:rsidR="00413BA5">
        <w:t>From Rx point of view, it is not necessarily DL. I do think PHY and MAC, not MAC only. Perform some measurement, it is too early for being to say. Not sure yet.</w:t>
      </w:r>
    </w:p>
    <w:p w14:paraId="134B0E9D" w14:textId="02C2CDA4" w:rsidR="00413BA5" w:rsidRDefault="00413BA5" w:rsidP="00ED180A">
      <w:pPr>
        <w:pStyle w:val="a"/>
        <w:numPr>
          <w:ilvl w:val="0"/>
          <w:numId w:val="7"/>
        </w:numPr>
      </w:pPr>
      <w:r>
        <w:rPr>
          <w:rFonts w:hint="eastAsia"/>
        </w:rPr>
        <w:t>C</w:t>
      </w:r>
      <w:r>
        <w:t xml:space="preserve">: The current link adaptation, HLA, ELA, </w:t>
      </w:r>
      <w:proofErr w:type="spellStart"/>
      <w:r>
        <w:t>recommoned</w:t>
      </w:r>
      <w:proofErr w:type="spellEnd"/>
      <w:r>
        <w:t xml:space="preserve"> MCS, I am not sure the transmitter parameters, can you clarify?</w:t>
      </w:r>
    </w:p>
    <w:p w14:paraId="0657B9FD" w14:textId="39803762" w:rsidR="00413BA5" w:rsidRDefault="00413BA5" w:rsidP="00ED180A">
      <w:pPr>
        <w:pStyle w:val="a"/>
        <w:numPr>
          <w:ilvl w:val="0"/>
          <w:numId w:val="7"/>
        </w:numPr>
      </w:pPr>
      <w:r>
        <w:rPr>
          <w:rFonts w:hint="eastAsia"/>
        </w:rPr>
        <w:t>A</w:t>
      </w:r>
      <w:r>
        <w:t xml:space="preserve">: I said it is the transmitter is accountable for the successful transfer of data. What are the </w:t>
      </w:r>
      <w:proofErr w:type="spellStart"/>
      <w:r>
        <w:t>compuations</w:t>
      </w:r>
      <w:proofErr w:type="spellEnd"/>
      <w:r>
        <w:t xml:space="preserve"> and measurements. Some of </w:t>
      </w:r>
      <w:proofErr w:type="spellStart"/>
      <w:r>
        <w:t>thease</w:t>
      </w:r>
      <w:proofErr w:type="spellEnd"/>
      <w:r>
        <w:t xml:space="preserve"> are just not trusted. We should look that.</w:t>
      </w:r>
    </w:p>
    <w:p w14:paraId="319B979A" w14:textId="77777777" w:rsidR="000F54B0" w:rsidRDefault="00BE7BA5" w:rsidP="00ED180A">
      <w:pPr>
        <w:pStyle w:val="a"/>
        <w:numPr>
          <w:ilvl w:val="0"/>
          <w:numId w:val="7"/>
        </w:numPr>
      </w:pPr>
      <w:r>
        <w:t>A: Ref 4 mentioned feedback by based on what the Rx implemented to compute, it doesn’t necessarily align with Tx, SNR for example. The Tx doesn’t necessarily trust the Rx.</w:t>
      </w:r>
    </w:p>
    <w:p w14:paraId="2BAD400D" w14:textId="77777777" w:rsidR="000F54B0" w:rsidRDefault="000F54B0" w:rsidP="00ED180A">
      <w:pPr>
        <w:pStyle w:val="a"/>
        <w:numPr>
          <w:ilvl w:val="0"/>
          <w:numId w:val="7"/>
        </w:numPr>
      </w:pPr>
      <w:r>
        <w:t xml:space="preserve">C: slide 4, about the first motivation, the </w:t>
      </w:r>
      <w:proofErr w:type="spellStart"/>
      <w:r>
        <w:t>alogirthm</w:t>
      </w:r>
      <w:proofErr w:type="spellEnd"/>
      <w:r>
        <w:t xml:space="preserve"> issue, how would the link adaptation should solve this?</w:t>
      </w:r>
    </w:p>
    <w:p w14:paraId="06D98E56" w14:textId="344C9B7B" w:rsidR="00BE7BA5" w:rsidRDefault="000F54B0" w:rsidP="00ED180A">
      <w:pPr>
        <w:pStyle w:val="a"/>
        <w:numPr>
          <w:ilvl w:val="0"/>
          <w:numId w:val="7"/>
        </w:numPr>
      </w:pPr>
      <w:r>
        <w:t>A: link adaptation in some cases, many of the inputs available today are not trusted completely or directly used.</w:t>
      </w:r>
      <w:r w:rsidR="00BE7BA5">
        <w:t xml:space="preserve"> </w:t>
      </w:r>
    </w:p>
    <w:p w14:paraId="4B30707E" w14:textId="079F87CE" w:rsidR="000F0A97" w:rsidRDefault="000F0A97" w:rsidP="00ED180A">
      <w:pPr>
        <w:ind w:left="2400"/>
      </w:pPr>
    </w:p>
    <w:p w14:paraId="6AB2F300" w14:textId="30D6D108" w:rsidR="009F41D3" w:rsidRPr="00926025" w:rsidRDefault="00F72C8A" w:rsidP="00AB19BA">
      <w:pPr>
        <w:pStyle w:val="a"/>
        <w:numPr>
          <w:ilvl w:val="3"/>
          <w:numId w:val="12"/>
        </w:numPr>
      </w:pPr>
      <w:hyperlink r:id="rId27" w:history="1">
        <w:r w:rsidR="009F41D3" w:rsidRPr="000D54EA">
          <w:rPr>
            <w:rStyle w:val="a7"/>
          </w:rPr>
          <w:t>11-2</w:t>
        </w:r>
        <w:r w:rsidR="00530266">
          <w:rPr>
            <w:rStyle w:val="a7"/>
          </w:rPr>
          <w:t>3</w:t>
        </w:r>
        <w:r w:rsidR="009F41D3" w:rsidRPr="000D54EA">
          <w:rPr>
            <w:rStyle w:val="a7"/>
          </w:rPr>
          <w:t>-</w:t>
        </w:r>
        <w:r w:rsidR="00530266">
          <w:rPr>
            <w:rStyle w:val="a7"/>
          </w:rPr>
          <w:t>0473</w:t>
        </w:r>
        <w:r w:rsidR="009F41D3" w:rsidRPr="000D54EA">
          <w:rPr>
            <w:rStyle w:val="a7"/>
          </w:rPr>
          <w:t>r</w:t>
        </w:r>
      </w:hyperlink>
      <w:r w:rsidR="00D34406">
        <w:rPr>
          <w:rStyle w:val="a7"/>
        </w:rPr>
        <w:t>1</w:t>
      </w:r>
      <w:r w:rsidR="009F41D3" w:rsidRPr="00926025">
        <w:tab/>
      </w:r>
      <w:r w:rsidR="00530266" w:rsidRPr="00530266">
        <w:t>Discussions on CSI Feedback Reduction in UHR</w:t>
      </w:r>
      <w:r w:rsidR="009F41D3" w:rsidRPr="00926025">
        <w:tab/>
      </w:r>
      <w:r w:rsidR="009F41D3">
        <w:t xml:space="preserve"> </w:t>
      </w:r>
      <w:r w:rsidR="00530266" w:rsidRPr="00530266">
        <w:t>Zinan Lin (</w:t>
      </w:r>
      <w:proofErr w:type="spellStart"/>
      <w:r w:rsidR="00530266" w:rsidRPr="00530266">
        <w:t>InterDigital</w:t>
      </w:r>
      <w:proofErr w:type="spellEnd"/>
      <w:r w:rsidR="00530266" w:rsidRPr="00530266">
        <w:t>)</w:t>
      </w:r>
    </w:p>
    <w:p w14:paraId="6E2139CA" w14:textId="50E79CC3" w:rsidR="009F41D3" w:rsidRDefault="009F41D3" w:rsidP="00ED180A">
      <w:pPr>
        <w:pStyle w:val="a"/>
        <w:numPr>
          <w:ilvl w:val="0"/>
          <w:numId w:val="7"/>
        </w:numPr>
      </w:pPr>
      <w:r>
        <w:t xml:space="preserve">C: </w:t>
      </w:r>
      <w:r w:rsidR="00BB2260">
        <w:t>you show SU</w:t>
      </w:r>
      <w:r w:rsidR="00082E2A">
        <w:t>-</w:t>
      </w:r>
      <w:r w:rsidR="00BB2260">
        <w:t>MIMO</w:t>
      </w:r>
      <w:r w:rsidR="00082E2A">
        <w:t xml:space="preserve"> </w:t>
      </w:r>
      <w:r w:rsidR="00BB2260">
        <w:t>performance</w:t>
      </w:r>
      <w:r w:rsidR="00082E2A">
        <w:t>.</w:t>
      </w:r>
      <w:r w:rsidR="00BB2260">
        <w:t xml:space="preserve"> </w:t>
      </w:r>
      <w:r w:rsidR="00082E2A">
        <w:t>F</w:t>
      </w:r>
      <w:r w:rsidR="00BB2260">
        <w:t xml:space="preserve">or MU-MIMO performance, highly rely on accurate CSI report. Even though overhead is reduced, if inaccuracy, the error floor </w:t>
      </w:r>
      <w:proofErr w:type="spellStart"/>
      <w:r w:rsidR="00BB2260">
        <w:t>expecially</w:t>
      </w:r>
      <w:proofErr w:type="spellEnd"/>
      <w:r w:rsidR="00BB2260">
        <w:t xml:space="preserve"> for 4K QAM. Need to verify MU-MIMO performance. </w:t>
      </w:r>
    </w:p>
    <w:p w14:paraId="0BB2DEB7" w14:textId="198316B3" w:rsidR="009F41D3" w:rsidRDefault="009F41D3" w:rsidP="00ED180A">
      <w:pPr>
        <w:pStyle w:val="a"/>
        <w:numPr>
          <w:ilvl w:val="0"/>
          <w:numId w:val="7"/>
        </w:numPr>
      </w:pPr>
      <w:r>
        <w:t xml:space="preserve">A: </w:t>
      </w:r>
      <w:r w:rsidR="00BB2260">
        <w:t>I totally agree. Hasn’t tried. We can do this later.</w:t>
      </w:r>
    </w:p>
    <w:p w14:paraId="6816CE59" w14:textId="76F7328B" w:rsidR="009F41D3" w:rsidRDefault="009F41D3" w:rsidP="00ED180A">
      <w:pPr>
        <w:pStyle w:val="a"/>
        <w:numPr>
          <w:ilvl w:val="0"/>
          <w:numId w:val="7"/>
        </w:numPr>
      </w:pPr>
      <w:r>
        <w:t xml:space="preserve">C: </w:t>
      </w:r>
      <w:r w:rsidR="00BB2260">
        <w:t xml:space="preserve">I use </w:t>
      </w:r>
      <w:r w:rsidR="00082E2A">
        <w:t>time-based</w:t>
      </w:r>
      <w:r w:rsidR="00BB2260">
        <w:t xml:space="preserve"> channel. For SU beamforming, the frequency of sounding is very low, 100ms. Need to evaluate how frequency you need to do the sounding. </w:t>
      </w:r>
      <w:proofErr w:type="spellStart"/>
      <w:r w:rsidR="00BB2260">
        <w:t>Tput</w:t>
      </w:r>
      <w:proofErr w:type="spellEnd"/>
      <w:r w:rsidR="00BB2260">
        <w:t xml:space="preserve"> gain is almost 0 even for 16SS. That’s the reason why we still stick to the current mechanism. </w:t>
      </w:r>
      <w:r w:rsidR="00BB2260">
        <w:rPr>
          <w:rFonts w:hint="eastAsia"/>
          <w:lang w:eastAsia="zh-CN"/>
        </w:rPr>
        <w:t>You</w:t>
      </w:r>
      <w:r w:rsidR="00BB2260">
        <w:t xml:space="preserve"> can check my </w:t>
      </w:r>
      <w:proofErr w:type="spellStart"/>
      <w:r w:rsidR="00BB2260">
        <w:t>presenation</w:t>
      </w:r>
      <w:proofErr w:type="spellEnd"/>
      <w:r w:rsidR="00BB2260">
        <w:t>.</w:t>
      </w:r>
    </w:p>
    <w:p w14:paraId="4DF70B31" w14:textId="7D958F8E" w:rsidR="009F41D3" w:rsidRDefault="009F41D3" w:rsidP="00ED180A">
      <w:pPr>
        <w:pStyle w:val="a"/>
        <w:numPr>
          <w:ilvl w:val="0"/>
          <w:numId w:val="7"/>
        </w:numPr>
      </w:pPr>
      <w:r>
        <w:t xml:space="preserve">A: </w:t>
      </w:r>
      <w:r w:rsidR="00BB2260">
        <w:t>Hear you. If the channel frequency is low, the gain will not be that significant.</w:t>
      </w:r>
    </w:p>
    <w:p w14:paraId="125B9A14" w14:textId="762B66B7" w:rsidR="00BB2260" w:rsidRDefault="00BB2260" w:rsidP="00ED180A">
      <w:pPr>
        <w:pStyle w:val="a"/>
        <w:numPr>
          <w:ilvl w:val="0"/>
          <w:numId w:val="7"/>
        </w:numPr>
      </w:pPr>
      <w:r>
        <w:rPr>
          <w:rFonts w:hint="eastAsia"/>
        </w:rPr>
        <w:t>C</w:t>
      </w:r>
      <w:r>
        <w:t xml:space="preserve">: Have similar question. What is the frequency for CSI feedback, in your </w:t>
      </w:r>
      <w:proofErr w:type="spellStart"/>
      <w:r>
        <w:t>Tput</w:t>
      </w:r>
      <w:proofErr w:type="spellEnd"/>
      <w:r>
        <w:t xml:space="preserve"> results.</w:t>
      </w:r>
    </w:p>
    <w:p w14:paraId="1E58F5F3" w14:textId="35FB9E5B" w:rsidR="00BB2260" w:rsidRDefault="00BB2260" w:rsidP="00ED180A">
      <w:pPr>
        <w:pStyle w:val="a"/>
        <w:numPr>
          <w:ilvl w:val="0"/>
          <w:numId w:val="7"/>
        </w:numPr>
      </w:pPr>
      <w:r>
        <w:rPr>
          <w:rFonts w:hint="eastAsia"/>
        </w:rPr>
        <w:t>A</w:t>
      </w:r>
      <w:r>
        <w:t>: Here basically, we just try one package with one sounding sequence.</w:t>
      </w:r>
    </w:p>
    <w:p w14:paraId="10F6DA5C" w14:textId="6F2661BC" w:rsidR="00BB2260" w:rsidRDefault="00BB2260" w:rsidP="00ED180A">
      <w:pPr>
        <w:pStyle w:val="a"/>
        <w:numPr>
          <w:ilvl w:val="0"/>
          <w:numId w:val="7"/>
        </w:numPr>
      </w:pPr>
      <w:r>
        <w:rPr>
          <w:rFonts w:hint="eastAsia"/>
        </w:rPr>
        <w:t>C</w:t>
      </w:r>
      <w:r>
        <w:t>: the time duration of sounding, and the time duration of data transmission.</w:t>
      </w:r>
    </w:p>
    <w:p w14:paraId="12394F04" w14:textId="38F61878" w:rsidR="00112940" w:rsidRDefault="00BB2260" w:rsidP="00082E2A">
      <w:pPr>
        <w:pStyle w:val="a"/>
        <w:numPr>
          <w:ilvl w:val="0"/>
          <w:numId w:val="7"/>
        </w:numPr>
      </w:pPr>
      <w:r>
        <w:rPr>
          <w:rFonts w:hint="eastAsia"/>
        </w:rPr>
        <w:t>A</w:t>
      </w:r>
      <w:r>
        <w:t xml:space="preserve">: </w:t>
      </w:r>
      <w:r w:rsidR="00082E2A">
        <w:t xml:space="preserve">If </w:t>
      </w:r>
      <w:r>
        <w:t>the channel changes very slow</w:t>
      </w:r>
      <w:r w:rsidR="00082E2A">
        <w:t>,</w:t>
      </w:r>
      <w:r>
        <w:t xml:space="preserve"> </w:t>
      </w:r>
      <w:r w:rsidR="00082E2A">
        <w:t>n</w:t>
      </w:r>
      <w:r>
        <w:t xml:space="preserve">o need to trigger the sounding for every packet. Maybe one sounding sequence used for multiple data transmission. </w:t>
      </w:r>
    </w:p>
    <w:p w14:paraId="541583D7" w14:textId="77777777" w:rsidR="004B2DCE" w:rsidRDefault="004B2DCE" w:rsidP="004B2DCE">
      <w:pPr>
        <w:pStyle w:val="a"/>
        <w:numPr>
          <w:ilvl w:val="0"/>
          <w:numId w:val="0"/>
        </w:numPr>
        <w:ind w:left="2400"/>
      </w:pPr>
    </w:p>
    <w:p w14:paraId="19752EFE" w14:textId="43B0F567" w:rsidR="009F41D3" w:rsidRPr="00926025" w:rsidRDefault="00F72C8A" w:rsidP="00082E2A">
      <w:pPr>
        <w:pStyle w:val="a"/>
        <w:numPr>
          <w:ilvl w:val="3"/>
          <w:numId w:val="12"/>
        </w:numPr>
      </w:pPr>
      <w:hyperlink r:id="rId28" w:history="1">
        <w:r w:rsidR="002B7443" w:rsidRPr="000D54EA">
          <w:rPr>
            <w:rStyle w:val="a7"/>
          </w:rPr>
          <w:t>11-2</w:t>
        </w:r>
        <w:r w:rsidR="002B7443">
          <w:rPr>
            <w:rStyle w:val="a7"/>
          </w:rPr>
          <w:t>3</w:t>
        </w:r>
        <w:r w:rsidR="002B7443" w:rsidRPr="000D54EA">
          <w:rPr>
            <w:rStyle w:val="a7"/>
          </w:rPr>
          <w:t>-</w:t>
        </w:r>
        <w:r w:rsidR="002B7443">
          <w:rPr>
            <w:rStyle w:val="a7"/>
          </w:rPr>
          <w:t>0667</w:t>
        </w:r>
        <w:r w:rsidR="002B7443" w:rsidRPr="000D54EA">
          <w:rPr>
            <w:rStyle w:val="a7"/>
          </w:rPr>
          <w:t>r</w:t>
        </w:r>
      </w:hyperlink>
      <w:r w:rsidR="002B7443">
        <w:rPr>
          <w:rStyle w:val="a7"/>
        </w:rPr>
        <w:t>1</w:t>
      </w:r>
      <w:r w:rsidR="002B7443" w:rsidRPr="002B7443">
        <w:tab/>
        <w:t>Revisiting of the rate matching for LDPC</w:t>
      </w:r>
      <w:r w:rsidR="009F41D3" w:rsidRPr="00926025">
        <w:tab/>
      </w:r>
      <w:r w:rsidR="009F41D3">
        <w:t xml:space="preserve"> </w:t>
      </w:r>
      <w:r w:rsidR="00883BFC" w:rsidRPr="00883BFC">
        <w:t>Xiaogang Chen (ZEKU)</w:t>
      </w:r>
    </w:p>
    <w:p w14:paraId="3F989818" w14:textId="7C427279" w:rsidR="009F41D3" w:rsidRDefault="009F41D3" w:rsidP="00ED180A">
      <w:pPr>
        <w:pStyle w:val="a"/>
        <w:numPr>
          <w:ilvl w:val="0"/>
          <w:numId w:val="7"/>
        </w:numPr>
      </w:pPr>
      <w:r>
        <w:t xml:space="preserve">C: </w:t>
      </w:r>
      <w:r w:rsidR="00F92562">
        <w:t xml:space="preserve">the table is 3GPP table. Could you analyze the 3GPP LDPC on Wi-Fi, and see if there is a performance </w:t>
      </w:r>
      <w:r w:rsidR="004F69B0">
        <w:t>gap?</w:t>
      </w:r>
    </w:p>
    <w:p w14:paraId="62146A57" w14:textId="3B8596B5" w:rsidR="009F41D3" w:rsidRDefault="009F41D3" w:rsidP="00284CB2">
      <w:pPr>
        <w:pStyle w:val="a"/>
        <w:numPr>
          <w:ilvl w:val="0"/>
          <w:numId w:val="7"/>
        </w:numPr>
      </w:pPr>
      <w:r>
        <w:t xml:space="preserve">A: </w:t>
      </w:r>
      <w:r w:rsidR="00F92562">
        <w:t>They don’t have the fixed size. They are very flexible.</w:t>
      </w:r>
      <w:r w:rsidR="0009444A">
        <w:t xml:space="preserve"> </w:t>
      </w:r>
      <w:r w:rsidR="00F92562">
        <w:t>The H matrix is used in a different way. They are using a scalable. I just try to show the candidate TB size.</w:t>
      </w:r>
    </w:p>
    <w:p w14:paraId="44407E78" w14:textId="72F3B69D" w:rsidR="009F41D3" w:rsidRDefault="00F92562" w:rsidP="00ED180A">
      <w:pPr>
        <w:pStyle w:val="a"/>
        <w:numPr>
          <w:ilvl w:val="0"/>
          <w:numId w:val="7"/>
        </w:numPr>
      </w:pPr>
      <w:r>
        <w:t>C</w:t>
      </w:r>
      <w:r w:rsidR="009F41D3">
        <w:t xml:space="preserve">: </w:t>
      </w:r>
      <w:r>
        <w:t xml:space="preserve">one of the </w:t>
      </w:r>
      <w:proofErr w:type="spellStart"/>
      <w:r>
        <w:t>potentional</w:t>
      </w:r>
      <w:proofErr w:type="spellEnd"/>
      <w:r>
        <w:t xml:space="preserve"> </w:t>
      </w:r>
      <w:proofErr w:type="spellStart"/>
      <w:r>
        <w:t>soluation</w:t>
      </w:r>
      <w:proofErr w:type="spellEnd"/>
      <w:r>
        <w:t xml:space="preserve"> is to have more CW size</w:t>
      </w:r>
      <w:r>
        <w:rPr>
          <w:rFonts w:hint="eastAsia"/>
          <w:lang w:eastAsia="zh-CN"/>
        </w:rPr>
        <w:t>?</w:t>
      </w:r>
      <w:r>
        <w:rPr>
          <w:lang w:eastAsia="zh-CN"/>
        </w:rPr>
        <w:t xml:space="preserve"> An interesting topic.</w:t>
      </w:r>
    </w:p>
    <w:p w14:paraId="3E11A145" w14:textId="07913C15" w:rsidR="00F92562" w:rsidRDefault="00F92562" w:rsidP="00ED180A">
      <w:pPr>
        <w:pStyle w:val="a"/>
        <w:numPr>
          <w:ilvl w:val="0"/>
          <w:numId w:val="7"/>
        </w:numPr>
      </w:pPr>
      <w:r>
        <w:rPr>
          <w:rFonts w:hint="eastAsia"/>
        </w:rPr>
        <w:lastRenderedPageBreak/>
        <w:t>C</w:t>
      </w:r>
      <w:r>
        <w:t>:</w:t>
      </w:r>
      <w:r w:rsidR="00250608">
        <w:t xml:space="preserve"> </w:t>
      </w:r>
      <w:r>
        <w:t>slide 7, I do agree LDPC performance depends on the effective coding rate. Do you have anything like in 11n performance is better than 11ac performance with different payload size</w:t>
      </w:r>
      <w:r w:rsidR="00250608">
        <w:t>?</w:t>
      </w:r>
    </w:p>
    <w:p w14:paraId="5C6C28E8" w14:textId="729BDB88" w:rsidR="00854C09" w:rsidRDefault="00F92562" w:rsidP="00284CB2">
      <w:pPr>
        <w:pStyle w:val="a"/>
        <w:numPr>
          <w:ilvl w:val="0"/>
          <w:numId w:val="7"/>
        </w:numPr>
      </w:pPr>
      <w:r>
        <w:rPr>
          <w:rFonts w:hint="eastAsia"/>
        </w:rPr>
        <w:t>A</w:t>
      </w:r>
      <w:r>
        <w:t xml:space="preserve">: the blue curve </w:t>
      </w:r>
      <w:proofErr w:type="spellStart"/>
      <w:r>
        <w:t>taks</w:t>
      </w:r>
      <w:proofErr w:type="spellEnd"/>
      <w:r>
        <w:t xml:space="preserve"> more airtime, it is not a fair comparison.</w:t>
      </w:r>
      <w:r w:rsidR="00250608">
        <w:t xml:space="preserve"> </w:t>
      </w:r>
      <w:r w:rsidR="00854C09">
        <w:t>11n and 11ac has the airtime and better performance. 11ac has better performance with more airtime.</w:t>
      </w:r>
    </w:p>
    <w:p w14:paraId="30FF9F8C" w14:textId="6FB0F2A9" w:rsidR="00854C09" w:rsidRDefault="00854C09" w:rsidP="00ED180A">
      <w:pPr>
        <w:pStyle w:val="a"/>
        <w:numPr>
          <w:ilvl w:val="0"/>
          <w:numId w:val="7"/>
        </w:numPr>
      </w:pPr>
      <w:r>
        <w:rPr>
          <w:rFonts w:hint="eastAsia"/>
        </w:rPr>
        <w:t>C</w:t>
      </w:r>
      <w:r>
        <w:t>: what is the definition of effective coding rate. It only enhances your log likelihood. Suppose you duplicate your CW, how do you reduce your code.</w:t>
      </w:r>
    </w:p>
    <w:p w14:paraId="725A211F" w14:textId="4D6D02D0" w:rsidR="00854C09" w:rsidRDefault="00854C09" w:rsidP="00ED180A">
      <w:pPr>
        <w:pStyle w:val="a"/>
        <w:numPr>
          <w:ilvl w:val="0"/>
          <w:numId w:val="7"/>
        </w:numPr>
      </w:pPr>
      <w:r>
        <w:t>C: another question, your coding rate is Zigzag, continue change. Suppose you send a package, how you use link adaptation</w:t>
      </w:r>
      <w:r>
        <w:rPr>
          <w:rFonts w:hint="eastAsia"/>
        </w:rPr>
        <w:t>.</w:t>
      </w:r>
      <w:r>
        <w:t xml:space="preserve"> Within a certain of bytes, it will be stable. Maybe you change 100 byte, the SNR sensitivity is still the same.</w:t>
      </w:r>
    </w:p>
    <w:p w14:paraId="6A11CDC0" w14:textId="37B336B5" w:rsidR="00854C09" w:rsidRDefault="00854C09" w:rsidP="00ED180A">
      <w:pPr>
        <w:pStyle w:val="a"/>
        <w:numPr>
          <w:ilvl w:val="0"/>
          <w:numId w:val="7"/>
        </w:numPr>
      </w:pPr>
      <w:r>
        <w:rPr>
          <w:rFonts w:hint="eastAsia"/>
        </w:rPr>
        <w:t>A</w:t>
      </w:r>
      <w:r>
        <w:t xml:space="preserve">: I understand your point. Link adaptation is hard to </w:t>
      </w:r>
      <w:proofErr w:type="spellStart"/>
      <w:r>
        <w:t>gurantee</w:t>
      </w:r>
      <w:proofErr w:type="spellEnd"/>
      <w:r>
        <w:t xml:space="preserve"> we have the same payload size.</w:t>
      </w:r>
    </w:p>
    <w:p w14:paraId="7146A095" w14:textId="63C63883" w:rsidR="00854C09" w:rsidRDefault="00854C09" w:rsidP="00ED180A">
      <w:pPr>
        <w:pStyle w:val="a"/>
        <w:numPr>
          <w:ilvl w:val="0"/>
          <w:numId w:val="7"/>
        </w:numPr>
      </w:pPr>
      <w:r>
        <w:rPr>
          <w:rFonts w:hint="eastAsia"/>
        </w:rPr>
        <w:t>C</w:t>
      </w:r>
      <w:r>
        <w:t>: It doesn’t make the link adaptation any easier.</w:t>
      </w:r>
    </w:p>
    <w:p w14:paraId="344B533E" w14:textId="48C52FDD" w:rsidR="009F41D3" w:rsidRDefault="009F41D3" w:rsidP="006D5AF7">
      <w:pPr>
        <w:ind w:firstLine="360"/>
      </w:pPr>
    </w:p>
    <w:p w14:paraId="7940ACE3" w14:textId="3F404238" w:rsidR="009F41D3" w:rsidRPr="00926025" w:rsidRDefault="00F72C8A" w:rsidP="00CB492D">
      <w:pPr>
        <w:pStyle w:val="a"/>
        <w:numPr>
          <w:ilvl w:val="3"/>
          <w:numId w:val="12"/>
        </w:numPr>
      </w:pPr>
      <w:r>
        <w:fldChar w:fldCharType="begin"/>
      </w:r>
      <w:r w:rsidR="00CF0ECF">
        <w:instrText>HYPERLINK "https://mentor.ieee.org/802.11/dcn/23/11-23-0711-00-0uhr-follow-up-on-the-enhanced-link-adaptation.pptx"</w:instrText>
      </w:r>
      <w:r>
        <w:fldChar w:fldCharType="separate"/>
      </w:r>
      <w:r w:rsidR="00530266" w:rsidRPr="000D54EA">
        <w:rPr>
          <w:rStyle w:val="a7"/>
        </w:rPr>
        <w:t>11-2</w:t>
      </w:r>
      <w:r w:rsidR="00530266">
        <w:rPr>
          <w:rStyle w:val="a7"/>
        </w:rPr>
        <w:t>3</w:t>
      </w:r>
      <w:r w:rsidR="00530266" w:rsidRPr="000D54EA">
        <w:rPr>
          <w:rStyle w:val="a7"/>
        </w:rPr>
        <w:t>-</w:t>
      </w:r>
      <w:r w:rsidR="00530266">
        <w:rPr>
          <w:rStyle w:val="a7"/>
        </w:rPr>
        <w:t>0</w:t>
      </w:r>
      <w:r w:rsidR="004A6DFF">
        <w:rPr>
          <w:rStyle w:val="a7"/>
        </w:rPr>
        <w:t>711</w:t>
      </w:r>
      <w:r w:rsidR="00530266" w:rsidRPr="000D54EA">
        <w:rPr>
          <w:rStyle w:val="a7"/>
        </w:rPr>
        <w:t>r</w:t>
      </w:r>
      <w:r>
        <w:rPr>
          <w:rStyle w:val="a7"/>
        </w:rPr>
        <w:fldChar w:fldCharType="end"/>
      </w:r>
      <w:bookmarkStart w:id="0" w:name="_GoBack"/>
      <w:bookmarkEnd w:id="0"/>
      <w:r w:rsidR="004A6DFF">
        <w:rPr>
          <w:rStyle w:val="a7"/>
        </w:rPr>
        <w:t>0</w:t>
      </w:r>
      <w:r w:rsidR="009F41D3" w:rsidRPr="00926025">
        <w:tab/>
      </w:r>
      <w:r w:rsidR="004A6DFF" w:rsidRPr="004A6DFF">
        <w:t>Follow up on the enhanced link adaptation</w:t>
      </w:r>
      <w:r w:rsidR="009F41D3" w:rsidRPr="00926025">
        <w:tab/>
      </w:r>
      <w:r w:rsidR="009F41D3">
        <w:t xml:space="preserve"> </w:t>
      </w:r>
      <w:r w:rsidR="004A6DFF" w:rsidRPr="004A6DFF">
        <w:t>Xiaogang Chen (ZEKU)</w:t>
      </w:r>
    </w:p>
    <w:p w14:paraId="413584DD" w14:textId="5A765433" w:rsidR="009F41D3" w:rsidRDefault="009F41D3" w:rsidP="00ED180A">
      <w:pPr>
        <w:pStyle w:val="a"/>
        <w:numPr>
          <w:ilvl w:val="0"/>
          <w:numId w:val="7"/>
        </w:numPr>
      </w:pPr>
      <w:r>
        <w:t xml:space="preserve">C: </w:t>
      </w:r>
      <w:r w:rsidR="00023B83">
        <w:t xml:space="preserve">slide </w:t>
      </w:r>
      <w:r w:rsidR="008364B6">
        <w:t>6, the left table, there is sometimes good, sometimes bad. Suppose to feedback SS=1, SS=2, it doesn’t which MCS can be used.</w:t>
      </w:r>
    </w:p>
    <w:p w14:paraId="3D36EAA0" w14:textId="10A1F3D5" w:rsidR="009F41D3" w:rsidRDefault="009F41D3" w:rsidP="00ED180A">
      <w:pPr>
        <w:pStyle w:val="a"/>
        <w:numPr>
          <w:ilvl w:val="0"/>
          <w:numId w:val="7"/>
        </w:numPr>
      </w:pPr>
      <w:r>
        <w:t>A:</w:t>
      </w:r>
      <w:r w:rsidR="008364B6">
        <w:t xml:space="preserve"> MMSE you don’t need to optimize.</w:t>
      </w:r>
    </w:p>
    <w:p w14:paraId="7ED3DBE1" w14:textId="5D0936FF" w:rsidR="009F41D3" w:rsidRDefault="009F41D3" w:rsidP="00ED180A">
      <w:pPr>
        <w:pStyle w:val="a"/>
        <w:numPr>
          <w:ilvl w:val="0"/>
          <w:numId w:val="7"/>
        </w:numPr>
      </w:pPr>
      <w:r>
        <w:t xml:space="preserve">C: </w:t>
      </w:r>
      <w:r w:rsidR="008364B6">
        <w:t>Depends on the Rx side.</w:t>
      </w:r>
    </w:p>
    <w:p w14:paraId="20A74C30" w14:textId="1D3C660F" w:rsidR="009F41D3" w:rsidRDefault="009F41D3" w:rsidP="00ED180A">
      <w:pPr>
        <w:pStyle w:val="a"/>
        <w:numPr>
          <w:ilvl w:val="0"/>
          <w:numId w:val="7"/>
        </w:numPr>
      </w:pPr>
      <w:r>
        <w:t xml:space="preserve">A: </w:t>
      </w:r>
      <w:r w:rsidR="008364B6">
        <w:t>Yes.</w:t>
      </w:r>
    </w:p>
    <w:p w14:paraId="31241994" w14:textId="60298DAF" w:rsidR="008364B6" w:rsidRDefault="008364B6" w:rsidP="00ED180A">
      <w:pPr>
        <w:pStyle w:val="a"/>
        <w:numPr>
          <w:ilvl w:val="0"/>
          <w:numId w:val="7"/>
        </w:numPr>
      </w:pPr>
      <w:r>
        <w:rPr>
          <w:rFonts w:hint="eastAsia"/>
        </w:rPr>
        <w:t>C</w:t>
      </w:r>
      <w:r>
        <w:t>:slide 8, you are saying if 2SS, no matter what, always feedback 2</w:t>
      </w:r>
      <w:r>
        <w:rPr>
          <w:rFonts w:hint="eastAsia"/>
        </w:rPr>
        <w:t>SS</w:t>
      </w:r>
      <w:r>
        <w:t>?</w:t>
      </w:r>
    </w:p>
    <w:p w14:paraId="352D636B" w14:textId="3642D719" w:rsidR="008364B6" w:rsidRDefault="008364B6" w:rsidP="00ED180A">
      <w:pPr>
        <w:pStyle w:val="a"/>
        <w:numPr>
          <w:ilvl w:val="0"/>
          <w:numId w:val="7"/>
        </w:numPr>
      </w:pPr>
      <w:r>
        <w:rPr>
          <w:rFonts w:hint="eastAsia"/>
        </w:rPr>
        <w:t>A</w:t>
      </w:r>
      <w:r>
        <w:t>: yes.</w:t>
      </w:r>
    </w:p>
    <w:p w14:paraId="3D42AA41" w14:textId="2B946CB0" w:rsidR="008364B6" w:rsidRDefault="008364B6" w:rsidP="00ED180A">
      <w:pPr>
        <w:pStyle w:val="a"/>
        <w:numPr>
          <w:ilvl w:val="0"/>
          <w:numId w:val="7"/>
        </w:numPr>
      </w:pPr>
      <w:r>
        <w:rPr>
          <w:rFonts w:hint="eastAsia"/>
        </w:rPr>
        <w:t>C</w:t>
      </w:r>
      <w:r>
        <w:t>: For the same NDP, you have two feedback, 2x2, 2x1.</w:t>
      </w:r>
    </w:p>
    <w:p w14:paraId="781A7493" w14:textId="15279116" w:rsidR="008364B6" w:rsidRDefault="008364B6" w:rsidP="00ED180A">
      <w:pPr>
        <w:pStyle w:val="a"/>
        <w:numPr>
          <w:ilvl w:val="0"/>
          <w:numId w:val="7"/>
        </w:numPr>
      </w:pPr>
      <w:r>
        <w:rPr>
          <w:rFonts w:hint="eastAsia"/>
        </w:rPr>
        <w:t>A</w:t>
      </w:r>
      <w:r>
        <w:t>: yes.</w:t>
      </w:r>
    </w:p>
    <w:p w14:paraId="4598E21F" w14:textId="1A7E59B9" w:rsidR="008364B6" w:rsidRDefault="008364B6" w:rsidP="00ED180A">
      <w:pPr>
        <w:pStyle w:val="a"/>
        <w:numPr>
          <w:ilvl w:val="0"/>
          <w:numId w:val="7"/>
        </w:numPr>
      </w:pPr>
      <w:r>
        <w:rPr>
          <w:rFonts w:hint="eastAsia"/>
        </w:rPr>
        <w:t>C</w:t>
      </w:r>
      <w:r>
        <w:t>: according to my knowledge, the default link adaptation is Minstrel. This is Minstrel related?</w:t>
      </w:r>
    </w:p>
    <w:p w14:paraId="7C44C4AD" w14:textId="016C28FA" w:rsidR="008364B6" w:rsidRDefault="008364B6" w:rsidP="00ED180A">
      <w:pPr>
        <w:pStyle w:val="a"/>
        <w:numPr>
          <w:ilvl w:val="0"/>
          <w:numId w:val="7"/>
        </w:numPr>
      </w:pPr>
      <w:r>
        <w:rPr>
          <w:rFonts w:hint="eastAsia"/>
        </w:rPr>
        <w:t>A</w:t>
      </w:r>
      <w:r>
        <w:t>: this is the measurement in real products.</w:t>
      </w:r>
    </w:p>
    <w:p w14:paraId="2D6CA675" w14:textId="41549BDF" w:rsidR="008364B6" w:rsidRDefault="008364B6" w:rsidP="00ED180A">
      <w:pPr>
        <w:pStyle w:val="a"/>
        <w:numPr>
          <w:ilvl w:val="0"/>
          <w:numId w:val="7"/>
        </w:numPr>
      </w:pPr>
      <w:r>
        <w:rPr>
          <w:rFonts w:hint="eastAsia"/>
        </w:rPr>
        <w:t>C</w:t>
      </w:r>
      <w:r>
        <w:t>: Is that your phone?</w:t>
      </w:r>
    </w:p>
    <w:p w14:paraId="65EC805E" w14:textId="4831B7A0" w:rsidR="008364B6" w:rsidRDefault="008364B6" w:rsidP="00ED180A">
      <w:pPr>
        <w:pStyle w:val="a"/>
        <w:numPr>
          <w:ilvl w:val="0"/>
          <w:numId w:val="7"/>
        </w:numPr>
      </w:pPr>
      <w:r>
        <w:rPr>
          <w:rFonts w:hint="eastAsia"/>
        </w:rPr>
        <w:t>A</w:t>
      </w:r>
      <w:r>
        <w:t>: I also tried laptop, and phone.</w:t>
      </w:r>
    </w:p>
    <w:p w14:paraId="365E3F74" w14:textId="4CB9CEDF" w:rsidR="008364B6" w:rsidRDefault="008364B6" w:rsidP="00ED180A">
      <w:pPr>
        <w:pStyle w:val="a"/>
        <w:numPr>
          <w:ilvl w:val="0"/>
          <w:numId w:val="7"/>
        </w:numPr>
      </w:pPr>
      <w:r>
        <w:rPr>
          <w:rFonts w:hint="eastAsia"/>
        </w:rPr>
        <w:t>C</w:t>
      </w:r>
      <w:r>
        <w:t>: On your second topic, if you make it easier for device, this will encourage device to have worse devices. Do you have ideas?</w:t>
      </w:r>
    </w:p>
    <w:p w14:paraId="0F421DC7" w14:textId="2DE3B759" w:rsidR="008364B6" w:rsidRDefault="008364B6" w:rsidP="00ED180A">
      <w:pPr>
        <w:pStyle w:val="a"/>
        <w:numPr>
          <w:ilvl w:val="0"/>
          <w:numId w:val="7"/>
        </w:numPr>
      </w:pPr>
      <w:r>
        <w:rPr>
          <w:rFonts w:hint="eastAsia"/>
        </w:rPr>
        <w:t>A</w:t>
      </w:r>
      <w:r>
        <w:t xml:space="preserve">: what is the problem for in-device </w:t>
      </w:r>
      <w:proofErr w:type="spellStart"/>
      <w:r>
        <w:t>coexisentence</w:t>
      </w:r>
      <w:proofErr w:type="spellEnd"/>
      <w:r>
        <w:t>?</w:t>
      </w:r>
    </w:p>
    <w:p w14:paraId="13FD9C0A" w14:textId="78562F1C" w:rsidR="008364B6" w:rsidRDefault="008364B6" w:rsidP="00ED180A">
      <w:pPr>
        <w:pStyle w:val="a"/>
        <w:numPr>
          <w:ilvl w:val="0"/>
          <w:numId w:val="7"/>
        </w:numPr>
      </w:pPr>
      <w:r>
        <w:rPr>
          <w:rFonts w:hint="eastAsia"/>
        </w:rPr>
        <w:t>C</w:t>
      </w:r>
      <w:r>
        <w:t xml:space="preserve">: </w:t>
      </w:r>
      <w:proofErr w:type="spellStart"/>
      <w:r>
        <w:t>Opt</w:t>
      </w:r>
      <w:proofErr w:type="spellEnd"/>
      <w:r>
        <w:t xml:space="preserve"> 1 is to minimize the interference. Another option is to tell the AP it is interfered.</w:t>
      </w:r>
    </w:p>
    <w:p w14:paraId="1D5A3185" w14:textId="066F32C5" w:rsidR="008364B6" w:rsidRDefault="008364B6" w:rsidP="00ED180A">
      <w:pPr>
        <w:pStyle w:val="a"/>
        <w:numPr>
          <w:ilvl w:val="0"/>
          <w:numId w:val="7"/>
        </w:numPr>
      </w:pPr>
      <w:r>
        <w:rPr>
          <w:rFonts w:hint="eastAsia"/>
        </w:rPr>
        <w:t>A</w:t>
      </w:r>
      <w:r>
        <w:t>: Some vendor, they do see the issues. These should be parallel. ACI is pretty Strule for high MCS.</w:t>
      </w:r>
    </w:p>
    <w:p w14:paraId="72FB6FED" w14:textId="7B8327E4" w:rsidR="008364B6" w:rsidRDefault="008364B6" w:rsidP="00ED180A">
      <w:pPr>
        <w:pStyle w:val="a"/>
        <w:numPr>
          <w:ilvl w:val="0"/>
          <w:numId w:val="7"/>
        </w:numPr>
      </w:pPr>
      <w:r>
        <w:rPr>
          <w:rFonts w:hint="eastAsia"/>
        </w:rPr>
        <w:t>C</w:t>
      </w:r>
      <w:r>
        <w:t>: very high MCS, is MCS 12, 13 very sensitive.</w:t>
      </w:r>
    </w:p>
    <w:p w14:paraId="719E51AF" w14:textId="2F1ABEC0" w:rsidR="008364B6" w:rsidRDefault="008364B6" w:rsidP="00ED180A">
      <w:pPr>
        <w:pStyle w:val="a"/>
        <w:numPr>
          <w:ilvl w:val="0"/>
          <w:numId w:val="7"/>
        </w:numPr>
      </w:pPr>
      <w:r>
        <w:rPr>
          <w:rFonts w:hint="eastAsia"/>
        </w:rPr>
        <w:t>A</w:t>
      </w:r>
      <w:r>
        <w:t>: the AP always try to use the highest rate of the associated STA’s capability. If the Rx can tell the AP not to use the highest rate. That should make sense.</w:t>
      </w:r>
    </w:p>
    <w:p w14:paraId="3448702D" w14:textId="7DA265D5" w:rsidR="008364B6" w:rsidRDefault="008364B6" w:rsidP="00ED180A">
      <w:pPr>
        <w:pStyle w:val="a"/>
        <w:numPr>
          <w:ilvl w:val="0"/>
          <w:numId w:val="7"/>
        </w:numPr>
      </w:pPr>
      <w:r>
        <w:rPr>
          <w:rFonts w:hint="eastAsia"/>
        </w:rPr>
        <w:t>C:</w:t>
      </w:r>
      <w:r>
        <w:t xml:space="preserve"> How long is the ACI present?</w:t>
      </w:r>
    </w:p>
    <w:p w14:paraId="5A29A0A0" w14:textId="7B643128" w:rsidR="008364B6" w:rsidRDefault="008364B6" w:rsidP="00ED180A">
      <w:pPr>
        <w:pStyle w:val="a"/>
        <w:numPr>
          <w:ilvl w:val="0"/>
          <w:numId w:val="7"/>
        </w:numPr>
      </w:pPr>
      <w:r>
        <w:rPr>
          <w:rFonts w:hint="eastAsia"/>
        </w:rPr>
        <w:t>A</w:t>
      </w:r>
      <w:r>
        <w:t>: it is very short.</w:t>
      </w:r>
    </w:p>
    <w:p w14:paraId="4DBEBA0D" w14:textId="22C96AB1" w:rsidR="008364B6" w:rsidRDefault="008364B6" w:rsidP="00ED180A">
      <w:pPr>
        <w:pStyle w:val="a"/>
        <w:numPr>
          <w:ilvl w:val="0"/>
          <w:numId w:val="7"/>
        </w:numPr>
      </w:pPr>
      <w:r>
        <w:rPr>
          <w:rFonts w:hint="eastAsia"/>
        </w:rPr>
        <w:t>C</w:t>
      </w:r>
      <w:r>
        <w:t xml:space="preserve">: seconds scale or </w:t>
      </w:r>
      <w:proofErr w:type="spellStart"/>
      <w:r>
        <w:t>ms</w:t>
      </w:r>
      <w:proofErr w:type="spellEnd"/>
      <w:r>
        <w:t xml:space="preserve"> scale?</w:t>
      </w:r>
    </w:p>
    <w:p w14:paraId="240EBD21" w14:textId="4F655EA5" w:rsidR="008364B6" w:rsidRDefault="008364B6" w:rsidP="00ED180A">
      <w:pPr>
        <w:pStyle w:val="a"/>
        <w:numPr>
          <w:ilvl w:val="0"/>
          <w:numId w:val="7"/>
        </w:numPr>
      </w:pPr>
      <w:r>
        <w:rPr>
          <w:rFonts w:hint="eastAsia"/>
        </w:rPr>
        <w:t>A</w:t>
      </w:r>
      <w:r>
        <w:t xml:space="preserve">: </w:t>
      </w:r>
      <w:proofErr w:type="spellStart"/>
      <w:r>
        <w:t>ms</w:t>
      </w:r>
      <w:proofErr w:type="spellEnd"/>
      <w:r>
        <w:t xml:space="preserve"> scale.</w:t>
      </w:r>
    </w:p>
    <w:p w14:paraId="4FCA0FEB" w14:textId="15D19406" w:rsidR="009F41D3" w:rsidRDefault="009F41D3" w:rsidP="006D5AF7">
      <w:pPr>
        <w:ind w:firstLine="360"/>
      </w:pPr>
    </w:p>
    <w:p w14:paraId="4D22943F" w14:textId="7054EBF5" w:rsidR="009F41D3" w:rsidRPr="00926025" w:rsidRDefault="00F72C8A" w:rsidP="00C00CC2">
      <w:pPr>
        <w:pStyle w:val="a"/>
        <w:numPr>
          <w:ilvl w:val="3"/>
          <w:numId w:val="12"/>
        </w:numPr>
      </w:pPr>
      <w:hyperlink r:id="rId29" w:history="1">
        <w:r w:rsidR="00530266" w:rsidRPr="000D54EA">
          <w:rPr>
            <w:rStyle w:val="a7"/>
          </w:rPr>
          <w:t>11-2</w:t>
        </w:r>
        <w:r w:rsidR="00530266">
          <w:rPr>
            <w:rStyle w:val="a7"/>
          </w:rPr>
          <w:t>3</w:t>
        </w:r>
        <w:r w:rsidR="00530266" w:rsidRPr="000D54EA">
          <w:rPr>
            <w:rStyle w:val="a7"/>
          </w:rPr>
          <w:t>-</w:t>
        </w:r>
        <w:r w:rsidR="00530266">
          <w:rPr>
            <w:rStyle w:val="a7"/>
          </w:rPr>
          <w:t>0</w:t>
        </w:r>
        <w:r w:rsidR="00931928">
          <w:rPr>
            <w:rStyle w:val="a7"/>
          </w:rPr>
          <w:t>725</w:t>
        </w:r>
        <w:r w:rsidR="00530266" w:rsidRPr="000D54EA">
          <w:rPr>
            <w:rStyle w:val="a7"/>
          </w:rPr>
          <w:t>r</w:t>
        </w:r>
      </w:hyperlink>
      <w:r w:rsidR="00530266">
        <w:rPr>
          <w:rStyle w:val="a7"/>
        </w:rPr>
        <w:t>0</w:t>
      </w:r>
      <w:r w:rsidR="009F41D3" w:rsidRPr="00926025">
        <w:tab/>
      </w:r>
      <w:r w:rsidR="00931928" w:rsidRPr="00931928">
        <w:t>Uplink MU MIMO Precoding - Follow-up</w:t>
      </w:r>
      <w:r w:rsidR="009F41D3">
        <w:t xml:space="preserve"> </w:t>
      </w:r>
      <w:r w:rsidR="00931928">
        <w:t xml:space="preserve"> </w:t>
      </w:r>
      <w:r w:rsidR="008364B6" w:rsidRPr="008364B6">
        <w:t>Rainer Strobel</w:t>
      </w:r>
      <w:r w:rsidR="00931928" w:rsidRPr="00931928">
        <w:t xml:space="preserve"> (</w:t>
      </w:r>
      <w:proofErr w:type="spellStart"/>
      <w:r w:rsidR="00931928" w:rsidRPr="00931928">
        <w:t>MaxLinear</w:t>
      </w:r>
      <w:proofErr w:type="spellEnd"/>
      <w:r w:rsidR="00931928" w:rsidRPr="00931928">
        <w:t>)</w:t>
      </w:r>
    </w:p>
    <w:p w14:paraId="429E0150" w14:textId="0A88F463" w:rsidR="009F41D3" w:rsidRDefault="009F41D3" w:rsidP="00ED180A">
      <w:pPr>
        <w:pStyle w:val="a"/>
        <w:numPr>
          <w:ilvl w:val="0"/>
          <w:numId w:val="7"/>
        </w:numPr>
      </w:pPr>
      <w:r>
        <w:t xml:space="preserve">C: </w:t>
      </w:r>
      <w:r w:rsidR="00474C4C">
        <w:t>Precoder calculation, slide 15, on the downstream, this is DL MU MIMO. Not for a single user. You are suggesting use the same precoder?</w:t>
      </w:r>
    </w:p>
    <w:p w14:paraId="42A53E64" w14:textId="1264CE13" w:rsidR="009F41D3" w:rsidRDefault="009F41D3" w:rsidP="00ED180A">
      <w:pPr>
        <w:pStyle w:val="a"/>
        <w:numPr>
          <w:ilvl w:val="0"/>
          <w:numId w:val="7"/>
        </w:numPr>
      </w:pPr>
      <w:r>
        <w:t>A:</w:t>
      </w:r>
      <w:r w:rsidR="00474C4C">
        <w:t xml:space="preserve"> sounding together. </w:t>
      </w:r>
      <w:proofErr w:type="spellStart"/>
      <w:r w:rsidR="00474C4C">
        <w:t>Precodes</w:t>
      </w:r>
      <w:proofErr w:type="spellEnd"/>
      <w:r w:rsidR="00474C4C">
        <w:t xml:space="preserve"> the transmission together.</w:t>
      </w:r>
    </w:p>
    <w:p w14:paraId="6AA2E5D1" w14:textId="071E7765" w:rsidR="00026940" w:rsidRDefault="00026940" w:rsidP="00ED180A">
      <w:pPr>
        <w:pStyle w:val="a"/>
        <w:numPr>
          <w:ilvl w:val="0"/>
          <w:numId w:val="7"/>
        </w:numPr>
      </w:pPr>
      <w:r>
        <w:rPr>
          <w:rFonts w:hint="eastAsia"/>
        </w:rPr>
        <w:t>C</w:t>
      </w:r>
      <w:r>
        <w:t>: take it offline.</w:t>
      </w:r>
    </w:p>
    <w:p w14:paraId="5857647C" w14:textId="07A4234B" w:rsidR="009F41D3" w:rsidRDefault="009F41D3" w:rsidP="00ED180A">
      <w:pPr>
        <w:pStyle w:val="a"/>
        <w:numPr>
          <w:ilvl w:val="0"/>
          <w:numId w:val="7"/>
        </w:numPr>
      </w:pPr>
      <w:r>
        <w:t xml:space="preserve">C: </w:t>
      </w:r>
      <w:r w:rsidR="00026940">
        <w:t>when you deliver the info the beamformer. Did you consider the quantization l</w:t>
      </w:r>
      <w:r w:rsidR="00600CBB">
        <w:t>e</w:t>
      </w:r>
      <w:r w:rsidR="00026940">
        <w:t>vel.</w:t>
      </w:r>
    </w:p>
    <w:p w14:paraId="2BB6C0F0" w14:textId="587C40A5" w:rsidR="009F41D3" w:rsidRDefault="009F41D3" w:rsidP="00ED180A">
      <w:pPr>
        <w:pStyle w:val="a"/>
        <w:numPr>
          <w:ilvl w:val="0"/>
          <w:numId w:val="7"/>
        </w:numPr>
      </w:pPr>
      <w:r>
        <w:lastRenderedPageBreak/>
        <w:t xml:space="preserve">A: </w:t>
      </w:r>
      <w:r w:rsidR="00026940">
        <w:t xml:space="preserve">Yes, </w:t>
      </w:r>
      <w:r w:rsidR="00600CBB">
        <w:t xml:space="preserve">should be </w:t>
      </w:r>
      <w:r w:rsidR="00026940">
        <w:t>more than enough.</w:t>
      </w:r>
    </w:p>
    <w:p w14:paraId="77FB1DCE" w14:textId="3E1249D1" w:rsidR="00780660" w:rsidRDefault="00780660" w:rsidP="00ED180A">
      <w:pPr>
        <w:pStyle w:val="a"/>
        <w:numPr>
          <w:ilvl w:val="0"/>
          <w:numId w:val="7"/>
        </w:numPr>
      </w:pPr>
      <w:r>
        <w:rPr>
          <w:rFonts w:hint="eastAsia"/>
        </w:rPr>
        <w:t>C</w:t>
      </w:r>
      <w:r>
        <w:t>:</w:t>
      </w:r>
      <w:r w:rsidR="00026940">
        <w:t xml:space="preserve"> Slide 9, non-AP STA has done a regular UL SU sounding. The non-AP has two double its memory. One is used for UL SU, one is for the joint UL sounding.</w:t>
      </w:r>
    </w:p>
    <w:p w14:paraId="26E4063B" w14:textId="08A41503" w:rsidR="00780660" w:rsidRDefault="00780660" w:rsidP="00ED180A">
      <w:pPr>
        <w:pStyle w:val="a"/>
        <w:numPr>
          <w:ilvl w:val="0"/>
          <w:numId w:val="7"/>
        </w:numPr>
      </w:pPr>
      <w:r>
        <w:rPr>
          <w:rFonts w:hint="eastAsia"/>
        </w:rPr>
        <w:t>A</w:t>
      </w:r>
      <w:r>
        <w:t>:</w:t>
      </w:r>
      <w:r w:rsidR="00026940">
        <w:t xml:space="preserve"> the same sounding process. Different way of computing the precoder.</w:t>
      </w:r>
    </w:p>
    <w:p w14:paraId="515AF56E" w14:textId="113E2A5D" w:rsidR="00780660" w:rsidRDefault="00780660" w:rsidP="00ED180A">
      <w:pPr>
        <w:pStyle w:val="a"/>
        <w:numPr>
          <w:ilvl w:val="0"/>
          <w:numId w:val="7"/>
        </w:numPr>
      </w:pPr>
      <w:r>
        <w:rPr>
          <w:rFonts w:hint="eastAsia"/>
        </w:rPr>
        <w:t>C</w:t>
      </w:r>
      <w:r>
        <w:t>:</w:t>
      </w:r>
      <w:r w:rsidR="00026940">
        <w:t xml:space="preserve"> Slide 6, in reality UL MU-MIMO, the users may not be fixed all the time. Based on different pair of STAs.</w:t>
      </w:r>
    </w:p>
    <w:p w14:paraId="49E700B3" w14:textId="7AB4913F" w:rsidR="00026940" w:rsidRDefault="00026940" w:rsidP="00ED180A">
      <w:pPr>
        <w:pStyle w:val="a"/>
        <w:numPr>
          <w:ilvl w:val="0"/>
          <w:numId w:val="7"/>
        </w:numPr>
      </w:pPr>
      <w:r>
        <w:rPr>
          <w:rFonts w:hint="eastAsia"/>
        </w:rPr>
        <w:t>A</w:t>
      </w:r>
      <w:r>
        <w:t xml:space="preserve">: this is average. The STA has to fixed the location. </w:t>
      </w:r>
    </w:p>
    <w:p w14:paraId="7C3509A1" w14:textId="1D4FE7E1" w:rsidR="00026940" w:rsidRDefault="00026940" w:rsidP="00ED180A">
      <w:pPr>
        <w:pStyle w:val="a"/>
        <w:numPr>
          <w:ilvl w:val="0"/>
          <w:numId w:val="7"/>
        </w:numPr>
      </w:pPr>
      <w:r>
        <w:rPr>
          <w:rFonts w:hint="eastAsia"/>
        </w:rPr>
        <w:t>C:</w:t>
      </w:r>
      <w:r>
        <w:t xml:space="preserve"> each time, exactly the same STAs.</w:t>
      </w:r>
    </w:p>
    <w:p w14:paraId="1D7F7131" w14:textId="0988653D" w:rsidR="00026940" w:rsidRDefault="00026940" w:rsidP="00ED180A">
      <w:pPr>
        <w:pStyle w:val="a"/>
        <w:numPr>
          <w:ilvl w:val="0"/>
          <w:numId w:val="7"/>
        </w:numPr>
      </w:pPr>
      <w:r>
        <w:rPr>
          <w:rFonts w:hint="eastAsia"/>
        </w:rPr>
        <w:t>A</w:t>
      </w:r>
      <w:r>
        <w:t>: yes.</w:t>
      </w:r>
    </w:p>
    <w:p w14:paraId="24286201" w14:textId="19C6D641" w:rsidR="009F41D3" w:rsidRDefault="009F41D3" w:rsidP="006D5AF7">
      <w:pPr>
        <w:ind w:firstLine="360"/>
      </w:pPr>
    </w:p>
    <w:p w14:paraId="590843F4" w14:textId="15F9FD7A" w:rsidR="00124231" w:rsidRDefault="00ED180A" w:rsidP="00F75617">
      <w:pPr>
        <w:ind w:firstLine="720"/>
        <w:rPr>
          <w:lang w:eastAsia="zh-CN"/>
        </w:rPr>
      </w:pPr>
      <w:r>
        <w:rPr>
          <w:rFonts w:hint="eastAsia"/>
          <w:lang w:eastAsia="zh-CN"/>
        </w:rPr>
        <w:t>D</w:t>
      </w:r>
      <w:r>
        <w:rPr>
          <w:lang w:eastAsia="zh-CN"/>
        </w:rPr>
        <w:t>iscussion on the agenda</w:t>
      </w:r>
    </w:p>
    <w:p w14:paraId="327DFD60" w14:textId="6D06C5EA" w:rsidR="00ED180A" w:rsidRPr="00FB6015" w:rsidRDefault="00ED180A" w:rsidP="00F75617">
      <w:pPr>
        <w:pStyle w:val="a"/>
        <w:numPr>
          <w:ilvl w:val="3"/>
          <w:numId w:val="12"/>
        </w:numPr>
      </w:pPr>
      <w:r>
        <w:rPr>
          <w:rFonts w:hint="eastAsia"/>
        </w:rPr>
        <w:t>1</w:t>
      </w:r>
      <w:r>
        <w:t>1-23-0060r2 will be presented in the following conference calls due to time limit.</w:t>
      </w:r>
    </w:p>
    <w:p w14:paraId="55E93DAC" w14:textId="4B909A7F" w:rsidR="002575A0" w:rsidRPr="002575A0" w:rsidRDefault="002575A0" w:rsidP="00722867">
      <w:pPr>
        <w:ind w:left="720"/>
      </w:pPr>
    </w:p>
    <w:p w14:paraId="3E6565E8" w14:textId="5BDD3787" w:rsidR="00124231" w:rsidRPr="00F74C75" w:rsidRDefault="00124231" w:rsidP="00ED180A">
      <w:pPr>
        <w:pStyle w:val="a"/>
        <w:numPr>
          <w:ilvl w:val="0"/>
          <w:numId w:val="9"/>
        </w:numPr>
      </w:pPr>
      <w:r>
        <w:rPr>
          <w:lang w:val="en-GB"/>
        </w:rPr>
        <w:t>Adjourn</w:t>
      </w:r>
      <w:r w:rsidRPr="0095459C">
        <w:rPr>
          <w:lang w:val="en-GB"/>
        </w:rPr>
        <w:t xml:space="preserve"> at </w:t>
      </w:r>
      <w:r>
        <w:rPr>
          <w:lang w:val="en-GB"/>
        </w:rPr>
        <w:t>1</w:t>
      </w:r>
      <w:r w:rsidR="00FC5D31">
        <w:rPr>
          <w:lang w:val="en-GB"/>
        </w:rPr>
        <w:t>2</w:t>
      </w:r>
      <w:r w:rsidRPr="0095459C">
        <w:rPr>
          <w:lang w:val="en-GB"/>
        </w:rPr>
        <w:t>:</w:t>
      </w:r>
      <w:r w:rsidR="00FC5D31">
        <w:rPr>
          <w:lang w:val="en-GB"/>
        </w:rPr>
        <w:t>3</w:t>
      </w:r>
      <w:r>
        <w:rPr>
          <w:lang w:val="en-GB"/>
        </w:rPr>
        <w:t>0</w:t>
      </w:r>
      <w:r w:rsidRPr="0095459C">
        <w:rPr>
          <w:lang w:val="en-GB"/>
        </w:rPr>
        <w:t xml:space="preserve"> </w:t>
      </w:r>
      <w:r w:rsidR="008C02EB">
        <w:rPr>
          <w:lang w:val="en-GB"/>
        </w:rPr>
        <w:t>ET</w:t>
      </w:r>
    </w:p>
    <w:p w14:paraId="1F64EE4E" w14:textId="7E16E26D" w:rsidR="00F74C75" w:rsidRDefault="00F74C75" w:rsidP="00F74C75"/>
    <w:p w14:paraId="5065B2B0" w14:textId="7AD006F7" w:rsidR="00F74C75" w:rsidRDefault="00F74C75" w:rsidP="00F74C75">
      <w:pPr>
        <w:pStyle w:val="1"/>
        <w:rPr>
          <w:bCs/>
        </w:rPr>
      </w:pPr>
      <w:r>
        <w:rPr>
          <w:bCs/>
        </w:rPr>
        <w:t>4th</w:t>
      </w:r>
      <w:r w:rsidRPr="000B4DF2">
        <w:rPr>
          <w:bCs/>
        </w:rPr>
        <w:t xml:space="preserve"> Call: </w:t>
      </w:r>
      <w:r w:rsidRPr="00692C75">
        <w:rPr>
          <w:bCs/>
        </w:rPr>
        <w:t xml:space="preserve">Thursday, </w:t>
      </w:r>
      <w:r>
        <w:rPr>
          <w:bCs/>
        </w:rPr>
        <w:t>P</w:t>
      </w:r>
      <w:r w:rsidRPr="00692C75">
        <w:rPr>
          <w:bCs/>
        </w:rPr>
        <w:t>M2, (1</w:t>
      </w:r>
      <w:r>
        <w:rPr>
          <w:bCs/>
        </w:rPr>
        <w:t>6</w:t>
      </w:r>
      <w:r w:rsidRPr="00692C75">
        <w:rPr>
          <w:bCs/>
        </w:rPr>
        <w:t>:</w:t>
      </w:r>
      <w:r>
        <w:rPr>
          <w:bCs/>
        </w:rPr>
        <w:t>0</w:t>
      </w:r>
      <w:r w:rsidRPr="00692C75">
        <w:rPr>
          <w:bCs/>
        </w:rPr>
        <w:t>0-1</w:t>
      </w:r>
      <w:r>
        <w:rPr>
          <w:bCs/>
        </w:rPr>
        <w:t>8</w:t>
      </w:r>
      <w:r w:rsidRPr="00692C75">
        <w:rPr>
          <w:bCs/>
        </w:rPr>
        <w:t>:</w:t>
      </w:r>
      <w:r>
        <w:rPr>
          <w:bCs/>
        </w:rPr>
        <w:t>0</w:t>
      </w:r>
      <w:r w:rsidRPr="00692C75">
        <w:rPr>
          <w:bCs/>
        </w:rPr>
        <w:t>0</w:t>
      </w:r>
      <w:r>
        <w:rPr>
          <w:bCs/>
        </w:rPr>
        <w:t xml:space="preserve"> ET</w:t>
      </w:r>
      <w:r w:rsidRPr="00692C75">
        <w:rPr>
          <w:bCs/>
        </w:rPr>
        <w:t>)</w:t>
      </w:r>
    </w:p>
    <w:p w14:paraId="6884E3D9" w14:textId="5B8A7234" w:rsidR="00F74C75" w:rsidRDefault="00F74C75" w:rsidP="00ED180A">
      <w:pPr>
        <w:pStyle w:val="a"/>
        <w:numPr>
          <w:ilvl w:val="0"/>
          <w:numId w:val="9"/>
        </w:numPr>
      </w:pPr>
      <w:r w:rsidRPr="008D41DD">
        <w:t xml:space="preserve">The Chair, </w:t>
      </w:r>
      <w:r>
        <w:t>Laurent Cariou</w:t>
      </w:r>
      <w:r w:rsidRPr="008D41DD">
        <w:t xml:space="preserve"> (</w:t>
      </w:r>
      <w:r>
        <w:t>Intel</w:t>
      </w:r>
      <w:r w:rsidRPr="008D41DD">
        <w:t xml:space="preserve">), calls the meeting to order. The Chair notifies </w:t>
      </w:r>
      <w:r>
        <w:t xml:space="preserve">the attendees </w:t>
      </w:r>
      <w:r w:rsidRPr="008D41DD">
        <w:t xml:space="preserve">that the agenda is </w:t>
      </w:r>
      <w:r>
        <w:t xml:space="preserve">in </w:t>
      </w:r>
      <w:hyperlink r:id="rId30" w:history="1">
        <w:r w:rsidRPr="00351494">
          <w:rPr>
            <w:rStyle w:val="a7"/>
          </w:rPr>
          <w:t>11-23-0</w:t>
        </w:r>
        <w:r>
          <w:rPr>
            <w:rStyle w:val="a7"/>
          </w:rPr>
          <w:t>587</w:t>
        </w:r>
        <w:r w:rsidRPr="00351494">
          <w:rPr>
            <w:rStyle w:val="a7"/>
          </w:rPr>
          <w:t>r</w:t>
        </w:r>
        <w:r w:rsidR="00AA0BA0">
          <w:rPr>
            <w:rStyle w:val="a7"/>
          </w:rPr>
          <w:t>4</w:t>
        </w:r>
      </w:hyperlink>
      <w:r>
        <w:t xml:space="preserve">. </w:t>
      </w:r>
    </w:p>
    <w:p w14:paraId="4D25FAD6" w14:textId="77777777" w:rsidR="00F74C75" w:rsidRDefault="00F74C75" w:rsidP="00F74C75">
      <w:pPr>
        <w:numPr>
          <w:ilvl w:val="0"/>
          <w:numId w:val="6"/>
        </w:numPr>
      </w:pPr>
      <w:r>
        <w:t xml:space="preserve">Note that this is a hybrid meeting, with some participants in person and some participating online through a </w:t>
      </w:r>
      <w:proofErr w:type="spellStart"/>
      <w:r>
        <w:t>webex</w:t>
      </w:r>
      <w:proofErr w:type="spellEnd"/>
      <w:r>
        <w:t xml:space="preserve"> session</w:t>
      </w:r>
    </w:p>
    <w:p w14:paraId="4514B903" w14:textId="77777777" w:rsidR="00F74C75" w:rsidRPr="00A57BC4" w:rsidRDefault="00F74C75" w:rsidP="00ED180A">
      <w:pPr>
        <w:pStyle w:val="a"/>
        <w:numPr>
          <w:ilvl w:val="0"/>
          <w:numId w:val="6"/>
        </w:numPr>
      </w:pPr>
      <w:r w:rsidRPr="00AD6187">
        <w:t>Need to pay the registration fee to attend</w:t>
      </w:r>
    </w:p>
    <w:p w14:paraId="470A76B1" w14:textId="77777777" w:rsidR="00F74C75" w:rsidRDefault="00F74C75" w:rsidP="00F74C75"/>
    <w:p w14:paraId="77782C87" w14:textId="77777777" w:rsidR="00F74C75" w:rsidRPr="00F648F3" w:rsidRDefault="00F74C75" w:rsidP="00B47D0C">
      <w:pPr>
        <w:numPr>
          <w:ilvl w:val="0"/>
          <w:numId w:val="9"/>
        </w:numPr>
      </w:pPr>
      <w:r w:rsidRPr="00F648F3">
        <w:t>IEEE-SA Policies and Procedure</w:t>
      </w:r>
    </w:p>
    <w:p w14:paraId="58513B24" w14:textId="77777777" w:rsidR="00F74C75" w:rsidRDefault="00F74C75" w:rsidP="00F74C75">
      <w:pPr>
        <w:ind w:left="720"/>
      </w:pPr>
      <w:r>
        <w:t>The chair reviews the IEEE-SA Patent Policy:</w:t>
      </w:r>
    </w:p>
    <w:p w14:paraId="3F56B6E9" w14:textId="77777777" w:rsidR="00F74C75" w:rsidRDefault="00F74C75" w:rsidP="00F74C75">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7CB3D285" w14:textId="77777777" w:rsidR="00F74C75" w:rsidRDefault="00F74C75" w:rsidP="00F74C75">
      <w:pPr>
        <w:ind w:left="720"/>
        <w:rPr>
          <w:bCs/>
        </w:rPr>
      </w:pPr>
    </w:p>
    <w:p w14:paraId="19A03C45" w14:textId="77777777" w:rsidR="00F74C75" w:rsidRDefault="00F74C75" w:rsidP="00B47D0C">
      <w:pPr>
        <w:numPr>
          <w:ilvl w:val="0"/>
          <w:numId w:val="9"/>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3334D199" w14:textId="77777777" w:rsidR="00F74C75" w:rsidRDefault="00F74C75" w:rsidP="00F74C75"/>
    <w:p w14:paraId="0C59ACB5" w14:textId="77777777" w:rsidR="00F74C75" w:rsidRDefault="00F74C75" w:rsidP="00ED180A">
      <w:pPr>
        <w:pStyle w:val="a"/>
        <w:numPr>
          <w:ilvl w:val="0"/>
          <w:numId w:val="9"/>
        </w:numPr>
      </w:pPr>
      <w:r>
        <w:t>Chair provides an a</w:t>
      </w:r>
      <w:r w:rsidRPr="00933B14">
        <w:t>ttendance reminder</w:t>
      </w:r>
      <w:r>
        <w:t>:</w:t>
      </w:r>
    </w:p>
    <w:p w14:paraId="6743523A" w14:textId="77777777" w:rsidR="00F74C75" w:rsidRDefault="00F74C75" w:rsidP="00F74C75">
      <w:pPr>
        <w:ind w:firstLine="720"/>
      </w:pPr>
      <w:r>
        <w:t xml:space="preserve">3.1. Please record your attendance during the session by using the IMAT system: </w:t>
      </w:r>
    </w:p>
    <w:p w14:paraId="1CB656EF" w14:textId="77777777" w:rsidR="00F74C75" w:rsidRDefault="00F74C75" w:rsidP="00032A06">
      <w:pPr>
        <w:pStyle w:val="a"/>
        <w:numPr>
          <w:ilvl w:val="3"/>
          <w:numId w:val="12"/>
        </w:numPr>
      </w:pPr>
      <w:r>
        <w:t xml:space="preserve">login to </w:t>
      </w:r>
      <w:hyperlink r:id="rId31" w:history="1">
        <w:r w:rsidRPr="003A33C2">
          <w:t>imat</w:t>
        </w:r>
      </w:hyperlink>
    </w:p>
    <w:p w14:paraId="1A31DCD4" w14:textId="77777777" w:rsidR="00F74C75" w:rsidRDefault="00F74C75" w:rsidP="00032A06">
      <w:pPr>
        <w:pStyle w:val="a"/>
        <w:numPr>
          <w:ilvl w:val="3"/>
          <w:numId w:val="12"/>
        </w:numPr>
      </w:pPr>
      <w:r>
        <w:t>select “</w:t>
      </w:r>
      <w:r w:rsidRPr="009D75F4">
        <w:t>802 Wireless Interim Session - Mixed mode - May 2023</w:t>
      </w:r>
      <w:r>
        <w:t>”</w:t>
      </w:r>
    </w:p>
    <w:p w14:paraId="05F167DE" w14:textId="77777777" w:rsidR="00F74C75" w:rsidRDefault="00F74C75" w:rsidP="00032A06">
      <w:pPr>
        <w:pStyle w:val="a"/>
        <w:numPr>
          <w:ilvl w:val="3"/>
          <w:numId w:val="12"/>
        </w:numPr>
      </w:pPr>
      <w:r>
        <w:t>select “</w:t>
      </w:r>
      <w:r w:rsidRPr="004B27DA">
        <w:t>C/LM/WG802.11 Attendance</w:t>
      </w:r>
      <w:r>
        <w:t>” entry</w:t>
      </w:r>
    </w:p>
    <w:p w14:paraId="192A61A1" w14:textId="77777777" w:rsidR="00F74C75" w:rsidRDefault="00F74C75" w:rsidP="00032A06">
      <w:pPr>
        <w:pStyle w:val="a"/>
        <w:numPr>
          <w:ilvl w:val="3"/>
          <w:numId w:val="12"/>
        </w:numPr>
      </w:pPr>
      <w:r>
        <w:t>click “UHR SG session that you are attending</w:t>
      </w:r>
    </w:p>
    <w:p w14:paraId="09F016E3" w14:textId="77777777" w:rsidR="00F74C75" w:rsidRPr="009455FD" w:rsidRDefault="00F74C75" w:rsidP="00ED180A">
      <w:pPr>
        <w:pStyle w:val="a"/>
        <w:numPr>
          <w:ilvl w:val="1"/>
          <w:numId w:val="2"/>
        </w:numPr>
      </w:pPr>
      <w:r>
        <w:t>If you are unable to record your attendance contact Laurent Cariou (laurent.cariou@intel.com) and Ross Jian Yu (ross.yujian@huawei.com) for assistance</w:t>
      </w:r>
    </w:p>
    <w:p w14:paraId="5AAABB2F" w14:textId="77777777" w:rsidR="00F74C75" w:rsidRDefault="00F74C75" w:rsidP="00F74C75"/>
    <w:p w14:paraId="62DBE72B" w14:textId="77777777" w:rsidR="00F74C75" w:rsidRDefault="00F74C75" w:rsidP="00ED180A">
      <w:pPr>
        <w:pStyle w:val="a"/>
        <w:numPr>
          <w:ilvl w:val="0"/>
          <w:numId w:val="9"/>
        </w:numPr>
      </w:pPr>
      <w:r>
        <w:t>Agenda:</w:t>
      </w:r>
    </w:p>
    <w:p w14:paraId="29404872" w14:textId="77777777" w:rsidR="00F74C75" w:rsidRDefault="00F74C75" w:rsidP="00032A06">
      <w:pPr>
        <w:pStyle w:val="a"/>
        <w:numPr>
          <w:ilvl w:val="3"/>
          <w:numId w:val="12"/>
        </w:numPr>
      </w:pPr>
      <w:r>
        <w:t>Chair reviews proposed agenda</w:t>
      </w:r>
    </w:p>
    <w:p w14:paraId="2227FF81" w14:textId="77777777" w:rsidR="00F74C75" w:rsidRDefault="00F74C75" w:rsidP="00032A06">
      <w:pPr>
        <w:pStyle w:val="a"/>
        <w:numPr>
          <w:ilvl w:val="3"/>
          <w:numId w:val="12"/>
        </w:numPr>
      </w:pPr>
      <w:r>
        <w:t>Discussion</w:t>
      </w:r>
    </w:p>
    <w:p w14:paraId="7381B347" w14:textId="77777777" w:rsidR="00F74C75" w:rsidRDefault="00F74C75" w:rsidP="00032A06">
      <w:pPr>
        <w:pStyle w:val="a"/>
        <w:numPr>
          <w:ilvl w:val="4"/>
          <w:numId w:val="12"/>
        </w:numPr>
      </w:pPr>
      <w:r>
        <w:rPr>
          <w:rFonts w:hint="eastAsia"/>
        </w:rPr>
        <w:t>N</w:t>
      </w:r>
      <w:r>
        <w:t>one</w:t>
      </w:r>
    </w:p>
    <w:p w14:paraId="51C7AC91" w14:textId="77777777" w:rsidR="00F74C75" w:rsidRPr="00F81295" w:rsidRDefault="00F74C75" w:rsidP="00032A06">
      <w:pPr>
        <w:pStyle w:val="a"/>
        <w:numPr>
          <w:ilvl w:val="3"/>
          <w:numId w:val="12"/>
        </w:numPr>
      </w:pPr>
      <w:r>
        <w:t>Agenda approved with unanimous consent.</w:t>
      </w:r>
    </w:p>
    <w:p w14:paraId="74342797" w14:textId="77777777" w:rsidR="00F74C75" w:rsidRDefault="00F74C75" w:rsidP="00F74C75">
      <w:pPr>
        <w:ind w:left="720"/>
        <w:rPr>
          <w:bCs/>
        </w:rPr>
      </w:pPr>
    </w:p>
    <w:p w14:paraId="31618799" w14:textId="77777777" w:rsidR="00F74C75" w:rsidRDefault="00F74C75" w:rsidP="00F74C75"/>
    <w:p w14:paraId="059BC6F6" w14:textId="379B4257" w:rsidR="00F74C75" w:rsidRDefault="00F74C75" w:rsidP="00ED180A">
      <w:pPr>
        <w:pStyle w:val="a"/>
        <w:numPr>
          <w:ilvl w:val="0"/>
          <w:numId w:val="9"/>
        </w:numPr>
        <w:rPr>
          <w:lang w:val="en-GB"/>
        </w:rPr>
      </w:pPr>
      <w:r w:rsidRPr="0095459C">
        <w:rPr>
          <w:lang w:val="en-GB"/>
        </w:rPr>
        <w:t>Submissions</w:t>
      </w:r>
    </w:p>
    <w:p w14:paraId="5065B174" w14:textId="77777777" w:rsidR="0041122E" w:rsidRPr="00926025" w:rsidRDefault="00F72C8A" w:rsidP="0041122E">
      <w:pPr>
        <w:pStyle w:val="a"/>
        <w:numPr>
          <w:ilvl w:val="1"/>
          <w:numId w:val="1"/>
        </w:numPr>
      </w:pPr>
      <w:hyperlink r:id="rId32" w:history="1">
        <w:r w:rsidR="0041122E" w:rsidRPr="000D54EA">
          <w:rPr>
            <w:rStyle w:val="a7"/>
          </w:rPr>
          <w:t>11-2</w:t>
        </w:r>
        <w:r w:rsidR="0041122E">
          <w:rPr>
            <w:rStyle w:val="a7"/>
          </w:rPr>
          <w:t>3</w:t>
        </w:r>
        <w:r w:rsidR="0041122E" w:rsidRPr="000D54EA">
          <w:rPr>
            <w:rStyle w:val="a7"/>
          </w:rPr>
          <w:t>-</w:t>
        </w:r>
        <w:r w:rsidR="0041122E">
          <w:rPr>
            <w:rStyle w:val="a7"/>
          </w:rPr>
          <w:t>0060</w:t>
        </w:r>
        <w:r w:rsidR="0041122E" w:rsidRPr="000D54EA">
          <w:rPr>
            <w:rStyle w:val="a7"/>
          </w:rPr>
          <w:t>r</w:t>
        </w:r>
      </w:hyperlink>
      <w:r w:rsidR="0041122E">
        <w:rPr>
          <w:rStyle w:val="a7"/>
        </w:rPr>
        <w:t>2</w:t>
      </w:r>
      <w:r w:rsidR="0041122E" w:rsidRPr="00926025">
        <w:tab/>
      </w:r>
      <w:r w:rsidR="0041122E" w:rsidRPr="008A2979">
        <w:t>Layered QoS and multi-layer transmission follow-up</w:t>
      </w:r>
      <w:proofErr w:type="gramStart"/>
      <w:r w:rsidR="0041122E" w:rsidRPr="00926025">
        <w:tab/>
      </w:r>
      <w:r w:rsidR="0041122E">
        <w:t xml:space="preserve">  </w:t>
      </w:r>
      <w:r w:rsidR="0041122E" w:rsidRPr="008A2979">
        <w:t>Ross</w:t>
      </w:r>
      <w:proofErr w:type="gramEnd"/>
      <w:r w:rsidR="0041122E" w:rsidRPr="008A2979">
        <w:t xml:space="preserve"> Jian Yu (Huawei)</w:t>
      </w:r>
      <w:r w:rsidR="0041122E" w:rsidRPr="008A2979">
        <w:tab/>
      </w:r>
    </w:p>
    <w:p w14:paraId="0D1D1468" w14:textId="4374A2C2" w:rsidR="0041122E" w:rsidRDefault="00814E1E" w:rsidP="0041122E">
      <w:pPr>
        <w:pStyle w:val="a"/>
        <w:numPr>
          <w:ilvl w:val="0"/>
          <w:numId w:val="7"/>
        </w:numPr>
      </w:pPr>
      <w:r>
        <w:t>No Q&amp;A</w:t>
      </w:r>
    </w:p>
    <w:p w14:paraId="5A4CE490" w14:textId="77777777" w:rsidR="0041122E" w:rsidRPr="0041122E" w:rsidRDefault="0041122E" w:rsidP="0041122E">
      <w:pPr>
        <w:rPr>
          <w:lang w:val="en-GB"/>
        </w:rPr>
      </w:pPr>
    </w:p>
    <w:p w14:paraId="44335457" w14:textId="21AF9C20" w:rsidR="00F74C75" w:rsidRPr="00926025" w:rsidRDefault="00F72C8A" w:rsidP="00032A06">
      <w:pPr>
        <w:pStyle w:val="a"/>
        <w:numPr>
          <w:ilvl w:val="3"/>
          <w:numId w:val="12"/>
        </w:numPr>
      </w:pPr>
      <w:hyperlink r:id="rId33" w:history="1">
        <w:r w:rsidR="00F74C75" w:rsidRPr="0098684C">
          <w:rPr>
            <w:rStyle w:val="a7"/>
          </w:rPr>
          <w:t>11-23-0</w:t>
        </w:r>
        <w:r w:rsidR="00282C3C">
          <w:rPr>
            <w:rStyle w:val="a7"/>
          </w:rPr>
          <w:t>378</w:t>
        </w:r>
        <w:r w:rsidR="00F74C75" w:rsidRPr="0098684C">
          <w:rPr>
            <w:rStyle w:val="a7"/>
          </w:rPr>
          <w:t>r</w:t>
        </w:r>
        <w:r w:rsidR="00E0173F">
          <w:rPr>
            <w:rStyle w:val="a7"/>
          </w:rPr>
          <w:t>0</w:t>
        </w:r>
      </w:hyperlink>
      <w:r w:rsidR="00F74C75" w:rsidRPr="00926025">
        <w:tab/>
      </w:r>
      <w:r w:rsidR="00E0173F" w:rsidRPr="00E0173F">
        <w:t>Enhanced Scheduling Method for Low Latency Traffic</w:t>
      </w:r>
      <w:r w:rsidR="00F74C75" w:rsidRPr="00926025">
        <w:tab/>
      </w:r>
      <w:proofErr w:type="spellStart"/>
      <w:r w:rsidR="00E0173F" w:rsidRPr="00E0173F">
        <w:t>Serhat</w:t>
      </w:r>
      <w:proofErr w:type="spellEnd"/>
      <w:r w:rsidR="00E0173F" w:rsidRPr="00E0173F">
        <w:t xml:space="preserve"> </w:t>
      </w:r>
      <w:proofErr w:type="spellStart"/>
      <w:r w:rsidR="00E0173F" w:rsidRPr="00E0173F">
        <w:t>Erkucuk</w:t>
      </w:r>
      <w:proofErr w:type="spellEnd"/>
    </w:p>
    <w:p w14:paraId="003773BD" w14:textId="182A768C" w:rsidR="00F74C75" w:rsidRDefault="00F74C75" w:rsidP="00ED180A">
      <w:pPr>
        <w:pStyle w:val="a"/>
        <w:numPr>
          <w:ilvl w:val="0"/>
          <w:numId w:val="7"/>
        </w:numPr>
      </w:pPr>
      <w:r>
        <w:t>C:</w:t>
      </w:r>
      <w:r w:rsidR="000B0E43">
        <w:t xml:space="preserve"> </w:t>
      </w:r>
      <w:r w:rsidR="008B278B">
        <w:t>w</w:t>
      </w:r>
      <w:r w:rsidR="000B0E43">
        <w:t xml:space="preserve">hy </w:t>
      </w:r>
      <w:r w:rsidR="00567520">
        <w:t xml:space="preserve">does </w:t>
      </w:r>
      <w:r w:rsidR="000B0E43">
        <w:t>not send the data itself</w:t>
      </w:r>
      <w:r w:rsidR="008B278B">
        <w:t>?</w:t>
      </w:r>
    </w:p>
    <w:p w14:paraId="5A34288F" w14:textId="109CEC3B" w:rsidR="00160838" w:rsidRDefault="00160838" w:rsidP="00ED180A">
      <w:pPr>
        <w:pStyle w:val="a"/>
        <w:numPr>
          <w:ilvl w:val="0"/>
          <w:numId w:val="7"/>
        </w:numPr>
      </w:pPr>
      <w:r>
        <w:rPr>
          <w:rFonts w:hint="eastAsia"/>
        </w:rPr>
        <w:t>A</w:t>
      </w:r>
      <w:r>
        <w:t>:</w:t>
      </w:r>
      <w:r w:rsidR="000B0E43">
        <w:t xml:space="preserve"> That’s one option. For enhancing reliability, TXOP sharing could be one way.</w:t>
      </w:r>
    </w:p>
    <w:p w14:paraId="6F1F5751" w14:textId="2F200704" w:rsidR="000B0E43" w:rsidRDefault="000B0E43" w:rsidP="00ED180A">
      <w:pPr>
        <w:pStyle w:val="a"/>
        <w:numPr>
          <w:ilvl w:val="0"/>
          <w:numId w:val="7"/>
        </w:numPr>
      </w:pPr>
      <w:r>
        <w:rPr>
          <w:rFonts w:hint="eastAsia"/>
          <w:lang w:eastAsia="zh-CN"/>
        </w:rPr>
        <w:t>C</w:t>
      </w:r>
      <w:r>
        <w:rPr>
          <w:lang w:eastAsia="zh-CN"/>
        </w:rPr>
        <w:t>: BSR, I have that stream, has TID. Why you need something else. Just signal SCSID, or TID.</w:t>
      </w:r>
    </w:p>
    <w:p w14:paraId="7AB9FBE4" w14:textId="789F3717" w:rsidR="000B0E43" w:rsidRDefault="000B0E43" w:rsidP="00ED180A">
      <w:pPr>
        <w:pStyle w:val="a"/>
        <w:numPr>
          <w:ilvl w:val="0"/>
          <w:numId w:val="7"/>
        </w:numPr>
      </w:pPr>
      <w:r>
        <w:rPr>
          <w:rFonts w:hint="eastAsia"/>
          <w:lang w:eastAsia="zh-CN"/>
        </w:rPr>
        <w:t>A</w:t>
      </w:r>
      <w:r>
        <w:rPr>
          <w:lang w:eastAsia="zh-CN"/>
        </w:rPr>
        <w:t xml:space="preserve">: signaling TID as well as BSR. The existing way of allocation for low latency traffic, like I also show here, we should not </w:t>
      </w:r>
      <w:r w:rsidR="00567520">
        <w:rPr>
          <w:lang w:eastAsia="zh-CN"/>
        </w:rPr>
        <w:t xml:space="preserve">only </w:t>
      </w:r>
      <w:r>
        <w:rPr>
          <w:lang w:eastAsia="zh-CN"/>
        </w:rPr>
        <w:t>look at the TID, we could differentiate more urgent data from more fine level, sa</w:t>
      </w:r>
      <w:r>
        <w:rPr>
          <w:rFonts w:hint="eastAsia"/>
          <w:lang w:eastAsia="zh-CN"/>
        </w:rPr>
        <w:t>me</w:t>
      </w:r>
      <w:r>
        <w:rPr>
          <w:lang w:eastAsia="zh-CN"/>
        </w:rPr>
        <w:t xml:space="preserve"> TID, different latency level.</w:t>
      </w:r>
    </w:p>
    <w:p w14:paraId="75DDC573" w14:textId="7263573B" w:rsidR="00F74C75" w:rsidRDefault="00F74C75" w:rsidP="00ED180A">
      <w:pPr>
        <w:pStyle w:val="a"/>
        <w:numPr>
          <w:ilvl w:val="0"/>
          <w:numId w:val="7"/>
        </w:numPr>
      </w:pPr>
      <w:r>
        <w:t xml:space="preserve">C: </w:t>
      </w:r>
      <w:r w:rsidR="000B0E43">
        <w:t>what kind of traffic model are you assuming, SCS can handle many applications.</w:t>
      </w:r>
    </w:p>
    <w:p w14:paraId="175C39E1" w14:textId="5951B1AC" w:rsidR="00160838" w:rsidRDefault="00160838" w:rsidP="00ED180A">
      <w:pPr>
        <w:pStyle w:val="a"/>
        <w:numPr>
          <w:ilvl w:val="0"/>
          <w:numId w:val="7"/>
        </w:numPr>
      </w:pPr>
      <w:r>
        <w:rPr>
          <w:rFonts w:hint="eastAsia"/>
        </w:rPr>
        <w:t>A:</w:t>
      </w:r>
      <w:r w:rsidR="000B0E43">
        <w:t xml:space="preserve"> You have an </w:t>
      </w:r>
      <w:proofErr w:type="spellStart"/>
      <w:r w:rsidR="000B0E43">
        <w:t>urgenet</w:t>
      </w:r>
      <w:proofErr w:type="spellEnd"/>
      <w:r w:rsidR="000B0E43">
        <w:t xml:space="preserve"> packet, could be short.</w:t>
      </w:r>
    </w:p>
    <w:p w14:paraId="5735268A" w14:textId="246B15C7" w:rsidR="000B0E43" w:rsidRDefault="000B0E43" w:rsidP="00ED180A">
      <w:pPr>
        <w:pStyle w:val="a"/>
        <w:numPr>
          <w:ilvl w:val="0"/>
          <w:numId w:val="7"/>
        </w:numPr>
      </w:pPr>
      <w:r>
        <w:rPr>
          <w:rFonts w:hint="eastAsia"/>
          <w:lang w:eastAsia="zh-CN"/>
        </w:rPr>
        <w:t>C</w:t>
      </w:r>
      <w:r>
        <w:rPr>
          <w:lang w:eastAsia="zh-CN"/>
        </w:rPr>
        <w:t>: SCS is not able to schedule those?</w:t>
      </w:r>
    </w:p>
    <w:p w14:paraId="3B2F4830" w14:textId="355561BB" w:rsidR="000B0E43" w:rsidRDefault="000B0E43" w:rsidP="00ED180A">
      <w:pPr>
        <w:pStyle w:val="a"/>
        <w:numPr>
          <w:ilvl w:val="0"/>
          <w:numId w:val="7"/>
        </w:numPr>
      </w:pPr>
      <w:r>
        <w:t>A: those are not periodic.</w:t>
      </w:r>
    </w:p>
    <w:p w14:paraId="279320AC" w14:textId="30D5261E" w:rsidR="000B0E43" w:rsidRDefault="000B0E43" w:rsidP="00ED180A">
      <w:pPr>
        <w:pStyle w:val="a"/>
        <w:numPr>
          <w:ilvl w:val="0"/>
          <w:numId w:val="7"/>
        </w:numPr>
      </w:pPr>
      <w:r>
        <w:rPr>
          <w:rFonts w:hint="eastAsia"/>
          <w:lang w:eastAsia="zh-CN"/>
        </w:rPr>
        <w:t>C</w:t>
      </w:r>
      <w:r>
        <w:rPr>
          <w:lang w:eastAsia="zh-CN"/>
        </w:rPr>
        <w:t>: what is the application?</w:t>
      </w:r>
    </w:p>
    <w:p w14:paraId="7C241CEB" w14:textId="27AD5FA0" w:rsidR="000B0E43" w:rsidRDefault="000B0E43" w:rsidP="00ED180A">
      <w:pPr>
        <w:pStyle w:val="a"/>
        <w:numPr>
          <w:ilvl w:val="0"/>
          <w:numId w:val="7"/>
        </w:numPr>
      </w:pPr>
      <w:r>
        <w:rPr>
          <w:rFonts w:hint="eastAsia"/>
          <w:lang w:eastAsia="zh-CN"/>
        </w:rPr>
        <w:t>A</w:t>
      </w:r>
      <w:r>
        <w:rPr>
          <w:lang w:eastAsia="zh-CN"/>
        </w:rPr>
        <w:t>: I may not name it now. New urgent travel come in. You want to transmit it right away.</w:t>
      </w:r>
    </w:p>
    <w:p w14:paraId="413A4295" w14:textId="6216EC1B" w:rsidR="000B0E43" w:rsidRDefault="000B0E43" w:rsidP="00ED180A">
      <w:pPr>
        <w:pStyle w:val="a"/>
        <w:numPr>
          <w:ilvl w:val="0"/>
          <w:numId w:val="7"/>
        </w:numPr>
      </w:pPr>
      <w:r>
        <w:rPr>
          <w:rFonts w:hint="eastAsia"/>
          <w:lang w:eastAsia="zh-CN"/>
        </w:rPr>
        <w:t>C</w:t>
      </w:r>
      <w:r>
        <w:rPr>
          <w:lang w:eastAsia="zh-CN"/>
        </w:rPr>
        <w:t>: slide 5, EDCA for BSR. Why don’t transmit data directly.</w:t>
      </w:r>
    </w:p>
    <w:p w14:paraId="246CADA3" w14:textId="5009F01B" w:rsidR="000B0E43" w:rsidRDefault="000B0E43" w:rsidP="00ED180A">
      <w:pPr>
        <w:pStyle w:val="a"/>
        <w:numPr>
          <w:ilvl w:val="0"/>
          <w:numId w:val="7"/>
        </w:numPr>
      </w:pPr>
      <w:r>
        <w:rPr>
          <w:rFonts w:hint="eastAsia"/>
          <w:lang w:eastAsia="zh-CN"/>
        </w:rPr>
        <w:t>A</w:t>
      </w:r>
      <w:r>
        <w:rPr>
          <w:lang w:eastAsia="zh-CN"/>
        </w:rPr>
        <w:t xml:space="preserve">: that’s one way of doing it. </w:t>
      </w:r>
      <w:r>
        <w:rPr>
          <w:rFonts w:hint="eastAsia"/>
          <w:lang w:eastAsia="zh-CN"/>
        </w:rPr>
        <w:t>You</w:t>
      </w:r>
      <w:r>
        <w:rPr>
          <w:lang w:eastAsia="zh-CN"/>
        </w:rPr>
        <w:t xml:space="preserve"> want to do a more reliable, requesting an AP to assign a TXOP.</w:t>
      </w:r>
    </w:p>
    <w:p w14:paraId="2C35911C" w14:textId="28282EDC" w:rsidR="000B0E43" w:rsidRDefault="000B0E43" w:rsidP="00ED180A">
      <w:pPr>
        <w:pStyle w:val="a"/>
        <w:numPr>
          <w:ilvl w:val="0"/>
          <w:numId w:val="7"/>
        </w:numPr>
      </w:pPr>
      <w:r>
        <w:rPr>
          <w:rFonts w:hint="eastAsia"/>
          <w:lang w:eastAsia="zh-CN"/>
        </w:rPr>
        <w:t>A</w:t>
      </w:r>
      <w:r>
        <w:rPr>
          <w:lang w:eastAsia="zh-CN"/>
        </w:rPr>
        <w:t xml:space="preserve">: we are </w:t>
      </w:r>
      <w:proofErr w:type="spellStart"/>
      <w:r>
        <w:rPr>
          <w:lang w:eastAsia="zh-CN"/>
        </w:rPr>
        <w:t>gonna</w:t>
      </w:r>
      <w:proofErr w:type="spellEnd"/>
      <w:r>
        <w:rPr>
          <w:lang w:eastAsia="zh-CN"/>
        </w:rPr>
        <w:t xml:space="preserve"> look at the overhead and shares the results. Sending directly is one direction. More reliable way, one way is just to ask for the TXOP.</w:t>
      </w:r>
    </w:p>
    <w:p w14:paraId="7DD0EB9E" w14:textId="52EBF9B8" w:rsidR="00E0173F" w:rsidRDefault="00E0173F" w:rsidP="00F74C75">
      <w:pPr>
        <w:ind w:left="1440" w:hanging="360"/>
      </w:pPr>
    </w:p>
    <w:p w14:paraId="7F392768" w14:textId="597776E4" w:rsidR="00E0173F" w:rsidRPr="00926025" w:rsidRDefault="00F72C8A" w:rsidP="00032A06">
      <w:pPr>
        <w:pStyle w:val="a"/>
        <w:numPr>
          <w:ilvl w:val="3"/>
          <w:numId w:val="12"/>
        </w:numPr>
      </w:pPr>
      <w:hyperlink r:id="rId34" w:history="1">
        <w:r w:rsidR="00E0173F" w:rsidRPr="001666BB">
          <w:rPr>
            <w:rStyle w:val="a7"/>
          </w:rPr>
          <w:t>11-23-03</w:t>
        </w:r>
        <w:r w:rsidR="00B17A1A" w:rsidRPr="001666BB">
          <w:rPr>
            <w:rStyle w:val="a7"/>
          </w:rPr>
          <w:t>89</w:t>
        </w:r>
        <w:r w:rsidR="00E0173F" w:rsidRPr="001666BB">
          <w:rPr>
            <w:rStyle w:val="a7"/>
          </w:rPr>
          <w:t>r0</w:t>
        </w:r>
      </w:hyperlink>
      <w:r w:rsidR="00E0173F" w:rsidRPr="00926025">
        <w:tab/>
      </w:r>
      <w:r w:rsidR="00B17A1A" w:rsidRPr="00B17A1A">
        <w:t>Consideration on EDCA operation for low latency traffic delivery</w:t>
      </w:r>
      <w:r w:rsidR="00E0173F" w:rsidRPr="00926025">
        <w:tab/>
      </w:r>
      <w:r w:rsidR="00B17A1A" w:rsidRPr="00B17A1A">
        <w:t>Liuming Lu (OPPO)</w:t>
      </w:r>
    </w:p>
    <w:p w14:paraId="4EA9B2AC" w14:textId="2EA48A09" w:rsidR="00E0173F" w:rsidRDefault="00E0173F" w:rsidP="00ED180A">
      <w:pPr>
        <w:pStyle w:val="a"/>
        <w:numPr>
          <w:ilvl w:val="0"/>
          <w:numId w:val="7"/>
        </w:numPr>
      </w:pPr>
      <w:r>
        <w:t xml:space="preserve">C: </w:t>
      </w:r>
      <w:r w:rsidR="0060186E">
        <w:t xml:space="preserve">Slide 3, under HE </w:t>
      </w:r>
      <w:proofErr w:type="gramStart"/>
      <w:r w:rsidR="0060186E">
        <w:t>dot</w:t>
      </w:r>
      <w:proofErr w:type="gramEnd"/>
      <w:r w:rsidR="0060186E">
        <w:t>, the 2</w:t>
      </w:r>
      <w:r w:rsidR="0060186E" w:rsidRPr="0060186E">
        <w:rPr>
          <w:vertAlign w:val="superscript"/>
        </w:rPr>
        <w:t>nd</w:t>
      </w:r>
      <w:r w:rsidR="0060186E">
        <w:t xml:space="preserve"> bullet, EDCA </w:t>
      </w:r>
      <w:proofErr w:type="spellStart"/>
      <w:r w:rsidR="0060186E">
        <w:t>backoff</w:t>
      </w:r>
      <w:proofErr w:type="spellEnd"/>
      <w:r w:rsidR="0060186E">
        <w:t xml:space="preserve"> procedures for trigger based transmission, what do you mean by that?</w:t>
      </w:r>
    </w:p>
    <w:p w14:paraId="5F384DEB" w14:textId="32939B6C" w:rsidR="00E0173F" w:rsidRDefault="00E0173F" w:rsidP="00ED180A">
      <w:pPr>
        <w:pStyle w:val="a"/>
        <w:numPr>
          <w:ilvl w:val="0"/>
          <w:numId w:val="7"/>
        </w:numPr>
      </w:pPr>
      <w:r>
        <w:rPr>
          <w:rFonts w:hint="eastAsia"/>
        </w:rPr>
        <w:t>A</w:t>
      </w:r>
      <w:r>
        <w:t>:</w:t>
      </w:r>
      <w:r w:rsidR="0060186E">
        <w:t xml:space="preserve"> there is some updates for event, such as how to handle the trigger frames.</w:t>
      </w:r>
    </w:p>
    <w:p w14:paraId="0E121D9F" w14:textId="7C7F5C9C" w:rsidR="00E0173F" w:rsidRDefault="00E0173F" w:rsidP="00ED180A">
      <w:pPr>
        <w:pStyle w:val="a"/>
        <w:numPr>
          <w:ilvl w:val="0"/>
          <w:numId w:val="7"/>
        </w:numPr>
      </w:pPr>
      <w:r>
        <w:t xml:space="preserve">C: </w:t>
      </w:r>
      <w:r w:rsidR="00567520">
        <w:t xml:space="preserve">How about </w:t>
      </w:r>
      <w:r w:rsidR="0060186E">
        <w:t>UORA? Now you talk about non-trigger</w:t>
      </w:r>
      <w:r w:rsidR="00567520">
        <w:t>-</w:t>
      </w:r>
      <w:r w:rsidR="0060186E">
        <w:t>based transmission. Do you consider UORA under current trigger</w:t>
      </w:r>
      <w:r w:rsidR="00567520">
        <w:t>-</w:t>
      </w:r>
      <w:r w:rsidR="0060186E">
        <w:t>based solution.</w:t>
      </w:r>
    </w:p>
    <w:p w14:paraId="680709CB" w14:textId="46AACBFB" w:rsidR="00E0173F" w:rsidRDefault="00E0173F" w:rsidP="00ED180A">
      <w:pPr>
        <w:pStyle w:val="a"/>
        <w:numPr>
          <w:ilvl w:val="0"/>
          <w:numId w:val="7"/>
        </w:numPr>
      </w:pPr>
      <w:r>
        <w:rPr>
          <w:rFonts w:hint="eastAsia"/>
        </w:rPr>
        <w:t>A:</w:t>
      </w:r>
      <w:r w:rsidR="0060186E">
        <w:t xml:space="preserve"> I think for trigger</w:t>
      </w:r>
      <w:r w:rsidR="00567520">
        <w:t>-</w:t>
      </w:r>
      <w:r w:rsidR="0060186E">
        <w:t xml:space="preserve">based solution, it has been specified clearly in the draft. For non-TB SP, it needs to be specified. Because some service, trigger enabled SPs are </w:t>
      </w:r>
      <w:r w:rsidR="0063556D">
        <w:t>not suitable for unscheduled traffic.</w:t>
      </w:r>
    </w:p>
    <w:p w14:paraId="79C4F8E5" w14:textId="46E40508" w:rsidR="0063556D" w:rsidRDefault="0063556D" w:rsidP="00ED180A">
      <w:pPr>
        <w:pStyle w:val="a"/>
        <w:numPr>
          <w:ilvl w:val="0"/>
          <w:numId w:val="7"/>
        </w:numPr>
      </w:pPr>
      <w:r>
        <w:rPr>
          <w:rFonts w:hint="eastAsia"/>
          <w:lang w:eastAsia="zh-CN"/>
        </w:rPr>
        <w:t>C</w:t>
      </w:r>
      <w:r>
        <w:rPr>
          <w:lang w:eastAsia="zh-CN"/>
        </w:rPr>
        <w:t>: we can discuss offline.</w:t>
      </w:r>
    </w:p>
    <w:p w14:paraId="34A1CDDD" w14:textId="4734DA21" w:rsidR="0063556D" w:rsidRDefault="0063556D" w:rsidP="00ED180A">
      <w:pPr>
        <w:pStyle w:val="a"/>
        <w:numPr>
          <w:ilvl w:val="0"/>
          <w:numId w:val="7"/>
        </w:numPr>
      </w:pPr>
      <w:r>
        <w:rPr>
          <w:rFonts w:hint="eastAsia"/>
          <w:lang w:eastAsia="zh-CN"/>
        </w:rPr>
        <w:t>C</w:t>
      </w:r>
      <w:r>
        <w:rPr>
          <w:lang w:eastAsia="zh-CN"/>
        </w:rPr>
        <w:t>: 2</w:t>
      </w:r>
      <w:r w:rsidRPr="0063556D">
        <w:rPr>
          <w:vertAlign w:val="superscript"/>
          <w:lang w:eastAsia="zh-CN"/>
        </w:rPr>
        <w:t>nd</w:t>
      </w:r>
      <w:r>
        <w:rPr>
          <w:lang w:eastAsia="zh-CN"/>
        </w:rPr>
        <w:t xml:space="preserve"> </w:t>
      </w:r>
      <w:proofErr w:type="spellStart"/>
      <w:r>
        <w:rPr>
          <w:lang w:eastAsia="zh-CN"/>
        </w:rPr>
        <w:t>subbullet</w:t>
      </w:r>
      <w:proofErr w:type="spellEnd"/>
      <w:r>
        <w:rPr>
          <w:lang w:eastAsia="zh-CN"/>
        </w:rPr>
        <w:t xml:space="preserve"> of 2</w:t>
      </w:r>
      <w:r w:rsidRPr="0063556D">
        <w:rPr>
          <w:vertAlign w:val="superscript"/>
          <w:lang w:eastAsia="zh-CN"/>
        </w:rPr>
        <w:t>nd</w:t>
      </w:r>
      <w:r>
        <w:rPr>
          <w:lang w:eastAsia="zh-CN"/>
        </w:rPr>
        <w:t xml:space="preserve"> bullet, STA will provide something to the AP, could be known to the AP.</w:t>
      </w:r>
    </w:p>
    <w:p w14:paraId="3ADFD668" w14:textId="21603966" w:rsidR="0063556D" w:rsidRDefault="0063556D" w:rsidP="00ED180A">
      <w:pPr>
        <w:pStyle w:val="a"/>
        <w:numPr>
          <w:ilvl w:val="0"/>
          <w:numId w:val="7"/>
        </w:numPr>
      </w:pPr>
      <w:r>
        <w:rPr>
          <w:rFonts w:hint="eastAsia"/>
          <w:lang w:eastAsia="zh-CN"/>
        </w:rPr>
        <w:t>A</w:t>
      </w:r>
      <w:r>
        <w:rPr>
          <w:lang w:eastAsia="zh-CN"/>
        </w:rPr>
        <w:t xml:space="preserve">: in this bullet, I mean for some service, the traffic is unpredictable, the traffic will arrive immediately. The AP does not know the traffic will arrive, for IoT devices. </w:t>
      </w:r>
      <w:proofErr w:type="gramStart"/>
      <w:r>
        <w:rPr>
          <w:rFonts w:hint="eastAsia"/>
          <w:lang w:eastAsia="zh-CN"/>
        </w:rPr>
        <w:t>So</w:t>
      </w:r>
      <w:proofErr w:type="gramEnd"/>
      <w:r>
        <w:rPr>
          <w:lang w:eastAsia="zh-CN"/>
        </w:rPr>
        <w:t xml:space="preserve"> in this case, the AP cannot immediately </w:t>
      </w:r>
      <w:proofErr w:type="spellStart"/>
      <w:r>
        <w:rPr>
          <w:lang w:eastAsia="zh-CN"/>
        </w:rPr>
        <w:t>know</w:t>
      </w:r>
      <w:proofErr w:type="spellEnd"/>
      <w:r>
        <w:rPr>
          <w:lang w:eastAsia="zh-CN"/>
        </w:rPr>
        <w:t>. This is the benefit for non-TB SPs. As we know, there are other cases need to be considered. It is hard for the STAs to obtain TXOP. Maybe during SP, more EDCA rules need to be specified. Such as limit the maximum TXOP duration. Other STAs may have more opportunity to get the channel.</w:t>
      </w:r>
    </w:p>
    <w:p w14:paraId="5D0C8900" w14:textId="70ADD937" w:rsidR="0063556D" w:rsidRDefault="0063556D" w:rsidP="00ED180A">
      <w:pPr>
        <w:pStyle w:val="a"/>
        <w:numPr>
          <w:ilvl w:val="0"/>
          <w:numId w:val="7"/>
        </w:numPr>
      </w:pPr>
      <w:r>
        <w:rPr>
          <w:rFonts w:hint="eastAsia"/>
          <w:lang w:eastAsia="zh-CN"/>
        </w:rPr>
        <w:t>C</w:t>
      </w:r>
      <w:r>
        <w:rPr>
          <w:lang w:eastAsia="zh-CN"/>
        </w:rPr>
        <w:t xml:space="preserve">: The SP is scheduled, and the traffic/services are not scheduled/unpredictable. </w:t>
      </w:r>
    </w:p>
    <w:p w14:paraId="5872FC8E" w14:textId="395B4389" w:rsidR="0063556D" w:rsidRDefault="0063556D" w:rsidP="00ED180A">
      <w:pPr>
        <w:pStyle w:val="a"/>
        <w:numPr>
          <w:ilvl w:val="0"/>
          <w:numId w:val="7"/>
        </w:numPr>
      </w:pPr>
      <w:r>
        <w:rPr>
          <w:rFonts w:hint="eastAsia"/>
          <w:lang w:eastAsia="zh-CN"/>
        </w:rPr>
        <w:t>A</w:t>
      </w:r>
      <w:r>
        <w:rPr>
          <w:lang w:eastAsia="zh-CN"/>
        </w:rPr>
        <w:t xml:space="preserve">: in these cases, the scheduled transmission time need not be too long. We give more opportunities to </w:t>
      </w:r>
      <w:proofErr w:type="spellStart"/>
      <w:r>
        <w:rPr>
          <w:lang w:eastAsia="zh-CN"/>
        </w:rPr>
        <w:t>obain</w:t>
      </w:r>
      <w:proofErr w:type="spellEnd"/>
      <w:r>
        <w:rPr>
          <w:lang w:eastAsia="zh-CN"/>
        </w:rPr>
        <w:t xml:space="preserve"> the TXOP.</w:t>
      </w:r>
    </w:p>
    <w:p w14:paraId="7D3ABC5A" w14:textId="6277A7C8" w:rsidR="0063556D" w:rsidRDefault="0063556D" w:rsidP="00ED180A">
      <w:pPr>
        <w:pStyle w:val="a"/>
        <w:numPr>
          <w:ilvl w:val="0"/>
          <w:numId w:val="7"/>
        </w:numPr>
      </w:pPr>
      <w:r>
        <w:rPr>
          <w:rFonts w:hint="eastAsia"/>
          <w:lang w:eastAsia="zh-CN"/>
        </w:rPr>
        <w:t>C</w:t>
      </w:r>
      <w:r>
        <w:rPr>
          <w:lang w:eastAsia="zh-CN"/>
        </w:rPr>
        <w:t>: the AP somehow allocates time for low latency.</w:t>
      </w:r>
    </w:p>
    <w:p w14:paraId="236C9181" w14:textId="67DCD3D3" w:rsidR="0063556D" w:rsidRDefault="0063556D" w:rsidP="00ED180A">
      <w:pPr>
        <w:pStyle w:val="a"/>
        <w:numPr>
          <w:ilvl w:val="0"/>
          <w:numId w:val="7"/>
        </w:numPr>
      </w:pPr>
      <w:r>
        <w:rPr>
          <w:lang w:eastAsia="zh-CN"/>
        </w:rPr>
        <w:lastRenderedPageBreak/>
        <w:t>C: more offline discussion.</w:t>
      </w:r>
    </w:p>
    <w:p w14:paraId="41D7E248" w14:textId="1210C737" w:rsidR="00E0173F" w:rsidRDefault="00E0173F" w:rsidP="00F74C75">
      <w:pPr>
        <w:ind w:left="1440" w:hanging="360"/>
      </w:pPr>
    </w:p>
    <w:p w14:paraId="710F90F4" w14:textId="77E9D88C" w:rsidR="00E0173F" w:rsidRPr="00926025" w:rsidRDefault="00F72C8A" w:rsidP="00032A06">
      <w:pPr>
        <w:pStyle w:val="a"/>
        <w:numPr>
          <w:ilvl w:val="3"/>
          <w:numId w:val="12"/>
        </w:numPr>
      </w:pPr>
      <w:hyperlink r:id="rId35" w:history="1">
        <w:r w:rsidR="00E0173F" w:rsidRPr="0098684C">
          <w:rPr>
            <w:rStyle w:val="a7"/>
          </w:rPr>
          <w:t>11-23-</w:t>
        </w:r>
        <w:r w:rsidR="00B17A1A">
          <w:rPr>
            <w:rStyle w:val="a7"/>
          </w:rPr>
          <w:t>0650</w:t>
        </w:r>
        <w:r w:rsidR="00E0173F" w:rsidRPr="0098684C">
          <w:rPr>
            <w:rStyle w:val="a7"/>
          </w:rPr>
          <w:t>r</w:t>
        </w:r>
        <w:r w:rsidR="00437651">
          <w:rPr>
            <w:rStyle w:val="a7"/>
          </w:rPr>
          <w:t>1</w:t>
        </w:r>
      </w:hyperlink>
      <w:r w:rsidR="00E0173F" w:rsidRPr="00926025">
        <w:tab/>
      </w:r>
      <w:r w:rsidR="00B17A1A" w:rsidRPr="00B17A1A">
        <w:t>QoS Re-visited</w:t>
      </w:r>
      <w:r w:rsidR="00E0173F" w:rsidRPr="00926025">
        <w:tab/>
      </w:r>
      <w:proofErr w:type="spellStart"/>
      <w:r w:rsidR="000B6C7E" w:rsidRPr="000B6C7E">
        <w:t>Nima</w:t>
      </w:r>
      <w:proofErr w:type="spellEnd"/>
      <w:r w:rsidR="000B6C7E" w:rsidRPr="000B6C7E">
        <w:t xml:space="preserve"> </w:t>
      </w:r>
      <w:proofErr w:type="spellStart"/>
      <w:r w:rsidR="000B6C7E" w:rsidRPr="000B6C7E">
        <w:t>Namvar</w:t>
      </w:r>
      <w:proofErr w:type="spellEnd"/>
      <w:r w:rsidR="00B17A1A" w:rsidRPr="00B17A1A">
        <w:t xml:space="preserve"> (Charter Communications, Inc.)</w:t>
      </w:r>
    </w:p>
    <w:p w14:paraId="7D38C32B" w14:textId="17F3F8EB" w:rsidR="00E0173F" w:rsidRDefault="00E0173F" w:rsidP="00ED180A">
      <w:pPr>
        <w:pStyle w:val="a"/>
        <w:numPr>
          <w:ilvl w:val="0"/>
          <w:numId w:val="7"/>
        </w:numPr>
      </w:pPr>
      <w:r>
        <w:t xml:space="preserve">C: </w:t>
      </w:r>
      <w:r w:rsidR="00B33450">
        <w:t xml:space="preserve">slide 11, </w:t>
      </w:r>
      <w:r w:rsidR="008A4853">
        <w:t>classification is by higher layer, and mapped to 802.11 MAC, out of the scope of 802.11 standardization?</w:t>
      </w:r>
    </w:p>
    <w:p w14:paraId="05A4436F" w14:textId="15E0F5C9" w:rsidR="00E0173F" w:rsidRDefault="00E0173F" w:rsidP="00ED180A">
      <w:pPr>
        <w:pStyle w:val="a"/>
        <w:numPr>
          <w:ilvl w:val="0"/>
          <w:numId w:val="7"/>
        </w:numPr>
      </w:pPr>
      <w:r>
        <w:rPr>
          <w:rFonts w:hint="eastAsia"/>
        </w:rPr>
        <w:t>A</w:t>
      </w:r>
      <w:r>
        <w:t>:</w:t>
      </w:r>
      <w:r w:rsidR="008A4853">
        <w:t xml:space="preserve"> Mapping of IP traffic is to user </w:t>
      </w:r>
      <w:proofErr w:type="spellStart"/>
      <w:r w:rsidR="008A4853">
        <w:t>prority</w:t>
      </w:r>
      <w:proofErr w:type="spellEnd"/>
      <w:r w:rsidR="008A4853">
        <w:t xml:space="preserve"> is done in </w:t>
      </w:r>
      <w:r w:rsidR="00567520">
        <w:t xml:space="preserve">upper </w:t>
      </w:r>
      <w:r w:rsidR="008A4853">
        <w:t xml:space="preserve">layer. Need to have support within the standard. Need to know what the tag means and the </w:t>
      </w:r>
      <w:proofErr w:type="spellStart"/>
      <w:r w:rsidR="008A4853">
        <w:t>expcted</w:t>
      </w:r>
      <w:proofErr w:type="spellEnd"/>
      <w:r w:rsidR="008A4853">
        <w:t xml:space="preserve"> behavior. </w:t>
      </w:r>
    </w:p>
    <w:p w14:paraId="09BBA1B7" w14:textId="066CA307" w:rsidR="00E0173F" w:rsidRDefault="00E0173F" w:rsidP="00ED180A">
      <w:pPr>
        <w:pStyle w:val="a"/>
        <w:numPr>
          <w:ilvl w:val="0"/>
          <w:numId w:val="7"/>
        </w:numPr>
      </w:pPr>
      <w:r>
        <w:t xml:space="preserve">C: </w:t>
      </w:r>
      <w:r w:rsidR="008A4853">
        <w:t>Could you clarify what the latency requirement for L4S?</w:t>
      </w:r>
    </w:p>
    <w:p w14:paraId="10B6E929" w14:textId="14913700" w:rsidR="008A4853" w:rsidRDefault="008A4853" w:rsidP="00ED180A">
      <w:pPr>
        <w:pStyle w:val="a"/>
        <w:numPr>
          <w:ilvl w:val="0"/>
          <w:numId w:val="7"/>
        </w:numPr>
      </w:pPr>
      <w:r>
        <w:t xml:space="preserve">A: it doesn’t tailor to a specific requirement. It is a solution. There </w:t>
      </w:r>
      <w:r w:rsidR="00567520">
        <w:t>are</w:t>
      </w:r>
      <w:r>
        <w:t xml:space="preserve"> no specific values.</w:t>
      </w:r>
    </w:p>
    <w:p w14:paraId="536DE297" w14:textId="365F8B02" w:rsidR="008A4853" w:rsidRDefault="008A4853" w:rsidP="00ED180A">
      <w:pPr>
        <w:pStyle w:val="a"/>
        <w:numPr>
          <w:ilvl w:val="0"/>
          <w:numId w:val="7"/>
        </w:numPr>
      </w:pPr>
      <w:r>
        <w:rPr>
          <w:rFonts w:hint="eastAsia"/>
          <w:lang w:eastAsia="zh-CN"/>
        </w:rPr>
        <w:t>C</w:t>
      </w:r>
      <w:r>
        <w:rPr>
          <w:lang w:eastAsia="zh-CN"/>
        </w:rPr>
        <w:t>: there are several factors can be configured. The application can do the configuration on the APP layer.</w:t>
      </w:r>
    </w:p>
    <w:p w14:paraId="0A649E00" w14:textId="76FAD9F8" w:rsidR="008A4853" w:rsidRDefault="008A4853" w:rsidP="00ED180A">
      <w:pPr>
        <w:pStyle w:val="a"/>
        <w:numPr>
          <w:ilvl w:val="0"/>
          <w:numId w:val="7"/>
        </w:numPr>
      </w:pPr>
      <w:r>
        <w:rPr>
          <w:rFonts w:hint="eastAsia"/>
          <w:lang w:eastAsia="zh-CN"/>
        </w:rPr>
        <w:t>A</w:t>
      </w:r>
      <w:r>
        <w:rPr>
          <w:lang w:eastAsia="zh-CN"/>
        </w:rPr>
        <w:t>: better to take it offline.</w:t>
      </w:r>
    </w:p>
    <w:p w14:paraId="1088F5EF" w14:textId="4966C952" w:rsidR="00616225" w:rsidRDefault="00616225" w:rsidP="00616225"/>
    <w:p w14:paraId="36005B03" w14:textId="7BB67B55" w:rsidR="00E0173F" w:rsidRPr="00926025" w:rsidRDefault="00F72C8A" w:rsidP="00032A06">
      <w:pPr>
        <w:pStyle w:val="a"/>
        <w:numPr>
          <w:ilvl w:val="3"/>
          <w:numId w:val="12"/>
        </w:numPr>
      </w:pPr>
      <w:hyperlink r:id="rId36" w:history="1">
        <w:r w:rsidR="00E0173F" w:rsidRPr="00345C9C">
          <w:rPr>
            <w:rStyle w:val="a7"/>
          </w:rPr>
          <w:t>11-23-0</w:t>
        </w:r>
        <w:r w:rsidR="00B17A1A" w:rsidRPr="00345C9C">
          <w:rPr>
            <w:rStyle w:val="a7"/>
          </w:rPr>
          <w:t>740</w:t>
        </w:r>
        <w:r w:rsidR="00E0173F" w:rsidRPr="00345C9C">
          <w:rPr>
            <w:rStyle w:val="a7"/>
          </w:rPr>
          <w:t>r0</w:t>
        </w:r>
      </w:hyperlink>
      <w:r w:rsidR="00E0173F" w:rsidRPr="00926025">
        <w:tab/>
      </w:r>
      <w:r w:rsidR="00B17A1A" w:rsidRPr="00B17A1A">
        <w:t>Dynamic QoS Feedback for UHR</w:t>
      </w:r>
      <w:r w:rsidR="00E0173F" w:rsidRPr="00926025">
        <w:tab/>
      </w:r>
      <w:r w:rsidR="00B17A1A" w:rsidRPr="00B17A1A">
        <w:t>Abdel Karim Ajami (Qualcomm Inc.)</w:t>
      </w:r>
    </w:p>
    <w:p w14:paraId="46B065AB" w14:textId="7F4FF3DB" w:rsidR="00E0173F" w:rsidRDefault="00E0173F" w:rsidP="00ED180A">
      <w:pPr>
        <w:pStyle w:val="a"/>
        <w:numPr>
          <w:ilvl w:val="0"/>
          <w:numId w:val="7"/>
        </w:numPr>
      </w:pPr>
      <w:r>
        <w:t xml:space="preserve">C: </w:t>
      </w:r>
      <w:r w:rsidR="00284CB2">
        <w:t xml:space="preserve">compared with </w:t>
      </w:r>
      <w:r w:rsidR="006E029E">
        <w:t xml:space="preserve">in A-control field, BSR </w:t>
      </w:r>
      <w:r w:rsidR="00284CB2">
        <w:t xml:space="preserve">in QOS control </w:t>
      </w:r>
      <w:r w:rsidR="006E029E">
        <w:t>could be more natural</w:t>
      </w:r>
    </w:p>
    <w:p w14:paraId="78393A51" w14:textId="394B1743" w:rsidR="00E0173F" w:rsidRDefault="00E0173F" w:rsidP="00ED180A">
      <w:pPr>
        <w:pStyle w:val="a"/>
        <w:numPr>
          <w:ilvl w:val="0"/>
          <w:numId w:val="7"/>
        </w:numPr>
      </w:pPr>
      <w:r>
        <w:rPr>
          <w:rFonts w:hint="eastAsia"/>
        </w:rPr>
        <w:t>A</w:t>
      </w:r>
      <w:r>
        <w:t>:</w:t>
      </w:r>
      <w:r w:rsidR="006E029E">
        <w:t xml:space="preserve"> I think we allow BSR to be transmitted to A-control in addition to QoS control. Because we have the flexible to design if we use A-control. We can benefit the number of bits we can use and potential expansion.</w:t>
      </w:r>
    </w:p>
    <w:p w14:paraId="467F3687" w14:textId="25FE72A8" w:rsidR="00E0173F" w:rsidRDefault="00E0173F" w:rsidP="00ED180A">
      <w:pPr>
        <w:pStyle w:val="a"/>
        <w:numPr>
          <w:ilvl w:val="0"/>
          <w:numId w:val="7"/>
        </w:numPr>
      </w:pPr>
      <w:r>
        <w:t xml:space="preserve">C: </w:t>
      </w:r>
      <w:r w:rsidR="006E029E">
        <w:t>A-control, it does have more flexibility.</w:t>
      </w:r>
    </w:p>
    <w:p w14:paraId="195BB1B0" w14:textId="3475A77F" w:rsidR="00E0173F" w:rsidRDefault="00E0173F" w:rsidP="00ED180A">
      <w:pPr>
        <w:pStyle w:val="a"/>
        <w:numPr>
          <w:ilvl w:val="0"/>
          <w:numId w:val="7"/>
        </w:numPr>
      </w:pPr>
      <w:r>
        <w:rPr>
          <w:rFonts w:hint="eastAsia"/>
        </w:rPr>
        <w:t>A:</w:t>
      </w:r>
      <w:r w:rsidR="006E029E">
        <w:t xml:space="preserve"> We can do some optimization regarding signaling. We can discuss further.</w:t>
      </w:r>
    </w:p>
    <w:p w14:paraId="20A78BC7" w14:textId="0791E0C2" w:rsidR="006E029E" w:rsidRDefault="006E029E" w:rsidP="00ED180A">
      <w:pPr>
        <w:pStyle w:val="a"/>
        <w:numPr>
          <w:ilvl w:val="0"/>
          <w:numId w:val="7"/>
        </w:numPr>
      </w:pPr>
      <w:r>
        <w:rPr>
          <w:rFonts w:hint="eastAsia"/>
          <w:lang w:eastAsia="zh-CN"/>
        </w:rPr>
        <w:t>C</w:t>
      </w:r>
      <w:r>
        <w:rPr>
          <w:lang w:eastAsia="zh-CN"/>
        </w:rPr>
        <w:t>: I agree with the general direction we should provide more feedback. Slide 4, do you think we should include some statistic on the average? The HOL packet may have very different statistic.</w:t>
      </w:r>
    </w:p>
    <w:p w14:paraId="02683312" w14:textId="6E128F09" w:rsidR="006E029E" w:rsidRDefault="006E029E" w:rsidP="00ED180A">
      <w:pPr>
        <w:pStyle w:val="a"/>
        <w:numPr>
          <w:ilvl w:val="0"/>
          <w:numId w:val="7"/>
        </w:numPr>
      </w:pPr>
      <w:r>
        <w:rPr>
          <w:rFonts w:hint="eastAsia"/>
          <w:lang w:eastAsia="zh-CN"/>
        </w:rPr>
        <w:t>A</w:t>
      </w:r>
      <w:r>
        <w:rPr>
          <w:lang w:eastAsia="zh-CN"/>
        </w:rPr>
        <w:t xml:space="preserve">: thanks for the inputs. Do agree more info will provide </w:t>
      </w:r>
      <w:proofErr w:type="spellStart"/>
      <w:r>
        <w:rPr>
          <w:lang w:eastAsia="zh-CN"/>
        </w:rPr>
        <w:t>benecial</w:t>
      </w:r>
      <w:proofErr w:type="spellEnd"/>
      <w:r>
        <w:rPr>
          <w:lang w:eastAsia="zh-CN"/>
        </w:rPr>
        <w:t xml:space="preserve">. Could look at most </w:t>
      </w:r>
      <w:proofErr w:type="spellStart"/>
      <w:r>
        <w:rPr>
          <w:lang w:eastAsia="zh-CN"/>
        </w:rPr>
        <w:t>urgenet</w:t>
      </w:r>
      <w:proofErr w:type="spellEnd"/>
      <w:r>
        <w:rPr>
          <w:lang w:eastAsia="zh-CN"/>
        </w:rPr>
        <w:t xml:space="preserve"> traffic. Then it does not necessarily need to be a specific </w:t>
      </w:r>
      <w:r w:rsidR="00284CB2">
        <w:rPr>
          <w:lang w:eastAsia="zh-CN"/>
        </w:rPr>
        <w:t>of a</w:t>
      </w:r>
      <w:r>
        <w:rPr>
          <w:lang w:eastAsia="zh-CN"/>
        </w:rPr>
        <w:t xml:space="preserve"> queue client. </w:t>
      </w:r>
      <w:proofErr w:type="spellStart"/>
      <w:r>
        <w:rPr>
          <w:lang w:eastAsia="zh-CN"/>
        </w:rPr>
        <w:t>Mangament</w:t>
      </w:r>
      <w:proofErr w:type="spellEnd"/>
      <w:r>
        <w:rPr>
          <w:lang w:eastAsia="zh-CN"/>
        </w:rPr>
        <w:t xml:space="preserve"> level of signaling of </w:t>
      </w:r>
      <w:proofErr w:type="spellStart"/>
      <w:r>
        <w:rPr>
          <w:lang w:eastAsia="zh-CN"/>
        </w:rPr>
        <w:t>statitistics</w:t>
      </w:r>
      <w:proofErr w:type="spellEnd"/>
      <w:r>
        <w:rPr>
          <w:lang w:eastAsia="zh-CN"/>
        </w:rPr>
        <w:t xml:space="preserve">. </w:t>
      </w:r>
    </w:p>
    <w:p w14:paraId="3E03582A" w14:textId="5FB56329" w:rsidR="006E029E" w:rsidRDefault="006E029E" w:rsidP="00ED180A">
      <w:pPr>
        <w:pStyle w:val="a"/>
        <w:numPr>
          <w:ilvl w:val="0"/>
          <w:numId w:val="7"/>
        </w:numPr>
      </w:pPr>
      <w:r>
        <w:rPr>
          <w:rFonts w:hint="eastAsia"/>
          <w:lang w:eastAsia="zh-CN"/>
        </w:rPr>
        <w:t>C</w:t>
      </w:r>
      <w:r>
        <w:rPr>
          <w:lang w:eastAsia="zh-CN"/>
        </w:rPr>
        <w:t>: assuming multiple buffer</w:t>
      </w:r>
      <w:r w:rsidR="00284CB2">
        <w:rPr>
          <w:lang w:eastAsia="zh-CN"/>
        </w:rPr>
        <w:t>s</w:t>
      </w:r>
      <w:r>
        <w:rPr>
          <w:lang w:eastAsia="zh-CN"/>
        </w:rPr>
        <w:t>, different buffer</w:t>
      </w:r>
      <w:r w:rsidR="00284CB2">
        <w:rPr>
          <w:lang w:eastAsia="zh-CN"/>
        </w:rPr>
        <w:t>s</w:t>
      </w:r>
      <w:r>
        <w:rPr>
          <w:lang w:eastAsia="zh-CN"/>
        </w:rPr>
        <w:t xml:space="preserve"> may </w:t>
      </w:r>
      <w:r w:rsidR="00284CB2">
        <w:rPr>
          <w:lang w:eastAsia="zh-CN"/>
        </w:rPr>
        <w:t xml:space="preserve">have </w:t>
      </w:r>
      <w:r>
        <w:rPr>
          <w:lang w:eastAsia="zh-CN"/>
        </w:rPr>
        <w:t>different deadline. Will lead to large overhead. This is for one or for multiple. How do you think of this issue?</w:t>
      </w:r>
    </w:p>
    <w:p w14:paraId="0F9F4DC3" w14:textId="3ADCA061" w:rsidR="006E029E" w:rsidRDefault="006E029E" w:rsidP="00ED180A">
      <w:pPr>
        <w:pStyle w:val="a"/>
        <w:numPr>
          <w:ilvl w:val="0"/>
          <w:numId w:val="7"/>
        </w:numPr>
      </w:pPr>
      <w:r>
        <w:rPr>
          <w:rFonts w:hint="eastAsia"/>
          <w:lang w:eastAsia="zh-CN"/>
        </w:rPr>
        <w:t>A</w:t>
      </w:r>
      <w:r>
        <w:rPr>
          <w:lang w:eastAsia="zh-CN"/>
        </w:rPr>
        <w:t>: you bring a good point. Not just reporting BSR, may need to report other things. Depend on the management of the queues. I would say, the number of TIDs, limited by mapping</w:t>
      </w:r>
      <w:r w:rsidR="00C45D93">
        <w:rPr>
          <w:lang w:eastAsia="zh-CN"/>
        </w:rPr>
        <w:t>… I do see, we are having a tradeoff between reporting and need to extend those TIDs. I do see it could be additional discussion.</w:t>
      </w:r>
    </w:p>
    <w:p w14:paraId="3D018660" w14:textId="3172A5E1" w:rsidR="00481198" w:rsidRDefault="00481198" w:rsidP="00ED180A">
      <w:pPr>
        <w:pStyle w:val="a"/>
        <w:numPr>
          <w:ilvl w:val="0"/>
          <w:numId w:val="7"/>
        </w:numPr>
      </w:pPr>
      <w:r>
        <w:rPr>
          <w:rFonts w:hint="eastAsia"/>
          <w:lang w:eastAsia="zh-CN"/>
        </w:rPr>
        <w:t>C</w:t>
      </w:r>
      <w:r>
        <w:rPr>
          <w:lang w:eastAsia="zh-CN"/>
        </w:rPr>
        <w:t>: you talk about providing the HOL delay. Do you want to provide some of the flow</w:t>
      </w:r>
      <w:r w:rsidR="00284CB2">
        <w:rPr>
          <w:lang w:eastAsia="zh-CN"/>
        </w:rPr>
        <w:t>?</w:t>
      </w:r>
      <w:r>
        <w:rPr>
          <w:lang w:eastAsia="zh-CN"/>
        </w:rPr>
        <w:t xml:space="preserve"> </w:t>
      </w:r>
      <w:r>
        <w:rPr>
          <w:rFonts w:hint="eastAsia"/>
          <w:lang w:eastAsia="zh-CN"/>
        </w:rPr>
        <w:t>T</w:t>
      </w:r>
      <w:r>
        <w:rPr>
          <w:lang w:eastAsia="zh-CN"/>
        </w:rPr>
        <w:t>h</w:t>
      </w:r>
      <w:r>
        <w:rPr>
          <w:rFonts w:hint="eastAsia"/>
          <w:lang w:eastAsia="zh-CN"/>
        </w:rPr>
        <w:t>e</w:t>
      </w:r>
      <w:r>
        <w:rPr>
          <w:lang w:eastAsia="zh-CN"/>
        </w:rPr>
        <w:t xml:space="preserve"> AP can determine the pattern.</w:t>
      </w:r>
    </w:p>
    <w:p w14:paraId="4985963A" w14:textId="1A569684" w:rsidR="00481198" w:rsidRDefault="00481198" w:rsidP="00ED180A">
      <w:pPr>
        <w:pStyle w:val="a"/>
        <w:numPr>
          <w:ilvl w:val="0"/>
          <w:numId w:val="7"/>
        </w:numPr>
      </w:pPr>
      <w:r>
        <w:rPr>
          <w:rFonts w:hint="eastAsia"/>
          <w:lang w:eastAsia="zh-CN"/>
        </w:rPr>
        <w:t>A</w:t>
      </w:r>
      <w:r>
        <w:rPr>
          <w:lang w:eastAsia="zh-CN"/>
        </w:rPr>
        <w:t xml:space="preserve">: </w:t>
      </w:r>
      <w:r>
        <w:rPr>
          <w:rFonts w:hint="eastAsia"/>
          <w:lang w:eastAsia="zh-CN"/>
        </w:rPr>
        <w:t>You</w:t>
      </w:r>
      <w:r>
        <w:rPr>
          <w:lang w:eastAsia="zh-CN"/>
        </w:rPr>
        <w:t xml:space="preserve"> may even provide some kind of information of the flow itself.</w:t>
      </w:r>
    </w:p>
    <w:p w14:paraId="06D90D5D" w14:textId="0341898D" w:rsidR="00481198" w:rsidRDefault="00481198" w:rsidP="00ED180A">
      <w:pPr>
        <w:pStyle w:val="a"/>
        <w:numPr>
          <w:ilvl w:val="0"/>
          <w:numId w:val="7"/>
        </w:numPr>
      </w:pPr>
      <w:r>
        <w:rPr>
          <w:lang w:eastAsia="zh-CN"/>
        </w:rPr>
        <w:t>A: depending on the number flows between the AP and STA. The STA determines the flow ID is what I am looking for. I do see the benefit of doing that.</w:t>
      </w:r>
    </w:p>
    <w:p w14:paraId="0446A4CB" w14:textId="6D420B41" w:rsidR="00307D20" w:rsidRDefault="00307D20" w:rsidP="00ED180A">
      <w:pPr>
        <w:pStyle w:val="a"/>
        <w:numPr>
          <w:ilvl w:val="0"/>
          <w:numId w:val="7"/>
        </w:numPr>
      </w:pPr>
      <w:r>
        <w:rPr>
          <w:rFonts w:hint="eastAsia"/>
          <w:lang w:eastAsia="zh-CN"/>
        </w:rPr>
        <w:t>C</w:t>
      </w:r>
      <w:r>
        <w:rPr>
          <w:lang w:eastAsia="zh-CN"/>
        </w:rPr>
        <w:t>: Could you explain why we need in</w:t>
      </w:r>
      <w:r w:rsidR="00574670">
        <w:rPr>
          <w:lang w:eastAsia="zh-CN"/>
        </w:rPr>
        <w:t>-</w:t>
      </w:r>
      <w:r>
        <w:rPr>
          <w:lang w:eastAsia="zh-CN"/>
        </w:rPr>
        <w:t>queue time</w:t>
      </w:r>
      <w:r w:rsidR="00574670">
        <w:rPr>
          <w:lang w:eastAsia="zh-CN"/>
        </w:rPr>
        <w:t>?</w:t>
      </w:r>
    </w:p>
    <w:p w14:paraId="34BC732E" w14:textId="54920948" w:rsidR="00307D20" w:rsidRDefault="00307D20" w:rsidP="00ED180A">
      <w:pPr>
        <w:pStyle w:val="a"/>
        <w:numPr>
          <w:ilvl w:val="0"/>
          <w:numId w:val="7"/>
        </w:numPr>
      </w:pPr>
      <w:r>
        <w:rPr>
          <w:rFonts w:hint="eastAsia"/>
          <w:lang w:eastAsia="zh-CN"/>
        </w:rPr>
        <w:t>A</w:t>
      </w:r>
      <w:r>
        <w:rPr>
          <w:lang w:eastAsia="zh-CN"/>
        </w:rPr>
        <w:t xml:space="preserve">: when we look the </w:t>
      </w:r>
      <w:proofErr w:type="spellStart"/>
      <w:r>
        <w:rPr>
          <w:lang w:eastAsia="zh-CN"/>
        </w:rPr>
        <w:t>timeing</w:t>
      </w:r>
      <w:proofErr w:type="spellEnd"/>
      <w:r>
        <w:rPr>
          <w:lang w:eastAsia="zh-CN"/>
        </w:rPr>
        <w:t xml:space="preserve"> component, there are two ways, other than delay bound, signal out of band, out of this particular reporting. Provide the information, the AP has the delay bound information, for example SCS. Even the STA does not provide the bound information The AP can better </w:t>
      </w:r>
      <w:proofErr w:type="spellStart"/>
      <w:r>
        <w:rPr>
          <w:lang w:eastAsia="zh-CN"/>
        </w:rPr>
        <w:t>scheulding</w:t>
      </w:r>
      <w:proofErr w:type="spellEnd"/>
      <w:r>
        <w:rPr>
          <w:lang w:eastAsia="zh-CN"/>
        </w:rPr>
        <w:t xml:space="preserve">. </w:t>
      </w:r>
      <w:proofErr w:type="spellStart"/>
      <w:r>
        <w:rPr>
          <w:lang w:eastAsia="zh-CN"/>
        </w:rPr>
        <w:t>Alternaitve</w:t>
      </w:r>
      <w:proofErr w:type="spellEnd"/>
      <w:r>
        <w:rPr>
          <w:lang w:eastAsia="zh-CN"/>
        </w:rPr>
        <w:t xml:space="preserve"> the in-queue time can get the expire time with respect to partial TSF. This is the first order of </w:t>
      </w:r>
      <w:proofErr w:type="spellStart"/>
      <w:r>
        <w:rPr>
          <w:lang w:eastAsia="zh-CN"/>
        </w:rPr>
        <w:t>anlysis</w:t>
      </w:r>
      <w:proofErr w:type="spellEnd"/>
      <w:r>
        <w:rPr>
          <w:lang w:eastAsia="zh-CN"/>
        </w:rPr>
        <w:t>.</w:t>
      </w:r>
    </w:p>
    <w:p w14:paraId="476279DE" w14:textId="706C429F" w:rsidR="00F74C75" w:rsidRDefault="00F74C75" w:rsidP="00F74C75">
      <w:pPr>
        <w:ind w:left="1440"/>
      </w:pPr>
    </w:p>
    <w:p w14:paraId="3283DE14" w14:textId="185CB650" w:rsidR="00307D20" w:rsidRPr="00307D20" w:rsidRDefault="00307D20" w:rsidP="00307D20">
      <w:pPr>
        <w:pStyle w:val="a"/>
        <w:numPr>
          <w:ilvl w:val="3"/>
          <w:numId w:val="12"/>
        </w:numPr>
        <w:rPr>
          <w:rStyle w:val="a7"/>
        </w:rPr>
      </w:pPr>
      <w:r w:rsidRPr="00307D20">
        <w:rPr>
          <w:rStyle w:val="a7"/>
        </w:rPr>
        <w:t>11-23-</w:t>
      </w:r>
      <w:hyperlink r:id="rId37" w:history="1">
        <w:r w:rsidRPr="00307D20">
          <w:rPr>
            <w:rStyle w:val="a7"/>
            <w:rFonts w:hint="eastAsia"/>
          </w:rPr>
          <w:t>0</w:t>
        </w:r>
        <w:r>
          <w:rPr>
            <w:rStyle w:val="a7"/>
          </w:rPr>
          <w:t>885</w:t>
        </w:r>
        <w:r w:rsidRPr="00307D20">
          <w:rPr>
            <w:rStyle w:val="a7"/>
          </w:rPr>
          <w:t>r0</w:t>
        </w:r>
      </w:hyperlink>
      <w:r w:rsidRPr="00307D20">
        <w:tab/>
      </w:r>
      <w:r w:rsidRPr="00307D20">
        <w:rPr>
          <w:rStyle w:val="a7"/>
          <w:color w:val="auto"/>
          <w:u w:val="none"/>
        </w:rPr>
        <w:t>Considerations on QoS Enhancement in UHR</w:t>
      </w:r>
      <w:r>
        <w:rPr>
          <w:rStyle w:val="a7"/>
          <w:color w:val="auto"/>
          <w:u w:val="none"/>
        </w:rPr>
        <w:t xml:space="preserve"> </w:t>
      </w:r>
      <w:r w:rsidRPr="00307D20">
        <w:rPr>
          <w:rStyle w:val="a7"/>
          <w:color w:val="auto"/>
          <w:u w:val="none"/>
        </w:rPr>
        <w:t xml:space="preserve"> Peshal Nayak (Samsung)</w:t>
      </w:r>
    </w:p>
    <w:p w14:paraId="07EB70F2" w14:textId="07E7369A" w:rsidR="00307D20" w:rsidRPr="00307D20" w:rsidRDefault="007A12EC" w:rsidP="00307D20">
      <w:pPr>
        <w:pStyle w:val="a"/>
        <w:numPr>
          <w:ilvl w:val="0"/>
          <w:numId w:val="7"/>
        </w:numPr>
      </w:pPr>
      <w:r>
        <w:lastRenderedPageBreak/>
        <w:t>No Q&amp;A</w:t>
      </w:r>
      <w:r w:rsidR="00307D20" w:rsidRPr="00307D20">
        <w:t xml:space="preserve"> </w:t>
      </w:r>
    </w:p>
    <w:p w14:paraId="6940615E" w14:textId="19B6B493" w:rsidR="004C2546" w:rsidRPr="00FB6015" w:rsidRDefault="004C2546" w:rsidP="00FB32F1">
      <w:pPr>
        <w:ind w:left="1440"/>
      </w:pPr>
    </w:p>
    <w:p w14:paraId="27EA18E2" w14:textId="53284A7D" w:rsidR="00F74C75" w:rsidRDefault="00F74C75" w:rsidP="00ED180A">
      <w:pPr>
        <w:pStyle w:val="a"/>
        <w:numPr>
          <w:ilvl w:val="0"/>
          <w:numId w:val="9"/>
        </w:numPr>
        <w:rPr>
          <w:lang w:val="en-GB"/>
        </w:rPr>
      </w:pPr>
      <w:r w:rsidRPr="00063439">
        <w:rPr>
          <w:lang w:val="en-GB"/>
        </w:rPr>
        <w:t xml:space="preserve">Goals for </w:t>
      </w:r>
      <w:r w:rsidR="00B17A1A">
        <w:rPr>
          <w:lang w:val="en-GB"/>
        </w:rPr>
        <w:t>July</w:t>
      </w:r>
      <w:r>
        <w:rPr>
          <w:lang w:val="en-GB"/>
        </w:rPr>
        <w:t xml:space="preserve"> 2023</w:t>
      </w:r>
    </w:p>
    <w:p w14:paraId="5AC96AC5" w14:textId="77777777" w:rsidR="00F74C75" w:rsidRPr="00373459" w:rsidRDefault="00F74C75" w:rsidP="00ED180A">
      <w:pPr>
        <w:pStyle w:val="a"/>
        <w:numPr>
          <w:ilvl w:val="0"/>
          <w:numId w:val="10"/>
        </w:numPr>
        <w:rPr>
          <w:lang w:val="en-GB"/>
        </w:rPr>
      </w:pPr>
      <w:r w:rsidRPr="00944758">
        <w:rPr>
          <w:lang w:val="en-GB"/>
        </w:rPr>
        <w:t>Technical submissions and discussion on the different PAR KPIs</w:t>
      </w:r>
    </w:p>
    <w:p w14:paraId="7C11EB25" w14:textId="77777777" w:rsidR="00F74C75" w:rsidRPr="00A914C0" w:rsidRDefault="00F74C75" w:rsidP="00F74C75">
      <w:pPr>
        <w:ind w:left="1080"/>
        <w:rPr>
          <w:lang w:val="en-GB"/>
        </w:rPr>
      </w:pPr>
    </w:p>
    <w:p w14:paraId="5676D3A4" w14:textId="77777777" w:rsidR="00F74C75" w:rsidRDefault="00F74C75" w:rsidP="00ED180A">
      <w:pPr>
        <w:pStyle w:val="a"/>
        <w:numPr>
          <w:ilvl w:val="0"/>
          <w:numId w:val="9"/>
        </w:numPr>
        <w:rPr>
          <w:lang w:val="en-GB"/>
        </w:rPr>
      </w:pPr>
      <w:r w:rsidRPr="00063439">
        <w:rPr>
          <w:lang w:val="en-GB"/>
        </w:rPr>
        <w:t>Teleconference</w:t>
      </w:r>
      <w:r>
        <w:rPr>
          <w:lang w:val="en-GB"/>
        </w:rPr>
        <w:t>/ad-hoc p</w:t>
      </w:r>
      <w:r w:rsidRPr="00063439">
        <w:rPr>
          <w:lang w:val="en-GB"/>
        </w:rPr>
        <w:t>lan</w:t>
      </w:r>
    </w:p>
    <w:p w14:paraId="49A569CF" w14:textId="189251F8" w:rsidR="00345C9C" w:rsidRPr="00345C9C" w:rsidRDefault="00FB32F1" w:rsidP="00ED180A">
      <w:pPr>
        <w:pStyle w:val="a"/>
        <w:numPr>
          <w:ilvl w:val="0"/>
          <w:numId w:val="10"/>
        </w:numPr>
        <w:rPr>
          <w:lang w:val="en-GB"/>
        </w:rPr>
      </w:pPr>
      <w:r>
        <w:rPr>
          <w:lang w:val="en-GB"/>
        </w:rPr>
        <w:t>June</w:t>
      </w:r>
      <w:r w:rsidR="00345C9C" w:rsidRPr="00345C9C">
        <w:rPr>
          <w:lang w:val="en-GB"/>
        </w:rPr>
        <w:t xml:space="preserve"> </w:t>
      </w:r>
      <w:r>
        <w:rPr>
          <w:lang w:val="en-GB"/>
        </w:rPr>
        <w:t>1st</w:t>
      </w:r>
      <w:r w:rsidR="00345C9C" w:rsidRPr="00345C9C">
        <w:rPr>
          <w:lang w:val="en-GB"/>
        </w:rPr>
        <w:t xml:space="preserve"> 10am-12pm</w:t>
      </w:r>
    </w:p>
    <w:p w14:paraId="69D90CA8" w14:textId="77777777" w:rsidR="00345C9C" w:rsidRPr="00345C9C" w:rsidRDefault="00345C9C" w:rsidP="00ED180A">
      <w:pPr>
        <w:pStyle w:val="a"/>
        <w:numPr>
          <w:ilvl w:val="0"/>
          <w:numId w:val="10"/>
        </w:numPr>
        <w:rPr>
          <w:lang w:val="en-GB"/>
        </w:rPr>
      </w:pPr>
      <w:r w:rsidRPr="00345C9C">
        <w:rPr>
          <w:lang w:val="en-GB"/>
        </w:rPr>
        <w:t>June 5th 10am-12pm</w:t>
      </w:r>
    </w:p>
    <w:p w14:paraId="46C76D6F" w14:textId="77777777" w:rsidR="00345C9C" w:rsidRPr="00345C9C" w:rsidRDefault="00345C9C" w:rsidP="00ED180A">
      <w:pPr>
        <w:pStyle w:val="a"/>
        <w:numPr>
          <w:ilvl w:val="0"/>
          <w:numId w:val="10"/>
        </w:numPr>
        <w:rPr>
          <w:lang w:val="en-GB"/>
        </w:rPr>
      </w:pPr>
      <w:r w:rsidRPr="00345C9C">
        <w:rPr>
          <w:lang w:val="en-GB"/>
        </w:rPr>
        <w:t>June 12th 10am-12pm</w:t>
      </w:r>
    </w:p>
    <w:p w14:paraId="6BBE2472" w14:textId="77777777" w:rsidR="00345C9C" w:rsidRPr="00345C9C" w:rsidRDefault="00345C9C" w:rsidP="00ED180A">
      <w:pPr>
        <w:pStyle w:val="a"/>
        <w:numPr>
          <w:ilvl w:val="0"/>
          <w:numId w:val="10"/>
        </w:numPr>
        <w:rPr>
          <w:lang w:val="en-GB"/>
        </w:rPr>
      </w:pPr>
      <w:r w:rsidRPr="00345C9C">
        <w:rPr>
          <w:lang w:val="en-GB"/>
        </w:rPr>
        <w:t>June 19th 10am-12pm</w:t>
      </w:r>
    </w:p>
    <w:p w14:paraId="3098907D" w14:textId="7889238B" w:rsidR="00345C9C" w:rsidRDefault="00345C9C" w:rsidP="00ED180A">
      <w:pPr>
        <w:pStyle w:val="a"/>
        <w:numPr>
          <w:ilvl w:val="0"/>
          <w:numId w:val="10"/>
        </w:numPr>
        <w:rPr>
          <w:lang w:val="en-GB"/>
        </w:rPr>
      </w:pPr>
      <w:r w:rsidRPr="00345C9C">
        <w:rPr>
          <w:lang w:val="en-GB"/>
        </w:rPr>
        <w:t>June 26th 10am-12pm</w:t>
      </w:r>
    </w:p>
    <w:p w14:paraId="3C0FFC20" w14:textId="04849B9A" w:rsidR="00F74C75" w:rsidRDefault="00F74C75" w:rsidP="00F74C75">
      <w:pPr>
        <w:ind w:left="720"/>
      </w:pPr>
    </w:p>
    <w:p w14:paraId="6E521C1D" w14:textId="24FD9ADD" w:rsidR="00FC6CB1" w:rsidRPr="00FC6CB1" w:rsidRDefault="00FC6CB1" w:rsidP="00FC6CB1">
      <w:pPr>
        <w:pStyle w:val="a"/>
        <w:numPr>
          <w:ilvl w:val="0"/>
          <w:numId w:val="9"/>
        </w:numPr>
        <w:rPr>
          <w:lang w:val="en-GB"/>
        </w:rPr>
      </w:pPr>
      <w:proofErr w:type="spellStart"/>
      <w:r w:rsidRPr="00FC6CB1">
        <w:rPr>
          <w:rFonts w:hint="eastAsia"/>
          <w:lang w:val="en-GB"/>
        </w:rPr>
        <w:t>AoB</w:t>
      </w:r>
      <w:proofErr w:type="spellEnd"/>
    </w:p>
    <w:p w14:paraId="22515383" w14:textId="77777777" w:rsidR="00FC6CB1" w:rsidRPr="002575A0" w:rsidRDefault="00FC6CB1" w:rsidP="00F74C75">
      <w:pPr>
        <w:ind w:left="720"/>
      </w:pPr>
    </w:p>
    <w:p w14:paraId="4C481F7B" w14:textId="35D7DBB4" w:rsidR="00F74C75" w:rsidRDefault="00F74C75" w:rsidP="00ED180A">
      <w:pPr>
        <w:pStyle w:val="a"/>
        <w:numPr>
          <w:ilvl w:val="0"/>
          <w:numId w:val="9"/>
        </w:numPr>
      </w:pPr>
      <w:r>
        <w:rPr>
          <w:lang w:val="en-GB"/>
        </w:rPr>
        <w:t>Adjourn</w:t>
      </w:r>
      <w:r w:rsidRPr="0095459C">
        <w:rPr>
          <w:lang w:val="en-GB"/>
        </w:rPr>
        <w:t xml:space="preserve"> at </w:t>
      </w:r>
      <w:r>
        <w:rPr>
          <w:lang w:val="en-GB"/>
        </w:rPr>
        <w:t>1</w:t>
      </w:r>
      <w:r w:rsidR="009E4FD9">
        <w:rPr>
          <w:lang w:val="en-GB"/>
        </w:rPr>
        <w:t>7</w:t>
      </w:r>
      <w:r w:rsidRPr="0095459C">
        <w:rPr>
          <w:lang w:val="en-GB"/>
        </w:rPr>
        <w:t>:</w:t>
      </w:r>
      <w:r w:rsidR="009E4FD9">
        <w:rPr>
          <w:lang w:val="en-GB"/>
        </w:rPr>
        <w:t>54</w:t>
      </w:r>
      <w:r w:rsidRPr="0095459C">
        <w:rPr>
          <w:lang w:val="en-GB"/>
        </w:rPr>
        <w:t xml:space="preserve"> </w:t>
      </w:r>
      <w:r>
        <w:rPr>
          <w:lang w:val="en-GB"/>
        </w:rPr>
        <w:t>ET</w:t>
      </w:r>
    </w:p>
    <w:p w14:paraId="4EF9635C" w14:textId="77777777" w:rsidR="00F74C75" w:rsidRDefault="00F74C75" w:rsidP="00F74C75"/>
    <w:sectPr w:rsidR="00F74C75">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021FA" w14:textId="77777777" w:rsidR="00F72C8A" w:rsidRDefault="00F72C8A">
      <w:r>
        <w:separator/>
      </w:r>
    </w:p>
  </w:endnote>
  <w:endnote w:type="continuationSeparator" w:id="0">
    <w:p w14:paraId="11E52321" w14:textId="77777777" w:rsidR="00F72C8A" w:rsidRDefault="00F72C8A">
      <w:r>
        <w:continuationSeparator/>
      </w:r>
    </w:p>
  </w:endnote>
  <w:endnote w:type="continuationNotice" w:id="1">
    <w:p w14:paraId="65CA7B9F" w14:textId="77777777" w:rsidR="00F72C8A" w:rsidRDefault="00F72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FCC1" w14:textId="77777777" w:rsidR="00284CB2" w:rsidRDefault="00284CB2">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9</w:t>
    </w:r>
    <w:r>
      <w:fldChar w:fldCharType="end"/>
    </w:r>
    <w:r>
      <w:tab/>
      <w:t>Ross Jian Yu, Huawei</w:t>
    </w:r>
  </w:p>
  <w:p w14:paraId="1CFB48D0" w14:textId="77777777" w:rsidR="00284CB2" w:rsidRDefault="00284C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A196D" w14:textId="77777777" w:rsidR="00F72C8A" w:rsidRDefault="00F72C8A">
      <w:r>
        <w:separator/>
      </w:r>
    </w:p>
  </w:footnote>
  <w:footnote w:type="continuationSeparator" w:id="0">
    <w:p w14:paraId="6A128233" w14:textId="77777777" w:rsidR="00F72C8A" w:rsidRDefault="00F72C8A">
      <w:r>
        <w:continuationSeparator/>
      </w:r>
    </w:p>
  </w:footnote>
  <w:footnote w:type="continuationNotice" w:id="1">
    <w:p w14:paraId="71E184D8" w14:textId="77777777" w:rsidR="00F72C8A" w:rsidRDefault="00F72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98997" w14:textId="66486403" w:rsidR="00284CB2" w:rsidRDefault="00284CB2">
    <w:pPr>
      <w:pStyle w:val="a5"/>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lang w:eastAsia="zh-CN"/>
      </w:rPr>
      <w:t>May</w:t>
    </w:r>
    <w:r>
      <w:t xml:space="preserve"> 2023</w:t>
    </w:r>
    <w:r>
      <w:fldChar w:fldCharType="end"/>
    </w:r>
    <w:r>
      <w:tab/>
    </w:r>
    <w:r>
      <w:tab/>
    </w:r>
    <w:r w:rsidR="00F72C8A">
      <w:fldChar w:fldCharType="begin"/>
    </w:r>
    <w:r w:rsidR="00F72C8A">
      <w:instrText xml:space="preserve"> TITLE  \* MERGEFORMAT </w:instrText>
    </w:r>
    <w:r w:rsidR="00F72C8A">
      <w:fldChar w:fldCharType="separate"/>
    </w:r>
    <w:r>
      <w:t>doc.: IEEE 802.11-23/</w:t>
    </w:r>
    <w:r w:rsidRPr="004614B0">
      <w:t>0</w:t>
    </w:r>
    <w:r>
      <w:t>785r</w:t>
    </w:r>
    <w:r w:rsidR="00F72C8A">
      <w:fldChar w:fldCharType="end"/>
    </w:r>
    <w:r w:rsidR="00CF0EC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04C"/>
    <w:multiLevelType w:val="hybridMultilevel"/>
    <w:tmpl w:val="10A26B4A"/>
    <w:lvl w:ilvl="0" w:tplc="9354A8F2">
      <w:start w:val="1"/>
      <w:numFmt w:val="decimal"/>
      <w:lvlText w:val="%1."/>
      <w:lvlJc w:val="left"/>
      <w:pPr>
        <w:ind w:left="720" w:hanging="360"/>
      </w:pPr>
      <w:rPr>
        <w:rFonts w:hint="default"/>
      </w:rPr>
    </w:lvl>
    <w:lvl w:ilvl="1" w:tplc="5A9EEFB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33D"/>
    <w:multiLevelType w:val="hybridMultilevel"/>
    <w:tmpl w:val="E4089AB2"/>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37E58"/>
    <w:multiLevelType w:val="hybridMultilevel"/>
    <w:tmpl w:val="90767846"/>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15:restartNumberingAfterBreak="0">
    <w:nsid w:val="0C7B04A2"/>
    <w:multiLevelType w:val="hybridMultilevel"/>
    <w:tmpl w:val="AAB8E8D8"/>
    <w:lvl w:ilvl="0" w:tplc="5D2CEC1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114F43F4"/>
    <w:multiLevelType w:val="hybridMultilevel"/>
    <w:tmpl w:val="35E86CA0"/>
    <w:lvl w:ilvl="0" w:tplc="3E98DC16">
      <w:start w:val="1"/>
      <w:numFmt w:val="lowerLetter"/>
      <w:lvlText w:val="%1."/>
      <w:lvlJc w:val="left"/>
      <w:pPr>
        <w:ind w:left="1440" w:hanging="36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BA6BE0"/>
    <w:multiLevelType w:val="hybridMultilevel"/>
    <w:tmpl w:val="72687CDE"/>
    <w:lvl w:ilvl="0" w:tplc="C6343EEC">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7E32DD9"/>
    <w:multiLevelType w:val="hybridMultilevel"/>
    <w:tmpl w:val="2D30ED8C"/>
    <w:lvl w:ilvl="0" w:tplc="CB5ABDFA">
      <w:start w:val="1"/>
      <w:numFmt w:val="bullet"/>
      <w:pStyle w:val="a"/>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CF36BAC"/>
    <w:multiLevelType w:val="hybridMultilevel"/>
    <w:tmpl w:val="E4089AB2"/>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B63FA"/>
    <w:multiLevelType w:val="hybridMultilevel"/>
    <w:tmpl w:val="7D76B578"/>
    <w:lvl w:ilvl="0" w:tplc="2D16FCB8">
      <w:start w:val="1"/>
      <w:numFmt w:val="bullet"/>
      <w:lvlText w:val="•"/>
      <w:lvlJc w:val="left"/>
      <w:pPr>
        <w:tabs>
          <w:tab w:val="num" w:pos="720"/>
        </w:tabs>
        <w:ind w:left="720" w:hanging="360"/>
      </w:pPr>
      <w:rPr>
        <w:rFonts w:ascii="Arial" w:hAnsi="Arial" w:hint="default"/>
      </w:rPr>
    </w:lvl>
    <w:lvl w:ilvl="1" w:tplc="A2FE70CA">
      <w:start w:val="1"/>
      <w:numFmt w:val="bullet"/>
      <w:lvlText w:val="•"/>
      <w:lvlJc w:val="left"/>
      <w:pPr>
        <w:tabs>
          <w:tab w:val="num" w:pos="1440"/>
        </w:tabs>
        <w:ind w:left="1440" w:hanging="360"/>
      </w:pPr>
      <w:rPr>
        <w:rFonts w:ascii="Arial" w:hAnsi="Arial" w:hint="default"/>
      </w:rPr>
    </w:lvl>
    <w:lvl w:ilvl="2" w:tplc="80B6248E">
      <w:start w:val="1"/>
      <w:numFmt w:val="bullet"/>
      <w:lvlText w:val="•"/>
      <w:lvlJc w:val="left"/>
      <w:pPr>
        <w:tabs>
          <w:tab w:val="num" w:pos="2160"/>
        </w:tabs>
        <w:ind w:left="2160" w:hanging="360"/>
      </w:pPr>
      <w:rPr>
        <w:rFonts w:ascii="Arial" w:hAnsi="Arial" w:hint="default"/>
      </w:rPr>
    </w:lvl>
    <w:lvl w:ilvl="3" w:tplc="DA601116" w:tentative="1">
      <w:start w:val="1"/>
      <w:numFmt w:val="bullet"/>
      <w:lvlText w:val="•"/>
      <w:lvlJc w:val="left"/>
      <w:pPr>
        <w:tabs>
          <w:tab w:val="num" w:pos="2880"/>
        </w:tabs>
        <w:ind w:left="2880" w:hanging="360"/>
      </w:pPr>
      <w:rPr>
        <w:rFonts w:ascii="Arial" w:hAnsi="Arial" w:hint="default"/>
      </w:rPr>
    </w:lvl>
    <w:lvl w:ilvl="4" w:tplc="C24A1B52" w:tentative="1">
      <w:start w:val="1"/>
      <w:numFmt w:val="bullet"/>
      <w:lvlText w:val="•"/>
      <w:lvlJc w:val="left"/>
      <w:pPr>
        <w:tabs>
          <w:tab w:val="num" w:pos="3600"/>
        </w:tabs>
        <w:ind w:left="3600" w:hanging="360"/>
      </w:pPr>
      <w:rPr>
        <w:rFonts w:ascii="Arial" w:hAnsi="Arial" w:hint="default"/>
      </w:rPr>
    </w:lvl>
    <w:lvl w:ilvl="5" w:tplc="710A03F6" w:tentative="1">
      <w:start w:val="1"/>
      <w:numFmt w:val="bullet"/>
      <w:lvlText w:val="•"/>
      <w:lvlJc w:val="left"/>
      <w:pPr>
        <w:tabs>
          <w:tab w:val="num" w:pos="4320"/>
        </w:tabs>
        <w:ind w:left="4320" w:hanging="360"/>
      </w:pPr>
      <w:rPr>
        <w:rFonts w:ascii="Arial" w:hAnsi="Arial" w:hint="default"/>
      </w:rPr>
    </w:lvl>
    <w:lvl w:ilvl="6" w:tplc="2FD6AA06" w:tentative="1">
      <w:start w:val="1"/>
      <w:numFmt w:val="bullet"/>
      <w:lvlText w:val="•"/>
      <w:lvlJc w:val="left"/>
      <w:pPr>
        <w:tabs>
          <w:tab w:val="num" w:pos="5040"/>
        </w:tabs>
        <w:ind w:left="5040" w:hanging="360"/>
      </w:pPr>
      <w:rPr>
        <w:rFonts w:ascii="Arial" w:hAnsi="Arial" w:hint="default"/>
      </w:rPr>
    </w:lvl>
    <w:lvl w:ilvl="7" w:tplc="30964800" w:tentative="1">
      <w:start w:val="1"/>
      <w:numFmt w:val="bullet"/>
      <w:lvlText w:val="•"/>
      <w:lvlJc w:val="left"/>
      <w:pPr>
        <w:tabs>
          <w:tab w:val="num" w:pos="5760"/>
        </w:tabs>
        <w:ind w:left="5760" w:hanging="360"/>
      </w:pPr>
      <w:rPr>
        <w:rFonts w:ascii="Arial" w:hAnsi="Arial" w:hint="default"/>
      </w:rPr>
    </w:lvl>
    <w:lvl w:ilvl="8" w:tplc="96EC57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D8528A"/>
    <w:multiLevelType w:val="hybridMultilevel"/>
    <w:tmpl w:val="99642EE6"/>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2D16FCB8">
      <w:start w:val="1"/>
      <w:numFmt w:val="bullet"/>
      <w:lvlText w:val="•"/>
      <w:lvlJc w:val="left"/>
      <w:pPr>
        <w:ind w:left="2160" w:hanging="180"/>
      </w:pPr>
      <w:rPr>
        <w:rFonts w:ascii="Arial" w:hAnsi="Arial" w:hint="default"/>
      </w:r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5"/>
  </w:num>
  <w:num w:numId="5">
    <w:abstractNumId w:val="8"/>
    <w:lvlOverride w:ilvl="0">
      <w:startOverride w:val="1"/>
    </w:lvlOverride>
  </w:num>
  <w:num w:numId="6">
    <w:abstractNumId w:val="4"/>
  </w:num>
  <w:num w:numId="7">
    <w:abstractNumId w:val="2"/>
  </w:num>
  <w:num w:numId="8">
    <w:abstractNumId w:val="9"/>
  </w:num>
  <w:num w:numId="9">
    <w:abstractNumId w:val="0"/>
  </w:num>
  <w:num w:numId="10">
    <w:abstractNumId w:val="3"/>
  </w:num>
  <w:num w:numId="11">
    <w:abstractNumId w:val="11"/>
  </w:num>
  <w:num w:numId="12">
    <w:abstractNumId w:val="7"/>
  </w:num>
  <w:num w:numId="13">
    <w:abstractNumId w:val="1"/>
  </w:num>
  <w:num w:numId="14">
    <w:abstractNumId w:val="7"/>
  </w:num>
  <w:num w:numId="15">
    <w:abstractNumId w:val="7"/>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52"/>
    <w:rsid w:val="00002FB8"/>
    <w:rsid w:val="00006326"/>
    <w:rsid w:val="000065BF"/>
    <w:rsid w:val="0000772D"/>
    <w:rsid w:val="00012F4B"/>
    <w:rsid w:val="00013AEE"/>
    <w:rsid w:val="00014553"/>
    <w:rsid w:val="0001646B"/>
    <w:rsid w:val="00016791"/>
    <w:rsid w:val="000207ED"/>
    <w:rsid w:val="000208B2"/>
    <w:rsid w:val="000218E3"/>
    <w:rsid w:val="000221EF"/>
    <w:rsid w:val="000239D4"/>
    <w:rsid w:val="00023B83"/>
    <w:rsid w:val="00024284"/>
    <w:rsid w:val="00024993"/>
    <w:rsid w:val="00024E65"/>
    <w:rsid w:val="00026940"/>
    <w:rsid w:val="00027772"/>
    <w:rsid w:val="0003027F"/>
    <w:rsid w:val="00031424"/>
    <w:rsid w:val="00032451"/>
    <w:rsid w:val="00032A06"/>
    <w:rsid w:val="000341D3"/>
    <w:rsid w:val="000345D9"/>
    <w:rsid w:val="000367C1"/>
    <w:rsid w:val="00036A7C"/>
    <w:rsid w:val="000374CD"/>
    <w:rsid w:val="00037B32"/>
    <w:rsid w:val="00037C63"/>
    <w:rsid w:val="00040C14"/>
    <w:rsid w:val="0004122F"/>
    <w:rsid w:val="000414C7"/>
    <w:rsid w:val="00042DB2"/>
    <w:rsid w:val="00042EB3"/>
    <w:rsid w:val="0004332D"/>
    <w:rsid w:val="0004520D"/>
    <w:rsid w:val="00046C51"/>
    <w:rsid w:val="00047472"/>
    <w:rsid w:val="000516F0"/>
    <w:rsid w:val="00053F09"/>
    <w:rsid w:val="0005463D"/>
    <w:rsid w:val="00055D5A"/>
    <w:rsid w:val="00056185"/>
    <w:rsid w:val="000578F5"/>
    <w:rsid w:val="00060570"/>
    <w:rsid w:val="000621E1"/>
    <w:rsid w:val="00063439"/>
    <w:rsid w:val="00072B11"/>
    <w:rsid w:val="00073748"/>
    <w:rsid w:val="0007566F"/>
    <w:rsid w:val="00076EAC"/>
    <w:rsid w:val="00082E2A"/>
    <w:rsid w:val="0008304C"/>
    <w:rsid w:val="00084ED7"/>
    <w:rsid w:val="00085735"/>
    <w:rsid w:val="00087965"/>
    <w:rsid w:val="00092CA0"/>
    <w:rsid w:val="0009444A"/>
    <w:rsid w:val="00095F3F"/>
    <w:rsid w:val="000A1048"/>
    <w:rsid w:val="000A2A5F"/>
    <w:rsid w:val="000A30AD"/>
    <w:rsid w:val="000A484D"/>
    <w:rsid w:val="000A4E55"/>
    <w:rsid w:val="000A53F3"/>
    <w:rsid w:val="000A5F67"/>
    <w:rsid w:val="000A6B19"/>
    <w:rsid w:val="000B0AC5"/>
    <w:rsid w:val="000B0DE6"/>
    <w:rsid w:val="000B0E43"/>
    <w:rsid w:val="000B1DC0"/>
    <w:rsid w:val="000B3D29"/>
    <w:rsid w:val="000B3D7A"/>
    <w:rsid w:val="000B43E3"/>
    <w:rsid w:val="000B46C4"/>
    <w:rsid w:val="000B4DF2"/>
    <w:rsid w:val="000B5DE8"/>
    <w:rsid w:val="000B6C7E"/>
    <w:rsid w:val="000C2701"/>
    <w:rsid w:val="000C2B53"/>
    <w:rsid w:val="000C32D7"/>
    <w:rsid w:val="000C578E"/>
    <w:rsid w:val="000C7393"/>
    <w:rsid w:val="000D0A8D"/>
    <w:rsid w:val="000D218F"/>
    <w:rsid w:val="000D54EA"/>
    <w:rsid w:val="000D6768"/>
    <w:rsid w:val="000E0C60"/>
    <w:rsid w:val="000E5AAB"/>
    <w:rsid w:val="000F0145"/>
    <w:rsid w:val="000F0A97"/>
    <w:rsid w:val="000F28A0"/>
    <w:rsid w:val="000F3C02"/>
    <w:rsid w:val="000F465A"/>
    <w:rsid w:val="000F4B2D"/>
    <w:rsid w:val="000F4D8C"/>
    <w:rsid w:val="000F50DE"/>
    <w:rsid w:val="000F54B0"/>
    <w:rsid w:val="000F6FA7"/>
    <w:rsid w:val="0010531B"/>
    <w:rsid w:val="0010730F"/>
    <w:rsid w:val="00107FA5"/>
    <w:rsid w:val="00111DA6"/>
    <w:rsid w:val="00112940"/>
    <w:rsid w:val="00112B6B"/>
    <w:rsid w:val="00114053"/>
    <w:rsid w:val="00115816"/>
    <w:rsid w:val="00116A7A"/>
    <w:rsid w:val="00122169"/>
    <w:rsid w:val="00124231"/>
    <w:rsid w:val="0012578E"/>
    <w:rsid w:val="001273C9"/>
    <w:rsid w:val="0013048A"/>
    <w:rsid w:val="00133032"/>
    <w:rsid w:val="0013419D"/>
    <w:rsid w:val="00134AE1"/>
    <w:rsid w:val="00134CCA"/>
    <w:rsid w:val="00137EF4"/>
    <w:rsid w:val="00144EB8"/>
    <w:rsid w:val="00146F38"/>
    <w:rsid w:val="00151B0E"/>
    <w:rsid w:val="00151DE6"/>
    <w:rsid w:val="0015236A"/>
    <w:rsid w:val="00153A50"/>
    <w:rsid w:val="00160838"/>
    <w:rsid w:val="0016333F"/>
    <w:rsid w:val="00166347"/>
    <w:rsid w:val="001666BB"/>
    <w:rsid w:val="00170C32"/>
    <w:rsid w:val="00170D39"/>
    <w:rsid w:val="001719B8"/>
    <w:rsid w:val="001731F1"/>
    <w:rsid w:val="00173290"/>
    <w:rsid w:val="00173BC4"/>
    <w:rsid w:val="00175FCD"/>
    <w:rsid w:val="00176AEB"/>
    <w:rsid w:val="00180B5F"/>
    <w:rsid w:val="001814C5"/>
    <w:rsid w:val="00181503"/>
    <w:rsid w:val="00182254"/>
    <w:rsid w:val="00186FD4"/>
    <w:rsid w:val="00191811"/>
    <w:rsid w:val="001940E5"/>
    <w:rsid w:val="00194CA5"/>
    <w:rsid w:val="00195FDE"/>
    <w:rsid w:val="00197EDD"/>
    <w:rsid w:val="001A1E59"/>
    <w:rsid w:val="001A22E0"/>
    <w:rsid w:val="001A3165"/>
    <w:rsid w:val="001A5267"/>
    <w:rsid w:val="001A597D"/>
    <w:rsid w:val="001A653B"/>
    <w:rsid w:val="001A6764"/>
    <w:rsid w:val="001A6A35"/>
    <w:rsid w:val="001A7518"/>
    <w:rsid w:val="001A7557"/>
    <w:rsid w:val="001B10CB"/>
    <w:rsid w:val="001B1245"/>
    <w:rsid w:val="001B24D8"/>
    <w:rsid w:val="001B2BCD"/>
    <w:rsid w:val="001B2CAD"/>
    <w:rsid w:val="001B3B36"/>
    <w:rsid w:val="001B4336"/>
    <w:rsid w:val="001B4447"/>
    <w:rsid w:val="001B5185"/>
    <w:rsid w:val="001B52E4"/>
    <w:rsid w:val="001B5A4F"/>
    <w:rsid w:val="001B5CB5"/>
    <w:rsid w:val="001B60D3"/>
    <w:rsid w:val="001B700E"/>
    <w:rsid w:val="001B7A42"/>
    <w:rsid w:val="001C0068"/>
    <w:rsid w:val="001C0975"/>
    <w:rsid w:val="001C0E47"/>
    <w:rsid w:val="001C4459"/>
    <w:rsid w:val="001C6EE7"/>
    <w:rsid w:val="001C716D"/>
    <w:rsid w:val="001D05B5"/>
    <w:rsid w:val="001D375B"/>
    <w:rsid w:val="001D408D"/>
    <w:rsid w:val="001D723B"/>
    <w:rsid w:val="001E1474"/>
    <w:rsid w:val="001E2DF6"/>
    <w:rsid w:val="001E5265"/>
    <w:rsid w:val="001E555F"/>
    <w:rsid w:val="001E5C29"/>
    <w:rsid w:val="001E7863"/>
    <w:rsid w:val="001F36B8"/>
    <w:rsid w:val="001F450F"/>
    <w:rsid w:val="001F4C3E"/>
    <w:rsid w:val="001F50C5"/>
    <w:rsid w:val="001F532F"/>
    <w:rsid w:val="001F61F2"/>
    <w:rsid w:val="001F69C5"/>
    <w:rsid w:val="001F6D05"/>
    <w:rsid w:val="001F6E30"/>
    <w:rsid w:val="001F70DD"/>
    <w:rsid w:val="00202049"/>
    <w:rsid w:val="00203915"/>
    <w:rsid w:val="00204263"/>
    <w:rsid w:val="002045E9"/>
    <w:rsid w:val="00204CB3"/>
    <w:rsid w:val="002061AD"/>
    <w:rsid w:val="00206348"/>
    <w:rsid w:val="00210D59"/>
    <w:rsid w:val="002130FE"/>
    <w:rsid w:val="0021323F"/>
    <w:rsid w:val="00217018"/>
    <w:rsid w:val="002175F2"/>
    <w:rsid w:val="002177A3"/>
    <w:rsid w:val="0022001F"/>
    <w:rsid w:val="00221AB6"/>
    <w:rsid w:val="00221CBE"/>
    <w:rsid w:val="00222527"/>
    <w:rsid w:val="002229AB"/>
    <w:rsid w:val="00224BB2"/>
    <w:rsid w:val="00227917"/>
    <w:rsid w:val="002309A5"/>
    <w:rsid w:val="00230C04"/>
    <w:rsid w:val="00232280"/>
    <w:rsid w:val="00233CAA"/>
    <w:rsid w:val="00234246"/>
    <w:rsid w:val="00234271"/>
    <w:rsid w:val="002344A7"/>
    <w:rsid w:val="002354FF"/>
    <w:rsid w:val="00237E68"/>
    <w:rsid w:val="002421FC"/>
    <w:rsid w:val="00242A39"/>
    <w:rsid w:val="00242E1C"/>
    <w:rsid w:val="00250608"/>
    <w:rsid w:val="00253E8E"/>
    <w:rsid w:val="00254687"/>
    <w:rsid w:val="00255AD6"/>
    <w:rsid w:val="00257379"/>
    <w:rsid w:val="002575A0"/>
    <w:rsid w:val="002603EB"/>
    <w:rsid w:val="0026476F"/>
    <w:rsid w:val="00266147"/>
    <w:rsid w:val="002701D9"/>
    <w:rsid w:val="002703C1"/>
    <w:rsid w:val="00272E7F"/>
    <w:rsid w:val="00274C17"/>
    <w:rsid w:val="00275E6B"/>
    <w:rsid w:val="00275E99"/>
    <w:rsid w:val="00276637"/>
    <w:rsid w:val="0027683B"/>
    <w:rsid w:val="002778BE"/>
    <w:rsid w:val="00277A29"/>
    <w:rsid w:val="00280D6B"/>
    <w:rsid w:val="0028133A"/>
    <w:rsid w:val="00281FD8"/>
    <w:rsid w:val="0028250F"/>
    <w:rsid w:val="00282C3C"/>
    <w:rsid w:val="00282C93"/>
    <w:rsid w:val="00283807"/>
    <w:rsid w:val="00284CB2"/>
    <w:rsid w:val="002863A5"/>
    <w:rsid w:val="0029020B"/>
    <w:rsid w:val="00291EEF"/>
    <w:rsid w:val="002938BA"/>
    <w:rsid w:val="00293CFD"/>
    <w:rsid w:val="0029431C"/>
    <w:rsid w:val="00295998"/>
    <w:rsid w:val="00295A7B"/>
    <w:rsid w:val="00296124"/>
    <w:rsid w:val="0029764B"/>
    <w:rsid w:val="002A3622"/>
    <w:rsid w:val="002A4010"/>
    <w:rsid w:val="002A4608"/>
    <w:rsid w:val="002A69DF"/>
    <w:rsid w:val="002B2E2F"/>
    <w:rsid w:val="002B4DDA"/>
    <w:rsid w:val="002B602A"/>
    <w:rsid w:val="002B7443"/>
    <w:rsid w:val="002C1114"/>
    <w:rsid w:val="002C2F95"/>
    <w:rsid w:val="002C30D5"/>
    <w:rsid w:val="002C3ACD"/>
    <w:rsid w:val="002C4293"/>
    <w:rsid w:val="002C4318"/>
    <w:rsid w:val="002C6081"/>
    <w:rsid w:val="002C7BA6"/>
    <w:rsid w:val="002D2BC3"/>
    <w:rsid w:val="002D2D1B"/>
    <w:rsid w:val="002D44BE"/>
    <w:rsid w:val="002D4E76"/>
    <w:rsid w:val="002D5DC8"/>
    <w:rsid w:val="002D749B"/>
    <w:rsid w:val="002D7BE1"/>
    <w:rsid w:val="002E0EAB"/>
    <w:rsid w:val="002E12EF"/>
    <w:rsid w:val="002E28C8"/>
    <w:rsid w:val="002E33A0"/>
    <w:rsid w:val="002E68CA"/>
    <w:rsid w:val="002E6AC1"/>
    <w:rsid w:val="002E6F91"/>
    <w:rsid w:val="002E77BD"/>
    <w:rsid w:val="002E7DE4"/>
    <w:rsid w:val="002F0E9D"/>
    <w:rsid w:val="002F10AD"/>
    <w:rsid w:val="002F1522"/>
    <w:rsid w:val="002F218E"/>
    <w:rsid w:val="002F22DA"/>
    <w:rsid w:val="002F68E6"/>
    <w:rsid w:val="002F6C9C"/>
    <w:rsid w:val="002F6CC1"/>
    <w:rsid w:val="002F7584"/>
    <w:rsid w:val="00300E98"/>
    <w:rsid w:val="00301255"/>
    <w:rsid w:val="00304419"/>
    <w:rsid w:val="003058A7"/>
    <w:rsid w:val="003058B8"/>
    <w:rsid w:val="0030695A"/>
    <w:rsid w:val="00307089"/>
    <w:rsid w:val="003073F2"/>
    <w:rsid w:val="00307D20"/>
    <w:rsid w:val="00307DED"/>
    <w:rsid w:val="00310587"/>
    <w:rsid w:val="00311761"/>
    <w:rsid w:val="0031505B"/>
    <w:rsid w:val="00315ACB"/>
    <w:rsid w:val="00315FF1"/>
    <w:rsid w:val="0032023F"/>
    <w:rsid w:val="003221DA"/>
    <w:rsid w:val="00323942"/>
    <w:rsid w:val="00326F13"/>
    <w:rsid w:val="003275C4"/>
    <w:rsid w:val="003303DE"/>
    <w:rsid w:val="00331E51"/>
    <w:rsid w:val="00332BD5"/>
    <w:rsid w:val="0033342B"/>
    <w:rsid w:val="00334D90"/>
    <w:rsid w:val="00337037"/>
    <w:rsid w:val="00341359"/>
    <w:rsid w:val="003436BA"/>
    <w:rsid w:val="00344273"/>
    <w:rsid w:val="00344A25"/>
    <w:rsid w:val="00345C9C"/>
    <w:rsid w:val="00345F1C"/>
    <w:rsid w:val="0034738C"/>
    <w:rsid w:val="0034793D"/>
    <w:rsid w:val="0035025E"/>
    <w:rsid w:val="00351494"/>
    <w:rsid w:val="003521D1"/>
    <w:rsid w:val="0035254F"/>
    <w:rsid w:val="00352FCC"/>
    <w:rsid w:val="00355B2E"/>
    <w:rsid w:val="00355DFE"/>
    <w:rsid w:val="003572AA"/>
    <w:rsid w:val="00357D2A"/>
    <w:rsid w:val="0036113C"/>
    <w:rsid w:val="00361157"/>
    <w:rsid w:val="00362DEB"/>
    <w:rsid w:val="00363D17"/>
    <w:rsid w:val="003642B5"/>
    <w:rsid w:val="0036432B"/>
    <w:rsid w:val="0036595E"/>
    <w:rsid w:val="00373459"/>
    <w:rsid w:val="00373818"/>
    <w:rsid w:val="00374762"/>
    <w:rsid w:val="003753BC"/>
    <w:rsid w:val="00375F29"/>
    <w:rsid w:val="00376126"/>
    <w:rsid w:val="003762A1"/>
    <w:rsid w:val="00377A4D"/>
    <w:rsid w:val="0038189B"/>
    <w:rsid w:val="00382A73"/>
    <w:rsid w:val="00382AD5"/>
    <w:rsid w:val="00384E8E"/>
    <w:rsid w:val="0038642A"/>
    <w:rsid w:val="003866D4"/>
    <w:rsid w:val="00386A1F"/>
    <w:rsid w:val="00386C8B"/>
    <w:rsid w:val="00386E79"/>
    <w:rsid w:val="003871C5"/>
    <w:rsid w:val="00391FBD"/>
    <w:rsid w:val="0039427E"/>
    <w:rsid w:val="00394906"/>
    <w:rsid w:val="003955FB"/>
    <w:rsid w:val="00395EB7"/>
    <w:rsid w:val="003A0467"/>
    <w:rsid w:val="003A08AE"/>
    <w:rsid w:val="003A206B"/>
    <w:rsid w:val="003A33C2"/>
    <w:rsid w:val="003A3414"/>
    <w:rsid w:val="003A4A02"/>
    <w:rsid w:val="003A4B8D"/>
    <w:rsid w:val="003A56EF"/>
    <w:rsid w:val="003B0120"/>
    <w:rsid w:val="003B1B95"/>
    <w:rsid w:val="003B3E56"/>
    <w:rsid w:val="003B3E9F"/>
    <w:rsid w:val="003B4C17"/>
    <w:rsid w:val="003C0170"/>
    <w:rsid w:val="003C0805"/>
    <w:rsid w:val="003C1442"/>
    <w:rsid w:val="003C1653"/>
    <w:rsid w:val="003C691D"/>
    <w:rsid w:val="003C7202"/>
    <w:rsid w:val="003C72F1"/>
    <w:rsid w:val="003C7327"/>
    <w:rsid w:val="003C7F17"/>
    <w:rsid w:val="003D0658"/>
    <w:rsid w:val="003D28C5"/>
    <w:rsid w:val="003D3041"/>
    <w:rsid w:val="003D40A6"/>
    <w:rsid w:val="003D5E2C"/>
    <w:rsid w:val="003D72E3"/>
    <w:rsid w:val="003E30CD"/>
    <w:rsid w:val="003E436F"/>
    <w:rsid w:val="003E5474"/>
    <w:rsid w:val="003E5F59"/>
    <w:rsid w:val="003E67E0"/>
    <w:rsid w:val="003E6BA9"/>
    <w:rsid w:val="003E6BC0"/>
    <w:rsid w:val="003F0410"/>
    <w:rsid w:val="003F2FCE"/>
    <w:rsid w:val="003F3DDD"/>
    <w:rsid w:val="003F4246"/>
    <w:rsid w:val="003F6C94"/>
    <w:rsid w:val="003F7A66"/>
    <w:rsid w:val="004000A5"/>
    <w:rsid w:val="0040167F"/>
    <w:rsid w:val="00401D6A"/>
    <w:rsid w:val="004020A7"/>
    <w:rsid w:val="004053B0"/>
    <w:rsid w:val="00405909"/>
    <w:rsid w:val="004078F4"/>
    <w:rsid w:val="0041122E"/>
    <w:rsid w:val="00413BA5"/>
    <w:rsid w:val="0041504C"/>
    <w:rsid w:val="004163B6"/>
    <w:rsid w:val="004172C7"/>
    <w:rsid w:val="004200B3"/>
    <w:rsid w:val="0042104C"/>
    <w:rsid w:val="004249BF"/>
    <w:rsid w:val="00426046"/>
    <w:rsid w:val="00426809"/>
    <w:rsid w:val="00434525"/>
    <w:rsid w:val="0043614A"/>
    <w:rsid w:val="00437651"/>
    <w:rsid w:val="00442037"/>
    <w:rsid w:val="00442B6A"/>
    <w:rsid w:val="00442C60"/>
    <w:rsid w:val="004430B6"/>
    <w:rsid w:val="0044351D"/>
    <w:rsid w:val="0044410E"/>
    <w:rsid w:val="0044501C"/>
    <w:rsid w:val="004453CE"/>
    <w:rsid w:val="004458AD"/>
    <w:rsid w:val="00446A64"/>
    <w:rsid w:val="004516EE"/>
    <w:rsid w:val="004517E6"/>
    <w:rsid w:val="00453003"/>
    <w:rsid w:val="00453307"/>
    <w:rsid w:val="00453CEF"/>
    <w:rsid w:val="00454143"/>
    <w:rsid w:val="00460D9A"/>
    <w:rsid w:val="004614B0"/>
    <w:rsid w:val="004654C0"/>
    <w:rsid w:val="00465B87"/>
    <w:rsid w:val="004704A5"/>
    <w:rsid w:val="00471547"/>
    <w:rsid w:val="00474C4C"/>
    <w:rsid w:val="0047688F"/>
    <w:rsid w:val="0047744B"/>
    <w:rsid w:val="00477AB0"/>
    <w:rsid w:val="00477D7A"/>
    <w:rsid w:val="00481198"/>
    <w:rsid w:val="004820A0"/>
    <w:rsid w:val="00482583"/>
    <w:rsid w:val="00485D38"/>
    <w:rsid w:val="004875FE"/>
    <w:rsid w:val="00487CA9"/>
    <w:rsid w:val="00490C17"/>
    <w:rsid w:val="00490CC8"/>
    <w:rsid w:val="0049148F"/>
    <w:rsid w:val="004938C6"/>
    <w:rsid w:val="004977C0"/>
    <w:rsid w:val="004A2285"/>
    <w:rsid w:val="004A27C3"/>
    <w:rsid w:val="004A2B18"/>
    <w:rsid w:val="004A6DFF"/>
    <w:rsid w:val="004A6F89"/>
    <w:rsid w:val="004A7591"/>
    <w:rsid w:val="004B064B"/>
    <w:rsid w:val="004B27DA"/>
    <w:rsid w:val="004B2DCE"/>
    <w:rsid w:val="004B3F86"/>
    <w:rsid w:val="004B6EDD"/>
    <w:rsid w:val="004C10CC"/>
    <w:rsid w:val="004C2546"/>
    <w:rsid w:val="004C2CEE"/>
    <w:rsid w:val="004C4097"/>
    <w:rsid w:val="004C481B"/>
    <w:rsid w:val="004C4B64"/>
    <w:rsid w:val="004C5731"/>
    <w:rsid w:val="004C6794"/>
    <w:rsid w:val="004D19F6"/>
    <w:rsid w:val="004D3FD9"/>
    <w:rsid w:val="004D4CE3"/>
    <w:rsid w:val="004D5B28"/>
    <w:rsid w:val="004D7538"/>
    <w:rsid w:val="004E0455"/>
    <w:rsid w:val="004E4C30"/>
    <w:rsid w:val="004E5359"/>
    <w:rsid w:val="004E5458"/>
    <w:rsid w:val="004E73A8"/>
    <w:rsid w:val="004F0F70"/>
    <w:rsid w:val="004F0F9E"/>
    <w:rsid w:val="004F25D7"/>
    <w:rsid w:val="004F35CB"/>
    <w:rsid w:val="004F44A4"/>
    <w:rsid w:val="004F47D8"/>
    <w:rsid w:val="004F4F1B"/>
    <w:rsid w:val="004F5363"/>
    <w:rsid w:val="004F5367"/>
    <w:rsid w:val="004F69B0"/>
    <w:rsid w:val="004F7220"/>
    <w:rsid w:val="0050028D"/>
    <w:rsid w:val="00501466"/>
    <w:rsid w:val="00501610"/>
    <w:rsid w:val="00502719"/>
    <w:rsid w:val="00503053"/>
    <w:rsid w:val="005040AE"/>
    <w:rsid w:val="00505287"/>
    <w:rsid w:val="0050566B"/>
    <w:rsid w:val="00507597"/>
    <w:rsid w:val="005106E6"/>
    <w:rsid w:val="0051219A"/>
    <w:rsid w:val="00512816"/>
    <w:rsid w:val="005132B9"/>
    <w:rsid w:val="00513CD9"/>
    <w:rsid w:val="00514C90"/>
    <w:rsid w:val="00515852"/>
    <w:rsid w:val="00515EEF"/>
    <w:rsid w:val="00516BB4"/>
    <w:rsid w:val="00521AE7"/>
    <w:rsid w:val="00522D69"/>
    <w:rsid w:val="00526189"/>
    <w:rsid w:val="0052646B"/>
    <w:rsid w:val="00526524"/>
    <w:rsid w:val="00526A56"/>
    <w:rsid w:val="00526EF8"/>
    <w:rsid w:val="00530266"/>
    <w:rsid w:val="00530948"/>
    <w:rsid w:val="00531355"/>
    <w:rsid w:val="00537626"/>
    <w:rsid w:val="00537B21"/>
    <w:rsid w:val="00537B69"/>
    <w:rsid w:val="00541482"/>
    <w:rsid w:val="00541A95"/>
    <w:rsid w:val="005437F6"/>
    <w:rsid w:val="00544923"/>
    <w:rsid w:val="00544FC0"/>
    <w:rsid w:val="0054766E"/>
    <w:rsid w:val="0054781B"/>
    <w:rsid w:val="005505CE"/>
    <w:rsid w:val="0055482B"/>
    <w:rsid w:val="00555F9D"/>
    <w:rsid w:val="005563DF"/>
    <w:rsid w:val="00556622"/>
    <w:rsid w:val="00560974"/>
    <w:rsid w:val="00560AA5"/>
    <w:rsid w:val="0056579D"/>
    <w:rsid w:val="00566AFF"/>
    <w:rsid w:val="00567520"/>
    <w:rsid w:val="00570208"/>
    <w:rsid w:val="00571998"/>
    <w:rsid w:val="005720C8"/>
    <w:rsid w:val="0057222A"/>
    <w:rsid w:val="005727CB"/>
    <w:rsid w:val="00572B0E"/>
    <w:rsid w:val="00573432"/>
    <w:rsid w:val="005740FB"/>
    <w:rsid w:val="00574670"/>
    <w:rsid w:val="0057523A"/>
    <w:rsid w:val="00583816"/>
    <w:rsid w:val="00583B06"/>
    <w:rsid w:val="00587755"/>
    <w:rsid w:val="0059039A"/>
    <w:rsid w:val="0059122F"/>
    <w:rsid w:val="005912E3"/>
    <w:rsid w:val="00592084"/>
    <w:rsid w:val="00592389"/>
    <w:rsid w:val="0059452B"/>
    <w:rsid w:val="0059756E"/>
    <w:rsid w:val="00597C62"/>
    <w:rsid w:val="005A13F7"/>
    <w:rsid w:val="005A1DBB"/>
    <w:rsid w:val="005A3F6F"/>
    <w:rsid w:val="005A479F"/>
    <w:rsid w:val="005A7BE1"/>
    <w:rsid w:val="005B3909"/>
    <w:rsid w:val="005B5111"/>
    <w:rsid w:val="005B619F"/>
    <w:rsid w:val="005B783F"/>
    <w:rsid w:val="005C0FB5"/>
    <w:rsid w:val="005C15BF"/>
    <w:rsid w:val="005C2A03"/>
    <w:rsid w:val="005C3210"/>
    <w:rsid w:val="005C4DE2"/>
    <w:rsid w:val="005C567A"/>
    <w:rsid w:val="005C7D23"/>
    <w:rsid w:val="005D12AF"/>
    <w:rsid w:val="005D2890"/>
    <w:rsid w:val="005D3FF4"/>
    <w:rsid w:val="005D464A"/>
    <w:rsid w:val="005D7D98"/>
    <w:rsid w:val="005E210B"/>
    <w:rsid w:val="005E4339"/>
    <w:rsid w:val="005F09E6"/>
    <w:rsid w:val="005F2C19"/>
    <w:rsid w:val="005F3B7B"/>
    <w:rsid w:val="005F437E"/>
    <w:rsid w:val="005F59BF"/>
    <w:rsid w:val="005F6739"/>
    <w:rsid w:val="005F7FF1"/>
    <w:rsid w:val="00600CBB"/>
    <w:rsid w:val="0060186E"/>
    <w:rsid w:val="00602057"/>
    <w:rsid w:val="00602A08"/>
    <w:rsid w:val="00603917"/>
    <w:rsid w:val="00603FB3"/>
    <w:rsid w:val="00604A10"/>
    <w:rsid w:val="00604F59"/>
    <w:rsid w:val="0060713B"/>
    <w:rsid w:val="006120BB"/>
    <w:rsid w:val="00616225"/>
    <w:rsid w:val="00617749"/>
    <w:rsid w:val="006211C8"/>
    <w:rsid w:val="006236DA"/>
    <w:rsid w:val="00623D9E"/>
    <w:rsid w:val="0062440B"/>
    <w:rsid w:val="006244F4"/>
    <w:rsid w:val="0062585A"/>
    <w:rsid w:val="00626BDB"/>
    <w:rsid w:val="00626E04"/>
    <w:rsid w:val="00627E49"/>
    <w:rsid w:val="00630339"/>
    <w:rsid w:val="006314A5"/>
    <w:rsid w:val="006337D8"/>
    <w:rsid w:val="0063556D"/>
    <w:rsid w:val="00637816"/>
    <w:rsid w:val="00640102"/>
    <w:rsid w:val="00640968"/>
    <w:rsid w:val="00640CE6"/>
    <w:rsid w:val="0064114A"/>
    <w:rsid w:val="006412EB"/>
    <w:rsid w:val="00641B6B"/>
    <w:rsid w:val="00642B7D"/>
    <w:rsid w:val="00645356"/>
    <w:rsid w:val="0064605F"/>
    <w:rsid w:val="0064658A"/>
    <w:rsid w:val="00647702"/>
    <w:rsid w:val="00650B29"/>
    <w:rsid w:val="00651C0F"/>
    <w:rsid w:val="00662FF1"/>
    <w:rsid w:val="0066471E"/>
    <w:rsid w:val="0066605C"/>
    <w:rsid w:val="00667188"/>
    <w:rsid w:val="006672E9"/>
    <w:rsid w:val="00667CCF"/>
    <w:rsid w:val="00670D5A"/>
    <w:rsid w:val="00673B34"/>
    <w:rsid w:val="00673C53"/>
    <w:rsid w:val="00675E49"/>
    <w:rsid w:val="006761EE"/>
    <w:rsid w:val="00677DC9"/>
    <w:rsid w:val="00680C55"/>
    <w:rsid w:val="00681338"/>
    <w:rsid w:val="00681C63"/>
    <w:rsid w:val="006821CF"/>
    <w:rsid w:val="00682675"/>
    <w:rsid w:val="006842CE"/>
    <w:rsid w:val="00685BE6"/>
    <w:rsid w:val="0068692C"/>
    <w:rsid w:val="00686AD4"/>
    <w:rsid w:val="00687AE1"/>
    <w:rsid w:val="00687C90"/>
    <w:rsid w:val="0069204C"/>
    <w:rsid w:val="00692C75"/>
    <w:rsid w:val="00693780"/>
    <w:rsid w:val="006938E1"/>
    <w:rsid w:val="00694B97"/>
    <w:rsid w:val="00694E47"/>
    <w:rsid w:val="006964D1"/>
    <w:rsid w:val="006A03BE"/>
    <w:rsid w:val="006A2998"/>
    <w:rsid w:val="006A3D0B"/>
    <w:rsid w:val="006A40A4"/>
    <w:rsid w:val="006A479D"/>
    <w:rsid w:val="006A47A1"/>
    <w:rsid w:val="006B0FC0"/>
    <w:rsid w:val="006B17BD"/>
    <w:rsid w:val="006B2CCE"/>
    <w:rsid w:val="006B3172"/>
    <w:rsid w:val="006B472E"/>
    <w:rsid w:val="006B5549"/>
    <w:rsid w:val="006B6EA0"/>
    <w:rsid w:val="006B6FD0"/>
    <w:rsid w:val="006C0640"/>
    <w:rsid w:val="006C06CE"/>
    <w:rsid w:val="006C0700"/>
    <w:rsid w:val="006C0727"/>
    <w:rsid w:val="006C0AD9"/>
    <w:rsid w:val="006C17E8"/>
    <w:rsid w:val="006C2E6F"/>
    <w:rsid w:val="006C3008"/>
    <w:rsid w:val="006C3469"/>
    <w:rsid w:val="006C49DF"/>
    <w:rsid w:val="006C6EE9"/>
    <w:rsid w:val="006C7886"/>
    <w:rsid w:val="006D0C9B"/>
    <w:rsid w:val="006D0EBD"/>
    <w:rsid w:val="006D101C"/>
    <w:rsid w:val="006D479B"/>
    <w:rsid w:val="006D5AF7"/>
    <w:rsid w:val="006E029E"/>
    <w:rsid w:val="006E13DF"/>
    <w:rsid w:val="006E145F"/>
    <w:rsid w:val="006E14E3"/>
    <w:rsid w:val="006E1F39"/>
    <w:rsid w:val="006E23D2"/>
    <w:rsid w:val="006E331B"/>
    <w:rsid w:val="006E56D9"/>
    <w:rsid w:val="006E6850"/>
    <w:rsid w:val="006E6AA2"/>
    <w:rsid w:val="006E749C"/>
    <w:rsid w:val="006F0FAB"/>
    <w:rsid w:val="006F1139"/>
    <w:rsid w:val="006F1405"/>
    <w:rsid w:val="006F256A"/>
    <w:rsid w:val="006F2899"/>
    <w:rsid w:val="006F3847"/>
    <w:rsid w:val="006F3D32"/>
    <w:rsid w:val="006F69E7"/>
    <w:rsid w:val="006F7514"/>
    <w:rsid w:val="006F7C6E"/>
    <w:rsid w:val="00702861"/>
    <w:rsid w:val="00702C10"/>
    <w:rsid w:val="007033D3"/>
    <w:rsid w:val="00704C71"/>
    <w:rsid w:val="007053CC"/>
    <w:rsid w:val="0070715A"/>
    <w:rsid w:val="007076DA"/>
    <w:rsid w:val="00715268"/>
    <w:rsid w:val="00715E10"/>
    <w:rsid w:val="0071688E"/>
    <w:rsid w:val="00720207"/>
    <w:rsid w:val="007204C9"/>
    <w:rsid w:val="007218C6"/>
    <w:rsid w:val="00722867"/>
    <w:rsid w:val="0072676C"/>
    <w:rsid w:val="00730359"/>
    <w:rsid w:val="00731A17"/>
    <w:rsid w:val="0073213D"/>
    <w:rsid w:val="00732D8E"/>
    <w:rsid w:val="00733134"/>
    <w:rsid w:val="00735A93"/>
    <w:rsid w:val="00736084"/>
    <w:rsid w:val="0074063D"/>
    <w:rsid w:val="0074066A"/>
    <w:rsid w:val="00740793"/>
    <w:rsid w:val="00740E3C"/>
    <w:rsid w:val="00742130"/>
    <w:rsid w:val="007433D9"/>
    <w:rsid w:val="00743631"/>
    <w:rsid w:val="00745131"/>
    <w:rsid w:val="00745210"/>
    <w:rsid w:val="00745CBA"/>
    <w:rsid w:val="007473E7"/>
    <w:rsid w:val="00750537"/>
    <w:rsid w:val="007510C1"/>
    <w:rsid w:val="00751D62"/>
    <w:rsid w:val="007524D6"/>
    <w:rsid w:val="007532F9"/>
    <w:rsid w:val="007546C5"/>
    <w:rsid w:val="00756471"/>
    <w:rsid w:val="007571AE"/>
    <w:rsid w:val="00757C45"/>
    <w:rsid w:val="00757E68"/>
    <w:rsid w:val="007608F8"/>
    <w:rsid w:val="00763005"/>
    <w:rsid w:val="007633EF"/>
    <w:rsid w:val="0076373D"/>
    <w:rsid w:val="00764C4D"/>
    <w:rsid w:val="00766802"/>
    <w:rsid w:val="00770056"/>
    <w:rsid w:val="00770572"/>
    <w:rsid w:val="00770DE2"/>
    <w:rsid w:val="0077173C"/>
    <w:rsid w:val="00773205"/>
    <w:rsid w:val="00773C75"/>
    <w:rsid w:val="00774F9B"/>
    <w:rsid w:val="00775AEB"/>
    <w:rsid w:val="0077639C"/>
    <w:rsid w:val="00780660"/>
    <w:rsid w:val="00781C3A"/>
    <w:rsid w:val="00782281"/>
    <w:rsid w:val="00783C6E"/>
    <w:rsid w:val="007842E6"/>
    <w:rsid w:val="00790B51"/>
    <w:rsid w:val="007946B1"/>
    <w:rsid w:val="00794DAE"/>
    <w:rsid w:val="007952BF"/>
    <w:rsid w:val="00796FA3"/>
    <w:rsid w:val="007A0203"/>
    <w:rsid w:val="007A0EEA"/>
    <w:rsid w:val="007A12EC"/>
    <w:rsid w:val="007A66B1"/>
    <w:rsid w:val="007A6A37"/>
    <w:rsid w:val="007A7F13"/>
    <w:rsid w:val="007B01E8"/>
    <w:rsid w:val="007B181D"/>
    <w:rsid w:val="007B1ED4"/>
    <w:rsid w:val="007B2C29"/>
    <w:rsid w:val="007B2DBE"/>
    <w:rsid w:val="007B438C"/>
    <w:rsid w:val="007B584D"/>
    <w:rsid w:val="007C00CD"/>
    <w:rsid w:val="007C12F3"/>
    <w:rsid w:val="007C3BA5"/>
    <w:rsid w:val="007C3F48"/>
    <w:rsid w:val="007C4093"/>
    <w:rsid w:val="007C4EB4"/>
    <w:rsid w:val="007C6208"/>
    <w:rsid w:val="007C65AC"/>
    <w:rsid w:val="007D1EF9"/>
    <w:rsid w:val="007D2BE8"/>
    <w:rsid w:val="007D3317"/>
    <w:rsid w:val="007D38F3"/>
    <w:rsid w:val="007D3E17"/>
    <w:rsid w:val="007D62BE"/>
    <w:rsid w:val="007D643B"/>
    <w:rsid w:val="007D697C"/>
    <w:rsid w:val="007D6ACD"/>
    <w:rsid w:val="007E0C30"/>
    <w:rsid w:val="007E14F0"/>
    <w:rsid w:val="007E1EEA"/>
    <w:rsid w:val="007E2029"/>
    <w:rsid w:val="007E2230"/>
    <w:rsid w:val="007E51EB"/>
    <w:rsid w:val="007E6941"/>
    <w:rsid w:val="007E709C"/>
    <w:rsid w:val="007E7224"/>
    <w:rsid w:val="007F169D"/>
    <w:rsid w:val="007F17ED"/>
    <w:rsid w:val="007F3779"/>
    <w:rsid w:val="008002AE"/>
    <w:rsid w:val="00801826"/>
    <w:rsid w:val="008022EB"/>
    <w:rsid w:val="0080572A"/>
    <w:rsid w:val="008103CA"/>
    <w:rsid w:val="0081257B"/>
    <w:rsid w:val="008144C8"/>
    <w:rsid w:val="00814E1E"/>
    <w:rsid w:val="0081572C"/>
    <w:rsid w:val="00820384"/>
    <w:rsid w:val="0082041C"/>
    <w:rsid w:val="008217AB"/>
    <w:rsid w:val="00825320"/>
    <w:rsid w:val="00831451"/>
    <w:rsid w:val="0083186C"/>
    <w:rsid w:val="008331BD"/>
    <w:rsid w:val="00833CB8"/>
    <w:rsid w:val="00833F5C"/>
    <w:rsid w:val="00835441"/>
    <w:rsid w:val="008360D0"/>
    <w:rsid w:val="008364B6"/>
    <w:rsid w:val="00837514"/>
    <w:rsid w:val="008429C2"/>
    <w:rsid w:val="00842AD3"/>
    <w:rsid w:val="00844014"/>
    <w:rsid w:val="008444BE"/>
    <w:rsid w:val="00845720"/>
    <w:rsid w:val="008464AC"/>
    <w:rsid w:val="00846D41"/>
    <w:rsid w:val="00847328"/>
    <w:rsid w:val="00852A4A"/>
    <w:rsid w:val="00852DAE"/>
    <w:rsid w:val="00854C09"/>
    <w:rsid w:val="0085584E"/>
    <w:rsid w:val="00855893"/>
    <w:rsid w:val="00856A2A"/>
    <w:rsid w:val="00857BB1"/>
    <w:rsid w:val="00857FAC"/>
    <w:rsid w:val="00860C5B"/>
    <w:rsid w:val="0086117B"/>
    <w:rsid w:val="00862529"/>
    <w:rsid w:val="00862CD7"/>
    <w:rsid w:val="0086349B"/>
    <w:rsid w:val="008649F8"/>
    <w:rsid w:val="0086611D"/>
    <w:rsid w:val="00866E39"/>
    <w:rsid w:val="00867C47"/>
    <w:rsid w:val="008711D2"/>
    <w:rsid w:val="00871A41"/>
    <w:rsid w:val="00872F30"/>
    <w:rsid w:val="00874273"/>
    <w:rsid w:val="008745D0"/>
    <w:rsid w:val="008776BB"/>
    <w:rsid w:val="0088245F"/>
    <w:rsid w:val="00883BFC"/>
    <w:rsid w:val="0088410E"/>
    <w:rsid w:val="00884FBC"/>
    <w:rsid w:val="00885784"/>
    <w:rsid w:val="008863AE"/>
    <w:rsid w:val="008868BD"/>
    <w:rsid w:val="00887B3D"/>
    <w:rsid w:val="00891316"/>
    <w:rsid w:val="00893561"/>
    <w:rsid w:val="00893A1A"/>
    <w:rsid w:val="00894711"/>
    <w:rsid w:val="0089787D"/>
    <w:rsid w:val="008A0BA6"/>
    <w:rsid w:val="008A1093"/>
    <w:rsid w:val="008A2979"/>
    <w:rsid w:val="008A338B"/>
    <w:rsid w:val="008A39E3"/>
    <w:rsid w:val="008A4853"/>
    <w:rsid w:val="008A49B5"/>
    <w:rsid w:val="008A506A"/>
    <w:rsid w:val="008A58BB"/>
    <w:rsid w:val="008B020C"/>
    <w:rsid w:val="008B0B78"/>
    <w:rsid w:val="008B278B"/>
    <w:rsid w:val="008B4D6C"/>
    <w:rsid w:val="008B54C8"/>
    <w:rsid w:val="008C0036"/>
    <w:rsid w:val="008C02EB"/>
    <w:rsid w:val="008C1EC8"/>
    <w:rsid w:val="008C1EF0"/>
    <w:rsid w:val="008C2CB4"/>
    <w:rsid w:val="008C7827"/>
    <w:rsid w:val="008D33B7"/>
    <w:rsid w:val="008D49E7"/>
    <w:rsid w:val="008D5459"/>
    <w:rsid w:val="008E0BBF"/>
    <w:rsid w:val="008E39FE"/>
    <w:rsid w:val="008E4D34"/>
    <w:rsid w:val="008E5359"/>
    <w:rsid w:val="008F12F1"/>
    <w:rsid w:val="008F645F"/>
    <w:rsid w:val="0090133E"/>
    <w:rsid w:val="00902B1E"/>
    <w:rsid w:val="00902F77"/>
    <w:rsid w:val="009036B0"/>
    <w:rsid w:val="0090444E"/>
    <w:rsid w:val="00911F99"/>
    <w:rsid w:val="009139FC"/>
    <w:rsid w:val="0091482C"/>
    <w:rsid w:val="009158CD"/>
    <w:rsid w:val="009204B8"/>
    <w:rsid w:val="00921D49"/>
    <w:rsid w:val="00923842"/>
    <w:rsid w:val="009244AC"/>
    <w:rsid w:val="00925B6C"/>
    <w:rsid w:val="00926025"/>
    <w:rsid w:val="00931928"/>
    <w:rsid w:val="009329AF"/>
    <w:rsid w:val="00932E6E"/>
    <w:rsid w:val="009348EB"/>
    <w:rsid w:val="009354FA"/>
    <w:rsid w:val="00935A01"/>
    <w:rsid w:val="00937223"/>
    <w:rsid w:val="00940CCA"/>
    <w:rsid w:val="0094172D"/>
    <w:rsid w:val="00941FDD"/>
    <w:rsid w:val="00944758"/>
    <w:rsid w:val="00944A24"/>
    <w:rsid w:val="009455CF"/>
    <w:rsid w:val="009455FD"/>
    <w:rsid w:val="00945995"/>
    <w:rsid w:val="00946987"/>
    <w:rsid w:val="009507F0"/>
    <w:rsid w:val="0095257D"/>
    <w:rsid w:val="0095459C"/>
    <w:rsid w:val="00955A46"/>
    <w:rsid w:val="00956426"/>
    <w:rsid w:val="009566FD"/>
    <w:rsid w:val="00960032"/>
    <w:rsid w:val="009610D9"/>
    <w:rsid w:val="0096143F"/>
    <w:rsid w:val="009644ED"/>
    <w:rsid w:val="009654A9"/>
    <w:rsid w:val="00965E5A"/>
    <w:rsid w:val="00966072"/>
    <w:rsid w:val="00966A4A"/>
    <w:rsid w:val="009672E5"/>
    <w:rsid w:val="00967632"/>
    <w:rsid w:val="009719AE"/>
    <w:rsid w:val="00971D1F"/>
    <w:rsid w:val="00973522"/>
    <w:rsid w:val="00974366"/>
    <w:rsid w:val="00974D88"/>
    <w:rsid w:val="00975662"/>
    <w:rsid w:val="009756C9"/>
    <w:rsid w:val="0097646D"/>
    <w:rsid w:val="00976A42"/>
    <w:rsid w:val="009778AD"/>
    <w:rsid w:val="0098585A"/>
    <w:rsid w:val="0098684C"/>
    <w:rsid w:val="00991DC8"/>
    <w:rsid w:val="00992420"/>
    <w:rsid w:val="00997555"/>
    <w:rsid w:val="0099761D"/>
    <w:rsid w:val="009979E6"/>
    <w:rsid w:val="009A2C59"/>
    <w:rsid w:val="009A403C"/>
    <w:rsid w:val="009A46C3"/>
    <w:rsid w:val="009A48EE"/>
    <w:rsid w:val="009A637A"/>
    <w:rsid w:val="009A706C"/>
    <w:rsid w:val="009B2B7E"/>
    <w:rsid w:val="009B390A"/>
    <w:rsid w:val="009B3F4A"/>
    <w:rsid w:val="009B4199"/>
    <w:rsid w:val="009B5108"/>
    <w:rsid w:val="009B759C"/>
    <w:rsid w:val="009C13DF"/>
    <w:rsid w:val="009C300A"/>
    <w:rsid w:val="009C6429"/>
    <w:rsid w:val="009C742F"/>
    <w:rsid w:val="009D07D7"/>
    <w:rsid w:val="009D2E7D"/>
    <w:rsid w:val="009D370B"/>
    <w:rsid w:val="009D37B8"/>
    <w:rsid w:val="009D4FC6"/>
    <w:rsid w:val="009D5787"/>
    <w:rsid w:val="009D7306"/>
    <w:rsid w:val="009D7462"/>
    <w:rsid w:val="009D75F4"/>
    <w:rsid w:val="009E125E"/>
    <w:rsid w:val="009E4FD9"/>
    <w:rsid w:val="009F29BB"/>
    <w:rsid w:val="009F2FBC"/>
    <w:rsid w:val="009F41D3"/>
    <w:rsid w:val="009F5726"/>
    <w:rsid w:val="009F5797"/>
    <w:rsid w:val="009F5EA2"/>
    <w:rsid w:val="009F67BA"/>
    <w:rsid w:val="00A003AD"/>
    <w:rsid w:val="00A01CAA"/>
    <w:rsid w:val="00A0306C"/>
    <w:rsid w:val="00A034DC"/>
    <w:rsid w:val="00A04EF7"/>
    <w:rsid w:val="00A04FF6"/>
    <w:rsid w:val="00A0668D"/>
    <w:rsid w:val="00A0723B"/>
    <w:rsid w:val="00A10948"/>
    <w:rsid w:val="00A13B2F"/>
    <w:rsid w:val="00A14999"/>
    <w:rsid w:val="00A14ADF"/>
    <w:rsid w:val="00A14E57"/>
    <w:rsid w:val="00A155FB"/>
    <w:rsid w:val="00A17124"/>
    <w:rsid w:val="00A173E6"/>
    <w:rsid w:val="00A175AD"/>
    <w:rsid w:val="00A202B5"/>
    <w:rsid w:val="00A20B52"/>
    <w:rsid w:val="00A30BAB"/>
    <w:rsid w:val="00A3153B"/>
    <w:rsid w:val="00A35647"/>
    <w:rsid w:val="00A360A2"/>
    <w:rsid w:val="00A400A9"/>
    <w:rsid w:val="00A407E2"/>
    <w:rsid w:val="00A40B20"/>
    <w:rsid w:val="00A431FF"/>
    <w:rsid w:val="00A4490E"/>
    <w:rsid w:val="00A45387"/>
    <w:rsid w:val="00A46257"/>
    <w:rsid w:val="00A50834"/>
    <w:rsid w:val="00A50F30"/>
    <w:rsid w:val="00A51601"/>
    <w:rsid w:val="00A5164A"/>
    <w:rsid w:val="00A51AFB"/>
    <w:rsid w:val="00A520B8"/>
    <w:rsid w:val="00A53D31"/>
    <w:rsid w:val="00A55D0C"/>
    <w:rsid w:val="00A5692B"/>
    <w:rsid w:val="00A57958"/>
    <w:rsid w:val="00A57BC4"/>
    <w:rsid w:val="00A57E55"/>
    <w:rsid w:val="00A602CB"/>
    <w:rsid w:val="00A61C0F"/>
    <w:rsid w:val="00A64253"/>
    <w:rsid w:val="00A653CB"/>
    <w:rsid w:val="00A65D90"/>
    <w:rsid w:val="00A65FDA"/>
    <w:rsid w:val="00A674C7"/>
    <w:rsid w:val="00A70A2D"/>
    <w:rsid w:val="00A710C4"/>
    <w:rsid w:val="00A713FB"/>
    <w:rsid w:val="00A71992"/>
    <w:rsid w:val="00A71A3A"/>
    <w:rsid w:val="00A71FDA"/>
    <w:rsid w:val="00A746F9"/>
    <w:rsid w:val="00A75FDC"/>
    <w:rsid w:val="00A76405"/>
    <w:rsid w:val="00A77433"/>
    <w:rsid w:val="00A80888"/>
    <w:rsid w:val="00A808FE"/>
    <w:rsid w:val="00A80924"/>
    <w:rsid w:val="00A82B14"/>
    <w:rsid w:val="00A83253"/>
    <w:rsid w:val="00A83D38"/>
    <w:rsid w:val="00A84A7D"/>
    <w:rsid w:val="00A860C0"/>
    <w:rsid w:val="00A914C0"/>
    <w:rsid w:val="00A92BA2"/>
    <w:rsid w:val="00A94538"/>
    <w:rsid w:val="00A9500C"/>
    <w:rsid w:val="00A956F6"/>
    <w:rsid w:val="00A9690F"/>
    <w:rsid w:val="00AA0BA0"/>
    <w:rsid w:val="00AA2638"/>
    <w:rsid w:val="00AA3AA0"/>
    <w:rsid w:val="00AA427C"/>
    <w:rsid w:val="00AA4FFB"/>
    <w:rsid w:val="00AA65A9"/>
    <w:rsid w:val="00AA6806"/>
    <w:rsid w:val="00AB02D7"/>
    <w:rsid w:val="00AB0B09"/>
    <w:rsid w:val="00AB19BA"/>
    <w:rsid w:val="00AB29EC"/>
    <w:rsid w:val="00AB36F9"/>
    <w:rsid w:val="00AB4C78"/>
    <w:rsid w:val="00AB6E90"/>
    <w:rsid w:val="00AC08A5"/>
    <w:rsid w:val="00AC1C2B"/>
    <w:rsid w:val="00AC1F92"/>
    <w:rsid w:val="00AC49D0"/>
    <w:rsid w:val="00AC71F9"/>
    <w:rsid w:val="00AC74D1"/>
    <w:rsid w:val="00AD122D"/>
    <w:rsid w:val="00AD5848"/>
    <w:rsid w:val="00AD608B"/>
    <w:rsid w:val="00AD6187"/>
    <w:rsid w:val="00AD72F5"/>
    <w:rsid w:val="00AD7B2F"/>
    <w:rsid w:val="00AE054A"/>
    <w:rsid w:val="00AE1B70"/>
    <w:rsid w:val="00AE3460"/>
    <w:rsid w:val="00AE4732"/>
    <w:rsid w:val="00AE4A3B"/>
    <w:rsid w:val="00AE7607"/>
    <w:rsid w:val="00AF310F"/>
    <w:rsid w:val="00AF498C"/>
    <w:rsid w:val="00B0091B"/>
    <w:rsid w:val="00B02224"/>
    <w:rsid w:val="00B03913"/>
    <w:rsid w:val="00B04A90"/>
    <w:rsid w:val="00B06EC4"/>
    <w:rsid w:val="00B07122"/>
    <w:rsid w:val="00B10C96"/>
    <w:rsid w:val="00B14A88"/>
    <w:rsid w:val="00B1678A"/>
    <w:rsid w:val="00B16E3B"/>
    <w:rsid w:val="00B17966"/>
    <w:rsid w:val="00B17A1A"/>
    <w:rsid w:val="00B23B36"/>
    <w:rsid w:val="00B24286"/>
    <w:rsid w:val="00B2450B"/>
    <w:rsid w:val="00B2532D"/>
    <w:rsid w:val="00B26248"/>
    <w:rsid w:val="00B27BC5"/>
    <w:rsid w:val="00B30B93"/>
    <w:rsid w:val="00B32397"/>
    <w:rsid w:val="00B32FB8"/>
    <w:rsid w:val="00B33450"/>
    <w:rsid w:val="00B3407C"/>
    <w:rsid w:val="00B34524"/>
    <w:rsid w:val="00B3784C"/>
    <w:rsid w:val="00B37E7A"/>
    <w:rsid w:val="00B40D8F"/>
    <w:rsid w:val="00B443EB"/>
    <w:rsid w:val="00B474E4"/>
    <w:rsid w:val="00B47AF2"/>
    <w:rsid w:val="00B47D0C"/>
    <w:rsid w:val="00B50161"/>
    <w:rsid w:val="00B50234"/>
    <w:rsid w:val="00B517B6"/>
    <w:rsid w:val="00B53AA2"/>
    <w:rsid w:val="00B55434"/>
    <w:rsid w:val="00B56FAB"/>
    <w:rsid w:val="00B573E8"/>
    <w:rsid w:val="00B6186B"/>
    <w:rsid w:val="00B61E8B"/>
    <w:rsid w:val="00B63280"/>
    <w:rsid w:val="00B64503"/>
    <w:rsid w:val="00B67527"/>
    <w:rsid w:val="00B67934"/>
    <w:rsid w:val="00B67AEA"/>
    <w:rsid w:val="00B717BF"/>
    <w:rsid w:val="00B728CF"/>
    <w:rsid w:val="00B72C24"/>
    <w:rsid w:val="00B73207"/>
    <w:rsid w:val="00B735EF"/>
    <w:rsid w:val="00B74C8E"/>
    <w:rsid w:val="00B7704B"/>
    <w:rsid w:val="00B776C6"/>
    <w:rsid w:val="00B8035D"/>
    <w:rsid w:val="00B80F6D"/>
    <w:rsid w:val="00B82B3D"/>
    <w:rsid w:val="00B834FE"/>
    <w:rsid w:val="00B84662"/>
    <w:rsid w:val="00B860FB"/>
    <w:rsid w:val="00B87C4A"/>
    <w:rsid w:val="00B934CB"/>
    <w:rsid w:val="00B93ABD"/>
    <w:rsid w:val="00B94D8D"/>
    <w:rsid w:val="00B95D1A"/>
    <w:rsid w:val="00B962CD"/>
    <w:rsid w:val="00B9655D"/>
    <w:rsid w:val="00B96DFD"/>
    <w:rsid w:val="00B97AF8"/>
    <w:rsid w:val="00BA15F8"/>
    <w:rsid w:val="00BA3976"/>
    <w:rsid w:val="00BA485F"/>
    <w:rsid w:val="00BA4DA9"/>
    <w:rsid w:val="00BA6C09"/>
    <w:rsid w:val="00BA6D9D"/>
    <w:rsid w:val="00BB2260"/>
    <w:rsid w:val="00BB28EE"/>
    <w:rsid w:val="00BB4CBC"/>
    <w:rsid w:val="00BB621B"/>
    <w:rsid w:val="00BB6537"/>
    <w:rsid w:val="00BB79F8"/>
    <w:rsid w:val="00BB7B47"/>
    <w:rsid w:val="00BC00D3"/>
    <w:rsid w:val="00BC0E29"/>
    <w:rsid w:val="00BC11F4"/>
    <w:rsid w:val="00BC1501"/>
    <w:rsid w:val="00BC31D2"/>
    <w:rsid w:val="00BC351D"/>
    <w:rsid w:val="00BC53F5"/>
    <w:rsid w:val="00BC7272"/>
    <w:rsid w:val="00BD0CF5"/>
    <w:rsid w:val="00BD35B7"/>
    <w:rsid w:val="00BE088D"/>
    <w:rsid w:val="00BE0F63"/>
    <w:rsid w:val="00BE53B2"/>
    <w:rsid w:val="00BE636A"/>
    <w:rsid w:val="00BE68C2"/>
    <w:rsid w:val="00BE6942"/>
    <w:rsid w:val="00BE6A44"/>
    <w:rsid w:val="00BE79F7"/>
    <w:rsid w:val="00BE7BA5"/>
    <w:rsid w:val="00BF1223"/>
    <w:rsid w:val="00BF4451"/>
    <w:rsid w:val="00BF5923"/>
    <w:rsid w:val="00BF6719"/>
    <w:rsid w:val="00BF6A86"/>
    <w:rsid w:val="00BF707F"/>
    <w:rsid w:val="00C00CC2"/>
    <w:rsid w:val="00C02563"/>
    <w:rsid w:val="00C02C93"/>
    <w:rsid w:val="00C02CD8"/>
    <w:rsid w:val="00C03884"/>
    <w:rsid w:val="00C03E62"/>
    <w:rsid w:val="00C07865"/>
    <w:rsid w:val="00C10875"/>
    <w:rsid w:val="00C10A47"/>
    <w:rsid w:val="00C11602"/>
    <w:rsid w:val="00C126DD"/>
    <w:rsid w:val="00C13228"/>
    <w:rsid w:val="00C171C6"/>
    <w:rsid w:val="00C214A1"/>
    <w:rsid w:val="00C22D35"/>
    <w:rsid w:val="00C23215"/>
    <w:rsid w:val="00C24A6E"/>
    <w:rsid w:val="00C26C77"/>
    <w:rsid w:val="00C303A7"/>
    <w:rsid w:val="00C30935"/>
    <w:rsid w:val="00C3110C"/>
    <w:rsid w:val="00C35858"/>
    <w:rsid w:val="00C36B2E"/>
    <w:rsid w:val="00C3778B"/>
    <w:rsid w:val="00C40782"/>
    <w:rsid w:val="00C432DC"/>
    <w:rsid w:val="00C4373A"/>
    <w:rsid w:val="00C44016"/>
    <w:rsid w:val="00C443C2"/>
    <w:rsid w:val="00C45D93"/>
    <w:rsid w:val="00C4763E"/>
    <w:rsid w:val="00C47692"/>
    <w:rsid w:val="00C5013A"/>
    <w:rsid w:val="00C50310"/>
    <w:rsid w:val="00C508B7"/>
    <w:rsid w:val="00C51635"/>
    <w:rsid w:val="00C51C73"/>
    <w:rsid w:val="00C52394"/>
    <w:rsid w:val="00C54C87"/>
    <w:rsid w:val="00C61642"/>
    <w:rsid w:val="00C62ADB"/>
    <w:rsid w:val="00C62D1A"/>
    <w:rsid w:val="00C637A3"/>
    <w:rsid w:val="00C66707"/>
    <w:rsid w:val="00C670AD"/>
    <w:rsid w:val="00C71502"/>
    <w:rsid w:val="00C719A7"/>
    <w:rsid w:val="00C73AF7"/>
    <w:rsid w:val="00C7674F"/>
    <w:rsid w:val="00C80212"/>
    <w:rsid w:val="00C8083C"/>
    <w:rsid w:val="00C81449"/>
    <w:rsid w:val="00C82F84"/>
    <w:rsid w:val="00C843AC"/>
    <w:rsid w:val="00C869DE"/>
    <w:rsid w:val="00C87FC6"/>
    <w:rsid w:val="00C903BA"/>
    <w:rsid w:val="00C91006"/>
    <w:rsid w:val="00C91E2B"/>
    <w:rsid w:val="00C933E9"/>
    <w:rsid w:val="00C9390C"/>
    <w:rsid w:val="00C93A8D"/>
    <w:rsid w:val="00C93B01"/>
    <w:rsid w:val="00C944AE"/>
    <w:rsid w:val="00C95A6E"/>
    <w:rsid w:val="00C96AF3"/>
    <w:rsid w:val="00C97680"/>
    <w:rsid w:val="00CA077B"/>
    <w:rsid w:val="00CA09B2"/>
    <w:rsid w:val="00CA12A5"/>
    <w:rsid w:val="00CA15EC"/>
    <w:rsid w:val="00CA1B5F"/>
    <w:rsid w:val="00CA29F8"/>
    <w:rsid w:val="00CA579F"/>
    <w:rsid w:val="00CA5D4D"/>
    <w:rsid w:val="00CA658B"/>
    <w:rsid w:val="00CA6CCB"/>
    <w:rsid w:val="00CA7F39"/>
    <w:rsid w:val="00CB492D"/>
    <w:rsid w:val="00CB4DCB"/>
    <w:rsid w:val="00CB4E70"/>
    <w:rsid w:val="00CB57F5"/>
    <w:rsid w:val="00CB622A"/>
    <w:rsid w:val="00CB65FF"/>
    <w:rsid w:val="00CC7D70"/>
    <w:rsid w:val="00CC7FCE"/>
    <w:rsid w:val="00CD2446"/>
    <w:rsid w:val="00CD25DA"/>
    <w:rsid w:val="00CD2607"/>
    <w:rsid w:val="00CD54FC"/>
    <w:rsid w:val="00CD5684"/>
    <w:rsid w:val="00CD67E2"/>
    <w:rsid w:val="00CE1785"/>
    <w:rsid w:val="00CE25E6"/>
    <w:rsid w:val="00CE4F34"/>
    <w:rsid w:val="00CE6266"/>
    <w:rsid w:val="00CF0ECF"/>
    <w:rsid w:val="00CF2F22"/>
    <w:rsid w:val="00CF3821"/>
    <w:rsid w:val="00CF3CC5"/>
    <w:rsid w:val="00CF3F48"/>
    <w:rsid w:val="00CF5862"/>
    <w:rsid w:val="00CF63BA"/>
    <w:rsid w:val="00D00A71"/>
    <w:rsid w:val="00D02B27"/>
    <w:rsid w:val="00D04ACE"/>
    <w:rsid w:val="00D05759"/>
    <w:rsid w:val="00D05EB6"/>
    <w:rsid w:val="00D06832"/>
    <w:rsid w:val="00D103B5"/>
    <w:rsid w:val="00D108C1"/>
    <w:rsid w:val="00D10B9C"/>
    <w:rsid w:val="00D120B1"/>
    <w:rsid w:val="00D123DD"/>
    <w:rsid w:val="00D1283E"/>
    <w:rsid w:val="00D13637"/>
    <w:rsid w:val="00D151AE"/>
    <w:rsid w:val="00D160E1"/>
    <w:rsid w:val="00D174EC"/>
    <w:rsid w:val="00D20D70"/>
    <w:rsid w:val="00D21D44"/>
    <w:rsid w:val="00D21DD8"/>
    <w:rsid w:val="00D22098"/>
    <w:rsid w:val="00D2230A"/>
    <w:rsid w:val="00D223DC"/>
    <w:rsid w:val="00D2301A"/>
    <w:rsid w:val="00D3029F"/>
    <w:rsid w:val="00D30514"/>
    <w:rsid w:val="00D32988"/>
    <w:rsid w:val="00D34406"/>
    <w:rsid w:val="00D3567C"/>
    <w:rsid w:val="00D35DFF"/>
    <w:rsid w:val="00D40094"/>
    <w:rsid w:val="00D416B3"/>
    <w:rsid w:val="00D436BE"/>
    <w:rsid w:val="00D43771"/>
    <w:rsid w:val="00D450FB"/>
    <w:rsid w:val="00D46157"/>
    <w:rsid w:val="00D46E26"/>
    <w:rsid w:val="00D46E7C"/>
    <w:rsid w:val="00D47B1E"/>
    <w:rsid w:val="00D521B3"/>
    <w:rsid w:val="00D576AF"/>
    <w:rsid w:val="00D67A1E"/>
    <w:rsid w:val="00D76DE3"/>
    <w:rsid w:val="00D80423"/>
    <w:rsid w:val="00D813F2"/>
    <w:rsid w:val="00D84E38"/>
    <w:rsid w:val="00D85C4F"/>
    <w:rsid w:val="00D873BA"/>
    <w:rsid w:val="00D90312"/>
    <w:rsid w:val="00D90BD5"/>
    <w:rsid w:val="00D93A0D"/>
    <w:rsid w:val="00D93FE4"/>
    <w:rsid w:val="00DA0346"/>
    <w:rsid w:val="00DA0D45"/>
    <w:rsid w:val="00DA1031"/>
    <w:rsid w:val="00DA1EA1"/>
    <w:rsid w:val="00DA4003"/>
    <w:rsid w:val="00DA4CE3"/>
    <w:rsid w:val="00DA5805"/>
    <w:rsid w:val="00DA791F"/>
    <w:rsid w:val="00DB1A6B"/>
    <w:rsid w:val="00DB1B71"/>
    <w:rsid w:val="00DB2FAC"/>
    <w:rsid w:val="00DB3621"/>
    <w:rsid w:val="00DB5EB7"/>
    <w:rsid w:val="00DB74C4"/>
    <w:rsid w:val="00DC209B"/>
    <w:rsid w:val="00DC2B86"/>
    <w:rsid w:val="00DC5A7B"/>
    <w:rsid w:val="00DC7545"/>
    <w:rsid w:val="00DC7B35"/>
    <w:rsid w:val="00DD0EA6"/>
    <w:rsid w:val="00DD1077"/>
    <w:rsid w:val="00DD1FF5"/>
    <w:rsid w:val="00DD2151"/>
    <w:rsid w:val="00DD43DE"/>
    <w:rsid w:val="00DD46EB"/>
    <w:rsid w:val="00DD621C"/>
    <w:rsid w:val="00DD6317"/>
    <w:rsid w:val="00DD6BDA"/>
    <w:rsid w:val="00DE14B5"/>
    <w:rsid w:val="00DE5B0E"/>
    <w:rsid w:val="00DE6B0C"/>
    <w:rsid w:val="00DE6DEF"/>
    <w:rsid w:val="00DF2AE2"/>
    <w:rsid w:val="00DF3514"/>
    <w:rsid w:val="00DF4665"/>
    <w:rsid w:val="00DF46A6"/>
    <w:rsid w:val="00DF4E27"/>
    <w:rsid w:val="00E00727"/>
    <w:rsid w:val="00E0173F"/>
    <w:rsid w:val="00E03345"/>
    <w:rsid w:val="00E034EA"/>
    <w:rsid w:val="00E0388F"/>
    <w:rsid w:val="00E03F35"/>
    <w:rsid w:val="00E04BBB"/>
    <w:rsid w:val="00E0533D"/>
    <w:rsid w:val="00E05F2F"/>
    <w:rsid w:val="00E074D3"/>
    <w:rsid w:val="00E112E0"/>
    <w:rsid w:val="00E116A9"/>
    <w:rsid w:val="00E12BE8"/>
    <w:rsid w:val="00E13CC5"/>
    <w:rsid w:val="00E13F2F"/>
    <w:rsid w:val="00E14D22"/>
    <w:rsid w:val="00E15ACE"/>
    <w:rsid w:val="00E1601C"/>
    <w:rsid w:val="00E2094A"/>
    <w:rsid w:val="00E20DE8"/>
    <w:rsid w:val="00E21FDD"/>
    <w:rsid w:val="00E23C61"/>
    <w:rsid w:val="00E23DAC"/>
    <w:rsid w:val="00E24055"/>
    <w:rsid w:val="00E2487C"/>
    <w:rsid w:val="00E256A7"/>
    <w:rsid w:val="00E35605"/>
    <w:rsid w:val="00E37456"/>
    <w:rsid w:val="00E37AA5"/>
    <w:rsid w:val="00E40961"/>
    <w:rsid w:val="00E4120C"/>
    <w:rsid w:val="00E43DA8"/>
    <w:rsid w:val="00E43FAB"/>
    <w:rsid w:val="00E44301"/>
    <w:rsid w:val="00E45206"/>
    <w:rsid w:val="00E45249"/>
    <w:rsid w:val="00E4585C"/>
    <w:rsid w:val="00E4623C"/>
    <w:rsid w:val="00E462E5"/>
    <w:rsid w:val="00E46BAB"/>
    <w:rsid w:val="00E5054B"/>
    <w:rsid w:val="00E517C5"/>
    <w:rsid w:val="00E56500"/>
    <w:rsid w:val="00E57E8B"/>
    <w:rsid w:val="00E60093"/>
    <w:rsid w:val="00E63AE0"/>
    <w:rsid w:val="00E64E47"/>
    <w:rsid w:val="00E652EB"/>
    <w:rsid w:val="00E71800"/>
    <w:rsid w:val="00E72C46"/>
    <w:rsid w:val="00E7385E"/>
    <w:rsid w:val="00E740CD"/>
    <w:rsid w:val="00E74531"/>
    <w:rsid w:val="00E746AF"/>
    <w:rsid w:val="00E75133"/>
    <w:rsid w:val="00E77363"/>
    <w:rsid w:val="00E81347"/>
    <w:rsid w:val="00E82398"/>
    <w:rsid w:val="00E8430B"/>
    <w:rsid w:val="00E87863"/>
    <w:rsid w:val="00E916A3"/>
    <w:rsid w:val="00E9202B"/>
    <w:rsid w:val="00E94842"/>
    <w:rsid w:val="00EA0F7C"/>
    <w:rsid w:val="00EA2860"/>
    <w:rsid w:val="00EA2DD4"/>
    <w:rsid w:val="00EA3377"/>
    <w:rsid w:val="00EA3583"/>
    <w:rsid w:val="00EA393C"/>
    <w:rsid w:val="00EA3AE7"/>
    <w:rsid w:val="00EA4833"/>
    <w:rsid w:val="00EA752B"/>
    <w:rsid w:val="00EA7980"/>
    <w:rsid w:val="00EC1807"/>
    <w:rsid w:val="00EC1991"/>
    <w:rsid w:val="00EC3010"/>
    <w:rsid w:val="00EC3C1A"/>
    <w:rsid w:val="00EC43F6"/>
    <w:rsid w:val="00EC6219"/>
    <w:rsid w:val="00EC6351"/>
    <w:rsid w:val="00ED180A"/>
    <w:rsid w:val="00ED352E"/>
    <w:rsid w:val="00ED5913"/>
    <w:rsid w:val="00ED6AA1"/>
    <w:rsid w:val="00ED733F"/>
    <w:rsid w:val="00EE007E"/>
    <w:rsid w:val="00EE2969"/>
    <w:rsid w:val="00EE4F84"/>
    <w:rsid w:val="00EF156E"/>
    <w:rsid w:val="00EF486F"/>
    <w:rsid w:val="00EF7016"/>
    <w:rsid w:val="00F01BF3"/>
    <w:rsid w:val="00F02697"/>
    <w:rsid w:val="00F03597"/>
    <w:rsid w:val="00F03BE5"/>
    <w:rsid w:val="00F03FC0"/>
    <w:rsid w:val="00F076F1"/>
    <w:rsid w:val="00F07B08"/>
    <w:rsid w:val="00F138E4"/>
    <w:rsid w:val="00F13EF1"/>
    <w:rsid w:val="00F206E4"/>
    <w:rsid w:val="00F21001"/>
    <w:rsid w:val="00F241FD"/>
    <w:rsid w:val="00F246E2"/>
    <w:rsid w:val="00F26238"/>
    <w:rsid w:val="00F27681"/>
    <w:rsid w:val="00F327AB"/>
    <w:rsid w:val="00F35E05"/>
    <w:rsid w:val="00F429F6"/>
    <w:rsid w:val="00F46E4B"/>
    <w:rsid w:val="00F47474"/>
    <w:rsid w:val="00F5209E"/>
    <w:rsid w:val="00F53733"/>
    <w:rsid w:val="00F5431E"/>
    <w:rsid w:val="00F54963"/>
    <w:rsid w:val="00F54EC3"/>
    <w:rsid w:val="00F55AE5"/>
    <w:rsid w:val="00F57223"/>
    <w:rsid w:val="00F65991"/>
    <w:rsid w:val="00F66249"/>
    <w:rsid w:val="00F663C1"/>
    <w:rsid w:val="00F663EB"/>
    <w:rsid w:val="00F66467"/>
    <w:rsid w:val="00F67440"/>
    <w:rsid w:val="00F70400"/>
    <w:rsid w:val="00F71852"/>
    <w:rsid w:val="00F72C8A"/>
    <w:rsid w:val="00F73B2D"/>
    <w:rsid w:val="00F74170"/>
    <w:rsid w:val="00F74C75"/>
    <w:rsid w:val="00F75617"/>
    <w:rsid w:val="00F76962"/>
    <w:rsid w:val="00F77522"/>
    <w:rsid w:val="00F77EF2"/>
    <w:rsid w:val="00F81295"/>
    <w:rsid w:val="00F812D5"/>
    <w:rsid w:val="00F8171D"/>
    <w:rsid w:val="00F81C2B"/>
    <w:rsid w:val="00F82377"/>
    <w:rsid w:val="00F82D11"/>
    <w:rsid w:val="00F835EF"/>
    <w:rsid w:val="00F84C19"/>
    <w:rsid w:val="00F8770D"/>
    <w:rsid w:val="00F90BDC"/>
    <w:rsid w:val="00F922E5"/>
    <w:rsid w:val="00F92562"/>
    <w:rsid w:val="00F92927"/>
    <w:rsid w:val="00F93D77"/>
    <w:rsid w:val="00F94977"/>
    <w:rsid w:val="00FA0E46"/>
    <w:rsid w:val="00FA22D5"/>
    <w:rsid w:val="00FA441E"/>
    <w:rsid w:val="00FA4942"/>
    <w:rsid w:val="00FA5DE4"/>
    <w:rsid w:val="00FB09DD"/>
    <w:rsid w:val="00FB1067"/>
    <w:rsid w:val="00FB2960"/>
    <w:rsid w:val="00FB2FAA"/>
    <w:rsid w:val="00FB32F1"/>
    <w:rsid w:val="00FB3B60"/>
    <w:rsid w:val="00FB6015"/>
    <w:rsid w:val="00FB74FF"/>
    <w:rsid w:val="00FC0FED"/>
    <w:rsid w:val="00FC2C22"/>
    <w:rsid w:val="00FC5D31"/>
    <w:rsid w:val="00FC6CB1"/>
    <w:rsid w:val="00FC7D77"/>
    <w:rsid w:val="00FD0D7F"/>
    <w:rsid w:val="00FD128A"/>
    <w:rsid w:val="00FD1A9D"/>
    <w:rsid w:val="00FD310C"/>
    <w:rsid w:val="00FD7EA2"/>
    <w:rsid w:val="00FE1836"/>
    <w:rsid w:val="00FE1841"/>
    <w:rsid w:val="00FE1C46"/>
    <w:rsid w:val="00FE3DB6"/>
    <w:rsid w:val="00FE795C"/>
    <w:rsid w:val="00FE7F2A"/>
    <w:rsid w:val="00FF0131"/>
    <w:rsid w:val="00FF0D9C"/>
    <w:rsid w:val="00FF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1899"/>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D5AF7"/>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ED180A"/>
    <w:pPr>
      <w:numPr>
        <w:numId w:val="12"/>
      </w:numPr>
      <w:tabs>
        <w:tab w:val="left" w:pos="3225"/>
        <w:tab w:val="left" w:pos="5103"/>
      </w:tabs>
      <w:contextualSpacing/>
    </w:pPr>
    <w:rPr>
      <w:bCs/>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b">
    <w:name w:val="annotation reference"/>
    <w:basedOn w:val="a1"/>
    <w:rsid w:val="004B27DA"/>
    <w:rPr>
      <w:sz w:val="21"/>
      <w:szCs w:val="21"/>
    </w:rPr>
  </w:style>
  <w:style w:type="paragraph" w:styleId="ac">
    <w:name w:val="annotation text"/>
    <w:basedOn w:val="a0"/>
    <w:link w:val="ad"/>
    <w:rsid w:val="004B27DA"/>
  </w:style>
  <w:style w:type="character" w:customStyle="1" w:styleId="ad">
    <w:name w:val="批注文字 字符"/>
    <w:basedOn w:val="a1"/>
    <w:link w:val="ac"/>
    <w:rsid w:val="004B27DA"/>
    <w:rPr>
      <w:sz w:val="22"/>
      <w:szCs w:val="24"/>
    </w:rPr>
  </w:style>
  <w:style w:type="paragraph" w:styleId="ae">
    <w:name w:val="annotation subject"/>
    <w:basedOn w:val="ac"/>
    <w:next w:val="ac"/>
    <w:link w:val="af"/>
    <w:semiHidden/>
    <w:unhideWhenUsed/>
    <w:rsid w:val="004B27DA"/>
    <w:rPr>
      <w:b/>
      <w:bCs/>
    </w:rPr>
  </w:style>
  <w:style w:type="character" w:customStyle="1" w:styleId="af">
    <w:name w:val="批注主题 字符"/>
    <w:basedOn w:val="ad"/>
    <w:link w:val="ae"/>
    <w:semiHidden/>
    <w:rsid w:val="004B27DA"/>
    <w:rPr>
      <w:b/>
      <w:bCs/>
      <w:sz w:val="22"/>
      <w:szCs w:val="24"/>
    </w:rPr>
  </w:style>
  <w:style w:type="paragraph" w:styleId="af0">
    <w:name w:val="Balloon Text"/>
    <w:basedOn w:val="a0"/>
    <w:link w:val="af1"/>
    <w:semiHidden/>
    <w:unhideWhenUsed/>
    <w:rsid w:val="004B27DA"/>
    <w:rPr>
      <w:sz w:val="18"/>
      <w:szCs w:val="18"/>
    </w:rPr>
  </w:style>
  <w:style w:type="character" w:customStyle="1" w:styleId="af1">
    <w:name w:val="批注框文本 字符"/>
    <w:basedOn w:val="a1"/>
    <w:link w:val="af0"/>
    <w:semiHidden/>
    <w:rsid w:val="004B27DA"/>
    <w:rPr>
      <w:sz w:val="18"/>
      <w:szCs w:val="18"/>
    </w:rPr>
  </w:style>
  <w:style w:type="character" w:customStyle="1" w:styleId="11">
    <w:name w:val="未处理的提及1"/>
    <w:basedOn w:val="a1"/>
    <w:uiPriority w:val="99"/>
    <w:semiHidden/>
    <w:unhideWhenUsed/>
    <w:rsid w:val="00085735"/>
    <w:rPr>
      <w:color w:val="605E5C"/>
      <w:shd w:val="clear" w:color="auto" w:fill="E1DFDD"/>
    </w:rPr>
  </w:style>
  <w:style w:type="character" w:styleId="af2">
    <w:name w:val="Unresolved Mention"/>
    <w:basedOn w:val="a1"/>
    <w:uiPriority w:val="99"/>
    <w:semiHidden/>
    <w:unhideWhenUsed/>
    <w:rsid w:val="00386A1F"/>
    <w:rPr>
      <w:color w:val="605E5C"/>
      <w:shd w:val="clear" w:color="auto" w:fill="E1DFDD"/>
    </w:rPr>
  </w:style>
  <w:style w:type="character" w:customStyle="1" w:styleId="10">
    <w:name w:val="标题 1 字符"/>
    <w:basedOn w:val="a1"/>
    <w:link w:val="1"/>
    <w:rsid w:val="00F74C75"/>
    <w:rPr>
      <w:b/>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1801406">
      <w:bodyDiv w:val="1"/>
      <w:marLeft w:val="0"/>
      <w:marRight w:val="0"/>
      <w:marTop w:val="0"/>
      <w:marBottom w:val="0"/>
      <w:divBdr>
        <w:top w:val="none" w:sz="0" w:space="0" w:color="auto"/>
        <w:left w:val="none" w:sz="0" w:space="0" w:color="auto"/>
        <w:bottom w:val="none" w:sz="0" w:space="0" w:color="auto"/>
        <w:right w:val="none" w:sz="0" w:space="0" w:color="auto"/>
      </w:divBdr>
      <w:divsChild>
        <w:div w:id="172691052">
          <w:marLeft w:val="1166"/>
          <w:marRight w:val="0"/>
          <w:marTop w:val="100"/>
          <w:marBottom w:val="0"/>
          <w:divBdr>
            <w:top w:val="none" w:sz="0" w:space="0" w:color="auto"/>
            <w:left w:val="none" w:sz="0" w:space="0" w:color="auto"/>
            <w:bottom w:val="none" w:sz="0" w:space="0" w:color="auto"/>
            <w:right w:val="none" w:sz="0" w:space="0" w:color="auto"/>
          </w:divBdr>
        </w:div>
        <w:div w:id="1214461155">
          <w:marLeft w:val="1166"/>
          <w:marRight w:val="0"/>
          <w:marTop w:val="10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73163638">
      <w:bodyDiv w:val="1"/>
      <w:marLeft w:val="0"/>
      <w:marRight w:val="0"/>
      <w:marTop w:val="0"/>
      <w:marBottom w:val="0"/>
      <w:divBdr>
        <w:top w:val="none" w:sz="0" w:space="0" w:color="auto"/>
        <w:left w:val="none" w:sz="0" w:space="0" w:color="auto"/>
        <w:bottom w:val="none" w:sz="0" w:space="0" w:color="auto"/>
        <w:right w:val="none" w:sz="0" w:space="0" w:color="auto"/>
      </w:divBdr>
      <w:divsChild>
        <w:div w:id="1460950930">
          <w:marLeft w:val="547"/>
          <w:marRight w:val="0"/>
          <w:marTop w:val="120"/>
          <w:marBottom w:val="0"/>
          <w:divBdr>
            <w:top w:val="none" w:sz="0" w:space="0" w:color="auto"/>
            <w:left w:val="none" w:sz="0" w:space="0" w:color="auto"/>
            <w:bottom w:val="none" w:sz="0" w:space="0" w:color="auto"/>
            <w:right w:val="none" w:sz="0" w:space="0" w:color="auto"/>
          </w:divBdr>
        </w:div>
        <w:div w:id="1711877217">
          <w:marLeft w:val="547"/>
          <w:marRight w:val="0"/>
          <w:marTop w:val="0"/>
          <w:marBottom w:val="240"/>
          <w:divBdr>
            <w:top w:val="none" w:sz="0" w:space="0" w:color="auto"/>
            <w:left w:val="none" w:sz="0" w:space="0" w:color="auto"/>
            <w:bottom w:val="none" w:sz="0" w:space="0" w:color="auto"/>
            <w:right w:val="none" w:sz="0" w:space="0" w:color="auto"/>
          </w:divBdr>
        </w:div>
        <w:div w:id="618922541">
          <w:marLeft w:val="1166"/>
          <w:marRight w:val="0"/>
          <w:marTop w:val="0"/>
          <w:marBottom w:val="240"/>
          <w:divBdr>
            <w:top w:val="none" w:sz="0" w:space="0" w:color="auto"/>
            <w:left w:val="none" w:sz="0" w:space="0" w:color="auto"/>
            <w:bottom w:val="none" w:sz="0" w:space="0" w:color="auto"/>
            <w:right w:val="none" w:sz="0" w:space="0" w:color="auto"/>
          </w:divBdr>
        </w:div>
        <w:div w:id="730082154">
          <w:marLeft w:val="1166"/>
          <w:marRight w:val="0"/>
          <w:marTop w:val="0"/>
          <w:marBottom w:val="240"/>
          <w:divBdr>
            <w:top w:val="none" w:sz="0" w:space="0" w:color="auto"/>
            <w:left w:val="none" w:sz="0" w:space="0" w:color="auto"/>
            <w:bottom w:val="none" w:sz="0" w:space="0" w:color="auto"/>
            <w:right w:val="none" w:sz="0" w:space="0" w:color="auto"/>
          </w:divBdr>
        </w:div>
        <w:div w:id="443381385">
          <w:marLeft w:val="1166"/>
          <w:marRight w:val="0"/>
          <w:marTop w:val="0"/>
          <w:marBottom w:val="240"/>
          <w:divBdr>
            <w:top w:val="none" w:sz="0" w:space="0" w:color="auto"/>
            <w:left w:val="none" w:sz="0" w:space="0" w:color="auto"/>
            <w:bottom w:val="none" w:sz="0" w:space="0" w:color="auto"/>
            <w:right w:val="none" w:sz="0" w:space="0" w:color="auto"/>
          </w:divBdr>
        </w:div>
      </w:divsChild>
    </w:div>
    <w:div w:id="95102539">
      <w:bodyDiv w:val="1"/>
      <w:marLeft w:val="0"/>
      <w:marRight w:val="0"/>
      <w:marTop w:val="0"/>
      <w:marBottom w:val="0"/>
      <w:divBdr>
        <w:top w:val="none" w:sz="0" w:space="0" w:color="auto"/>
        <w:left w:val="none" w:sz="0" w:space="0" w:color="auto"/>
        <w:bottom w:val="none" w:sz="0" w:space="0" w:color="auto"/>
        <w:right w:val="none" w:sz="0" w:space="0" w:color="auto"/>
      </w:divBdr>
      <w:divsChild>
        <w:div w:id="1067000361">
          <w:marLeft w:val="547"/>
          <w:marRight w:val="0"/>
          <w:marTop w:val="120"/>
          <w:marBottom w:val="0"/>
          <w:divBdr>
            <w:top w:val="none" w:sz="0" w:space="0" w:color="auto"/>
            <w:left w:val="none" w:sz="0" w:space="0" w:color="auto"/>
            <w:bottom w:val="none" w:sz="0" w:space="0" w:color="auto"/>
            <w:right w:val="none" w:sz="0" w:space="0" w:color="auto"/>
          </w:divBdr>
        </w:div>
        <w:div w:id="649678170">
          <w:marLeft w:val="547"/>
          <w:marRight w:val="0"/>
          <w:marTop w:val="120"/>
          <w:marBottom w:val="0"/>
          <w:divBdr>
            <w:top w:val="none" w:sz="0" w:space="0" w:color="auto"/>
            <w:left w:val="none" w:sz="0" w:space="0" w:color="auto"/>
            <w:bottom w:val="none" w:sz="0" w:space="0" w:color="auto"/>
            <w:right w:val="none" w:sz="0" w:space="0" w:color="auto"/>
          </w:divBdr>
        </w:div>
      </w:divsChild>
    </w:div>
    <w:div w:id="103616135">
      <w:bodyDiv w:val="1"/>
      <w:marLeft w:val="0"/>
      <w:marRight w:val="0"/>
      <w:marTop w:val="0"/>
      <w:marBottom w:val="0"/>
      <w:divBdr>
        <w:top w:val="none" w:sz="0" w:space="0" w:color="auto"/>
        <w:left w:val="none" w:sz="0" w:space="0" w:color="auto"/>
        <w:bottom w:val="none" w:sz="0" w:space="0" w:color="auto"/>
        <w:right w:val="none" w:sz="0" w:space="0" w:color="auto"/>
      </w:divBdr>
      <w:divsChild>
        <w:div w:id="1608123205">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52449341">
      <w:bodyDiv w:val="1"/>
      <w:marLeft w:val="0"/>
      <w:marRight w:val="0"/>
      <w:marTop w:val="0"/>
      <w:marBottom w:val="0"/>
      <w:divBdr>
        <w:top w:val="none" w:sz="0" w:space="0" w:color="auto"/>
        <w:left w:val="none" w:sz="0" w:space="0" w:color="auto"/>
        <w:bottom w:val="none" w:sz="0" w:space="0" w:color="auto"/>
        <w:right w:val="none" w:sz="0" w:space="0" w:color="auto"/>
      </w:divBdr>
      <w:divsChild>
        <w:div w:id="725685473">
          <w:marLeft w:val="1166"/>
          <w:marRight w:val="0"/>
          <w:marTop w:val="10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72456331">
      <w:bodyDiv w:val="1"/>
      <w:marLeft w:val="0"/>
      <w:marRight w:val="0"/>
      <w:marTop w:val="0"/>
      <w:marBottom w:val="0"/>
      <w:divBdr>
        <w:top w:val="none" w:sz="0" w:space="0" w:color="auto"/>
        <w:left w:val="none" w:sz="0" w:space="0" w:color="auto"/>
        <w:bottom w:val="none" w:sz="0" w:space="0" w:color="auto"/>
        <w:right w:val="none" w:sz="0" w:space="0" w:color="auto"/>
      </w:divBdr>
      <w:divsChild>
        <w:div w:id="1332636191">
          <w:marLeft w:val="547"/>
          <w:marRight w:val="0"/>
          <w:marTop w:val="120"/>
          <w:marBottom w:val="0"/>
          <w:divBdr>
            <w:top w:val="none" w:sz="0" w:space="0" w:color="auto"/>
            <w:left w:val="none" w:sz="0" w:space="0" w:color="auto"/>
            <w:bottom w:val="none" w:sz="0" w:space="0" w:color="auto"/>
            <w:right w:val="none" w:sz="0" w:space="0" w:color="auto"/>
          </w:divBdr>
        </w:div>
        <w:div w:id="657076097">
          <w:marLeft w:val="547"/>
          <w:marRight w:val="0"/>
          <w:marTop w:val="120"/>
          <w:marBottom w:val="0"/>
          <w:divBdr>
            <w:top w:val="none" w:sz="0" w:space="0" w:color="auto"/>
            <w:left w:val="none" w:sz="0" w:space="0" w:color="auto"/>
            <w:bottom w:val="none" w:sz="0" w:space="0" w:color="auto"/>
            <w:right w:val="none" w:sz="0" w:space="0" w:color="auto"/>
          </w:divBdr>
        </w:div>
      </w:divsChild>
    </w:div>
    <w:div w:id="185561675">
      <w:bodyDiv w:val="1"/>
      <w:marLeft w:val="0"/>
      <w:marRight w:val="0"/>
      <w:marTop w:val="0"/>
      <w:marBottom w:val="0"/>
      <w:divBdr>
        <w:top w:val="none" w:sz="0" w:space="0" w:color="auto"/>
        <w:left w:val="none" w:sz="0" w:space="0" w:color="auto"/>
        <w:bottom w:val="none" w:sz="0" w:space="0" w:color="auto"/>
        <w:right w:val="none" w:sz="0" w:space="0" w:color="auto"/>
      </w:divBdr>
      <w:divsChild>
        <w:div w:id="2134521530">
          <w:marLeft w:val="547"/>
          <w:marRight w:val="0"/>
          <w:marTop w:val="120"/>
          <w:marBottom w:val="0"/>
          <w:divBdr>
            <w:top w:val="none" w:sz="0" w:space="0" w:color="auto"/>
            <w:left w:val="none" w:sz="0" w:space="0" w:color="auto"/>
            <w:bottom w:val="none" w:sz="0" w:space="0" w:color="auto"/>
            <w:right w:val="none" w:sz="0" w:space="0" w:color="auto"/>
          </w:divBdr>
        </w:div>
        <w:div w:id="1381199877">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0305697">
      <w:bodyDiv w:val="1"/>
      <w:marLeft w:val="0"/>
      <w:marRight w:val="0"/>
      <w:marTop w:val="0"/>
      <w:marBottom w:val="0"/>
      <w:divBdr>
        <w:top w:val="none" w:sz="0" w:space="0" w:color="auto"/>
        <w:left w:val="none" w:sz="0" w:space="0" w:color="auto"/>
        <w:bottom w:val="none" w:sz="0" w:space="0" w:color="auto"/>
        <w:right w:val="none" w:sz="0" w:space="0" w:color="auto"/>
      </w:divBdr>
    </w:div>
    <w:div w:id="229930959">
      <w:bodyDiv w:val="1"/>
      <w:marLeft w:val="0"/>
      <w:marRight w:val="0"/>
      <w:marTop w:val="0"/>
      <w:marBottom w:val="0"/>
      <w:divBdr>
        <w:top w:val="none" w:sz="0" w:space="0" w:color="auto"/>
        <w:left w:val="none" w:sz="0" w:space="0" w:color="auto"/>
        <w:bottom w:val="none" w:sz="0" w:space="0" w:color="auto"/>
        <w:right w:val="none" w:sz="0" w:space="0" w:color="auto"/>
      </w:divBdr>
      <w:divsChild>
        <w:div w:id="525094230">
          <w:marLeft w:val="547"/>
          <w:marRight w:val="0"/>
          <w:marTop w:val="120"/>
          <w:marBottom w:val="0"/>
          <w:divBdr>
            <w:top w:val="none" w:sz="0" w:space="0" w:color="auto"/>
            <w:left w:val="none" w:sz="0" w:space="0" w:color="auto"/>
            <w:bottom w:val="none" w:sz="0" w:space="0" w:color="auto"/>
            <w:right w:val="none" w:sz="0" w:space="0" w:color="auto"/>
          </w:divBdr>
        </w:div>
      </w:divsChild>
    </w:div>
    <w:div w:id="277223744">
      <w:bodyDiv w:val="1"/>
      <w:marLeft w:val="0"/>
      <w:marRight w:val="0"/>
      <w:marTop w:val="0"/>
      <w:marBottom w:val="0"/>
      <w:divBdr>
        <w:top w:val="none" w:sz="0" w:space="0" w:color="auto"/>
        <w:left w:val="none" w:sz="0" w:space="0" w:color="auto"/>
        <w:bottom w:val="none" w:sz="0" w:space="0" w:color="auto"/>
        <w:right w:val="none" w:sz="0" w:space="0" w:color="auto"/>
      </w:divBdr>
      <w:divsChild>
        <w:div w:id="961686303">
          <w:marLeft w:val="547"/>
          <w:marRight w:val="0"/>
          <w:marTop w:val="0"/>
          <w:marBottom w:val="240"/>
          <w:divBdr>
            <w:top w:val="none" w:sz="0" w:space="0" w:color="auto"/>
            <w:left w:val="none" w:sz="0" w:space="0" w:color="auto"/>
            <w:bottom w:val="none" w:sz="0" w:space="0" w:color="auto"/>
            <w:right w:val="none" w:sz="0" w:space="0" w:color="auto"/>
          </w:divBdr>
        </w:div>
        <w:div w:id="345907059">
          <w:marLeft w:val="547"/>
          <w:marRight w:val="0"/>
          <w:marTop w:val="0"/>
          <w:marBottom w:val="24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3677234">
      <w:bodyDiv w:val="1"/>
      <w:marLeft w:val="0"/>
      <w:marRight w:val="0"/>
      <w:marTop w:val="0"/>
      <w:marBottom w:val="0"/>
      <w:divBdr>
        <w:top w:val="none" w:sz="0" w:space="0" w:color="auto"/>
        <w:left w:val="none" w:sz="0" w:space="0" w:color="auto"/>
        <w:bottom w:val="none" w:sz="0" w:space="0" w:color="auto"/>
        <w:right w:val="none" w:sz="0" w:space="0" w:color="auto"/>
      </w:divBdr>
    </w:div>
    <w:div w:id="408120038">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47367296">
      <w:bodyDiv w:val="1"/>
      <w:marLeft w:val="0"/>
      <w:marRight w:val="0"/>
      <w:marTop w:val="0"/>
      <w:marBottom w:val="0"/>
      <w:divBdr>
        <w:top w:val="none" w:sz="0" w:space="0" w:color="auto"/>
        <w:left w:val="none" w:sz="0" w:space="0" w:color="auto"/>
        <w:bottom w:val="none" w:sz="0" w:space="0" w:color="auto"/>
        <w:right w:val="none" w:sz="0" w:space="0" w:color="auto"/>
      </w:divBdr>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45304965">
      <w:bodyDiv w:val="1"/>
      <w:marLeft w:val="0"/>
      <w:marRight w:val="0"/>
      <w:marTop w:val="0"/>
      <w:marBottom w:val="0"/>
      <w:divBdr>
        <w:top w:val="none" w:sz="0" w:space="0" w:color="auto"/>
        <w:left w:val="none" w:sz="0" w:space="0" w:color="auto"/>
        <w:bottom w:val="none" w:sz="0" w:space="0" w:color="auto"/>
        <w:right w:val="none" w:sz="0" w:space="0" w:color="auto"/>
      </w:divBdr>
      <w:divsChild>
        <w:div w:id="334111190">
          <w:marLeft w:val="0"/>
          <w:marRight w:val="0"/>
          <w:marTop w:val="0"/>
          <w:marBottom w:val="16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31675251">
      <w:bodyDiv w:val="1"/>
      <w:marLeft w:val="0"/>
      <w:marRight w:val="0"/>
      <w:marTop w:val="0"/>
      <w:marBottom w:val="0"/>
      <w:divBdr>
        <w:top w:val="none" w:sz="0" w:space="0" w:color="auto"/>
        <w:left w:val="none" w:sz="0" w:space="0" w:color="auto"/>
        <w:bottom w:val="none" w:sz="0" w:space="0" w:color="auto"/>
        <w:right w:val="none" w:sz="0" w:space="0" w:color="auto"/>
      </w:divBdr>
      <w:divsChild>
        <w:div w:id="1245922232">
          <w:marLeft w:val="547"/>
          <w:marRight w:val="0"/>
          <w:marTop w:val="120"/>
          <w:marBottom w:val="0"/>
          <w:divBdr>
            <w:top w:val="none" w:sz="0" w:space="0" w:color="auto"/>
            <w:left w:val="none" w:sz="0" w:space="0" w:color="auto"/>
            <w:bottom w:val="none" w:sz="0" w:space="0" w:color="auto"/>
            <w:right w:val="none" w:sz="0" w:space="0" w:color="auto"/>
          </w:divBdr>
        </w:div>
        <w:div w:id="137888152">
          <w:marLeft w:val="547"/>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7348086">
      <w:bodyDiv w:val="1"/>
      <w:marLeft w:val="0"/>
      <w:marRight w:val="0"/>
      <w:marTop w:val="0"/>
      <w:marBottom w:val="0"/>
      <w:divBdr>
        <w:top w:val="none" w:sz="0" w:space="0" w:color="auto"/>
        <w:left w:val="none" w:sz="0" w:space="0" w:color="auto"/>
        <w:bottom w:val="none" w:sz="0" w:space="0" w:color="auto"/>
        <w:right w:val="none" w:sz="0" w:space="0" w:color="auto"/>
      </w:divBdr>
      <w:divsChild>
        <w:div w:id="1580676910">
          <w:marLeft w:val="1800"/>
          <w:marRight w:val="0"/>
          <w:marTop w:val="90"/>
          <w:marBottom w:val="0"/>
          <w:divBdr>
            <w:top w:val="none" w:sz="0" w:space="0" w:color="auto"/>
            <w:left w:val="none" w:sz="0" w:space="0" w:color="auto"/>
            <w:bottom w:val="none" w:sz="0" w:space="0" w:color="auto"/>
            <w:right w:val="none" w:sz="0" w:space="0" w:color="auto"/>
          </w:divBdr>
        </w:div>
        <w:div w:id="1886481813">
          <w:marLeft w:val="1800"/>
          <w:marRight w:val="0"/>
          <w:marTop w:val="90"/>
          <w:marBottom w:val="0"/>
          <w:divBdr>
            <w:top w:val="none" w:sz="0" w:space="0" w:color="auto"/>
            <w:left w:val="none" w:sz="0" w:space="0" w:color="auto"/>
            <w:bottom w:val="none" w:sz="0" w:space="0" w:color="auto"/>
            <w:right w:val="none" w:sz="0" w:space="0" w:color="auto"/>
          </w:divBdr>
        </w:div>
        <w:div w:id="1572887903">
          <w:marLeft w:val="1800"/>
          <w:marRight w:val="0"/>
          <w:marTop w:val="90"/>
          <w:marBottom w:val="0"/>
          <w:divBdr>
            <w:top w:val="none" w:sz="0" w:space="0" w:color="auto"/>
            <w:left w:val="none" w:sz="0" w:space="0" w:color="auto"/>
            <w:bottom w:val="none" w:sz="0" w:space="0" w:color="auto"/>
            <w:right w:val="none" w:sz="0" w:space="0" w:color="auto"/>
          </w:divBdr>
        </w:div>
        <w:div w:id="255096878">
          <w:marLeft w:val="1800"/>
          <w:marRight w:val="0"/>
          <w:marTop w:val="90"/>
          <w:marBottom w:val="0"/>
          <w:divBdr>
            <w:top w:val="none" w:sz="0" w:space="0" w:color="auto"/>
            <w:left w:val="none" w:sz="0" w:space="0" w:color="auto"/>
            <w:bottom w:val="none" w:sz="0" w:space="0" w:color="auto"/>
            <w:right w:val="none" w:sz="0" w:space="0" w:color="auto"/>
          </w:divBdr>
        </w:div>
      </w:divsChild>
    </w:div>
    <w:div w:id="909773206">
      <w:bodyDiv w:val="1"/>
      <w:marLeft w:val="0"/>
      <w:marRight w:val="0"/>
      <w:marTop w:val="0"/>
      <w:marBottom w:val="0"/>
      <w:divBdr>
        <w:top w:val="none" w:sz="0" w:space="0" w:color="auto"/>
        <w:left w:val="none" w:sz="0" w:space="0" w:color="auto"/>
        <w:bottom w:val="none" w:sz="0" w:space="0" w:color="auto"/>
        <w:right w:val="none" w:sz="0" w:space="0" w:color="auto"/>
      </w:divBdr>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5248721">
      <w:bodyDiv w:val="1"/>
      <w:marLeft w:val="0"/>
      <w:marRight w:val="0"/>
      <w:marTop w:val="0"/>
      <w:marBottom w:val="0"/>
      <w:divBdr>
        <w:top w:val="none" w:sz="0" w:space="0" w:color="auto"/>
        <w:left w:val="none" w:sz="0" w:space="0" w:color="auto"/>
        <w:bottom w:val="none" w:sz="0" w:space="0" w:color="auto"/>
        <w:right w:val="none" w:sz="0" w:space="0" w:color="auto"/>
      </w:divBdr>
    </w:div>
    <w:div w:id="1109275994">
      <w:bodyDiv w:val="1"/>
      <w:marLeft w:val="0"/>
      <w:marRight w:val="0"/>
      <w:marTop w:val="0"/>
      <w:marBottom w:val="0"/>
      <w:divBdr>
        <w:top w:val="none" w:sz="0" w:space="0" w:color="auto"/>
        <w:left w:val="none" w:sz="0" w:space="0" w:color="auto"/>
        <w:bottom w:val="none" w:sz="0" w:space="0" w:color="auto"/>
        <w:right w:val="none" w:sz="0" w:space="0" w:color="auto"/>
      </w:divBdr>
      <w:divsChild>
        <w:div w:id="1842230309">
          <w:marLeft w:val="547"/>
          <w:marRight w:val="0"/>
          <w:marTop w:val="86"/>
          <w:marBottom w:val="0"/>
          <w:divBdr>
            <w:top w:val="none" w:sz="0" w:space="0" w:color="auto"/>
            <w:left w:val="none" w:sz="0" w:space="0" w:color="auto"/>
            <w:bottom w:val="none" w:sz="0" w:space="0" w:color="auto"/>
            <w:right w:val="none" w:sz="0" w:space="0" w:color="auto"/>
          </w:divBdr>
        </w:div>
        <w:div w:id="1608928633">
          <w:marLeft w:val="547"/>
          <w:marRight w:val="0"/>
          <w:marTop w:val="77"/>
          <w:marBottom w:val="0"/>
          <w:divBdr>
            <w:top w:val="none" w:sz="0" w:space="0" w:color="auto"/>
            <w:left w:val="none" w:sz="0" w:space="0" w:color="auto"/>
            <w:bottom w:val="none" w:sz="0" w:space="0" w:color="auto"/>
            <w:right w:val="none" w:sz="0" w:space="0" w:color="auto"/>
          </w:divBdr>
        </w:div>
        <w:div w:id="1407453259">
          <w:marLeft w:val="547"/>
          <w:marRight w:val="0"/>
          <w:marTop w:val="86"/>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51025001">
      <w:bodyDiv w:val="1"/>
      <w:marLeft w:val="0"/>
      <w:marRight w:val="0"/>
      <w:marTop w:val="0"/>
      <w:marBottom w:val="0"/>
      <w:divBdr>
        <w:top w:val="none" w:sz="0" w:space="0" w:color="auto"/>
        <w:left w:val="none" w:sz="0" w:space="0" w:color="auto"/>
        <w:bottom w:val="none" w:sz="0" w:space="0" w:color="auto"/>
        <w:right w:val="none" w:sz="0" w:space="0" w:color="auto"/>
      </w:divBdr>
      <w:divsChild>
        <w:div w:id="395010750">
          <w:marLeft w:val="547"/>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31175326">
      <w:bodyDiv w:val="1"/>
      <w:marLeft w:val="0"/>
      <w:marRight w:val="0"/>
      <w:marTop w:val="0"/>
      <w:marBottom w:val="0"/>
      <w:divBdr>
        <w:top w:val="none" w:sz="0" w:space="0" w:color="auto"/>
        <w:left w:val="none" w:sz="0" w:space="0" w:color="auto"/>
        <w:bottom w:val="none" w:sz="0" w:space="0" w:color="auto"/>
        <w:right w:val="none" w:sz="0" w:space="0" w:color="auto"/>
      </w:divBdr>
      <w:divsChild>
        <w:div w:id="311637515">
          <w:marLeft w:val="547"/>
          <w:marRight w:val="0"/>
          <w:marTop w:val="120"/>
          <w:marBottom w:val="0"/>
          <w:divBdr>
            <w:top w:val="none" w:sz="0" w:space="0" w:color="auto"/>
            <w:left w:val="none" w:sz="0" w:space="0" w:color="auto"/>
            <w:bottom w:val="none" w:sz="0" w:space="0" w:color="auto"/>
            <w:right w:val="none" w:sz="0" w:space="0" w:color="auto"/>
          </w:divBdr>
        </w:div>
      </w:divsChild>
    </w:div>
    <w:div w:id="1335452752">
      <w:bodyDiv w:val="1"/>
      <w:marLeft w:val="0"/>
      <w:marRight w:val="0"/>
      <w:marTop w:val="0"/>
      <w:marBottom w:val="0"/>
      <w:divBdr>
        <w:top w:val="none" w:sz="0" w:space="0" w:color="auto"/>
        <w:left w:val="none" w:sz="0" w:space="0" w:color="auto"/>
        <w:bottom w:val="none" w:sz="0" w:space="0" w:color="auto"/>
        <w:right w:val="none" w:sz="0" w:space="0" w:color="auto"/>
      </w:divBdr>
      <w:divsChild>
        <w:div w:id="183370366">
          <w:marLeft w:val="547"/>
          <w:marRight w:val="0"/>
          <w:marTop w:val="120"/>
          <w:marBottom w:val="0"/>
          <w:divBdr>
            <w:top w:val="none" w:sz="0" w:space="0" w:color="auto"/>
            <w:left w:val="none" w:sz="0" w:space="0" w:color="auto"/>
            <w:bottom w:val="none" w:sz="0" w:space="0" w:color="auto"/>
            <w:right w:val="none" w:sz="0" w:space="0" w:color="auto"/>
          </w:divBdr>
        </w:div>
        <w:div w:id="1098217569">
          <w:marLeft w:val="547"/>
          <w:marRight w:val="0"/>
          <w:marTop w:val="120"/>
          <w:marBottom w:val="0"/>
          <w:divBdr>
            <w:top w:val="none" w:sz="0" w:space="0" w:color="auto"/>
            <w:left w:val="none" w:sz="0" w:space="0" w:color="auto"/>
            <w:bottom w:val="none" w:sz="0" w:space="0" w:color="auto"/>
            <w:right w:val="none" w:sz="0" w:space="0" w:color="auto"/>
          </w:divBdr>
        </w:div>
      </w:divsChild>
    </w:div>
    <w:div w:id="1352681206">
      <w:bodyDiv w:val="1"/>
      <w:marLeft w:val="0"/>
      <w:marRight w:val="0"/>
      <w:marTop w:val="0"/>
      <w:marBottom w:val="0"/>
      <w:divBdr>
        <w:top w:val="none" w:sz="0" w:space="0" w:color="auto"/>
        <w:left w:val="none" w:sz="0" w:space="0" w:color="auto"/>
        <w:bottom w:val="none" w:sz="0" w:space="0" w:color="auto"/>
        <w:right w:val="none" w:sz="0" w:space="0" w:color="auto"/>
      </w:divBdr>
      <w:divsChild>
        <w:div w:id="1899248327">
          <w:marLeft w:val="0"/>
          <w:marRight w:val="0"/>
          <w:marTop w:val="0"/>
          <w:marBottom w:val="160"/>
          <w:divBdr>
            <w:top w:val="none" w:sz="0" w:space="0" w:color="auto"/>
            <w:left w:val="none" w:sz="0" w:space="0" w:color="auto"/>
            <w:bottom w:val="none" w:sz="0" w:space="0" w:color="auto"/>
            <w:right w:val="none" w:sz="0" w:space="0" w:color="auto"/>
          </w:divBdr>
        </w:div>
        <w:div w:id="1624538589">
          <w:marLeft w:val="0"/>
          <w:marRight w:val="0"/>
          <w:marTop w:val="0"/>
          <w:marBottom w:val="160"/>
          <w:divBdr>
            <w:top w:val="none" w:sz="0" w:space="0" w:color="auto"/>
            <w:left w:val="none" w:sz="0" w:space="0" w:color="auto"/>
            <w:bottom w:val="none" w:sz="0" w:space="0" w:color="auto"/>
            <w:right w:val="none" w:sz="0" w:space="0" w:color="auto"/>
          </w:divBdr>
        </w:div>
        <w:div w:id="1361469028">
          <w:marLeft w:val="0"/>
          <w:marRight w:val="0"/>
          <w:marTop w:val="0"/>
          <w:marBottom w:val="160"/>
          <w:divBdr>
            <w:top w:val="none" w:sz="0" w:space="0" w:color="auto"/>
            <w:left w:val="none" w:sz="0" w:space="0" w:color="auto"/>
            <w:bottom w:val="none" w:sz="0" w:space="0" w:color="auto"/>
            <w:right w:val="none" w:sz="0" w:space="0" w:color="auto"/>
          </w:divBdr>
        </w:div>
        <w:div w:id="76949603">
          <w:marLeft w:val="0"/>
          <w:marRight w:val="0"/>
          <w:marTop w:val="0"/>
          <w:marBottom w:val="160"/>
          <w:divBdr>
            <w:top w:val="none" w:sz="0" w:space="0" w:color="auto"/>
            <w:left w:val="none" w:sz="0" w:space="0" w:color="auto"/>
            <w:bottom w:val="none" w:sz="0" w:space="0" w:color="auto"/>
            <w:right w:val="none" w:sz="0" w:space="0" w:color="auto"/>
          </w:divBdr>
        </w:div>
        <w:div w:id="1255357825">
          <w:marLeft w:val="0"/>
          <w:marRight w:val="0"/>
          <w:marTop w:val="0"/>
          <w:marBottom w:val="160"/>
          <w:divBdr>
            <w:top w:val="none" w:sz="0" w:space="0" w:color="auto"/>
            <w:left w:val="none" w:sz="0" w:space="0" w:color="auto"/>
            <w:bottom w:val="none" w:sz="0" w:space="0" w:color="auto"/>
            <w:right w:val="none" w:sz="0" w:space="0" w:color="auto"/>
          </w:divBdr>
        </w:div>
        <w:div w:id="674890237">
          <w:marLeft w:val="0"/>
          <w:marRight w:val="0"/>
          <w:marTop w:val="0"/>
          <w:marBottom w:val="16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1517923">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0220834">
      <w:bodyDiv w:val="1"/>
      <w:marLeft w:val="0"/>
      <w:marRight w:val="0"/>
      <w:marTop w:val="0"/>
      <w:marBottom w:val="0"/>
      <w:divBdr>
        <w:top w:val="none" w:sz="0" w:space="0" w:color="auto"/>
        <w:left w:val="none" w:sz="0" w:space="0" w:color="auto"/>
        <w:bottom w:val="none" w:sz="0" w:space="0" w:color="auto"/>
        <w:right w:val="none" w:sz="0" w:space="0" w:color="auto"/>
      </w:divBdr>
      <w:divsChild>
        <w:div w:id="272711941">
          <w:marLeft w:val="0"/>
          <w:marRight w:val="0"/>
          <w:marTop w:val="0"/>
          <w:marBottom w:val="160"/>
          <w:divBdr>
            <w:top w:val="none" w:sz="0" w:space="0" w:color="auto"/>
            <w:left w:val="none" w:sz="0" w:space="0" w:color="auto"/>
            <w:bottom w:val="none" w:sz="0" w:space="0" w:color="auto"/>
            <w:right w:val="none" w:sz="0" w:space="0" w:color="auto"/>
          </w:divBdr>
        </w:div>
        <w:div w:id="412555055">
          <w:marLeft w:val="0"/>
          <w:marRight w:val="0"/>
          <w:marTop w:val="0"/>
          <w:marBottom w:val="160"/>
          <w:divBdr>
            <w:top w:val="none" w:sz="0" w:space="0" w:color="auto"/>
            <w:left w:val="none" w:sz="0" w:space="0" w:color="auto"/>
            <w:bottom w:val="none" w:sz="0" w:space="0" w:color="auto"/>
            <w:right w:val="none" w:sz="0" w:space="0" w:color="auto"/>
          </w:divBdr>
        </w:div>
        <w:div w:id="37703093">
          <w:marLeft w:val="0"/>
          <w:marRight w:val="0"/>
          <w:marTop w:val="0"/>
          <w:marBottom w:val="160"/>
          <w:divBdr>
            <w:top w:val="none" w:sz="0" w:space="0" w:color="auto"/>
            <w:left w:val="none" w:sz="0" w:space="0" w:color="auto"/>
            <w:bottom w:val="none" w:sz="0" w:space="0" w:color="auto"/>
            <w:right w:val="none" w:sz="0" w:space="0" w:color="auto"/>
          </w:divBdr>
        </w:div>
        <w:div w:id="106195508">
          <w:marLeft w:val="0"/>
          <w:marRight w:val="0"/>
          <w:marTop w:val="0"/>
          <w:marBottom w:val="160"/>
          <w:divBdr>
            <w:top w:val="none" w:sz="0" w:space="0" w:color="auto"/>
            <w:left w:val="none" w:sz="0" w:space="0" w:color="auto"/>
            <w:bottom w:val="none" w:sz="0" w:space="0" w:color="auto"/>
            <w:right w:val="none" w:sz="0" w:space="0" w:color="auto"/>
          </w:divBdr>
        </w:div>
        <w:div w:id="3872732">
          <w:marLeft w:val="0"/>
          <w:marRight w:val="0"/>
          <w:marTop w:val="0"/>
          <w:marBottom w:val="160"/>
          <w:divBdr>
            <w:top w:val="none" w:sz="0" w:space="0" w:color="auto"/>
            <w:left w:val="none" w:sz="0" w:space="0" w:color="auto"/>
            <w:bottom w:val="none" w:sz="0" w:space="0" w:color="auto"/>
            <w:right w:val="none" w:sz="0" w:space="0" w:color="auto"/>
          </w:divBdr>
        </w:div>
      </w:divsChild>
    </w:div>
    <w:div w:id="1460997596">
      <w:bodyDiv w:val="1"/>
      <w:marLeft w:val="0"/>
      <w:marRight w:val="0"/>
      <w:marTop w:val="0"/>
      <w:marBottom w:val="0"/>
      <w:divBdr>
        <w:top w:val="none" w:sz="0" w:space="0" w:color="auto"/>
        <w:left w:val="none" w:sz="0" w:space="0" w:color="auto"/>
        <w:bottom w:val="none" w:sz="0" w:space="0" w:color="auto"/>
        <w:right w:val="none" w:sz="0" w:space="0" w:color="auto"/>
      </w:divBdr>
      <w:divsChild>
        <w:div w:id="971057979">
          <w:marLeft w:val="720"/>
          <w:marRight w:val="0"/>
          <w:marTop w:val="120"/>
          <w:marBottom w:val="0"/>
          <w:divBdr>
            <w:top w:val="none" w:sz="0" w:space="0" w:color="auto"/>
            <w:left w:val="none" w:sz="0" w:space="0" w:color="auto"/>
            <w:bottom w:val="none" w:sz="0" w:space="0" w:color="auto"/>
            <w:right w:val="none" w:sz="0" w:space="0" w:color="auto"/>
          </w:divBdr>
        </w:div>
        <w:div w:id="1026639902">
          <w:marLeft w:val="720"/>
          <w:marRight w:val="0"/>
          <w:marTop w:val="120"/>
          <w:marBottom w:val="0"/>
          <w:divBdr>
            <w:top w:val="none" w:sz="0" w:space="0" w:color="auto"/>
            <w:left w:val="none" w:sz="0" w:space="0" w:color="auto"/>
            <w:bottom w:val="none" w:sz="0" w:space="0" w:color="auto"/>
            <w:right w:val="none" w:sz="0" w:space="0" w:color="auto"/>
          </w:divBdr>
        </w:div>
      </w:divsChild>
    </w:div>
    <w:div w:id="1482772045">
      <w:bodyDiv w:val="1"/>
      <w:marLeft w:val="0"/>
      <w:marRight w:val="0"/>
      <w:marTop w:val="0"/>
      <w:marBottom w:val="0"/>
      <w:divBdr>
        <w:top w:val="none" w:sz="0" w:space="0" w:color="auto"/>
        <w:left w:val="none" w:sz="0" w:space="0" w:color="auto"/>
        <w:bottom w:val="none" w:sz="0" w:space="0" w:color="auto"/>
        <w:right w:val="none" w:sz="0" w:space="0" w:color="auto"/>
      </w:divBdr>
      <w:divsChild>
        <w:div w:id="807091027">
          <w:marLeft w:val="547"/>
          <w:marRight w:val="0"/>
          <w:marTop w:val="120"/>
          <w:marBottom w:val="0"/>
          <w:divBdr>
            <w:top w:val="none" w:sz="0" w:space="0" w:color="auto"/>
            <w:left w:val="none" w:sz="0" w:space="0" w:color="auto"/>
            <w:bottom w:val="none" w:sz="0" w:space="0" w:color="auto"/>
            <w:right w:val="none" w:sz="0" w:space="0" w:color="auto"/>
          </w:divBdr>
        </w:div>
        <w:div w:id="1883983646">
          <w:marLeft w:val="547"/>
          <w:marRight w:val="0"/>
          <w:marTop w:val="120"/>
          <w:marBottom w:val="0"/>
          <w:divBdr>
            <w:top w:val="none" w:sz="0" w:space="0" w:color="auto"/>
            <w:left w:val="none" w:sz="0" w:space="0" w:color="auto"/>
            <w:bottom w:val="none" w:sz="0" w:space="0" w:color="auto"/>
            <w:right w:val="none" w:sz="0" w:space="0" w:color="auto"/>
          </w:divBdr>
        </w:div>
      </w:divsChild>
    </w:div>
    <w:div w:id="1498493722">
      <w:bodyDiv w:val="1"/>
      <w:marLeft w:val="0"/>
      <w:marRight w:val="0"/>
      <w:marTop w:val="0"/>
      <w:marBottom w:val="0"/>
      <w:divBdr>
        <w:top w:val="none" w:sz="0" w:space="0" w:color="auto"/>
        <w:left w:val="none" w:sz="0" w:space="0" w:color="auto"/>
        <w:bottom w:val="none" w:sz="0" w:space="0" w:color="auto"/>
        <w:right w:val="none" w:sz="0" w:space="0" w:color="auto"/>
      </w:divBdr>
      <w:divsChild>
        <w:div w:id="544413932">
          <w:marLeft w:val="1166"/>
          <w:marRight w:val="0"/>
          <w:marTop w:val="100"/>
          <w:marBottom w:val="0"/>
          <w:divBdr>
            <w:top w:val="none" w:sz="0" w:space="0" w:color="auto"/>
            <w:left w:val="none" w:sz="0" w:space="0" w:color="auto"/>
            <w:bottom w:val="none" w:sz="0" w:space="0" w:color="auto"/>
            <w:right w:val="none" w:sz="0" w:space="0" w:color="auto"/>
          </w:divBdr>
        </w:div>
        <w:div w:id="573321258">
          <w:marLeft w:val="1800"/>
          <w:marRight w:val="0"/>
          <w:marTop w:val="90"/>
          <w:marBottom w:val="0"/>
          <w:divBdr>
            <w:top w:val="none" w:sz="0" w:space="0" w:color="auto"/>
            <w:left w:val="none" w:sz="0" w:space="0" w:color="auto"/>
            <w:bottom w:val="none" w:sz="0" w:space="0" w:color="auto"/>
            <w:right w:val="none" w:sz="0" w:space="0" w:color="auto"/>
          </w:divBdr>
        </w:div>
        <w:div w:id="1021011117">
          <w:marLeft w:val="1166"/>
          <w:marRight w:val="0"/>
          <w:marTop w:val="100"/>
          <w:marBottom w:val="0"/>
          <w:divBdr>
            <w:top w:val="none" w:sz="0" w:space="0" w:color="auto"/>
            <w:left w:val="none" w:sz="0" w:space="0" w:color="auto"/>
            <w:bottom w:val="none" w:sz="0" w:space="0" w:color="auto"/>
            <w:right w:val="none" w:sz="0" w:space="0" w:color="auto"/>
          </w:divBdr>
        </w:div>
        <w:div w:id="1777097103">
          <w:marLeft w:val="1800"/>
          <w:marRight w:val="0"/>
          <w:marTop w:val="9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76474827">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01223108">
      <w:bodyDiv w:val="1"/>
      <w:marLeft w:val="0"/>
      <w:marRight w:val="0"/>
      <w:marTop w:val="0"/>
      <w:marBottom w:val="0"/>
      <w:divBdr>
        <w:top w:val="none" w:sz="0" w:space="0" w:color="auto"/>
        <w:left w:val="none" w:sz="0" w:space="0" w:color="auto"/>
        <w:bottom w:val="none" w:sz="0" w:space="0" w:color="auto"/>
        <w:right w:val="none" w:sz="0" w:space="0" w:color="auto"/>
      </w:divBdr>
      <w:divsChild>
        <w:div w:id="1890333866">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1395844">
      <w:bodyDiv w:val="1"/>
      <w:marLeft w:val="0"/>
      <w:marRight w:val="0"/>
      <w:marTop w:val="0"/>
      <w:marBottom w:val="0"/>
      <w:divBdr>
        <w:top w:val="none" w:sz="0" w:space="0" w:color="auto"/>
        <w:left w:val="none" w:sz="0" w:space="0" w:color="auto"/>
        <w:bottom w:val="none" w:sz="0" w:space="0" w:color="auto"/>
        <w:right w:val="none" w:sz="0" w:space="0" w:color="auto"/>
      </w:divBdr>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416677">
      <w:bodyDiv w:val="1"/>
      <w:marLeft w:val="0"/>
      <w:marRight w:val="0"/>
      <w:marTop w:val="0"/>
      <w:marBottom w:val="0"/>
      <w:divBdr>
        <w:top w:val="none" w:sz="0" w:space="0" w:color="auto"/>
        <w:left w:val="none" w:sz="0" w:space="0" w:color="auto"/>
        <w:bottom w:val="none" w:sz="0" w:space="0" w:color="auto"/>
        <w:right w:val="none" w:sz="0" w:space="0" w:color="auto"/>
      </w:divBdr>
      <w:divsChild>
        <w:div w:id="1935671820">
          <w:marLeft w:val="0"/>
          <w:marRight w:val="0"/>
          <w:marTop w:val="0"/>
          <w:marBottom w:val="160"/>
          <w:divBdr>
            <w:top w:val="none" w:sz="0" w:space="0" w:color="auto"/>
            <w:left w:val="none" w:sz="0" w:space="0" w:color="auto"/>
            <w:bottom w:val="none" w:sz="0" w:space="0" w:color="auto"/>
            <w:right w:val="none" w:sz="0" w:space="0" w:color="auto"/>
          </w:divBdr>
        </w:div>
        <w:div w:id="960572012">
          <w:marLeft w:val="0"/>
          <w:marRight w:val="0"/>
          <w:marTop w:val="0"/>
          <w:marBottom w:val="160"/>
          <w:divBdr>
            <w:top w:val="none" w:sz="0" w:space="0" w:color="auto"/>
            <w:left w:val="none" w:sz="0" w:space="0" w:color="auto"/>
            <w:bottom w:val="none" w:sz="0" w:space="0" w:color="auto"/>
            <w:right w:val="none" w:sz="0" w:space="0" w:color="auto"/>
          </w:divBdr>
        </w:div>
        <w:div w:id="72360110">
          <w:marLeft w:val="0"/>
          <w:marRight w:val="0"/>
          <w:marTop w:val="0"/>
          <w:marBottom w:val="160"/>
          <w:divBdr>
            <w:top w:val="none" w:sz="0" w:space="0" w:color="auto"/>
            <w:left w:val="none" w:sz="0" w:space="0" w:color="auto"/>
            <w:bottom w:val="none" w:sz="0" w:space="0" w:color="auto"/>
            <w:right w:val="none" w:sz="0" w:space="0" w:color="auto"/>
          </w:divBdr>
        </w:div>
        <w:div w:id="1299066470">
          <w:marLeft w:val="0"/>
          <w:marRight w:val="0"/>
          <w:marTop w:val="0"/>
          <w:marBottom w:val="160"/>
          <w:divBdr>
            <w:top w:val="none" w:sz="0" w:space="0" w:color="auto"/>
            <w:left w:val="none" w:sz="0" w:space="0" w:color="auto"/>
            <w:bottom w:val="none" w:sz="0" w:space="0" w:color="auto"/>
            <w:right w:val="none" w:sz="0" w:space="0" w:color="auto"/>
          </w:divBdr>
        </w:div>
        <w:div w:id="128831247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0295-01-0uhr-discussion-on-multi-ap-coordination.pptx"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3/11-23-0262-01-0uhr-reducing-link-adaptation-convergence-time.pptx" TargetMode="External"/><Relationship Id="rId39" Type="http://schemas.openxmlformats.org/officeDocument/2006/relationships/footer" Target="footer1.xml"/><Relationship Id="rId21" Type="http://schemas.openxmlformats.org/officeDocument/2006/relationships/hyperlink" Target="https://mentor.ieee.org/802.11/dcn/23/11-23-0324-01-0uhr-roaming-requirements.pptx" TargetMode="External"/><Relationship Id="rId34" Type="http://schemas.openxmlformats.org/officeDocument/2006/relationships/hyperlink" Target="https://mentor.ieee.org/802.11/dcn/23/11-23-0389-00-0uhr-consideration-on-edca-operation-for-low-latency-traffic-delivery.ppt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0294-01-0uhr-channel-usage-enhancements-for-p2p-in-uhr.pptx" TargetMode="External"/><Relationship Id="rId20" Type="http://schemas.openxmlformats.org/officeDocument/2006/relationships/hyperlink" Target="https://mentor.ieee.org/802.11/dcn/23/11-23-0322-00-0uhr-improve-roaming-between-mlds.pptx" TargetMode="External"/><Relationship Id="rId29" Type="http://schemas.openxmlformats.org/officeDocument/2006/relationships/hyperlink" Target="https://mentor.ieee.org/802.11/dcn/23/11-23-0725-00-0uhr-uplink-mu-mimo-precoding-follow-up.ppt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0355-00-0uhr-enhanced-rtwt-and-map-operation.pptx" TargetMode="External"/><Relationship Id="rId24" Type="http://schemas.openxmlformats.org/officeDocument/2006/relationships/hyperlink" Target="https://mentor.ieee.org/802.11/dcn/23/11-23-0587-03-0uhr-uhr-sg-may-2023-meeting-agenda.pptx" TargetMode="External"/><Relationship Id="rId32" Type="http://schemas.openxmlformats.org/officeDocument/2006/relationships/hyperlink" Target="https://mentor.ieee.org/802.11/dcn/23/11-23-0060-02-0uhr-layered-qos-and-multi-layer-transmission-follow-up.pptx" TargetMode="External"/><Relationship Id="rId37" Type="http://schemas.openxmlformats.org/officeDocument/2006/relationships/hyperlink" Target="https://mentor.ieee.org/802.11/dcn/23/11-23-0885-00-0uhr-considerations-on-qos-enhancement-in-uhr.ppt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3/11-23-0295-01-0uhr-discussion-on-multi-ap-coordination.pptx" TargetMode="External"/><Relationship Id="rId23" Type="http://schemas.openxmlformats.org/officeDocument/2006/relationships/hyperlink" Target="https://mentor.ieee.org/802.11/dcn/23/11-23-0632-00-0uhr-smooth-roaming-follow-up.pptx" TargetMode="External"/><Relationship Id="rId28" Type="http://schemas.openxmlformats.org/officeDocument/2006/relationships/hyperlink" Target="https://mentor.ieee.org/802.11/dcn/23/11-23-0667-01-0uhr-revisiting-of-the-rate-matching-for-ldpc.pptx" TargetMode="External"/><Relationship Id="rId36" Type="http://schemas.openxmlformats.org/officeDocument/2006/relationships/hyperlink" Target="https://mentor.ieee.org/802.11/dcn/23/11-23-0740-00-0uhr-dynamic-qos-feedback-for-uhr.pptx" TargetMode="External"/><Relationship Id="rId10" Type="http://schemas.openxmlformats.org/officeDocument/2006/relationships/hyperlink" Target="https://mentor.ieee.org/802.11/dcn/23/11-23-0532-02-0uhr-uhr-sg-mar-apr-2023-telecon-minutes.docx" TargetMode="External"/><Relationship Id="rId19" Type="http://schemas.openxmlformats.org/officeDocument/2006/relationships/hyperlink" Target="https://mentor.ieee.org/802.11/dcn/23/11-23-0231-00-0uhr-thoughts-on-seamless-roaming-under-the-non-collocated-ap-mld-architecture.pptx" TargetMode="External"/><Relationship Id="rId31"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3/11-23-0420-00-0uhr-spatial-reuse-improvements-for-uhr.pptx" TargetMode="External"/><Relationship Id="rId22" Type="http://schemas.openxmlformats.org/officeDocument/2006/relationships/hyperlink" Target="https://mentor.ieee.org/802.11/dcn/23/11-23-0705-00-0uhr-non-colocated-ap-mld-framework-for-uhr.pptx" TargetMode="External"/><Relationship Id="rId27" Type="http://schemas.openxmlformats.org/officeDocument/2006/relationships/hyperlink" Target="https://mentor.ieee.org/802.11/dcn/23/11-23-0473-01-0uhr-discussions-on-csi-feedback-reduction-in-uhr.pptx" TargetMode="External"/><Relationship Id="rId30" Type="http://schemas.openxmlformats.org/officeDocument/2006/relationships/hyperlink" Target="https://mentor.ieee.org/802.11/dcn/23/11-23-0587-04-0uhr-uhr-sg-may-2023-meeting-agenda.pptx" TargetMode="External"/><Relationship Id="rId35" Type="http://schemas.openxmlformats.org/officeDocument/2006/relationships/hyperlink" Target="https://mentor.ieee.org/802.11/dcn/23/11-23-0650-01-0uhr-qos-re-visited.pptx" TargetMode="External"/><Relationship Id="rId8" Type="http://schemas.openxmlformats.org/officeDocument/2006/relationships/hyperlink" Target="https://mentor.ieee.org/802.11/dcn/23/11-23-0587-02-0uhr-uhr-sg-may-2023-meeting-agenda.pptx" TargetMode="External"/><Relationship Id="rId3" Type="http://schemas.openxmlformats.org/officeDocument/2006/relationships/styles" Target="styles.xml"/><Relationship Id="rId12" Type="http://schemas.openxmlformats.org/officeDocument/2006/relationships/hyperlink" Target="https://mentor.ieee.org/802.11/dcn/23/11-23-0295-01-0uhr-discussion-on-multi-ap-coordination.pptx" TargetMode="External"/><Relationship Id="rId17" Type="http://schemas.openxmlformats.org/officeDocument/2006/relationships/hyperlink" Target="https://mentor.ieee.org/802.11/dcn/23/11-23-0587-03-0uhr-uhr-sg-may-2023-meeting-agenda.ppt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3/11-23-0046-02-0uhr-multi-ap-coordination-for-low-latency-traffic-delivery-usage-scenarios-and-potential-features.pptx"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FF360-E3BE-4149-822D-7E436B22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14</Pages>
  <Words>5255</Words>
  <Characters>29955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35140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802.11-23/0094r0</dc:title>
  <dc:subject>Minutes</dc:subject>
  <dc:creator>Yujian (Ross Yu)</dc:creator>
  <cp:keywords>Jan 2023</cp:keywords>
  <dc:description/>
  <cp:lastModifiedBy>Yujian (Ross Yu)</cp:lastModifiedBy>
  <cp:revision>6</cp:revision>
  <cp:lastPrinted>1900-01-01T20:00:00Z</cp:lastPrinted>
  <dcterms:created xsi:type="dcterms:W3CDTF">2023-05-19T10:36:00Z</dcterms:created>
  <dcterms:modified xsi:type="dcterms:W3CDTF">2023-05-23T07:55:00Z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(3)0u182SdAJYp+yG3fbh6ovhMUDjFY38jVl9jW/pXSXu8zI22dYv9560/G0o+8rdKLSCIhlUp+
bFyQlu+Iib6smixHaaFaRjrcI9vJCoaTFYKqCYJilgZXNeNypZTehPEQDPmRfldqayLTwYXt
WnRdTaJqevhNQGVk9f0YcTieKNgo/FXiY64a1SEW4SlUvcXCtTQZfZ15g3xrDhMBZFZVXihY
LuTbDJeGbaJt3syptN</vt:lpwstr>
  </property>
  <property fmtid="{D5CDD505-2E9C-101B-9397-08002B2CF9AE}" pid="3" name="_2015_ms_pID_7253431">
    <vt:lpwstr>bGCPLDYbVoxicBVZDaTJNXYj5xwlX9ijMT90Dk3WAT8yooO9wNrHQ5
5ysrr2F5v8c6eyDC2soULXkLRqz7/MK+kL8P2SahLlLNc/VJ6zfn6HNOIvZSbhtnQ4+iMPyN
Q9vr17xllAvkabPkQ8/jjBwT7hzEVWL4AuKnf3qHxGlUGS83nTbIGRcnQzP3zXb8+W9oPipf
rtwf76Dji7p3w+wttk3Ytfl8hBeQ1biswtnf</vt:lpwstr>
  </property>
  <property fmtid="{D5CDD505-2E9C-101B-9397-08002B2CF9AE}" pid="4" name="_2015_ms_pID_7253432">
    <vt:lpwstr>ZKgBe7eZLWhWiDJvBhvrBag=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