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57D59AE8" w:rsidR="00C723BC" w:rsidRPr="00183F4C" w:rsidRDefault="00BB059A" w:rsidP="00133BE3">
            <w:pPr>
              <w:pStyle w:val="T2"/>
            </w:pPr>
            <w:r>
              <w:rPr>
                <w:lang w:eastAsia="ko-KR"/>
              </w:rPr>
              <w:t>11be D</w:t>
            </w:r>
            <w:r w:rsidR="003243B4">
              <w:rPr>
                <w:lang w:eastAsia="ko-KR"/>
              </w:rPr>
              <w:t>3</w:t>
            </w:r>
            <w:r>
              <w:rPr>
                <w:lang w:eastAsia="ko-KR"/>
              </w:rPr>
              <w:t>.0</w:t>
            </w:r>
            <w:r>
              <w:rPr>
                <w:rFonts w:hint="eastAsia"/>
                <w:lang w:eastAsia="ko-KR"/>
              </w:rPr>
              <w:t xml:space="preserve"> </w:t>
            </w:r>
            <w:r>
              <w:rPr>
                <w:lang w:eastAsia="ko-KR"/>
              </w:rPr>
              <w:t xml:space="preserve">CR for </w:t>
            </w:r>
            <w:r w:rsidR="00F701A1">
              <w:rPr>
                <w:lang w:eastAsia="ko-KR"/>
              </w:rPr>
              <w:t>35.3.</w:t>
            </w:r>
            <w:r w:rsidR="0071428D">
              <w:rPr>
                <w:lang w:eastAsia="ko-KR"/>
              </w:rPr>
              <w:t>19</w:t>
            </w:r>
          </w:p>
        </w:tc>
      </w:tr>
      <w:tr w:rsidR="00C723BC" w:rsidRPr="00183F4C" w14:paraId="5B9F14D2" w14:textId="77777777" w:rsidTr="005C5C64">
        <w:trPr>
          <w:trHeight w:val="359"/>
          <w:jc w:val="center"/>
        </w:trPr>
        <w:tc>
          <w:tcPr>
            <w:tcW w:w="9576" w:type="dxa"/>
            <w:gridSpan w:val="5"/>
            <w:vAlign w:val="center"/>
          </w:tcPr>
          <w:p w14:paraId="03728683" w14:textId="0998599B"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w:t>
            </w:r>
            <w:r w:rsidR="009A380E">
              <w:rPr>
                <w:b w:val="0"/>
                <w:sz w:val="20"/>
                <w:lang w:eastAsia="ko-KR"/>
              </w:rPr>
              <w:t>4</w:t>
            </w:r>
            <w:r w:rsidR="006A5CA8">
              <w:rPr>
                <w:b w:val="0"/>
                <w:sz w:val="20"/>
                <w:lang w:eastAsia="ko-KR"/>
              </w:rPr>
              <w:t>-</w:t>
            </w:r>
            <w:r w:rsidR="009A380E">
              <w:rPr>
                <w:b w:val="0"/>
                <w:sz w:val="20"/>
                <w:lang w:eastAsia="ko-KR"/>
              </w:rPr>
              <w:t>2</w:t>
            </w:r>
            <w:r w:rsidR="003573E1">
              <w:rPr>
                <w:b w:val="0"/>
                <w:sz w:val="20"/>
                <w:lang w:eastAsia="ko-KR"/>
              </w:rPr>
              <w:t>8</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135BE0CD" w:rsidR="006529F8" w:rsidRDefault="003573E1" w:rsidP="00492A82">
            <w:pPr>
              <w:pStyle w:val="T2"/>
              <w:spacing w:after="0"/>
              <w:ind w:left="0" w:right="0"/>
              <w:jc w:val="left"/>
              <w:rPr>
                <w:b w:val="0"/>
                <w:sz w:val="18"/>
                <w:szCs w:val="18"/>
                <w:lang w:eastAsia="ko-KR"/>
              </w:rPr>
            </w:pPr>
            <w:r>
              <w:rPr>
                <w:b w:val="0"/>
                <w:sz w:val="18"/>
                <w:szCs w:val="18"/>
                <w:lang w:eastAsia="ko-KR"/>
              </w:rPr>
              <w:t>Kaiying Lu</w:t>
            </w:r>
          </w:p>
        </w:tc>
        <w:tc>
          <w:tcPr>
            <w:tcW w:w="1440" w:type="dxa"/>
            <w:vAlign w:val="center"/>
          </w:tcPr>
          <w:p w14:paraId="33CCEDE6" w14:textId="0FA5AC1E" w:rsidR="006529F8" w:rsidRDefault="003573E1" w:rsidP="00492A8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USA</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246F0CFD" w:rsidR="006529F8" w:rsidRPr="002C60AE" w:rsidRDefault="003573E1" w:rsidP="00D021EE">
            <w:pPr>
              <w:pStyle w:val="T2"/>
              <w:spacing w:after="0"/>
              <w:ind w:left="0" w:right="0"/>
              <w:jc w:val="left"/>
              <w:rPr>
                <w:b w:val="0"/>
                <w:sz w:val="18"/>
                <w:szCs w:val="18"/>
                <w:lang w:eastAsia="ko-KR"/>
              </w:rPr>
            </w:pPr>
            <w:r>
              <w:rPr>
                <w:b w:val="0"/>
                <w:sz w:val="18"/>
                <w:szCs w:val="18"/>
                <w:lang w:eastAsia="ko-KR"/>
              </w:rPr>
              <w:t>1-408-3872160</w:t>
            </w:r>
          </w:p>
        </w:tc>
        <w:tc>
          <w:tcPr>
            <w:tcW w:w="2471" w:type="dxa"/>
            <w:vAlign w:val="center"/>
          </w:tcPr>
          <w:p w14:paraId="1E99EE37" w14:textId="0C1E07E0" w:rsidR="006529F8" w:rsidRDefault="003573E1" w:rsidP="00492A82">
            <w:pPr>
              <w:pStyle w:val="T2"/>
              <w:spacing w:after="0"/>
              <w:ind w:left="0" w:right="0"/>
              <w:jc w:val="left"/>
              <w:rPr>
                <w:b w:val="0"/>
                <w:sz w:val="18"/>
                <w:szCs w:val="18"/>
                <w:lang w:eastAsia="ko-KR"/>
              </w:rPr>
            </w:pPr>
            <w:r>
              <w:rPr>
                <w:b w:val="0"/>
                <w:sz w:val="18"/>
                <w:szCs w:val="18"/>
                <w:lang w:eastAsia="ko-KR"/>
              </w:rPr>
              <w:t>kaiying.lu@mediatek.com</w:t>
            </w: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3573E1" w:rsidRDefault="003573E1" w:rsidP="005C5C64">
                              <w:pPr>
                                <w:pStyle w:val="T1"/>
                                <w:spacing w:after="120"/>
                              </w:pPr>
                              <w:r>
                                <w:t>Abstract</w:t>
                              </w:r>
                            </w:p>
                            <w:p w14:paraId="464B9B7F" w14:textId="25CB03F5" w:rsidR="003573E1" w:rsidRDefault="003573E1"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3573E1" w:rsidRDefault="003573E1" w:rsidP="005C5C64">
                              <w:pPr>
                                <w:jc w:val="both"/>
                                <w:rPr>
                                  <w:lang w:eastAsia="ko-KR"/>
                                </w:rPr>
                              </w:pPr>
                            </w:p>
                            <w:p w14:paraId="1FA41482" w14:textId="3A02D1B5" w:rsidR="000F23CD" w:rsidRDefault="009A380E" w:rsidP="009A380E">
                              <w:pPr>
                                <w:jc w:val="both"/>
                                <w:rPr>
                                  <w:lang w:eastAsia="ko-KR"/>
                                </w:rPr>
                              </w:pPr>
                              <w:r>
                                <w:rPr>
                                  <w:lang w:eastAsia="ko-KR"/>
                                </w:rPr>
                                <w:t>15453</w:t>
                              </w:r>
                              <w:r w:rsidR="006C6748">
                                <w:rPr>
                                  <w:lang w:eastAsia="ko-KR"/>
                                </w:rPr>
                                <w:t>, 16108, 16109, 16619, 17850, 16963, 18172, 17918, 18061, 15888, 18293, 18294, 16966, 16964, 16965, 18173, 18294</w:t>
                              </w:r>
                            </w:p>
                            <w:p w14:paraId="60AD1B02" w14:textId="77777777" w:rsidR="003573E1" w:rsidRDefault="003573E1" w:rsidP="005C5C64">
                              <w:pPr>
                                <w:jc w:val="both"/>
                              </w:pPr>
                            </w:p>
                            <w:p w14:paraId="52E14082" w14:textId="77777777" w:rsidR="003573E1" w:rsidRDefault="003573E1" w:rsidP="005C5C64">
                              <w:pPr>
                                <w:jc w:val="both"/>
                              </w:pPr>
                              <w:r>
                                <w:t>Revisions:</w:t>
                              </w:r>
                            </w:p>
                            <w:p w14:paraId="2674AF5E" w14:textId="71F13E31" w:rsidR="003573E1" w:rsidRDefault="003573E1" w:rsidP="009C74F4">
                              <w:pPr>
                                <w:pStyle w:val="ListParagraph"/>
                                <w:numPr>
                                  <w:ilvl w:val="0"/>
                                  <w:numId w:val="1"/>
                                </w:numPr>
                                <w:ind w:leftChars="0"/>
                                <w:jc w:val="both"/>
                                <w:rPr>
                                  <w:ins w:id="2" w:author="Huang, Po-kai" w:date="2023-03-11T19:51:00Z"/>
                                </w:rPr>
                              </w:pPr>
                              <w:r>
                                <w:t>Rev 0: Initial version of the document.</w:t>
                              </w:r>
                            </w:p>
                            <w:p w14:paraId="556590D8" w14:textId="77777777" w:rsidR="003573E1" w:rsidRDefault="003573E1" w:rsidP="005C5C64">
                              <w:pPr>
                                <w:pStyle w:val="ListParagraph"/>
                                <w:ind w:leftChars="0" w:left="720"/>
                                <w:jc w:val="both"/>
                              </w:pPr>
                            </w:p>
                            <w:p w14:paraId="34729AF7" w14:textId="77777777" w:rsidR="003573E1" w:rsidRDefault="003573E1" w:rsidP="005C5C64">
                              <w:pPr>
                                <w:pStyle w:val="ListParagraph"/>
                                <w:ind w:leftChars="0" w:left="720"/>
                                <w:jc w:val="both"/>
                              </w:pPr>
                            </w:p>
                            <w:p w14:paraId="2BAFD02C" w14:textId="77777777" w:rsidR="003573E1" w:rsidRDefault="003573E1"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" o:allowincell="f" stroked="f">
                  <v:textbox>
                    <w:txbxContent>
                      <w:p w14:paraId="451EB67C" w14:textId="77777777" w:rsidR="003573E1" w:rsidRDefault="003573E1" w:rsidP="005C5C64">
                        <w:pPr>
                          <w:pStyle w:val="T1"/>
                          <w:spacing w:after="120"/>
                        </w:pPr>
                        <w:r>
                          <w:t>Abstract</w:t>
                        </w:r>
                      </w:p>
                      <w:p w14:paraId="464B9B7F" w14:textId="25CB03F5" w:rsidR="003573E1" w:rsidRDefault="003573E1"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3573E1" w:rsidRDefault="003573E1" w:rsidP="005C5C64">
                        <w:pPr>
                          <w:jc w:val="both"/>
                          <w:rPr>
                            <w:lang w:eastAsia="ko-KR"/>
                          </w:rPr>
                        </w:pPr>
                      </w:p>
                      <w:p w14:paraId="1FA41482" w14:textId="3A02D1B5" w:rsidR="000F23CD" w:rsidRDefault="009A380E" w:rsidP="009A380E">
                        <w:pPr>
                          <w:jc w:val="both"/>
                          <w:rPr>
                            <w:lang w:eastAsia="ko-KR"/>
                          </w:rPr>
                        </w:pPr>
                        <w:r>
                          <w:rPr>
                            <w:lang w:eastAsia="ko-KR"/>
                          </w:rPr>
                          <w:t>15453</w:t>
                        </w:r>
                        <w:r w:rsidR="006C6748">
                          <w:rPr>
                            <w:lang w:eastAsia="ko-KR"/>
                          </w:rPr>
                          <w:t xml:space="preserve">, 16108, 16109, 16619, 17850, </w:t>
                        </w:r>
                        <w:r w:rsidR="006C6748">
                          <w:rPr>
                            <w:lang w:eastAsia="ko-KR"/>
                          </w:rPr>
                          <w:t xml:space="preserve">16963, </w:t>
                        </w:r>
                        <w:r w:rsidR="006C6748">
                          <w:rPr>
                            <w:lang w:eastAsia="ko-KR"/>
                          </w:rPr>
                          <w:t xml:space="preserve">18172, </w:t>
                        </w:r>
                        <w:r w:rsidR="006C6748">
                          <w:rPr>
                            <w:lang w:eastAsia="ko-KR"/>
                          </w:rPr>
                          <w:t>17918, 18061,</w:t>
                        </w:r>
                        <w:r w:rsidR="006C6748">
                          <w:rPr>
                            <w:lang w:eastAsia="ko-KR"/>
                          </w:rPr>
                          <w:t xml:space="preserve"> 15888, 18293, 18294, 16966, 16964, 16965, 18173, 18294</w:t>
                        </w:r>
                      </w:p>
                      <w:p w14:paraId="60AD1B02" w14:textId="77777777" w:rsidR="003573E1" w:rsidRDefault="003573E1" w:rsidP="005C5C64">
                        <w:pPr>
                          <w:jc w:val="both"/>
                        </w:pPr>
                      </w:p>
                      <w:p w14:paraId="52E14082" w14:textId="77777777" w:rsidR="003573E1" w:rsidRDefault="003573E1" w:rsidP="005C5C64">
                        <w:pPr>
                          <w:jc w:val="both"/>
                        </w:pPr>
                        <w:r>
                          <w:t>Revisions:</w:t>
                        </w:r>
                      </w:p>
                      <w:p w14:paraId="2674AF5E" w14:textId="71F13E31" w:rsidR="003573E1" w:rsidRDefault="003573E1" w:rsidP="009C74F4">
                        <w:pPr>
                          <w:pStyle w:val="ListParagraph"/>
                          <w:numPr>
                            <w:ilvl w:val="0"/>
                            <w:numId w:val="1"/>
                          </w:numPr>
                          <w:ind w:leftChars="0"/>
                          <w:jc w:val="both"/>
                          <w:rPr>
                            <w:ins w:id="3" w:author="Huang, Po-kai" w:date="2023-03-11T19:51:00Z"/>
                          </w:rPr>
                        </w:pPr>
                        <w:r>
                          <w:t>Rev 0: Initial version of the document.</w:t>
                        </w:r>
                      </w:p>
                      <w:p w14:paraId="556590D8" w14:textId="77777777" w:rsidR="003573E1" w:rsidRDefault="003573E1" w:rsidP="005C5C64">
                        <w:pPr>
                          <w:pStyle w:val="ListParagraph"/>
                          <w:ind w:leftChars="0" w:left="720"/>
                          <w:jc w:val="both"/>
                        </w:pPr>
                      </w:p>
                      <w:p w14:paraId="34729AF7" w14:textId="77777777" w:rsidR="003573E1" w:rsidRDefault="003573E1" w:rsidP="005C5C64">
                        <w:pPr>
                          <w:pStyle w:val="ListParagraph"/>
                          <w:ind w:leftChars="0" w:left="720"/>
                          <w:jc w:val="both"/>
                        </w:pPr>
                      </w:p>
                      <w:p w14:paraId="2BAFD02C" w14:textId="77777777" w:rsidR="003573E1" w:rsidRDefault="003573E1"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3" w:author="Huang, Po-kai" w:date="2022-06-14T07:31:00Z"/>
        </w:rPr>
      </w:pPr>
    </w:p>
    <w:p w14:paraId="7B769E83" w14:textId="10ABF2F7" w:rsidR="00F121BF" w:rsidDel="00AC1A05" w:rsidRDefault="00F121BF" w:rsidP="00CC5358">
      <w:pPr>
        <w:jc w:val="both"/>
        <w:rPr>
          <w:del w:id="4" w:author="Huang, Po-kai" w:date="2022-06-14T07:31:00Z"/>
        </w:rPr>
      </w:pPr>
    </w:p>
    <w:p w14:paraId="2F94AC72" w14:textId="75A86C86" w:rsidR="00F121BF" w:rsidDel="00AC1A05" w:rsidRDefault="00F121BF" w:rsidP="00CC5358">
      <w:pPr>
        <w:jc w:val="both"/>
        <w:rPr>
          <w:del w:id="5"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5E12DE01" w14:textId="175A8809" w:rsidR="009C4B02" w:rsidRPr="009C4B02" w:rsidRDefault="009C4B02" w:rsidP="009C4B02">
      <w:pPr>
        <w:rPr>
          <w:sz w:val="22"/>
        </w:rPr>
      </w:pPr>
      <w:r w:rsidRPr="009C4B02">
        <w:rPr>
          <w:sz w:val="22"/>
        </w:rPr>
        <w:lastRenderedPageBreak/>
        <w:t>Interpretation of a Motion to Adopt</w:t>
      </w:r>
    </w:p>
    <w:p w14:paraId="14DBC500" w14:textId="77777777" w:rsidR="009C4B02" w:rsidRPr="009C4B02" w:rsidRDefault="009C4B02" w:rsidP="009C4B02">
      <w:pPr>
        <w:rPr>
          <w:sz w:val="22"/>
          <w:lang w:eastAsia="ko-KR"/>
        </w:rPr>
      </w:pPr>
    </w:p>
    <w:p w14:paraId="4E215569" w14:textId="2E4CC251"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sidR="00245A06">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495D5A5F"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sidR="00245A06">
        <w:rPr>
          <w:b/>
          <w:bCs/>
          <w:i/>
          <w:iCs/>
          <w:sz w:val="22"/>
          <w:lang w:eastAsia="ko-KR"/>
        </w:rPr>
        <w:t>3</w:t>
      </w:r>
      <w:r>
        <w:rPr>
          <w:b/>
          <w:bCs/>
          <w:i/>
          <w:iCs/>
          <w:sz w:val="22"/>
          <w:lang w:eastAsia="ko-KR"/>
        </w:rPr>
        <w:t>.0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6"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1170"/>
        <w:gridCol w:w="900"/>
        <w:gridCol w:w="810"/>
        <w:gridCol w:w="2516"/>
        <w:gridCol w:w="1625"/>
        <w:gridCol w:w="3208"/>
      </w:tblGrid>
      <w:tr w:rsidR="00C845AD" w:rsidRPr="00C845AD" w14:paraId="63D005A3"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8D105A" w:rsidRPr="00C845AD" w14:paraId="776E4E41"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E673AE" w14:textId="0539668E" w:rsidR="008D105A" w:rsidRPr="008D105A" w:rsidRDefault="008D105A" w:rsidP="00C845AD">
            <w:pPr>
              <w:widowControl w:val="0"/>
              <w:autoSpaceDE w:val="0"/>
              <w:autoSpaceDN w:val="0"/>
              <w:adjustRightInd w:val="0"/>
              <w:rPr>
                <w:rFonts w:ascii="Calibri" w:hAnsi="Calibri" w:cs="Calibri"/>
                <w:szCs w:val="18"/>
              </w:rPr>
            </w:pPr>
            <w:r>
              <w:rPr>
                <w:rFonts w:ascii="Calibri" w:hAnsi="Calibri" w:cs="Calibri"/>
                <w:szCs w:val="18"/>
              </w:rPr>
              <w:t>1</w:t>
            </w:r>
            <w:r w:rsidR="009A380E">
              <w:rPr>
                <w:rFonts w:ascii="Calibri" w:hAnsi="Calibri" w:cs="Calibri"/>
                <w:szCs w:val="18"/>
              </w:rPr>
              <w:t>5453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5F0D385" w14:textId="60FFD2ED" w:rsidR="008D105A" w:rsidRPr="008D105A" w:rsidRDefault="009A380E" w:rsidP="00C845AD">
            <w:pPr>
              <w:widowControl w:val="0"/>
              <w:autoSpaceDE w:val="0"/>
              <w:autoSpaceDN w:val="0"/>
              <w:adjustRightInd w:val="0"/>
              <w:rPr>
                <w:rFonts w:ascii="Calibri" w:hAnsi="Calibri" w:cs="Calibri"/>
                <w:szCs w:val="18"/>
              </w:rPr>
            </w:pPr>
            <w:r w:rsidRPr="009A380E">
              <w:rPr>
                <w:rFonts w:ascii="Calibri" w:hAnsi="Calibri" w:cs="Calibri"/>
                <w:szCs w:val="18"/>
              </w:rPr>
              <w:t xml:space="preserve">Julien </w:t>
            </w:r>
            <w:proofErr w:type="spellStart"/>
            <w:r w:rsidRPr="009A380E">
              <w:rPr>
                <w:rFonts w:ascii="Calibri" w:hAnsi="Calibri" w:cs="Calibri"/>
                <w:szCs w:val="18"/>
              </w:rPr>
              <w:t>Sevin</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EF7215" w14:textId="6164B21B" w:rsidR="008D105A" w:rsidRPr="008D105A" w:rsidRDefault="008D105A" w:rsidP="00C845AD">
            <w:pPr>
              <w:widowControl w:val="0"/>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w:t>
            </w:r>
            <w:r w:rsidR="009A380E">
              <w:rPr>
                <w:rFonts w:ascii="Calibri" w:hAnsi="Calibri" w:cs="Calibri"/>
                <w:szCs w:val="1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6F83E2A" w14:textId="6A24A9B2" w:rsidR="008D105A" w:rsidRPr="008D105A" w:rsidRDefault="008D105A" w:rsidP="00C845AD">
            <w:pPr>
              <w:widowControl w:val="0"/>
              <w:autoSpaceDE w:val="0"/>
              <w:autoSpaceDN w:val="0"/>
              <w:adjustRightInd w:val="0"/>
              <w:rPr>
                <w:rFonts w:ascii="Calibri" w:hAnsi="Calibri" w:cs="Calibri"/>
                <w:szCs w:val="18"/>
              </w:rPr>
            </w:pPr>
            <w:r>
              <w:rPr>
                <w:rFonts w:ascii="Calibri" w:hAnsi="Calibri" w:cs="Calibri"/>
                <w:szCs w:val="18"/>
              </w:rPr>
              <w:t>57</w:t>
            </w:r>
            <w:r w:rsidR="009A380E">
              <w:rPr>
                <w:rFonts w:ascii="Calibri" w:hAnsi="Calibri" w:cs="Calibri"/>
                <w:szCs w:val="18"/>
              </w:rPr>
              <w:t>4.39</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C757D03" w14:textId="2AD96B05" w:rsidR="008D105A" w:rsidRPr="008D105A" w:rsidRDefault="009A380E" w:rsidP="00C845AD">
            <w:pPr>
              <w:widowControl w:val="0"/>
              <w:autoSpaceDE w:val="0"/>
              <w:autoSpaceDN w:val="0"/>
              <w:adjustRightInd w:val="0"/>
              <w:rPr>
                <w:rFonts w:ascii="Calibri" w:hAnsi="Calibri" w:cs="Calibri"/>
                <w:szCs w:val="18"/>
              </w:rPr>
            </w:pPr>
            <w:r w:rsidRPr="009A380E">
              <w:rPr>
                <w:rFonts w:ascii="Calibri" w:hAnsi="Calibri" w:cs="Calibri"/>
                <w:szCs w:val="18"/>
              </w:rPr>
              <w:t>There is an inconsistency in the sentence "An AP affiliated with an NSTR mobile AP MLD and that is operating on the primary link of an NSTR link pair shall indicate that it is an NSTR mobile AP MLD by setting AP MLD Type Indication subfield to 1 in MLD Capabilities and Operations field of Common Info field in the Basic Multi-Link element." as a NSTR mobile AP MLD may operate with only one affiliated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249DF4A" w14:textId="0C066A63" w:rsidR="008D105A" w:rsidRPr="008D105A" w:rsidRDefault="009A380E" w:rsidP="00C845AD">
            <w:pPr>
              <w:widowControl w:val="0"/>
              <w:autoSpaceDE w:val="0"/>
              <w:autoSpaceDN w:val="0"/>
              <w:adjustRightInd w:val="0"/>
              <w:rPr>
                <w:rFonts w:ascii="Calibri" w:hAnsi="Calibri" w:cs="Calibri"/>
                <w:szCs w:val="18"/>
              </w:rPr>
            </w:pPr>
            <w:r w:rsidRPr="009A380E">
              <w:rPr>
                <w:rFonts w:ascii="Calibri" w:hAnsi="Calibri" w:cs="Calibri"/>
                <w:szCs w:val="18"/>
              </w:rPr>
              <w:t>Suppress the term "of an NSTR link pair " in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A6B168" w14:textId="77777777" w:rsidR="008D105A" w:rsidRDefault="008D105A" w:rsidP="00C845AD">
            <w:pPr>
              <w:widowControl w:val="0"/>
              <w:autoSpaceDE w:val="0"/>
              <w:autoSpaceDN w:val="0"/>
              <w:adjustRightInd w:val="0"/>
              <w:rPr>
                <w:rFonts w:ascii="Calibri" w:hAnsi="Calibri" w:cs="Calibri"/>
                <w:szCs w:val="18"/>
              </w:rPr>
            </w:pPr>
            <w:r>
              <w:rPr>
                <w:rFonts w:ascii="Calibri" w:hAnsi="Calibri" w:cs="Calibri"/>
                <w:szCs w:val="18"/>
              </w:rPr>
              <w:t>Revised</w:t>
            </w:r>
          </w:p>
          <w:p w14:paraId="6DF18EEB" w14:textId="77777777" w:rsidR="008D105A" w:rsidRDefault="008D105A" w:rsidP="00C845AD">
            <w:pPr>
              <w:widowControl w:val="0"/>
              <w:autoSpaceDE w:val="0"/>
              <w:autoSpaceDN w:val="0"/>
              <w:adjustRightInd w:val="0"/>
              <w:rPr>
                <w:rFonts w:ascii="Calibri" w:hAnsi="Calibri" w:cs="Calibri"/>
                <w:szCs w:val="18"/>
              </w:rPr>
            </w:pPr>
          </w:p>
          <w:p w14:paraId="6704B9A4" w14:textId="0D2D8195" w:rsidR="008D105A" w:rsidRPr="001064C9" w:rsidRDefault="008D105A" w:rsidP="008D105A">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285B0D">
              <w:rPr>
                <w:rFonts w:ascii="Calibri" w:hAnsi="Calibri" w:cs="Arial"/>
                <w:szCs w:val="18"/>
              </w:rPr>
              <w:t>0730r1</w:t>
            </w:r>
            <w:r w:rsidR="00FC4A88" w:rsidRPr="001064C9">
              <w:rPr>
                <w:rFonts w:ascii="Calibri" w:hAnsi="Calibri" w:cs="Arial"/>
                <w:szCs w:val="18"/>
              </w:rPr>
              <w:t xml:space="preserve"> </w:t>
            </w:r>
            <w:r w:rsidRPr="001064C9">
              <w:rPr>
                <w:rFonts w:ascii="Calibri" w:hAnsi="Calibri" w:cs="Arial"/>
                <w:szCs w:val="18"/>
              </w:rPr>
              <w:t xml:space="preserve">under all headings that include CID </w:t>
            </w:r>
            <w:r>
              <w:rPr>
                <w:rFonts w:ascii="Calibri" w:hAnsi="Calibri" w:cs="Arial"/>
                <w:szCs w:val="18"/>
              </w:rPr>
              <w:t>1</w:t>
            </w:r>
            <w:r w:rsidR="00FC4A88">
              <w:rPr>
                <w:rFonts w:ascii="Calibri" w:hAnsi="Calibri" w:cs="Arial"/>
                <w:szCs w:val="18"/>
              </w:rPr>
              <w:t>5453</w:t>
            </w:r>
          </w:p>
          <w:p w14:paraId="2707F5D2" w14:textId="2AF0AB8A" w:rsidR="008D105A" w:rsidRPr="008D105A" w:rsidRDefault="008D105A" w:rsidP="00C845AD">
            <w:pPr>
              <w:widowControl w:val="0"/>
              <w:autoSpaceDE w:val="0"/>
              <w:autoSpaceDN w:val="0"/>
              <w:adjustRightInd w:val="0"/>
              <w:rPr>
                <w:rFonts w:ascii="Calibri" w:hAnsi="Calibri" w:cs="Calibri"/>
                <w:szCs w:val="18"/>
              </w:rPr>
            </w:pPr>
          </w:p>
        </w:tc>
      </w:tr>
      <w:tr w:rsidR="00060132" w:rsidRPr="00C845AD" w14:paraId="209BB92E"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27D7FE" w14:textId="397AE437" w:rsidR="00060132" w:rsidRDefault="00060132" w:rsidP="00060132">
            <w:pPr>
              <w:widowControl w:val="0"/>
              <w:autoSpaceDE w:val="0"/>
              <w:autoSpaceDN w:val="0"/>
              <w:adjustRightInd w:val="0"/>
              <w:rPr>
                <w:rFonts w:ascii="Calibri" w:hAnsi="Calibri" w:cs="Calibri"/>
                <w:szCs w:val="18"/>
              </w:rPr>
            </w:pPr>
            <w:r>
              <w:rPr>
                <w:rFonts w:ascii="Calibri" w:hAnsi="Calibri" w:cs="Calibri"/>
                <w:szCs w:val="18"/>
              </w:rPr>
              <w:t>16108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895E0DA" w14:textId="09E2D68B" w:rsidR="00060132" w:rsidRPr="008D105A" w:rsidRDefault="00060132" w:rsidP="00060132">
            <w:pPr>
              <w:widowControl w:val="0"/>
              <w:autoSpaceDE w:val="0"/>
              <w:autoSpaceDN w:val="0"/>
              <w:adjustRightInd w:val="0"/>
              <w:rPr>
                <w:rFonts w:ascii="Calibri" w:hAnsi="Calibri" w:cs="Calibri"/>
                <w:szCs w:val="18"/>
              </w:rPr>
            </w:pPr>
            <w:proofErr w:type="spellStart"/>
            <w:r w:rsidRPr="00060132">
              <w:rPr>
                <w:rFonts w:ascii="Calibri" w:hAnsi="Calibri" w:cs="Calibri"/>
                <w:szCs w:val="18"/>
              </w:rPr>
              <w:t>Insun</w:t>
            </w:r>
            <w:proofErr w:type="spellEnd"/>
            <w:r w:rsidRPr="00060132">
              <w:rPr>
                <w:rFonts w:ascii="Calibri" w:hAnsi="Calibri" w:cs="Calibri"/>
                <w:szCs w:val="18"/>
              </w:rPr>
              <w:t xml:space="preserve"> Jang</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DFC776" w14:textId="56F14D34" w:rsidR="00060132" w:rsidRPr="00E56DEA" w:rsidRDefault="00060132" w:rsidP="00060132">
            <w:pPr>
              <w:widowControl w:val="0"/>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w:t>
            </w:r>
            <w:r>
              <w:rPr>
                <w:rFonts w:ascii="Calibri" w:hAnsi="Calibri" w:cs="Calibri"/>
                <w:szCs w:val="1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BF3A6F9" w14:textId="1A74890A" w:rsidR="00060132" w:rsidRDefault="00060132" w:rsidP="00060132">
            <w:pPr>
              <w:widowControl w:val="0"/>
              <w:autoSpaceDE w:val="0"/>
              <w:autoSpaceDN w:val="0"/>
              <w:adjustRightInd w:val="0"/>
              <w:rPr>
                <w:rFonts w:ascii="Calibri" w:hAnsi="Calibri" w:cs="Calibri"/>
                <w:szCs w:val="18"/>
              </w:rPr>
            </w:pPr>
            <w:r>
              <w:rPr>
                <w:rFonts w:ascii="Calibri" w:hAnsi="Calibri" w:cs="Calibri"/>
                <w:szCs w:val="18"/>
              </w:rPr>
              <w:t>574.50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2D5985A2" w14:textId="238B6137" w:rsidR="00060132" w:rsidRPr="008D105A" w:rsidRDefault="00060132" w:rsidP="00060132">
            <w:pPr>
              <w:rPr>
                <w:rFonts w:ascii="Calibri" w:hAnsi="Calibri" w:cs="Calibri"/>
                <w:szCs w:val="18"/>
              </w:rPr>
            </w:pPr>
            <w:r w:rsidRPr="00FC4A88">
              <w:rPr>
                <w:rFonts w:ascii="Calibri" w:hAnsi="Calibri" w:cs="Calibri"/>
                <w:szCs w:val="18"/>
              </w:rPr>
              <w:t>Need to remove "-" of Short-BSSID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687642" w14:textId="3EBED33C" w:rsidR="00060132" w:rsidRPr="008D105A" w:rsidRDefault="00060132" w:rsidP="00060132">
            <w:pPr>
              <w:widowControl w:val="0"/>
              <w:autoSpaceDE w:val="0"/>
              <w:autoSpaceDN w:val="0"/>
              <w:adjustRightInd w:val="0"/>
              <w:rPr>
                <w:rFonts w:ascii="Calibri" w:hAnsi="Calibri" w:cs="Calibri"/>
                <w:szCs w:val="18"/>
              </w:rPr>
            </w:pPr>
            <w:r>
              <w:rPr>
                <w:rFonts w:ascii="Calibri" w:hAnsi="Calibri" w:cs="Calibri"/>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F98B86" w14:textId="5611BD62" w:rsidR="00060132" w:rsidRDefault="00A02918" w:rsidP="00060132">
            <w:pPr>
              <w:widowControl w:val="0"/>
              <w:autoSpaceDE w:val="0"/>
              <w:autoSpaceDN w:val="0"/>
              <w:adjustRightInd w:val="0"/>
              <w:rPr>
                <w:rFonts w:ascii="Calibri" w:hAnsi="Calibri" w:cs="Calibri"/>
                <w:szCs w:val="18"/>
              </w:rPr>
            </w:pPr>
            <w:r>
              <w:rPr>
                <w:rFonts w:ascii="Calibri" w:hAnsi="Calibri" w:cs="Calibri"/>
                <w:szCs w:val="18"/>
              </w:rPr>
              <w:t>Revis</w:t>
            </w:r>
            <w:r w:rsidR="00060132">
              <w:rPr>
                <w:rFonts w:ascii="Calibri" w:hAnsi="Calibri" w:cs="Calibri"/>
                <w:szCs w:val="18"/>
              </w:rPr>
              <w:t>ed</w:t>
            </w:r>
          </w:p>
          <w:p w14:paraId="16D86365" w14:textId="77777777" w:rsidR="00060132" w:rsidRDefault="00060132" w:rsidP="00060132">
            <w:pPr>
              <w:widowControl w:val="0"/>
              <w:autoSpaceDE w:val="0"/>
              <w:autoSpaceDN w:val="0"/>
              <w:adjustRightInd w:val="0"/>
              <w:rPr>
                <w:rFonts w:ascii="Calibri" w:hAnsi="Calibri" w:cs="Calibri"/>
                <w:szCs w:val="18"/>
              </w:rPr>
            </w:pPr>
          </w:p>
          <w:p w14:paraId="215E37A0" w14:textId="5D57C049" w:rsidR="00060132" w:rsidRPr="001064C9" w:rsidRDefault="00060132" w:rsidP="00060132">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285B0D">
              <w:rPr>
                <w:rFonts w:ascii="Calibri" w:hAnsi="Calibri" w:cs="Arial"/>
                <w:szCs w:val="18"/>
              </w:rPr>
              <w:t>0730r1</w:t>
            </w:r>
            <w:r w:rsidRPr="001064C9">
              <w:rPr>
                <w:rFonts w:ascii="Calibri" w:hAnsi="Calibri" w:cs="Arial"/>
                <w:szCs w:val="18"/>
              </w:rPr>
              <w:t xml:space="preserve"> under all headings that include CID </w:t>
            </w:r>
            <w:r>
              <w:rPr>
                <w:rFonts w:ascii="Calibri" w:hAnsi="Calibri" w:cs="Arial"/>
                <w:szCs w:val="18"/>
              </w:rPr>
              <w:t>16108</w:t>
            </w:r>
          </w:p>
          <w:p w14:paraId="688DBD15" w14:textId="336A7A08" w:rsidR="00060132" w:rsidRDefault="00060132" w:rsidP="00060132">
            <w:pPr>
              <w:widowControl w:val="0"/>
              <w:autoSpaceDE w:val="0"/>
              <w:autoSpaceDN w:val="0"/>
              <w:adjustRightInd w:val="0"/>
              <w:rPr>
                <w:rFonts w:ascii="Calibri" w:hAnsi="Calibri" w:cs="Calibri"/>
                <w:szCs w:val="18"/>
              </w:rPr>
            </w:pPr>
          </w:p>
        </w:tc>
      </w:tr>
      <w:tr w:rsidR="00060132" w:rsidRPr="00C845AD" w14:paraId="33C74935"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F5BE68" w14:textId="0EC3C89B" w:rsidR="00060132" w:rsidRDefault="00060132" w:rsidP="00060132">
            <w:pPr>
              <w:widowControl w:val="0"/>
              <w:autoSpaceDE w:val="0"/>
              <w:autoSpaceDN w:val="0"/>
              <w:adjustRightInd w:val="0"/>
              <w:rPr>
                <w:rFonts w:ascii="Calibri" w:hAnsi="Calibri" w:cs="Calibri"/>
                <w:szCs w:val="18"/>
              </w:rPr>
            </w:pPr>
            <w:r>
              <w:rPr>
                <w:rFonts w:ascii="Calibri" w:hAnsi="Calibri" w:cs="Calibri"/>
                <w:szCs w:val="18"/>
              </w:rPr>
              <w:t>16109</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6967432" w14:textId="286C0D3F" w:rsidR="00060132" w:rsidRPr="008D105A" w:rsidRDefault="00060132" w:rsidP="00060132">
            <w:pPr>
              <w:widowControl w:val="0"/>
              <w:autoSpaceDE w:val="0"/>
              <w:autoSpaceDN w:val="0"/>
              <w:adjustRightInd w:val="0"/>
              <w:rPr>
                <w:rFonts w:ascii="Calibri" w:hAnsi="Calibri" w:cs="Calibri"/>
                <w:szCs w:val="18"/>
              </w:rPr>
            </w:pPr>
            <w:proofErr w:type="spellStart"/>
            <w:r w:rsidRPr="00060132">
              <w:rPr>
                <w:rFonts w:ascii="Calibri" w:hAnsi="Calibri" w:cs="Calibri"/>
                <w:szCs w:val="18"/>
              </w:rPr>
              <w:t>Insun</w:t>
            </w:r>
            <w:proofErr w:type="spellEnd"/>
            <w:r w:rsidRPr="00060132">
              <w:rPr>
                <w:rFonts w:ascii="Calibri" w:hAnsi="Calibri" w:cs="Calibri"/>
                <w:szCs w:val="18"/>
              </w:rPr>
              <w:t xml:space="preserve"> Jang</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F488E5" w14:textId="7DEF9F64" w:rsidR="00060132" w:rsidRPr="00E56DEA" w:rsidRDefault="00060132" w:rsidP="00060132">
            <w:pPr>
              <w:widowControl w:val="0"/>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w:t>
            </w:r>
            <w:r>
              <w:rPr>
                <w:rFonts w:ascii="Calibri" w:hAnsi="Calibri" w:cs="Calibri"/>
                <w:szCs w:val="1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4346DDE" w14:textId="48057FA9" w:rsidR="00060132" w:rsidRDefault="00060132" w:rsidP="00060132">
            <w:pPr>
              <w:widowControl w:val="0"/>
              <w:autoSpaceDE w:val="0"/>
              <w:autoSpaceDN w:val="0"/>
              <w:adjustRightInd w:val="0"/>
              <w:rPr>
                <w:rFonts w:ascii="Calibri" w:hAnsi="Calibri" w:cs="Calibri"/>
                <w:szCs w:val="18"/>
              </w:rPr>
            </w:pPr>
            <w:r>
              <w:rPr>
                <w:rFonts w:ascii="Calibri" w:hAnsi="Calibri" w:cs="Calibri"/>
                <w:szCs w:val="18"/>
              </w:rPr>
              <w:t>574.51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5A67ABB9" w14:textId="319AC60C" w:rsidR="00060132" w:rsidRPr="008D105A" w:rsidRDefault="00060132" w:rsidP="00060132">
            <w:pPr>
              <w:rPr>
                <w:rFonts w:ascii="Calibri" w:hAnsi="Calibri" w:cs="Calibri"/>
                <w:szCs w:val="18"/>
              </w:rPr>
            </w:pPr>
            <w:r w:rsidRPr="00060132">
              <w:rPr>
                <w:rFonts w:ascii="Calibri" w:hAnsi="Calibri" w:cs="Calibri"/>
                <w:szCs w:val="18"/>
              </w:rPr>
              <w:t>Need to change "Field" to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33BC63" w14:textId="63548A4A" w:rsidR="00060132" w:rsidRPr="008D105A" w:rsidRDefault="00060132" w:rsidP="00060132">
            <w:pPr>
              <w:widowControl w:val="0"/>
              <w:autoSpaceDE w:val="0"/>
              <w:autoSpaceDN w:val="0"/>
              <w:adjustRightInd w:val="0"/>
              <w:rPr>
                <w:rFonts w:ascii="Calibri" w:hAnsi="Calibri" w:cs="Calibri"/>
                <w:szCs w:val="18"/>
              </w:rPr>
            </w:pPr>
            <w:r>
              <w:rPr>
                <w:rFonts w:ascii="Calibri" w:hAnsi="Calibri" w:cs="Calibri"/>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18DB58F" w14:textId="77777777" w:rsidR="00060132" w:rsidRDefault="00060132" w:rsidP="00060132">
            <w:pPr>
              <w:widowControl w:val="0"/>
              <w:autoSpaceDE w:val="0"/>
              <w:autoSpaceDN w:val="0"/>
              <w:adjustRightInd w:val="0"/>
              <w:rPr>
                <w:rFonts w:ascii="Calibri" w:hAnsi="Calibri" w:cs="Calibri"/>
                <w:szCs w:val="18"/>
              </w:rPr>
            </w:pPr>
            <w:r>
              <w:rPr>
                <w:rFonts w:ascii="Calibri" w:hAnsi="Calibri" w:cs="Calibri"/>
                <w:szCs w:val="18"/>
              </w:rPr>
              <w:t>Revised</w:t>
            </w:r>
          </w:p>
          <w:p w14:paraId="047AFB3B" w14:textId="77777777" w:rsidR="00060132" w:rsidRDefault="00060132" w:rsidP="00060132">
            <w:pPr>
              <w:widowControl w:val="0"/>
              <w:autoSpaceDE w:val="0"/>
              <w:autoSpaceDN w:val="0"/>
              <w:adjustRightInd w:val="0"/>
              <w:rPr>
                <w:rFonts w:ascii="Calibri" w:hAnsi="Calibri" w:cs="Calibri"/>
                <w:szCs w:val="18"/>
              </w:rPr>
            </w:pPr>
          </w:p>
          <w:p w14:paraId="164D4BD1" w14:textId="4E0A5577" w:rsidR="00060132" w:rsidRPr="001064C9" w:rsidRDefault="00060132" w:rsidP="00060132">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285B0D">
              <w:rPr>
                <w:rFonts w:ascii="Calibri" w:hAnsi="Calibri" w:cs="Arial"/>
                <w:szCs w:val="18"/>
              </w:rPr>
              <w:t>0730r1</w:t>
            </w:r>
            <w:r w:rsidRPr="001064C9">
              <w:rPr>
                <w:rFonts w:ascii="Calibri" w:hAnsi="Calibri" w:cs="Arial"/>
                <w:szCs w:val="18"/>
              </w:rPr>
              <w:t xml:space="preserve"> under all headings that include CID </w:t>
            </w:r>
            <w:r>
              <w:rPr>
                <w:rFonts w:ascii="Calibri" w:hAnsi="Calibri" w:cs="Arial"/>
                <w:szCs w:val="18"/>
              </w:rPr>
              <w:t>16109</w:t>
            </w:r>
          </w:p>
          <w:p w14:paraId="19CEF630" w14:textId="77777777" w:rsidR="00060132" w:rsidRDefault="00060132" w:rsidP="00060132">
            <w:pPr>
              <w:widowControl w:val="0"/>
              <w:autoSpaceDE w:val="0"/>
              <w:autoSpaceDN w:val="0"/>
              <w:adjustRightInd w:val="0"/>
              <w:rPr>
                <w:rFonts w:ascii="Calibri" w:hAnsi="Calibri" w:cs="Calibri"/>
                <w:szCs w:val="18"/>
              </w:rPr>
            </w:pPr>
          </w:p>
        </w:tc>
      </w:tr>
      <w:tr w:rsidR="002B2B4C" w:rsidRPr="00C845AD" w14:paraId="79D35F96"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8B220A4" w14:textId="1506B833" w:rsidR="002B2B4C" w:rsidRDefault="002B2B4C" w:rsidP="002B2B4C">
            <w:pPr>
              <w:widowControl w:val="0"/>
              <w:autoSpaceDE w:val="0"/>
              <w:autoSpaceDN w:val="0"/>
              <w:adjustRightInd w:val="0"/>
              <w:rPr>
                <w:rFonts w:ascii="Calibri" w:hAnsi="Calibri" w:cs="Calibri"/>
                <w:szCs w:val="18"/>
              </w:rPr>
            </w:pPr>
            <w:r>
              <w:rPr>
                <w:rFonts w:ascii="Calibri" w:hAnsi="Calibri" w:cs="Calibri"/>
                <w:szCs w:val="18"/>
              </w:rPr>
              <w:lastRenderedPageBreak/>
              <w:t>16</w:t>
            </w:r>
            <w:r w:rsidR="00060132">
              <w:rPr>
                <w:rFonts w:ascii="Calibri" w:hAnsi="Calibri" w:cs="Calibri"/>
                <w:szCs w:val="18"/>
              </w:rPr>
              <w:t>619</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49ADAEB" w14:textId="78C97883" w:rsidR="002B2B4C" w:rsidRPr="008D105A" w:rsidRDefault="00060132" w:rsidP="002B2B4C">
            <w:pPr>
              <w:widowControl w:val="0"/>
              <w:autoSpaceDE w:val="0"/>
              <w:autoSpaceDN w:val="0"/>
              <w:adjustRightInd w:val="0"/>
              <w:rPr>
                <w:rFonts w:ascii="Calibri" w:hAnsi="Calibri" w:cs="Calibri"/>
                <w:szCs w:val="18"/>
              </w:rPr>
            </w:pPr>
            <w:r w:rsidRPr="00060132">
              <w:rPr>
                <w:rFonts w:ascii="Calibri" w:hAnsi="Calibri" w:cs="Calibri"/>
                <w:szCs w:val="18"/>
              </w:rPr>
              <w:t>Arik Klein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CD2AB6" w14:textId="705AC077" w:rsidR="002B2B4C" w:rsidRPr="00E56DEA" w:rsidRDefault="002B2B4C" w:rsidP="002B2B4C">
            <w:pPr>
              <w:widowControl w:val="0"/>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w:t>
            </w:r>
            <w:r w:rsidR="00060132">
              <w:rPr>
                <w:rFonts w:ascii="Calibri" w:hAnsi="Calibri" w:cs="Calibri"/>
                <w:szCs w:val="1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0EC4A94" w14:textId="59CB19C0" w:rsidR="002B2B4C" w:rsidRDefault="00060132" w:rsidP="002B2B4C">
            <w:pPr>
              <w:widowControl w:val="0"/>
              <w:autoSpaceDE w:val="0"/>
              <w:autoSpaceDN w:val="0"/>
              <w:adjustRightInd w:val="0"/>
              <w:rPr>
                <w:rFonts w:ascii="Calibri" w:hAnsi="Calibri" w:cs="Calibri"/>
                <w:szCs w:val="18"/>
              </w:rPr>
            </w:pPr>
            <w:r>
              <w:rPr>
                <w:rFonts w:ascii="Calibri" w:hAnsi="Calibri" w:cs="Calibri"/>
                <w:szCs w:val="18"/>
              </w:rPr>
              <w:t>574.41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2464F8DF" w14:textId="77777777" w:rsidR="00060132" w:rsidRPr="00060132" w:rsidRDefault="00060132" w:rsidP="00060132">
            <w:pPr>
              <w:rPr>
                <w:rFonts w:ascii="Calibri" w:hAnsi="Calibri" w:cs="Calibri"/>
                <w:szCs w:val="18"/>
              </w:rPr>
            </w:pPr>
            <w:r w:rsidRPr="00060132">
              <w:rPr>
                <w:rFonts w:ascii="Calibri" w:hAnsi="Calibri" w:cs="Calibri"/>
                <w:szCs w:val="18"/>
              </w:rPr>
              <w:t>MLD Capabilities and Operations is a subfield (in the Common Info field of the Basic MLE) and not a field.</w:t>
            </w:r>
          </w:p>
          <w:p w14:paraId="63F5EE06" w14:textId="50AC4014" w:rsidR="002B2B4C" w:rsidRPr="008B547C" w:rsidRDefault="00060132" w:rsidP="00060132">
            <w:pPr>
              <w:rPr>
                <w:rFonts w:ascii="Calibri" w:hAnsi="Calibri" w:cs="Calibri"/>
                <w:szCs w:val="18"/>
              </w:rPr>
            </w:pPr>
            <w:r w:rsidRPr="00060132">
              <w:rPr>
                <w:rFonts w:ascii="Calibri" w:hAnsi="Calibri" w:cs="Calibri"/>
                <w:szCs w:val="18"/>
              </w:rPr>
              <w:t>Please revise as suggested.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CB94959" w14:textId="6C2C10A4" w:rsidR="002B2B4C" w:rsidRPr="008B547C" w:rsidRDefault="00060132" w:rsidP="002B2B4C">
            <w:pPr>
              <w:widowControl w:val="0"/>
              <w:autoSpaceDE w:val="0"/>
              <w:autoSpaceDN w:val="0"/>
              <w:adjustRightInd w:val="0"/>
              <w:rPr>
                <w:rFonts w:ascii="Calibri" w:hAnsi="Calibri" w:cs="Calibri"/>
                <w:szCs w:val="18"/>
              </w:rPr>
            </w:pPr>
            <w:r w:rsidRPr="00060132">
              <w:rPr>
                <w:rFonts w:ascii="Calibri" w:hAnsi="Calibri" w:cs="Calibri"/>
                <w:szCs w:val="18"/>
              </w:rPr>
              <w:t>Please revise the sentence as follows: "An AP affiliated with an NSTR mobile AP MLD and that is operating on the primary link of an NSTR link pair shall indicate that it is an NSTR mobile AP MLD by setting AP MLD Type Indication subfield to 1 in MLD Capabilities and Operations *subfield* of Common Info field in the Basic Multi-Link element."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D00B8C" w14:textId="77777777" w:rsidR="002B2B4C" w:rsidRDefault="002B2B4C" w:rsidP="002B2B4C">
            <w:pPr>
              <w:widowControl w:val="0"/>
              <w:autoSpaceDE w:val="0"/>
              <w:autoSpaceDN w:val="0"/>
              <w:adjustRightInd w:val="0"/>
              <w:rPr>
                <w:rFonts w:ascii="Calibri" w:hAnsi="Calibri" w:cs="Calibri"/>
                <w:szCs w:val="18"/>
              </w:rPr>
            </w:pPr>
            <w:r>
              <w:rPr>
                <w:rFonts w:ascii="Calibri" w:hAnsi="Calibri" w:cs="Calibri"/>
                <w:szCs w:val="18"/>
              </w:rPr>
              <w:t>Accepted.</w:t>
            </w:r>
          </w:p>
          <w:p w14:paraId="05A12264" w14:textId="77777777" w:rsidR="002B2B4C" w:rsidRDefault="002B2B4C" w:rsidP="002B2B4C">
            <w:pPr>
              <w:widowControl w:val="0"/>
              <w:autoSpaceDE w:val="0"/>
              <w:autoSpaceDN w:val="0"/>
              <w:adjustRightInd w:val="0"/>
              <w:rPr>
                <w:rFonts w:ascii="Calibri" w:hAnsi="Calibri" w:cs="Calibri"/>
                <w:szCs w:val="18"/>
              </w:rPr>
            </w:pPr>
          </w:p>
          <w:p w14:paraId="3DD53BE1" w14:textId="530A4B5C" w:rsidR="00060132" w:rsidRPr="001064C9" w:rsidRDefault="00060132" w:rsidP="00060132">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285B0D">
              <w:rPr>
                <w:rFonts w:ascii="Calibri" w:hAnsi="Calibri" w:cs="Arial"/>
                <w:szCs w:val="18"/>
              </w:rPr>
              <w:t>0730r1</w:t>
            </w:r>
            <w:r w:rsidRPr="001064C9">
              <w:rPr>
                <w:rFonts w:ascii="Calibri" w:hAnsi="Calibri" w:cs="Arial"/>
                <w:szCs w:val="18"/>
              </w:rPr>
              <w:t xml:space="preserve"> under all headings that include CID </w:t>
            </w:r>
            <w:r>
              <w:rPr>
                <w:rFonts w:ascii="Calibri" w:hAnsi="Calibri" w:cs="Arial"/>
                <w:szCs w:val="18"/>
              </w:rPr>
              <w:t>16619</w:t>
            </w:r>
          </w:p>
          <w:p w14:paraId="1B3FCE20" w14:textId="1457C159" w:rsidR="002B2B4C" w:rsidRDefault="002B2B4C" w:rsidP="002B2B4C">
            <w:pPr>
              <w:widowControl w:val="0"/>
              <w:autoSpaceDE w:val="0"/>
              <w:autoSpaceDN w:val="0"/>
              <w:adjustRightInd w:val="0"/>
              <w:rPr>
                <w:rFonts w:ascii="Calibri" w:hAnsi="Calibri" w:cs="Calibri"/>
                <w:szCs w:val="18"/>
              </w:rPr>
            </w:pPr>
          </w:p>
        </w:tc>
      </w:tr>
      <w:tr w:rsidR="002B2B4C" w:rsidRPr="00C845AD" w14:paraId="448B1142"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2F2BD3" w14:textId="6C63C441" w:rsidR="002B2B4C" w:rsidRPr="002729F4" w:rsidRDefault="00A02918" w:rsidP="002B2B4C">
            <w:pPr>
              <w:autoSpaceDE w:val="0"/>
              <w:autoSpaceDN w:val="0"/>
              <w:adjustRightInd w:val="0"/>
              <w:rPr>
                <w:rFonts w:ascii="Calibri" w:hAnsi="Calibri" w:cs="Calibri"/>
                <w:szCs w:val="18"/>
              </w:rPr>
            </w:pPr>
            <w:r w:rsidRPr="00E56DEA">
              <w:rPr>
                <w:rFonts w:ascii="Calibri" w:hAnsi="Calibri" w:cs="Calibri"/>
                <w:szCs w:val="18"/>
              </w:rPr>
              <w:t>1</w:t>
            </w:r>
            <w:r>
              <w:rPr>
                <w:rFonts w:ascii="Calibri" w:hAnsi="Calibri" w:cs="Calibri"/>
                <w:szCs w:val="18"/>
              </w:rPr>
              <w:t>7850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BB11671" w14:textId="659315D5" w:rsidR="002B2B4C" w:rsidRPr="002729F4" w:rsidRDefault="00A02918" w:rsidP="002B2B4C">
            <w:pPr>
              <w:autoSpaceDE w:val="0"/>
              <w:autoSpaceDN w:val="0"/>
              <w:adjustRightInd w:val="0"/>
              <w:rPr>
                <w:rFonts w:ascii="Calibri" w:hAnsi="Calibri" w:cs="Calibri"/>
                <w:szCs w:val="18"/>
              </w:rPr>
            </w:pPr>
            <w:proofErr w:type="spellStart"/>
            <w:r w:rsidRPr="00A02918">
              <w:rPr>
                <w:rFonts w:ascii="Calibri" w:hAnsi="Calibri" w:cs="Calibri"/>
                <w:szCs w:val="18"/>
              </w:rPr>
              <w:t>Yunbo</w:t>
            </w:r>
            <w:proofErr w:type="spellEnd"/>
            <w:r w:rsidRPr="00A02918">
              <w:rPr>
                <w:rFonts w:ascii="Calibri" w:hAnsi="Calibri" w:cs="Calibri"/>
                <w:szCs w:val="18"/>
              </w:rPr>
              <w:t xml:space="preserve"> Li</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B6D042" w14:textId="24C39F4A" w:rsidR="002B2B4C" w:rsidRPr="002729F4" w:rsidRDefault="002B2B4C" w:rsidP="002B2B4C">
            <w:pPr>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w:t>
            </w:r>
            <w:r w:rsidR="00A02918">
              <w:rPr>
                <w:rFonts w:ascii="Calibri" w:hAnsi="Calibri" w:cs="Calibri"/>
                <w:szCs w:val="1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7603A55" w14:textId="5192F047" w:rsidR="002B2B4C" w:rsidRPr="002729F4" w:rsidRDefault="002B2B4C" w:rsidP="002B2B4C">
            <w:pPr>
              <w:autoSpaceDE w:val="0"/>
              <w:autoSpaceDN w:val="0"/>
              <w:adjustRightInd w:val="0"/>
              <w:rPr>
                <w:rFonts w:ascii="Calibri" w:hAnsi="Calibri" w:cs="Calibri"/>
                <w:szCs w:val="18"/>
              </w:rPr>
            </w:pPr>
            <w:r w:rsidRPr="00E56DEA">
              <w:rPr>
                <w:rFonts w:ascii="Calibri" w:hAnsi="Calibri" w:cs="Calibri"/>
                <w:szCs w:val="18"/>
              </w:rPr>
              <w:t>5</w:t>
            </w:r>
            <w:r>
              <w:rPr>
                <w:rFonts w:ascii="Calibri" w:hAnsi="Calibri" w:cs="Calibri"/>
                <w:szCs w:val="18"/>
              </w:rPr>
              <w:t>7</w:t>
            </w:r>
            <w:r w:rsidR="00A02918">
              <w:rPr>
                <w:rFonts w:ascii="Calibri" w:hAnsi="Calibri" w:cs="Calibri"/>
                <w:szCs w:val="18"/>
              </w:rPr>
              <w:t>4</w:t>
            </w:r>
            <w:r w:rsidRPr="00E56DEA">
              <w:rPr>
                <w:rFonts w:ascii="Calibri" w:hAnsi="Calibri" w:cs="Calibri"/>
                <w:szCs w:val="18"/>
              </w:rPr>
              <w:t>.</w:t>
            </w:r>
            <w:r w:rsidR="00A02918">
              <w:rPr>
                <w:rFonts w:ascii="Calibri" w:hAnsi="Calibri" w:cs="Calibri"/>
                <w:szCs w:val="18"/>
              </w:rPr>
              <w:t>5</w:t>
            </w:r>
            <w:r>
              <w:rPr>
                <w:rFonts w:ascii="Calibri" w:hAnsi="Calibri" w:cs="Calibri"/>
                <w:szCs w:val="18"/>
              </w:rPr>
              <w:t>2</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1AABE38" w14:textId="012D4A1E" w:rsidR="002B2B4C" w:rsidRPr="002729F4" w:rsidRDefault="00A02918" w:rsidP="002B2B4C">
            <w:pPr>
              <w:autoSpaceDE w:val="0"/>
              <w:autoSpaceDN w:val="0"/>
              <w:adjustRightInd w:val="0"/>
              <w:rPr>
                <w:rFonts w:ascii="Calibri" w:hAnsi="Calibri" w:cs="Calibri"/>
                <w:szCs w:val="18"/>
              </w:rPr>
            </w:pPr>
            <w:r w:rsidRPr="00A02918">
              <w:rPr>
                <w:rFonts w:ascii="Calibri" w:hAnsi="Calibri" w:cs="Calibri"/>
                <w:szCs w:val="18"/>
              </w:rPr>
              <w:t>Based on this sentence, it will exclude other cases to use TBTT Info Field Type equal to 1 and TBTT Info Field Length equal to 3. This is a big change on the original usage of  TBTT Info Field Type and TBTT Info Field Length subfields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506766" w14:textId="6B74D899" w:rsidR="002B2B4C" w:rsidRPr="002729F4" w:rsidRDefault="00A02918" w:rsidP="002B2B4C">
            <w:pPr>
              <w:autoSpaceDE w:val="0"/>
              <w:autoSpaceDN w:val="0"/>
              <w:adjustRightInd w:val="0"/>
              <w:rPr>
                <w:rFonts w:ascii="Calibri" w:hAnsi="Calibri" w:cs="Calibri"/>
                <w:szCs w:val="18"/>
              </w:rPr>
            </w:pPr>
            <w:r w:rsidRPr="00A02918">
              <w:rPr>
                <w:rFonts w:ascii="Calibri" w:hAnsi="Calibri" w:cs="Calibri"/>
                <w:szCs w:val="18"/>
              </w:rPr>
              <w:t xml:space="preserve">If the reported AP is operating on the nonprimary link, the corresponding TBTT Information Field Type and TBTT Information Field Length subfields shall be set to 1 and 3, </w:t>
            </w:r>
            <w:proofErr w:type="spellStart"/>
            <w:r w:rsidRPr="00A02918">
              <w:rPr>
                <w:rFonts w:ascii="Calibri" w:hAnsi="Calibri" w:cs="Calibri"/>
                <w:szCs w:val="18"/>
              </w:rPr>
              <w:t>respecitively</w:t>
            </w:r>
            <w:proofErr w:type="spellEnd"/>
            <w:r w:rsidRPr="00A02918">
              <w:rPr>
                <w:rFonts w:ascii="Calibri" w:hAnsi="Calibri" w:cs="Calibri"/>
                <w:szCs w:val="18"/>
              </w:rPr>
              <w:t>.  The commenter will bring the contribution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A64748" w14:textId="7DF5B427" w:rsidR="002B2B4C" w:rsidRDefault="002B2B4C" w:rsidP="002B2B4C">
            <w:pPr>
              <w:autoSpaceDE w:val="0"/>
              <w:autoSpaceDN w:val="0"/>
              <w:adjustRightInd w:val="0"/>
              <w:rPr>
                <w:rFonts w:ascii="Calibri" w:hAnsi="Calibri" w:cs="Calibri"/>
                <w:szCs w:val="18"/>
              </w:rPr>
            </w:pPr>
            <w:r>
              <w:rPr>
                <w:rFonts w:ascii="Calibri" w:hAnsi="Calibri" w:cs="Calibri"/>
                <w:szCs w:val="18"/>
              </w:rPr>
              <w:t>Revised</w:t>
            </w:r>
          </w:p>
          <w:p w14:paraId="08EE7624" w14:textId="77777777" w:rsidR="002B2B4C" w:rsidRDefault="002B2B4C" w:rsidP="002B2B4C">
            <w:pPr>
              <w:autoSpaceDE w:val="0"/>
              <w:autoSpaceDN w:val="0"/>
              <w:adjustRightInd w:val="0"/>
              <w:rPr>
                <w:rFonts w:ascii="Calibri" w:hAnsi="Calibri" w:cs="Calibri"/>
                <w:szCs w:val="18"/>
              </w:rPr>
            </w:pPr>
          </w:p>
          <w:p w14:paraId="71B991E2" w14:textId="77777777" w:rsidR="002B2B4C" w:rsidRDefault="002B2B4C" w:rsidP="002B2B4C">
            <w:pPr>
              <w:autoSpaceDE w:val="0"/>
              <w:autoSpaceDN w:val="0"/>
              <w:adjustRightInd w:val="0"/>
              <w:rPr>
                <w:rFonts w:ascii="Calibri" w:hAnsi="Calibri" w:cs="Calibri"/>
                <w:szCs w:val="18"/>
              </w:rPr>
            </w:pPr>
          </w:p>
          <w:p w14:paraId="771E8AB4" w14:textId="2AABE787" w:rsidR="002B2B4C" w:rsidRPr="001064C9"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285B0D">
              <w:rPr>
                <w:rFonts w:ascii="Calibri" w:hAnsi="Calibri" w:cs="Arial"/>
                <w:szCs w:val="18"/>
              </w:rPr>
              <w:t>0730r1</w:t>
            </w:r>
            <w:r w:rsidRPr="001064C9">
              <w:rPr>
                <w:rFonts w:ascii="Calibri" w:hAnsi="Calibri" w:cs="Arial"/>
                <w:szCs w:val="18"/>
              </w:rPr>
              <w:t xml:space="preserve"> under all headings that include CID </w:t>
            </w:r>
            <w:r>
              <w:rPr>
                <w:rFonts w:ascii="Calibri" w:hAnsi="Calibri" w:cs="Arial"/>
                <w:szCs w:val="18"/>
              </w:rPr>
              <w:t>1</w:t>
            </w:r>
            <w:r w:rsidR="0058753F">
              <w:rPr>
                <w:rFonts w:ascii="Calibri" w:hAnsi="Calibri" w:cs="Arial"/>
                <w:szCs w:val="18"/>
              </w:rPr>
              <w:t>7850</w:t>
            </w:r>
            <w:r>
              <w:rPr>
                <w:rFonts w:ascii="Calibri" w:hAnsi="Calibri" w:cs="Arial"/>
                <w:szCs w:val="18"/>
              </w:rPr>
              <w:t>.</w:t>
            </w:r>
          </w:p>
          <w:p w14:paraId="2D9B940A" w14:textId="711C9CD5" w:rsidR="002B2B4C" w:rsidRDefault="002B2B4C" w:rsidP="002B2B4C">
            <w:pPr>
              <w:autoSpaceDE w:val="0"/>
              <w:autoSpaceDN w:val="0"/>
              <w:adjustRightInd w:val="0"/>
              <w:rPr>
                <w:rFonts w:ascii="Calibri" w:hAnsi="Calibri" w:cs="Calibri"/>
                <w:szCs w:val="18"/>
              </w:rPr>
            </w:pPr>
          </w:p>
        </w:tc>
      </w:tr>
      <w:tr w:rsidR="0058753F" w:rsidRPr="00C845AD" w14:paraId="61C09FDE"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5FE49F5" w14:textId="6243792D" w:rsidR="0058753F" w:rsidRPr="00E56DEA" w:rsidRDefault="0058753F" w:rsidP="0058753F">
            <w:pPr>
              <w:autoSpaceDE w:val="0"/>
              <w:autoSpaceDN w:val="0"/>
              <w:adjustRightInd w:val="0"/>
              <w:rPr>
                <w:rFonts w:ascii="Calibri" w:hAnsi="Calibri" w:cs="Calibri"/>
                <w:szCs w:val="18"/>
              </w:rPr>
            </w:pPr>
            <w:r w:rsidRPr="0058753F">
              <w:rPr>
                <w:rFonts w:ascii="Calibri" w:hAnsi="Calibri" w:cs="Calibri"/>
                <w:szCs w:val="18"/>
              </w:rPr>
              <w:t>16963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767FC72" w14:textId="518CA52A" w:rsidR="0058753F" w:rsidRPr="00A02918" w:rsidRDefault="0058753F" w:rsidP="0058753F">
            <w:pPr>
              <w:autoSpaceDE w:val="0"/>
              <w:autoSpaceDN w:val="0"/>
              <w:adjustRightInd w:val="0"/>
              <w:rPr>
                <w:rFonts w:ascii="Calibri" w:hAnsi="Calibri" w:cs="Calibri"/>
                <w:szCs w:val="18"/>
              </w:rPr>
            </w:pPr>
            <w:r w:rsidRPr="0058753F">
              <w:rPr>
                <w:rFonts w:ascii="Calibri" w:hAnsi="Calibri" w:cs="Calibri"/>
                <w:szCs w:val="18"/>
              </w:rPr>
              <w:t>Mark RISON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4C5CFC" w14:textId="40268263" w:rsidR="0058753F" w:rsidRPr="00E56DEA" w:rsidRDefault="0058753F" w:rsidP="0058753F">
            <w:pPr>
              <w:autoSpaceDE w:val="0"/>
              <w:autoSpaceDN w:val="0"/>
              <w:adjustRightInd w:val="0"/>
              <w:rPr>
                <w:rFonts w:ascii="Calibri" w:hAnsi="Calibri" w:cs="Calibri"/>
                <w:szCs w:val="18"/>
              </w:rPr>
            </w:pPr>
            <w:r w:rsidRPr="0058753F">
              <w:rPr>
                <w:rFonts w:ascii="Calibri" w:hAnsi="Calibri" w:cs="Calibri"/>
                <w:szCs w:val="18"/>
              </w:rPr>
              <w:t>35.3.19.</w:t>
            </w:r>
            <w:r>
              <w:rPr>
                <w:rFonts w:ascii="Calibri" w:hAnsi="Calibri" w:cs="Calibri"/>
                <w:szCs w:val="1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B97F288" w14:textId="40403493" w:rsidR="0058753F" w:rsidRPr="00E56DEA" w:rsidRDefault="0058753F" w:rsidP="0058753F">
            <w:pPr>
              <w:autoSpaceDE w:val="0"/>
              <w:autoSpaceDN w:val="0"/>
              <w:adjustRightInd w:val="0"/>
              <w:rPr>
                <w:rFonts w:ascii="Calibri" w:hAnsi="Calibri" w:cs="Calibri"/>
                <w:szCs w:val="18"/>
              </w:rPr>
            </w:pPr>
            <w:r w:rsidRPr="0058753F">
              <w:rPr>
                <w:rFonts w:ascii="Calibri" w:hAnsi="Calibri" w:cs="Calibri"/>
                <w:szCs w:val="18"/>
              </w:rPr>
              <w:t>574.52</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0F403416" w14:textId="7A2DBE6B" w:rsidR="0058753F" w:rsidRPr="00A02918" w:rsidRDefault="0058753F" w:rsidP="0058753F">
            <w:pPr>
              <w:autoSpaceDE w:val="0"/>
              <w:autoSpaceDN w:val="0"/>
              <w:adjustRightInd w:val="0"/>
              <w:rPr>
                <w:rFonts w:ascii="Calibri" w:hAnsi="Calibri" w:cs="Calibri"/>
                <w:szCs w:val="18"/>
              </w:rPr>
            </w:pPr>
            <w:r w:rsidRPr="0058753F">
              <w:rPr>
                <w:rFonts w:ascii="Calibri" w:hAnsi="Calibri" w:cs="Calibri"/>
                <w:szCs w:val="18"/>
              </w:rPr>
              <w:t>"shall set to 1" should be "shall be set to 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1ADA07" w14:textId="47EF18F7" w:rsidR="0058753F" w:rsidRPr="00A02918" w:rsidRDefault="0058753F" w:rsidP="0058753F">
            <w:pPr>
              <w:autoSpaceDE w:val="0"/>
              <w:autoSpaceDN w:val="0"/>
              <w:adjustRightInd w:val="0"/>
              <w:rPr>
                <w:rFonts w:ascii="Calibri" w:hAnsi="Calibri" w:cs="Calibri"/>
                <w:szCs w:val="18"/>
              </w:rPr>
            </w:pPr>
            <w:r w:rsidRPr="0058753F">
              <w:rPr>
                <w:rFonts w:ascii="Calibri" w:hAnsi="Calibri" w:cs="Calibri"/>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9D8C94" w14:textId="77777777" w:rsidR="0058753F" w:rsidRPr="0058753F" w:rsidRDefault="0058753F" w:rsidP="0058753F">
            <w:pPr>
              <w:autoSpaceDE w:val="0"/>
              <w:autoSpaceDN w:val="0"/>
              <w:adjustRightInd w:val="0"/>
              <w:rPr>
                <w:rFonts w:ascii="Calibri" w:hAnsi="Calibri" w:cs="Calibri"/>
                <w:szCs w:val="18"/>
              </w:rPr>
            </w:pPr>
            <w:r w:rsidRPr="0058753F">
              <w:rPr>
                <w:rFonts w:ascii="Calibri" w:hAnsi="Calibri" w:cs="Calibri"/>
                <w:szCs w:val="18"/>
              </w:rPr>
              <w:t>Accepted.</w:t>
            </w:r>
          </w:p>
          <w:p w14:paraId="4926E33B" w14:textId="77777777" w:rsidR="0058753F" w:rsidRPr="0058753F" w:rsidRDefault="0058753F" w:rsidP="0058753F">
            <w:pPr>
              <w:autoSpaceDE w:val="0"/>
              <w:autoSpaceDN w:val="0"/>
              <w:adjustRightInd w:val="0"/>
              <w:rPr>
                <w:rFonts w:ascii="Calibri" w:hAnsi="Calibri" w:cs="Calibri"/>
                <w:szCs w:val="18"/>
              </w:rPr>
            </w:pPr>
          </w:p>
          <w:p w14:paraId="73E823A0" w14:textId="77777777" w:rsidR="0058753F" w:rsidRPr="0058753F" w:rsidRDefault="0058753F" w:rsidP="0058753F">
            <w:pPr>
              <w:autoSpaceDE w:val="0"/>
              <w:autoSpaceDN w:val="0"/>
              <w:adjustRightInd w:val="0"/>
              <w:rPr>
                <w:rFonts w:ascii="Calibri" w:hAnsi="Calibri" w:cs="Calibri"/>
                <w:szCs w:val="18"/>
              </w:rPr>
            </w:pPr>
          </w:p>
          <w:p w14:paraId="2BAB9F1F" w14:textId="226F159F" w:rsidR="0058753F" w:rsidRPr="0058753F" w:rsidRDefault="0058753F" w:rsidP="0058753F">
            <w:pPr>
              <w:autoSpaceDE w:val="0"/>
              <w:autoSpaceDN w:val="0"/>
              <w:adjustRightInd w:val="0"/>
              <w:rPr>
                <w:rFonts w:ascii="Calibri" w:hAnsi="Calibri" w:cs="Calibri"/>
                <w:szCs w:val="18"/>
              </w:rPr>
            </w:pPr>
            <w:proofErr w:type="spellStart"/>
            <w:r w:rsidRPr="0058753F">
              <w:rPr>
                <w:rFonts w:ascii="Calibri" w:hAnsi="Calibri" w:cs="Calibri"/>
                <w:szCs w:val="18"/>
              </w:rPr>
              <w:t>TGbe</w:t>
            </w:r>
            <w:proofErr w:type="spellEnd"/>
            <w:r w:rsidRPr="0058753F">
              <w:rPr>
                <w:rFonts w:ascii="Calibri" w:hAnsi="Calibri" w:cs="Calibri"/>
                <w:szCs w:val="18"/>
              </w:rPr>
              <w:t xml:space="preserve"> editor to make the changes shown in 11-23/</w:t>
            </w:r>
            <w:r w:rsidR="00285B0D">
              <w:rPr>
                <w:rFonts w:ascii="Calibri" w:hAnsi="Calibri" w:cs="Calibri"/>
                <w:szCs w:val="18"/>
              </w:rPr>
              <w:t>0730r1</w:t>
            </w:r>
            <w:r w:rsidRPr="0058753F">
              <w:rPr>
                <w:rFonts w:ascii="Calibri" w:hAnsi="Calibri" w:cs="Calibri"/>
                <w:szCs w:val="18"/>
              </w:rPr>
              <w:t xml:space="preserve"> under all headings that include CID </w:t>
            </w:r>
            <w:r w:rsidR="00353B62">
              <w:rPr>
                <w:rFonts w:ascii="Calibri" w:hAnsi="Calibri" w:cs="Calibri"/>
                <w:szCs w:val="18"/>
              </w:rPr>
              <w:t>16963</w:t>
            </w:r>
            <w:r w:rsidRPr="0058753F">
              <w:rPr>
                <w:rFonts w:ascii="Calibri" w:hAnsi="Calibri" w:cs="Calibri"/>
                <w:szCs w:val="18"/>
              </w:rPr>
              <w:t>.</w:t>
            </w:r>
          </w:p>
          <w:p w14:paraId="7A2B148F" w14:textId="77777777" w:rsidR="0058753F" w:rsidRDefault="0058753F" w:rsidP="0058753F">
            <w:pPr>
              <w:autoSpaceDE w:val="0"/>
              <w:autoSpaceDN w:val="0"/>
              <w:adjustRightInd w:val="0"/>
              <w:rPr>
                <w:rFonts w:ascii="Calibri" w:hAnsi="Calibri" w:cs="Calibri"/>
                <w:szCs w:val="18"/>
              </w:rPr>
            </w:pPr>
          </w:p>
        </w:tc>
      </w:tr>
      <w:tr w:rsidR="0058753F" w:rsidRPr="00C845AD" w14:paraId="61A48131"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CD77D6F" w14:textId="0D289DA5" w:rsidR="0058753F" w:rsidRPr="00E56DEA" w:rsidRDefault="0058753F" w:rsidP="0058753F">
            <w:pPr>
              <w:autoSpaceDE w:val="0"/>
              <w:autoSpaceDN w:val="0"/>
              <w:adjustRightInd w:val="0"/>
              <w:rPr>
                <w:rFonts w:ascii="Calibri" w:hAnsi="Calibri" w:cs="Calibri"/>
                <w:szCs w:val="18"/>
              </w:rPr>
            </w:pPr>
            <w:r>
              <w:rPr>
                <w:rFonts w:ascii="Calibri" w:hAnsi="Calibri" w:cs="Calibri"/>
                <w:szCs w:val="18"/>
              </w:rPr>
              <w:t>18172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1F3F247" w14:textId="12AFEFC7" w:rsidR="0058753F" w:rsidRPr="003573E1" w:rsidRDefault="00353B62" w:rsidP="0058753F">
            <w:pPr>
              <w:autoSpaceDE w:val="0"/>
              <w:autoSpaceDN w:val="0"/>
              <w:adjustRightInd w:val="0"/>
              <w:rPr>
                <w:rFonts w:ascii="Calibri" w:hAnsi="Calibri" w:cs="Calibri"/>
                <w:szCs w:val="18"/>
              </w:rPr>
            </w:pPr>
            <w:r w:rsidRPr="00353B62">
              <w:rPr>
                <w:rFonts w:ascii="Calibri" w:hAnsi="Calibri" w:cs="Calibri"/>
                <w:szCs w:val="18"/>
              </w:rPr>
              <w:t>Abhishek Patil</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A25773" w14:textId="4E2129FC" w:rsidR="0058753F" w:rsidRPr="00E56DEA" w:rsidRDefault="0058753F" w:rsidP="0058753F">
            <w:pPr>
              <w:autoSpaceDE w:val="0"/>
              <w:autoSpaceDN w:val="0"/>
              <w:adjustRightInd w:val="0"/>
              <w:rPr>
                <w:rFonts w:ascii="Calibri" w:hAnsi="Calibri" w:cs="Calibri"/>
                <w:szCs w:val="18"/>
              </w:rPr>
            </w:pPr>
            <w:r w:rsidRPr="00D979E0">
              <w:rPr>
                <w:rFonts w:ascii="Calibri" w:hAnsi="Calibri" w:cs="Calibri"/>
                <w:szCs w:val="18"/>
              </w:rPr>
              <w:t>35.3.</w:t>
            </w:r>
            <w:r>
              <w:rPr>
                <w:rFonts w:ascii="Calibri" w:hAnsi="Calibri" w:cs="Calibri"/>
                <w:szCs w:val="18"/>
              </w:rPr>
              <w:t>19</w:t>
            </w:r>
            <w:r w:rsidRPr="00D979E0">
              <w:rPr>
                <w:rFonts w:ascii="Calibri" w:hAnsi="Calibri" w:cs="Calibri"/>
                <w:szCs w:val="18"/>
              </w:rPr>
              <w:t>.</w:t>
            </w:r>
            <w:r w:rsidR="00353B62">
              <w:rPr>
                <w:rFonts w:ascii="Calibri" w:hAnsi="Calibri" w:cs="Calibri"/>
                <w:szCs w:val="1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D019F75" w14:textId="388FDD05" w:rsidR="0058753F" w:rsidRPr="00E56DEA" w:rsidRDefault="00353B62" w:rsidP="0058753F">
            <w:pPr>
              <w:autoSpaceDE w:val="0"/>
              <w:autoSpaceDN w:val="0"/>
              <w:adjustRightInd w:val="0"/>
              <w:rPr>
                <w:rFonts w:ascii="Calibri" w:hAnsi="Calibri" w:cs="Calibri"/>
                <w:szCs w:val="18"/>
              </w:rPr>
            </w:pPr>
            <w:r w:rsidRPr="0058753F">
              <w:rPr>
                <w:rFonts w:ascii="Calibri" w:hAnsi="Calibri" w:cs="Calibri"/>
                <w:szCs w:val="18"/>
              </w:rPr>
              <w:t>574.52</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024F2CB1" w14:textId="577AD502" w:rsidR="0058753F" w:rsidRPr="003573E1" w:rsidRDefault="0058753F" w:rsidP="0058753F">
            <w:pPr>
              <w:autoSpaceDE w:val="0"/>
              <w:autoSpaceDN w:val="0"/>
              <w:adjustRightInd w:val="0"/>
              <w:rPr>
                <w:rFonts w:ascii="Calibri" w:hAnsi="Calibri" w:cs="Calibri"/>
                <w:szCs w:val="18"/>
              </w:rPr>
            </w:pPr>
            <w:r w:rsidRPr="0058753F">
              <w:rPr>
                <w:rFonts w:ascii="Calibri" w:hAnsi="Calibri" w:cs="Calibri"/>
                <w:szCs w:val="18"/>
              </w:rPr>
              <w:t>Typo - missing 'be'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27225F8" w14:textId="50B2DA22" w:rsidR="0058753F" w:rsidRPr="003573E1" w:rsidRDefault="0058753F" w:rsidP="0058753F">
            <w:pPr>
              <w:autoSpaceDE w:val="0"/>
              <w:autoSpaceDN w:val="0"/>
              <w:adjustRightInd w:val="0"/>
              <w:rPr>
                <w:rFonts w:ascii="Calibri" w:hAnsi="Calibri" w:cs="Calibri"/>
                <w:szCs w:val="18"/>
              </w:rPr>
            </w:pPr>
            <w:r w:rsidRPr="0058753F">
              <w:rPr>
                <w:rFonts w:ascii="Calibri" w:hAnsi="Calibri" w:cs="Calibri"/>
                <w:szCs w:val="18"/>
              </w:rPr>
              <w:t>Add 'be' between 'shall' and 'set'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349D9F" w14:textId="77777777" w:rsidR="00353B62" w:rsidRPr="0058753F" w:rsidRDefault="00353B62" w:rsidP="00353B62">
            <w:pPr>
              <w:autoSpaceDE w:val="0"/>
              <w:autoSpaceDN w:val="0"/>
              <w:adjustRightInd w:val="0"/>
              <w:rPr>
                <w:rFonts w:ascii="Calibri" w:hAnsi="Calibri" w:cs="Calibri"/>
                <w:szCs w:val="18"/>
              </w:rPr>
            </w:pPr>
            <w:r w:rsidRPr="0058753F">
              <w:rPr>
                <w:rFonts w:ascii="Calibri" w:hAnsi="Calibri" w:cs="Calibri"/>
                <w:szCs w:val="18"/>
              </w:rPr>
              <w:t>Accepted.</w:t>
            </w:r>
          </w:p>
          <w:p w14:paraId="5F8FB6C0" w14:textId="77777777" w:rsidR="00353B62" w:rsidRPr="0058753F" w:rsidRDefault="00353B62" w:rsidP="00353B62">
            <w:pPr>
              <w:autoSpaceDE w:val="0"/>
              <w:autoSpaceDN w:val="0"/>
              <w:adjustRightInd w:val="0"/>
              <w:rPr>
                <w:rFonts w:ascii="Calibri" w:hAnsi="Calibri" w:cs="Calibri"/>
                <w:szCs w:val="18"/>
              </w:rPr>
            </w:pPr>
          </w:p>
          <w:p w14:paraId="2762C35C" w14:textId="77777777" w:rsidR="00353B62" w:rsidRPr="0058753F" w:rsidRDefault="00353B62" w:rsidP="00353B62">
            <w:pPr>
              <w:autoSpaceDE w:val="0"/>
              <w:autoSpaceDN w:val="0"/>
              <w:adjustRightInd w:val="0"/>
              <w:rPr>
                <w:rFonts w:ascii="Calibri" w:hAnsi="Calibri" w:cs="Calibri"/>
                <w:szCs w:val="18"/>
              </w:rPr>
            </w:pPr>
          </w:p>
          <w:p w14:paraId="12ED7193" w14:textId="1C22E68E" w:rsidR="00353B62" w:rsidRPr="0058753F" w:rsidRDefault="00353B62" w:rsidP="00353B62">
            <w:pPr>
              <w:autoSpaceDE w:val="0"/>
              <w:autoSpaceDN w:val="0"/>
              <w:adjustRightInd w:val="0"/>
              <w:rPr>
                <w:rFonts w:ascii="Calibri" w:hAnsi="Calibri" w:cs="Calibri"/>
                <w:szCs w:val="18"/>
              </w:rPr>
            </w:pPr>
            <w:proofErr w:type="spellStart"/>
            <w:r w:rsidRPr="0058753F">
              <w:rPr>
                <w:rFonts w:ascii="Calibri" w:hAnsi="Calibri" w:cs="Calibri"/>
                <w:szCs w:val="18"/>
              </w:rPr>
              <w:t>TGbe</w:t>
            </w:r>
            <w:proofErr w:type="spellEnd"/>
            <w:r w:rsidRPr="0058753F">
              <w:rPr>
                <w:rFonts w:ascii="Calibri" w:hAnsi="Calibri" w:cs="Calibri"/>
                <w:szCs w:val="18"/>
              </w:rPr>
              <w:t xml:space="preserve"> editor to make the changes shown in 11-23/</w:t>
            </w:r>
            <w:r w:rsidR="00285B0D">
              <w:rPr>
                <w:rFonts w:ascii="Calibri" w:hAnsi="Calibri" w:cs="Calibri"/>
                <w:szCs w:val="18"/>
              </w:rPr>
              <w:t>0730r1</w:t>
            </w:r>
            <w:r w:rsidRPr="0058753F">
              <w:rPr>
                <w:rFonts w:ascii="Calibri" w:hAnsi="Calibri" w:cs="Calibri"/>
                <w:szCs w:val="18"/>
              </w:rPr>
              <w:t xml:space="preserve"> under all headings that include CID 1</w:t>
            </w:r>
            <w:r>
              <w:rPr>
                <w:rFonts w:ascii="Calibri" w:hAnsi="Calibri" w:cs="Calibri"/>
                <w:szCs w:val="18"/>
              </w:rPr>
              <w:t>6963</w:t>
            </w:r>
            <w:r w:rsidRPr="0058753F">
              <w:rPr>
                <w:rFonts w:ascii="Calibri" w:hAnsi="Calibri" w:cs="Calibri"/>
                <w:szCs w:val="18"/>
              </w:rPr>
              <w:t>.</w:t>
            </w:r>
          </w:p>
          <w:p w14:paraId="60276041" w14:textId="70B75FB5" w:rsidR="0058753F" w:rsidRDefault="0058753F" w:rsidP="0058753F">
            <w:pPr>
              <w:autoSpaceDE w:val="0"/>
              <w:autoSpaceDN w:val="0"/>
              <w:adjustRightInd w:val="0"/>
              <w:rPr>
                <w:rFonts w:ascii="Calibri" w:hAnsi="Calibri" w:cs="Calibri"/>
                <w:szCs w:val="18"/>
              </w:rPr>
            </w:pPr>
          </w:p>
        </w:tc>
      </w:tr>
      <w:tr w:rsidR="0058753F" w:rsidRPr="00CF2542" w14:paraId="5918BC97"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E90970" w14:textId="5A913D59"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lastRenderedPageBreak/>
              <w:t>17918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91BF683" w14:textId="7475E847" w:rsidR="0058753F" w:rsidRPr="00353B62" w:rsidRDefault="0058753F" w:rsidP="0058753F">
            <w:pPr>
              <w:autoSpaceDE w:val="0"/>
              <w:autoSpaceDN w:val="0"/>
              <w:adjustRightInd w:val="0"/>
              <w:rPr>
                <w:rFonts w:ascii="Calibri" w:hAnsi="Calibri" w:cs="Calibri"/>
                <w:szCs w:val="18"/>
              </w:rPr>
            </w:pPr>
            <w:r w:rsidRPr="002B2B4C">
              <w:rPr>
                <w:rFonts w:ascii="Calibri" w:hAnsi="Calibri" w:cs="Calibri"/>
                <w:szCs w:val="18"/>
              </w:rPr>
              <w:t>Kazuto Yano</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CCDDDB" w14:textId="733B9419"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35.3.19.</w:t>
            </w:r>
            <w:r w:rsidR="00353B62">
              <w:rPr>
                <w:rFonts w:ascii="Calibri" w:hAnsi="Calibri" w:cs="Calibri"/>
                <w:szCs w:val="1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E67BB01" w14:textId="5771D591"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574.48</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C7DE1CA" w14:textId="399A4717"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A period is missing at the end of this NOTE.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44BF22E" w14:textId="0552065C"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CAAB20" w14:textId="77777777"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Accepted.</w:t>
            </w:r>
          </w:p>
          <w:p w14:paraId="1813AAD7" w14:textId="77777777" w:rsidR="0058753F" w:rsidRPr="00353B62" w:rsidRDefault="0058753F" w:rsidP="0058753F">
            <w:pPr>
              <w:autoSpaceDE w:val="0"/>
              <w:autoSpaceDN w:val="0"/>
              <w:adjustRightInd w:val="0"/>
              <w:rPr>
                <w:rFonts w:ascii="Calibri" w:hAnsi="Calibri" w:cs="Calibri"/>
                <w:szCs w:val="18"/>
              </w:rPr>
            </w:pPr>
          </w:p>
          <w:p w14:paraId="458DC722" w14:textId="77777777" w:rsidR="0058753F" w:rsidRPr="00353B62" w:rsidRDefault="0058753F" w:rsidP="0058753F">
            <w:pPr>
              <w:autoSpaceDE w:val="0"/>
              <w:autoSpaceDN w:val="0"/>
              <w:adjustRightInd w:val="0"/>
              <w:rPr>
                <w:rFonts w:ascii="Calibri" w:hAnsi="Calibri" w:cs="Calibri"/>
                <w:szCs w:val="18"/>
              </w:rPr>
            </w:pPr>
          </w:p>
          <w:p w14:paraId="6B1D32B3" w14:textId="7A9E1149" w:rsidR="0058753F" w:rsidRPr="00353B62" w:rsidRDefault="0058753F" w:rsidP="0058753F">
            <w:pPr>
              <w:autoSpaceDE w:val="0"/>
              <w:autoSpaceDN w:val="0"/>
              <w:adjustRightInd w:val="0"/>
              <w:rPr>
                <w:rFonts w:ascii="Calibri" w:hAnsi="Calibri" w:cs="Calibri"/>
                <w:szCs w:val="18"/>
              </w:rPr>
            </w:pPr>
            <w:proofErr w:type="spellStart"/>
            <w:r w:rsidRPr="00353B62">
              <w:rPr>
                <w:rFonts w:ascii="Calibri" w:hAnsi="Calibri" w:cs="Calibri"/>
                <w:szCs w:val="18"/>
              </w:rPr>
              <w:t>TGbe</w:t>
            </w:r>
            <w:proofErr w:type="spellEnd"/>
            <w:r w:rsidRPr="00353B62">
              <w:rPr>
                <w:rFonts w:ascii="Calibri" w:hAnsi="Calibri" w:cs="Calibri"/>
                <w:szCs w:val="18"/>
              </w:rPr>
              <w:t xml:space="preserve"> editor to make the changes shown in 11-23/</w:t>
            </w:r>
            <w:r w:rsidR="00285B0D">
              <w:rPr>
                <w:rFonts w:ascii="Calibri" w:hAnsi="Calibri" w:cs="Calibri"/>
                <w:szCs w:val="18"/>
              </w:rPr>
              <w:t>0730r1</w:t>
            </w:r>
            <w:r w:rsidRPr="00353B62">
              <w:rPr>
                <w:rFonts w:ascii="Calibri" w:hAnsi="Calibri" w:cs="Calibri"/>
                <w:szCs w:val="18"/>
              </w:rPr>
              <w:t xml:space="preserve"> under all headings that include CID 1</w:t>
            </w:r>
            <w:r w:rsidR="00353B62">
              <w:rPr>
                <w:rFonts w:ascii="Calibri" w:hAnsi="Calibri" w:cs="Calibri"/>
                <w:szCs w:val="18"/>
              </w:rPr>
              <w:t>7918</w:t>
            </w:r>
            <w:r w:rsidRPr="00353B62">
              <w:rPr>
                <w:rFonts w:ascii="Calibri" w:hAnsi="Calibri" w:cs="Calibri"/>
                <w:szCs w:val="18"/>
              </w:rPr>
              <w:t>.</w:t>
            </w:r>
          </w:p>
          <w:p w14:paraId="7096827C" w14:textId="77777777" w:rsidR="0058753F" w:rsidRPr="00353B62" w:rsidRDefault="0058753F" w:rsidP="0058753F">
            <w:pPr>
              <w:autoSpaceDE w:val="0"/>
              <w:autoSpaceDN w:val="0"/>
              <w:adjustRightInd w:val="0"/>
              <w:rPr>
                <w:rFonts w:ascii="Calibri" w:hAnsi="Calibri" w:cs="Calibri"/>
                <w:szCs w:val="18"/>
              </w:rPr>
            </w:pPr>
          </w:p>
        </w:tc>
      </w:tr>
      <w:tr w:rsidR="0058753F" w:rsidRPr="00CF2542" w14:paraId="1361C9A5"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7914A29" w14:textId="2FB485B8"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18061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BD6C8FC" w14:textId="6E607042" w:rsidR="0058753F" w:rsidRPr="00353B62" w:rsidRDefault="0058753F" w:rsidP="0058753F">
            <w:pPr>
              <w:autoSpaceDE w:val="0"/>
              <w:autoSpaceDN w:val="0"/>
              <w:adjustRightInd w:val="0"/>
              <w:rPr>
                <w:rFonts w:ascii="Calibri" w:hAnsi="Calibri" w:cs="Calibri"/>
                <w:szCs w:val="18"/>
              </w:rPr>
            </w:pPr>
            <w:r w:rsidRPr="002B2B4C">
              <w:rPr>
                <w:rFonts w:ascii="Calibri" w:hAnsi="Calibri" w:cs="Calibri"/>
                <w:szCs w:val="18"/>
              </w:rPr>
              <w:t xml:space="preserve">Albert </w:t>
            </w:r>
            <w:proofErr w:type="spellStart"/>
            <w:r w:rsidRPr="002B2B4C">
              <w:rPr>
                <w:rFonts w:ascii="Calibri" w:hAnsi="Calibri" w:cs="Calibri"/>
                <w:szCs w:val="18"/>
              </w:rPr>
              <w:t>Petrick</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E926F7" w14:textId="4F30723A"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35.3.19.</w:t>
            </w:r>
            <w:r w:rsidR="00353B62">
              <w:rPr>
                <w:rFonts w:ascii="Calibri" w:hAnsi="Calibri" w:cs="Calibri"/>
                <w:szCs w:val="1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088AD25" w14:textId="637E64CB"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574.48</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66672EFE" w14:textId="70BCE33D"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Missing period.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F82BC36" w14:textId="35D35DDE"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Add period after "link alone.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8D8A40" w14:textId="77777777"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Accepted.</w:t>
            </w:r>
          </w:p>
          <w:p w14:paraId="65FD762A" w14:textId="77777777" w:rsidR="0058753F" w:rsidRPr="00353B62" w:rsidRDefault="0058753F" w:rsidP="0058753F">
            <w:pPr>
              <w:autoSpaceDE w:val="0"/>
              <w:autoSpaceDN w:val="0"/>
              <w:adjustRightInd w:val="0"/>
              <w:rPr>
                <w:rFonts w:ascii="Calibri" w:hAnsi="Calibri" w:cs="Calibri"/>
                <w:szCs w:val="18"/>
              </w:rPr>
            </w:pPr>
          </w:p>
          <w:p w14:paraId="47AB1CF2" w14:textId="77777777" w:rsidR="0058753F" w:rsidRPr="00353B62" w:rsidRDefault="0058753F" w:rsidP="0058753F">
            <w:pPr>
              <w:autoSpaceDE w:val="0"/>
              <w:autoSpaceDN w:val="0"/>
              <w:adjustRightInd w:val="0"/>
              <w:rPr>
                <w:rFonts w:ascii="Calibri" w:hAnsi="Calibri" w:cs="Calibri"/>
                <w:szCs w:val="18"/>
              </w:rPr>
            </w:pPr>
          </w:p>
          <w:p w14:paraId="0A825B24" w14:textId="28C423A4" w:rsidR="0058753F" w:rsidRPr="00353B62" w:rsidRDefault="0058753F" w:rsidP="0058753F">
            <w:pPr>
              <w:autoSpaceDE w:val="0"/>
              <w:autoSpaceDN w:val="0"/>
              <w:adjustRightInd w:val="0"/>
              <w:rPr>
                <w:rFonts w:ascii="Calibri" w:hAnsi="Calibri" w:cs="Calibri"/>
                <w:szCs w:val="18"/>
              </w:rPr>
            </w:pPr>
            <w:proofErr w:type="spellStart"/>
            <w:r w:rsidRPr="00353B62">
              <w:rPr>
                <w:rFonts w:ascii="Calibri" w:hAnsi="Calibri" w:cs="Calibri"/>
                <w:szCs w:val="18"/>
              </w:rPr>
              <w:t>TGbe</w:t>
            </w:r>
            <w:proofErr w:type="spellEnd"/>
            <w:r w:rsidRPr="00353B62">
              <w:rPr>
                <w:rFonts w:ascii="Calibri" w:hAnsi="Calibri" w:cs="Calibri"/>
                <w:szCs w:val="18"/>
              </w:rPr>
              <w:t xml:space="preserve"> editor to make the changes shown in 11-23/</w:t>
            </w:r>
            <w:r w:rsidR="00285B0D">
              <w:rPr>
                <w:rFonts w:ascii="Calibri" w:hAnsi="Calibri" w:cs="Calibri"/>
                <w:szCs w:val="18"/>
              </w:rPr>
              <w:t>0730r1</w:t>
            </w:r>
            <w:r w:rsidRPr="00353B62">
              <w:rPr>
                <w:rFonts w:ascii="Calibri" w:hAnsi="Calibri" w:cs="Calibri"/>
                <w:szCs w:val="18"/>
              </w:rPr>
              <w:t xml:space="preserve"> under all headings that include CID 1</w:t>
            </w:r>
            <w:r w:rsidR="00353B62">
              <w:rPr>
                <w:rFonts w:ascii="Calibri" w:hAnsi="Calibri" w:cs="Calibri"/>
                <w:szCs w:val="18"/>
              </w:rPr>
              <w:t>7</w:t>
            </w:r>
            <w:r w:rsidRPr="00353B62">
              <w:rPr>
                <w:rFonts w:ascii="Calibri" w:hAnsi="Calibri" w:cs="Calibri"/>
                <w:szCs w:val="18"/>
              </w:rPr>
              <w:t>9</w:t>
            </w:r>
            <w:r w:rsidR="00353B62">
              <w:rPr>
                <w:rFonts w:ascii="Calibri" w:hAnsi="Calibri" w:cs="Calibri"/>
                <w:szCs w:val="18"/>
              </w:rPr>
              <w:t>18</w:t>
            </w:r>
            <w:r w:rsidRPr="00353B62">
              <w:rPr>
                <w:rFonts w:ascii="Calibri" w:hAnsi="Calibri" w:cs="Calibri"/>
                <w:szCs w:val="18"/>
              </w:rPr>
              <w:t>.</w:t>
            </w:r>
          </w:p>
          <w:p w14:paraId="757B39B5" w14:textId="77777777" w:rsidR="0058753F" w:rsidRPr="00353B62" w:rsidRDefault="0058753F" w:rsidP="0058753F">
            <w:pPr>
              <w:autoSpaceDE w:val="0"/>
              <w:autoSpaceDN w:val="0"/>
              <w:adjustRightInd w:val="0"/>
              <w:rPr>
                <w:rFonts w:ascii="Calibri" w:hAnsi="Calibri" w:cs="Calibri"/>
                <w:szCs w:val="18"/>
              </w:rPr>
            </w:pPr>
          </w:p>
        </w:tc>
      </w:tr>
      <w:tr w:rsidR="003C0DF8" w:rsidRPr="00CF2542" w14:paraId="54601E46"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A50165" w14:textId="691CEBA4" w:rsidR="003C0DF8" w:rsidRPr="00353B62" w:rsidRDefault="003C0DF8" w:rsidP="0058753F">
            <w:pPr>
              <w:autoSpaceDE w:val="0"/>
              <w:autoSpaceDN w:val="0"/>
              <w:adjustRightInd w:val="0"/>
              <w:rPr>
                <w:rFonts w:ascii="Calibri" w:hAnsi="Calibri" w:cs="Calibri"/>
                <w:szCs w:val="18"/>
              </w:rPr>
            </w:pPr>
            <w:r>
              <w:rPr>
                <w:rFonts w:ascii="Calibri" w:hAnsi="Calibri" w:cs="Calibri"/>
                <w:szCs w:val="18"/>
              </w:rPr>
              <w:t>15888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63367EB" w14:textId="583A7BD6" w:rsidR="003C0DF8" w:rsidRPr="002B2B4C" w:rsidRDefault="003C0DF8" w:rsidP="0058753F">
            <w:pPr>
              <w:autoSpaceDE w:val="0"/>
              <w:autoSpaceDN w:val="0"/>
              <w:adjustRightInd w:val="0"/>
              <w:rPr>
                <w:rFonts w:ascii="Calibri" w:hAnsi="Calibri" w:cs="Calibri"/>
                <w:szCs w:val="18"/>
              </w:rPr>
            </w:pPr>
            <w:r w:rsidRPr="003C0DF8">
              <w:rPr>
                <w:rFonts w:ascii="Calibri" w:hAnsi="Calibri" w:cs="Calibri"/>
                <w:szCs w:val="18"/>
              </w:rPr>
              <w:t>Chunyu Hu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266F3F" w14:textId="27E2CBCF" w:rsidR="003C0DF8" w:rsidRPr="00353B62" w:rsidRDefault="003C0DF8" w:rsidP="0058753F">
            <w:pPr>
              <w:autoSpaceDE w:val="0"/>
              <w:autoSpaceDN w:val="0"/>
              <w:adjustRightInd w:val="0"/>
              <w:rPr>
                <w:rFonts w:ascii="Calibri" w:hAnsi="Calibri" w:cs="Calibri"/>
                <w:szCs w:val="18"/>
              </w:rPr>
            </w:pPr>
            <w:r w:rsidRPr="00353B62">
              <w:rPr>
                <w:rFonts w:ascii="Calibri" w:hAnsi="Calibri" w:cs="Calibri"/>
                <w:szCs w:val="18"/>
              </w:rPr>
              <w:t>35.3.19.</w:t>
            </w:r>
            <w:r>
              <w:rPr>
                <w:rFonts w:ascii="Calibri" w:hAnsi="Calibri" w:cs="Calibri"/>
                <w:szCs w:val="1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686ABA9" w14:textId="337963BB" w:rsidR="003C0DF8" w:rsidRPr="00353B62" w:rsidRDefault="003C0DF8" w:rsidP="0058753F">
            <w:pPr>
              <w:autoSpaceDE w:val="0"/>
              <w:autoSpaceDN w:val="0"/>
              <w:adjustRightInd w:val="0"/>
              <w:rPr>
                <w:rFonts w:ascii="Calibri" w:hAnsi="Calibri" w:cs="Calibri"/>
                <w:szCs w:val="18"/>
              </w:rPr>
            </w:pPr>
            <w:r>
              <w:rPr>
                <w:rFonts w:ascii="Calibri" w:hAnsi="Calibri" w:cs="Calibri"/>
                <w:szCs w:val="18"/>
              </w:rPr>
              <w:t>575.29</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27746244" w14:textId="402787BA" w:rsidR="003C0DF8" w:rsidRPr="00353B62" w:rsidRDefault="003C0DF8" w:rsidP="0058753F">
            <w:pPr>
              <w:autoSpaceDE w:val="0"/>
              <w:autoSpaceDN w:val="0"/>
              <w:adjustRightInd w:val="0"/>
              <w:rPr>
                <w:rFonts w:ascii="Calibri" w:hAnsi="Calibri" w:cs="Calibri"/>
                <w:szCs w:val="18"/>
              </w:rPr>
            </w:pPr>
            <w:r w:rsidRPr="003C0DF8">
              <w:rPr>
                <w:rFonts w:ascii="Calibri" w:hAnsi="Calibri" w:cs="Calibri"/>
                <w:szCs w:val="18"/>
              </w:rPr>
              <w:t>The description in NOTE 2 seems to the baseline, why need to call out here?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6EA8586" w14:textId="6992CAA1" w:rsidR="003C0DF8" w:rsidRPr="00353B62" w:rsidRDefault="003C0DF8" w:rsidP="0058753F">
            <w:pPr>
              <w:autoSpaceDE w:val="0"/>
              <w:autoSpaceDN w:val="0"/>
              <w:adjustRightInd w:val="0"/>
              <w:rPr>
                <w:rFonts w:ascii="Calibri" w:hAnsi="Calibri" w:cs="Calibri"/>
                <w:szCs w:val="18"/>
              </w:rPr>
            </w:pPr>
            <w:r w:rsidRPr="003C0DF8">
              <w:rPr>
                <w:rFonts w:ascii="Calibri" w:hAnsi="Calibri" w:cs="Calibri"/>
                <w:szCs w:val="18"/>
              </w:rPr>
              <w:t>Change to refer to the baseline or call out the difference explicitly.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2D1B184" w14:textId="77777777" w:rsidR="003C0DF8" w:rsidRDefault="00A225EC" w:rsidP="0058753F">
            <w:pPr>
              <w:autoSpaceDE w:val="0"/>
              <w:autoSpaceDN w:val="0"/>
              <w:adjustRightInd w:val="0"/>
              <w:rPr>
                <w:rFonts w:ascii="Calibri" w:hAnsi="Calibri" w:cs="Calibri"/>
                <w:szCs w:val="18"/>
              </w:rPr>
            </w:pPr>
            <w:r>
              <w:rPr>
                <w:rFonts w:ascii="Calibri" w:hAnsi="Calibri" w:cs="Calibri"/>
                <w:szCs w:val="18"/>
              </w:rPr>
              <w:t>Revised.</w:t>
            </w:r>
          </w:p>
          <w:p w14:paraId="2EF859AC" w14:textId="77777777" w:rsidR="00A225EC" w:rsidRDefault="00A225EC" w:rsidP="0058753F">
            <w:pPr>
              <w:autoSpaceDE w:val="0"/>
              <w:autoSpaceDN w:val="0"/>
              <w:adjustRightInd w:val="0"/>
              <w:rPr>
                <w:rFonts w:ascii="Calibri" w:hAnsi="Calibri" w:cs="Calibri"/>
                <w:szCs w:val="18"/>
              </w:rPr>
            </w:pPr>
          </w:p>
          <w:p w14:paraId="5183B1A4" w14:textId="77777777" w:rsidR="00A225EC" w:rsidRDefault="00A225EC" w:rsidP="0058753F">
            <w:pPr>
              <w:autoSpaceDE w:val="0"/>
              <w:autoSpaceDN w:val="0"/>
              <w:adjustRightInd w:val="0"/>
              <w:rPr>
                <w:rFonts w:ascii="Calibri" w:hAnsi="Calibri" w:cs="Calibri"/>
                <w:szCs w:val="18"/>
              </w:rPr>
            </w:pPr>
          </w:p>
          <w:p w14:paraId="4442B59F" w14:textId="7135E000" w:rsidR="00A225EC" w:rsidRPr="00353B62" w:rsidRDefault="00A225EC" w:rsidP="00A225EC">
            <w:pPr>
              <w:autoSpaceDE w:val="0"/>
              <w:autoSpaceDN w:val="0"/>
              <w:adjustRightInd w:val="0"/>
              <w:rPr>
                <w:rFonts w:ascii="Calibri" w:hAnsi="Calibri" w:cs="Calibri"/>
                <w:szCs w:val="18"/>
              </w:rPr>
            </w:pPr>
            <w:proofErr w:type="spellStart"/>
            <w:r w:rsidRPr="00353B62">
              <w:rPr>
                <w:rFonts w:ascii="Calibri" w:hAnsi="Calibri" w:cs="Calibri"/>
                <w:szCs w:val="18"/>
              </w:rPr>
              <w:t>TGbe</w:t>
            </w:r>
            <w:proofErr w:type="spellEnd"/>
            <w:r w:rsidRPr="00353B62">
              <w:rPr>
                <w:rFonts w:ascii="Calibri" w:hAnsi="Calibri" w:cs="Calibri"/>
                <w:szCs w:val="18"/>
              </w:rPr>
              <w:t xml:space="preserve"> editor to make the changes shown in 11-23/</w:t>
            </w:r>
            <w:r w:rsidR="00285B0D">
              <w:rPr>
                <w:rFonts w:ascii="Calibri" w:hAnsi="Calibri" w:cs="Calibri"/>
                <w:szCs w:val="18"/>
              </w:rPr>
              <w:t>0730r1</w:t>
            </w:r>
            <w:r w:rsidRPr="00353B62">
              <w:rPr>
                <w:rFonts w:ascii="Calibri" w:hAnsi="Calibri" w:cs="Calibri"/>
                <w:szCs w:val="18"/>
              </w:rPr>
              <w:t xml:space="preserve"> under all headings that include CID 1</w:t>
            </w:r>
            <w:r>
              <w:rPr>
                <w:rFonts w:ascii="Calibri" w:hAnsi="Calibri" w:cs="Calibri"/>
                <w:szCs w:val="18"/>
              </w:rPr>
              <w:t>5888</w:t>
            </w:r>
            <w:r w:rsidRPr="00353B62">
              <w:rPr>
                <w:rFonts w:ascii="Calibri" w:hAnsi="Calibri" w:cs="Calibri"/>
                <w:szCs w:val="18"/>
              </w:rPr>
              <w:t>.</w:t>
            </w:r>
          </w:p>
          <w:p w14:paraId="5E112FB5" w14:textId="0894DA34" w:rsidR="00A225EC" w:rsidRPr="00353B62" w:rsidRDefault="00A225EC" w:rsidP="0058753F">
            <w:pPr>
              <w:autoSpaceDE w:val="0"/>
              <w:autoSpaceDN w:val="0"/>
              <w:adjustRightInd w:val="0"/>
              <w:rPr>
                <w:rFonts w:ascii="Calibri" w:hAnsi="Calibri" w:cs="Calibri"/>
                <w:szCs w:val="18"/>
              </w:rPr>
            </w:pPr>
          </w:p>
        </w:tc>
      </w:tr>
      <w:tr w:rsidR="00BF7FCE" w:rsidRPr="00CF2542" w14:paraId="5B17D2D3"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11BC0EF" w14:textId="19AA53E9" w:rsidR="00BF7FCE" w:rsidRDefault="00BF7FCE" w:rsidP="00BF7FCE">
            <w:pPr>
              <w:autoSpaceDE w:val="0"/>
              <w:autoSpaceDN w:val="0"/>
              <w:adjustRightInd w:val="0"/>
              <w:rPr>
                <w:rFonts w:ascii="Calibri" w:hAnsi="Calibri" w:cs="Calibri"/>
                <w:szCs w:val="18"/>
              </w:rPr>
            </w:pPr>
            <w:r>
              <w:rPr>
                <w:rFonts w:ascii="Calibri" w:hAnsi="Calibri" w:cs="Calibri"/>
                <w:szCs w:val="18"/>
              </w:rPr>
              <w:t>18293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0C570D0" w14:textId="3661D442" w:rsidR="00BF7FCE" w:rsidRPr="003C0DF8" w:rsidRDefault="00BF7FCE" w:rsidP="00BF7FCE">
            <w:pPr>
              <w:autoSpaceDE w:val="0"/>
              <w:autoSpaceDN w:val="0"/>
              <w:adjustRightInd w:val="0"/>
              <w:rPr>
                <w:rFonts w:ascii="Calibri" w:hAnsi="Calibri" w:cs="Calibri"/>
                <w:szCs w:val="18"/>
              </w:rPr>
            </w:pPr>
            <w:proofErr w:type="spellStart"/>
            <w:r w:rsidRPr="00A225EC">
              <w:rPr>
                <w:rFonts w:ascii="Calibri" w:hAnsi="Calibri" w:cs="Calibri"/>
                <w:szCs w:val="18"/>
              </w:rPr>
              <w:t>kaiying</w:t>
            </w:r>
            <w:proofErr w:type="spellEnd"/>
            <w:r w:rsidRPr="00A225EC">
              <w:rPr>
                <w:rFonts w:ascii="Calibri" w:hAnsi="Calibri" w:cs="Calibri"/>
                <w:szCs w:val="18"/>
              </w:rPr>
              <w:t xml:space="preserve"> Lu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8582D4" w14:textId="6218ADCF" w:rsidR="00BF7FCE" w:rsidRPr="00353B62" w:rsidRDefault="00BF7FCE" w:rsidP="00BF7FCE">
            <w:pPr>
              <w:autoSpaceDE w:val="0"/>
              <w:autoSpaceDN w:val="0"/>
              <w:adjustRightInd w:val="0"/>
              <w:rPr>
                <w:rFonts w:ascii="Calibri" w:hAnsi="Calibri" w:cs="Calibri"/>
                <w:szCs w:val="18"/>
              </w:rPr>
            </w:pPr>
            <w:r w:rsidRPr="00353B62">
              <w:rPr>
                <w:rFonts w:ascii="Calibri" w:hAnsi="Calibri" w:cs="Calibri"/>
                <w:szCs w:val="18"/>
              </w:rPr>
              <w:t>35.3.19.</w:t>
            </w:r>
            <w:r>
              <w:rPr>
                <w:rFonts w:ascii="Calibri" w:hAnsi="Calibri" w:cs="Calibri"/>
                <w:szCs w:val="1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9F8B962" w14:textId="67D0C320" w:rsidR="00BF7FCE" w:rsidRDefault="00BF7FCE" w:rsidP="00BF7FCE">
            <w:pPr>
              <w:autoSpaceDE w:val="0"/>
              <w:autoSpaceDN w:val="0"/>
              <w:adjustRightInd w:val="0"/>
              <w:rPr>
                <w:rFonts w:ascii="Calibri" w:hAnsi="Calibri" w:cs="Calibri"/>
                <w:szCs w:val="18"/>
              </w:rPr>
            </w:pPr>
            <w:r>
              <w:rPr>
                <w:rFonts w:ascii="Calibri" w:hAnsi="Calibri" w:cs="Calibri"/>
                <w:szCs w:val="18"/>
              </w:rPr>
              <w:t>575.29</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55ECD18C" w14:textId="4EDA962A" w:rsidR="00BF7FCE" w:rsidRPr="003C0DF8" w:rsidRDefault="00BF7FCE" w:rsidP="00BF7FCE">
            <w:pPr>
              <w:autoSpaceDE w:val="0"/>
              <w:autoSpaceDN w:val="0"/>
              <w:adjustRightInd w:val="0"/>
              <w:rPr>
                <w:rFonts w:ascii="Calibri" w:hAnsi="Calibri" w:cs="Calibri"/>
                <w:szCs w:val="18"/>
              </w:rPr>
            </w:pPr>
            <w:r w:rsidRPr="00A225EC">
              <w:rPr>
                <w:rFonts w:ascii="Calibri" w:hAnsi="Calibri" w:cs="Calibri"/>
                <w:szCs w:val="18"/>
              </w:rPr>
              <w:t>Since an NSTR mobile AP MLD will not transmit Beacon frames on the non-primary link, the note here should clarify that the non-AP MLD can determine that the AP operating on the nonprimary link that is in process of channel switching has resumed BSS operation on the new operating class/channel when the most recently received multi-link element stops including the Max Channel Switch Time element corresponding to the non-primary link. That is the difference from the channel switch baseline procedure for regular AP MLD case.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2FD148" w14:textId="32BFA68B" w:rsidR="00BF7FCE" w:rsidRPr="003C0DF8" w:rsidRDefault="00BF7FCE" w:rsidP="00BF7FCE">
            <w:pPr>
              <w:autoSpaceDE w:val="0"/>
              <w:autoSpaceDN w:val="0"/>
              <w:adjustRightInd w:val="0"/>
              <w:rPr>
                <w:rFonts w:ascii="Calibri" w:hAnsi="Calibri" w:cs="Calibri"/>
                <w:szCs w:val="18"/>
              </w:rPr>
            </w:pPr>
            <w:r w:rsidRPr="00A225EC">
              <w:rPr>
                <w:rFonts w:ascii="Calibri" w:hAnsi="Calibri" w:cs="Calibri"/>
                <w:szCs w:val="18"/>
              </w:rPr>
              <w:t>Change the note to: "The non-AP MLD can determine that the AP operating on the nonprimary link that is in process of channel switching resumed BSS operation on the new operating class/channel when the most recently received multi-link element stops including the Max Channel Switch Time element corresponding to the nonprimary link".</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9A8933A" w14:textId="47A0CB25" w:rsidR="00BF7FCE" w:rsidRDefault="00BF7FCE" w:rsidP="00BF7FCE">
            <w:pPr>
              <w:autoSpaceDE w:val="0"/>
              <w:autoSpaceDN w:val="0"/>
              <w:adjustRightInd w:val="0"/>
              <w:rPr>
                <w:rFonts w:ascii="Calibri" w:hAnsi="Calibri" w:cs="Calibri"/>
                <w:szCs w:val="18"/>
              </w:rPr>
            </w:pPr>
            <w:r>
              <w:rPr>
                <w:rFonts w:ascii="Calibri" w:hAnsi="Calibri" w:cs="Calibri"/>
                <w:szCs w:val="18"/>
              </w:rPr>
              <w:t>Revised.</w:t>
            </w:r>
          </w:p>
          <w:p w14:paraId="1324F44F" w14:textId="77777777" w:rsidR="00BF7FCE" w:rsidRDefault="00BF7FCE" w:rsidP="00BF7FCE">
            <w:pPr>
              <w:autoSpaceDE w:val="0"/>
              <w:autoSpaceDN w:val="0"/>
              <w:adjustRightInd w:val="0"/>
              <w:rPr>
                <w:rFonts w:ascii="Calibri" w:hAnsi="Calibri" w:cs="Calibri"/>
                <w:szCs w:val="18"/>
              </w:rPr>
            </w:pPr>
          </w:p>
          <w:p w14:paraId="0BBD452E" w14:textId="77777777" w:rsidR="00BF7FCE" w:rsidRDefault="00BF7FCE" w:rsidP="00BF7FCE">
            <w:pPr>
              <w:autoSpaceDE w:val="0"/>
              <w:autoSpaceDN w:val="0"/>
              <w:adjustRightInd w:val="0"/>
              <w:rPr>
                <w:rFonts w:ascii="Calibri" w:hAnsi="Calibri" w:cs="Calibri"/>
                <w:szCs w:val="18"/>
              </w:rPr>
            </w:pPr>
          </w:p>
          <w:p w14:paraId="7713BE50" w14:textId="238C3E78" w:rsidR="00BF7FCE" w:rsidRPr="00353B62" w:rsidRDefault="00BF7FCE" w:rsidP="00BF7FCE">
            <w:pPr>
              <w:autoSpaceDE w:val="0"/>
              <w:autoSpaceDN w:val="0"/>
              <w:adjustRightInd w:val="0"/>
              <w:rPr>
                <w:rFonts w:ascii="Calibri" w:hAnsi="Calibri" w:cs="Calibri"/>
                <w:szCs w:val="18"/>
              </w:rPr>
            </w:pPr>
            <w:proofErr w:type="spellStart"/>
            <w:r w:rsidRPr="00353B62">
              <w:rPr>
                <w:rFonts w:ascii="Calibri" w:hAnsi="Calibri" w:cs="Calibri"/>
                <w:szCs w:val="18"/>
              </w:rPr>
              <w:t>TGbe</w:t>
            </w:r>
            <w:proofErr w:type="spellEnd"/>
            <w:r w:rsidRPr="00353B62">
              <w:rPr>
                <w:rFonts w:ascii="Calibri" w:hAnsi="Calibri" w:cs="Calibri"/>
                <w:szCs w:val="18"/>
              </w:rPr>
              <w:t xml:space="preserve"> editor to make the changes shown in 11-23/</w:t>
            </w:r>
            <w:r w:rsidR="00285B0D">
              <w:rPr>
                <w:rFonts w:ascii="Calibri" w:hAnsi="Calibri" w:cs="Calibri"/>
                <w:szCs w:val="18"/>
              </w:rPr>
              <w:t>0730r1</w:t>
            </w:r>
            <w:r w:rsidRPr="00353B62">
              <w:rPr>
                <w:rFonts w:ascii="Calibri" w:hAnsi="Calibri" w:cs="Calibri"/>
                <w:szCs w:val="18"/>
              </w:rPr>
              <w:t xml:space="preserve"> under all headings that include CID 1</w:t>
            </w:r>
            <w:r>
              <w:rPr>
                <w:rFonts w:ascii="Calibri" w:hAnsi="Calibri" w:cs="Calibri"/>
                <w:szCs w:val="18"/>
              </w:rPr>
              <w:t>8293</w:t>
            </w:r>
            <w:r w:rsidRPr="00353B62">
              <w:rPr>
                <w:rFonts w:ascii="Calibri" w:hAnsi="Calibri" w:cs="Calibri"/>
                <w:szCs w:val="18"/>
              </w:rPr>
              <w:t>.</w:t>
            </w:r>
          </w:p>
          <w:p w14:paraId="3A7CA6CD" w14:textId="77777777" w:rsidR="00BF7FCE" w:rsidRDefault="00BF7FCE" w:rsidP="00BF7FCE">
            <w:pPr>
              <w:autoSpaceDE w:val="0"/>
              <w:autoSpaceDN w:val="0"/>
              <w:adjustRightInd w:val="0"/>
              <w:rPr>
                <w:rFonts w:ascii="Calibri" w:hAnsi="Calibri" w:cs="Calibri"/>
                <w:szCs w:val="18"/>
              </w:rPr>
            </w:pPr>
          </w:p>
        </w:tc>
      </w:tr>
      <w:tr w:rsidR="001E2550" w:rsidRPr="00CF2542" w14:paraId="76DDB8E1"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FD3CA5" w14:textId="50D6677D" w:rsidR="001E2550" w:rsidRDefault="001E2550" w:rsidP="001E2550">
            <w:pPr>
              <w:autoSpaceDE w:val="0"/>
              <w:autoSpaceDN w:val="0"/>
              <w:adjustRightInd w:val="0"/>
              <w:rPr>
                <w:rFonts w:ascii="Calibri" w:hAnsi="Calibri" w:cs="Calibri"/>
                <w:szCs w:val="18"/>
              </w:rPr>
            </w:pPr>
            <w:r>
              <w:rPr>
                <w:rFonts w:ascii="Calibri" w:hAnsi="Calibri" w:cs="Calibri"/>
                <w:szCs w:val="18"/>
              </w:rPr>
              <w:lastRenderedPageBreak/>
              <w:t>18294</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10C34C7" w14:textId="200CD3D1" w:rsidR="001E2550" w:rsidRPr="00A225EC" w:rsidRDefault="001E2550" w:rsidP="001E2550">
            <w:pPr>
              <w:autoSpaceDE w:val="0"/>
              <w:autoSpaceDN w:val="0"/>
              <w:adjustRightInd w:val="0"/>
              <w:rPr>
                <w:rFonts w:ascii="Calibri" w:hAnsi="Calibri" w:cs="Calibri"/>
                <w:szCs w:val="18"/>
              </w:rPr>
            </w:pPr>
            <w:proofErr w:type="spellStart"/>
            <w:r w:rsidRPr="00A225EC">
              <w:rPr>
                <w:rFonts w:ascii="Calibri" w:hAnsi="Calibri" w:cs="Calibri"/>
                <w:szCs w:val="18"/>
              </w:rPr>
              <w:t>kaiying</w:t>
            </w:r>
            <w:proofErr w:type="spellEnd"/>
            <w:r w:rsidRPr="00A225EC">
              <w:rPr>
                <w:rFonts w:ascii="Calibri" w:hAnsi="Calibri" w:cs="Calibri"/>
                <w:szCs w:val="18"/>
              </w:rPr>
              <w:t xml:space="preserve"> Lu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C515790" w14:textId="2726AD14" w:rsidR="001E2550" w:rsidRPr="00353B62" w:rsidRDefault="001E2550" w:rsidP="001E2550">
            <w:pPr>
              <w:autoSpaceDE w:val="0"/>
              <w:autoSpaceDN w:val="0"/>
              <w:adjustRightInd w:val="0"/>
              <w:rPr>
                <w:rFonts w:ascii="Calibri" w:hAnsi="Calibri" w:cs="Calibri"/>
                <w:szCs w:val="18"/>
              </w:rPr>
            </w:pPr>
            <w:r w:rsidRPr="00353B62">
              <w:rPr>
                <w:rFonts w:ascii="Calibri" w:hAnsi="Calibri" w:cs="Calibri"/>
                <w:szCs w:val="18"/>
              </w:rPr>
              <w:t>35.3.19.</w:t>
            </w:r>
            <w:r>
              <w:rPr>
                <w:rFonts w:ascii="Calibri" w:hAnsi="Calibri" w:cs="Calibri"/>
                <w:szCs w:val="1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798FBAA" w14:textId="1A2FB5E6" w:rsidR="001E2550" w:rsidRDefault="001E2550" w:rsidP="001E2550">
            <w:pPr>
              <w:autoSpaceDE w:val="0"/>
              <w:autoSpaceDN w:val="0"/>
              <w:adjustRightInd w:val="0"/>
              <w:rPr>
                <w:rFonts w:ascii="Calibri" w:hAnsi="Calibri" w:cs="Calibri"/>
                <w:szCs w:val="18"/>
              </w:rPr>
            </w:pPr>
            <w:r>
              <w:rPr>
                <w:rFonts w:ascii="Calibri" w:hAnsi="Calibri" w:cs="Calibri"/>
                <w:szCs w:val="18"/>
              </w:rPr>
              <w:t>575.32</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2FB9194" w14:textId="330A9231"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It is obvious that "While AP operating on the nonprimary link is in the process of channel switching, the non-AP MLD does not transmit a frame to that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80CDF64" w14:textId="67D8FF86"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Delete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D96AA2" w14:textId="19E6FDBE" w:rsidR="001E2550" w:rsidRDefault="001E2550" w:rsidP="001E2550">
            <w:pPr>
              <w:autoSpaceDE w:val="0"/>
              <w:autoSpaceDN w:val="0"/>
              <w:adjustRightInd w:val="0"/>
              <w:rPr>
                <w:rFonts w:ascii="Calibri" w:hAnsi="Calibri" w:cs="Calibri"/>
                <w:szCs w:val="18"/>
              </w:rPr>
            </w:pPr>
            <w:r>
              <w:rPr>
                <w:rFonts w:ascii="Calibri" w:hAnsi="Calibri" w:cs="Calibri"/>
                <w:szCs w:val="18"/>
              </w:rPr>
              <w:t>Accepted.</w:t>
            </w:r>
          </w:p>
          <w:p w14:paraId="38DC7968" w14:textId="77777777" w:rsidR="001E2550" w:rsidRDefault="001E2550" w:rsidP="001E2550">
            <w:pPr>
              <w:autoSpaceDE w:val="0"/>
              <w:autoSpaceDN w:val="0"/>
              <w:adjustRightInd w:val="0"/>
              <w:rPr>
                <w:rFonts w:ascii="Calibri" w:hAnsi="Calibri" w:cs="Calibri"/>
                <w:szCs w:val="18"/>
              </w:rPr>
            </w:pPr>
          </w:p>
          <w:p w14:paraId="7D2A593A" w14:textId="77777777" w:rsidR="001E2550" w:rsidRDefault="001E2550" w:rsidP="001E2550">
            <w:pPr>
              <w:autoSpaceDE w:val="0"/>
              <w:autoSpaceDN w:val="0"/>
              <w:adjustRightInd w:val="0"/>
              <w:rPr>
                <w:rFonts w:ascii="Calibri" w:hAnsi="Calibri" w:cs="Calibri"/>
                <w:szCs w:val="18"/>
              </w:rPr>
            </w:pPr>
          </w:p>
          <w:p w14:paraId="5CAE0D17" w14:textId="3A4DCB7A" w:rsidR="001E2550" w:rsidRPr="00353B62" w:rsidRDefault="001E2550" w:rsidP="001E2550">
            <w:pPr>
              <w:autoSpaceDE w:val="0"/>
              <w:autoSpaceDN w:val="0"/>
              <w:adjustRightInd w:val="0"/>
              <w:rPr>
                <w:rFonts w:ascii="Calibri" w:hAnsi="Calibri" w:cs="Calibri"/>
                <w:szCs w:val="18"/>
              </w:rPr>
            </w:pPr>
            <w:proofErr w:type="spellStart"/>
            <w:r w:rsidRPr="00353B62">
              <w:rPr>
                <w:rFonts w:ascii="Calibri" w:hAnsi="Calibri" w:cs="Calibri"/>
                <w:szCs w:val="18"/>
              </w:rPr>
              <w:t>TGbe</w:t>
            </w:r>
            <w:proofErr w:type="spellEnd"/>
            <w:r w:rsidRPr="00353B62">
              <w:rPr>
                <w:rFonts w:ascii="Calibri" w:hAnsi="Calibri" w:cs="Calibri"/>
                <w:szCs w:val="18"/>
              </w:rPr>
              <w:t xml:space="preserve"> editor to make the changes shown in 11-23/</w:t>
            </w:r>
            <w:r w:rsidR="00285B0D">
              <w:rPr>
                <w:rFonts w:ascii="Calibri" w:hAnsi="Calibri" w:cs="Calibri"/>
                <w:szCs w:val="18"/>
              </w:rPr>
              <w:t>0730r1</w:t>
            </w:r>
            <w:r w:rsidRPr="00353B62">
              <w:rPr>
                <w:rFonts w:ascii="Calibri" w:hAnsi="Calibri" w:cs="Calibri"/>
                <w:szCs w:val="18"/>
              </w:rPr>
              <w:t xml:space="preserve"> under all headings that include CID 1</w:t>
            </w:r>
            <w:r>
              <w:rPr>
                <w:rFonts w:ascii="Calibri" w:hAnsi="Calibri" w:cs="Calibri"/>
                <w:szCs w:val="18"/>
              </w:rPr>
              <w:t>8294</w:t>
            </w:r>
            <w:r w:rsidRPr="00353B62">
              <w:rPr>
                <w:rFonts w:ascii="Calibri" w:hAnsi="Calibri" w:cs="Calibri"/>
                <w:szCs w:val="18"/>
              </w:rPr>
              <w:t>.</w:t>
            </w:r>
          </w:p>
          <w:p w14:paraId="60E2C649" w14:textId="77777777" w:rsidR="001E2550" w:rsidRDefault="001E2550" w:rsidP="001E2550">
            <w:pPr>
              <w:autoSpaceDE w:val="0"/>
              <w:autoSpaceDN w:val="0"/>
              <w:adjustRightInd w:val="0"/>
              <w:rPr>
                <w:rFonts w:ascii="Calibri" w:hAnsi="Calibri" w:cs="Calibri"/>
                <w:szCs w:val="18"/>
              </w:rPr>
            </w:pPr>
          </w:p>
        </w:tc>
      </w:tr>
      <w:tr w:rsidR="001E2550" w:rsidRPr="00CF2542" w14:paraId="5959DFF9"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A252D0" w14:textId="2CBFC193" w:rsidR="001E2550" w:rsidRDefault="001E2550" w:rsidP="001E2550">
            <w:pPr>
              <w:autoSpaceDE w:val="0"/>
              <w:autoSpaceDN w:val="0"/>
              <w:adjustRightInd w:val="0"/>
              <w:rPr>
                <w:rFonts w:ascii="Calibri" w:hAnsi="Calibri" w:cs="Calibri"/>
                <w:szCs w:val="18"/>
              </w:rPr>
            </w:pPr>
            <w:r>
              <w:rPr>
                <w:rFonts w:ascii="Calibri" w:hAnsi="Calibri" w:cs="Calibri"/>
                <w:szCs w:val="18"/>
              </w:rPr>
              <w:t>16966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24FC31E" w14:textId="5371FFD0" w:rsidR="001E2550" w:rsidRPr="003C0DF8" w:rsidRDefault="001E2550" w:rsidP="001E2550">
            <w:pPr>
              <w:autoSpaceDE w:val="0"/>
              <w:autoSpaceDN w:val="0"/>
              <w:adjustRightInd w:val="0"/>
              <w:rPr>
                <w:rFonts w:ascii="Calibri" w:hAnsi="Calibri" w:cs="Calibri"/>
                <w:szCs w:val="18"/>
              </w:rPr>
            </w:pPr>
            <w:r w:rsidRPr="00A225EC">
              <w:rPr>
                <w:rFonts w:ascii="Calibri" w:hAnsi="Calibri" w:cs="Calibri"/>
                <w:szCs w:val="18"/>
              </w:rPr>
              <w:t>Mark RISON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FD094C" w14:textId="576FBF7A" w:rsidR="001E2550" w:rsidRPr="00353B62" w:rsidRDefault="001E2550" w:rsidP="001E2550">
            <w:pPr>
              <w:autoSpaceDE w:val="0"/>
              <w:autoSpaceDN w:val="0"/>
              <w:adjustRightInd w:val="0"/>
              <w:rPr>
                <w:rFonts w:ascii="Calibri" w:hAnsi="Calibri" w:cs="Calibri"/>
                <w:szCs w:val="18"/>
              </w:rPr>
            </w:pPr>
            <w:r w:rsidRPr="00353B62">
              <w:rPr>
                <w:rFonts w:ascii="Calibri" w:hAnsi="Calibri" w:cs="Calibri"/>
                <w:szCs w:val="18"/>
              </w:rPr>
              <w:t>35.3.19.</w:t>
            </w:r>
            <w:r>
              <w:rPr>
                <w:rFonts w:ascii="Calibri" w:hAnsi="Calibri" w:cs="Calibri"/>
                <w:szCs w:val="1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E5A99AD" w14:textId="7511A141" w:rsidR="001E2550" w:rsidRDefault="001E2550" w:rsidP="001E2550">
            <w:pPr>
              <w:autoSpaceDE w:val="0"/>
              <w:autoSpaceDN w:val="0"/>
              <w:adjustRightInd w:val="0"/>
              <w:rPr>
                <w:rFonts w:ascii="Calibri" w:hAnsi="Calibri" w:cs="Calibri"/>
                <w:szCs w:val="18"/>
              </w:rPr>
            </w:pPr>
            <w:r>
              <w:rPr>
                <w:rFonts w:ascii="Calibri" w:hAnsi="Calibri" w:cs="Calibri"/>
                <w:szCs w:val="18"/>
              </w:rPr>
              <w:t>575.28</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40643712" w14:textId="77777777"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"in process for switching its</w:t>
            </w:r>
          </w:p>
          <w:p w14:paraId="5FA17C23" w14:textId="77777777"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operating channel/class" should be "in the process of switching its</w:t>
            </w:r>
          </w:p>
          <w:p w14:paraId="04C65F5D" w14:textId="5124394F" w:rsidR="001E2550" w:rsidRPr="003C0DF8" w:rsidRDefault="001E2550" w:rsidP="001E2550">
            <w:pPr>
              <w:autoSpaceDE w:val="0"/>
              <w:autoSpaceDN w:val="0"/>
              <w:adjustRightInd w:val="0"/>
              <w:rPr>
                <w:rFonts w:ascii="Calibri" w:hAnsi="Calibri" w:cs="Calibri"/>
                <w:szCs w:val="18"/>
              </w:rPr>
            </w:pPr>
            <w:r w:rsidRPr="00A225EC">
              <w:rPr>
                <w:rFonts w:ascii="Calibri" w:hAnsi="Calibri" w:cs="Calibri"/>
                <w:szCs w:val="18"/>
              </w:rPr>
              <w:t>operating channel/class"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9451A46" w14:textId="75B7696E" w:rsidR="001E2550" w:rsidRPr="003C0DF8" w:rsidRDefault="001E2550" w:rsidP="001E2550">
            <w:pPr>
              <w:autoSpaceDE w:val="0"/>
              <w:autoSpaceDN w:val="0"/>
              <w:adjustRightInd w:val="0"/>
              <w:rPr>
                <w:rFonts w:ascii="Calibri" w:hAnsi="Calibri" w:cs="Calibri"/>
                <w:szCs w:val="18"/>
              </w:rPr>
            </w:pPr>
            <w:r w:rsidRPr="00A225EC">
              <w:rPr>
                <w:rFonts w:ascii="Calibri" w:hAnsi="Calibri" w:cs="Calibri"/>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83668EE" w14:textId="77777777" w:rsidR="001E2550" w:rsidRDefault="001E2550" w:rsidP="001E2550">
            <w:pPr>
              <w:autoSpaceDE w:val="0"/>
              <w:autoSpaceDN w:val="0"/>
              <w:adjustRightInd w:val="0"/>
              <w:rPr>
                <w:rFonts w:ascii="Calibri" w:hAnsi="Calibri" w:cs="Calibri"/>
                <w:szCs w:val="18"/>
              </w:rPr>
            </w:pPr>
            <w:r>
              <w:rPr>
                <w:rFonts w:ascii="Calibri" w:hAnsi="Calibri" w:cs="Calibri"/>
                <w:szCs w:val="18"/>
              </w:rPr>
              <w:t>Revised.</w:t>
            </w:r>
          </w:p>
          <w:p w14:paraId="1A645033" w14:textId="77777777" w:rsidR="001E2550" w:rsidRDefault="001E2550" w:rsidP="001E2550">
            <w:pPr>
              <w:autoSpaceDE w:val="0"/>
              <w:autoSpaceDN w:val="0"/>
              <w:adjustRightInd w:val="0"/>
              <w:rPr>
                <w:rFonts w:ascii="Calibri" w:hAnsi="Calibri" w:cs="Calibri"/>
                <w:szCs w:val="18"/>
              </w:rPr>
            </w:pPr>
          </w:p>
          <w:p w14:paraId="156570EC" w14:textId="77777777" w:rsidR="001E2550" w:rsidRDefault="001E2550" w:rsidP="001E2550">
            <w:pPr>
              <w:autoSpaceDE w:val="0"/>
              <w:autoSpaceDN w:val="0"/>
              <w:adjustRightInd w:val="0"/>
              <w:rPr>
                <w:rFonts w:ascii="Calibri" w:hAnsi="Calibri" w:cs="Calibri"/>
                <w:szCs w:val="18"/>
              </w:rPr>
            </w:pPr>
          </w:p>
          <w:p w14:paraId="6FA9D0A5" w14:textId="3D25AD4D" w:rsidR="001E2550" w:rsidRPr="00353B62" w:rsidRDefault="001E2550" w:rsidP="001E2550">
            <w:pPr>
              <w:autoSpaceDE w:val="0"/>
              <w:autoSpaceDN w:val="0"/>
              <w:adjustRightInd w:val="0"/>
              <w:rPr>
                <w:rFonts w:ascii="Calibri" w:hAnsi="Calibri" w:cs="Calibri"/>
                <w:szCs w:val="18"/>
              </w:rPr>
            </w:pPr>
            <w:proofErr w:type="spellStart"/>
            <w:r w:rsidRPr="00353B62">
              <w:rPr>
                <w:rFonts w:ascii="Calibri" w:hAnsi="Calibri" w:cs="Calibri"/>
                <w:szCs w:val="18"/>
              </w:rPr>
              <w:t>TGbe</w:t>
            </w:r>
            <w:proofErr w:type="spellEnd"/>
            <w:r w:rsidRPr="00353B62">
              <w:rPr>
                <w:rFonts w:ascii="Calibri" w:hAnsi="Calibri" w:cs="Calibri"/>
                <w:szCs w:val="18"/>
              </w:rPr>
              <w:t xml:space="preserve"> editor to make the changes shown in 11-23/</w:t>
            </w:r>
            <w:r w:rsidR="00285B0D">
              <w:rPr>
                <w:rFonts w:ascii="Calibri" w:hAnsi="Calibri" w:cs="Calibri"/>
                <w:szCs w:val="18"/>
              </w:rPr>
              <w:t>0730r1</w:t>
            </w:r>
            <w:r w:rsidRPr="00353B62">
              <w:rPr>
                <w:rFonts w:ascii="Calibri" w:hAnsi="Calibri" w:cs="Calibri"/>
                <w:szCs w:val="18"/>
              </w:rPr>
              <w:t xml:space="preserve"> under all headings that include CID 1</w:t>
            </w:r>
            <w:r>
              <w:rPr>
                <w:rFonts w:ascii="Calibri" w:hAnsi="Calibri" w:cs="Calibri"/>
                <w:szCs w:val="18"/>
              </w:rPr>
              <w:t>5888</w:t>
            </w:r>
            <w:r w:rsidRPr="00353B62">
              <w:rPr>
                <w:rFonts w:ascii="Calibri" w:hAnsi="Calibri" w:cs="Calibri"/>
                <w:szCs w:val="18"/>
              </w:rPr>
              <w:t>.</w:t>
            </w:r>
          </w:p>
          <w:p w14:paraId="7B0DBEB3" w14:textId="77777777" w:rsidR="001E2550" w:rsidRDefault="001E2550" w:rsidP="001E2550">
            <w:pPr>
              <w:autoSpaceDE w:val="0"/>
              <w:autoSpaceDN w:val="0"/>
              <w:adjustRightInd w:val="0"/>
              <w:rPr>
                <w:rFonts w:ascii="Calibri" w:hAnsi="Calibri" w:cs="Calibri"/>
                <w:szCs w:val="18"/>
              </w:rPr>
            </w:pPr>
          </w:p>
        </w:tc>
      </w:tr>
      <w:tr w:rsidR="001E2550" w:rsidRPr="00CF2542" w14:paraId="4C367677"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8B4834" w14:textId="4741C705" w:rsidR="001E2550" w:rsidRDefault="001E2550" w:rsidP="001E2550">
            <w:pPr>
              <w:autoSpaceDE w:val="0"/>
              <w:autoSpaceDN w:val="0"/>
              <w:adjustRightInd w:val="0"/>
              <w:rPr>
                <w:rFonts w:ascii="Calibri" w:hAnsi="Calibri" w:cs="Calibri"/>
                <w:szCs w:val="18"/>
              </w:rPr>
            </w:pPr>
            <w:r>
              <w:rPr>
                <w:rFonts w:ascii="Calibri" w:hAnsi="Calibri" w:cs="Calibri"/>
                <w:szCs w:val="18"/>
              </w:rPr>
              <w:t>16964</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25DE228" w14:textId="497DA61E" w:rsidR="001E2550" w:rsidRPr="003C0DF8" w:rsidRDefault="001E2550" w:rsidP="001E2550">
            <w:pPr>
              <w:autoSpaceDE w:val="0"/>
              <w:autoSpaceDN w:val="0"/>
              <w:adjustRightInd w:val="0"/>
              <w:rPr>
                <w:rFonts w:ascii="Calibri" w:hAnsi="Calibri" w:cs="Calibri"/>
                <w:szCs w:val="18"/>
              </w:rPr>
            </w:pPr>
            <w:r w:rsidRPr="00A225EC">
              <w:rPr>
                <w:rFonts w:ascii="Calibri" w:hAnsi="Calibri" w:cs="Calibri"/>
                <w:szCs w:val="18"/>
              </w:rPr>
              <w:t>Mark RISON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BA0E9F" w14:textId="3A501F3C" w:rsidR="001E2550" w:rsidRPr="00353B62" w:rsidRDefault="001E2550" w:rsidP="001E2550">
            <w:pPr>
              <w:autoSpaceDE w:val="0"/>
              <w:autoSpaceDN w:val="0"/>
              <w:adjustRightInd w:val="0"/>
              <w:rPr>
                <w:rFonts w:ascii="Calibri" w:hAnsi="Calibri" w:cs="Calibri"/>
                <w:szCs w:val="18"/>
              </w:rPr>
            </w:pPr>
            <w:r w:rsidRPr="00353B62">
              <w:rPr>
                <w:rFonts w:ascii="Calibri" w:hAnsi="Calibri" w:cs="Calibri"/>
                <w:szCs w:val="18"/>
              </w:rPr>
              <w:t>35.3.19.</w:t>
            </w:r>
            <w:r>
              <w:rPr>
                <w:rFonts w:ascii="Calibri" w:hAnsi="Calibri" w:cs="Calibri"/>
                <w:szCs w:val="1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ACFA76D" w14:textId="4AA6ECCC" w:rsidR="001E2550" w:rsidRDefault="001E2550" w:rsidP="001E2550">
            <w:pPr>
              <w:autoSpaceDE w:val="0"/>
              <w:autoSpaceDN w:val="0"/>
              <w:adjustRightInd w:val="0"/>
              <w:rPr>
                <w:rFonts w:ascii="Calibri" w:hAnsi="Calibri" w:cs="Calibri"/>
                <w:szCs w:val="18"/>
              </w:rPr>
            </w:pPr>
            <w:r>
              <w:rPr>
                <w:rFonts w:ascii="Calibri" w:hAnsi="Calibri" w:cs="Calibri"/>
                <w:szCs w:val="18"/>
              </w:rPr>
              <w:t>575.03</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0B56ED3F" w14:textId="16D3B6F3" w:rsidR="001E2550" w:rsidRPr="003C0DF8" w:rsidRDefault="001E2550" w:rsidP="001E2550">
            <w:pPr>
              <w:autoSpaceDE w:val="0"/>
              <w:autoSpaceDN w:val="0"/>
              <w:adjustRightInd w:val="0"/>
              <w:rPr>
                <w:rFonts w:ascii="Calibri" w:hAnsi="Calibri" w:cs="Calibri"/>
                <w:szCs w:val="18"/>
              </w:rPr>
            </w:pPr>
            <w:r w:rsidRPr="00A225EC">
              <w:rPr>
                <w:rFonts w:ascii="Calibri" w:hAnsi="Calibri" w:cs="Calibri"/>
                <w:szCs w:val="18"/>
              </w:rPr>
              <w:t>Is it "quieting" or "quietening"?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0D84C0D" w14:textId="521D4DF6" w:rsidR="001E2550" w:rsidRPr="003C0DF8" w:rsidRDefault="001E2550" w:rsidP="001E2550">
            <w:pPr>
              <w:autoSpaceDE w:val="0"/>
              <w:autoSpaceDN w:val="0"/>
              <w:adjustRightInd w:val="0"/>
              <w:rPr>
                <w:rFonts w:ascii="Calibri" w:hAnsi="Calibri" w:cs="Calibri"/>
                <w:szCs w:val="18"/>
              </w:rPr>
            </w:pPr>
            <w:r w:rsidRPr="00A225EC">
              <w:rPr>
                <w:rFonts w:ascii="Calibri" w:hAnsi="Calibri" w:cs="Calibri"/>
                <w:szCs w:val="18"/>
              </w:rPr>
              <w:t>If "quieting" is valid American then I suppose that's OK</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5D8E892" w14:textId="77777777" w:rsidR="001E2550" w:rsidRDefault="001E2550" w:rsidP="001E2550">
            <w:pPr>
              <w:autoSpaceDE w:val="0"/>
              <w:autoSpaceDN w:val="0"/>
              <w:adjustRightInd w:val="0"/>
              <w:rPr>
                <w:rFonts w:ascii="Calibri" w:hAnsi="Calibri" w:cs="Calibri"/>
                <w:szCs w:val="18"/>
              </w:rPr>
            </w:pPr>
            <w:r>
              <w:rPr>
                <w:rFonts w:ascii="Calibri" w:hAnsi="Calibri" w:cs="Calibri"/>
                <w:szCs w:val="18"/>
              </w:rPr>
              <w:t>Rejected.</w:t>
            </w:r>
          </w:p>
          <w:p w14:paraId="22099763" w14:textId="77777777" w:rsidR="001E2550" w:rsidRDefault="001E2550" w:rsidP="001E2550">
            <w:pPr>
              <w:autoSpaceDE w:val="0"/>
              <w:autoSpaceDN w:val="0"/>
              <w:adjustRightInd w:val="0"/>
              <w:rPr>
                <w:rFonts w:ascii="Calibri" w:hAnsi="Calibri" w:cs="Calibri"/>
                <w:szCs w:val="18"/>
              </w:rPr>
            </w:pPr>
          </w:p>
          <w:p w14:paraId="24EA511C" w14:textId="2CA064BD" w:rsidR="001E2550" w:rsidRDefault="001E2550" w:rsidP="001E2550">
            <w:pPr>
              <w:autoSpaceDE w:val="0"/>
              <w:autoSpaceDN w:val="0"/>
              <w:adjustRightInd w:val="0"/>
              <w:rPr>
                <w:rFonts w:ascii="Calibri" w:hAnsi="Calibri" w:cs="Calibri"/>
                <w:szCs w:val="18"/>
              </w:rPr>
            </w:pPr>
            <w:r>
              <w:rPr>
                <w:rFonts w:ascii="Calibri" w:hAnsi="Calibri" w:cs="Calibri"/>
                <w:szCs w:val="18"/>
              </w:rPr>
              <w:t>Quieting is used in many instances. No need to change.</w:t>
            </w:r>
          </w:p>
        </w:tc>
      </w:tr>
      <w:tr w:rsidR="001E2550" w:rsidRPr="00CF2542" w14:paraId="51961A35"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DDB3135" w14:textId="6B18AD75" w:rsidR="001E2550" w:rsidRDefault="001E2550" w:rsidP="001E2550">
            <w:pPr>
              <w:autoSpaceDE w:val="0"/>
              <w:autoSpaceDN w:val="0"/>
              <w:adjustRightInd w:val="0"/>
              <w:rPr>
                <w:rFonts w:ascii="Calibri" w:hAnsi="Calibri" w:cs="Calibri"/>
                <w:szCs w:val="18"/>
              </w:rPr>
            </w:pPr>
            <w:r>
              <w:rPr>
                <w:rFonts w:ascii="Calibri" w:hAnsi="Calibri" w:cs="Calibri"/>
                <w:szCs w:val="18"/>
              </w:rPr>
              <w:t>16965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CFBA67B" w14:textId="1C8967F2"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Mark RISON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2E898E" w14:textId="5E658142" w:rsidR="001E2550" w:rsidRPr="00353B62" w:rsidRDefault="001E2550" w:rsidP="001E2550">
            <w:pPr>
              <w:autoSpaceDE w:val="0"/>
              <w:autoSpaceDN w:val="0"/>
              <w:adjustRightInd w:val="0"/>
              <w:rPr>
                <w:rFonts w:ascii="Calibri" w:hAnsi="Calibri" w:cs="Calibri"/>
                <w:szCs w:val="18"/>
              </w:rPr>
            </w:pPr>
            <w:r w:rsidRPr="00353B62">
              <w:rPr>
                <w:rFonts w:ascii="Calibri" w:hAnsi="Calibri" w:cs="Calibri"/>
                <w:szCs w:val="18"/>
              </w:rPr>
              <w:t>35.3.19.</w:t>
            </w:r>
            <w:r>
              <w:rPr>
                <w:rFonts w:ascii="Calibri" w:hAnsi="Calibri" w:cs="Calibri"/>
                <w:szCs w:val="1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D601AB9" w14:textId="204EDD74" w:rsidR="001E2550" w:rsidRDefault="001E2550" w:rsidP="001E2550">
            <w:pPr>
              <w:autoSpaceDE w:val="0"/>
              <w:autoSpaceDN w:val="0"/>
              <w:adjustRightInd w:val="0"/>
              <w:rPr>
                <w:rFonts w:ascii="Calibri" w:hAnsi="Calibri" w:cs="Calibri"/>
                <w:szCs w:val="18"/>
              </w:rPr>
            </w:pPr>
            <w:r>
              <w:rPr>
                <w:rFonts w:ascii="Calibri" w:hAnsi="Calibri" w:cs="Calibri"/>
                <w:szCs w:val="18"/>
              </w:rPr>
              <w:t>575.22</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6AEE1B13" w14:textId="50F16F2E"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"send the Beacon frame" wrong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B918915" w14:textId="77FE669B"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Change to "send a Beacon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18EF40" w14:textId="77777777" w:rsidR="001E2550" w:rsidRDefault="001E2550" w:rsidP="001E2550">
            <w:pPr>
              <w:autoSpaceDE w:val="0"/>
              <w:autoSpaceDN w:val="0"/>
              <w:adjustRightInd w:val="0"/>
              <w:rPr>
                <w:rFonts w:ascii="Calibri" w:hAnsi="Calibri" w:cs="Calibri"/>
                <w:szCs w:val="18"/>
              </w:rPr>
            </w:pPr>
            <w:r>
              <w:rPr>
                <w:rFonts w:ascii="Calibri" w:hAnsi="Calibri" w:cs="Calibri"/>
                <w:szCs w:val="18"/>
              </w:rPr>
              <w:t>Accepted.</w:t>
            </w:r>
          </w:p>
          <w:p w14:paraId="4179FE3C" w14:textId="77777777" w:rsidR="001E2550" w:rsidRDefault="001E2550" w:rsidP="001E2550">
            <w:pPr>
              <w:autoSpaceDE w:val="0"/>
              <w:autoSpaceDN w:val="0"/>
              <w:adjustRightInd w:val="0"/>
              <w:rPr>
                <w:rFonts w:ascii="Calibri" w:hAnsi="Calibri" w:cs="Calibri"/>
                <w:szCs w:val="18"/>
              </w:rPr>
            </w:pPr>
          </w:p>
          <w:p w14:paraId="06C10133" w14:textId="7A21510C" w:rsidR="001E2550" w:rsidRPr="00353B62" w:rsidRDefault="001E2550" w:rsidP="001E2550">
            <w:pPr>
              <w:autoSpaceDE w:val="0"/>
              <w:autoSpaceDN w:val="0"/>
              <w:adjustRightInd w:val="0"/>
              <w:rPr>
                <w:rFonts w:ascii="Calibri" w:hAnsi="Calibri" w:cs="Calibri"/>
                <w:szCs w:val="18"/>
              </w:rPr>
            </w:pPr>
            <w:proofErr w:type="spellStart"/>
            <w:r w:rsidRPr="00353B62">
              <w:rPr>
                <w:rFonts w:ascii="Calibri" w:hAnsi="Calibri" w:cs="Calibri"/>
                <w:szCs w:val="18"/>
              </w:rPr>
              <w:t>TGbe</w:t>
            </w:r>
            <w:proofErr w:type="spellEnd"/>
            <w:r w:rsidRPr="00353B62">
              <w:rPr>
                <w:rFonts w:ascii="Calibri" w:hAnsi="Calibri" w:cs="Calibri"/>
                <w:szCs w:val="18"/>
              </w:rPr>
              <w:t xml:space="preserve"> editor to make the changes shown in 11-23/</w:t>
            </w:r>
            <w:r w:rsidR="00285B0D">
              <w:rPr>
                <w:rFonts w:ascii="Calibri" w:hAnsi="Calibri" w:cs="Calibri"/>
                <w:szCs w:val="18"/>
              </w:rPr>
              <w:t>0730r1</w:t>
            </w:r>
            <w:r w:rsidRPr="00353B62">
              <w:rPr>
                <w:rFonts w:ascii="Calibri" w:hAnsi="Calibri" w:cs="Calibri"/>
                <w:szCs w:val="18"/>
              </w:rPr>
              <w:t xml:space="preserve"> under all headings that include CID 1</w:t>
            </w:r>
            <w:r>
              <w:rPr>
                <w:rFonts w:ascii="Calibri" w:hAnsi="Calibri" w:cs="Calibri"/>
                <w:szCs w:val="18"/>
              </w:rPr>
              <w:t>6965</w:t>
            </w:r>
            <w:r w:rsidRPr="00353B62">
              <w:rPr>
                <w:rFonts w:ascii="Calibri" w:hAnsi="Calibri" w:cs="Calibri"/>
                <w:szCs w:val="18"/>
              </w:rPr>
              <w:t>.</w:t>
            </w:r>
          </w:p>
          <w:p w14:paraId="2944DB19" w14:textId="5D9F407E" w:rsidR="001E2550" w:rsidRDefault="001E2550" w:rsidP="001E2550">
            <w:pPr>
              <w:autoSpaceDE w:val="0"/>
              <w:autoSpaceDN w:val="0"/>
              <w:adjustRightInd w:val="0"/>
              <w:rPr>
                <w:rFonts w:ascii="Calibri" w:hAnsi="Calibri" w:cs="Calibri"/>
                <w:szCs w:val="18"/>
              </w:rPr>
            </w:pPr>
          </w:p>
        </w:tc>
      </w:tr>
      <w:tr w:rsidR="001E2550" w:rsidRPr="00CF2542" w14:paraId="0A6DFC80"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F86BEF" w14:textId="2A9F7BC4" w:rsidR="001E2550" w:rsidRDefault="001E2550" w:rsidP="001E2550">
            <w:pPr>
              <w:autoSpaceDE w:val="0"/>
              <w:autoSpaceDN w:val="0"/>
              <w:adjustRightInd w:val="0"/>
              <w:rPr>
                <w:rFonts w:ascii="Calibri" w:hAnsi="Calibri" w:cs="Calibri"/>
                <w:szCs w:val="18"/>
              </w:rPr>
            </w:pPr>
            <w:r>
              <w:rPr>
                <w:rFonts w:ascii="Calibri" w:hAnsi="Calibri" w:cs="Calibri"/>
                <w:szCs w:val="18"/>
              </w:rPr>
              <w:t>18173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2518B03" w14:textId="0B25F8FB"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Abhishek Patil</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4ECE1A" w14:textId="20EBEE64" w:rsidR="001E2550" w:rsidRPr="00353B62" w:rsidRDefault="001E2550" w:rsidP="001E2550">
            <w:pPr>
              <w:autoSpaceDE w:val="0"/>
              <w:autoSpaceDN w:val="0"/>
              <w:adjustRightInd w:val="0"/>
              <w:rPr>
                <w:rFonts w:ascii="Calibri" w:hAnsi="Calibri" w:cs="Calibri"/>
                <w:szCs w:val="18"/>
              </w:rPr>
            </w:pPr>
            <w:r w:rsidRPr="00353B62">
              <w:rPr>
                <w:rFonts w:ascii="Calibri" w:hAnsi="Calibri" w:cs="Calibri"/>
                <w:szCs w:val="18"/>
              </w:rPr>
              <w:t>35.3.19.</w:t>
            </w:r>
            <w:r>
              <w:rPr>
                <w:rFonts w:ascii="Calibri" w:hAnsi="Calibri" w:cs="Calibri"/>
                <w:szCs w:val="1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3459761" w14:textId="44BC3280" w:rsidR="001E2550" w:rsidRDefault="001E2550" w:rsidP="001E2550">
            <w:pPr>
              <w:autoSpaceDE w:val="0"/>
              <w:autoSpaceDN w:val="0"/>
              <w:adjustRightInd w:val="0"/>
              <w:rPr>
                <w:rFonts w:ascii="Calibri" w:hAnsi="Calibri" w:cs="Calibri"/>
                <w:szCs w:val="18"/>
              </w:rPr>
            </w:pPr>
            <w:r>
              <w:rPr>
                <w:rFonts w:ascii="Calibri" w:hAnsi="Calibri" w:cs="Calibri"/>
                <w:szCs w:val="18"/>
              </w:rPr>
              <w:t>575.22</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FCD5F91" w14:textId="157005B9"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Move the NOTE after all the bullets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4D83D22" w14:textId="2ABD6C3F"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ED4C8A9" w14:textId="77777777" w:rsidR="00DE7916" w:rsidRDefault="00DE7916" w:rsidP="00DE7916">
            <w:pPr>
              <w:autoSpaceDE w:val="0"/>
              <w:autoSpaceDN w:val="0"/>
              <w:adjustRightInd w:val="0"/>
              <w:rPr>
                <w:rFonts w:ascii="Calibri" w:hAnsi="Calibri" w:cs="Calibri"/>
                <w:szCs w:val="18"/>
              </w:rPr>
            </w:pPr>
            <w:r>
              <w:rPr>
                <w:rFonts w:ascii="Calibri" w:hAnsi="Calibri" w:cs="Calibri"/>
                <w:szCs w:val="18"/>
              </w:rPr>
              <w:t>Accepted.</w:t>
            </w:r>
          </w:p>
          <w:p w14:paraId="1422BD2F" w14:textId="77777777" w:rsidR="00DE7916" w:rsidRDefault="00DE7916" w:rsidP="00DE7916">
            <w:pPr>
              <w:autoSpaceDE w:val="0"/>
              <w:autoSpaceDN w:val="0"/>
              <w:adjustRightInd w:val="0"/>
              <w:rPr>
                <w:rFonts w:ascii="Calibri" w:hAnsi="Calibri" w:cs="Calibri"/>
                <w:szCs w:val="18"/>
              </w:rPr>
            </w:pPr>
          </w:p>
          <w:p w14:paraId="13C079FC" w14:textId="5BF15B03" w:rsidR="00DE7916" w:rsidRPr="00353B62" w:rsidRDefault="00DE7916" w:rsidP="00DE7916">
            <w:pPr>
              <w:autoSpaceDE w:val="0"/>
              <w:autoSpaceDN w:val="0"/>
              <w:adjustRightInd w:val="0"/>
              <w:rPr>
                <w:rFonts w:ascii="Calibri" w:hAnsi="Calibri" w:cs="Calibri"/>
                <w:szCs w:val="18"/>
              </w:rPr>
            </w:pPr>
            <w:proofErr w:type="spellStart"/>
            <w:r w:rsidRPr="00353B62">
              <w:rPr>
                <w:rFonts w:ascii="Calibri" w:hAnsi="Calibri" w:cs="Calibri"/>
                <w:szCs w:val="18"/>
              </w:rPr>
              <w:t>TGbe</w:t>
            </w:r>
            <w:proofErr w:type="spellEnd"/>
            <w:r w:rsidRPr="00353B62">
              <w:rPr>
                <w:rFonts w:ascii="Calibri" w:hAnsi="Calibri" w:cs="Calibri"/>
                <w:szCs w:val="18"/>
              </w:rPr>
              <w:t xml:space="preserve"> editor to make the changes shown in 11-23/</w:t>
            </w:r>
            <w:r>
              <w:rPr>
                <w:rFonts w:ascii="Calibri" w:hAnsi="Calibri" w:cs="Calibri"/>
                <w:szCs w:val="18"/>
              </w:rPr>
              <w:t>0730r1</w:t>
            </w:r>
            <w:r w:rsidRPr="00353B62">
              <w:rPr>
                <w:rFonts w:ascii="Calibri" w:hAnsi="Calibri" w:cs="Calibri"/>
                <w:szCs w:val="18"/>
              </w:rPr>
              <w:t xml:space="preserve"> under all headings that include CID 1</w:t>
            </w:r>
            <w:r>
              <w:rPr>
                <w:rFonts w:ascii="Calibri" w:hAnsi="Calibri" w:cs="Calibri"/>
                <w:szCs w:val="18"/>
              </w:rPr>
              <w:t>8</w:t>
            </w:r>
            <w:r>
              <w:rPr>
                <w:rFonts w:ascii="Calibri" w:hAnsi="Calibri" w:cs="Calibri"/>
                <w:szCs w:val="18"/>
              </w:rPr>
              <w:t>173</w:t>
            </w:r>
            <w:r w:rsidRPr="00353B62">
              <w:rPr>
                <w:rFonts w:ascii="Calibri" w:hAnsi="Calibri" w:cs="Calibri"/>
                <w:szCs w:val="18"/>
              </w:rPr>
              <w:t>.</w:t>
            </w:r>
          </w:p>
          <w:p w14:paraId="76ADF3C6" w14:textId="77777777" w:rsidR="001E2550" w:rsidRDefault="001E2550" w:rsidP="001E2550">
            <w:pPr>
              <w:autoSpaceDE w:val="0"/>
              <w:autoSpaceDN w:val="0"/>
              <w:adjustRightInd w:val="0"/>
              <w:rPr>
                <w:rFonts w:ascii="Calibri" w:hAnsi="Calibri" w:cs="Calibri"/>
                <w:szCs w:val="18"/>
              </w:rPr>
            </w:pPr>
          </w:p>
        </w:tc>
      </w:tr>
      <w:tr w:rsidR="001E2550" w:rsidRPr="00CF2542" w14:paraId="5FF03A34"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B3C896" w14:textId="1EE8184E" w:rsidR="001E2550" w:rsidRDefault="001E2550" w:rsidP="001E2550">
            <w:pPr>
              <w:autoSpaceDE w:val="0"/>
              <w:autoSpaceDN w:val="0"/>
              <w:adjustRightInd w:val="0"/>
              <w:rPr>
                <w:rFonts w:ascii="Calibri" w:hAnsi="Calibri" w:cs="Calibri"/>
                <w:szCs w:val="18"/>
              </w:rPr>
            </w:pPr>
            <w:r>
              <w:rPr>
                <w:rFonts w:ascii="Calibri" w:hAnsi="Calibri" w:cs="Calibri"/>
                <w:szCs w:val="18"/>
              </w:rPr>
              <w:t>18294</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D23070B" w14:textId="34306D16" w:rsidR="001E2550" w:rsidRPr="00A225EC" w:rsidRDefault="001E2550" w:rsidP="001E2550">
            <w:pPr>
              <w:autoSpaceDE w:val="0"/>
              <w:autoSpaceDN w:val="0"/>
              <w:adjustRightInd w:val="0"/>
              <w:rPr>
                <w:rFonts w:ascii="Calibri" w:hAnsi="Calibri" w:cs="Calibri"/>
                <w:szCs w:val="18"/>
              </w:rPr>
            </w:pPr>
            <w:proofErr w:type="spellStart"/>
            <w:r w:rsidRPr="00A225EC">
              <w:rPr>
                <w:rFonts w:ascii="Calibri" w:hAnsi="Calibri" w:cs="Calibri"/>
                <w:szCs w:val="18"/>
              </w:rPr>
              <w:t>kaiying</w:t>
            </w:r>
            <w:proofErr w:type="spellEnd"/>
            <w:r w:rsidRPr="00A225EC">
              <w:rPr>
                <w:rFonts w:ascii="Calibri" w:hAnsi="Calibri" w:cs="Calibri"/>
                <w:szCs w:val="18"/>
              </w:rPr>
              <w:t xml:space="preserve"> Lu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D2280E" w14:textId="40D5AC2D" w:rsidR="001E2550" w:rsidRPr="00353B62" w:rsidRDefault="001E2550" w:rsidP="001E2550">
            <w:pPr>
              <w:autoSpaceDE w:val="0"/>
              <w:autoSpaceDN w:val="0"/>
              <w:adjustRightInd w:val="0"/>
              <w:rPr>
                <w:rFonts w:ascii="Calibri" w:hAnsi="Calibri" w:cs="Calibri"/>
                <w:szCs w:val="18"/>
              </w:rPr>
            </w:pPr>
            <w:r w:rsidRPr="00353B62">
              <w:rPr>
                <w:rFonts w:ascii="Calibri" w:hAnsi="Calibri" w:cs="Calibri"/>
                <w:szCs w:val="18"/>
              </w:rPr>
              <w:t>35.3.19.</w:t>
            </w:r>
            <w:r>
              <w:rPr>
                <w:rFonts w:ascii="Calibri" w:hAnsi="Calibri" w:cs="Calibri"/>
                <w:szCs w:val="1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057930D" w14:textId="7694147C" w:rsidR="001E2550" w:rsidRDefault="001E2550" w:rsidP="001E2550">
            <w:pPr>
              <w:autoSpaceDE w:val="0"/>
              <w:autoSpaceDN w:val="0"/>
              <w:adjustRightInd w:val="0"/>
              <w:rPr>
                <w:rFonts w:ascii="Calibri" w:hAnsi="Calibri" w:cs="Calibri"/>
                <w:szCs w:val="18"/>
              </w:rPr>
            </w:pPr>
            <w:r>
              <w:rPr>
                <w:rFonts w:ascii="Calibri" w:hAnsi="Calibri" w:cs="Calibri"/>
                <w:szCs w:val="18"/>
              </w:rPr>
              <w:t>575.32</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1AB13E34" w14:textId="79DF8E07"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It is obvious that "While AP operating on the nonprimary link is in the process of channel switching, the non-AP MLD does not transmit a frame to that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AC1A9F" w14:textId="1B980927"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Delete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180EE3E" w14:textId="77777777" w:rsidR="00DE7916" w:rsidRDefault="00DE7916" w:rsidP="00DE7916">
            <w:pPr>
              <w:autoSpaceDE w:val="0"/>
              <w:autoSpaceDN w:val="0"/>
              <w:adjustRightInd w:val="0"/>
              <w:rPr>
                <w:rFonts w:ascii="Calibri" w:hAnsi="Calibri" w:cs="Calibri"/>
                <w:szCs w:val="18"/>
              </w:rPr>
            </w:pPr>
            <w:r>
              <w:rPr>
                <w:rFonts w:ascii="Calibri" w:hAnsi="Calibri" w:cs="Calibri"/>
                <w:szCs w:val="18"/>
              </w:rPr>
              <w:t>Accepted.</w:t>
            </w:r>
          </w:p>
          <w:p w14:paraId="1A406A09" w14:textId="77777777" w:rsidR="00DE7916" w:rsidRDefault="00DE7916" w:rsidP="00DE7916">
            <w:pPr>
              <w:autoSpaceDE w:val="0"/>
              <w:autoSpaceDN w:val="0"/>
              <w:adjustRightInd w:val="0"/>
              <w:rPr>
                <w:rFonts w:ascii="Calibri" w:hAnsi="Calibri" w:cs="Calibri"/>
                <w:szCs w:val="18"/>
              </w:rPr>
            </w:pPr>
          </w:p>
          <w:p w14:paraId="3430A6E0" w14:textId="1FD3BF6F" w:rsidR="00DE7916" w:rsidRPr="00353B62" w:rsidRDefault="00DE7916" w:rsidP="00DE7916">
            <w:pPr>
              <w:autoSpaceDE w:val="0"/>
              <w:autoSpaceDN w:val="0"/>
              <w:adjustRightInd w:val="0"/>
              <w:rPr>
                <w:rFonts w:ascii="Calibri" w:hAnsi="Calibri" w:cs="Calibri"/>
                <w:szCs w:val="18"/>
              </w:rPr>
            </w:pPr>
            <w:proofErr w:type="spellStart"/>
            <w:r w:rsidRPr="00353B62">
              <w:rPr>
                <w:rFonts w:ascii="Calibri" w:hAnsi="Calibri" w:cs="Calibri"/>
                <w:szCs w:val="18"/>
              </w:rPr>
              <w:t>TGbe</w:t>
            </w:r>
            <w:proofErr w:type="spellEnd"/>
            <w:r w:rsidRPr="00353B62">
              <w:rPr>
                <w:rFonts w:ascii="Calibri" w:hAnsi="Calibri" w:cs="Calibri"/>
                <w:szCs w:val="18"/>
              </w:rPr>
              <w:t xml:space="preserve"> editor to make the changes shown in 11-23/</w:t>
            </w:r>
            <w:r>
              <w:rPr>
                <w:rFonts w:ascii="Calibri" w:hAnsi="Calibri" w:cs="Calibri"/>
                <w:szCs w:val="18"/>
              </w:rPr>
              <w:t>0730r1</w:t>
            </w:r>
            <w:r w:rsidRPr="00353B62">
              <w:rPr>
                <w:rFonts w:ascii="Calibri" w:hAnsi="Calibri" w:cs="Calibri"/>
                <w:szCs w:val="18"/>
              </w:rPr>
              <w:t xml:space="preserve"> under all headings that include CID 1</w:t>
            </w:r>
            <w:r>
              <w:rPr>
                <w:rFonts w:ascii="Calibri" w:hAnsi="Calibri" w:cs="Calibri"/>
                <w:szCs w:val="18"/>
              </w:rPr>
              <w:t>8294</w:t>
            </w:r>
            <w:r w:rsidRPr="00353B62">
              <w:rPr>
                <w:rFonts w:ascii="Calibri" w:hAnsi="Calibri" w:cs="Calibri"/>
                <w:szCs w:val="18"/>
              </w:rPr>
              <w:t>.</w:t>
            </w:r>
          </w:p>
          <w:p w14:paraId="1186156A" w14:textId="77777777" w:rsidR="001E2550" w:rsidRDefault="001E2550" w:rsidP="001E2550">
            <w:pPr>
              <w:autoSpaceDE w:val="0"/>
              <w:autoSpaceDN w:val="0"/>
              <w:adjustRightInd w:val="0"/>
              <w:rPr>
                <w:rFonts w:ascii="Calibri" w:hAnsi="Calibri" w:cs="Calibri"/>
                <w:szCs w:val="18"/>
              </w:rPr>
            </w:pPr>
          </w:p>
        </w:tc>
      </w:tr>
    </w:tbl>
    <w:p w14:paraId="2315D669" w14:textId="77777777" w:rsidR="009C4B02" w:rsidRPr="00CF2542" w:rsidRDefault="009C4B02" w:rsidP="006307EA">
      <w:pPr>
        <w:rPr>
          <w:rFonts w:ascii="Calibri" w:hAnsi="Calibri" w:cs="Arial"/>
          <w:szCs w:val="18"/>
        </w:rPr>
      </w:pPr>
    </w:p>
    <w:p w14:paraId="64D8F7FC" w14:textId="36179037" w:rsidR="00AB26F7" w:rsidRDefault="00395BA1" w:rsidP="00946B41">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w:t>
      </w:r>
      <w:r w:rsidR="00DF387F">
        <w:rPr>
          <w:i/>
          <w:lang w:eastAsia="ko-KR"/>
        </w:rPr>
        <w:t xml:space="preserve">Clause </w:t>
      </w:r>
      <w:r w:rsidR="0014202B">
        <w:rPr>
          <w:i/>
          <w:lang w:eastAsia="ko-KR"/>
        </w:rPr>
        <w:t>35.3.</w:t>
      </w:r>
      <w:r w:rsidR="00C55313">
        <w:rPr>
          <w:i/>
          <w:lang w:eastAsia="ko-KR"/>
        </w:rPr>
        <w:t>19.</w:t>
      </w:r>
      <w:r w:rsidR="00FC4A88">
        <w:rPr>
          <w:i/>
          <w:lang w:eastAsia="ko-KR"/>
        </w:rPr>
        <w:t>2</w:t>
      </w:r>
      <w:r w:rsidR="0014202B">
        <w:rPr>
          <w:i/>
          <w:lang w:eastAsia="ko-KR"/>
        </w:rPr>
        <w:t xml:space="preserve"> </w:t>
      </w:r>
      <w:r w:rsidRPr="00F756DF">
        <w:rPr>
          <w:i/>
          <w:lang w:eastAsia="ko-KR"/>
        </w:rPr>
        <w:t>as follows (track change</w:t>
      </w:r>
      <w:r w:rsidRPr="00CD48AE">
        <w:rPr>
          <w:i/>
          <w:iCs/>
          <w:lang w:eastAsia="ko-KR"/>
        </w:rPr>
        <w:t xml:space="preserve"> on):</w:t>
      </w:r>
    </w:p>
    <w:p w14:paraId="00E346E6" w14:textId="77777777" w:rsidR="00FC4A88" w:rsidRPr="00FC4A88" w:rsidRDefault="00FC4A88" w:rsidP="00FC4A88">
      <w:pPr>
        <w:autoSpaceDE w:val="0"/>
        <w:autoSpaceDN w:val="0"/>
        <w:adjustRightInd w:val="0"/>
        <w:spacing w:before="240" w:after="240"/>
        <w:rPr>
          <w:rFonts w:ascii="Arial" w:hAnsi="Arial" w:cs="Arial"/>
          <w:color w:val="000000"/>
          <w:sz w:val="20"/>
          <w:lang w:val="en-US" w:eastAsia="ko-KR"/>
        </w:rPr>
      </w:pPr>
      <w:r w:rsidRPr="00FC4A88">
        <w:rPr>
          <w:rFonts w:ascii="Arial" w:hAnsi="Arial" w:cs="Arial"/>
          <w:b/>
          <w:bCs/>
          <w:color w:val="000000"/>
          <w:sz w:val="20"/>
          <w:lang w:val="en-US" w:eastAsia="ko-KR"/>
        </w:rPr>
        <w:t>35.3.19.2 Discovery of an NSTR mobile AP MLD</w:t>
      </w:r>
    </w:p>
    <w:p w14:paraId="2A23A0D3" w14:textId="77777777" w:rsidR="00FC4A88" w:rsidRPr="00FC4A88" w:rsidRDefault="00FC4A88" w:rsidP="00FC4A88">
      <w:pPr>
        <w:autoSpaceDE w:val="0"/>
        <w:autoSpaceDN w:val="0"/>
        <w:adjustRightInd w:val="0"/>
        <w:spacing w:before="240"/>
        <w:jc w:val="both"/>
        <w:rPr>
          <w:color w:val="000000"/>
          <w:sz w:val="20"/>
          <w:lang w:val="en-US" w:eastAsia="ko-KR"/>
        </w:rPr>
      </w:pPr>
      <w:r w:rsidRPr="00FC4A88">
        <w:rPr>
          <w:color w:val="000000"/>
          <w:sz w:val="20"/>
          <w:lang w:val="en-US" w:eastAsia="ko-KR"/>
        </w:rPr>
        <w:t>The discovery procedure for an NSTR mobile AP MLD is the same as the procedure described in 35.3.4 (Discovery of an AP MLD) with the following exceptions:</w:t>
      </w:r>
    </w:p>
    <w:p w14:paraId="33DD8C21" w14:textId="5DE7C7B9" w:rsidR="00FC4A88" w:rsidRPr="00FC4A88" w:rsidRDefault="00FC4A88" w:rsidP="003C0DF8">
      <w:pPr>
        <w:autoSpaceDE w:val="0"/>
        <w:autoSpaceDN w:val="0"/>
        <w:adjustRightInd w:val="0"/>
        <w:spacing w:before="60" w:after="60"/>
        <w:ind w:left="600"/>
        <w:jc w:val="both"/>
        <w:rPr>
          <w:color w:val="000000"/>
          <w:sz w:val="20"/>
          <w:lang w:val="en-US" w:eastAsia="ko-KR"/>
        </w:rPr>
      </w:pPr>
      <w:r w:rsidRPr="00FC4A88">
        <w:rPr>
          <w:color w:val="000000"/>
          <w:sz w:val="20"/>
          <w:lang w:val="en-US" w:eastAsia="ko-KR"/>
        </w:rPr>
        <w:t xml:space="preserve">—An AP affiliated with an NSTR mobile AP MLD and that is operating on the primary link </w:t>
      </w:r>
      <w:del w:id="7" w:author="Kaiying Lu" w:date="2023-04-30T22:46:00Z">
        <w:r w:rsidRPr="00FC4A88" w:rsidDel="00FC4A88">
          <w:rPr>
            <w:color w:val="000000"/>
            <w:sz w:val="20"/>
            <w:lang w:val="en-US" w:eastAsia="ko-KR"/>
          </w:rPr>
          <w:delText xml:space="preserve">of an NSTR link pair </w:delText>
        </w:r>
      </w:del>
      <w:ins w:id="8" w:author="Kaiying Lu" w:date="2023-04-30T22:46:00Z">
        <w:r>
          <w:rPr>
            <w:color w:val="000000"/>
            <w:sz w:val="20"/>
            <w:lang w:val="en-US" w:eastAsia="ko-KR"/>
          </w:rPr>
          <w:t>(#15453)</w:t>
        </w:r>
      </w:ins>
      <w:r w:rsidR="003C0DF8">
        <w:rPr>
          <w:color w:val="000000"/>
          <w:sz w:val="20"/>
          <w:lang w:val="en-US" w:eastAsia="ko-KR"/>
        </w:rPr>
        <w:t xml:space="preserve"> </w:t>
      </w:r>
      <w:r w:rsidRPr="00FC4A88">
        <w:rPr>
          <w:color w:val="000000"/>
          <w:sz w:val="20"/>
          <w:lang w:val="en-US" w:eastAsia="ko-KR"/>
        </w:rPr>
        <w:t xml:space="preserve">shall indicate that it is an NSTR mobile AP MLD by setting AP MLD Type Indication </w:t>
      </w:r>
      <w:r w:rsidRPr="00FC4A88">
        <w:rPr>
          <w:color w:val="000000"/>
          <w:sz w:val="20"/>
          <w:lang w:val="en-US" w:eastAsia="ko-KR"/>
        </w:rPr>
        <w:lastRenderedPageBreak/>
        <w:t xml:space="preserve">subfield to 1 in MLD Capabilities and Operations </w:t>
      </w:r>
      <w:ins w:id="9" w:author="Kaiying Lu" w:date="2023-04-30T23:38:00Z">
        <w:r w:rsidR="00A02918">
          <w:rPr>
            <w:color w:val="000000"/>
            <w:sz w:val="20"/>
            <w:lang w:val="en-US" w:eastAsia="ko-KR"/>
          </w:rPr>
          <w:t>sub</w:t>
        </w:r>
      </w:ins>
      <w:r w:rsidRPr="00FC4A88">
        <w:rPr>
          <w:color w:val="000000"/>
          <w:sz w:val="20"/>
          <w:lang w:val="en-US" w:eastAsia="ko-KR"/>
        </w:rPr>
        <w:t>field</w:t>
      </w:r>
      <w:r w:rsidR="003C0DF8">
        <w:rPr>
          <w:color w:val="000000"/>
          <w:sz w:val="20"/>
          <w:lang w:val="en-US" w:eastAsia="ko-KR"/>
        </w:rPr>
        <w:t xml:space="preserve"> </w:t>
      </w:r>
      <w:ins w:id="10" w:author="Kaiying Lu" w:date="2023-04-30T23:38:00Z">
        <w:r w:rsidR="00A02918">
          <w:rPr>
            <w:color w:val="000000"/>
            <w:sz w:val="20"/>
            <w:lang w:val="en-US" w:eastAsia="ko-KR"/>
          </w:rPr>
          <w:t>(#16619)</w:t>
        </w:r>
      </w:ins>
      <w:r w:rsidRPr="00FC4A88">
        <w:rPr>
          <w:color w:val="000000"/>
          <w:sz w:val="20"/>
          <w:lang w:val="en-US" w:eastAsia="ko-KR"/>
        </w:rPr>
        <w:t xml:space="preserve"> of Common Info field in the Basic Multi-Link element.</w:t>
      </w:r>
    </w:p>
    <w:p w14:paraId="5555AC49" w14:textId="4DE2FBAE" w:rsidR="00FC4A88" w:rsidRPr="00FC4A88" w:rsidRDefault="00FC4A88" w:rsidP="003C0DF8">
      <w:pPr>
        <w:autoSpaceDE w:val="0"/>
        <w:autoSpaceDN w:val="0"/>
        <w:adjustRightInd w:val="0"/>
        <w:spacing w:before="60" w:after="60"/>
        <w:ind w:left="600"/>
        <w:jc w:val="both"/>
        <w:rPr>
          <w:color w:val="000000"/>
          <w:sz w:val="20"/>
          <w:lang w:val="en-US" w:eastAsia="ko-KR"/>
        </w:rPr>
      </w:pPr>
      <w:bookmarkStart w:id="11" w:name="_Hlk134709826"/>
      <w:r w:rsidRPr="00FC4A88">
        <w:rPr>
          <w:color w:val="000000"/>
          <w:sz w:val="20"/>
          <w:lang w:val="en-US" w:eastAsia="ko-KR"/>
        </w:rPr>
        <w:t xml:space="preserve">—An AP affiliated with an NSTR mobile AP MLD and that is operating on the primary link of an NSTR link pair shall include a Reduced Neighbor Report element with the MLD Parameters subfield present in a TBTT Information field corresponding to a reported AP affiliated with the </w:t>
      </w:r>
      <w:ins w:id="12" w:author="Kaiying Lu" w:date="2023-05-12T11:00:00Z">
        <w:r w:rsidR="00FD7C01">
          <w:rPr>
            <w:color w:val="000000"/>
            <w:sz w:val="20"/>
            <w:lang w:val="en-US" w:eastAsia="ko-KR"/>
          </w:rPr>
          <w:t xml:space="preserve">same </w:t>
        </w:r>
      </w:ins>
      <w:r w:rsidRPr="00FC4A88">
        <w:rPr>
          <w:color w:val="000000"/>
          <w:sz w:val="20"/>
          <w:lang w:val="en-US" w:eastAsia="ko-KR"/>
        </w:rPr>
        <w:t xml:space="preserve">NSTR mobile AP MLD </w:t>
      </w:r>
      <w:ins w:id="13" w:author="Kaiying Lu" w:date="2023-05-12T11:00:00Z">
        <w:r w:rsidR="00FD7C01">
          <w:rPr>
            <w:color w:val="000000"/>
            <w:sz w:val="20"/>
            <w:lang w:val="en-US" w:eastAsia="ko-KR"/>
          </w:rPr>
          <w:t xml:space="preserve">as the reporting AP </w:t>
        </w:r>
      </w:ins>
      <w:ins w:id="14" w:author="Kaiying Lu" w:date="2023-05-12T11:05:00Z">
        <w:r w:rsidR="00FD7C01">
          <w:rPr>
            <w:color w:val="000000"/>
            <w:sz w:val="20"/>
            <w:lang w:val="en-US" w:eastAsia="ko-KR"/>
          </w:rPr>
          <w:t>(#17850)</w:t>
        </w:r>
        <w:r w:rsidR="00FD7C01">
          <w:rPr>
            <w:color w:val="000000"/>
            <w:sz w:val="20"/>
            <w:lang w:val="en-US" w:eastAsia="ko-KR"/>
          </w:rPr>
          <w:t xml:space="preserve"> </w:t>
        </w:r>
      </w:ins>
      <w:r w:rsidRPr="00FC4A88">
        <w:rPr>
          <w:color w:val="000000"/>
          <w:sz w:val="20"/>
          <w:lang w:val="en-US" w:eastAsia="ko-KR"/>
        </w:rPr>
        <w:t xml:space="preserve">and that is operating on the nonprimary link of the NSTR link pair in a Beacon and Probe Response frames that it transmits. The Neighbor AP TBTT Offset subfield, the BSSID subfield, the </w:t>
      </w:r>
      <w:proofErr w:type="spellStart"/>
      <w:r w:rsidRPr="00FC4A88">
        <w:rPr>
          <w:color w:val="000000"/>
          <w:sz w:val="20"/>
          <w:lang w:val="en-US" w:eastAsia="ko-KR"/>
        </w:rPr>
        <w:t>Short</w:t>
      </w:r>
      <w:del w:id="15" w:author="Kaiying Lu" w:date="2023-04-30T23:27:00Z">
        <w:r w:rsidRPr="00FC4A88" w:rsidDel="00403315">
          <w:rPr>
            <w:color w:val="000000"/>
            <w:sz w:val="20"/>
            <w:lang w:val="en-US" w:eastAsia="ko-KR"/>
          </w:rPr>
          <w:delText>-</w:delText>
        </w:r>
      </w:del>
      <w:del w:id="16" w:author="Kaiying Lu" w:date="2023-04-30T23:28:00Z">
        <w:r w:rsidRPr="00FC4A88" w:rsidDel="00403315">
          <w:rPr>
            <w:color w:val="000000"/>
            <w:sz w:val="20"/>
            <w:lang w:val="en-US" w:eastAsia="ko-KR"/>
          </w:rPr>
          <w:delText>B</w:delText>
        </w:r>
      </w:del>
      <w:r w:rsidRPr="00FC4A88">
        <w:rPr>
          <w:color w:val="000000"/>
          <w:sz w:val="20"/>
          <w:lang w:val="en-US" w:eastAsia="ko-KR"/>
        </w:rPr>
        <w:t>SSID</w:t>
      </w:r>
      <w:proofErr w:type="spellEnd"/>
      <w:r w:rsidRPr="00FC4A88">
        <w:rPr>
          <w:color w:val="000000"/>
          <w:sz w:val="20"/>
          <w:lang w:val="en-US" w:eastAsia="ko-KR"/>
        </w:rPr>
        <w:t xml:space="preserve"> subfield</w:t>
      </w:r>
      <w:ins w:id="17" w:author="Kaiying Lu" w:date="2023-04-30T23:28:00Z">
        <w:r w:rsidR="00403315">
          <w:rPr>
            <w:color w:val="000000"/>
            <w:sz w:val="20"/>
            <w:lang w:val="en-US" w:eastAsia="ko-KR"/>
          </w:rPr>
          <w:t>(#16108)</w:t>
        </w:r>
      </w:ins>
      <w:r w:rsidRPr="00FC4A88">
        <w:rPr>
          <w:color w:val="000000"/>
          <w:sz w:val="20"/>
          <w:lang w:val="en-US" w:eastAsia="ko-KR"/>
        </w:rPr>
        <w:t xml:space="preserve">, the BSS Parameters subfield and the 20 MHz PSD subfield shall not be present in the TBTT Information </w:t>
      </w:r>
      <w:del w:id="18" w:author="Kaiying Lu" w:date="2023-04-30T23:34:00Z">
        <w:r w:rsidRPr="00FC4A88" w:rsidDel="00A02918">
          <w:rPr>
            <w:color w:val="000000"/>
            <w:sz w:val="20"/>
            <w:lang w:val="en-US" w:eastAsia="ko-KR"/>
          </w:rPr>
          <w:delText>F</w:delText>
        </w:r>
      </w:del>
      <w:ins w:id="19" w:author="Kaiying Lu" w:date="2023-04-30T23:34:00Z">
        <w:r w:rsidR="00A02918">
          <w:rPr>
            <w:color w:val="000000"/>
            <w:sz w:val="20"/>
            <w:lang w:val="en-US" w:eastAsia="ko-KR"/>
          </w:rPr>
          <w:t>f</w:t>
        </w:r>
      </w:ins>
      <w:r w:rsidRPr="00FC4A88">
        <w:rPr>
          <w:color w:val="000000"/>
          <w:sz w:val="20"/>
          <w:lang w:val="en-US" w:eastAsia="ko-KR"/>
        </w:rPr>
        <w:t>ield</w:t>
      </w:r>
      <w:r w:rsidR="003C0DF8">
        <w:rPr>
          <w:color w:val="000000"/>
          <w:sz w:val="20"/>
          <w:lang w:val="en-US" w:eastAsia="ko-KR"/>
        </w:rPr>
        <w:t xml:space="preserve"> </w:t>
      </w:r>
      <w:ins w:id="20" w:author="Kaiying Lu" w:date="2023-04-30T23:34:00Z">
        <w:r w:rsidR="00A02918">
          <w:rPr>
            <w:color w:val="000000"/>
            <w:sz w:val="20"/>
            <w:lang w:val="en-US" w:eastAsia="ko-KR"/>
          </w:rPr>
          <w:t>(#16109)</w:t>
        </w:r>
      </w:ins>
      <w:r w:rsidRPr="00FC4A88">
        <w:rPr>
          <w:color w:val="000000"/>
          <w:sz w:val="20"/>
          <w:lang w:val="en-US" w:eastAsia="ko-KR"/>
        </w:rPr>
        <w:t xml:space="preserve"> for that reported AP. </w:t>
      </w:r>
      <w:bookmarkStart w:id="21" w:name="_Hlk134714794"/>
      <w:r w:rsidRPr="00FC4A88">
        <w:rPr>
          <w:color w:val="000000"/>
          <w:sz w:val="20"/>
          <w:lang w:val="en-US" w:eastAsia="ko-KR"/>
        </w:rPr>
        <w:t xml:space="preserve">The TBTT Information Field Type subfield </w:t>
      </w:r>
      <w:ins w:id="22" w:author="Kaiying Lu" w:date="2023-05-12T10:10:00Z">
        <w:r w:rsidR="00285B0D">
          <w:rPr>
            <w:color w:val="000000"/>
            <w:sz w:val="20"/>
            <w:lang w:val="en-US" w:eastAsia="ko-KR"/>
          </w:rPr>
          <w:t xml:space="preserve">and </w:t>
        </w:r>
        <w:r w:rsidR="00285B0D" w:rsidRPr="00FC4A88">
          <w:rPr>
            <w:color w:val="000000"/>
            <w:sz w:val="20"/>
            <w:lang w:val="en-US" w:eastAsia="ko-KR"/>
          </w:rPr>
          <w:t>the TBTT Information Length subfield</w:t>
        </w:r>
        <w:r w:rsidR="00285B0D">
          <w:rPr>
            <w:color w:val="000000"/>
            <w:sz w:val="20"/>
            <w:lang w:val="en-US" w:eastAsia="ko-KR"/>
          </w:rPr>
          <w:t xml:space="preserve"> </w:t>
        </w:r>
      </w:ins>
      <w:r w:rsidRPr="00FC4A88">
        <w:rPr>
          <w:color w:val="000000"/>
          <w:sz w:val="20"/>
          <w:lang w:val="en-US" w:eastAsia="ko-KR"/>
        </w:rPr>
        <w:t xml:space="preserve">shall </w:t>
      </w:r>
      <w:ins w:id="23" w:author="Kaiying Lu" w:date="2023-04-30T23:51:00Z">
        <w:r w:rsidR="0058753F">
          <w:rPr>
            <w:color w:val="000000"/>
            <w:sz w:val="20"/>
            <w:lang w:val="en-US" w:eastAsia="ko-KR"/>
          </w:rPr>
          <w:t>be</w:t>
        </w:r>
      </w:ins>
      <w:r w:rsidR="003C0DF8">
        <w:rPr>
          <w:color w:val="000000"/>
          <w:sz w:val="20"/>
          <w:lang w:val="en-US" w:eastAsia="ko-KR"/>
        </w:rPr>
        <w:t xml:space="preserve"> </w:t>
      </w:r>
      <w:ins w:id="24" w:author="Kaiying Lu" w:date="2023-04-30T23:52:00Z">
        <w:r w:rsidR="0058753F">
          <w:rPr>
            <w:color w:val="000000"/>
            <w:sz w:val="20"/>
            <w:lang w:val="en-US" w:eastAsia="ko-KR"/>
          </w:rPr>
          <w:t>(#</w:t>
        </w:r>
      </w:ins>
      <w:ins w:id="25" w:author="Kaiying Lu" w:date="2023-04-30T23:53:00Z">
        <w:r w:rsidR="0058753F">
          <w:rPr>
            <w:color w:val="000000"/>
            <w:sz w:val="20"/>
            <w:lang w:val="en-US" w:eastAsia="ko-KR"/>
          </w:rPr>
          <w:t>16963</w:t>
        </w:r>
      </w:ins>
      <w:ins w:id="26" w:author="Kaiying Lu" w:date="2023-04-30T23:52:00Z">
        <w:r w:rsidR="0058753F">
          <w:rPr>
            <w:color w:val="000000"/>
            <w:sz w:val="20"/>
            <w:lang w:val="en-US" w:eastAsia="ko-KR"/>
          </w:rPr>
          <w:t>)</w:t>
        </w:r>
      </w:ins>
      <w:ins w:id="27" w:author="Kaiying Lu" w:date="2023-04-30T23:51:00Z">
        <w:r w:rsidR="0058753F">
          <w:rPr>
            <w:color w:val="000000"/>
            <w:sz w:val="20"/>
            <w:lang w:val="en-US" w:eastAsia="ko-KR"/>
          </w:rPr>
          <w:t xml:space="preserve"> </w:t>
        </w:r>
      </w:ins>
      <w:r w:rsidRPr="00FC4A88">
        <w:rPr>
          <w:color w:val="000000"/>
          <w:sz w:val="20"/>
          <w:lang w:val="en-US" w:eastAsia="ko-KR"/>
        </w:rPr>
        <w:t xml:space="preserve">set to 1 </w:t>
      </w:r>
      <w:ins w:id="28" w:author="Kaiying Lu" w:date="2023-05-12T10:10:00Z">
        <w:r w:rsidR="00285B0D">
          <w:rPr>
            <w:color w:val="000000"/>
            <w:sz w:val="20"/>
            <w:lang w:val="en-US" w:eastAsia="ko-KR"/>
          </w:rPr>
          <w:t xml:space="preserve">and 3 respectively </w:t>
        </w:r>
      </w:ins>
      <w:r w:rsidRPr="00FC4A88">
        <w:rPr>
          <w:color w:val="000000"/>
          <w:sz w:val="20"/>
          <w:lang w:val="en-US" w:eastAsia="ko-KR"/>
        </w:rPr>
        <w:t>to identify</w:t>
      </w:r>
      <w:del w:id="29" w:author="Kaiying Lu" w:date="2023-05-12T10:11:00Z">
        <w:r w:rsidRPr="00FC4A88" w:rsidDel="00285B0D">
          <w:rPr>
            <w:color w:val="000000"/>
            <w:sz w:val="20"/>
            <w:lang w:val="en-US" w:eastAsia="ko-KR"/>
          </w:rPr>
          <w:delText>, together with the TBTT Information Length subfield</w:delText>
        </w:r>
        <w:r w:rsidR="003C0DF8" w:rsidDel="00285B0D">
          <w:rPr>
            <w:color w:val="000000"/>
            <w:sz w:val="20"/>
            <w:lang w:val="en-US" w:eastAsia="ko-KR"/>
          </w:rPr>
          <w:delText xml:space="preserve"> </w:delText>
        </w:r>
      </w:del>
      <w:r w:rsidRPr="00FC4A88">
        <w:rPr>
          <w:color w:val="000000"/>
          <w:sz w:val="20"/>
          <w:lang w:val="en-US" w:eastAsia="ko-KR"/>
        </w:rPr>
        <w:t xml:space="preserve">, </w:t>
      </w:r>
      <w:del w:id="30" w:author="Kaiying Lu" w:date="2023-05-11T16:16:00Z">
        <w:r w:rsidRPr="00FC4A88" w:rsidDel="00997BB6">
          <w:rPr>
            <w:color w:val="000000"/>
            <w:sz w:val="20"/>
            <w:lang w:val="en-US" w:eastAsia="ko-KR"/>
          </w:rPr>
          <w:delText>the format of the TBTT Information field for</w:delText>
        </w:r>
      </w:del>
      <w:r w:rsidRPr="00FC4A88">
        <w:rPr>
          <w:color w:val="000000"/>
          <w:sz w:val="20"/>
          <w:lang w:val="en-US" w:eastAsia="ko-KR"/>
        </w:rPr>
        <w:t xml:space="preserve"> th</w:t>
      </w:r>
      <w:ins w:id="31" w:author="Kaiying Lu" w:date="2023-05-12T10:13:00Z">
        <w:r w:rsidR="00285B0D">
          <w:rPr>
            <w:color w:val="000000"/>
            <w:sz w:val="20"/>
            <w:lang w:val="en-US" w:eastAsia="ko-KR"/>
          </w:rPr>
          <w:t>at</w:t>
        </w:r>
      </w:ins>
      <w:del w:id="32" w:author="Kaiying Lu" w:date="2023-05-12T10:13:00Z">
        <w:r w:rsidRPr="00FC4A88" w:rsidDel="00285B0D">
          <w:rPr>
            <w:color w:val="000000"/>
            <w:sz w:val="20"/>
            <w:lang w:val="en-US" w:eastAsia="ko-KR"/>
          </w:rPr>
          <w:delText>e</w:delText>
        </w:r>
      </w:del>
      <w:r w:rsidRPr="00FC4A88">
        <w:rPr>
          <w:color w:val="000000"/>
          <w:sz w:val="20"/>
          <w:lang w:val="en-US" w:eastAsia="ko-KR"/>
        </w:rPr>
        <w:t xml:space="preserve"> reported AP </w:t>
      </w:r>
      <w:del w:id="33" w:author="Kaiying Lu" w:date="2023-05-12T11:05:00Z">
        <w:r w:rsidRPr="00FC4A88" w:rsidDel="00FD7C01">
          <w:rPr>
            <w:color w:val="000000"/>
            <w:sz w:val="20"/>
            <w:lang w:val="en-US" w:eastAsia="ko-KR"/>
          </w:rPr>
          <w:delText>operating on the nonprimary link</w:delText>
        </w:r>
      </w:del>
      <w:bookmarkEnd w:id="21"/>
      <w:ins w:id="34" w:author="Kaiying Lu" w:date="2023-05-12T10:11:00Z">
        <w:r w:rsidR="00285B0D">
          <w:rPr>
            <w:color w:val="000000"/>
            <w:sz w:val="20"/>
            <w:lang w:val="en-US" w:eastAsia="ko-KR"/>
          </w:rPr>
          <w:t>(#17850)</w:t>
        </w:r>
      </w:ins>
      <w:r w:rsidRPr="00FC4A88">
        <w:rPr>
          <w:color w:val="000000"/>
          <w:sz w:val="20"/>
          <w:lang w:val="en-US" w:eastAsia="ko-KR"/>
        </w:rPr>
        <w:t>.</w:t>
      </w:r>
    </w:p>
    <w:bookmarkEnd w:id="11"/>
    <w:p w14:paraId="52BF49FE" w14:textId="77777777" w:rsidR="00FC4A88" w:rsidRPr="00FC4A88" w:rsidRDefault="00FC4A88" w:rsidP="003C0DF8">
      <w:pPr>
        <w:autoSpaceDE w:val="0"/>
        <w:autoSpaceDN w:val="0"/>
        <w:adjustRightInd w:val="0"/>
        <w:spacing w:before="60" w:after="60"/>
        <w:ind w:left="600"/>
        <w:jc w:val="both"/>
        <w:rPr>
          <w:color w:val="000000"/>
          <w:sz w:val="20"/>
          <w:lang w:val="en-US" w:eastAsia="ko-KR"/>
        </w:rPr>
      </w:pPr>
      <w:r w:rsidRPr="00FC4A88">
        <w:rPr>
          <w:color w:val="000000"/>
          <w:sz w:val="20"/>
          <w:lang w:val="en-US" w:eastAsia="ko-KR"/>
        </w:rPr>
        <w:t>—A non-AP STA affiliated with a non-AP MLD shall not transmit a Probe Request frame to the AP affiliated with the NSTR mobile AP MLD and that is operating on the nonprimary link of the NSTR link pair. To request a complete profile of the AP operating on the nonprimary link, a non-AP STA affiliated with a non-AP MLD shall send a multi-link probe request to an AP affiliated with the NSTR mobile AP MLD and that is operating on the primary link (see 35.3.4.2 (Use of multi-link probe request and response)).</w:t>
      </w:r>
    </w:p>
    <w:p w14:paraId="23EA33A3" w14:textId="0F0ED2FD" w:rsidR="00FC4A88" w:rsidRDefault="00FC4A88" w:rsidP="003C0DF8">
      <w:pPr>
        <w:pStyle w:val="Default"/>
        <w:ind w:left="600"/>
        <w:rPr>
          <w:sz w:val="20"/>
          <w:szCs w:val="20"/>
        </w:rPr>
      </w:pPr>
      <w:r w:rsidRPr="00FC4A88">
        <w:rPr>
          <w:sz w:val="20"/>
          <w:szCs w:val="20"/>
        </w:rPr>
        <w:t>—The NSTR mobile AP MLD shall not respond to any received Probe Request frames on the nonprimary link.</w:t>
      </w:r>
    </w:p>
    <w:p w14:paraId="46C0F3F9" w14:textId="735C7CE8" w:rsidR="003C0DF8" w:rsidRDefault="003C0DF8" w:rsidP="00FC4A88">
      <w:pPr>
        <w:pStyle w:val="Default"/>
        <w:rPr>
          <w:sz w:val="20"/>
          <w:szCs w:val="20"/>
        </w:rPr>
      </w:pPr>
    </w:p>
    <w:p w14:paraId="3E30CE3C" w14:textId="7164BAAC" w:rsidR="003C0DF8" w:rsidRDefault="003C0DF8" w:rsidP="00FC4A88">
      <w:pPr>
        <w:pStyle w:val="Default"/>
        <w:rPr>
          <w:sz w:val="20"/>
          <w:szCs w:val="20"/>
        </w:rPr>
      </w:pPr>
    </w:p>
    <w:p w14:paraId="37663445" w14:textId="477DA301" w:rsidR="003C0DF8" w:rsidRDefault="003C0DF8" w:rsidP="003C0DF8">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35.3.19.3 </w:t>
      </w:r>
      <w:r w:rsidRPr="00F756DF">
        <w:rPr>
          <w:i/>
          <w:lang w:eastAsia="ko-KR"/>
        </w:rPr>
        <w:t>as follows (track change</w:t>
      </w:r>
      <w:r w:rsidRPr="00CD48AE">
        <w:rPr>
          <w:i/>
          <w:iCs/>
          <w:lang w:eastAsia="ko-KR"/>
        </w:rPr>
        <w:t xml:space="preserve"> on):</w:t>
      </w:r>
    </w:p>
    <w:p w14:paraId="72353668" w14:textId="605DB627" w:rsidR="003C0DF8" w:rsidRPr="003C0DF8" w:rsidRDefault="003C0DF8" w:rsidP="003C0DF8">
      <w:pPr>
        <w:autoSpaceDE w:val="0"/>
        <w:autoSpaceDN w:val="0"/>
        <w:adjustRightInd w:val="0"/>
        <w:spacing w:before="240" w:after="240"/>
        <w:rPr>
          <w:rFonts w:ascii="Arial" w:hAnsi="Arial" w:cs="Arial"/>
          <w:color w:val="000000"/>
          <w:sz w:val="20"/>
          <w:lang w:val="en-US" w:eastAsia="ko-KR"/>
        </w:rPr>
      </w:pPr>
      <w:r w:rsidRPr="003C0DF8">
        <w:rPr>
          <w:rFonts w:ascii="Arial" w:hAnsi="Arial" w:cs="Arial"/>
          <w:b/>
          <w:bCs/>
          <w:color w:val="000000"/>
          <w:sz w:val="20"/>
          <w:lang w:val="en-US" w:eastAsia="ko-KR"/>
        </w:rPr>
        <w:t>35.3.19.3 NSTR mobile AP MLD multi-link procedures for channel switching, extended channel switching, and channel quieting</w:t>
      </w:r>
    </w:p>
    <w:p w14:paraId="7E7523B8" w14:textId="77777777" w:rsidR="003C0DF8" w:rsidRPr="003C0DF8" w:rsidRDefault="003C0DF8" w:rsidP="003C0DF8">
      <w:pPr>
        <w:autoSpaceDE w:val="0"/>
        <w:autoSpaceDN w:val="0"/>
        <w:adjustRightInd w:val="0"/>
        <w:spacing w:before="240"/>
        <w:jc w:val="both"/>
        <w:rPr>
          <w:color w:val="000000"/>
          <w:sz w:val="20"/>
          <w:lang w:val="en-US" w:eastAsia="ko-KR"/>
        </w:rPr>
      </w:pPr>
      <w:r w:rsidRPr="003C0DF8">
        <w:rPr>
          <w:color w:val="000000"/>
          <w:sz w:val="20"/>
          <w:lang w:val="en-US" w:eastAsia="ko-KR"/>
        </w:rPr>
        <w:t>Multi-link procedures for channel switching, extended channel switching, and channel quieting for an AP affiliated with an NSTR mobile AP MLD on the nonprimary link follow the same rules defined in 35.3.11 (Multi-link procedures for channel switching, extended channel switching, and channel quieting) with the following exceptions:</w:t>
      </w:r>
    </w:p>
    <w:p w14:paraId="6EE8586E" w14:textId="77777777" w:rsidR="003C0DF8" w:rsidRPr="003C0DF8" w:rsidRDefault="003C0DF8" w:rsidP="00A225EC">
      <w:pPr>
        <w:autoSpaceDE w:val="0"/>
        <w:autoSpaceDN w:val="0"/>
        <w:adjustRightInd w:val="0"/>
        <w:spacing w:before="60" w:after="60"/>
        <w:ind w:left="600"/>
        <w:jc w:val="both"/>
        <w:rPr>
          <w:color w:val="000000"/>
          <w:sz w:val="20"/>
          <w:lang w:val="en-US" w:eastAsia="ko-KR"/>
        </w:rPr>
      </w:pPr>
      <w:r w:rsidRPr="003C0DF8">
        <w:rPr>
          <w:color w:val="000000"/>
          <w:sz w:val="20"/>
          <w:lang w:val="en-US" w:eastAsia="ko-KR"/>
        </w:rPr>
        <w:t xml:space="preserve">—An AP affiliated with an NSTR mobile AP MLD on the primary link may schedule channel switching and quiet intervals for the AP affiliated with the same NSTR mobile AP MLD on the nonprimary link by including the corresponding elements in the STA Profile field of the Per-STA Profile </w:t>
      </w:r>
      <w:proofErr w:type="spellStart"/>
      <w:r w:rsidRPr="003C0DF8">
        <w:rPr>
          <w:color w:val="000000"/>
          <w:sz w:val="20"/>
          <w:lang w:val="en-US" w:eastAsia="ko-KR"/>
        </w:rPr>
        <w:t>subelement</w:t>
      </w:r>
      <w:proofErr w:type="spellEnd"/>
      <w:r w:rsidRPr="003C0DF8">
        <w:rPr>
          <w:color w:val="000000"/>
          <w:sz w:val="20"/>
          <w:lang w:val="en-US" w:eastAsia="ko-KR"/>
        </w:rPr>
        <w:t xml:space="preserve"> corresponding to the AP on the nonprimary link carried in Beacon frames and Probe Response frames that it transmits on the primary link. </w:t>
      </w:r>
    </w:p>
    <w:p w14:paraId="62956746" w14:textId="77777777" w:rsidR="003C0DF8" w:rsidRPr="003C0DF8" w:rsidRDefault="003C0DF8" w:rsidP="00A225EC">
      <w:pPr>
        <w:autoSpaceDE w:val="0"/>
        <w:autoSpaceDN w:val="0"/>
        <w:adjustRightInd w:val="0"/>
        <w:spacing w:before="60" w:after="60"/>
        <w:ind w:left="600"/>
        <w:jc w:val="both"/>
        <w:rPr>
          <w:color w:val="000000"/>
          <w:sz w:val="20"/>
          <w:lang w:val="en-US" w:eastAsia="ko-KR"/>
        </w:rPr>
      </w:pPr>
      <w:r w:rsidRPr="003C0DF8">
        <w:rPr>
          <w:color w:val="000000"/>
          <w:sz w:val="20"/>
          <w:lang w:val="en-US" w:eastAsia="ko-KR"/>
        </w:rPr>
        <w:t>—The timing fields in the Channel Switch Announcement element, the Extended Channel Switch Announcement element, the Quiet element, and the Quiet Channel element shall be applied in reference to the most recent TBTT and BI indicated in the corresponding element(s) of the AP operating on the primary link.</w:t>
      </w:r>
    </w:p>
    <w:p w14:paraId="18A7D740" w14:textId="40559655" w:rsidR="003C0DF8" w:rsidRPr="003C0DF8" w:rsidRDefault="003C0DF8" w:rsidP="003C0DF8">
      <w:pPr>
        <w:autoSpaceDE w:val="0"/>
        <w:autoSpaceDN w:val="0"/>
        <w:adjustRightInd w:val="0"/>
        <w:spacing w:before="120" w:after="240"/>
        <w:jc w:val="both"/>
        <w:rPr>
          <w:color w:val="000000"/>
          <w:szCs w:val="18"/>
          <w:lang w:val="en-US" w:eastAsia="ko-KR"/>
        </w:rPr>
      </w:pPr>
      <w:del w:id="35" w:author="Kaiying Lu" w:date="2023-05-12T12:52:00Z">
        <w:r w:rsidRPr="003C0DF8" w:rsidDel="00DE7916">
          <w:rPr>
            <w:color w:val="000000"/>
            <w:szCs w:val="18"/>
            <w:lang w:val="en-US" w:eastAsia="ko-KR"/>
          </w:rPr>
          <w:delText xml:space="preserve">NOTE 1—The TBTT and the BI are not defined for a BSS of an AP operating on the nonprimary link. This is because the AP does not send the Beacon frame for its BSS. </w:delText>
        </w:r>
      </w:del>
    </w:p>
    <w:p w14:paraId="79F97E86" w14:textId="77777777" w:rsidR="003C0DF8" w:rsidRPr="003C0DF8" w:rsidRDefault="003C0DF8" w:rsidP="003C0DF8">
      <w:pPr>
        <w:autoSpaceDE w:val="0"/>
        <w:autoSpaceDN w:val="0"/>
        <w:adjustRightInd w:val="0"/>
        <w:spacing w:before="60" w:after="60"/>
        <w:ind w:left="600" w:firstLine="200"/>
        <w:jc w:val="both"/>
        <w:rPr>
          <w:color w:val="000000"/>
          <w:sz w:val="20"/>
          <w:lang w:val="en-US" w:eastAsia="ko-KR"/>
        </w:rPr>
      </w:pPr>
      <w:r w:rsidRPr="003C0DF8">
        <w:rPr>
          <w:color w:val="000000"/>
          <w:sz w:val="20"/>
          <w:lang w:val="en-US" w:eastAsia="ko-KR"/>
        </w:rPr>
        <w:lastRenderedPageBreak/>
        <w:t xml:space="preserve">—The Switch Time field in the Max Channel Switch Time element included in the Per-STA Profile </w:t>
      </w:r>
      <w:proofErr w:type="spellStart"/>
      <w:r w:rsidRPr="003C0DF8">
        <w:rPr>
          <w:color w:val="000000"/>
          <w:sz w:val="20"/>
          <w:lang w:val="en-US" w:eastAsia="ko-KR"/>
        </w:rPr>
        <w:t>subelement</w:t>
      </w:r>
      <w:proofErr w:type="spellEnd"/>
      <w:r w:rsidRPr="003C0DF8">
        <w:rPr>
          <w:color w:val="000000"/>
          <w:sz w:val="20"/>
          <w:lang w:val="en-US" w:eastAsia="ko-KR"/>
        </w:rPr>
        <w:t xml:space="preserve"> corresponding to the AP operating on the nonprimary link indicates an adjusted estimated time until the corresponding AP resumes BSS operation on the new channel/class.</w:t>
      </w:r>
    </w:p>
    <w:p w14:paraId="50891560" w14:textId="549BD9EC" w:rsidR="00BF7FCE" w:rsidRDefault="001B20EF" w:rsidP="003C0DF8">
      <w:pPr>
        <w:pStyle w:val="Default"/>
        <w:rPr>
          <w:ins w:id="36" w:author="Kaiying Lu" w:date="2023-05-12T12:04:00Z"/>
          <w:sz w:val="18"/>
          <w:szCs w:val="18"/>
        </w:rPr>
      </w:pPr>
      <w:ins w:id="37" w:author="Kaiying Lu" w:date="2023-05-12T12:49:00Z">
        <w:r>
          <w:rPr>
            <w:sz w:val="18"/>
            <w:szCs w:val="18"/>
          </w:rPr>
          <w:t>(#15888)</w:t>
        </w:r>
        <w:r w:rsidRPr="003C0DF8">
          <w:rPr>
            <w:sz w:val="18"/>
            <w:szCs w:val="18"/>
          </w:rPr>
          <w:t xml:space="preserve"> </w:t>
        </w:r>
      </w:ins>
      <w:del w:id="38" w:author="Kaiying Lu" w:date="2023-05-12T12:43:00Z">
        <w:r w:rsidR="003C0DF8" w:rsidRPr="003C0DF8" w:rsidDel="001B20EF">
          <w:rPr>
            <w:sz w:val="18"/>
            <w:szCs w:val="18"/>
          </w:rPr>
          <w:delText>NOTE 2—</w:delText>
        </w:r>
      </w:del>
      <w:del w:id="39" w:author="Kaiying Lu" w:date="2023-05-12T12:45:00Z">
        <w:r w:rsidR="003C0DF8" w:rsidRPr="003C0DF8" w:rsidDel="001B20EF">
          <w:rPr>
            <w:sz w:val="18"/>
            <w:szCs w:val="18"/>
          </w:rPr>
          <w:delText xml:space="preserve">The </w:delText>
        </w:r>
      </w:del>
      <w:ins w:id="40" w:author="Kaiying Lu" w:date="2023-05-12T12:45:00Z">
        <w:r>
          <w:rPr>
            <w:sz w:val="18"/>
            <w:szCs w:val="18"/>
          </w:rPr>
          <w:t xml:space="preserve">A </w:t>
        </w:r>
      </w:ins>
      <w:r w:rsidR="003C0DF8" w:rsidRPr="003C0DF8">
        <w:rPr>
          <w:sz w:val="18"/>
          <w:szCs w:val="18"/>
        </w:rPr>
        <w:t xml:space="preserve">non-AP MLD </w:t>
      </w:r>
      <w:ins w:id="41" w:author="Kaiying Lu" w:date="2023-05-12T12:45:00Z">
        <w:r>
          <w:rPr>
            <w:sz w:val="18"/>
            <w:szCs w:val="18"/>
          </w:rPr>
          <w:t>affi</w:t>
        </w:r>
      </w:ins>
      <w:ins w:id="42" w:author="Kaiying Lu" w:date="2023-05-12T12:46:00Z">
        <w:r>
          <w:rPr>
            <w:sz w:val="18"/>
            <w:szCs w:val="18"/>
          </w:rPr>
          <w:t xml:space="preserve">liated with an NSTR mobile AP MLD </w:t>
        </w:r>
      </w:ins>
      <w:ins w:id="43" w:author="Kaiying Lu" w:date="2023-05-12T12:43:00Z">
        <w:r>
          <w:rPr>
            <w:sz w:val="18"/>
            <w:szCs w:val="18"/>
          </w:rPr>
          <w:t xml:space="preserve">shall be able to </w:t>
        </w:r>
      </w:ins>
      <w:del w:id="44" w:author="Kaiying Lu" w:date="2023-05-12T12:43:00Z">
        <w:r w:rsidR="003C0DF8" w:rsidRPr="003C0DF8" w:rsidDel="001B20EF">
          <w:rPr>
            <w:sz w:val="18"/>
            <w:szCs w:val="18"/>
          </w:rPr>
          <w:delText xml:space="preserve">can </w:delText>
        </w:r>
      </w:del>
      <w:r w:rsidR="003C0DF8" w:rsidRPr="003C0DF8">
        <w:rPr>
          <w:sz w:val="18"/>
          <w:szCs w:val="18"/>
        </w:rPr>
        <w:t xml:space="preserve">determine that the AP </w:t>
      </w:r>
      <w:ins w:id="45" w:author="Kaiying Lu" w:date="2023-05-12T12:09:00Z">
        <w:r w:rsidR="00601295">
          <w:rPr>
            <w:sz w:val="18"/>
            <w:szCs w:val="18"/>
          </w:rPr>
          <w:t>(affected/reported</w:t>
        </w:r>
      </w:ins>
      <w:ins w:id="46" w:author="Kaiying Lu" w:date="2023-05-12T12:10:00Z">
        <w:r w:rsidR="00601295">
          <w:rPr>
            <w:sz w:val="18"/>
            <w:szCs w:val="18"/>
          </w:rPr>
          <w:t xml:space="preserve"> AP</w:t>
        </w:r>
      </w:ins>
      <w:ins w:id="47" w:author="Kaiying Lu" w:date="2023-05-12T12:09:00Z">
        <w:r w:rsidR="00601295">
          <w:rPr>
            <w:sz w:val="18"/>
            <w:szCs w:val="18"/>
          </w:rPr>
          <w:t>)</w:t>
        </w:r>
        <w:r w:rsidR="00601295" w:rsidRPr="003C0DF8">
          <w:rPr>
            <w:sz w:val="18"/>
            <w:szCs w:val="18"/>
          </w:rPr>
          <w:t xml:space="preserve"> </w:t>
        </w:r>
      </w:ins>
      <w:r w:rsidR="003C0DF8" w:rsidRPr="003C0DF8">
        <w:rPr>
          <w:sz w:val="18"/>
          <w:szCs w:val="18"/>
        </w:rPr>
        <w:t>operating on the nonprimary link is in process for switching its operating channel/class to the new channel/class when the most recently received per-STA profile</w:t>
      </w:r>
      <w:r w:rsidR="001E2550">
        <w:rPr>
          <w:sz w:val="18"/>
          <w:szCs w:val="18"/>
        </w:rPr>
        <w:t xml:space="preserve"> </w:t>
      </w:r>
      <w:r w:rsidR="003C0DF8" w:rsidRPr="003C0DF8">
        <w:rPr>
          <w:sz w:val="18"/>
          <w:szCs w:val="18"/>
        </w:rPr>
        <w:t>that is corresponding to the nonprimary link includes the Max Channel Switch Time element and does not include the (Extended) Channel Switch Announcement element.</w:t>
      </w:r>
      <w:ins w:id="48" w:author="Kaiying Lu" w:date="2023-05-01T00:50:00Z">
        <w:r w:rsidR="00536712" w:rsidRPr="00536712">
          <w:rPr>
            <w:sz w:val="18"/>
            <w:szCs w:val="18"/>
          </w:rPr>
          <w:t xml:space="preserve"> </w:t>
        </w:r>
      </w:ins>
      <w:ins w:id="49" w:author="Kaiying Lu" w:date="2023-05-12T11:47:00Z">
        <w:r w:rsidR="00DD3EAA">
          <w:rPr>
            <w:sz w:val="18"/>
            <w:szCs w:val="18"/>
          </w:rPr>
          <w:t xml:space="preserve">The </w:t>
        </w:r>
      </w:ins>
      <w:ins w:id="50" w:author="Kaiying Lu" w:date="2023-05-12T12:06:00Z">
        <w:r w:rsidR="00455027">
          <w:rPr>
            <w:sz w:val="18"/>
            <w:szCs w:val="18"/>
          </w:rPr>
          <w:t xml:space="preserve">non-AP MLD </w:t>
        </w:r>
      </w:ins>
      <w:ins w:id="51" w:author="Kaiying Lu" w:date="2023-05-12T12:44:00Z">
        <w:r>
          <w:rPr>
            <w:sz w:val="18"/>
            <w:szCs w:val="18"/>
          </w:rPr>
          <w:t xml:space="preserve">shall be able to </w:t>
        </w:r>
      </w:ins>
      <w:ins w:id="52" w:author="Kaiying Lu" w:date="2023-05-12T12:06:00Z">
        <w:r w:rsidR="00455027" w:rsidRPr="003C0DF8">
          <w:rPr>
            <w:sz w:val="18"/>
            <w:szCs w:val="18"/>
          </w:rPr>
          <w:t xml:space="preserve">determine that the </w:t>
        </w:r>
      </w:ins>
      <w:ins w:id="53" w:author="Kaiying Lu" w:date="2023-05-12T12:44:00Z">
        <w:r>
          <w:rPr>
            <w:sz w:val="18"/>
            <w:szCs w:val="18"/>
          </w:rPr>
          <w:t xml:space="preserve">affected/reported </w:t>
        </w:r>
      </w:ins>
      <w:ins w:id="54" w:author="Kaiying Lu" w:date="2023-05-12T12:06:00Z">
        <w:r w:rsidR="00455027" w:rsidRPr="003C0DF8">
          <w:rPr>
            <w:sz w:val="18"/>
            <w:szCs w:val="18"/>
          </w:rPr>
          <w:t xml:space="preserve">AP operating on the nonprimary link </w:t>
        </w:r>
      </w:ins>
      <w:ins w:id="55" w:author="Kaiying Lu" w:date="2023-05-12T12:44:00Z">
        <w:r>
          <w:rPr>
            <w:sz w:val="18"/>
            <w:szCs w:val="18"/>
          </w:rPr>
          <w:t>has resumed the BSS</w:t>
        </w:r>
      </w:ins>
      <w:ins w:id="56" w:author="Kaiying Lu" w:date="2023-05-12T12:45:00Z">
        <w:r>
          <w:rPr>
            <w:sz w:val="18"/>
            <w:szCs w:val="18"/>
          </w:rPr>
          <w:t xml:space="preserve"> operation </w:t>
        </w:r>
      </w:ins>
      <w:ins w:id="57" w:author="Kaiying Lu" w:date="2023-05-12T12:46:00Z">
        <w:r>
          <w:rPr>
            <w:sz w:val="18"/>
            <w:szCs w:val="18"/>
          </w:rPr>
          <w:t>when the</w:t>
        </w:r>
        <w:r w:rsidRPr="003C0DF8">
          <w:rPr>
            <w:sz w:val="18"/>
            <w:szCs w:val="18"/>
          </w:rPr>
          <w:t xml:space="preserve"> most recently received per-STA profile</w:t>
        </w:r>
        <w:r>
          <w:rPr>
            <w:sz w:val="18"/>
            <w:szCs w:val="18"/>
          </w:rPr>
          <w:t xml:space="preserve"> </w:t>
        </w:r>
      </w:ins>
      <w:ins w:id="58" w:author="Kaiying Lu" w:date="2023-05-12T12:47:00Z">
        <w:r>
          <w:rPr>
            <w:sz w:val="18"/>
            <w:szCs w:val="18"/>
          </w:rPr>
          <w:t xml:space="preserve">corresponding to that </w:t>
        </w:r>
        <w:r>
          <w:rPr>
            <w:sz w:val="18"/>
            <w:szCs w:val="18"/>
          </w:rPr>
          <w:t>affected/reported</w:t>
        </w:r>
        <w:r w:rsidRPr="003C0DF8">
          <w:rPr>
            <w:sz w:val="18"/>
            <w:szCs w:val="18"/>
          </w:rPr>
          <w:t xml:space="preserve"> </w:t>
        </w:r>
      </w:ins>
      <w:ins w:id="59" w:author="Kaiying Lu" w:date="2023-05-12T12:48:00Z">
        <w:r>
          <w:rPr>
            <w:sz w:val="18"/>
            <w:szCs w:val="18"/>
          </w:rPr>
          <w:t xml:space="preserve">AP stops </w:t>
        </w:r>
      </w:ins>
      <w:ins w:id="60" w:author="Kaiying Lu" w:date="2023-05-12T12:06:00Z">
        <w:r w:rsidR="00455027" w:rsidRPr="003C0DF8">
          <w:rPr>
            <w:sz w:val="18"/>
            <w:szCs w:val="18"/>
          </w:rPr>
          <w:t>includ</w:t>
        </w:r>
      </w:ins>
      <w:ins w:id="61" w:author="Kaiying Lu" w:date="2023-05-12T12:48:00Z">
        <w:r>
          <w:rPr>
            <w:sz w:val="18"/>
            <w:szCs w:val="18"/>
          </w:rPr>
          <w:t>ing</w:t>
        </w:r>
      </w:ins>
      <w:ins w:id="62" w:author="Kaiying Lu" w:date="2023-05-12T12:06:00Z">
        <w:r w:rsidR="00455027" w:rsidRPr="003C0DF8">
          <w:rPr>
            <w:sz w:val="18"/>
            <w:szCs w:val="18"/>
          </w:rPr>
          <w:t xml:space="preserve"> the Max Channel Switch Time element.</w:t>
        </w:r>
        <w:r w:rsidR="00455027">
          <w:rPr>
            <w:sz w:val="18"/>
            <w:szCs w:val="18"/>
          </w:rPr>
          <w:t xml:space="preserve"> </w:t>
        </w:r>
      </w:ins>
      <w:r>
        <w:rPr>
          <w:sz w:val="18"/>
          <w:szCs w:val="18"/>
        </w:rPr>
        <w:t>(#18294)</w:t>
      </w:r>
      <w:del w:id="63" w:author="Kaiying Lu" w:date="2023-05-12T12:49:00Z">
        <w:r w:rsidR="003C0DF8" w:rsidRPr="003C0DF8" w:rsidDel="001B20EF">
          <w:rPr>
            <w:sz w:val="18"/>
            <w:szCs w:val="18"/>
          </w:rPr>
          <w:delText xml:space="preserve"> </w:delText>
        </w:r>
      </w:del>
      <w:del w:id="64" w:author="Kaiying Lu" w:date="2023-05-01T00:44:00Z">
        <w:r w:rsidR="003C0DF8" w:rsidRPr="003C0DF8" w:rsidDel="00BF7FCE">
          <w:rPr>
            <w:sz w:val="18"/>
            <w:szCs w:val="18"/>
          </w:rPr>
          <w:delText>While AP operating on the nonprimary link is in the process of channel switching, the non-AP MLD does not transmit a frame to that AP.</w:delText>
        </w:r>
      </w:del>
      <w:r w:rsidR="001E2550" w:rsidRPr="001E2550">
        <w:rPr>
          <w:sz w:val="18"/>
          <w:szCs w:val="18"/>
        </w:rPr>
        <w:t xml:space="preserve"> </w:t>
      </w:r>
    </w:p>
    <w:p w14:paraId="3861EF07" w14:textId="201BBFE7" w:rsidR="00455027" w:rsidRDefault="00455027" w:rsidP="003C0DF8">
      <w:pPr>
        <w:pStyle w:val="Default"/>
        <w:rPr>
          <w:ins w:id="65" w:author="Kaiying Lu" w:date="2023-05-12T12:04:00Z"/>
          <w:sz w:val="18"/>
          <w:szCs w:val="18"/>
        </w:rPr>
      </w:pPr>
    </w:p>
    <w:p w14:paraId="3864D899" w14:textId="07DAFF52" w:rsidR="00A10615" w:rsidRDefault="00DE7916" w:rsidP="00A10615">
      <w:pPr>
        <w:pStyle w:val="BodyText"/>
        <w:kinsoku w:val="0"/>
        <w:overflowPunct w:val="0"/>
        <w:spacing w:before="132" w:line="232" w:lineRule="auto"/>
        <w:ind w:left="160" w:right="154"/>
        <w:rPr>
          <w:szCs w:val="18"/>
        </w:rPr>
      </w:pPr>
      <w:ins w:id="66" w:author="Kaiying Lu" w:date="2023-05-12T12:52:00Z">
        <w:r>
          <w:rPr>
            <w:color w:val="000000"/>
            <w:szCs w:val="18"/>
            <w:lang w:val="en-US" w:eastAsia="ko-KR"/>
          </w:rPr>
          <w:t>(#18173)</w:t>
        </w:r>
        <w:r w:rsidRPr="003C0DF8">
          <w:rPr>
            <w:color w:val="000000"/>
            <w:szCs w:val="18"/>
            <w:lang w:val="en-US" w:eastAsia="ko-KR"/>
          </w:rPr>
          <w:t xml:space="preserve">NOTE 1—The TBTT and the BI are not defined for a BSS of an AP operating on the nonprimary link. This is because the AP does not send </w:t>
        </w:r>
        <w:del w:id="67" w:author="Kaiying Lu" w:date="2023-05-01T00:33:00Z">
          <w:r w:rsidRPr="003C0DF8" w:rsidDel="00A225EC">
            <w:rPr>
              <w:color w:val="000000"/>
              <w:szCs w:val="18"/>
              <w:lang w:val="en-US" w:eastAsia="ko-KR"/>
            </w:rPr>
            <w:delText xml:space="preserve">the </w:delText>
          </w:r>
        </w:del>
        <w:r>
          <w:rPr>
            <w:color w:val="000000"/>
            <w:szCs w:val="18"/>
            <w:lang w:val="en-US" w:eastAsia="ko-KR"/>
          </w:rPr>
          <w:t xml:space="preserve">a(#16965) </w:t>
        </w:r>
        <w:r w:rsidRPr="003C0DF8">
          <w:rPr>
            <w:color w:val="000000"/>
            <w:szCs w:val="18"/>
            <w:lang w:val="en-US" w:eastAsia="ko-KR"/>
          </w:rPr>
          <w:t>Beacon frame for its BSS.</w:t>
        </w:r>
      </w:ins>
    </w:p>
    <w:p w14:paraId="5A779390" w14:textId="77777777" w:rsidR="00A10615" w:rsidRPr="00A10615" w:rsidRDefault="00A10615" w:rsidP="003C0DF8">
      <w:pPr>
        <w:pStyle w:val="Default"/>
        <w:rPr>
          <w:sz w:val="18"/>
          <w:szCs w:val="18"/>
        </w:rPr>
      </w:pPr>
    </w:p>
    <w:p w14:paraId="405A4162" w14:textId="60671AC7" w:rsidR="003C0DF8" w:rsidRPr="00BF7FCE" w:rsidRDefault="003C0DF8" w:rsidP="00BF7FCE">
      <w:pPr>
        <w:pStyle w:val="Default"/>
        <w:rPr>
          <w:sz w:val="18"/>
          <w:szCs w:val="18"/>
        </w:rPr>
      </w:pPr>
    </w:p>
    <w:sectPr w:rsidR="003C0DF8" w:rsidRPr="00BF7FCE" w:rsidSect="00C55313">
      <w:headerReference w:type="default" r:id="rId8"/>
      <w:footerReference w:type="default" r:id="rId9"/>
      <w:pgSz w:w="12240" w:h="15840"/>
      <w:pgMar w:top="1280" w:right="1560" w:bottom="880" w:left="162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5D384C" w14:textId="77777777" w:rsidR="00742E73" w:rsidRDefault="00742E73">
      <w:r>
        <w:separator/>
      </w:r>
    </w:p>
  </w:endnote>
  <w:endnote w:type="continuationSeparator" w:id="0">
    <w:p w14:paraId="085CF6A9" w14:textId="77777777" w:rsidR="00742E73" w:rsidRDefault="00742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7B3A2" w14:textId="01BB05E9" w:rsidR="003573E1" w:rsidRDefault="00370767">
    <w:pPr>
      <w:pStyle w:val="Footer"/>
      <w:tabs>
        <w:tab w:val="clear" w:pos="6480"/>
        <w:tab w:val="center" w:pos="4680"/>
        <w:tab w:val="right" w:pos="9360"/>
      </w:tabs>
    </w:pPr>
    <w:fldSimple w:instr=" SUBJECT  \* MERGEFORMAT ">
      <w:r w:rsidR="003573E1">
        <w:t>Submission</w:t>
      </w:r>
    </w:fldSimple>
    <w:r w:rsidR="003573E1">
      <w:tab/>
      <w:t xml:space="preserve">page </w:t>
    </w:r>
    <w:r w:rsidR="003573E1">
      <w:fldChar w:fldCharType="begin"/>
    </w:r>
    <w:r w:rsidR="003573E1">
      <w:instrText xml:space="preserve">page </w:instrText>
    </w:r>
    <w:r w:rsidR="003573E1">
      <w:fldChar w:fldCharType="separate"/>
    </w:r>
    <w:r w:rsidR="003573E1">
      <w:rPr>
        <w:noProof/>
      </w:rPr>
      <w:t>1</w:t>
    </w:r>
    <w:r w:rsidR="003573E1">
      <w:rPr>
        <w:noProof/>
      </w:rPr>
      <w:fldChar w:fldCharType="end"/>
    </w:r>
    <w:r w:rsidR="003573E1">
      <w:tab/>
      <w:t>Kai</w:t>
    </w:r>
    <w:r w:rsidR="00065AF0">
      <w:t>ying Lu, MediaTek</w:t>
    </w:r>
    <w:r w:rsidR="003573E1">
      <w:t xml:space="preserve"> </w:t>
    </w:r>
  </w:p>
  <w:p w14:paraId="68131EC6" w14:textId="77777777" w:rsidR="003573E1" w:rsidRDefault="003573E1"/>
  <w:p w14:paraId="28E12638" w14:textId="77777777" w:rsidR="003573E1" w:rsidRDefault="003573E1"/>
  <w:p w14:paraId="2B73AE63" w14:textId="77777777" w:rsidR="003573E1" w:rsidRDefault="003573E1"/>
  <w:p w14:paraId="2719A673" w14:textId="77777777" w:rsidR="003573E1" w:rsidRDefault="003573E1"/>
  <w:p w14:paraId="171CBBDE" w14:textId="77777777" w:rsidR="003573E1" w:rsidRDefault="003573E1"/>
  <w:p w14:paraId="6C241D7D" w14:textId="77777777" w:rsidR="003573E1" w:rsidRDefault="003573E1"/>
  <w:p w14:paraId="23039744" w14:textId="77777777" w:rsidR="003573E1" w:rsidRDefault="003573E1"/>
  <w:p w14:paraId="1EA37585" w14:textId="77777777" w:rsidR="003573E1" w:rsidRDefault="003573E1"/>
  <w:p w14:paraId="26FA2EC0" w14:textId="77777777" w:rsidR="003573E1" w:rsidRDefault="003573E1"/>
  <w:p w14:paraId="13847698" w14:textId="77777777" w:rsidR="003573E1" w:rsidRDefault="003573E1"/>
  <w:p w14:paraId="42B47DC7" w14:textId="77777777" w:rsidR="003573E1" w:rsidRDefault="003573E1"/>
  <w:p w14:paraId="38A3467B" w14:textId="77777777" w:rsidR="003573E1" w:rsidRDefault="003573E1"/>
  <w:p w14:paraId="62FA1B81" w14:textId="77777777" w:rsidR="003573E1" w:rsidRDefault="003573E1"/>
  <w:p w14:paraId="4D44A61C" w14:textId="77777777" w:rsidR="003573E1" w:rsidRDefault="003573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19EA0" w14:textId="77777777" w:rsidR="00742E73" w:rsidRDefault="00742E73">
      <w:r>
        <w:separator/>
      </w:r>
    </w:p>
  </w:footnote>
  <w:footnote w:type="continuationSeparator" w:id="0">
    <w:p w14:paraId="35DDF429" w14:textId="77777777" w:rsidR="00742E73" w:rsidRDefault="00742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E7F22" w14:textId="72695BB7" w:rsidR="003573E1" w:rsidRDefault="009A380E" w:rsidP="00915786">
    <w:pPr>
      <w:pStyle w:val="Header"/>
      <w:tabs>
        <w:tab w:val="clear" w:pos="6480"/>
        <w:tab w:val="center" w:pos="4680"/>
        <w:tab w:val="right" w:pos="9900"/>
      </w:tabs>
      <w:ind w:right="-36"/>
      <w:jc w:val="both"/>
      <w:rPr>
        <w:lang w:eastAsia="ko-KR"/>
      </w:rPr>
    </w:pPr>
    <w:r>
      <w:rPr>
        <w:lang w:eastAsia="ko-KR"/>
      </w:rPr>
      <w:t xml:space="preserve">May </w:t>
    </w:r>
    <w:r w:rsidR="003573E1">
      <w:rPr>
        <w:lang w:eastAsia="ko-KR"/>
      </w:rPr>
      <w:t>2023</w:t>
    </w:r>
    <w:r w:rsidR="003573E1">
      <w:tab/>
    </w:r>
    <w:r w:rsidR="003573E1">
      <w:tab/>
      <w:t xml:space="preserve">   </w:t>
    </w:r>
    <w:r w:rsidR="003573E1">
      <w:fldChar w:fldCharType="begin"/>
    </w:r>
    <w:r w:rsidR="003573E1">
      <w:instrText xml:space="preserve"> TITLE  \* MERGEFORMAT </w:instrText>
    </w:r>
    <w:r w:rsidR="003573E1">
      <w:fldChar w:fldCharType="end"/>
    </w:r>
    <w:fldSimple w:instr=" TITLE  \* MERGEFORMAT ">
      <w:r>
        <w:t>doc.: IEEE 802.11-23/0730</w:t>
      </w:r>
      <w:r>
        <w:rPr>
          <w:lang w:eastAsia="ko-KR"/>
        </w:rPr>
        <w:t>r</w:t>
      </w:r>
    </w:fldSimple>
    <w:r w:rsidR="00285B0D">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7"/>
    <w:multiLevelType w:val="multilevel"/>
    <w:tmpl w:val="FFFFFFFF"/>
    <w:lvl w:ilvl="0">
      <w:start w:val="6"/>
      <w:numFmt w:val="decimal"/>
      <w:lvlText w:val="%1"/>
      <w:lvlJc w:val="left"/>
      <w:pPr>
        <w:ind w:left="847" w:hanging="668"/>
      </w:pPr>
    </w:lvl>
    <w:lvl w:ilvl="1">
      <w:start w:val="3"/>
      <w:numFmt w:val="decimal"/>
      <w:lvlText w:val="%1.%2"/>
      <w:lvlJc w:val="left"/>
      <w:pPr>
        <w:ind w:left="847" w:hanging="668"/>
      </w:pPr>
    </w:lvl>
    <w:lvl w:ilvl="2">
      <w:start w:val="8"/>
      <w:numFmt w:val="decimal"/>
      <w:lvlText w:val="%1.%2.%3"/>
      <w:lvlJc w:val="left"/>
      <w:pPr>
        <w:ind w:left="847" w:hanging="668"/>
      </w:pPr>
    </w:lvl>
    <w:lvl w:ilvl="3">
      <w:start w:val="1"/>
      <w:numFmt w:val="decimal"/>
      <w:lvlText w:val="%1.%2.%3.%4"/>
      <w:lvlJc w:val="left"/>
      <w:pPr>
        <w:ind w:left="2378" w:hanging="668"/>
      </w:pPr>
      <w:rPr>
        <w:rFonts w:ascii="Arial" w:hAnsi="Arial" w:cs="Arial"/>
        <w:b/>
        <w:bCs/>
        <w:i w:val="0"/>
        <w:iCs w:val="0"/>
        <w:spacing w:val="-1"/>
        <w:w w:val="99"/>
        <w:sz w:val="20"/>
        <w:szCs w:val="20"/>
      </w:rPr>
    </w:lvl>
    <w:lvl w:ilvl="4">
      <w:start w:val="1"/>
      <w:numFmt w:val="decimal"/>
      <w:lvlText w:val="%1.%2.%3.%4.%5"/>
      <w:lvlJc w:val="left"/>
      <w:pPr>
        <w:ind w:left="1012" w:hanging="833"/>
      </w:pPr>
      <w:rPr>
        <w:rFonts w:ascii="Arial" w:hAnsi="Arial" w:cs="Arial"/>
        <w:b/>
        <w:bCs/>
        <w:i w:val="0"/>
        <w:iCs w:val="0"/>
        <w:spacing w:val="-1"/>
        <w:w w:val="99"/>
        <w:sz w:val="20"/>
        <w:szCs w:val="20"/>
      </w:rPr>
    </w:lvl>
    <w:lvl w:ilvl="5">
      <w:numFmt w:val="bullet"/>
      <w:lvlText w:val="•"/>
      <w:lvlJc w:val="left"/>
      <w:pPr>
        <w:ind w:left="4593" w:hanging="833"/>
      </w:pPr>
    </w:lvl>
    <w:lvl w:ilvl="6">
      <w:numFmt w:val="bullet"/>
      <w:lvlText w:val="•"/>
      <w:lvlJc w:val="left"/>
      <w:pPr>
        <w:ind w:left="5486" w:hanging="833"/>
      </w:pPr>
    </w:lvl>
    <w:lvl w:ilvl="7">
      <w:numFmt w:val="bullet"/>
      <w:lvlText w:val="•"/>
      <w:lvlJc w:val="left"/>
      <w:pPr>
        <w:ind w:left="6380" w:hanging="833"/>
      </w:pPr>
    </w:lvl>
    <w:lvl w:ilvl="8">
      <w:numFmt w:val="bullet"/>
      <w:lvlText w:val="•"/>
      <w:lvlJc w:val="left"/>
      <w:pPr>
        <w:ind w:left="7273" w:hanging="833"/>
      </w:pPr>
    </w:lvl>
  </w:abstractNum>
  <w:abstractNum w:abstractNumId="1"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160D1624"/>
    <w:multiLevelType w:val="multilevel"/>
    <w:tmpl w:val="14160256"/>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2"/>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354B0"/>
    <w:multiLevelType w:val="multilevel"/>
    <w:tmpl w:val="7CFE98E2"/>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15:restartNumberingAfterBreak="0">
    <w:nsid w:val="35287D52"/>
    <w:multiLevelType w:val="multilevel"/>
    <w:tmpl w:val="01D477D8"/>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3"/>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6" w15:restartNumberingAfterBreak="0">
    <w:nsid w:val="3CA71452"/>
    <w:multiLevelType w:val="multilevel"/>
    <w:tmpl w:val="8EE43FD2"/>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1"/>
  </w:num>
  <w:num w:numId="3">
    <w:abstractNumId w:val="5"/>
  </w:num>
  <w:num w:numId="4">
    <w:abstractNumId w:val="2"/>
  </w:num>
  <w:num w:numId="5">
    <w:abstractNumId w:val="4"/>
  </w:num>
  <w:num w:numId="6">
    <w:abstractNumId w:val="0"/>
  </w:num>
  <w:num w:numId="7">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rson w15:author="Kaiying Lu">
    <w15:presenceInfo w15:providerId="AD" w15:userId="S::kaiying.lu@mediatek.com::074d6927-18ed-4f63-abdc-de2ed00de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C0C"/>
    <w:rsid w:val="00026FEB"/>
    <w:rsid w:val="000270B3"/>
    <w:rsid w:val="00027D05"/>
    <w:rsid w:val="00030895"/>
    <w:rsid w:val="00030A39"/>
    <w:rsid w:val="00031E68"/>
    <w:rsid w:val="00033648"/>
    <w:rsid w:val="00033B0A"/>
    <w:rsid w:val="00034AA8"/>
    <w:rsid w:val="00034E6F"/>
    <w:rsid w:val="000353B5"/>
    <w:rsid w:val="0003543E"/>
    <w:rsid w:val="000358B3"/>
    <w:rsid w:val="00035D08"/>
    <w:rsid w:val="00035DDA"/>
    <w:rsid w:val="00035F4F"/>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689E"/>
    <w:rsid w:val="0004709E"/>
    <w:rsid w:val="000471FA"/>
    <w:rsid w:val="000478EE"/>
    <w:rsid w:val="000479A5"/>
    <w:rsid w:val="00047BE2"/>
    <w:rsid w:val="000500B8"/>
    <w:rsid w:val="000514CD"/>
    <w:rsid w:val="00052123"/>
    <w:rsid w:val="00052505"/>
    <w:rsid w:val="00052E12"/>
    <w:rsid w:val="00053519"/>
    <w:rsid w:val="00053BEC"/>
    <w:rsid w:val="00054159"/>
    <w:rsid w:val="00054694"/>
    <w:rsid w:val="00054AFF"/>
    <w:rsid w:val="00056471"/>
    <w:rsid w:val="000567DA"/>
    <w:rsid w:val="0005688B"/>
    <w:rsid w:val="000572ED"/>
    <w:rsid w:val="00057EE3"/>
    <w:rsid w:val="00060132"/>
    <w:rsid w:val="00060630"/>
    <w:rsid w:val="00060ED3"/>
    <w:rsid w:val="00061146"/>
    <w:rsid w:val="0006119D"/>
    <w:rsid w:val="00061547"/>
    <w:rsid w:val="00061808"/>
    <w:rsid w:val="0006194B"/>
    <w:rsid w:val="00061E31"/>
    <w:rsid w:val="000628AC"/>
    <w:rsid w:val="000629D9"/>
    <w:rsid w:val="00062E5F"/>
    <w:rsid w:val="00063073"/>
    <w:rsid w:val="0006359F"/>
    <w:rsid w:val="0006378F"/>
    <w:rsid w:val="00063AFB"/>
    <w:rsid w:val="00063B37"/>
    <w:rsid w:val="000642FC"/>
    <w:rsid w:val="000643E0"/>
    <w:rsid w:val="0006469A"/>
    <w:rsid w:val="00064B71"/>
    <w:rsid w:val="00064CF9"/>
    <w:rsid w:val="000650DA"/>
    <w:rsid w:val="00065AF0"/>
    <w:rsid w:val="00066421"/>
    <w:rsid w:val="00066D81"/>
    <w:rsid w:val="00066D85"/>
    <w:rsid w:val="0006732A"/>
    <w:rsid w:val="00067494"/>
    <w:rsid w:val="00067652"/>
    <w:rsid w:val="000676B1"/>
    <w:rsid w:val="00070097"/>
    <w:rsid w:val="00070ABB"/>
    <w:rsid w:val="00071971"/>
    <w:rsid w:val="000719A7"/>
    <w:rsid w:val="00072169"/>
    <w:rsid w:val="00072409"/>
    <w:rsid w:val="00072533"/>
    <w:rsid w:val="00072A20"/>
    <w:rsid w:val="0007318D"/>
    <w:rsid w:val="000731F1"/>
    <w:rsid w:val="00073732"/>
    <w:rsid w:val="000737AC"/>
    <w:rsid w:val="00073838"/>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169D"/>
    <w:rsid w:val="00092971"/>
    <w:rsid w:val="00092AC6"/>
    <w:rsid w:val="0009324F"/>
    <w:rsid w:val="000939FD"/>
    <w:rsid w:val="00093AD2"/>
    <w:rsid w:val="00093F1F"/>
    <w:rsid w:val="00094FFA"/>
    <w:rsid w:val="00095F61"/>
    <w:rsid w:val="000964C1"/>
    <w:rsid w:val="0009661D"/>
    <w:rsid w:val="00096697"/>
    <w:rsid w:val="00096DB3"/>
    <w:rsid w:val="0009713F"/>
    <w:rsid w:val="00097186"/>
    <w:rsid w:val="000973BC"/>
    <w:rsid w:val="00097BAC"/>
    <w:rsid w:val="000A00E2"/>
    <w:rsid w:val="000A1783"/>
    <w:rsid w:val="000A1C31"/>
    <w:rsid w:val="000A1F25"/>
    <w:rsid w:val="000A2BAE"/>
    <w:rsid w:val="000A37B1"/>
    <w:rsid w:val="000A38CA"/>
    <w:rsid w:val="000A3CA9"/>
    <w:rsid w:val="000A3FDA"/>
    <w:rsid w:val="000A450F"/>
    <w:rsid w:val="000A4669"/>
    <w:rsid w:val="000A4D1E"/>
    <w:rsid w:val="000A61EA"/>
    <w:rsid w:val="000A671D"/>
    <w:rsid w:val="000A7680"/>
    <w:rsid w:val="000A79BE"/>
    <w:rsid w:val="000A7A37"/>
    <w:rsid w:val="000A7CD1"/>
    <w:rsid w:val="000B041A"/>
    <w:rsid w:val="000B083E"/>
    <w:rsid w:val="000B0DAF"/>
    <w:rsid w:val="000B1638"/>
    <w:rsid w:val="000B2612"/>
    <w:rsid w:val="000B2ECD"/>
    <w:rsid w:val="000B407D"/>
    <w:rsid w:val="000B40F8"/>
    <w:rsid w:val="000B45D0"/>
    <w:rsid w:val="000B46E3"/>
    <w:rsid w:val="000B4A6F"/>
    <w:rsid w:val="000B50F5"/>
    <w:rsid w:val="000B58CF"/>
    <w:rsid w:val="000B59FE"/>
    <w:rsid w:val="000B5E20"/>
    <w:rsid w:val="000B7520"/>
    <w:rsid w:val="000B7C6C"/>
    <w:rsid w:val="000C0AFD"/>
    <w:rsid w:val="000C0FED"/>
    <w:rsid w:val="000C15D3"/>
    <w:rsid w:val="000C1B3F"/>
    <w:rsid w:val="000C3186"/>
    <w:rsid w:val="000C3193"/>
    <w:rsid w:val="000C323E"/>
    <w:rsid w:val="000C365A"/>
    <w:rsid w:val="000C4890"/>
    <w:rsid w:val="000C54F3"/>
    <w:rsid w:val="000C5EF5"/>
    <w:rsid w:val="000C61A9"/>
    <w:rsid w:val="000C669A"/>
    <w:rsid w:val="000C6A2F"/>
    <w:rsid w:val="000C7281"/>
    <w:rsid w:val="000C7EB2"/>
    <w:rsid w:val="000C7FCA"/>
    <w:rsid w:val="000D0E60"/>
    <w:rsid w:val="000D174A"/>
    <w:rsid w:val="000D1AD4"/>
    <w:rsid w:val="000D1C7D"/>
    <w:rsid w:val="000D1CE3"/>
    <w:rsid w:val="000D22EB"/>
    <w:rsid w:val="000D276A"/>
    <w:rsid w:val="000D27F1"/>
    <w:rsid w:val="000D2A5D"/>
    <w:rsid w:val="000D2B75"/>
    <w:rsid w:val="000D2F1B"/>
    <w:rsid w:val="000D3DD5"/>
    <w:rsid w:val="000D3EB6"/>
    <w:rsid w:val="000D4A8F"/>
    <w:rsid w:val="000D58E5"/>
    <w:rsid w:val="000D5B88"/>
    <w:rsid w:val="000D5EBD"/>
    <w:rsid w:val="000D674F"/>
    <w:rsid w:val="000D74CB"/>
    <w:rsid w:val="000D7B4C"/>
    <w:rsid w:val="000D7F38"/>
    <w:rsid w:val="000E0494"/>
    <w:rsid w:val="000E1085"/>
    <w:rsid w:val="000E1523"/>
    <w:rsid w:val="000E1C37"/>
    <w:rsid w:val="000E1D7B"/>
    <w:rsid w:val="000E2494"/>
    <w:rsid w:val="000E2F82"/>
    <w:rsid w:val="000E3138"/>
    <w:rsid w:val="000E426E"/>
    <w:rsid w:val="000E4B82"/>
    <w:rsid w:val="000E56F9"/>
    <w:rsid w:val="000E5765"/>
    <w:rsid w:val="000E6539"/>
    <w:rsid w:val="000E6771"/>
    <w:rsid w:val="000E70CA"/>
    <w:rsid w:val="000E720C"/>
    <w:rsid w:val="000E731F"/>
    <w:rsid w:val="000E743C"/>
    <w:rsid w:val="000E752D"/>
    <w:rsid w:val="000E78AE"/>
    <w:rsid w:val="000E7BDC"/>
    <w:rsid w:val="000F0021"/>
    <w:rsid w:val="000F0807"/>
    <w:rsid w:val="000F12BE"/>
    <w:rsid w:val="000F1538"/>
    <w:rsid w:val="000F1570"/>
    <w:rsid w:val="000F16A2"/>
    <w:rsid w:val="000F1D56"/>
    <w:rsid w:val="000F227C"/>
    <w:rsid w:val="000F238C"/>
    <w:rsid w:val="000F23CD"/>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788"/>
    <w:rsid w:val="00103FF5"/>
    <w:rsid w:val="0010469F"/>
    <w:rsid w:val="00104BDB"/>
    <w:rsid w:val="00105918"/>
    <w:rsid w:val="00105CF3"/>
    <w:rsid w:val="00106399"/>
    <w:rsid w:val="00106B15"/>
    <w:rsid w:val="001072D3"/>
    <w:rsid w:val="001075E5"/>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1D5"/>
    <w:rsid w:val="00116972"/>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6FD8"/>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1AF"/>
    <w:rsid w:val="00137229"/>
    <w:rsid w:val="00137E94"/>
    <w:rsid w:val="001403FF"/>
    <w:rsid w:val="001408EE"/>
    <w:rsid w:val="001409C8"/>
    <w:rsid w:val="001419AB"/>
    <w:rsid w:val="0014202B"/>
    <w:rsid w:val="001420E5"/>
    <w:rsid w:val="001425CB"/>
    <w:rsid w:val="00143B11"/>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0F"/>
    <w:rsid w:val="00151729"/>
    <w:rsid w:val="001519F0"/>
    <w:rsid w:val="00151BBE"/>
    <w:rsid w:val="00151DA7"/>
    <w:rsid w:val="001523EB"/>
    <w:rsid w:val="00152809"/>
    <w:rsid w:val="001530D7"/>
    <w:rsid w:val="001531CE"/>
    <w:rsid w:val="0015394F"/>
    <w:rsid w:val="00154791"/>
    <w:rsid w:val="001547B0"/>
    <w:rsid w:val="00154A11"/>
    <w:rsid w:val="00154B26"/>
    <w:rsid w:val="00154DAE"/>
    <w:rsid w:val="00155123"/>
    <w:rsid w:val="0015557C"/>
    <w:rsid w:val="001557CB"/>
    <w:rsid w:val="001559BB"/>
    <w:rsid w:val="001565A0"/>
    <w:rsid w:val="001566DC"/>
    <w:rsid w:val="00156C4B"/>
    <w:rsid w:val="001604DE"/>
    <w:rsid w:val="00161989"/>
    <w:rsid w:val="00162590"/>
    <w:rsid w:val="00162725"/>
    <w:rsid w:val="001629E9"/>
    <w:rsid w:val="001631EB"/>
    <w:rsid w:val="0016405C"/>
    <w:rsid w:val="0016420F"/>
    <w:rsid w:val="0016428D"/>
    <w:rsid w:val="00164438"/>
    <w:rsid w:val="001644B7"/>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1E8A"/>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70"/>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87D14"/>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3D52"/>
    <w:rsid w:val="001943F7"/>
    <w:rsid w:val="00194620"/>
    <w:rsid w:val="00195E17"/>
    <w:rsid w:val="00196296"/>
    <w:rsid w:val="001966DE"/>
    <w:rsid w:val="00197132"/>
    <w:rsid w:val="00197B92"/>
    <w:rsid w:val="001A0293"/>
    <w:rsid w:val="001A03F6"/>
    <w:rsid w:val="001A041B"/>
    <w:rsid w:val="001A0660"/>
    <w:rsid w:val="001A0BCF"/>
    <w:rsid w:val="001A0CEC"/>
    <w:rsid w:val="001A0EDB"/>
    <w:rsid w:val="001A100B"/>
    <w:rsid w:val="001A153D"/>
    <w:rsid w:val="001A1650"/>
    <w:rsid w:val="001A16B2"/>
    <w:rsid w:val="001A1B7C"/>
    <w:rsid w:val="001A1C64"/>
    <w:rsid w:val="001A1CFE"/>
    <w:rsid w:val="001A1F3C"/>
    <w:rsid w:val="001A2240"/>
    <w:rsid w:val="001A2687"/>
    <w:rsid w:val="001A2CDE"/>
    <w:rsid w:val="001A2D8C"/>
    <w:rsid w:val="001A2F2B"/>
    <w:rsid w:val="001A31B6"/>
    <w:rsid w:val="001A3B1F"/>
    <w:rsid w:val="001A45BA"/>
    <w:rsid w:val="001A53E8"/>
    <w:rsid w:val="001A5CD6"/>
    <w:rsid w:val="001A5FEF"/>
    <w:rsid w:val="001A6C1B"/>
    <w:rsid w:val="001A7715"/>
    <w:rsid w:val="001A77FD"/>
    <w:rsid w:val="001A783E"/>
    <w:rsid w:val="001A7A8A"/>
    <w:rsid w:val="001B0001"/>
    <w:rsid w:val="001B05CC"/>
    <w:rsid w:val="001B0C9D"/>
    <w:rsid w:val="001B20EF"/>
    <w:rsid w:val="001B24E8"/>
    <w:rsid w:val="001B252D"/>
    <w:rsid w:val="001B28E8"/>
    <w:rsid w:val="001B2904"/>
    <w:rsid w:val="001B3618"/>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CD8"/>
    <w:rsid w:val="001C78D9"/>
    <w:rsid w:val="001C7BB7"/>
    <w:rsid w:val="001C7C0D"/>
    <w:rsid w:val="001C7CCE"/>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69E"/>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550"/>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6B41"/>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0E5"/>
    <w:rsid w:val="001F77AB"/>
    <w:rsid w:val="0020013A"/>
    <w:rsid w:val="002002A6"/>
    <w:rsid w:val="0020058A"/>
    <w:rsid w:val="0020116B"/>
    <w:rsid w:val="002014E6"/>
    <w:rsid w:val="002017A9"/>
    <w:rsid w:val="00201AA9"/>
    <w:rsid w:val="00202CD8"/>
    <w:rsid w:val="00203365"/>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04B"/>
    <w:rsid w:val="00217499"/>
    <w:rsid w:val="0022034C"/>
    <w:rsid w:val="00220581"/>
    <w:rsid w:val="002208B9"/>
    <w:rsid w:val="002212DC"/>
    <w:rsid w:val="0022139A"/>
    <w:rsid w:val="00222167"/>
    <w:rsid w:val="00222261"/>
    <w:rsid w:val="00222778"/>
    <w:rsid w:val="002231E4"/>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490"/>
    <w:rsid w:val="00230944"/>
    <w:rsid w:val="00231CB7"/>
    <w:rsid w:val="00231F3B"/>
    <w:rsid w:val="002323FE"/>
    <w:rsid w:val="00232C99"/>
    <w:rsid w:val="00232CC6"/>
    <w:rsid w:val="00232FC3"/>
    <w:rsid w:val="00233E60"/>
    <w:rsid w:val="002342A0"/>
    <w:rsid w:val="00234AB1"/>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BB1"/>
    <w:rsid w:val="002421AB"/>
    <w:rsid w:val="00243ADE"/>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CF4"/>
    <w:rsid w:val="00265D97"/>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4"/>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5B0D"/>
    <w:rsid w:val="0028601F"/>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526"/>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55C"/>
    <w:rsid w:val="002B06F5"/>
    <w:rsid w:val="002B0951"/>
    <w:rsid w:val="002B0983"/>
    <w:rsid w:val="002B0F18"/>
    <w:rsid w:val="002B221D"/>
    <w:rsid w:val="002B280D"/>
    <w:rsid w:val="002B29D3"/>
    <w:rsid w:val="002B2B4C"/>
    <w:rsid w:val="002B2E51"/>
    <w:rsid w:val="002B32E7"/>
    <w:rsid w:val="002B3318"/>
    <w:rsid w:val="002B3534"/>
    <w:rsid w:val="002B3799"/>
    <w:rsid w:val="002B4C4F"/>
    <w:rsid w:val="002B4CCF"/>
    <w:rsid w:val="002B5901"/>
    <w:rsid w:val="002B5973"/>
    <w:rsid w:val="002B5A97"/>
    <w:rsid w:val="002B5D83"/>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B13"/>
    <w:rsid w:val="002C7F2A"/>
    <w:rsid w:val="002D001B"/>
    <w:rsid w:val="002D0431"/>
    <w:rsid w:val="002D0B02"/>
    <w:rsid w:val="002D197B"/>
    <w:rsid w:val="002D1B22"/>
    <w:rsid w:val="002D1D40"/>
    <w:rsid w:val="002D1F74"/>
    <w:rsid w:val="002D1FFA"/>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3403"/>
    <w:rsid w:val="002E340A"/>
    <w:rsid w:val="002E3706"/>
    <w:rsid w:val="002E538B"/>
    <w:rsid w:val="002E6FF6"/>
    <w:rsid w:val="002E717D"/>
    <w:rsid w:val="002E744F"/>
    <w:rsid w:val="002E7FDE"/>
    <w:rsid w:val="002F0288"/>
    <w:rsid w:val="002F0915"/>
    <w:rsid w:val="002F0941"/>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9D"/>
    <w:rsid w:val="002F57A1"/>
    <w:rsid w:val="002F5C8C"/>
    <w:rsid w:val="002F5D04"/>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5E0"/>
    <w:rsid w:val="00310675"/>
    <w:rsid w:val="00310DFC"/>
    <w:rsid w:val="00312500"/>
    <w:rsid w:val="00312633"/>
    <w:rsid w:val="00312D75"/>
    <w:rsid w:val="00312F61"/>
    <w:rsid w:val="00313CB2"/>
    <w:rsid w:val="00313F94"/>
    <w:rsid w:val="00313FA4"/>
    <w:rsid w:val="003143D6"/>
    <w:rsid w:val="003144D3"/>
    <w:rsid w:val="00314B89"/>
    <w:rsid w:val="003152AE"/>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3B4"/>
    <w:rsid w:val="00324BB2"/>
    <w:rsid w:val="0032525B"/>
    <w:rsid w:val="00325AB6"/>
    <w:rsid w:val="003260D2"/>
    <w:rsid w:val="00326126"/>
    <w:rsid w:val="003267C0"/>
    <w:rsid w:val="00326808"/>
    <w:rsid w:val="00326DCD"/>
    <w:rsid w:val="0032727A"/>
    <w:rsid w:val="00327559"/>
    <w:rsid w:val="00327CE3"/>
    <w:rsid w:val="0033057A"/>
    <w:rsid w:val="0033057D"/>
    <w:rsid w:val="003308A8"/>
    <w:rsid w:val="00330CB3"/>
    <w:rsid w:val="00330E02"/>
    <w:rsid w:val="0033125D"/>
    <w:rsid w:val="00331749"/>
    <w:rsid w:val="00331E0E"/>
    <w:rsid w:val="00332325"/>
    <w:rsid w:val="003327DC"/>
    <w:rsid w:val="003328D8"/>
    <w:rsid w:val="00332A81"/>
    <w:rsid w:val="00332AC7"/>
    <w:rsid w:val="00332D21"/>
    <w:rsid w:val="00334597"/>
    <w:rsid w:val="003345D0"/>
    <w:rsid w:val="00334D70"/>
    <w:rsid w:val="00334DEA"/>
    <w:rsid w:val="00335158"/>
    <w:rsid w:val="003356C2"/>
    <w:rsid w:val="0033610C"/>
    <w:rsid w:val="00336924"/>
    <w:rsid w:val="00336B01"/>
    <w:rsid w:val="00336F5F"/>
    <w:rsid w:val="00336F60"/>
    <w:rsid w:val="003370C8"/>
    <w:rsid w:val="00337490"/>
    <w:rsid w:val="00337D04"/>
    <w:rsid w:val="00341058"/>
    <w:rsid w:val="0034147F"/>
    <w:rsid w:val="003424C0"/>
    <w:rsid w:val="003425BB"/>
    <w:rsid w:val="003429E5"/>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3B62"/>
    <w:rsid w:val="00355254"/>
    <w:rsid w:val="003553A3"/>
    <w:rsid w:val="0035591D"/>
    <w:rsid w:val="00356265"/>
    <w:rsid w:val="0035667F"/>
    <w:rsid w:val="00357019"/>
    <w:rsid w:val="0035717E"/>
    <w:rsid w:val="003573E1"/>
    <w:rsid w:val="00357A7C"/>
    <w:rsid w:val="00357F36"/>
    <w:rsid w:val="00360022"/>
    <w:rsid w:val="00360AC2"/>
    <w:rsid w:val="00360C87"/>
    <w:rsid w:val="003611C5"/>
    <w:rsid w:val="00361BB8"/>
    <w:rsid w:val="00361BEA"/>
    <w:rsid w:val="003622ED"/>
    <w:rsid w:val="00362BFB"/>
    <w:rsid w:val="00362C5B"/>
    <w:rsid w:val="00362F07"/>
    <w:rsid w:val="00362F0F"/>
    <w:rsid w:val="003634EE"/>
    <w:rsid w:val="00363547"/>
    <w:rsid w:val="003637BD"/>
    <w:rsid w:val="0036385D"/>
    <w:rsid w:val="00363FA7"/>
    <w:rsid w:val="00365A04"/>
    <w:rsid w:val="00366127"/>
    <w:rsid w:val="00366AF0"/>
    <w:rsid w:val="00366D58"/>
    <w:rsid w:val="00366DFA"/>
    <w:rsid w:val="00366ED6"/>
    <w:rsid w:val="003678EE"/>
    <w:rsid w:val="00370767"/>
    <w:rsid w:val="00371186"/>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577"/>
    <w:rsid w:val="003816A4"/>
    <w:rsid w:val="00381801"/>
    <w:rsid w:val="00381F98"/>
    <w:rsid w:val="0038268F"/>
    <w:rsid w:val="00382C54"/>
    <w:rsid w:val="00383766"/>
    <w:rsid w:val="00383C03"/>
    <w:rsid w:val="00383D1B"/>
    <w:rsid w:val="00384344"/>
    <w:rsid w:val="00384C65"/>
    <w:rsid w:val="0038516A"/>
    <w:rsid w:val="0038536D"/>
    <w:rsid w:val="00385654"/>
    <w:rsid w:val="00385FD6"/>
    <w:rsid w:val="0038601E"/>
    <w:rsid w:val="00386415"/>
    <w:rsid w:val="0038649C"/>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05F"/>
    <w:rsid w:val="00393663"/>
    <w:rsid w:val="003937AF"/>
    <w:rsid w:val="003945E3"/>
    <w:rsid w:val="00395A0C"/>
    <w:rsid w:val="00395A50"/>
    <w:rsid w:val="00395BA1"/>
    <w:rsid w:val="00395E57"/>
    <w:rsid w:val="0039627C"/>
    <w:rsid w:val="00396FA4"/>
    <w:rsid w:val="0039787F"/>
    <w:rsid w:val="00397902"/>
    <w:rsid w:val="00397A8C"/>
    <w:rsid w:val="003A09FB"/>
    <w:rsid w:val="003A161F"/>
    <w:rsid w:val="003A1693"/>
    <w:rsid w:val="003A1789"/>
    <w:rsid w:val="003A1CC7"/>
    <w:rsid w:val="003A1CFA"/>
    <w:rsid w:val="003A1D70"/>
    <w:rsid w:val="003A22E2"/>
    <w:rsid w:val="003A22F7"/>
    <w:rsid w:val="003A29E6"/>
    <w:rsid w:val="003A3124"/>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58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0DF8"/>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6C0"/>
    <w:rsid w:val="003E68CC"/>
    <w:rsid w:val="003E7414"/>
    <w:rsid w:val="003E7F99"/>
    <w:rsid w:val="003F0F5E"/>
    <w:rsid w:val="003F1281"/>
    <w:rsid w:val="003F21CD"/>
    <w:rsid w:val="003F27A6"/>
    <w:rsid w:val="003F2B96"/>
    <w:rsid w:val="003F2D6C"/>
    <w:rsid w:val="003F30A5"/>
    <w:rsid w:val="003F3305"/>
    <w:rsid w:val="003F3C99"/>
    <w:rsid w:val="003F4E60"/>
    <w:rsid w:val="003F511D"/>
    <w:rsid w:val="003F53FF"/>
    <w:rsid w:val="003F568F"/>
    <w:rsid w:val="003F6B76"/>
    <w:rsid w:val="003F7312"/>
    <w:rsid w:val="003F7438"/>
    <w:rsid w:val="003F77B3"/>
    <w:rsid w:val="003F793B"/>
    <w:rsid w:val="003F7AD9"/>
    <w:rsid w:val="003F7D1D"/>
    <w:rsid w:val="003F7E46"/>
    <w:rsid w:val="004000A1"/>
    <w:rsid w:val="004010D0"/>
    <w:rsid w:val="004014AE"/>
    <w:rsid w:val="004022D8"/>
    <w:rsid w:val="00402B96"/>
    <w:rsid w:val="00403271"/>
    <w:rsid w:val="00403315"/>
    <w:rsid w:val="004033BE"/>
    <w:rsid w:val="00403645"/>
    <w:rsid w:val="00403975"/>
    <w:rsid w:val="00403B13"/>
    <w:rsid w:val="00403E69"/>
    <w:rsid w:val="00403F46"/>
    <w:rsid w:val="00403FB3"/>
    <w:rsid w:val="00404D05"/>
    <w:rsid w:val="004051EE"/>
    <w:rsid w:val="00406B5A"/>
    <w:rsid w:val="004076D5"/>
    <w:rsid w:val="004079DE"/>
    <w:rsid w:val="00407C5B"/>
    <w:rsid w:val="00410112"/>
    <w:rsid w:val="0041099D"/>
    <w:rsid w:val="004110BE"/>
    <w:rsid w:val="0041147F"/>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3E75"/>
    <w:rsid w:val="00425B92"/>
    <w:rsid w:val="00425E31"/>
    <w:rsid w:val="004261E8"/>
    <w:rsid w:val="00426A0F"/>
    <w:rsid w:val="004270C7"/>
    <w:rsid w:val="004278C6"/>
    <w:rsid w:val="004278DA"/>
    <w:rsid w:val="00427AB4"/>
    <w:rsid w:val="00427D22"/>
    <w:rsid w:val="004302D8"/>
    <w:rsid w:val="00430648"/>
    <w:rsid w:val="00430E74"/>
    <w:rsid w:val="00431378"/>
    <w:rsid w:val="004316D3"/>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2DE1"/>
    <w:rsid w:val="004433EE"/>
    <w:rsid w:val="00443561"/>
    <w:rsid w:val="00443FBF"/>
    <w:rsid w:val="004443CB"/>
    <w:rsid w:val="004446E1"/>
    <w:rsid w:val="004449D1"/>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027"/>
    <w:rsid w:val="0045577A"/>
    <w:rsid w:val="004557B3"/>
    <w:rsid w:val="00455FF5"/>
    <w:rsid w:val="00456012"/>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5E23"/>
    <w:rsid w:val="00466097"/>
    <w:rsid w:val="00466253"/>
    <w:rsid w:val="00466267"/>
    <w:rsid w:val="004662F2"/>
    <w:rsid w:val="004664BA"/>
    <w:rsid w:val="00466645"/>
    <w:rsid w:val="0046686B"/>
    <w:rsid w:val="00466AE9"/>
    <w:rsid w:val="00466B33"/>
    <w:rsid w:val="00466EEB"/>
    <w:rsid w:val="0046721E"/>
    <w:rsid w:val="00467D7D"/>
    <w:rsid w:val="00467DB2"/>
    <w:rsid w:val="004700CE"/>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6FDE"/>
    <w:rsid w:val="0047757F"/>
    <w:rsid w:val="004804A4"/>
    <w:rsid w:val="00480804"/>
    <w:rsid w:val="004812F4"/>
    <w:rsid w:val="00481B8F"/>
    <w:rsid w:val="004820D6"/>
    <w:rsid w:val="004821A5"/>
    <w:rsid w:val="00482610"/>
    <w:rsid w:val="004828D5"/>
    <w:rsid w:val="00482AD0"/>
    <w:rsid w:val="00482AF6"/>
    <w:rsid w:val="004830B7"/>
    <w:rsid w:val="00483716"/>
    <w:rsid w:val="004841EB"/>
    <w:rsid w:val="00484377"/>
    <w:rsid w:val="0048460F"/>
    <w:rsid w:val="0048462F"/>
    <w:rsid w:val="00484651"/>
    <w:rsid w:val="004846E0"/>
    <w:rsid w:val="0048670C"/>
    <w:rsid w:val="00486EB3"/>
    <w:rsid w:val="00486EB7"/>
    <w:rsid w:val="00487778"/>
    <w:rsid w:val="004879D9"/>
    <w:rsid w:val="00487AC3"/>
    <w:rsid w:val="004909D0"/>
    <w:rsid w:val="00491033"/>
    <w:rsid w:val="00491807"/>
    <w:rsid w:val="00491CAF"/>
    <w:rsid w:val="004921DA"/>
    <w:rsid w:val="00492905"/>
    <w:rsid w:val="00492A82"/>
    <w:rsid w:val="00492CB4"/>
    <w:rsid w:val="00493E6E"/>
    <w:rsid w:val="00493E7E"/>
    <w:rsid w:val="004941A8"/>
    <w:rsid w:val="0049468A"/>
    <w:rsid w:val="00494D3A"/>
    <w:rsid w:val="00494ECB"/>
    <w:rsid w:val="00494F9B"/>
    <w:rsid w:val="00495442"/>
    <w:rsid w:val="004959DE"/>
    <w:rsid w:val="00495B8C"/>
    <w:rsid w:val="00495DAB"/>
    <w:rsid w:val="004973CC"/>
    <w:rsid w:val="004974E4"/>
    <w:rsid w:val="00497C1D"/>
    <w:rsid w:val="00497E95"/>
    <w:rsid w:val="00497FB3"/>
    <w:rsid w:val="004A0506"/>
    <w:rsid w:val="004A087E"/>
    <w:rsid w:val="004A0AF4"/>
    <w:rsid w:val="004A0B5D"/>
    <w:rsid w:val="004A0ED1"/>
    <w:rsid w:val="004A0FC9"/>
    <w:rsid w:val="004A14AA"/>
    <w:rsid w:val="004A16BE"/>
    <w:rsid w:val="004A1D59"/>
    <w:rsid w:val="004A266C"/>
    <w:rsid w:val="004A3711"/>
    <w:rsid w:val="004A37FE"/>
    <w:rsid w:val="004A39CD"/>
    <w:rsid w:val="004A434E"/>
    <w:rsid w:val="004A470B"/>
    <w:rsid w:val="004A51D6"/>
    <w:rsid w:val="004A5537"/>
    <w:rsid w:val="004A5C89"/>
    <w:rsid w:val="004A60F1"/>
    <w:rsid w:val="004A74AB"/>
    <w:rsid w:val="004A7935"/>
    <w:rsid w:val="004A7B3B"/>
    <w:rsid w:val="004A7E06"/>
    <w:rsid w:val="004B16F5"/>
    <w:rsid w:val="004B1852"/>
    <w:rsid w:val="004B1B76"/>
    <w:rsid w:val="004B2117"/>
    <w:rsid w:val="004B36BB"/>
    <w:rsid w:val="004B40AB"/>
    <w:rsid w:val="004B493F"/>
    <w:rsid w:val="004B4BE5"/>
    <w:rsid w:val="004B50D6"/>
    <w:rsid w:val="004B50E6"/>
    <w:rsid w:val="004B516D"/>
    <w:rsid w:val="004B5B82"/>
    <w:rsid w:val="004B5F6E"/>
    <w:rsid w:val="004B6D20"/>
    <w:rsid w:val="004B7228"/>
    <w:rsid w:val="004B748F"/>
    <w:rsid w:val="004B7780"/>
    <w:rsid w:val="004B7ADA"/>
    <w:rsid w:val="004C0BD8"/>
    <w:rsid w:val="004C0D4F"/>
    <w:rsid w:val="004C0E9F"/>
    <w:rsid w:val="004C0F0A"/>
    <w:rsid w:val="004C1155"/>
    <w:rsid w:val="004C11F7"/>
    <w:rsid w:val="004C1249"/>
    <w:rsid w:val="004C209B"/>
    <w:rsid w:val="004C2C46"/>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3F81"/>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06BD"/>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915"/>
    <w:rsid w:val="00506A45"/>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1F3A"/>
    <w:rsid w:val="005226E0"/>
    <w:rsid w:val="00522A49"/>
    <w:rsid w:val="00522F10"/>
    <w:rsid w:val="00522F3C"/>
    <w:rsid w:val="005235B6"/>
    <w:rsid w:val="00523DEF"/>
    <w:rsid w:val="005243A7"/>
    <w:rsid w:val="005243B4"/>
    <w:rsid w:val="005249B8"/>
    <w:rsid w:val="005250D7"/>
    <w:rsid w:val="005258AD"/>
    <w:rsid w:val="005260D8"/>
    <w:rsid w:val="005265D4"/>
    <w:rsid w:val="00526970"/>
    <w:rsid w:val="005272A3"/>
    <w:rsid w:val="00527489"/>
    <w:rsid w:val="00527BB3"/>
    <w:rsid w:val="00527DEB"/>
    <w:rsid w:val="00530F81"/>
    <w:rsid w:val="00531734"/>
    <w:rsid w:val="0053254A"/>
    <w:rsid w:val="00532921"/>
    <w:rsid w:val="005329A0"/>
    <w:rsid w:val="005336B4"/>
    <w:rsid w:val="0053397A"/>
    <w:rsid w:val="00533CE7"/>
    <w:rsid w:val="00533FC5"/>
    <w:rsid w:val="00534418"/>
    <w:rsid w:val="0053470D"/>
    <w:rsid w:val="005355DA"/>
    <w:rsid w:val="0053566B"/>
    <w:rsid w:val="0053607F"/>
    <w:rsid w:val="0053623F"/>
    <w:rsid w:val="005362EF"/>
    <w:rsid w:val="00536485"/>
    <w:rsid w:val="00536495"/>
    <w:rsid w:val="00536712"/>
    <w:rsid w:val="0053691C"/>
    <w:rsid w:val="0053731F"/>
    <w:rsid w:val="00537775"/>
    <w:rsid w:val="00537DB7"/>
    <w:rsid w:val="005405E8"/>
    <w:rsid w:val="00540657"/>
    <w:rsid w:val="00540879"/>
    <w:rsid w:val="00540A28"/>
    <w:rsid w:val="00541032"/>
    <w:rsid w:val="00541E7C"/>
    <w:rsid w:val="0054235E"/>
    <w:rsid w:val="005424B7"/>
    <w:rsid w:val="005425CA"/>
    <w:rsid w:val="00542F84"/>
    <w:rsid w:val="0054329B"/>
    <w:rsid w:val="00543CCF"/>
    <w:rsid w:val="00543CDC"/>
    <w:rsid w:val="00543D35"/>
    <w:rsid w:val="00543D7B"/>
    <w:rsid w:val="00543E45"/>
    <w:rsid w:val="00544051"/>
    <w:rsid w:val="0054425D"/>
    <w:rsid w:val="005442D3"/>
    <w:rsid w:val="005449AC"/>
    <w:rsid w:val="00544B61"/>
    <w:rsid w:val="00544FA9"/>
    <w:rsid w:val="0054546B"/>
    <w:rsid w:val="0054615E"/>
    <w:rsid w:val="00546426"/>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5921"/>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4189"/>
    <w:rsid w:val="00574757"/>
    <w:rsid w:val="00574968"/>
    <w:rsid w:val="00574B42"/>
    <w:rsid w:val="00574F28"/>
    <w:rsid w:val="005755E2"/>
    <w:rsid w:val="00575E78"/>
    <w:rsid w:val="005766B9"/>
    <w:rsid w:val="00576723"/>
    <w:rsid w:val="00577116"/>
    <w:rsid w:val="0057745C"/>
    <w:rsid w:val="00581A8F"/>
    <w:rsid w:val="00582175"/>
    <w:rsid w:val="005821D7"/>
    <w:rsid w:val="005823C4"/>
    <w:rsid w:val="00582A1B"/>
    <w:rsid w:val="00582CF1"/>
    <w:rsid w:val="00582E30"/>
    <w:rsid w:val="00583212"/>
    <w:rsid w:val="00583C7A"/>
    <w:rsid w:val="00583EF2"/>
    <w:rsid w:val="00584A4B"/>
    <w:rsid w:val="0058569E"/>
    <w:rsid w:val="00585A99"/>
    <w:rsid w:val="00585AEC"/>
    <w:rsid w:val="00585D8F"/>
    <w:rsid w:val="00586072"/>
    <w:rsid w:val="0058644C"/>
    <w:rsid w:val="005866D2"/>
    <w:rsid w:val="0058733D"/>
    <w:rsid w:val="0058753F"/>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4997"/>
    <w:rsid w:val="005A5268"/>
    <w:rsid w:val="005A624A"/>
    <w:rsid w:val="005A67A3"/>
    <w:rsid w:val="005A6BC3"/>
    <w:rsid w:val="005A6F3C"/>
    <w:rsid w:val="005A7ED3"/>
    <w:rsid w:val="005B051A"/>
    <w:rsid w:val="005B0874"/>
    <w:rsid w:val="005B0957"/>
    <w:rsid w:val="005B151D"/>
    <w:rsid w:val="005B16C0"/>
    <w:rsid w:val="005B1ABB"/>
    <w:rsid w:val="005B2B86"/>
    <w:rsid w:val="005B2BA0"/>
    <w:rsid w:val="005B31EA"/>
    <w:rsid w:val="005B34A6"/>
    <w:rsid w:val="005B41FF"/>
    <w:rsid w:val="005B45FD"/>
    <w:rsid w:val="005B47C3"/>
    <w:rsid w:val="005B4C97"/>
    <w:rsid w:val="005B53A0"/>
    <w:rsid w:val="005B53D9"/>
    <w:rsid w:val="005B55BC"/>
    <w:rsid w:val="005B55FB"/>
    <w:rsid w:val="005B57F1"/>
    <w:rsid w:val="005B5FB9"/>
    <w:rsid w:val="005B6636"/>
    <w:rsid w:val="005B67F8"/>
    <w:rsid w:val="005B68D2"/>
    <w:rsid w:val="005B6C67"/>
    <w:rsid w:val="005B706A"/>
    <w:rsid w:val="005B727A"/>
    <w:rsid w:val="005B75DF"/>
    <w:rsid w:val="005B7D32"/>
    <w:rsid w:val="005B7F22"/>
    <w:rsid w:val="005C0B66"/>
    <w:rsid w:val="005C0CBC"/>
    <w:rsid w:val="005C1091"/>
    <w:rsid w:val="005C140C"/>
    <w:rsid w:val="005C1DD7"/>
    <w:rsid w:val="005C4204"/>
    <w:rsid w:val="005C45E7"/>
    <w:rsid w:val="005C4B2F"/>
    <w:rsid w:val="005C5C64"/>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DBC"/>
    <w:rsid w:val="005E0FF8"/>
    <w:rsid w:val="005E197A"/>
    <w:rsid w:val="005E2305"/>
    <w:rsid w:val="005E2949"/>
    <w:rsid w:val="005E32F3"/>
    <w:rsid w:val="005E360F"/>
    <w:rsid w:val="005E3E49"/>
    <w:rsid w:val="005E4A1F"/>
    <w:rsid w:val="005E4D89"/>
    <w:rsid w:val="005E4E9C"/>
    <w:rsid w:val="005E55BC"/>
    <w:rsid w:val="005E58D3"/>
    <w:rsid w:val="005E64D7"/>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295"/>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03C"/>
    <w:rsid w:val="0062440B"/>
    <w:rsid w:val="00624681"/>
    <w:rsid w:val="0062478D"/>
    <w:rsid w:val="00624F1A"/>
    <w:rsid w:val="006254B0"/>
    <w:rsid w:val="00625563"/>
    <w:rsid w:val="0062556A"/>
    <w:rsid w:val="00625C33"/>
    <w:rsid w:val="00625D39"/>
    <w:rsid w:val="00626A8C"/>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19A9"/>
    <w:rsid w:val="00642218"/>
    <w:rsid w:val="006422AC"/>
    <w:rsid w:val="00642905"/>
    <w:rsid w:val="00642A27"/>
    <w:rsid w:val="00642B89"/>
    <w:rsid w:val="00643042"/>
    <w:rsid w:val="00643438"/>
    <w:rsid w:val="0064411D"/>
    <w:rsid w:val="00644349"/>
    <w:rsid w:val="00644535"/>
    <w:rsid w:val="006449BB"/>
    <w:rsid w:val="00644B5D"/>
    <w:rsid w:val="00644E29"/>
    <w:rsid w:val="0064582B"/>
    <w:rsid w:val="006458EA"/>
    <w:rsid w:val="00645F7F"/>
    <w:rsid w:val="0064617E"/>
    <w:rsid w:val="0064635C"/>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B02"/>
    <w:rsid w:val="00657DBD"/>
    <w:rsid w:val="00657DD3"/>
    <w:rsid w:val="00657F5B"/>
    <w:rsid w:val="00660084"/>
    <w:rsid w:val="00660ACE"/>
    <w:rsid w:val="00661A50"/>
    <w:rsid w:val="00662343"/>
    <w:rsid w:val="0066236B"/>
    <w:rsid w:val="00662C24"/>
    <w:rsid w:val="00663055"/>
    <w:rsid w:val="0066483B"/>
    <w:rsid w:val="00664CCC"/>
    <w:rsid w:val="006651AA"/>
    <w:rsid w:val="00665313"/>
    <w:rsid w:val="00666B90"/>
    <w:rsid w:val="006670D8"/>
    <w:rsid w:val="0066714E"/>
    <w:rsid w:val="00667323"/>
    <w:rsid w:val="00667D96"/>
    <w:rsid w:val="0067069C"/>
    <w:rsid w:val="00671872"/>
    <w:rsid w:val="00671F29"/>
    <w:rsid w:val="00672486"/>
    <w:rsid w:val="00672AC1"/>
    <w:rsid w:val="00672BB7"/>
    <w:rsid w:val="00672E77"/>
    <w:rsid w:val="0067305F"/>
    <w:rsid w:val="00673252"/>
    <w:rsid w:val="00673E73"/>
    <w:rsid w:val="0067424E"/>
    <w:rsid w:val="00674D1F"/>
    <w:rsid w:val="006750FB"/>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10E"/>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500A"/>
    <w:rsid w:val="0069501E"/>
    <w:rsid w:val="006976B8"/>
    <w:rsid w:val="00697D9C"/>
    <w:rsid w:val="006A19C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99A"/>
    <w:rsid w:val="006B1D5A"/>
    <w:rsid w:val="006B1E12"/>
    <w:rsid w:val="006B243E"/>
    <w:rsid w:val="006B250E"/>
    <w:rsid w:val="006B2F41"/>
    <w:rsid w:val="006B38C0"/>
    <w:rsid w:val="006B3E3E"/>
    <w:rsid w:val="006B429A"/>
    <w:rsid w:val="006B43FB"/>
    <w:rsid w:val="006B4B68"/>
    <w:rsid w:val="006B4CF7"/>
    <w:rsid w:val="006B506A"/>
    <w:rsid w:val="006B55C1"/>
    <w:rsid w:val="006B58F2"/>
    <w:rsid w:val="006B64A6"/>
    <w:rsid w:val="006C0149"/>
    <w:rsid w:val="006C0178"/>
    <w:rsid w:val="006C063A"/>
    <w:rsid w:val="006C0DA3"/>
    <w:rsid w:val="006C0F12"/>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C6748"/>
    <w:rsid w:val="006C7985"/>
    <w:rsid w:val="006D043B"/>
    <w:rsid w:val="006D0804"/>
    <w:rsid w:val="006D0E8C"/>
    <w:rsid w:val="006D145D"/>
    <w:rsid w:val="006D14D7"/>
    <w:rsid w:val="006D271A"/>
    <w:rsid w:val="006D3283"/>
    <w:rsid w:val="006D3377"/>
    <w:rsid w:val="006D3ABE"/>
    <w:rsid w:val="006D3C03"/>
    <w:rsid w:val="006D3E5E"/>
    <w:rsid w:val="006D3E74"/>
    <w:rsid w:val="006D441F"/>
    <w:rsid w:val="006D4759"/>
    <w:rsid w:val="006D4C00"/>
    <w:rsid w:val="006D5362"/>
    <w:rsid w:val="006D585D"/>
    <w:rsid w:val="006D591A"/>
    <w:rsid w:val="006D5CDE"/>
    <w:rsid w:val="006D5E86"/>
    <w:rsid w:val="006D6CA4"/>
    <w:rsid w:val="006D6DAF"/>
    <w:rsid w:val="006D6DCA"/>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BF7"/>
    <w:rsid w:val="006F5D32"/>
    <w:rsid w:val="006F69E5"/>
    <w:rsid w:val="006F6E4C"/>
    <w:rsid w:val="006F73F0"/>
    <w:rsid w:val="006F7A75"/>
    <w:rsid w:val="006F7C0C"/>
    <w:rsid w:val="00700354"/>
    <w:rsid w:val="007005D5"/>
    <w:rsid w:val="00700884"/>
    <w:rsid w:val="00701280"/>
    <w:rsid w:val="00701886"/>
    <w:rsid w:val="00701B98"/>
    <w:rsid w:val="00702645"/>
    <w:rsid w:val="00702CA2"/>
    <w:rsid w:val="00702ED0"/>
    <w:rsid w:val="007034C1"/>
    <w:rsid w:val="00703A85"/>
    <w:rsid w:val="00703C4E"/>
    <w:rsid w:val="007045BD"/>
    <w:rsid w:val="007046F5"/>
    <w:rsid w:val="00705273"/>
    <w:rsid w:val="00705403"/>
    <w:rsid w:val="00705651"/>
    <w:rsid w:val="007060C9"/>
    <w:rsid w:val="007069D9"/>
    <w:rsid w:val="007076D2"/>
    <w:rsid w:val="007103DC"/>
    <w:rsid w:val="00710604"/>
    <w:rsid w:val="00711472"/>
    <w:rsid w:val="00711D2F"/>
    <w:rsid w:val="00711E05"/>
    <w:rsid w:val="007121E9"/>
    <w:rsid w:val="0071428D"/>
    <w:rsid w:val="00714CA4"/>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B82"/>
    <w:rsid w:val="00727E1D"/>
    <w:rsid w:val="007301A0"/>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37427"/>
    <w:rsid w:val="0074006F"/>
    <w:rsid w:val="00740384"/>
    <w:rsid w:val="00740E83"/>
    <w:rsid w:val="00740FEE"/>
    <w:rsid w:val="007413A9"/>
    <w:rsid w:val="0074169F"/>
    <w:rsid w:val="00741D75"/>
    <w:rsid w:val="007420AE"/>
    <w:rsid w:val="007421CA"/>
    <w:rsid w:val="007422B1"/>
    <w:rsid w:val="0074268E"/>
    <w:rsid w:val="00742E73"/>
    <w:rsid w:val="00742FBD"/>
    <w:rsid w:val="0074339D"/>
    <w:rsid w:val="007434BA"/>
    <w:rsid w:val="00744E14"/>
    <w:rsid w:val="00745008"/>
    <w:rsid w:val="0074526D"/>
    <w:rsid w:val="00745D18"/>
    <w:rsid w:val="0074621F"/>
    <w:rsid w:val="00746267"/>
    <w:rsid w:val="007463FB"/>
    <w:rsid w:val="00747A87"/>
    <w:rsid w:val="007508CE"/>
    <w:rsid w:val="00750E16"/>
    <w:rsid w:val="007513CD"/>
    <w:rsid w:val="00751F14"/>
    <w:rsid w:val="00751FD6"/>
    <w:rsid w:val="00752334"/>
    <w:rsid w:val="00752D80"/>
    <w:rsid w:val="00752D8F"/>
    <w:rsid w:val="0075365B"/>
    <w:rsid w:val="00753FBA"/>
    <w:rsid w:val="007540F9"/>
    <w:rsid w:val="007546E8"/>
    <w:rsid w:val="00754C0A"/>
    <w:rsid w:val="00754D95"/>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23FA"/>
    <w:rsid w:val="00762A4B"/>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67BC1"/>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80B1A"/>
    <w:rsid w:val="00780CE7"/>
    <w:rsid w:val="00780EDE"/>
    <w:rsid w:val="007827BD"/>
    <w:rsid w:val="007832A9"/>
    <w:rsid w:val="007836FA"/>
    <w:rsid w:val="00783B46"/>
    <w:rsid w:val="00783CE8"/>
    <w:rsid w:val="00784800"/>
    <w:rsid w:val="007862CD"/>
    <w:rsid w:val="00786364"/>
    <w:rsid w:val="0078679C"/>
    <w:rsid w:val="00786A15"/>
    <w:rsid w:val="00786C4B"/>
    <w:rsid w:val="00787B77"/>
    <w:rsid w:val="007904E0"/>
    <w:rsid w:val="007914E4"/>
    <w:rsid w:val="007914F3"/>
    <w:rsid w:val="00791860"/>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9714E"/>
    <w:rsid w:val="007A0395"/>
    <w:rsid w:val="007A04C8"/>
    <w:rsid w:val="007A098E"/>
    <w:rsid w:val="007A10A5"/>
    <w:rsid w:val="007A149D"/>
    <w:rsid w:val="007A1897"/>
    <w:rsid w:val="007A2251"/>
    <w:rsid w:val="007A371E"/>
    <w:rsid w:val="007A3A32"/>
    <w:rsid w:val="007A3FA4"/>
    <w:rsid w:val="007A439D"/>
    <w:rsid w:val="007A48F7"/>
    <w:rsid w:val="007A4935"/>
    <w:rsid w:val="007A4983"/>
    <w:rsid w:val="007A4B97"/>
    <w:rsid w:val="007A4DC0"/>
    <w:rsid w:val="007A5765"/>
    <w:rsid w:val="007A5B89"/>
    <w:rsid w:val="007A5BAA"/>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6B8"/>
    <w:rsid w:val="007C6C61"/>
    <w:rsid w:val="007C7046"/>
    <w:rsid w:val="007C71EA"/>
    <w:rsid w:val="007C720C"/>
    <w:rsid w:val="007C7398"/>
    <w:rsid w:val="007D04D9"/>
    <w:rsid w:val="007D08BB"/>
    <w:rsid w:val="007D1085"/>
    <w:rsid w:val="007D1926"/>
    <w:rsid w:val="007D25CF"/>
    <w:rsid w:val="007D36FE"/>
    <w:rsid w:val="007D3AA4"/>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85B"/>
    <w:rsid w:val="007E79A4"/>
    <w:rsid w:val="007E79A6"/>
    <w:rsid w:val="007F01E1"/>
    <w:rsid w:val="007F072E"/>
    <w:rsid w:val="007F2366"/>
    <w:rsid w:val="007F2CC1"/>
    <w:rsid w:val="007F34D5"/>
    <w:rsid w:val="007F3625"/>
    <w:rsid w:val="007F3C41"/>
    <w:rsid w:val="007F514A"/>
    <w:rsid w:val="007F54B9"/>
    <w:rsid w:val="007F56CA"/>
    <w:rsid w:val="007F5A81"/>
    <w:rsid w:val="007F643C"/>
    <w:rsid w:val="007F6640"/>
    <w:rsid w:val="007F6AB7"/>
    <w:rsid w:val="007F6DC9"/>
    <w:rsid w:val="007F6EC7"/>
    <w:rsid w:val="007F6F23"/>
    <w:rsid w:val="007F7144"/>
    <w:rsid w:val="007F75A8"/>
    <w:rsid w:val="007F7C1C"/>
    <w:rsid w:val="007F7E00"/>
    <w:rsid w:val="007F7EA7"/>
    <w:rsid w:val="00800B72"/>
    <w:rsid w:val="00800D56"/>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6969"/>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E8F"/>
    <w:rsid w:val="00817F74"/>
    <w:rsid w:val="008204A2"/>
    <w:rsid w:val="00820546"/>
    <w:rsid w:val="0082081F"/>
    <w:rsid w:val="008208CB"/>
    <w:rsid w:val="00820B60"/>
    <w:rsid w:val="008212E8"/>
    <w:rsid w:val="00821363"/>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7F9"/>
    <w:rsid w:val="00835499"/>
    <w:rsid w:val="00835765"/>
    <w:rsid w:val="008357B2"/>
    <w:rsid w:val="00835A0A"/>
    <w:rsid w:val="00835ECD"/>
    <w:rsid w:val="00835F24"/>
    <w:rsid w:val="008369E5"/>
    <w:rsid w:val="008377E3"/>
    <w:rsid w:val="008378E7"/>
    <w:rsid w:val="00837C30"/>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69E2"/>
    <w:rsid w:val="008570F7"/>
    <w:rsid w:val="0085795D"/>
    <w:rsid w:val="00857CD9"/>
    <w:rsid w:val="008604B5"/>
    <w:rsid w:val="00860543"/>
    <w:rsid w:val="00861593"/>
    <w:rsid w:val="00861E9F"/>
    <w:rsid w:val="00862936"/>
    <w:rsid w:val="00864B5D"/>
    <w:rsid w:val="008662A8"/>
    <w:rsid w:val="0086641B"/>
    <w:rsid w:val="00866499"/>
    <w:rsid w:val="0086669E"/>
    <w:rsid w:val="0086745D"/>
    <w:rsid w:val="00867E36"/>
    <w:rsid w:val="00867FA2"/>
    <w:rsid w:val="00867FE1"/>
    <w:rsid w:val="00870738"/>
    <w:rsid w:val="00870BF0"/>
    <w:rsid w:val="00870E00"/>
    <w:rsid w:val="008716D8"/>
    <w:rsid w:val="00871FAA"/>
    <w:rsid w:val="008720E3"/>
    <w:rsid w:val="008724D9"/>
    <w:rsid w:val="0087286E"/>
    <w:rsid w:val="00872EF1"/>
    <w:rsid w:val="00873518"/>
    <w:rsid w:val="00873A5E"/>
    <w:rsid w:val="0087408A"/>
    <w:rsid w:val="008746D2"/>
    <w:rsid w:val="00874C29"/>
    <w:rsid w:val="00875777"/>
    <w:rsid w:val="00875ABA"/>
    <w:rsid w:val="00875CD9"/>
    <w:rsid w:val="00875E4F"/>
    <w:rsid w:val="0087624D"/>
    <w:rsid w:val="008771D6"/>
    <w:rsid w:val="00877226"/>
    <w:rsid w:val="008776B0"/>
    <w:rsid w:val="00877776"/>
    <w:rsid w:val="008777BE"/>
    <w:rsid w:val="00877B1D"/>
    <w:rsid w:val="008800C0"/>
    <w:rsid w:val="0088012D"/>
    <w:rsid w:val="008807DE"/>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22"/>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0CA"/>
    <w:rsid w:val="008A25AE"/>
    <w:rsid w:val="008A2992"/>
    <w:rsid w:val="008A3842"/>
    <w:rsid w:val="008A39D5"/>
    <w:rsid w:val="008A3A60"/>
    <w:rsid w:val="008A4593"/>
    <w:rsid w:val="008A46D9"/>
    <w:rsid w:val="008A4D5A"/>
    <w:rsid w:val="008A5156"/>
    <w:rsid w:val="008A54E9"/>
    <w:rsid w:val="008A5AFD"/>
    <w:rsid w:val="008A6642"/>
    <w:rsid w:val="008A6CD4"/>
    <w:rsid w:val="008A788A"/>
    <w:rsid w:val="008A7899"/>
    <w:rsid w:val="008A7EB0"/>
    <w:rsid w:val="008A7F17"/>
    <w:rsid w:val="008B009B"/>
    <w:rsid w:val="008B0137"/>
    <w:rsid w:val="008B020C"/>
    <w:rsid w:val="008B0CD6"/>
    <w:rsid w:val="008B20AD"/>
    <w:rsid w:val="008B21A2"/>
    <w:rsid w:val="008B2344"/>
    <w:rsid w:val="008B28CE"/>
    <w:rsid w:val="008B316B"/>
    <w:rsid w:val="008B3EFA"/>
    <w:rsid w:val="008B4337"/>
    <w:rsid w:val="008B47B4"/>
    <w:rsid w:val="008B5396"/>
    <w:rsid w:val="008B547C"/>
    <w:rsid w:val="008B54BF"/>
    <w:rsid w:val="008B581F"/>
    <w:rsid w:val="008B5A1E"/>
    <w:rsid w:val="008B5B46"/>
    <w:rsid w:val="008B6B21"/>
    <w:rsid w:val="008B6EF5"/>
    <w:rsid w:val="008B72A0"/>
    <w:rsid w:val="008B7E0A"/>
    <w:rsid w:val="008B7FBA"/>
    <w:rsid w:val="008C054A"/>
    <w:rsid w:val="008C0FD0"/>
    <w:rsid w:val="008C216F"/>
    <w:rsid w:val="008C25FF"/>
    <w:rsid w:val="008C27E2"/>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105A"/>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7B8"/>
    <w:rsid w:val="008E02F6"/>
    <w:rsid w:val="008E049C"/>
    <w:rsid w:val="008E0651"/>
    <w:rsid w:val="008E0E94"/>
    <w:rsid w:val="008E1214"/>
    <w:rsid w:val="008E1234"/>
    <w:rsid w:val="008E197A"/>
    <w:rsid w:val="008E1A68"/>
    <w:rsid w:val="008E2110"/>
    <w:rsid w:val="008E2C3E"/>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4312"/>
    <w:rsid w:val="008F4708"/>
    <w:rsid w:val="008F4CE5"/>
    <w:rsid w:val="008F4DAB"/>
    <w:rsid w:val="008F5143"/>
    <w:rsid w:val="008F587F"/>
    <w:rsid w:val="008F5AEA"/>
    <w:rsid w:val="008F5E43"/>
    <w:rsid w:val="008F6673"/>
    <w:rsid w:val="008F6A6F"/>
    <w:rsid w:val="008F6E95"/>
    <w:rsid w:val="008F705F"/>
    <w:rsid w:val="008F74A4"/>
    <w:rsid w:val="008F79EA"/>
    <w:rsid w:val="0090155E"/>
    <w:rsid w:val="00901D7E"/>
    <w:rsid w:val="009021AD"/>
    <w:rsid w:val="00902999"/>
    <w:rsid w:val="00902E09"/>
    <w:rsid w:val="00902FBD"/>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78BC"/>
    <w:rsid w:val="009100D5"/>
    <w:rsid w:val="00910F8F"/>
    <w:rsid w:val="00910FE1"/>
    <w:rsid w:val="0091118D"/>
    <w:rsid w:val="00912280"/>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3DC2"/>
    <w:rsid w:val="00925353"/>
    <w:rsid w:val="009256A7"/>
    <w:rsid w:val="00925F49"/>
    <w:rsid w:val="009278D5"/>
    <w:rsid w:val="009278F9"/>
    <w:rsid w:val="00927EA0"/>
    <w:rsid w:val="00927FEB"/>
    <w:rsid w:val="00930205"/>
    <w:rsid w:val="00930BFA"/>
    <w:rsid w:val="00932CB9"/>
    <w:rsid w:val="00932F94"/>
    <w:rsid w:val="009339D3"/>
    <w:rsid w:val="009342F2"/>
    <w:rsid w:val="00934416"/>
    <w:rsid w:val="00934824"/>
    <w:rsid w:val="00934960"/>
    <w:rsid w:val="009349B5"/>
    <w:rsid w:val="00934BB2"/>
    <w:rsid w:val="00935963"/>
    <w:rsid w:val="00935CC6"/>
    <w:rsid w:val="00935F71"/>
    <w:rsid w:val="00936D66"/>
    <w:rsid w:val="00937663"/>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150"/>
    <w:rsid w:val="009432DD"/>
    <w:rsid w:val="009434D6"/>
    <w:rsid w:val="00943DB6"/>
    <w:rsid w:val="009441DB"/>
    <w:rsid w:val="00944591"/>
    <w:rsid w:val="00944734"/>
    <w:rsid w:val="00944CAA"/>
    <w:rsid w:val="00944EF3"/>
    <w:rsid w:val="009454CF"/>
    <w:rsid w:val="009459D6"/>
    <w:rsid w:val="00945D55"/>
    <w:rsid w:val="009460BB"/>
    <w:rsid w:val="00946444"/>
    <w:rsid w:val="009469C0"/>
    <w:rsid w:val="00946B41"/>
    <w:rsid w:val="009470CE"/>
    <w:rsid w:val="00947FF8"/>
    <w:rsid w:val="009506B0"/>
    <w:rsid w:val="009512E1"/>
    <w:rsid w:val="0095165A"/>
    <w:rsid w:val="009518CA"/>
    <w:rsid w:val="00951CE8"/>
    <w:rsid w:val="0095203C"/>
    <w:rsid w:val="0095218B"/>
    <w:rsid w:val="00952D70"/>
    <w:rsid w:val="00953306"/>
    <w:rsid w:val="00953331"/>
    <w:rsid w:val="00953565"/>
    <w:rsid w:val="0095363A"/>
    <w:rsid w:val="00953A0D"/>
    <w:rsid w:val="00953D56"/>
    <w:rsid w:val="009541FA"/>
    <w:rsid w:val="009543AE"/>
    <w:rsid w:val="009547ED"/>
    <w:rsid w:val="00954AF6"/>
    <w:rsid w:val="00954C90"/>
    <w:rsid w:val="00954FEA"/>
    <w:rsid w:val="00955253"/>
    <w:rsid w:val="009554CA"/>
    <w:rsid w:val="00955A8E"/>
    <w:rsid w:val="00955B9E"/>
    <w:rsid w:val="00955C69"/>
    <w:rsid w:val="00956469"/>
    <w:rsid w:val="009566F0"/>
    <w:rsid w:val="0095758E"/>
    <w:rsid w:val="00957EA5"/>
    <w:rsid w:val="009602D7"/>
    <w:rsid w:val="0096099C"/>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1A4"/>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45E"/>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0C9"/>
    <w:rsid w:val="0098119C"/>
    <w:rsid w:val="00981568"/>
    <w:rsid w:val="00981DA9"/>
    <w:rsid w:val="00982037"/>
    <w:rsid w:val="00982071"/>
    <w:rsid w:val="00982144"/>
    <w:rsid w:val="009824DF"/>
    <w:rsid w:val="00982BC8"/>
    <w:rsid w:val="009833FC"/>
    <w:rsid w:val="0098358E"/>
    <w:rsid w:val="0098405A"/>
    <w:rsid w:val="0098426F"/>
    <w:rsid w:val="00984D3A"/>
    <w:rsid w:val="00985460"/>
    <w:rsid w:val="00986198"/>
    <w:rsid w:val="00986A5B"/>
    <w:rsid w:val="009877D2"/>
    <w:rsid w:val="0098781A"/>
    <w:rsid w:val="00987845"/>
    <w:rsid w:val="0098792F"/>
    <w:rsid w:val="00990FB2"/>
    <w:rsid w:val="00991A93"/>
    <w:rsid w:val="009926E1"/>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97BB6"/>
    <w:rsid w:val="009A03F7"/>
    <w:rsid w:val="009A0E5E"/>
    <w:rsid w:val="009A0F09"/>
    <w:rsid w:val="009A12F2"/>
    <w:rsid w:val="009A25A6"/>
    <w:rsid w:val="009A261C"/>
    <w:rsid w:val="009A3729"/>
    <w:rsid w:val="009A380E"/>
    <w:rsid w:val="009A3C9F"/>
    <w:rsid w:val="009A44FA"/>
    <w:rsid w:val="009A45E1"/>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2148"/>
    <w:rsid w:val="009B21D8"/>
    <w:rsid w:val="009B2356"/>
    <w:rsid w:val="009B2383"/>
    <w:rsid w:val="009B2AEC"/>
    <w:rsid w:val="009B2F61"/>
    <w:rsid w:val="009B4356"/>
    <w:rsid w:val="009B4C83"/>
    <w:rsid w:val="009B5CC0"/>
    <w:rsid w:val="009B6D26"/>
    <w:rsid w:val="009B7B13"/>
    <w:rsid w:val="009B7C40"/>
    <w:rsid w:val="009B7FC8"/>
    <w:rsid w:val="009C03CF"/>
    <w:rsid w:val="009C0402"/>
    <w:rsid w:val="009C0566"/>
    <w:rsid w:val="009C09F7"/>
    <w:rsid w:val="009C2364"/>
    <w:rsid w:val="009C23A8"/>
    <w:rsid w:val="009C2540"/>
    <w:rsid w:val="009C2AC9"/>
    <w:rsid w:val="009C2FEB"/>
    <w:rsid w:val="009C30AA"/>
    <w:rsid w:val="009C31BF"/>
    <w:rsid w:val="009C390B"/>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39"/>
    <w:rsid w:val="009F2340"/>
    <w:rsid w:val="009F2370"/>
    <w:rsid w:val="009F2FA9"/>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918"/>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31B"/>
    <w:rsid w:val="00A10422"/>
    <w:rsid w:val="00A105A1"/>
    <w:rsid w:val="00A10615"/>
    <w:rsid w:val="00A10EA3"/>
    <w:rsid w:val="00A10FC1"/>
    <w:rsid w:val="00A11596"/>
    <w:rsid w:val="00A11CAD"/>
    <w:rsid w:val="00A11F83"/>
    <w:rsid w:val="00A12C40"/>
    <w:rsid w:val="00A12D28"/>
    <w:rsid w:val="00A1344B"/>
    <w:rsid w:val="00A135FE"/>
    <w:rsid w:val="00A13854"/>
    <w:rsid w:val="00A13908"/>
    <w:rsid w:val="00A13C3E"/>
    <w:rsid w:val="00A13D0A"/>
    <w:rsid w:val="00A145E9"/>
    <w:rsid w:val="00A14B90"/>
    <w:rsid w:val="00A1531C"/>
    <w:rsid w:val="00A154E5"/>
    <w:rsid w:val="00A15635"/>
    <w:rsid w:val="00A16048"/>
    <w:rsid w:val="00A17575"/>
    <w:rsid w:val="00A17AE4"/>
    <w:rsid w:val="00A17B98"/>
    <w:rsid w:val="00A20076"/>
    <w:rsid w:val="00A209B0"/>
    <w:rsid w:val="00A20E13"/>
    <w:rsid w:val="00A219E7"/>
    <w:rsid w:val="00A21C71"/>
    <w:rsid w:val="00A21EDB"/>
    <w:rsid w:val="00A22104"/>
    <w:rsid w:val="00A225EC"/>
    <w:rsid w:val="00A2290B"/>
    <w:rsid w:val="00A229E4"/>
    <w:rsid w:val="00A23272"/>
    <w:rsid w:val="00A237B5"/>
    <w:rsid w:val="00A23869"/>
    <w:rsid w:val="00A239EB"/>
    <w:rsid w:val="00A24143"/>
    <w:rsid w:val="00A2417A"/>
    <w:rsid w:val="00A246C2"/>
    <w:rsid w:val="00A2476C"/>
    <w:rsid w:val="00A24F21"/>
    <w:rsid w:val="00A2560E"/>
    <w:rsid w:val="00A26D8D"/>
    <w:rsid w:val="00A27692"/>
    <w:rsid w:val="00A277E8"/>
    <w:rsid w:val="00A27E92"/>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7EC"/>
    <w:rsid w:val="00A37916"/>
    <w:rsid w:val="00A4016C"/>
    <w:rsid w:val="00A4041F"/>
    <w:rsid w:val="00A40588"/>
    <w:rsid w:val="00A40884"/>
    <w:rsid w:val="00A41301"/>
    <w:rsid w:val="00A4130F"/>
    <w:rsid w:val="00A4195C"/>
    <w:rsid w:val="00A419A8"/>
    <w:rsid w:val="00A41CAE"/>
    <w:rsid w:val="00A422FF"/>
    <w:rsid w:val="00A42C28"/>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DEA"/>
    <w:rsid w:val="00A57C11"/>
    <w:rsid w:val="00A57C2D"/>
    <w:rsid w:val="00A57CE8"/>
    <w:rsid w:val="00A60B92"/>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51C"/>
    <w:rsid w:val="00A702A7"/>
    <w:rsid w:val="00A70407"/>
    <w:rsid w:val="00A70990"/>
    <w:rsid w:val="00A717F8"/>
    <w:rsid w:val="00A71A88"/>
    <w:rsid w:val="00A72653"/>
    <w:rsid w:val="00A72C3E"/>
    <w:rsid w:val="00A73672"/>
    <w:rsid w:val="00A73BE7"/>
    <w:rsid w:val="00A73DB3"/>
    <w:rsid w:val="00A73E87"/>
    <w:rsid w:val="00A74422"/>
    <w:rsid w:val="00A74452"/>
    <w:rsid w:val="00A7484D"/>
    <w:rsid w:val="00A75B8C"/>
    <w:rsid w:val="00A766F5"/>
    <w:rsid w:val="00A767B6"/>
    <w:rsid w:val="00A76CFC"/>
    <w:rsid w:val="00A76F88"/>
    <w:rsid w:val="00A771D5"/>
    <w:rsid w:val="00A8091F"/>
    <w:rsid w:val="00A809AC"/>
    <w:rsid w:val="00A80C4A"/>
    <w:rsid w:val="00A80E2F"/>
    <w:rsid w:val="00A81018"/>
    <w:rsid w:val="00A823F1"/>
    <w:rsid w:val="00A82721"/>
    <w:rsid w:val="00A82942"/>
    <w:rsid w:val="00A82C05"/>
    <w:rsid w:val="00A82C13"/>
    <w:rsid w:val="00A841CC"/>
    <w:rsid w:val="00A844CE"/>
    <w:rsid w:val="00A84FE2"/>
    <w:rsid w:val="00A852DA"/>
    <w:rsid w:val="00A85D9D"/>
    <w:rsid w:val="00A869D2"/>
    <w:rsid w:val="00A86CA4"/>
    <w:rsid w:val="00A87210"/>
    <w:rsid w:val="00A87227"/>
    <w:rsid w:val="00A878E8"/>
    <w:rsid w:val="00A87B55"/>
    <w:rsid w:val="00A87D23"/>
    <w:rsid w:val="00A87D31"/>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3E91"/>
    <w:rsid w:val="00AA460A"/>
    <w:rsid w:val="00AA47C3"/>
    <w:rsid w:val="00AA4B61"/>
    <w:rsid w:val="00AA50FC"/>
    <w:rsid w:val="00AA53B0"/>
    <w:rsid w:val="00AA581D"/>
    <w:rsid w:val="00AA5C81"/>
    <w:rsid w:val="00AA63A9"/>
    <w:rsid w:val="00AA6C18"/>
    <w:rsid w:val="00AA6F19"/>
    <w:rsid w:val="00AA7D29"/>
    <w:rsid w:val="00AA7E07"/>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57B"/>
    <w:rsid w:val="00AB6F59"/>
    <w:rsid w:val="00AB71E0"/>
    <w:rsid w:val="00AB7AD0"/>
    <w:rsid w:val="00AB7D12"/>
    <w:rsid w:val="00AC15C8"/>
    <w:rsid w:val="00AC1A05"/>
    <w:rsid w:val="00AC1B7C"/>
    <w:rsid w:val="00AC2612"/>
    <w:rsid w:val="00AC2AB6"/>
    <w:rsid w:val="00AC2D53"/>
    <w:rsid w:val="00AC31EB"/>
    <w:rsid w:val="00AC36D9"/>
    <w:rsid w:val="00AC3ECE"/>
    <w:rsid w:val="00AC4811"/>
    <w:rsid w:val="00AC49A9"/>
    <w:rsid w:val="00AC4CFE"/>
    <w:rsid w:val="00AC556C"/>
    <w:rsid w:val="00AC5D4E"/>
    <w:rsid w:val="00AC60C2"/>
    <w:rsid w:val="00AC76C6"/>
    <w:rsid w:val="00AC76D2"/>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7502"/>
    <w:rsid w:val="00AD7B8B"/>
    <w:rsid w:val="00AE024A"/>
    <w:rsid w:val="00AE1472"/>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E4"/>
    <w:rsid w:val="00AF476B"/>
    <w:rsid w:val="00AF4B4C"/>
    <w:rsid w:val="00AF4BE9"/>
    <w:rsid w:val="00AF55EA"/>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1ED"/>
    <w:rsid w:val="00B116A0"/>
    <w:rsid w:val="00B11981"/>
    <w:rsid w:val="00B12912"/>
    <w:rsid w:val="00B12DD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6C3"/>
    <w:rsid w:val="00B22885"/>
    <w:rsid w:val="00B22A94"/>
    <w:rsid w:val="00B22C00"/>
    <w:rsid w:val="00B230DA"/>
    <w:rsid w:val="00B2361F"/>
    <w:rsid w:val="00B23AE9"/>
    <w:rsid w:val="00B24070"/>
    <w:rsid w:val="00B243B3"/>
    <w:rsid w:val="00B25B92"/>
    <w:rsid w:val="00B260CC"/>
    <w:rsid w:val="00B261F0"/>
    <w:rsid w:val="00B2692B"/>
    <w:rsid w:val="00B26ECE"/>
    <w:rsid w:val="00B2717E"/>
    <w:rsid w:val="00B2718B"/>
    <w:rsid w:val="00B274D6"/>
    <w:rsid w:val="00B302FA"/>
    <w:rsid w:val="00B30326"/>
    <w:rsid w:val="00B3040A"/>
    <w:rsid w:val="00B31221"/>
    <w:rsid w:val="00B31EDD"/>
    <w:rsid w:val="00B32047"/>
    <w:rsid w:val="00B326E0"/>
    <w:rsid w:val="00B338B2"/>
    <w:rsid w:val="00B33A2E"/>
    <w:rsid w:val="00B34539"/>
    <w:rsid w:val="00B34576"/>
    <w:rsid w:val="00B348D8"/>
    <w:rsid w:val="00B34DBE"/>
    <w:rsid w:val="00B34DC9"/>
    <w:rsid w:val="00B34E72"/>
    <w:rsid w:val="00B34F00"/>
    <w:rsid w:val="00B350FD"/>
    <w:rsid w:val="00B356E3"/>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D56"/>
    <w:rsid w:val="00B4720B"/>
    <w:rsid w:val="00B47A57"/>
    <w:rsid w:val="00B51003"/>
    <w:rsid w:val="00B51194"/>
    <w:rsid w:val="00B51A40"/>
    <w:rsid w:val="00B51E05"/>
    <w:rsid w:val="00B52374"/>
    <w:rsid w:val="00B52385"/>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63A"/>
    <w:rsid w:val="00B65B7F"/>
    <w:rsid w:val="00B65F8D"/>
    <w:rsid w:val="00B65FD2"/>
    <w:rsid w:val="00B66078"/>
    <w:rsid w:val="00B661D7"/>
    <w:rsid w:val="00B7006B"/>
    <w:rsid w:val="00B70327"/>
    <w:rsid w:val="00B705E1"/>
    <w:rsid w:val="00B70700"/>
    <w:rsid w:val="00B70D21"/>
    <w:rsid w:val="00B714BA"/>
    <w:rsid w:val="00B71596"/>
    <w:rsid w:val="00B717A6"/>
    <w:rsid w:val="00B71D5E"/>
    <w:rsid w:val="00B722A3"/>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9C8"/>
    <w:rsid w:val="00B80DB2"/>
    <w:rsid w:val="00B81014"/>
    <w:rsid w:val="00B814A5"/>
    <w:rsid w:val="00B8242B"/>
    <w:rsid w:val="00B83455"/>
    <w:rsid w:val="00B844E8"/>
    <w:rsid w:val="00B84607"/>
    <w:rsid w:val="00B850E9"/>
    <w:rsid w:val="00B85600"/>
    <w:rsid w:val="00B8630A"/>
    <w:rsid w:val="00B86687"/>
    <w:rsid w:val="00B909A3"/>
    <w:rsid w:val="00B909F8"/>
    <w:rsid w:val="00B916E9"/>
    <w:rsid w:val="00B91DE7"/>
    <w:rsid w:val="00B92315"/>
    <w:rsid w:val="00B9236F"/>
    <w:rsid w:val="00B9272C"/>
    <w:rsid w:val="00B93142"/>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91B"/>
    <w:rsid w:val="00BA4E22"/>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180"/>
    <w:rsid w:val="00BD0B59"/>
    <w:rsid w:val="00BD0FAD"/>
    <w:rsid w:val="00BD1243"/>
    <w:rsid w:val="00BD13B4"/>
    <w:rsid w:val="00BD18DE"/>
    <w:rsid w:val="00BD1D45"/>
    <w:rsid w:val="00BD3099"/>
    <w:rsid w:val="00BD31E0"/>
    <w:rsid w:val="00BD3A9F"/>
    <w:rsid w:val="00BD3B39"/>
    <w:rsid w:val="00BD3BD7"/>
    <w:rsid w:val="00BD3C33"/>
    <w:rsid w:val="00BD3E62"/>
    <w:rsid w:val="00BD3E76"/>
    <w:rsid w:val="00BD3FC9"/>
    <w:rsid w:val="00BD45DD"/>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5342"/>
    <w:rsid w:val="00BE603A"/>
    <w:rsid w:val="00BE6144"/>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BF7FCE"/>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27E"/>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C31"/>
    <w:rsid w:val="00C15E0C"/>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4DC9"/>
    <w:rsid w:val="00C25CD2"/>
    <w:rsid w:val="00C2685F"/>
    <w:rsid w:val="00C2781D"/>
    <w:rsid w:val="00C27DFA"/>
    <w:rsid w:val="00C30679"/>
    <w:rsid w:val="00C30721"/>
    <w:rsid w:val="00C30770"/>
    <w:rsid w:val="00C30A5D"/>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EF"/>
    <w:rsid w:val="00C46AA2"/>
    <w:rsid w:val="00C46C48"/>
    <w:rsid w:val="00C475AA"/>
    <w:rsid w:val="00C5018F"/>
    <w:rsid w:val="00C5046D"/>
    <w:rsid w:val="00C50BCF"/>
    <w:rsid w:val="00C50ECC"/>
    <w:rsid w:val="00C514E5"/>
    <w:rsid w:val="00C51590"/>
    <w:rsid w:val="00C51B58"/>
    <w:rsid w:val="00C5217A"/>
    <w:rsid w:val="00C52690"/>
    <w:rsid w:val="00C527C9"/>
    <w:rsid w:val="00C527F2"/>
    <w:rsid w:val="00C52A02"/>
    <w:rsid w:val="00C53845"/>
    <w:rsid w:val="00C54137"/>
    <w:rsid w:val="00C542F0"/>
    <w:rsid w:val="00C54AE0"/>
    <w:rsid w:val="00C55313"/>
    <w:rsid w:val="00C5577B"/>
    <w:rsid w:val="00C55F0E"/>
    <w:rsid w:val="00C5607C"/>
    <w:rsid w:val="00C56BDB"/>
    <w:rsid w:val="00C56FCD"/>
    <w:rsid w:val="00C5709A"/>
    <w:rsid w:val="00C57CDB"/>
    <w:rsid w:val="00C60A9B"/>
    <w:rsid w:val="00C60D6B"/>
    <w:rsid w:val="00C60F8E"/>
    <w:rsid w:val="00C6108B"/>
    <w:rsid w:val="00C61D08"/>
    <w:rsid w:val="00C61E80"/>
    <w:rsid w:val="00C62A1D"/>
    <w:rsid w:val="00C62C40"/>
    <w:rsid w:val="00C62DDD"/>
    <w:rsid w:val="00C630CD"/>
    <w:rsid w:val="00C63E53"/>
    <w:rsid w:val="00C63F04"/>
    <w:rsid w:val="00C643DA"/>
    <w:rsid w:val="00C64441"/>
    <w:rsid w:val="00C645CD"/>
    <w:rsid w:val="00C650B5"/>
    <w:rsid w:val="00C66207"/>
    <w:rsid w:val="00C66B2F"/>
    <w:rsid w:val="00C66E55"/>
    <w:rsid w:val="00C6702C"/>
    <w:rsid w:val="00C671C5"/>
    <w:rsid w:val="00C672F4"/>
    <w:rsid w:val="00C701A0"/>
    <w:rsid w:val="00C70412"/>
    <w:rsid w:val="00C71196"/>
    <w:rsid w:val="00C712E3"/>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2B9"/>
    <w:rsid w:val="00C845AD"/>
    <w:rsid w:val="00C84A43"/>
    <w:rsid w:val="00C84CE6"/>
    <w:rsid w:val="00C85C0F"/>
    <w:rsid w:val="00C8657D"/>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6C26"/>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E59"/>
    <w:rsid w:val="00CA1F8F"/>
    <w:rsid w:val="00CA2301"/>
    <w:rsid w:val="00CA2591"/>
    <w:rsid w:val="00CA2617"/>
    <w:rsid w:val="00CA26DF"/>
    <w:rsid w:val="00CA379D"/>
    <w:rsid w:val="00CA408B"/>
    <w:rsid w:val="00CA51BB"/>
    <w:rsid w:val="00CA5348"/>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33B"/>
    <w:rsid w:val="00CD177F"/>
    <w:rsid w:val="00CD259C"/>
    <w:rsid w:val="00CD26B2"/>
    <w:rsid w:val="00CD3373"/>
    <w:rsid w:val="00CD3CAF"/>
    <w:rsid w:val="00CD3F00"/>
    <w:rsid w:val="00CD43D1"/>
    <w:rsid w:val="00CD46A2"/>
    <w:rsid w:val="00CD46AB"/>
    <w:rsid w:val="00CD48AE"/>
    <w:rsid w:val="00CD5293"/>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0C27"/>
    <w:rsid w:val="00CF101E"/>
    <w:rsid w:val="00CF16FB"/>
    <w:rsid w:val="00CF1AAA"/>
    <w:rsid w:val="00CF1E0C"/>
    <w:rsid w:val="00CF2295"/>
    <w:rsid w:val="00CF24F9"/>
    <w:rsid w:val="00CF2542"/>
    <w:rsid w:val="00CF33C4"/>
    <w:rsid w:val="00CF3BB2"/>
    <w:rsid w:val="00CF3BDE"/>
    <w:rsid w:val="00CF4205"/>
    <w:rsid w:val="00CF4379"/>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A3A"/>
    <w:rsid w:val="00D04338"/>
    <w:rsid w:val="00D04391"/>
    <w:rsid w:val="00D0546F"/>
    <w:rsid w:val="00D05769"/>
    <w:rsid w:val="00D05F32"/>
    <w:rsid w:val="00D073C7"/>
    <w:rsid w:val="00D07ABE"/>
    <w:rsid w:val="00D10189"/>
    <w:rsid w:val="00D10338"/>
    <w:rsid w:val="00D1050C"/>
    <w:rsid w:val="00D105AA"/>
    <w:rsid w:val="00D10810"/>
    <w:rsid w:val="00D10F21"/>
    <w:rsid w:val="00D10F53"/>
    <w:rsid w:val="00D119F7"/>
    <w:rsid w:val="00D11FC4"/>
    <w:rsid w:val="00D12F84"/>
    <w:rsid w:val="00D13972"/>
    <w:rsid w:val="00D13DF3"/>
    <w:rsid w:val="00D13E39"/>
    <w:rsid w:val="00D141D5"/>
    <w:rsid w:val="00D1446D"/>
    <w:rsid w:val="00D152E1"/>
    <w:rsid w:val="00D15402"/>
    <w:rsid w:val="00D15DEC"/>
    <w:rsid w:val="00D15F3B"/>
    <w:rsid w:val="00D160FB"/>
    <w:rsid w:val="00D16788"/>
    <w:rsid w:val="00D17006"/>
    <w:rsid w:val="00D171AD"/>
    <w:rsid w:val="00D1725B"/>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3F95"/>
    <w:rsid w:val="00D342EB"/>
    <w:rsid w:val="00D343A3"/>
    <w:rsid w:val="00D346AF"/>
    <w:rsid w:val="00D35048"/>
    <w:rsid w:val="00D352E3"/>
    <w:rsid w:val="00D357D5"/>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4C8E"/>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031"/>
    <w:rsid w:val="00D73E07"/>
    <w:rsid w:val="00D74654"/>
    <w:rsid w:val="00D74A52"/>
    <w:rsid w:val="00D74DE9"/>
    <w:rsid w:val="00D7707D"/>
    <w:rsid w:val="00D771AC"/>
    <w:rsid w:val="00D777D3"/>
    <w:rsid w:val="00D7781A"/>
    <w:rsid w:val="00D77890"/>
    <w:rsid w:val="00D77E65"/>
    <w:rsid w:val="00D80625"/>
    <w:rsid w:val="00D813A9"/>
    <w:rsid w:val="00D817C9"/>
    <w:rsid w:val="00D81A7B"/>
    <w:rsid w:val="00D81E3A"/>
    <w:rsid w:val="00D8211B"/>
    <w:rsid w:val="00D825E6"/>
    <w:rsid w:val="00D826B4"/>
    <w:rsid w:val="00D838B0"/>
    <w:rsid w:val="00D84566"/>
    <w:rsid w:val="00D85049"/>
    <w:rsid w:val="00D8531D"/>
    <w:rsid w:val="00D858AE"/>
    <w:rsid w:val="00D8625A"/>
    <w:rsid w:val="00D8639D"/>
    <w:rsid w:val="00D87FBF"/>
    <w:rsid w:val="00D90816"/>
    <w:rsid w:val="00D91204"/>
    <w:rsid w:val="00D91C46"/>
    <w:rsid w:val="00D91DDF"/>
    <w:rsid w:val="00D923F3"/>
    <w:rsid w:val="00D92951"/>
    <w:rsid w:val="00D94216"/>
    <w:rsid w:val="00D9485C"/>
    <w:rsid w:val="00D94B05"/>
    <w:rsid w:val="00D94E4E"/>
    <w:rsid w:val="00D94F34"/>
    <w:rsid w:val="00D94FD3"/>
    <w:rsid w:val="00D950D6"/>
    <w:rsid w:val="00D95126"/>
    <w:rsid w:val="00D957F0"/>
    <w:rsid w:val="00D95A42"/>
    <w:rsid w:val="00D9657F"/>
    <w:rsid w:val="00D9667F"/>
    <w:rsid w:val="00D971E1"/>
    <w:rsid w:val="00D979E0"/>
    <w:rsid w:val="00D97A1F"/>
    <w:rsid w:val="00D97A71"/>
    <w:rsid w:val="00D97C52"/>
    <w:rsid w:val="00D97EEE"/>
    <w:rsid w:val="00DA0398"/>
    <w:rsid w:val="00DA0A93"/>
    <w:rsid w:val="00DA122F"/>
    <w:rsid w:val="00DA1954"/>
    <w:rsid w:val="00DA2020"/>
    <w:rsid w:val="00DA2090"/>
    <w:rsid w:val="00DA29C6"/>
    <w:rsid w:val="00DA2D82"/>
    <w:rsid w:val="00DA2F74"/>
    <w:rsid w:val="00DA3040"/>
    <w:rsid w:val="00DA3576"/>
    <w:rsid w:val="00DA376D"/>
    <w:rsid w:val="00DA3D06"/>
    <w:rsid w:val="00DA3D0C"/>
    <w:rsid w:val="00DA3E36"/>
    <w:rsid w:val="00DA3EDB"/>
    <w:rsid w:val="00DA5BDC"/>
    <w:rsid w:val="00DA6202"/>
    <w:rsid w:val="00DA6360"/>
    <w:rsid w:val="00DA63CC"/>
    <w:rsid w:val="00DA7631"/>
    <w:rsid w:val="00DA7CD8"/>
    <w:rsid w:val="00DA7F0D"/>
    <w:rsid w:val="00DB0C75"/>
    <w:rsid w:val="00DB222D"/>
    <w:rsid w:val="00DB3092"/>
    <w:rsid w:val="00DB3165"/>
    <w:rsid w:val="00DB3652"/>
    <w:rsid w:val="00DB3A8A"/>
    <w:rsid w:val="00DB4C96"/>
    <w:rsid w:val="00DB4DB4"/>
    <w:rsid w:val="00DB5542"/>
    <w:rsid w:val="00DB5AD9"/>
    <w:rsid w:val="00DB5DF0"/>
    <w:rsid w:val="00DB6B0C"/>
    <w:rsid w:val="00DB6C1D"/>
    <w:rsid w:val="00DB705A"/>
    <w:rsid w:val="00DB7395"/>
    <w:rsid w:val="00DB7D1B"/>
    <w:rsid w:val="00DC0CA2"/>
    <w:rsid w:val="00DC104C"/>
    <w:rsid w:val="00DC15F0"/>
    <w:rsid w:val="00DC1631"/>
    <w:rsid w:val="00DC176F"/>
    <w:rsid w:val="00DC1C04"/>
    <w:rsid w:val="00DC1D74"/>
    <w:rsid w:val="00DC2149"/>
    <w:rsid w:val="00DC22BD"/>
    <w:rsid w:val="00DC258E"/>
    <w:rsid w:val="00DC2A82"/>
    <w:rsid w:val="00DC2B1D"/>
    <w:rsid w:val="00DC3B7F"/>
    <w:rsid w:val="00DC3DAB"/>
    <w:rsid w:val="00DC40E8"/>
    <w:rsid w:val="00DC4E90"/>
    <w:rsid w:val="00DC54C8"/>
    <w:rsid w:val="00DC6DA0"/>
    <w:rsid w:val="00DC6E9D"/>
    <w:rsid w:val="00DC711F"/>
    <w:rsid w:val="00DC77AA"/>
    <w:rsid w:val="00DC7F78"/>
    <w:rsid w:val="00DD0981"/>
    <w:rsid w:val="00DD09A9"/>
    <w:rsid w:val="00DD1CF9"/>
    <w:rsid w:val="00DD3196"/>
    <w:rsid w:val="00DD369B"/>
    <w:rsid w:val="00DD3BD5"/>
    <w:rsid w:val="00DD3BFC"/>
    <w:rsid w:val="00DD3EAA"/>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6B23"/>
    <w:rsid w:val="00DE6B30"/>
    <w:rsid w:val="00DE710B"/>
    <w:rsid w:val="00DE7117"/>
    <w:rsid w:val="00DE7301"/>
    <w:rsid w:val="00DE780F"/>
    <w:rsid w:val="00DE7916"/>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D55"/>
    <w:rsid w:val="00DF6F4F"/>
    <w:rsid w:val="00DF765E"/>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DFE"/>
    <w:rsid w:val="00E15A88"/>
    <w:rsid w:val="00E163E8"/>
    <w:rsid w:val="00E16539"/>
    <w:rsid w:val="00E16650"/>
    <w:rsid w:val="00E1794D"/>
    <w:rsid w:val="00E2066C"/>
    <w:rsid w:val="00E20737"/>
    <w:rsid w:val="00E20BEE"/>
    <w:rsid w:val="00E20D73"/>
    <w:rsid w:val="00E21244"/>
    <w:rsid w:val="00E229B6"/>
    <w:rsid w:val="00E23EDE"/>
    <w:rsid w:val="00E2434C"/>
    <w:rsid w:val="00E245D5"/>
    <w:rsid w:val="00E24640"/>
    <w:rsid w:val="00E24DA8"/>
    <w:rsid w:val="00E262EC"/>
    <w:rsid w:val="00E313F0"/>
    <w:rsid w:val="00E31943"/>
    <w:rsid w:val="00E31BE3"/>
    <w:rsid w:val="00E31C35"/>
    <w:rsid w:val="00E322A0"/>
    <w:rsid w:val="00E324D1"/>
    <w:rsid w:val="00E32E38"/>
    <w:rsid w:val="00E3300B"/>
    <w:rsid w:val="00E33273"/>
    <w:rsid w:val="00E332E8"/>
    <w:rsid w:val="00E335C9"/>
    <w:rsid w:val="00E33B8F"/>
    <w:rsid w:val="00E33FC1"/>
    <w:rsid w:val="00E34FB3"/>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50D"/>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DEA"/>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529"/>
    <w:rsid w:val="00E64C85"/>
    <w:rsid w:val="00E64F24"/>
    <w:rsid w:val="00E65013"/>
    <w:rsid w:val="00E65089"/>
    <w:rsid w:val="00E651DE"/>
    <w:rsid w:val="00E65202"/>
    <w:rsid w:val="00E654B6"/>
    <w:rsid w:val="00E65B22"/>
    <w:rsid w:val="00E65F30"/>
    <w:rsid w:val="00E66081"/>
    <w:rsid w:val="00E663B8"/>
    <w:rsid w:val="00E663E4"/>
    <w:rsid w:val="00E673CF"/>
    <w:rsid w:val="00E676F6"/>
    <w:rsid w:val="00E677E9"/>
    <w:rsid w:val="00E7081C"/>
    <w:rsid w:val="00E71C91"/>
    <w:rsid w:val="00E71E0C"/>
    <w:rsid w:val="00E72742"/>
    <w:rsid w:val="00E7275B"/>
    <w:rsid w:val="00E72D22"/>
    <w:rsid w:val="00E7453E"/>
    <w:rsid w:val="00E74C41"/>
    <w:rsid w:val="00E74E87"/>
    <w:rsid w:val="00E750C5"/>
    <w:rsid w:val="00E754C0"/>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6CD"/>
    <w:rsid w:val="00E81ECC"/>
    <w:rsid w:val="00E823F0"/>
    <w:rsid w:val="00E827FE"/>
    <w:rsid w:val="00E82DB2"/>
    <w:rsid w:val="00E82F5D"/>
    <w:rsid w:val="00E83067"/>
    <w:rsid w:val="00E840E7"/>
    <w:rsid w:val="00E84947"/>
    <w:rsid w:val="00E84AF1"/>
    <w:rsid w:val="00E855FC"/>
    <w:rsid w:val="00E8595D"/>
    <w:rsid w:val="00E85BDE"/>
    <w:rsid w:val="00E85C8F"/>
    <w:rsid w:val="00E86234"/>
    <w:rsid w:val="00E869F6"/>
    <w:rsid w:val="00E86A5A"/>
    <w:rsid w:val="00E86B0A"/>
    <w:rsid w:val="00E86D65"/>
    <w:rsid w:val="00E87072"/>
    <w:rsid w:val="00E87215"/>
    <w:rsid w:val="00E873C2"/>
    <w:rsid w:val="00E90EFE"/>
    <w:rsid w:val="00E913D9"/>
    <w:rsid w:val="00E915A1"/>
    <w:rsid w:val="00E92184"/>
    <w:rsid w:val="00E92921"/>
    <w:rsid w:val="00E92AFE"/>
    <w:rsid w:val="00E931C4"/>
    <w:rsid w:val="00E94450"/>
    <w:rsid w:val="00E94720"/>
    <w:rsid w:val="00E94A6B"/>
    <w:rsid w:val="00E94D47"/>
    <w:rsid w:val="00E9528E"/>
    <w:rsid w:val="00E9535F"/>
    <w:rsid w:val="00E958DF"/>
    <w:rsid w:val="00E95B0F"/>
    <w:rsid w:val="00E95CC4"/>
    <w:rsid w:val="00E95D4F"/>
    <w:rsid w:val="00E95FD0"/>
    <w:rsid w:val="00E961D9"/>
    <w:rsid w:val="00E9676E"/>
    <w:rsid w:val="00E96A66"/>
    <w:rsid w:val="00E96E8E"/>
    <w:rsid w:val="00E9732D"/>
    <w:rsid w:val="00E974EC"/>
    <w:rsid w:val="00E978D5"/>
    <w:rsid w:val="00EA0BB5"/>
    <w:rsid w:val="00EA0E12"/>
    <w:rsid w:val="00EA0F93"/>
    <w:rsid w:val="00EA1A41"/>
    <w:rsid w:val="00EA20AC"/>
    <w:rsid w:val="00EA21DB"/>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FB"/>
    <w:rsid w:val="00EA7937"/>
    <w:rsid w:val="00EA7E1C"/>
    <w:rsid w:val="00EB0743"/>
    <w:rsid w:val="00EB0F9A"/>
    <w:rsid w:val="00EB1745"/>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2A0"/>
    <w:rsid w:val="00EC26CF"/>
    <w:rsid w:val="00EC352D"/>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61E"/>
    <w:rsid w:val="00ED3E1B"/>
    <w:rsid w:val="00ED43FE"/>
    <w:rsid w:val="00ED4AC5"/>
    <w:rsid w:val="00ED4C68"/>
    <w:rsid w:val="00ED53F7"/>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1EF1"/>
    <w:rsid w:val="00F121BF"/>
    <w:rsid w:val="00F128F5"/>
    <w:rsid w:val="00F13334"/>
    <w:rsid w:val="00F13629"/>
    <w:rsid w:val="00F13637"/>
    <w:rsid w:val="00F13701"/>
    <w:rsid w:val="00F13C00"/>
    <w:rsid w:val="00F13D95"/>
    <w:rsid w:val="00F16057"/>
    <w:rsid w:val="00F16324"/>
    <w:rsid w:val="00F16417"/>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2B4"/>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1AF"/>
    <w:rsid w:val="00F525A9"/>
    <w:rsid w:val="00F534BB"/>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144"/>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A1"/>
    <w:rsid w:val="00F701C0"/>
    <w:rsid w:val="00F701DD"/>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DBB"/>
    <w:rsid w:val="00F76F3C"/>
    <w:rsid w:val="00F77A06"/>
    <w:rsid w:val="00F77D8A"/>
    <w:rsid w:val="00F803EA"/>
    <w:rsid w:val="00F80549"/>
    <w:rsid w:val="00F808C5"/>
    <w:rsid w:val="00F8196C"/>
    <w:rsid w:val="00F81A87"/>
    <w:rsid w:val="00F81D0E"/>
    <w:rsid w:val="00F8201F"/>
    <w:rsid w:val="00F82E5B"/>
    <w:rsid w:val="00F832E1"/>
    <w:rsid w:val="00F83965"/>
    <w:rsid w:val="00F84407"/>
    <w:rsid w:val="00F8484D"/>
    <w:rsid w:val="00F84EA8"/>
    <w:rsid w:val="00F85369"/>
    <w:rsid w:val="00F8557D"/>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4B70"/>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5A4"/>
    <w:rsid w:val="00FA276C"/>
    <w:rsid w:val="00FA2DA2"/>
    <w:rsid w:val="00FA3F8F"/>
    <w:rsid w:val="00FA43B6"/>
    <w:rsid w:val="00FA4B4E"/>
    <w:rsid w:val="00FA4C14"/>
    <w:rsid w:val="00FA5D88"/>
    <w:rsid w:val="00FA68B0"/>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2E4"/>
    <w:rsid w:val="00FB4303"/>
    <w:rsid w:val="00FB47EB"/>
    <w:rsid w:val="00FB492D"/>
    <w:rsid w:val="00FB4C2B"/>
    <w:rsid w:val="00FB4D4D"/>
    <w:rsid w:val="00FB5641"/>
    <w:rsid w:val="00FB61C8"/>
    <w:rsid w:val="00FB6B82"/>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A8C"/>
    <w:rsid w:val="00FC3AB7"/>
    <w:rsid w:val="00FC3B63"/>
    <w:rsid w:val="00FC3E02"/>
    <w:rsid w:val="00FC4A88"/>
    <w:rsid w:val="00FC4E65"/>
    <w:rsid w:val="00FC58EE"/>
    <w:rsid w:val="00FC5CFA"/>
    <w:rsid w:val="00FC64E4"/>
    <w:rsid w:val="00FC6817"/>
    <w:rsid w:val="00FC6881"/>
    <w:rsid w:val="00FD147A"/>
    <w:rsid w:val="00FD24F1"/>
    <w:rsid w:val="00FD281A"/>
    <w:rsid w:val="00FD2D7A"/>
    <w:rsid w:val="00FD3028"/>
    <w:rsid w:val="00FD33DE"/>
    <w:rsid w:val="00FD4020"/>
    <w:rsid w:val="00FD4B4C"/>
    <w:rsid w:val="00FD4D8B"/>
    <w:rsid w:val="00FD538C"/>
    <w:rsid w:val="00FD554D"/>
    <w:rsid w:val="00FD5B24"/>
    <w:rsid w:val="00FD682F"/>
    <w:rsid w:val="00FD6D2D"/>
    <w:rsid w:val="00FD715E"/>
    <w:rsid w:val="00FD71B9"/>
    <w:rsid w:val="00FD79C2"/>
    <w:rsid w:val="00FD7C01"/>
    <w:rsid w:val="00FD7E93"/>
    <w:rsid w:val="00FE059A"/>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3AF"/>
    <w:rsid w:val="00FE6B9D"/>
    <w:rsid w:val="00FE747D"/>
    <w:rsid w:val="00FE7ED3"/>
    <w:rsid w:val="00FF0609"/>
    <w:rsid w:val="00FF0D93"/>
    <w:rsid w:val="00FF1436"/>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791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187D1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character" w:customStyle="1" w:styleId="Heading6Char">
    <w:name w:val="Heading 6 Char"/>
    <w:basedOn w:val="DefaultParagraphFont"/>
    <w:link w:val="Heading6"/>
    <w:uiPriority w:val="9"/>
    <w:semiHidden/>
    <w:rsid w:val="00187D14"/>
    <w:rPr>
      <w:rFonts w:asciiTheme="majorHAnsi" w:eastAsiaTheme="majorEastAsia" w:hAnsiTheme="majorHAnsi" w:cstheme="majorBidi"/>
      <w:color w:val="243F60" w:themeColor="accent1" w:themeShade="7F"/>
      <w:sz w:val="18"/>
      <w:lang w:val="en-GB" w:eastAsia="en-US"/>
    </w:rPr>
  </w:style>
  <w:style w:type="paragraph" w:customStyle="1" w:styleId="SP21127370">
    <w:name w:val="SP.21.127370"/>
    <w:basedOn w:val="Default"/>
    <w:next w:val="Default"/>
    <w:uiPriority w:val="99"/>
    <w:rsid w:val="00800D56"/>
    <w:rPr>
      <w:rFonts w:ascii="Arial" w:hAnsi="Arial" w:cs="Arial"/>
      <w:color w:val="auto"/>
    </w:rPr>
  </w:style>
  <w:style w:type="paragraph" w:customStyle="1" w:styleId="SP21127381">
    <w:name w:val="SP.21.127381"/>
    <w:basedOn w:val="Default"/>
    <w:next w:val="Default"/>
    <w:uiPriority w:val="99"/>
    <w:rsid w:val="00800D56"/>
    <w:rPr>
      <w:rFonts w:ascii="Arial" w:hAnsi="Arial" w:cs="Arial"/>
      <w:color w:val="auto"/>
    </w:rPr>
  </w:style>
  <w:style w:type="paragraph" w:customStyle="1" w:styleId="SP21126992">
    <w:name w:val="SP.21.126992"/>
    <w:basedOn w:val="Default"/>
    <w:next w:val="Default"/>
    <w:uiPriority w:val="99"/>
    <w:rsid w:val="00800D56"/>
    <w:rPr>
      <w:rFonts w:ascii="Arial" w:hAnsi="Arial" w:cs="Arial"/>
      <w:color w:val="auto"/>
    </w:rPr>
  </w:style>
  <w:style w:type="character" w:customStyle="1" w:styleId="SC21323589">
    <w:name w:val="SC.21.323589"/>
    <w:uiPriority w:val="99"/>
    <w:rsid w:val="00800D56"/>
    <w:rPr>
      <w:color w:val="000000"/>
      <w:sz w:val="20"/>
      <w:szCs w:val="20"/>
    </w:rPr>
  </w:style>
  <w:style w:type="paragraph" w:customStyle="1" w:styleId="SP21127337">
    <w:name w:val="SP.21.127337"/>
    <w:basedOn w:val="Default"/>
    <w:next w:val="Default"/>
    <w:uiPriority w:val="99"/>
    <w:rsid w:val="00800D56"/>
    <w:rPr>
      <w:rFonts w:ascii="Arial" w:hAnsi="Arial" w:cs="Arial"/>
      <w:color w:val="auto"/>
    </w:rPr>
  </w:style>
  <w:style w:type="paragraph" w:customStyle="1" w:styleId="SP21127348">
    <w:name w:val="SP.21.127348"/>
    <w:basedOn w:val="Default"/>
    <w:next w:val="Default"/>
    <w:uiPriority w:val="99"/>
    <w:rsid w:val="00800D56"/>
    <w:rPr>
      <w:rFonts w:ascii="Arial" w:hAnsi="Arial" w:cs="Arial"/>
      <w:color w:val="auto"/>
    </w:rPr>
  </w:style>
  <w:style w:type="paragraph" w:customStyle="1" w:styleId="SP21127356">
    <w:name w:val="SP.21.127356"/>
    <w:basedOn w:val="Default"/>
    <w:next w:val="Default"/>
    <w:uiPriority w:val="99"/>
    <w:rsid w:val="00800D56"/>
    <w:rPr>
      <w:rFonts w:ascii="Arial" w:hAnsi="Arial" w:cs="Arial"/>
      <w:color w:val="auto"/>
    </w:rPr>
  </w:style>
  <w:style w:type="paragraph" w:customStyle="1" w:styleId="SP21127416">
    <w:name w:val="SP.21.127416"/>
    <w:basedOn w:val="Default"/>
    <w:next w:val="Default"/>
    <w:uiPriority w:val="99"/>
    <w:rsid w:val="00800D56"/>
    <w:rPr>
      <w:rFonts w:ascii="Arial" w:hAnsi="Arial" w:cs="Arial"/>
      <w:color w:val="auto"/>
    </w:rPr>
  </w:style>
  <w:style w:type="character" w:customStyle="1" w:styleId="SC21323592">
    <w:name w:val="SC.21.323592"/>
    <w:uiPriority w:val="99"/>
    <w:rsid w:val="00800D56"/>
    <w:rPr>
      <w:rFonts w:ascii="Times New Roman" w:hAnsi="Times New Roman" w:cs="Times New Roman"/>
      <w:color w:val="000000"/>
      <w:sz w:val="18"/>
      <w:szCs w:val="18"/>
    </w:rPr>
  </w:style>
  <w:style w:type="paragraph" w:customStyle="1" w:styleId="SP8311411">
    <w:name w:val="SP.8.311411"/>
    <w:basedOn w:val="Default"/>
    <w:next w:val="Default"/>
    <w:uiPriority w:val="99"/>
    <w:rsid w:val="00CF2542"/>
    <w:rPr>
      <w:rFonts w:ascii="Arial" w:hAnsi="Arial" w:cs="Arial"/>
      <w:color w:val="auto"/>
    </w:rPr>
  </w:style>
  <w:style w:type="character" w:customStyle="1" w:styleId="SC8204809">
    <w:name w:val="SC.8.204809"/>
    <w:uiPriority w:val="99"/>
    <w:rsid w:val="00CF2542"/>
    <w:rPr>
      <w:b/>
      <w:bCs/>
      <w:color w:val="000000"/>
      <w:sz w:val="22"/>
      <w:szCs w:val="22"/>
    </w:rPr>
  </w:style>
  <w:style w:type="paragraph" w:customStyle="1" w:styleId="SP8311491">
    <w:name w:val="SP.8.311491"/>
    <w:basedOn w:val="Default"/>
    <w:next w:val="Default"/>
    <w:uiPriority w:val="99"/>
    <w:rsid w:val="00CF2542"/>
    <w:rPr>
      <w:color w:val="auto"/>
    </w:rPr>
  </w:style>
  <w:style w:type="paragraph" w:customStyle="1" w:styleId="SP8311478">
    <w:name w:val="SP.8.311478"/>
    <w:basedOn w:val="Default"/>
    <w:next w:val="Default"/>
    <w:uiPriority w:val="99"/>
    <w:rsid w:val="00CF2542"/>
    <w:rPr>
      <w:color w:val="auto"/>
    </w:rPr>
  </w:style>
  <w:style w:type="character" w:customStyle="1" w:styleId="SC8204803">
    <w:name w:val="SC.8.204803"/>
    <w:uiPriority w:val="99"/>
    <w:rsid w:val="00CF2542"/>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9941852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552134">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534971">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280497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346382">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6191608">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1870055">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4802151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18984434">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36</TotalTime>
  <Pages>7</Pages>
  <Words>1765</Words>
  <Characters>10066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doc.: IEEE 802.11-23/0395r0</vt:lpstr>
    </vt:vector>
  </TitlesOfParts>
  <Manager/>
  <Company/>
  <LinksUpToDate>false</LinksUpToDate>
  <CharactersWithSpaces>11808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802.11-23/0395r0</dc:title>
  <dc:subject>Submission</dc:subject>
  <dc:creator>Kaiying.Lu@mediatek.com</dc:creator>
  <cp:keywords/>
  <dc:description/>
  <cp:lastModifiedBy>Kaiying Lu</cp:lastModifiedBy>
  <cp:revision>3</cp:revision>
  <cp:lastPrinted>2010-05-04T20:47:00Z</cp:lastPrinted>
  <dcterms:created xsi:type="dcterms:W3CDTF">2023-05-12T19:50:00Z</dcterms:created>
  <dcterms:modified xsi:type="dcterms:W3CDTF">2023-05-12T19:53:00Z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y fmtid="{D5CDD505-2E9C-101B-9397-08002B2CF9AE}" pid="11" name="MSIP_Label_83bcef13-7cac-433f-ba1d-47a323951816_Enabled">
    <vt:lpwstr>true</vt:lpwstr>
  </property>
  <property fmtid="{D5CDD505-2E9C-101B-9397-08002B2CF9AE}" pid="12" name="MSIP_Label_83bcef13-7cac-433f-ba1d-47a323951816_SetDate">
    <vt:lpwstr>2023-03-12T04:34:37Z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bb28d1ef-1322-493f-8c51-7fe1372c9d94</vt:lpwstr>
  </property>
  <property fmtid="{D5CDD505-2E9C-101B-9397-08002B2CF9AE}" pid="17" name="MSIP_Label_83bcef13-7cac-433f-ba1d-47a323951816_ContentBits">
    <vt:lpwstr>0</vt:lpwstr>
  </property>
</Properties>
</file>