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01D7E25" w:rsidR="005F64E1" w:rsidRDefault="005F64E1" w:rsidP="00F21F10">
            <w:pPr>
              <w:pStyle w:val="T2"/>
            </w:pPr>
            <w:r>
              <w:t xml:space="preserve">Minutes 802.11be PHY ad hoc </w:t>
            </w:r>
            <w:r w:rsidR="008341FA">
              <w:t xml:space="preserve">– </w:t>
            </w:r>
            <w:r w:rsidR="006644FA">
              <w:t>March</w:t>
            </w:r>
            <w:r w:rsidR="008341FA">
              <w:t xml:space="preserve"> </w:t>
            </w:r>
            <w:r w:rsidR="00B97219">
              <w:t xml:space="preserve">to </w:t>
            </w:r>
            <w:r w:rsidR="006644FA">
              <w:t>May</w:t>
            </w:r>
            <w:r w:rsidR="00B97219">
              <w:t xml:space="preserve">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52976FC4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</w:t>
            </w:r>
            <w:r w:rsidR="006644FA">
              <w:rPr>
                <w:b w:val="0"/>
                <w:sz w:val="20"/>
              </w:rPr>
              <w:t>3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04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24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56524859" w:rsidR="005F64E1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710" w:type="dxa"/>
            <w:vAlign w:val="center"/>
          </w:tcPr>
          <w:p w14:paraId="77E501E5" w14:textId="2B7AA222" w:rsidR="005F64E1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21DADA" w:rsidR="005F64E1" w:rsidRPr="00A43462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tianyu@apple.com</w:t>
            </w:r>
          </w:p>
        </w:tc>
      </w:tr>
      <w:tr w:rsidR="00455657" w14:paraId="76E6A637" w14:textId="77777777" w:rsidTr="006131D8">
        <w:trPr>
          <w:jc w:val="center"/>
        </w:trPr>
        <w:tc>
          <w:tcPr>
            <w:tcW w:w="2065" w:type="dxa"/>
            <w:vAlign w:val="center"/>
          </w:tcPr>
          <w:p w14:paraId="6F6D6A96" w14:textId="090D17AF" w:rsidR="00455657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539EDFB2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0F89C63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C944AF2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500BFC9B" w14:textId="77777777" w:rsidR="00455657" w:rsidRPr="00A43462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D38F603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TGbe teleconferences held </w:t>
                            </w:r>
                            <w:r w:rsidR="00B97219">
                              <w:t>between September and November</w:t>
                            </w:r>
                            <w:r>
                              <w:t>:</w:t>
                            </w:r>
                          </w:p>
                          <w:p w14:paraId="52A9E386" w14:textId="40F7F458" w:rsidR="0024382D" w:rsidRDefault="006644FA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April 24, 2023</w:t>
                            </w:r>
                          </w:p>
                          <w:p w14:paraId="68E1A592" w14:textId="03659B61" w:rsidR="001777C7" w:rsidRDefault="001777C7" w:rsidP="006644FA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D38F603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B97219">
                        <w:t>between September and November</w:t>
                      </w:r>
                      <w:r>
                        <w:t>:</w:t>
                      </w:r>
                    </w:p>
                    <w:p w14:paraId="52A9E386" w14:textId="40F7F458" w:rsidR="0024382D" w:rsidRDefault="006644FA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April 24, 2023</w:t>
                      </w:r>
                    </w:p>
                    <w:p w14:paraId="68E1A592" w14:textId="03659B61" w:rsidR="001777C7" w:rsidRDefault="001777C7" w:rsidP="006644FA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4BA88E05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07505D">
        <w:rPr>
          <w:b/>
          <w:sz w:val="28"/>
          <w:szCs w:val="28"/>
          <w:u w:val="single"/>
        </w:rPr>
        <w:t>April</w:t>
      </w:r>
      <w:r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</w:t>
      </w:r>
      <w:r w:rsidR="0007505D">
        <w:rPr>
          <w:b/>
          <w:sz w:val="28"/>
          <w:szCs w:val="28"/>
          <w:u w:val="single"/>
        </w:rPr>
        <w:t>4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 w:rsidR="0007505D"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</w:t>
      </w:r>
      <w:r w:rsidR="00326DB0">
        <w:rPr>
          <w:b/>
          <w:sz w:val="28"/>
          <w:szCs w:val="28"/>
          <w:u w:val="single"/>
        </w:rPr>
        <w:t>9:0</w:t>
      </w:r>
      <w:r w:rsidR="008F4CB5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 w:rsidR="00326DB0">
        <w:rPr>
          <w:b/>
          <w:sz w:val="28"/>
          <w:szCs w:val="28"/>
          <w:u w:val="single"/>
        </w:rPr>
        <w:t>21:0</w:t>
      </w:r>
      <w:r w:rsidR="00075967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FE7710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1102F2" w:rsidRPr="001102F2">
        <w:rPr>
          <w:szCs w:val="22"/>
        </w:rPr>
        <w:t>Sigurd Schelstraete</w:t>
      </w:r>
      <w:r w:rsidR="009E27C2">
        <w:rPr>
          <w:szCs w:val="22"/>
        </w:rPr>
        <w:t xml:space="preserve">, </w:t>
      </w:r>
      <w:r w:rsidR="001102F2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4D9D7326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1102F2">
        <w:rPr>
          <w:szCs w:val="22"/>
        </w:rPr>
        <w:t>3</w:t>
      </w:r>
      <w:r w:rsidRPr="00CF6454">
        <w:rPr>
          <w:szCs w:val="22"/>
        </w:rPr>
        <w:t>/</w:t>
      </w:r>
      <w:r w:rsidR="001102F2">
        <w:rPr>
          <w:szCs w:val="22"/>
        </w:rPr>
        <w:t>0509</w:t>
      </w:r>
      <w:r w:rsidR="00D23B2F">
        <w:rPr>
          <w:szCs w:val="22"/>
        </w:rPr>
        <w:t>r</w:t>
      </w:r>
      <w:r w:rsidR="001102F2">
        <w:rPr>
          <w:szCs w:val="22"/>
        </w:rPr>
        <w:t>17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37DB914" w14:textId="14D0F192" w:rsidR="001F543B" w:rsidRPr="001F543B" w:rsidRDefault="001F543B" w:rsidP="001F543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1B8D2695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245448">
        <w:rPr>
          <w:szCs w:val="22"/>
        </w:rPr>
        <w:t>Tianyu Wu</w:t>
      </w:r>
      <w:r w:rsidR="00EB35BD">
        <w:rPr>
          <w:szCs w:val="22"/>
        </w:rPr>
        <w:t xml:space="preserve"> (</w:t>
      </w:r>
      <w:r w:rsidR="00245448">
        <w:rPr>
          <w:szCs w:val="22"/>
        </w:rPr>
        <w:t>Apple</w:t>
      </w:r>
      <w:r w:rsidR="00EB35BD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3AFE8AFB" w14:textId="77777777" w:rsidR="008D71A1" w:rsidRPr="00245448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8" w:history="1">
        <w:r w:rsidR="008D71A1" w:rsidRPr="00245448">
          <w:rPr>
            <w:rStyle w:val="Hyperlink"/>
            <w:sz w:val="22"/>
            <w:szCs w:val="22"/>
            <w:highlight w:val="green"/>
          </w:rPr>
          <w:t>507r0</w:t>
        </w:r>
      </w:hyperlink>
      <w:r w:rsidR="008D71A1" w:rsidRPr="00245448">
        <w:rPr>
          <w:sz w:val="22"/>
          <w:szCs w:val="22"/>
          <w:highlight w:val="green"/>
        </w:rPr>
        <w:t xml:space="preserve"> LB271 Comment Resolution on U-SIG Part 4</w:t>
      </w:r>
      <w:r w:rsidR="008D71A1" w:rsidRPr="00245448">
        <w:rPr>
          <w:sz w:val="22"/>
          <w:szCs w:val="22"/>
          <w:highlight w:val="green"/>
        </w:rPr>
        <w:tab/>
      </w:r>
      <w:r w:rsidR="008D71A1" w:rsidRPr="00245448">
        <w:rPr>
          <w:sz w:val="22"/>
          <w:szCs w:val="22"/>
          <w:highlight w:val="green"/>
        </w:rPr>
        <w:tab/>
        <w:t>Alice Chen</w:t>
      </w:r>
      <w:r w:rsidR="008D71A1" w:rsidRPr="00245448">
        <w:rPr>
          <w:sz w:val="22"/>
          <w:szCs w:val="22"/>
          <w:highlight w:val="green"/>
        </w:rPr>
        <w:tab/>
        <w:t>[2]</w:t>
      </w:r>
    </w:p>
    <w:p w14:paraId="52268577" w14:textId="499AAC5A" w:rsidR="008D71A1" w:rsidRPr="00A6163F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9" w:history="1">
        <w:r w:rsidR="008D71A1" w:rsidRPr="00A6163F">
          <w:rPr>
            <w:rStyle w:val="Hyperlink"/>
            <w:sz w:val="22"/>
            <w:szCs w:val="22"/>
            <w:highlight w:val="green"/>
          </w:rPr>
          <w:t>613r2</w:t>
        </w:r>
      </w:hyperlink>
      <w:r w:rsidR="008D71A1" w:rsidRPr="00A6163F">
        <w:rPr>
          <w:sz w:val="22"/>
          <w:szCs w:val="22"/>
          <w:highlight w:val="green"/>
        </w:rPr>
        <w:t xml:space="preserve"> lb271-cr-for-subclause-36-3-20 Transmit specification</w:t>
      </w:r>
      <w:r w:rsidR="008D71A1" w:rsidRPr="00A6163F">
        <w:rPr>
          <w:sz w:val="22"/>
          <w:szCs w:val="22"/>
          <w:highlight w:val="green"/>
        </w:rPr>
        <w:tab/>
        <w:t xml:space="preserve">Yapu Li </w:t>
      </w:r>
      <w:r w:rsidR="008D71A1" w:rsidRPr="00A6163F">
        <w:rPr>
          <w:sz w:val="22"/>
          <w:szCs w:val="22"/>
          <w:highlight w:val="green"/>
        </w:rPr>
        <w:tab/>
        <w:t>[6]</w:t>
      </w:r>
    </w:p>
    <w:p w14:paraId="2ADB0E9B" w14:textId="77777777" w:rsidR="008D71A1" w:rsidRPr="00A6163F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0" w:history="1">
        <w:r w:rsidR="008D71A1" w:rsidRPr="00A6163F">
          <w:rPr>
            <w:rStyle w:val="Hyperlink"/>
            <w:sz w:val="22"/>
            <w:szCs w:val="22"/>
            <w:highlight w:val="green"/>
          </w:rPr>
          <w:t>614r0</w:t>
        </w:r>
      </w:hyperlink>
      <w:r w:rsidR="008D71A1" w:rsidRPr="00A6163F">
        <w:rPr>
          <w:sz w:val="22"/>
          <w:szCs w:val="22"/>
          <w:highlight w:val="green"/>
        </w:rPr>
        <w:t xml:space="preserve"> lb271-cr-for-subclause-36-3-21-Receiver specification</w:t>
      </w:r>
      <w:r w:rsidR="008D71A1" w:rsidRPr="00A6163F">
        <w:rPr>
          <w:sz w:val="22"/>
          <w:szCs w:val="22"/>
          <w:highlight w:val="green"/>
        </w:rPr>
        <w:tab/>
        <w:t xml:space="preserve">Yapu Li </w:t>
      </w:r>
      <w:r w:rsidR="008D71A1" w:rsidRPr="00A6163F">
        <w:rPr>
          <w:sz w:val="22"/>
          <w:szCs w:val="22"/>
          <w:highlight w:val="green"/>
        </w:rPr>
        <w:tab/>
        <w:t>[5]</w:t>
      </w:r>
    </w:p>
    <w:p w14:paraId="30CC2B1F" w14:textId="2A6274C6" w:rsidR="008D71A1" w:rsidRPr="00A6163F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1" w:history="1">
        <w:r w:rsidR="008D71A1" w:rsidRPr="00A6163F">
          <w:rPr>
            <w:rStyle w:val="Hyperlink"/>
            <w:sz w:val="22"/>
            <w:szCs w:val="22"/>
            <w:highlight w:val="green"/>
          </w:rPr>
          <w:t>615r1</w:t>
        </w:r>
      </w:hyperlink>
      <w:r w:rsidR="008D71A1" w:rsidRPr="00A6163F">
        <w:rPr>
          <w:sz w:val="22"/>
          <w:szCs w:val="22"/>
          <w:highlight w:val="green"/>
        </w:rPr>
        <w:t xml:space="preserve"> lb271-cr-for-subclause-36-3-23-EHT receive procedure</w:t>
      </w:r>
      <w:r w:rsidR="008D71A1" w:rsidRPr="00A6163F">
        <w:rPr>
          <w:sz w:val="22"/>
          <w:szCs w:val="22"/>
          <w:highlight w:val="green"/>
        </w:rPr>
        <w:tab/>
        <w:t>Yapu Li</w:t>
      </w:r>
      <w:r w:rsidR="008D71A1" w:rsidRPr="00A6163F">
        <w:rPr>
          <w:sz w:val="22"/>
          <w:szCs w:val="22"/>
          <w:highlight w:val="green"/>
        </w:rPr>
        <w:tab/>
        <w:t>[7]</w:t>
      </w:r>
    </w:p>
    <w:p w14:paraId="239F23CC" w14:textId="77777777" w:rsidR="008D71A1" w:rsidRPr="006C15CE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 w:history="1">
        <w:r w:rsidR="008D71A1" w:rsidRPr="006C15CE">
          <w:rPr>
            <w:rStyle w:val="Hyperlink"/>
            <w:sz w:val="22"/>
            <w:szCs w:val="22"/>
          </w:rPr>
          <w:t>542r0</w:t>
        </w:r>
      </w:hyperlink>
      <w:r w:rsidR="008D71A1" w:rsidRPr="006C15CE">
        <w:rPr>
          <w:sz w:val="22"/>
          <w:szCs w:val="22"/>
        </w:rPr>
        <w:t xml:space="preserve"> CR for EHT-SIG Part 3</w:t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  <w:t>Ross J. Yu</w:t>
      </w:r>
      <w:r w:rsidR="008D71A1" w:rsidRPr="006C15CE">
        <w:rPr>
          <w:sz w:val="22"/>
          <w:szCs w:val="22"/>
        </w:rPr>
        <w:tab/>
        <w:t>[3]</w:t>
      </w:r>
    </w:p>
    <w:p w14:paraId="2B2D134A" w14:textId="77777777" w:rsidR="008D71A1" w:rsidRPr="006F3E09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3" w:history="1">
        <w:r w:rsidR="008D71A1" w:rsidRPr="006F3E09">
          <w:rPr>
            <w:rStyle w:val="Hyperlink"/>
            <w:sz w:val="22"/>
            <w:szCs w:val="22"/>
            <w:highlight w:val="yellow"/>
          </w:rPr>
          <w:t>533r0</w:t>
        </w:r>
      </w:hyperlink>
      <w:r w:rsidR="008D71A1" w:rsidRPr="006F3E09">
        <w:rPr>
          <w:sz w:val="22"/>
          <w:szCs w:val="22"/>
          <w:highlight w:val="yellow"/>
        </w:rPr>
        <w:t xml:space="preserve"> CR for EHT-SIG Part 2</w:t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  <w:t>Ross J. Yu</w:t>
      </w:r>
      <w:r w:rsidR="008D71A1" w:rsidRPr="006F3E09">
        <w:rPr>
          <w:sz w:val="22"/>
          <w:szCs w:val="22"/>
          <w:highlight w:val="yellow"/>
        </w:rPr>
        <w:tab/>
        <w:t>[2]</w:t>
      </w:r>
    </w:p>
    <w:p w14:paraId="7B49D0FA" w14:textId="77777777" w:rsidR="008D71A1" w:rsidRPr="006C15CE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4" w:history="1">
        <w:r w:rsidR="008D71A1" w:rsidRPr="006C15CE">
          <w:rPr>
            <w:rStyle w:val="Hyperlink"/>
            <w:sz w:val="22"/>
            <w:szCs w:val="22"/>
          </w:rPr>
          <w:t>611r1</w:t>
        </w:r>
      </w:hyperlink>
      <w:r w:rsidR="008D71A1" w:rsidRPr="006C15CE">
        <w:rPr>
          <w:sz w:val="22"/>
          <w:szCs w:val="22"/>
        </w:rPr>
        <w:t xml:space="preserve"> CR for EHT PPE Thresholds Field</w:t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  <w:t>Mengshi Hu</w:t>
      </w:r>
      <w:r w:rsidR="008D71A1" w:rsidRPr="006C15CE">
        <w:rPr>
          <w:sz w:val="22"/>
          <w:szCs w:val="22"/>
        </w:rPr>
        <w:tab/>
        <w:t>[11]</w:t>
      </w:r>
    </w:p>
    <w:p w14:paraId="59E2F184" w14:textId="77777777" w:rsidR="008D71A1" w:rsidRPr="006C15CE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5" w:history="1">
        <w:r w:rsidR="008D71A1" w:rsidRPr="006C15CE">
          <w:rPr>
            <w:rStyle w:val="Hyperlink"/>
            <w:sz w:val="22"/>
            <w:szCs w:val="22"/>
          </w:rPr>
          <w:t>652r1</w:t>
        </w:r>
      </w:hyperlink>
      <w:r w:rsidR="008D71A1" w:rsidRPr="006C15CE">
        <w:rPr>
          <w:sz w:val="22"/>
          <w:szCs w:val="22"/>
        </w:rPr>
        <w:t xml:space="preserve"> CR for CIDs 15325, 15326 and 17178</w:t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  <w:t>Mengshi Hu</w:t>
      </w:r>
      <w:r w:rsidR="008D71A1" w:rsidRPr="006C15CE">
        <w:rPr>
          <w:sz w:val="22"/>
          <w:szCs w:val="22"/>
        </w:rPr>
        <w:tab/>
        <w:t>[3]</w:t>
      </w:r>
    </w:p>
    <w:p w14:paraId="725847F7" w14:textId="77777777" w:rsidR="008D71A1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6" w:history="1">
        <w:r w:rsidR="008D71A1" w:rsidRPr="006C15CE">
          <w:rPr>
            <w:rStyle w:val="Hyperlink"/>
            <w:sz w:val="22"/>
            <w:szCs w:val="22"/>
          </w:rPr>
          <w:t>682r0</w:t>
        </w:r>
      </w:hyperlink>
      <w:r w:rsidR="008D71A1" w:rsidRPr="006C15CE">
        <w:rPr>
          <w:sz w:val="22"/>
          <w:szCs w:val="22"/>
        </w:rPr>
        <w:t xml:space="preserve"> LB 271 comment resolutions for CRs in 9.4.2.313.3</w:t>
      </w:r>
      <w:r w:rsidR="008D71A1" w:rsidRPr="006C15CE">
        <w:rPr>
          <w:sz w:val="22"/>
          <w:szCs w:val="22"/>
        </w:rPr>
        <w:tab/>
        <w:t xml:space="preserve">Kanke Wu </w:t>
      </w:r>
      <w:r w:rsidR="008D71A1" w:rsidRPr="006C15CE">
        <w:rPr>
          <w:sz w:val="22"/>
          <w:szCs w:val="22"/>
        </w:rPr>
        <w:tab/>
        <w:t>[52</w:t>
      </w:r>
      <w:r w:rsidR="008D71A1">
        <w:rPr>
          <w:sz w:val="22"/>
          <w:szCs w:val="22"/>
        </w:rPr>
        <w:t>]</w:t>
      </w:r>
    </w:p>
    <w:p w14:paraId="3FCDC7F7" w14:textId="77777777" w:rsidR="008D71A1" w:rsidRPr="00D93CB3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7" w:history="1">
        <w:r w:rsidR="008D71A1" w:rsidRPr="009B101C">
          <w:rPr>
            <w:rStyle w:val="Hyperlink"/>
            <w:sz w:val="22"/>
            <w:szCs w:val="22"/>
          </w:rPr>
          <w:t>687r0</w:t>
        </w:r>
      </w:hyperlink>
      <w:r w:rsidR="008D71A1" w:rsidRPr="00D93CB3">
        <w:rPr>
          <w:sz w:val="22"/>
          <w:szCs w:val="22"/>
        </w:rPr>
        <w:t xml:space="preserve"> CR for 36.3.7 overview of the PPDU encoding process</w:t>
      </w:r>
      <w:r w:rsidR="008D71A1" w:rsidRPr="00D93CB3">
        <w:rPr>
          <w:sz w:val="22"/>
          <w:szCs w:val="22"/>
        </w:rPr>
        <w:tab/>
        <w:t>Bo Gong</w:t>
      </w:r>
      <w:r w:rsidR="008D71A1">
        <w:rPr>
          <w:sz w:val="22"/>
          <w:szCs w:val="22"/>
        </w:rPr>
        <w:tab/>
        <w:t>[5]</w:t>
      </w:r>
    </w:p>
    <w:p w14:paraId="547D24AC" w14:textId="77777777" w:rsidR="008D71A1" w:rsidRPr="009E25D4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8" w:history="1">
        <w:r w:rsidR="008D71A1" w:rsidRPr="009E25D4">
          <w:rPr>
            <w:rStyle w:val="Hyperlink"/>
            <w:sz w:val="22"/>
            <w:szCs w:val="22"/>
          </w:rPr>
          <w:t>686r0</w:t>
        </w:r>
      </w:hyperlink>
      <w:r w:rsidR="008D71A1" w:rsidRPr="009E25D4">
        <w:rPr>
          <w:sz w:val="22"/>
          <w:szCs w:val="22"/>
        </w:rPr>
        <w:t xml:space="preserve"> CR for 36.2.6 Support for non-HT, HT, VHT and HE formats Bo Gong</w:t>
      </w:r>
      <w:r w:rsidR="008D71A1" w:rsidRPr="009E25D4">
        <w:rPr>
          <w:sz w:val="22"/>
          <w:szCs w:val="22"/>
        </w:rPr>
        <w:tab/>
        <w:t>[4]</w:t>
      </w:r>
    </w:p>
    <w:p w14:paraId="5FF4C16F" w14:textId="77777777" w:rsidR="008D71A1" w:rsidRPr="009E25D4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9" w:history="1">
        <w:r w:rsidR="008D71A1" w:rsidRPr="009E25D4">
          <w:rPr>
            <w:rStyle w:val="Hyperlink"/>
            <w:sz w:val="22"/>
            <w:szCs w:val="22"/>
          </w:rPr>
          <w:t>685r0</w:t>
        </w:r>
      </w:hyperlink>
      <w:r w:rsidR="008D71A1" w:rsidRPr="009E25D4">
        <w:rPr>
          <w:sz w:val="22"/>
          <w:szCs w:val="22"/>
        </w:rPr>
        <w:t xml:space="preserve"> cr-for-36.2.4-PHY CONFIG_VECTOR</w:t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  <w:t xml:space="preserve">      Bo Gong</w:t>
      </w:r>
      <w:r w:rsidR="008D71A1" w:rsidRPr="009E25D4">
        <w:rPr>
          <w:sz w:val="22"/>
          <w:szCs w:val="22"/>
        </w:rPr>
        <w:tab/>
        <w:t>[3]</w:t>
      </w:r>
    </w:p>
    <w:p w14:paraId="4BADAF31" w14:textId="77777777" w:rsidR="008D71A1" w:rsidRPr="009E25D4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0" w:history="1">
        <w:r w:rsidR="008D71A1" w:rsidRPr="009E25D4">
          <w:rPr>
            <w:rStyle w:val="Hyperlink"/>
            <w:sz w:val="22"/>
            <w:szCs w:val="22"/>
          </w:rPr>
          <w:t>699r0</w:t>
        </w:r>
      </w:hyperlink>
      <w:r w:rsidR="008D71A1" w:rsidRPr="009E25D4">
        <w:rPr>
          <w:sz w:val="22"/>
          <w:szCs w:val="22"/>
        </w:rPr>
        <w:t xml:space="preserve"> CID 17146</w:t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  <w:t>Sigurd Schelstraete</w:t>
      </w:r>
      <w:r w:rsidR="008D71A1" w:rsidRPr="009E25D4">
        <w:rPr>
          <w:sz w:val="22"/>
          <w:szCs w:val="22"/>
        </w:rPr>
        <w:tab/>
        <w:t>[1]</w:t>
      </w:r>
    </w:p>
    <w:p w14:paraId="70F4846E" w14:textId="2323FAD7" w:rsidR="001B5324" w:rsidRDefault="001B5324" w:rsidP="001B5324">
      <w:pPr>
        <w:rPr>
          <w:sz w:val="22"/>
          <w:szCs w:val="22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5C2DC75" w14:textId="7166E7BB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225"/>
        <w:gridCol w:w="2788"/>
        <w:gridCol w:w="4842"/>
      </w:tblGrid>
      <w:tr w:rsidR="0007291B" w14:paraId="1E9031CD" w14:textId="77777777" w:rsidTr="0007291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13F8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01B7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47D4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142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7291B" w14:paraId="47727BF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35533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8433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9B73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4CF1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07291B" w14:paraId="339C0ADE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97D7B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A29D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E2D16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8CD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7291B" w14:paraId="04C2C64C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BCBF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A938D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B497D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EFBE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7291B" w14:paraId="1685BD18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DFFB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6F7F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40104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F66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7291B" w14:paraId="3B0C5E3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4011C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5C46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FBFC0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E5D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7291B" w14:paraId="4CBCBDAE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63A6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BF2B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A1F4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E2BA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07291B" w14:paraId="5839683C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59A5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E1B06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89E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B0D4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07291B" w14:paraId="0B0544CA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A0E9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9DFB0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742F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2056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7291B" w14:paraId="6E1823A7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CB819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F7232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CBD35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37A4F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7291B" w14:paraId="2FD4EB27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CC0A5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740E5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191E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7C09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1448075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E0E2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21050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A99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Quan, Yingqiao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F38EF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</w:p>
        </w:tc>
      </w:tr>
      <w:tr w:rsidR="0007291B" w14:paraId="08513868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D3D6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CB92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3857D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50A83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</w:tr>
      <w:tr w:rsidR="0007291B" w14:paraId="60A3123C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DA814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5C6E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B87B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7458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07291B" w14:paraId="37099DF6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F5F76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1FA3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08E1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845C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01344C68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DC8D4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E140D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28EA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6BF5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7CFDCA7F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E050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12F2F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C0661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D64B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</w:p>
        </w:tc>
      </w:tr>
      <w:tr w:rsidR="0007291B" w14:paraId="635A67F6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E5A4E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B3907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A174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A5C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7291B" w14:paraId="346D6FD3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33517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87C55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C5F0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441CF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7291B" w14:paraId="0D7E8884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7D262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E68C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66B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577B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2086FCF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7EC0C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755C3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E5A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4A41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143B6BEF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25814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EFBF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7596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D76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7456A494" w14:textId="77777777" w:rsidR="00E10D5B" w:rsidRDefault="00E10D5B" w:rsidP="001B5324">
      <w:pPr>
        <w:rPr>
          <w:sz w:val="22"/>
          <w:szCs w:val="22"/>
        </w:rPr>
      </w:pPr>
    </w:p>
    <w:p w14:paraId="57E7F9B0" w14:textId="77777777" w:rsidR="00E10D5B" w:rsidRDefault="00E10D5B" w:rsidP="001B5324">
      <w:pPr>
        <w:rPr>
          <w:sz w:val="22"/>
          <w:szCs w:val="22"/>
        </w:rPr>
      </w:pPr>
    </w:p>
    <w:p w14:paraId="06BBAF02" w14:textId="77777777" w:rsidR="002D2AB9" w:rsidRPr="00A632C1" w:rsidRDefault="002D2AB9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6EA4FEA2" w14:textId="77777777" w:rsidR="0028127F" w:rsidRDefault="0028127F" w:rsidP="00605653">
      <w:pPr>
        <w:rPr>
          <w:b/>
          <w:bCs/>
          <w:szCs w:val="22"/>
        </w:rPr>
      </w:pPr>
    </w:p>
    <w:p w14:paraId="696E4E71" w14:textId="1D3BFBF0" w:rsidR="00605653" w:rsidRPr="00C57033" w:rsidRDefault="00097EBA" w:rsidP="00C57033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0</w:t>
      </w:r>
      <w:r w:rsidR="0028127F" w:rsidRPr="00C57033">
        <w:rPr>
          <w:b/>
          <w:bCs/>
          <w:szCs w:val="22"/>
        </w:rPr>
        <w:t>507</w:t>
      </w:r>
      <w:r w:rsidR="00605653" w:rsidRPr="00C57033">
        <w:rPr>
          <w:b/>
          <w:bCs/>
          <w:szCs w:val="22"/>
        </w:rPr>
        <w:t xml:space="preserve">r0 </w:t>
      </w:r>
      <w:r w:rsidR="0028127F" w:rsidRPr="00C57033">
        <w:rPr>
          <w:b/>
          <w:bCs/>
          <w:szCs w:val="22"/>
        </w:rPr>
        <w:t>LB271 Comment Resolution on U-SIG Part 4</w:t>
      </w:r>
      <w:r w:rsidR="000C24AC">
        <w:rPr>
          <w:b/>
          <w:bCs/>
          <w:lang w:val="en-US"/>
        </w:rPr>
        <w:t xml:space="preserve"> </w:t>
      </w:r>
      <w:r w:rsidR="000C24AC">
        <w:rPr>
          <w:b/>
          <w:bCs/>
        </w:rPr>
        <w:t>– Alice Chen (Qualcomm</w:t>
      </w:r>
      <w:r w:rsidR="000C24AC" w:rsidRPr="007E5FAA">
        <w:rPr>
          <w:b/>
          <w:bCs/>
        </w:rPr>
        <w:t>)</w:t>
      </w:r>
    </w:p>
    <w:p w14:paraId="69807ABA" w14:textId="77777777" w:rsidR="0028127F" w:rsidRDefault="0028127F" w:rsidP="00605653">
      <w:pPr>
        <w:rPr>
          <w:szCs w:val="22"/>
        </w:rPr>
      </w:pPr>
    </w:p>
    <w:p w14:paraId="0240E024" w14:textId="77777777" w:rsidR="0028127F" w:rsidRPr="0028127F" w:rsidRDefault="0028127F" w:rsidP="00605653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1472C785" w14:textId="5495BCA1" w:rsidR="0024081C" w:rsidRDefault="0028127F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276B2D">
        <w:rPr>
          <w:szCs w:val="22"/>
        </w:rPr>
        <w:t xml:space="preserve">CID16637, discussion on the proposed text. </w:t>
      </w:r>
    </w:p>
    <w:p w14:paraId="2A03F4BA" w14:textId="4440DCB5" w:rsidR="006A6057" w:rsidRDefault="006A6057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8B6A66">
        <w:rPr>
          <w:szCs w:val="22"/>
        </w:rPr>
        <w:t>Did receiver behavior described the receiver should check the validity of U-SIG field combinations?</w:t>
      </w:r>
    </w:p>
    <w:p w14:paraId="07B24A78" w14:textId="6E9D5B91" w:rsidR="008B6A66" w:rsidRDefault="008B6A66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 description in the spec. </w:t>
      </w:r>
    </w:p>
    <w:p w14:paraId="0460C553" w14:textId="540F3B05" w:rsidR="008B6A66" w:rsidRDefault="008B6A66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We may not need to describe the validity of the combinations. </w:t>
      </w:r>
    </w:p>
    <w:p w14:paraId="39C0AAA4" w14:textId="11A89F37" w:rsidR="008B6A66" w:rsidRDefault="008B6A66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</w:t>
      </w:r>
      <w:r w:rsidR="00176806">
        <w:rPr>
          <w:szCs w:val="22"/>
        </w:rPr>
        <w:t xml:space="preserve">The proposed text is a general description that resolves commenter’s concern. </w:t>
      </w:r>
    </w:p>
    <w:p w14:paraId="143EA361" w14:textId="77777777" w:rsidR="00D5106B" w:rsidRDefault="00D5106B" w:rsidP="00605653">
      <w:pPr>
        <w:rPr>
          <w:szCs w:val="22"/>
        </w:rPr>
      </w:pPr>
    </w:p>
    <w:p w14:paraId="742EE085" w14:textId="55E549EF" w:rsidR="004F6127" w:rsidRDefault="004F6127" w:rsidP="00605653">
      <w:pPr>
        <w:rPr>
          <w:szCs w:val="22"/>
        </w:rPr>
      </w:pPr>
      <w:r w:rsidRPr="004F6127">
        <w:rPr>
          <w:szCs w:val="22"/>
          <w:highlight w:val="cyan"/>
        </w:rPr>
        <w:t>SP1:</w:t>
      </w:r>
      <w:r w:rsidR="00804013">
        <w:rPr>
          <w:szCs w:val="22"/>
        </w:rPr>
        <w:t xml:space="preserve"> </w:t>
      </w:r>
      <w:r w:rsidR="00636F0B">
        <w:rPr>
          <w:szCs w:val="22"/>
        </w:rPr>
        <w:t>Do you agree to the resolution of the following CID</w:t>
      </w:r>
      <w:r w:rsidR="000C24AC">
        <w:rPr>
          <w:szCs w:val="22"/>
        </w:rPr>
        <w:t>s</w:t>
      </w:r>
      <w:r w:rsidR="00636F0B">
        <w:rPr>
          <w:szCs w:val="22"/>
        </w:rPr>
        <w:t xml:space="preserve"> as in 11-2</w:t>
      </w:r>
      <w:r w:rsidR="000C24AC">
        <w:rPr>
          <w:szCs w:val="22"/>
        </w:rPr>
        <w:t>3</w:t>
      </w:r>
      <w:r w:rsidR="00636F0B">
        <w:rPr>
          <w:szCs w:val="22"/>
        </w:rPr>
        <w:t>/</w:t>
      </w:r>
      <w:r w:rsidR="000C24AC">
        <w:rPr>
          <w:szCs w:val="22"/>
        </w:rPr>
        <w:t>050</w:t>
      </w:r>
      <w:r w:rsidR="00C01511">
        <w:rPr>
          <w:szCs w:val="22"/>
        </w:rPr>
        <w:t>7</w:t>
      </w:r>
      <w:r w:rsidR="00636F0B">
        <w:rPr>
          <w:szCs w:val="22"/>
        </w:rPr>
        <w:t>r</w:t>
      </w:r>
      <w:r w:rsidR="00C01511">
        <w:rPr>
          <w:szCs w:val="22"/>
        </w:rPr>
        <w:t>0</w:t>
      </w:r>
      <w:r w:rsidR="00636F0B">
        <w:rPr>
          <w:szCs w:val="22"/>
        </w:rPr>
        <w:t>?</w:t>
      </w:r>
    </w:p>
    <w:p w14:paraId="7B7FC6C2" w14:textId="1124850E" w:rsidR="000C24AC" w:rsidRPr="006D5DCB" w:rsidRDefault="000C24AC" w:rsidP="000C24A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0011B1">
        <w:rPr>
          <w:lang w:eastAsia="ko-KR"/>
        </w:rPr>
        <w:t>16637</w:t>
      </w:r>
      <w:r>
        <w:rPr>
          <w:lang w:eastAsia="ko-KR"/>
        </w:rPr>
        <w:t xml:space="preserve">, </w:t>
      </w:r>
      <w:r w:rsidR="000011B1">
        <w:rPr>
          <w:lang w:eastAsia="ko-KR"/>
        </w:rPr>
        <w:t>16640</w:t>
      </w:r>
    </w:p>
    <w:p w14:paraId="06097B4E" w14:textId="73EC2B80" w:rsidR="00636F0B" w:rsidRDefault="00636F0B" w:rsidP="00636F0B">
      <w:pPr>
        <w:rPr>
          <w:szCs w:val="22"/>
        </w:rPr>
      </w:pPr>
    </w:p>
    <w:p w14:paraId="464DB187" w14:textId="25D54CC5" w:rsidR="00636F0B" w:rsidRDefault="00636F0B" w:rsidP="00636F0B">
      <w:pPr>
        <w:rPr>
          <w:szCs w:val="22"/>
        </w:rPr>
      </w:pPr>
      <w:r w:rsidRPr="00FF076E">
        <w:rPr>
          <w:szCs w:val="22"/>
          <w:highlight w:val="green"/>
        </w:rPr>
        <w:t xml:space="preserve">No </w:t>
      </w:r>
      <w:r w:rsidR="00FF076E" w:rsidRPr="00FF076E">
        <w:rPr>
          <w:szCs w:val="22"/>
          <w:highlight w:val="green"/>
        </w:rPr>
        <w:t>objection</w:t>
      </w:r>
    </w:p>
    <w:p w14:paraId="059245CE" w14:textId="3258AD36" w:rsidR="00636F0B" w:rsidRDefault="00BA6F48" w:rsidP="00636F0B">
      <w:pPr>
        <w:rPr>
          <w:szCs w:val="22"/>
        </w:rPr>
      </w:pPr>
      <w:r>
        <w:rPr>
          <w:szCs w:val="22"/>
        </w:rPr>
        <w:br/>
      </w:r>
    </w:p>
    <w:p w14:paraId="00AB1A54" w14:textId="77777777" w:rsidR="004F6127" w:rsidRDefault="004F6127" w:rsidP="00605653">
      <w:pPr>
        <w:rPr>
          <w:szCs w:val="22"/>
        </w:rPr>
      </w:pPr>
    </w:p>
    <w:p w14:paraId="63802592" w14:textId="313C457C" w:rsidR="00BA6F48" w:rsidRPr="00C57033" w:rsidRDefault="00BA6F48" w:rsidP="00BA6F48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BA6F48">
        <w:rPr>
          <w:b/>
          <w:bCs/>
        </w:rPr>
        <w:t xml:space="preserve">0613r2 lb271-cr-for-subclause-36-3-20 Transmit specification </w:t>
      </w:r>
      <w:r>
        <w:rPr>
          <w:b/>
          <w:bCs/>
        </w:rPr>
        <w:t>– Yapu Li (</w:t>
      </w:r>
      <w:r w:rsidR="00716B9C">
        <w:rPr>
          <w:b/>
          <w:bCs/>
        </w:rPr>
        <w:t>OPPO</w:t>
      </w:r>
      <w:r w:rsidRPr="007E5FAA">
        <w:rPr>
          <w:b/>
          <w:bCs/>
        </w:rPr>
        <w:t>)</w:t>
      </w:r>
    </w:p>
    <w:p w14:paraId="462E3A1D" w14:textId="77777777" w:rsidR="00BA6F48" w:rsidRDefault="00BA6F48" w:rsidP="00BA6F48">
      <w:pPr>
        <w:rPr>
          <w:szCs w:val="22"/>
        </w:rPr>
      </w:pPr>
    </w:p>
    <w:p w14:paraId="76784FD6" w14:textId="77777777" w:rsidR="00BA6F48" w:rsidRPr="0028127F" w:rsidRDefault="00BA6F48" w:rsidP="00BA6F48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004EBAEE" w14:textId="7B7C519E" w:rsidR="00BA6F48" w:rsidRDefault="00BA6F48" w:rsidP="00BA6F48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1C67B6">
        <w:rPr>
          <w:szCs w:val="22"/>
        </w:rPr>
        <w:t xml:space="preserve">Discussions to double check the change is correct. </w:t>
      </w:r>
    </w:p>
    <w:p w14:paraId="6765F7A7" w14:textId="77777777" w:rsidR="00BA6F48" w:rsidRDefault="00BA6F48" w:rsidP="00BA6F48">
      <w:pPr>
        <w:rPr>
          <w:szCs w:val="22"/>
        </w:rPr>
      </w:pPr>
    </w:p>
    <w:p w14:paraId="4DDAAE8A" w14:textId="56702580" w:rsidR="00BA6F48" w:rsidRPr="00FA1B11" w:rsidRDefault="00BA6F48" w:rsidP="00BA6F48">
      <w:pPr>
        <w:rPr>
          <w:szCs w:val="22"/>
          <w:highlight w:val="yellow"/>
        </w:rPr>
      </w:pPr>
      <w:r w:rsidRPr="00FA1B11">
        <w:rPr>
          <w:szCs w:val="22"/>
          <w:highlight w:val="yellow"/>
        </w:rPr>
        <w:t>SP</w:t>
      </w:r>
      <w:r w:rsidR="003877DF" w:rsidRPr="00FA1B11">
        <w:rPr>
          <w:szCs w:val="22"/>
          <w:highlight w:val="yellow"/>
        </w:rPr>
        <w:t>2</w:t>
      </w:r>
      <w:r w:rsidRPr="00FA1B11">
        <w:rPr>
          <w:szCs w:val="22"/>
          <w:highlight w:val="yellow"/>
        </w:rPr>
        <w:t>: Do you agree to the resolution of the following CIDs as in 11-23/0</w:t>
      </w:r>
      <w:r w:rsidR="002D7B31" w:rsidRPr="00FA1B11">
        <w:rPr>
          <w:szCs w:val="22"/>
          <w:highlight w:val="yellow"/>
        </w:rPr>
        <w:t>613</w:t>
      </w:r>
      <w:r w:rsidRPr="00FA1B11">
        <w:rPr>
          <w:szCs w:val="22"/>
          <w:highlight w:val="yellow"/>
        </w:rPr>
        <w:t>r</w:t>
      </w:r>
      <w:r w:rsidR="002D7B31" w:rsidRPr="00FA1B11">
        <w:rPr>
          <w:szCs w:val="22"/>
          <w:highlight w:val="yellow"/>
        </w:rPr>
        <w:t>2</w:t>
      </w:r>
      <w:r w:rsidRPr="00FA1B11">
        <w:rPr>
          <w:szCs w:val="22"/>
          <w:highlight w:val="yellow"/>
        </w:rPr>
        <w:t>?</w:t>
      </w:r>
    </w:p>
    <w:p w14:paraId="5966C96F" w14:textId="0EF248FD" w:rsidR="00BA6F48" w:rsidRPr="00FA1B11" w:rsidRDefault="00BA6F48" w:rsidP="00BA6F48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FA1B11">
        <w:rPr>
          <w:rFonts w:eastAsia="Times New Roman"/>
          <w:highlight w:val="yellow"/>
          <w:lang w:val="en-US" w:eastAsia="zh-CN"/>
        </w:rPr>
        <w:t xml:space="preserve">CID </w:t>
      </w:r>
      <w:r w:rsidR="003877DF" w:rsidRPr="00FA1B11">
        <w:rPr>
          <w:highlight w:val="yellow"/>
        </w:rPr>
        <w:t>15280, 15716, 17227, 16266, 16955, 17228</w:t>
      </w:r>
    </w:p>
    <w:p w14:paraId="574A9757" w14:textId="77777777" w:rsidR="00BA6F48" w:rsidRPr="00FA1B11" w:rsidRDefault="00BA6F48" w:rsidP="00BA6F48">
      <w:pPr>
        <w:rPr>
          <w:szCs w:val="22"/>
          <w:highlight w:val="yellow"/>
        </w:rPr>
      </w:pPr>
    </w:p>
    <w:p w14:paraId="639CD3A6" w14:textId="77777777" w:rsidR="00BA6F48" w:rsidRDefault="00BA6F48" w:rsidP="00BA6F48">
      <w:pPr>
        <w:rPr>
          <w:szCs w:val="22"/>
        </w:rPr>
      </w:pPr>
      <w:r w:rsidRPr="00FA1B11">
        <w:rPr>
          <w:szCs w:val="22"/>
          <w:highlight w:val="yellow"/>
        </w:rPr>
        <w:t>No objection</w:t>
      </w:r>
    </w:p>
    <w:p w14:paraId="1270687D" w14:textId="77777777" w:rsidR="00BA6F48" w:rsidRDefault="00BA6F48" w:rsidP="00BA6F48">
      <w:pPr>
        <w:rPr>
          <w:szCs w:val="22"/>
        </w:rPr>
      </w:pPr>
    </w:p>
    <w:p w14:paraId="3A88C6B9" w14:textId="293CD63B" w:rsidR="00E71245" w:rsidRPr="00E71245" w:rsidRDefault="00E71245" w:rsidP="00BA6F48">
      <w:pPr>
        <w:rPr>
          <w:szCs w:val="22"/>
          <w:u w:val="single"/>
        </w:rPr>
      </w:pPr>
      <w:r w:rsidRPr="00E71245">
        <w:rPr>
          <w:szCs w:val="22"/>
          <w:u w:val="single"/>
        </w:rPr>
        <w:t>Further discussions on 613r2:</w:t>
      </w:r>
    </w:p>
    <w:p w14:paraId="6F387D01" w14:textId="77777777" w:rsidR="00E71245" w:rsidRDefault="00E71245" w:rsidP="00E7124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There are other places using BPSK-DCM as modulation for MCS14 but only 2 places using BPSK-DCM-DUP. Either change everywhere to BPSK-DCM-DUP or change the 2 places from “BPSK-DCM-DUP” to “BPSK-DCM” in table 36-67 and 36-68. </w:t>
      </w:r>
    </w:p>
    <w:p w14:paraId="6520860C" w14:textId="77777777" w:rsidR="00E71245" w:rsidRDefault="00E71245" w:rsidP="00E7124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Change the resolution to revised. Change the resolution as commented.  </w:t>
      </w:r>
    </w:p>
    <w:p w14:paraId="03A3CA9C" w14:textId="50D14179" w:rsidR="00E71245" w:rsidRDefault="00E71245" w:rsidP="00E7124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The author make change to 613 and update to r3. </w:t>
      </w:r>
    </w:p>
    <w:p w14:paraId="1A77565A" w14:textId="77777777" w:rsidR="00E71245" w:rsidRDefault="00E71245" w:rsidP="00BA6F48">
      <w:pPr>
        <w:rPr>
          <w:szCs w:val="22"/>
        </w:rPr>
      </w:pPr>
    </w:p>
    <w:p w14:paraId="0B65160C" w14:textId="49837271" w:rsidR="00E71245" w:rsidRDefault="00E71245" w:rsidP="00BA6F48">
      <w:pPr>
        <w:rPr>
          <w:szCs w:val="22"/>
        </w:rPr>
      </w:pPr>
      <w:r>
        <w:rPr>
          <w:szCs w:val="22"/>
        </w:rPr>
        <w:t xml:space="preserve">SP2 updated: </w:t>
      </w:r>
    </w:p>
    <w:p w14:paraId="75B31BB1" w14:textId="28EA69E8" w:rsidR="00E71245" w:rsidRDefault="00E71245" w:rsidP="00E71245">
      <w:pPr>
        <w:rPr>
          <w:szCs w:val="22"/>
        </w:rPr>
      </w:pPr>
      <w:r w:rsidRPr="004F6127">
        <w:rPr>
          <w:szCs w:val="22"/>
          <w:highlight w:val="cyan"/>
        </w:rPr>
        <w:t>SP</w:t>
      </w:r>
      <w:r>
        <w:rPr>
          <w:szCs w:val="22"/>
          <w:highlight w:val="cyan"/>
        </w:rPr>
        <w:t>2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in 11-23/0613r</w:t>
      </w:r>
      <w:r w:rsidR="00BF0BCC">
        <w:rPr>
          <w:szCs w:val="22"/>
        </w:rPr>
        <w:t>3</w:t>
      </w:r>
      <w:r>
        <w:rPr>
          <w:szCs w:val="22"/>
        </w:rPr>
        <w:t>?</w:t>
      </w:r>
    </w:p>
    <w:p w14:paraId="733A4DEF" w14:textId="77777777" w:rsidR="00E71245" w:rsidRPr="006D5DCB" w:rsidRDefault="00E71245" w:rsidP="00E7124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Pr="00086AAA">
        <w:t>15280</w:t>
      </w:r>
      <w:r>
        <w:t>, 15716, 17227, 16266, 16955, 17228</w:t>
      </w:r>
    </w:p>
    <w:p w14:paraId="1ECCB4C0" w14:textId="77777777" w:rsidR="00E71245" w:rsidRDefault="00E71245" w:rsidP="00E71245">
      <w:pPr>
        <w:rPr>
          <w:szCs w:val="22"/>
        </w:rPr>
      </w:pPr>
    </w:p>
    <w:p w14:paraId="2E3EE505" w14:textId="77777777" w:rsidR="00E71245" w:rsidRDefault="00E71245" w:rsidP="00E71245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43C19D0F" w14:textId="77777777" w:rsidR="00E71245" w:rsidRDefault="00E71245" w:rsidP="00BA6F48">
      <w:pPr>
        <w:rPr>
          <w:szCs w:val="22"/>
        </w:rPr>
      </w:pPr>
    </w:p>
    <w:p w14:paraId="22C6AECD" w14:textId="77777777" w:rsidR="002915EC" w:rsidRDefault="002915EC" w:rsidP="00BA6F48">
      <w:pPr>
        <w:rPr>
          <w:szCs w:val="22"/>
        </w:rPr>
      </w:pPr>
    </w:p>
    <w:p w14:paraId="3D6CD4FF" w14:textId="77777777" w:rsidR="002915EC" w:rsidRDefault="002915EC" w:rsidP="00BA6F48">
      <w:pPr>
        <w:rPr>
          <w:szCs w:val="22"/>
        </w:rPr>
      </w:pPr>
    </w:p>
    <w:p w14:paraId="2827A67C" w14:textId="3C766DB6" w:rsidR="002915EC" w:rsidRPr="00C57033" w:rsidRDefault="002915EC" w:rsidP="002915EC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BA6F48">
        <w:rPr>
          <w:b/>
          <w:bCs/>
        </w:rPr>
        <w:t>061</w:t>
      </w:r>
      <w:r w:rsidR="0040315B">
        <w:rPr>
          <w:b/>
          <w:bCs/>
        </w:rPr>
        <w:t>4</w:t>
      </w:r>
      <w:r w:rsidRPr="00BA6F48">
        <w:rPr>
          <w:b/>
          <w:bCs/>
        </w:rPr>
        <w:t>r</w:t>
      </w:r>
      <w:r w:rsidR="0040315B">
        <w:rPr>
          <w:b/>
          <w:bCs/>
        </w:rPr>
        <w:t>0</w:t>
      </w:r>
      <w:r w:rsidRPr="00BA6F48">
        <w:rPr>
          <w:b/>
          <w:bCs/>
        </w:rPr>
        <w:t xml:space="preserve"> </w:t>
      </w:r>
      <w:r w:rsidR="003C2E4D" w:rsidRPr="003C2E4D">
        <w:rPr>
          <w:b/>
          <w:bCs/>
        </w:rPr>
        <w:t>lb271-cr-for-subclause-36-3-21-Receiver specification</w:t>
      </w:r>
      <w:r w:rsidR="003C2E4D">
        <w:rPr>
          <w:b/>
          <w:bCs/>
        </w:rPr>
        <w:t xml:space="preserve"> </w:t>
      </w:r>
      <w:r>
        <w:rPr>
          <w:b/>
          <w:bCs/>
        </w:rPr>
        <w:t>– Yapu Li (OPPO</w:t>
      </w:r>
      <w:r w:rsidRPr="007E5FAA">
        <w:rPr>
          <w:b/>
          <w:bCs/>
        </w:rPr>
        <w:t>)</w:t>
      </w:r>
    </w:p>
    <w:p w14:paraId="142AA549" w14:textId="77777777" w:rsidR="002915EC" w:rsidRDefault="002915EC" w:rsidP="002915EC">
      <w:pPr>
        <w:rPr>
          <w:szCs w:val="22"/>
        </w:rPr>
      </w:pPr>
    </w:p>
    <w:p w14:paraId="4313AAE0" w14:textId="77777777" w:rsidR="002915EC" w:rsidRPr="0028127F" w:rsidRDefault="002915EC" w:rsidP="002915EC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648F268B" w14:textId="211B261B" w:rsidR="002915EC" w:rsidRDefault="002915EC" w:rsidP="002915E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BD2B32">
        <w:rPr>
          <w:szCs w:val="22"/>
        </w:rPr>
        <w:t xml:space="preserve">Some editorial discussions. No change in resolution. </w:t>
      </w:r>
    </w:p>
    <w:p w14:paraId="62C69429" w14:textId="77777777" w:rsidR="002915EC" w:rsidRDefault="002915EC" w:rsidP="002915EC">
      <w:pPr>
        <w:rPr>
          <w:szCs w:val="22"/>
        </w:rPr>
      </w:pPr>
    </w:p>
    <w:p w14:paraId="772ED7C9" w14:textId="025410BC" w:rsidR="002915EC" w:rsidRDefault="002915EC" w:rsidP="002915EC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B86677">
        <w:rPr>
          <w:szCs w:val="22"/>
          <w:highlight w:val="cyan"/>
        </w:rPr>
        <w:t>3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in 11-23/061</w:t>
      </w:r>
      <w:r w:rsidR="00B86677">
        <w:rPr>
          <w:szCs w:val="22"/>
        </w:rPr>
        <w:t>4</w:t>
      </w:r>
      <w:r>
        <w:rPr>
          <w:szCs w:val="22"/>
        </w:rPr>
        <w:t>r</w:t>
      </w:r>
      <w:r w:rsidR="00055502">
        <w:rPr>
          <w:szCs w:val="22"/>
        </w:rPr>
        <w:t>1</w:t>
      </w:r>
      <w:r>
        <w:rPr>
          <w:szCs w:val="22"/>
        </w:rPr>
        <w:t>?</w:t>
      </w:r>
    </w:p>
    <w:p w14:paraId="5B1933A0" w14:textId="43B758DA" w:rsidR="002915EC" w:rsidRPr="006D5DCB" w:rsidRDefault="002915EC" w:rsidP="002915E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980596">
        <w:t>15745, 15746, 15747, 15748, 17629</w:t>
      </w:r>
    </w:p>
    <w:p w14:paraId="70DE79D5" w14:textId="77777777" w:rsidR="002915EC" w:rsidRDefault="002915EC" w:rsidP="002915EC">
      <w:pPr>
        <w:rPr>
          <w:szCs w:val="22"/>
        </w:rPr>
      </w:pPr>
    </w:p>
    <w:p w14:paraId="21F4D21F" w14:textId="77777777" w:rsidR="002915EC" w:rsidRDefault="002915EC" w:rsidP="002915EC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482DBEE9" w14:textId="77777777" w:rsidR="002915EC" w:rsidRDefault="002915EC" w:rsidP="002915EC">
      <w:pPr>
        <w:rPr>
          <w:szCs w:val="22"/>
        </w:rPr>
      </w:pPr>
    </w:p>
    <w:p w14:paraId="1E01CDB5" w14:textId="77777777" w:rsidR="002915EC" w:rsidRDefault="002915EC" w:rsidP="002915EC">
      <w:pPr>
        <w:rPr>
          <w:szCs w:val="22"/>
        </w:rPr>
      </w:pPr>
    </w:p>
    <w:p w14:paraId="2190BEC4" w14:textId="77777777" w:rsidR="00A6163F" w:rsidRPr="004F1C58" w:rsidRDefault="00A6163F" w:rsidP="00A6163F">
      <w:pPr>
        <w:rPr>
          <w:rFonts w:eastAsia="SimSun"/>
          <w:b/>
          <w:bCs/>
          <w:lang w:val="en-GB" w:eastAsia="en-GB"/>
        </w:rPr>
      </w:pPr>
    </w:p>
    <w:p w14:paraId="48F32D22" w14:textId="0AB8AB5C" w:rsidR="00A6163F" w:rsidRPr="00C57033" w:rsidRDefault="00A6163F" w:rsidP="00A6163F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BA6F48">
        <w:rPr>
          <w:b/>
          <w:bCs/>
        </w:rPr>
        <w:t>061</w:t>
      </w:r>
      <w:r>
        <w:rPr>
          <w:b/>
          <w:bCs/>
        </w:rPr>
        <w:t>5</w:t>
      </w:r>
      <w:r w:rsidRPr="00BA6F48">
        <w:rPr>
          <w:b/>
          <w:bCs/>
        </w:rPr>
        <w:t>r</w:t>
      </w:r>
      <w:r>
        <w:rPr>
          <w:b/>
          <w:bCs/>
        </w:rPr>
        <w:t>1</w:t>
      </w:r>
      <w:r w:rsidRPr="00BA6F48">
        <w:rPr>
          <w:b/>
          <w:bCs/>
        </w:rPr>
        <w:t xml:space="preserve"> </w:t>
      </w:r>
      <w:r w:rsidR="004F1C58" w:rsidRPr="004F1C58">
        <w:rPr>
          <w:b/>
          <w:bCs/>
        </w:rPr>
        <w:t>lb271-cr-for-subclause-36-3-23-EHT receive procedure</w:t>
      </w:r>
      <w:r w:rsidR="004F1C58">
        <w:rPr>
          <w:b/>
          <w:bCs/>
        </w:rPr>
        <w:t xml:space="preserve"> </w:t>
      </w:r>
      <w:r>
        <w:rPr>
          <w:b/>
          <w:bCs/>
        </w:rPr>
        <w:t>– Yapu Li (OPPO</w:t>
      </w:r>
      <w:r w:rsidRPr="007E5FAA">
        <w:rPr>
          <w:b/>
          <w:bCs/>
        </w:rPr>
        <w:t>)</w:t>
      </w:r>
    </w:p>
    <w:p w14:paraId="34175994" w14:textId="77777777" w:rsidR="00A6163F" w:rsidRDefault="00A6163F" w:rsidP="00A6163F">
      <w:pPr>
        <w:rPr>
          <w:szCs w:val="22"/>
        </w:rPr>
      </w:pPr>
    </w:p>
    <w:p w14:paraId="7ED44FA3" w14:textId="77777777" w:rsidR="00A6163F" w:rsidRPr="0028127F" w:rsidRDefault="00A6163F" w:rsidP="00A6163F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32002E5B" w14:textId="114C43FD" w:rsidR="00A6163F" w:rsidRDefault="00A6163F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D44E54">
        <w:rPr>
          <w:szCs w:val="22"/>
        </w:rPr>
        <w:t xml:space="preserve">Change resolution to CID15035 to reject. </w:t>
      </w:r>
    </w:p>
    <w:p w14:paraId="1060ABD7" w14:textId="20FD7B60" w:rsidR="00D9036B" w:rsidRDefault="00D9036B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Make the change and update to r2. </w:t>
      </w:r>
    </w:p>
    <w:p w14:paraId="00FD18B0" w14:textId="43BEDF7D" w:rsidR="000532F5" w:rsidRDefault="000532F5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>C: For CID 17625, do you mean if the STA-ID does not match, receiver still need to continue receive the PPDU?</w:t>
      </w:r>
    </w:p>
    <w:p w14:paraId="22E2B8C7" w14:textId="6E3BBC95" w:rsidR="000532F5" w:rsidRDefault="000532F5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</w:t>
      </w:r>
      <w:r w:rsidR="00EB6C77">
        <w:rPr>
          <w:szCs w:val="22"/>
        </w:rPr>
        <w:t xml:space="preserve">This is for UL, if AP see STA-ID don’t match AP’s STA-ID, AP </w:t>
      </w:r>
      <w:r w:rsidR="00B54FE8">
        <w:rPr>
          <w:szCs w:val="22"/>
        </w:rPr>
        <w:t>continue</w:t>
      </w:r>
      <w:r w:rsidR="00EB6C77">
        <w:rPr>
          <w:szCs w:val="22"/>
        </w:rPr>
        <w:t xml:space="preserve"> receiving. </w:t>
      </w:r>
    </w:p>
    <w:p w14:paraId="1E08C66D" w14:textId="1E2A575D" w:rsidR="00B54FE8" w:rsidRDefault="00B54FE8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Don’t need to change to shall. </w:t>
      </w:r>
    </w:p>
    <w:p w14:paraId="435B1768" w14:textId="54FDC86D" w:rsidR="00B54FE8" w:rsidRDefault="00B54FE8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Change the resolution to reject. </w:t>
      </w:r>
    </w:p>
    <w:p w14:paraId="63791A35" w14:textId="6AAB6906" w:rsidR="004F5FB0" w:rsidRDefault="004F5FB0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CID 17632, using L-Length to differentiation non-HT and 11be is useful. </w:t>
      </w:r>
    </w:p>
    <w:p w14:paraId="22162F68" w14:textId="2E610BF9" w:rsidR="004F5FB0" w:rsidRDefault="004F5FB0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Not sure people can just rely on length field, may still need to check other parameters. </w:t>
      </w:r>
    </w:p>
    <w:p w14:paraId="2A1137C0" w14:textId="71948A8D" w:rsidR="00E91A01" w:rsidRDefault="004F5FB0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D92BF2">
        <w:rPr>
          <w:szCs w:val="22"/>
        </w:rPr>
        <w:t xml:space="preserve">Currently, the scheme to differentiate different PPDU format is tested to reach certain performance. It’s up to implementation to use other information to differentiate. </w:t>
      </w:r>
    </w:p>
    <w:p w14:paraId="2581DC47" w14:textId="310976C5" w:rsidR="007828A1" w:rsidRDefault="007828A1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Keep the current resolution. </w:t>
      </w:r>
    </w:p>
    <w:p w14:paraId="5756E916" w14:textId="4ACAA502" w:rsidR="00DF2B99" w:rsidRDefault="00DF2B99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>C: For CID 17631, there are discussions on the state machine.</w:t>
      </w:r>
    </w:p>
    <w:p w14:paraId="5DF55CE6" w14:textId="03CA1ACA" w:rsidR="00DF2B99" w:rsidRDefault="00DF2B99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>A: Defer CID</w:t>
      </w:r>
      <w:r w:rsidR="001F21B1">
        <w:rPr>
          <w:szCs w:val="22"/>
        </w:rPr>
        <w:t>17631</w:t>
      </w:r>
      <w:r>
        <w:rPr>
          <w:szCs w:val="22"/>
        </w:rPr>
        <w:t xml:space="preserve">. </w:t>
      </w:r>
    </w:p>
    <w:p w14:paraId="04B73BA6" w14:textId="52319186" w:rsidR="001F21B1" w:rsidRDefault="001F21B1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CID 17229 and 17231 also need more offline discussion. CIDs Deferred. </w:t>
      </w:r>
    </w:p>
    <w:p w14:paraId="4BFF2290" w14:textId="77777777" w:rsidR="00A6163F" w:rsidRDefault="00A6163F" w:rsidP="00A6163F">
      <w:pPr>
        <w:rPr>
          <w:szCs w:val="22"/>
        </w:rPr>
      </w:pPr>
    </w:p>
    <w:p w14:paraId="15DDCF6C" w14:textId="394E0A7F" w:rsidR="00A6163F" w:rsidRDefault="00A6163F" w:rsidP="00A6163F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C653B4">
        <w:rPr>
          <w:szCs w:val="22"/>
          <w:highlight w:val="cyan"/>
        </w:rPr>
        <w:t>4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in 11-23/061</w:t>
      </w:r>
      <w:r w:rsidR="00EB1A57">
        <w:rPr>
          <w:szCs w:val="22"/>
        </w:rPr>
        <w:t>5</w:t>
      </w:r>
      <w:r>
        <w:rPr>
          <w:szCs w:val="22"/>
        </w:rPr>
        <w:t>r</w:t>
      </w:r>
      <w:r w:rsidR="00EB1A57">
        <w:rPr>
          <w:szCs w:val="22"/>
        </w:rPr>
        <w:t>2</w:t>
      </w:r>
      <w:r>
        <w:rPr>
          <w:szCs w:val="22"/>
        </w:rPr>
        <w:t>?</w:t>
      </w:r>
    </w:p>
    <w:p w14:paraId="796B254B" w14:textId="0514A3C0" w:rsidR="00A6163F" w:rsidRPr="006D5DCB" w:rsidRDefault="00A6163F" w:rsidP="00A6163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C653B4">
        <w:rPr>
          <w:szCs w:val="22"/>
          <w:lang w:eastAsia="zh-CN"/>
        </w:rPr>
        <w:t>15035, 17230, 17625, 17632</w:t>
      </w:r>
    </w:p>
    <w:p w14:paraId="1E829DE4" w14:textId="77777777" w:rsidR="00A6163F" w:rsidRDefault="00A6163F" w:rsidP="00A6163F">
      <w:pPr>
        <w:rPr>
          <w:szCs w:val="22"/>
        </w:rPr>
      </w:pPr>
    </w:p>
    <w:p w14:paraId="13F0002F" w14:textId="77777777" w:rsidR="00A6163F" w:rsidRDefault="00A6163F" w:rsidP="00A6163F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7943C212" w14:textId="77777777" w:rsidR="00A6163F" w:rsidRDefault="00A6163F" w:rsidP="00A6163F">
      <w:pPr>
        <w:rPr>
          <w:szCs w:val="22"/>
        </w:rPr>
      </w:pPr>
    </w:p>
    <w:p w14:paraId="377912D1" w14:textId="09167548" w:rsidR="00A6163F" w:rsidRDefault="003B237B" w:rsidP="00A6163F">
      <w:pPr>
        <w:rPr>
          <w:szCs w:val="22"/>
        </w:rPr>
      </w:pPr>
      <w:r>
        <w:rPr>
          <w:szCs w:val="22"/>
        </w:rPr>
        <w:t>Note: CID 17229, 17231, 17631</w:t>
      </w:r>
      <w:r w:rsidR="00D35393">
        <w:rPr>
          <w:szCs w:val="22"/>
        </w:rPr>
        <w:t xml:space="preserve"> are deferred. </w:t>
      </w:r>
    </w:p>
    <w:p w14:paraId="3AD3B385" w14:textId="77777777" w:rsidR="00A6163F" w:rsidRDefault="00A6163F" w:rsidP="00A6163F">
      <w:pPr>
        <w:rPr>
          <w:szCs w:val="22"/>
        </w:rPr>
      </w:pPr>
    </w:p>
    <w:p w14:paraId="7A5128C1" w14:textId="77777777" w:rsidR="00EC0A65" w:rsidRDefault="00EC0A65" w:rsidP="00EC0A65">
      <w:pPr>
        <w:rPr>
          <w:szCs w:val="22"/>
        </w:rPr>
      </w:pPr>
    </w:p>
    <w:p w14:paraId="169577D7" w14:textId="77777777" w:rsidR="00EC0A65" w:rsidRPr="004F1C58" w:rsidRDefault="00EC0A65" w:rsidP="00EC0A65">
      <w:pPr>
        <w:rPr>
          <w:rFonts w:eastAsia="SimSun"/>
          <w:b/>
          <w:bCs/>
          <w:lang w:val="en-GB" w:eastAsia="en-GB"/>
        </w:rPr>
      </w:pPr>
    </w:p>
    <w:p w14:paraId="7F23332A" w14:textId="58FB1B47" w:rsidR="00EC0A65" w:rsidRPr="00C57033" w:rsidRDefault="00EC0A65" w:rsidP="00EC0A65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</w:rPr>
        <w:t>0533</w:t>
      </w:r>
      <w:r w:rsidRPr="00BA6F48">
        <w:rPr>
          <w:b/>
          <w:bCs/>
        </w:rPr>
        <w:t>r</w:t>
      </w:r>
      <w:r>
        <w:rPr>
          <w:b/>
          <w:bCs/>
        </w:rPr>
        <w:t>0</w:t>
      </w:r>
      <w:r w:rsidRPr="00BA6F48">
        <w:rPr>
          <w:b/>
          <w:bCs/>
        </w:rPr>
        <w:t xml:space="preserve"> </w:t>
      </w:r>
      <w:r w:rsidR="005955C9" w:rsidRPr="005955C9">
        <w:rPr>
          <w:b/>
          <w:bCs/>
        </w:rPr>
        <w:t>CR for EHT-SIG Part 2</w:t>
      </w:r>
      <w:r w:rsidR="005955C9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5955C9">
        <w:rPr>
          <w:b/>
          <w:bCs/>
        </w:rPr>
        <w:t>Ross Yu</w:t>
      </w:r>
      <w:r>
        <w:rPr>
          <w:b/>
          <w:bCs/>
        </w:rPr>
        <w:t xml:space="preserve"> (</w:t>
      </w:r>
      <w:r w:rsidR="005955C9">
        <w:rPr>
          <w:b/>
          <w:bCs/>
        </w:rPr>
        <w:t>Huawei</w:t>
      </w:r>
      <w:r w:rsidRPr="007E5FAA">
        <w:rPr>
          <w:b/>
          <w:bCs/>
        </w:rPr>
        <w:t>)</w:t>
      </w:r>
    </w:p>
    <w:p w14:paraId="046EDE14" w14:textId="77777777" w:rsidR="00EC0A65" w:rsidRDefault="00EC0A65" w:rsidP="00EC0A65">
      <w:pPr>
        <w:rPr>
          <w:szCs w:val="22"/>
        </w:rPr>
      </w:pPr>
    </w:p>
    <w:p w14:paraId="2C4A56A5" w14:textId="77777777" w:rsidR="00EC0A65" w:rsidRPr="0028127F" w:rsidRDefault="00EC0A65" w:rsidP="00EC0A65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72ED7DC4" w14:textId="0DD8133B" w:rsidR="00EC0A65" w:rsidRDefault="00EC0A65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99242E">
        <w:rPr>
          <w:szCs w:val="22"/>
        </w:rPr>
        <w:t>Did you defined unallocated RU?</w:t>
      </w:r>
    </w:p>
    <w:p w14:paraId="341061A1" w14:textId="1FEC24AB" w:rsidR="0099242E" w:rsidRDefault="0099242E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No, since it is used since 11ax time. </w:t>
      </w:r>
    </w:p>
    <w:p w14:paraId="6D86116C" w14:textId="5ABF82E8" w:rsidR="0099242E" w:rsidRDefault="0099242E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>C: You change the meaning, right? CID 2046 is not used for punctured RU?</w:t>
      </w:r>
    </w:p>
    <w:p w14:paraId="1607D160" w14:textId="778E53E5" w:rsidR="0099242E" w:rsidRDefault="0099242E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No, it’s not changed. </w:t>
      </w:r>
    </w:p>
    <w:p w14:paraId="3B7FAF22" w14:textId="6312F342" w:rsidR="00FA7372" w:rsidRDefault="00FA7372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Unallocated means both unassigned and punctured. It’s better to clarify this definition. </w:t>
      </w:r>
    </w:p>
    <w:p w14:paraId="4DF71683" w14:textId="30901F8A" w:rsidR="002831FB" w:rsidRDefault="002831FB" w:rsidP="00DF3A13">
      <w:pPr>
        <w:tabs>
          <w:tab w:val="left" w:pos="1416"/>
        </w:tabs>
        <w:rPr>
          <w:szCs w:val="22"/>
        </w:rPr>
      </w:pPr>
      <w:r>
        <w:rPr>
          <w:szCs w:val="22"/>
        </w:rPr>
        <w:lastRenderedPageBreak/>
        <w:t xml:space="preserve">C: </w:t>
      </w:r>
      <w:r w:rsidR="00DF3A13">
        <w:rPr>
          <w:szCs w:val="22"/>
        </w:rPr>
        <w:t>New text suggested for resolution to CID 1663</w:t>
      </w:r>
      <w:r w:rsidR="00E504A8">
        <w:rPr>
          <w:szCs w:val="22"/>
        </w:rPr>
        <w:t>.</w:t>
      </w:r>
      <w:r w:rsidR="002B2CBC">
        <w:rPr>
          <w:szCs w:val="22"/>
        </w:rPr>
        <w:t xml:space="preserve"> Since STA-ID 2046 can only be used for RU/MRU with fewer than 242 tones. </w:t>
      </w:r>
    </w:p>
    <w:p w14:paraId="1BFEB35A" w14:textId="77777777" w:rsidR="00EC0A65" w:rsidRDefault="00EC0A65" w:rsidP="00EC0A65">
      <w:pPr>
        <w:rPr>
          <w:szCs w:val="22"/>
        </w:rPr>
      </w:pPr>
    </w:p>
    <w:p w14:paraId="3F03FD66" w14:textId="64F9EABF" w:rsidR="00EC0A65" w:rsidRDefault="00293F30" w:rsidP="00EC0A65">
      <w:pPr>
        <w:rPr>
          <w:szCs w:val="22"/>
        </w:rPr>
      </w:pPr>
      <w:r>
        <w:rPr>
          <w:szCs w:val="22"/>
        </w:rPr>
        <w:t xml:space="preserve">SP deferred. </w:t>
      </w:r>
    </w:p>
    <w:p w14:paraId="254E81DC" w14:textId="77777777" w:rsidR="00EC0A65" w:rsidRDefault="00EC0A65" w:rsidP="00EC0A65">
      <w:pPr>
        <w:rPr>
          <w:szCs w:val="22"/>
        </w:rPr>
      </w:pPr>
    </w:p>
    <w:p w14:paraId="7D654D70" w14:textId="463D6328" w:rsidR="00BA6F48" w:rsidRDefault="00BA6F48" w:rsidP="00BA6F48">
      <w:pPr>
        <w:rPr>
          <w:szCs w:val="22"/>
        </w:rPr>
      </w:pPr>
    </w:p>
    <w:p w14:paraId="778F9CA1" w14:textId="77777777" w:rsidR="005F08ED" w:rsidRPr="00016694" w:rsidRDefault="005F08ED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2AB9B3" w14:textId="40384FDB" w:rsidR="00411811" w:rsidRPr="0091247A" w:rsidRDefault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011B9">
        <w:rPr>
          <w:szCs w:val="22"/>
        </w:rPr>
        <w:t>2</w:t>
      </w:r>
      <w:r w:rsidR="006C62F1">
        <w:rPr>
          <w:szCs w:val="22"/>
        </w:rPr>
        <w:t>1</w:t>
      </w:r>
      <w:r w:rsidR="009011B9">
        <w:rPr>
          <w:szCs w:val="22"/>
        </w:rPr>
        <w:t>:0</w:t>
      </w:r>
      <w:r w:rsidR="00FD55DF">
        <w:rPr>
          <w:szCs w:val="22"/>
        </w:rPr>
        <w:t>0</w:t>
      </w:r>
      <w:r w:rsidRPr="0097009B">
        <w:rPr>
          <w:szCs w:val="22"/>
        </w:rPr>
        <w:t xml:space="preserve"> ET</w:t>
      </w:r>
      <w:r w:rsidR="0091247A">
        <w:rPr>
          <w:szCs w:val="22"/>
        </w:rPr>
        <w:t>.</w:t>
      </w:r>
    </w:p>
    <w:sectPr w:rsidR="00411811" w:rsidRPr="0091247A" w:rsidSect="007D0733">
      <w:headerReference w:type="default" r:id="rId21"/>
      <w:footerReference w:type="default" r:id="rId2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69D9" w14:textId="77777777" w:rsidR="00C85A1E" w:rsidRDefault="00C85A1E">
      <w:r>
        <w:separator/>
      </w:r>
    </w:p>
  </w:endnote>
  <w:endnote w:type="continuationSeparator" w:id="0">
    <w:p w14:paraId="742D46D6" w14:textId="77777777" w:rsidR="00C85A1E" w:rsidRDefault="00C85A1E">
      <w:r>
        <w:continuationSeparator/>
      </w:r>
    </w:p>
  </w:endnote>
  <w:endnote w:type="continuationNotice" w:id="1">
    <w:p w14:paraId="0847C490" w14:textId="77777777" w:rsidR="00C85A1E" w:rsidRDefault="00C85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2D880B29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AC42FF">
      <w:t>Tianyu Wu</w:t>
    </w:r>
    <w:r w:rsidR="009E27C2">
      <w:t xml:space="preserve"> (</w:t>
    </w:r>
    <w:r w:rsidR="00AC42FF">
      <w:t>Apple</w:t>
    </w:r>
    <w:r w:rsidR="009E27C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E848" w14:textId="77777777" w:rsidR="00C85A1E" w:rsidRDefault="00C85A1E">
      <w:r>
        <w:separator/>
      </w:r>
    </w:p>
  </w:footnote>
  <w:footnote w:type="continuationSeparator" w:id="0">
    <w:p w14:paraId="3DAAF577" w14:textId="77777777" w:rsidR="00C85A1E" w:rsidRDefault="00C85A1E">
      <w:r>
        <w:continuationSeparator/>
      </w:r>
    </w:p>
  </w:footnote>
  <w:footnote w:type="continuationNotice" w:id="1">
    <w:p w14:paraId="6E987EBD" w14:textId="77777777" w:rsidR="00C85A1E" w:rsidRDefault="00C85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08054E40" w:rsidR="00F74472" w:rsidRDefault="006644FA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6F3E09">
      <w:t xml:space="preserve"> 20</w:t>
    </w:r>
    <w:r w:rsidR="006E31B6">
      <w:t>2</w:t>
    </w:r>
    <w:r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76F4">
          <w:t>doc.: IEEE 802.11-22/</w:t>
        </w:r>
        <w:r w:rsidR="008C5DB4">
          <w:t>0715</w:t>
        </w:r>
        <w:r w:rsidR="003076F4">
          <w:t>r</w:t>
        </w:r>
        <w:r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BD2"/>
    <w:multiLevelType w:val="hybridMultilevel"/>
    <w:tmpl w:val="1076C396"/>
    <w:lvl w:ilvl="0" w:tplc="D64E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2F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96B"/>
    <w:multiLevelType w:val="multilevel"/>
    <w:tmpl w:val="52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CB2"/>
    <w:multiLevelType w:val="multilevel"/>
    <w:tmpl w:val="ED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9F8"/>
    <w:multiLevelType w:val="hybridMultilevel"/>
    <w:tmpl w:val="2E70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4A69"/>
    <w:multiLevelType w:val="multilevel"/>
    <w:tmpl w:val="A43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617AE6"/>
    <w:multiLevelType w:val="hybridMultilevel"/>
    <w:tmpl w:val="2C9E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00928"/>
    <w:multiLevelType w:val="hybridMultilevel"/>
    <w:tmpl w:val="000C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19EC"/>
    <w:multiLevelType w:val="multilevel"/>
    <w:tmpl w:val="3C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65361">
    <w:abstractNumId w:val="13"/>
  </w:num>
  <w:num w:numId="2" w16cid:durableId="1439133467">
    <w:abstractNumId w:val="26"/>
  </w:num>
  <w:num w:numId="3" w16cid:durableId="177352035">
    <w:abstractNumId w:val="8"/>
  </w:num>
  <w:num w:numId="4" w16cid:durableId="606619313">
    <w:abstractNumId w:val="1"/>
  </w:num>
  <w:num w:numId="5" w16cid:durableId="1202716753">
    <w:abstractNumId w:val="7"/>
  </w:num>
  <w:num w:numId="6" w16cid:durableId="131946635">
    <w:abstractNumId w:val="16"/>
  </w:num>
  <w:num w:numId="7" w16cid:durableId="1037050733">
    <w:abstractNumId w:val="10"/>
  </w:num>
  <w:num w:numId="8" w16cid:durableId="1453211738">
    <w:abstractNumId w:val="30"/>
  </w:num>
  <w:num w:numId="9" w16cid:durableId="2119137745">
    <w:abstractNumId w:val="19"/>
  </w:num>
  <w:num w:numId="10" w16cid:durableId="1278298299">
    <w:abstractNumId w:val="5"/>
  </w:num>
  <w:num w:numId="11" w16cid:durableId="1432235751">
    <w:abstractNumId w:val="11"/>
  </w:num>
  <w:num w:numId="12" w16cid:durableId="882716048">
    <w:abstractNumId w:val="6"/>
  </w:num>
  <w:num w:numId="13" w16cid:durableId="999121682">
    <w:abstractNumId w:val="32"/>
  </w:num>
  <w:num w:numId="14" w16cid:durableId="224491156">
    <w:abstractNumId w:val="22"/>
  </w:num>
  <w:num w:numId="15" w16cid:durableId="1451240288">
    <w:abstractNumId w:val="25"/>
  </w:num>
  <w:num w:numId="16" w16cid:durableId="2073428030">
    <w:abstractNumId w:val="18"/>
  </w:num>
  <w:num w:numId="17" w16cid:durableId="998850034">
    <w:abstractNumId w:val="34"/>
  </w:num>
  <w:num w:numId="18" w16cid:durableId="742994583">
    <w:abstractNumId w:val="0"/>
  </w:num>
  <w:num w:numId="19" w16cid:durableId="1105541793">
    <w:abstractNumId w:val="15"/>
  </w:num>
  <w:num w:numId="20" w16cid:durableId="684209783">
    <w:abstractNumId w:val="28"/>
  </w:num>
  <w:num w:numId="21" w16cid:durableId="685599518">
    <w:abstractNumId w:val="35"/>
  </w:num>
  <w:num w:numId="22" w16cid:durableId="737363938">
    <w:abstractNumId w:val="33"/>
  </w:num>
  <w:num w:numId="23" w16cid:durableId="1439105824">
    <w:abstractNumId w:val="31"/>
  </w:num>
  <w:num w:numId="24" w16cid:durableId="1336686562">
    <w:abstractNumId w:val="27"/>
  </w:num>
  <w:num w:numId="25" w16cid:durableId="1635988855">
    <w:abstractNumId w:val="12"/>
  </w:num>
  <w:num w:numId="26" w16cid:durableId="808714312">
    <w:abstractNumId w:val="29"/>
  </w:num>
  <w:num w:numId="27" w16cid:durableId="1188372595">
    <w:abstractNumId w:val="17"/>
  </w:num>
  <w:num w:numId="28" w16cid:durableId="1114443719">
    <w:abstractNumId w:val="3"/>
  </w:num>
  <w:num w:numId="29" w16cid:durableId="1860311021">
    <w:abstractNumId w:val="21"/>
  </w:num>
  <w:num w:numId="30" w16cid:durableId="316804153">
    <w:abstractNumId w:val="9"/>
  </w:num>
  <w:num w:numId="31" w16cid:durableId="330256521">
    <w:abstractNumId w:val="4"/>
  </w:num>
  <w:num w:numId="32" w16cid:durableId="1627738778">
    <w:abstractNumId w:val="24"/>
  </w:num>
  <w:num w:numId="33" w16cid:durableId="846944408">
    <w:abstractNumId w:val="20"/>
  </w:num>
  <w:num w:numId="34" w16cid:durableId="1557471834">
    <w:abstractNumId w:val="14"/>
  </w:num>
  <w:num w:numId="35" w16cid:durableId="1703509817">
    <w:abstractNumId w:val="2"/>
  </w:num>
  <w:num w:numId="36" w16cid:durableId="901603200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B57"/>
    <w:rsid w:val="00000DB2"/>
    <w:rsid w:val="000011B1"/>
    <w:rsid w:val="0000159F"/>
    <w:rsid w:val="0000170D"/>
    <w:rsid w:val="00001B71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29D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2F5"/>
    <w:rsid w:val="0005368E"/>
    <w:rsid w:val="0005428C"/>
    <w:rsid w:val="00055284"/>
    <w:rsid w:val="00055339"/>
    <w:rsid w:val="00055422"/>
    <w:rsid w:val="00055462"/>
    <w:rsid w:val="0005550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1B"/>
    <w:rsid w:val="00073BFF"/>
    <w:rsid w:val="0007429A"/>
    <w:rsid w:val="0007443C"/>
    <w:rsid w:val="0007460E"/>
    <w:rsid w:val="00074628"/>
    <w:rsid w:val="0007505D"/>
    <w:rsid w:val="00075914"/>
    <w:rsid w:val="00075967"/>
    <w:rsid w:val="00075EDE"/>
    <w:rsid w:val="00076AB0"/>
    <w:rsid w:val="000774B2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97EBA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4AC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518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2F2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28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B70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806"/>
    <w:rsid w:val="00176D00"/>
    <w:rsid w:val="00176E41"/>
    <w:rsid w:val="001777C7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7B6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1B1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43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D69"/>
    <w:rsid w:val="00245448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67E9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6B2D"/>
    <w:rsid w:val="00277281"/>
    <w:rsid w:val="00277301"/>
    <w:rsid w:val="00280A3E"/>
    <w:rsid w:val="00280E72"/>
    <w:rsid w:val="00281079"/>
    <w:rsid w:val="0028127F"/>
    <w:rsid w:val="0028177D"/>
    <w:rsid w:val="00281EA1"/>
    <w:rsid w:val="00282066"/>
    <w:rsid w:val="0028224A"/>
    <w:rsid w:val="002831FB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5EC"/>
    <w:rsid w:val="00291A6B"/>
    <w:rsid w:val="00291C7A"/>
    <w:rsid w:val="002921EF"/>
    <w:rsid w:val="0029243E"/>
    <w:rsid w:val="00292693"/>
    <w:rsid w:val="002933A1"/>
    <w:rsid w:val="00293694"/>
    <w:rsid w:val="00293F30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CBC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AB9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D7B31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7DF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37B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2E4D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15B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811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657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488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125"/>
    <w:rsid w:val="004F0ABD"/>
    <w:rsid w:val="004F0EB3"/>
    <w:rsid w:val="004F1190"/>
    <w:rsid w:val="004F1250"/>
    <w:rsid w:val="004F190E"/>
    <w:rsid w:val="004F1C58"/>
    <w:rsid w:val="004F2369"/>
    <w:rsid w:val="004F2894"/>
    <w:rsid w:val="004F2C89"/>
    <w:rsid w:val="004F36FB"/>
    <w:rsid w:val="004F37FF"/>
    <w:rsid w:val="004F3934"/>
    <w:rsid w:val="004F41DF"/>
    <w:rsid w:val="004F4C46"/>
    <w:rsid w:val="004F52DB"/>
    <w:rsid w:val="004F5AA6"/>
    <w:rsid w:val="004F5C15"/>
    <w:rsid w:val="004F5FB0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5C3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5C9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E4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4FA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057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2F1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AA4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3E09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3A5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9C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8A1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55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013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8D8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4E1D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74C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6A66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DB4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6EF8"/>
    <w:rsid w:val="008D71A1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52E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47A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96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42E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3"/>
    <w:rsid w:val="00A14AE2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63F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CFF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2FF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28E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4FE8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DEC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77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6F48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B32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0F27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0BCC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51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33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3E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3B4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1E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8EC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078D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0894"/>
    <w:rsid w:val="00D116FE"/>
    <w:rsid w:val="00D11896"/>
    <w:rsid w:val="00D12282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393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4E54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36B"/>
    <w:rsid w:val="00D9054B"/>
    <w:rsid w:val="00D91431"/>
    <w:rsid w:val="00D91C2A"/>
    <w:rsid w:val="00D91F4E"/>
    <w:rsid w:val="00D92059"/>
    <w:rsid w:val="00D9242B"/>
    <w:rsid w:val="00D92BF2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3F5A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3EE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99"/>
    <w:rsid w:val="00DF2C36"/>
    <w:rsid w:val="00DF2D3E"/>
    <w:rsid w:val="00DF3764"/>
    <w:rsid w:val="00DF3A13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0D5B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4A8"/>
    <w:rsid w:val="00E507B8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245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1A01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A57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C77"/>
    <w:rsid w:val="00EB6E0C"/>
    <w:rsid w:val="00EB7A1C"/>
    <w:rsid w:val="00EB7A5C"/>
    <w:rsid w:val="00EB7C05"/>
    <w:rsid w:val="00EC0A6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A08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673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F3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C9E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B11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372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507-00-00be-lb271-comment-resolution-on-u-sig-part-4.docx" TargetMode="External"/><Relationship Id="rId13" Type="http://schemas.openxmlformats.org/officeDocument/2006/relationships/hyperlink" Target="https://mentor.ieee.org/802.11/dcn/23/11-23-0533-00-00be-lb271-cr-for-eht-sig-part-2.doc" TargetMode="External"/><Relationship Id="rId18" Type="http://schemas.openxmlformats.org/officeDocument/2006/relationships/hyperlink" Target="https://mentor.ieee.org/802.11/dcn/23/11-23-0686-00-00be-lb271-cr-for-36-2-6-support-for-non-ht-ht-vht-and-he-formats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0542-00-00be-lb271-cr-for-eht-sig-part-3.doc" TargetMode="External"/><Relationship Id="rId17" Type="http://schemas.openxmlformats.org/officeDocument/2006/relationships/hyperlink" Target="https://mentor.ieee.org/802.11/dcn/23/11-23-0687-00-00be-lb271-cr-for-36-3-7-overview-of-the-ppdu-encoding-proces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0682-00-00be-lb-271-comment-resolutions-for-crs-in-9-4-2-313-3.docx" TargetMode="External"/><Relationship Id="rId20" Type="http://schemas.openxmlformats.org/officeDocument/2006/relationships/hyperlink" Target="https://mentor.ieee.org/802.11/dcn/23/11-23-0699-00-00be-lb271-cid-17146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615-00-00be-lb271-cr-for-subclause-36-3-23-eht-receive-procedure.doc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0652-01-00be-lb271-cr-for-cids-15325-15326-and-1717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3/11-23-0614-00-00be-lb271-cr-for-subclause-36-3-21-receiver-specification.docx" TargetMode="External"/><Relationship Id="rId19" Type="http://schemas.openxmlformats.org/officeDocument/2006/relationships/hyperlink" Target="https://mentor.ieee.org/802.11/dcn/23/11-23-0685-00-00be-lb271-cr-for-36-2-4-phy-config-vecto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613-00-00be-lb271-cr-for-subclause-36-3-20-transmit-specification.docx" TargetMode="External"/><Relationship Id="rId14" Type="http://schemas.openxmlformats.org/officeDocument/2006/relationships/hyperlink" Target="https://mentor.ieee.org/802.11/dcn/23/11-23-0611-01-00be-lb271-cr-for-eht-ppe-thresholds-field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1A6009"/>
    <w:rsid w:val="002F170E"/>
    <w:rsid w:val="003E5C39"/>
    <w:rsid w:val="00455214"/>
    <w:rsid w:val="0049311C"/>
    <w:rsid w:val="006D5D99"/>
    <w:rsid w:val="00825C68"/>
    <w:rsid w:val="00A61B9E"/>
    <w:rsid w:val="00AC0C00"/>
    <w:rsid w:val="00AD6987"/>
    <w:rsid w:val="00B54952"/>
    <w:rsid w:val="00BF30BE"/>
    <w:rsid w:val="00C813D1"/>
    <w:rsid w:val="00CB4C85"/>
    <w:rsid w:val="00CD1643"/>
    <w:rsid w:val="00E204E9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88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802.11-22/0715r0</dc:title>
  <dc:subject>802.11be PHY ad-hoc minutes</dc:subject>
  <dc:creator>sschelstraete@quantenna.com</dc:creator>
  <cp:keywords>September 2022</cp:keywords>
  <dc:description/>
  <cp:lastModifiedBy>Tianyu Wu</cp:lastModifiedBy>
  <cp:revision>84</cp:revision>
  <cp:lastPrinted>1900-01-01T10:00:00Z</cp:lastPrinted>
  <dcterms:created xsi:type="dcterms:W3CDTF">2023-04-24T23:01:00Z</dcterms:created>
  <dcterms:modified xsi:type="dcterms:W3CDTF">2023-04-26T23:55:00Z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