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E36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6AF9813" w14:textId="77777777">
        <w:trPr>
          <w:trHeight w:val="485"/>
          <w:jc w:val="center"/>
        </w:trPr>
        <w:tc>
          <w:tcPr>
            <w:tcW w:w="9576" w:type="dxa"/>
            <w:gridSpan w:val="5"/>
            <w:vAlign w:val="center"/>
          </w:tcPr>
          <w:p w14:paraId="7CDD0902" w14:textId="7EC30349" w:rsidR="00CA09B2" w:rsidRDefault="00E924A7">
            <w:pPr>
              <w:pStyle w:val="T2"/>
            </w:pPr>
            <w:r>
              <w:t>Response from 802.1 re: 2022 WG11 TSN Support Liaison</w:t>
            </w:r>
          </w:p>
        </w:tc>
      </w:tr>
      <w:tr w:rsidR="00CA09B2" w14:paraId="4D8DA1A5" w14:textId="77777777">
        <w:trPr>
          <w:trHeight w:val="359"/>
          <w:jc w:val="center"/>
        </w:trPr>
        <w:tc>
          <w:tcPr>
            <w:tcW w:w="9576" w:type="dxa"/>
            <w:gridSpan w:val="5"/>
            <w:vAlign w:val="center"/>
          </w:tcPr>
          <w:p w14:paraId="5969DE9A" w14:textId="4851DA8E" w:rsidR="00CA09B2" w:rsidRDefault="00CA09B2">
            <w:pPr>
              <w:pStyle w:val="T2"/>
              <w:ind w:left="0"/>
              <w:rPr>
                <w:sz w:val="20"/>
              </w:rPr>
            </w:pPr>
            <w:r>
              <w:rPr>
                <w:sz w:val="20"/>
              </w:rPr>
              <w:t>Date:</w:t>
            </w:r>
            <w:r>
              <w:rPr>
                <w:b w:val="0"/>
                <w:sz w:val="20"/>
              </w:rPr>
              <w:t xml:space="preserve">  </w:t>
            </w:r>
            <w:r w:rsidR="003C4942">
              <w:rPr>
                <w:b w:val="0"/>
                <w:sz w:val="20"/>
              </w:rPr>
              <w:t>2023-0</w:t>
            </w:r>
            <w:r w:rsidR="00E924A7">
              <w:rPr>
                <w:b w:val="0"/>
                <w:sz w:val="20"/>
              </w:rPr>
              <w:t>4</w:t>
            </w:r>
            <w:r w:rsidR="003C4942">
              <w:rPr>
                <w:b w:val="0"/>
                <w:sz w:val="20"/>
              </w:rPr>
              <w:t>-1</w:t>
            </w:r>
            <w:r w:rsidR="00E924A7">
              <w:rPr>
                <w:b w:val="0"/>
                <w:sz w:val="20"/>
              </w:rPr>
              <w:t>4</w:t>
            </w:r>
          </w:p>
        </w:tc>
      </w:tr>
      <w:tr w:rsidR="00CA09B2" w14:paraId="20F28077" w14:textId="77777777">
        <w:trPr>
          <w:cantSplit/>
          <w:jc w:val="center"/>
        </w:trPr>
        <w:tc>
          <w:tcPr>
            <w:tcW w:w="9576" w:type="dxa"/>
            <w:gridSpan w:val="5"/>
            <w:vAlign w:val="center"/>
          </w:tcPr>
          <w:p w14:paraId="4D7F1FC4" w14:textId="77777777" w:rsidR="00CA09B2" w:rsidRDefault="00CA09B2">
            <w:pPr>
              <w:pStyle w:val="T2"/>
              <w:spacing w:after="0"/>
              <w:ind w:left="0" w:right="0"/>
              <w:jc w:val="left"/>
              <w:rPr>
                <w:sz w:val="20"/>
              </w:rPr>
            </w:pPr>
            <w:r>
              <w:rPr>
                <w:sz w:val="20"/>
              </w:rPr>
              <w:t>Author(s):</w:t>
            </w:r>
          </w:p>
        </w:tc>
      </w:tr>
      <w:tr w:rsidR="00CA09B2" w14:paraId="7BCF1E2C" w14:textId="77777777">
        <w:trPr>
          <w:jc w:val="center"/>
        </w:trPr>
        <w:tc>
          <w:tcPr>
            <w:tcW w:w="1336" w:type="dxa"/>
            <w:vAlign w:val="center"/>
          </w:tcPr>
          <w:p w14:paraId="12371C0A" w14:textId="77777777" w:rsidR="00CA09B2" w:rsidRDefault="00CA09B2">
            <w:pPr>
              <w:pStyle w:val="T2"/>
              <w:spacing w:after="0"/>
              <w:ind w:left="0" w:right="0"/>
              <w:jc w:val="left"/>
              <w:rPr>
                <w:sz w:val="20"/>
              </w:rPr>
            </w:pPr>
            <w:r>
              <w:rPr>
                <w:sz w:val="20"/>
              </w:rPr>
              <w:t>Name</w:t>
            </w:r>
          </w:p>
        </w:tc>
        <w:tc>
          <w:tcPr>
            <w:tcW w:w="2064" w:type="dxa"/>
            <w:vAlign w:val="center"/>
          </w:tcPr>
          <w:p w14:paraId="673B780F" w14:textId="77777777" w:rsidR="00CA09B2" w:rsidRDefault="0062440B">
            <w:pPr>
              <w:pStyle w:val="T2"/>
              <w:spacing w:after="0"/>
              <w:ind w:left="0" w:right="0"/>
              <w:jc w:val="left"/>
              <w:rPr>
                <w:sz w:val="20"/>
              </w:rPr>
            </w:pPr>
            <w:r>
              <w:rPr>
                <w:sz w:val="20"/>
              </w:rPr>
              <w:t>Affiliation</w:t>
            </w:r>
          </w:p>
        </w:tc>
        <w:tc>
          <w:tcPr>
            <w:tcW w:w="2814" w:type="dxa"/>
            <w:vAlign w:val="center"/>
          </w:tcPr>
          <w:p w14:paraId="6F79BBC7" w14:textId="77777777" w:rsidR="00CA09B2" w:rsidRDefault="00CA09B2">
            <w:pPr>
              <w:pStyle w:val="T2"/>
              <w:spacing w:after="0"/>
              <w:ind w:left="0" w:right="0"/>
              <w:jc w:val="left"/>
              <w:rPr>
                <w:sz w:val="20"/>
              </w:rPr>
            </w:pPr>
            <w:r>
              <w:rPr>
                <w:sz w:val="20"/>
              </w:rPr>
              <w:t>Address</w:t>
            </w:r>
          </w:p>
        </w:tc>
        <w:tc>
          <w:tcPr>
            <w:tcW w:w="1715" w:type="dxa"/>
            <w:vAlign w:val="center"/>
          </w:tcPr>
          <w:p w14:paraId="2C25A373" w14:textId="77777777" w:rsidR="00CA09B2" w:rsidRDefault="00CA09B2">
            <w:pPr>
              <w:pStyle w:val="T2"/>
              <w:spacing w:after="0"/>
              <w:ind w:left="0" w:right="0"/>
              <w:jc w:val="left"/>
              <w:rPr>
                <w:sz w:val="20"/>
              </w:rPr>
            </w:pPr>
            <w:r>
              <w:rPr>
                <w:sz w:val="20"/>
              </w:rPr>
              <w:t>Phone</w:t>
            </w:r>
          </w:p>
        </w:tc>
        <w:tc>
          <w:tcPr>
            <w:tcW w:w="1647" w:type="dxa"/>
            <w:vAlign w:val="center"/>
          </w:tcPr>
          <w:p w14:paraId="3AFC4AD2" w14:textId="77777777" w:rsidR="00CA09B2" w:rsidRDefault="00CA09B2">
            <w:pPr>
              <w:pStyle w:val="T2"/>
              <w:spacing w:after="0"/>
              <w:ind w:left="0" w:right="0"/>
              <w:jc w:val="left"/>
              <w:rPr>
                <w:sz w:val="20"/>
              </w:rPr>
            </w:pPr>
            <w:r>
              <w:rPr>
                <w:sz w:val="20"/>
              </w:rPr>
              <w:t>email</w:t>
            </w:r>
          </w:p>
        </w:tc>
      </w:tr>
      <w:tr w:rsidR="00CA09B2" w14:paraId="266FD995" w14:textId="77777777">
        <w:trPr>
          <w:jc w:val="center"/>
        </w:trPr>
        <w:tc>
          <w:tcPr>
            <w:tcW w:w="1336" w:type="dxa"/>
            <w:vAlign w:val="center"/>
          </w:tcPr>
          <w:p w14:paraId="53C56D8D" w14:textId="1565DAD4" w:rsidR="00CA09B2" w:rsidRDefault="003C4942">
            <w:pPr>
              <w:pStyle w:val="T2"/>
              <w:spacing w:after="0"/>
              <w:ind w:left="0" w:right="0"/>
              <w:rPr>
                <w:b w:val="0"/>
                <w:sz w:val="20"/>
              </w:rPr>
            </w:pPr>
            <w:r>
              <w:rPr>
                <w:b w:val="0"/>
                <w:sz w:val="20"/>
              </w:rPr>
              <w:t>Dorothy Stanley</w:t>
            </w:r>
          </w:p>
        </w:tc>
        <w:tc>
          <w:tcPr>
            <w:tcW w:w="2064" w:type="dxa"/>
            <w:vAlign w:val="center"/>
          </w:tcPr>
          <w:p w14:paraId="5808A5E5" w14:textId="6611419D" w:rsidR="00CA09B2" w:rsidRDefault="003C4942">
            <w:pPr>
              <w:pStyle w:val="T2"/>
              <w:spacing w:after="0"/>
              <w:ind w:left="0" w:right="0"/>
              <w:rPr>
                <w:b w:val="0"/>
                <w:sz w:val="20"/>
              </w:rPr>
            </w:pPr>
            <w:r>
              <w:rPr>
                <w:b w:val="0"/>
                <w:sz w:val="20"/>
              </w:rPr>
              <w:t>Hewlett Packard Enterprise</w:t>
            </w:r>
          </w:p>
        </w:tc>
        <w:tc>
          <w:tcPr>
            <w:tcW w:w="2814" w:type="dxa"/>
            <w:vAlign w:val="center"/>
          </w:tcPr>
          <w:p w14:paraId="5ED11CB4" w14:textId="77777777" w:rsidR="00CA09B2" w:rsidRDefault="00CA09B2">
            <w:pPr>
              <w:pStyle w:val="T2"/>
              <w:spacing w:after="0"/>
              <w:ind w:left="0" w:right="0"/>
              <w:rPr>
                <w:b w:val="0"/>
                <w:sz w:val="20"/>
              </w:rPr>
            </w:pPr>
          </w:p>
        </w:tc>
        <w:tc>
          <w:tcPr>
            <w:tcW w:w="1715" w:type="dxa"/>
            <w:vAlign w:val="center"/>
          </w:tcPr>
          <w:p w14:paraId="17470F6B" w14:textId="73EF517A" w:rsidR="00CA09B2" w:rsidRDefault="003C4942">
            <w:pPr>
              <w:pStyle w:val="T2"/>
              <w:spacing w:after="0"/>
              <w:ind w:left="0" w:right="0"/>
              <w:rPr>
                <w:b w:val="0"/>
                <w:sz w:val="20"/>
              </w:rPr>
            </w:pPr>
            <w:r>
              <w:rPr>
                <w:b w:val="0"/>
                <w:sz w:val="20"/>
              </w:rPr>
              <w:t>+1 630-363-1389</w:t>
            </w:r>
          </w:p>
        </w:tc>
        <w:tc>
          <w:tcPr>
            <w:tcW w:w="1647" w:type="dxa"/>
            <w:vAlign w:val="center"/>
          </w:tcPr>
          <w:p w14:paraId="1C27302C" w14:textId="58A601BD" w:rsidR="00CA09B2" w:rsidRDefault="00000000">
            <w:pPr>
              <w:pStyle w:val="T2"/>
              <w:spacing w:after="0"/>
              <w:ind w:left="0" w:right="0"/>
              <w:rPr>
                <w:b w:val="0"/>
                <w:sz w:val="16"/>
              </w:rPr>
            </w:pPr>
            <w:hyperlink r:id="rId7" w:history="1">
              <w:r w:rsidR="003C4942" w:rsidRPr="00BA7FBA">
                <w:rPr>
                  <w:rStyle w:val="Hyperlink"/>
                  <w:b w:val="0"/>
                  <w:sz w:val="16"/>
                </w:rPr>
                <w:t>dorothy.stanley@hpe.com</w:t>
              </w:r>
            </w:hyperlink>
            <w:r w:rsidR="003C4942">
              <w:rPr>
                <w:b w:val="0"/>
                <w:sz w:val="16"/>
              </w:rPr>
              <w:t xml:space="preserve"> </w:t>
            </w:r>
          </w:p>
        </w:tc>
      </w:tr>
      <w:tr w:rsidR="00CA09B2" w14:paraId="67EFF4DC" w14:textId="77777777">
        <w:trPr>
          <w:jc w:val="center"/>
        </w:trPr>
        <w:tc>
          <w:tcPr>
            <w:tcW w:w="1336" w:type="dxa"/>
            <w:vAlign w:val="center"/>
          </w:tcPr>
          <w:p w14:paraId="2BFAFB8D" w14:textId="77777777" w:rsidR="00CA09B2" w:rsidRDefault="00CA09B2">
            <w:pPr>
              <w:pStyle w:val="T2"/>
              <w:spacing w:after="0"/>
              <w:ind w:left="0" w:right="0"/>
              <w:rPr>
                <w:b w:val="0"/>
                <w:sz w:val="20"/>
              </w:rPr>
            </w:pPr>
          </w:p>
        </w:tc>
        <w:tc>
          <w:tcPr>
            <w:tcW w:w="2064" w:type="dxa"/>
            <w:vAlign w:val="center"/>
          </w:tcPr>
          <w:p w14:paraId="56912291" w14:textId="77777777" w:rsidR="00CA09B2" w:rsidRDefault="00CA09B2">
            <w:pPr>
              <w:pStyle w:val="T2"/>
              <w:spacing w:after="0"/>
              <w:ind w:left="0" w:right="0"/>
              <w:rPr>
                <w:b w:val="0"/>
                <w:sz w:val="20"/>
              </w:rPr>
            </w:pPr>
          </w:p>
        </w:tc>
        <w:tc>
          <w:tcPr>
            <w:tcW w:w="2814" w:type="dxa"/>
            <w:vAlign w:val="center"/>
          </w:tcPr>
          <w:p w14:paraId="18E8066B" w14:textId="77777777" w:rsidR="00CA09B2" w:rsidRDefault="00CA09B2">
            <w:pPr>
              <w:pStyle w:val="T2"/>
              <w:spacing w:after="0"/>
              <w:ind w:left="0" w:right="0"/>
              <w:rPr>
                <w:b w:val="0"/>
                <w:sz w:val="20"/>
              </w:rPr>
            </w:pPr>
          </w:p>
        </w:tc>
        <w:tc>
          <w:tcPr>
            <w:tcW w:w="1715" w:type="dxa"/>
            <w:vAlign w:val="center"/>
          </w:tcPr>
          <w:p w14:paraId="184B065F" w14:textId="77777777" w:rsidR="00CA09B2" w:rsidRDefault="00CA09B2">
            <w:pPr>
              <w:pStyle w:val="T2"/>
              <w:spacing w:after="0"/>
              <w:ind w:left="0" w:right="0"/>
              <w:rPr>
                <w:b w:val="0"/>
                <w:sz w:val="20"/>
              </w:rPr>
            </w:pPr>
          </w:p>
        </w:tc>
        <w:tc>
          <w:tcPr>
            <w:tcW w:w="1647" w:type="dxa"/>
            <w:vAlign w:val="center"/>
          </w:tcPr>
          <w:p w14:paraId="114039A4" w14:textId="77777777" w:rsidR="00CA09B2" w:rsidRDefault="00CA09B2">
            <w:pPr>
              <w:pStyle w:val="T2"/>
              <w:spacing w:after="0"/>
              <w:ind w:left="0" w:right="0"/>
              <w:rPr>
                <w:b w:val="0"/>
                <w:sz w:val="16"/>
              </w:rPr>
            </w:pPr>
          </w:p>
        </w:tc>
      </w:tr>
    </w:tbl>
    <w:p w14:paraId="7B91832B" w14:textId="77777777" w:rsidR="00CA09B2" w:rsidRDefault="00000000">
      <w:pPr>
        <w:pStyle w:val="T1"/>
        <w:spacing w:after="120"/>
        <w:rPr>
          <w:sz w:val="22"/>
        </w:rPr>
      </w:pPr>
      <w:r>
        <w:rPr>
          <w:noProof/>
        </w:rPr>
        <w:pict w14:anchorId="6EFBA251">
          <v:shapetype id="_x0000_t202" coordsize="21600,21600" o:spt="202" path="m,l,21600r21600,l21600,xe">
            <v:stroke joinstyle="miter"/>
            <v:path gradientshapeok="t" o:connecttype="rect"/>
          </v:shapetype>
          <v:shape id="_x0000_s2051" type="#_x0000_t202" style="position:absolute;left:0;text-align:left;margin-left:-4.95pt;margin-top:16.2pt;width:468pt;height:249.3pt;z-index:1;mso-position-horizontal-relative:text;mso-position-vertical-relative:text" o:allowincell="f" stroked="f">
            <v:textbox style="mso-next-textbox:#_x0000_s2051">
              <w:txbxContent>
                <w:p w14:paraId="3267D070" w14:textId="77777777" w:rsidR="0029020B" w:rsidRDefault="0029020B">
                  <w:pPr>
                    <w:pStyle w:val="T1"/>
                    <w:spacing w:after="120"/>
                  </w:pPr>
                  <w:r>
                    <w:t>Abstract</w:t>
                  </w:r>
                </w:p>
                <w:p w14:paraId="628E6E93" w14:textId="235733C5" w:rsidR="003C4942" w:rsidRDefault="003C4942" w:rsidP="003C4942">
                  <w:pPr>
                    <w:pStyle w:val="Paragraph"/>
                  </w:pPr>
                  <w:r>
                    <w:t xml:space="preserve">This document contains the </w:t>
                  </w:r>
                  <w:r w:rsidR="00E924A7">
                    <w:t xml:space="preserve">liaison response received from the IEEE 802.1 Working Group re: the </w:t>
                  </w:r>
                  <w:hyperlink r:id="rId8" w:history="1">
                    <w:r w:rsidR="00E924A7" w:rsidRPr="002E7987">
                      <w:rPr>
                        <w:rStyle w:val="Hyperlink"/>
                      </w:rPr>
                      <w:t>2022 December liaison from WG11</w:t>
                    </w:r>
                  </w:hyperlink>
                  <w:r w:rsidR="00E924A7">
                    <w:t xml:space="preserve"> on the topic of TSN support.</w:t>
                  </w:r>
                  <w:r>
                    <w:t xml:space="preserve"> The received document is embedded below and copied on the following pages.</w:t>
                  </w:r>
                </w:p>
                <w:p w14:paraId="0D34D6DF" w14:textId="49376FC9" w:rsidR="003C4942" w:rsidRDefault="00324268" w:rsidP="003C4942">
                  <w:pPr>
                    <w:pStyle w:val="Paragraph"/>
                  </w:pPr>
                  <w:r>
                    <w:object w:dxaOrig="1540" w:dyaOrig="997" w14:anchorId="2F0B6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15pt;height:49.85pt">
                        <v:imagedata r:id="rId9" o:title=""/>
                      </v:shape>
                      <o:OLEObject Type="Embed" ProgID="Acrobat.Document.DC" ShapeID="_x0000_i1031" DrawAspect="Icon" ObjectID="_1742966174" r:id="rId10"/>
                    </w:object>
                  </w:r>
                </w:p>
                <w:p w14:paraId="3F23D7D8" w14:textId="2926BDBC" w:rsidR="003C4942" w:rsidRDefault="003C4942" w:rsidP="003C4942">
                  <w:pPr>
                    <w:pStyle w:val="Paragraph"/>
                  </w:pPr>
                  <w:r>
                    <w:t xml:space="preserve">Consideration of this information is delegated to </w:t>
                  </w:r>
                  <w:r w:rsidR="00E924A7">
                    <w:t xml:space="preserve">the </w:t>
                  </w:r>
                  <w:r w:rsidR="00964E66">
                    <w:t xml:space="preserve">802.11 </w:t>
                  </w:r>
                  <w:r w:rsidR="00E924A7">
                    <w:t>UHR SG.</w:t>
                  </w:r>
                </w:p>
                <w:p w14:paraId="53B426C3" w14:textId="1687DC50" w:rsidR="0029020B" w:rsidRDefault="0029020B" w:rsidP="003C4942">
                  <w:pPr>
                    <w:jc w:val="both"/>
                  </w:pPr>
                </w:p>
              </w:txbxContent>
            </v:textbox>
          </v:shape>
        </w:pict>
      </w:r>
    </w:p>
    <w:p w14:paraId="3A793AAA" w14:textId="2183F778" w:rsidR="00E924A7" w:rsidRDefault="00CA09B2" w:rsidP="00E924A7">
      <w:pPr>
        <w:rPr>
          <w:sz w:val="23"/>
          <w:szCs w:val="23"/>
        </w:rPr>
      </w:pPr>
      <w:r>
        <w:br w:type="page"/>
      </w:r>
      <w:r w:rsidR="00E924A7">
        <w:rPr>
          <w:sz w:val="23"/>
          <w:szCs w:val="23"/>
        </w:rPr>
        <w:lastRenderedPageBreak/>
        <w:t xml:space="preserve">Title: </w:t>
      </w:r>
      <w:r w:rsidR="00E924A7">
        <w:rPr>
          <w:sz w:val="23"/>
          <w:szCs w:val="23"/>
        </w:rPr>
        <w:tab/>
      </w:r>
      <w:r w:rsidR="00E924A7">
        <w:rPr>
          <w:sz w:val="23"/>
          <w:szCs w:val="23"/>
        </w:rPr>
        <w:tab/>
      </w:r>
      <w:r w:rsidR="00E924A7">
        <w:rPr>
          <w:sz w:val="23"/>
          <w:szCs w:val="23"/>
        </w:rPr>
        <w:t xml:space="preserve">Liaison response to your Dec 20, 2022 liaison </w:t>
      </w:r>
    </w:p>
    <w:p w14:paraId="57CC5A5C" w14:textId="0A7A6277" w:rsidR="00E924A7" w:rsidRDefault="00E924A7" w:rsidP="00E924A7">
      <w:pPr>
        <w:pStyle w:val="Default"/>
        <w:rPr>
          <w:sz w:val="23"/>
          <w:szCs w:val="23"/>
        </w:rPr>
      </w:pPr>
      <w:r>
        <w:rPr>
          <w:sz w:val="23"/>
          <w:szCs w:val="23"/>
        </w:rPr>
        <w:t xml:space="preserve">From: </w:t>
      </w:r>
      <w:r>
        <w:rPr>
          <w:sz w:val="23"/>
          <w:szCs w:val="23"/>
        </w:rPr>
        <w:tab/>
      </w:r>
      <w:r>
        <w:rPr>
          <w:sz w:val="23"/>
          <w:szCs w:val="23"/>
        </w:rPr>
        <w:tab/>
      </w:r>
      <w:r>
        <w:rPr>
          <w:sz w:val="23"/>
          <w:szCs w:val="23"/>
        </w:rPr>
        <w:t xml:space="preserve">IEEE 802.1 </w:t>
      </w:r>
    </w:p>
    <w:p w14:paraId="55B35AA8" w14:textId="2F2573D5" w:rsidR="00E924A7" w:rsidRDefault="00E924A7" w:rsidP="00E924A7">
      <w:pPr>
        <w:pStyle w:val="Default"/>
        <w:rPr>
          <w:sz w:val="23"/>
          <w:szCs w:val="23"/>
        </w:rPr>
      </w:pPr>
      <w:r>
        <w:rPr>
          <w:sz w:val="23"/>
          <w:szCs w:val="23"/>
        </w:rPr>
        <w:t xml:space="preserve">For: </w:t>
      </w:r>
      <w:r>
        <w:rPr>
          <w:sz w:val="23"/>
          <w:szCs w:val="23"/>
        </w:rPr>
        <w:tab/>
      </w:r>
      <w:r>
        <w:rPr>
          <w:sz w:val="23"/>
          <w:szCs w:val="23"/>
        </w:rPr>
        <w:tab/>
      </w:r>
      <w:r>
        <w:rPr>
          <w:sz w:val="23"/>
          <w:szCs w:val="23"/>
        </w:rPr>
        <w:t xml:space="preserve">Information </w:t>
      </w:r>
    </w:p>
    <w:p w14:paraId="5CA9B3B3" w14:textId="23B3BF16" w:rsidR="00E924A7" w:rsidRDefault="00E924A7" w:rsidP="00E924A7">
      <w:pPr>
        <w:pStyle w:val="Default"/>
        <w:rPr>
          <w:sz w:val="23"/>
          <w:szCs w:val="23"/>
        </w:rPr>
      </w:pPr>
      <w:r>
        <w:rPr>
          <w:sz w:val="23"/>
          <w:szCs w:val="23"/>
        </w:rPr>
        <w:t xml:space="preserve">Contacts: </w:t>
      </w:r>
      <w:r>
        <w:rPr>
          <w:sz w:val="23"/>
          <w:szCs w:val="23"/>
        </w:rPr>
        <w:tab/>
      </w:r>
      <w:r>
        <w:rPr>
          <w:sz w:val="23"/>
          <w:szCs w:val="23"/>
        </w:rPr>
        <w:t xml:space="preserve">Glenn Parsons, Chair, IEEE 802.1 WG, </w:t>
      </w:r>
      <w:hyperlink r:id="rId11" w:history="1">
        <w:r w:rsidRPr="00016739">
          <w:rPr>
            <w:rStyle w:val="Hyperlink"/>
            <w:sz w:val="23"/>
            <w:szCs w:val="23"/>
          </w:rPr>
          <w:t>glenn.parsons@ericsson.com</w:t>
        </w:r>
      </w:hyperlink>
      <w:r>
        <w:rPr>
          <w:sz w:val="23"/>
          <w:szCs w:val="23"/>
        </w:rPr>
        <w:t xml:space="preserve">, </w:t>
      </w:r>
    </w:p>
    <w:p w14:paraId="755FBD9B" w14:textId="52DF2F03" w:rsidR="00E924A7" w:rsidRDefault="00E924A7" w:rsidP="00E924A7">
      <w:pPr>
        <w:pStyle w:val="Default"/>
        <w:ind w:left="720" w:firstLine="720"/>
        <w:rPr>
          <w:sz w:val="23"/>
          <w:szCs w:val="23"/>
        </w:rPr>
      </w:pPr>
      <w:r>
        <w:rPr>
          <w:sz w:val="23"/>
          <w:szCs w:val="23"/>
        </w:rPr>
        <w:t xml:space="preserve">Jessy Rouyer, Vice-Chair, IEEE 802.1, </w:t>
      </w:r>
      <w:hyperlink r:id="rId12" w:history="1">
        <w:r w:rsidRPr="00016739">
          <w:rPr>
            <w:rStyle w:val="Hyperlink"/>
            <w:sz w:val="23"/>
            <w:szCs w:val="23"/>
          </w:rPr>
          <w:t>jessy.rouyer@nokia.com</w:t>
        </w:r>
      </w:hyperlink>
      <w:r>
        <w:rPr>
          <w:sz w:val="23"/>
          <w:szCs w:val="23"/>
        </w:rPr>
        <w:t xml:space="preserve">, </w:t>
      </w:r>
    </w:p>
    <w:p w14:paraId="74F9CC81" w14:textId="6E5E111C" w:rsidR="00E924A7" w:rsidRDefault="00E924A7" w:rsidP="00E924A7">
      <w:pPr>
        <w:pStyle w:val="Default"/>
        <w:ind w:left="1440"/>
        <w:rPr>
          <w:sz w:val="23"/>
          <w:szCs w:val="23"/>
        </w:rPr>
      </w:pPr>
      <w:r>
        <w:rPr>
          <w:sz w:val="23"/>
          <w:szCs w:val="23"/>
        </w:rPr>
        <w:t xml:space="preserve">Karen Randall, Liaison Secretary, IEEE 802.1, </w:t>
      </w:r>
      <w:hyperlink r:id="rId13" w:history="1">
        <w:r w:rsidRPr="00016739">
          <w:rPr>
            <w:rStyle w:val="Hyperlink"/>
            <w:sz w:val="23"/>
            <w:szCs w:val="23"/>
          </w:rPr>
          <w:t>karen@randall-consulting.com</w:t>
        </w:r>
      </w:hyperlink>
      <w:r>
        <w:rPr>
          <w:sz w:val="23"/>
          <w:szCs w:val="23"/>
        </w:rPr>
        <w:t xml:space="preserve">, </w:t>
      </w:r>
    </w:p>
    <w:p w14:paraId="2E2771F7" w14:textId="3BE7A09A" w:rsidR="00E924A7" w:rsidRDefault="00E924A7" w:rsidP="00E924A7">
      <w:pPr>
        <w:pStyle w:val="Default"/>
        <w:ind w:left="1440"/>
        <w:rPr>
          <w:sz w:val="23"/>
          <w:szCs w:val="23"/>
        </w:rPr>
      </w:pPr>
      <w:r>
        <w:rPr>
          <w:sz w:val="23"/>
          <w:szCs w:val="23"/>
        </w:rPr>
        <w:t xml:space="preserve">János Farkas, Chair, IEEE 802.1 TSN TG, </w:t>
      </w:r>
      <w:hyperlink r:id="rId14" w:history="1">
        <w:r w:rsidRPr="00016739">
          <w:rPr>
            <w:rStyle w:val="Hyperlink"/>
            <w:sz w:val="23"/>
            <w:szCs w:val="23"/>
          </w:rPr>
          <w:t>janos.farkas@ericsson.com</w:t>
        </w:r>
      </w:hyperlink>
      <w:r>
        <w:rPr>
          <w:sz w:val="23"/>
          <w:szCs w:val="23"/>
        </w:rPr>
        <w:t xml:space="preserve">, </w:t>
      </w:r>
    </w:p>
    <w:p w14:paraId="3A4BE95F" w14:textId="6211CDCB" w:rsidR="00E924A7" w:rsidRDefault="00E924A7" w:rsidP="00E924A7">
      <w:pPr>
        <w:pStyle w:val="Default"/>
        <w:ind w:left="1440"/>
        <w:rPr>
          <w:sz w:val="23"/>
          <w:szCs w:val="23"/>
        </w:rPr>
      </w:pPr>
      <w:r>
        <w:rPr>
          <w:sz w:val="23"/>
          <w:szCs w:val="23"/>
        </w:rPr>
        <w:t xml:space="preserve">Craig Gunther, Vice-Chair, IEEE 802.1 TSN TG, </w:t>
      </w:r>
      <w:hyperlink r:id="rId15" w:history="1">
        <w:r w:rsidRPr="00016739">
          <w:rPr>
            <w:rStyle w:val="Hyperlink"/>
            <w:sz w:val="23"/>
            <w:szCs w:val="23"/>
          </w:rPr>
          <w:t>craiggunther@yahoo.com</w:t>
        </w:r>
      </w:hyperlink>
      <w:r>
        <w:rPr>
          <w:sz w:val="23"/>
          <w:szCs w:val="23"/>
        </w:rPr>
        <w:t xml:space="preserve">, </w:t>
      </w:r>
    </w:p>
    <w:p w14:paraId="0D44B6C9" w14:textId="3C8878BF" w:rsidR="00E924A7" w:rsidRDefault="00E924A7" w:rsidP="00324268">
      <w:pPr>
        <w:pStyle w:val="Default"/>
        <w:rPr>
          <w:sz w:val="23"/>
          <w:szCs w:val="23"/>
        </w:rPr>
      </w:pPr>
      <w:r>
        <w:rPr>
          <w:sz w:val="23"/>
          <w:szCs w:val="23"/>
        </w:rPr>
        <w:t xml:space="preserve">To: </w:t>
      </w:r>
      <w:r w:rsidR="00324268">
        <w:rPr>
          <w:sz w:val="23"/>
          <w:szCs w:val="23"/>
        </w:rPr>
        <w:tab/>
      </w:r>
      <w:r w:rsidR="00324268">
        <w:rPr>
          <w:sz w:val="23"/>
          <w:szCs w:val="23"/>
        </w:rPr>
        <w:tab/>
      </w:r>
      <w:r>
        <w:rPr>
          <w:sz w:val="23"/>
          <w:szCs w:val="23"/>
        </w:rPr>
        <w:t xml:space="preserve">Dorothy Stanley, Chair, IEEE 802.11 WG, </w:t>
      </w:r>
      <w:hyperlink r:id="rId16" w:history="1">
        <w:r w:rsidRPr="00016739">
          <w:rPr>
            <w:rStyle w:val="Hyperlink"/>
            <w:sz w:val="23"/>
            <w:szCs w:val="23"/>
          </w:rPr>
          <w:t>dorothy.stanley@hpe.com</w:t>
        </w:r>
      </w:hyperlink>
      <w:r>
        <w:rPr>
          <w:sz w:val="23"/>
          <w:szCs w:val="23"/>
        </w:rPr>
        <w:t xml:space="preserve">, </w:t>
      </w:r>
    </w:p>
    <w:p w14:paraId="2024E542" w14:textId="13E2455F" w:rsidR="00E924A7" w:rsidRDefault="00E924A7" w:rsidP="00E924A7">
      <w:pPr>
        <w:pStyle w:val="Default"/>
        <w:ind w:left="1440"/>
        <w:rPr>
          <w:sz w:val="23"/>
          <w:szCs w:val="23"/>
        </w:rPr>
      </w:pPr>
      <w:r>
        <w:rPr>
          <w:sz w:val="23"/>
          <w:szCs w:val="23"/>
        </w:rPr>
        <w:t xml:space="preserve">Jon Rosdahl, Vice-Chair, IEEE 802.11 WG, </w:t>
      </w:r>
      <w:hyperlink r:id="rId17" w:history="1">
        <w:r w:rsidRPr="00016739">
          <w:rPr>
            <w:rStyle w:val="Hyperlink"/>
            <w:sz w:val="23"/>
            <w:szCs w:val="23"/>
          </w:rPr>
          <w:t>jrosdahl@ieee.org</w:t>
        </w:r>
      </w:hyperlink>
      <w:r>
        <w:rPr>
          <w:sz w:val="23"/>
          <w:szCs w:val="23"/>
        </w:rPr>
        <w:t xml:space="preserve">, </w:t>
      </w:r>
    </w:p>
    <w:p w14:paraId="427BDD35" w14:textId="376B1AF9" w:rsidR="00E924A7" w:rsidRDefault="00E924A7" w:rsidP="00E924A7">
      <w:pPr>
        <w:pStyle w:val="Default"/>
        <w:ind w:left="1440"/>
        <w:rPr>
          <w:sz w:val="23"/>
          <w:szCs w:val="23"/>
        </w:rPr>
      </w:pPr>
      <w:r>
        <w:rPr>
          <w:sz w:val="23"/>
          <w:szCs w:val="23"/>
        </w:rPr>
        <w:t xml:space="preserve">Robert Stacey, Vice-Chair, IEEE 802.11 WG, </w:t>
      </w:r>
      <w:hyperlink r:id="rId18" w:history="1">
        <w:r w:rsidRPr="00016739">
          <w:rPr>
            <w:rStyle w:val="Hyperlink"/>
            <w:sz w:val="23"/>
            <w:szCs w:val="23"/>
          </w:rPr>
          <w:t>robert.stacey@intel.com</w:t>
        </w:r>
      </w:hyperlink>
      <w:r>
        <w:rPr>
          <w:sz w:val="23"/>
          <w:szCs w:val="23"/>
        </w:rPr>
        <w:t xml:space="preserve">, </w:t>
      </w:r>
    </w:p>
    <w:p w14:paraId="24E217FE" w14:textId="3515585D" w:rsidR="00E924A7" w:rsidRDefault="00E924A7" w:rsidP="00E924A7">
      <w:pPr>
        <w:pStyle w:val="Default"/>
        <w:ind w:left="1440"/>
        <w:rPr>
          <w:sz w:val="23"/>
          <w:szCs w:val="23"/>
        </w:rPr>
      </w:pPr>
      <w:r>
        <w:rPr>
          <w:sz w:val="23"/>
          <w:szCs w:val="23"/>
        </w:rPr>
        <w:t xml:space="preserve">Alfred </w:t>
      </w:r>
      <w:proofErr w:type="spellStart"/>
      <w:r>
        <w:rPr>
          <w:sz w:val="23"/>
          <w:szCs w:val="23"/>
        </w:rPr>
        <w:t>Asterjadhi</w:t>
      </w:r>
      <w:proofErr w:type="spellEnd"/>
      <w:r>
        <w:rPr>
          <w:sz w:val="23"/>
          <w:szCs w:val="23"/>
        </w:rPr>
        <w:t xml:space="preserve">, Chair, IEEE P802.11be TG, </w:t>
      </w:r>
      <w:hyperlink r:id="rId19" w:history="1">
        <w:r w:rsidRPr="00016739">
          <w:rPr>
            <w:rStyle w:val="Hyperlink"/>
            <w:sz w:val="23"/>
            <w:szCs w:val="23"/>
          </w:rPr>
          <w:t>aasterja@qti.qualcomm.com</w:t>
        </w:r>
      </w:hyperlink>
      <w:r>
        <w:rPr>
          <w:sz w:val="23"/>
          <w:szCs w:val="23"/>
        </w:rPr>
        <w:t xml:space="preserve"> </w:t>
      </w:r>
      <w:r>
        <w:rPr>
          <w:sz w:val="23"/>
          <w:szCs w:val="23"/>
        </w:rPr>
        <w:t xml:space="preserve"> </w:t>
      </w:r>
    </w:p>
    <w:p w14:paraId="10BF27AB" w14:textId="709EC2E3" w:rsidR="00E924A7" w:rsidRDefault="00E924A7" w:rsidP="00E924A7">
      <w:pPr>
        <w:pStyle w:val="Default"/>
        <w:ind w:left="1440"/>
        <w:rPr>
          <w:sz w:val="23"/>
          <w:szCs w:val="23"/>
        </w:rPr>
      </w:pPr>
      <w:r>
        <w:rPr>
          <w:sz w:val="23"/>
          <w:szCs w:val="23"/>
        </w:rPr>
        <w:t xml:space="preserve">Cc: Paul Nikolich, Chair, IEEE 802, </w:t>
      </w:r>
      <w:hyperlink r:id="rId20" w:history="1">
        <w:r w:rsidRPr="00016739">
          <w:rPr>
            <w:rStyle w:val="Hyperlink"/>
            <w:sz w:val="23"/>
            <w:szCs w:val="23"/>
          </w:rPr>
          <w:t>p.nikolich@ieee.org</w:t>
        </w:r>
      </w:hyperlink>
      <w:r>
        <w:rPr>
          <w:sz w:val="23"/>
          <w:szCs w:val="23"/>
        </w:rPr>
        <w:t xml:space="preserve">, </w:t>
      </w:r>
    </w:p>
    <w:p w14:paraId="76D0C87B" w14:textId="77777777" w:rsidR="00E924A7" w:rsidRDefault="00E924A7" w:rsidP="00E924A7">
      <w:pPr>
        <w:pStyle w:val="Default"/>
        <w:ind w:left="1440"/>
        <w:rPr>
          <w:sz w:val="23"/>
          <w:szCs w:val="23"/>
        </w:rPr>
      </w:pPr>
    </w:p>
    <w:p w14:paraId="10618E09" w14:textId="15A7742E" w:rsidR="00E924A7" w:rsidRDefault="00E924A7" w:rsidP="00E924A7">
      <w:pPr>
        <w:pStyle w:val="Default"/>
        <w:rPr>
          <w:sz w:val="23"/>
          <w:szCs w:val="23"/>
        </w:rPr>
      </w:pPr>
      <w:r>
        <w:rPr>
          <w:sz w:val="23"/>
          <w:szCs w:val="23"/>
        </w:rPr>
        <w:t xml:space="preserve">Date: March 16, 2023 </w:t>
      </w:r>
    </w:p>
    <w:p w14:paraId="5420C9F9" w14:textId="08F13751" w:rsidR="00E924A7" w:rsidRDefault="00E924A7" w:rsidP="00E924A7">
      <w:pPr>
        <w:pStyle w:val="Default"/>
        <w:rPr>
          <w:sz w:val="23"/>
          <w:szCs w:val="23"/>
        </w:rPr>
      </w:pPr>
    </w:p>
    <w:p w14:paraId="28E3DA72" w14:textId="77777777" w:rsidR="00E924A7" w:rsidRDefault="00E924A7" w:rsidP="00E924A7">
      <w:pPr>
        <w:pStyle w:val="Default"/>
        <w:rPr>
          <w:sz w:val="23"/>
          <w:szCs w:val="23"/>
        </w:rPr>
      </w:pPr>
    </w:p>
    <w:p w14:paraId="0992AA9E" w14:textId="48400DD9" w:rsidR="00E924A7" w:rsidRDefault="00E924A7" w:rsidP="00E924A7">
      <w:pPr>
        <w:pStyle w:val="Default"/>
        <w:rPr>
          <w:sz w:val="23"/>
          <w:szCs w:val="23"/>
        </w:rPr>
      </w:pPr>
      <w:r>
        <w:rPr>
          <w:sz w:val="23"/>
          <w:szCs w:val="23"/>
        </w:rPr>
        <w:t xml:space="preserve">Dear Colleagues, </w:t>
      </w:r>
    </w:p>
    <w:p w14:paraId="5C600DC7" w14:textId="77777777" w:rsidR="00E924A7" w:rsidRDefault="00E924A7" w:rsidP="00E924A7">
      <w:pPr>
        <w:pStyle w:val="Default"/>
        <w:rPr>
          <w:sz w:val="23"/>
          <w:szCs w:val="23"/>
        </w:rPr>
      </w:pPr>
    </w:p>
    <w:p w14:paraId="5AA81D7A" w14:textId="5A72282D" w:rsidR="00E924A7" w:rsidRDefault="00E924A7" w:rsidP="00E924A7">
      <w:pPr>
        <w:pStyle w:val="Default"/>
        <w:rPr>
          <w:sz w:val="23"/>
          <w:szCs w:val="23"/>
        </w:rPr>
      </w:pPr>
      <w:r>
        <w:rPr>
          <w:sz w:val="23"/>
          <w:szCs w:val="23"/>
        </w:rPr>
        <w:t xml:space="preserve">The IEEE 802.1 Working Group would like to thank the IEEE 802.11 WG for the information provided in liaison statement </w:t>
      </w:r>
      <w:hyperlink r:id="rId21" w:history="1">
        <w:r w:rsidRPr="00016739">
          <w:rPr>
            <w:rStyle w:val="Hyperlink"/>
            <w:sz w:val="23"/>
            <w:szCs w:val="23"/>
          </w:rPr>
          <w:t>https://www.ieee802.org/1/files/public/docs2022/liaison-80211-TSNsupport_1222.pdf</w:t>
        </w:r>
      </w:hyperlink>
      <w:r>
        <w:rPr>
          <w:sz w:val="23"/>
          <w:szCs w:val="23"/>
        </w:rPr>
        <w:t xml:space="preserve"> </w:t>
      </w:r>
      <w:r>
        <w:rPr>
          <w:sz w:val="23"/>
          <w:szCs w:val="23"/>
        </w:rPr>
        <w:t xml:space="preserve">about 802.11 features related to TSN. We also thank for the collaboration and joint meetings between the P802.11be and the 802.1 TSN Task Groups on enabling TSN features in 802.11 systems. </w:t>
      </w:r>
    </w:p>
    <w:p w14:paraId="687C1E03" w14:textId="77777777" w:rsidR="00E924A7" w:rsidRDefault="00E924A7" w:rsidP="00E924A7">
      <w:pPr>
        <w:pStyle w:val="Default"/>
        <w:rPr>
          <w:sz w:val="23"/>
          <w:szCs w:val="23"/>
        </w:rPr>
      </w:pPr>
    </w:p>
    <w:p w14:paraId="7E7FC65B" w14:textId="7C9846DB" w:rsidR="00E924A7" w:rsidRDefault="00E924A7" w:rsidP="00E924A7">
      <w:pPr>
        <w:pStyle w:val="Default"/>
        <w:rPr>
          <w:sz w:val="23"/>
          <w:szCs w:val="23"/>
        </w:rPr>
      </w:pPr>
      <w:r>
        <w:rPr>
          <w:sz w:val="23"/>
          <w:szCs w:val="23"/>
        </w:rPr>
        <w:t xml:space="preserve">We appreciate Annex A of your liaison explaining the 802.11 features that can be beneficial for latency/loss sensitive traffic. We especially find the points on future looking collaboration very useful. For instance, the suggestions on potential future work on aligning 802.1CB Frame Replication and Elimination for Reliability (FRER) and 802.11 Multi-Link Operation (MLO) for reliability and mapping between 802.11 and 802.1 QoS features. </w:t>
      </w:r>
    </w:p>
    <w:p w14:paraId="78E343BB" w14:textId="77777777" w:rsidR="00E924A7" w:rsidRDefault="00E924A7" w:rsidP="00E924A7">
      <w:pPr>
        <w:pStyle w:val="Default"/>
        <w:rPr>
          <w:sz w:val="23"/>
          <w:szCs w:val="23"/>
        </w:rPr>
      </w:pPr>
    </w:p>
    <w:p w14:paraId="06E986A0" w14:textId="41AA46A8" w:rsidR="00E924A7" w:rsidRDefault="00E924A7" w:rsidP="00E924A7">
      <w:pPr>
        <w:pStyle w:val="Default"/>
        <w:rPr>
          <w:sz w:val="23"/>
          <w:szCs w:val="23"/>
        </w:rPr>
      </w:pPr>
      <w:r>
        <w:rPr>
          <w:sz w:val="23"/>
          <w:szCs w:val="23"/>
        </w:rPr>
        <w:t xml:space="preserve">We look forward to continued collaboration between our groups, e.g., between the 802.1 TSN TG and the 802.11 TG developing 802.11 features related to TSN. </w:t>
      </w:r>
    </w:p>
    <w:p w14:paraId="3C658043" w14:textId="77777777" w:rsidR="00E924A7" w:rsidRDefault="00E924A7" w:rsidP="00E924A7">
      <w:pPr>
        <w:pStyle w:val="Default"/>
        <w:rPr>
          <w:sz w:val="23"/>
          <w:szCs w:val="23"/>
        </w:rPr>
      </w:pPr>
    </w:p>
    <w:p w14:paraId="47DE5B73" w14:textId="77777777" w:rsidR="00E924A7" w:rsidRDefault="00E924A7" w:rsidP="00E924A7">
      <w:pPr>
        <w:pStyle w:val="Default"/>
        <w:rPr>
          <w:sz w:val="23"/>
          <w:szCs w:val="23"/>
        </w:rPr>
      </w:pPr>
      <w:r>
        <w:rPr>
          <w:sz w:val="23"/>
          <w:szCs w:val="23"/>
        </w:rPr>
        <w:t xml:space="preserve">Respectfully submitted, </w:t>
      </w:r>
    </w:p>
    <w:p w14:paraId="386734E0" w14:textId="77777777" w:rsidR="00E924A7" w:rsidRDefault="00E924A7" w:rsidP="00E924A7">
      <w:pPr>
        <w:pStyle w:val="Default"/>
        <w:rPr>
          <w:sz w:val="23"/>
          <w:szCs w:val="23"/>
        </w:rPr>
      </w:pPr>
      <w:r>
        <w:rPr>
          <w:sz w:val="23"/>
          <w:szCs w:val="23"/>
        </w:rPr>
        <w:t xml:space="preserve">Glenn Parsons </w:t>
      </w:r>
    </w:p>
    <w:p w14:paraId="0C195CA7" w14:textId="6A645701" w:rsidR="00CA09B2" w:rsidRDefault="00E924A7" w:rsidP="00E924A7">
      <w:pPr>
        <w:rPr>
          <w:b/>
          <w:sz w:val="24"/>
        </w:rPr>
      </w:pPr>
      <w:r>
        <w:rPr>
          <w:sz w:val="23"/>
          <w:szCs w:val="23"/>
        </w:rPr>
        <w:t xml:space="preserve">Chair, IEEE 802.1 Working Group </w:t>
      </w:r>
      <w:r>
        <w:rPr>
          <w:b/>
          <w:sz w:val="24"/>
        </w:rPr>
        <w:br w:type="page"/>
      </w:r>
      <w:r w:rsidR="00CA09B2">
        <w:rPr>
          <w:b/>
          <w:sz w:val="24"/>
        </w:rPr>
        <w:lastRenderedPageBreak/>
        <w:t>References:</w:t>
      </w:r>
    </w:p>
    <w:p w14:paraId="44042B3D" w14:textId="17AC877B" w:rsidR="00CA09B2" w:rsidRDefault="00CA09B2"/>
    <w:p w14:paraId="50D63181" w14:textId="46B24B76" w:rsidR="00324268" w:rsidRDefault="00324268">
      <w:r>
        <w:t xml:space="preserve">December 2022 liaison: </w:t>
      </w:r>
    </w:p>
    <w:p w14:paraId="2FBADBEF" w14:textId="77777777" w:rsidR="00324268" w:rsidRDefault="00324268">
      <w:hyperlink r:id="rId22" w:history="1">
        <w:r w:rsidRPr="00016739">
          <w:rPr>
            <w:rStyle w:val="Hyperlink"/>
          </w:rPr>
          <w:t>https://grouper.ieee.org/groups/802/11/Liaisons/2022-12-20-802-11%20liaison%20to%20802-1%20re%20TSN%20support.pdf</w:t>
        </w:r>
      </w:hyperlink>
      <w:r>
        <w:t xml:space="preserve"> </w:t>
      </w:r>
    </w:p>
    <w:p w14:paraId="03560FE5" w14:textId="77777777" w:rsidR="00324268" w:rsidRDefault="00324268"/>
    <w:p w14:paraId="6636BD79" w14:textId="2E941E2A" w:rsidR="00324268" w:rsidRDefault="00324268">
      <w:r>
        <w:t>A</w:t>
      </w:r>
      <w:r>
        <w:t xml:space="preserve">lso see </w:t>
      </w:r>
      <w:hyperlink r:id="rId23" w:history="1">
        <w:r w:rsidRPr="00016739">
          <w:rPr>
            <w:rStyle w:val="Hyperlink"/>
          </w:rPr>
          <w:t>https://mentor.ieee.org/802.11/dcn/22/11-22-1792-01-00be-802-11be-report-on-eht-functionalities-in-support-of-tsn.docx</w:t>
        </w:r>
      </w:hyperlink>
    </w:p>
    <w:sectPr w:rsidR="0032426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7891" w14:textId="77777777" w:rsidR="008A32D0" w:rsidRDefault="008A32D0">
      <w:r>
        <w:separator/>
      </w:r>
    </w:p>
  </w:endnote>
  <w:endnote w:type="continuationSeparator" w:id="0">
    <w:p w14:paraId="43BFD8EE" w14:textId="77777777" w:rsidR="008A32D0" w:rsidRDefault="008A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09E" w14:textId="2D284818" w:rsidR="0029020B" w:rsidRDefault="00000000">
    <w:pPr>
      <w:pStyle w:val="Footer"/>
      <w:tabs>
        <w:tab w:val="clear" w:pos="6480"/>
        <w:tab w:val="center" w:pos="4680"/>
        <w:tab w:val="right" w:pos="9360"/>
      </w:tabs>
    </w:pPr>
    <w:fldSimple w:instr=" SUBJECT  \* MERGEFORMAT ">
      <w:r w:rsidR="0083262E">
        <w:t>Liaison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3262E">
        <w:t>Dorothy Stanley (HPE)</w:t>
      </w:r>
    </w:fldSimple>
  </w:p>
  <w:p w14:paraId="270902C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AF8A" w14:textId="77777777" w:rsidR="008A32D0" w:rsidRDefault="008A32D0">
      <w:r>
        <w:separator/>
      </w:r>
    </w:p>
  </w:footnote>
  <w:footnote w:type="continuationSeparator" w:id="0">
    <w:p w14:paraId="4DB25E29" w14:textId="77777777" w:rsidR="008A32D0" w:rsidRDefault="008A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4511" w14:textId="1F83D93F" w:rsidR="0029020B" w:rsidRDefault="00000000">
    <w:pPr>
      <w:pStyle w:val="Header"/>
      <w:tabs>
        <w:tab w:val="clear" w:pos="6480"/>
        <w:tab w:val="center" w:pos="4680"/>
        <w:tab w:val="right" w:pos="9360"/>
      </w:tabs>
    </w:pPr>
    <w:fldSimple w:instr=" KEYWORDS  \* MERGEFORMAT ">
      <w:r w:rsidR="002E7987">
        <w:t>April</w:t>
      </w:r>
      <w:r w:rsidR="003C4942">
        <w:t xml:space="preserve"> 2023</w:t>
      </w:r>
    </w:fldSimple>
    <w:r w:rsidR="0029020B">
      <w:tab/>
    </w:r>
    <w:r w:rsidR="0029020B">
      <w:tab/>
    </w:r>
    <w:fldSimple w:instr=" TITLE  \* MERGEFORMAT ">
      <w:r w:rsidR="003C4942">
        <w:t>doc.: IEEE 802.11-23/0</w:t>
      </w:r>
      <w:r w:rsidR="002E7987">
        <w:t>649</w:t>
      </w:r>
      <w:r w:rsidR="003C494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21709"/>
    <w:multiLevelType w:val="hybridMultilevel"/>
    <w:tmpl w:val="F2DA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32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942"/>
    <w:rsid w:val="00061DC7"/>
    <w:rsid w:val="001D723B"/>
    <w:rsid w:val="0029020B"/>
    <w:rsid w:val="002D44BE"/>
    <w:rsid w:val="002E7987"/>
    <w:rsid w:val="00324268"/>
    <w:rsid w:val="003C4942"/>
    <w:rsid w:val="00442037"/>
    <w:rsid w:val="004B064B"/>
    <w:rsid w:val="0062440B"/>
    <w:rsid w:val="006C0727"/>
    <w:rsid w:val="006E145F"/>
    <w:rsid w:val="0071269B"/>
    <w:rsid w:val="00770572"/>
    <w:rsid w:val="007C7A5D"/>
    <w:rsid w:val="0083262E"/>
    <w:rsid w:val="008A32D0"/>
    <w:rsid w:val="00964E66"/>
    <w:rsid w:val="009F2FBC"/>
    <w:rsid w:val="00AA427C"/>
    <w:rsid w:val="00B43596"/>
    <w:rsid w:val="00BE68C2"/>
    <w:rsid w:val="00CA09B2"/>
    <w:rsid w:val="00D75077"/>
    <w:rsid w:val="00DC5A7B"/>
    <w:rsid w:val="00DF51B2"/>
    <w:rsid w:val="00E9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81CAFC"/>
  <w15:chartTrackingRefBased/>
  <w15:docId w15:val="{04BD7F88-9B87-4A97-8F12-90A0DD2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Paragraph">
    <w:name w:val="Paragraph"/>
    <w:basedOn w:val="Normal"/>
    <w:link w:val="ParagraphChar"/>
    <w:autoRedefine/>
    <w:qFormat/>
    <w:rsid w:val="003C4942"/>
    <w:pPr>
      <w:keepNext/>
      <w:keepLines/>
      <w:spacing w:before="240"/>
    </w:pPr>
    <w:rPr>
      <w:bCs/>
      <w:sz w:val="24"/>
      <w:lang w:val="en-AU"/>
    </w:rPr>
  </w:style>
  <w:style w:type="character" w:customStyle="1" w:styleId="ParagraphChar">
    <w:name w:val="Paragraph Char"/>
    <w:link w:val="Paragraph"/>
    <w:rsid w:val="003C4942"/>
    <w:rPr>
      <w:bCs/>
      <w:sz w:val="24"/>
      <w:lang w:val="en-AU"/>
    </w:rPr>
  </w:style>
  <w:style w:type="character" w:styleId="UnresolvedMention">
    <w:name w:val="Unresolved Mention"/>
    <w:uiPriority w:val="99"/>
    <w:semiHidden/>
    <w:unhideWhenUsed/>
    <w:rsid w:val="003C4942"/>
    <w:rPr>
      <w:color w:val="605E5C"/>
      <w:shd w:val="clear" w:color="auto" w:fill="E1DFDD"/>
    </w:rPr>
  </w:style>
  <w:style w:type="character" w:customStyle="1" w:styleId="normaltextrun">
    <w:name w:val="normaltextrun"/>
    <w:basedOn w:val="DefaultParagraphFont"/>
    <w:rsid w:val="003C4942"/>
  </w:style>
  <w:style w:type="paragraph" w:styleId="ListParagraph">
    <w:name w:val="List Paragraph"/>
    <w:basedOn w:val="Normal"/>
    <w:uiPriority w:val="34"/>
    <w:qFormat/>
    <w:rsid w:val="003C4942"/>
    <w:pPr>
      <w:ind w:left="720"/>
      <w:contextualSpacing/>
    </w:pPr>
    <w:rPr>
      <w:rFonts w:ascii="Calibri" w:eastAsia="Calibri" w:hAnsi="Calibri"/>
      <w:sz w:val="24"/>
      <w:szCs w:val="24"/>
      <w:lang w:val="en-US"/>
    </w:rPr>
  </w:style>
  <w:style w:type="character" w:styleId="Strong">
    <w:name w:val="Strong"/>
    <w:uiPriority w:val="22"/>
    <w:qFormat/>
    <w:rsid w:val="003C4942"/>
    <w:rPr>
      <w:b/>
      <w:bCs/>
    </w:rPr>
  </w:style>
  <w:style w:type="paragraph" w:customStyle="1" w:styleId="Default">
    <w:name w:val="Default"/>
    <w:rsid w:val="00E924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uper.ieee.org/groups/802/11/Liaisons/2022-12-20-802-11%20liaison%20to%20802-1%20re%20TSN%20support.pdf" TargetMode="External"/><Relationship Id="rId13" Type="http://schemas.openxmlformats.org/officeDocument/2006/relationships/hyperlink" Target="mailto:karen@randall-consulting.com" TargetMode="External"/><Relationship Id="rId18" Type="http://schemas.openxmlformats.org/officeDocument/2006/relationships/hyperlink" Target="mailto:robert.stacey@inte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eee802.org/1/files/public/docs2022/liaison-80211-TSNsupport_1222.pdf" TargetMode="External"/><Relationship Id="rId7" Type="http://schemas.openxmlformats.org/officeDocument/2006/relationships/hyperlink" Target="mailto:dorothy.stanley@hpe.com" TargetMode="External"/><Relationship Id="rId12" Type="http://schemas.openxmlformats.org/officeDocument/2006/relationships/hyperlink" Target="mailto:jessy.rouyer@nokia.com" TargetMode="External"/><Relationship Id="rId17" Type="http://schemas.openxmlformats.org/officeDocument/2006/relationships/hyperlink" Target="mailto:jrosdahl@ieee.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orothy.stanley@hpe.com" TargetMode="External"/><Relationship Id="rId20" Type="http://schemas.openxmlformats.org/officeDocument/2006/relationships/hyperlink" Target="mailto:p.nikolich@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enn.parsons@ericsson.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raiggunther@yahoo.com" TargetMode="External"/><Relationship Id="rId23" Type="http://schemas.openxmlformats.org/officeDocument/2006/relationships/hyperlink" Target="https://mentor.ieee.org/802.11/dcn/22/11-22-1792-01-00be-802-11be-report-on-eht-functionalities-in-support-of-tsn.docx" TargetMode="External"/><Relationship Id="rId10" Type="http://schemas.openxmlformats.org/officeDocument/2006/relationships/oleObject" Target="embeddings/oleObject1.bin"/><Relationship Id="rId19" Type="http://schemas.openxmlformats.org/officeDocument/2006/relationships/hyperlink" Target="mailto:aasterja@qti.qualcomm.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janos.farkas@ericsson.com" TargetMode="External"/><Relationship Id="rId22" Type="http://schemas.openxmlformats.org/officeDocument/2006/relationships/hyperlink" Target="https://grouper.ieee.org/groups/802/11/Liaisons/2022-12-20-802-11%20liaison%20to%20802-1%20re%20TSN%20support.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802.11-23/0431r0</vt:lpstr>
    </vt:vector>
  </TitlesOfParts>
  <Company>Hewlett Packard Enterprise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802.11-23/0649r0</dc:title>
  <dc:subject>Response from 802.1 WG to WG11 liaison on TSN support</dc:subject>
  <dc:creator>Dorothy Stanley</dc:creator>
  <cp:keywords>April 2023</cp:keywords>
  <dc:description>Dorothy Stanley (HPE)</dc:description>
  <cp:lastModifiedBy>Stanley, Dorothy</cp:lastModifiedBy>
  <cp:revision>9</cp:revision>
  <cp:lastPrinted>1900-01-01T08:00:00Z</cp:lastPrinted>
  <dcterms:created xsi:type="dcterms:W3CDTF">2023-04-14T14:52:00Z</dcterms:created>
  <dcterms:modified xsi:type="dcterms:W3CDTF">2023-04-14T15:30:00Z</dcterms:modified>
</cp:coreProperties>
</file>