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7F67CF0" w:rsidR="00CA09B2" w:rsidRDefault="00C52294" w:rsidP="00907CAC">
            <w:pPr>
              <w:pStyle w:val="T2"/>
            </w:pPr>
            <w:r>
              <w:t>UHR SG</w:t>
            </w:r>
            <w:r w:rsidR="00A35B52">
              <w:t xml:space="preserve"> </w:t>
            </w:r>
            <w:r w:rsidR="00B265D9">
              <w:t>March</w:t>
            </w:r>
            <w:r>
              <w:t>-</w:t>
            </w:r>
            <w:r w:rsidR="00B265D9">
              <w:t>April</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120B722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02</w:t>
            </w:r>
            <w:r w:rsidR="00C274C2">
              <w:rPr>
                <w:b w:val="0"/>
                <w:sz w:val="20"/>
              </w:rPr>
              <w:t>-</w:t>
            </w:r>
            <w:r w:rsidR="00AD1CC3">
              <w:rPr>
                <w:b w:val="0"/>
                <w:sz w:val="20"/>
              </w:rPr>
              <w:t>0</w:t>
            </w:r>
            <w:r w:rsidR="00AF600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10FCE62" w:rsidR="00DE1257" w:rsidRDefault="00DE1257">
                            <w:pPr>
                              <w:jc w:val="both"/>
                            </w:pPr>
                            <w:r>
                              <w:t xml:space="preserve">This document contains the draft agenda for </w:t>
                            </w:r>
                            <w:r w:rsidR="00B265D9">
                              <w:t>March</w:t>
                            </w:r>
                            <w:r w:rsidR="00C52294">
                              <w:t xml:space="preserve"> and </w:t>
                            </w:r>
                            <w:r w:rsidR="00B265D9">
                              <w:t>April</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10FCE62" w:rsidR="00DE1257" w:rsidRDefault="00DE1257">
                      <w:pPr>
                        <w:jc w:val="both"/>
                      </w:pPr>
                      <w:r>
                        <w:t xml:space="preserve">This document contains the draft agenda for </w:t>
                      </w:r>
                      <w:r w:rsidR="00B265D9">
                        <w:t>March</w:t>
                      </w:r>
                      <w:r w:rsidR="00C52294">
                        <w:t xml:space="preserve"> and </w:t>
                      </w:r>
                      <w:r w:rsidR="00B265D9">
                        <w:t>April</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6446EC57" w14:textId="4063E7AE" w:rsidR="004F3060" w:rsidRPr="004F3060" w:rsidRDefault="00B265D9" w:rsidP="004F3060">
      <w:pPr>
        <w:rPr>
          <w:b/>
          <w:bCs/>
          <w:sz w:val="24"/>
          <w:szCs w:val="22"/>
          <w:lang w:eastAsia="en-GB"/>
        </w:rPr>
      </w:pPr>
      <w:r>
        <w:rPr>
          <w:b/>
          <w:bCs/>
          <w:sz w:val="24"/>
          <w:szCs w:val="22"/>
          <w:highlight w:val="green"/>
          <w:lang w:eastAsia="en-GB"/>
        </w:rPr>
        <w:t>March</w:t>
      </w:r>
      <w:r w:rsidR="00C52294">
        <w:rPr>
          <w:b/>
          <w:bCs/>
          <w:sz w:val="24"/>
          <w:szCs w:val="22"/>
          <w:highlight w:val="green"/>
          <w:lang w:eastAsia="en-GB"/>
        </w:rPr>
        <w:t xml:space="preserve"> </w:t>
      </w:r>
      <w:r w:rsidR="00377FAA">
        <w:rPr>
          <w:b/>
          <w:bCs/>
          <w:sz w:val="24"/>
          <w:szCs w:val="22"/>
          <w:highlight w:val="green"/>
          <w:lang w:eastAsia="en-GB"/>
        </w:rPr>
        <w:t>2</w:t>
      </w:r>
      <w:r>
        <w:rPr>
          <w:b/>
          <w:bCs/>
          <w:sz w:val="24"/>
          <w:szCs w:val="22"/>
          <w:highlight w:val="green"/>
          <w:lang w:eastAsia="en-GB"/>
        </w:rPr>
        <w:t>7</w:t>
      </w:r>
      <w:r w:rsidR="004F3060" w:rsidRPr="001F0A2D">
        <w:rPr>
          <w:b/>
          <w:bCs/>
          <w:sz w:val="24"/>
          <w:szCs w:val="22"/>
          <w:highlight w:val="green"/>
          <w:lang w:eastAsia="en-GB"/>
        </w:rPr>
        <w:t xml:space="preserve"> </w:t>
      </w:r>
      <w:r w:rsidR="004F3060" w:rsidRPr="001F0A2D">
        <w:rPr>
          <w:b/>
          <w:bCs/>
          <w:sz w:val="24"/>
          <w:szCs w:val="22"/>
          <w:highlight w:val="green"/>
          <w:lang w:eastAsia="en-GB"/>
        </w:rPr>
        <w:tab/>
        <w:t>(</w:t>
      </w:r>
      <w:r w:rsidR="00C52294">
        <w:rPr>
          <w:b/>
          <w:bCs/>
          <w:sz w:val="24"/>
          <w:szCs w:val="22"/>
          <w:highlight w:val="green"/>
          <w:lang w:eastAsia="en-GB"/>
        </w:rPr>
        <w:t>Monday</w:t>
      </w:r>
      <w:r w:rsidR="004F3060" w:rsidRPr="001F0A2D">
        <w:rPr>
          <w:b/>
          <w:bCs/>
          <w:sz w:val="24"/>
          <w:szCs w:val="22"/>
          <w:highlight w:val="green"/>
          <w:lang w:eastAsia="en-GB"/>
        </w:rPr>
        <w:t>)</w:t>
      </w:r>
      <w:r w:rsidR="004F3060" w:rsidRPr="001F0A2D">
        <w:rPr>
          <w:b/>
          <w:bCs/>
          <w:sz w:val="24"/>
          <w:szCs w:val="22"/>
          <w:highlight w:val="green"/>
          <w:lang w:eastAsia="en-GB"/>
        </w:rPr>
        <w:tab/>
      </w:r>
      <w:r w:rsidR="004F3060" w:rsidRPr="001F0A2D">
        <w:rPr>
          <w:b/>
          <w:bCs/>
          <w:sz w:val="24"/>
          <w:szCs w:val="22"/>
          <w:highlight w:val="green"/>
          <w:lang w:eastAsia="en-GB"/>
        </w:rPr>
        <w:tab/>
        <w:t>10:00-12:00 ET</w:t>
      </w:r>
    </w:p>
    <w:p w14:paraId="0FE5C37D" w14:textId="1AFF4A08" w:rsidR="004F3060" w:rsidRPr="004F3060" w:rsidRDefault="00377FAA" w:rsidP="004F3060">
      <w:pPr>
        <w:rPr>
          <w:b/>
          <w:bCs/>
          <w:sz w:val="24"/>
          <w:szCs w:val="22"/>
          <w:lang w:eastAsia="en-GB"/>
        </w:rPr>
      </w:pPr>
      <w:r>
        <w:rPr>
          <w:b/>
          <w:bCs/>
          <w:sz w:val="24"/>
          <w:szCs w:val="22"/>
          <w:highlight w:val="green"/>
          <w:lang w:eastAsia="en-GB"/>
        </w:rPr>
        <w:t>April</w:t>
      </w:r>
      <w:r w:rsidR="00C52294">
        <w:rPr>
          <w:b/>
          <w:bCs/>
          <w:sz w:val="24"/>
          <w:szCs w:val="22"/>
          <w:highlight w:val="green"/>
          <w:lang w:eastAsia="en-GB"/>
        </w:rPr>
        <w:t xml:space="preserve"> </w:t>
      </w:r>
      <w:r>
        <w:rPr>
          <w:b/>
          <w:bCs/>
          <w:sz w:val="24"/>
          <w:szCs w:val="22"/>
          <w:highlight w:val="green"/>
          <w:lang w:eastAsia="en-GB"/>
        </w:rPr>
        <w:t>10</w:t>
      </w:r>
      <w:r w:rsidR="004F3060" w:rsidRPr="00E50138">
        <w:rPr>
          <w:b/>
          <w:bCs/>
          <w:sz w:val="24"/>
          <w:szCs w:val="22"/>
          <w:highlight w:val="green"/>
          <w:lang w:eastAsia="en-GB"/>
        </w:rPr>
        <w:t xml:space="preserve"> </w:t>
      </w:r>
      <w:r w:rsidR="004F3060" w:rsidRPr="00E50138">
        <w:rPr>
          <w:b/>
          <w:bCs/>
          <w:sz w:val="24"/>
          <w:szCs w:val="22"/>
          <w:highlight w:val="green"/>
          <w:lang w:eastAsia="en-GB"/>
        </w:rPr>
        <w:tab/>
        <w:t>(Monday)</w:t>
      </w:r>
      <w:r w:rsidR="004F3060" w:rsidRPr="00E50138">
        <w:rPr>
          <w:b/>
          <w:bCs/>
          <w:sz w:val="24"/>
          <w:szCs w:val="22"/>
          <w:highlight w:val="green"/>
          <w:lang w:eastAsia="en-GB"/>
        </w:rPr>
        <w:tab/>
      </w:r>
      <w:r w:rsidR="004F3060" w:rsidRPr="00E50138">
        <w:rPr>
          <w:b/>
          <w:bCs/>
          <w:sz w:val="24"/>
          <w:szCs w:val="22"/>
          <w:highlight w:val="green"/>
          <w:lang w:eastAsia="en-GB"/>
        </w:rPr>
        <w:tab/>
      </w:r>
      <w:r w:rsidR="00C52294">
        <w:rPr>
          <w:b/>
          <w:bCs/>
          <w:sz w:val="24"/>
          <w:szCs w:val="22"/>
          <w:highlight w:val="green"/>
          <w:lang w:eastAsia="en-GB"/>
        </w:rPr>
        <w:t>10:00-12</w:t>
      </w:r>
      <w:r w:rsidR="004F3060" w:rsidRPr="00E50138">
        <w:rPr>
          <w:b/>
          <w:bCs/>
          <w:sz w:val="24"/>
          <w:szCs w:val="22"/>
          <w:highlight w:val="green"/>
          <w:lang w:eastAsia="en-GB"/>
        </w:rPr>
        <w:t>:00 ET</w:t>
      </w:r>
    </w:p>
    <w:p w14:paraId="6347D349" w14:textId="271D5970" w:rsidR="00377FAA" w:rsidRPr="004F3060" w:rsidRDefault="00377FAA" w:rsidP="00377FAA">
      <w:pPr>
        <w:rPr>
          <w:b/>
          <w:bCs/>
          <w:sz w:val="24"/>
          <w:szCs w:val="22"/>
          <w:lang w:eastAsia="en-GB"/>
        </w:rPr>
      </w:pPr>
      <w:r>
        <w:rPr>
          <w:b/>
          <w:bCs/>
          <w:sz w:val="24"/>
          <w:szCs w:val="22"/>
          <w:highlight w:val="green"/>
          <w:lang w:eastAsia="en-GB"/>
        </w:rPr>
        <w:t>April 1</w:t>
      </w:r>
      <w:r>
        <w:rPr>
          <w:b/>
          <w:bCs/>
          <w:sz w:val="24"/>
          <w:szCs w:val="22"/>
          <w:highlight w:val="green"/>
          <w:lang w:eastAsia="en-GB"/>
        </w:rPr>
        <w:t>7</w:t>
      </w:r>
      <w:r w:rsidRPr="00E50138">
        <w:rPr>
          <w:b/>
          <w:bCs/>
          <w:sz w:val="24"/>
          <w:szCs w:val="22"/>
          <w:highlight w:val="green"/>
          <w:lang w:eastAsia="en-GB"/>
        </w:rPr>
        <w:t xml:space="preserve"> </w:t>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r>
      <w:r>
        <w:rPr>
          <w:b/>
          <w:bCs/>
          <w:sz w:val="24"/>
          <w:szCs w:val="22"/>
          <w:highlight w:val="green"/>
          <w:lang w:eastAsia="en-GB"/>
        </w:rPr>
        <w:t>10:00-12</w:t>
      </w:r>
      <w:r w:rsidRPr="00E50138">
        <w:rPr>
          <w:b/>
          <w:bCs/>
          <w:sz w:val="24"/>
          <w:szCs w:val="22"/>
          <w:highlight w:val="green"/>
          <w:lang w:eastAsia="en-GB"/>
        </w:rPr>
        <w:t>:00 ET</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364535AF" w14:textId="77777777" w:rsidR="00AA0615" w:rsidRPr="00AA0615" w:rsidRDefault="00AA0615" w:rsidP="00AA0615">
      <w:pPr>
        <w:rPr>
          <w:szCs w:val="22"/>
          <w:lang w:val="en-US"/>
        </w:rPr>
      </w:pPr>
      <w:r w:rsidRPr="00AA0615">
        <w:rPr>
          <w:szCs w:val="22"/>
          <w:lang w:val="en-US"/>
        </w:rPr>
        <w:t>0060r0</w:t>
      </w:r>
      <w:r w:rsidRPr="00AA0615">
        <w:rPr>
          <w:szCs w:val="22"/>
          <w:lang w:val="en-US"/>
        </w:rPr>
        <w:tab/>
        <w:t>Layered QoS and multi-layer transmission follow-up, Ross Jian Yu (Huawei)</w:t>
      </w:r>
    </w:p>
    <w:p w14:paraId="182946EE" w14:textId="77777777" w:rsidR="00AA0615" w:rsidRPr="00AA0615" w:rsidRDefault="00AA0615" w:rsidP="00AA0615">
      <w:pPr>
        <w:rPr>
          <w:szCs w:val="22"/>
          <w:lang w:val="en-US"/>
        </w:rPr>
      </w:pPr>
      <w:r w:rsidRPr="00AA0615">
        <w:rPr>
          <w:szCs w:val="22"/>
        </w:rPr>
        <w:t>0069r0</w:t>
      </w:r>
      <w:r w:rsidRPr="00AA0615">
        <w:rPr>
          <w:szCs w:val="22"/>
        </w:rPr>
        <w:tab/>
        <w:t xml:space="preserve">Considerations on Latency Improvement, </w:t>
      </w:r>
      <w:proofErr w:type="spellStart"/>
      <w:r w:rsidRPr="00AA0615">
        <w:rPr>
          <w:szCs w:val="22"/>
        </w:rPr>
        <w:t>Insun</w:t>
      </w:r>
      <w:proofErr w:type="spellEnd"/>
    </w:p>
    <w:p w14:paraId="0292CF76" w14:textId="77777777" w:rsidR="00AA0615" w:rsidRPr="00AA0615" w:rsidRDefault="00AA0615" w:rsidP="00AA0615">
      <w:pPr>
        <w:rPr>
          <w:szCs w:val="22"/>
          <w:lang w:val="en-US"/>
        </w:rPr>
      </w:pPr>
      <w:r w:rsidRPr="00AA0615">
        <w:rPr>
          <w:szCs w:val="22"/>
        </w:rPr>
        <w:t>0075r0</w:t>
      </w:r>
      <w:r w:rsidRPr="00AA0615">
        <w:rPr>
          <w:szCs w:val="22"/>
        </w:rPr>
        <w:tab/>
        <w:t>More Discussions on Deep learning for WLAN</w:t>
      </w:r>
      <w:r w:rsidRPr="00AA0615">
        <w:rPr>
          <w:szCs w:val="22"/>
        </w:rPr>
        <w:tab/>
        <w:t>Ziyang Guo, Huawei</w:t>
      </w:r>
    </w:p>
    <w:p w14:paraId="52A44D2D" w14:textId="77777777" w:rsidR="00AA0615" w:rsidRPr="00AA0615" w:rsidRDefault="00AA0615" w:rsidP="00AA0615">
      <w:pPr>
        <w:rPr>
          <w:szCs w:val="22"/>
          <w:lang w:val="en-US"/>
        </w:rPr>
      </w:pPr>
      <w:r w:rsidRPr="00AA0615">
        <w:rPr>
          <w:szCs w:val="22"/>
        </w:rPr>
        <w:t>0092r0</w:t>
      </w:r>
      <w:r w:rsidRPr="00AA0615">
        <w:rPr>
          <w:szCs w:val="22"/>
        </w:rPr>
        <w:tab/>
      </w:r>
      <w:proofErr w:type="spellStart"/>
      <w:r w:rsidRPr="00AA0615">
        <w:rPr>
          <w:szCs w:val="22"/>
        </w:rPr>
        <w:t>Preemption</w:t>
      </w:r>
      <w:proofErr w:type="spellEnd"/>
      <w:r w:rsidRPr="00AA0615">
        <w:rPr>
          <w:szCs w:val="22"/>
        </w:rPr>
        <w:t>, Juan Fang</w:t>
      </w:r>
    </w:p>
    <w:p w14:paraId="043187D3" w14:textId="77777777" w:rsidR="00AA0615" w:rsidRPr="00AA0615" w:rsidRDefault="00AA0615" w:rsidP="00AA0615">
      <w:pPr>
        <w:rPr>
          <w:szCs w:val="22"/>
          <w:lang w:val="en-US"/>
        </w:rPr>
      </w:pPr>
      <w:r w:rsidRPr="00AA0615">
        <w:rPr>
          <w:szCs w:val="22"/>
          <w:lang w:val="en-US"/>
        </w:rPr>
        <w:t>0042r0</w:t>
      </w:r>
      <w:r w:rsidRPr="00AA0615">
        <w:rPr>
          <w:szCs w:val="22"/>
          <w:lang w:val="en-US"/>
        </w:rPr>
        <w:tab/>
        <w:t>Thought for Range Extension in UHR, Dongguk Lim (LG Electronics)</w:t>
      </w:r>
    </w:p>
    <w:p w14:paraId="235E473B" w14:textId="77777777" w:rsidR="00AA0615" w:rsidRPr="00AA0615" w:rsidRDefault="00AA0615" w:rsidP="00AA0615">
      <w:pPr>
        <w:rPr>
          <w:szCs w:val="22"/>
          <w:lang w:val="en-US"/>
        </w:rPr>
      </w:pPr>
      <w:r w:rsidRPr="00AA0615">
        <w:rPr>
          <w:szCs w:val="22"/>
          <w:lang w:val="en-US"/>
        </w:rPr>
        <w:t>0298r0</w:t>
      </w:r>
      <w:r w:rsidRPr="00AA0615">
        <w:rPr>
          <w:szCs w:val="22"/>
          <w:lang w:val="en-US"/>
        </w:rPr>
        <w:tab/>
        <w:t>Improved reliability in presence of interference, Laurent Cariou</w:t>
      </w:r>
    </w:p>
    <w:p w14:paraId="72DF6830" w14:textId="77777777" w:rsidR="00AA0615" w:rsidRPr="00AA0615" w:rsidRDefault="00AA0615" w:rsidP="00AA0615">
      <w:pPr>
        <w:rPr>
          <w:szCs w:val="22"/>
          <w:lang w:val="en-US"/>
        </w:rPr>
      </w:pPr>
      <w:r w:rsidRPr="00AA0615">
        <w:rPr>
          <w:szCs w:val="22"/>
        </w:rPr>
        <w:t>0226r0</w:t>
      </w:r>
      <w:r w:rsidRPr="00AA0615">
        <w:rPr>
          <w:szCs w:val="22"/>
        </w:rPr>
        <w:tab/>
        <w:t>Coordination of R-TWT for Multi-AP deployment, Abdel</w:t>
      </w:r>
    </w:p>
    <w:p w14:paraId="7FACFDC2" w14:textId="77777777" w:rsidR="00AA0615" w:rsidRPr="00AA0615" w:rsidRDefault="00AA0615" w:rsidP="00AA0615">
      <w:pPr>
        <w:rPr>
          <w:szCs w:val="22"/>
          <w:lang w:val="en-US"/>
        </w:rPr>
      </w:pPr>
      <w:r w:rsidRPr="00AA0615">
        <w:rPr>
          <w:szCs w:val="22"/>
        </w:rPr>
        <w:t>0285r0</w:t>
      </w:r>
      <w:r w:rsidRPr="00AA0615">
        <w:rPr>
          <w:szCs w:val="22"/>
        </w:rPr>
        <w:tab/>
        <w:t>TXOP Protection of Non-Primary Channel, Kiseon</w:t>
      </w:r>
    </w:p>
    <w:p w14:paraId="2A8FF34A" w14:textId="77777777" w:rsidR="00AA0615" w:rsidRPr="00AA0615" w:rsidRDefault="00AA0615" w:rsidP="00AA0615">
      <w:pPr>
        <w:rPr>
          <w:szCs w:val="22"/>
          <w:lang w:val="en-US"/>
        </w:rPr>
      </w:pPr>
      <w:r w:rsidRPr="00AA0615">
        <w:rPr>
          <w:szCs w:val="22"/>
        </w:rPr>
        <w:t>0286r0</w:t>
      </w:r>
      <w:r w:rsidRPr="00AA0615">
        <w:rPr>
          <w:szCs w:val="22"/>
        </w:rPr>
        <w:tab/>
        <w:t>Trigger frame protection, Po-Kai Huang</w:t>
      </w:r>
    </w:p>
    <w:p w14:paraId="6F752271" w14:textId="77777777" w:rsidR="00AA0615" w:rsidRPr="00AA0615" w:rsidRDefault="00AA0615" w:rsidP="00AA0615">
      <w:pPr>
        <w:rPr>
          <w:szCs w:val="22"/>
          <w:lang w:val="en-US"/>
        </w:rPr>
      </w:pPr>
      <w:r w:rsidRPr="00AA0615">
        <w:rPr>
          <w:szCs w:val="22"/>
          <w:lang w:val="en-US"/>
        </w:rPr>
        <w:t>0297r0</w:t>
      </w:r>
      <w:r w:rsidRPr="00AA0615">
        <w:rPr>
          <w:szCs w:val="22"/>
          <w:lang w:val="en-US"/>
        </w:rPr>
        <w:tab/>
        <w:t>r-TWT for Multi-AP, Laurent Cariou</w:t>
      </w:r>
    </w:p>
    <w:p w14:paraId="7BB72A9B" w14:textId="77777777" w:rsidR="00AA0615" w:rsidRPr="00AA0615" w:rsidRDefault="00AA0615" w:rsidP="00AA0615">
      <w:pPr>
        <w:rPr>
          <w:szCs w:val="22"/>
          <w:lang w:val="en-US"/>
        </w:rPr>
      </w:pPr>
      <w:r w:rsidRPr="00AA0615">
        <w:rPr>
          <w:szCs w:val="22"/>
        </w:rPr>
        <w:t>0058r0</w:t>
      </w:r>
      <w:r w:rsidRPr="00AA0615">
        <w:rPr>
          <w:szCs w:val="22"/>
        </w:rPr>
        <w:tab/>
        <w:t>Spatial Reuse in Coordinated M-AP for UHR, Rui Yang (</w:t>
      </w:r>
      <w:proofErr w:type="spellStart"/>
      <w:r w:rsidRPr="00AA0615">
        <w:rPr>
          <w:szCs w:val="22"/>
        </w:rPr>
        <w:t>InterDigital</w:t>
      </w:r>
      <w:proofErr w:type="spellEnd"/>
      <w:r w:rsidRPr="00AA0615">
        <w:rPr>
          <w:szCs w:val="22"/>
        </w:rPr>
        <w:t>)</w:t>
      </w:r>
    </w:p>
    <w:p w14:paraId="3CEA6954" w14:textId="77777777" w:rsidR="00AA0615" w:rsidRPr="00AA0615" w:rsidRDefault="00AA0615" w:rsidP="00AA0615">
      <w:pPr>
        <w:rPr>
          <w:szCs w:val="22"/>
          <w:lang w:val="en-US"/>
        </w:rPr>
      </w:pPr>
      <w:r w:rsidRPr="00AA0615">
        <w:rPr>
          <w:szCs w:val="22"/>
        </w:rPr>
        <w:t>0279r0</w:t>
      </w:r>
      <w:r w:rsidRPr="00AA0615">
        <w:rPr>
          <w:szCs w:val="22"/>
        </w:rPr>
        <w:tab/>
        <w:t xml:space="preserve">Considerations on Seamless Roaming, </w:t>
      </w:r>
      <w:proofErr w:type="spellStart"/>
      <w:r w:rsidRPr="00AA0615">
        <w:rPr>
          <w:szCs w:val="22"/>
        </w:rPr>
        <w:t>Insun</w:t>
      </w:r>
      <w:proofErr w:type="spellEnd"/>
      <w:r w:rsidRPr="00AA0615">
        <w:rPr>
          <w:szCs w:val="22"/>
        </w:rPr>
        <w:t xml:space="preserve"> Jang</w:t>
      </w:r>
    </w:p>
    <w:p w14:paraId="07D7A073" w14:textId="77777777" w:rsidR="00AA0615" w:rsidRPr="00AA0615" w:rsidRDefault="00AA0615" w:rsidP="00AA0615">
      <w:pPr>
        <w:rPr>
          <w:szCs w:val="22"/>
          <w:lang w:val="en-US"/>
        </w:rPr>
      </w:pPr>
      <w:r w:rsidRPr="00AA0615">
        <w:rPr>
          <w:szCs w:val="22"/>
        </w:rPr>
        <w:t>0170r0</w:t>
      </w:r>
      <w:r w:rsidRPr="00AA0615">
        <w:rPr>
          <w:szCs w:val="22"/>
        </w:rPr>
        <w:tab/>
        <w:t>smooth roaming discussion, Liwen Chu</w:t>
      </w:r>
    </w:p>
    <w:p w14:paraId="76330296" w14:textId="77777777" w:rsidR="00AA0615" w:rsidRPr="00AA0615" w:rsidRDefault="00AA0615" w:rsidP="00AA0615">
      <w:pPr>
        <w:rPr>
          <w:szCs w:val="22"/>
          <w:lang w:val="en-US"/>
        </w:rPr>
      </w:pPr>
      <w:r w:rsidRPr="00AA0615">
        <w:rPr>
          <w:szCs w:val="22"/>
        </w:rPr>
        <w:t>0249r0</w:t>
      </w:r>
      <w:r w:rsidRPr="00AA0615">
        <w:rPr>
          <w:szCs w:val="22"/>
        </w:rPr>
        <w:tab/>
        <w:t>extended TXOP sharing, Liwen Chu</w:t>
      </w:r>
    </w:p>
    <w:p w14:paraId="1DF73825" w14:textId="77777777" w:rsidR="00AA0615" w:rsidRPr="00AA0615" w:rsidRDefault="00AA0615" w:rsidP="00AA0615">
      <w:pPr>
        <w:rPr>
          <w:szCs w:val="22"/>
          <w:lang w:val="en-US"/>
        </w:rPr>
      </w:pPr>
      <w:r w:rsidRPr="00AA0615">
        <w:rPr>
          <w:szCs w:val="22"/>
        </w:rPr>
        <w:t>0250r0</w:t>
      </w:r>
      <w:r w:rsidRPr="00AA0615">
        <w:rPr>
          <w:szCs w:val="22"/>
        </w:rPr>
        <w:tab/>
        <w:t>AP coordination for R-TWT, Liwen Chu</w:t>
      </w:r>
    </w:p>
    <w:p w14:paraId="083E3371" w14:textId="77777777" w:rsidR="008360F5" w:rsidRPr="008360F5" w:rsidRDefault="008360F5" w:rsidP="008360F5">
      <w:pPr>
        <w:rPr>
          <w:szCs w:val="22"/>
          <w:lang w:val="en-US"/>
        </w:rPr>
      </w:pPr>
      <w:r w:rsidRPr="008360F5">
        <w:rPr>
          <w:szCs w:val="22"/>
          <w:lang w:val="en-US"/>
        </w:rPr>
        <w:t>0284r0</w:t>
      </w:r>
      <w:r w:rsidRPr="008360F5">
        <w:rPr>
          <w:szCs w:val="22"/>
          <w:lang w:val="en-US"/>
        </w:rPr>
        <w:tab/>
        <w:t>beacon design, Liwen Chu</w:t>
      </w:r>
    </w:p>
    <w:p w14:paraId="55483331" w14:textId="77777777" w:rsidR="008360F5" w:rsidRPr="008360F5" w:rsidRDefault="008360F5" w:rsidP="008360F5">
      <w:pPr>
        <w:rPr>
          <w:szCs w:val="22"/>
          <w:lang w:val="en-US"/>
        </w:rPr>
      </w:pPr>
      <w:r w:rsidRPr="008360F5">
        <w:rPr>
          <w:szCs w:val="22"/>
          <w:lang w:val="en-US"/>
        </w:rPr>
        <w:t>0281r0</w:t>
      </w:r>
      <w:r w:rsidRPr="008360F5">
        <w:rPr>
          <w:szCs w:val="22"/>
          <w:lang w:val="en-US"/>
        </w:rPr>
        <w:tab/>
        <w:t>Considerations on RU / MRU Designs for UHR, Eunsung Park, LG Electronics</w:t>
      </w:r>
    </w:p>
    <w:p w14:paraId="4DE0C108" w14:textId="77777777" w:rsidR="008360F5" w:rsidRPr="008360F5" w:rsidRDefault="008360F5" w:rsidP="008360F5">
      <w:pPr>
        <w:rPr>
          <w:szCs w:val="22"/>
          <w:lang w:val="en-US"/>
        </w:rPr>
      </w:pPr>
      <w:r w:rsidRPr="008360F5">
        <w:rPr>
          <w:szCs w:val="22"/>
          <w:lang w:val="en-US"/>
        </w:rPr>
        <w:t>0261r0</w:t>
      </w:r>
      <w:r w:rsidRPr="008360F5">
        <w:rPr>
          <w:szCs w:val="22"/>
          <w:lang w:val="en-US"/>
        </w:rPr>
        <w:tab/>
        <w:t>TDMA for Wifi-8, Dibakar Das</w:t>
      </w:r>
    </w:p>
    <w:p w14:paraId="425A2EC4" w14:textId="77777777" w:rsidR="008360F5" w:rsidRPr="008360F5" w:rsidRDefault="008360F5" w:rsidP="008360F5">
      <w:pPr>
        <w:rPr>
          <w:szCs w:val="22"/>
          <w:lang w:val="en-US"/>
        </w:rPr>
      </w:pPr>
      <w:r w:rsidRPr="008360F5">
        <w:rPr>
          <w:szCs w:val="22"/>
          <w:lang w:val="en-US"/>
        </w:rPr>
        <w:t>0262r0</w:t>
      </w:r>
      <w:r w:rsidRPr="008360F5">
        <w:rPr>
          <w:szCs w:val="22"/>
          <w:lang w:val="en-US"/>
        </w:rPr>
        <w:tab/>
        <w:t>Reducing Link Adaptation Convergence Time, Shimi Shilo</w:t>
      </w:r>
    </w:p>
    <w:p w14:paraId="18C0ED65" w14:textId="77777777" w:rsidR="008360F5" w:rsidRPr="008360F5" w:rsidRDefault="008360F5" w:rsidP="008360F5">
      <w:pPr>
        <w:rPr>
          <w:szCs w:val="22"/>
          <w:lang w:val="en-US"/>
        </w:rPr>
      </w:pPr>
      <w:r w:rsidRPr="008360F5">
        <w:rPr>
          <w:szCs w:val="22"/>
          <w:lang w:val="en-US"/>
        </w:rPr>
        <w:t>0263r0</w:t>
      </w:r>
      <w:r w:rsidRPr="008360F5">
        <w:rPr>
          <w:szCs w:val="22"/>
          <w:lang w:val="en-US"/>
        </w:rPr>
        <w:tab/>
        <w:t>Triggered Beamforming in UHR, Shimi Shilo</w:t>
      </w:r>
    </w:p>
    <w:p w14:paraId="3C600D83" w14:textId="77777777" w:rsidR="008360F5" w:rsidRPr="008360F5" w:rsidRDefault="008360F5" w:rsidP="008360F5">
      <w:pPr>
        <w:rPr>
          <w:szCs w:val="22"/>
          <w:lang w:val="en-US"/>
        </w:rPr>
      </w:pPr>
      <w:r w:rsidRPr="008360F5">
        <w:rPr>
          <w:szCs w:val="22"/>
          <w:lang w:val="en-US"/>
        </w:rPr>
        <w:t>0291r0</w:t>
      </w:r>
      <w:r w:rsidRPr="008360F5">
        <w:rPr>
          <w:szCs w:val="22"/>
          <w:lang w:val="en-US"/>
        </w:rPr>
        <w:tab/>
        <w:t>R-TWT Multi-AP Coordination, Kumail Haider</w:t>
      </w:r>
    </w:p>
    <w:p w14:paraId="4BF341EA" w14:textId="77777777" w:rsidR="008360F5" w:rsidRPr="008360F5" w:rsidRDefault="008360F5" w:rsidP="008360F5">
      <w:pPr>
        <w:rPr>
          <w:szCs w:val="22"/>
          <w:lang w:val="en-US"/>
        </w:rPr>
      </w:pPr>
      <w:r w:rsidRPr="008360F5">
        <w:rPr>
          <w:szCs w:val="22"/>
          <w:lang w:val="en-US"/>
        </w:rPr>
        <w:t>0243r0</w:t>
      </w:r>
      <w:r w:rsidRPr="008360F5">
        <w:rPr>
          <w:szCs w:val="22"/>
          <w:lang w:val="en-US"/>
        </w:rPr>
        <w:tab/>
        <w:t>Joint Transmission for UHR – Additional Results, Ron Porat</w:t>
      </w:r>
    </w:p>
    <w:p w14:paraId="4E349A5B" w14:textId="77777777" w:rsidR="008360F5" w:rsidRPr="008360F5" w:rsidRDefault="008360F5" w:rsidP="008360F5">
      <w:pPr>
        <w:rPr>
          <w:szCs w:val="22"/>
          <w:lang w:val="en-US"/>
        </w:rPr>
      </w:pPr>
      <w:r w:rsidRPr="008360F5">
        <w:rPr>
          <w:szCs w:val="22"/>
          <w:lang w:val="en-US"/>
        </w:rPr>
        <w:t>0293r0</w:t>
      </w:r>
      <w:r w:rsidRPr="008360F5">
        <w:rPr>
          <w:szCs w:val="22"/>
          <w:lang w:val="en-US"/>
        </w:rPr>
        <w:tab/>
        <w:t xml:space="preserve">Follow-up on TWT-based Multi-AP Coordination, </w:t>
      </w:r>
      <w:proofErr w:type="spellStart"/>
      <w:r w:rsidRPr="008360F5">
        <w:rPr>
          <w:szCs w:val="22"/>
          <w:lang w:val="en-US"/>
        </w:rPr>
        <w:t>Rubaket</w:t>
      </w:r>
      <w:proofErr w:type="spellEnd"/>
      <w:r w:rsidRPr="008360F5">
        <w:rPr>
          <w:szCs w:val="22"/>
          <w:lang w:val="en-US"/>
        </w:rPr>
        <w:t xml:space="preserve"> Shafin</w:t>
      </w:r>
    </w:p>
    <w:p w14:paraId="5312618F" w14:textId="77777777" w:rsidR="008360F5" w:rsidRPr="008360F5" w:rsidRDefault="008360F5" w:rsidP="008360F5">
      <w:pPr>
        <w:rPr>
          <w:szCs w:val="22"/>
          <w:lang w:val="en-US"/>
        </w:rPr>
      </w:pPr>
      <w:r w:rsidRPr="008360F5">
        <w:rPr>
          <w:szCs w:val="22"/>
          <w:lang w:val="en-US"/>
        </w:rPr>
        <w:lastRenderedPageBreak/>
        <w:t>0294r0</w:t>
      </w:r>
      <w:r w:rsidRPr="008360F5">
        <w:rPr>
          <w:szCs w:val="22"/>
          <w:lang w:val="en-US"/>
        </w:rPr>
        <w:tab/>
        <w:t xml:space="preserve">Channel Usage Enhancements for P2P in UHR, </w:t>
      </w:r>
      <w:proofErr w:type="spellStart"/>
      <w:r w:rsidRPr="008360F5">
        <w:rPr>
          <w:szCs w:val="22"/>
          <w:lang w:val="en-US"/>
        </w:rPr>
        <w:t>Rubaket</w:t>
      </w:r>
      <w:proofErr w:type="spellEnd"/>
      <w:r w:rsidRPr="008360F5">
        <w:rPr>
          <w:szCs w:val="22"/>
          <w:lang w:val="en-US"/>
        </w:rPr>
        <w:t xml:space="preserve"> Shafin</w:t>
      </w:r>
    </w:p>
    <w:p w14:paraId="03359640" w14:textId="77777777" w:rsidR="008360F5" w:rsidRPr="008360F5" w:rsidRDefault="008360F5" w:rsidP="008360F5">
      <w:pPr>
        <w:rPr>
          <w:szCs w:val="22"/>
          <w:lang w:val="en-US"/>
        </w:rPr>
      </w:pPr>
      <w:r w:rsidRPr="008360F5">
        <w:rPr>
          <w:szCs w:val="22"/>
          <w:lang w:val="en-US"/>
        </w:rPr>
        <w:t>0295r0</w:t>
      </w:r>
      <w:r w:rsidRPr="008360F5">
        <w:rPr>
          <w:szCs w:val="22"/>
          <w:lang w:val="en-US"/>
        </w:rPr>
        <w:tab/>
        <w:t>Discussion on Multi-AP Coordination, Xiaofei Wang</w:t>
      </w:r>
    </w:p>
    <w:p w14:paraId="39D1CCEC" w14:textId="77777777" w:rsidR="008360F5" w:rsidRPr="008360F5" w:rsidRDefault="008360F5" w:rsidP="008360F5">
      <w:pPr>
        <w:rPr>
          <w:szCs w:val="22"/>
          <w:lang w:val="en-US"/>
        </w:rPr>
      </w:pPr>
      <w:r w:rsidRPr="008360F5">
        <w:rPr>
          <w:szCs w:val="22"/>
          <w:lang w:val="en-US"/>
        </w:rPr>
        <w:t>0312r0 </w:t>
      </w:r>
      <w:r w:rsidRPr="008360F5">
        <w:rPr>
          <w:szCs w:val="22"/>
          <w:lang w:val="en-US"/>
        </w:rPr>
        <w:tab/>
        <w:t xml:space="preserve">Thoughts on Secure Control frames, Alfred </w:t>
      </w:r>
      <w:proofErr w:type="spellStart"/>
      <w:r w:rsidRPr="008360F5">
        <w:rPr>
          <w:szCs w:val="22"/>
          <w:lang w:val="en-US"/>
        </w:rPr>
        <w:t>Asterjahdi</w:t>
      </w:r>
      <w:proofErr w:type="spellEnd"/>
    </w:p>
    <w:p w14:paraId="40AF5201" w14:textId="77777777" w:rsidR="008360F5" w:rsidRPr="008360F5" w:rsidRDefault="008360F5" w:rsidP="008360F5">
      <w:pPr>
        <w:rPr>
          <w:szCs w:val="22"/>
          <w:lang w:val="en-US"/>
        </w:rPr>
      </w:pPr>
      <w:r w:rsidRPr="008360F5">
        <w:rPr>
          <w:szCs w:val="22"/>
          <w:lang w:val="en-US"/>
        </w:rPr>
        <w:t>0225r0</w:t>
      </w:r>
      <w:r w:rsidRPr="008360F5">
        <w:rPr>
          <w:szCs w:val="22"/>
          <w:lang w:val="en-US"/>
        </w:rPr>
        <w:tab/>
        <w:t xml:space="preserve">considering unscheduled ap </w:t>
      </w:r>
      <w:proofErr w:type="spellStart"/>
      <w:r w:rsidRPr="008360F5">
        <w:rPr>
          <w:szCs w:val="22"/>
          <w:lang w:val="en-US"/>
        </w:rPr>
        <w:t>mld</w:t>
      </w:r>
      <w:proofErr w:type="spellEnd"/>
      <w:r w:rsidRPr="008360F5">
        <w:rPr>
          <w:szCs w:val="22"/>
          <w:lang w:val="en-US"/>
        </w:rPr>
        <w:t xml:space="preserve"> power save, </w:t>
      </w:r>
      <w:proofErr w:type="spellStart"/>
      <w:r w:rsidRPr="008360F5">
        <w:rPr>
          <w:szCs w:val="22"/>
          <w:lang w:val="en-US"/>
        </w:rPr>
        <w:t>Guogang</w:t>
      </w:r>
      <w:proofErr w:type="spellEnd"/>
      <w:r w:rsidRPr="008360F5">
        <w:rPr>
          <w:szCs w:val="22"/>
          <w:lang w:val="en-US"/>
        </w:rPr>
        <w:t xml:space="preserve"> Huang</w:t>
      </w:r>
    </w:p>
    <w:p w14:paraId="20E9B9CC" w14:textId="77777777" w:rsidR="008360F5" w:rsidRPr="008360F5" w:rsidRDefault="008360F5" w:rsidP="008360F5">
      <w:pPr>
        <w:rPr>
          <w:szCs w:val="22"/>
          <w:lang w:val="en-US"/>
        </w:rPr>
      </w:pPr>
      <w:r w:rsidRPr="008360F5">
        <w:rPr>
          <w:szCs w:val="22"/>
          <w:lang w:val="en-US"/>
        </w:rPr>
        <w:t>0231r0</w:t>
      </w:r>
      <w:r w:rsidRPr="008360F5">
        <w:rPr>
          <w:szCs w:val="22"/>
          <w:lang w:val="en-US"/>
        </w:rPr>
        <w:tab/>
        <w:t xml:space="preserve">thoughts on seamless roaming under non collocated ap </w:t>
      </w:r>
      <w:proofErr w:type="spellStart"/>
      <w:r w:rsidRPr="008360F5">
        <w:rPr>
          <w:szCs w:val="22"/>
          <w:lang w:val="en-US"/>
        </w:rPr>
        <w:t>mld</w:t>
      </w:r>
      <w:proofErr w:type="spellEnd"/>
      <w:r w:rsidRPr="008360F5">
        <w:rPr>
          <w:szCs w:val="22"/>
          <w:lang w:val="en-US"/>
        </w:rPr>
        <w:t xml:space="preserve"> architecture, </w:t>
      </w:r>
      <w:proofErr w:type="spellStart"/>
      <w:r w:rsidRPr="008360F5">
        <w:rPr>
          <w:szCs w:val="22"/>
          <w:lang w:val="en-US"/>
        </w:rPr>
        <w:t>Guogang</w:t>
      </w:r>
      <w:proofErr w:type="spellEnd"/>
      <w:r w:rsidRPr="008360F5">
        <w:rPr>
          <w:szCs w:val="22"/>
          <w:lang w:val="en-US"/>
        </w:rPr>
        <w:t xml:space="preserve"> Huang</w:t>
      </w:r>
    </w:p>
    <w:p w14:paraId="41897AE3" w14:textId="77777777" w:rsidR="008360F5" w:rsidRPr="008360F5" w:rsidRDefault="008360F5" w:rsidP="008360F5">
      <w:pPr>
        <w:rPr>
          <w:szCs w:val="22"/>
          <w:lang w:val="en-US"/>
        </w:rPr>
      </w:pPr>
      <w:r w:rsidRPr="008360F5">
        <w:rPr>
          <w:szCs w:val="22"/>
          <w:lang w:val="en-US"/>
        </w:rPr>
        <w:t>0322r0</w:t>
      </w:r>
      <w:r w:rsidRPr="008360F5">
        <w:rPr>
          <w:szCs w:val="22"/>
          <w:lang w:val="en-US"/>
        </w:rPr>
        <w:tab/>
        <w:t>Improve roaming between MLDs, Po-Kai Huang</w:t>
      </w:r>
    </w:p>
    <w:p w14:paraId="523C1DA5" w14:textId="77777777" w:rsidR="008360F5" w:rsidRPr="008360F5" w:rsidRDefault="008360F5" w:rsidP="008360F5">
      <w:pPr>
        <w:rPr>
          <w:szCs w:val="22"/>
          <w:lang w:val="en-US"/>
        </w:rPr>
      </w:pPr>
      <w:r w:rsidRPr="008360F5">
        <w:rPr>
          <w:szCs w:val="22"/>
          <w:lang w:val="en-US"/>
        </w:rPr>
        <w:t>0355r0</w:t>
      </w:r>
      <w:r w:rsidRPr="008360F5">
        <w:rPr>
          <w:szCs w:val="22"/>
          <w:lang w:val="en-US"/>
        </w:rPr>
        <w:tab/>
        <w:t xml:space="preserve">Enhanced </w:t>
      </w:r>
      <w:proofErr w:type="spellStart"/>
      <w:r w:rsidRPr="008360F5">
        <w:rPr>
          <w:szCs w:val="22"/>
          <w:lang w:val="en-US"/>
        </w:rPr>
        <w:t>rTWT</w:t>
      </w:r>
      <w:proofErr w:type="spellEnd"/>
      <w:r w:rsidRPr="008360F5">
        <w:rPr>
          <w:szCs w:val="22"/>
          <w:lang w:val="en-US"/>
        </w:rPr>
        <w:t xml:space="preserve"> and MAP operation, Hanqing Lou (</w:t>
      </w:r>
      <w:proofErr w:type="spellStart"/>
      <w:r w:rsidRPr="008360F5">
        <w:rPr>
          <w:szCs w:val="22"/>
          <w:lang w:val="en-US"/>
        </w:rPr>
        <w:t>InterDigital</w:t>
      </w:r>
      <w:proofErr w:type="spellEnd"/>
      <w:r w:rsidRPr="008360F5">
        <w:rPr>
          <w:szCs w:val="22"/>
          <w:lang w:val="en-US"/>
        </w:rPr>
        <w:t xml:space="preserve">) </w:t>
      </w:r>
    </w:p>
    <w:p w14:paraId="674A3235" w14:textId="77777777" w:rsidR="008360F5" w:rsidRPr="008360F5" w:rsidRDefault="008360F5" w:rsidP="008360F5">
      <w:pPr>
        <w:rPr>
          <w:szCs w:val="22"/>
          <w:lang w:val="en-US"/>
        </w:rPr>
      </w:pPr>
      <w:r w:rsidRPr="008360F5">
        <w:rPr>
          <w:szCs w:val="22"/>
          <w:lang w:val="en-US"/>
        </w:rPr>
        <w:t>0325r0</w:t>
      </w:r>
      <w:r w:rsidRPr="008360F5">
        <w:rPr>
          <w:szCs w:val="22"/>
          <w:lang w:val="en-US"/>
        </w:rPr>
        <w:tab/>
        <w:t>coordinated spatial reuse for UHR, Jason</w:t>
      </w:r>
    </w:p>
    <w:p w14:paraId="24751158" w14:textId="77777777" w:rsidR="008360F5" w:rsidRPr="008360F5" w:rsidRDefault="008360F5" w:rsidP="008360F5">
      <w:pPr>
        <w:rPr>
          <w:szCs w:val="22"/>
          <w:lang w:val="en-US"/>
        </w:rPr>
      </w:pPr>
      <w:r w:rsidRPr="008360F5">
        <w:rPr>
          <w:szCs w:val="22"/>
          <w:lang w:val="en-US"/>
        </w:rPr>
        <w:t>0352r0</w:t>
      </w:r>
      <w:r w:rsidRPr="008360F5">
        <w:rPr>
          <w:szCs w:val="22"/>
          <w:lang w:val="en-US"/>
        </w:rPr>
        <w:tab/>
        <w:t>enhanced security discussion, Liwen Chu</w:t>
      </w:r>
    </w:p>
    <w:p w14:paraId="3A271AA3" w14:textId="77777777" w:rsidR="008360F5" w:rsidRPr="008360F5" w:rsidRDefault="008360F5" w:rsidP="008360F5">
      <w:pPr>
        <w:rPr>
          <w:szCs w:val="22"/>
          <w:lang w:val="en-US"/>
        </w:rPr>
      </w:pPr>
      <w:r w:rsidRPr="008360F5">
        <w:rPr>
          <w:szCs w:val="22"/>
          <w:lang w:val="en-US"/>
        </w:rPr>
        <w:t>0378r0</w:t>
      </w:r>
      <w:r w:rsidRPr="008360F5">
        <w:rPr>
          <w:szCs w:val="22"/>
          <w:lang w:val="en-US"/>
        </w:rPr>
        <w:tab/>
        <w:t xml:space="preserve">Enhanced Scheduling Method for Low Latency Traffic, </w:t>
      </w:r>
      <w:proofErr w:type="spellStart"/>
      <w:r w:rsidRPr="008360F5">
        <w:rPr>
          <w:szCs w:val="22"/>
          <w:lang w:val="en-US"/>
        </w:rPr>
        <w:t>Serhat</w:t>
      </w:r>
      <w:proofErr w:type="spellEnd"/>
      <w:r w:rsidRPr="008360F5">
        <w:rPr>
          <w:szCs w:val="22"/>
          <w:lang w:val="en-US"/>
        </w:rPr>
        <w:t xml:space="preserve"> </w:t>
      </w:r>
      <w:proofErr w:type="spellStart"/>
      <w:r w:rsidRPr="008360F5">
        <w:rPr>
          <w:szCs w:val="22"/>
          <w:lang w:val="en-US"/>
        </w:rPr>
        <w:t>Erkucuk</w:t>
      </w:r>
      <w:proofErr w:type="spellEnd"/>
    </w:p>
    <w:p w14:paraId="0935A580" w14:textId="77777777" w:rsidR="008360F5" w:rsidRPr="008360F5" w:rsidRDefault="008360F5" w:rsidP="008360F5">
      <w:pPr>
        <w:rPr>
          <w:szCs w:val="22"/>
          <w:lang w:val="en-US"/>
        </w:rPr>
      </w:pPr>
      <w:r w:rsidRPr="008360F5">
        <w:rPr>
          <w:szCs w:val="22"/>
          <w:lang w:val="en-US"/>
        </w:rPr>
        <w:t>0381r0</w:t>
      </w:r>
      <w:r w:rsidRPr="008360F5">
        <w:rPr>
          <w:szCs w:val="22"/>
          <w:lang w:val="en-US"/>
        </w:rPr>
        <w:tab/>
        <w:t xml:space="preserve">Enhancements to Channel Access for UHR, </w:t>
      </w:r>
      <w:proofErr w:type="spellStart"/>
      <w:r w:rsidRPr="008360F5">
        <w:rPr>
          <w:szCs w:val="22"/>
          <w:lang w:val="en-US"/>
        </w:rPr>
        <w:t>Maulik</w:t>
      </w:r>
      <w:proofErr w:type="spellEnd"/>
      <w:r w:rsidRPr="008360F5">
        <w:rPr>
          <w:szCs w:val="22"/>
          <w:lang w:val="en-US"/>
        </w:rPr>
        <w:t xml:space="preserve"> Vaidya</w:t>
      </w:r>
    </w:p>
    <w:p w14:paraId="6A1AE182" w14:textId="77777777" w:rsidR="008360F5" w:rsidRPr="008360F5" w:rsidRDefault="008360F5" w:rsidP="008360F5">
      <w:pPr>
        <w:rPr>
          <w:szCs w:val="22"/>
          <w:lang w:val="en-US"/>
        </w:rPr>
      </w:pPr>
      <w:r w:rsidRPr="008360F5">
        <w:rPr>
          <w:szCs w:val="22"/>
          <w:lang w:val="en-US"/>
        </w:rPr>
        <w:t>0389r0</w:t>
      </w:r>
      <w:r w:rsidRPr="008360F5">
        <w:rPr>
          <w:szCs w:val="22"/>
          <w:lang w:val="en-US"/>
        </w:rPr>
        <w:tab/>
        <w:t>Consideration on EDCA operation for low latency traffic delivery, Liuming Lu</w:t>
      </w:r>
    </w:p>
    <w:p w14:paraId="244A3968" w14:textId="77777777" w:rsidR="008360F5" w:rsidRPr="008360F5" w:rsidRDefault="008360F5" w:rsidP="008360F5">
      <w:pPr>
        <w:rPr>
          <w:szCs w:val="22"/>
          <w:lang w:val="en-US"/>
        </w:rPr>
      </w:pPr>
      <w:r w:rsidRPr="008360F5">
        <w:rPr>
          <w:szCs w:val="22"/>
          <w:lang w:val="en-US"/>
        </w:rPr>
        <w:t>0420r0</w:t>
      </w:r>
      <w:r w:rsidRPr="008360F5">
        <w:rPr>
          <w:szCs w:val="22"/>
          <w:lang w:val="en-US"/>
        </w:rPr>
        <w:tab/>
        <w:t>Spatial reuse improvements for UHR, Leonardo Lanante</w:t>
      </w:r>
    </w:p>
    <w:p w14:paraId="4E8903F3" w14:textId="77777777" w:rsidR="008360F5" w:rsidRPr="008360F5" w:rsidRDefault="008360F5" w:rsidP="008360F5">
      <w:pPr>
        <w:rPr>
          <w:szCs w:val="22"/>
          <w:lang w:val="en-US"/>
        </w:rPr>
      </w:pPr>
      <w:r w:rsidRPr="008360F5">
        <w:rPr>
          <w:szCs w:val="22"/>
          <w:lang w:val="en-US"/>
        </w:rPr>
        <w:t>0324r0</w:t>
      </w:r>
      <w:r w:rsidRPr="008360F5">
        <w:rPr>
          <w:szCs w:val="22"/>
          <w:lang w:val="en-US"/>
        </w:rPr>
        <w:tab/>
        <w:t>Roaming Requirements, Brian Hart</w:t>
      </w:r>
    </w:p>
    <w:p w14:paraId="796971D1" w14:textId="77777777" w:rsidR="008360F5" w:rsidRPr="008360F5" w:rsidRDefault="008360F5" w:rsidP="008360F5">
      <w:pPr>
        <w:rPr>
          <w:szCs w:val="22"/>
          <w:lang w:val="en-US"/>
        </w:rPr>
      </w:pPr>
      <w:r w:rsidRPr="008360F5">
        <w:rPr>
          <w:szCs w:val="22"/>
          <w:lang w:val="en-US"/>
        </w:rPr>
        <w:t>0356r0</w:t>
      </w:r>
      <w:r w:rsidRPr="008360F5">
        <w:rPr>
          <w:szCs w:val="22"/>
          <w:lang w:val="en-US"/>
        </w:rPr>
        <w:tab/>
        <w:t>MAC Header protection, Abhishek Patil</w:t>
      </w:r>
    </w:p>
    <w:p w14:paraId="50ACC65C" w14:textId="5D405862" w:rsidR="00D9377C" w:rsidRPr="008360F5" w:rsidRDefault="008360F5" w:rsidP="008360F5">
      <w:pPr>
        <w:rPr>
          <w:szCs w:val="22"/>
          <w:lang w:val="en-US"/>
        </w:rPr>
      </w:pPr>
      <w:r w:rsidRPr="008360F5">
        <w:rPr>
          <w:szCs w:val="22"/>
          <w:lang w:val="en-US"/>
        </w:rPr>
        <w:t>0473r0</w:t>
      </w:r>
      <w:r w:rsidRPr="008360F5">
        <w:rPr>
          <w:szCs w:val="22"/>
          <w:lang w:val="en-US"/>
        </w:rPr>
        <w:tab/>
        <w:t>Discussions on CSI Feedback Reduction in UHR, Zinan Lin (</w:t>
      </w:r>
      <w:proofErr w:type="spellStart"/>
      <w:r w:rsidRPr="008360F5">
        <w:rPr>
          <w:szCs w:val="22"/>
          <w:lang w:val="en-US"/>
        </w:rPr>
        <w:t>InterDigital</w:t>
      </w:r>
      <w:proofErr w:type="spellEnd"/>
      <w:r w:rsidRPr="008360F5">
        <w:rPr>
          <w:szCs w:val="22"/>
          <w:lang w:val="en-US"/>
        </w:rPr>
        <w:t>)</w:t>
      </w:r>
    </w:p>
    <w:p w14:paraId="0721F0A5" w14:textId="77777777" w:rsidR="00D9377C" w:rsidRDefault="00D9377C" w:rsidP="0028750B">
      <w:pPr>
        <w:rPr>
          <w:b/>
          <w:bCs/>
          <w:sz w:val="24"/>
          <w:szCs w:val="22"/>
        </w:rPr>
      </w:pPr>
    </w:p>
    <w:p w14:paraId="1C309881" w14:textId="1A08C4AA" w:rsidR="00015A2B" w:rsidRDefault="00015A2B" w:rsidP="00015A2B">
      <w:pPr>
        <w:pStyle w:val="Heading2"/>
      </w:pPr>
      <w:r w:rsidRPr="00EE0424">
        <w:t>Teleconference Agendas</w:t>
      </w:r>
    </w:p>
    <w:p w14:paraId="7EF1E995" w14:textId="27C4FFB1"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C0B51">
        <w:rPr>
          <w:highlight w:val="green"/>
        </w:rPr>
        <w:t>March</w:t>
      </w:r>
      <w:r w:rsidR="00BC592C" w:rsidRPr="0054776D">
        <w:rPr>
          <w:highlight w:val="green"/>
        </w:rPr>
        <w:t xml:space="preserve"> </w:t>
      </w:r>
      <w:r w:rsidR="000C0B51">
        <w:rPr>
          <w:highlight w:val="green"/>
        </w:rPr>
        <w:t>27</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lastRenderedPageBreak/>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83B92A" w14:textId="77777777" w:rsidR="00877F4E" w:rsidRPr="00877F4E" w:rsidRDefault="0091371A" w:rsidP="00877F4E">
      <w:pPr>
        <w:pStyle w:val="ListParagraph"/>
        <w:numPr>
          <w:ilvl w:val="0"/>
          <w:numId w:val="3"/>
        </w:numPr>
      </w:pPr>
      <w:r w:rsidRPr="00F70C8D">
        <w:t>Technical Submissions</w:t>
      </w:r>
      <w:r w:rsidRPr="00F70C8D">
        <w:rPr>
          <w:b/>
          <w:bCs/>
        </w:rPr>
        <w:t xml:space="preserve">: </w:t>
      </w:r>
    </w:p>
    <w:p w14:paraId="107CE9E0" w14:textId="77777777" w:rsidR="000C0B51" w:rsidRPr="000C0B51" w:rsidRDefault="000C0B51" w:rsidP="000C0B51">
      <w:pPr>
        <w:pStyle w:val="ListParagraph"/>
        <w:numPr>
          <w:ilvl w:val="1"/>
          <w:numId w:val="3"/>
        </w:numPr>
        <w:rPr>
          <w:szCs w:val="22"/>
          <w:lang w:val="en-US"/>
        </w:rPr>
      </w:pPr>
      <w:r w:rsidRPr="000C0B51">
        <w:rPr>
          <w:szCs w:val="22"/>
          <w:lang w:val="en-US"/>
        </w:rPr>
        <w:t>0060r0</w:t>
      </w:r>
      <w:r w:rsidRPr="000C0B51">
        <w:rPr>
          <w:szCs w:val="22"/>
          <w:lang w:val="en-US"/>
        </w:rPr>
        <w:tab/>
        <w:t>Layered QoS and multi-layer transmission follow-up, Ross Jian Yu (Huawei)</w:t>
      </w:r>
    </w:p>
    <w:p w14:paraId="2324E6B5" w14:textId="77777777" w:rsidR="000C0B51" w:rsidRPr="000C0B51" w:rsidRDefault="000C0B51" w:rsidP="000C0B51">
      <w:pPr>
        <w:pStyle w:val="ListParagraph"/>
        <w:numPr>
          <w:ilvl w:val="1"/>
          <w:numId w:val="3"/>
        </w:numPr>
        <w:rPr>
          <w:szCs w:val="22"/>
          <w:lang w:val="en-US"/>
        </w:rPr>
      </w:pPr>
      <w:r w:rsidRPr="000C0B51">
        <w:rPr>
          <w:szCs w:val="22"/>
        </w:rPr>
        <w:t>0069r0</w:t>
      </w:r>
      <w:r w:rsidRPr="000C0B51">
        <w:rPr>
          <w:szCs w:val="22"/>
        </w:rPr>
        <w:tab/>
        <w:t xml:space="preserve">Considerations on Latency Improvement, </w:t>
      </w:r>
      <w:proofErr w:type="spellStart"/>
      <w:r w:rsidRPr="000C0B51">
        <w:rPr>
          <w:szCs w:val="22"/>
        </w:rPr>
        <w:t>Insun</w:t>
      </w:r>
      <w:proofErr w:type="spellEnd"/>
    </w:p>
    <w:p w14:paraId="59B3674C" w14:textId="77777777" w:rsidR="000C0B51" w:rsidRPr="000C0B51" w:rsidRDefault="000C0B51" w:rsidP="000C0B51">
      <w:pPr>
        <w:pStyle w:val="ListParagraph"/>
        <w:numPr>
          <w:ilvl w:val="1"/>
          <w:numId w:val="3"/>
        </w:numPr>
        <w:rPr>
          <w:szCs w:val="22"/>
          <w:lang w:val="en-US"/>
        </w:rPr>
      </w:pPr>
      <w:r w:rsidRPr="000C0B51">
        <w:rPr>
          <w:szCs w:val="22"/>
        </w:rPr>
        <w:t>0075r0</w:t>
      </w:r>
      <w:r w:rsidRPr="000C0B51">
        <w:rPr>
          <w:szCs w:val="22"/>
        </w:rPr>
        <w:tab/>
        <w:t>More Discussions on Deep learning for WLAN</w:t>
      </w:r>
      <w:r w:rsidRPr="000C0B51">
        <w:rPr>
          <w:szCs w:val="22"/>
        </w:rPr>
        <w:tab/>
        <w:t>Ziyang Guo, Huawei</w:t>
      </w:r>
    </w:p>
    <w:p w14:paraId="528EBBA1" w14:textId="77777777" w:rsidR="000C0B51" w:rsidRPr="000C0B51" w:rsidRDefault="000C0B51" w:rsidP="000C0B51">
      <w:pPr>
        <w:pStyle w:val="ListParagraph"/>
        <w:numPr>
          <w:ilvl w:val="1"/>
          <w:numId w:val="3"/>
        </w:numPr>
        <w:rPr>
          <w:szCs w:val="22"/>
          <w:lang w:val="en-US"/>
        </w:rPr>
      </w:pPr>
      <w:r w:rsidRPr="000C0B51">
        <w:rPr>
          <w:szCs w:val="22"/>
        </w:rPr>
        <w:t>0092r0</w:t>
      </w:r>
      <w:r w:rsidRPr="000C0B51">
        <w:rPr>
          <w:szCs w:val="22"/>
        </w:rPr>
        <w:tab/>
      </w:r>
      <w:proofErr w:type="spellStart"/>
      <w:r w:rsidRPr="000C0B51">
        <w:rPr>
          <w:szCs w:val="22"/>
        </w:rPr>
        <w:t>Preemption</w:t>
      </w:r>
      <w:proofErr w:type="spellEnd"/>
      <w:r w:rsidRPr="000C0B51">
        <w:rPr>
          <w:szCs w:val="22"/>
        </w:rPr>
        <w:t>, Juan Fang</w:t>
      </w:r>
    </w:p>
    <w:p w14:paraId="48C0F457" w14:textId="77777777" w:rsidR="000C0B51" w:rsidRPr="000C0B51" w:rsidRDefault="000C0B51" w:rsidP="000C0B51">
      <w:pPr>
        <w:pStyle w:val="ListParagraph"/>
        <w:numPr>
          <w:ilvl w:val="1"/>
          <w:numId w:val="3"/>
        </w:numPr>
        <w:rPr>
          <w:szCs w:val="22"/>
          <w:lang w:val="en-US"/>
        </w:rPr>
      </w:pPr>
      <w:r w:rsidRPr="000C0B51">
        <w:rPr>
          <w:szCs w:val="22"/>
          <w:lang w:val="en-US"/>
        </w:rPr>
        <w:t>0042r0</w:t>
      </w:r>
      <w:r w:rsidRPr="000C0B51">
        <w:rPr>
          <w:szCs w:val="22"/>
          <w:lang w:val="en-US"/>
        </w:rPr>
        <w:tab/>
        <w:t>Thought for Range Extension in UHR, Dongguk Lim (LG Electronics)</w:t>
      </w:r>
    </w:p>
    <w:p w14:paraId="504C0A1B" w14:textId="6B1E6495" w:rsidR="00877F4E" w:rsidRPr="007B0D1D" w:rsidRDefault="00877F4E" w:rsidP="00A416F9">
      <w:pPr>
        <w:rPr>
          <w:color w:val="70AD47" w:themeColor="accent6"/>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26A27E76"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0C0B51">
        <w:rPr>
          <w:highlight w:val="green"/>
        </w:rPr>
        <w:t>April</w:t>
      </w:r>
      <w:r w:rsidR="00604C0E" w:rsidRPr="0054776D">
        <w:rPr>
          <w:highlight w:val="green"/>
        </w:rPr>
        <w:t xml:space="preserve"> </w:t>
      </w:r>
      <w:r w:rsidR="000C0B51">
        <w:rPr>
          <w:highlight w:val="green"/>
        </w:rPr>
        <w:t>1</w:t>
      </w:r>
      <w:r w:rsidR="008F2BBE">
        <w:rPr>
          <w:highlight w:val="green"/>
        </w:rPr>
        <w:t>0</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lastRenderedPageBreak/>
        <w:t>Technical Submissions</w:t>
      </w:r>
      <w:r w:rsidRPr="00F70C8D">
        <w:rPr>
          <w:b/>
          <w:bCs/>
        </w:rPr>
        <w:t xml:space="preserve">: </w:t>
      </w:r>
    </w:p>
    <w:p w14:paraId="7AE212C8" w14:textId="77777777" w:rsidR="006F3242" w:rsidRPr="006F3242" w:rsidRDefault="006F3242" w:rsidP="006F3242">
      <w:pPr>
        <w:pStyle w:val="ListParagraph"/>
        <w:numPr>
          <w:ilvl w:val="1"/>
          <w:numId w:val="3"/>
        </w:numPr>
        <w:rPr>
          <w:szCs w:val="22"/>
          <w:lang w:val="en-US"/>
        </w:rPr>
      </w:pPr>
      <w:r w:rsidRPr="006F3242">
        <w:rPr>
          <w:szCs w:val="22"/>
          <w:lang w:val="en-US"/>
        </w:rPr>
        <w:t>0298r0</w:t>
      </w:r>
      <w:r w:rsidRPr="006F3242">
        <w:rPr>
          <w:szCs w:val="22"/>
          <w:lang w:val="en-US"/>
        </w:rPr>
        <w:tab/>
        <w:t>Improved reliability in presence of interference, Laurent Cariou</w:t>
      </w:r>
    </w:p>
    <w:p w14:paraId="4DF76B68" w14:textId="77777777" w:rsidR="006F3242" w:rsidRPr="006F3242" w:rsidRDefault="006F3242" w:rsidP="006F3242">
      <w:pPr>
        <w:pStyle w:val="ListParagraph"/>
        <w:numPr>
          <w:ilvl w:val="1"/>
          <w:numId w:val="3"/>
        </w:numPr>
        <w:rPr>
          <w:szCs w:val="22"/>
          <w:lang w:val="en-US"/>
        </w:rPr>
      </w:pPr>
      <w:r w:rsidRPr="006F3242">
        <w:rPr>
          <w:szCs w:val="22"/>
        </w:rPr>
        <w:t>0226r0</w:t>
      </w:r>
      <w:r w:rsidRPr="006F3242">
        <w:rPr>
          <w:szCs w:val="22"/>
        </w:rPr>
        <w:tab/>
        <w:t>Coordination of R-TWT for Multi-AP deployment, Abdel</w:t>
      </w:r>
    </w:p>
    <w:p w14:paraId="27E04C39" w14:textId="77777777" w:rsidR="006F3242" w:rsidRPr="006F3242" w:rsidRDefault="006F3242" w:rsidP="006F3242">
      <w:pPr>
        <w:pStyle w:val="ListParagraph"/>
        <w:numPr>
          <w:ilvl w:val="1"/>
          <w:numId w:val="3"/>
        </w:numPr>
        <w:rPr>
          <w:szCs w:val="22"/>
          <w:lang w:val="en-US"/>
        </w:rPr>
      </w:pPr>
      <w:r w:rsidRPr="006F3242">
        <w:rPr>
          <w:szCs w:val="22"/>
        </w:rPr>
        <w:t>0285r0</w:t>
      </w:r>
      <w:r w:rsidRPr="006F3242">
        <w:rPr>
          <w:szCs w:val="22"/>
        </w:rPr>
        <w:tab/>
        <w:t>TXOP Protection of Non-Primary Channel, Kiseon</w:t>
      </w:r>
    </w:p>
    <w:p w14:paraId="62D8FF92" w14:textId="77777777" w:rsidR="006F3242" w:rsidRPr="006F3242" w:rsidRDefault="006F3242" w:rsidP="006F3242">
      <w:pPr>
        <w:pStyle w:val="ListParagraph"/>
        <w:numPr>
          <w:ilvl w:val="1"/>
          <w:numId w:val="3"/>
        </w:numPr>
        <w:rPr>
          <w:szCs w:val="22"/>
          <w:lang w:val="en-US"/>
        </w:rPr>
      </w:pPr>
      <w:r w:rsidRPr="006F3242">
        <w:rPr>
          <w:szCs w:val="22"/>
        </w:rPr>
        <w:t>0286r0</w:t>
      </w:r>
      <w:r w:rsidRPr="006F3242">
        <w:rPr>
          <w:szCs w:val="22"/>
        </w:rPr>
        <w:tab/>
        <w:t>Trigger frame protection, Po-Kai Huang</w:t>
      </w:r>
    </w:p>
    <w:p w14:paraId="39D16E37" w14:textId="77777777" w:rsidR="006F3242" w:rsidRPr="006F3242" w:rsidRDefault="006F3242" w:rsidP="006F3242">
      <w:pPr>
        <w:pStyle w:val="ListParagraph"/>
        <w:numPr>
          <w:ilvl w:val="1"/>
          <w:numId w:val="3"/>
        </w:numPr>
        <w:rPr>
          <w:szCs w:val="22"/>
          <w:lang w:val="en-US"/>
        </w:rPr>
      </w:pPr>
      <w:r w:rsidRPr="006F3242">
        <w:rPr>
          <w:szCs w:val="22"/>
          <w:lang w:val="en-US"/>
        </w:rPr>
        <w:t>0297r0</w:t>
      </w:r>
      <w:r w:rsidRPr="006F3242">
        <w:rPr>
          <w:szCs w:val="22"/>
          <w:lang w:val="en-US"/>
        </w:rPr>
        <w:tab/>
        <w:t>r-TWT for Multi-AP, Laurent Cariou</w:t>
      </w:r>
    </w:p>
    <w:p w14:paraId="669B9329" w14:textId="77777777" w:rsidR="006F3242" w:rsidRPr="006F3242" w:rsidRDefault="006F3242" w:rsidP="006F3242">
      <w:pPr>
        <w:pStyle w:val="ListParagraph"/>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5BB5ABDD" w:rsidR="006F3242" w:rsidRPr="00BF0021" w:rsidRDefault="006F3242" w:rsidP="006F3242">
      <w:pPr>
        <w:pStyle w:val="Heading3"/>
      </w:pPr>
      <w:r w:rsidRPr="00050B7B">
        <w:rPr>
          <w:highlight w:val="green"/>
        </w:rPr>
        <w:t>2</w:t>
      </w:r>
      <w:r w:rsidRPr="00050B7B">
        <w:rPr>
          <w:highlight w:val="green"/>
          <w:vertAlign w:val="superscript"/>
        </w:rPr>
        <w:t>nd</w:t>
      </w:r>
      <w:r w:rsidRPr="00050B7B">
        <w:rPr>
          <w:highlight w:val="green"/>
        </w:rPr>
        <w:t xml:space="preserve"> Conf. Call: </w:t>
      </w:r>
      <w:r>
        <w:rPr>
          <w:highlight w:val="green"/>
        </w:rPr>
        <w:t>April</w:t>
      </w:r>
      <w:r w:rsidRPr="0054776D">
        <w:rPr>
          <w:highlight w:val="green"/>
        </w:rPr>
        <w:t xml:space="preserve"> </w:t>
      </w:r>
      <w:r>
        <w:rPr>
          <w:highlight w:val="green"/>
        </w:rPr>
        <w:t>1</w:t>
      </w:r>
      <w:r>
        <w:rPr>
          <w:highlight w:val="green"/>
        </w:rPr>
        <w:t>7</w:t>
      </w:r>
      <w:r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77F4E" w:rsidRDefault="006F3242" w:rsidP="006F3242">
      <w:pPr>
        <w:pStyle w:val="ListParagraph"/>
        <w:numPr>
          <w:ilvl w:val="0"/>
          <w:numId w:val="3"/>
        </w:numPr>
      </w:pPr>
      <w:r w:rsidRPr="00F70C8D">
        <w:t>Technical Submissions</w:t>
      </w:r>
      <w:r w:rsidRPr="00F70C8D">
        <w:rPr>
          <w:b/>
          <w:bCs/>
        </w:rPr>
        <w:t xml:space="preserve">: </w:t>
      </w:r>
    </w:p>
    <w:p w14:paraId="78C2E2A2" w14:textId="77777777" w:rsidR="006F3242" w:rsidRPr="006F3242" w:rsidRDefault="006F3242" w:rsidP="006F3242">
      <w:pPr>
        <w:pStyle w:val="ListParagraph"/>
        <w:numPr>
          <w:ilvl w:val="1"/>
          <w:numId w:val="3"/>
        </w:numPr>
        <w:rPr>
          <w:szCs w:val="22"/>
          <w:lang w:val="en-US"/>
        </w:rPr>
      </w:pPr>
      <w:r w:rsidRPr="006F3242">
        <w:rPr>
          <w:szCs w:val="22"/>
        </w:rPr>
        <w:t>0058r0</w:t>
      </w:r>
      <w:r w:rsidRPr="006F3242">
        <w:rPr>
          <w:szCs w:val="22"/>
        </w:rPr>
        <w:tab/>
        <w:t>Spatial Reuse in Coordinated M-AP for UHR, Rui Yang (</w:t>
      </w:r>
      <w:proofErr w:type="spellStart"/>
      <w:r w:rsidRPr="006F3242">
        <w:rPr>
          <w:szCs w:val="22"/>
        </w:rPr>
        <w:t>InterDigital</w:t>
      </w:r>
      <w:proofErr w:type="spellEnd"/>
      <w:r w:rsidRPr="006F3242">
        <w:rPr>
          <w:szCs w:val="22"/>
        </w:rPr>
        <w:t>)</w:t>
      </w:r>
    </w:p>
    <w:p w14:paraId="677D5523" w14:textId="77777777" w:rsidR="006F3242" w:rsidRPr="006F3242" w:rsidRDefault="006F3242" w:rsidP="006F3242">
      <w:pPr>
        <w:pStyle w:val="ListParagraph"/>
        <w:numPr>
          <w:ilvl w:val="1"/>
          <w:numId w:val="3"/>
        </w:numPr>
        <w:rPr>
          <w:szCs w:val="22"/>
          <w:lang w:val="en-US"/>
        </w:rPr>
      </w:pPr>
      <w:r w:rsidRPr="006F3242">
        <w:rPr>
          <w:szCs w:val="22"/>
        </w:rPr>
        <w:t>0279r0</w:t>
      </w:r>
      <w:r w:rsidRPr="006F3242">
        <w:rPr>
          <w:szCs w:val="22"/>
        </w:rPr>
        <w:tab/>
        <w:t xml:space="preserve">Considerations on Seamless Roaming, </w:t>
      </w:r>
      <w:proofErr w:type="spellStart"/>
      <w:r w:rsidRPr="006F3242">
        <w:rPr>
          <w:szCs w:val="22"/>
        </w:rPr>
        <w:t>Insun</w:t>
      </w:r>
      <w:proofErr w:type="spellEnd"/>
      <w:r w:rsidRPr="006F3242">
        <w:rPr>
          <w:szCs w:val="22"/>
        </w:rPr>
        <w:t xml:space="preserve"> Jang</w:t>
      </w:r>
    </w:p>
    <w:p w14:paraId="4E381C52" w14:textId="77777777" w:rsidR="006F3242" w:rsidRPr="006F3242" w:rsidRDefault="006F3242" w:rsidP="006F3242">
      <w:pPr>
        <w:pStyle w:val="ListParagraph"/>
        <w:numPr>
          <w:ilvl w:val="1"/>
          <w:numId w:val="3"/>
        </w:numPr>
        <w:rPr>
          <w:szCs w:val="22"/>
          <w:lang w:val="en-US"/>
        </w:rPr>
      </w:pPr>
      <w:r w:rsidRPr="006F3242">
        <w:rPr>
          <w:szCs w:val="22"/>
        </w:rPr>
        <w:t>0170r0</w:t>
      </w:r>
      <w:r w:rsidRPr="006F3242">
        <w:rPr>
          <w:szCs w:val="22"/>
        </w:rPr>
        <w:tab/>
        <w:t>smooth roaming discussion, Liwen Chu</w:t>
      </w:r>
    </w:p>
    <w:p w14:paraId="59A35240" w14:textId="77777777" w:rsidR="006F3242" w:rsidRPr="006F3242" w:rsidRDefault="006F3242" w:rsidP="006F3242">
      <w:pPr>
        <w:pStyle w:val="ListParagraph"/>
        <w:numPr>
          <w:ilvl w:val="1"/>
          <w:numId w:val="3"/>
        </w:numPr>
        <w:rPr>
          <w:szCs w:val="22"/>
          <w:lang w:val="en-US"/>
        </w:rPr>
      </w:pPr>
      <w:r w:rsidRPr="006F3242">
        <w:rPr>
          <w:szCs w:val="22"/>
        </w:rPr>
        <w:lastRenderedPageBreak/>
        <w:t>0249r0</w:t>
      </w:r>
      <w:r w:rsidRPr="006F3242">
        <w:rPr>
          <w:szCs w:val="22"/>
        </w:rPr>
        <w:tab/>
        <w:t>extended TXOP sharing, Liwen Chu</w:t>
      </w:r>
    </w:p>
    <w:p w14:paraId="699740A2" w14:textId="77777777" w:rsidR="006F3242" w:rsidRPr="006F3242" w:rsidRDefault="006F3242" w:rsidP="006F3242">
      <w:pPr>
        <w:pStyle w:val="ListParagraph"/>
        <w:numPr>
          <w:ilvl w:val="1"/>
          <w:numId w:val="3"/>
        </w:numPr>
        <w:rPr>
          <w:sz w:val="22"/>
          <w:szCs w:val="22"/>
          <w:lang w:val="en-US"/>
        </w:rPr>
      </w:pPr>
      <w:r w:rsidRPr="006F3242">
        <w:rPr>
          <w:szCs w:val="22"/>
        </w:rPr>
        <w:t>0250r0</w:t>
      </w:r>
      <w:r w:rsidRPr="006F3242">
        <w:rPr>
          <w:szCs w:val="22"/>
        </w:rPr>
        <w:tab/>
        <w:t>AP coordination for R-TWT, Liwen Ch</w:t>
      </w:r>
      <w:r w:rsidRPr="006F3242">
        <w:rPr>
          <w:sz w:val="22"/>
          <w:szCs w:val="22"/>
        </w:rPr>
        <w:t>u</w:t>
      </w:r>
    </w:p>
    <w:p w14:paraId="6A976974" w14:textId="77777777" w:rsidR="006F3242" w:rsidRPr="00E71BBB" w:rsidRDefault="006F3242" w:rsidP="006F3242">
      <w:pPr>
        <w:pStyle w:val="ListParagraph"/>
        <w:rPr>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6" w:history="1">
        <w:r w:rsidRPr="001B007D">
          <w:rPr>
            <w:rStyle w:val="Hyperlink"/>
            <w:szCs w:val="22"/>
          </w:rPr>
          <w:t>http://www.ieee802.org/devdocs.shtml</w:t>
        </w:r>
      </w:hyperlink>
      <w:r w:rsidRPr="001B007D">
        <w:rPr>
          <w:szCs w:val="22"/>
        </w:rPr>
        <w:t xml:space="preserve"> and Participation slide: </w:t>
      </w:r>
      <w:hyperlink r:id="rId37"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38" w:anchor="7" w:history="1">
        <w:r w:rsidRPr="0032579B">
          <w:rPr>
            <w:rStyle w:val="Hyperlink"/>
            <w:sz w:val="22"/>
            <w:szCs w:val="22"/>
          </w:rPr>
          <w:t>Clause 7</w:t>
        </w:r>
      </w:hyperlink>
      <w:r w:rsidRPr="0032579B">
        <w:rPr>
          <w:sz w:val="22"/>
          <w:szCs w:val="22"/>
        </w:rPr>
        <w:t xml:space="preserve"> of the IEEE SA Standards Board Bylaws and </w:t>
      </w:r>
      <w:hyperlink r:id="rId39"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0" w:history="1">
        <w:r w:rsidRPr="008B7C22">
          <w:rPr>
            <w:rStyle w:val="Hyperlink"/>
            <w:lang w:val="en-US"/>
          </w:rPr>
          <w:t>https</w:t>
        </w:r>
      </w:hyperlink>
      <w:hyperlink r:id="rId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 w:history="1">
        <w:r w:rsidRPr="008B7C22">
          <w:rPr>
            <w:rStyle w:val="Hyperlink"/>
            <w:lang w:val="en-US"/>
          </w:rPr>
          <w:t>https://</w:t>
        </w:r>
      </w:hyperlink>
      <w:hyperlink r:id="rId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878C2" w:rsidP="00320F37">
      <w:pPr>
        <w:numPr>
          <w:ilvl w:val="0"/>
          <w:numId w:val="16"/>
        </w:numPr>
        <w:spacing w:before="100" w:beforeAutospacing="1" w:after="100" w:afterAutospacing="1"/>
        <w:rPr>
          <w:lang w:val="en-US"/>
        </w:rPr>
      </w:pPr>
      <w:hyperlink r:id="rId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7878C2" w:rsidP="00320F37">
      <w:pPr>
        <w:numPr>
          <w:ilvl w:val="0"/>
          <w:numId w:val="16"/>
        </w:numPr>
        <w:spacing w:before="100" w:beforeAutospacing="1" w:after="100" w:afterAutospacing="1"/>
        <w:rPr>
          <w:lang w:val="en-US"/>
        </w:rPr>
      </w:pPr>
      <w:hyperlink w:history="1"/>
      <w:hyperlink r:id="rId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7878C2" w:rsidP="00320F37">
      <w:pPr>
        <w:numPr>
          <w:ilvl w:val="0"/>
          <w:numId w:val="16"/>
        </w:numPr>
        <w:spacing w:before="100" w:beforeAutospacing="1" w:after="100" w:afterAutospacing="1"/>
        <w:rPr>
          <w:lang w:val="en-US"/>
        </w:rPr>
      </w:pPr>
      <w:hyperlink r:id="rId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878C2" w:rsidP="00024E05">
      <w:pPr>
        <w:spacing w:after="160" w:line="252" w:lineRule="auto"/>
        <w:ind w:left="720"/>
        <w:rPr>
          <w:sz w:val="20"/>
        </w:rPr>
      </w:pPr>
      <w:hyperlink r:id="rId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7878C2" w:rsidP="00024E05">
      <w:pPr>
        <w:spacing w:after="160" w:line="252" w:lineRule="auto"/>
        <w:ind w:left="720"/>
        <w:rPr>
          <w:sz w:val="20"/>
          <w:lang w:val="fr-FR"/>
        </w:rPr>
      </w:pPr>
      <w:hyperlink r:id="rId49" w:history="1">
        <w:r w:rsidR="00024E05" w:rsidRPr="008D64AC">
          <w:rPr>
            <w:rStyle w:val="Hyperlink"/>
            <w:sz w:val="20"/>
            <w:lang w:val="fr-FR"/>
          </w:rPr>
          <w:t>http</w:t>
        </w:r>
      </w:hyperlink>
      <w:hyperlink r:id="rId50" w:history="1">
        <w:r w:rsidR="00024E05" w:rsidRPr="008D64AC">
          <w:rPr>
            <w:rStyle w:val="Hyperlink"/>
            <w:sz w:val="20"/>
            <w:lang w:val="fr-FR"/>
          </w:rPr>
          <w:t>://</w:t>
        </w:r>
      </w:hyperlink>
      <w:hyperlink r:id="rId51"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878C2" w:rsidP="00024E05">
      <w:pPr>
        <w:spacing w:after="160" w:line="252" w:lineRule="auto"/>
        <w:ind w:left="720"/>
        <w:rPr>
          <w:sz w:val="20"/>
        </w:rPr>
      </w:pPr>
      <w:hyperlink r:id="rId52" w:history="1">
        <w:r w:rsidR="00024E05" w:rsidRPr="00BA5FED">
          <w:rPr>
            <w:rStyle w:val="Hyperlink"/>
            <w:sz w:val="20"/>
            <w:lang w:val="en-US"/>
          </w:rPr>
          <w:t>http</w:t>
        </w:r>
      </w:hyperlink>
      <w:hyperlink r:id="rId53" w:history="1">
        <w:r w:rsidR="00024E05" w:rsidRPr="00BA5FED">
          <w:rPr>
            <w:rStyle w:val="Hyperlink"/>
            <w:sz w:val="20"/>
            <w:lang w:val="en-US"/>
          </w:rPr>
          <w:t>://</w:t>
        </w:r>
      </w:hyperlink>
      <w:hyperlink r:id="rId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878C2" w:rsidP="00024E05">
      <w:pPr>
        <w:spacing w:after="160" w:line="252" w:lineRule="auto"/>
        <w:ind w:left="720"/>
        <w:rPr>
          <w:sz w:val="20"/>
        </w:rPr>
      </w:pPr>
      <w:hyperlink r:id="rId55" w:history="1">
        <w:r w:rsidR="00024E05" w:rsidRPr="00BA5FED">
          <w:rPr>
            <w:rStyle w:val="Hyperlink"/>
            <w:sz w:val="20"/>
            <w:lang w:val="en-US"/>
          </w:rPr>
          <w:t>http://</w:t>
        </w:r>
      </w:hyperlink>
      <w:hyperlink r:id="rId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878C2" w:rsidP="00024E05">
      <w:pPr>
        <w:spacing w:after="160" w:line="252" w:lineRule="auto"/>
        <w:ind w:left="720"/>
        <w:rPr>
          <w:sz w:val="20"/>
        </w:rPr>
      </w:pPr>
      <w:hyperlink r:id="rId57" w:history="1">
        <w:r w:rsidR="00024E05" w:rsidRPr="00BA5FED">
          <w:rPr>
            <w:rStyle w:val="Hyperlink"/>
            <w:sz w:val="20"/>
            <w:lang w:val="en-US"/>
          </w:rPr>
          <w:t>https</w:t>
        </w:r>
      </w:hyperlink>
      <w:hyperlink r:id="rId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878C2" w:rsidP="00024E05">
      <w:pPr>
        <w:spacing w:after="160" w:line="252" w:lineRule="auto"/>
        <w:ind w:left="720"/>
        <w:rPr>
          <w:sz w:val="20"/>
          <w:lang w:val="en-US"/>
        </w:rPr>
      </w:pPr>
      <w:hyperlink r:id="rId59" w:history="1">
        <w:r w:rsidR="00024E05" w:rsidRPr="00BA5FED">
          <w:rPr>
            <w:rStyle w:val="Hyperlink"/>
            <w:sz w:val="20"/>
            <w:lang w:val="en-US"/>
          </w:rPr>
          <w:t>http</w:t>
        </w:r>
      </w:hyperlink>
      <w:hyperlink r:id="rId60" w:history="1">
        <w:r w:rsidR="00024E05" w:rsidRPr="00BA5FED">
          <w:rPr>
            <w:rStyle w:val="Hyperlink"/>
            <w:sz w:val="20"/>
            <w:lang w:val="en-US"/>
          </w:rPr>
          <w:t>://</w:t>
        </w:r>
      </w:hyperlink>
      <w:hyperlink r:id="rId61" w:history="1">
        <w:r w:rsidR="00024E05" w:rsidRPr="00BA5FED">
          <w:rPr>
            <w:rStyle w:val="Hyperlink"/>
            <w:sz w:val="20"/>
            <w:lang w:val="en-US"/>
          </w:rPr>
          <w:t>standards.ieee.org/board/pat/faq.pdf</w:t>
        </w:r>
      </w:hyperlink>
      <w:r w:rsidR="00024E05" w:rsidRPr="00BA5FED">
        <w:rPr>
          <w:sz w:val="20"/>
          <w:lang w:val="en-US"/>
        </w:rPr>
        <w:t xml:space="preserve"> and </w:t>
      </w:r>
      <w:hyperlink r:id="rId62" w:history="1">
        <w:r w:rsidR="00024E05" w:rsidRPr="00BA5FED">
          <w:rPr>
            <w:rStyle w:val="Hyperlink"/>
            <w:sz w:val="20"/>
            <w:lang w:val="en-US"/>
          </w:rPr>
          <w:t>http</w:t>
        </w:r>
      </w:hyperlink>
      <w:hyperlink r:id="rId63" w:history="1">
        <w:r w:rsidR="00024E05" w:rsidRPr="00BA5FED">
          <w:rPr>
            <w:rStyle w:val="Hyperlink"/>
            <w:sz w:val="20"/>
            <w:lang w:val="en-US"/>
          </w:rPr>
          <w:t>://</w:t>
        </w:r>
      </w:hyperlink>
      <w:hyperlink r:id="rId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878C2" w:rsidP="00024E05">
      <w:pPr>
        <w:spacing w:after="160" w:line="252" w:lineRule="auto"/>
        <w:ind w:left="720"/>
        <w:rPr>
          <w:sz w:val="20"/>
        </w:rPr>
      </w:pPr>
      <w:hyperlink r:id="rId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878C2" w:rsidP="00024E05">
      <w:pPr>
        <w:spacing w:after="160" w:line="252" w:lineRule="auto"/>
        <w:ind w:left="720"/>
        <w:rPr>
          <w:sz w:val="20"/>
          <w:lang w:val="en-US"/>
        </w:rPr>
      </w:pPr>
      <w:hyperlink r:id="rId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878C2" w:rsidP="00024E05">
      <w:pPr>
        <w:spacing w:after="160" w:line="252" w:lineRule="auto"/>
        <w:ind w:left="720"/>
        <w:rPr>
          <w:sz w:val="20"/>
        </w:rPr>
      </w:pPr>
      <w:hyperlink r:id="rId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878C2" w:rsidP="00024E05">
      <w:pPr>
        <w:spacing w:after="160" w:line="252" w:lineRule="auto"/>
        <w:ind w:left="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878C2" w:rsidP="00024E05">
      <w:pPr>
        <w:spacing w:after="160" w:line="252" w:lineRule="auto"/>
        <w:ind w:left="720"/>
        <w:rPr>
          <w:sz w:val="20"/>
        </w:rPr>
      </w:pPr>
      <w:hyperlink r:id="rId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878C2" w:rsidP="00024E05">
      <w:pPr>
        <w:spacing w:after="160" w:line="252" w:lineRule="auto"/>
        <w:ind w:left="720"/>
        <w:rPr>
          <w:sz w:val="20"/>
        </w:rPr>
      </w:pPr>
      <w:hyperlink r:id="rId71" w:history="1">
        <w:r w:rsidR="00024E05" w:rsidRPr="00BA5FED">
          <w:rPr>
            <w:rStyle w:val="Hyperlink"/>
            <w:sz w:val="20"/>
            <w:lang w:val="en-US"/>
          </w:rPr>
          <w:t>https://</w:t>
        </w:r>
      </w:hyperlink>
      <w:hyperlink r:id="rId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878C2" w:rsidP="00024E05">
      <w:pPr>
        <w:spacing w:after="160" w:line="252" w:lineRule="auto"/>
        <w:ind w:left="720"/>
        <w:rPr>
          <w:sz w:val="20"/>
        </w:rPr>
      </w:pPr>
      <w:hyperlink r:id="rId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878C2" w:rsidP="003E2A63">
      <w:pPr>
        <w:ind w:firstLine="720"/>
        <w:rPr>
          <w:sz w:val="20"/>
        </w:rPr>
      </w:pPr>
      <w:hyperlink r:id="rId74" w:history="1">
        <w:r w:rsidR="00024E05" w:rsidRPr="00BA5FED">
          <w:rPr>
            <w:rStyle w:val="Hyperlink"/>
            <w:sz w:val="20"/>
            <w:lang w:val="en-US"/>
          </w:rPr>
          <w:t>https://</w:t>
        </w:r>
      </w:hyperlink>
      <w:hyperlink r:id="rId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88B0" w14:textId="77777777" w:rsidR="0048302C" w:rsidRDefault="0048302C">
      <w:r>
        <w:separator/>
      </w:r>
    </w:p>
  </w:endnote>
  <w:endnote w:type="continuationSeparator" w:id="0">
    <w:p w14:paraId="4FE7DA71" w14:textId="77777777" w:rsidR="0048302C" w:rsidRDefault="0048302C">
      <w:r>
        <w:continuationSeparator/>
      </w:r>
    </w:p>
  </w:endnote>
  <w:endnote w:type="continuationNotice" w:id="1">
    <w:p w14:paraId="708A248A" w14:textId="77777777" w:rsidR="0048302C" w:rsidRDefault="00483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9F9B" w14:textId="77777777" w:rsidR="0048302C" w:rsidRDefault="0048302C">
      <w:r>
        <w:separator/>
      </w:r>
    </w:p>
  </w:footnote>
  <w:footnote w:type="continuationSeparator" w:id="0">
    <w:p w14:paraId="32641286" w14:textId="77777777" w:rsidR="0048302C" w:rsidRDefault="0048302C">
      <w:r>
        <w:continuationSeparator/>
      </w:r>
    </w:p>
  </w:footnote>
  <w:footnote w:type="continuationNotice" w:id="1">
    <w:p w14:paraId="37338FEA" w14:textId="77777777" w:rsidR="0048302C" w:rsidRDefault="00483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5E4A53D" w:rsidR="00DE1257" w:rsidRDefault="00B265D9">
    <w:pPr>
      <w:pStyle w:val="Header"/>
      <w:tabs>
        <w:tab w:val="clear" w:pos="6480"/>
        <w:tab w:val="center" w:pos="4680"/>
        <w:tab w:val="right" w:pos="9360"/>
      </w:tabs>
    </w:pPr>
    <w:r>
      <w:t>March</w:t>
    </w:r>
    <w:r w:rsidR="008D0E35">
      <w:t xml:space="preserve"> </w:t>
    </w:r>
    <w:r w:rsidR="00DE1257">
      <w:t>202</w:t>
    </w:r>
    <w:r w:rsidR="0041546F">
      <w:t>3</w:t>
    </w:r>
    <w:r w:rsidR="00DE1257">
      <w:tab/>
    </w:r>
    <w:r w:rsidR="00DE1257">
      <w:tab/>
    </w:r>
    <w:r w:rsidR="007878C2">
      <w:fldChar w:fldCharType="begin"/>
    </w:r>
    <w:r w:rsidR="007878C2">
      <w:instrText xml:space="preserve"> TITLE  \* MERGEFORMAT </w:instrText>
    </w:r>
    <w:r w:rsidR="007878C2">
      <w:fldChar w:fldCharType="separate"/>
    </w:r>
    <w:r w:rsidR="00311D07">
      <w:t>doc.: IEEE 802.11-</w:t>
    </w:r>
    <w:r w:rsidR="00C93E7A">
      <w:t>2</w:t>
    </w:r>
    <w:r w:rsidR="0041546F">
      <w:t>3</w:t>
    </w:r>
    <w:r w:rsidR="00311D07">
      <w:t>/</w:t>
    </w:r>
    <w:r w:rsidR="0041546F">
      <w:t>0</w:t>
    </w:r>
    <w:r w:rsidR="007878C2">
      <w:t>531</w:t>
    </w:r>
    <w:r w:rsidR="00311D07">
      <w:t>r</w:t>
    </w:r>
    <w:r w:rsidR="007878C2">
      <w:fldChar w:fldCharType="end"/>
    </w:r>
    <w:r w:rsidR="00C5229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standards.ieee.org/about/policies/opman/sect6.html" TargetMode="External"/><Relationship Id="rId47" Type="http://schemas.openxmlformats.org/officeDocument/2006/relationships/hyperlink" Target="https://standards.ieee.org/about/policies/opman/sect6.html"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mentor.ieee.org/802-ec/dcn/17/ec-17-0090-22-0PNP-ieee-802-lmsc-operations-manual.pdf" TargetMode="Externa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tandards.ieee.org/about/sasb/patcom/materials.html" TargetMode="External"/><Relationship Id="rId37" Type="http://schemas.openxmlformats.org/officeDocument/2006/relationships/hyperlink" Target="https://mentor.ieee.org/802-ec/dcn/16/ec-16-0180-03-00EC-ieee-802-participation-slide.ppt" TargetMode="External"/><Relationship Id="rId40" Type="http://schemas.openxmlformats.org/officeDocument/2006/relationships/hyperlink" Target="https://standards.ieee.org/about/policies/bylaws/sect6-7.html" TargetMode="External"/><Relationship Id="rId45" Type="http://schemas.openxmlformats.org/officeDocument/2006/relationships/hyperlink" Target="http://standards.ieee.org/faqs/copyrights.html/" TargetMode="External"/><Relationship Id="rId53" Type="http://schemas.openxmlformats.org/officeDocument/2006/relationships/hyperlink" Target="http://standards.ieee.org/resources/antitrust-guidelines.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tandards.ieee.org/develop/policies/opman/sb_om.pdf" TargetMode="External"/><Relationship Id="rId74" Type="http://schemas.openxmlformats.org/officeDocument/2006/relationships/hyperlink" Target="https://mentor.ieee.org/802.11/dcn/14/11-14-0629-22-0000-802-11-operations-manual.doc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https://imat.ieee.org/attendance" TargetMode="Externa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standards.ieee.org/develop/policies/bylaws/sb_bylaws.pdf"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http://www.ieee.org/about/corporate/governance/p7-8.html" TargetMode="External"/><Relationship Id="rId56" Type="http://schemas.openxmlformats.org/officeDocument/2006/relationships/hyperlink" Target="http://standards.ieee.org/develop/policies/bylaws/sect6-7.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mentor.ieee.org/802-ec/dcn/17/ec-17-0090-22-0PNP-ieee-802-lmsc-operations-manual.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patcom@ieee.org" TargetMode="External"/><Relationship Id="rId38" Type="http://schemas.openxmlformats.org/officeDocument/2006/relationships/hyperlink" Target="https://standards.ieee.org/about/policies/bylaws/sect6-7.html" TargetMode="External"/><Relationship Id="rId46" Type="http://schemas.openxmlformats.org/officeDocument/2006/relationships/hyperlink" Target="http://standards.ieee.org/develop/policies/best_practices_for_ieee_standards_development_051215.pdf" TargetMode="External"/><Relationship Id="rId59" Type="http://schemas.openxmlformats.org/officeDocument/2006/relationships/hyperlink" Target="http://standards.ieee.org/board/pat/faq.pdf" TargetMode="External"/><Relationship Id="rId67" Type="http://schemas.openxmlformats.org/officeDocument/2006/relationships/hyperlink" Target="http://standards.ieee.org/board/aud/LMSC.pdf"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about/policies/bylaws/sect6-7.html"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pat-slideset.ppt" TargetMode="External"/><Relationship Id="rId70" Type="http://schemas.openxmlformats.org/officeDocument/2006/relationships/hyperlink" Target="http://www.ieee802.org/PNP/approved/IEEE_802_WG_PandP_v19.pdf" TargetMode="External"/><Relationship Id="rId7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www.ieee802.org/devdocs.shtml" TargetMode="External"/><Relationship Id="rId49" Type="http://schemas.openxmlformats.org/officeDocument/2006/relationships/hyperlink" Target="http://standards.ieee.org/faqs/affiliation.html" TargetMode="External"/><Relationship Id="rId5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tandards.ieee.org/develop/policies/opman/sect6.html" TargetMode="External"/><Relationship Id="rId44" Type="http://schemas.openxmlformats.org/officeDocument/2006/relationships/hyperlink" Target="https://standards.ieee.org/content/dam/ieee-standards/standards/web/documents/other/permissionltrs.zip" TargetMode="External"/><Relationship Id="rId52" Type="http://schemas.openxmlformats.org/officeDocument/2006/relationships/hyperlink" Target="http://standards.ieee.org/resources/antitrust-guidelines.pdf" TargetMode="External"/><Relationship Id="rId60" Type="http://schemas.openxmlformats.org/officeDocument/2006/relationships/hyperlink" Target="http://standards.ieee.org/board/pat/faq.pdf" TargetMode="External"/><Relationship Id="rId65" Type="http://schemas.openxmlformats.org/officeDocument/2006/relationships/hyperlink" Target="http://standards.ieee.org/develop/policies/bylaws/sb_bylaws.pdf"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standards.ieee.org/about/policies/opman/sect6.html" TargetMode="External"/><Relationship Id="rId34" Type="http://schemas.openxmlformats.org/officeDocument/2006/relationships/hyperlink" Target="https://standards.ieee.org/develop/policies/bylaws/sb_bylaws.pdfsection%205.2.1" TargetMode="External"/><Relationship Id="rId50" Type="http://schemas.openxmlformats.org/officeDocument/2006/relationships/hyperlink" Target="http://standards.ieee.org/faqs/affiliation.html" TargetMode="External"/><Relationship Id="rId55" Type="http://schemas.openxmlformats.org/officeDocument/2006/relationships/hyperlink" Target="http://standards.ieee.org/develop/policies/bylaws/sect6-7.html"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tandards.ieee.org/develop/policies/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352</TotalTime>
  <Pages>8</Pages>
  <Words>2343</Words>
  <Characters>20063</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47</cp:revision>
  <cp:lastPrinted>2021-07-16T17:38:00Z</cp:lastPrinted>
  <dcterms:created xsi:type="dcterms:W3CDTF">2022-09-23T14:13:00Z</dcterms:created>
  <dcterms:modified xsi:type="dcterms:W3CDTF">2023-03-24T10:08:00Z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