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4D0C2" w14:textId="77777777" w:rsidR="00CA09B2" w:rsidRPr="00F11184" w:rsidRDefault="00CA09B2">
      <w:pPr>
        <w:pStyle w:val="T1"/>
        <w:pBdr>
          <w:bottom w:val="single" w:sz="6" w:space="0" w:color="auto"/>
        </w:pBdr>
        <w:spacing w:after="240"/>
      </w:pPr>
      <w:r w:rsidRPr="00F11184">
        <w:t>IEEE P802.11</w:t>
      </w:r>
      <w:r w:rsidRPr="00F11184">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672"/>
        <w:gridCol w:w="2461"/>
        <w:gridCol w:w="1508"/>
        <w:gridCol w:w="2380"/>
      </w:tblGrid>
      <w:tr w:rsidR="00CA09B2" w:rsidRPr="00F0694E" w14:paraId="0A6B6066" w14:textId="77777777" w:rsidTr="00A916D1">
        <w:trPr>
          <w:trHeight w:val="485"/>
          <w:jc w:val="center"/>
        </w:trPr>
        <w:tc>
          <w:tcPr>
            <w:tcW w:w="9576" w:type="dxa"/>
            <w:gridSpan w:val="5"/>
            <w:vAlign w:val="center"/>
          </w:tcPr>
          <w:p w14:paraId="5BF96A2E" w14:textId="7C732590" w:rsidR="0090791D" w:rsidRPr="00F0694E" w:rsidRDefault="00DC6056" w:rsidP="00355021">
            <w:pPr>
              <w:pStyle w:val="T2"/>
              <w:rPr>
                <w:lang w:eastAsia="zh-CN"/>
              </w:rPr>
            </w:pPr>
            <w:r w:rsidRPr="00DC6056">
              <w:rPr>
                <w:lang w:eastAsia="zh-CN"/>
              </w:rPr>
              <w:t xml:space="preserve">LB272 comments measurement setup comments resolution part </w:t>
            </w:r>
            <w:r w:rsidR="00355021">
              <w:rPr>
                <w:lang w:eastAsia="zh-CN"/>
              </w:rPr>
              <w:t>2</w:t>
            </w:r>
          </w:p>
        </w:tc>
      </w:tr>
      <w:tr w:rsidR="00CA09B2" w:rsidRPr="00F0694E" w14:paraId="2FCB201D" w14:textId="77777777" w:rsidTr="00A916D1">
        <w:trPr>
          <w:trHeight w:val="359"/>
          <w:jc w:val="center"/>
        </w:trPr>
        <w:tc>
          <w:tcPr>
            <w:tcW w:w="9576" w:type="dxa"/>
            <w:gridSpan w:val="5"/>
            <w:vAlign w:val="center"/>
          </w:tcPr>
          <w:p w14:paraId="545DDBEE" w14:textId="6CEC84A0" w:rsidR="00CA09B2" w:rsidRPr="00F0694E" w:rsidRDefault="00CA09B2" w:rsidP="00603937">
            <w:pPr>
              <w:pStyle w:val="T2"/>
              <w:ind w:left="0"/>
              <w:rPr>
                <w:sz w:val="22"/>
                <w:lang w:eastAsia="zh-CN"/>
              </w:rPr>
            </w:pPr>
            <w:r w:rsidRPr="00F0694E">
              <w:rPr>
                <w:sz w:val="22"/>
              </w:rPr>
              <w:t>Date:</w:t>
            </w:r>
            <w:r w:rsidRPr="00F0694E">
              <w:rPr>
                <w:b w:val="0"/>
                <w:sz w:val="22"/>
              </w:rPr>
              <w:t xml:space="preserve">  </w:t>
            </w:r>
            <w:r w:rsidR="002D1106" w:rsidRPr="00F0694E">
              <w:rPr>
                <w:b w:val="0"/>
                <w:sz w:val="22"/>
              </w:rPr>
              <w:t>20</w:t>
            </w:r>
            <w:r w:rsidR="004F1F52">
              <w:rPr>
                <w:b w:val="0"/>
                <w:sz w:val="22"/>
              </w:rPr>
              <w:t>2</w:t>
            </w:r>
            <w:r w:rsidR="00C10441">
              <w:rPr>
                <w:b w:val="0"/>
                <w:sz w:val="22"/>
              </w:rPr>
              <w:t>3</w:t>
            </w:r>
            <w:r w:rsidR="004F1F52">
              <w:rPr>
                <w:b w:val="0"/>
                <w:sz w:val="22"/>
              </w:rPr>
              <w:t>.</w:t>
            </w:r>
            <w:r w:rsidR="001805DD">
              <w:rPr>
                <w:b w:val="0"/>
                <w:sz w:val="22"/>
              </w:rPr>
              <w:t>0</w:t>
            </w:r>
            <w:r w:rsidR="00603937">
              <w:rPr>
                <w:b w:val="0"/>
                <w:sz w:val="22"/>
              </w:rPr>
              <w:t>6</w:t>
            </w:r>
            <w:r w:rsidR="00FB01D1">
              <w:rPr>
                <w:b w:val="0"/>
                <w:sz w:val="22"/>
              </w:rPr>
              <w:t>.</w:t>
            </w:r>
            <w:r w:rsidR="00C10441">
              <w:rPr>
                <w:b w:val="0"/>
                <w:sz w:val="22"/>
              </w:rPr>
              <w:t>xx</w:t>
            </w:r>
          </w:p>
        </w:tc>
      </w:tr>
      <w:tr w:rsidR="00CA09B2" w:rsidRPr="00F0694E" w14:paraId="5A0248A2" w14:textId="77777777" w:rsidTr="00A916D1">
        <w:trPr>
          <w:cantSplit/>
          <w:jc w:val="center"/>
        </w:trPr>
        <w:tc>
          <w:tcPr>
            <w:tcW w:w="9576" w:type="dxa"/>
            <w:gridSpan w:val="5"/>
            <w:vAlign w:val="center"/>
          </w:tcPr>
          <w:p w14:paraId="1E9BCC88" w14:textId="77777777" w:rsidR="00CA09B2" w:rsidRPr="00F0694E" w:rsidRDefault="00CA09B2">
            <w:pPr>
              <w:pStyle w:val="T2"/>
              <w:spacing w:after="0"/>
              <w:ind w:left="0" w:right="0"/>
              <w:jc w:val="left"/>
              <w:rPr>
                <w:sz w:val="20"/>
              </w:rPr>
            </w:pPr>
            <w:r w:rsidRPr="00F0694E">
              <w:rPr>
                <w:sz w:val="20"/>
              </w:rPr>
              <w:t>Author(s):</w:t>
            </w:r>
          </w:p>
        </w:tc>
      </w:tr>
      <w:tr w:rsidR="00CA09B2" w:rsidRPr="00F0694E" w14:paraId="23DD5F5B" w14:textId="77777777" w:rsidTr="00AA18DC">
        <w:trPr>
          <w:jc w:val="center"/>
        </w:trPr>
        <w:tc>
          <w:tcPr>
            <w:tcW w:w="1555" w:type="dxa"/>
            <w:vAlign w:val="center"/>
          </w:tcPr>
          <w:p w14:paraId="24A956C7" w14:textId="77777777" w:rsidR="00CA09B2" w:rsidRPr="00F0694E" w:rsidRDefault="00CA09B2" w:rsidP="00FF503F">
            <w:pPr>
              <w:pStyle w:val="T2"/>
              <w:spacing w:after="0"/>
              <w:ind w:left="0" w:right="0"/>
              <w:rPr>
                <w:sz w:val="20"/>
              </w:rPr>
            </w:pPr>
            <w:r w:rsidRPr="00F0694E">
              <w:rPr>
                <w:sz w:val="20"/>
              </w:rPr>
              <w:t>Name</w:t>
            </w:r>
          </w:p>
        </w:tc>
        <w:tc>
          <w:tcPr>
            <w:tcW w:w="1672" w:type="dxa"/>
            <w:vAlign w:val="center"/>
          </w:tcPr>
          <w:p w14:paraId="0F72E7AA" w14:textId="77777777" w:rsidR="00CA09B2" w:rsidRPr="00F0694E" w:rsidRDefault="00CA09B2" w:rsidP="00FF503F">
            <w:pPr>
              <w:pStyle w:val="T2"/>
              <w:spacing w:after="0"/>
              <w:ind w:left="0" w:right="0"/>
              <w:rPr>
                <w:sz w:val="20"/>
              </w:rPr>
            </w:pPr>
            <w:r w:rsidRPr="00F0694E">
              <w:rPr>
                <w:sz w:val="20"/>
              </w:rPr>
              <w:t>Company</w:t>
            </w:r>
          </w:p>
        </w:tc>
        <w:tc>
          <w:tcPr>
            <w:tcW w:w="2461" w:type="dxa"/>
            <w:vAlign w:val="center"/>
          </w:tcPr>
          <w:p w14:paraId="462E104B" w14:textId="77777777" w:rsidR="00CA09B2" w:rsidRPr="00F0694E" w:rsidRDefault="00CA09B2" w:rsidP="00FF503F">
            <w:pPr>
              <w:pStyle w:val="T2"/>
              <w:spacing w:after="0"/>
              <w:ind w:left="0" w:right="0"/>
              <w:rPr>
                <w:sz w:val="20"/>
              </w:rPr>
            </w:pPr>
            <w:r w:rsidRPr="00F0694E">
              <w:rPr>
                <w:sz w:val="20"/>
              </w:rPr>
              <w:t>Address</w:t>
            </w:r>
          </w:p>
        </w:tc>
        <w:tc>
          <w:tcPr>
            <w:tcW w:w="1508" w:type="dxa"/>
            <w:vAlign w:val="center"/>
          </w:tcPr>
          <w:p w14:paraId="7033D52D" w14:textId="77777777" w:rsidR="00CA09B2" w:rsidRPr="00F0694E" w:rsidRDefault="00CA09B2" w:rsidP="00FF503F">
            <w:pPr>
              <w:pStyle w:val="T2"/>
              <w:spacing w:after="0"/>
              <w:ind w:left="0" w:right="0"/>
              <w:rPr>
                <w:sz w:val="20"/>
              </w:rPr>
            </w:pPr>
            <w:r w:rsidRPr="00F0694E">
              <w:rPr>
                <w:sz w:val="20"/>
              </w:rPr>
              <w:t>Phone</w:t>
            </w:r>
          </w:p>
        </w:tc>
        <w:tc>
          <w:tcPr>
            <w:tcW w:w="2380" w:type="dxa"/>
            <w:vAlign w:val="center"/>
          </w:tcPr>
          <w:p w14:paraId="0F860794" w14:textId="77777777" w:rsidR="00CA09B2" w:rsidRPr="00F0694E" w:rsidRDefault="00CA09B2" w:rsidP="00FF503F">
            <w:pPr>
              <w:pStyle w:val="T2"/>
              <w:spacing w:after="0"/>
              <w:ind w:left="0" w:right="0"/>
              <w:rPr>
                <w:sz w:val="20"/>
              </w:rPr>
            </w:pPr>
            <w:r w:rsidRPr="00F0694E">
              <w:rPr>
                <w:sz w:val="20"/>
              </w:rPr>
              <w:t>email</w:t>
            </w:r>
          </w:p>
        </w:tc>
      </w:tr>
      <w:tr w:rsidR="00950DF1" w:rsidRPr="00F0694E" w14:paraId="09F62FF1" w14:textId="77777777" w:rsidTr="00AA18DC">
        <w:trPr>
          <w:jc w:val="center"/>
        </w:trPr>
        <w:tc>
          <w:tcPr>
            <w:tcW w:w="1555" w:type="dxa"/>
            <w:vAlign w:val="center"/>
          </w:tcPr>
          <w:p w14:paraId="7E9FEE70" w14:textId="0EE3870E" w:rsidR="00950DF1" w:rsidRPr="00F0694E" w:rsidRDefault="00950DF1" w:rsidP="001718AF">
            <w:pPr>
              <w:pStyle w:val="T2"/>
              <w:spacing w:after="0"/>
              <w:ind w:left="0" w:right="0"/>
              <w:rPr>
                <w:b w:val="0"/>
                <w:sz w:val="20"/>
                <w:lang w:eastAsia="zh-CN"/>
              </w:rPr>
            </w:pPr>
            <w:r>
              <w:rPr>
                <w:b w:val="0"/>
                <w:sz w:val="20"/>
                <w:lang w:eastAsia="zh-CN"/>
              </w:rPr>
              <w:t>R</w:t>
            </w:r>
            <w:r>
              <w:rPr>
                <w:rFonts w:hint="eastAsia"/>
                <w:b w:val="0"/>
                <w:sz w:val="20"/>
                <w:lang w:eastAsia="zh-CN"/>
              </w:rPr>
              <w:t>ui</w:t>
            </w:r>
            <w:r>
              <w:rPr>
                <w:b w:val="0"/>
                <w:sz w:val="20"/>
                <w:lang w:eastAsia="zh-CN"/>
              </w:rPr>
              <w:t xml:space="preserve"> D</w:t>
            </w:r>
            <w:r>
              <w:rPr>
                <w:rFonts w:hint="eastAsia"/>
                <w:b w:val="0"/>
                <w:sz w:val="20"/>
                <w:lang w:eastAsia="zh-CN"/>
              </w:rPr>
              <w:t>u</w:t>
            </w:r>
          </w:p>
        </w:tc>
        <w:tc>
          <w:tcPr>
            <w:tcW w:w="1672" w:type="dxa"/>
            <w:vMerge w:val="restart"/>
            <w:vAlign w:val="center"/>
          </w:tcPr>
          <w:p w14:paraId="588B2A5C" w14:textId="77777777" w:rsidR="00950DF1" w:rsidRPr="00F0694E" w:rsidRDefault="00950DF1" w:rsidP="001718AF">
            <w:pPr>
              <w:pStyle w:val="T2"/>
              <w:spacing w:after="0"/>
              <w:ind w:left="0" w:right="0"/>
              <w:rPr>
                <w:b w:val="0"/>
                <w:sz w:val="20"/>
                <w:lang w:eastAsia="zh-CN"/>
              </w:rPr>
            </w:pPr>
            <w:r w:rsidRPr="00F0694E">
              <w:rPr>
                <w:rFonts w:hint="eastAsia"/>
                <w:b w:val="0"/>
                <w:sz w:val="20"/>
                <w:lang w:eastAsia="zh-CN"/>
              </w:rPr>
              <w:t>Huawei Technologies</w:t>
            </w:r>
          </w:p>
        </w:tc>
        <w:tc>
          <w:tcPr>
            <w:tcW w:w="2461" w:type="dxa"/>
            <w:vMerge w:val="restart"/>
            <w:vAlign w:val="center"/>
          </w:tcPr>
          <w:p w14:paraId="6DE4E602" w14:textId="4B403F94" w:rsidR="00950DF1" w:rsidRPr="00F0694E" w:rsidRDefault="00945B17" w:rsidP="001718AF">
            <w:pPr>
              <w:pStyle w:val="T2"/>
              <w:spacing w:after="0"/>
              <w:ind w:left="0" w:right="0"/>
              <w:rPr>
                <w:b w:val="0"/>
                <w:sz w:val="20"/>
                <w:lang w:eastAsia="zh-CN"/>
              </w:rPr>
            </w:pPr>
            <w:r>
              <w:rPr>
                <w:b w:val="0"/>
                <w:sz w:val="20"/>
                <w:lang w:eastAsia="zh-CN"/>
              </w:rPr>
              <w:t>F3</w:t>
            </w:r>
            <w:r w:rsidRPr="00F0694E">
              <w:rPr>
                <w:rFonts w:hint="eastAsia"/>
                <w:b w:val="0"/>
                <w:sz w:val="20"/>
                <w:lang w:eastAsia="zh-CN"/>
              </w:rPr>
              <w:t>, Huawei Base, Shenzhen, Guangdong, China, 518129</w:t>
            </w:r>
          </w:p>
        </w:tc>
        <w:tc>
          <w:tcPr>
            <w:tcW w:w="1508" w:type="dxa"/>
            <w:vAlign w:val="center"/>
          </w:tcPr>
          <w:p w14:paraId="0158CBB9" w14:textId="77777777" w:rsidR="00950DF1" w:rsidRPr="00F0694E" w:rsidRDefault="00950DF1" w:rsidP="001718AF">
            <w:pPr>
              <w:pStyle w:val="T2"/>
              <w:spacing w:after="0"/>
              <w:ind w:left="0" w:right="0"/>
              <w:rPr>
                <w:b w:val="0"/>
                <w:sz w:val="20"/>
                <w:lang w:eastAsia="zh-CN"/>
              </w:rPr>
            </w:pPr>
          </w:p>
        </w:tc>
        <w:tc>
          <w:tcPr>
            <w:tcW w:w="2380" w:type="dxa"/>
            <w:vAlign w:val="center"/>
          </w:tcPr>
          <w:p w14:paraId="468C2863" w14:textId="4AD147C9" w:rsidR="00950DF1" w:rsidRPr="00E834FF" w:rsidRDefault="00950DF1" w:rsidP="001718AF">
            <w:pPr>
              <w:pStyle w:val="T2"/>
              <w:spacing w:after="0"/>
              <w:ind w:left="0" w:right="0"/>
              <w:rPr>
                <w:b w:val="0"/>
                <w:sz w:val="20"/>
                <w:lang w:eastAsia="zh-CN"/>
              </w:rPr>
            </w:pPr>
            <w:r>
              <w:rPr>
                <w:b w:val="0"/>
                <w:sz w:val="20"/>
                <w:lang w:eastAsia="zh-CN"/>
              </w:rPr>
              <w:t>Ray.du</w:t>
            </w:r>
            <w:r w:rsidRPr="00E834FF">
              <w:rPr>
                <w:rFonts w:hint="eastAsia"/>
                <w:b w:val="0"/>
                <w:sz w:val="20"/>
                <w:lang w:eastAsia="zh-CN"/>
              </w:rPr>
              <w:t>@</w:t>
            </w:r>
            <w:r w:rsidRPr="00E834FF">
              <w:rPr>
                <w:b w:val="0"/>
                <w:sz w:val="20"/>
                <w:lang w:eastAsia="zh-CN"/>
              </w:rPr>
              <w:t>huawei</w:t>
            </w:r>
            <w:r w:rsidRPr="00E834FF">
              <w:rPr>
                <w:rFonts w:hint="eastAsia"/>
                <w:b w:val="0"/>
                <w:sz w:val="20"/>
                <w:lang w:eastAsia="zh-CN"/>
              </w:rPr>
              <w:t>.</w:t>
            </w:r>
            <w:r w:rsidRPr="00E834FF">
              <w:rPr>
                <w:b w:val="0"/>
                <w:sz w:val="20"/>
                <w:lang w:eastAsia="zh-CN"/>
              </w:rPr>
              <w:t>com</w:t>
            </w:r>
          </w:p>
        </w:tc>
      </w:tr>
      <w:tr w:rsidR="00950DF1" w:rsidRPr="00F0694E" w14:paraId="21D707D5" w14:textId="77777777" w:rsidTr="00AA18DC">
        <w:trPr>
          <w:jc w:val="center"/>
        </w:trPr>
        <w:tc>
          <w:tcPr>
            <w:tcW w:w="1555" w:type="dxa"/>
            <w:vAlign w:val="center"/>
          </w:tcPr>
          <w:p w14:paraId="4499E48D" w14:textId="07E66C4C" w:rsidR="00950DF1" w:rsidRPr="00F0694E" w:rsidRDefault="00950DF1" w:rsidP="001718AF">
            <w:pPr>
              <w:pStyle w:val="T2"/>
              <w:spacing w:after="0"/>
              <w:ind w:left="0" w:right="0"/>
              <w:rPr>
                <w:b w:val="0"/>
                <w:sz w:val="20"/>
                <w:lang w:eastAsia="zh-CN"/>
              </w:rPr>
            </w:pPr>
            <w:r>
              <w:rPr>
                <w:b w:val="0"/>
                <w:sz w:val="20"/>
                <w:lang w:eastAsia="zh-CN"/>
              </w:rPr>
              <w:t>N</w:t>
            </w:r>
            <w:r>
              <w:rPr>
                <w:rFonts w:hint="eastAsia"/>
                <w:b w:val="0"/>
                <w:sz w:val="20"/>
                <w:lang w:eastAsia="zh-CN"/>
              </w:rPr>
              <w:t>arengerile</w:t>
            </w:r>
          </w:p>
        </w:tc>
        <w:tc>
          <w:tcPr>
            <w:tcW w:w="1672" w:type="dxa"/>
            <w:vMerge/>
            <w:vAlign w:val="center"/>
          </w:tcPr>
          <w:p w14:paraId="5EE1D14F" w14:textId="491188B6" w:rsidR="00950DF1" w:rsidRPr="00F0694E" w:rsidRDefault="00950DF1" w:rsidP="001718AF">
            <w:pPr>
              <w:pStyle w:val="T2"/>
              <w:spacing w:after="0"/>
              <w:ind w:left="0" w:right="0"/>
              <w:rPr>
                <w:b w:val="0"/>
                <w:sz w:val="20"/>
                <w:lang w:eastAsia="zh-CN"/>
              </w:rPr>
            </w:pPr>
          </w:p>
        </w:tc>
        <w:tc>
          <w:tcPr>
            <w:tcW w:w="2461" w:type="dxa"/>
            <w:vMerge/>
            <w:vAlign w:val="center"/>
          </w:tcPr>
          <w:p w14:paraId="1827A69B" w14:textId="77777777" w:rsidR="00950DF1" w:rsidRPr="00F0694E" w:rsidRDefault="00950DF1" w:rsidP="001718AF">
            <w:pPr>
              <w:pStyle w:val="T2"/>
              <w:spacing w:after="0"/>
              <w:ind w:left="0" w:right="0"/>
              <w:rPr>
                <w:b w:val="0"/>
                <w:sz w:val="20"/>
                <w:lang w:eastAsia="zh-CN"/>
              </w:rPr>
            </w:pPr>
          </w:p>
        </w:tc>
        <w:tc>
          <w:tcPr>
            <w:tcW w:w="1508" w:type="dxa"/>
            <w:vAlign w:val="center"/>
          </w:tcPr>
          <w:p w14:paraId="442F5928" w14:textId="77777777" w:rsidR="00950DF1" w:rsidRPr="00F0694E" w:rsidRDefault="00950DF1" w:rsidP="001718AF">
            <w:pPr>
              <w:pStyle w:val="T2"/>
              <w:spacing w:after="0"/>
              <w:ind w:left="0" w:right="0"/>
              <w:rPr>
                <w:b w:val="0"/>
                <w:sz w:val="20"/>
                <w:lang w:eastAsia="zh-CN"/>
              </w:rPr>
            </w:pPr>
          </w:p>
        </w:tc>
        <w:tc>
          <w:tcPr>
            <w:tcW w:w="2380" w:type="dxa"/>
            <w:vAlign w:val="center"/>
          </w:tcPr>
          <w:p w14:paraId="677C2CFE" w14:textId="0D066306" w:rsidR="00950DF1" w:rsidRPr="00F23ECF" w:rsidRDefault="00950DF1" w:rsidP="001718AF">
            <w:pPr>
              <w:pStyle w:val="T2"/>
              <w:spacing w:after="0"/>
              <w:ind w:left="0" w:right="0"/>
              <w:rPr>
                <w:b w:val="0"/>
                <w:sz w:val="20"/>
                <w:lang w:eastAsia="zh-CN"/>
              </w:rPr>
            </w:pPr>
          </w:p>
        </w:tc>
      </w:tr>
      <w:tr w:rsidR="00950DF1" w:rsidRPr="00F0694E" w14:paraId="1851D696" w14:textId="77777777" w:rsidTr="00AA18DC">
        <w:trPr>
          <w:jc w:val="center"/>
        </w:trPr>
        <w:tc>
          <w:tcPr>
            <w:tcW w:w="1555" w:type="dxa"/>
            <w:vAlign w:val="center"/>
          </w:tcPr>
          <w:p w14:paraId="51543E02" w14:textId="2DD54B72" w:rsidR="00950DF1" w:rsidRDefault="00950DF1" w:rsidP="001718AF">
            <w:pPr>
              <w:pStyle w:val="T2"/>
              <w:spacing w:after="0"/>
              <w:ind w:left="0" w:right="0"/>
              <w:rPr>
                <w:b w:val="0"/>
                <w:sz w:val="20"/>
                <w:lang w:eastAsia="zh-CN"/>
              </w:rPr>
            </w:pPr>
            <w:proofErr w:type="spellStart"/>
            <w:r>
              <w:rPr>
                <w:b w:val="0"/>
                <w:sz w:val="20"/>
                <w:lang w:eastAsia="zh-CN"/>
              </w:rPr>
              <w:t>Mengshi</w:t>
            </w:r>
            <w:proofErr w:type="spellEnd"/>
            <w:r>
              <w:rPr>
                <w:b w:val="0"/>
                <w:sz w:val="20"/>
                <w:lang w:eastAsia="zh-CN"/>
              </w:rPr>
              <w:t xml:space="preserve"> Hu</w:t>
            </w:r>
          </w:p>
        </w:tc>
        <w:tc>
          <w:tcPr>
            <w:tcW w:w="1672" w:type="dxa"/>
            <w:vMerge/>
            <w:vAlign w:val="center"/>
          </w:tcPr>
          <w:p w14:paraId="27DBC572" w14:textId="77777777" w:rsidR="00950DF1" w:rsidRDefault="00950DF1" w:rsidP="001718AF">
            <w:pPr>
              <w:pStyle w:val="T2"/>
              <w:spacing w:after="0"/>
              <w:ind w:left="0" w:right="0"/>
              <w:rPr>
                <w:b w:val="0"/>
                <w:sz w:val="20"/>
                <w:lang w:eastAsia="zh-CN"/>
              </w:rPr>
            </w:pPr>
          </w:p>
        </w:tc>
        <w:tc>
          <w:tcPr>
            <w:tcW w:w="2461" w:type="dxa"/>
            <w:vMerge/>
            <w:vAlign w:val="center"/>
          </w:tcPr>
          <w:p w14:paraId="35325D6A" w14:textId="77777777" w:rsidR="00950DF1" w:rsidRPr="00F0694E" w:rsidRDefault="00950DF1" w:rsidP="001718AF">
            <w:pPr>
              <w:pStyle w:val="T2"/>
              <w:spacing w:after="0"/>
              <w:ind w:left="0" w:right="0"/>
              <w:rPr>
                <w:b w:val="0"/>
                <w:sz w:val="20"/>
                <w:lang w:eastAsia="zh-CN"/>
              </w:rPr>
            </w:pPr>
          </w:p>
        </w:tc>
        <w:tc>
          <w:tcPr>
            <w:tcW w:w="1508" w:type="dxa"/>
            <w:vAlign w:val="center"/>
          </w:tcPr>
          <w:p w14:paraId="68366B6B" w14:textId="77777777" w:rsidR="00950DF1" w:rsidRPr="00F0694E" w:rsidRDefault="00950DF1" w:rsidP="001718AF">
            <w:pPr>
              <w:pStyle w:val="T2"/>
              <w:spacing w:after="0"/>
              <w:ind w:left="0" w:right="0"/>
              <w:rPr>
                <w:b w:val="0"/>
                <w:sz w:val="20"/>
              </w:rPr>
            </w:pPr>
          </w:p>
        </w:tc>
        <w:tc>
          <w:tcPr>
            <w:tcW w:w="2380" w:type="dxa"/>
            <w:vAlign w:val="center"/>
          </w:tcPr>
          <w:p w14:paraId="0AC3E5C1" w14:textId="77777777" w:rsidR="00950DF1" w:rsidRDefault="00950DF1" w:rsidP="001718AF">
            <w:pPr>
              <w:pStyle w:val="T2"/>
              <w:spacing w:after="0"/>
              <w:ind w:left="0" w:right="0"/>
              <w:rPr>
                <w:b w:val="0"/>
                <w:sz w:val="16"/>
                <w:lang w:eastAsia="zh-CN"/>
              </w:rPr>
            </w:pPr>
          </w:p>
        </w:tc>
      </w:tr>
      <w:tr w:rsidR="00950DF1" w:rsidRPr="00F0694E" w14:paraId="2580E56C" w14:textId="77777777" w:rsidTr="00AA18DC">
        <w:trPr>
          <w:jc w:val="center"/>
        </w:trPr>
        <w:tc>
          <w:tcPr>
            <w:tcW w:w="1555" w:type="dxa"/>
            <w:vAlign w:val="center"/>
          </w:tcPr>
          <w:p w14:paraId="080605BE" w14:textId="6ABC11DA" w:rsidR="00950DF1" w:rsidRDefault="00950DF1" w:rsidP="001718AF">
            <w:pPr>
              <w:pStyle w:val="T2"/>
              <w:spacing w:after="0"/>
              <w:ind w:left="0" w:right="0"/>
              <w:rPr>
                <w:b w:val="0"/>
                <w:sz w:val="20"/>
                <w:lang w:eastAsia="zh-CN"/>
              </w:rPr>
            </w:pPr>
            <w:proofErr w:type="spellStart"/>
            <w:r>
              <w:rPr>
                <w:b w:val="0"/>
                <w:sz w:val="20"/>
                <w:lang w:eastAsia="zh-CN"/>
              </w:rPr>
              <w:t>Zhuqing</w:t>
            </w:r>
            <w:proofErr w:type="spellEnd"/>
            <w:r>
              <w:rPr>
                <w:b w:val="0"/>
                <w:sz w:val="20"/>
                <w:lang w:eastAsia="zh-CN"/>
              </w:rPr>
              <w:t xml:space="preserve"> Tang</w:t>
            </w:r>
          </w:p>
        </w:tc>
        <w:tc>
          <w:tcPr>
            <w:tcW w:w="1672" w:type="dxa"/>
            <w:vMerge/>
            <w:vAlign w:val="center"/>
          </w:tcPr>
          <w:p w14:paraId="6A1709B6" w14:textId="77777777" w:rsidR="00950DF1" w:rsidRDefault="00950DF1" w:rsidP="001718AF">
            <w:pPr>
              <w:pStyle w:val="T2"/>
              <w:spacing w:after="0"/>
              <w:ind w:left="0" w:right="0"/>
              <w:rPr>
                <w:b w:val="0"/>
                <w:sz w:val="20"/>
                <w:lang w:eastAsia="zh-CN"/>
              </w:rPr>
            </w:pPr>
          </w:p>
        </w:tc>
        <w:tc>
          <w:tcPr>
            <w:tcW w:w="2461" w:type="dxa"/>
            <w:vMerge/>
            <w:vAlign w:val="center"/>
          </w:tcPr>
          <w:p w14:paraId="10DC7418" w14:textId="77777777" w:rsidR="00950DF1" w:rsidRPr="00F0694E" w:rsidRDefault="00950DF1" w:rsidP="001718AF">
            <w:pPr>
              <w:pStyle w:val="T2"/>
              <w:spacing w:after="0"/>
              <w:ind w:left="0" w:right="0"/>
              <w:rPr>
                <w:b w:val="0"/>
                <w:sz w:val="20"/>
                <w:lang w:eastAsia="zh-CN"/>
              </w:rPr>
            </w:pPr>
          </w:p>
        </w:tc>
        <w:tc>
          <w:tcPr>
            <w:tcW w:w="1508" w:type="dxa"/>
            <w:vAlign w:val="center"/>
          </w:tcPr>
          <w:p w14:paraId="745E828D" w14:textId="77777777" w:rsidR="00950DF1" w:rsidRPr="00F0694E" w:rsidRDefault="00950DF1" w:rsidP="001718AF">
            <w:pPr>
              <w:pStyle w:val="T2"/>
              <w:spacing w:after="0"/>
              <w:ind w:left="0" w:right="0"/>
              <w:rPr>
                <w:b w:val="0"/>
                <w:sz w:val="20"/>
              </w:rPr>
            </w:pPr>
          </w:p>
        </w:tc>
        <w:tc>
          <w:tcPr>
            <w:tcW w:w="2380" w:type="dxa"/>
            <w:vAlign w:val="center"/>
          </w:tcPr>
          <w:p w14:paraId="68C34026" w14:textId="77777777" w:rsidR="00950DF1" w:rsidRDefault="00950DF1" w:rsidP="001718AF">
            <w:pPr>
              <w:pStyle w:val="T2"/>
              <w:spacing w:after="0"/>
              <w:ind w:left="0" w:right="0"/>
              <w:rPr>
                <w:b w:val="0"/>
                <w:sz w:val="16"/>
                <w:lang w:eastAsia="zh-CN"/>
              </w:rPr>
            </w:pPr>
          </w:p>
        </w:tc>
      </w:tr>
      <w:tr w:rsidR="00950DF1" w:rsidRPr="00F0694E" w14:paraId="6DCD0A73" w14:textId="77777777" w:rsidTr="00AA18DC">
        <w:trPr>
          <w:jc w:val="center"/>
        </w:trPr>
        <w:tc>
          <w:tcPr>
            <w:tcW w:w="1555" w:type="dxa"/>
            <w:vAlign w:val="center"/>
          </w:tcPr>
          <w:p w14:paraId="11ECE8B9" w14:textId="4C05D64D" w:rsidR="00950DF1" w:rsidRDefault="00950DF1" w:rsidP="001718AF">
            <w:pPr>
              <w:pStyle w:val="T2"/>
              <w:spacing w:after="0"/>
              <w:ind w:left="0" w:right="0"/>
              <w:rPr>
                <w:b w:val="0"/>
                <w:sz w:val="20"/>
                <w:lang w:eastAsia="zh-CN"/>
              </w:rPr>
            </w:pPr>
            <w:proofErr w:type="spellStart"/>
            <w:r>
              <w:rPr>
                <w:b w:val="0"/>
                <w:sz w:val="20"/>
                <w:lang w:eastAsia="zh-CN"/>
              </w:rPr>
              <w:t>Yiyan</w:t>
            </w:r>
            <w:proofErr w:type="spellEnd"/>
            <w:r>
              <w:rPr>
                <w:b w:val="0"/>
                <w:sz w:val="20"/>
                <w:lang w:eastAsia="zh-CN"/>
              </w:rPr>
              <w:t xml:space="preserve"> Zhang</w:t>
            </w:r>
          </w:p>
        </w:tc>
        <w:tc>
          <w:tcPr>
            <w:tcW w:w="1672" w:type="dxa"/>
            <w:vMerge/>
            <w:vAlign w:val="center"/>
          </w:tcPr>
          <w:p w14:paraId="48A8C10C" w14:textId="77777777" w:rsidR="00950DF1" w:rsidRDefault="00950DF1" w:rsidP="001718AF">
            <w:pPr>
              <w:pStyle w:val="T2"/>
              <w:spacing w:after="0"/>
              <w:ind w:left="0" w:right="0"/>
              <w:rPr>
                <w:b w:val="0"/>
                <w:sz w:val="20"/>
                <w:lang w:eastAsia="zh-CN"/>
              </w:rPr>
            </w:pPr>
          </w:p>
        </w:tc>
        <w:tc>
          <w:tcPr>
            <w:tcW w:w="2461" w:type="dxa"/>
            <w:vMerge/>
            <w:vAlign w:val="center"/>
          </w:tcPr>
          <w:p w14:paraId="0D02B9E9" w14:textId="77777777" w:rsidR="00950DF1" w:rsidRPr="00F0694E" w:rsidRDefault="00950DF1" w:rsidP="001718AF">
            <w:pPr>
              <w:pStyle w:val="T2"/>
              <w:spacing w:after="0"/>
              <w:ind w:left="0" w:right="0"/>
              <w:rPr>
                <w:b w:val="0"/>
                <w:sz w:val="20"/>
                <w:lang w:eastAsia="zh-CN"/>
              </w:rPr>
            </w:pPr>
          </w:p>
        </w:tc>
        <w:tc>
          <w:tcPr>
            <w:tcW w:w="1508" w:type="dxa"/>
            <w:vAlign w:val="center"/>
          </w:tcPr>
          <w:p w14:paraId="3CA2DD3C" w14:textId="77777777" w:rsidR="00950DF1" w:rsidRPr="00F0694E" w:rsidRDefault="00950DF1" w:rsidP="001718AF">
            <w:pPr>
              <w:pStyle w:val="T2"/>
              <w:spacing w:after="0"/>
              <w:ind w:left="0" w:right="0"/>
              <w:rPr>
                <w:b w:val="0"/>
                <w:sz w:val="20"/>
              </w:rPr>
            </w:pPr>
          </w:p>
        </w:tc>
        <w:tc>
          <w:tcPr>
            <w:tcW w:w="2380" w:type="dxa"/>
            <w:vAlign w:val="center"/>
          </w:tcPr>
          <w:p w14:paraId="4F0E2C79" w14:textId="77777777" w:rsidR="00950DF1" w:rsidRDefault="00950DF1" w:rsidP="001718AF">
            <w:pPr>
              <w:pStyle w:val="T2"/>
              <w:spacing w:after="0"/>
              <w:ind w:left="0" w:right="0"/>
              <w:rPr>
                <w:b w:val="0"/>
                <w:sz w:val="16"/>
                <w:lang w:eastAsia="zh-CN"/>
              </w:rPr>
            </w:pPr>
          </w:p>
        </w:tc>
      </w:tr>
    </w:tbl>
    <w:p w14:paraId="16A1F82F" w14:textId="77777777" w:rsidR="00CA09B2" w:rsidRPr="0025437D" w:rsidRDefault="009A4108">
      <w:pPr>
        <w:pStyle w:val="T1"/>
        <w:spacing w:after="120"/>
        <w:rPr>
          <w:sz w:val="32"/>
          <w:u w:val="single"/>
        </w:rPr>
      </w:pPr>
      <w:r w:rsidRPr="0025437D">
        <w:rPr>
          <w:noProof/>
          <w:sz w:val="32"/>
          <w:u w:val="single"/>
          <w:lang w:val="en-US" w:eastAsia="zh-CN"/>
        </w:rPr>
        <mc:AlternateContent>
          <mc:Choice Requires="wps">
            <w:drawing>
              <wp:anchor distT="0" distB="0" distL="114300" distR="114300" simplePos="0" relativeHeight="251657728" behindDoc="0" locked="0" layoutInCell="0" allowOverlap="1" wp14:anchorId="642EF5BD" wp14:editId="7896343D">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57BD3" w14:textId="77777777" w:rsidR="008D72FC" w:rsidRDefault="008D72FC">
                            <w:pPr>
                              <w:pStyle w:val="T1"/>
                              <w:spacing w:after="120"/>
                            </w:pPr>
                            <w:r>
                              <w:t>Abstract</w:t>
                            </w:r>
                          </w:p>
                          <w:p w14:paraId="7ED66895" w14:textId="4BB0634B" w:rsidR="008D72FC" w:rsidRDefault="008D72FC" w:rsidP="00150E17">
                            <w:r w:rsidRPr="001A38C2">
                              <w:t xml:space="preserve">This submission contains </w:t>
                            </w:r>
                            <w:r>
                              <w:rPr>
                                <w:rFonts w:hint="eastAsia"/>
                                <w:lang w:eastAsia="zh-CN"/>
                              </w:rPr>
                              <w:t>the</w:t>
                            </w:r>
                            <w:r>
                              <w:t xml:space="preserve"> </w:t>
                            </w:r>
                            <w:r w:rsidRPr="001A38C2">
                              <w:t xml:space="preserve">proposed comment resolutions </w:t>
                            </w:r>
                            <w:r>
                              <w:t>for the CIDs 2165</w:t>
                            </w:r>
                            <w:r>
                              <w:rPr>
                                <w:rFonts w:hint="eastAsia"/>
                                <w:lang w:eastAsia="zh-CN"/>
                              </w:rPr>
                              <w:t xml:space="preserve">, </w:t>
                            </w:r>
                            <w:r>
                              <w:rPr>
                                <w:lang w:eastAsia="zh-CN"/>
                              </w:rPr>
                              <w:t xml:space="preserve">1561, </w:t>
                            </w:r>
                            <w:r>
                              <w:rPr>
                                <w:rFonts w:hint="eastAsia"/>
                                <w:lang w:eastAsia="zh-CN"/>
                              </w:rPr>
                              <w:t>1038, 1562 and 1598</w:t>
                            </w:r>
                            <w:r>
                              <w:t>.</w:t>
                            </w:r>
                          </w:p>
                          <w:p w14:paraId="2E34A705" w14:textId="77777777" w:rsidR="008D72FC" w:rsidRPr="00D955B3" w:rsidRDefault="008D72FC" w:rsidP="00150E17"/>
                          <w:p w14:paraId="385C1A76" w14:textId="1B5335E9" w:rsidR="008D72FC" w:rsidRPr="007D4D28" w:rsidRDefault="008D72FC" w:rsidP="00150E17">
                            <w:pPr>
                              <w:rPr>
                                <w:lang w:eastAsia="zh-CN"/>
                              </w:rPr>
                            </w:pPr>
                            <w:r w:rsidRPr="007D4D28">
                              <w:rPr>
                                <w:rFonts w:hint="eastAsia"/>
                                <w:lang w:eastAsia="zh-CN"/>
                              </w:rPr>
                              <w:t>R0</w:t>
                            </w:r>
                            <w:r>
                              <w:rPr>
                                <w:rFonts w:hint="eastAsia"/>
                                <w:lang w:eastAsia="zh-CN"/>
                              </w:rPr>
                              <w:t xml:space="preserve">: </w:t>
                            </w:r>
                            <w:r>
                              <w:rPr>
                                <w:lang w:eastAsia="zh-CN"/>
                              </w:rPr>
                              <w:t xml:space="preserve">initial document </w:t>
                            </w:r>
                          </w:p>
                          <w:p w14:paraId="40700592" w14:textId="56830808" w:rsidR="008D72FC" w:rsidRPr="00886215" w:rsidRDefault="005004A4" w:rsidP="00150E17">
                            <w:pPr>
                              <w:rPr>
                                <w:color w:val="0070C0"/>
                                <w:lang w:eastAsia="zh-CN"/>
                              </w:rPr>
                            </w:pPr>
                            <w:ins w:id="0" w:author="durui (D)" w:date="2023-07-06T15:41:00Z">
                              <w:r>
                                <w:rPr>
                                  <w:rFonts w:hint="eastAsia"/>
                                  <w:color w:val="0070C0"/>
                                  <w:lang w:eastAsia="zh-CN"/>
                                </w:rPr>
                                <w:t>R</w:t>
                              </w:r>
                              <w:r>
                                <w:rPr>
                                  <w:color w:val="0070C0"/>
                                  <w:lang w:eastAsia="zh-CN"/>
                                </w:rPr>
                                <w:t xml:space="preserve">1: further modifications based on discussions. </w:t>
                              </w:r>
                            </w:ins>
                          </w:p>
                          <w:p w14:paraId="0277118C" w14:textId="77777777" w:rsidR="008D72FC" w:rsidRPr="00130A26" w:rsidRDefault="008D72FC" w:rsidP="0039064F">
                            <w:pPr>
                              <w:rPr>
                                <w:lang w:eastAsia="zh-CN"/>
                              </w:rPr>
                            </w:pPr>
                          </w:p>
                          <w:p w14:paraId="2CE8CD40" w14:textId="77777777" w:rsidR="008D72FC" w:rsidRPr="00DA0799" w:rsidRDefault="008D72FC" w:rsidP="00222EB5">
                            <w:pPr>
                              <w:jc w:val="both"/>
                              <w:rPr>
                                <w:lang w:eastAsia="zh-CN"/>
                              </w:rPr>
                            </w:pPr>
                          </w:p>
                          <w:p w14:paraId="7A16DC3A" w14:textId="77777777" w:rsidR="008D72FC" w:rsidRPr="001A38C2" w:rsidRDefault="008D72FC" w:rsidP="00723C85">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EF5BD"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" o:allowincell="f" stroked="f">
                <v:textbox>
                  <w:txbxContent>
                    <w:p w14:paraId="38E57BD3" w14:textId="77777777" w:rsidR="008D72FC" w:rsidRDefault="008D72FC">
                      <w:pPr>
                        <w:pStyle w:val="T1"/>
                        <w:spacing w:after="120"/>
                      </w:pPr>
                      <w:r>
                        <w:t>Abstract</w:t>
                      </w:r>
                    </w:p>
                    <w:p w14:paraId="7ED66895" w14:textId="4BB0634B" w:rsidR="008D72FC" w:rsidRDefault="008D72FC" w:rsidP="00150E17">
                      <w:r w:rsidRPr="001A38C2">
                        <w:t xml:space="preserve">This submission contains </w:t>
                      </w:r>
                      <w:r>
                        <w:rPr>
                          <w:rFonts w:hint="eastAsia"/>
                          <w:lang w:eastAsia="zh-CN"/>
                        </w:rPr>
                        <w:t>the</w:t>
                      </w:r>
                      <w:r>
                        <w:t xml:space="preserve"> </w:t>
                      </w:r>
                      <w:r w:rsidRPr="001A38C2">
                        <w:t xml:space="preserve">proposed comment resolutions </w:t>
                      </w:r>
                      <w:r>
                        <w:t>for the CIDs 2165</w:t>
                      </w:r>
                      <w:r>
                        <w:rPr>
                          <w:rFonts w:hint="eastAsia"/>
                          <w:lang w:eastAsia="zh-CN"/>
                        </w:rPr>
                        <w:t xml:space="preserve">, </w:t>
                      </w:r>
                      <w:r>
                        <w:rPr>
                          <w:lang w:eastAsia="zh-CN"/>
                        </w:rPr>
                        <w:t xml:space="preserve">1561, </w:t>
                      </w:r>
                      <w:r>
                        <w:rPr>
                          <w:rFonts w:hint="eastAsia"/>
                          <w:lang w:eastAsia="zh-CN"/>
                        </w:rPr>
                        <w:t>1038, 1562 and 1598</w:t>
                      </w:r>
                      <w:r>
                        <w:t>.</w:t>
                      </w:r>
                    </w:p>
                    <w:p w14:paraId="2E34A705" w14:textId="77777777" w:rsidR="008D72FC" w:rsidRPr="00D955B3" w:rsidRDefault="008D72FC" w:rsidP="00150E17"/>
                    <w:p w14:paraId="385C1A76" w14:textId="1B5335E9" w:rsidR="008D72FC" w:rsidRPr="007D4D28" w:rsidRDefault="008D72FC" w:rsidP="00150E17">
                      <w:pPr>
                        <w:rPr>
                          <w:lang w:eastAsia="zh-CN"/>
                        </w:rPr>
                      </w:pPr>
                      <w:r w:rsidRPr="007D4D28">
                        <w:rPr>
                          <w:rFonts w:hint="eastAsia"/>
                          <w:lang w:eastAsia="zh-CN"/>
                        </w:rPr>
                        <w:t>R0</w:t>
                      </w:r>
                      <w:r>
                        <w:rPr>
                          <w:rFonts w:hint="eastAsia"/>
                          <w:lang w:eastAsia="zh-CN"/>
                        </w:rPr>
                        <w:t xml:space="preserve">: </w:t>
                      </w:r>
                      <w:r>
                        <w:rPr>
                          <w:lang w:eastAsia="zh-CN"/>
                        </w:rPr>
                        <w:t xml:space="preserve">initial document </w:t>
                      </w:r>
                    </w:p>
                    <w:p w14:paraId="40700592" w14:textId="56830808" w:rsidR="008D72FC" w:rsidRPr="00886215" w:rsidRDefault="005004A4" w:rsidP="00150E17">
                      <w:pPr>
                        <w:rPr>
                          <w:rFonts w:hint="eastAsia"/>
                          <w:color w:val="0070C0"/>
                          <w:lang w:eastAsia="zh-CN"/>
                        </w:rPr>
                      </w:pPr>
                      <w:ins w:id="2" w:author="durui (D)" w:date="2023-07-06T15:41:00Z">
                        <w:r>
                          <w:rPr>
                            <w:rFonts w:hint="eastAsia"/>
                            <w:color w:val="0070C0"/>
                            <w:lang w:eastAsia="zh-CN"/>
                          </w:rPr>
                          <w:t>R</w:t>
                        </w:r>
                        <w:r>
                          <w:rPr>
                            <w:color w:val="0070C0"/>
                            <w:lang w:eastAsia="zh-CN"/>
                          </w:rPr>
                          <w:t xml:space="preserve">1: further modifications based on discussions. </w:t>
                        </w:r>
                      </w:ins>
                      <w:bookmarkStart w:id="3" w:name="_GoBack"/>
                      <w:bookmarkEnd w:id="3"/>
                    </w:p>
                    <w:p w14:paraId="0277118C" w14:textId="77777777" w:rsidR="008D72FC" w:rsidRPr="00130A26" w:rsidRDefault="008D72FC" w:rsidP="0039064F">
                      <w:pPr>
                        <w:rPr>
                          <w:lang w:eastAsia="zh-CN"/>
                        </w:rPr>
                      </w:pPr>
                    </w:p>
                    <w:p w14:paraId="2CE8CD40" w14:textId="77777777" w:rsidR="008D72FC" w:rsidRPr="00DA0799" w:rsidRDefault="008D72FC" w:rsidP="00222EB5">
                      <w:pPr>
                        <w:jc w:val="both"/>
                        <w:rPr>
                          <w:lang w:eastAsia="zh-CN"/>
                        </w:rPr>
                      </w:pPr>
                    </w:p>
                    <w:p w14:paraId="7A16DC3A" w14:textId="77777777" w:rsidR="008D72FC" w:rsidRPr="001A38C2" w:rsidRDefault="008D72FC" w:rsidP="00723C85">
                      <w:pPr>
                        <w:rPr>
                          <w:szCs w:val="22"/>
                        </w:rPr>
                      </w:pPr>
                    </w:p>
                  </w:txbxContent>
                </v:textbox>
              </v:shape>
            </w:pict>
          </mc:Fallback>
        </mc:AlternateContent>
      </w:r>
    </w:p>
    <w:p w14:paraId="0770AC63" w14:textId="3D27EEF8" w:rsidR="005E4177" w:rsidRDefault="00CA09B2" w:rsidP="00E749EA">
      <w:pPr>
        <w:rPr>
          <w:sz w:val="20"/>
        </w:rPr>
      </w:pPr>
      <w:r w:rsidRPr="001568A8">
        <w:br w:type="page"/>
      </w:r>
    </w:p>
    <w:p w14:paraId="0891FF00" w14:textId="321DA925" w:rsidR="007325CC" w:rsidRPr="00F11826" w:rsidRDefault="00BA0E34" w:rsidP="009311AC">
      <w:pPr>
        <w:pStyle w:val="1"/>
      </w:pPr>
      <w:r>
        <w:lastRenderedPageBreak/>
        <w:t xml:space="preserve">CID </w:t>
      </w:r>
      <w:r w:rsidR="00B47435">
        <w:t>2165</w:t>
      </w: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19"/>
        <w:gridCol w:w="1134"/>
        <w:gridCol w:w="851"/>
        <w:gridCol w:w="1984"/>
        <w:gridCol w:w="2835"/>
        <w:gridCol w:w="1658"/>
      </w:tblGrid>
      <w:tr w:rsidR="00A61F54" w:rsidRPr="00F0694E" w14:paraId="37D4674A" w14:textId="77777777" w:rsidTr="005A7EDD">
        <w:trPr>
          <w:trHeight w:val="734"/>
        </w:trPr>
        <w:tc>
          <w:tcPr>
            <w:tcW w:w="919" w:type="dxa"/>
          </w:tcPr>
          <w:p w14:paraId="154D32B8" w14:textId="1142C568" w:rsidR="00A61F54" w:rsidRDefault="008308F3" w:rsidP="00E8564D">
            <w:pPr>
              <w:wordWrap w:val="0"/>
              <w:ind w:right="100"/>
              <w:jc w:val="right"/>
              <w:rPr>
                <w:rFonts w:ascii="Arial" w:hAnsi="Arial" w:cs="Arial"/>
                <w:sz w:val="20"/>
                <w:lang w:val="en-US" w:eastAsia="zh-CN"/>
              </w:rPr>
            </w:pPr>
            <w:r>
              <w:rPr>
                <w:rFonts w:ascii="Arial" w:hAnsi="Arial" w:cs="Arial" w:hint="eastAsia"/>
                <w:sz w:val="20"/>
                <w:lang w:val="en-US" w:eastAsia="zh-CN"/>
              </w:rPr>
              <w:t>C</w:t>
            </w:r>
            <w:r>
              <w:rPr>
                <w:rFonts w:ascii="Arial" w:hAnsi="Arial" w:cs="Arial"/>
                <w:sz w:val="20"/>
                <w:lang w:val="en-US" w:eastAsia="zh-CN"/>
              </w:rPr>
              <w:t>ID</w:t>
            </w:r>
          </w:p>
        </w:tc>
        <w:tc>
          <w:tcPr>
            <w:tcW w:w="1134" w:type="dxa"/>
            <w:shd w:val="clear" w:color="auto" w:fill="auto"/>
            <w:hideMark/>
          </w:tcPr>
          <w:p w14:paraId="63F05CD8" w14:textId="33D88AAF" w:rsidR="00A61F54" w:rsidRDefault="00A61F54" w:rsidP="00E8564D">
            <w:pPr>
              <w:wordWrap w:val="0"/>
              <w:ind w:right="100"/>
              <w:jc w:val="right"/>
              <w:rPr>
                <w:rFonts w:ascii="Arial" w:hAnsi="Arial" w:cs="Arial"/>
                <w:sz w:val="20"/>
                <w:lang w:val="en-US" w:eastAsia="zh-CN"/>
              </w:rPr>
            </w:pPr>
            <w:r>
              <w:rPr>
                <w:rFonts w:ascii="Arial" w:hAnsi="Arial" w:cs="Arial" w:hint="eastAsia"/>
                <w:sz w:val="20"/>
                <w:lang w:val="en-US" w:eastAsia="zh-CN"/>
              </w:rPr>
              <w:t>Page.</w:t>
            </w:r>
          </w:p>
          <w:p w14:paraId="1726AD01" w14:textId="77777777" w:rsidR="00A61F54" w:rsidRPr="00F0694E" w:rsidRDefault="00A61F54" w:rsidP="00E8564D">
            <w:pPr>
              <w:ind w:right="200"/>
              <w:jc w:val="right"/>
              <w:rPr>
                <w:rFonts w:ascii="Arial" w:hAnsi="Arial" w:cs="Arial"/>
                <w:sz w:val="20"/>
                <w:lang w:val="en-US" w:eastAsia="zh-CN"/>
              </w:rPr>
            </w:pPr>
            <w:r>
              <w:rPr>
                <w:rFonts w:ascii="Arial" w:hAnsi="Arial" w:cs="Arial" w:hint="eastAsia"/>
                <w:sz w:val="20"/>
                <w:lang w:val="en-US" w:eastAsia="zh-CN"/>
              </w:rPr>
              <w:t>Line</w:t>
            </w:r>
          </w:p>
        </w:tc>
        <w:tc>
          <w:tcPr>
            <w:tcW w:w="851" w:type="dxa"/>
            <w:shd w:val="clear" w:color="auto" w:fill="auto"/>
            <w:hideMark/>
          </w:tcPr>
          <w:p w14:paraId="41C7AD5F" w14:textId="77777777" w:rsidR="00A61F54" w:rsidRPr="00F0694E" w:rsidRDefault="00A61F54" w:rsidP="00E8564D">
            <w:pPr>
              <w:rPr>
                <w:rFonts w:ascii="Arial" w:hAnsi="Arial" w:cs="Arial"/>
                <w:sz w:val="20"/>
                <w:lang w:val="en-US" w:eastAsia="zh-CN"/>
              </w:rPr>
            </w:pPr>
            <w:r>
              <w:rPr>
                <w:rFonts w:ascii="Arial" w:hAnsi="Arial" w:cs="Arial" w:hint="eastAsia"/>
                <w:sz w:val="20"/>
                <w:lang w:val="en-US" w:eastAsia="zh-CN"/>
              </w:rPr>
              <w:t>Clause Number</w:t>
            </w:r>
          </w:p>
        </w:tc>
        <w:tc>
          <w:tcPr>
            <w:tcW w:w="1984" w:type="dxa"/>
            <w:shd w:val="clear" w:color="auto" w:fill="auto"/>
            <w:hideMark/>
          </w:tcPr>
          <w:p w14:paraId="2452DD38" w14:textId="77777777" w:rsidR="00A61F54" w:rsidRPr="00F0694E" w:rsidRDefault="00A61F54" w:rsidP="00E8564D">
            <w:pPr>
              <w:rPr>
                <w:rFonts w:ascii="Arial" w:hAnsi="Arial" w:cs="Arial"/>
                <w:sz w:val="20"/>
                <w:lang w:val="en-US" w:eastAsia="zh-CN"/>
              </w:rPr>
            </w:pPr>
            <w:r>
              <w:rPr>
                <w:rFonts w:ascii="Arial" w:hAnsi="Arial" w:cs="Arial" w:hint="eastAsia"/>
                <w:sz w:val="20"/>
                <w:lang w:val="en-US" w:eastAsia="zh-CN"/>
              </w:rPr>
              <w:t>Comment</w:t>
            </w:r>
          </w:p>
        </w:tc>
        <w:tc>
          <w:tcPr>
            <w:tcW w:w="2835" w:type="dxa"/>
            <w:shd w:val="clear" w:color="auto" w:fill="auto"/>
            <w:hideMark/>
          </w:tcPr>
          <w:p w14:paraId="19FD80AB" w14:textId="77777777" w:rsidR="00A61F54" w:rsidRPr="00F0694E" w:rsidRDefault="00A61F54" w:rsidP="00E8564D">
            <w:pPr>
              <w:rPr>
                <w:rFonts w:ascii="Arial" w:hAnsi="Arial" w:cs="Arial"/>
                <w:sz w:val="20"/>
                <w:lang w:val="en-US" w:eastAsia="zh-CN"/>
              </w:rPr>
            </w:pPr>
            <w:r>
              <w:rPr>
                <w:rFonts w:ascii="Arial" w:hAnsi="Arial" w:cs="Arial" w:hint="eastAsia"/>
                <w:sz w:val="20"/>
                <w:lang w:val="en-US" w:eastAsia="zh-CN"/>
              </w:rPr>
              <w:t>Proposed Change</w:t>
            </w:r>
          </w:p>
        </w:tc>
        <w:tc>
          <w:tcPr>
            <w:tcW w:w="1658" w:type="dxa"/>
            <w:shd w:val="clear" w:color="auto" w:fill="auto"/>
            <w:hideMark/>
          </w:tcPr>
          <w:p w14:paraId="2D3DD300" w14:textId="77777777" w:rsidR="00A61F54" w:rsidRDefault="00A61F54" w:rsidP="00E8564D">
            <w:pPr>
              <w:rPr>
                <w:rFonts w:ascii="Arial" w:hAnsi="Arial" w:cs="Arial"/>
                <w:sz w:val="20"/>
                <w:lang w:val="en-US" w:eastAsia="zh-CN"/>
              </w:rPr>
            </w:pPr>
            <w:r>
              <w:rPr>
                <w:rFonts w:ascii="Arial" w:hAnsi="Arial" w:cs="Arial" w:hint="eastAsia"/>
                <w:sz w:val="20"/>
                <w:lang w:val="en-US" w:eastAsia="zh-CN"/>
              </w:rPr>
              <w:t>Resolution</w:t>
            </w:r>
          </w:p>
        </w:tc>
      </w:tr>
      <w:tr w:rsidR="007A1DAD" w:rsidRPr="00F0694E" w14:paraId="4E83569A" w14:textId="77777777" w:rsidTr="005A7EDD">
        <w:trPr>
          <w:trHeight w:val="479"/>
        </w:trPr>
        <w:tc>
          <w:tcPr>
            <w:tcW w:w="919" w:type="dxa"/>
          </w:tcPr>
          <w:p w14:paraId="12A5A40F" w14:textId="77777777" w:rsidR="007A1DAD" w:rsidRDefault="007A1DAD" w:rsidP="007A1DAD">
            <w:pPr>
              <w:rPr>
                <w:rFonts w:ascii="Arial" w:hAnsi="Arial" w:cs="Arial"/>
                <w:sz w:val="20"/>
                <w:lang w:val="en-US" w:eastAsia="zh-CN"/>
              </w:rPr>
            </w:pPr>
            <w:r>
              <w:rPr>
                <w:rFonts w:ascii="Arial" w:hAnsi="Arial" w:cs="Arial"/>
                <w:sz w:val="20"/>
              </w:rPr>
              <w:t>2165</w:t>
            </w:r>
          </w:p>
          <w:p w14:paraId="264559D6" w14:textId="48F76506" w:rsidR="007A1DAD" w:rsidRDefault="007A1DAD" w:rsidP="007A1DAD">
            <w:pPr>
              <w:rPr>
                <w:rFonts w:ascii="Arial" w:hAnsi="Arial" w:cs="Arial"/>
                <w:sz w:val="20"/>
                <w:lang w:val="en-US" w:eastAsia="zh-CN"/>
              </w:rPr>
            </w:pPr>
          </w:p>
        </w:tc>
        <w:tc>
          <w:tcPr>
            <w:tcW w:w="1134" w:type="dxa"/>
            <w:shd w:val="clear" w:color="auto" w:fill="auto"/>
          </w:tcPr>
          <w:p w14:paraId="21426290" w14:textId="77777777" w:rsidR="007A1DAD" w:rsidRDefault="007A1DAD" w:rsidP="007A1DAD">
            <w:pPr>
              <w:rPr>
                <w:rFonts w:ascii="Arial" w:hAnsi="Arial" w:cs="Arial"/>
                <w:sz w:val="20"/>
                <w:lang w:val="en-US" w:eastAsia="zh-CN"/>
              </w:rPr>
            </w:pPr>
            <w:r>
              <w:rPr>
                <w:rFonts w:ascii="Arial" w:hAnsi="Arial" w:cs="Arial"/>
                <w:sz w:val="20"/>
              </w:rPr>
              <w:t>78.36</w:t>
            </w:r>
          </w:p>
          <w:p w14:paraId="4D94400E" w14:textId="28FC2C0F" w:rsidR="007A1DAD" w:rsidRDefault="007A1DAD" w:rsidP="007A1DAD">
            <w:pPr>
              <w:rPr>
                <w:rFonts w:ascii="Arial" w:hAnsi="Arial" w:cs="Arial"/>
                <w:sz w:val="20"/>
                <w:lang w:val="en-US" w:eastAsia="zh-CN"/>
              </w:rPr>
            </w:pPr>
          </w:p>
        </w:tc>
        <w:tc>
          <w:tcPr>
            <w:tcW w:w="851" w:type="dxa"/>
            <w:shd w:val="clear" w:color="auto" w:fill="auto"/>
          </w:tcPr>
          <w:p w14:paraId="0105E093" w14:textId="77777777" w:rsidR="007A1DAD" w:rsidRDefault="007A1DAD" w:rsidP="007A1DAD">
            <w:pPr>
              <w:rPr>
                <w:rFonts w:ascii="Arial" w:hAnsi="Arial" w:cs="Arial"/>
                <w:sz w:val="20"/>
                <w:lang w:val="en-US" w:eastAsia="zh-CN"/>
              </w:rPr>
            </w:pPr>
            <w:r>
              <w:rPr>
                <w:rFonts w:ascii="Arial" w:hAnsi="Arial" w:cs="Arial"/>
                <w:sz w:val="20"/>
              </w:rPr>
              <w:t>9.3.1.22.14.2</w:t>
            </w:r>
          </w:p>
          <w:p w14:paraId="4B6A46B5" w14:textId="0F4EBDF9" w:rsidR="007A1DAD" w:rsidRPr="00B1498D" w:rsidRDefault="007A1DAD" w:rsidP="007A1DAD">
            <w:pPr>
              <w:rPr>
                <w:rFonts w:ascii="Arial" w:hAnsi="Arial" w:cs="Arial"/>
                <w:sz w:val="20"/>
                <w:lang w:val="en-US" w:eastAsia="zh-CN"/>
              </w:rPr>
            </w:pPr>
          </w:p>
        </w:tc>
        <w:tc>
          <w:tcPr>
            <w:tcW w:w="1984" w:type="dxa"/>
            <w:shd w:val="clear" w:color="auto" w:fill="auto"/>
          </w:tcPr>
          <w:p w14:paraId="47275DA1" w14:textId="7C8BC766" w:rsidR="007A1DAD" w:rsidRPr="005A7EDD" w:rsidRDefault="007A1DAD" w:rsidP="007A1DAD">
            <w:pPr>
              <w:rPr>
                <w:rFonts w:ascii="Arial" w:hAnsi="Arial" w:cs="Arial"/>
                <w:sz w:val="20"/>
                <w:lang w:val="en-US" w:eastAsia="zh-CN"/>
              </w:rPr>
            </w:pPr>
            <w:r>
              <w:rPr>
                <w:rFonts w:ascii="Arial" w:hAnsi="Arial" w:cs="Arial"/>
                <w:sz w:val="20"/>
              </w:rPr>
              <w:t xml:space="preserve">When the Comeback subfield is set to 1, it does not necessarily mean a new measurement setup is needed. Establishing a new measurement setup is one </w:t>
            </w:r>
            <w:proofErr w:type="spellStart"/>
            <w:r>
              <w:rPr>
                <w:rFonts w:ascii="Arial" w:hAnsi="Arial" w:cs="Arial"/>
                <w:sz w:val="20"/>
              </w:rPr>
              <w:t>possbile</w:t>
            </w:r>
            <w:proofErr w:type="spellEnd"/>
            <w:r>
              <w:rPr>
                <w:rFonts w:ascii="Arial" w:hAnsi="Arial" w:cs="Arial"/>
                <w:sz w:val="20"/>
              </w:rPr>
              <w:t xml:space="preserve"> case after the </w:t>
            </w:r>
            <w:proofErr w:type="spellStart"/>
            <w:r>
              <w:rPr>
                <w:rFonts w:ascii="Arial" w:hAnsi="Arial" w:cs="Arial"/>
                <w:sz w:val="20"/>
              </w:rPr>
              <w:t>unassociated</w:t>
            </w:r>
            <w:proofErr w:type="spellEnd"/>
            <w:r>
              <w:rPr>
                <w:rFonts w:ascii="Arial" w:hAnsi="Arial" w:cs="Arial"/>
                <w:sz w:val="20"/>
              </w:rPr>
              <w:t xml:space="preserve"> STA "comeback". More accurately, "Comeback" being 1 means AP wants the </w:t>
            </w:r>
            <w:proofErr w:type="spellStart"/>
            <w:r>
              <w:rPr>
                <w:rFonts w:ascii="Arial" w:hAnsi="Arial" w:cs="Arial"/>
                <w:sz w:val="20"/>
              </w:rPr>
              <w:t>unassociated</w:t>
            </w:r>
            <w:proofErr w:type="spellEnd"/>
            <w:r>
              <w:rPr>
                <w:rFonts w:ascii="Arial" w:hAnsi="Arial" w:cs="Arial"/>
                <w:sz w:val="20"/>
              </w:rPr>
              <w:t xml:space="preserve"> STA to send a Query frame sometime after.</w:t>
            </w:r>
          </w:p>
        </w:tc>
        <w:tc>
          <w:tcPr>
            <w:tcW w:w="2835" w:type="dxa"/>
            <w:shd w:val="clear" w:color="auto" w:fill="auto"/>
          </w:tcPr>
          <w:p w14:paraId="4C3FB517" w14:textId="1C22769F" w:rsidR="007A1DAD" w:rsidRPr="005A7EDD" w:rsidRDefault="007A1DAD" w:rsidP="007A1DAD">
            <w:pPr>
              <w:rPr>
                <w:rFonts w:ascii="Arial" w:hAnsi="Arial" w:cs="Arial"/>
                <w:sz w:val="20"/>
                <w:lang w:val="en-US" w:eastAsia="zh-CN"/>
              </w:rPr>
            </w:pPr>
            <w:r>
              <w:rPr>
                <w:rFonts w:ascii="Arial" w:hAnsi="Arial" w:cs="Arial"/>
                <w:sz w:val="20"/>
              </w:rPr>
              <w:t>Modify the text as in the comment</w:t>
            </w:r>
          </w:p>
        </w:tc>
        <w:tc>
          <w:tcPr>
            <w:tcW w:w="1658" w:type="dxa"/>
            <w:shd w:val="clear" w:color="auto" w:fill="auto"/>
          </w:tcPr>
          <w:p w14:paraId="2B5F3B4E" w14:textId="6DD90475" w:rsidR="007A1DAD" w:rsidRDefault="006F3AE0" w:rsidP="007A1DAD">
            <w:pPr>
              <w:rPr>
                <w:rFonts w:ascii="Arial" w:hAnsi="Arial" w:cs="Arial"/>
                <w:sz w:val="20"/>
              </w:rPr>
            </w:pPr>
            <w:r>
              <w:rPr>
                <w:rFonts w:ascii="Arial" w:hAnsi="Arial" w:cs="Arial"/>
                <w:sz w:val="20"/>
              </w:rPr>
              <w:t>Revised.</w:t>
            </w:r>
          </w:p>
          <w:p w14:paraId="0D5FC7CE" w14:textId="77777777" w:rsidR="007A1DAD" w:rsidRDefault="007A1DAD" w:rsidP="007A1DAD">
            <w:pPr>
              <w:rPr>
                <w:rFonts w:ascii="Arial" w:hAnsi="Arial" w:cs="Arial"/>
                <w:sz w:val="20"/>
              </w:rPr>
            </w:pPr>
          </w:p>
          <w:p w14:paraId="04378BD2" w14:textId="28767135" w:rsidR="00D144F2" w:rsidRDefault="007A1DAD" w:rsidP="007A1DAD">
            <w:pPr>
              <w:rPr>
                <w:rFonts w:ascii="Arial" w:hAnsi="Arial" w:cs="Arial"/>
                <w:sz w:val="20"/>
                <w:lang w:val="en-US" w:bidi="he-IL"/>
              </w:rPr>
            </w:pPr>
            <w:proofErr w:type="spellStart"/>
            <w:r>
              <w:rPr>
                <w:rFonts w:ascii="Arial" w:hAnsi="Arial" w:cs="Arial"/>
                <w:sz w:val="20"/>
                <w:lang w:val="en-US" w:bidi="he-IL"/>
              </w:rPr>
              <w:t>TGbf</w:t>
            </w:r>
            <w:proofErr w:type="spellEnd"/>
            <w:r>
              <w:rPr>
                <w:rFonts w:ascii="Arial" w:hAnsi="Arial" w:cs="Arial"/>
                <w:sz w:val="20"/>
                <w:lang w:val="en-US" w:bidi="he-IL"/>
              </w:rPr>
              <w:t xml:space="preserve"> Edito</w:t>
            </w:r>
            <w:r w:rsidR="00B76F6D">
              <w:rPr>
                <w:rFonts w:ascii="Arial" w:hAnsi="Arial" w:cs="Arial"/>
                <w:sz w:val="20"/>
                <w:lang w:val="en-US" w:bidi="he-IL"/>
              </w:rPr>
              <w:t xml:space="preserve">r make changes specified in </w:t>
            </w:r>
            <w:del w:id="1" w:author="durui (D)" w:date="2023-06-29T09:01:00Z">
              <w:r w:rsidR="00B76F6D" w:rsidDel="003C1A89">
                <w:rPr>
                  <w:rFonts w:ascii="Arial" w:hAnsi="Arial" w:cs="Arial"/>
                  <w:sz w:val="20"/>
                  <w:lang w:val="en-US" w:bidi="he-IL"/>
                </w:rPr>
                <w:delText>0530</w:delText>
              </w:r>
              <w:r w:rsidDel="003C1A89">
                <w:rPr>
                  <w:rFonts w:ascii="Arial" w:hAnsi="Arial" w:cs="Arial"/>
                  <w:sz w:val="20"/>
                  <w:lang w:val="en-US" w:bidi="he-IL"/>
                </w:rPr>
                <w:delText>r0</w:delText>
              </w:r>
            </w:del>
            <w:ins w:id="2" w:author="durui (D)" w:date="2023-06-29T09:01:00Z">
              <w:r w:rsidR="003C1A89">
                <w:rPr>
                  <w:rFonts w:ascii="Arial" w:hAnsi="Arial" w:cs="Arial"/>
                  <w:sz w:val="20"/>
                  <w:lang w:val="en-US" w:bidi="he-IL"/>
                </w:rPr>
                <w:t>0530r1</w:t>
              </w:r>
            </w:ins>
          </w:p>
          <w:p w14:paraId="7CD57096" w14:textId="346CD702" w:rsidR="007A1DAD" w:rsidRDefault="00A3783E" w:rsidP="00D144F2">
            <w:pPr>
              <w:rPr>
                <w:rFonts w:ascii="Arial" w:hAnsi="Arial" w:cs="Arial"/>
                <w:sz w:val="20"/>
                <w:lang w:val="en-US" w:bidi="he-IL"/>
              </w:rPr>
            </w:pPr>
            <w:r>
              <w:rPr>
                <w:rFonts w:ascii="Arial" w:hAnsi="Arial" w:cs="Arial" w:hint="eastAsia"/>
                <w:sz w:val="20"/>
                <w:lang w:val="en-US" w:eastAsia="zh-CN" w:bidi="he-IL"/>
              </w:rPr>
              <w:t>(</w:t>
            </w:r>
            <w:ins w:id="3" w:author="durui (D)" w:date="2023-06-29T09:01:00Z">
              <w:r w:rsidR="003C1A89">
                <w:rPr>
                  <w:rStyle w:val="a6"/>
                  <w:rFonts w:ascii="Arial" w:hAnsi="Arial" w:cs="Arial"/>
                  <w:sz w:val="20"/>
                  <w:lang w:val="en-US" w:bidi="he-IL"/>
                </w:rPr>
                <w:fldChar w:fldCharType="begin"/>
              </w:r>
              <w:r w:rsidR="003C1A89">
                <w:rPr>
                  <w:rStyle w:val="a6"/>
                  <w:rFonts w:ascii="Arial" w:hAnsi="Arial" w:cs="Arial"/>
                  <w:sz w:val="20"/>
                  <w:lang w:val="en-US" w:bidi="he-IL"/>
                </w:rPr>
                <w:instrText xml:space="preserve"> HYPERLINK "</w:instrText>
              </w:r>
            </w:ins>
            <w:r w:rsidR="003C1A89" w:rsidRPr="003C1A89">
              <w:rPr>
                <w:rStyle w:val="a6"/>
                <w:rFonts w:ascii="Arial" w:hAnsi="Arial" w:cs="Arial"/>
                <w:sz w:val="20"/>
                <w:lang w:val="en-US" w:bidi="he-IL"/>
              </w:rPr>
              <w:instrText>https://mentor.ieee.org/802.11/dcn/23/11-23-0530-</w:instrText>
            </w:r>
            <w:ins w:id="4" w:author="durui (D)" w:date="2023-06-29T09:01:00Z">
              <w:r w:rsidR="003C1A89" w:rsidRPr="003C1A89">
                <w:rPr>
                  <w:rStyle w:val="a6"/>
                  <w:rFonts w:ascii="Arial" w:hAnsi="Arial" w:cs="Arial"/>
                  <w:sz w:val="20"/>
                  <w:lang w:val="en-US" w:bidi="he-IL"/>
                </w:rPr>
                <w:instrText>01</w:instrText>
              </w:r>
            </w:ins>
            <w:r w:rsidR="003C1A89" w:rsidRPr="003C1A89">
              <w:rPr>
                <w:rStyle w:val="a6"/>
                <w:rFonts w:ascii="Arial" w:hAnsi="Arial" w:cs="Arial"/>
                <w:sz w:val="20"/>
                <w:lang w:val="en-US" w:bidi="he-IL"/>
              </w:rPr>
              <w:instrText>-00bf-lb272-comments-measurement-setup-comments-resolution-part-2.docx</w:instrText>
            </w:r>
            <w:ins w:id="5" w:author="durui (D)" w:date="2023-06-29T09:01:00Z">
              <w:r w:rsidR="003C1A89">
                <w:rPr>
                  <w:rStyle w:val="a6"/>
                  <w:rFonts w:ascii="Arial" w:hAnsi="Arial" w:cs="Arial"/>
                  <w:sz w:val="20"/>
                  <w:lang w:val="en-US" w:bidi="he-IL"/>
                </w:rPr>
                <w:instrText xml:space="preserve">" </w:instrText>
              </w:r>
              <w:r w:rsidR="003C1A89">
                <w:rPr>
                  <w:rStyle w:val="a6"/>
                  <w:rFonts w:ascii="Arial" w:hAnsi="Arial" w:cs="Arial"/>
                  <w:sz w:val="20"/>
                  <w:lang w:val="en-US" w:bidi="he-IL"/>
                </w:rPr>
                <w:fldChar w:fldCharType="separate"/>
              </w:r>
            </w:ins>
            <w:r w:rsidR="003C1A89" w:rsidRPr="003C1A89">
              <w:rPr>
                <w:rStyle w:val="a6"/>
                <w:rFonts w:ascii="Arial" w:hAnsi="Arial" w:cs="Arial"/>
                <w:sz w:val="20"/>
                <w:lang w:val="en-US" w:bidi="he-IL"/>
              </w:rPr>
              <w:t>https://mentor.ieee.org/802.11/dcn/23/11-23-0530-</w:t>
            </w:r>
            <w:del w:id="6" w:author="durui (D)" w:date="2023-06-29T09:01:00Z">
              <w:r w:rsidR="003C1A89" w:rsidRPr="001C2901" w:rsidDel="003C1A89">
                <w:rPr>
                  <w:rStyle w:val="a6"/>
                  <w:rFonts w:ascii="Arial" w:hAnsi="Arial" w:cs="Arial"/>
                  <w:sz w:val="20"/>
                  <w:lang w:val="en-US" w:bidi="he-IL"/>
                </w:rPr>
                <w:delText>00</w:delText>
              </w:r>
            </w:del>
            <w:ins w:id="7" w:author="durui (D)" w:date="2023-06-29T09:01:00Z">
              <w:r w:rsidR="003C1A89" w:rsidRPr="001C2901">
                <w:rPr>
                  <w:rStyle w:val="a6"/>
                  <w:rFonts w:ascii="Arial" w:hAnsi="Arial" w:cs="Arial"/>
                  <w:sz w:val="20"/>
                  <w:lang w:val="en-US" w:bidi="he-IL"/>
                </w:rPr>
                <w:t>01</w:t>
              </w:r>
            </w:ins>
            <w:r w:rsidR="003C1A89" w:rsidRPr="001C2901">
              <w:rPr>
                <w:rStyle w:val="a6"/>
                <w:rFonts w:ascii="Arial" w:hAnsi="Arial" w:cs="Arial"/>
                <w:sz w:val="20"/>
                <w:lang w:val="en-US" w:bidi="he-IL"/>
              </w:rPr>
              <w:t>-00bf-lb272-comments-measurement-setup-comments-resolution-part-2.docx</w:t>
            </w:r>
            <w:ins w:id="8" w:author="durui (D)" w:date="2023-06-29T09:01:00Z">
              <w:r w:rsidR="003C1A89">
                <w:rPr>
                  <w:rStyle w:val="a6"/>
                  <w:rFonts w:ascii="Arial" w:hAnsi="Arial" w:cs="Arial"/>
                  <w:sz w:val="20"/>
                  <w:lang w:val="en-US" w:bidi="he-IL"/>
                </w:rPr>
                <w:fldChar w:fldCharType="end"/>
              </w:r>
            </w:ins>
            <w:r>
              <w:rPr>
                <w:rFonts w:ascii="Arial" w:hAnsi="Arial" w:cs="Arial"/>
                <w:sz w:val="20"/>
                <w:lang w:val="en-US" w:bidi="he-IL"/>
              </w:rPr>
              <w:t>)</w:t>
            </w:r>
            <w:r w:rsidR="007A1DAD">
              <w:rPr>
                <w:rFonts w:ascii="Arial" w:hAnsi="Arial" w:cs="Arial"/>
                <w:sz w:val="20"/>
                <w:lang w:val="en-US" w:bidi="he-IL"/>
              </w:rPr>
              <w:t>.</w:t>
            </w:r>
          </w:p>
          <w:p w14:paraId="431317C2" w14:textId="69499FEF" w:rsidR="00A3783E" w:rsidRDefault="00A3783E" w:rsidP="00D144F2">
            <w:pPr>
              <w:rPr>
                <w:sz w:val="20"/>
              </w:rPr>
            </w:pPr>
          </w:p>
        </w:tc>
      </w:tr>
    </w:tbl>
    <w:p w14:paraId="6D6F6914" w14:textId="77777777" w:rsidR="007325CC" w:rsidRDefault="007325CC" w:rsidP="00713533">
      <w:pPr>
        <w:rPr>
          <w:sz w:val="20"/>
        </w:rPr>
      </w:pPr>
    </w:p>
    <w:p w14:paraId="661F1328" w14:textId="54A70FF1" w:rsidR="00B81C11" w:rsidRPr="00D67A8B" w:rsidRDefault="00B81C11" w:rsidP="00DF7C98">
      <w:pPr>
        <w:jc w:val="both"/>
        <w:rPr>
          <w:b/>
          <w:i/>
          <w:sz w:val="20"/>
          <w:highlight w:val="yellow"/>
          <w:lang w:eastAsia="zh-CN"/>
        </w:rPr>
      </w:pPr>
      <w:r w:rsidRPr="007E2DB8">
        <w:rPr>
          <w:b/>
          <w:i/>
          <w:sz w:val="20"/>
          <w:highlight w:val="yellow"/>
          <w:lang w:eastAsia="zh-CN"/>
        </w:rPr>
        <w:t>Instructions to the editor</w:t>
      </w:r>
      <w:r w:rsidR="00BB774A">
        <w:rPr>
          <w:b/>
          <w:i/>
          <w:sz w:val="20"/>
          <w:highlight w:val="yellow"/>
          <w:lang w:eastAsia="zh-CN"/>
        </w:rPr>
        <w:t>:</w:t>
      </w:r>
      <w:r w:rsidRPr="007E2DB8">
        <w:rPr>
          <w:b/>
          <w:i/>
          <w:sz w:val="20"/>
          <w:highlight w:val="yellow"/>
          <w:lang w:eastAsia="zh-CN"/>
        </w:rPr>
        <w:t xml:space="preserve"> plea</w:t>
      </w:r>
      <w:r>
        <w:rPr>
          <w:b/>
          <w:i/>
          <w:sz w:val="20"/>
          <w:highlight w:val="yellow"/>
          <w:lang w:eastAsia="zh-CN"/>
        </w:rPr>
        <w:t xml:space="preserve">se make the following changes </w:t>
      </w:r>
      <w:r w:rsidR="00582737">
        <w:rPr>
          <w:b/>
          <w:i/>
          <w:sz w:val="20"/>
          <w:highlight w:val="yellow"/>
          <w:lang w:eastAsia="zh-CN"/>
        </w:rPr>
        <w:t>to the paragraph from</w:t>
      </w:r>
      <w:r w:rsidR="00106C96">
        <w:rPr>
          <w:b/>
          <w:i/>
          <w:sz w:val="20"/>
          <w:highlight w:val="yellow"/>
          <w:lang w:eastAsia="zh-CN"/>
        </w:rPr>
        <w:t xml:space="preserve"> P</w:t>
      </w:r>
      <w:r w:rsidR="0051622C">
        <w:rPr>
          <w:b/>
          <w:i/>
          <w:sz w:val="20"/>
          <w:highlight w:val="yellow"/>
          <w:lang w:eastAsia="zh-CN"/>
        </w:rPr>
        <w:t>37</w:t>
      </w:r>
      <w:r w:rsidR="00FE61C7">
        <w:rPr>
          <w:b/>
          <w:i/>
          <w:sz w:val="20"/>
          <w:highlight w:val="yellow"/>
          <w:lang w:eastAsia="zh-CN"/>
        </w:rPr>
        <w:t>L</w:t>
      </w:r>
      <w:r w:rsidR="002648EF">
        <w:rPr>
          <w:b/>
          <w:i/>
          <w:sz w:val="20"/>
          <w:highlight w:val="yellow"/>
          <w:lang w:eastAsia="zh-CN"/>
        </w:rPr>
        <w:t>35</w:t>
      </w:r>
      <w:r w:rsidR="002716C7">
        <w:rPr>
          <w:b/>
          <w:i/>
          <w:sz w:val="20"/>
          <w:highlight w:val="yellow"/>
          <w:lang w:eastAsia="zh-CN"/>
        </w:rPr>
        <w:t xml:space="preserve"> </w:t>
      </w:r>
      <w:r w:rsidR="00BC62FA">
        <w:rPr>
          <w:b/>
          <w:i/>
          <w:sz w:val="20"/>
          <w:highlight w:val="yellow"/>
          <w:lang w:eastAsia="zh-CN"/>
        </w:rPr>
        <w:t>to P</w:t>
      </w:r>
      <w:r w:rsidR="004B3786">
        <w:rPr>
          <w:b/>
          <w:i/>
          <w:sz w:val="20"/>
          <w:highlight w:val="yellow"/>
          <w:lang w:eastAsia="zh-CN"/>
        </w:rPr>
        <w:t>37</w:t>
      </w:r>
      <w:r w:rsidR="00BC62FA">
        <w:rPr>
          <w:b/>
          <w:i/>
          <w:sz w:val="20"/>
          <w:highlight w:val="yellow"/>
          <w:lang w:eastAsia="zh-CN"/>
        </w:rPr>
        <w:t xml:space="preserve">L39 </w:t>
      </w:r>
      <w:r w:rsidRPr="00D67A8B">
        <w:rPr>
          <w:b/>
          <w:i/>
          <w:sz w:val="20"/>
          <w:highlight w:val="yellow"/>
          <w:lang w:eastAsia="zh-CN"/>
        </w:rPr>
        <w:t xml:space="preserve">in the subclause </w:t>
      </w:r>
      <w:r w:rsidR="006F3AE0" w:rsidRPr="006F3AE0">
        <w:rPr>
          <w:b/>
          <w:i/>
          <w:sz w:val="20"/>
          <w:highlight w:val="yellow"/>
          <w:lang w:eastAsia="zh-CN"/>
        </w:rPr>
        <w:t>9.3.1.22.14.2</w:t>
      </w:r>
      <w:r>
        <w:rPr>
          <w:b/>
          <w:i/>
          <w:sz w:val="20"/>
          <w:highlight w:val="yellow"/>
          <w:lang w:eastAsia="zh-CN"/>
        </w:rPr>
        <w:t xml:space="preserve"> </w:t>
      </w:r>
      <w:r w:rsidR="00F32F3D">
        <w:rPr>
          <w:b/>
          <w:i/>
          <w:sz w:val="20"/>
          <w:highlight w:val="yellow"/>
          <w:lang w:eastAsia="zh-CN"/>
        </w:rPr>
        <w:t>Sensing Poll</w:t>
      </w:r>
      <w:r w:rsidR="0021628A">
        <w:rPr>
          <w:b/>
          <w:i/>
          <w:sz w:val="20"/>
          <w:highlight w:val="yellow"/>
          <w:lang w:eastAsia="zh-CN"/>
        </w:rPr>
        <w:t>ing</w:t>
      </w:r>
      <w:r w:rsidR="00F32F3D">
        <w:rPr>
          <w:b/>
          <w:i/>
          <w:sz w:val="20"/>
          <w:highlight w:val="yellow"/>
          <w:lang w:eastAsia="zh-CN"/>
        </w:rPr>
        <w:t xml:space="preserve"> Trigger frame</w:t>
      </w:r>
      <w:r w:rsidRPr="00D67A8B">
        <w:rPr>
          <w:b/>
          <w:i/>
          <w:sz w:val="20"/>
          <w:highlight w:val="yellow"/>
          <w:lang w:eastAsia="zh-CN"/>
        </w:rPr>
        <w:t xml:space="preserve"> </w:t>
      </w:r>
      <w:r w:rsidR="00773EE1">
        <w:rPr>
          <w:b/>
          <w:i/>
          <w:sz w:val="20"/>
          <w:highlight w:val="yellow"/>
          <w:lang w:eastAsia="zh-CN"/>
        </w:rPr>
        <w:t>in D1.</w:t>
      </w:r>
      <w:del w:id="9" w:author="durui (D)" w:date="2023-07-06T22:41:00Z">
        <w:r w:rsidR="008D0ADA" w:rsidDel="008D0ADA">
          <w:rPr>
            <w:b/>
            <w:i/>
            <w:sz w:val="20"/>
            <w:highlight w:val="yellow"/>
            <w:lang w:eastAsia="zh-CN"/>
          </w:rPr>
          <w:delText>1</w:delText>
        </w:r>
        <w:r w:rsidR="00E4470C" w:rsidDel="008D0ADA">
          <w:rPr>
            <w:b/>
            <w:i/>
            <w:sz w:val="20"/>
            <w:highlight w:val="yellow"/>
            <w:lang w:eastAsia="zh-CN"/>
          </w:rPr>
          <w:delText xml:space="preserve"> </w:delText>
        </w:r>
      </w:del>
      <w:ins w:id="10" w:author="durui (D)" w:date="2023-07-06T22:46:00Z">
        <w:r w:rsidR="00714240">
          <w:rPr>
            <w:b/>
            <w:i/>
            <w:sz w:val="20"/>
            <w:highlight w:val="yellow"/>
            <w:lang w:eastAsia="zh-CN"/>
          </w:rPr>
          <w:t xml:space="preserve">2 </w:t>
        </w:r>
      </w:ins>
      <w:r w:rsidRPr="00D67A8B">
        <w:rPr>
          <w:b/>
          <w:i/>
          <w:sz w:val="20"/>
          <w:highlight w:val="yellow"/>
          <w:lang w:eastAsia="zh-CN"/>
        </w:rPr>
        <w:t>as shown below:</w:t>
      </w:r>
    </w:p>
    <w:p w14:paraId="4FEC9A94" w14:textId="77777777" w:rsidR="0057164B" w:rsidRDefault="0057164B" w:rsidP="00D51CE1">
      <w:pPr>
        <w:widowControl w:val="0"/>
        <w:autoSpaceDE w:val="0"/>
        <w:autoSpaceDN w:val="0"/>
        <w:adjustRightInd w:val="0"/>
        <w:rPr>
          <w:rFonts w:ascii="TimesNewRoman" w:eastAsia="TimesNewRoman" w:cs="TimesNewRoman"/>
          <w:sz w:val="20"/>
          <w:lang w:eastAsia="zh-CN"/>
        </w:rPr>
      </w:pPr>
    </w:p>
    <w:p w14:paraId="7E72FD1C" w14:textId="01D81836" w:rsidR="00EE1E7F" w:rsidRPr="0011131B" w:rsidRDefault="00EE1E7F" w:rsidP="0011131B">
      <w:pPr>
        <w:widowControl w:val="0"/>
        <w:autoSpaceDE w:val="0"/>
        <w:autoSpaceDN w:val="0"/>
        <w:adjustRightInd w:val="0"/>
        <w:jc w:val="both"/>
        <w:rPr>
          <w:ins w:id="11" w:author="durui (D)" w:date="2023-06-05T14:42:00Z"/>
          <w:rFonts w:ascii="TimesNewRoman" w:eastAsia="TimesNewRoman" w:cs="TimesNewRoman"/>
          <w:sz w:val="20"/>
          <w:lang w:val="en-US" w:eastAsia="zh-CN"/>
        </w:rPr>
      </w:pPr>
      <w:r w:rsidRPr="0011131B">
        <w:rPr>
          <w:rFonts w:ascii="TimesNewRoman" w:eastAsia="TimesNewRoman" w:cs="TimesNewRoman"/>
          <w:sz w:val="20"/>
          <w:lang w:val="en-US" w:eastAsia="zh-CN"/>
        </w:rPr>
        <w:t xml:space="preserve">The Comeback field indicates </w:t>
      </w:r>
      <w:ins w:id="12" w:author="durui (D)" w:date="2023-06-05T14:40:00Z">
        <w:r w:rsidR="00C61A68" w:rsidRPr="0011131B">
          <w:rPr>
            <w:rFonts w:ascii="TimesNewRoman" w:eastAsia="TimesNewRoman" w:cs="TimesNewRoman"/>
            <w:sz w:val="20"/>
            <w:lang w:val="en-US" w:eastAsia="zh-CN"/>
          </w:rPr>
          <w:t>w</w:t>
        </w:r>
      </w:ins>
      <w:ins w:id="13" w:author="durui (D)" w:date="2023-07-06T19:36:00Z">
        <w:r w:rsidR="00312C33" w:rsidRPr="00312C33">
          <w:rPr>
            <w:rFonts w:eastAsiaTheme="minorEastAsia"/>
            <w:sz w:val="20"/>
            <w:lang w:val="en-US" w:eastAsia="zh-CN"/>
          </w:rPr>
          <w:t>h</w:t>
        </w:r>
      </w:ins>
      <w:ins w:id="14" w:author="durui (D)" w:date="2023-06-05T14:40:00Z">
        <w:r w:rsidR="00C61A68" w:rsidRPr="0011131B">
          <w:rPr>
            <w:rFonts w:ascii="TimesNewRoman" w:eastAsia="TimesNewRoman" w:cs="TimesNewRoman"/>
            <w:sz w:val="20"/>
            <w:lang w:val="en-US" w:eastAsia="zh-CN"/>
          </w:rPr>
          <w:t xml:space="preserve">ether the AP </w:t>
        </w:r>
      </w:ins>
      <w:ins w:id="15" w:author="durui (D)" w:date="2023-07-06T19:37:00Z">
        <w:r w:rsidR="00312C33">
          <w:rPr>
            <w:rFonts w:ascii="TimesNewRoman" w:eastAsia="TimesNewRoman" w:cs="TimesNewRoman"/>
            <w:sz w:val="20"/>
            <w:lang w:val="en-US" w:eastAsia="zh-CN"/>
          </w:rPr>
          <w:t>requests</w:t>
        </w:r>
      </w:ins>
      <w:ins w:id="16" w:author="durui (D)" w:date="2023-06-05T14:40:00Z">
        <w:r w:rsidR="00C61A68" w:rsidRPr="0011131B">
          <w:rPr>
            <w:rFonts w:ascii="TimesNewRoman" w:eastAsia="TimesNewRoman" w:cs="TimesNewRoman"/>
            <w:sz w:val="20"/>
            <w:lang w:val="en-US" w:eastAsia="zh-CN"/>
          </w:rPr>
          <w:t xml:space="preserve"> the unassociated non-AP</w:t>
        </w:r>
      </w:ins>
      <w:ins w:id="17" w:author="durui (D)" w:date="2023-07-06T19:43:00Z">
        <w:r w:rsidR="00573100">
          <w:rPr>
            <w:rFonts w:ascii="TimesNewRoman" w:eastAsia="TimesNewRoman" w:cs="TimesNewRoman"/>
            <w:sz w:val="20"/>
            <w:lang w:val="en-US" w:eastAsia="zh-CN"/>
          </w:rPr>
          <w:t xml:space="preserve"> STA</w:t>
        </w:r>
      </w:ins>
      <w:ins w:id="18" w:author="durui (D)" w:date="2023-06-05T14:40:00Z">
        <w:r w:rsidR="00C61A68" w:rsidRPr="0011131B">
          <w:rPr>
            <w:rFonts w:ascii="TimesNewRoman" w:eastAsia="TimesNewRoman" w:cs="TimesNewRoman"/>
            <w:sz w:val="20"/>
            <w:lang w:val="en-US" w:eastAsia="zh-CN"/>
          </w:rPr>
          <w:t xml:space="preserve"> to </w:t>
        </w:r>
        <w:r w:rsidR="00150572" w:rsidRPr="0011131B">
          <w:rPr>
            <w:rFonts w:ascii="TimesNewRoman" w:eastAsia="TimesNewRoman" w:cs="TimesNewRoman"/>
            <w:sz w:val="20"/>
            <w:lang w:val="en-US" w:eastAsia="zh-CN"/>
          </w:rPr>
          <w:t xml:space="preserve">send a Sensing Measurement </w:t>
        </w:r>
        <w:r w:rsidR="00EB41D9" w:rsidRPr="0011131B">
          <w:rPr>
            <w:rFonts w:ascii="TimesNewRoman" w:eastAsia="TimesNewRoman" w:cs="TimesNewRoman"/>
            <w:sz w:val="20"/>
            <w:lang w:val="en-US" w:eastAsia="zh-CN"/>
          </w:rPr>
          <w:t xml:space="preserve">Query frame </w:t>
        </w:r>
      </w:ins>
      <w:ins w:id="19" w:author="durui (D)" w:date="2023-06-05T14:41:00Z">
        <w:r w:rsidR="002538FE" w:rsidRPr="0011131B">
          <w:rPr>
            <w:rFonts w:ascii="TimesNewRoman" w:eastAsia="TimesNewRoman" w:cs="TimesNewRoman"/>
            <w:sz w:val="20"/>
            <w:lang w:val="en-US" w:eastAsia="zh-CN"/>
          </w:rPr>
          <w:t>(9.6.7.53 (Protected) Sensing Measurement Query frame format)</w:t>
        </w:r>
      </w:ins>
      <w:ins w:id="20" w:author="durui (D)" w:date="2023-07-06T19:47:00Z">
        <w:r w:rsidR="005665E4">
          <w:rPr>
            <w:rFonts w:ascii="TimesNewRoman" w:eastAsia="TimesNewRoman" w:cs="TimesNewRoman"/>
            <w:sz w:val="20"/>
            <w:lang w:val="en-US" w:eastAsia="zh-CN"/>
          </w:rPr>
          <w:t xml:space="preserve"> to </w:t>
        </w:r>
      </w:ins>
      <w:ins w:id="21" w:author="durui (D)" w:date="2023-07-06T19:50:00Z">
        <w:r w:rsidR="004B0000">
          <w:rPr>
            <w:rFonts w:ascii="TimesNewRoman" w:eastAsia="TimesNewRoman" w:cs="TimesNewRoman"/>
            <w:sz w:val="20"/>
            <w:lang w:val="en-US" w:eastAsia="zh-CN"/>
          </w:rPr>
          <w:t xml:space="preserve">either </w:t>
        </w:r>
      </w:ins>
      <w:ins w:id="22" w:author="durui (D)" w:date="2023-07-06T19:47:00Z">
        <w:r w:rsidR="005665E4">
          <w:rPr>
            <w:rFonts w:ascii="TimesNewRoman" w:eastAsia="TimesNewRoman" w:cs="TimesNewRoman"/>
            <w:sz w:val="20"/>
            <w:lang w:val="en-US" w:eastAsia="zh-CN"/>
          </w:rPr>
          <w:t xml:space="preserve">establish a </w:t>
        </w:r>
        <w:r w:rsidR="00E63B72">
          <w:rPr>
            <w:rFonts w:ascii="TimesNewRoman" w:eastAsia="TimesNewRoman" w:cs="TimesNewRoman"/>
            <w:sz w:val="20"/>
            <w:lang w:val="en-US" w:eastAsia="zh-CN"/>
          </w:rPr>
          <w:t>sensing</w:t>
        </w:r>
        <w:r w:rsidR="005665E4">
          <w:rPr>
            <w:rFonts w:ascii="TimesNewRoman" w:eastAsia="TimesNewRoman" w:cs="TimesNewRoman"/>
            <w:sz w:val="20"/>
            <w:lang w:val="en-US" w:eastAsia="zh-CN"/>
          </w:rPr>
          <w:t xml:space="preserve"> measurement session</w:t>
        </w:r>
      </w:ins>
      <w:ins w:id="23" w:author="durui (D)" w:date="2023-07-06T19:50:00Z">
        <w:r w:rsidR="004B0000">
          <w:rPr>
            <w:rFonts w:ascii="TimesNewRoman" w:eastAsia="TimesNewRoman" w:cs="TimesNewRoman"/>
            <w:sz w:val="20"/>
            <w:lang w:val="en-US" w:eastAsia="zh-CN"/>
          </w:rPr>
          <w:t xml:space="preserve"> or terminate </w:t>
        </w:r>
      </w:ins>
      <w:ins w:id="24" w:author="durui (D)" w:date="2023-07-06T19:51:00Z">
        <w:r w:rsidR="004B0000">
          <w:rPr>
            <w:rFonts w:ascii="TimesNewRoman" w:eastAsia="TimesNewRoman" w:cs="TimesNewRoman"/>
            <w:sz w:val="20"/>
            <w:lang w:val="en-US" w:eastAsia="zh-CN"/>
          </w:rPr>
          <w:t>exi</w:t>
        </w:r>
        <w:r w:rsidR="005859B1">
          <w:rPr>
            <w:rFonts w:ascii="TimesNewRoman" w:eastAsia="TimesNewRoman" w:cs="TimesNewRoman"/>
            <w:sz w:val="20"/>
            <w:lang w:val="en-US" w:eastAsia="zh-CN"/>
          </w:rPr>
          <w:t>s</w:t>
        </w:r>
        <w:r w:rsidR="004B0000">
          <w:rPr>
            <w:rFonts w:ascii="TimesNewRoman" w:eastAsia="TimesNewRoman" w:cs="TimesNewRoman"/>
            <w:sz w:val="20"/>
            <w:lang w:val="en-US" w:eastAsia="zh-CN"/>
          </w:rPr>
          <w:t>ting sensing measurement session(s)</w:t>
        </w:r>
      </w:ins>
      <w:ins w:id="25" w:author="durui (D)" w:date="2023-07-06T19:47:00Z">
        <w:r w:rsidR="005665E4">
          <w:rPr>
            <w:rFonts w:ascii="TimesNewRoman" w:eastAsia="TimesNewRoman" w:cs="TimesNewRoman"/>
            <w:sz w:val="20"/>
            <w:lang w:val="en-US" w:eastAsia="zh-CN"/>
          </w:rPr>
          <w:t xml:space="preserve"> </w:t>
        </w:r>
      </w:ins>
      <w:del w:id="26" w:author="durui (D)" w:date="2023-06-05T14:41:00Z">
        <w:r w:rsidRPr="0011131B" w:rsidDel="002538FE">
          <w:rPr>
            <w:rFonts w:ascii="TimesNewRoman" w:eastAsia="TimesNewRoman" w:cs="TimesNewRoman"/>
            <w:sz w:val="20"/>
            <w:lang w:val="en-US" w:eastAsia="zh-CN"/>
          </w:rPr>
          <w:delText>performing a new sensing measurement session for an unassociated non-AP STA</w:delText>
        </w:r>
      </w:del>
      <w:r w:rsidRPr="0011131B">
        <w:rPr>
          <w:rFonts w:ascii="TimesNewRoman" w:eastAsia="TimesNewRoman" w:cs="TimesNewRoman"/>
          <w:sz w:val="20"/>
          <w:lang w:val="en-US" w:eastAsia="zh-CN"/>
        </w:rPr>
        <w:t xml:space="preserve">. The Comeback field is set to 1 to indicate that the AP </w:t>
      </w:r>
      <w:ins w:id="27" w:author="durui (D)" w:date="2023-07-06T19:37:00Z">
        <w:r w:rsidR="00312C33">
          <w:rPr>
            <w:rFonts w:ascii="TimesNewRoman" w:eastAsia="TimesNewRoman" w:cs="TimesNewRoman"/>
            <w:sz w:val="20"/>
            <w:lang w:val="en-US" w:eastAsia="zh-CN"/>
          </w:rPr>
          <w:t>requests</w:t>
        </w:r>
      </w:ins>
      <w:ins w:id="28" w:author="durui (D)" w:date="2023-06-05T14:42:00Z">
        <w:r w:rsidR="003E63E8">
          <w:rPr>
            <w:rFonts w:ascii="TimesNewRoman" w:eastAsia="TimesNewRoman" w:cs="TimesNewRoman"/>
            <w:sz w:val="20"/>
            <w:lang w:val="en-US" w:eastAsia="zh-CN"/>
          </w:rPr>
          <w:t xml:space="preserve"> the unassociated non-AP </w:t>
        </w:r>
      </w:ins>
      <w:ins w:id="29" w:author="durui (D)" w:date="2023-07-06T19:43:00Z">
        <w:r w:rsidR="00573100">
          <w:rPr>
            <w:rFonts w:ascii="TimesNewRoman" w:eastAsia="TimesNewRoman" w:cs="TimesNewRoman"/>
            <w:sz w:val="20"/>
            <w:lang w:val="en-US" w:eastAsia="zh-CN"/>
          </w:rPr>
          <w:t xml:space="preserve">STA </w:t>
        </w:r>
      </w:ins>
      <w:ins w:id="30" w:author="durui (D)" w:date="2023-06-05T14:42:00Z">
        <w:r w:rsidR="003E63E8">
          <w:rPr>
            <w:rFonts w:ascii="TimesNewRoman" w:eastAsia="TimesNewRoman" w:cs="TimesNewRoman"/>
            <w:sz w:val="20"/>
            <w:lang w:val="en-US" w:eastAsia="zh-CN"/>
          </w:rPr>
          <w:t xml:space="preserve">to send a </w:t>
        </w:r>
      </w:ins>
      <w:ins w:id="31" w:author="durui (D)" w:date="2023-07-06T19:38:00Z">
        <w:r w:rsidR="00312C33">
          <w:rPr>
            <w:rFonts w:ascii="TimesNewRoman" w:eastAsia="TimesNewRoman" w:cs="TimesNewRoman"/>
            <w:sz w:val="20"/>
            <w:lang w:val="en-US" w:eastAsia="zh-CN"/>
          </w:rPr>
          <w:t>S</w:t>
        </w:r>
      </w:ins>
      <w:ins w:id="32" w:author="durui (D)" w:date="2023-06-05T14:42:00Z">
        <w:r w:rsidR="003E63E8">
          <w:rPr>
            <w:rFonts w:ascii="TimesNewRoman" w:eastAsia="TimesNewRoman" w:cs="TimesNewRoman"/>
            <w:sz w:val="20"/>
            <w:lang w:val="en-US" w:eastAsia="zh-CN"/>
          </w:rPr>
          <w:t xml:space="preserve">ensing </w:t>
        </w:r>
      </w:ins>
      <w:ins w:id="33" w:author="durui (D)" w:date="2023-07-06T19:38:00Z">
        <w:r w:rsidR="00312C33">
          <w:rPr>
            <w:rFonts w:ascii="TimesNewRoman" w:eastAsia="TimesNewRoman" w:cs="TimesNewRoman"/>
            <w:sz w:val="20"/>
            <w:lang w:val="en-US" w:eastAsia="zh-CN"/>
          </w:rPr>
          <w:t>M</w:t>
        </w:r>
      </w:ins>
      <w:ins w:id="34" w:author="durui (D)" w:date="2023-06-05T14:42:00Z">
        <w:r w:rsidR="003E63E8">
          <w:rPr>
            <w:rFonts w:ascii="TimesNewRoman" w:eastAsia="TimesNewRoman" w:cs="TimesNewRoman"/>
            <w:sz w:val="20"/>
            <w:lang w:val="en-US" w:eastAsia="zh-CN"/>
          </w:rPr>
          <w:t xml:space="preserve">easurement </w:t>
        </w:r>
      </w:ins>
      <w:ins w:id="35" w:author="durui (D)" w:date="2023-07-06T19:38:00Z">
        <w:r w:rsidR="00312C33">
          <w:rPr>
            <w:rFonts w:ascii="TimesNewRoman" w:eastAsia="TimesNewRoman" w:cs="TimesNewRoman"/>
            <w:sz w:val="20"/>
            <w:lang w:val="en-US" w:eastAsia="zh-CN"/>
          </w:rPr>
          <w:t>Q</w:t>
        </w:r>
      </w:ins>
      <w:ins w:id="36" w:author="durui (D)" w:date="2023-06-05T14:42:00Z">
        <w:r w:rsidR="003E63E8">
          <w:rPr>
            <w:rFonts w:ascii="TimesNewRoman" w:eastAsia="TimesNewRoman" w:cs="TimesNewRoman"/>
            <w:sz w:val="20"/>
            <w:lang w:val="en-US" w:eastAsia="zh-CN"/>
          </w:rPr>
          <w:t>uery frame</w:t>
        </w:r>
      </w:ins>
      <w:ins w:id="37" w:author="durui (D)" w:date="2023-07-06T19:42:00Z">
        <w:r w:rsidR="00573100">
          <w:rPr>
            <w:rFonts w:ascii="TimesNewRoman" w:eastAsia="TimesNewRoman" w:cs="TimesNewRoman"/>
            <w:sz w:val="20"/>
            <w:lang w:val="en-US" w:eastAsia="zh-CN"/>
          </w:rPr>
          <w:t>, otherwise is set to 0.</w:t>
        </w:r>
      </w:ins>
      <w:del w:id="38" w:author="durui (D)" w:date="2023-06-05T14:42:00Z">
        <w:r w:rsidRPr="0011131B" w:rsidDel="003E63E8">
          <w:rPr>
            <w:rFonts w:ascii="TimesNewRoman" w:eastAsia="TimesNewRoman" w:cs="TimesNewRoman"/>
            <w:sz w:val="20"/>
            <w:lang w:val="en-US" w:eastAsia="zh-CN"/>
          </w:rPr>
          <w:delText>intends to perform a new sensing measurement session with this unassociated non-AP STA</w:delText>
        </w:r>
      </w:del>
      <w:r w:rsidRPr="0011131B">
        <w:rPr>
          <w:rFonts w:ascii="TimesNewRoman" w:eastAsia="TimesNewRoman" w:cs="TimesNewRoman"/>
          <w:sz w:val="20"/>
          <w:lang w:val="en-US" w:eastAsia="zh-CN"/>
        </w:rPr>
        <w:t>. The Comeback field</w:t>
      </w:r>
      <w:del w:id="39" w:author="durui (D)" w:date="2023-07-06T19:43:00Z">
        <w:r w:rsidRPr="0011131B" w:rsidDel="00573100">
          <w:rPr>
            <w:rFonts w:ascii="TimesNewRoman" w:eastAsia="TimesNewRoman" w:cs="TimesNewRoman"/>
            <w:sz w:val="20"/>
            <w:lang w:val="en-US" w:eastAsia="zh-CN"/>
          </w:rPr>
          <w:delText xml:space="preserve"> is set to 0 for unassociated STAs and</w:delText>
        </w:r>
      </w:del>
      <w:r w:rsidRPr="0011131B">
        <w:rPr>
          <w:rFonts w:ascii="TimesNewRoman" w:eastAsia="TimesNewRoman" w:cs="TimesNewRoman"/>
          <w:sz w:val="20"/>
          <w:lang w:val="en-US" w:eastAsia="zh-CN"/>
        </w:rPr>
        <w:t xml:space="preserve"> is reserved for associated STAs</w:t>
      </w:r>
      <w:r w:rsidR="00DB6D0F">
        <w:rPr>
          <w:rFonts w:ascii="TimesNewRoman" w:eastAsia="TimesNewRoman" w:cs="TimesNewRoman"/>
          <w:sz w:val="20"/>
          <w:lang w:val="en-US" w:eastAsia="zh-CN"/>
        </w:rPr>
        <w:t xml:space="preserve"> </w:t>
      </w:r>
      <w:r w:rsidR="007A3020">
        <w:rPr>
          <w:rFonts w:ascii="TimesNewRoman" w:eastAsia="TimesNewRoman" w:cs="TimesNewRoman"/>
          <w:sz w:val="20"/>
          <w:lang w:val="en-US" w:eastAsia="zh-CN"/>
        </w:rPr>
        <w:t>(</w:t>
      </w:r>
      <w:r w:rsidRPr="0011131B">
        <w:rPr>
          <w:rFonts w:ascii="TimesNewRoman" w:eastAsia="TimesNewRoman" w:cs="TimesNewRoman"/>
          <w:sz w:val="20"/>
          <w:lang w:val="en-US" w:eastAsia="zh-CN"/>
        </w:rPr>
        <w:t>#1558</w:t>
      </w:r>
      <w:ins w:id="40" w:author="durui (D)" w:date="2023-07-06T19:44:00Z">
        <w:r w:rsidR="00903BBF">
          <w:rPr>
            <w:rFonts w:ascii="TimesNewRoman" w:eastAsia="TimesNewRoman" w:cs="TimesNewRoman"/>
            <w:sz w:val="20"/>
            <w:lang w:val="en-US" w:eastAsia="zh-CN"/>
          </w:rPr>
          <w:t>, #2165</w:t>
        </w:r>
      </w:ins>
      <w:r w:rsidRPr="0011131B">
        <w:rPr>
          <w:rFonts w:ascii="TimesNewRoman" w:eastAsia="TimesNewRoman" w:cs="TimesNewRoman"/>
          <w:sz w:val="20"/>
          <w:lang w:val="en-US" w:eastAsia="zh-CN"/>
        </w:rPr>
        <w:t>).</w:t>
      </w:r>
    </w:p>
    <w:p w14:paraId="00E29ACB" w14:textId="77777777" w:rsidR="00064756" w:rsidRDefault="00064756" w:rsidP="00D51CE1">
      <w:pPr>
        <w:widowControl w:val="0"/>
        <w:autoSpaceDE w:val="0"/>
        <w:autoSpaceDN w:val="0"/>
        <w:adjustRightInd w:val="0"/>
        <w:rPr>
          <w:rFonts w:ascii="TimesNewRoman" w:eastAsia="TimesNewRoman" w:cs="TimesNewRoman"/>
          <w:sz w:val="20"/>
          <w:lang w:eastAsia="zh-CN"/>
        </w:rPr>
      </w:pPr>
    </w:p>
    <w:p w14:paraId="1715991F" w14:textId="3A8B2940" w:rsidR="00FE6A8B" w:rsidRPr="00F11826" w:rsidRDefault="00FE6A8B" w:rsidP="009311AC">
      <w:pPr>
        <w:pStyle w:val="1"/>
      </w:pPr>
      <w:r w:rsidRPr="00F11826">
        <w:t xml:space="preserve">CID </w:t>
      </w:r>
      <w:r w:rsidR="004B583D">
        <w:t>1561</w:t>
      </w:r>
    </w:p>
    <w:p w14:paraId="4A10CC5D" w14:textId="413F3CB4" w:rsidR="00BE3B3E" w:rsidRDefault="00BE3B3E" w:rsidP="002B4F7B">
      <w:pPr>
        <w:rPr>
          <w:sz w:val="20"/>
          <w:lang w:eastAsia="zh-CN"/>
        </w:rPr>
      </w:pP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1216"/>
        <w:gridCol w:w="851"/>
        <w:gridCol w:w="1984"/>
        <w:gridCol w:w="2693"/>
        <w:gridCol w:w="1800"/>
      </w:tblGrid>
      <w:tr w:rsidR="00BE3B3E" w14:paraId="1F153EF0" w14:textId="77777777" w:rsidTr="00773EE1">
        <w:trPr>
          <w:trHeight w:val="734"/>
        </w:trPr>
        <w:tc>
          <w:tcPr>
            <w:tcW w:w="837" w:type="dxa"/>
          </w:tcPr>
          <w:p w14:paraId="0CAF7031" w14:textId="77777777" w:rsidR="00BE3B3E" w:rsidRDefault="00BE3B3E" w:rsidP="009E6A99">
            <w:pPr>
              <w:wordWrap w:val="0"/>
              <w:ind w:right="100"/>
              <w:jc w:val="right"/>
              <w:rPr>
                <w:rFonts w:ascii="Arial" w:hAnsi="Arial" w:cs="Arial"/>
                <w:sz w:val="20"/>
                <w:lang w:val="en-US" w:eastAsia="zh-CN"/>
              </w:rPr>
            </w:pPr>
            <w:r>
              <w:rPr>
                <w:rFonts w:ascii="Arial" w:hAnsi="Arial" w:cs="Arial" w:hint="eastAsia"/>
                <w:sz w:val="20"/>
                <w:lang w:val="en-US" w:eastAsia="zh-CN"/>
              </w:rPr>
              <w:t>C</w:t>
            </w:r>
            <w:r>
              <w:rPr>
                <w:rFonts w:ascii="Arial" w:hAnsi="Arial" w:cs="Arial"/>
                <w:sz w:val="20"/>
                <w:lang w:val="en-US" w:eastAsia="zh-CN"/>
              </w:rPr>
              <w:t>ID</w:t>
            </w:r>
          </w:p>
        </w:tc>
        <w:tc>
          <w:tcPr>
            <w:tcW w:w="1216" w:type="dxa"/>
            <w:shd w:val="clear" w:color="auto" w:fill="auto"/>
            <w:hideMark/>
          </w:tcPr>
          <w:p w14:paraId="416FB9B4" w14:textId="77777777" w:rsidR="00BE3B3E" w:rsidRDefault="00BE3B3E" w:rsidP="009E6A99">
            <w:pPr>
              <w:wordWrap w:val="0"/>
              <w:ind w:right="100"/>
              <w:jc w:val="right"/>
              <w:rPr>
                <w:rFonts w:ascii="Arial" w:hAnsi="Arial" w:cs="Arial"/>
                <w:sz w:val="20"/>
                <w:lang w:val="en-US" w:eastAsia="zh-CN"/>
              </w:rPr>
            </w:pPr>
            <w:r>
              <w:rPr>
                <w:rFonts w:ascii="Arial" w:hAnsi="Arial" w:cs="Arial" w:hint="eastAsia"/>
                <w:sz w:val="20"/>
                <w:lang w:val="en-US" w:eastAsia="zh-CN"/>
              </w:rPr>
              <w:t>Page.</w:t>
            </w:r>
          </w:p>
          <w:p w14:paraId="7634072D" w14:textId="77777777" w:rsidR="00BE3B3E" w:rsidRPr="00F0694E" w:rsidRDefault="00BE3B3E" w:rsidP="009E6A99">
            <w:pPr>
              <w:ind w:right="200"/>
              <w:jc w:val="right"/>
              <w:rPr>
                <w:rFonts w:ascii="Arial" w:hAnsi="Arial" w:cs="Arial"/>
                <w:sz w:val="20"/>
                <w:lang w:val="en-US" w:eastAsia="zh-CN"/>
              </w:rPr>
            </w:pPr>
            <w:r>
              <w:rPr>
                <w:rFonts w:ascii="Arial" w:hAnsi="Arial" w:cs="Arial" w:hint="eastAsia"/>
                <w:sz w:val="20"/>
                <w:lang w:val="en-US" w:eastAsia="zh-CN"/>
              </w:rPr>
              <w:t>Line</w:t>
            </w:r>
          </w:p>
        </w:tc>
        <w:tc>
          <w:tcPr>
            <w:tcW w:w="851" w:type="dxa"/>
            <w:shd w:val="clear" w:color="auto" w:fill="auto"/>
            <w:hideMark/>
          </w:tcPr>
          <w:p w14:paraId="450452EA" w14:textId="77777777" w:rsidR="00BE3B3E" w:rsidRPr="00F0694E" w:rsidRDefault="00BE3B3E" w:rsidP="009E6A99">
            <w:pPr>
              <w:rPr>
                <w:rFonts w:ascii="Arial" w:hAnsi="Arial" w:cs="Arial"/>
                <w:sz w:val="20"/>
                <w:lang w:val="en-US" w:eastAsia="zh-CN"/>
              </w:rPr>
            </w:pPr>
            <w:r>
              <w:rPr>
                <w:rFonts w:ascii="Arial" w:hAnsi="Arial" w:cs="Arial" w:hint="eastAsia"/>
                <w:sz w:val="20"/>
                <w:lang w:val="en-US" w:eastAsia="zh-CN"/>
              </w:rPr>
              <w:t>Clause Number</w:t>
            </w:r>
          </w:p>
        </w:tc>
        <w:tc>
          <w:tcPr>
            <w:tcW w:w="1984" w:type="dxa"/>
            <w:shd w:val="clear" w:color="auto" w:fill="auto"/>
            <w:hideMark/>
          </w:tcPr>
          <w:p w14:paraId="51EDC7BA" w14:textId="77777777" w:rsidR="00BE3B3E" w:rsidRPr="00F0694E" w:rsidRDefault="00BE3B3E" w:rsidP="009E6A99">
            <w:pPr>
              <w:rPr>
                <w:rFonts w:ascii="Arial" w:hAnsi="Arial" w:cs="Arial"/>
                <w:sz w:val="20"/>
                <w:lang w:val="en-US" w:eastAsia="zh-CN"/>
              </w:rPr>
            </w:pPr>
            <w:r>
              <w:rPr>
                <w:rFonts w:ascii="Arial" w:hAnsi="Arial" w:cs="Arial" w:hint="eastAsia"/>
                <w:sz w:val="20"/>
                <w:lang w:val="en-US" w:eastAsia="zh-CN"/>
              </w:rPr>
              <w:t>Comment</w:t>
            </w:r>
          </w:p>
        </w:tc>
        <w:tc>
          <w:tcPr>
            <w:tcW w:w="2693" w:type="dxa"/>
            <w:shd w:val="clear" w:color="auto" w:fill="auto"/>
            <w:hideMark/>
          </w:tcPr>
          <w:p w14:paraId="2A1419EA" w14:textId="77777777" w:rsidR="00BE3B3E" w:rsidRPr="00F0694E" w:rsidRDefault="00BE3B3E" w:rsidP="009E6A99">
            <w:pPr>
              <w:rPr>
                <w:rFonts w:ascii="Arial" w:hAnsi="Arial" w:cs="Arial"/>
                <w:sz w:val="20"/>
                <w:lang w:val="en-US" w:eastAsia="zh-CN"/>
              </w:rPr>
            </w:pPr>
            <w:r>
              <w:rPr>
                <w:rFonts w:ascii="Arial" w:hAnsi="Arial" w:cs="Arial" w:hint="eastAsia"/>
                <w:sz w:val="20"/>
                <w:lang w:val="en-US" w:eastAsia="zh-CN"/>
              </w:rPr>
              <w:t>Proposed Change</w:t>
            </w:r>
          </w:p>
        </w:tc>
        <w:tc>
          <w:tcPr>
            <w:tcW w:w="1800" w:type="dxa"/>
            <w:shd w:val="clear" w:color="auto" w:fill="auto"/>
            <w:hideMark/>
          </w:tcPr>
          <w:p w14:paraId="6032FCB3" w14:textId="77777777" w:rsidR="00BE3B3E" w:rsidRDefault="00BE3B3E" w:rsidP="009E6A99">
            <w:pPr>
              <w:rPr>
                <w:rFonts w:ascii="Arial" w:hAnsi="Arial" w:cs="Arial"/>
                <w:sz w:val="20"/>
                <w:lang w:val="en-US" w:eastAsia="zh-CN"/>
              </w:rPr>
            </w:pPr>
            <w:r>
              <w:rPr>
                <w:rFonts w:ascii="Arial" w:hAnsi="Arial" w:cs="Arial" w:hint="eastAsia"/>
                <w:sz w:val="20"/>
                <w:lang w:val="en-US" w:eastAsia="zh-CN"/>
              </w:rPr>
              <w:t>Resolution</w:t>
            </w:r>
          </w:p>
        </w:tc>
      </w:tr>
      <w:tr w:rsidR="00F27077" w14:paraId="6A4476B7" w14:textId="77777777" w:rsidTr="00773EE1">
        <w:trPr>
          <w:trHeight w:val="1302"/>
        </w:trPr>
        <w:tc>
          <w:tcPr>
            <w:tcW w:w="837" w:type="dxa"/>
          </w:tcPr>
          <w:p w14:paraId="21B15A3D" w14:textId="77777777" w:rsidR="00F27077" w:rsidRDefault="00F27077" w:rsidP="00F27077">
            <w:pPr>
              <w:rPr>
                <w:rFonts w:ascii="Arial" w:hAnsi="Arial" w:cs="Arial"/>
                <w:sz w:val="20"/>
                <w:lang w:val="en-US" w:eastAsia="zh-CN"/>
              </w:rPr>
            </w:pPr>
            <w:r>
              <w:rPr>
                <w:rFonts w:ascii="Arial" w:hAnsi="Arial" w:cs="Arial"/>
                <w:sz w:val="20"/>
              </w:rPr>
              <w:t>1561</w:t>
            </w:r>
          </w:p>
          <w:p w14:paraId="7A1971E9" w14:textId="5AD06731" w:rsidR="00F27077" w:rsidRDefault="00F27077" w:rsidP="00F27077">
            <w:pPr>
              <w:rPr>
                <w:rFonts w:ascii="Arial" w:hAnsi="Arial" w:cs="Arial"/>
                <w:sz w:val="20"/>
                <w:lang w:val="en-US" w:eastAsia="zh-CN"/>
              </w:rPr>
            </w:pPr>
          </w:p>
        </w:tc>
        <w:tc>
          <w:tcPr>
            <w:tcW w:w="1216" w:type="dxa"/>
            <w:shd w:val="clear" w:color="auto" w:fill="auto"/>
          </w:tcPr>
          <w:p w14:paraId="54BC5BC5" w14:textId="77777777" w:rsidR="00F27077" w:rsidRDefault="00F27077" w:rsidP="00F27077">
            <w:pPr>
              <w:rPr>
                <w:rFonts w:ascii="Arial" w:hAnsi="Arial" w:cs="Arial"/>
                <w:sz w:val="20"/>
                <w:lang w:val="en-US" w:eastAsia="zh-CN"/>
              </w:rPr>
            </w:pPr>
            <w:r>
              <w:rPr>
                <w:rFonts w:ascii="Arial" w:hAnsi="Arial" w:cs="Arial"/>
                <w:sz w:val="20"/>
              </w:rPr>
              <w:t>173.10</w:t>
            </w:r>
          </w:p>
          <w:p w14:paraId="3D33F2FA" w14:textId="4725AFED" w:rsidR="00F27077" w:rsidRDefault="00F27077" w:rsidP="00F27077">
            <w:pPr>
              <w:rPr>
                <w:rFonts w:ascii="Arial" w:hAnsi="Arial" w:cs="Arial"/>
                <w:sz w:val="20"/>
                <w:lang w:val="en-US" w:eastAsia="zh-CN"/>
              </w:rPr>
            </w:pPr>
          </w:p>
        </w:tc>
        <w:tc>
          <w:tcPr>
            <w:tcW w:w="851" w:type="dxa"/>
            <w:shd w:val="clear" w:color="auto" w:fill="auto"/>
          </w:tcPr>
          <w:p w14:paraId="5CB4FED9" w14:textId="77777777" w:rsidR="00F27077" w:rsidRDefault="00F27077" w:rsidP="00F27077">
            <w:pPr>
              <w:rPr>
                <w:rFonts w:ascii="Arial" w:hAnsi="Arial" w:cs="Arial"/>
                <w:sz w:val="20"/>
                <w:lang w:val="en-US" w:eastAsia="zh-CN"/>
              </w:rPr>
            </w:pPr>
            <w:r>
              <w:rPr>
                <w:rFonts w:ascii="Arial" w:hAnsi="Arial" w:cs="Arial"/>
                <w:sz w:val="20"/>
              </w:rPr>
              <w:t>11.55.1.4</w:t>
            </w:r>
          </w:p>
          <w:p w14:paraId="0CFD3A10" w14:textId="0E3A5BAA" w:rsidR="00F27077" w:rsidRPr="00B1498D" w:rsidRDefault="00F27077" w:rsidP="00F27077">
            <w:pPr>
              <w:rPr>
                <w:rFonts w:ascii="Arial" w:hAnsi="Arial" w:cs="Arial"/>
                <w:sz w:val="20"/>
                <w:lang w:val="en-US" w:eastAsia="zh-CN"/>
              </w:rPr>
            </w:pPr>
          </w:p>
        </w:tc>
        <w:tc>
          <w:tcPr>
            <w:tcW w:w="1984" w:type="dxa"/>
            <w:shd w:val="clear" w:color="auto" w:fill="auto"/>
          </w:tcPr>
          <w:p w14:paraId="69A93819" w14:textId="3D4135C9" w:rsidR="00F27077" w:rsidRPr="00B1498D" w:rsidRDefault="00F27077" w:rsidP="00F27077">
            <w:pPr>
              <w:rPr>
                <w:sz w:val="20"/>
              </w:rPr>
            </w:pPr>
            <w:r>
              <w:rPr>
                <w:rFonts w:ascii="Arial" w:hAnsi="Arial" w:cs="Arial"/>
                <w:sz w:val="20"/>
              </w:rPr>
              <w:t xml:space="preserve">It is not clear what parameters the responder may suggest in the Sensing Measurement Setup Response frame if the Status Code is REJECTED_WITH_SUGGESTED_CHANGES. For example, Measurement </w:t>
            </w:r>
            <w:r>
              <w:rPr>
                <w:rFonts w:ascii="Arial" w:hAnsi="Arial" w:cs="Arial"/>
                <w:sz w:val="20"/>
              </w:rPr>
              <w:lastRenderedPageBreak/>
              <w:t>Setup Expiry Exponent and BSS Information cannot be suggested by the responder.</w:t>
            </w:r>
          </w:p>
        </w:tc>
        <w:tc>
          <w:tcPr>
            <w:tcW w:w="2693" w:type="dxa"/>
            <w:shd w:val="clear" w:color="auto" w:fill="auto"/>
          </w:tcPr>
          <w:p w14:paraId="1BDA1171" w14:textId="09B941CE" w:rsidR="00F27077" w:rsidRPr="00B1498D" w:rsidRDefault="00F27077" w:rsidP="00F27077">
            <w:pPr>
              <w:rPr>
                <w:sz w:val="20"/>
              </w:rPr>
            </w:pPr>
            <w:r>
              <w:rPr>
                <w:rFonts w:ascii="Arial" w:hAnsi="Arial" w:cs="Arial"/>
                <w:sz w:val="20"/>
              </w:rPr>
              <w:lastRenderedPageBreak/>
              <w:t>Specify what parameters can be suggested by the sensing responder.</w:t>
            </w:r>
          </w:p>
        </w:tc>
        <w:tc>
          <w:tcPr>
            <w:tcW w:w="1800" w:type="dxa"/>
            <w:shd w:val="clear" w:color="auto" w:fill="auto"/>
          </w:tcPr>
          <w:p w14:paraId="2845936A" w14:textId="70B8E7ED" w:rsidR="00801ACB" w:rsidRDefault="007E77F4" w:rsidP="007E77F4">
            <w:pPr>
              <w:rPr>
                <w:rFonts w:ascii="Arial" w:hAnsi="Arial" w:cs="Arial" w:hint="eastAsia"/>
                <w:sz w:val="20"/>
              </w:rPr>
            </w:pPr>
            <w:del w:id="41" w:author="durui (D)" w:date="2023-07-06T20:01:00Z">
              <w:r w:rsidDel="00801ACB">
                <w:rPr>
                  <w:rFonts w:ascii="Arial" w:hAnsi="Arial" w:cs="Arial"/>
                  <w:sz w:val="20"/>
                </w:rPr>
                <w:delText>Revised</w:delText>
              </w:r>
            </w:del>
            <w:r>
              <w:rPr>
                <w:rFonts w:ascii="Arial" w:hAnsi="Arial" w:cs="Arial"/>
                <w:sz w:val="20"/>
              </w:rPr>
              <w:t>.</w:t>
            </w:r>
          </w:p>
          <w:p w14:paraId="2F47F698" w14:textId="77777777" w:rsidR="007E77F4" w:rsidRDefault="007E77F4" w:rsidP="007E77F4">
            <w:pPr>
              <w:rPr>
                <w:rFonts w:ascii="Arial" w:hAnsi="Arial" w:cs="Arial"/>
                <w:sz w:val="20"/>
              </w:rPr>
            </w:pPr>
          </w:p>
          <w:p w14:paraId="5C64B56D" w14:textId="216B2BA1" w:rsidR="00A3783E" w:rsidDel="00801ACB" w:rsidRDefault="00A3783E" w:rsidP="00A3783E">
            <w:pPr>
              <w:rPr>
                <w:del w:id="42" w:author="durui (D)" w:date="2023-07-06T20:01:00Z"/>
                <w:rFonts w:ascii="Arial" w:hAnsi="Arial" w:cs="Arial"/>
                <w:sz w:val="20"/>
                <w:lang w:val="en-US" w:bidi="he-IL"/>
              </w:rPr>
            </w:pPr>
            <w:del w:id="43" w:author="durui (D)" w:date="2023-07-06T20:01:00Z">
              <w:r w:rsidDel="00801ACB">
                <w:rPr>
                  <w:rFonts w:ascii="Arial" w:hAnsi="Arial" w:cs="Arial"/>
                  <w:sz w:val="20"/>
                  <w:lang w:val="en-US" w:bidi="he-IL"/>
                </w:rPr>
                <w:delText xml:space="preserve">TGbf Editor make changes specified in </w:delText>
              </w:r>
            </w:del>
            <w:del w:id="44" w:author="durui (D)" w:date="2023-06-29T09:02:00Z">
              <w:r w:rsidDel="003C1A89">
                <w:rPr>
                  <w:rFonts w:ascii="Arial" w:hAnsi="Arial" w:cs="Arial"/>
                  <w:sz w:val="20"/>
                  <w:lang w:val="en-US" w:bidi="he-IL"/>
                </w:rPr>
                <w:delText>0530r0</w:delText>
              </w:r>
            </w:del>
          </w:p>
          <w:p w14:paraId="1E90FFF3" w14:textId="605C48BE" w:rsidR="00A3783E" w:rsidRDefault="00A3783E" w:rsidP="00A3783E">
            <w:pPr>
              <w:rPr>
                <w:rFonts w:ascii="Arial" w:hAnsi="Arial" w:cs="Arial"/>
                <w:sz w:val="20"/>
                <w:lang w:val="en-US" w:bidi="he-IL"/>
              </w:rPr>
            </w:pPr>
            <w:del w:id="45" w:author="durui (D)" w:date="2023-07-06T20:01:00Z">
              <w:r w:rsidDel="00801ACB">
                <w:rPr>
                  <w:rFonts w:ascii="Arial" w:hAnsi="Arial" w:cs="Arial" w:hint="eastAsia"/>
                  <w:sz w:val="20"/>
                  <w:lang w:val="en-US" w:eastAsia="zh-CN" w:bidi="he-IL"/>
                </w:rPr>
                <w:delText>(</w:delText>
              </w:r>
              <w:r w:rsidDel="00801ACB">
                <w:rPr>
                  <w:rFonts w:ascii="Arial" w:hAnsi="Arial" w:cs="Arial"/>
                  <w:sz w:val="20"/>
                  <w:lang w:val="en-US" w:bidi="he-IL"/>
                </w:rPr>
                <w:delText>).</w:delText>
              </w:r>
            </w:del>
          </w:p>
          <w:p w14:paraId="434AB6A4" w14:textId="6A410B8B" w:rsidR="00A3783E" w:rsidRDefault="00A3783E" w:rsidP="00A3783E">
            <w:pPr>
              <w:rPr>
                <w:rFonts w:ascii="Arial" w:hAnsi="Arial" w:cs="Arial"/>
                <w:sz w:val="20"/>
                <w:lang w:val="en-US" w:bidi="he-IL"/>
              </w:rPr>
            </w:pPr>
            <w:del w:id="46" w:author="durui (D)" w:date="2023-07-06T20:01:00Z">
              <w:r w:rsidDel="00801ACB">
                <w:rPr>
                  <w:rFonts w:ascii="Arial" w:hAnsi="Arial" w:cs="Arial"/>
                  <w:sz w:val="20"/>
                  <w:lang w:val="en-US" w:bidi="he-IL"/>
                </w:rPr>
                <w:delText>.</w:delText>
              </w:r>
            </w:del>
          </w:p>
          <w:p w14:paraId="1CB894E8" w14:textId="77777777" w:rsidR="00F27077" w:rsidRDefault="00F27077" w:rsidP="007E77F4">
            <w:pPr>
              <w:rPr>
                <w:ins w:id="47" w:author="durui (D)" w:date="2023-07-06T20:01:00Z"/>
                <w:sz w:val="20"/>
                <w:lang w:val="en-US" w:eastAsia="zh-CN"/>
              </w:rPr>
            </w:pPr>
          </w:p>
          <w:p w14:paraId="60B079BF" w14:textId="77777777" w:rsidR="00801ACB" w:rsidRDefault="00801ACB" w:rsidP="007E77F4">
            <w:pPr>
              <w:rPr>
                <w:ins w:id="48" w:author="durui (D)" w:date="2023-07-06T20:01:00Z"/>
                <w:sz w:val="20"/>
                <w:lang w:val="en-US" w:eastAsia="zh-CN"/>
              </w:rPr>
            </w:pPr>
            <w:ins w:id="49" w:author="durui (D)" w:date="2023-07-06T20:01:00Z">
              <w:r>
                <w:rPr>
                  <w:sz w:val="20"/>
                  <w:lang w:val="en-US" w:eastAsia="zh-CN"/>
                </w:rPr>
                <w:t>Rejected.</w:t>
              </w:r>
            </w:ins>
          </w:p>
          <w:p w14:paraId="210B1EAD" w14:textId="77777777" w:rsidR="00801ACB" w:rsidRDefault="00801ACB" w:rsidP="007E77F4">
            <w:pPr>
              <w:rPr>
                <w:ins w:id="50" w:author="durui (D)" w:date="2023-07-06T20:01:00Z"/>
                <w:sz w:val="20"/>
                <w:lang w:val="en-US" w:eastAsia="zh-CN"/>
              </w:rPr>
            </w:pPr>
          </w:p>
          <w:p w14:paraId="17DBE748" w14:textId="39D46EC7" w:rsidR="00801ACB" w:rsidRPr="00A3783E" w:rsidRDefault="00C90273" w:rsidP="007E77F4">
            <w:pPr>
              <w:rPr>
                <w:rFonts w:hint="eastAsia"/>
                <w:sz w:val="20"/>
                <w:lang w:val="en-US" w:eastAsia="zh-CN"/>
              </w:rPr>
            </w:pPr>
            <w:ins w:id="51" w:author="durui (D)" w:date="2023-07-06T20:07:00Z">
              <w:r w:rsidRPr="00C90273">
                <w:rPr>
                  <w:sz w:val="20"/>
                  <w:lang w:val="en-US" w:eastAsia="zh-CN"/>
                </w:rPr>
                <w:t xml:space="preserve">The parameter values proposed by the sensing </w:t>
              </w:r>
              <w:r w:rsidRPr="00C90273">
                <w:rPr>
                  <w:sz w:val="20"/>
                  <w:lang w:val="en-US" w:eastAsia="zh-CN"/>
                </w:rPr>
                <w:lastRenderedPageBreak/>
                <w:t>responder in this case shall be selected based upon the sensing responder's capabilities. The group does not believe to be necessary to define the validity of suggesting values for individual parameters in this exchange.</w:t>
              </w:r>
            </w:ins>
          </w:p>
        </w:tc>
      </w:tr>
    </w:tbl>
    <w:p w14:paraId="32088A53" w14:textId="77777777" w:rsidR="00BE3B3E" w:rsidRPr="00C90273" w:rsidRDefault="00BE3B3E" w:rsidP="002B4F7B">
      <w:pPr>
        <w:rPr>
          <w:strike/>
          <w:sz w:val="20"/>
          <w:lang w:eastAsia="zh-CN"/>
          <w:rPrChange w:id="52" w:author="durui (D)" w:date="2023-07-06T20:05:00Z">
            <w:rPr>
              <w:sz w:val="20"/>
              <w:lang w:eastAsia="zh-CN"/>
            </w:rPr>
          </w:rPrChange>
        </w:rPr>
      </w:pPr>
    </w:p>
    <w:p w14:paraId="179A0F02" w14:textId="54F2CB40" w:rsidR="00203C0B" w:rsidRPr="00C90273" w:rsidRDefault="00203C0B" w:rsidP="002B4F7B">
      <w:pPr>
        <w:rPr>
          <w:strike/>
          <w:sz w:val="20"/>
          <w:lang w:eastAsia="zh-CN"/>
          <w:rPrChange w:id="53" w:author="durui (D)" w:date="2023-07-06T20:05:00Z">
            <w:rPr>
              <w:sz w:val="20"/>
              <w:lang w:eastAsia="zh-CN"/>
            </w:rPr>
          </w:rPrChange>
        </w:rPr>
      </w:pPr>
      <w:r w:rsidRPr="00C90273">
        <w:rPr>
          <w:strike/>
          <w:sz w:val="20"/>
          <w:highlight w:val="cyan"/>
          <w:lang w:eastAsia="zh-CN"/>
          <w:rPrChange w:id="54" w:author="durui (D)" w:date="2023-07-06T20:05:00Z">
            <w:rPr>
              <w:sz w:val="20"/>
              <w:highlight w:val="cyan"/>
              <w:lang w:eastAsia="zh-CN"/>
            </w:rPr>
          </w:rPrChange>
        </w:rPr>
        <w:t>Discussion</w:t>
      </w:r>
    </w:p>
    <w:p w14:paraId="016C2827" w14:textId="77777777" w:rsidR="00203C0B" w:rsidRPr="00C90273" w:rsidRDefault="00203C0B" w:rsidP="002B4F7B">
      <w:pPr>
        <w:rPr>
          <w:strike/>
          <w:sz w:val="20"/>
          <w:lang w:eastAsia="zh-CN"/>
          <w:rPrChange w:id="55" w:author="durui (D)" w:date="2023-07-06T20:05:00Z">
            <w:rPr>
              <w:sz w:val="20"/>
              <w:lang w:eastAsia="zh-CN"/>
            </w:rPr>
          </w:rPrChange>
        </w:rPr>
      </w:pPr>
    </w:p>
    <w:p w14:paraId="36B7154B" w14:textId="30A618CB" w:rsidR="00FC015E" w:rsidRPr="00C90273" w:rsidRDefault="00FC015E" w:rsidP="002B4F7B">
      <w:pPr>
        <w:rPr>
          <w:strike/>
          <w:sz w:val="20"/>
          <w:lang w:eastAsia="zh-CN"/>
          <w:rPrChange w:id="56" w:author="durui (D)" w:date="2023-07-06T20:05:00Z">
            <w:rPr>
              <w:sz w:val="20"/>
              <w:lang w:eastAsia="zh-CN"/>
            </w:rPr>
          </w:rPrChange>
        </w:rPr>
      </w:pPr>
      <w:r w:rsidRPr="00C90273">
        <w:rPr>
          <w:strike/>
          <w:sz w:val="20"/>
          <w:lang w:eastAsia="zh-CN"/>
          <w:rPrChange w:id="57" w:author="durui (D)" w:date="2023-07-06T20:05:00Z">
            <w:rPr>
              <w:sz w:val="20"/>
              <w:lang w:eastAsia="zh-CN"/>
            </w:rPr>
          </w:rPrChange>
        </w:rPr>
        <w:t xml:space="preserve">Sensing Measurement Parameters element and its relevant </w:t>
      </w:r>
      <w:proofErr w:type="spellStart"/>
      <w:r w:rsidRPr="00C90273">
        <w:rPr>
          <w:strike/>
          <w:sz w:val="20"/>
          <w:lang w:eastAsia="zh-CN"/>
          <w:rPrChange w:id="58" w:author="durui (D)" w:date="2023-07-06T20:05:00Z">
            <w:rPr>
              <w:sz w:val="20"/>
              <w:lang w:eastAsia="zh-CN"/>
            </w:rPr>
          </w:rPrChange>
        </w:rPr>
        <w:t>subelements</w:t>
      </w:r>
      <w:proofErr w:type="spellEnd"/>
      <w:r w:rsidRPr="00C90273">
        <w:rPr>
          <w:strike/>
          <w:sz w:val="20"/>
          <w:lang w:eastAsia="zh-CN"/>
          <w:rPrChange w:id="59" w:author="durui (D)" w:date="2023-07-06T20:05:00Z">
            <w:rPr>
              <w:sz w:val="20"/>
              <w:lang w:eastAsia="zh-CN"/>
            </w:rPr>
          </w:rPrChange>
        </w:rPr>
        <w:t xml:space="preserve"> have been listed as follows.</w:t>
      </w:r>
    </w:p>
    <w:p w14:paraId="2DA53A37" w14:textId="77777777" w:rsidR="00FC015E" w:rsidRPr="00C90273" w:rsidRDefault="00FC015E" w:rsidP="002B4F7B">
      <w:pPr>
        <w:rPr>
          <w:strike/>
          <w:sz w:val="20"/>
          <w:lang w:eastAsia="zh-CN"/>
          <w:rPrChange w:id="60" w:author="durui (D)" w:date="2023-07-06T20:05:00Z">
            <w:rPr>
              <w:sz w:val="20"/>
              <w:lang w:eastAsia="zh-CN"/>
            </w:rPr>
          </w:rPrChange>
        </w:rPr>
      </w:pPr>
    </w:p>
    <w:p w14:paraId="2D4D01BD" w14:textId="1600BF64" w:rsidR="00203C0B" w:rsidRPr="00C90273" w:rsidRDefault="007B0D01" w:rsidP="007B0D01">
      <w:pPr>
        <w:jc w:val="center"/>
        <w:rPr>
          <w:strike/>
          <w:sz w:val="20"/>
          <w:lang w:eastAsia="zh-CN"/>
          <w:rPrChange w:id="61" w:author="durui (D)" w:date="2023-07-06T20:05:00Z">
            <w:rPr>
              <w:sz w:val="20"/>
              <w:lang w:eastAsia="zh-CN"/>
            </w:rPr>
          </w:rPrChange>
        </w:rPr>
      </w:pPr>
      <w:r w:rsidRPr="00C90273">
        <w:rPr>
          <w:strike/>
          <w:noProof/>
          <w:lang w:val="en-US" w:eastAsia="zh-CN"/>
          <w:rPrChange w:id="62" w:author="durui (D)" w:date="2023-07-06T20:05:00Z">
            <w:rPr>
              <w:noProof/>
              <w:lang w:val="en-US" w:eastAsia="zh-CN"/>
            </w:rPr>
          </w:rPrChange>
        </w:rPr>
        <w:drawing>
          <wp:inline distT="0" distB="0" distL="0" distR="0" wp14:anchorId="35BB0ACA" wp14:editId="4111C834">
            <wp:extent cx="4096512" cy="884514"/>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45327" cy="895054"/>
                    </a:xfrm>
                    <a:prstGeom prst="rect">
                      <a:avLst/>
                    </a:prstGeom>
                  </pic:spPr>
                </pic:pic>
              </a:graphicData>
            </a:graphic>
          </wp:inline>
        </w:drawing>
      </w:r>
    </w:p>
    <w:p w14:paraId="5617FBA0" w14:textId="77777777" w:rsidR="007B0D01" w:rsidRPr="00C90273" w:rsidRDefault="007B0D01" w:rsidP="007B0D01">
      <w:pPr>
        <w:jc w:val="center"/>
        <w:rPr>
          <w:strike/>
          <w:sz w:val="20"/>
          <w:lang w:eastAsia="zh-CN"/>
          <w:rPrChange w:id="63" w:author="durui (D)" w:date="2023-07-06T20:05:00Z">
            <w:rPr>
              <w:sz w:val="20"/>
              <w:lang w:eastAsia="zh-CN"/>
            </w:rPr>
          </w:rPrChange>
        </w:rPr>
      </w:pPr>
    </w:p>
    <w:p w14:paraId="5A93E828" w14:textId="10B1F2B2" w:rsidR="008A543E" w:rsidRPr="00C90273" w:rsidRDefault="007B0D01" w:rsidP="007B0D01">
      <w:pPr>
        <w:jc w:val="center"/>
        <w:rPr>
          <w:strike/>
          <w:sz w:val="20"/>
          <w:lang w:eastAsia="zh-CN"/>
          <w:rPrChange w:id="64" w:author="durui (D)" w:date="2023-07-06T20:05:00Z">
            <w:rPr>
              <w:sz w:val="20"/>
              <w:lang w:eastAsia="zh-CN"/>
            </w:rPr>
          </w:rPrChange>
        </w:rPr>
      </w:pPr>
      <w:r w:rsidRPr="00C90273">
        <w:rPr>
          <w:strike/>
          <w:noProof/>
          <w:lang w:val="en-US" w:eastAsia="zh-CN"/>
          <w:rPrChange w:id="65" w:author="durui (D)" w:date="2023-07-06T20:05:00Z">
            <w:rPr>
              <w:noProof/>
              <w:lang w:val="en-US" w:eastAsia="zh-CN"/>
            </w:rPr>
          </w:rPrChange>
        </w:rPr>
        <w:drawing>
          <wp:inline distT="0" distB="0" distL="0" distR="0" wp14:anchorId="15B84DE4" wp14:editId="39C1AD09">
            <wp:extent cx="5054803" cy="1639571"/>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74249" cy="1645878"/>
                    </a:xfrm>
                    <a:prstGeom prst="rect">
                      <a:avLst/>
                    </a:prstGeom>
                  </pic:spPr>
                </pic:pic>
              </a:graphicData>
            </a:graphic>
          </wp:inline>
        </w:drawing>
      </w:r>
    </w:p>
    <w:p w14:paraId="6C6D2642" w14:textId="26264922" w:rsidR="002350F7" w:rsidRPr="00C90273" w:rsidRDefault="002350F7" w:rsidP="002350F7">
      <w:pPr>
        <w:rPr>
          <w:strike/>
          <w:sz w:val="20"/>
          <w:lang w:eastAsia="zh-CN"/>
          <w:rPrChange w:id="66" w:author="durui (D)" w:date="2023-07-06T20:05:00Z">
            <w:rPr>
              <w:sz w:val="20"/>
              <w:lang w:eastAsia="zh-CN"/>
            </w:rPr>
          </w:rPrChange>
        </w:rPr>
      </w:pPr>
      <w:r w:rsidRPr="00C90273">
        <w:rPr>
          <w:strike/>
          <w:sz w:val="20"/>
          <w:lang w:eastAsia="zh-CN"/>
          <w:rPrChange w:id="67" w:author="durui (D)" w:date="2023-07-06T20:05:00Z">
            <w:rPr>
              <w:sz w:val="20"/>
              <w:lang w:eastAsia="zh-CN"/>
            </w:rPr>
          </w:rPrChange>
        </w:rPr>
        <w:t>In Sensing Measurement Parameters field,</w:t>
      </w:r>
      <w:r w:rsidR="00BD16C1" w:rsidRPr="00C90273">
        <w:rPr>
          <w:strike/>
          <w:sz w:val="20"/>
          <w:lang w:eastAsia="zh-CN"/>
          <w:rPrChange w:id="68" w:author="durui (D)" w:date="2023-07-06T20:05:00Z">
            <w:rPr>
              <w:sz w:val="20"/>
              <w:lang w:eastAsia="zh-CN"/>
            </w:rPr>
          </w:rPrChange>
        </w:rPr>
        <w:t xml:space="preserve"> </w:t>
      </w:r>
      <w:r w:rsidR="008B0FDB" w:rsidRPr="00C90273">
        <w:rPr>
          <w:strike/>
          <w:sz w:val="20"/>
          <w:highlight w:val="yellow"/>
          <w:lang w:eastAsia="zh-CN"/>
          <w:rPrChange w:id="69" w:author="durui (D)" w:date="2023-07-06T20:05:00Z">
            <w:rPr>
              <w:sz w:val="20"/>
              <w:highlight w:val="yellow"/>
              <w:lang w:eastAsia="zh-CN"/>
            </w:rPr>
          </w:rPrChange>
        </w:rPr>
        <w:t xml:space="preserve">all the parameters except </w:t>
      </w:r>
      <w:r w:rsidR="00D97DF6" w:rsidRPr="00C90273">
        <w:rPr>
          <w:strike/>
          <w:sz w:val="20"/>
          <w:highlight w:val="yellow"/>
          <w:lang w:eastAsia="zh-CN"/>
          <w:rPrChange w:id="70" w:author="durui (D)" w:date="2023-07-06T20:05:00Z">
            <w:rPr>
              <w:sz w:val="20"/>
              <w:highlight w:val="yellow"/>
              <w:lang w:eastAsia="zh-CN"/>
            </w:rPr>
          </w:rPrChange>
        </w:rPr>
        <w:t xml:space="preserve">Measurement Session Expiry Exponent </w:t>
      </w:r>
      <w:r w:rsidR="00D06C73" w:rsidRPr="00C90273">
        <w:rPr>
          <w:strike/>
          <w:sz w:val="20"/>
          <w:highlight w:val="yellow"/>
          <w:lang w:eastAsia="zh-CN"/>
          <w:rPrChange w:id="71" w:author="durui (D)" w:date="2023-07-06T20:05:00Z">
            <w:rPr>
              <w:sz w:val="20"/>
              <w:highlight w:val="yellow"/>
              <w:lang w:eastAsia="zh-CN"/>
            </w:rPr>
          </w:rPrChange>
        </w:rPr>
        <w:t xml:space="preserve">and BSS </w:t>
      </w:r>
      <w:proofErr w:type="spellStart"/>
      <w:r w:rsidR="00D06C73" w:rsidRPr="00C90273">
        <w:rPr>
          <w:strike/>
          <w:sz w:val="20"/>
          <w:highlight w:val="yellow"/>
          <w:lang w:eastAsia="zh-CN"/>
          <w:rPrChange w:id="72" w:author="durui (D)" w:date="2023-07-06T20:05:00Z">
            <w:rPr>
              <w:sz w:val="20"/>
              <w:highlight w:val="yellow"/>
              <w:lang w:eastAsia="zh-CN"/>
            </w:rPr>
          </w:rPrChange>
        </w:rPr>
        <w:t>Color</w:t>
      </w:r>
      <w:proofErr w:type="spellEnd"/>
      <w:r w:rsidR="00D06C73" w:rsidRPr="00C90273">
        <w:rPr>
          <w:strike/>
          <w:sz w:val="20"/>
          <w:highlight w:val="yellow"/>
          <w:lang w:eastAsia="zh-CN"/>
          <w:rPrChange w:id="73" w:author="durui (D)" w:date="2023-07-06T20:05:00Z">
            <w:rPr>
              <w:sz w:val="20"/>
              <w:highlight w:val="yellow"/>
              <w:lang w:eastAsia="zh-CN"/>
            </w:rPr>
          </w:rPrChange>
        </w:rPr>
        <w:t xml:space="preserve"> Information</w:t>
      </w:r>
      <w:r w:rsidR="00D06C73" w:rsidRPr="00C90273">
        <w:rPr>
          <w:strike/>
          <w:sz w:val="20"/>
          <w:lang w:eastAsia="zh-CN"/>
          <w:rPrChange w:id="74" w:author="durui (D)" w:date="2023-07-06T20:05:00Z">
            <w:rPr>
              <w:sz w:val="20"/>
              <w:lang w:eastAsia="zh-CN"/>
            </w:rPr>
          </w:rPrChange>
        </w:rPr>
        <w:t xml:space="preserve">, </w:t>
      </w:r>
      <w:r w:rsidR="00D97DF6" w:rsidRPr="00C90273">
        <w:rPr>
          <w:strike/>
          <w:sz w:val="20"/>
          <w:lang w:eastAsia="zh-CN"/>
          <w:rPrChange w:id="75" w:author="durui (D)" w:date="2023-07-06T20:05:00Z">
            <w:rPr>
              <w:sz w:val="20"/>
              <w:lang w:eastAsia="zh-CN"/>
            </w:rPr>
          </w:rPrChange>
        </w:rPr>
        <w:t xml:space="preserve">can be </w:t>
      </w:r>
      <w:r w:rsidR="00D06C73" w:rsidRPr="00C90273">
        <w:rPr>
          <w:strike/>
          <w:sz w:val="20"/>
          <w:lang w:eastAsia="zh-CN"/>
          <w:rPrChange w:id="76" w:author="durui (D)" w:date="2023-07-06T20:05:00Z">
            <w:rPr>
              <w:sz w:val="20"/>
              <w:lang w:eastAsia="zh-CN"/>
            </w:rPr>
          </w:rPrChange>
        </w:rPr>
        <w:t>used to contain the sensing parameters suggested by the sensing responder.</w:t>
      </w:r>
      <w:r w:rsidR="002C02D8" w:rsidRPr="00C90273">
        <w:rPr>
          <w:strike/>
          <w:sz w:val="20"/>
          <w:lang w:eastAsia="zh-CN"/>
          <w:rPrChange w:id="77" w:author="durui (D)" w:date="2023-07-06T20:05:00Z">
            <w:rPr>
              <w:sz w:val="20"/>
              <w:lang w:eastAsia="zh-CN"/>
            </w:rPr>
          </w:rPrChange>
        </w:rPr>
        <w:t xml:space="preserve"> </w:t>
      </w:r>
    </w:p>
    <w:p w14:paraId="773E3D37" w14:textId="77777777" w:rsidR="008A543E" w:rsidRPr="00C90273" w:rsidRDefault="008A543E" w:rsidP="002B4F7B">
      <w:pPr>
        <w:rPr>
          <w:strike/>
          <w:sz w:val="20"/>
          <w:lang w:eastAsia="zh-CN"/>
          <w:rPrChange w:id="78" w:author="durui (D)" w:date="2023-07-06T20:05:00Z">
            <w:rPr>
              <w:sz w:val="20"/>
              <w:lang w:eastAsia="zh-CN"/>
            </w:rPr>
          </w:rPrChange>
        </w:rPr>
      </w:pPr>
    </w:p>
    <w:p w14:paraId="29BF5C65" w14:textId="27EFCE66" w:rsidR="008A543E" w:rsidRPr="00C90273" w:rsidRDefault="007B0D01" w:rsidP="007B0D01">
      <w:pPr>
        <w:jc w:val="center"/>
        <w:rPr>
          <w:strike/>
          <w:sz w:val="20"/>
          <w:lang w:eastAsia="zh-CN"/>
          <w:rPrChange w:id="79" w:author="durui (D)" w:date="2023-07-06T20:05:00Z">
            <w:rPr>
              <w:sz w:val="20"/>
              <w:lang w:eastAsia="zh-CN"/>
            </w:rPr>
          </w:rPrChange>
        </w:rPr>
      </w:pPr>
      <w:r w:rsidRPr="00C90273">
        <w:rPr>
          <w:strike/>
          <w:noProof/>
          <w:lang w:val="en-US" w:eastAsia="zh-CN"/>
          <w:rPrChange w:id="80" w:author="durui (D)" w:date="2023-07-06T20:05:00Z">
            <w:rPr>
              <w:noProof/>
              <w:lang w:val="en-US" w:eastAsia="zh-CN"/>
            </w:rPr>
          </w:rPrChange>
        </w:rPr>
        <w:drawing>
          <wp:inline distT="0" distB="0" distL="0" distR="0" wp14:anchorId="35CDE2F1" wp14:editId="693F51CA">
            <wp:extent cx="3480179" cy="1117301"/>
            <wp:effectExtent l="0" t="0" r="6350" b="698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51059" cy="1140057"/>
                    </a:xfrm>
                    <a:prstGeom prst="rect">
                      <a:avLst/>
                    </a:prstGeom>
                  </pic:spPr>
                </pic:pic>
              </a:graphicData>
            </a:graphic>
          </wp:inline>
        </w:drawing>
      </w:r>
    </w:p>
    <w:p w14:paraId="594659A6" w14:textId="3B2F5270" w:rsidR="007F36FD" w:rsidRPr="00C90273" w:rsidRDefault="007F36FD" w:rsidP="007F36FD">
      <w:pPr>
        <w:rPr>
          <w:strike/>
          <w:sz w:val="20"/>
          <w:lang w:eastAsia="zh-CN"/>
          <w:rPrChange w:id="81" w:author="durui (D)" w:date="2023-07-06T20:05:00Z">
            <w:rPr>
              <w:sz w:val="20"/>
              <w:lang w:eastAsia="zh-CN"/>
            </w:rPr>
          </w:rPrChange>
        </w:rPr>
      </w:pPr>
      <w:r w:rsidRPr="00C90273">
        <w:rPr>
          <w:rFonts w:hint="eastAsia"/>
          <w:strike/>
          <w:sz w:val="20"/>
          <w:lang w:eastAsia="zh-CN"/>
          <w:rPrChange w:id="82" w:author="durui (D)" w:date="2023-07-06T20:05:00Z">
            <w:rPr>
              <w:rFonts w:hint="eastAsia"/>
              <w:sz w:val="20"/>
              <w:lang w:eastAsia="zh-CN"/>
            </w:rPr>
          </w:rPrChange>
        </w:rPr>
        <w:t>I</w:t>
      </w:r>
      <w:r w:rsidRPr="00C90273">
        <w:rPr>
          <w:strike/>
          <w:sz w:val="20"/>
          <w:lang w:eastAsia="zh-CN"/>
          <w:rPrChange w:id="83" w:author="durui (D)" w:date="2023-07-06T20:05:00Z">
            <w:rPr>
              <w:sz w:val="20"/>
              <w:lang w:eastAsia="zh-CN"/>
            </w:rPr>
          </w:rPrChange>
        </w:rPr>
        <w:t xml:space="preserve">n Non-TB Sensing Specific </w:t>
      </w:r>
      <w:proofErr w:type="spellStart"/>
      <w:r w:rsidRPr="00C90273">
        <w:rPr>
          <w:strike/>
          <w:sz w:val="20"/>
          <w:lang w:eastAsia="zh-CN"/>
          <w:rPrChange w:id="84" w:author="durui (D)" w:date="2023-07-06T20:05:00Z">
            <w:rPr>
              <w:sz w:val="20"/>
              <w:lang w:eastAsia="zh-CN"/>
            </w:rPr>
          </w:rPrChange>
        </w:rPr>
        <w:t>sub</w:t>
      </w:r>
      <w:r w:rsidR="001B0185" w:rsidRPr="00C90273">
        <w:rPr>
          <w:strike/>
          <w:sz w:val="20"/>
          <w:lang w:eastAsia="zh-CN"/>
          <w:rPrChange w:id="85" w:author="durui (D)" w:date="2023-07-06T20:05:00Z">
            <w:rPr>
              <w:sz w:val="20"/>
              <w:lang w:eastAsia="zh-CN"/>
            </w:rPr>
          </w:rPrChange>
        </w:rPr>
        <w:t>e</w:t>
      </w:r>
      <w:r w:rsidRPr="00C90273">
        <w:rPr>
          <w:strike/>
          <w:sz w:val="20"/>
          <w:lang w:eastAsia="zh-CN"/>
          <w:rPrChange w:id="86" w:author="durui (D)" w:date="2023-07-06T20:05:00Z">
            <w:rPr>
              <w:sz w:val="20"/>
              <w:lang w:eastAsia="zh-CN"/>
            </w:rPr>
          </w:rPrChange>
        </w:rPr>
        <w:t>lement</w:t>
      </w:r>
      <w:proofErr w:type="spellEnd"/>
      <w:r w:rsidR="001B0185" w:rsidRPr="00C90273">
        <w:rPr>
          <w:strike/>
          <w:sz w:val="20"/>
          <w:lang w:eastAsia="zh-CN"/>
          <w:rPrChange w:id="87" w:author="durui (D)" w:date="2023-07-06T20:05:00Z">
            <w:rPr>
              <w:sz w:val="20"/>
              <w:lang w:eastAsia="zh-CN"/>
            </w:rPr>
          </w:rPrChange>
        </w:rPr>
        <w:t xml:space="preserve">, </w:t>
      </w:r>
      <w:r w:rsidR="00F65D83" w:rsidRPr="00C90273">
        <w:rPr>
          <w:strike/>
          <w:sz w:val="20"/>
          <w:highlight w:val="yellow"/>
          <w:lang w:eastAsia="zh-CN"/>
          <w:rPrChange w:id="88" w:author="durui (D)" w:date="2023-07-06T20:05:00Z">
            <w:rPr>
              <w:sz w:val="20"/>
              <w:highlight w:val="yellow"/>
              <w:lang w:eastAsia="zh-CN"/>
            </w:rPr>
          </w:rPrChange>
        </w:rPr>
        <w:t xml:space="preserve">all the parameters (i.e. </w:t>
      </w:r>
      <w:r w:rsidR="001B0185" w:rsidRPr="00C90273">
        <w:rPr>
          <w:strike/>
          <w:sz w:val="20"/>
          <w:highlight w:val="yellow"/>
          <w:lang w:eastAsia="zh-CN"/>
          <w:rPrChange w:id="89" w:author="durui (D)" w:date="2023-07-06T20:05:00Z">
            <w:rPr>
              <w:sz w:val="20"/>
              <w:highlight w:val="yellow"/>
              <w:lang w:eastAsia="zh-CN"/>
            </w:rPr>
          </w:rPrChange>
        </w:rPr>
        <w:t>Min Time Between Measurements</w:t>
      </w:r>
      <w:r w:rsidR="00F65D83" w:rsidRPr="00C90273">
        <w:rPr>
          <w:strike/>
          <w:sz w:val="20"/>
          <w:highlight w:val="yellow"/>
          <w:lang w:eastAsia="zh-CN"/>
          <w:rPrChange w:id="90" w:author="durui (D)" w:date="2023-07-06T20:05:00Z">
            <w:rPr>
              <w:sz w:val="20"/>
              <w:highlight w:val="yellow"/>
              <w:lang w:eastAsia="zh-CN"/>
            </w:rPr>
          </w:rPrChange>
        </w:rPr>
        <w:t xml:space="preserve">) </w:t>
      </w:r>
      <w:r w:rsidR="001B0185" w:rsidRPr="00C90273">
        <w:rPr>
          <w:strike/>
          <w:sz w:val="20"/>
          <w:highlight w:val="yellow"/>
          <w:lang w:eastAsia="zh-CN"/>
          <w:rPrChange w:id="91" w:author="durui (D)" w:date="2023-07-06T20:05:00Z">
            <w:rPr>
              <w:sz w:val="20"/>
              <w:highlight w:val="yellow"/>
              <w:lang w:eastAsia="zh-CN"/>
            </w:rPr>
          </w:rPrChange>
        </w:rPr>
        <w:t>can be suggested by the sensing responder</w:t>
      </w:r>
      <w:r w:rsidR="001B0185" w:rsidRPr="00C90273">
        <w:rPr>
          <w:strike/>
          <w:sz w:val="20"/>
          <w:lang w:eastAsia="zh-CN"/>
          <w:rPrChange w:id="92" w:author="durui (D)" w:date="2023-07-06T20:05:00Z">
            <w:rPr>
              <w:sz w:val="20"/>
              <w:lang w:eastAsia="zh-CN"/>
            </w:rPr>
          </w:rPrChange>
        </w:rPr>
        <w:t xml:space="preserve"> </w:t>
      </w:r>
      <w:r w:rsidR="000F6021" w:rsidRPr="00C90273">
        <w:rPr>
          <w:strike/>
          <w:sz w:val="20"/>
          <w:lang w:eastAsia="zh-CN"/>
          <w:rPrChange w:id="93" w:author="durui (D)" w:date="2023-07-06T20:05:00Z">
            <w:rPr>
              <w:sz w:val="20"/>
              <w:lang w:eastAsia="zh-CN"/>
            </w:rPr>
          </w:rPrChange>
        </w:rPr>
        <w:t>when the Status Code in Sensing Measurement Response frame</w:t>
      </w:r>
      <w:r w:rsidR="008A6CDF" w:rsidRPr="00C90273">
        <w:rPr>
          <w:strike/>
          <w:sz w:val="20"/>
          <w:lang w:eastAsia="zh-CN"/>
          <w:rPrChange w:id="94" w:author="durui (D)" w:date="2023-07-06T20:05:00Z">
            <w:rPr>
              <w:sz w:val="20"/>
              <w:lang w:eastAsia="zh-CN"/>
            </w:rPr>
          </w:rPrChange>
        </w:rPr>
        <w:t xml:space="preserve"> equals to REJECTED_WITH_SUGGESTED_CHANGES.</w:t>
      </w:r>
    </w:p>
    <w:p w14:paraId="2D485A72" w14:textId="77777777" w:rsidR="008A543E" w:rsidRPr="00C90273" w:rsidRDefault="008A543E" w:rsidP="002B4F7B">
      <w:pPr>
        <w:rPr>
          <w:strike/>
          <w:sz w:val="20"/>
          <w:lang w:eastAsia="zh-CN"/>
          <w:rPrChange w:id="95" w:author="durui (D)" w:date="2023-07-06T20:05:00Z">
            <w:rPr>
              <w:sz w:val="20"/>
              <w:lang w:eastAsia="zh-CN"/>
            </w:rPr>
          </w:rPrChange>
        </w:rPr>
      </w:pPr>
    </w:p>
    <w:p w14:paraId="2594ACAE" w14:textId="2305AC3E" w:rsidR="007B0D01" w:rsidRPr="00C90273" w:rsidRDefault="007B0D01" w:rsidP="007B0D01">
      <w:pPr>
        <w:jc w:val="center"/>
        <w:rPr>
          <w:strike/>
          <w:sz w:val="20"/>
          <w:lang w:eastAsia="zh-CN"/>
          <w:rPrChange w:id="96" w:author="durui (D)" w:date="2023-07-06T20:05:00Z">
            <w:rPr>
              <w:sz w:val="20"/>
              <w:lang w:eastAsia="zh-CN"/>
            </w:rPr>
          </w:rPrChange>
        </w:rPr>
      </w:pPr>
      <w:r w:rsidRPr="00C90273">
        <w:rPr>
          <w:strike/>
          <w:noProof/>
          <w:lang w:val="en-US" w:eastAsia="zh-CN"/>
          <w:rPrChange w:id="97" w:author="durui (D)" w:date="2023-07-06T20:05:00Z">
            <w:rPr>
              <w:noProof/>
              <w:lang w:val="en-US" w:eastAsia="zh-CN"/>
            </w:rPr>
          </w:rPrChange>
        </w:rPr>
        <w:drawing>
          <wp:inline distT="0" distB="0" distL="0" distR="0" wp14:anchorId="2BAD9859" wp14:editId="460E9198">
            <wp:extent cx="5015552" cy="1041156"/>
            <wp:effectExtent l="0" t="0" r="0" b="698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71531" cy="1052776"/>
                    </a:xfrm>
                    <a:prstGeom prst="rect">
                      <a:avLst/>
                    </a:prstGeom>
                  </pic:spPr>
                </pic:pic>
              </a:graphicData>
            </a:graphic>
          </wp:inline>
        </w:drawing>
      </w:r>
    </w:p>
    <w:p w14:paraId="6EADCC50" w14:textId="5EBEA509" w:rsidR="00283051" w:rsidRPr="00C90273" w:rsidRDefault="00283051" w:rsidP="00283051">
      <w:pPr>
        <w:rPr>
          <w:strike/>
          <w:sz w:val="20"/>
          <w:lang w:eastAsia="zh-CN"/>
          <w:rPrChange w:id="98" w:author="durui (D)" w:date="2023-07-06T20:05:00Z">
            <w:rPr>
              <w:sz w:val="20"/>
              <w:lang w:eastAsia="zh-CN"/>
            </w:rPr>
          </w:rPrChange>
        </w:rPr>
      </w:pPr>
      <w:r w:rsidRPr="00C90273">
        <w:rPr>
          <w:rFonts w:hint="eastAsia"/>
          <w:strike/>
          <w:sz w:val="20"/>
          <w:lang w:eastAsia="zh-CN"/>
          <w:rPrChange w:id="99" w:author="durui (D)" w:date="2023-07-06T20:05:00Z">
            <w:rPr>
              <w:rFonts w:hint="eastAsia"/>
              <w:sz w:val="20"/>
              <w:lang w:eastAsia="zh-CN"/>
            </w:rPr>
          </w:rPrChange>
        </w:rPr>
        <w:lastRenderedPageBreak/>
        <w:t>I</w:t>
      </w:r>
      <w:r w:rsidRPr="00C90273">
        <w:rPr>
          <w:strike/>
          <w:sz w:val="20"/>
          <w:lang w:eastAsia="zh-CN"/>
          <w:rPrChange w:id="100" w:author="durui (D)" w:date="2023-07-06T20:05:00Z">
            <w:rPr>
              <w:sz w:val="20"/>
              <w:lang w:eastAsia="zh-CN"/>
            </w:rPr>
          </w:rPrChange>
        </w:rPr>
        <w:t xml:space="preserve">n TB Sensing Specific </w:t>
      </w:r>
      <w:proofErr w:type="spellStart"/>
      <w:r w:rsidRPr="00C90273">
        <w:rPr>
          <w:strike/>
          <w:sz w:val="20"/>
          <w:lang w:eastAsia="zh-CN"/>
          <w:rPrChange w:id="101" w:author="durui (D)" w:date="2023-07-06T20:05:00Z">
            <w:rPr>
              <w:sz w:val="20"/>
              <w:lang w:eastAsia="zh-CN"/>
            </w:rPr>
          </w:rPrChange>
        </w:rPr>
        <w:t>subelement</w:t>
      </w:r>
      <w:proofErr w:type="spellEnd"/>
      <w:r w:rsidRPr="00C90273">
        <w:rPr>
          <w:strike/>
          <w:sz w:val="20"/>
          <w:lang w:eastAsia="zh-CN"/>
          <w:rPrChange w:id="102" w:author="durui (D)" w:date="2023-07-06T20:05:00Z">
            <w:rPr>
              <w:sz w:val="20"/>
              <w:lang w:eastAsia="zh-CN"/>
            </w:rPr>
          </w:rPrChange>
        </w:rPr>
        <w:t xml:space="preserve">, </w:t>
      </w:r>
      <w:r w:rsidR="00A7730F" w:rsidRPr="00C90273">
        <w:rPr>
          <w:strike/>
          <w:sz w:val="20"/>
          <w:highlight w:val="yellow"/>
          <w:lang w:eastAsia="zh-CN"/>
          <w:rPrChange w:id="103" w:author="durui (D)" w:date="2023-07-06T20:05:00Z">
            <w:rPr>
              <w:sz w:val="20"/>
              <w:highlight w:val="yellow"/>
              <w:lang w:eastAsia="zh-CN"/>
            </w:rPr>
          </w:rPrChange>
        </w:rPr>
        <w:t xml:space="preserve">all the </w:t>
      </w:r>
      <w:proofErr w:type="spellStart"/>
      <w:r w:rsidR="00A7730F" w:rsidRPr="00C90273">
        <w:rPr>
          <w:strike/>
          <w:sz w:val="20"/>
          <w:highlight w:val="yellow"/>
          <w:lang w:eastAsia="zh-CN"/>
          <w:rPrChange w:id="104" w:author="durui (D)" w:date="2023-07-06T20:05:00Z">
            <w:rPr>
              <w:sz w:val="20"/>
              <w:highlight w:val="yellow"/>
              <w:lang w:eastAsia="zh-CN"/>
            </w:rPr>
          </w:rPrChange>
        </w:rPr>
        <w:t>fileds</w:t>
      </w:r>
      <w:proofErr w:type="spellEnd"/>
      <w:r w:rsidR="008A3634" w:rsidRPr="00C90273">
        <w:rPr>
          <w:strike/>
          <w:sz w:val="20"/>
          <w:highlight w:val="yellow"/>
          <w:lang w:eastAsia="zh-CN"/>
          <w:rPrChange w:id="105" w:author="durui (D)" w:date="2023-07-06T20:05:00Z">
            <w:rPr>
              <w:sz w:val="20"/>
              <w:highlight w:val="yellow"/>
              <w:lang w:eastAsia="zh-CN"/>
            </w:rPr>
          </w:rPrChange>
        </w:rPr>
        <w:t xml:space="preserve"> except </w:t>
      </w:r>
      <w:r w:rsidR="003B1A25" w:rsidRPr="00C90273">
        <w:rPr>
          <w:strike/>
          <w:color w:val="000000" w:themeColor="text1"/>
          <w:sz w:val="20"/>
          <w:highlight w:val="yellow"/>
          <w:lang w:eastAsia="zh-CN"/>
          <w:rPrChange w:id="106" w:author="durui (D)" w:date="2023-07-06T20:05:00Z">
            <w:rPr>
              <w:color w:val="000000" w:themeColor="text1"/>
              <w:sz w:val="20"/>
              <w:highlight w:val="yellow"/>
              <w:lang w:eastAsia="zh-CN"/>
            </w:rPr>
          </w:rPrChange>
        </w:rPr>
        <w:t>Poll Assigned</w:t>
      </w:r>
      <w:r w:rsidR="00A441FD" w:rsidRPr="00C90273">
        <w:rPr>
          <w:strike/>
          <w:color w:val="000000" w:themeColor="text1"/>
          <w:sz w:val="20"/>
          <w:highlight w:val="yellow"/>
          <w:lang w:eastAsia="zh-CN"/>
          <w:rPrChange w:id="107" w:author="durui (D)" w:date="2023-07-06T20:05:00Z">
            <w:rPr>
              <w:color w:val="000000" w:themeColor="text1"/>
              <w:sz w:val="20"/>
              <w:highlight w:val="yellow"/>
              <w:lang w:eastAsia="zh-CN"/>
            </w:rPr>
          </w:rPrChange>
        </w:rPr>
        <w:t>, SR2S</w:t>
      </w:r>
      <w:r w:rsidR="00EE0753" w:rsidRPr="00C90273">
        <w:rPr>
          <w:strike/>
          <w:color w:val="000000" w:themeColor="text1"/>
          <w:sz w:val="20"/>
          <w:highlight w:val="yellow"/>
          <w:lang w:eastAsia="zh-CN"/>
          <w:rPrChange w:id="108" w:author="durui (D)" w:date="2023-07-06T20:05:00Z">
            <w:rPr>
              <w:color w:val="000000" w:themeColor="text1"/>
              <w:sz w:val="20"/>
              <w:highlight w:val="yellow"/>
              <w:lang w:eastAsia="zh-CN"/>
            </w:rPr>
          </w:rPrChange>
        </w:rPr>
        <w:t>R and XXX</w:t>
      </w:r>
      <w:r w:rsidRPr="00C90273">
        <w:rPr>
          <w:strike/>
          <w:sz w:val="20"/>
          <w:lang w:eastAsia="zh-CN"/>
          <w:rPrChange w:id="109" w:author="durui (D)" w:date="2023-07-06T20:05:00Z">
            <w:rPr>
              <w:sz w:val="20"/>
              <w:lang w:eastAsia="zh-CN"/>
            </w:rPr>
          </w:rPrChange>
        </w:rPr>
        <w:t xml:space="preserve"> can be suggested by the sensing responder when the Status Code in Sensing Measurement Response frame equals to REJECTED_WITH_SUGGESTED_CHANGES.</w:t>
      </w:r>
    </w:p>
    <w:p w14:paraId="53B14B61" w14:textId="77777777" w:rsidR="007B0D01" w:rsidRPr="00C90273" w:rsidRDefault="007B0D01" w:rsidP="002B4F7B">
      <w:pPr>
        <w:rPr>
          <w:strike/>
          <w:sz w:val="20"/>
          <w:lang w:eastAsia="zh-CN"/>
          <w:rPrChange w:id="110" w:author="durui (D)" w:date="2023-07-06T20:05:00Z">
            <w:rPr>
              <w:sz w:val="20"/>
              <w:lang w:eastAsia="zh-CN"/>
            </w:rPr>
          </w:rPrChange>
        </w:rPr>
      </w:pPr>
    </w:p>
    <w:p w14:paraId="3DCFF9C5" w14:textId="77777777" w:rsidR="00283051" w:rsidRPr="00C90273" w:rsidRDefault="00283051" w:rsidP="002B4F7B">
      <w:pPr>
        <w:rPr>
          <w:strike/>
          <w:sz w:val="20"/>
          <w:lang w:eastAsia="zh-CN"/>
          <w:rPrChange w:id="111" w:author="durui (D)" w:date="2023-07-06T20:05:00Z">
            <w:rPr>
              <w:sz w:val="20"/>
              <w:lang w:eastAsia="zh-CN"/>
            </w:rPr>
          </w:rPrChange>
        </w:rPr>
      </w:pPr>
    </w:p>
    <w:p w14:paraId="2855C01D" w14:textId="77362CB1" w:rsidR="007B0D01" w:rsidRPr="00C90273" w:rsidRDefault="007B0D01" w:rsidP="007B0D01">
      <w:pPr>
        <w:jc w:val="center"/>
        <w:rPr>
          <w:strike/>
          <w:sz w:val="20"/>
          <w:lang w:eastAsia="zh-CN"/>
          <w:rPrChange w:id="112" w:author="durui (D)" w:date="2023-07-06T20:05:00Z">
            <w:rPr>
              <w:sz w:val="20"/>
              <w:lang w:eastAsia="zh-CN"/>
            </w:rPr>
          </w:rPrChange>
        </w:rPr>
      </w:pPr>
      <w:r w:rsidRPr="00C90273">
        <w:rPr>
          <w:strike/>
          <w:noProof/>
          <w:lang w:val="en-US" w:eastAsia="zh-CN"/>
          <w:rPrChange w:id="113" w:author="durui (D)" w:date="2023-07-06T20:05:00Z">
            <w:rPr>
              <w:noProof/>
              <w:lang w:val="en-US" w:eastAsia="zh-CN"/>
            </w:rPr>
          </w:rPrChange>
        </w:rPr>
        <w:drawing>
          <wp:inline distT="0" distB="0" distL="0" distR="0" wp14:anchorId="745D6966" wp14:editId="259A9743">
            <wp:extent cx="3398293" cy="1136975"/>
            <wp:effectExtent l="0" t="0" r="0"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66050" cy="1159644"/>
                    </a:xfrm>
                    <a:prstGeom prst="rect">
                      <a:avLst/>
                    </a:prstGeom>
                  </pic:spPr>
                </pic:pic>
              </a:graphicData>
            </a:graphic>
          </wp:inline>
        </w:drawing>
      </w:r>
    </w:p>
    <w:p w14:paraId="7CB7F0CC" w14:textId="64D3BC33" w:rsidR="007B0D01" w:rsidRPr="00C90273" w:rsidRDefault="007804EA" w:rsidP="002B4F7B">
      <w:pPr>
        <w:rPr>
          <w:strike/>
          <w:sz w:val="20"/>
          <w:lang w:eastAsia="zh-CN"/>
          <w:rPrChange w:id="114" w:author="durui (D)" w:date="2023-07-06T20:05:00Z">
            <w:rPr>
              <w:sz w:val="20"/>
              <w:lang w:eastAsia="zh-CN"/>
            </w:rPr>
          </w:rPrChange>
        </w:rPr>
      </w:pPr>
      <w:r w:rsidRPr="00C90273">
        <w:rPr>
          <w:strike/>
          <w:sz w:val="20"/>
          <w:lang w:eastAsia="zh-CN"/>
          <w:rPrChange w:id="115" w:author="durui (D)" w:date="2023-07-06T20:05:00Z">
            <w:rPr>
              <w:sz w:val="20"/>
              <w:lang w:eastAsia="zh-CN"/>
            </w:rPr>
          </w:rPrChange>
        </w:rPr>
        <w:t>SBP</w:t>
      </w:r>
      <w:r w:rsidR="005111D5" w:rsidRPr="00C90273">
        <w:rPr>
          <w:strike/>
          <w:sz w:val="20"/>
          <w:lang w:eastAsia="zh-CN"/>
          <w:rPrChange w:id="116" w:author="durui (D)" w:date="2023-07-06T20:05:00Z">
            <w:rPr>
              <w:sz w:val="20"/>
              <w:lang w:eastAsia="zh-CN"/>
            </w:rPr>
          </w:rPrChange>
        </w:rPr>
        <w:t xml:space="preserve"> Specific </w:t>
      </w:r>
      <w:proofErr w:type="spellStart"/>
      <w:r w:rsidR="005111D5" w:rsidRPr="00C90273">
        <w:rPr>
          <w:strike/>
          <w:sz w:val="20"/>
          <w:lang w:eastAsia="zh-CN"/>
          <w:rPrChange w:id="117" w:author="durui (D)" w:date="2023-07-06T20:05:00Z">
            <w:rPr>
              <w:sz w:val="20"/>
              <w:lang w:eastAsia="zh-CN"/>
            </w:rPr>
          </w:rPrChange>
        </w:rPr>
        <w:t>subelement</w:t>
      </w:r>
      <w:proofErr w:type="spellEnd"/>
      <w:r w:rsidR="00BA1BCC" w:rsidRPr="00C90273">
        <w:rPr>
          <w:strike/>
          <w:sz w:val="20"/>
          <w:lang w:eastAsia="zh-CN"/>
          <w:rPrChange w:id="118" w:author="durui (D)" w:date="2023-07-06T20:05:00Z">
            <w:rPr>
              <w:sz w:val="20"/>
              <w:lang w:eastAsia="zh-CN"/>
            </w:rPr>
          </w:rPrChange>
        </w:rPr>
        <w:t xml:space="preserve"> shall not be </w:t>
      </w:r>
      <w:r w:rsidR="00D0025B" w:rsidRPr="00C90273">
        <w:rPr>
          <w:strike/>
          <w:sz w:val="20"/>
          <w:lang w:eastAsia="zh-CN"/>
          <w:rPrChange w:id="119" w:author="durui (D)" w:date="2023-07-06T20:05:00Z">
            <w:rPr>
              <w:sz w:val="20"/>
              <w:lang w:eastAsia="zh-CN"/>
            </w:rPr>
          </w:rPrChange>
        </w:rPr>
        <w:t>included</w:t>
      </w:r>
      <w:r w:rsidR="005E588A" w:rsidRPr="00C90273">
        <w:rPr>
          <w:strike/>
          <w:sz w:val="20"/>
          <w:lang w:eastAsia="zh-CN"/>
          <w:rPrChange w:id="120" w:author="durui (D)" w:date="2023-07-06T20:05:00Z">
            <w:rPr>
              <w:sz w:val="20"/>
              <w:lang w:eastAsia="zh-CN"/>
            </w:rPr>
          </w:rPrChange>
        </w:rPr>
        <w:t xml:space="preserve"> in</w:t>
      </w:r>
      <w:r w:rsidR="008D6682" w:rsidRPr="00C90273">
        <w:rPr>
          <w:strike/>
          <w:sz w:val="20"/>
          <w:lang w:eastAsia="zh-CN"/>
          <w:rPrChange w:id="121" w:author="durui (D)" w:date="2023-07-06T20:05:00Z">
            <w:rPr>
              <w:sz w:val="20"/>
              <w:lang w:eastAsia="zh-CN"/>
            </w:rPr>
          </w:rPrChange>
        </w:rPr>
        <w:t xml:space="preserve"> the Sensing Measurement Response frame whe</w:t>
      </w:r>
      <w:r w:rsidR="0003056A" w:rsidRPr="00C90273">
        <w:rPr>
          <w:strike/>
          <w:sz w:val="20"/>
          <w:lang w:eastAsia="zh-CN"/>
          <w:rPrChange w:id="122" w:author="durui (D)" w:date="2023-07-06T20:05:00Z">
            <w:rPr>
              <w:sz w:val="20"/>
              <w:lang w:eastAsia="zh-CN"/>
            </w:rPr>
          </w:rPrChange>
        </w:rPr>
        <w:t>n</w:t>
      </w:r>
      <w:r w:rsidR="008D6682" w:rsidRPr="00C90273">
        <w:rPr>
          <w:strike/>
          <w:sz w:val="20"/>
          <w:lang w:eastAsia="zh-CN"/>
          <w:rPrChange w:id="123" w:author="durui (D)" w:date="2023-07-06T20:05:00Z">
            <w:rPr>
              <w:sz w:val="20"/>
              <w:lang w:eastAsia="zh-CN"/>
            </w:rPr>
          </w:rPrChange>
        </w:rPr>
        <w:t xml:space="preserve"> </w:t>
      </w:r>
      <w:r w:rsidR="0003056A" w:rsidRPr="00C90273">
        <w:rPr>
          <w:strike/>
          <w:sz w:val="20"/>
          <w:lang w:eastAsia="zh-CN"/>
          <w:rPrChange w:id="124" w:author="durui (D)" w:date="2023-07-06T20:05:00Z">
            <w:rPr>
              <w:sz w:val="20"/>
              <w:lang w:eastAsia="zh-CN"/>
            </w:rPr>
          </w:rPrChange>
        </w:rPr>
        <w:t>its</w:t>
      </w:r>
      <w:r w:rsidR="008D6682" w:rsidRPr="00C90273">
        <w:rPr>
          <w:strike/>
          <w:sz w:val="20"/>
          <w:lang w:eastAsia="zh-CN"/>
          <w:rPrChange w:id="125" w:author="durui (D)" w:date="2023-07-06T20:05:00Z">
            <w:rPr>
              <w:sz w:val="20"/>
              <w:lang w:eastAsia="zh-CN"/>
            </w:rPr>
          </w:rPrChange>
        </w:rPr>
        <w:t xml:space="preserve"> Status Code equals to REJECTED_WITH_SUGGESTED_CHANGES.</w:t>
      </w:r>
    </w:p>
    <w:p w14:paraId="3F7E6141" w14:textId="77777777" w:rsidR="005111D5" w:rsidRPr="00C90273" w:rsidRDefault="005111D5" w:rsidP="002B4F7B">
      <w:pPr>
        <w:rPr>
          <w:strike/>
          <w:sz w:val="20"/>
          <w:lang w:eastAsia="zh-CN"/>
          <w:rPrChange w:id="126" w:author="durui (D)" w:date="2023-07-06T20:05:00Z">
            <w:rPr>
              <w:sz w:val="20"/>
              <w:lang w:eastAsia="zh-CN"/>
            </w:rPr>
          </w:rPrChange>
        </w:rPr>
      </w:pPr>
    </w:p>
    <w:p w14:paraId="7E487185" w14:textId="3C2819AD" w:rsidR="00203C0B" w:rsidRPr="00C90273" w:rsidRDefault="00203C0B" w:rsidP="002B4F7B">
      <w:pPr>
        <w:rPr>
          <w:strike/>
          <w:sz w:val="20"/>
          <w:highlight w:val="cyan"/>
          <w:lang w:eastAsia="zh-CN"/>
          <w:rPrChange w:id="127" w:author="durui (D)" w:date="2023-07-06T20:05:00Z">
            <w:rPr>
              <w:sz w:val="20"/>
              <w:highlight w:val="cyan"/>
              <w:lang w:eastAsia="zh-CN"/>
            </w:rPr>
          </w:rPrChange>
        </w:rPr>
      </w:pPr>
      <w:r w:rsidRPr="00C90273">
        <w:rPr>
          <w:strike/>
          <w:sz w:val="20"/>
          <w:highlight w:val="cyan"/>
          <w:lang w:eastAsia="zh-CN"/>
          <w:rPrChange w:id="128" w:author="durui (D)" w:date="2023-07-06T20:05:00Z">
            <w:rPr>
              <w:sz w:val="20"/>
              <w:highlight w:val="cyan"/>
              <w:lang w:eastAsia="zh-CN"/>
            </w:rPr>
          </w:rPrChange>
        </w:rPr>
        <w:t>Discussion end.</w:t>
      </w:r>
    </w:p>
    <w:p w14:paraId="5999C9A2" w14:textId="77777777" w:rsidR="00203C0B" w:rsidRPr="00C90273" w:rsidRDefault="00203C0B" w:rsidP="002B4F7B">
      <w:pPr>
        <w:rPr>
          <w:strike/>
          <w:sz w:val="20"/>
          <w:lang w:eastAsia="zh-CN"/>
          <w:rPrChange w:id="129" w:author="durui (D)" w:date="2023-07-06T20:05:00Z">
            <w:rPr>
              <w:sz w:val="20"/>
              <w:lang w:eastAsia="zh-CN"/>
            </w:rPr>
          </w:rPrChange>
        </w:rPr>
      </w:pPr>
    </w:p>
    <w:p w14:paraId="79E3685E" w14:textId="15C2F71B" w:rsidR="0062183A" w:rsidRPr="00C90273" w:rsidRDefault="0062183A" w:rsidP="00DF7C98">
      <w:pPr>
        <w:jc w:val="both"/>
        <w:rPr>
          <w:b/>
          <w:i/>
          <w:strike/>
          <w:sz w:val="20"/>
          <w:highlight w:val="yellow"/>
          <w:lang w:eastAsia="zh-CN"/>
          <w:rPrChange w:id="130" w:author="durui (D)" w:date="2023-07-06T20:05:00Z">
            <w:rPr>
              <w:b/>
              <w:i/>
              <w:sz w:val="20"/>
              <w:highlight w:val="yellow"/>
              <w:lang w:eastAsia="zh-CN"/>
            </w:rPr>
          </w:rPrChange>
        </w:rPr>
      </w:pPr>
      <w:r w:rsidRPr="00C90273">
        <w:rPr>
          <w:b/>
          <w:i/>
          <w:strike/>
          <w:sz w:val="20"/>
          <w:highlight w:val="yellow"/>
          <w:lang w:eastAsia="zh-CN"/>
          <w:rPrChange w:id="131" w:author="durui (D)" w:date="2023-07-06T20:05:00Z">
            <w:rPr>
              <w:b/>
              <w:i/>
              <w:sz w:val="20"/>
              <w:highlight w:val="yellow"/>
              <w:lang w:eastAsia="zh-CN"/>
            </w:rPr>
          </w:rPrChange>
        </w:rPr>
        <w:t xml:space="preserve">Instructions to the editor: please make the following changes to </w:t>
      </w:r>
      <w:r w:rsidR="00AB56D9" w:rsidRPr="00C90273">
        <w:rPr>
          <w:rFonts w:hint="eastAsia"/>
          <w:b/>
          <w:i/>
          <w:strike/>
          <w:sz w:val="20"/>
          <w:highlight w:val="yellow"/>
          <w:lang w:eastAsia="zh-CN"/>
          <w:rPrChange w:id="132" w:author="durui (D)" w:date="2023-07-06T20:05:00Z">
            <w:rPr>
              <w:rFonts w:hint="eastAsia"/>
              <w:b/>
              <w:i/>
              <w:sz w:val="20"/>
              <w:highlight w:val="yellow"/>
              <w:lang w:eastAsia="zh-CN"/>
            </w:rPr>
          </w:rPrChange>
        </w:rPr>
        <w:t>t</w:t>
      </w:r>
      <w:r w:rsidR="00AB56D9" w:rsidRPr="00C90273">
        <w:rPr>
          <w:b/>
          <w:i/>
          <w:strike/>
          <w:sz w:val="20"/>
          <w:highlight w:val="yellow"/>
          <w:lang w:eastAsia="zh-CN"/>
          <w:rPrChange w:id="133" w:author="durui (D)" w:date="2023-07-06T20:05:00Z">
            <w:rPr>
              <w:b/>
              <w:i/>
              <w:sz w:val="20"/>
              <w:highlight w:val="yellow"/>
              <w:lang w:eastAsia="zh-CN"/>
            </w:rPr>
          </w:rPrChange>
        </w:rPr>
        <w:t xml:space="preserve">he paragraph from </w:t>
      </w:r>
      <w:r w:rsidRPr="00C90273">
        <w:rPr>
          <w:b/>
          <w:i/>
          <w:strike/>
          <w:sz w:val="20"/>
          <w:highlight w:val="yellow"/>
          <w:lang w:eastAsia="zh-CN"/>
          <w:rPrChange w:id="134" w:author="durui (D)" w:date="2023-07-06T20:05:00Z">
            <w:rPr>
              <w:b/>
              <w:i/>
              <w:sz w:val="20"/>
              <w:highlight w:val="yellow"/>
              <w:lang w:eastAsia="zh-CN"/>
            </w:rPr>
          </w:rPrChange>
        </w:rPr>
        <w:t>P</w:t>
      </w:r>
      <w:r w:rsidR="00F425E8" w:rsidRPr="00C90273">
        <w:rPr>
          <w:b/>
          <w:i/>
          <w:strike/>
          <w:sz w:val="20"/>
          <w:highlight w:val="yellow"/>
          <w:lang w:eastAsia="zh-CN"/>
          <w:rPrChange w:id="135" w:author="durui (D)" w:date="2023-07-06T20:05:00Z">
            <w:rPr>
              <w:b/>
              <w:i/>
              <w:sz w:val="20"/>
              <w:highlight w:val="yellow"/>
              <w:lang w:eastAsia="zh-CN"/>
            </w:rPr>
          </w:rPrChange>
        </w:rPr>
        <w:t>1</w:t>
      </w:r>
      <w:r w:rsidR="00D2263D" w:rsidRPr="00C90273">
        <w:rPr>
          <w:b/>
          <w:i/>
          <w:strike/>
          <w:sz w:val="20"/>
          <w:highlight w:val="yellow"/>
          <w:lang w:eastAsia="zh-CN"/>
          <w:rPrChange w:id="136" w:author="durui (D)" w:date="2023-07-06T20:05:00Z">
            <w:rPr>
              <w:b/>
              <w:i/>
              <w:sz w:val="20"/>
              <w:highlight w:val="yellow"/>
              <w:lang w:eastAsia="zh-CN"/>
            </w:rPr>
          </w:rPrChange>
        </w:rPr>
        <w:t>34</w:t>
      </w:r>
      <w:r w:rsidRPr="00C90273">
        <w:rPr>
          <w:b/>
          <w:i/>
          <w:strike/>
          <w:sz w:val="20"/>
          <w:highlight w:val="yellow"/>
          <w:lang w:eastAsia="zh-CN"/>
          <w:rPrChange w:id="137" w:author="durui (D)" w:date="2023-07-06T20:05:00Z">
            <w:rPr>
              <w:b/>
              <w:i/>
              <w:sz w:val="20"/>
              <w:highlight w:val="yellow"/>
              <w:lang w:eastAsia="zh-CN"/>
            </w:rPr>
          </w:rPrChange>
        </w:rPr>
        <w:t>L</w:t>
      </w:r>
      <w:r w:rsidR="000A66CE" w:rsidRPr="00C90273">
        <w:rPr>
          <w:b/>
          <w:i/>
          <w:strike/>
          <w:sz w:val="20"/>
          <w:highlight w:val="yellow"/>
          <w:lang w:eastAsia="zh-CN"/>
          <w:rPrChange w:id="138" w:author="durui (D)" w:date="2023-07-06T20:05:00Z">
            <w:rPr>
              <w:b/>
              <w:i/>
              <w:sz w:val="20"/>
              <w:highlight w:val="yellow"/>
              <w:lang w:eastAsia="zh-CN"/>
            </w:rPr>
          </w:rPrChange>
        </w:rPr>
        <w:t>1</w:t>
      </w:r>
      <w:r w:rsidRPr="00C90273">
        <w:rPr>
          <w:b/>
          <w:i/>
          <w:strike/>
          <w:sz w:val="20"/>
          <w:highlight w:val="yellow"/>
          <w:lang w:eastAsia="zh-CN"/>
          <w:rPrChange w:id="139" w:author="durui (D)" w:date="2023-07-06T20:05:00Z">
            <w:rPr>
              <w:b/>
              <w:i/>
              <w:sz w:val="20"/>
              <w:highlight w:val="yellow"/>
              <w:lang w:eastAsia="zh-CN"/>
            </w:rPr>
          </w:rPrChange>
        </w:rPr>
        <w:t xml:space="preserve"> </w:t>
      </w:r>
      <w:r w:rsidR="00D2263D" w:rsidRPr="00C90273">
        <w:rPr>
          <w:b/>
          <w:i/>
          <w:strike/>
          <w:sz w:val="20"/>
          <w:highlight w:val="yellow"/>
          <w:lang w:eastAsia="zh-CN"/>
          <w:rPrChange w:id="140" w:author="durui (D)" w:date="2023-07-06T20:05:00Z">
            <w:rPr>
              <w:b/>
              <w:i/>
              <w:sz w:val="20"/>
              <w:highlight w:val="yellow"/>
              <w:lang w:eastAsia="zh-CN"/>
            </w:rPr>
          </w:rPrChange>
        </w:rPr>
        <w:t>to P134</w:t>
      </w:r>
      <w:r w:rsidR="00F17A72" w:rsidRPr="00C90273">
        <w:rPr>
          <w:b/>
          <w:i/>
          <w:strike/>
          <w:sz w:val="20"/>
          <w:highlight w:val="yellow"/>
          <w:lang w:eastAsia="zh-CN"/>
          <w:rPrChange w:id="141" w:author="durui (D)" w:date="2023-07-06T20:05:00Z">
            <w:rPr>
              <w:b/>
              <w:i/>
              <w:sz w:val="20"/>
              <w:highlight w:val="yellow"/>
              <w:lang w:eastAsia="zh-CN"/>
            </w:rPr>
          </w:rPrChange>
        </w:rPr>
        <w:t>L5</w:t>
      </w:r>
      <w:r w:rsidR="00AB56D9" w:rsidRPr="00C90273">
        <w:rPr>
          <w:b/>
          <w:i/>
          <w:strike/>
          <w:sz w:val="20"/>
          <w:highlight w:val="yellow"/>
          <w:lang w:eastAsia="zh-CN"/>
          <w:rPrChange w:id="142" w:author="durui (D)" w:date="2023-07-06T20:05:00Z">
            <w:rPr>
              <w:b/>
              <w:i/>
              <w:sz w:val="20"/>
              <w:highlight w:val="yellow"/>
              <w:lang w:eastAsia="zh-CN"/>
            </w:rPr>
          </w:rPrChange>
        </w:rPr>
        <w:t xml:space="preserve"> </w:t>
      </w:r>
      <w:r w:rsidRPr="00C90273">
        <w:rPr>
          <w:b/>
          <w:i/>
          <w:strike/>
          <w:sz w:val="20"/>
          <w:highlight w:val="yellow"/>
          <w:lang w:eastAsia="zh-CN"/>
          <w:rPrChange w:id="143" w:author="durui (D)" w:date="2023-07-06T20:05:00Z">
            <w:rPr>
              <w:b/>
              <w:i/>
              <w:sz w:val="20"/>
              <w:highlight w:val="yellow"/>
              <w:lang w:eastAsia="zh-CN"/>
            </w:rPr>
          </w:rPrChange>
        </w:rPr>
        <w:t xml:space="preserve">in the subclause </w:t>
      </w:r>
      <w:r w:rsidR="00D16059" w:rsidRPr="00C90273">
        <w:rPr>
          <w:b/>
          <w:i/>
          <w:strike/>
          <w:sz w:val="20"/>
          <w:highlight w:val="yellow"/>
          <w:lang w:eastAsia="zh-CN"/>
          <w:rPrChange w:id="144" w:author="durui (D)" w:date="2023-07-06T20:05:00Z">
            <w:rPr>
              <w:b/>
              <w:i/>
              <w:sz w:val="20"/>
              <w:highlight w:val="yellow"/>
              <w:lang w:eastAsia="zh-CN"/>
            </w:rPr>
          </w:rPrChange>
        </w:rPr>
        <w:t xml:space="preserve">11.55.1.4 Sensing measurement </w:t>
      </w:r>
      <w:r w:rsidR="00A90CAF" w:rsidRPr="00C90273">
        <w:rPr>
          <w:b/>
          <w:i/>
          <w:strike/>
          <w:sz w:val="20"/>
          <w:highlight w:val="yellow"/>
          <w:lang w:eastAsia="zh-CN"/>
          <w:rPrChange w:id="145" w:author="durui (D)" w:date="2023-07-06T20:05:00Z">
            <w:rPr>
              <w:b/>
              <w:i/>
              <w:sz w:val="20"/>
              <w:highlight w:val="yellow"/>
              <w:lang w:eastAsia="zh-CN"/>
            </w:rPr>
          </w:rPrChange>
        </w:rPr>
        <w:t>session</w:t>
      </w:r>
      <w:r w:rsidR="003751E8" w:rsidRPr="00C90273">
        <w:rPr>
          <w:b/>
          <w:i/>
          <w:strike/>
          <w:sz w:val="20"/>
          <w:highlight w:val="yellow"/>
          <w:lang w:eastAsia="zh-CN"/>
          <w:rPrChange w:id="146" w:author="durui (D)" w:date="2023-07-06T20:05:00Z">
            <w:rPr>
              <w:b/>
              <w:i/>
              <w:sz w:val="20"/>
              <w:highlight w:val="yellow"/>
              <w:lang w:eastAsia="zh-CN"/>
            </w:rPr>
          </w:rPrChange>
        </w:rPr>
        <w:t xml:space="preserve"> </w:t>
      </w:r>
      <w:r w:rsidRPr="00C90273">
        <w:rPr>
          <w:b/>
          <w:i/>
          <w:strike/>
          <w:sz w:val="20"/>
          <w:highlight w:val="yellow"/>
          <w:lang w:eastAsia="zh-CN"/>
          <w:rPrChange w:id="147" w:author="durui (D)" w:date="2023-07-06T20:05:00Z">
            <w:rPr>
              <w:b/>
              <w:i/>
              <w:sz w:val="20"/>
              <w:highlight w:val="yellow"/>
              <w:lang w:eastAsia="zh-CN"/>
            </w:rPr>
          </w:rPrChange>
        </w:rPr>
        <w:t>in D1.</w:t>
      </w:r>
      <w:r w:rsidR="00A11A20" w:rsidRPr="00C90273">
        <w:rPr>
          <w:b/>
          <w:i/>
          <w:strike/>
          <w:sz w:val="20"/>
          <w:highlight w:val="yellow"/>
          <w:lang w:eastAsia="zh-CN"/>
          <w:rPrChange w:id="148" w:author="durui (D)" w:date="2023-07-06T20:05:00Z">
            <w:rPr>
              <w:b/>
              <w:i/>
              <w:sz w:val="20"/>
              <w:highlight w:val="yellow"/>
              <w:lang w:eastAsia="zh-CN"/>
            </w:rPr>
          </w:rPrChange>
        </w:rPr>
        <w:t>1</w:t>
      </w:r>
      <w:r w:rsidRPr="00C90273">
        <w:rPr>
          <w:b/>
          <w:i/>
          <w:strike/>
          <w:sz w:val="20"/>
          <w:highlight w:val="yellow"/>
          <w:lang w:eastAsia="zh-CN"/>
          <w:rPrChange w:id="149" w:author="durui (D)" w:date="2023-07-06T20:05:00Z">
            <w:rPr>
              <w:b/>
              <w:i/>
              <w:sz w:val="20"/>
              <w:highlight w:val="yellow"/>
              <w:lang w:eastAsia="zh-CN"/>
            </w:rPr>
          </w:rPrChange>
        </w:rPr>
        <w:t xml:space="preserve"> as shown below:</w:t>
      </w:r>
    </w:p>
    <w:p w14:paraId="47CF1032" w14:textId="77777777" w:rsidR="001253C7" w:rsidRPr="00C90273" w:rsidRDefault="001253C7" w:rsidP="00DF7C98">
      <w:pPr>
        <w:jc w:val="both"/>
        <w:rPr>
          <w:b/>
          <w:i/>
          <w:strike/>
          <w:sz w:val="20"/>
          <w:highlight w:val="yellow"/>
          <w:lang w:eastAsia="zh-CN"/>
          <w:rPrChange w:id="150" w:author="durui (D)" w:date="2023-07-06T20:05:00Z">
            <w:rPr>
              <w:b/>
              <w:i/>
              <w:sz w:val="20"/>
              <w:highlight w:val="yellow"/>
              <w:lang w:eastAsia="zh-CN"/>
            </w:rPr>
          </w:rPrChange>
        </w:rPr>
      </w:pPr>
    </w:p>
    <w:p w14:paraId="6C5BF04D" w14:textId="27B56F4C" w:rsidR="008E14B7" w:rsidRPr="00C90273" w:rsidRDefault="008A4F02" w:rsidP="00CB5DAF">
      <w:pPr>
        <w:pStyle w:val="afa"/>
        <w:widowControl w:val="0"/>
        <w:numPr>
          <w:ilvl w:val="0"/>
          <w:numId w:val="34"/>
        </w:numPr>
        <w:autoSpaceDE w:val="0"/>
        <w:autoSpaceDN w:val="0"/>
        <w:adjustRightInd w:val="0"/>
        <w:ind w:leftChars="200" w:left="724" w:firstLineChars="0" w:hanging="284"/>
        <w:jc w:val="both"/>
        <w:rPr>
          <w:ins w:id="151" w:author="durui (D)" w:date="2023-06-29T00:00:00Z"/>
          <w:rFonts w:ascii="TimesNewRoman" w:eastAsia="TimesNewRoman" w:cs="TimesNewRoman"/>
          <w:strike/>
          <w:sz w:val="20"/>
          <w:lang w:val="en-US" w:eastAsia="zh-CN"/>
          <w:rPrChange w:id="152" w:author="durui (D)" w:date="2023-07-06T20:05:00Z">
            <w:rPr>
              <w:ins w:id="153" w:author="durui (D)" w:date="2023-06-29T00:00:00Z"/>
              <w:rFonts w:ascii="TimesNewRoman" w:eastAsia="TimesNewRoman" w:cs="TimesNewRoman"/>
              <w:sz w:val="20"/>
              <w:lang w:val="en-US" w:eastAsia="zh-CN"/>
            </w:rPr>
          </w:rPrChange>
        </w:rPr>
      </w:pPr>
      <w:r w:rsidRPr="00C90273">
        <w:rPr>
          <w:rFonts w:ascii="TimesNewRoman" w:eastAsia="TimesNewRoman" w:cs="TimesNewRoman"/>
          <w:strike/>
          <w:sz w:val="20"/>
          <w:lang w:val="en-US" w:eastAsia="zh-CN"/>
          <w:rPrChange w:id="154" w:author="durui (D)" w:date="2023-07-06T20:05:00Z">
            <w:rPr>
              <w:rFonts w:ascii="TimesNewRoman" w:eastAsia="TimesNewRoman" w:cs="TimesNewRoman"/>
              <w:sz w:val="20"/>
              <w:lang w:val="en-US" w:eastAsia="zh-CN"/>
            </w:rPr>
          </w:rPrChange>
        </w:rPr>
        <w:t xml:space="preserve">If the sensing responder declines the requested sensing measurement </w:t>
      </w:r>
      <w:r w:rsidR="003777EC" w:rsidRPr="00C90273">
        <w:rPr>
          <w:rFonts w:asciiTheme="minorEastAsia" w:eastAsiaTheme="minorEastAsia" w:hAnsiTheme="minorEastAsia" w:cs="TimesNewRoman" w:hint="eastAsia"/>
          <w:strike/>
          <w:sz w:val="20"/>
          <w:lang w:val="en-US" w:eastAsia="zh-CN"/>
          <w:rPrChange w:id="155" w:author="durui (D)" w:date="2023-07-06T20:05:00Z">
            <w:rPr>
              <w:rFonts w:asciiTheme="minorEastAsia" w:eastAsiaTheme="minorEastAsia" w:hAnsiTheme="minorEastAsia" w:cs="TimesNewRoman" w:hint="eastAsia"/>
              <w:sz w:val="20"/>
              <w:lang w:val="en-US" w:eastAsia="zh-CN"/>
            </w:rPr>
          </w:rPrChange>
        </w:rPr>
        <w:t>se</w:t>
      </w:r>
      <w:r w:rsidR="003777EC" w:rsidRPr="00C90273">
        <w:rPr>
          <w:rFonts w:ascii="TimesNewRoman" w:eastAsia="TimesNewRoman" w:cs="TimesNewRoman"/>
          <w:strike/>
          <w:sz w:val="20"/>
          <w:lang w:val="en-US" w:eastAsia="zh-CN"/>
          <w:rPrChange w:id="156" w:author="durui (D)" w:date="2023-07-06T20:05:00Z">
            <w:rPr>
              <w:rFonts w:ascii="TimesNewRoman" w:eastAsia="TimesNewRoman" w:cs="TimesNewRoman"/>
              <w:sz w:val="20"/>
              <w:lang w:val="en-US" w:eastAsia="zh-CN"/>
            </w:rPr>
          </w:rPrChange>
        </w:rPr>
        <w:t>ssion</w:t>
      </w:r>
      <w:r w:rsidR="00D33F45" w:rsidRPr="00C90273">
        <w:rPr>
          <w:rFonts w:ascii="TimesNewRoman" w:eastAsia="TimesNewRoman" w:cs="TimesNewRoman"/>
          <w:strike/>
          <w:sz w:val="20"/>
          <w:lang w:val="en-US" w:eastAsia="zh-CN"/>
          <w:rPrChange w:id="157" w:author="durui (D)" w:date="2023-07-06T20:05:00Z">
            <w:rPr>
              <w:rFonts w:ascii="TimesNewRoman" w:eastAsia="TimesNewRoman" w:cs="TimesNewRoman"/>
              <w:sz w:val="20"/>
              <w:lang w:val="en-US" w:eastAsia="zh-CN"/>
            </w:rPr>
          </w:rPrChange>
        </w:rPr>
        <w:t xml:space="preserve"> </w:t>
      </w:r>
      <w:r w:rsidRPr="00C90273">
        <w:rPr>
          <w:rFonts w:ascii="TimesNewRoman" w:eastAsia="TimesNewRoman" w:cs="TimesNewRoman"/>
          <w:strike/>
          <w:sz w:val="20"/>
          <w:lang w:val="en-US" w:eastAsia="zh-CN"/>
          <w:rPrChange w:id="158" w:author="durui (D)" w:date="2023-07-06T20:05:00Z">
            <w:rPr>
              <w:rFonts w:ascii="TimesNewRoman" w:eastAsia="TimesNewRoman" w:cs="TimesNewRoman"/>
              <w:sz w:val="20"/>
              <w:lang w:val="en-US" w:eastAsia="zh-CN"/>
            </w:rPr>
          </w:rPrChange>
        </w:rPr>
        <w:t>parameters in the re</w:t>
      </w:r>
      <w:r w:rsidR="00D33F45" w:rsidRPr="00C90273">
        <w:rPr>
          <w:rFonts w:ascii="TimesNewRoman" w:eastAsia="TimesNewRoman" w:cs="TimesNewRoman"/>
          <w:strike/>
          <w:sz w:val="20"/>
          <w:lang w:val="en-US" w:eastAsia="zh-CN"/>
          <w:rPrChange w:id="159" w:author="durui (D)" w:date="2023-07-06T20:05:00Z">
            <w:rPr>
              <w:rFonts w:ascii="TimesNewRoman" w:eastAsia="TimesNewRoman" w:cs="TimesNewRoman"/>
              <w:sz w:val="20"/>
              <w:lang w:val="en-US" w:eastAsia="zh-CN"/>
            </w:rPr>
          </w:rPrChange>
        </w:rPr>
        <w:t>ceived Sensing Measurement</w:t>
      </w:r>
      <w:r w:rsidRPr="00C90273">
        <w:rPr>
          <w:rFonts w:ascii="TimesNewRoman" w:eastAsia="TimesNewRoman" w:cs="TimesNewRoman"/>
          <w:strike/>
          <w:sz w:val="20"/>
          <w:lang w:val="en-US" w:eastAsia="zh-CN"/>
          <w:rPrChange w:id="160" w:author="durui (D)" w:date="2023-07-06T20:05:00Z">
            <w:rPr>
              <w:rFonts w:ascii="TimesNewRoman" w:eastAsia="TimesNewRoman" w:cs="TimesNewRoman"/>
              <w:sz w:val="20"/>
              <w:lang w:val="en-US" w:eastAsia="zh-CN"/>
            </w:rPr>
          </w:rPrChange>
        </w:rPr>
        <w:t xml:space="preserve"> Request frame and provides its preferred sensing measurement parameters i</w:t>
      </w:r>
      <w:r w:rsidR="00D33F45" w:rsidRPr="00C90273">
        <w:rPr>
          <w:rFonts w:ascii="TimesNewRoman" w:eastAsia="TimesNewRoman" w:cs="TimesNewRoman"/>
          <w:strike/>
          <w:sz w:val="20"/>
          <w:lang w:val="en-US" w:eastAsia="zh-CN"/>
          <w:rPrChange w:id="161" w:author="durui (D)" w:date="2023-07-06T20:05:00Z">
            <w:rPr>
              <w:rFonts w:ascii="TimesNewRoman" w:eastAsia="TimesNewRoman" w:cs="TimesNewRoman"/>
              <w:sz w:val="20"/>
              <w:lang w:val="en-US" w:eastAsia="zh-CN"/>
            </w:rPr>
          </w:rPrChange>
        </w:rPr>
        <w:t xml:space="preserve">n the Sensing Measurement </w:t>
      </w:r>
      <w:r w:rsidRPr="00C90273">
        <w:rPr>
          <w:rFonts w:ascii="TimesNewRoman" w:eastAsia="TimesNewRoman" w:cs="TimesNewRoman"/>
          <w:strike/>
          <w:sz w:val="20"/>
          <w:lang w:val="en-US" w:eastAsia="zh-CN"/>
          <w:rPrChange w:id="162" w:author="durui (D)" w:date="2023-07-06T20:05:00Z">
            <w:rPr>
              <w:rFonts w:ascii="TimesNewRoman" w:eastAsia="TimesNewRoman" w:cs="TimesNewRoman"/>
              <w:sz w:val="20"/>
              <w:lang w:val="en-US" w:eastAsia="zh-CN"/>
            </w:rPr>
          </w:rPrChange>
        </w:rPr>
        <w:t>Response frame, it shall set the Status Code field to REJECTED_WITH_SUGGESTED_CHANGES in the Sensing Measurement Response frame.</w:t>
      </w:r>
      <w:ins w:id="163" w:author="durui (D)" w:date="2023-03-23T17:29:00Z">
        <w:r w:rsidR="00DF0412" w:rsidRPr="00C90273">
          <w:rPr>
            <w:rFonts w:ascii="TimesNewRoman" w:eastAsia="TimesNewRoman" w:cs="TimesNewRoman"/>
            <w:strike/>
            <w:sz w:val="20"/>
            <w:lang w:val="en-US" w:eastAsia="zh-CN"/>
            <w:rPrChange w:id="164" w:author="durui (D)" w:date="2023-07-06T20:05:00Z">
              <w:rPr>
                <w:rFonts w:ascii="TimesNewRoman" w:eastAsia="TimesNewRoman" w:cs="TimesNewRoman"/>
                <w:sz w:val="20"/>
                <w:lang w:val="en-US" w:eastAsia="zh-CN"/>
              </w:rPr>
            </w:rPrChange>
          </w:rPr>
          <w:t xml:space="preserve"> </w:t>
        </w:r>
      </w:ins>
      <w:ins w:id="165" w:author="durui (D)" w:date="2023-03-23T19:55:00Z">
        <w:r w:rsidR="00CB5DAF" w:rsidRPr="00C90273">
          <w:rPr>
            <w:rFonts w:ascii="TimesNewRoman" w:eastAsia="TimesNewRoman" w:cs="TimesNewRoman"/>
            <w:strike/>
            <w:sz w:val="20"/>
            <w:lang w:val="en-US" w:eastAsia="zh-CN"/>
            <w:rPrChange w:id="166" w:author="durui (D)" w:date="2023-07-06T20:05:00Z">
              <w:rPr>
                <w:rFonts w:ascii="TimesNewRoman" w:eastAsia="TimesNewRoman" w:cs="TimesNewRoman"/>
                <w:sz w:val="20"/>
                <w:lang w:val="en-US" w:eastAsia="zh-CN"/>
              </w:rPr>
            </w:rPrChange>
          </w:rPr>
          <w:t>In this case,</w:t>
        </w:r>
      </w:ins>
      <w:ins w:id="167" w:author="durui (D)" w:date="2023-06-29T00:00:00Z">
        <w:r w:rsidR="008E14B7" w:rsidRPr="00C90273">
          <w:rPr>
            <w:rFonts w:ascii="TimesNewRoman" w:eastAsia="TimesNewRoman" w:cs="TimesNewRoman"/>
            <w:strike/>
            <w:sz w:val="20"/>
            <w:lang w:val="en-US" w:eastAsia="zh-CN"/>
            <w:rPrChange w:id="168" w:author="durui (D)" w:date="2023-07-06T20:05:00Z">
              <w:rPr>
                <w:rFonts w:ascii="TimesNewRoman" w:eastAsia="TimesNewRoman" w:cs="TimesNewRoman"/>
                <w:sz w:val="20"/>
                <w:lang w:val="en-US" w:eastAsia="zh-CN"/>
              </w:rPr>
            </w:rPrChange>
          </w:rPr>
          <w:t xml:space="preserve"> </w:t>
        </w:r>
        <w:commentRangeStart w:id="169"/>
        <w:r w:rsidR="008E14B7" w:rsidRPr="00C90273">
          <w:rPr>
            <w:rFonts w:ascii="TimesNewRoman" w:eastAsia="TimesNewRoman" w:cs="TimesNewRoman"/>
            <w:strike/>
            <w:sz w:val="20"/>
            <w:lang w:val="en-US" w:eastAsia="zh-CN"/>
            <w:rPrChange w:id="170" w:author="durui (D)" w:date="2023-07-06T20:05:00Z">
              <w:rPr>
                <w:rFonts w:ascii="TimesNewRoman" w:eastAsia="TimesNewRoman" w:cs="TimesNewRoman"/>
                <w:sz w:val="20"/>
                <w:lang w:val="en-US" w:eastAsia="zh-CN"/>
              </w:rPr>
            </w:rPrChange>
          </w:rPr>
          <w:t>XXX</w:t>
        </w:r>
      </w:ins>
      <w:commentRangeEnd w:id="169"/>
      <w:ins w:id="171" w:author="durui (D)" w:date="2023-06-29T00:01:00Z">
        <w:r w:rsidR="008E14B7" w:rsidRPr="00C90273">
          <w:rPr>
            <w:rStyle w:val="aa"/>
            <w:strike/>
            <w:lang w:val="x-none"/>
            <w:rPrChange w:id="172" w:author="durui (D)" w:date="2023-07-06T20:05:00Z">
              <w:rPr>
                <w:rStyle w:val="aa"/>
                <w:lang w:val="x-none"/>
              </w:rPr>
            </w:rPrChange>
          </w:rPr>
          <w:commentReference w:id="169"/>
        </w:r>
      </w:ins>
      <w:ins w:id="173" w:author="durui (D)" w:date="2023-06-29T00:00:00Z">
        <w:r w:rsidR="008E14B7" w:rsidRPr="00C90273">
          <w:rPr>
            <w:rFonts w:ascii="TimesNewRoman" w:eastAsia="TimesNewRoman" w:cs="TimesNewRoman"/>
            <w:strike/>
            <w:sz w:val="20"/>
            <w:lang w:val="en-US" w:eastAsia="zh-CN"/>
            <w:rPrChange w:id="174" w:author="durui (D)" w:date="2023-07-06T20:05:00Z">
              <w:rPr>
                <w:rFonts w:ascii="TimesNewRoman" w:eastAsia="TimesNewRoman" w:cs="TimesNewRoman"/>
                <w:sz w:val="20"/>
                <w:lang w:val="en-US" w:eastAsia="zh-CN"/>
              </w:rPr>
            </w:rPrChange>
          </w:rPr>
          <w:t xml:space="preserve"> fields shall be reserve</w:t>
        </w:r>
      </w:ins>
      <w:ins w:id="175" w:author="durui (D)" w:date="2023-06-29T00:01:00Z">
        <w:r w:rsidR="008E14B7" w:rsidRPr="00C90273">
          <w:rPr>
            <w:rFonts w:ascii="TimesNewRoman" w:eastAsia="TimesNewRoman" w:cs="TimesNewRoman"/>
            <w:strike/>
            <w:sz w:val="20"/>
            <w:lang w:val="en-US" w:eastAsia="zh-CN"/>
            <w:rPrChange w:id="176" w:author="durui (D)" w:date="2023-07-06T20:05:00Z">
              <w:rPr>
                <w:rFonts w:ascii="TimesNewRoman" w:eastAsia="TimesNewRoman" w:cs="TimesNewRoman"/>
                <w:sz w:val="20"/>
                <w:lang w:val="en-US" w:eastAsia="zh-CN"/>
              </w:rPr>
            </w:rPrChange>
          </w:rPr>
          <w:t>d.</w:t>
        </w:r>
      </w:ins>
    </w:p>
    <w:p w14:paraId="4D0FFB6E" w14:textId="51930D09" w:rsidR="00516F54" w:rsidRPr="004A72A1" w:rsidDel="004A72A1" w:rsidRDefault="00516F54" w:rsidP="004A72A1">
      <w:pPr>
        <w:widowControl w:val="0"/>
        <w:autoSpaceDE w:val="0"/>
        <w:autoSpaceDN w:val="0"/>
        <w:adjustRightInd w:val="0"/>
        <w:jc w:val="both"/>
        <w:rPr>
          <w:del w:id="177" w:author="durui (D)" w:date="2023-06-29T00:01:00Z"/>
          <w:rFonts w:ascii="TimesNewRoman" w:eastAsiaTheme="minorEastAsia" w:cs="TimesNewRoman"/>
          <w:sz w:val="20"/>
          <w:lang w:val="en-US" w:eastAsia="zh-CN"/>
        </w:rPr>
      </w:pPr>
    </w:p>
    <w:p w14:paraId="05B92D0D" w14:textId="5DD7B51B" w:rsidR="000E3CE7" w:rsidRPr="004A72A1" w:rsidDel="00C90949" w:rsidRDefault="000E3CE7" w:rsidP="00A8609C">
      <w:pPr>
        <w:rPr>
          <w:del w:id="178" w:author="durui (D)" w:date="2023-03-13T15:01:00Z"/>
          <w:lang w:val="en-US" w:eastAsia="zh-CN"/>
        </w:rPr>
      </w:pPr>
    </w:p>
    <w:p w14:paraId="0DFD534A" w14:textId="77777777" w:rsidR="00C90949" w:rsidRDefault="00C90949" w:rsidP="00A8609C">
      <w:pPr>
        <w:rPr>
          <w:ins w:id="179" w:author="durui (D)" w:date="2023-03-17T17:07:00Z"/>
          <w:lang w:eastAsia="zh-CN"/>
        </w:rPr>
      </w:pPr>
    </w:p>
    <w:p w14:paraId="395AB77D" w14:textId="5332498B" w:rsidR="004C1065" w:rsidRPr="004C1065" w:rsidRDefault="00D92409" w:rsidP="009311AC">
      <w:pPr>
        <w:pStyle w:val="1"/>
        <w:rPr>
          <w:lang w:eastAsia="zh-CN"/>
        </w:rPr>
      </w:pPr>
      <w:r w:rsidRPr="00F11826">
        <w:t xml:space="preserve">CID </w:t>
      </w:r>
      <w:r w:rsidR="00BA694A">
        <w:t>1038, 1562 and 1598</w:t>
      </w:r>
    </w:p>
    <w:p w14:paraId="5557566E" w14:textId="77777777" w:rsidR="003628A0" w:rsidRDefault="003628A0" w:rsidP="00C908A6">
      <w:pPr>
        <w:jc w:val="both"/>
      </w:pP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1216"/>
        <w:gridCol w:w="851"/>
        <w:gridCol w:w="1984"/>
        <w:gridCol w:w="2693"/>
        <w:gridCol w:w="1800"/>
      </w:tblGrid>
      <w:tr w:rsidR="00B4605B" w14:paraId="07A0FCA6" w14:textId="77777777" w:rsidTr="00B4605B">
        <w:trPr>
          <w:trHeight w:val="1302"/>
        </w:trPr>
        <w:tc>
          <w:tcPr>
            <w:tcW w:w="837" w:type="dxa"/>
          </w:tcPr>
          <w:p w14:paraId="4A8B2927" w14:textId="4CA02140" w:rsidR="00B4605B" w:rsidRDefault="00B4605B" w:rsidP="00B4605B">
            <w:pPr>
              <w:rPr>
                <w:rFonts w:ascii="Arial" w:hAnsi="Arial" w:cs="Arial"/>
                <w:sz w:val="20"/>
              </w:rPr>
            </w:pPr>
            <w:r>
              <w:rPr>
                <w:rFonts w:ascii="Arial" w:hAnsi="Arial" w:cs="Arial"/>
                <w:sz w:val="20"/>
              </w:rPr>
              <w:t>1038</w:t>
            </w:r>
          </w:p>
        </w:tc>
        <w:tc>
          <w:tcPr>
            <w:tcW w:w="1216" w:type="dxa"/>
            <w:shd w:val="clear" w:color="auto" w:fill="auto"/>
          </w:tcPr>
          <w:p w14:paraId="57B69A61" w14:textId="2D70BF1C" w:rsidR="00B4605B" w:rsidRDefault="00B4605B" w:rsidP="00B4605B">
            <w:pPr>
              <w:rPr>
                <w:rFonts w:ascii="Arial" w:hAnsi="Arial" w:cs="Arial"/>
                <w:sz w:val="20"/>
              </w:rPr>
            </w:pPr>
            <w:r>
              <w:rPr>
                <w:rFonts w:ascii="Arial" w:hAnsi="Arial" w:cs="Arial"/>
                <w:sz w:val="20"/>
              </w:rPr>
              <w:t>173.37</w:t>
            </w:r>
          </w:p>
        </w:tc>
        <w:tc>
          <w:tcPr>
            <w:tcW w:w="851" w:type="dxa"/>
            <w:shd w:val="clear" w:color="auto" w:fill="auto"/>
          </w:tcPr>
          <w:p w14:paraId="134D5395" w14:textId="288F4B14" w:rsidR="00B4605B" w:rsidRDefault="00B4605B" w:rsidP="00B4605B">
            <w:pPr>
              <w:rPr>
                <w:rFonts w:ascii="Arial" w:hAnsi="Arial" w:cs="Arial"/>
                <w:sz w:val="20"/>
              </w:rPr>
            </w:pPr>
            <w:r>
              <w:rPr>
                <w:rFonts w:ascii="Arial" w:hAnsi="Arial" w:cs="Arial"/>
                <w:sz w:val="20"/>
              </w:rPr>
              <w:t>11.55.1.4</w:t>
            </w:r>
          </w:p>
        </w:tc>
        <w:tc>
          <w:tcPr>
            <w:tcW w:w="1984" w:type="dxa"/>
            <w:shd w:val="clear" w:color="auto" w:fill="auto"/>
          </w:tcPr>
          <w:p w14:paraId="188C3487" w14:textId="396F5B43" w:rsidR="00B4605B" w:rsidRDefault="00B4605B" w:rsidP="00B4605B">
            <w:pPr>
              <w:rPr>
                <w:rFonts w:ascii="Arial" w:hAnsi="Arial" w:cs="Arial"/>
                <w:sz w:val="20"/>
              </w:rPr>
            </w:pPr>
            <w:r>
              <w:rPr>
                <w:rFonts w:ascii="Arial" w:hAnsi="Arial" w:cs="Arial"/>
                <w:sz w:val="20"/>
              </w:rPr>
              <w:t xml:space="preserve">Why "shall" is needed in text </w:t>
            </w:r>
            <w:proofErr w:type="spellStart"/>
            <w:r>
              <w:rPr>
                <w:rFonts w:ascii="Arial" w:hAnsi="Arial" w:cs="Arial"/>
                <w:sz w:val="20"/>
              </w:rPr>
              <w:t>lin</w:t>
            </w:r>
            <w:proofErr w:type="spellEnd"/>
            <w:r>
              <w:rPr>
                <w:rFonts w:ascii="Arial" w:hAnsi="Arial" w:cs="Arial"/>
                <w:sz w:val="20"/>
              </w:rPr>
              <w:t xml:space="preserve"> line 37 page 173? Does an </w:t>
            </w:r>
            <w:proofErr w:type="spellStart"/>
            <w:r>
              <w:rPr>
                <w:rFonts w:ascii="Arial" w:hAnsi="Arial" w:cs="Arial"/>
                <w:sz w:val="20"/>
              </w:rPr>
              <w:t>unassocated</w:t>
            </w:r>
            <w:proofErr w:type="spellEnd"/>
            <w:r>
              <w:rPr>
                <w:rFonts w:ascii="Arial" w:hAnsi="Arial" w:cs="Arial"/>
                <w:sz w:val="20"/>
              </w:rPr>
              <w:t xml:space="preserve"> non-AP STA have to come back? I would say there could be cases where a non-AP STA does not want or need to come back, e.g., it has its intended sensing measurement done with another AP during the unavailable time of this AP.</w:t>
            </w:r>
          </w:p>
        </w:tc>
        <w:tc>
          <w:tcPr>
            <w:tcW w:w="2693" w:type="dxa"/>
            <w:shd w:val="clear" w:color="auto" w:fill="auto"/>
          </w:tcPr>
          <w:p w14:paraId="55C7D7C3" w14:textId="000CF0EF" w:rsidR="00B4605B" w:rsidRDefault="00B4605B" w:rsidP="00B4605B">
            <w:pPr>
              <w:rPr>
                <w:rFonts w:ascii="Arial" w:hAnsi="Arial" w:cs="Arial"/>
                <w:sz w:val="20"/>
              </w:rPr>
            </w:pPr>
            <w:r>
              <w:rPr>
                <w:rFonts w:ascii="Arial" w:hAnsi="Arial" w:cs="Arial"/>
                <w:sz w:val="20"/>
              </w:rPr>
              <w:t>Suggest considering "should" or "may", instead of "shall".</w:t>
            </w:r>
          </w:p>
        </w:tc>
        <w:tc>
          <w:tcPr>
            <w:tcW w:w="1800" w:type="dxa"/>
            <w:shd w:val="clear" w:color="auto" w:fill="auto"/>
          </w:tcPr>
          <w:p w14:paraId="4C45E645" w14:textId="06356111" w:rsidR="00B4605B" w:rsidRPr="00150E17" w:rsidRDefault="002A596A" w:rsidP="00B4605B">
            <w:pPr>
              <w:rPr>
                <w:sz w:val="20"/>
              </w:rPr>
            </w:pPr>
            <w:r>
              <w:rPr>
                <w:rFonts w:ascii="Arial" w:hAnsi="Arial" w:cs="Arial"/>
                <w:sz w:val="20"/>
                <w:lang w:val="en-US" w:bidi="he-IL"/>
              </w:rPr>
              <w:t>Revised</w:t>
            </w:r>
            <w:r w:rsidR="00B4605B">
              <w:rPr>
                <w:sz w:val="20"/>
              </w:rPr>
              <w:t>.</w:t>
            </w:r>
          </w:p>
          <w:p w14:paraId="309FBC5C" w14:textId="77777777" w:rsidR="00B4605B" w:rsidRDefault="00B4605B" w:rsidP="00B4605B">
            <w:pPr>
              <w:rPr>
                <w:sz w:val="20"/>
              </w:rPr>
            </w:pPr>
          </w:p>
          <w:p w14:paraId="19FF88FD" w14:textId="5168EB64" w:rsidR="00A3783E" w:rsidRDefault="00A3783E" w:rsidP="00A3783E">
            <w:pPr>
              <w:rPr>
                <w:rFonts w:ascii="Arial" w:hAnsi="Arial" w:cs="Arial"/>
                <w:sz w:val="20"/>
                <w:lang w:val="en-US" w:bidi="he-IL"/>
              </w:rPr>
            </w:pPr>
            <w:proofErr w:type="spellStart"/>
            <w:r>
              <w:rPr>
                <w:rFonts w:ascii="Arial" w:hAnsi="Arial" w:cs="Arial"/>
                <w:sz w:val="20"/>
                <w:lang w:val="en-US" w:bidi="he-IL"/>
              </w:rPr>
              <w:t>TGbf</w:t>
            </w:r>
            <w:proofErr w:type="spellEnd"/>
            <w:r>
              <w:rPr>
                <w:rFonts w:ascii="Arial" w:hAnsi="Arial" w:cs="Arial"/>
                <w:sz w:val="20"/>
                <w:lang w:val="en-US" w:bidi="he-IL"/>
              </w:rPr>
              <w:t xml:space="preserve"> Editor make changes specified in </w:t>
            </w:r>
            <w:del w:id="180" w:author="durui (D)" w:date="2023-07-06T22:46:00Z">
              <w:r w:rsidDel="00F60AF3">
                <w:rPr>
                  <w:rFonts w:ascii="Arial" w:hAnsi="Arial" w:cs="Arial"/>
                  <w:sz w:val="20"/>
                  <w:lang w:val="en-US" w:bidi="he-IL"/>
                </w:rPr>
                <w:delText>0530r0</w:delText>
              </w:r>
            </w:del>
            <w:ins w:id="181" w:author="durui (D)" w:date="2023-07-06T22:46:00Z">
              <w:r w:rsidR="00F60AF3">
                <w:rPr>
                  <w:rFonts w:ascii="Arial" w:hAnsi="Arial" w:cs="Arial"/>
                  <w:sz w:val="20"/>
                  <w:lang w:val="en-US" w:bidi="he-IL"/>
                </w:rPr>
                <w:t>0530r</w:t>
              </w:r>
              <w:r w:rsidR="00F60AF3">
                <w:rPr>
                  <w:rFonts w:ascii="Arial" w:hAnsi="Arial" w:cs="Arial"/>
                  <w:sz w:val="20"/>
                  <w:lang w:val="en-US" w:bidi="he-IL"/>
                </w:rPr>
                <w:t>1</w:t>
              </w:r>
            </w:ins>
          </w:p>
          <w:p w14:paraId="7B370469" w14:textId="6378C355" w:rsidR="00A3783E" w:rsidRDefault="00A3783E" w:rsidP="00A3783E">
            <w:pPr>
              <w:rPr>
                <w:rFonts w:ascii="Arial" w:hAnsi="Arial" w:cs="Arial"/>
                <w:sz w:val="20"/>
                <w:lang w:val="en-US" w:bidi="he-IL"/>
              </w:rPr>
            </w:pPr>
            <w:r>
              <w:rPr>
                <w:rFonts w:ascii="Arial" w:hAnsi="Arial" w:cs="Arial" w:hint="eastAsia"/>
                <w:sz w:val="20"/>
                <w:lang w:val="en-US" w:eastAsia="zh-CN" w:bidi="he-IL"/>
              </w:rPr>
              <w:t>(</w:t>
            </w:r>
            <w:ins w:id="182" w:author="durui (D)" w:date="2023-06-29T09:02:00Z">
              <w:r w:rsidR="003C1A89">
                <w:rPr>
                  <w:rStyle w:val="a6"/>
                  <w:rFonts w:ascii="Arial" w:hAnsi="Arial" w:cs="Arial"/>
                  <w:sz w:val="20"/>
                  <w:lang w:val="en-US" w:bidi="he-IL"/>
                </w:rPr>
                <w:fldChar w:fldCharType="begin"/>
              </w:r>
              <w:r w:rsidR="003C1A89">
                <w:rPr>
                  <w:rStyle w:val="a6"/>
                  <w:rFonts w:ascii="Arial" w:hAnsi="Arial" w:cs="Arial"/>
                  <w:sz w:val="20"/>
                  <w:lang w:val="en-US" w:bidi="he-IL"/>
                </w:rPr>
                <w:instrText xml:space="preserve"> HYPERLINK "</w:instrText>
              </w:r>
            </w:ins>
            <w:r w:rsidR="003C1A89" w:rsidRPr="003C1A89">
              <w:rPr>
                <w:rStyle w:val="a6"/>
                <w:rFonts w:ascii="Arial" w:hAnsi="Arial" w:cs="Arial"/>
                <w:sz w:val="20"/>
                <w:lang w:val="en-US" w:bidi="he-IL"/>
              </w:rPr>
              <w:instrText>https://mentor.ieee.org/802.11/dcn/23/11-23-0530-</w:instrText>
            </w:r>
            <w:ins w:id="183" w:author="durui (D)" w:date="2023-06-29T09:02:00Z">
              <w:r w:rsidR="003C1A89" w:rsidRPr="003C1A89">
                <w:rPr>
                  <w:rStyle w:val="a6"/>
                  <w:rFonts w:ascii="Arial" w:hAnsi="Arial" w:cs="Arial"/>
                  <w:sz w:val="20"/>
                  <w:lang w:val="en-US" w:bidi="he-IL"/>
                </w:rPr>
                <w:instrText>01</w:instrText>
              </w:r>
            </w:ins>
            <w:r w:rsidR="003C1A89" w:rsidRPr="003C1A89">
              <w:rPr>
                <w:rStyle w:val="a6"/>
                <w:rFonts w:ascii="Arial" w:hAnsi="Arial" w:cs="Arial"/>
                <w:sz w:val="20"/>
                <w:lang w:val="en-US" w:bidi="he-IL"/>
              </w:rPr>
              <w:instrText>-00bf-lb272-comments-measurement-setup-comments-resolution-part-2.docx</w:instrText>
            </w:r>
            <w:ins w:id="184" w:author="durui (D)" w:date="2023-06-29T09:02:00Z">
              <w:r w:rsidR="003C1A89">
                <w:rPr>
                  <w:rStyle w:val="a6"/>
                  <w:rFonts w:ascii="Arial" w:hAnsi="Arial" w:cs="Arial"/>
                  <w:sz w:val="20"/>
                  <w:lang w:val="en-US" w:bidi="he-IL"/>
                </w:rPr>
                <w:instrText xml:space="preserve">" </w:instrText>
              </w:r>
              <w:r w:rsidR="003C1A89">
                <w:rPr>
                  <w:rStyle w:val="a6"/>
                  <w:rFonts w:ascii="Arial" w:hAnsi="Arial" w:cs="Arial"/>
                  <w:sz w:val="20"/>
                  <w:lang w:val="en-US" w:bidi="he-IL"/>
                </w:rPr>
                <w:fldChar w:fldCharType="separate"/>
              </w:r>
            </w:ins>
            <w:r w:rsidR="003C1A89" w:rsidRPr="003C1A89">
              <w:rPr>
                <w:rStyle w:val="a6"/>
                <w:rFonts w:ascii="Arial" w:hAnsi="Arial" w:cs="Arial"/>
                <w:sz w:val="20"/>
                <w:lang w:val="en-US" w:bidi="he-IL"/>
              </w:rPr>
              <w:t>https://mentor.ieee.org/802.11/dcn/23/11-23-0530-</w:t>
            </w:r>
            <w:del w:id="185" w:author="durui (D)" w:date="2023-06-29T09:02:00Z">
              <w:r w:rsidR="003C1A89" w:rsidRPr="003777EC" w:rsidDel="003C1A89">
                <w:rPr>
                  <w:rStyle w:val="a6"/>
                  <w:rFonts w:ascii="Arial" w:hAnsi="Arial" w:cs="Arial"/>
                  <w:sz w:val="20"/>
                  <w:lang w:val="en-US" w:bidi="he-IL"/>
                </w:rPr>
                <w:delText>00</w:delText>
              </w:r>
            </w:del>
            <w:ins w:id="186" w:author="durui (D)" w:date="2023-06-29T09:02:00Z">
              <w:r w:rsidR="003C1A89" w:rsidRPr="003777EC">
                <w:rPr>
                  <w:rStyle w:val="a6"/>
                  <w:rFonts w:ascii="Arial" w:hAnsi="Arial" w:cs="Arial"/>
                  <w:sz w:val="20"/>
                  <w:lang w:val="en-US" w:bidi="he-IL"/>
                </w:rPr>
                <w:t>01</w:t>
              </w:r>
            </w:ins>
            <w:r w:rsidR="003C1A89" w:rsidRPr="003777EC">
              <w:rPr>
                <w:rStyle w:val="a6"/>
                <w:rFonts w:ascii="Arial" w:hAnsi="Arial" w:cs="Arial"/>
                <w:sz w:val="20"/>
                <w:lang w:val="en-US" w:bidi="he-IL"/>
              </w:rPr>
              <w:t>-00bf-lb272-comments-measurement-setup-comments-resolution-part-2.doc</w:t>
            </w:r>
            <w:r w:rsidR="003C1A89" w:rsidRPr="000A619C">
              <w:rPr>
                <w:rStyle w:val="a6"/>
                <w:rFonts w:ascii="Arial" w:hAnsi="Arial" w:cs="Arial"/>
                <w:sz w:val="20"/>
                <w:lang w:val="en-US" w:bidi="he-IL"/>
              </w:rPr>
              <w:t>x</w:t>
            </w:r>
            <w:ins w:id="187" w:author="durui (D)" w:date="2023-06-29T09:02:00Z">
              <w:r w:rsidR="003C1A89">
                <w:rPr>
                  <w:rStyle w:val="a6"/>
                  <w:rFonts w:ascii="Arial" w:hAnsi="Arial" w:cs="Arial"/>
                  <w:sz w:val="20"/>
                  <w:lang w:val="en-US" w:bidi="he-IL"/>
                </w:rPr>
                <w:fldChar w:fldCharType="end"/>
              </w:r>
            </w:ins>
            <w:r>
              <w:rPr>
                <w:rFonts w:ascii="Arial" w:hAnsi="Arial" w:cs="Arial"/>
                <w:sz w:val="20"/>
                <w:lang w:val="en-US" w:bidi="he-IL"/>
              </w:rPr>
              <w:t>).</w:t>
            </w:r>
          </w:p>
          <w:p w14:paraId="6EAD40EF" w14:textId="1DB3E908" w:rsidR="00B4605B" w:rsidRDefault="00B4605B" w:rsidP="00B4605B">
            <w:pPr>
              <w:rPr>
                <w:sz w:val="20"/>
              </w:rPr>
            </w:pPr>
          </w:p>
        </w:tc>
      </w:tr>
      <w:tr w:rsidR="00B4605B" w14:paraId="7DF05F03" w14:textId="77777777" w:rsidTr="00B4605B">
        <w:trPr>
          <w:trHeight w:val="1302"/>
        </w:trPr>
        <w:tc>
          <w:tcPr>
            <w:tcW w:w="837" w:type="dxa"/>
          </w:tcPr>
          <w:p w14:paraId="0B57A0ED" w14:textId="3628792E" w:rsidR="00B4605B" w:rsidRDefault="00B4605B" w:rsidP="00B4605B">
            <w:pPr>
              <w:rPr>
                <w:rFonts w:ascii="Arial" w:hAnsi="Arial" w:cs="Arial"/>
                <w:sz w:val="20"/>
              </w:rPr>
            </w:pPr>
            <w:r>
              <w:rPr>
                <w:rFonts w:ascii="Arial" w:hAnsi="Arial" w:cs="Arial"/>
                <w:sz w:val="20"/>
              </w:rPr>
              <w:t>1562</w:t>
            </w:r>
          </w:p>
        </w:tc>
        <w:tc>
          <w:tcPr>
            <w:tcW w:w="1216" w:type="dxa"/>
            <w:shd w:val="clear" w:color="auto" w:fill="auto"/>
          </w:tcPr>
          <w:p w14:paraId="3BC54FA2" w14:textId="596051CA" w:rsidR="00B4605B" w:rsidRDefault="00B4605B" w:rsidP="00B4605B">
            <w:pPr>
              <w:rPr>
                <w:rFonts w:ascii="Arial" w:hAnsi="Arial" w:cs="Arial"/>
                <w:sz w:val="20"/>
              </w:rPr>
            </w:pPr>
            <w:r>
              <w:rPr>
                <w:rFonts w:ascii="Arial" w:hAnsi="Arial" w:cs="Arial"/>
                <w:sz w:val="20"/>
              </w:rPr>
              <w:t>173.37</w:t>
            </w:r>
          </w:p>
        </w:tc>
        <w:tc>
          <w:tcPr>
            <w:tcW w:w="851" w:type="dxa"/>
            <w:shd w:val="clear" w:color="auto" w:fill="auto"/>
          </w:tcPr>
          <w:p w14:paraId="1B8CC1C9" w14:textId="1C400FA4" w:rsidR="00B4605B" w:rsidRDefault="00B4605B" w:rsidP="00B4605B">
            <w:pPr>
              <w:rPr>
                <w:rFonts w:ascii="Arial" w:hAnsi="Arial" w:cs="Arial"/>
                <w:sz w:val="20"/>
              </w:rPr>
            </w:pPr>
            <w:r>
              <w:rPr>
                <w:rFonts w:ascii="Arial" w:hAnsi="Arial" w:cs="Arial"/>
                <w:sz w:val="20"/>
              </w:rPr>
              <w:t>11.55.1.4</w:t>
            </w:r>
          </w:p>
        </w:tc>
        <w:tc>
          <w:tcPr>
            <w:tcW w:w="1984" w:type="dxa"/>
            <w:shd w:val="clear" w:color="auto" w:fill="auto"/>
          </w:tcPr>
          <w:p w14:paraId="01F2FDE3" w14:textId="0B83C144" w:rsidR="00B4605B" w:rsidRDefault="00B4605B" w:rsidP="00B4605B">
            <w:pPr>
              <w:rPr>
                <w:rFonts w:ascii="Arial" w:hAnsi="Arial" w:cs="Arial"/>
                <w:sz w:val="20"/>
              </w:rPr>
            </w:pPr>
            <w:r>
              <w:rPr>
                <w:rFonts w:ascii="Arial" w:hAnsi="Arial" w:cs="Arial"/>
                <w:sz w:val="20"/>
              </w:rPr>
              <w:t xml:space="preserve">This </w:t>
            </w:r>
            <w:proofErr w:type="spellStart"/>
            <w:r>
              <w:rPr>
                <w:rFonts w:ascii="Arial" w:hAnsi="Arial" w:cs="Arial"/>
                <w:sz w:val="20"/>
              </w:rPr>
              <w:t>behavior</w:t>
            </w:r>
            <w:proofErr w:type="spellEnd"/>
            <w:r>
              <w:rPr>
                <w:rFonts w:ascii="Arial" w:hAnsi="Arial" w:cs="Arial"/>
                <w:sz w:val="20"/>
              </w:rPr>
              <w:t xml:space="preserve"> should be specified for </w:t>
            </w:r>
            <w:proofErr w:type="spellStart"/>
            <w:r>
              <w:rPr>
                <w:rFonts w:ascii="Arial" w:hAnsi="Arial" w:cs="Arial"/>
                <w:sz w:val="20"/>
              </w:rPr>
              <w:t>unassociated</w:t>
            </w:r>
            <w:proofErr w:type="spellEnd"/>
            <w:r>
              <w:rPr>
                <w:rFonts w:ascii="Arial" w:hAnsi="Arial" w:cs="Arial"/>
                <w:sz w:val="20"/>
              </w:rPr>
              <w:t xml:space="preserve"> non-AP STAs only.</w:t>
            </w:r>
          </w:p>
        </w:tc>
        <w:tc>
          <w:tcPr>
            <w:tcW w:w="2693" w:type="dxa"/>
            <w:shd w:val="clear" w:color="auto" w:fill="auto"/>
          </w:tcPr>
          <w:p w14:paraId="620293FA" w14:textId="589A0945" w:rsidR="00B4605B" w:rsidRDefault="00B4605B" w:rsidP="00B4605B">
            <w:pPr>
              <w:rPr>
                <w:rFonts w:ascii="Arial" w:hAnsi="Arial" w:cs="Arial"/>
                <w:sz w:val="20"/>
              </w:rPr>
            </w:pPr>
            <w:r>
              <w:rPr>
                <w:rFonts w:ascii="Arial" w:hAnsi="Arial" w:cs="Arial"/>
                <w:sz w:val="20"/>
              </w:rPr>
              <w:t xml:space="preserve">Change the text to "... an </w:t>
            </w:r>
            <w:proofErr w:type="spellStart"/>
            <w:r>
              <w:rPr>
                <w:rFonts w:ascii="Arial" w:hAnsi="Arial" w:cs="Arial"/>
                <w:sz w:val="20"/>
              </w:rPr>
              <w:t>unassociated</w:t>
            </w:r>
            <w:proofErr w:type="spellEnd"/>
            <w:r>
              <w:rPr>
                <w:rFonts w:ascii="Arial" w:hAnsi="Arial" w:cs="Arial"/>
                <w:sz w:val="20"/>
              </w:rPr>
              <w:t xml:space="preserve"> non-AP STA shall transmit a Sensing Measurement Setup Query frame to the AP..."</w:t>
            </w:r>
          </w:p>
        </w:tc>
        <w:tc>
          <w:tcPr>
            <w:tcW w:w="1800" w:type="dxa"/>
            <w:shd w:val="clear" w:color="auto" w:fill="auto"/>
          </w:tcPr>
          <w:p w14:paraId="44F0A8BF" w14:textId="12A66F40" w:rsidR="00B4605B" w:rsidRPr="00150E17" w:rsidRDefault="005B2FE7" w:rsidP="00B4605B">
            <w:pPr>
              <w:rPr>
                <w:sz w:val="20"/>
              </w:rPr>
            </w:pPr>
            <w:r>
              <w:rPr>
                <w:rFonts w:ascii="Arial" w:hAnsi="Arial" w:cs="Arial"/>
                <w:sz w:val="20"/>
                <w:lang w:val="en-US" w:bidi="he-IL"/>
              </w:rPr>
              <w:t xml:space="preserve">Revised </w:t>
            </w:r>
          </w:p>
          <w:p w14:paraId="5F868F50" w14:textId="77777777" w:rsidR="00B4605B" w:rsidRDefault="00B4605B" w:rsidP="00B4605B">
            <w:pPr>
              <w:rPr>
                <w:sz w:val="20"/>
              </w:rPr>
            </w:pPr>
          </w:p>
          <w:p w14:paraId="0C2334DD" w14:textId="51C7E003" w:rsidR="005B2FE7" w:rsidRDefault="005B2FE7" w:rsidP="005B2FE7">
            <w:pPr>
              <w:rPr>
                <w:rFonts w:ascii="Arial" w:hAnsi="Arial" w:cs="Arial"/>
                <w:sz w:val="20"/>
                <w:lang w:val="en-US" w:bidi="he-IL"/>
              </w:rPr>
            </w:pPr>
            <w:proofErr w:type="spellStart"/>
            <w:r>
              <w:rPr>
                <w:rFonts w:ascii="Arial" w:hAnsi="Arial" w:cs="Arial"/>
                <w:sz w:val="20"/>
                <w:lang w:val="en-US" w:bidi="he-IL"/>
              </w:rPr>
              <w:t>TGbf</w:t>
            </w:r>
            <w:proofErr w:type="spellEnd"/>
            <w:r>
              <w:rPr>
                <w:rFonts w:ascii="Arial" w:hAnsi="Arial" w:cs="Arial"/>
                <w:sz w:val="20"/>
                <w:lang w:val="en-US" w:bidi="he-IL"/>
              </w:rPr>
              <w:t xml:space="preserve"> Editor make changes specified in </w:t>
            </w:r>
            <w:del w:id="188" w:author="durui (D)" w:date="2023-07-06T22:46:00Z">
              <w:r w:rsidDel="00F60AF3">
                <w:rPr>
                  <w:rFonts w:ascii="Arial" w:hAnsi="Arial" w:cs="Arial"/>
                  <w:sz w:val="20"/>
                  <w:lang w:val="en-US" w:bidi="he-IL"/>
                </w:rPr>
                <w:delText>0530r0</w:delText>
              </w:r>
            </w:del>
            <w:ins w:id="189" w:author="durui (D)" w:date="2023-07-06T22:46:00Z">
              <w:r w:rsidR="00F60AF3">
                <w:rPr>
                  <w:rFonts w:ascii="Arial" w:hAnsi="Arial" w:cs="Arial"/>
                  <w:sz w:val="20"/>
                  <w:lang w:val="en-US" w:bidi="he-IL"/>
                </w:rPr>
                <w:t>0530r</w:t>
              </w:r>
              <w:r w:rsidR="00F60AF3">
                <w:rPr>
                  <w:rFonts w:ascii="Arial" w:hAnsi="Arial" w:cs="Arial"/>
                  <w:sz w:val="20"/>
                  <w:lang w:val="en-US" w:bidi="he-IL"/>
                </w:rPr>
                <w:t>1</w:t>
              </w:r>
            </w:ins>
          </w:p>
          <w:p w14:paraId="17F3C59A" w14:textId="7A747918" w:rsidR="00B4605B" w:rsidRDefault="005B2FE7" w:rsidP="003C1A89">
            <w:pPr>
              <w:rPr>
                <w:sz w:val="20"/>
              </w:rPr>
            </w:pPr>
            <w:r>
              <w:rPr>
                <w:rFonts w:ascii="Arial" w:hAnsi="Arial" w:cs="Arial" w:hint="eastAsia"/>
                <w:sz w:val="20"/>
                <w:lang w:val="en-US" w:eastAsia="zh-CN" w:bidi="he-IL"/>
              </w:rPr>
              <w:lastRenderedPageBreak/>
              <w:t>(</w:t>
            </w:r>
            <w:ins w:id="190" w:author="durui (D)" w:date="2023-06-29T09:02:00Z">
              <w:r w:rsidR="003C1A89">
                <w:rPr>
                  <w:rStyle w:val="a6"/>
                  <w:rFonts w:ascii="Arial" w:hAnsi="Arial" w:cs="Arial"/>
                  <w:sz w:val="20"/>
                  <w:lang w:val="en-US" w:bidi="he-IL"/>
                </w:rPr>
                <w:fldChar w:fldCharType="begin"/>
              </w:r>
              <w:r w:rsidR="003C1A89">
                <w:rPr>
                  <w:rStyle w:val="a6"/>
                  <w:rFonts w:ascii="Arial" w:hAnsi="Arial" w:cs="Arial"/>
                  <w:sz w:val="20"/>
                  <w:lang w:val="en-US" w:bidi="he-IL"/>
                </w:rPr>
                <w:instrText xml:space="preserve"> HYPERLINK "</w:instrText>
              </w:r>
            </w:ins>
            <w:r w:rsidR="003C1A89" w:rsidRPr="003C1A89">
              <w:rPr>
                <w:rStyle w:val="a6"/>
                <w:rFonts w:ascii="Arial" w:hAnsi="Arial" w:cs="Arial"/>
                <w:sz w:val="20"/>
                <w:lang w:val="en-US" w:bidi="he-IL"/>
              </w:rPr>
              <w:instrText>https://mentor.ieee.org/802.11/dcn/23/11-23-0530-</w:instrText>
            </w:r>
            <w:ins w:id="191" w:author="durui (D)" w:date="2023-06-29T09:02:00Z">
              <w:r w:rsidR="003C1A89" w:rsidRPr="003C1A89">
                <w:rPr>
                  <w:rStyle w:val="a6"/>
                  <w:rFonts w:ascii="Arial" w:hAnsi="Arial" w:cs="Arial"/>
                  <w:sz w:val="20"/>
                  <w:lang w:val="en-US" w:bidi="he-IL"/>
                </w:rPr>
                <w:instrText>01</w:instrText>
              </w:r>
            </w:ins>
            <w:r w:rsidR="003C1A89" w:rsidRPr="003C1A89">
              <w:rPr>
                <w:rStyle w:val="a6"/>
                <w:rFonts w:ascii="Arial" w:hAnsi="Arial" w:cs="Arial"/>
                <w:sz w:val="20"/>
                <w:lang w:val="en-US" w:bidi="he-IL"/>
              </w:rPr>
              <w:instrText>-00bf-lb272-comments-measurement-setup-comments-resolution-part-2.docx</w:instrText>
            </w:r>
            <w:ins w:id="192" w:author="durui (D)" w:date="2023-06-29T09:02:00Z">
              <w:r w:rsidR="003C1A89">
                <w:rPr>
                  <w:rStyle w:val="a6"/>
                  <w:rFonts w:ascii="Arial" w:hAnsi="Arial" w:cs="Arial"/>
                  <w:sz w:val="20"/>
                  <w:lang w:val="en-US" w:bidi="he-IL"/>
                </w:rPr>
                <w:instrText xml:space="preserve">" </w:instrText>
              </w:r>
              <w:r w:rsidR="003C1A89">
                <w:rPr>
                  <w:rStyle w:val="a6"/>
                  <w:rFonts w:ascii="Arial" w:hAnsi="Arial" w:cs="Arial"/>
                  <w:sz w:val="20"/>
                  <w:lang w:val="en-US" w:bidi="he-IL"/>
                </w:rPr>
                <w:fldChar w:fldCharType="separate"/>
              </w:r>
            </w:ins>
            <w:r w:rsidR="003C1A89" w:rsidRPr="003C1A89">
              <w:rPr>
                <w:rStyle w:val="a6"/>
                <w:rFonts w:ascii="Arial" w:hAnsi="Arial" w:cs="Arial"/>
                <w:sz w:val="20"/>
                <w:lang w:val="en-US" w:bidi="he-IL"/>
              </w:rPr>
              <w:t>https://mentor.ieee.org/802.11/dcn/23/11-23-0530-</w:t>
            </w:r>
            <w:del w:id="193" w:author="durui (D)" w:date="2023-06-29T09:02:00Z">
              <w:r w:rsidR="003C1A89" w:rsidRPr="003777EC" w:rsidDel="003C1A89">
                <w:rPr>
                  <w:rStyle w:val="a6"/>
                  <w:rFonts w:ascii="Arial" w:hAnsi="Arial" w:cs="Arial"/>
                  <w:sz w:val="20"/>
                  <w:lang w:val="en-US" w:bidi="he-IL"/>
                </w:rPr>
                <w:delText>00</w:delText>
              </w:r>
            </w:del>
            <w:ins w:id="194" w:author="durui (D)" w:date="2023-06-29T09:02:00Z">
              <w:r w:rsidR="003C1A89" w:rsidRPr="003777EC">
                <w:rPr>
                  <w:rStyle w:val="a6"/>
                  <w:rFonts w:ascii="Arial" w:hAnsi="Arial" w:cs="Arial"/>
                  <w:sz w:val="20"/>
                  <w:lang w:val="en-US" w:bidi="he-IL"/>
                </w:rPr>
                <w:t>01</w:t>
              </w:r>
            </w:ins>
            <w:r w:rsidR="003C1A89" w:rsidRPr="003777EC">
              <w:rPr>
                <w:rStyle w:val="a6"/>
                <w:rFonts w:ascii="Arial" w:hAnsi="Arial" w:cs="Arial"/>
                <w:sz w:val="20"/>
                <w:lang w:val="en-US" w:bidi="he-IL"/>
              </w:rPr>
              <w:t>-00bf-lb272-comments-meas</w:t>
            </w:r>
            <w:r w:rsidR="003C1A89" w:rsidRPr="000A619C">
              <w:rPr>
                <w:rStyle w:val="a6"/>
                <w:rFonts w:ascii="Arial" w:hAnsi="Arial" w:cs="Arial"/>
                <w:sz w:val="20"/>
                <w:lang w:val="en-US" w:bidi="he-IL"/>
              </w:rPr>
              <w:t>urement-setup-comments-resolution-part-2.docx</w:t>
            </w:r>
            <w:ins w:id="195" w:author="durui (D)" w:date="2023-06-29T09:02:00Z">
              <w:r w:rsidR="003C1A89">
                <w:rPr>
                  <w:rStyle w:val="a6"/>
                  <w:rFonts w:ascii="Arial" w:hAnsi="Arial" w:cs="Arial"/>
                  <w:sz w:val="20"/>
                  <w:lang w:val="en-US" w:bidi="he-IL"/>
                </w:rPr>
                <w:fldChar w:fldCharType="end"/>
              </w:r>
            </w:ins>
          </w:p>
        </w:tc>
        <w:bookmarkStart w:id="196" w:name="_GoBack"/>
        <w:bookmarkEnd w:id="196"/>
      </w:tr>
      <w:tr w:rsidR="00B4605B" w14:paraId="7445BF0B" w14:textId="77777777" w:rsidTr="00B4605B">
        <w:trPr>
          <w:trHeight w:val="1302"/>
        </w:trPr>
        <w:tc>
          <w:tcPr>
            <w:tcW w:w="837" w:type="dxa"/>
          </w:tcPr>
          <w:p w14:paraId="2F13A561" w14:textId="77777777" w:rsidR="00B4605B" w:rsidRDefault="00B4605B" w:rsidP="00B4605B">
            <w:pPr>
              <w:rPr>
                <w:rFonts w:ascii="Arial" w:hAnsi="Arial" w:cs="Arial"/>
                <w:sz w:val="20"/>
                <w:lang w:val="en-US" w:eastAsia="zh-CN"/>
              </w:rPr>
            </w:pPr>
            <w:r>
              <w:rPr>
                <w:rFonts w:ascii="Arial" w:hAnsi="Arial" w:cs="Arial"/>
                <w:sz w:val="20"/>
              </w:rPr>
              <w:lastRenderedPageBreak/>
              <w:t>1598</w:t>
            </w:r>
          </w:p>
          <w:p w14:paraId="5F46FCAA" w14:textId="77777777" w:rsidR="00B4605B" w:rsidRDefault="00B4605B" w:rsidP="00B4605B">
            <w:pPr>
              <w:rPr>
                <w:rFonts w:ascii="Arial" w:hAnsi="Arial" w:cs="Arial"/>
                <w:sz w:val="20"/>
              </w:rPr>
            </w:pPr>
          </w:p>
        </w:tc>
        <w:tc>
          <w:tcPr>
            <w:tcW w:w="1216" w:type="dxa"/>
            <w:shd w:val="clear" w:color="auto" w:fill="auto"/>
          </w:tcPr>
          <w:p w14:paraId="2D312A40" w14:textId="77777777" w:rsidR="00B4605B" w:rsidRDefault="00B4605B" w:rsidP="00B4605B">
            <w:pPr>
              <w:rPr>
                <w:rFonts w:ascii="Arial" w:hAnsi="Arial" w:cs="Arial"/>
                <w:sz w:val="20"/>
                <w:lang w:val="en-US" w:eastAsia="zh-CN"/>
              </w:rPr>
            </w:pPr>
            <w:r>
              <w:rPr>
                <w:rFonts w:ascii="Arial" w:hAnsi="Arial" w:cs="Arial"/>
                <w:sz w:val="20"/>
              </w:rPr>
              <w:t>173.49</w:t>
            </w:r>
          </w:p>
          <w:p w14:paraId="4158001E" w14:textId="77777777" w:rsidR="00B4605B" w:rsidRDefault="00B4605B" w:rsidP="00B4605B">
            <w:pPr>
              <w:rPr>
                <w:rFonts w:ascii="Arial" w:hAnsi="Arial" w:cs="Arial"/>
                <w:sz w:val="20"/>
              </w:rPr>
            </w:pPr>
          </w:p>
        </w:tc>
        <w:tc>
          <w:tcPr>
            <w:tcW w:w="851" w:type="dxa"/>
            <w:shd w:val="clear" w:color="auto" w:fill="auto"/>
          </w:tcPr>
          <w:p w14:paraId="20F060AA" w14:textId="77777777" w:rsidR="00B4605B" w:rsidRDefault="00B4605B" w:rsidP="00B4605B">
            <w:pPr>
              <w:rPr>
                <w:rFonts w:ascii="Arial" w:hAnsi="Arial" w:cs="Arial"/>
                <w:sz w:val="20"/>
                <w:lang w:val="en-US" w:eastAsia="zh-CN"/>
              </w:rPr>
            </w:pPr>
            <w:r>
              <w:rPr>
                <w:rFonts w:ascii="Arial" w:hAnsi="Arial" w:cs="Arial"/>
                <w:sz w:val="20"/>
              </w:rPr>
              <w:t>11.55.1.4</w:t>
            </w:r>
          </w:p>
          <w:p w14:paraId="68094A20" w14:textId="77777777" w:rsidR="00B4605B" w:rsidRDefault="00B4605B" w:rsidP="00B4605B">
            <w:pPr>
              <w:rPr>
                <w:rFonts w:ascii="Arial" w:hAnsi="Arial" w:cs="Arial"/>
                <w:sz w:val="20"/>
              </w:rPr>
            </w:pPr>
          </w:p>
        </w:tc>
        <w:tc>
          <w:tcPr>
            <w:tcW w:w="1984" w:type="dxa"/>
            <w:shd w:val="clear" w:color="auto" w:fill="auto"/>
          </w:tcPr>
          <w:p w14:paraId="476D958D" w14:textId="57FA7219" w:rsidR="00B4605B" w:rsidRDefault="00B4605B" w:rsidP="00B4605B">
            <w:pPr>
              <w:rPr>
                <w:rFonts w:ascii="Arial" w:hAnsi="Arial" w:cs="Arial"/>
                <w:sz w:val="20"/>
              </w:rPr>
            </w:pPr>
            <w:r>
              <w:rPr>
                <w:rFonts w:ascii="Arial" w:hAnsi="Arial" w:cs="Arial"/>
                <w:sz w:val="20"/>
              </w:rPr>
              <w:t xml:space="preserve">It is not clear if the </w:t>
            </w:r>
            <w:proofErr w:type="spellStart"/>
            <w:r>
              <w:rPr>
                <w:rFonts w:ascii="Arial" w:hAnsi="Arial" w:cs="Arial"/>
                <w:sz w:val="20"/>
              </w:rPr>
              <w:t>unassociated</w:t>
            </w:r>
            <w:proofErr w:type="spellEnd"/>
            <w:r>
              <w:rPr>
                <w:rFonts w:ascii="Arial" w:hAnsi="Arial" w:cs="Arial"/>
                <w:sz w:val="20"/>
              </w:rPr>
              <w:t xml:space="preserve"> non-AP STA will send the Sensing Measurement Setup Query frame in case the Comeback subfield of the corresponding User Info field in the Sensing Poll/Polling Trigger frame is set to 1</w:t>
            </w:r>
          </w:p>
        </w:tc>
        <w:tc>
          <w:tcPr>
            <w:tcW w:w="2693" w:type="dxa"/>
            <w:shd w:val="clear" w:color="auto" w:fill="auto"/>
          </w:tcPr>
          <w:p w14:paraId="520F1997" w14:textId="3DF81055" w:rsidR="00B4605B" w:rsidRDefault="00B4605B" w:rsidP="00B4605B">
            <w:pPr>
              <w:rPr>
                <w:rFonts w:ascii="Arial" w:hAnsi="Arial" w:cs="Arial"/>
                <w:sz w:val="20"/>
              </w:rPr>
            </w:pPr>
            <w:r>
              <w:rPr>
                <w:rFonts w:ascii="Arial" w:hAnsi="Arial" w:cs="Arial"/>
                <w:sz w:val="20"/>
              </w:rPr>
              <w:t xml:space="preserve">Specify if the </w:t>
            </w:r>
            <w:proofErr w:type="spellStart"/>
            <w:r>
              <w:rPr>
                <w:rFonts w:ascii="Arial" w:hAnsi="Arial" w:cs="Arial"/>
                <w:sz w:val="20"/>
              </w:rPr>
              <w:t>unassociated</w:t>
            </w:r>
            <w:proofErr w:type="spellEnd"/>
            <w:r>
              <w:rPr>
                <w:rFonts w:ascii="Arial" w:hAnsi="Arial" w:cs="Arial"/>
                <w:sz w:val="20"/>
              </w:rPr>
              <w:t xml:space="preserve"> non-AP STA shall/may send the Sensing Measurement Setup Query frame in this scenario or not?</w:t>
            </w:r>
          </w:p>
        </w:tc>
        <w:tc>
          <w:tcPr>
            <w:tcW w:w="1800" w:type="dxa"/>
            <w:shd w:val="clear" w:color="auto" w:fill="auto"/>
          </w:tcPr>
          <w:p w14:paraId="6F765DC5" w14:textId="0ED0DCE9" w:rsidR="00B4605B" w:rsidRDefault="00196DF5" w:rsidP="00B4605B">
            <w:pPr>
              <w:rPr>
                <w:sz w:val="20"/>
                <w:lang w:eastAsia="zh-CN"/>
              </w:rPr>
            </w:pPr>
            <w:r w:rsidRPr="00532813">
              <w:rPr>
                <w:rFonts w:ascii="Arial" w:hAnsi="Arial" w:cs="Arial"/>
                <w:sz w:val="20"/>
                <w:lang w:val="en-US" w:bidi="he-IL"/>
              </w:rPr>
              <w:t>Revised</w:t>
            </w:r>
            <w:r>
              <w:rPr>
                <w:sz w:val="20"/>
                <w:lang w:eastAsia="zh-CN"/>
              </w:rPr>
              <w:t>.</w:t>
            </w:r>
          </w:p>
          <w:p w14:paraId="7DB77EA7" w14:textId="77777777" w:rsidR="00196DF5" w:rsidRDefault="00196DF5" w:rsidP="00B4605B">
            <w:pPr>
              <w:rPr>
                <w:sz w:val="20"/>
                <w:lang w:eastAsia="zh-CN"/>
              </w:rPr>
            </w:pPr>
          </w:p>
          <w:p w14:paraId="08B11A52" w14:textId="1CA68E4B" w:rsidR="00A3783E" w:rsidRDefault="00A3783E" w:rsidP="00A3783E">
            <w:pPr>
              <w:rPr>
                <w:rFonts w:ascii="Arial" w:hAnsi="Arial" w:cs="Arial"/>
                <w:sz w:val="20"/>
                <w:lang w:val="en-US" w:bidi="he-IL"/>
              </w:rPr>
            </w:pPr>
            <w:proofErr w:type="spellStart"/>
            <w:r>
              <w:rPr>
                <w:rFonts w:ascii="Arial" w:hAnsi="Arial" w:cs="Arial"/>
                <w:sz w:val="20"/>
                <w:lang w:val="en-US" w:bidi="he-IL"/>
              </w:rPr>
              <w:t>TGbf</w:t>
            </w:r>
            <w:proofErr w:type="spellEnd"/>
            <w:r>
              <w:rPr>
                <w:rFonts w:ascii="Arial" w:hAnsi="Arial" w:cs="Arial"/>
                <w:sz w:val="20"/>
                <w:lang w:val="en-US" w:bidi="he-IL"/>
              </w:rPr>
              <w:t xml:space="preserve"> Editor make changes specified in </w:t>
            </w:r>
            <w:del w:id="197" w:author="durui (D)" w:date="2023-07-06T20:26:00Z">
              <w:r w:rsidDel="007E7979">
                <w:rPr>
                  <w:rFonts w:ascii="Arial" w:hAnsi="Arial" w:cs="Arial"/>
                  <w:sz w:val="20"/>
                  <w:lang w:val="en-US" w:bidi="he-IL"/>
                </w:rPr>
                <w:delText>0530r0</w:delText>
              </w:r>
            </w:del>
            <w:ins w:id="198" w:author="durui (D)" w:date="2023-07-06T20:26:00Z">
              <w:r w:rsidR="007E7979">
                <w:rPr>
                  <w:rFonts w:ascii="Arial" w:hAnsi="Arial" w:cs="Arial"/>
                  <w:sz w:val="20"/>
                  <w:lang w:val="en-US" w:bidi="he-IL"/>
                </w:rPr>
                <w:t>0530r</w:t>
              </w:r>
              <w:r w:rsidR="007E7979">
                <w:rPr>
                  <w:rFonts w:ascii="Arial" w:hAnsi="Arial" w:cs="Arial"/>
                  <w:sz w:val="20"/>
                  <w:lang w:val="en-US" w:bidi="he-IL"/>
                </w:rPr>
                <w:t>1</w:t>
              </w:r>
            </w:ins>
          </w:p>
          <w:p w14:paraId="0D4B7E1B" w14:textId="5E4E973D" w:rsidR="00A3783E" w:rsidRDefault="00A3783E" w:rsidP="00A3783E">
            <w:pPr>
              <w:rPr>
                <w:rFonts w:ascii="Arial" w:hAnsi="Arial" w:cs="Arial"/>
                <w:sz w:val="20"/>
                <w:lang w:val="en-US" w:bidi="he-IL"/>
              </w:rPr>
            </w:pPr>
            <w:r>
              <w:rPr>
                <w:rFonts w:ascii="Arial" w:hAnsi="Arial" w:cs="Arial" w:hint="eastAsia"/>
                <w:sz w:val="20"/>
                <w:lang w:val="en-US" w:eastAsia="zh-CN" w:bidi="he-IL"/>
              </w:rPr>
              <w:t>(</w:t>
            </w:r>
            <w:ins w:id="199" w:author="durui (D)" w:date="2023-06-29T09:02:00Z">
              <w:r w:rsidR="003777EC">
                <w:rPr>
                  <w:rStyle w:val="a6"/>
                  <w:rFonts w:ascii="Arial" w:hAnsi="Arial" w:cs="Arial"/>
                  <w:sz w:val="20"/>
                  <w:lang w:val="en-US" w:bidi="he-IL"/>
                </w:rPr>
                <w:fldChar w:fldCharType="begin"/>
              </w:r>
              <w:r w:rsidR="003777EC">
                <w:rPr>
                  <w:rStyle w:val="a6"/>
                  <w:rFonts w:ascii="Arial" w:hAnsi="Arial" w:cs="Arial"/>
                  <w:sz w:val="20"/>
                  <w:lang w:val="en-US" w:bidi="he-IL"/>
                </w:rPr>
                <w:instrText xml:space="preserve"> HYPERLINK "</w:instrText>
              </w:r>
            </w:ins>
            <w:r w:rsidR="003777EC" w:rsidRPr="003777EC">
              <w:rPr>
                <w:rStyle w:val="a6"/>
                <w:rFonts w:ascii="Arial" w:hAnsi="Arial" w:cs="Arial"/>
                <w:sz w:val="20"/>
                <w:lang w:val="en-US" w:bidi="he-IL"/>
              </w:rPr>
              <w:instrText>https://mentor.ieee.org/802.11/dcn/23/11-23-0530-</w:instrText>
            </w:r>
            <w:ins w:id="200" w:author="durui (D)" w:date="2023-06-29T09:02:00Z">
              <w:r w:rsidR="003777EC" w:rsidRPr="003777EC">
                <w:rPr>
                  <w:rStyle w:val="a6"/>
                  <w:rFonts w:ascii="Arial" w:hAnsi="Arial" w:cs="Arial"/>
                  <w:sz w:val="20"/>
                  <w:lang w:val="en-US" w:bidi="he-IL"/>
                </w:rPr>
                <w:instrText>01</w:instrText>
              </w:r>
            </w:ins>
            <w:r w:rsidR="003777EC" w:rsidRPr="003777EC">
              <w:rPr>
                <w:rStyle w:val="a6"/>
                <w:rFonts w:ascii="Arial" w:hAnsi="Arial" w:cs="Arial"/>
                <w:sz w:val="20"/>
                <w:lang w:val="en-US" w:bidi="he-IL"/>
              </w:rPr>
              <w:instrText>-00bf-lb272-comments-measurement-setup-comments-resolution-part-2.docx</w:instrText>
            </w:r>
            <w:ins w:id="201" w:author="durui (D)" w:date="2023-06-29T09:02:00Z">
              <w:r w:rsidR="003777EC">
                <w:rPr>
                  <w:rStyle w:val="a6"/>
                  <w:rFonts w:ascii="Arial" w:hAnsi="Arial" w:cs="Arial"/>
                  <w:sz w:val="20"/>
                  <w:lang w:val="en-US" w:bidi="he-IL"/>
                </w:rPr>
                <w:instrText xml:space="preserve">" </w:instrText>
              </w:r>
              <w:r w:rsidR="003777EC">
                <w:rPr>
                  <w:rStyle w:val="a6"/>
                  <w:rFonts w:ascii="Arial" w:hAnsi="Arial" w:cs="Arial"/>
                  <w:sz w:val="20"/>
                  <w:lang w:val="en-US" w:bidi="he-IL"/>
                </w:rPr>
                <w:fldChar w:fldCharType="separate"/>
              </w:r>
            </w:ins>
            <w:r w:rsidR="003777EC" w:rsidRPr="003777EC">
              <w:rPr>
                <w:rStyle w:val="a6"/>
                <w:rFonts w:ascii="Arial" w:hAnsi="Arial" w:cs="Arial"/>
                <w:sz w:val="20"/>
                <w:lang w:val="en-US" w:bidi="he-IL"/>
              </w:rPr>
              <w:t>https://mentor.ieee.org/802.11/dcn/23/11-23-0530-</w:t>
            </w:r>
            <w:del w:id="202" w:author="durui (D)" w:date="2023-06-29T09:02:00Z">
              <w:r w:rsidR="003777EC" w:rsidRPr="000A619C" w:rsidDel="003C1A89">
                <w:rPr>
                  <w:rStyle w:val="a6"/>
                  <w:rFonts w:ascii="Arial" w:hAnsi="Arial" w:cs="Arial"/>
                  <w:sz w:val="20"/>
                  <w:lang w:val="en-US" w:bidi="he-IL"/>
                </w:rPr>
                <w:delText>00</w:delText>
              </w:r>
            </w:del>
            <w:ins w:id="203" w:author="durui (D)" w:date="2023-06-29T09:02:00Z">
              <w:r w:rsidR="003777EC" w:rsidRPr="000A619C">
                <w:rPr>
                  <w:rStyle w:val="a6"/>
                  <w:rFonts w:ascii="Arial" w:hAnsi="Arial" w:cs="Arial"/>
                  <w:sz w:val="20"/>
                  <w:lang w:val="en-US" w:bidi="he-IL"/>
                </w:rPr>
                <w:t>0</w:t>
              </w:r>
              <w:r w:rsidR="003777EC" w:rsidRPr="00F65D83">
                <w:rPr>
                  <w:rStyle w:val="a6"/>
                  <w:rFonts w:ascii="Arial" w:hAnsi="Arial" w:cs="Arial"/>
                  <w:sz w:val="20"/>
                  <w:lang w:val="en-US" w:bidi="he-IL"/>
                </w:rPr>
                <w:t>1</w:t>
              </w:r>
            </w:ins>
            <w:r w:rsidR="003777EC" w:rsidRPr="00F65D83">
              <w:rPr>
                <w:rStyle w:val="a6"/>
                <w:rFonts w:ascii="Arial" w:hAnsi="Arial" w:cs="Arial"/>
                <w:sz w:val="20"/>
                <w:lang w:val="en-US" w:bidi="he-IL"/>
              </w:rPr>
              <w:t>-00bf-lb272-comments-measurement-setup-comments-resolution-part-2.docx</w:t>
            </w:r>
            <w:ins w:id="204" w:author="durui (D)" w:date="2023-06-29T09:02:00Z">
              <w:r w:rsidR="003777EC">
                <w:rPr>
                  <w:rStyle w:val="a6"/>
                  <w:rFonts w:ascii="Arial" w:hAnsi="Arial" w:cs="Arial"/>
                  <w:sz w:val="20"/>
                  <w:lang w:val="en-US" w:bidi="he-IL"/>
                </w:rPr>
                <w:fldChar w:fldCharType="end"/>
              </w:r>
            </w:ins>
            <w:r>
              <w:rPr>
                <w:rFonts w:ascii="Arial" w:hAnsi="Arial" w:cs="Arial"/>
                <w:sz w:val="20"/>
                <w:lang w:val="en-US" w:bidi="he-IL"/>
              </w:rPr>
              <w:t>).</w:t>
            </w:r>
          </w:p>
          <w:p w14:paraId="285587C1" w14:textId="6D46CA68" w:rsidR="00196DF5" w:rsidRPr="00A3783E" w:rsidRDefault="00196DF5" w:rsidP="00B4605B">
            <w:pPr>
              <w:rPr>
                <w:sz w:val="20"/>
                <w:lang w:val="en-US" w:eastAsia="zh-CN"/>
              </w:rPr>
            </w:pPr>
          </w:p>
        </w:tc>
      </w:tr>
    </w:tbl>
    <w:p w14:paraId="129B8E8F" w14:textId="77777777" w:rsidR="003628A0" w:rsidRDefault="003628A0" w:rsidP="00C908A6">
      <w:pPr>
        <w:jc w:val="both"/>
      </w:pPr>
    </w:p>
    <w:p w14:paraId="49BDA6E3" w14:textId="77777777" w:rsidR="00B4605B" w:rsidRDefault="00B4605B" w:rsidP="00C908A6">
      <w:pPr>
        <w:jc w:val="both"/>
      </w:pPr>
    </w:p>
    <w:p w14:paraId="0BB82FC1" w14:textId="77777777" w:rsidR="00B4605B" w:rsidRDefault="00B4605B" w:rsidP="00C908A6">
      <w:pPr>
        <w:jc w:val="both"/>
      </w:pPr>
    </w:p>
    <w:p w14:paraId="6C61A668" w14:textId="3E58436D" w:rsidR="00B4605B" w:rsidRPr="00FD4495" w:rsidRDefault="00B4605B" w:rsidP="00B4605B">
      <w:pPr>
        <w:jc w:val="both"/>
        <w:rPr>
          <w:b/>
          <w:i/>
          <w:strike/>
          <w:sz w:val="20"/>
          <w:highlight w:val="yellow"/>
          <w:lang w:eastAsia="zh-CN"/>
        </w:rPr>
      </w:pPr>
      <w:r w:rsidRPr="00FD4495">
        <w:rPr>
          <w:b/>
          <w:i/>
          <w:strike/>
          <w:sz w:val="20"/>
          <w:highlight w:val="yellow"/>
          <w:lang w:eastAsia="zh-CN"/>
        </w:rPr>
        <w:t xml:space="preserve">Instructions to the editor: please modify the </w:t>
      </w:r>
      <w:proofErr w:type="spellStart"/>
      <w:r w:rsidRPr="00FD4495">
        <w:rPr>
          <w:b/>
          <w:i/>
          <w:strike/>
          <w:sz w:val="20"/>
          <w:highlight w:val="yellow"/>
          <w:lang w:eastAsia="zh-CN"/>
        </w:rPr>
        <w:t>paragraphes</w:t>
      </w:r>
      <w:proofErr w:type="spellEnd"/>
      <w:r w:rsidRPr="00FD4495">
        <w:rPr>
          <w:b/>
          <w:i/>
          <w:strike/>
          <w:sz w:val="20"/>
          <w:highlight w:val="yellow"/>
          <w:lang w:eastAsia="zh-CN"/>
        </w:rPr>
        <w:t xml:space="preserve"> </w:t>
      </w:r>
      <w:r w:rsidR="00F17CA5" w:rsidRPr="00FD4495">
        <w:rPr>
          <w:b/>
          <w:i/>
          <w:strike/>
          <w:sz w:val="20"/>
          <w:highlight w:val="yellow"/>
          <w:lang w:eastAsia="zh-CN"/>
        </w:rPr>
        <w:t>from</w:t>
      </w:r>
      <w:r w:rsidR="009A6BA8" w:rsidRPr="00FD4495">
        <w:rPr>
          <w:b/>
          <w:i/>
          <w:strike/>
          <w:sz w:val="20"/>
          <w:highlight w:val="yellow"/>
          <w:lang w:eastAsia="zh-CN"/>
        </w:rPr>
        <w:t xml:space="preserve"> P1</w:t>
      </w:r>
      <w:r w:rsidR="002201EC" w:rsidRPr="00FD4495">
        <w:rPr>
          <w:b/>
          <w:i/>
          <w:strike/>
          <w:sz w:val="20"/>
          <w:highlight w:val="yellow"/>
          <w:lang w:eastAsia="zh-CN"/>
        </w:rPr>
        <w:t>34</w:t>
      </w:r>
      <w:r w:rsidR="009A6BA8" w:rsidRPr="00FD4495">
        <w:rPr>
          <w:b/>
          <w:i/>
          <w:strike/>
          <w:sz w:val="20"/>
          <w:highlight w:val="yellow"/>
          <w:lang w:eastAsia="zh-CN"/>
        </w:rPr>
        <w:t>L</w:t>
      </w:r>
      <w:r w:rsidR="006A162F" w:rsidRPr="00FD4495">
        <w:rPr>
          <w:b/>
          <w:i/>
          <w:strike/>
          <w:sz w:val="20"/>
          <w:highlight w:val="yellow"/>
          <w:lang w:eastAsia="zh-CN"/>
        </w:rPr>
        <w:t>25</w:t>
      </w:r>
      <w:r w:rsidR="00F5409E" w:rsidRPr="00FD4495">
        <w:rPr>
          <w:b/>
          <w:i/>
          <w:strike/>
          <w:sz w:val="20"/>
          <w:highlight w:val="yellow"/>
          <w:lang w:eastAsia="zh-CN"/>
        </w:rPr>
        <w:t xml:space="preserve"> to P1</w:t>
      </w:r>
      <w:r w:rsidR="00CB64CA" w:rsidRPr="00FD4495">
        <w:rPr>
          <w:b/>
          <w:i/>
          <w:strike/>
          <w:sz w:val="20"/>
          <w:highlight w:val="yellow"/>
          <w:lang w:eastAsia="zh-CN"/>
        </w:rPr>
        <w:t>34</w:t>
      </w:r>
      <w:r w:rsidR="00F5409E" w:rsidRPr="00FD4495">
        <w:rPr>
          <w:b/>
          <w:i/>
          <w:strike/>
          <w:sz w:val="20"/>
          <w:highlight w:val="yellow"/>
          <w:lang w:eastAsia="zh-CN"/>
        </w:rPr>
        <w:t>L</w:t>
      </w:r>
      <w:r w:rsidR="00CB64CA" w:rsidRPr="00FD4495">
        <w:rPr>
          <w:b/>
          <w:i/>
          <w:strike/>
          <w:sz w:val="20"/>
          <w:highlight w:val="yellow"/>
          <w:lang w:eastAsia="zh-CN"/>
        </w:rPr>
        <w:t>41</w:t>
      </w:r>
      <w:r w:rsidRPr="00FD4495">
        <w:rPr>
          <w:b/>
          <w:i/>
          <w:strike/>
          <w:sz w:val="20"/>
          <w:highlight w:val="yellow"/>
          <w:lang w:eastAsia="zh-CN"/>
        </w:rPr>
        <w:t xml:space="preserve"> in </w:t>
      </w:r>
      <w:r w:rsidR="00F17CA5" w:rsidRPr="00FD4495">
        <w:rPr>
          <w:b/>
          <w:i/>
          <w:strike/>
          <w:sz w:val="20"/>
          <w:highlight w:val="yellow"/>
          <w:lang w:eastAsia="zh-CN"/>
        </w:rPr>
        <w:t xml:space="preserve">the subclause </w:t>
      </w:r>
      <w:r w:rsidR="001E7F42" w:rsidRPr="00FD4495">
        <w:rPr>
          <w:b/>
          <w:i/>
          <w:strike/>
          <w:sz w:val="20"/>
          <w:highlight w:val="yellow"/>
          <w:lang w:eastAsia="zh-CN"/>
        </w:rPr>
        <w:t>11.55.1.4</w:t>
      </w:r>
      <w:r w:rsidRPr="00FD4495">
        <w:rPr>
          <w:b/>
          <w:i/>
          <w:strike/>
          <w:sz w:val="20"/>
          <w:highlight w:val="yellow"/>
          <w:lang w:eastAsia="zh-CN"/>
        </w:rPr>
        <w:t xml:space="preserve"> </w:t>
      </w:r>
      <w:r w:rsidR="00E745A4" w:rsidRPr="00FD4495">
        <w:rPr>
          <w:b/>
          <w:i/>
          <w:strike/>
          <w:sz w:val="20"/>
          <w:highlight w:val="yellow"/>
          <w:lang w:eastAsia="zh-CN"/>
        </w:rPr>
        <w:t xml:space="preserve">Sensing </w:t>
      </w:r>
      <w:r w:rsidR="004F6DCE" w:rsidRPr="00FD4495">
        <w:rPr>
          <w:b/>
          <w:i/>
          <w:strike/>
          <w:sz w:val="20"/>
          <w:highlight w:val="yellow"/>
          <w:lang w:eastAsia="zh-CN"/>
        </w:rPr>
        <w:t>m</w:t>
      </w:r>
      <w:r w:rsidR="00E745A4" w:rsidRPr="00FD4495">
        <w:rPr>
          <w:b/>
          <w:i/>
          <w:strike/>
          <w:sz w:val="20"/>
          <w:highlight w:val="yellow"/>
          <w:lang w:eastAsia="zh-CN"/>
        </w:rPr>
        <w:t xml:space="preserve">easurement </w:t>
      </w:r>
      <w:r w:rsidR="004F6DCE" w:rsidRPr="00FD4495">
        <w:rPr>
          <w:b/>
          <w:i/>
          <w:strike/>
          <w:sz w:val="20"/>
          <w:highlight w:val="yellow"/>
          <w:lang w:eastAsia="zh-CN"/>
        </w:rPr>
        <w:t>session</w:t>
      </w:r>
      <w:r w:rsidRPr="00FD4495">
        <w:rPr>
          <w:b/>
          <w:i/>
          <w:strike/>
          <w:sz w:val="20"/>
          <w:highlight w:val="yellow"/>
          <w:lang w:eastAsia="zh-CN"/>
        </w:rPr>
        <w:t xml:space="preserve"> in D1.</w:t>
      </w:r>
      <w:r w:rsidR="007D2A9F" w:rsidRPr="00FD4495">
        <w:rPr>
          <w:b/>
          <w:i/>
          <w:strike/>
          <w:sz w:val="20"/>
          <w:highlight w:val="yellow"/>
          <w:lang w:eastAsia="zh-CN"/>
        </w:rPr>
        <w:t>1</w:t>
      </w:r>
      <w:r w:rsidRPr="00FD4495">
        <w:rPr>
          <w:b/>
          <w:i/>
          <w:strike/>
          <w:sz w:val="20"/>
          <w:highlight w:val="yellow"/>
          <w:lang w:eastAsia="zh-CN"/>
        </w:rPr>
        <w:t xml:space="preserve"> as shown below:</w:t>
      </w:r>
    </w:p>
    <w:p w14:paraId="340CB80F" w14:textId="77777777" w:rsidR="00B4605B" w:rsidRPr="00FD4495" w:rsidRDefault="00B4605B" w:rsidP="00C908A6">
      <w:pPr>
        <w:jc w:val="both"/>
        <w:rPr>
          <w:strike/>
        </w:rPr>
      </w:pPr>
    </w:p>
    <w:p w14:paraId="1251A622" w14:textId="302ABF7B" w:rsidR="00A3258D" w:rsidRPr="00FD4495" w:rsidRDefault="00A3258D" w:rsidP="00A3258D">
      <w:pPr>
        <w:jc w:val="both"/>
        <w:rPr>
          <w:strike/>
          <w:rPrChange w:id="205" w:author="durui (D)" w:date="2023-07-06T20:26:00Z">
            <w:rPr/>
          </w:rPrChange>
        </w:rPr>
      </w:pPr>
      <w:r w:rsidRPr="00FD4495">
        <w:rPr>
          <w:strike/>
          <w:rPrChange w:id="206" w:author="durui (D)" w:date="2023-07-06T20:26:00Z">
            <w:rPr/>
          </w:rPrChange>
        </w:rPr>
        <w:t>Upon reception of a Sensing Measurement Request frame with the Comeback field of the Sensing Comeback</w:t>
      </w:r>
      <w:r w:rsidR="008E0CC6" w:rsidRPr="00FD4495">
        <w:rPr>
          <w:strike/>
          <w:rPrChange w:id="207" w:author="durui (D)" w:date="2023-07-06T20:26:00Z">
            <w:rPr/>
          </w:rPrChange>
        </w:rPr>
        <w:t xml:space="preserve"> </w:t>
      </w:r>
      <w:r w:rsidRPr="00FD4495">
        <w:rPr>
          <w:strike/>
          <w:rPrChange w:id="208" w:author="durui (D)" w:date="2023-07-06T20:26:00Z">
            <w:rPr/>
          </w:rPrChange>
        </w:rPr>
        <w:t xml:space="preserve">Info field set to 1, </w:t>
      </w:r>
      <w:ins w:id="209" w:author="durui (D)" w:date="2023-06-05T14:54:00Z">
        <w:r w:rsidR="00BA6037" w:rsidRPr="00FD4495">
          <w:rPr>
            <w:strike/>
            <w:rPrChange w:id="210" w:author="durui (D)" w:date="2023-07-06T20:26:00Z">
              <w:rPr/>
            </w:rPrChange>
          </w:rPr>
          <w:t xml:space="preserve">if </w:t>
        </w:r>
      </w:ins>
      <w:r w:rsidRPr="00FD4495">
        <w:rPr>
          <w:strike/>
          <w:rPrChange w:id="211" w:author="durui (D)" w:date="2023-07-06T20:26:00Z">
            <w:rPr/>
          </w:rPrChange>
        </w:rPr>
        <w:t>a</w:t>
      </w:r>
      <w:ins w:id="212" w:author="durui (D)" w:date="2023-06-05T14:54:00Z">
        <w:r w:rsidR="00BA6037" w:rsidRPr="00FD4495">
          <w:rPr>
            <w:strike/>
            <w:rPrChange w:id="213" w:author="durui (D)" w:date="2023-07-06T20:26:00Z">
              <w:rPr/>
            </w:rPrChange>
          </w:rPr>
          <w:t xml:space="preserve">n </w:t>
        </w:r>
        <w:proofErr w:type="spellStart"/>
        <w:r w:rsidR="00BA6037" w:rsidRPr="00FD4495">
          <w:rPr>
            <w:strike/>
            <w:rPrChange w:id="214" w:author="durui (D)" w:date="2023-07-06T20:26:00Z">
              <w:rPr/>
            </w:rPrChange>
          </w:rPr>
          <w:t>unassociated</w:t>
        </w:r>
      </w:ins>
      <w:proofErr w:type="spellEnd"/>
      <w:r w:rsidRPr="00FD4495">
        <w:rPr>
          <w:strike/>
          <w:rPrChange w:id="215" w:author="durui (D)" w:date="2023-07-06T20:26:00Z">
            <w:rPr/>
          </w:rPrChange>
        </w:rPr>
        <w:t xml:space="preserve"> non-AP STA </w:t>
      </w:r>
      <w:ins w:id="216" w:author="durui (D)" w:date="2023-06-05T14:55:00Z">
        <w:r w:rsidR="00D73F1B" w:rsidRPr="00FD4495">
          <w:rPr>
            <w:strike/>
            <w:rPrChange w:id="217" w:author="durui (D)" w:date="2023-07-06T20:26:00Z">
              <w:rPr/>
            </w:rPrChange>
          </w:rPr>
          <w:t xml:space="preserve">wants to transmit a Sensing Measurement Query </w:t>
        </w:r>
        <w:r w:rsidR="002F7BE8" w:rsidRPr="00FD4495">
          <w:rPr>
            <w:strike/>
            <w:rPrChange w:id="218" w:author="durui (D)" w:date="2023-07-06T20:26:00Z">
              <w:rPr/>
            </w:rPrChange>
          </w:rPr>
          <w:t xml:space="preserve">frame to the AP, it </w:t>
        </w:r>
      </w:ins>
      <w:r w:rsidRPr="00FD4495">
        <w:rPr>
          <w:strike/>
          <w:rPrChange w:id="219" w:author="durui (D)" w:date="2023-07-06T20:26:00Z">
            <w:rPr/>
          </w:rPrChange>
        </w:rPr>
        <w:t xml:space="preserve">shall </w:t>
      </w:r>
      <w:del w:id="220" w:author="durui (D)" w:date="2023-06-05T14:55:00Z">
        <w:r w:rsidRPr="00FD4495" w:rsidDel="002C7D31">
          <w:rPr>
            <w:strike/>
            <w:rPrChange w:id="221" w:author="durui (D)" w:date="2023-07-06T20:26:00Z">
              <w:rPr/>
            </w:rPrChange>
          </w:rPr>
          <w:delText>transmit a Sensing Measurement Query</w:delText>
        </w:r>
      </w:del>
      <w:ins w:id="222" w:author="durui (D)" w:date="2023-07-06T20:16:00Z">
        <w:r w:rsidR="00E971A5" w:rsidRPr="00FD4495">
          <w:rPr>
            <w:strike/>
            <w:rPrChange w:id="223" w:author="durui (D)" w:date="2023-07-06T20:26:00Z">
              <w:rPr/>
            </w:rPrChange>
          </w:rPr>
          <w:t xml:space="preserve"> transmi</w:t>
        </w:r>
      </w:ins>
      <w:ins w:id="224" w:author="durui (D)" w:date="2023-07-06T20:17:00Z">
        <w:r w:rsidR="00E971A5" w:rsidRPr="00FD4495">
          <w:rPr>
            <w:strike/>
            <w:rPrChange w:id="225" w:author="durui (D)" w:date="2023-07-06T20:26:00Z">
              <w:rPr/>
            </w:rPrChange>
          </w:rPr>
          <w:t xml:space="preserve">t </w:t>
        </w:r>
      </w:ins>
      <w:ins w:id="226" w:author="durui (D)" w:date="2023-06-05T14:55:00Z">
        <w:r w:rsidR="002C7D31" w:rsidRPr="00FD4495">
          <w:rPr>
            <w:strike/>
            <w:rPrChange w:id="227" w:author="durui (D)" w:date="2023-07-06T20:26:00Z">
              <w:rPr/>
            </w:rPrChange>
          </w:rPr>
          <w:t>the</w:t>
        </w:r>
      </w:ins>
      <w:r w:rsidRPr="00FD4495">
        <w:rPr>
          <w:strike/>
          <w:rPrChange w:id="228" w:author="durui (D)" w:date="2023-07-06T20:26:00Z">
            <w:rPr/>
          </w:rPrChange>
        </w:rPr>
        <w:t xml:space="preserve"> frame to the AP after</w:t>
      </w:r>
      <w:r w:rsidR="008E0CC6" w:rsidRPr="00FD4495">
        <w:rPr>
          <w:strike/>
          <w:rPrChange w:id="229" w:author="durui (D)" w:date="2023-07-06T20:26:00Z">
            <w:rPr/>
          </w:rPrChange>
        </w:rPr>
        <w:t xml:space="preserve"> </w:t>
      </w:r>
      <w:r w:rsidRPr="00FD4495">
        <w:rPr>
          <w:strike/>
          <w:rPrChange w:id="230" w:author="durui (D)" w:date="2023-07-06T20:26:00Z">
            <w:rPr/>
          </w:rPrChange>
        </w:rPr>
        <w:t>the time specified as Unassociated STA Comeback After value (see Table 11-29a (Sensing procedure timeout</w:t>
      </w:r>
      <w:r w:rsidR="008E0CC6" w:rsidRPr="00FD4495">
        <w:rPr>
          <w:strike/>
          <w:rPrChange w:id="231" w:author="durui (D)" w:date="2023-07-06T20:26:00Z">
            <w:rPr/>
          </w:rPrChange>
        </w:rPr>
        <w:t xml:space="preserve"> </w:t>
      </w:r>
      <w:r w:rsidRPr="00FD4495">
        <w:rPr>
          <w:strike/>
          <w:rPrChange w:id="232" w:author="durui (D)" w:date="2023-07-06T20:26:00Z">
            <w:rPr/>
          </w:rPrChange>
        </w:rPr>
        <w:t>values)) and before the time specified as Unassociated STA Comeback Before value (see Table 11-29a</w:t>
      </w:r>
      <w:r w:rsidR="008E0CC6" w:rsidRPr="00FD4495">
        <w:rPr>
          <w:strike/>
          <w:rPrChange w:id="233" w:author="durui (D)" w:date="2023-07-06T20:26:00Z">
            <w:rPr/>
          </w:rPrChange>
        </w:rPr>
        <w:t xml:space="preserve"> </w:t>
      </w:r>
      <w:r w:rsidRPr="00FD4495">
        <w:rPr>
          <w:strike/>
          <w:rPrChange w:id="234" w:author="durui (D)" w:date="2023-07-06T20:26:00Z">
            <w:rPr/>
          </w:rPrChange>
        </w:rPr>
        <w:t>(Sensing procedure timeout values)) to solicit a Sensing Measurement Request frame from the AP. Both</w:t>
      </w:r>
      <w:r w:rsidR="008E0CC6" w:rsidRPr="00FD4495">
        <w:rPr>
          <w:strike/>
          <w:rPrChange w:id="235" w:author="durui (D)" w:date="2023-07-06T20:26:00Z">
            <w:rPr/>
          </w:rPrChange>
        </w:rPr>
        <w:t xml:space="preserve"> </w:t>
      </w:r>
      <w:proofErr w:type="gramStart"/>
      <w:r w:rsidRPr="00FD4495">
        <w:rPr>
          <w:strike/>
          <w:rPrChange w:id="236" w:author="durui (D)" w:date="2023-07-06T20:26:00Z">
            <w:rPr/>
          </w:rPrChange>
        </w:rPr>
        <w:t>STAs(</w:t>
      </w:r>
      <w:proofErr w:type="gramEnd"/>
      <w:r w:rsidRPr="00FD4495">
        <w:rPr>
          <w:strike/>
          <w:rPrChange w:id="237" w:author="durui (D)" w:date="2023-07-06T20:26:00Z">
            <w:rPr/>
          </w:rPrChange>
        </w:rPr>
        <w:t>#1085) start a corresponding unassociated STA comeback timer when the exchange of the Sensing</w:t>
      </w:r>
      <w:r w:rsidR="008E0CC6" w:rsidRPr="00FD4495">
        <w:rPr>
          <w:strike/>
          <w:rPrChange w:id="238" w:author="durui (D)" w:date="2023-07-06T20:26:00Z">
            <w:rPr/>
          </w:rPrChange>
        </w:rPr>
        <w:t xml:space="preserve"> </w:t>
      </w:r>
      <w:r w:rsidRPr="00FD4495">
        <w:rPr>
          <w:strike/>
          <w:rPrChange w:id="239" w:author="durui (D)" w:date="2023-07-06T20:26:00Z">
            <w:rPr/>
          </w:rPrChange>
        </w:rPr>
        <w:t>Measurement Query frame and the Sensing Measurement Request frame with the Comeback field of the</w:t>
      </w:r>
      <w:r w:rsidR="008E0CC6" w:rsidRPr="00FD4495">
        <w:rPr>
          <w:strike/>
          <w:rPrChange w:id="240" w:author="durui (D)" w:date="2023-07-06T20:26:00Z">
            <w:rPr/>
          </w:rPrChange>
        </w:rPr>
        <w:t xml:space="preserve"> </w:t>
      </w:r>
      <w:r w:rsidRPr="00FD4495">
        <w:rPr>
          <w:strike/>
          <w:rPrChange w:id="241" w:author="durui (D)" w:date="2023-07-06T20:26:00Z">
            <w:rPr/>
          </w:rPrChange>
        </w:rPr>
        <w:t>Sensing Comeback Info field set to 1 completes. The unassociated STA comeback timer shall be set to the</w:t>
      </w:r>
      <w:r w:rsidR="008E0CC6" w:rsidRPr="00FD4495">
        <w:rPr>
          <w:strike/>
          <w:rPrChange w:id="242" w:author="durui (D)" w:date="2023-07-06T20:26:00Z">
            <w:rPr/>
          </w:rPrChange>
        </w:rPr>
        <w:t xml:space="preserve"> </w:t>
      </w:r>
      <w:proofErr w:type="spellStart"/>
      <w:r w:rsidRPr="00FD4495">
        <w:rPr>
          <w:strike/>
          <w:rPrChange w:id="243" w:author="durui (D)" w:date="2023-07-06T20:26:00Z">
            <w:rPr/>
          </w:rPrChange>
        </w:rPr>
        <w:t>Unassociated</w:t>
      </w:r>
      <w:proofErr w:type="spellEnd"/>
      <w:r w:rsidRPr="00FD4495">
        <w:rPr>
          <w:strike/>
          <w:rPrChange w:id="244" w:author="durui (D)" w:date="2023-07-06T20:26:00Z">
            <w:rPr/>
          </w:rPrChange>
        </w:rPr>
        <w:t xml:space="preserve"> STA Comeback Before value (see Table 11-29a (Sensing procedure timeout values)) indicated</w:t>
      </w:r>
      <w:r w:rsidR="008E0CC6" w:rsidRPr="00FD4495">
        <w:rPr>
          <w:strike/>
          <w:rPrChange w:id="245" w:author="durui (D)" w:date="2023-07-06T20:26:00Z">
            <w:rPr/>
          </w:rPrChange>
        </w:rPr>
        <w:t xml:space="preserve"> </w:t>
      </w:r>
      <w:r w:rsidRPr="00FD4495">
        <w:rPr>
          <w:strike/>
          <w:rPrChange w:id="246" w:author="durui (D)" w:date="2023-07-06T20:26:00Z">
            <w:rPr/>
          </w:rPrChange>
        </w:rPr>
        <w:t>in the Sensing Measurement Request frame.</w:t>
      </w:r>
    </w:p>
    <w:p w14:paraId="6F935B9A" w14:textId="2D5D461B" w:rsidR="00E436B2" w:rsidRPr="00FD4495" w:rsidDel="00973D33" w:rsidRDefault="00A3258D" w:rsidP="004708AC">
      <w:pPr>
        <w:jc w:val="both"/>
        <w:rPr>
          <w:del w:id="247" w:author="durui (D)" w:date="2023-04-03T16:59:00Z"/>
          <w:strike/>
          <w:rPrChange w:id="248" w:author="durui (D)" w:date="2023-07-06T20:26:00Z">
            <w:rPr>
              <w:del w:id="249" w:author="durui (D)" w:date="2023-04-03T16:59:00Z"/>
            </w:rPr>
          </w:rPrChange>
        </w:rPr>
      </w:pPr>
      <w:r w:rsidRPr="00FD4495">
        <w:rPr>
          <w:strike/>
          <w:rPrChange w:id="250" w:author="durui (D)" w:date="2023-07-06T20:26:00Z">
            <w:rPr/>
          </w:rPrChange>
        </w:rPr>
        <w:t>If an AP intends to request from one of the unassociated non-AP STAs in this TB sensing measurement</w:t>
      </w:r>
      <w:r w:rsidR="008E0CC6" w:rsidRPr="00FD4495">
        <w:rPr>
          <w:strike/>
          <w:rPrChange w:id="251" w:author="durui (D)" w:date="2023-07-06T20:26:00Z">
            <w:rPr/>
          </w:rPrChange>
        </w:rPr>
        <w:t xml:space="preserve"> </w:t>
      </w:r>
      <w:r w:rsidRPr="00FD4495">
        <w:rPr>
          <w:strike/>
          <w:rPrChange w:id="252" w:author="durui (D)" w:date="2023-07-06T20:26:00Z">
            <w:rPr/>
          </w:rPrChange>
        </w:rPr>
        <w:t>exchange to participate in another sensing measurement session as a sensing responder, the AP may set the</w:t>
      </w:r>
      <w:r w:rsidR="008E0CC6" w:rsidRPr="00FD4495">
        <w:rPr>
          <w:strike/>
          <w:rPrChange w:id="253" w:author="durui (D)" w:date="2023-07-06T20:26:00Z">
            <w:rPr/>
          </w:rPrChange>
        </w:rPr>
        <w:t xml:space="preserve"> </w:t>
      </w:r>
      <w:r w:rsidRPr="00FD4495">
        <w:rPr>
          <w:strike/>
          <w:rPrChange w:id="254" w:author="durui (D)" w:date="2023-07-06T20:26:00Z">
            <w:rPr/>
          </w:rPrChange>
        </w:rPr>
        <w:t>Comeback field of the corresponding User Info field in the Sensing Polling Trigger frame to 1.</w:t>
      </w:r>
      <w:ins w:id="255" w:author="durui (D)" w:date="2023-06-05T14:55:00Z">
        <w:r w:rsidR="005B2FE7" w:rsidRPr="00FD4495">
          <w:rPr>
            <w:strike/>
            <w:rPrChange w:id="256" w:author="durui (D)" w:date="2023-07-06T20:26:00Z">
              <w:rPr/>
            </w:rPrChange>
          </w:rPr>
          <w:t xml:space="preserve"> Upon reception of a Sensing Polling Trigger frame with the Comeback subfield of corresponding User Info field set to 1, if an </w:t>
        </w:r>
        <w:proofErr w:type="spellStart"/>
        <w:r w:rsidR="005B2FE7" w:rsidRPr="00FD4495">
          <w:rPr>
            <w:strike/>
            <w:rPrChange w:id="257" w:author="durui (D)" w:date="2023-07-06T20:26:00Z">
              <w:rPr/>
            </w:rPrChange>
          </w:rPr>
          <w:t>unassociated</w:t>
        </w:r>
        <w:proofErr w:type="spellEnd"/>
        <w:r w:rsidR="005B2FE7" w:rsidRPr="00FD4495">
          <w:rPr>
            <w:strike/>
            <w:rPrChange w:id="258" w:author="durui (D)" w:date="2023-07-06T20:26:00Z">
              <w:rPr/>
            </w:rPrChange>
          </w:rPr>
          <w:t xml:space="preserve"> non-AP STA wants to transmit a Sensing Measurement Query frame to the AP, it shall transmit the frame out of the current sensing availability window.</w:t>
        </w:r>
      </w:ins>
    </w:p>
    <w:p w14:paraId="032E0435" w14:textId="6ABB4CF4" w:rsidR="00E436B2" w:rsidRDefault="00E436B2" w:rsidP="00B4605B">
      <w:pPr>
        <w:widowControl w:val="0"/>
        <w:autoSpaceDE w:val="0"/>
        <w:autoSpaceDN w:val="0"/>
        <w:adjustRightInd w:val="0"/>
        <w:rPr>
          <w:ins w:id="259" w:author="durui (D)" w:date="2023-07-06T20:23:00Z"/>
        </w:rPr>
      </w:pPr>
    </w:p>
    <w:p w14:paraId="72F073B0" w14:textId="27D7139F" w:rsidR="00FD4495" w:rsidRPr="00D67A8B" w:rsidRDefault="00FD4495" w:rsidP="00FD4495">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 xml:space="preserve">se modify the </w:t>
      </w:r>
      <w:proofErr w:type="spellStart"/>
      <w:r>
        <w:rPr>
          <w:b/>
          <w:i/>
          <w:sz w:val="20"/>
          <w:highlight w:val="yellow"/>
          <w:lang w:eastAsia="zh-CN"/>
        </w:rPr>
        <w:t>paragraphes</w:t>
      </w:r>
      <w:proofErr w:type="spellEnd"/>
      <w:r>
        <w:rPr>
          <w:b/>
          <w:i/>
          <w:sz w:val="20"/>
          <w:highlight w:val="yellow"/>
          <w:lang w:eastAsia="zh-CN"/>
        </w:rPr>
        <w:t xml:space="preserve"> from P134L</w:t>
      </w:r>
      <w:ins w:id="260" w:author="durui (D)" w:date="2023-07-06T22:44:00Z">
        <w:r>
          <w:rPr>
            <w:b/>
            <w:i/>
            <w:sz w:val="20"/>
            <w:highlight w:val="yellow"/>
            <w:lang w:eastAsia="zh-CN"/>
          </w:rPr>
          <w:t>9</w:t>
        </w:r>
      </w:ins>
      <w:del w:id="261" w:author="durui (D)" w:date="2023-07-06T22:44:00Z">
        <w:r w:rsidDel="00FD4495">
          <w:rPr>
            <w:b/>
            <w:i/>
            <w:sz w:val="20"/>
            <w:highlight w:val="yellow"/>
            <w:lang w:eastAsia="zh-CN"/>
          </w:rPr>
          <w:delText>25</w:delText>
        </w:r>
      </w:del>
      <w:r>
        <w:rPr>
          <w:b/>
          <w:i/>
          <w:sz w:val="20"/>
          <w:highlight w:val="yellow"/>
          <w:lang w:eastAsia="zh-CN"/>
        </w:rPr>
        <w:t xml:space="preserve"> to P134L</w:t>
      </w:r>
      <w:ins w:id="262" w:author="durui (D)" w:date="2023-07-06T22:44:00Z">
        <w:r>
          <w:rPr>
            <w:b/>
            <w:i/>
            <w:sz w:val="20"/>
            <w:highlight w:val="yellow"/>
            <w:lang w:eastAsia="zh-CN"/>
          </w:rPr>
          <w:t>20</w:t>
        </w:r>
      </w:ins>
      <w:del w:id="263" w:author="durui (D)" w:date="2023-07-06T22:44:00Z">
        <w:r w:rsidDel="00FD4495">
          <w:rPr>
            <w:b/>
            <w:i/>
            <w:sz w:val="20"/>
            <w:highlight w:val="yellow"/>
            <w:lang w:eastAsia="zh-CN"/>
          </w:rPr>
          <w:delText>41</w:delText>
        </w:r>
      </w:del>
      <w:r>
        <w:rPr>
          <w:b/>
          <w:i/>
          <w:sz w:val="20"/>
          <w:highlight w:val="yellow"/>
          <w:lang w:eastAsia="zh-CN"/>
        </w:rPr>
        <w:t xml:space="preserve"> in the </w:t>
      </w:r>
      <w:r w:rsidRPr="00D67A8B">
        <w:rPr>
          <w:b/>
          <w:i/>
          <w:sz w:val="20"/>
          <w:highlight w:val="yellow"/>
          <w:lang w:eastAsia="zh-CN"/>
        </w:rPr>
        <w:t xml:space="preserve">subclause </w:t>
      </w:r>
      <w:r>
        <w:rPr>
          <w:b/>
          <w:i/>
          <w:sz w:val="20"/>
          <w:highlight w:val="yellow"/>
          <w:lang w:eastAsia="zh-CN"/>
        </w:rPr>
        <w:t>11.55.1.4 Sensing measurement session</w:t>
      </w:r>
      <w:r w:rsidRPr="00D67A8B">
        <w:rPr>
          <w:b/>
          <w:i/>
          <w:sz w:val="20"/>
          <w:highlight w:val="yellow"/>
          <w:lang w:eastAsia="zh-CN"/>
        </w:rPr>
        <w:t xml:space="preserve"> </w:t>
      </w:r>
      <w:r>
        <w:rPr>
          <w:b/>
          <w:i/>
          <w:sz w:val="20"/>
          <w:highlight w:val="yellow"/>
          <w:lang w:eastAsia="zh-CN"/>
        </w:rPr>
        <w:t xml:space="preserve">in D1.1 </w:t>
      </w:r>
      <w:r w:rsidRPr="00D67A8B">
        <w:rPr>
          <w:b/>
          <w:i/>
          <w:sz w:val="20"/>
          <w:highlight w:val="yellow"/>
          <w:lang w:eastAsia="zh-CN"/>
        </w:rPr>
        <w:t>as shown below:</w:t>
      </w:r>
    </w:p>
    <w:p w14:paraId="319ED1C0" w14:textId="6040820A" w:rsidR="007E7979" w:rsidRPr="00FD4495" w:rsidRDefault="007E7979" w:rsidP="00B4605B">
      <w:pPr>
        <w:widowControl w:val="0"/>
        <w:autoSpaceDE w:val="0"/>
        <w:autoSpaceDN w:val="0"/>
        <w:adjustRightInd w:val="0"/>
      </w:pPr>
    </w:p>
    <w:p w14:paraId="4575693A" w14:textId="3A379C51" w:rsidR="007E7979" w:rsidRDefault="007E7979" w:rsidP="00D67BE9">
      <w:pPr>
        <w:widowControl w:val="0"/>
        <w:autoSpaceDE w:val="0"/>
        <w:autoSpaceDN w:val="0"/>
        <w:adjustRightInd w:val="0"/>
        <w:jc w:val="both"/>
      </w:pPr>
      <w:r>
        <w:t>Upon reception of a Sensing Measurement Request frame with the Comeback field of the Sensing Comeback Info field set to 1, a</w:t>
      </w:r>
      <w:ins w:id="264" w:author="durui (D)" w:date="2023-07-06T20:23:00Z">
        <w:r>
          <w:t xml:space="preserve">n </w:t>
        </w:r>
        <w:proofErr w:type="spellStart"/>
        <w:r>
          <w:t>una</w:t>
        </w:r>
      </w:ins>
      <w:ins w:id="265" w:author="durui (D)" w:date="2023-07-06T20:24:00Z">
        <w:r>
          <w:t>ssocaited</w:t>
        </w:r>
      </w:ins>
      <w:proofErr w:type="spellEnd"/>
      <w:r>
        <w:t xml:space="preserve"> non-AP STA </w:t>
      </w:r>
      <w:del w:id="266" w:author="durui (D)" w:date="2023-07-06T20:24:00Z">
        <w:r w:rsidDel="007E7979">
          <w:delText xml:space="preserve">shall </w:delText>
        </w:r>
      </w:del>
      <w:ins w:id="267" w:author="durui (D)" w:date="2023-07-06T20:24:00Z">
        <w:r>
          <w:t xml:space="preserve">should </w:t>
        </w:r>
      </w:ins>
      <w:r>
        <w:t xml:space="preserve">transmit a Sensing Measurement Query frame to the AP after </w:t>
      </w:r>
      <w:proofErr w:type="spellStart"/>
      <w:r w:rsidRPr="0017717F">
        <w:rPr>
          <w:i/>
        </w:rPr>
        <w:t>aSensingComebackAfter</w:t>
      </w:r>
      <w:proofErr w:type="spellEnd"/>
      <w:r>
        <w:t xml:space="preserve"> (see Table 11-29a (Sensing procedure timing-related parameters)) and before </w:t>
      </w:r>
      <w:proofErr w:type="spellStart"/>
      <w:r w:rsidRPr="0017717F">
        <w:rPr>
          <w:i/>
        </w:rPr>
        <w:t>aSensingComebackBefore</w:t>
      </w:r>
      <w:proofErr w:type="spellEnd"/>
      <w:r>
        <w:t xml:space="preserve"> (see Table 11-29a (Sensing procedure timing-related </w:t>
      </w:r>
      <w:r>
        <w:lastRenderedPageBreak/>
        <w:t xml:space="preserve">parameters)) to solicit a Sensing Measurement Request frame from the AP. Both </w:t>
      </w:r>
      <w:proofErr w:type="gramStart"/>
      <w:r>
        <w:t>STAs(</w:t>
      </w:r>
      <w:proofErr w:type="gramEnd"/>
      <w:r>
        <w:t xml:space="preserve">#1085) start a corresponding </w:t>
      </w:r>
      <w:proofErr w:type="spellStart"/>
      <w:r>
        <w:t>unassociated</w:t>
      </w:r>
      <w:proofErr w:type="spellEnd"/>
      <w:r>
        <w:t xml:space="preserve"> STA comeback timer when the exchange of the Sensing Measurement Query frame and the Sensing Measurement Request frame with the Comeback field of the Sensing Comeback Info field set to 1 completes</w:t>
      </w:r>
      <w:ins w:id="268" w:author="durui (D)" w:date="2023-07-06T22:45:00Z">
        <w:r w:rsidR="009C3CE9">
          <w:t xml:space="preserve">(#1038, </w:t>
        </w:r>
        <w:r w:rsidR="009A3FA6">
          <w:rPr>
            <w:rFonts w:hint="eastAsia"/>
            <w:lang w:eastAsia="zh-CN"/>
          </w:rPr>
          <w:t>#</w:t>
        </w:r>
        <w:r w:rsidR="009C3CE9">
          <w:t xml:space="preserve">1562, </w:t>
        </w:r>
        <w:r w:rsidR="009A3FA6">
          <w:rPr>
            <w:rFonts w:hint="eastAsia"/>
            <w:lang w:eastAsia="zh-CN"/>
          </w:rPr>
          <w:t>#</w:t>
        </w:r>
        <w:r w:rsidR="009C3CE9">
          <w:t>1598)</w:t>
        </w:r>
      </w:ins>
      <w:r>
        <w:t xml:space="preserve">. The </w:t>
      </w:r>
      <w:proofErr w:type="spellStart"/>
      <w:r>
        <w:t>unassociated</w:t>
      </w:r>
      <w:proofErr w:type="spellEnd"/>
      <w:r>
        <w:t xml:space="preserve"> STA comeback timer shall be set to </w:t>
      </w:r>
      <w:proofErr w:type="spellStart"/>
      <w:r w:rsidRPr="0017717F">
        <w:rPr>
          <w:i/>
        </w:rPr>
        <w:t>aSensingComebackBefore</w:t>
      </w:r>
      <w:proofErr w:type="spellEnd"/>
      <w:r>
        <w:t xml:space="preserve"> (see Table 11-29a (Sensing procedure timing-related parameters)).</w:t>
      </w:r>
    </w:p>
    <w:p w14:paraId="19F8E663" w14:textId="7CAB36AF" w:rsidR="00645B55" w:rsidRDefault="00645B55" w:rsidP="007E7979">
      <w:pPr>
        <w:widowControl w:val="0"/>
        <w:autoSpaceDE w:val="0"/>
        <w:autoSpaceDN w:val="0"/>
        <w:adjustRightInd w:val="0"/>
      </w:pPr>
    </w:p>
    <w:p w14:paraId="25C9B019" w14:textId="77777777" w:rsidR="007E7979" w:rsidRPr="007E7979" w:rsidRDefault="007E7979" w:rsidP="00B4605B">
      <w:pPr>
        <w:widowControl w:val="0"/>
        <w:autoSpaceDE w:val="0"/>
        <w:autoSpaceDN w:val="0"/>
        <w:adjustRightInd w:val="0"/>
      </w:pPr>
    </w:p>
    <w:p w14:paraId="74C81E9B" w14:textId="77777777" w:rsidR="00E436B2" w:rsidRDefault="00E436B2" w:rsidP="00E436B2">
      <w:pPr>
        <w:pStyle w:val="1"/>
      </w:pPr>
      <w:r>
        <w:t>SP</w:t>
      </w:r>
    </w:p>
    <w:p w14:paraId="3C4B2262" w14:textId="036181F5" w:rsidR="00E436B2" w:rsidRDefault="00E436B2" w:rsidP="00E436B2">
      <w:r>
        <w:t>Do you support</w:t>
      </w:r>
      <w:r w:rsidR="008377D8">
        <w:t xml:space="preserve"> resolutions to the following</w:t>
      </w:r>
      <w:r>
        <w:t xml:space="preserve"> CIDs and incorporate the text chan</w:t>
      </w:r>
      <w:r w:rsidR="003C53E0">
        <w:t xml:space="preserve">ges into the latest </w:t>
      </w:r>
      <w:proofErr w:type="spellStart"/>
      <w:r w:rsidR="003C53E0">
        <w:t>TGbf</w:t>
      </w:r>
      <w:proofErr w:type="spellEnd"/>
      <w:r w:rsidR="003C53E0">
        <w:t xml:space="preserve"> draft:</w:t>
      </w:r>
      <w:r>
        <w:t xml:space="preserve"> </w:t>
      </w:r>
      <w:r w:rsidR="0050534D">
        <w:t>2165</w:t>
      </w:r>
      <w:r w:rsidR="0050534D">
        <w:rPr>
          <w:rFonts w:hint="eastAsia"/>
          <w:lang w:eastAsia="zh-CN"/>
        </w:rPr>
        <w:t xml:space="preserve">, </w:t>
      </w:r>
      <w:r w:rsidR="0050534D">
        <w:rPr>
          <w:lang w:eastAsia="zh-CN"/>
        </w:rPr>
        <w:t xml:space="preserve">1561, </w:t>
      </w:r>
      <w:r w:rsidR="0050534D">
        <w:rPr>
          <w:rFonts w:hint="eastAsia"/>
          <w:lang w:eastAsia="zh-CN"/>
        </w:rPr>
        <w:t>1038, 1562 and 1598</w:t>
      </w:r>
      <w:r>
        <w:t xml:space="preserve"> in 11-23/</w:t>
      </w:r>
      <w:del w:id="269" w:author="durui (D)" w:date="2023-07-06T20:26:00Z">
        <w:r w:rsidR="001B2557" w:rsidRPr="00317A30" w:rsidDel="007E7979">
          <w:delText>0530r0</w:delText>
        </w:r>
        <w:r w:rsidDel="007E7979">
          <w:delText xml:space="preserve"> </w:delText>
        </w:r>
      </w:del>
      <w:proofErr w:type="gramStart"/>
      <w:ins w:id="270" w:author="durui (D)" w:date="2023-07-06T20:26:00Z">
        <w:r w:rsidR="007E7979" w:rsidRPr="00317A30">
          <w:t>0530r</w:t>
        </w:r>
        <w:r w:rsidR="007E7979">
          <w:t>1</w:t>
        </w:r>
        <w:proofErr w:type="gramEnd"/>
        <w:r w:rsidR="007E7979">
          <w:t xml:space="preserve"> </w:t>
        </w:r>
      </w:ins>
    </w:p>
    <w:p w14:paraId="2972F008" w14:textId="77777777" w:rsidR="00E436B2" w:rsidRDefault="00E436B2" w:rsidP="00E436B2"/>
    <w:p w14:paraId="396F21FF" w14:textId="77777777" w:rsidR="00E436B2" w:rsidRPr="00903224" w:rsidRDefault="00E436B2" w:rsidP="00E436B2"/>
    <w:p w14:paraId="77780B3A" w14:textId="77777777" w:rsidR="00E436B2" w:rsidRDefault="00E436B2" w:rsidP="00E436B2">
      <w:r>
        <w:t>Y/N/A</w:t>
      </w:r>
    </w:p>
    <w:p w14:paraId="1764100A" w14:textId="77777777" w:rsidR="00E436B2" w:rsidRPr="003628A0" w:rsidRDefault="00E436B2" w:rsidP="00B4605B">
      <w:pPr>
        <w:widowControl w:val="0"/>
        <w:autoSpaceDE w:val="0"/>
        <w:autoSpaceDN w:val="0"/>
        <w:adjustRightInd w:val="0"/>
      </w:pPr>
    </w:p>
    <w:sectPr w:rsidR="00E436B2" w:rsidRPr="003628A0">
      <w:headerReference w:type="default" r:id="rId16"/>
      <w:footerReference w:type="default" r:id="rId17"/>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9" w:author="durui (D)" w:date="2023-06-29T00:01:00Z" w:initials="d(">
    <w:p w14:paraId="5ACD175F" w14:textId="189A0368" w:rsidR="008E14B7" w:rsidRDefault="008E14B7">
      <w:pPr>
        <w:pStyle w:val="ab"/>
        <w:rPr>
          <w:lang w:eastAsia="zh-CN"/>
        </w:rPr>
      </w:pPr>
      <w:r>
        <w:rPr>
          <w:rStyle w:val="aa"/>
        </w:rPr>
        <w:annotationRef/>
      </w:r>
      <w:r>
        <w:rPr>
          <w:lang w:eastAsia="zh-CN"/>
        </w:rPr>
        <w:t>The parameters fields to be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ACD175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CD175F" w16cid:durableId="2847484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13CE62" w14:textId="77777777" w:rsidR="002D6F21" w:rsidRDefault="002D6F21">
      <w:r>
        <w:separator/>
      </w:r>
    </w:p>
  </w:endnote>
  <w:endnote w:type="continuationSeparator" w:id="0">
    <w:p w14:paraId="50E945CB" w14:textId="77777777" w:rsidR="002D6F21" w:rsidRDefault="002D6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Arial"/>
    <w:panose1 w:val="00000000000000000000"/>
    <w:charset w:val="00"/>
    <w:family w:val="roman"/>
    <w:notTrueType/>
    <w:pitch w:val="default"/>
  </w:font>
  <w:font w:name="Symbol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F7948" w14:textId="3102DD5B" w:rsidR="008D72FC" w:rsidRDefault="00DA6456">
    <w:pPr>
      <w:pStyle w:val="a3"/>
      <w:tabs>
        <w:tab w:val="clear" w:pos="6480"/>
        <w:tab w:val="center" w:pos="4680"/>
        <w:tab w:val="right" w:pos="9360"/>
      </w:tabs>
    </w:pPr>
    <w:fldSimple w:instr=" SUBJECT  \* MERGEFORMAT ">
      <w:r w:rsidR="008D72FC">
        <w:t>Submission</w:t>
      </w:r>
    </w:fldSimple>
    <w:r w:rsidR="008D72FC">
      <w:tab/>
      <w:t xml:space="preserve">page </w:t>
    </w:r>
    <w:r w:rsidR="008D72FC">
      <w:fldChar w:fldCharType="begin"/>
    </w:r>
    <w:r w:rsidR="008D72FC">
      <w:instrText xml:space="preserve">page </w:instrText>
    </w:r>
    <w:r w:rsidR="008D72FC">
      <w:fldChar w:fldCharType="separate"/>
    </w:r>
    <w:r w:rsidR="00CF07FA">
      <w:rPr>
        <w:noProof/>
      </w:rPr>
      <w:t>4</w:t>
    </w:r>
    <w:r w:rsidR="008D72FC">
      <w:fldChar w:fldCharType="end"/>
    </w:r>
    <w:r w:rsidR="008D72FC">
      <w:tab/>
    </w:r>
    <w:r w:rsidR="008D72FC">
      <w:rPr>
        <w:lang w:eastAsia="zh-CN"/>
      </w:rPr>
      <w:fldChar w:fldCharType="begin"/>
    </w:r>
    <w:r w:rsidR="008D72FC">
      <w:rPr>
        <w:lang w:eastAsia="zh-CN"/>
      </w:rPr>
      <w:instrText xml:space="preserve"> COMMENTS  \* MERGEFORMAT </w:instrText>
    </w:r>
    <w:r w:rsidR="008D72FC">
      <w:rPr>
        <w:lang w:eastAsia="zh-CN"/>
      </w:rPr>
      <w:fldChar w:fldCharType="separate"/>
    </w:r>
    <w:r w:rsidR="008D72FC">
      <w:rPr>
        <w:lang w:eastAsia="zh-CN"/>
      </w:rPr>
      <w:t>Rui Du</w:t>
    </w:r>
    <w:r w:rsidR="008D72FC">
      <w:t xml:space="preserve"> (</w:t>
    </w:r>
    <w:r w:rsidR="008D72FC">
      <w:rPr>
        <w:rFonts w:hint="eastAsia"/>
        <w:lang w:eastAsia="zh-CN"/>
      </w:rPr>
      <w:t>Huawei</w:t>
    </w:r>
    <w:r w:rsidR="008D72FC">
      <w:t>)</w:t>
    </w:r>
    <w:r w:rsidR="008D72FC">
      <w:fldChar w:fldCharType="end"/>
    </w:r>
  </w:p>
  <w:p w14:paraId="5FEC79AC" w14:textId="77777777" w:rsidR="008D72FC" w:rsidRDefault="008D72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F067CC" w14:textId="77777777" w:rsidR="002D6F21" w:rsidRDefault="002D6F21">
      <w:r>
        <w:separator/>
      </w:r>
    </w:p>
  </w:footnote>
  <w:footnote w:type="continuationSeparator" w:id="0">
    <w:p w14:paraId="418B9DA5" w14:textId="77777777" w:rsidR="002D6F21" w:rsidRDefault="002D6F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348AF" w14:textId="241556C1" w:rsidR="008D72FC" w:rsidRDefault="00924FF1">
    <w:pPr>
      <w:pStyle w:val="a4"/>
      <w:tabs>
        <w:tab w:val="clear" w:pos="6480"/>
        <w:tab w:val="center" w:pos="4680"/>
        <w:tab w:val="right" w:pos="9360"/>
      </w:tabs>
      <w:rPr>
        <w:lang w:eastAsia="zh-CN"/>
      </w:rPr>
    </w:pPr>
    <w:r>
      <w:rPr>
        <w:lang w:eastAsia="zh-CN"/>
      </w:rPr>
      <w:t>June</w:t>
    </w:r>
    <w:r w:rsidR="008D72FC">
      <w:rPr>
        <w:rFonts w:hint="eastAsia"/>
        <w:lang w:eastAsia="zh-CN"/>
      </w:rPr>
      <w:t xml:space="preserve"> 20</w:t>
    </w:r>
    <w:r w:rsidR="008D72FC">
      <w:rPr>
        <w:lang w:eastAsia="zh-CN"/>
      </w:rPr>
      <w:t>23</w:t>
    </w:r>
    <w:r w:rsidR="008D72FC">
      <w:tab/>
    </w:r>
    <w:r w:rsidR="008D72FC">
      <w:tab/>
    </w:r>
    <w:del w:id="271" w:author="durui (D)" w:date="2023-06-29T09:01:00Z">
      <w:r w:rsidR="008D72FC" w:rsidRPr="003A584B" w:rsidDel="003C1A89">
        <w:fldChar w:fldCharType="begin"/>
      </w:r>
      <w:r w:rsidR="008D72FC" w:rsidDel="003C1A89">
        <w:delInstrText xml:space="preserve"> TITLE  \* MERGEFORMAT </w:delInstrText>
      </w:r>
      <w:r w:rsidR="008D72FC" w:rsidRPr="003A584B" w:rsidDel="003C1A89">
        <w:fldChar w:fldCharType="separate"/>
      </w:r>
      <w:r w:rsidR="008D72FC" w:rsidDel="003C1A89">
        <w:delText>doc.: IEEE 802.11-23/</w:delText>
      </w:r>
      <w:r w:rsidR="008D72FC" w:rsidRPr="003A584B" w:rsidDel="003C1A89">
        <w:delText>0530</w:delText>
      </w:r>
      <w:r w:rsidR="008D72FC" w:rsidRPr="003A584B" w:rsidDel="003C1A89">
        <w:rPr>
          <w:rFonts w:hint="eastAsia"/>
        </w:rPr>
        <w:delText>r</w:delText>
      </w:r>
      <w:r w:rsidR="008D72FC" w:rsidRPr="003A584B" w:rsidDel="003C1A89">
        <w:fldChar w:fldCharType="end"/>
      </w:r>
      <w:r w:rsidR="008D72FC" w:rsidRPr="003A584B" w:rsidDel="003C1A89">
        <w:delText>0</w:delText>
      </w:r>
    </w:del>
    <w:ins w:id="272" w:author="durui (D)" w:date="2023-06-29T09:01:00Z">
      <w:r w:rsidR="003C1A89" w:rsidRPr="003A584B">
        <w:fldChar w:fldCharType="begin"/>
      </w:r>
      <w:r w:rsidR="003C1A89">
        <w:instrText xml:space="preserve"> TITLE  \* MERGEFORMAT </w:instrText>
      </w:r>
      <w:r w:rsidR="003C1A89" w:rsidRPr="003A584B">
        <w:fldChar w:fldCharType="separate"/>
      </w:r>
      <w:r w:rsidR="003C1A89">
        <w:t>doc.: IEEE 802.11-23/</w:t>
      </w:r>
      <w:r w:rsidR="003C1A89" w:rsidRPr="003A584B">
        <w:t>0530</w:t>
      </w:r>
      <w:r w:rsidR="003C1A89" w:rsidRPr="003A584B">
        <w:rPr>
          <w:rFonts w:hint="eastAsia"/>
        </w:rPr>
        <w:t>r</w:t>
      </w:r>
      <w:r w:rsidR="003C1A89" w:rsidRPr="003A584B">
        <w:fldChar w:fldCharType="end"/>
      </w:r>
      <w:r w:rsidR="003C1A89">
        <w:t>1</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7"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4"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6D7727"/>
    <w:multiLevelType w:val="hybridMultilevel"/>
    <w:tmpl w:val="CBD2B438"/>
    <w:lvl w:ilvl="0" w:tplc="1428BACA">
      <w:start w:val="1"/>
      <w:numFmt w:val="bullet"/>
      <w:lvlText w:val="— "/>
      <w:lvlJc w:val="left"/>
      <w:pPr>
        <w:ind w:left="1413"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1833" w:hanging="420"/>
      </w:pPr>
      <w:rPr>
        <w:rFonts w:ascii="Wingdings" w:hAnsi="Wingdings" w:hint="default"/>
      </w:rPr>
    </w:lvl>
    <w:lvl w:ilvl="2" w:tplc="04090005"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3" w:tentative="1">
      <w:start w:val="1"/>
      <w:numFmt w:val="bullet"/>
      <w:lvlText w:val=""/>
      <w:lvlJc w:val="left"/>
      <w:pPr>
        <w:ind w:left="3093" w:hanging="420"/>
      </w:pPr>
      <w:rPr>
        <w:rFonts w:ascii="Wingdings" w:hAnsi="Wingdings" w:hint="default"/>
      </w:rPr>
    </w:lvl>
    <w:lvl w:ilvl="5" w:tplc="04090005"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3" w:tentative="1">
      <w:start w:val="1"/>
      <w:numFmt w:val="bullet"/>
      <w:lvlText w:val=""/>
      <w:lvlJc w:val="left"/>
      <w:pPr>
        <w:ind w:left="4353" w:hanging="420"/>
      </w:pPr>
      <w:rPr>
        <w:rFonts w:ascii="Wingdings" w:hAnsi="Wingdings" w:hint="default"/>
      </w:rPr>
    </w:lvl>
    <w:lvl w:ilvl="8" w:tplc="04090005" w:tentative="1">
      <w:start w:val="1"/>
      <w:numFmt w:val="bullet"/>
      <w:lvlText w:val=""/>
      <w:lvlJc w:val="left"/>
      <w:pPr>
        <w:ind w:left="4773" w:hanging="420"/>
      </w:pPr>
      <w:rPr>
        <w:rFonts w:ascii="Wingdings" w:hAnsi="Wingdings" w:hint="default"/>
      </w:rPr>
    </w:lvl>
  </w:abstractNum>
  <w:abstractNum w:abstractNumId="18"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1"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2"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8"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1"/>
  </w:num>
  <w:num w:numId="2">
    <w:abstractNumId w:val="3"/>
  </w:num>
  <w:num w:numId="3">
    <w:abstractNumId w:val="21"/>
  </w:num>
  <w:num w:numId="4">
    <w:abstractNumId w:val="27"/>
  </w:num>
  <w:num w:numId="5">
    <w:abstractNumId w:val="14"/>
  </w:num>
  <w:num w:numId="6">
    <w:abstractNumId w:val="29"/>
  </w:num>
  <w:num w:numId="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28"/>
  </w:num>
  <w:num w:numId="13">
    <w:abstractNumId w:val="16"/>
  </w:num>
  <w:num w:numId="14">
    <w:abstractNumId w:val="8"/>
  </w:num>
  <w:num w:numId="15">
    <w:abstractNumId w:val="2"/>
  </w:num>
  <w:num w:numId="16">
    <w:abstractNumId w:val="23"/>
  </w:num>
  <w:num w:numId="17">
    <w:abstractNumId w:val="9"/>
  </w:num>
  <w:num w:numId="18">
    <w:abstractNumId w:val="10"/>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6"/>
  </w:num>
  <w:num w:numId="22">
    <w:abstractNumId w:val="19"/>
  </w:num>
  <w:num w:numId="23">
    <w:abstractNumId w:val="18"/>
  </w:num>
  <w:num w:numId="24">
    <w:abstractNumId w:val="22"/>
  </w:num>
  <w:num w:numId="25">
    <w:abstractNumId w:val="4"/>
  </w:num>
  <w:num w:numId="26">
    <w:abstractNumId w:val="24"/>
  </w:num>
  <w:num w:numId="27">
    <w:abstractNumId w:val="26"/>
  </w:num>
  <w:num w:numId="28">
    <w:abstractNumId w:val="1"/>
  </w:num>
  <w:num w:numId="29">
    <w:abstractNumId w:val="5"/>
  </w:num>
  <w:num w:numId="30">
    <w:abstractNumId w:val="7"/>
  </w:num>
  <w:num w:numId="31">
    <w:abstractNumId w:val="20"/>
  </w:num>
  <w:num w:numId="32">
    <w:abstractNumId w:val="25"/>
  </w:num>
  <w:num w:numId="33">
    <w:abstractNumId w:val="15"/>
  </w:num>
  <w:num w:numId="34">
    <w:abstractNumId w:val="17"/>
  </w:num>
  <w:num w:numId="35">
    <w:abstractNumId w:val="1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urui (D)">
    <w15:presenceInfo w15:providerId="AD" w15:userId="S-1-5-21-147214757-305610072-1517763936-58603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D9A"/>
    <w:rsid w:val="00001EF2"/>
    <w:rsid w:val="00002FD9"/>
    <w:rsid w:val="00004031"/>
    <w:rsid w:val="00004103"/>
    <w:rsid w:val="0000462B"/>
    <w:rsid w:val="00004963"/>
    <w:rsid w:val="00004A27"/>
    <w:rsid w:val="00004F0B"/>
    <w:rsid w:val="00005014"/>
    <w:rsid w:val="000051ED"/>
    <w:rsid w:val="0000534C"/>
    <w:rsid w:val="00005923"/>
    <w:rsid w:val="00005AB2"/>
    <w:rsid w:val="000066D6"/>
    <w:rsid w:val="000074CF"/>
    <w:rsid w:val="000074F0"/>
    <w:rsid w:val="0000759D"/>
    <w:rsid w:val="00007C84"/>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AB6"/>
    <w:rsid w:val="00021709"/>
    <w:rsid w:val="00021AFD"/>
    <w:rsid w:val="00022A33"/>
    <w:rsid w:val="000234AC"/>
    <w:rsid w:val="00024281"/>
    <w:rsid w:val="00024319"/>
    <w:rsid w:val="000243CF"/>
    <w:rsid w:val="00024D18"/>
    <w:rsid w:val="0002540E"/>
    <w:rsid w:val="00025685"/>
    <w:rsid w:val="00025A84"/>
    <w:rsid w:val="00025F40"/>
    <w:rsid w:val="0002665F"/>
    <w:rsid w:val="00026E01"/>
    <w:rsid w:val="00026EBE"/>
    <w:rsid w:val="00027180"/>
    <w:rsid w:val="00027593"/>
    <w:rsid w:val="0002791E"/>
    <w:rsid w:val="00027EEB"/>
    <w:rsid w:val="000301D1"/>
    <w:rsid w:val="00030369"/>
    <w:rsid w:val="0003046A"/>
    <w:rsid w:val="0003056A"/>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EF4"/>
    <w:rsid w:val="000423F5"/>
    <w:rsid w:val="00042CD8"/>
    <w:rsid w:val="00042DFE"/>
    <w:rsid w:val="00042F66"/>
    <w:rsid w:val="000431B0"/>
    <w:rsid w:val="0004344A"/>
    <w:rsid w:val="000437F1"/>
    <w:rsid w:val="00043F0E"/>
    <w:rsid w:val="000443DA"/>
    <w:rsid w:val="0004485D"/>
    <w:rsid w:val="00044871"/>
    <w:rsid w:val="00044B3B"/>
    <w:rsid w:val="00045220"/>
    <w:rsid w:val="00045310"/>
    <w:rsid w:val="00045605"/>
    <w:rsid w:val="00045A10"/>
    <w:rsid w:val="00045CEC"/>
    <w:rsid w:val="00045F48"/>
    <w:rsid w:val="00047801"/>
    <w:rsid w:val="00047FD4"/>
    <w:rsid w:val="000500EA"/>
    <w:rsid w:val="0005029E"/>
    <w:rsid w:val="00050804"/>
    <w:rsid w:val="000509A0"/>
    <w:rsid w:val="00050A3E"/>
    <w:rsid w:val="00050C3F"/>
    <w:rsid w:val="00050C70"/>
    <w:rsid w:val="00050E1E"/>
    <w:rsid w:val="00051073"/>
    <w:rsid w:val="00051D31"/>
    <w:rsid w:val="00051FBF"/>
    <w:rsid w:val="000525E8"/>
    <w:rsid w:val="0005264F"/>
    <w:rsid w:val="00052844"/>
    <w:rsid w:val="00052936"/>
    <w:rsid w:val="00052EBB"/>
    <w:rsid w:val="00053098"/>
    <w:rsid w:val="00053DF7"/>
    <w:rsid w:val="00054B8A"/>
    <w:rsid w:val="00054E4C"/>
    <w:rsid w:val="0005581D"/>
    <w:rsid w:val="00055D30"/>
    <w:rsid w:val="00055ECD"/>
    <w:rsid w:val="00056736"/>
    <w:rsid w:val="00056A2C"/>
    <w:rsid w:val="00056A7B"/>
    <w:rsid w:val="00056F2C"/>
    <w:rsid w:val="00057002"/>
    <w:rsid w:val="00057AB8"/>
    <w:rsid w:val="00057E7B"/>
    <w:rsid w:val="0006037E"/>
    <w:rsid w:val="00060BC3"/>
    <w:rsid w:val="000614B1"/>
    <w:rsid w:val="0006163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EF4"/>
    <w:rsid w:val="00070F9A"/>
    <w:rsid w:val="00071246"/>
    <w:rsid w:val="000717D6"/>
    <w:rsid w:val="000718A0"/>
    <w:rsid w:val="000719F6"/>
    <w:rsid w:val="00073FCC"/>
    <w:rsid w:val="00074AA4"/>
    <w:rsid w:val="00075260"/>
    <w:rsid w:val="000755B0"/>
    <w:rsid w:val="0007584E"/>
    <w:rsid w:val="00075DAA"/>
    <w:rsid w:val="00075EC6"/>
    <w:rsid w:val="00076076"/>
    <w:rsid w:val="0007633A"/>
    <w:rsid w:val="000767A8"/>
    <w:rsid w:val="000768C1"/>
    <w:rsid w:val="00077016"/>
    <w:rsid w:val="000770AC"/>
    <w:rsid w:val="00080C88"/>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AA"/>
    <w:rsid w:val="00092102"/>
    <w:rsid w:val="000927C9"/>
    <w:rsid w:val="00092BAC"/>
    <w:rsid w:val="000933D9"/>
    <w:rsid w:val="000937F2"/>
    <w:rsid w:val="0009389C"/>
    <w:rsid w:val="000943EB"/>
    <w:rsid w:val="00094A82"/>
    <w:rsid w:val="00094D2B"/>
    <w:rsid w:val="00094DD7"/>
    <w:rsid w:val="00094DF6"/>
    <w:rsid w:val="0009674E"/>
    <w:rsid w:val="0009674F"/>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19C"/>
    <w:rsid w:val="000A66CE"/>
    <w:rsid w:val="000A6C12"/>
    <w:rsid w:val="000A7134"/>
    <w:rsid w:val="000A7176"/>
    <w:rsid w:val="000A7267"/>
    <w:rsid w:val="000A756E"/>
    <w:rsid w:val="000A7760"/>
    <w:rsid w:val="000A7BBD"/>
    <w:rsid w:val="000A7C2D"/>
    <w:rsid w:val="000A7CDC"/>
    <w:rsid w:val="000B04CE"/>
    <w:rsid w:val="000B04FB"/>
    <w:rsid w:val="000B0916"/>
    <w:rsid w:val="000B194D"/>
    <w:rsid w:val="000B1D21"/>
    <w:rsid w:val="000B3614"/>
    <w:rsid w:val="000B39BA"/>
    <w:rsid w:val="000B3A80"/>
    <w:rsid w:val="000B4607"/>
    <w:rsid w:val="000B567F"/>
    <w:rsid w:val="000B5BA8"/>
    <w:rsid w:val="000B5DD6"/>
    <w:rsid w:val="000B5E9C"/>
    <w:rsid w:val="000B5FAD"/>
    <w:rsid w:val="000B615A"/>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4816"/>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FE3"/>
    <w:rsid w:val="000D65D3"/>
    <w:rsid w:val="000D6A08"/>
    <w:rsid w:val="000D6D07"/>
    <w:rsid w:val="000D6D5A"/>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5386"/>
    <w:rsid w:val="000E57AB"/>
    <w:rsid w:val="000E5BC2"/>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021"/>
    <w:rsid w:val="000F628A"/>
    <w:rsid w:val="000F6834"/>
    <w:rsid w:val="000F6F7D"/>
    <w:rsid w:val="000F7837"/>
    <w:rsid w:val="00100291"/>
    <w:rsid w:val="001003F5"/>
    <w:rsid w:val="001003FD"/>
    <w:rsid w:val="0010066A"/>
    <w:rsid w:val="00100BF7"/>
    <w:rsid w:val="001010CC"/>
    <w:rsid w:val="001015E5"/>
    <w:rsid w:val="00101797"/>
    <w:rsid w:val="001019AE"/>
    <w:rsid w:val="00101D5A"/>
    <w:rsid w:val="00102929"/>
    <w:rsid w:val="00102B83"/>
    <w:rsid w:val="00103E50"/>
    <w:rsid w:val="00103EE2"/>
    <w:rsid w:val="001040C1"/>
    <w:rsid w:val="0010429A"/>
    <w:rsid w:val="001045AA"/>
    <w:rsid w:val="001047BF"/>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3D5B"/>
    <w:rsid w:val="0011452C"/>
    <w:rsid w:val="00114C30"/>
    <w:rsid w:val="001151C1"/>
    <w:rsid w:val="00115889"/>
    <w:rsid w:val="00115E4A"/>
    <w:rsid w:val="00116066"/>
    <w:rsid w:val="001163CF"/>
    <w:rsid w:val="00116865"/>
    <w:rsid w:val="00116EC6"/>
    <w:rsid w:val="00117377"/>
    <w:rsid w:val="00117382"/>
    <w:rsid w:val="00120627"/>
    <w:rsid w:val="00120639"/>
    <w:rsid w:val="00120AF5"/>
    <w:rsid w:val="001212E2"/>
    <w:rsid w:val="00121307"/>
    <w:rsid w:val="00121DAF"/>
    <w:rsid w:val="00121E5E"/>
    <w:rsid w:val="00121FCD"/>
    <w:rsid w:val="001242CD"/>
    <w:rsid w:val="001248A7"/>
    <w:rsid w:val="00124EF7"/>
    <w:rsid w:val="001253C7"/>
    <w:rsid w:val="00125F07"/>
    <w:rsid w:val="0012637C"/>
    <w:rsid w:val="001265FC"/>
    <w:rsid w:val="00127342"/>
    <w:rsid w:val="0012738E"/>
    <w:rsid w:val="0012768D"/>
    <w:rsid w:val="00127787"/>
    <w:rsid w:val="00130168"/>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587"/>
    <w:rsid w:val="001356CB"/>
    <w:rsid w:val="00135B91"/>
    <w:rsid w:val="00135D65"/>
    <w:rsid w:val="0013677F"/>
    <w:rsid w:val="00136BEB"/>
    <w:rsid w:val="00136C35"/>
    <w:rsid w:val="00137536"/>
    <w:rsid w:val="00137683"/>
    <w:rsid w:val="00137C0E"/>
    <w:rsid w:val="001400BB"/>
    <w:rsid w:val="0014045E"/>
    <w:rsid w:val="00140671"/>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AC"/>
    <w:rsid w:val="0017422D"/>
    <w:rsid w:val="001750D2"/>
    <w:rsid w:val="001750FB"/>
    <w:rsid w:val="0017558D"/>
    <w:rsid w:val="0017575F"/>
    <w:rsid w:val="001761AC"/>
    <w:rsid w:val="001761F2"/>
    <w:rsid w:val="0017678E"/>
    <w:rsid w:val="00176C6C"/>
    <w:rsid w:val="0017717F"/>
    <w:rsid w:val="001778D1"/>
    <w:rsid w:val="00177B94"/>
    <w:rsid w:val="00177EAE"/>
    <w:rsid w:val="00177F0A"/>
    <w:rsid w:val="0018031E"/>
    <w:rsid w:val="001805DD"/>
    <w:rsid w:val="00180E7A"/>
    <w:rsid w:val="0018270E"/>
    <w:rsid w:val="001830C0"/>
    <w:rsid w:val="0018335E"/>
    <w:rsid w:val="0018372A"/>
    <w:rsid w:val="00183D75"/>
    <w:rsid w:val="001842D6"/>
    <w:rsid w:val="0018463C"/>
    <w:rsid w:val="0018617D"/>
    <w:rsid w:val="0018623B"/>
    <w:rsid w:val="00186831"/>
    <w:rsid w:val="00186AB5"/>
    <w:rsid w:val="00187415"/>
    <w:rsid w:val="001877C2"/>
    <w:rsid w:val="001900E0"/>
    <w:rsid w:val="00190FBB"/>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E5"/>
    <w:rsid w:val="001A2539"/>
    <w:rsid w:val="001A2D81"/>
    <w:rsid w:val="001A3077"/>
    <w:rsid w:val="001A35B3"/>
    <w:rsid w:val="001A35D2"/>
    <w:rsid w:val="001A38C2"/>
    <w:rsid w:val="001A3E89"/>
    <w:rsid w:val="001A412E"/>
    <w:rsid w:val="001A415C"/>
    <w:rsid w:val="001A50DE"/>
    <w:rsid w:val="001A512F"/>
    <w:rsid w:val="001A5193"/>
    <w:rsid w:val="001A519F"/>
    <w:rsid w:val="001A52B1"/>
    <w:rsid w:val="001A52BB"/>
    <w:rsid w:val="001A58EC"/>
    <w:rsid w:val="001A5E8E"/>
    <w:rsid w:val="001A61BC"/>
    <w:rsid w:val="001A64EC"/>
    <w:rsid w:val="001A65FF"/>
    <w:rsid w:val="001A7087"/>
    <w:rsid w:val="001A7B3A"/>
    <w:rsid w:val="001B0185"/>
    <w:rsid w:val="001B09AD"/>
    <w:rsid w:val="001B13FD"/>
    <w:rsid w:val="001B1530"/>
    <w:rsid w:val="001B1A08"/>
    <w:rsid w:val="001B1B5C"/>
    <w:rsid w:val="001B1F66"/>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FB6"/>
    <w:rsid w:val="001B7934"/>
    <w:rsid w:val="001C035D"/>
    <w:rsid w:val="001C0F47"/>
    <w:rsid w:val="001C175D"/>
    <w:rsid w:val="001C1C23"/>
    <w:rsid w:val="001C1C7C"/>
    <w:rsid w:val="001C2420"/>
    <w:rsid w:val="001C264C"/>
    <w:rsid w:val="001C2B33"/>
    <w:rsid w:val="001C30D1"/>
    <w:rsid w:val="001C33A3"/>
    <w:rsid w:val="001C3455"/>
    <w:rsid w:val="001C392B"/>
    <w:rsid w:val="001C3EB1"/>
    <w:rsid w:val="001C40DD"/>
    <w:rsid w:val="001C45DE"/>
    <w:rsid w:val="001C4B90"/>
    <w:rsid w:val="001C4C2B"/>
    <w:rsid w:val="001C4D34"/>
    <w:rsid w:val="001C51DA"/>
    <w:rsid w:val="001C548D"/>
    <w:rsid w:val="001C5749"/>
    <w:rsid w:val="001C58E6"/>
    <w:rsid w:val="001C6475"/>
    <w:rsid w:val="001C666F"/>
    <w:rsid w:val="001C7122"/>
    <w:rsid w:val="001C746E"/>
    <w:rsid w:val="001C7BE2"/>
    <w:rsid w:val="001C7FE3"/>
    <w:rsid w:val="001D00A0"/>
    <w:rsid w:val="001D043F"/>
    <w:rsid w:val="001D0833"/>
    <w:rsid w:val="001D0EE8"/>
    <w:rsid w:val="001D0EEF"/>
    <w:rsid w:val="001D12CF"/>
    <w:rsid w:val="001D1706"/>
    <w:rsid w:val="001D2541"/>
    <w:rsid w:val="001D2606"/>
    <w:rsid w:val="001D298E"/>
    <w:rsid w:val="001D2A10"/>
    <w:rsid w:val="001D2EE5"/>
    <w:rsid w:val="001D3333"/>
    <w:rsid w:val="001D4361"/>
    <w:rsid w:val="001D57D7"/>
    <w:rsid w:val="001D672E"/>
    <w:rsid w:val="001D699D"/>
    <w:rsid w:val="001D7EC5"/>
    <w:rsid w:val="001E02BC"/>
    <w:rsid w:val="001E02EE"/>
    <w:rsid w:val="001E047C"/>
    <w:rsid w:val="001E0BBE"/>
    <w:rsid w:val="001E15EF"/>
    <w:rsid w:val="001E206A"/>
    <w:rsid w:val="001E232C"/>
    <w:rsid w:val="001E23D6"/>
    <w:rsid w:val="001E2640"/>
    <w:rsid w:val="001E2CF5"/>
    <w:rsid w:val="001E330C"/>
    <w:rsid w:val="001E37EB"/>
    <w:rsid w:val="001E391E"/>
    <w:rsid w:val="001E3A6E"/>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B7E"/>
    <w:rsid w:val="001F5064"/>
    <w:rsid w:val="001F52AE"/>
    <w:rsid w:val="001F57A7"/>
    <w:rsid w:val="001F5B20"/>
    <w:rsid w:val="001F5BE1"/>
    <w:rsid w:val="001F671B"/>
    <w:rsid w:val="001F6B59"/>
    <w:rsid w:val="001F7470"/>
    <w:rsid w:val="001F7709"/>
    <w:rsid w:val="001F7A3D"/>
    <w:rsid w:val="001F7CA0"/>
    <w:rsid w:val="00200EC6"/>
    <w:rsid w:val="00201601"/>
    <w:rsid w:val="002017D1"/>
    <w:rsid w:val="002018CD"/>
    <w:rsid w:val="00201C8F"/>
    <w:rsid w:val="00203154"/>
    <w:rsid w:val="00203C0B"/>
    <w:rsid w:val="00203EAB"/>
    <w:rsid w:val="00204E42"/>
    <w:rsid w:val="002055CC"/>
    <w:rsid w:val="00205D39"/>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AAC"/>
    <w:rsid w:val="00222C9F"/>
    <w:rsid w:val="00222EB5"/>
    <w:rsid w:val="00223F24"/>
    <w:rsid w:val="00224B43"/>
    <w:rsid w:val="00224CA6"/>
    <w:rsid w:val="00224E9F"/>
    <w:rsid w:val="0022512B"/>
    <w:rsid w:val="00225635"/>
    <w:rsid w:val="00225F8E"/>
    <w:rsid w:val="00226144"/>
    <w:rsid w:val="0022678A"/>
    <w:rsid w:val="002267CD"/>
    <w:rsid w:val="002276E2"/>
    <w:rsid w:val="002277A1"/>
    <w:rsid w:val="002300FA"/>
    <w:rsid w:val="002301D3"/>
    <w:rsid w:val="00230202"/>
    <w:rsid w:val="00230B3D"/>
    <w:rsid w:val="00230F31"/>
    <w:rsid w:val="0023141E"/>
    <w:rsid w:val="0023149A"/>
    <w:rsid w:val="002324DB"/>
    <w:rsid w:val="00232809"/>
    <w:rsid w:val="00232919"/>
    <w:rsid w:val="0023320E"/>
    <w:rsid w:val="002339ED"/>
    <w:rsid w:val="002350F7"/>
    <w:rsid w:val="002354CA"/>
    <w:rsid w:val="00235732"/>
    <w:rsid w:val="00236161"/>
    <w:rsid w:val="00236676"/>
    <w:rsid w:val="0023676D"/>
    <w:rsid w:val="00236E54"/>
    <w:rsid w:val="00237AB6"/>
    <w:rsid w:val="00237FF1"/>
    <w:rsid w:val="0024114D"/>
    <w:rsid w:val="00241183"/>
    <w:rsid w:val="002412E2"/>
    <w:rsid w:val="00241437"/>
    <w:rsid w:val="0024162F"/>
    <w:rsid w:val="00241E2D"/>
    <w:rsid w:val="00241E66"/>
    <w:rsid w:val="00241F8E"/>
    <w:rsid w:val="00242463"/>
    <w:rsid w:val="00242650"/>
    <w:rsid w:val="00243CD6"/>
    <w:rsid w:val="002443C5"/>
    <w:rsid w:val="00244E9D"/>
    <w:rsid w:val="00244F1A"/>
    <w:rsid w:val="00245AA7"/>
    <w:rsid w:val="00246050"/>
    <w:rsid w:val="002469D3"/>
    <w:rsid w:val="00247326"/>
    <w:rsid w:val="0024737D"/>
    <w:rsid w:val="002474D5"/>
    <w:rsid w:val="00247AB1"/>
    <w:rsid w:val="002506F4"/>
    <w:rsid w:val="00250BD4"/>
    <w:rsid w:val="002514D4"/>
    <w:rsid w:val="00251A1E"/>
    <w:rsid w:val="002528B4"/>
    <w:rsid w:val="0025338F"/>
    <w:rsid w:val="00253659"/>
    <w:rsid w:val="002538FE"/>
    <w:rsid w:val="00253F1B"/>
    <w:rsid w:val="0025437D"/>
    <w:rsid w:val="002546D8"/>
    <w:rsid w:val="00255295"/>
    <w:rsid w:val="002552DB"/>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43A8"/>
    <w:rsid w:val="002648EF"/>
    <w:rsid w:val="00265058"/>
    <w:rsid w:val="002652D5"/>
    <w:rsid w:val="002658E5"/>
    <w:rsid w:val="00265B8F"/>
    <w:rsid w:val="00265C88"/>
    <w:rsid w:val="002665EA"/>
    <w:rsid w:val="00266684"/>
    <w:rsid w:val="00266F4F"/>
    <w:rsid w:val="00267582"/>
    <w:rsid w:val="00270218"/>
    <w:rsid w:val="00270407"/>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D2B"/>
    <w:rsid w:val="002767CD"/>
    <w:rsid w:val="00276801"/>
    <w:rsid w:val="002772A9"/>
    <w:rsid w:val="00277D6F"/>
    <w:rsid w:val="00280298"/>
    <w:rsid w:val="00280A24"/>
    <w:rsid w:val="00280FFC"/>
    <w:rsid w:val="00281286"/>
    <w:rsid w:val="0028202C"/>
    <w:rsid w:val="00282164"/>
    <w:rsid w:val="00282F21"/>
    <w:rsid w:val="00283051"/>
    <w:rsid w:val="00283313"/>
    <w:rsid w:val="00283498"/>
    <w:rsid w:val="00283C96"/>
    <w:rsid w:val="0028434A"/>
    <w:rsid w:val="002849A8"/>
    <w:rsid w:val="002858DC"/>
    <w:rsid w:val="00285944"/>
    <w:rsid w:val="00285FA8"/>
    <w:rsid w:val="00286303"/>
    <w:rsid w:val="00287164"/>
    <w:rsid w:val="00287542"/>
    <w:rsid w:val="0028774A"/>
    <w:rsid w:val="002907B8"/>
    <w:rsid w:val="0029139A"/>
    <w:rsid w:val="00291426"/>
    <w:rsid w:val="00291687"/>
    <w:rsid w:val="00292617"/>
    <w:rsid w:val="00292723"/>
    <w:rsid w:val="00292798"/>
    <w:rsid w:val="00292C66"/>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AF0"/>
    <w:rsid w:val="002A217D"/>
    <w:rsid w:val="002A248C"/>
    <w:rsid w:val="002A2ACA"/>
    <w:rsid w:val="002A2D59"/>
    <w:rsid w:val="002A32A0"/>
    <w:rsid w:val="002A33E7"/>
    <w:rsid w:val="002A4A24"/>
    <w:rsid w:val="002A4B7F"/>
    <w:rsid w:val="002A518A"/>
    <w:rsid w:val="002A522B"/>
    <w:rsid w:val="002A53F2"/>
    <w:rsid w:val="002A54B2"/>
    <w:rsid w:val="002A584E"/>
    <w:rsid w:val="002A596A"/>
    <w:rsid w:val="002A5B16"/>
    <w:rsid w:val="002A61E1"/>
    <w:rsid w:val="002A6783"/>
    <w:rsid w:val="002A67EB"/>
    <w:rsid w:val="002A76E0"/>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172"/>
    <w:rsid w:val="002B334E"/>
    <w:rsid w:val="002B3702"/>
    <w:rsid w:val="002B420F"/>
    <w:rsid w:val="002B48D2"/>
    <w:rsid w:val="002B4AB2"/>
    <w:rsid w:val="002B4F7B"/>
    <w:rsid w:val="002B658D"/>
    <w:rsid w:val="002B668E"/>
    <w:rsid w:val="002B69E2"/>
    <w:rsid w:val="002B6C9C"/>
    <w:rsid w:val="002B703B"/>
    <w:rsid w:val="002B737E"/>
    <w:rsid w:val="002B76CB"/>
    <w:rsid w:val="002C02D8"/>
    <w:rsid w:val="002C0317"/>
    <w:rsid w:val="002C0D6D"/>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A46"/>
    <w:rsid w:val="002D0FBE"/>
    <w:rsid w:val="002D1106"/>
    <w:rsid w:val="002D139F"/>
    <w:rsid w:val="002D16C7"/>
    <w:rsid w:val="002D1CB4"/>
    <w:rsid w:val="002D2129"/>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6F21"/>
    <w:rsid w:val="002D7070"/>
    <w:rsid w:val="002D78AA"/>
    <w:rsid w:val="002D7C25"/>
    <w:rsid w:val="002D7E84"/>
    <w:rsid w:val="002E00FD"/>
    <w:rsid w:val="002E03FD"/>
    <w:rsid w:val="002E082F"/>
    <w:rsid w:val="002E15BF"/>
    <w:rsid w:val="002E18E7"/>
    <w:rsid w:val="002E24B9"/>
    <w:rsid w:val="002E2748"/>
    <w:rsid w:val="002E29E7"/>
    <w:rsid w:val="002E2DC9"/>
    <w:rsid w:val="002E3B0D"/>
    <w:rsid w:val="002E3C04"/>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2019"/>
    <w:rsid w:val="00312047"/>
    <w:rsid w:val="0031229E"/>
    <w:rsid w:val="0031256D"/>
    <w:rsid w:val="00312C33"/>
    <w:rsid w:val="00312EC4"/>
    <w:rsid w:val="003130EF"/>
    <w:rsid w:val="0031320F"/>
    <w:rsid w:val="00313C93"/>
    <w:rsid w:val="00313EE5"/>
    <w:rsid w:val="00315539"/>
    <w:rsid w:val="00315E9C"/>
    <w:rsid w:val="00315F8C"/>
    <w:rsid w:val="00316050"/>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52"/>
    <w:rsid w:val="0033386C"/>
    <w:rsid w:val="00333901"/>
    <w:rsid w:val="00333F35"/>
    <w:rsid w:val="003346EC"/>
    <w:rsid w:val="003347E9"/>
    <w:rsid w:val="00334857"/>
    <w:rsid w:val="00334E38"/>
    <w:rsid w:val="003350CC"/>
    <w:rsid w:val="00335308"/>
    <w:rsid w:val="003355B6"/>
    <w:rsid w:val="00335AF8"/>
    <w:rsid w:val="00335BB5"/>
    <w:rsid w:val="00335C78"/>
    <w:rsid w:val="0033642B"/>
    <w:rsid w:val="00336989"/>
    <w:rsid w:val="003374D9"/>
    <w:rsid w:val="003378DD"/>
    <w:rsid w:val="00337B2C"/>
    <w:rsid w:val="00340404"/>
    <w:rsid w:val="0034094D"/>
    <w:rsid w:val="00340DDD"/>
    <w:rsid w:val="00340F5C"/>
    <w:rsid w:val="003410EF"/>
    <w:rsid w:val="003418F3"/>
    <w:rsid w:val="00341986"/>
    <w:rsid w:val="00341EA7"/>
    <w:rsid w:val="00342429"/>
    <w:rsid w:val="003432B0"/>
    <w:rsid w:val="0034355D"/>
    <w:rsid w:val="00343912"/>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C90"/>
    <w:rsid w:val="003607B6"/>
    <w:rsid w:val="00360A94"/>
    <w:rsid w:val="003610D7"/>
    <w:rsid w:val="003615C5"/>
    <w:rsid w:val="0036196A"/>
    <w:rsid w:val="00361C8F"/>
    <w:rsid w:val="003624C1"/>
    <w:rsid w:val="0036271B"/>
    <w:rsid w:val="0036287D"/>
    <w:rsid w:val="003628A0"/>
    <w:rsid w:val="00363613"/>
    <w:rsid w:val="0036499B"/>
    <w:rsid w:val="00364BF3"/>
    <w:rsid w:val="00365130"/>
    <w:rsid w:val="0036555A"/>
    <w:rsid w:val="003658F8"/>
    <w:rsid w:val="00366356"/>
    <w:rsid w:val="0036639F"/>
    <w:rsid w:val="00366FBE"/>
    <w:rsid w:val="0036729C"/>
    <w:rsid w:val="00367EB8"/>
    <w:rsid w:val="003704A9"/>
    <w:rsid w:val="00371093"/>
    <w:rsid w:val="003710F5"/>
    <w:rsid w:val="0037110B"/>
    <w:rsid w:val="00371AC7"/>
    <w:rsid w:val="003725CE"/>
    <w:rsid w:val="00372D81"/>
    <w:rsid w:val="003732CC"/>
    <w:rsid w:val="00373A69"/>
    <w:rsid w:val="00374CD2"/>
    <w:rsid w:val="00374DBA"/>
    <w:rsid w:val="003751E8"/>
    <w:rsid w:val="003752B2"/>
    <w:rsid w:val="00375C78"/>
    <w:rsid w:val="00376353"/>
    <w:rsid w:val="00376873"/>
    <w:rsid w:val="00376ED6"/>
    <w:rsid w:val="003777EC"/>
    <w:rsid w:val="00377833"/>
    <w:rsid w:val="00380899"/>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EE"/>
    <w:rsid w:val="00392302"/>
    <w:rsid w:val="0039234C"/>
    <w:rsid w:val="00392A94"/>
    <w:rsid w:val="00392FCC"/>
    <w:rsid w:val="00393A1E"/>
    <w:rsid w:val="00394278"/>
    <w:rsid w:val="00394E25"/>
    <w:rsid w:val="00395735"/>
    <w:rsid w:val="00395DF4"/>
    <w:rsid w:val="00395F4C"/>
    <w:rsid w:val="003977EF"/>
    <w:rsid w:val="003A0047"/>
    <w:rsid w:val="003A00EF"/>
    <w:rsid w:val="003A072C"/>
    <w:rsid w:val="003A09EA"/>
    <w:rsid w:val="003A15C6"/>
    <w:rsid w:val="003A1F6A"/>
    <w:rsid w:val="003A2738"/>
    <w:rsid w:val="003A28B8"/>
    <w:rsid w:val="003A2DE0"/>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1674"/>
    <w:rsid w:val="003B1A25"/>
    <w:rsid w:val="003B206E"/>
    <w:rsid w:val="003B21D5"/>
    <w:rsid w:val="003B244C"/>
    <w:rsid w:val="003B3E7F"/>
    <w:rsid w:val="003B3EA3"/>
    <w:rsid w:val="003B4289"/>
    <w:rsid w:val="003B4DB9"/>
    <w:rsid w:val="003B500E"/>
    <w:rsid w:val="003B5062"/>
    <w:rsid w:val="003B5304"/>
    <w:rsid w:val="003B58D8"/>
    <w:rsid w:val="003B5948"/>
    <w:rsid w:val="003B6D88"/>
    <w:rsid w:val="003B6EE2"/>
    <w:rsid w:val="003B727C"/>
    <w:rsid w:val="003C03FF"/>
    <w:rsid w:val="003C0E6D"/>
    <w:rsid w:val="003C1348"/>
    <w:rsid w:val="003C1418"/>
    <w:rsid w:val="003C18EE"/>
    <w:rsid w:val="003C19A8"/>
    <w:rsid w:val="003C1A89"/>
    <w:rsid w:val="003C1C3C"/>
    <w:rsid w:val="003C26A2"/>
    <w:rsid w:val="003C27F5"/>
    <w:rsid w:val="003C2812"/>
    <w:rsid w:val="003C284A"/>
    <w:rsid w:val="003C2F93"/>
    <w:rsid w:val="003C3661"/>
    <w:rsid w:val="003C36A2"/>
    <w:rsid w:val="003C37CE"/>
    <w:rsid w:val="003C39B7"/>
    <w:rsid w:val="003C3C07"/>
    <w:rsid w:val="003C3CB4"/>
    <w:rsid w:val="003C3E8D"/>
    <w:rsid w:val="003C4389"/>
    <w:rsid w:val="003C47DD"/>
    <w:rsid w:val="003C50FE"/>
    <w:rsid w:val="003C53E0"/>
    <w:rsid w:val="003C5C50"/>
    <w:rsid w:val="003C5C94"/>
    <w:rsid w:val="003C614F"/>
    <w:rsid w:val="003C6359"/>
    <w:rsid w:val="003C7222"/>
    <w:rsid w:val="003C7DF2"/>
    <w:rsid w:val="003D00F5"/>
    <w:rsid w:val="003D0186"/>
    <w:rsid w:val="003D0BC3"/>
    <w:rsid w:val="003D1310"/>
    <w:rsid w:val="003D15FC"/>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931"/>
    <w:rsid w:val="003D65EC"/>
    <w:rsid w:val="003D6A2C"/>
    <w:rsid w:val="003D7A08"/>
    <w:rsid w:val="003D7A88"/>
    <w:rsid w:val="003D7C13"/>
    <w:rsid w:val="003E0130"/>
    <w:rsid w:val="003E1319"/>
    <w:rsid w:val="003E13D9"/>
    <w:rsid w:val="003E1F55"/>
    <w:rsid w:val="003E2BDD"/>
    <w:rsid w:val="003E2DA5"/>
    <w:rsid w:val="003E3467"/>
    <w:rsid w:val="003E4B2F"/>
    <w:rsid w:val="003E4B61"/>
    <w:rsid w:val="003E4D8A"/>
    <w:rsid w:val="003E5179"/>
    <w:rsid w:val="003E54ED"/>
    <w:rsid w:val="003E5CFE"/>
    <w:rsid w:val="003E63E8"/>
    <w:rsid w:val="003E66F5"/>
    <w:rsid w:val="003E70F6"/>
    <w:rsid w:val="003E77FF"/>
    <w:rsid w:val="003E7D4D"/>
    <w:rsid w:val="003F0CF3"/>
    <w:rsid w:val="003F169B"/>
    <w:rsid w:val="003F195F"/>
    <w:rsid w:val="003F2327"/>
    <w:rsid w:val="003F25AA"/>
    <w:rsid w:val="003F2A4E"/>
    <w:rsid w:val="003F2F1B"/>
    <w:rsid w:val="003F30CE"/>
    <w:rsid w:val="003F354F"/>
    <w:rsid w:val="003F35D8"/>
    <w:rsid w:val="003F3677"/>
    <w:rsid w:val="003F46BB"/>
    <w:rsid w:val="003F5820"/>
    <w:rsid w:val="003F683A"/>
    <w:rsid w:val="003F6CB7"/>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C73"/>
    <w:rsid w:val="00411EB7"/>
    <w:rsid w:val="00412207"/>
    <w:rsid w:val="0041257E"/>
    <w:rsid w:val="0041260F"/>
    <w:rsid w:val="004126D2"/>
    <w:rsid w:val="00412738"/>
    <w:rsid w:val="00412AB7"/>
    <w:rsid w:val="00412B31"/>
    <w:rsid w:val="00412BD4"/>
    <w:rsid w:val="00413341"/>
    <w:rsid w:val="0041338B"/>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355"/>
    <w:rsid w:val="004214BF"/>
    <w:rsid w:val="0042185A"/>
    <w:rsid w:val="0042195A"/>
    <w:rsid w:val="004224D2"/>
    <w:rsid w:val="004230EB"/>
    <w:rsid w:val="004231A2"/>
    <w:rsid w:val="004235BC"/>
    <w:rsid w:val="004237DD"/>
    <w:rsid w:val="00424159"/>
    <w:rsid w:val="00424196"/>
    <w:rsid w:val="00424328"/>
    <w:rsid w:val="00424FA0"/>
    <w:rsid w:val="0042544C"/>
    <w:rsid w:val="00425889"/>
    <w:rsid w:val="004260C7"/>
    <w:rsid w:val="0042648A"/>
    <w:rsid w:val="00426E31"/>
    <w:rsid w:val="00427230"/>
    <w:rsid w:val="00430B83"/>
    <w:rsid w:val="00430BF9"/>
    <w:rsid w:val="00431549"/>
    <w:rsid w:val="004318CC"/>
    <w:rsid w:val="004319CB"/>
    <w:rsid w:val="00432113"/>
    <w:rsid w:val="00432232"/>
    <w:rsid w:val="0043277C"/>
    <w:rsid w:val="00433D10"/>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545"/>
    <w:rsid w:val="0047069D"/>
    <w:rsid w:val="004708AC"/>
    <w:rsid w:val="00470BE2"/>
    <w:rsid w:val="00471054"/>
    <w:rsid w:val="004710DB"/>
    <w:rsid w:val="00471300"/>
    <w:rsid w:val="0047206E"/>
    <w:rsid w:val="00472B9D"/>
    <w:rsid w:val="00472C19"/>
    <w:rsid w:val="00473029"/>
    <w:rsid w:val="00473344"/>
    <w:rsid w:val="0047340E"/>
    <w:rsid w:val="00473B91"/>
    <w:rsid w:val="00474865"/>
    <w:rsid w:val="00474DE1"/>
    <w:rsid w:val="00475311"/>
    <w:rsid w:val="00475504"/>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870"/>
    <w:rsid w:val="00485842"/>
    <w:rsid w:val="004858EE"/>
    <w:rsid w:val="00485A0E"/>
    <w:rsid w:val="00485F43"/>
    <w:rsid w:val="0048603E"/>
    <w:rsid w:val="00486552"/>
    <w:rsid w:val="00487C56"/>
    <w:rsid w:val="00487E15"/>
    <w:rsid w:val="00490AC2"/>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450C"/>
    <w:rsid w:val="004947CD"/>
    <w:rsid w:val="004947E9"/>
    <w:rsid w:val="00494815"/>
    <w:rsid w:val="0049502E"/>
    <w:rsid w:val="004953CF"/>
    <w:rsid w:val="00495967"/>
    <w:rsid w:val="00495BFB"/>
    <w:rsid w:val="004965C9"/>
    <w:rsid w:val="00496740"/>
    <w:rsid w:val="00496A18"/>
    <w:rsid w:val="00496F86"/>
    <w:rsid w:val="0049736F"/>
    <w:rsid w:val="00497596"/>
    <w:rsid w:val="004975B0"/>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2A1"/>
    <w:rsid w:val="004A74A4"/>
    <w:rsid w:val="004A7B88"/>
    <w:rsid w:val="004B0000"/>
    <w:rsid w:val="004B02BA"/>
    <w:rsid w:val="004B1287"/>
    <w:rsid w:val="004B147A"/>
    <w:rsid w:val="004B2126"/>
    <w:rsid w:val="004B2C65"/>
    <w:rsid w:val="004B2F18"/>
    <w:rsid w:val="004B33FE"/>
    <w:rsid w:val="004B3786"/>
    <w:rsid w:val="004B451A"/>
    <w:rsid w:val="004B4BE9"/>
    <w:rsid w:val="004B4CF7"/>
    <w:rsid w:val="004B5267"/>
    <w:rsid w:val="004B5522"/>
    <w:rsid w:val="004B583D"/>
    <w:rsid w:val="004B5A69"/>
    <w:rsid w:val="004B6A13"/>
    <w:rsid w:val="004B6B7B"/>
    <w:rsid w:val="004B7AF3"/>
    <w:rsid w:val="004B7BE9"/>
    <w:rsid w:val="004B7FAF"/>
    <w:rsid w:val="004C0088"/>
    <w:rsid w:val="004C0DD4"/>
    <w:rsid w:val="004C0E50"/>
    <w:rsid w:val="004C1065"/>
    <w:rsid w:val="004C1090"/>
    <w:rsid w:val="004C1179"/>
    <w:rsid w:val="004C11C4"/>
    <w:rsid w:val="004C1332"/>
    <w:rsid w:val="004C1DC0"/>
    <w:rsid w:val="004C21E1"/>
    <w:rsid w:val="004C29F7"/>
    <w:rsid w:val="004C30AA"/>
    <w:rsid w:val="004C32B4"/>
    <w:rsid w:val="004C39EC"/>
    <w:rsid w:val="004C3D7B"/>
    <w:rsid w:val="004C48AD"/>
    <w:rsid w:val="004C50B4"/>
    <w:rsid w:val="004C522D"/>
    <w:rsid w:val="004C5304"/>
    <w:rsid w:val="004C57C7"/>
    <w:rsid w:val="004C5A9E"/>
    <w:rsid w:val="004C6539"/>
    <w:rsid w:val="004C6ACC"/>
    <w:rsid w:val="004C6CE2"/>
    <w:rsid w:val="004C7C10"/>
    <w:rsid w:val="004C7CEB"/>
    <w:rsid w:val="004C7D6A"/>
    <w:rsid w:val="004D00E1"/>
    <w:rsid w:val="004D173B"/>
    <w:rsid w:val="004D26F9"/>
    <w:rsid w:val="004D27F5"/>
    <w:rsid w:val="004D2847"/>
    <w:rsid w:val="004D2F25"/>
    <w:rsid w:val="004D3C87"/>
    <w:rsid w:val="004D44B0"/>
    <w:rsid w:val="004D485F"/>
    <w:rsid w:val="004D4C71"/>
    <w:rsid w:val="004D4C78"/>
    <w:rsid w:val="004D4D62"/>
    <w:rsid w:val="004D51F6"/>
    <w:rsid w:val="004D53F1"/>
    <w:rsid w:val="004D595B"/>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F0BCD"/>
    <w:rsid w:val="004F0EDC"/>
    <w:rsid w:val="004F1444"/>
    <w:rsid w:val="004F1748"/>
    <w:rsid w:val="004F1F52"/>
    <w:rsid w:val="004F1F82"/>
    <w:rsid w:val="004F27FF"/>
    <w:rsid w:val="004F2811"/>
    <w:rsid w:val="004F2B49"/>
    <w:rsid w:val="004F2E57"/>
    <w:rsid w:val="004F33F5"/>
    <w:rsid w:val="004F3438"/>
    <w:rsid w:val="004F43E3"/>
    <w:rsid w:val="004F4995"/>
    <w:rsid w:val="004F4EFB"/>
    <w:rsid w:val="004F52B6"/>
    <w:rsid w:val="004F5985"/>
    <w:rsid w:val="004F6055"/>
    <w:rsid w:val="004F6B95"/>
    <w:rsid w:val="004F6DCE"/>
    <w:rsid w:val="004F74EB"/>
    <w:rsid w:val="004F7506"/>
    <w:rsid w:val="004F7958"/>
    <w:rsid w:val="00500272"/>
    <w:rsid w:val="005004A4"/>
    <w:rsid w:val="005006BD"/>
    <w:rsid w:val="00500769"/>
    <w:rsid w:val="00500A7D"/>
    <w:rsid w:val="005013F9"/>
    <w:rsid w:val="00501B16"/>
    <w:rsid w:val="00501BF2"/>
    <w:rsid w:val="00501C82"/>
    <w:rsid w:val="00501F9F"/>
    <w:rsid w:val="005029C4"/>
    <w:rsid w:val="005033E1"/>
    <w:rsid w:val="0050357C"/>
    <w:rsid w:val="00503BAF"/>
    <w:rsid w:val="00504080"/>
    <w:rsid w:val="00504D09"/>
    <w:rsid w:val="0050517C"/>
    <w:rsid w:val="0050534D"/>
    <w:rsid w:val="00505539"/>
    <w:rsid w:val="0050574B"/>
    <w:rsid w:val="00505CA0"/>
    <w:rsid w:val="00505CCC"/>
    <w:rsid w:val="0050614B"/>
    <w:rsid w:val="00506482"/>
    <w:rsid w:val="00507039"/>
    <w:rsid w:val="00507AB0"/>
    <w:rsid w:val="00507BD7"/>
    <w:rsid w:val="00510B81"/>
    <w:rsid w:val="005111D5"/>
    <w:rsid w:val="00511AA7"/>
    <w:rsid w:val="005125B5"/>
    <w:rsid w:val="00512DC1"/>
    <w:rsid w:val="005154AE"/>
    <w:rsid w:val="00515803"/>
    <w:rsid w:val="0051622C"/>
    <w:rsid w:val="00516D71"/>
    <w:rsid w:val="00516E01"/>
    <w:rsid w:val="00516F54"/>
    <w:rsid w:val="0051732F"/>
    <w:rsid w:val="0051757D"/>
    <w:rsid w:val="00517D73"/>
    <w:rsid w:val="0052101C"/>
    <w:rsid w:val="0052121B"/>
    <w:rsid w:val="00521AF9"/>
    <w:rsid w:val="0052235A"/>
    <w:rsid w:val="00522997"/>
    <w:rsid w:val="005230EE"/>
    <w:rsid w:val="005234B4"/>
    <w:rsid w:val="00523AE9"/>
    <w:rsid w:val="00523C7E"/>
    <w:rsid w:val="00524574"/>
    <w:rsid w:val="005248E4"/>
    <w:rsid w:val="00524CDE"/>
    <w:rsid w:val="005255A3"/>
    <w:rsid w:val="00525B20"/>
    <w:rsid w:val="00525C12"/>
    <w:rsid w:val="0052623E"/>
    <w:rsid w:val="00526322"/>
    <w:rsid w:val="00526477"/>
    <w:rsid w:val="0052669F"/>
    <w:rsid w:val="0052702A"/>
    <w:rsid w:val="0052778B"/>
    <w:rsid w:val="00527BCA"/>
    <w:rsid w:val="005309EE"/>
    <w:rsid w:val="00531726"/>
    <w:rsid w:val="005320E1"/>
    <w:rsid w:val="00532813"/>
    <w:rsid w:val="00532949"/>
    <w:rsid w:val="00532DD3"/>
    <w:rsid w:val="00532ED9"/>
    <w:rsid w:val="00532F78"/>
    <w:rsid w:val="00533522"/>
    <w:rsid w:val="00533A3E"/>
    <w:rsid w:val="00533FF3"/>
    <w:rsid w:val="00534D25"/>
    <w:rsid w:val="0053535C"/>
    <w:rsid w:val="005353C5"/>
    <w:rsid w:val="005353FE"/>
    <w:rsid w:val="00535B75"/>
    <w:rsid w:val="0053620B"/>
    <w:rsid w:val="00536C84"/>
    <w:rsid w:val="005377BF"/>
    <w:rsid w:val="00537AC9"/>
    <w:rsid w:val="00537C16"/>
    <w:rsid w:val="0054000E"/>
    <w:rsid w:val="0054134E"/>
    <w:rsid w:val="0054178A"/>
    <w:rsid w:val="00541BD3"/>
    <w:rsid w:val="00542103"/>
    <w:rsid w:val="0054218B"/>
    <w:rsid w:val="00543C72"/>
    <w:rsid w:val="00543EC1"/>
    <w:rsid w:val="005446F1"/>
    <w:rsid w:val="00544A3D"/>
    <w:rsid w:val="0054544F"/>
    <w:rsid w:val="00545FB0"/>
    <w:rsid w:val="0054761E"/>
    <w:rsid w:val="00547B82"/>
    <w:rsid w:val="00547CD4"/>
    <w:rsid w:val="00547D81"/>
    <w:rsid w:val="005506C6"/>
    <w:rsid w:val="00550FD3"/>
    <w:rsid w:val="005513B0"/>
    <w:rsid w:val="005516EA"/>
    <w:rsid w:val="005518AA"/>
    <w:rsid w:val="00551A0B"/>
    <w:rsid w:val="00551E8D"/>
    <w:rsid w:val="00551F09"/>
    <w:rsid w:val="00552915"/>
    <w:rsid w:val="00552BEA"/>
    <w:rsid w:val="0055339B"/>
    <w:rsid w:val="00553427"/>
    <w:rsid w:val="00553E4F"/>
    <w:rsid w:val="0055499C"/>
    <w:rsid w:val="00554CEF"/>
    <w:rsid w:val="00555276"/>
    <w:rsid w:val="00555699"/>
    <w:rsid w:val="005556A8"/>
    <w:rsid w:val="005556EF"/>
    <w:rsid w:val="005559C2"/>
    <w:rsid w:val="00555A98"/>
    <w:rsid w:val="00555C37"/>
    <w:rsid w:val="005560D9"/>
    <w:rsid w:val="00556346"/>
    <w:rsid w:val="00556449"/>
    <w:rsid w:val="00557146"/>
    <w:rsid w:val="0055753C"/>
    <w:rsid w:val="0055754D"/>
    <w:rsid w:val="005577E6"/>
    <w:rsid w:val="00560D8F"/>
    <w:rsid w:val="0056176F"/>
    <w:rsid w:val="00561AD5"/>
    <w:rsid w:val="00561CF2"/>
    <w:rsid w:val="005624EE"/>
    <w:rsid w:val="005625B9"/>
    <w:rsid w:val="00562C90"/>
    <w:rsid w:val="00562CA2"/>
    <w:rsid w:val="00562DE5"/>
    <w:rsid w:val="005638B7"/>
    <w:rsid w:val="00563994"/>
    <w:rsid w:val="00563B47"/>
    <w:rsid w:val="00564314"/>
    <w:rsid w:val="00564498"/>
    <w:rsid w:val="00564B40"/>
    <w:rsid w:val="00564B55"/>
    <w:rsid w:val="00564D26"/>
    <w:rsid w:val="005653A2"/>
    <w:rsid w:val="00565881"/>
    <w:rsid w:val="00565B25"/>
    <w:rsid w:val="00565B69"/>
    <w:rsid w:val="005665E4"/>
    <w:rsid w:val="00566976"/>
    <w:rsid w:val="00567335"/>
    <w:rsid w:val="0056743B"/>
    <w:rsid w:val="00567D81"/>
    <w:rsid w:val="005703EB"/>
    <w:rsid w:val="0057077C"/>
    <w:rsid w:val="0057161B"/>
    <w:rsid w:val="00571628"/>
    <w:rsid w:val="0057164B"/>
    <w:rsid w:val="0057177B"/>
    <w:rsid w:val="00571B8A"/>
    <w:rsid w:val="00571F0C"/>
    <w:rsid w:val="00572737"/>
    <w:rsid w:val="00573100"/>
    <w:rsid w:val="0057384B"/>
    <w:rsid w:val="00573A2D"/>
    <w:rsid w:val="00574842"/>
    <w:rsid w:val="005749DA"/>
    <w:rsid w:val="005752EC"/>
    <w:rsid w:val="0057530C"/>
    <w:rsid w:val="00575A78"/>
    <w:rsid w:val="00575EFA"/>
    <w:rsid w:val="00575FB6"/>
    <w:rsid w:val="0057643C"/>
    <w:rsid w:val="00576C56"/>
    <w:rsid w:val="005771A3"/>
    <w:rsid w:val="0057759F"/>
    <w:rsid w:val="0057776E"/>
    <w:rsid w:val="005805C1"/>
    <w:rsid w:val="005808DF"/>
    <w:rsid w:val="00580D07"/>
    <w:rsid w:val="0058148F"/>
    <w:rsid w:val="00581656"/>
    <w:rsid w:val="00581F46"/>
    <w:rsid w:val="00581F7A"/>
    <w:rsid w:val="005821AB"/>
    <w:rsid w:val="0058230D"/>
    <w:rsid w:val="00582347"/>
    <w:rsid w:val="00582737"/>
    <w:rsid w:val="00583011"/>
    <w:rsid w:val="00584513"/>
    <w:rsid w:val="00585654"/>
    <w:rsid w:val="005859B1"/>
    <w:rsid w:val="0058666A"/>
    <w:rsid w:val="0058696E"/>
    <w:rsid w:val="00587A60"/>
    <w:rsid w:val="00587B4E"/>
    <w:rsid w:val="00590597"/>
    <w:rsid w:val="00590608"/>
    <w:rsid w:val="00590985"/>
    <w:rsid w:val="00590A25"/>
    <w:rsid w:val="00590B22"/>
    <w:rsid w:val="0059151E"/>
    <w:rsid w:val="005915E8"/>
    <w:rsid w:val="00591AD7"/>
    <w:rsid w:val="00591E93"/>
    <w:rsid w:val="00592282"/>
    <w:rsid w:val="0059262A"/>
    <w:rsid w:val="005926C7"/>
    <w:rsid w:val="00592AC5"/>
    <w:rsid w:val="00593211"/>
    <w:rsid w:val="00594164"/>
    <w:rsid w:val="005941F2"/>
    <w:rsid w:val="00594899"/>
    <w:rsid w:val="0059499E"/>
    <w:rsid w:val="00594CA9"/>
    <w:rsid w:val="00595737"/>
    <w:rsid w:val="005958C2"/>
    <w:rsid w:val="00595A06"/>
    <w:rsid w:val="00595B78"/>
    <w:rsid w:val="00595C1E"/>
    <w:rsid w:val="00595D83"/>
    <w:rsid w:val="0059651B"/>
    <w:rsid w:val="005968A8"/>
    <w:rsid w:val="00597971"/>
    <w:rsid w:val="00597E2E"/>
    <w:rsid w:val="005A0202"/>
    <w:rsid w:val="005A0832"/>
    <w:rsid w:val="005A08D4"/>
    <w:rsid w:val="005A0B5A"/>
    <w:rsid w:val="005A12BD"/>
    <w:rsid w:val="005A14C7"/>
    <w:rsid w:val="005A184C"/>
    <w:rsid w:val="005A1968"/>
    <w:rsid w:val="005A1DA2"/>
    <w:rsid w:val="005A2311"/>
    <w:rsid w:val="005A241C"/>
    <w:rsid w:val="005A3989"/>
    <w:rsid w:val="005A3AD4"/>
    <w:rsid w:val="005A3C90"/>
    <w:rsid w:val="005A4180"/>
    <w:rsid w:val="005A4D79"/>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40E6"/>
    <w:rsid w:val="005B473A"/>
    <w:rsid w:val="005B4E15"/>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736"/>
    <w:rsid w:val="005C48C0"/>
    <w:rsid w:val="005C48C5"/>
    <w:rsid w:val="005C4960"/>
    <w:rsid w:val="005C4A12"/>
    <w:rsid w:val="005C4A3D"/>
    <w:rsid w:val="005C4EC2"/>
    <w:rsid w:val="005C5665"/>
    <w:rsid w:val="005C5E42"/>
    <w:rsid w:val="005C608D"/>
    <w:rsid w:val="005C6DDB"/>
    <w:rsid w:val="005C72EC"/>
    <w:rsid w:val="005C74D6"/>
    <w:rsid w:val="005C7680"/>
    <w:rsid w:val="005D0181"/>
    <w:rsid w:val="005D0209"/>
    <w:rsid w:val="005D0928"/>
    <w:rsid w:val="005D0B10"/>
    <w:rsid w:val="005D0BFE"/>
    <w:rsid w:val="005D0C74"/>
    <w:rsid w:val="005D186D"/>
    <w:rsid w:val="005D1B21"/>
    <w:rsid w:val="005D24B3"/>
    <w:rsid w:val="005D2571"/>
    <w:rsid w:val="005D2D55"/>
    <w:rsid w:val="005D2DF4"/>
    <w:rsid w:val="005D2EC8"/>
    <w:rsid w:val="005D3F11"/>
    <w:rsid w:val="005D67EB"/>
    <w:rsid w:val="005D6AEE"/>
    <w:rsid w:val="005D6DD3"/>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88A"/>
    <w:rsid w:val="005E5B40"/>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C9C"/>
    <w:rsid w:val="005F43D6"/>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4491"/>
    <w:rsid w:val="006053D1"/>
    <w:rsid w:val="006054EF"/>
    <w:rsid w:val="00605669"/>
    <w:rsid w:val="0060571D"/>
    <w:rsid w:val="00605830"/>
    <w:rsid w:val="00606355"/>
    <w:rsid w:val="00606625"/>
    <w:rsid w:val="00606EDD"/>
    <w:rsid w:val="0060738F"/>
    <w:rsid w:val="00607825"/>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59D9"/>
    <w:rsid w:val="00625D7A"/>
    <w:rsid w:val="00626672"/>
    <w:rsid w:val="00627340"/>
    <w:rsid w:val="0062768F"/>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F18"/>
    <w:rsid w:val="006371ED"/>
    <w:rsid w:val="00637F8C"/>
    <w:rsid w:val="00641755"/>
    <w:rsid w:val="006419A5"/>
    <w:rsid w:val="00642038"/>
    <w:rsid w:val="006421B3"/>
    <w:rsid w:val="00642478"/>
    <w:rsid w:val="006435BB"/>
    <w:rsid w:val="006437F0"/>
    <w:rsid w:val="00643D2E"/>
    <w:rsid w:val="00643FC5"/>
    <w:rsid w:val="0064407A"/>
    <w:rsid w:val="0064423D"/>
    <w:rsid w:val="006444A4"/>
    <w:rsid w:val="0064464B"/>
    <w:rsid w:val="006450EE"/>
    <w:rsid w:val="0064579C"/>
    <w:rsid w:val="00645B55"/>
    <w:rsid w:val="00645CDF"/>
    <w:rsid w:val="0064643C"/>
    <w:rsid w:val="00646E43"/>
    <w:rsid w:val="00647E63"/>
    <w:rsid w:val="0065094C"/>
    <w:rsid w:val="0065096E"/>
    <w:rsid w:val="00651C02"/>
    <w:rsid w:val="00651C08"/>
    <w:rsid w:val="00652252"/>
    <w:rsid w:val="00652AE8"/>
    <w:rsid w:val="00653BC1"/>
    <w:rsid w:val="00653DFF"/>
    <w:rsid w:val="00653FCA"/>
    <w:rsid w:val="00654D7A"/>
    <w:rsid w:val="0065540D"/>
    <w:rsid w:val="0065564D"/>
    <w:rsid w:val="00655782"/>
    <w:rsid w:val="00656596"/>
    <w:rsid w:val="00656CB2"/>
    <w:rsid w:val="00656DC4"/>
    <w:rsid w:val="00657045"/>
    <w:rsid w:val="00657165"/>
    <w:rsid w:val="00657BCD"/>
    <w:rsid w:val="00657C53"/>
    <w:rsid w:val="00660698"/>
    <w:rsid w:val="006606BE"/>
    <w:rsid w:val="00660866"/>
    <w:rsid w:val="00660B8A"/>
    <w:rsid w:val="006616DC"/>
    <w:rsid w:val="00661E83"/>
    <w:rsid w:val="00662405"/>
    <w:rsid w:val="00662871"/>
    <w:rsid w:val="00662C7B"/>
    <w:rsid w:val="00662F08"/>
    <w:rsid w:val="00663286"/>
    <w:rsid w:val="006635B2"/>
    <w:rsid w:val="0066367F"/>
    <w:rsid w:val="006637D7"/>
    <w:rsid w:val="00663C70"/>
    <w:rsid w:val="00664890"/>
    <w:rsid w:val="00665280"/>
    <w:rsid w:val="00665669"/>
    <w:rsid w:val="0066569C"/>
    <w:rsid w:val="006659CC"/>
    <w:rsid w:val="00665A99"/>
    <w:rsid w:val="00665D03"/>
    <w:rsid w:val="00666625"/>
    <w:rsid w:val="00666AA2"/>
    <w:rsid w:val="00666F29"/>
    <w:rsid w:val="006670DA"/>
    <w:rsid w:val="006674B7"/>
    <w:rsid w:val="00667A16"/>
    <w:rsid w:val="00667A34"/>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15DD"/>
    <w:rsid w:val="006818B1"/>
    <w:rsid w:val="00683B81"/>
    <w:rsid w:val="006849D4"/>
    <w:rsid w:val="0068505C"/>
    <w:rsid w:val="006854DA"/>
    <w:rsid w:val="00685DA8"/>
    <w:rsid w:val="00686038"/>
    <w:rsid w:val="006876AA"/>
    <w:rsid w:val="00690875"/>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440"/>
    <w:rsid w:val="00697CA0"/>
    <w:rsid w:val="006A015A"/>
    <w:rsid w:val="006A032D"/>
    <w:rsid w:val="006A03C7"/>
    <w:rsid w:val="006A047A"/>
    <w:rsid w:val="006A09D0"/>
    <w:rsid w:val="006A0EC6"/>
    <w:rsid w:val="006A13AF"/>
    <w:rsid w:val="006A14AD"/>
    <w:rsid w:val="006A162F"/>
    <w:rsid w:val="006A28A4"/>
    <w:rsid w:val="006A29B3"/>
    <w:rsid w:val="006A2B26"/>
    <w:rsid w:val="006A36B0"/>
    <w:rsid w:val="006A3AF1"/>
    <w:rsid w:val="006A44CD"/>
    <w:rsid w:val="006A4611"/>
    <w:rsid w:val="006A48E4"/>
    <w:rsid w:val="006A4D6B"/>
    <w:rsid w:val="006A4EC5"/>
    <w:rsid w:val="006A5931"/>
    <w:rsid w:val="006A656C"/>
    <w:rsid w:val="006A6571"/>
    <w:rsid w:val="006A6776"/>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2568"/>
    <w:rsid w:val="006C2DDE"/>
    <w:rsid w:val="006C2F96"/>
    <w:rsid w:val="006C4370"/>
    <w:rsid w:val="006C44EE"/>
    <w:rsid w:val="006C4761"/>
    <w:rsid w:val="006C48DB"/>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730"/>
    <w:rsid w:val="006D3E95"/>
    <w:rsid w:val="006D40A2"/>
    <w:rsid w:val="006D43B1"/>
    <w:rsid w:val="006D56DA"/>
    <w:rsid w:val="006D6079"/>
    <w:rsid w:val="006D6188"/>
    <w:rsid w:val="006D62AB"/>
    <w:rsid w:val="006D6401"/>
    <w:rsid w:val="006D6F6F"/>
    <w:rsid w:val="006D75F8"/>
    <w:rsid w:val="006E00C9"/>
    <w:rsid w:val="006E016F"/>
    <w:rsid w:val="006E0610"/>
    <w:rsid w:val="006E0807"/>
    <w:rsid w:val="006E0AA3"/>
    <w:rsid w:val="006E0AFA"/>
    <w:rsid w:val="006E1211"/>
    <w:rsid w:val="006E145F"/>
    <w:rsid w:val="006E15E3"/>
    <w:rsid w:val="006E1B68"/>
    <w:rsid w:val="006E1DE2"/>
    <w:rsid w:val="006E2730"/>
    <w:rsid w:val="006E2FC4"/>
    <w:rsid w:val="006E30A1"/>
    <w:rsid w:val="006E45D7"/>
    <w:rsid w:val="006E470C"/>
    <w:rsid w:val="006E4943"/>
    <w:rsid w:val="006E50DD"/>
    <w:rsid w:val="006E6251"/>
    <w:rsid w:val="006E68A4"/>
    <w:rsid w:val="006E68FD"/>
    <w:rsid w:val="006E6A70"/>
    <w:rsid w:val="006E6C04"/>
    <w:rsid w:val="006E6C1A"/>
    <w:rsid w:val="006E748C"/>
    <w:rsid w:val="006E7CD6"/>
    <w:rsid w:val="006E7D65"/>
    <w:rsid w:val="006F0C97"/>
    <w:rsid w:val="006F1268"/>
    <w:rsid w:val="006F15D1"/>
    <w:rsid w:val="006F1AB5"/>
    <w:rsid w:val="006F21AF"/>
    <w:rsid w:val="006F28FF"/>
    <w:rsid w:val="006F2AD5"/>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2562"/>
    <w:rsid w:val="00702EE0"/>
    <w:rsid w:val="00703A54"/>
    <w:rsid w:val="007043D6"/>
    <w:rsid w:val="007049A1"/>
    <w:rsid w:val="0070550C"/>
    <w:rsid w:val="00705C01"/>
    <w:rsid w:val="0070615C"/>
    <w:rsid w:val="007062E7"/>
    <w:rsid w:val="007064B7"/>
    <w:rsid w:val="00706644"/>
    <w:rsid w:val="00706B05"/>
    <w:rsid w:val="00706BCB"/>
    <w:rsid w:val="00706E16"/>
    <w:rsid w:val="0070727C"/>
    <w:rsid w:val="007077DF"/>
    <w:rsid w:val="007078D9"/>
    <w:rsid w:val="007109AC"/>
    <w:rsid w:val="007109FC"/>
    <w:rsid w:val="00710C2D"/>
    <w:rsid w:val="00710D6B"/>
    <w:rsid w:val="007115B2"/>
    <w:rsid w:val="007121EA"/>
    <w:rsid w:val="007123DD"/>
    <w:rsid w:val="00713533"/>
    <w:rsid w:val="00713A91"/>
    <w:rsid w:val="00713C9B"/>
    <w:rsid w:val="00713FFD"/>
    <w:rsid w:val="0071403C"/>
    <w:rsid w:val="00714240"/>
    <w:rsid w:val="007144CC"/>
    <w:rsid w:val="00715511"/>
    <w:rsid w:val="007156E4"/>
    <w:rsid w:val="00715720"/>
    <w:rsid w:val="00716D34"/>
    <w:rsid w:val="00717794"/>
    <w:rsid w:val="00717892"/>
    <w:rsid w:val="00717F6A"/>
    <w:rsid w:val="007204E0"/>
    <w:rsid w:val="00720681"/>
    <w:rsid w:val="007208EA"/>
    <w:rsid w:val="007209EA"/>
    <w:rsid w:val="00720D3C"/>
    <w:rsid w:val="007210A3"/>
    <w:rsid w:val="0072110B"/>
    <w:rsid w:val="00721621"/>
    <w:rsid w:val="007218B9"/>
    <w:rsid w:val="00721A53"/>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F8A"/>
    <w:rsid w:val="00725FCF"/>
    <w:rsid w:val="0072641D"/>
    <w:rsid w:val="007265D5"/>
    <w:rsid w:val="00726A8B"/>
    <w:rsid w:val="00726EC6"/>
    <w:rsid w:val="00726F38"/>
    <w:rsid w:val="00727145"/>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2FCA"/>
    <w:rsid w:val="00733085"/>
    <w:rsid w:val="00733340"/>
    <w:rsid w:val="0073339E"/>
    <w:rsid w:val="0073365B"/>
    <w:rsid w:val="00733758"/>
    <w:rsid w:val="0073406E"/>
    <w:rsid w:val="00734925"/>
    <w:rsid w:val="00734AEB"/>
    <w:rsid w:val="0073522B"/>
    <w:rsid w:val="00735373"/>
    <w:rsid w:val="007357DB"/>
    <w:rsid w:val="0073603F"/>
    <w:rsid w:val="00736BD5"/>
    <w:rsid w:val="00737645"/>
    <w:rsid w:val="00737AC6"/>
    <w:rsid w:val="00737C56"/>
    <w:rsid w:val="007407DC"/>
    <w:rsid w:val="0074091E"/>
    <w:rsid w:val="0074138B"/>
    <w:rsid w:val="00741469"/>
    <w:rsid w:val="00741906"/>
    <w:rsid w:val="00741B95"/>
    <w:rsid w:val="00741F02"/>
    <w:rsid w:val="0074202A"/>
    <w:rsid w:val="00742B04"/>
    <w:rsid w:val="00742DAF"/>
    <w:rsid w:val="00742F63"/>
    <w:rsid w:val="00743A11"/>
    <w:rsid w:val="00743A23"/>
    <w:rsid w:val="00744362"/>
    <w:rsid w:val="0074444D"/>
    <w:rsid w:val="00744579"/>
    <w:rsid w:val="007445A6"/>
    <w:rsid w:val="00744982"/>
    <w:rsid w:val="00744ED9"/>
    <w:rsid w:val="00744EFE"/>
    <w:rsid w:val="00745075"/>
    <w:rsid w:val="0074508C"/>
    <w:rsid w:val="00745AC4"/>
    <w:rsid w:val="00745C7C"/>
    <w:rsid w:val="007460DF"/>
    <w:rsid w:val="007462D8"/>
    <w:rsid w:val="007465FB"/>
    <w:rsid w:val="00747A06"/>
    <w:rsid w:val="00751D96"/>
    <w:rsid w:val="00751FB2"/>
    <w:rsid w:val="007529C6"/>
    <w:rsid w:val="00752A16"/>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57EE7"/>
    <w:rsid w:val="00760CAA"/>
    <w:rsid w:val="00761A67"/>
    <w:rsid w:val="00761CF7"/>
    <w:rsid w:val="0076227A"/>
    <w:rsid w:val="007622E5"/>
    <w:rsid w:val="00762332"/>
    <w:rsid w:val="00762AA4"/>
    <w:rsid w:val="0076399E"/>
    <w:rsid w:val="00763F9F"/>
    <w:rsid w:val="00764471"/>
    <w:rsid w:val="007646D8"/>
    <w:rsid w:val="00764BAB"/>
    <w:rsid w:val="007658DF"/>
    <w:rsid w:val="00765A74"/>
    <w:rsid w:val="00765E73"/>
    <w:rsid w:val="00766583"/>
    <w:rsid w:val="00766D79"/>
    <w:rsid w:val="00767173"/>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E1"/>
    <w:rsid w:val="00774510"/>
    <w:rsid w:val="00774A0F"/>
    <w:rsid w:val="00774AE1"/>
    <w:rsid w:val="00774E34"/>
    <w:rsid w:val="007753E3"/>
    <w:rsid w:val="00775A27"/>
    <w:rsid w:val="00775E00"/>
    <w:rsid w:val="00776960"/>
    <w:rsid w:val="00777975"/>
    <w:rsid w:val="00777E12"/>
    <w:rsid w:val="007804EA"/>
    <w:rsid w:val="007809E1"/>
    <w:rsid w:val="0078128B"/>
    <w:rsid w:val="00781496"/>
    <w:rsid w:val="007822F2"/>
    <w:rsid w:val="007827E8"/>
    <w:rsid w:val="007827EB"/>
    <w:rsid w:val="00782F77"/>
    <w:rsid w:val="007831DC"/>
    <w:rsid w:val="007831E9"/>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3FBA"/>
    <w:rsid w:val="0079404B"/>
    <w:rsid w:val="007942D8"/>
    <w:rsid w:val="007943F2"/>
    <w:rsid w:val="00794BAA"/>
    <w:rsid w:val="00794E33"/>
    <w:rsid w:val="007960D6"/>
    <w:rsid w:val="007961CF"/>
    <w:rsid w:val="0079643A"/>
    <w:rsid w:val="007964CD"/>
    <w:rsid w:val="00797AEF"/>
    <w:rsid w:val="007A0FDC"/>
    <w:rsid w:val="007A148F"/>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0D01"/>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52FE"/>
    <w:rsid w:val="007B573D"/>
    <w:rsid w:val="007B59C0"/>
    <w:rsid w:val="007B5A9F"/>
    <w:rsid w:val="007B6296"/>
    <w:rsid w:val="007B6836"/>
    <w:rsid w:val="007B6A2D"/>
    <w:rsid w:val="007B6EED"/>
    <w:rsid w:val="007C0972"/>
    <w:rsid w:val="007C1168"/>
    <w:rsid w:val="007C1311"/>
    <w:rsid w:val="007C16BD"/>
    <w:rsid w:val="007C2989"/>
    <w:rsid w:val="007C2FD9"/>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233D"/>
    <w:rsid w:val="007D2A9F"/>
    <w:rsid w:val="007D3211"/>
    <w:rsid w:val="007D34E7"/>
    <w:rsid w:val="007D3676"/>
    <w:rsid w:val="007D3E52"/>
    <w:rsid w:val="007D3FFE"/>
    <w:rsid w:val="007D4D28"/>
    <w:rsid w:val="007D4D8A"/>
    <w:rsid w:val="007D4DA4"/>
    <w:rsid w:val="007D5097"/>
    <w:rsid w:val="007D5759"/>
    <w:rsid w:val="007D5C65"/>
    <w:rsid w:val="007D5E2B"/>
    <w:rsid w:val="007D5FCC"/>
    <w:rsid w:val="007D6867"/>
    <w:rsid w:val="007D68CA"/>
    <w:rsid w:val="007D6A0A"/>
    <w:rsid w:val="007D6A81"/>
    <w:rsid w:val="007D6AAF"/>
    <w:rsid w:val="007D6D3B"/>
    <w:rsid w:val="007D6E58"/>
    <w:rsid w:val="007D6FE4"/>
    <w:rsid w:val="007D745D"/>
    <w:rsid w:val="007D7CDB"/>
    <w:rsid w:val="007E02B1"/>
    <w:rsid w:val="007E131D"/>
    <w:rsid w:val="007E1B5D"/>
    <w:rsid w:val="007E1DBE"/>
    <w:rsid w:val="007E2466"/>
    <w:rsid w:val="007E2CFB"/>
    <w:rsid w:val="007E2E11"/>
    <w:rsid w:val="007E3292"/>
    <w:rsid w:val="007E4246"/>
    <w:rsid w:val="007E42F7"/>
    <w:rsid w:val="007E54B1"/>
    <w:rsid w:val="007E58A7"/>
    <w:rsid w:val="007E64AE"/>
    <w:rsid w:val="007E704F"/>
    <w:rsid w:val="007E7237"/>
    <w:rsid w:val="007E7336"/>
    <w:rsid w:val="007E735C"/>
    <w:rsid w:val="007E77F4"/>
    <w:rsid w:val="007E7979"/>
    <w:rsid w:val="007E7B68"/>
    <w:rsid w:val="007F015A"/>
    <w:rsid w:val="007F0171"/>
    <w:rsid w:val="007F043E"/>
    <w:rsid w:val="007F07D6"/>
    <w:rsid w:val="007F0A75"/>
    <w:rsid w:val="007F131A"/>
    <w:rsid w:val="007F2332"/>
    <w:rsid w:val="007F2688"/>
    <w:rsid w:val="007F2957"/>
    <w:rsid w:val="007F32A8"/>
    <w:rsid w:val="007F36FD"/>
    <w:rsid w:val="007F413C"/>
    <w:rsid w:val="007F4E6A"/>
    <w:rsid w:val="007F52C8"/>
    <w:rsid w:val="007F56C2"/>
    <w:rsid w:val="007F5F03"/>
    <w:rsid w:val="007F60A7"/>
    <w:rsid w:val="007F6483"/>
    <w:rsid w:val="007F6908"/>
    <w:rsid w:val="007F73B3"/>
    <w:rsid w:val="007F7F75"/>
    <w:rsid w:val="008000F6"/>
    <w:rsid w:val="008002F2"/>
    <w:rsid w:val="0080098C"/>
    <w:rsid w:val="00800ADE"/>
    <w:rsid w:val="00800C6B"/>
    <w:rsid w:val="00800E55"/>
    <w:rsid w:val="00801ACB"/>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583"/>
    <w:rsid w:val="0081383D"/>
    <w:rsid w:val="00814295"/>
    <w:rsid w:val="00814700"/>
    <w:rsid w:val="008148D5"/>
    <w:rsid w:val="0081520D"/>
    <w:rsid w:val="008152C6"/>
    <w:rsid w:val="008153B7"/>
    <w:rsid w:val="008153FD"/>
    <w:rsid w:val="008154CE"/>
    <w:rsid w:val="0081609B"/>
    <w:rsid w:val="008160B4"/>
    <w:rsid w:val="0081633E"/>
    <w:rsid w:val="00816490"/>
    <w:rsid w:val="00817040"/>
    <w:rsid w:val="00817273"/>
    <w:rsid w:val="00817276"/>
    <w:rsid w:val="0081735D"/>
    <w:rsid w:val="008200F2"/>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ADF"/>
    <w:rsid w:val="00826B39"/>
    <w:rsid w:val="00826C2D"/>
    <w:rsid w:val="00827489"/>
    <w:rsid w:val="0082765D"/>
    <w:rsid w:val="008308F3"/>
    <w:rsid w:val="00830C87"/>
    <w:rsid w:val="00830E3D"/>
    <w:rsid w:val="00831604"/>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D02"/>
    <w:rsid w:val="00841FC1"/>
    <w:rsid w:val="00842200"/>
    <w:rsid w:val="00842DAD"/>
    <w:rsid w:val="008435FE"/>
    <w:rsid w:val="00843770"/>
    <w:rsid w:val="00843894"/>
    <w:rsid w:val="0084489B"/>
    <w:rsid w:val="008449C4"/>
    <w:rsid w:val="008454A5"/>
    <w:rsid w:val="008458C8"/>
    <w:rsid w:val="00845D8A"/>
    <w:rsid w:val="008464F8"/>
    <w:rsid w:val="00846848"/>
    <w:rsid w:val="00846CEA"/>
    <w:rsid w:val="008471C0"/>
    <w:rsid w:val="00850303"/>
    <w:rsid w:val="00850A2F"/>
    <w:rsid w:val="00851A11"/>
    <w:rsid w:val="008520BD"/>
    <w:rsid w:val="00852D71"/>
    <w:rsid w:val="00854272"/>
    <w:rsid w:val="00855277"/>
    <w:rsid w:val="0085528B"/>
    <w:rsid w:val="00855F12"/>
    <w:rsid w:val="00856689"/>
    <w:rsid w:val="00856993"/>
    <w:rsid w:val="00856DBD"/>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502E"/>
    <w:rsid w:val="00865769"/>
    <w:rsid w:val="0086587B"/>
    <w:rsid w:val="0086686E"/>
    <w:rsid w:val="008668FF"/>
    <w:rsid w:val="00866E8B"/>
    <w:rsid w:val="008677B0"/>
    <w:rsid w:val="0086788C"/>
    <w:rsid w:val="00867A8F"/>
    <w:rsid w:val="00867B39"/>
    <w:rsid w:val="00867D50"/>
    <w:rsid w:val="00870022"/>
    <w:rsid w:val="00870289"/>
    <w:rsid w:val="00870EC7"/>
    <w:rsid w:val="00871004"/>
    <w:rsid w:val="00871B73"/>
    <w:rsid w:val="00871F61"/>
    <w:rsid w:val="0087254D"/>
    <w:rsid w:val="0087287C"/>
    <w:rsid w:val="00872A86"/>
    <w:rsid w:val="00872B7F"/>
    <w:rsid w:val="00873158"/>
    <w:rsid w:val="00873577"/>
    <w:rsid w:val="0087364F"/>
    <w:rsid w:val="00873757"/>
    <w:rsid w:val="008737A7"/>
    <w:rsid w:val="00874357"/>
    <w:rsid w:val="0087473F"/>
    <w:rsid w:val="0087481E"/>
    <w:rsid w:val="00874CCB"/>
    <w:rsid w:val="0087504C"/>
    <w:rsid w:val="00876688"/>
    <w:rsid w:val="00877A82"/>
    <w:rsid w:val="00880461"/>
    <w:rsid w:val="0088050F"/>
    <w:rsid w:val="00880D90"/>
    <w:rsid w:val="00880ECC"/>
    <w:rsid w:val="00880EDB"/>
    <w:rsid w:val="00880F4D"/>
    <w:rsid w:val="00881009"/>
    <w:rsid w:val="00881544"/>
    <w:rsid w:val="008815C6"/>
    <w:rsid w:val="00881889"/>
    <w:rsid w:val="00881FB4"/>
    <w:rsid w:val="00881FC4"/>
    <w:rsid w:val="00882CBF"/>
    <w:rsid w:val="00882E5B"/>
    <w:rsid w:val="00884381"/>
    <w:rsid w:val="008849FC"/>
    <w:rsid w:val="00884DED"/>
    <w:rsid w:val="00884F24"/>
    <w:rsid w:val="00885B8C"/>
    <w:rsid w:val="00885C45"/>
    <w:rsid w:val="00886215"/>
    <w:rsid w:val="0088628D"/>
    <w:rsid w:val="00886C5D"/>
    <w:rsid w:val="00886CE2"/>
    <w:rsid w:val="00887667"/>
    <w:rsid w:val="00890087"/>
    <w:rsid w:val="0089090D"/>
    <w:rsid w:val="00890F6D"/>
    <w:rsid w:val="00891B05"/>
    <w:rsid w:val="00891BAC"/>
    <w:rsid w:val="00891CF3"/>
    <w:rsid w:val="008921D7"/>
    <w:rsid w:val="008923D0"/>
    <w:rsid w:val="00893A5E"/>
    <w:rsid w:val="00893E0B"/>
    <w:rsid w:val="008941F2"/>
    <w:rsid w:val="00894940"/>
    <w:rsid w:val="00894AEA"/>
    <w:rsid w:val="00894CAE"/>
    <w:rsid w:val="008951D6"/>
    <w:rsid w:val="008955D0"/>
    <w:rsid w:val="0089585D"/>
    <w:rsid w:val="00895A2C"/>
    <w:rsid w:val="00895A65"/>
    <w:rsid w:val="008961EC"/>
    <w:rsid w:val="00896CEA"/>
    <w:rsid w:val="00896D31"/>
    <w:rsid w:val="00896E22"/>
    <w:rsid w:val="00896E23"/>
    <w:rsid w:val="00896E3E"/>
    <w:rsid w:val="008970D0"/>
    <w:rsid w:val="00897101"/>
    <w:rsid w:val="008A01B0"/>
    <w:rsid w:val="008A030F"/>
    <w:rsid w:val="008A03CA"/>
    <w:rsid w:val="008A0783"/>
    <w:rsid w:val="008A0881"/>
    <w:rsid w:val="008A12B5"/>
    <w:rsid w:val="008A137F"/>
    <w:rsid w:val="008A292A"/>
    <w:rsid w:val="008A3634"/>
    <w:rsid w:val="008A36A6"/>
    <w:rsid w:val="008A3F53"/>
    <w:rsid w:val="008A4B53"/>
    <w:rsid w:val="008A4C43"/>
    <w:rsid w:val="008A4E10"/>
    <w:rsid w:val="008A4F02"/>
    <w:rsid w:val="008A543E"/>
    <w:rsid w:val="008A57E8"/>
    <w:rsid w:val="008A5940"/>
    <w:rsid w:val="008A5D61"/>
    <w:rsid w:val="008A5F44"/>
    <w:rsid w:val="008A6485"/>
    <w:rsid w:val="008A690E"/>
    <w:rsid w:val="008A6CDF"/>
    <w:rsid w:val="008A7C70"/>
    <w:rsid w:val="008B08B2"/>
    <w:rsid w:val="008B0FDB"/>
    <w:rsid w:val="008B142C"/>
    <w:rsid w:val="008B1D6F"/>
    <w:rsid w:val="008B24F0"/>
    <w:rsid w:val="008B24FB"/>
    <w:rsid w:val="008B3012"/>
    <w:rsid w:val="008B323F"/>
    <w:rsid w:val="008B37E8"/>
    <w:rsid w:val="008B399B"/>
    <w:rsid w:val="008B46C3"/>
    <w:rsid w:val="008B493D"/>
    <w:rsid w:val="008B49EB"/>
    <w:rsid w:val="008B540F"/>
    <w:rsid w:val="008B57D4"/>
    <w:rsid w:val="008B5CFE"/>
    <w:rsid w:val="008B6193"/>
    <w:rsid w:val="008B62DD"/>
    <w:rsid w:val="008B67A3"/>
    <w:rsid w:val="008B6A46"/>
    <w:rsid w:val="008B71E6"/>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BBA"/>
    <w:rsid w:val="008C40D9"/>
    <w:rsid w:val="008C4728"/>
    <w:rsid w:val="008C497F"/>
    <w:rsid w:val="008C4B02"/>
    <w:rsid w:val="008C53D8"/>
    <w:rsid w:val="008C59B8"/>
    <w:rsid w:val="008C6013"/>
    <w:rsid w:val="008C6207"/>
    <w:rsid w:val="008C6B02"/>
    <w:rsid w:val="008C6E6B"/>
    <w:rsid w:val="008C7873"/>
    <w:rsid w:val="008C7A65"/>
    <w:rsid w:val="008D042A"/>
    <w:rsid w:val="008D05BF"/>
    <w:rsid w:val="008D0ADA"/>
    <w:rsid w:val="008D0BC8"/>
    <w:rsid w:val="008D1F2D"/>
    <w:rsid w:val="008D26E6"/>
    <w:rsid w:val="008D2ADC"/>
    <w:rsid w:val="008D310E"/>
    <w:rsid w:val="008D38E2"/>
    <w:rsid w:val="008D3CDD"/>
    <w:rsid w:val="008D3F2A"/>
    <w:rsid w:val="008D4D2E"/>
    <w:rsid w:val="008D535C"/>
    <w:rsid w:val="008D561A"/>
    <w:rsid w:val="008D6439"/>
    <w:rsid w:val="008D6682"/>
    <w:rsid w:val="008D6A17"/>
    <w:rsid w:val="008D6A7C"/>
    <w:rsid w:val="008D6BD4"/>
    <w:rsid w:val="008D6EA0"/>
    <w:rsid w:val="008D719C"/>
    <w:rsid w:val="008D72FC"/>
    <w:rsid w:val="008D74D7"/>
    <w:rsid w:val="008D7B97"/>
    <w:rsid w:val="008E0CC6"/>
    <w:rsid w:val="008E0D50"/>
    <w:rsid w:val="008E133B"/>
    <w:rsid w:val="008E14B7"/>
    <w:rsid w:val="008E1A85"/>
    <w:rsid w:val="008E1D33"/>
    <w:rsid w:val="008E1FFA"/>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AEB"/>
    <w:rsid w:val="008E6EF0"/>
    <w:rsid w:val="008E75DC"/>
    <w:rsid w:val="008E75E6"/>
    <w:rsid w:val="008F009E"/>
    <w:rsid w:val="008F0566"/>
    <w:rsid w:val="008F08EA"/>
    <w:rsid w:val="008F0B4B"/>
    <w:rsid w:val="008F0D5C"/>
    <w:rsid w:val="008F16FB"/>
    <w:rsid w:val="008F1A20"/>
    <w:rsid w:val="008F2469"/>
    <w:rsid w:val="008F2915"/>
    <w:rsid w:val="008F299F"/>
    <w:rsid w:val="008F2AF0"/>
    <w:rsid w:val="008F353F"/>
    <w:rsid w:val="008F444D"/>
    <w:rsid w:val="008F470A"/>
    <w:rsid w:val="008F47BD"/>
    <w:rsid w:val="008F47FA"/>
    <w:rsid w:val="008F4D10"/>
    <w:rsid w:val="008F51FC"/>
    <w:rsid w:val="008F6E08"/>
    <w:rsid w:val="008F6F0C"/>
    <w:rsid w:val="00900388"/>
    <w:rsid w:val="00901653"/>
    <w:rsid w:val="0090190B"/>
    <w:rsid w:val="00901E13"/>
    <w:rsid w:val="0090307C"/>
    <w:rsid w:val="00903224"/>
    <w:rsid w:val="009033DA"/>
    <w:rsid w:val="00903A41"/>
    <w:rsid w:val="00903BBF"/>
    <w:rsid w:val="00903BF2"/>
    <w:rsid w:val="00903C37"/>
    <w:rsid w:val="00904362"/>
    <w:rsid w:val="009043D8"/>
    <w:rsid w:val="009045A0"/>
    <w:rsid w:val="0090499D"/>
    <w:rsid w:val="00904FD7"/>
    <w:rsid w:val="009052EA"/>
    <w:rsid w:val="009054A2"/>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BB3"/>
    <w:rsid w:val="00921037"/>
    <w:rsid w:val="00921640"/>
    <w:rsid w:val="009227CD"/>
    <w:rsid w:val="00922D0B"/>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616"/>
    <w:rsid w:val="009276F9"/>
    <w:rsid w:val="00927892"/>
    <w:rsid w:val="00927B7C"/>
    <w:rsid w:val="00927DAB"/>
    <w:rsid w:val="00930897"/>
    <w:rsid w:val="00930B9F"/>
    <w:rsid w:val="009311AC"/>
    <w:rsid w:val="00931279"/>
    <w:rsid w:val="00931345"/>
    <w:rsid w:val="009315BF"/>
    <w:rsid w:val="0093188C"/>
    <w:rsid w:val="00931CB1"/>
    <w:rsid w:val="00931D29"/>
    <w:rsid w:val="00931E8B"/>
    <w:rsid w:val="00931F8A"/>
    <w:rsid w:val="00932268"/>
    <w:rsid w:val="00932719"/>
    <w:rsid w:val="00932739"/>
    <w:rsid w:val="009335F4"/>
    <w:rsid w:val="00933A75"/>
    <w:rsid w:val="00933B65"/>
    <w:rsid w:val="00933D7B"/>
    <w:rsid w:val="009342BA"/>
    <w:rsid w:val="00934452"/>
    <w:rsid w:val="00934A5F"/>
    <w:rsid w:val="00934CD9"/>
    <w:rsid w:val="00934E7C"/>
    <w:rsid w:val="00935459"/>
    <w:rsid w:val="00935A6C"/>
    <w:rsid w:val="00935E0E"/>
    <w:rsid w:val="00936157"/>
    <w:rsid w:val="00936233"/>
    <w:rsid w:val="009362AF"/>
    <w:rsid w:val="009369D4"/>
    <w:rsid w:val="00936E2B"/>
    <w:rsid w:val="009376AC"/>
    <w:rsid w:val="00937C2C"/>
    <w:rsid w:val="00937D27"/>
    <w:rsid w:val="00940454"/>
    <w:rsid w:val="00940B73"/>
    <w:rsid w:val="00941062"/>
    <w:rsid w:val="0094155F"/>
    <w:rsid w:val="00941B6C"/>
    <w:rsid w:val="0094222A"/>
    <w:rsid w:val="00942366"/>
    <w:rsid w:val="00942CAB"/>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3711"/>
    <w:rsid w:val="009537AF"/>
    <w:rsid w:val="00953A9B"/>
    <w:rsid w:val="00954131"/>
    <w:rsid w:val="00954752"/>
    <w:rsid w:val="00954843"/>
    <w:rsid w:val="009548D9"/>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417D"/>
    <w:rsid w:val="00964D54"/>
    <w:rsid w:val="00964EF5"/>
    <w:rsid w:val="00965652"/>
    <w:rsid w:val="00965AEF"/>
    <w:rsid w:val="00965CCF"/>
    <w:rsid w:val="00965FAE"/>
    <w:rsid w:val="009661E8"/>
    <w:rsid w:val="009664D7"/>
    <w:rsid w:val="00966DE6"/>
    <w:rsid w:val="0096728A"/>
    <w:rsid w:val="00967EFA"/>
    <w:rsid w:val="00970F1A"/>
    <w:rsid w:val="009727F9"/>
    <w:rsid w:val="009728B0"/>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63F"/>
    <w:rsid w:val="009847A3"/>
    <w:rsid w:val="009849FE"/>
    <w:rsid w:val="00984AB7"/>
    <w:rsid w:val="0098526E"/>
    <w:rsid w:val="009861BC"/>
    <w:rsid w:val="00986B27"/>
    <w:rsid w:val="0098765F"/>
    <w:rsid w:val="009903B3"/>
    <w:rsid w:val="009904F1"/>
    <w:rsid w:val="009905CD"/>
    <w:rsid w:val="00991021"/>
    <w:rsid w:val="00991275"/>
    <w:rsid w:val="009918BD"/>
    <w:rsid w:val="00991A3A"/>
    <w:rsid w:val="00991F7A"/>
    <w:rsid w:val="00991FA1"/>
    <w:rsid w:val="00992733"/>
    <w:rsid w:val="00992849"/>
    <w:rsid w:val="00993757"/>
    <w:rsid w:val="00993EDE"/>
    <w:rsid w:val="00994745"/>
    <w:rsid w:val="00995D2D"/>
    <w:rsid w:val="009961FD"/>
    <w:rsid w:val="0099654E"/>
    <w:rsid w:val="00996820"/>
    <w:rsid w:val="00996C79"/>
    <w:rsid w:val="009970D8"/>
    <w:rsid w:val="009974F3"/>
    <w:rsid w:val="00997A58"/>
    <w:rsid w:val="00997B78"/>
    <w:rsid w:val="00997D0E"/>
    <w:rsid w:val="009A110C"/>
    <w:rsid w:val="009A150E"/>
    <w:rsid w:val="009A1966"/>
    <w:rsid w:val="009A1EAE"/>
    <w:rsid w:val="009A2034"/>
    <w:rsid w:val="009A2627"/>
    <w:rsid w:val="009A2878"/>
    <w:rsid w:val="009A3FA6"/>
    <w:rsid w:val="009A4108"/>
    <w:rsid w:val="009A4768"/>
    <w:rsid w:val="009A52FE"/>
    <w:rsid w:val="009A5BEA"/>
    <w:rsid w:val="009A5DE6"/>
    <w:rsid w:val="009A6283"/>
    <w:rsid w:val="009A6876"/>
    <w:rsid w:val="009A6BA8"/>
    <w:rsid w:val="009A6D57"/>
    <w:rsid w:val="009A6F36"/>
    <w:rsid w:val="009A738E"/>
    <w:rsid w:val="009A7C5F"/>
    <w:rsid w:val="009A7CDD"/>
    <w:rsid w:val="009B1194"/>
    <w:rsid w:val="009B1967"/>
    <w:rsid w:val="009B1D7A"/>
    <w:rsid w:val="009B2185"/>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597"/>
    <w:rsid w:val="009C34C8"/>
    <w:rsid w:val="009C3601"/>
    <w:rsid w:val="009C37A8"/>
    <w:rsid w:val="009C3CE9"/>
    <w:rsid w:val="009C3DCC"/>
    <w:rsid w:val="009C43F9"/>
    <w:rsid w:val="009C4ECA"/>
    <w:rsid w:val="009C4F2F"/>
    <w:rsid w:val="009C50C3"/>
    <w:rsid w:val="009C5255"/>
    <w:rsid w:val="009C57DC"/>
    <w:rsid w:val="009C5A8B"/>
    <w:rsid w:val="009C5CCC"/>
    <w:rsid w:val="009C7130"/>
    <w:rsid w:val="009C71D9"/>
    <w:rsid w:val="009C7383"/>
    <w:rsid w:val="009C745E"/>
    <w:rsid w:val="009D061A"/>
    <w:rsid w:val="009D15E5"/>
    <w:rsid w:val="009D1708"/>
    <w:rsid w:val="009D1D68"/>
    <w:rsid w:val="009D1EF2"/>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F01FA"/>
    <w:rsid w:val="009F0CFC"/>
    <w:rsid w:val="009F23A7"/>
    <w:rsid w:val="009F2EC3"/>
    <w:rsid w:val="009F356E"/>
    <w:rsid w:val="009F3E49"/>
    <w:rsid w:val="009F40E9"/>
    <w:rsid w:val="009F4EF1"/>
    <w:rsid w:val="009F5D38"/>
    <w:rsid w:val="009F5E2D"/>
    <w:rsid w:val="009F6231"/>
    <w:rsid w:val="009F6304"/>
    <w:rsid w:val="009F6678"/>
    <w:rsid w:val="009F75DA"/>
    <w:rsid w:val="009F7DAB"/>
    <w:rsid w:val="00A006AD"/>
    <w:rsid w:val="00A00A92"/>
    <w:rsid w:val="00A00D56"/>
    <w:rsid w:val="00A00DBE"/>
    <w:rsid w:val="00A00EF1"/>
    <w:rsid w:val="00A00FFD"/>
    <w:rsid w:val="00A01830"/>
    <w:rsid w:val="00A02002"/>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77D"/>
    <w:rsid w:val="00A111D8"/>
    <w:rsid w:val="00A11503"/>
    <w:rsid w:val="00A11895"/>
    <w:rsid w:val="00A11A20"/>
    <w:rsid w:val="00A124F9"/>
    <w:rsid w:val="00A12533"/>
    <w:rsid w:val="00A12B5C"/>
    <w:rsid w:val="00A13498"/>
    <w:rsid w:val="00A143E5"/>
    <w:rsid w:val="00A14B0F"/>
    <w:rsid w:val="00A15990"/>
    <w:rsid w:val="00A15A53"/>
    <w:rsid w:val="00A160F6"/>
    <w:rsid w:val="00A16BF6"/>
    <w:rsid w:val="00A16CB1"/>
    <w:rsid w:val="00A16DA7"/>
    <w:rsid w:val="00A1740A"/>
    <w:rsid w:val="00A1749C"/>
    <w:rsid w:val="00A2024B"/>
    <w:rsid w:val="00A20538"/>
    <w:rsid w:val="00A20A75"/>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6F1"/>
    <w:rsid w:val="00A272B9"/>
    <w:rsid w:val="00A27803"/>
    <w:rsid w:val="00A30333"/>
    <w:rsid w:val="00A30A94"/>
    <w:rsid w:val="00A30D60"/>
    <w:rsid w:val="00A30D69"/>
    <w:rsid w:val="00A30FD2"/>
    <w:rsid w:val="00A315EE"/>
    <w:rsid w:val="00A31823"/>
    <w:rsid w:val="00A3258D"/>
    <w:rsid w:val="00A325C7"/>
    <w:rsid w:val="00A325CB"/>
    <w:rsid w:val="00A327D7"/>
    <w:rsid w:val="00A330FB"/>
    <w:rsid w:val="00A3344A"/>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F49"/>
    <w:rsid w:val="00A4209F"/>
    <w:rsid w:val="00A420A2"/>
    <w:rsid w:val="00A4230F"/>
    <w:rsid w:val="00A42599"/>
    <w:rsid w:val="00A42725"/>
    <w:rsid w:val="00A44090"/>
    <w:rsid w:val="00A440B3"/>
    <w:rsid w:val="00A441FD"/>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CFE"/>
    <w:rsid w:val="00A55111"/>
    <w:rsid w:val="00A55451"/>
    <w:rsid w:val="00A5561A"/>
    <w:rsid w:val="00A55E1B"/>
    <w:rsid w:val="00A561AE"/>
    <w:rsid w:val="00A56BAD"/>
    <w:rsid w:val="00A5736C"/>
    <w:rsid w:val="00A574EE"/>
    <w:rsid w:val="00A57766"/>
    <w:rsid w:val="00A60638"/>
    <w:rsid w:val="00A6152F"/>
    <w:rsid w:val="00A61F54"/>
    <w:rsid w:val="00A62790"/>
    <w:rsid w:val="00A6282C"/>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6D6"/>
    <w:rsid w:val="00A7079B"/>
    <w:rsid w:val="00A70ABA"/>
    <w:rsid w:val="00A70EAD"/>
    <w:rsid w:val="00A71BB3"/>
    <w:rsid w:val="00A72261"/>
    <w:rsid w:val="00A72DE4"/>
    <w:rsid w:val="00A72EB6"/>
    <w:rsid w:val="00A73D4E"/>
    <w:rsid w:val="00A74FF1"/>
    <w:rsid w:val="00A7515A"/>
    <w:rsid w:val="00A752C6"/>
    <w:rsid w:val="00A76499"/>
    <w:rsid w:val="00A76B22"/>
    <w:rsid w:val="00A76DF1"/>
    <w:rsid w:val="00A7730F"/>
    <w:rsid w:val="00A779E4"/>
    <w:rsid w:val="00A8165F"/>
    <w:rsid w:val="00A81B9C"/>
    <w:rsid w:val="00A82901"/>
    <w:rsid w:val="00A82A8E"/>
    <w:rsid w:val="00A82E03"/>
    <w:rsid w:val="00A830CC"/>
    <w:rsid w:val="00A83338"/>
    <w:rsid w:val="00A83779"/>
    <w:rsid w:val="00A84A93"/>
    <w:rsid w:val="00A84CD9"/>
    <w:rsid w:val="00A84EBE"/>
    <w:rsid w:val="00A85DE5"/>
    <w:rsid w:val="00A85FD9"/>
    <w:rsid w:val="00A8609C"/>
    <w:rsid w:val="00A8615C"/>
    <w:rsid w:val="00A86B86"/>
    <w:rsid w:val="00A87011"/>
    <w:rsid w:val="00A874FC"/>
    <w:rsid w:val="00A87516"/>
    <w:rsid w:val="00A8756C"/>
    <w:rsid w:val="00A8768E"/>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4676"/>
    <w:rsid w:val="00A95F9C"/>
    <w:rsid w:val="00A96132"/>
    <w:rsid w:val="00A964C8"/>
    <w:rsid w:val="00A96EB9"/>
    <w:rsid w:val="00A97725"/>
    <w:rsid w:val="00A97FA9"/>
    <w:rsid w:val="00AA034F"/>
    <w:rsid w:val="00AA0784"/>
    <w:rsid w:val="00AA0991"/>
    <w:rsid w:val="00AA0D25"/>
    <w:rsid w:val="00AA0D5A"/>
    <w:rsid w:val="00AA18DC"/>
    <w:rsid w:val="00AA1A60"/>
    <w:rsid w:val="00AA1D42"/>
    <w:rsid w:val="00AA1E34"/>
    <w:rsid w:val="00AA2158"/>
    <w:rsid w:val="00AA2735"/>
    <w:rsid w:val="00AA2B2C"/>
    <w:rsid w:val="00AA2BF1"/>
    <w:rsid w:val="00AA2F81"/>
    <w:rsid w:val="00AA3498"/>
    <w:rsid w:val="00AA3633"/>
    <w:rsid w:val="00AA398E"/>
    <w:rsid w:val="00AA427C"/>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C6D"/>
    <w:rsid w:val="00AC0D3F"/>
    <w:rsid w:val="00AC198D"/>
    <w:rsid w:val="00AC1D94"/>
    <w:rsid w:val="00AC2373"/>
    <w:rsid w:val="00AC28EB"/>
    <w:rsid w:val="00AC34BB"/>
    <w:rsid w:val="00AC3C03"/>
    <w:rsid w:val="00AC3E3D"/>
    <w:rsid w:val="00AC4061"/>
    <w:rsid w:val="00AC4622"/>
    <w:rsid w:val="00AC49B4"/>
    <w:rsid w:val="00AC50B5"/>
    <w:rsid w:val="00AC5D51"/>
    <w:rsid w:val="00AC65FC"/>
    <w:rsid w:val="00AC6E65"/>
    <w:rsid w:val="00AC73E2"/>
    <w:rsid w:val="00AC78C9"/>
    <w:rsid w:val="00AD0445"/>
    <w:rsid w:val="00AD0A6D"/>
    <w:rsid w:val="00AD1C1C"/>
    <w:rsid w:val="00AD1C22"/>
    <w:rsid w:val="00AD1E05"/>
    <w:rsid w:val="00AD1E47"/>
    <w:rsid w:val="00AD23CF"/>
    <w:rsid w:val="00AD2686"/>
    <w:rsid w:val="00AD3137"/>
    <w:rsid w:val="00AD37D4"/>
    <w:rsid w:val="00AD3B58"/>
    <w:rsid w:val="00AD469B"/>
    <w:rsid w:val="00AD46BE"/>
    <w:rsid w:val="00AD49C8"/>
    <w:rsid w:val="00AD597D"/>
    <w:rsid w:val="00AD6202"/>
    <w:rsid w:val="00AD6F77"/>
    <w:rsid w:val="00AD77DB"/>
    <w:rsid w:val="00AE03B8"/>
    <w:rsid w:val="00AE0869"/>
    <w:rsid w:val="00AE0BE2"/>
    <w:rsid w:val="00AE0F23"/>
    <w:rsid w:val="00AE105C"/>
    <w:rsid w:val="00AE250B"/>
    <w:rsid w:val="00AE2C47"/>
    <w:rsid w:val="00AE2EFE"/>
    <w:rsid w:val="00AE3302"/>
    <w:rsid w:val="00AE34F0"/>
    <w:rsid w:val="00AE499C"/>
    <w:rsid w:val="00AE4B38"/>
    <w:rsid w:val="00AE4B84"/>
    <w:rsid w:val="00AE59E4"/>
    <w:rsid w:val="00AE59FE"/>
    <w:rsid w:val="00AE5B80"/>
    <w:rsid w:val="00AE7085"/>
    <w:rsid w:val="00AE7C2C"/>
    <w:rsid w:val="00AF0002"/>
    <w:rsid w:val="00AF0692"/>
    <w:rsid w:val="00AF0A55"/>
    <w:rsid w:val="00AF0B1E"/>
    <w:rsid w:val="00AF0B31"/>
    <w:rsid w:val="00AF0EEA"/>
    <w:rsid w:val="00AF1708"/>
    <w:rsid w:val="00AF18B1"/>
    <w:rsid w:val="00AF1D64"/>
    <w:rsid w:val="00AF2019"/>
    <w:rsid w:val="00AF2242"/>
    <w:rsid w:val="00AF22D1"/>
    <w:rsid w:val="00AF248C"/>
    <w:rsid w:val="00AF31F7"/>
    <w:rsid w:val="00AF35C8"/>
    <w:rsid w:val="00AF39B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997"/>
    <w:rsid w:val="00B179AA"/>
    <w:rsid w:val="00B20092"/>
    <w:rsid w:val="00B20B8A"/>
    <w:rsid w:val="00B21585"/>
    <w:rsid w:val="00B21BF9"/>
    <w:rsid w:val="00B21CD2"/>
    <w:rsid w:val="00B222FE"/>
    <w:rsid w:val="00B2264F"/>
    <w:rsid w:val="00B22765"/>
    <w:rsid w:val="00B22ACD"/>
    <w:rsid w:val="00B22B59"/>
    <w:rsid w:val="00B23197"/>
    <w:rsid w:val="00B231BE"/>
    <w:rsid w:val="00B23254"/>
    <w:rsid w:val="00B23DD7"/>
    <w:rsid w:val="00B24512"/>
    <w:rsid w:val="00B262D3"/>
    <w:rsid w:val="00B263EB"/>
    <w:rsid w:val="00B27B79"/>
    <w:rsid w:val="00B306F5"/>
    <w:rsid w:val="00B3093B"/>
    <w:rsid w:val="00B30C62"/>
    <w:rsid w:val="00B31145"/>
    <w:rsid w:val="00B3117A"/>
    <w:rsid w:val="00B31866"/>
    <w:rsid w:val="00B31B40"/>
    <w:rsid w:val="00B32636"/>
    <w:rsid w:val="00B32785"/>
    <w:rsid w:val="00B328E9"/>
    <w:rsid w:val="00B32CC0"/>
    <w:rsid w:val="00B33DAC"/>
    <w:rsid w:val="00B33EF5"/>
    <w:rsid w:val="00B3431E"/>
    <w:rsid w:val="00B344F9"/>
    <w:rsid w:val="00B3478F"/>
    <w:rsid w:val="00B34909"/>
    <w:rsid w:val="00B349DE"/>
    <w:rsid w:val="00B34CB2"/>
    <w:rsid w:val="00B34FF2"/>
    <w:rsid w:val="00B35C79"/>
    <w:rsid w:val="00B35C8C"/>
    <w:rsid w:val="00B35D82"/>
    <w:rsid w:val="00B362FC"/>
    <w:rsid w:val="00B36E83"/>
    <w:rsid w:val="00B373AD"/>
    <w:rsid w:val="00B377D4"/>
    <w:rsid w:val="00B37CE5"/>
    <w:rsid w:val="00B37DA8"/>
    <w:rsid w:val="00B4036F"/>
    <w:rsid w:val="00B40C64"/>
    <w:rsid w:val="00B41A7D"/>
    <w:rsid w:val="00B41DF6"/>
    <w:rsid w:val="00B42DD3"/>
    <w:rsid w:val="00B42E68"/>
    <w:rsid w:val="00B43417"/>
    <w:rsid w:val="00B4605B"/>
    <w:rsid w:val="00B46089"/>
    <w:rsid w:val="00B46A29"/>
    <w:rsid w:val="00B46F76"/>
    <w:rsid w:val="00B470DB"/>
    <w:rsid w:val="00B47435"/>
    <w:rsid w:val="00B4757A"/>
    <w:rsid w:val="00B475E0"/>
    <w:rsid w:val="00B47606"/>
    <w:rsid w:val="00B4784B"/>
    <w:rsid w:val="00B47A2E"/>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3A6"/>
    <w:rsid w:val="00B564EA"/>
    <w:rsid w:val="00B56905"/>
    <w:rsid w:val="00B5735C"/>
    <w:rsid w:val="00B5742E"/>
    <w:rsid w:val="00B57501"/>
    <w:rsid w:val="00B57C8E"/>
    <w:rsid w:val="00B57DB8"/>
    <w:rsid w:val="00B60B8B"/>
    <w:rsid w:val="00B60BC5"/>
    <w:rsid w:val="00B61208"/>
    <w:rsid w:val="00B61D0F"/>
    <w:rsid w:val="00B6240B"/>
    <w:rsid w:val="00B62512"/>
    <w:rsid w:val="00B6278F"/>
    <w:rsid w:val="00B63618"/>
    <w:rsid w:val="00B63A9C"/>
    <w:rsid w:val="00B63C66"/>
    <w:rsid w:val="00B64DD7"/>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8DD"/>
    <w:rsid w:val="00B73D49"/>
    <w:rsid w:val="00B7405A"/>
    <w:rsid w:val="00B74682"/>
    <w:rsid w:val="00B7493D"/>
    <w:rsid w:val="00B751BC"/>
    <w:rsid w:val="00B7541D"/>
    <w:rsid w:val="00B75C47"/>
    <w:rsid w:val="00B75E87"/>
    <w:rsid w:val="00B75F79"/>
    <w:rsid w:val="00B76425"/>
    <w:rsid w:val="00B76BEE"/>
    <w:rsid w:val="00B76F6D"/>
    <w:rsid w:val="00B77236"/>
    <w:rsid w:val="00B7736A"/>
    <w:rsid w:val="00B774C7"/>
    <w:rsid w:val="00B779E6"/>
    <w:rsid w:val="00B77C3F"/>
    <w:rsid w:val="00B77FE9"/>
    <w:rsid w:val="00B80368"/>
    <w:rsid w:val="00B8099E"/>
    <w:rsid w:val="00B81120"/>
    <w:rsid w:val="00B8183F"/>
    <w:rsid w:val="00B81A08"/>
    <w:rsid w:val="00B81C11"/>
    <w:rsid w:val="00B81FF2"/>
    <w:rsid w:val="00B82150"/>
    <w:rsid w:val="00B826BD"/>
    <w:rsid w:val="00B8279A"/>
    <w:rsid w:val="00B82A0F"/>
    <w:rsid w:val="00B82B65"/>
    <w:rsid w:val="00B82CDA"/>
    <w:rsid w:val="00B83BF1"/>
    <w:rsid w:val="00B84813"/>
    <w:rsid w:val="00B848A1"/>
    <w:rsid w:val="00B848B5"/>
    <w:rsid w:val="00B84D57"/>
    <w:rsid w:val="00B85D64"/>
    <w:rsid w:val="00B85DA1"/>
    <w:rsid w:val="00B86869"/>
    <w:rsid w:val="00B87196"/>
    <w:rsid w:val="00B90AB4"/>
    <w:rsid w:val="00B91265"/>
    <w:rsid w:val="00B91966"/>
    <w:rsid w:val="00B91AFA"/>
    <w:rsid w:val="00B91E0B"/>
    <w:rsid w:val="00B92183"/>
    <w:rsid w:val="00B924E2"/>
    <w:rsid w:val="00B931D0"/>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BCC"/>
    <w:rsid w:val="00BA1CFC"/>
    <w:rsid w:val="00BA208F"/>
    <w:rsid w:val="00BA2558"/>
    <w:rsid w:val="00BA27EA"/>
    <w:rsid w:val="00BA2BC3"/>
    <w:rsid w:val="00BA3949"/>
    <w:rsid w:val="00BA3B3C"/>
    <w:rsid w:val="00BA3F57"/>
    <w:rsid w:val="00BA404D"/>
    <w:rsid w:val="00BA48DE"/>
    <w:rsid w:val="00BA4AB4"/>
    <w:rsid w:val="00BA4BC4"/>
    <w:rsid w:val="00BA54D7"/>
    <w:rsid w:val="00BA5640"/>
    <w:rsid w:val="00BA56FD"/>
    <w:rsid w:val="00BA5702"/>
    <w:rsid w:val="00BA5D17"/>
    <w:rsid w:val="00BA5FB7"/>
    <w:rsid w:val="00BA6037"/>
    <w:rsid w:val="00BA652D"/>
    <w:rsid w:val="00BA673D"/>
    <w:rsid w:val="00BA694A"/>
    <w:rsid w:val="00BA6DFA"/>
    <w:rsid w:val="00BA749D"/>
    <w:rsid w:val="00BA7F13"/>
    <w:rsid w:val="00BB0371"/>
    <w:rsid w:val="00BB0A39"/>
    <w:rsid w:val="00BB12B8"/>
    <w:rsid w:val="00BB14BE"/>
    <w:rsid w:val="00BB16E0"/>
    <w:rsid w:val="00BB190F"/>
    <w:rsid w:val="00BB1F89"/>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883"/>
    <w:rsid w:val="00BC0BAE"/>
    <w:rsid w:val="00BC0F8A"/>
    <w:rsid w:val="00BC155F"/>
    <w:rsid w:val="00BC176C"/>
    <w:rsid w:val="00BC1DD6"/>
    <w:rsid w:val="00BC232F"/>
    <w:rsid w:val="00BC2615"/>
    <w:rsid w:val="00BC33FF"/>
    <w:rsid w:val="00BC3E13"/>
    <w:rsid w:val="00BC3F3E"/>
    <w:rsid w:val="00BC4857"/>
    <w:rsid w:val="00BC4A60"/>
    <w:rsid w:val="00BC4ACB"/>
    <w:rsid w:val="00BC5371"/>
    <w:rsid w:val="00BC5679"/>
    <w:rsid w:val="00BC62FA"/>
    <w:rsid w:val="00BC635A"/>
    <w:rsid w:val="00BC673D"/>
    <w:rsid w:val="00BC68B1"/>
    <w:rsid w:val="00BC793F"/>
    <w:rsid w:val="00BD041C"/>
    <w:rsid w:val="00BD0750"/>
    <w:rsid w:val="00BD085A"/>
    <w:rsid w:val="00BD09A6"/>
    <w:rsid w:val="00BD0A92"/>
    <w:rsid w:val="00BD0C55"/>
    <w:rsid w:val="00BD0F04"/>
    <w:rsid w:val="00BD16C1"/>
    <w:rsid w:val="00BD16F9"/>
    <w:rsid w:val="00BD18C8"/>
    <w:rsid w:val="00BD1F46"/>
    <w:rsid w:val="00BD2311"/>
    <w:rsid w:val="00BD235E"/>
    <w:rsid w:val="00BD2727"/>
    <w:rsid w:val="00BD2C68"/>
    <w:rsid w:val="00BD3745"/>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B21"/>
    <w:rsid w:val="00BF0C6D"/>
    <w:rsid w:val="00BF1349"/>
    <w:rsid w:val="00BF1366"/>
    <w:rsid w:val="00BF2747"/>
    <w:rsid w:val="00BF36C2"/>
    <w:rsid w:val="00BF3B87"/>
    <w:rsid w:val="00BF3BD5"/>
    <w:rsid w:val="00BF3EB7"/>
    <w:rsid w:val="00BF4892"/>
    <w:rsid w:val="00BF4C21"/>
    <w:rsid w:val="00BF5424"/>
    <w:rsid w:val="00BF5C48"/>
    <w:rsid w:val="00BF6355"/>
    <w:rsid w:val="00BF6A61"/>
    <w:rsid w:val="00BF700E"/>
    <w:rsid w:val="00C000EC"/>
    <w:rsid w:val="00C0045D"/>
    <w:rsid w:val="00C00468"/>
    <w:rsid w:val="00C0093B"/>
    <w:rsid w:val="00C00C82"/>
    <w:rsid w:val="00C01114"/>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2FB"/>
    <w:rsid w:val="00C149DB"/>
    <w:rsid w:val="00C14DB8"/>
    <w:rsid w:val="00C156F7"/>
    <w:rsid w:val="00C158B1"/>
    <w:rsid w:val="00C159FB"/>
    <w:rsid w:val="00C15EDC"/>
    <w:rsid w:val="00C16BE8"/>
    <w:rsid w:val="00C17028"/>
    <w:rsid w:val="00C172A1"/>
    <w:rsid w:val="00C1759B"/>
    <w:rsid w:val="00C17925"/>
    <w:rsid w:val="00C204EC"/>
    <w:rsid w:val="00C2145B"/>
    <w:rsid w:val="00C21BF1"/>
    <w:rsid w:val="00C22B9D"/>
    <w:rsid w:val="00C22E2F"/>
    <w:rsid w:val="00C22E60"/>
    <w:rsid w:val="00C22F5F"/>
    <w:rsid w:val="00C23036"/>
    <w:rsid w:val="00C237DA"/>
    <w:rsid w:val="00C23AE9"/>
    <w:rsid w:val="00C248A6"/>
    <w:rsid w:val="00C24D98"/>
    <w:rsid w:val="00C24EF4"/>
    <w:rsid w:val="00C250EA"/>
    <w:rsid w:val="00C25D2A"/>
    <w:rsid w:val="00C25F5F"/>
    <w:rsid w:val="00C26070"/>
    <w:rsid w:val="00C26262"/>
    <w:rsid w:val="00C26520"/>
    <w:rsid w:val="00C2683B"/>
    <w:rsid w:val="00C269EC"/>
    <w:rsid w:val="00C26BC4"/>
    <w:rsid w:val="00C26E17"/>
    <w:rsid w:val="00C2771F"/>
    <w:rsid w:val="00C27A31"/>
    <w:rsid w:val="00C27B47"/>
    <w:rsid w:val="00C30030"/>
    <w:rsid w:val="00C308D5"/>
    <w:rsid w:val="00C312CA"/>
    <w:rsid w:val="00C31449"/>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41"/>
    <w:rsid w:val="00C357C1"/>
    <w:rsid w:val="00C35D38"/>
    <w:rsid w:val="00C3624D"/>
    <w:rsid w:val="00C362A4"/>
    <w:rsid w:val="00C36CB0"/>
    <w:rsid w:val="00C379F7"/>
    <w:rsid w:val="00C40047"/>
    <w:rsid w:val="00C40693"/>
    <w:rsid w:val="00C4078C"/>
    <w:rsid w:val="00C4125D"/>
    <w:rsid w:val="00C412E9"/>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C65"/>
    <w:rsid w:val="00C46E00"/>
    <w:rsid w:val="00C470BB"/>
    <w:rsid w:val="00C47282"/>
    <w:rsid w:val="00C47649"/>
    <w:rsid w:val="00C47B3F"/>
    <w:rsid w:val="00C50483"/>
    <w:rsid w:val="00C50AE8"/>
    <w:rsid w:val="00C51207"/>
    <w:rsid w:val="00C5125A"/>
    <w:rsid w:val="00C51823"/>
    <w:rsid w:val="00C52166"/>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6619"/>
    <w:rsid w:val="00C56FFA"/>
    <w:rsid w:val="00C57734"/>
    <w:rsid w:val="00C57D24"/>
    <w:rsid w:val="00C57FEF"/>
    <w:rsid w:val="00C605DF"/>
    <w:rsid w:val="00C608AC"/>
    <w:rsid w:val="00C60F55"/>
    <w:rsid w:val="00C6111C"/>
    <w:rsid w:val="00C614DD"/>
    <w:rsid w:val="00C6191F"/>
    <w:rsid w:val="00C61A68"/>
    <w:rsid w:val="00C61D66"/>
    <w:rsid w:val="00C6213D"/>
    <w:rsid w:val="00C6295B"/>
    <w:rsid w:val="00C62E39"/>
    <w:rsid w:val="00C630AF"/>
    <w:rsid w:val="00C6317F"/>
    <w:rsid w:val="00C635C3"/>
    <w:rsid w:val="00C637CA"/>
    <w:rsid w:val="00C63E5C"/>
    <w:rsid w:val="00C6421E"/>
    <w:rsid w:val="00C64A42"/>
    <w:rsid w:val="00C64CEF"/>
    <w:rsid w:val="00C64ED8"/>
    <w:rsid w:val="00C6505B"/>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590A"/>
    <w:rsid w:val="00C75D21"/>
    <w:rsid w:val="00C76428"/>
    <w:rsid w:val="00C76478"/>
    <w:rsid w:val="00C76C06"/>
    <w:rsid w:val="00C77589"/>
    <w:rsid w:val="00C77691"/>
    <w:rsid w:val="00C77840"/>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0273"/>
    <w:rsid w:val="00C908A6"/>
    <w:rsid w:val="00C90949"/>
    <w:rsid w:val="00C9135B"/>
    <w:rsid w:val="00C916CB"/>
    <w:rsid w:val="00C91816"/>
    <w:rsid w:val="00C91A8B"/>
    <w:rsid w:val="00C91DB2"/>
    <w:rsid w:val="00C921D2"/>
    <w:rsid w:val="00C924CE"/>
    <w:rsid w:val="00C92A05"/>
    <w:rsid w:val="00C93161"/>
    <w:rsid w:val="00C94A2C"/>
    <w:rsid w:val="00C94A3A"/>
    <w:rsid w:val="00C94CDB"/>
    <w:rsid w:val="00C95071"/>
    <w:rsid w:val="00C95A4A"/>
    <w:rsid w:val="00C95E75"/>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8CD"/>
    <w:rsid w:val="00CA5395"/>
    <w:rsid w:val="00CA55C5"/>
    <w:rsid w:val="00CA57C4"/>
    <w:rsid w:val="00CA5872"/>
    <w:rsid w:val="00CA617A"/>
    <w:rsid w:val="00CA6412"/>
    <w:rsid w:val="00CA70AF"/>
    <w:rsid w:val="00CA7A26"/>
    <w:rsid w:val="00CA7BCC"/>
    <w:rsid w:val="00CA7E29"/>
    <w:rsid w:val="00CB0062"/>
    <w:rsid w:val="00CB028E"/>
    <w:rsid w:val="00CB0681"/>
    <w:rsid w:val="00CB0728"/>
    <w:rsid w:val="00CB10A0"/>
    <w:rsid w:val="00CB14F6"/>
    <w:rsid w:val="00CB176C"/>
    <w:rsid w:val="00CB18B9"/>
    <w:rsid w:val="00CB1AA5"/>
    <w:rsid w:val="00CB1B73"/>
    <w:rsid w:val="00CB1E3D"/>
    <w:rsid w:val="00CB254C"/>
    <w:rsid w:val="00CB259A"/>
    <w:rsid w:val="00CB28E7"/>
    <w:rsid w:val="00CB2A12"/>
    <w:rsid w:val="00CB2E43"/>
    <w:rsid w:val="00CB4B1D"/>
    <w:rsid w:val="00CB562B"/>
    <w:rsid w:val="00CB5A9D"/>
    <w:rsid w:val="00CB5BAE"/>
    <w:rsid w:val="00CB5DAF"/>
    <w:rsid w:val="00CB5DDD"/>
    <w:rsid w:val="00CB5E14"/>
    <w:rsid w:val="00CB5F0E"/>
    <w:rsid w:val="00CB64CA"/>
    <w:rsid w:val="00CB69D8"/>
    <w:rsid w:val="00CB7528"/>
    <w:rsid w:val="00CB7778"/>
    <w:rsid w:val="00CB7CCA"/>
    <w:rsid w:val="00CC040B"/>
    <w:rsid w:val="00CC0585"/>
    <w:rsid w:val="00CC0E55"/>
    <w:rsid w:val="00CC1214"/>
    <w:rsid w:val="00CC1895"/>
    <w:rsid w:val="00CC18B5"/>
    <w:rsid w:val="00CC195F"/>
    <w:rsid w:val="00CC1ACD"/>
    <w:rsid w:val="00CC1E2D"/>
    <w:rsid w:val="00CC1ED3"/>
    <w:rsid w:val="00CC38BE"/>
    <w:rsid w:val="00CC3963"/>
    <w:rsid w:val="00CC3C59"/>
    <w:rsid w:val="00CC40DC"/>
    <w:rsid w:val="00CC49D7"/>
    <w:rsid w:val="00CC4DD0"/>
    <w:rsid w:val="00CC55E7"/>
    <w:rsid w:val="00CC5BDC"/>
    <w:rsid w:val="00CC5DE6"/>
    <w:rsid w:val="00CC5E68"/>
    <w:rsid w:val="00CC6251"/>
    <w:rsid w:val="00CC6DD6"/>
    <w:rsid w:val="00CC757E"/>
    <w:rsid w:val="00CC7581"/>
    <w:rsid w:val="00CC78A4"/>
    <w:rsid w:val="00CC7BBB"/>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9A0"/>
    <w:rsid w:val="00CD5E3E"/>
    <w:rsid w:val="00CD67D6"/>
    <w:rsid w:val="00CD6D5F"/>
    <w:rsid w:val="00CD7359"/>
    <w:rsid w:val="00CD739B"/>
    <w:rsid w:val="00CD7A2A"/>
    <w:rsid w:val="00CE01F5"/>
    <w:rsid w:val="00CE0AA7"/>
    <w:rsid w:val="00CE0DE1"/>
    <w:rsid w:val="00CE0F3E"/>
    <w:rsid w:val="00CE13F8"/>
    <w:rsid w:val="00CE2441"/>
    <w:rsid w:val="00CE31EA"/>
    <w:rsid w:val="00CE3453"/>
    <w:rsid w:val="00CE3E34"/>
    <w:rsid w:val="00CE4637"/>
    <w:rsid w:val="00CE53E6"/>
    <w:rsid w:val="00CE5E91"/>
    <w:rsid w:val="00CE6877"/>
    <w:rsid w:val="00CF0071"/>
    <w:rsid w:val="00CF022B"/>
    <w:rsid w:val="00CF07FA"/>
    <w:rsid w:val="00CF0B2D"/>
    <w:rsid w:val="00CF0E08"/>
    <w:rsid w:val="00CF1534"/>
    <w:rsid w:val="00CF15C1"/>
    <w:rsid w:val="00CF1972"/>
    <w:rsid w:val="00CF26D9"/>
    <w:rsid w:val="00CF2760"/>
    <w:rsid w:val="00CF27B9"/>
    <w:rsid w:val="00CF2C62"/>
    <w:rsid w:val="00CF3213"/>
    <w:rsid w:val="00CF3AF0"/>
    <w:rsid w:val="00CF4AAC"/>
    <w:rsid w:val="00CF4CB2"/>
    <w:rsid w:val="00CF51DE"/>
    <w:rsid w:val="00CF531C"/>
    <w:rsid w:val="00CF539A"/>
    <w:rsid w:val="00CF5FD2"/>
    <w:rsid w:val="00CF63B6"/>
    <w:rsid w:val="00CF6FA7"/>
    <w:rsid w:val="00CF70D4"/>
    <w:rsid w:val="00CF745D"/>
    <w:rsid w:val="00CF7707"/>
    <w:rsid w:val="00CF7B9D"/>
    <w:rsid w:val="00CF7E51"/>
    <w:rsid w:val="00D0025B"/>
    <w:rsid w:val="00D002B4"/>
    <w:rsid w:val="00D00491"/>
    <w:rsid w:val="00D00505"/>
    <w:rsid w:val="00D0054E"/>
    <w:rsid w:val="00D0064A"/>
    <w:rsid w:val="00D00A1A"/>
    <w:rsid w:val="00D00C54"/>
    <w:rsid w:val="00D013B6"/>
    <w:rsid w:val="00D014D7"/>
    <w:rsid w:val="00D0190C"/>
    <w:rsid w:val="00D01D79"/>
    <w:rsid w:val="00D02D03"/>
    <w:rsid w:val="00D0301F"/>
    <w:rsid w:val="00D03167"/>
    <w:rsid w:val="00D03487"/>
    <w:rsid w:val="00D0353E"/>
    <w:rsid w:val="00D03D3A"/>
    <w:rsid w:val="00D0427D"/>
    <w:rsid w:val="00D04484"/>
    <w:rsid w:val="00D050AC"/>
    <w:rsid w:val="00D052EC"/>
    <w:rsid w:val="00D05315"/>
    <w:rsid w:val="00D0571E"/>
    <w:rsid w:val="00D05995"/>
    <w:rsid w:val="00D05A78"/>
    <w:rsid w:val="00D060C0"/>
    <w:rsid w:val="00D06520"/>
    <w:rsid w:val="00D06BF9"/>
    <w:rsid w:val="00D06C73"/>
    <w:rsid w:val="00D0796A"/>
    <w:rsid w:val="00D07AD8"/>
    <w:rsid w:val="00D07B27"/>
    <w:rsid w:val="00D07B5F"/>
    <w:rsid w:val="00D07F44"/>
    <w:rsid w:val="00D1089D"/>
    <w:rsid w:val="00D108F7"/>
    <w:rsid w:val="00D10CB1"/>
    <w:rsid w:val="00D10CC1"/>
    <w:rsid w:val="00D10D26"/>
    <w:rsid w:val="00D11E6E"/>
    <w:rsid w:val="00D12972"/>
    <w:rsid w:val="00D130D6"/>
    <w:rsid w:val="00D13352"/>
    <w:rsid w:val="00D1335A"/>
    <w:rsid w:val="00D13D4E"/>
    <w:rsid w:val="00D13FA3"/>
    <w:rsid w:val="00D140C5"/>
    <w:rsid w:val="00D144F2"/>
    <w:rsid w:val="00D14888"/>
    <w:rsid w:val="00D14C76"/>
    <w:rsid w:val="00D14EC6"/>
    <w:rsid w:val="00D15997"/>
    <w:rsid w:val="00D15E0F"/>
    <w:rsid w:val="00D15E2F"/>
    <w:rsid w:val="00D16059"/>
    <w:rsid w:val="00D1639C"/>
    <w:rsid w:val="00D16C06"/>
    <w:rsid w:val="00D16ED7"/>
    <w:rsid w:val="00D20ABB"/>
    <w:rsid w:val="00D210DA"/>
    <w:rsid w:val="00D21216"/>
    <w:rsid w:val="00D219DE"/>
    <w:rsid w:val="00D2263D"/>
    <w:rsid w:val="00D22741"/>
    <w:rsid w:val="00D23522"/>
    <w:rsid w:val="00D2370B"/>
    <w:rsid w:val="00D24199"/>
    <w:rsid w:val="00D242F6"/>
    <w:rsid w:val="00D24341"/>
    <w:rsid w:val="00D243AD"/>
    <w:rsid w:val="00D248F8"/>
    <w:rsid w:val="00D24E21"/>
    <w:rsid w:val="00D24E2E"/>
    <w:rsid w:val="00D25CB2"/>
    <w:rsid w:val="00D25D29"/>
    <w:rsid w:val="00D25F89"/>
    <w:rsid w:val="00D2628E"/>
    <w:rsid w:val="00D266C1"/>
    <w:rsid w:val="00D26BE5"/>
    <w:rsid w:val="00D26FE8"/>
    <w:rsid w:val="00D27CE0"/>
    <w:rsid w:val="00D27CEE"/>
    <w:rsid w:val="00D27FF0"/>
    <w:rsid w:val="00D3037E"/>
    <w:rsid w:val="00D30499"/>
    <w:rsid w:val="00D308A5"/>
    <w:rsid w:val="00D30949"/>
    <w:rsid w:val="00D30AD7"/>
    <w:rsid w:val="00D31389"/>
    <w:rsid w:val="00D31C05"/>
    <w:rsid w:val="00D31D16"/>
    <w:rsid w:val="00D31E27"/>
    <w:rsid w:val="00D32591"/>
    <w:rsid w:val="00D3293C"/>
    <w:rsid w:val="00D32C3C"/>
    <w:rsid w:val="00D3327B"/>
    <w:rsid w:val="00D33791"/>
    <w:rsid w:val="00D33BAF"/>
    <w:rsid w:val="00D33DA3"/>
    <w:rsid w:val="00D33E02"/>
    <w:rsid w:val="00D33F45"/>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40589"/>
    <w:rsid w:val="00D40ECC"/>
    <w:rsid w:val="00D411BE"/>
    <w:rsid w:val="00D413D5"/>
    <w:rsid w:val="00D415C2"/>
    <w:rsid w:val="00D417F3"/>
    <w:rsid w:val="00D4185C"/>
    <w:rsid w:val="00D420B6"/>
    <w:rsid w:val="00D4273B"/>
    <w:rsid w:val="00D4297E"/>
    <w:rsid w:val="00D4307A"/>
    <w:rsid w:val="00D43D42"/>
    <w:rsid w:val="00D442A0"/>
    <w:rsid w:val="00D44488"/>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273E"/>
    <w:rsid w:val="00D53370"/>
    <w:rsid w:val="00D534D3"/>
    <w:rsid w:val="00D536B7"/>
    <w:rsid w:val="00D53AF8"/>
    <w:rsid w:val="00D53E37"/>
    <w:rsid w:val="00D54578"/>
    <w:rsid w:val="00D54726"/>
    <w:rsid w:val="00D552F0"/>
    <w:rsid w:val="00D555A9"/>
    <w:rsid w:val="00D555FF"/>
    <w:rsid w:val="00D5578F"/>
    <w:rsid w:val="00D55E34"/>
    <w:rsid w:val="00D56CC9"/>
    <w:rsid w:val="00D56FF2"/>
    <w:rsid w:val="00D57BB3"/>
    <w:rsid w:val="00D601D9"/>
    <w:rsid w:val="00D60E3E"/>
    <w:rsid w:val="00D613F1"/>
    <w:rsid w:val="00D614EA"/>
    <w:rsid w:val="00D619B6"/>
    <w:rsid w:val="00D61B0C"/>
    <w:rsid w:val="00D61CCF"/>
    <w:rsid w:val="00D61E2F"/>
    <w:rsid w:val="00D61FF5"/>
    <w:rsid w:val="00D629DF"/>
    <w:rsid w:val="00D62F61"/>
    <w:rsid w:val="00D630AE"/>
    <w:rsid w:val="00D632CF"/>
    <w:rsid w:val="00D64562"/>
    <w:rsid w:val="00D65539"/>
    <w:rsid w:val="00D65769"/>
    <w:rsid w:val="00D659B0"/>
    <w:rsid w:val="00D65F36"/>
    <w:rsid w:val="00D66024"/>
    <w:rsid w:val="00D6649B"/>
    <w:rsid w:val="00D66B3B"/>
    <w:rsid w:val="00D66D7C"/>
    <w:rsid w:val="00D67A8B"/>
    <w:rsid w:val="00D67BE9"/>
    <w:rsid w:val="00D67F34"/>
    <w:rsid w:val="00D70D5E"/>
    <w:rsid w:val="00D712C8"/>
    <w:rsid w:val="00D71CA6"/>
    <w:rsid w:val="00D72823"/>
    <w:rsid w:val="00D728DA"/>
    <w:rsid w:val="00D72F10"/>
    <w:rsid w:val="00D72F24"/>
    <w:rsid w:val="00D73309"/>
    <w:rsid w:val="00D7338A"/>
    <w:rsid w:val="00D73F1B"/>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EA6"/>
    <w:rsid w:val="00D93F02"/>
    <w:rsid w:val="00D943F2"/>
    <w:rsid w:val="00D94665"/>
    <w:rsid w:val="00D948C7"/>
    <w:rsid w:val="00D9531D"/>
    <w:rsid w:val="00D953A6"/>
    <w:rsid w:val="00D954C9"/>
    <w:rsid w:val="00D955B3"/>
    <w:rsid w:val="00D95647"/>
    <w:rsid w:val="00D95825"/>
    <w:rsid w:val="00D95909"/>
    <w:rsid w:val="00D95E04"/>
    <w:rsid w:val="00D96247"/>
    <w:rsid w:val="00D9626E"/>
    <w:rsid w:val="00D966F8"/>
    <w:rsid w:val="00D96824"/>
    <w:rsid w:val="00D970CA"/>
    <w:rsid w:val="00D975CF"/>
    <w:rsid w:val="00D97628"/>
    <w:rsid w:val="00D97BFA"/>
    <w:rsid w:val="00D97DF6"/>
    <w:rsid w:val="00D97F55"/>
    <w:rsid w:val="00DA0799"/>
    <w:rsid w:val="00DA0960"/>
    <w:rsid w:val="00DA0A3F"/>
    <w:rsid w:val="00DA0A59"/>
    <w:rsid w:val="00DA1112"/>
    <w:rsid w:val="00DA1272"/>
    <w:rsid w:val="00DA1282"/>
    <w:rsid w:val="00DA1F1E"/>
    <w:rsid w:val="00DA2F46"/>
    <w:rsid w:val="00DA2F89"/>
    <w:rsid w:val="00DA3024"/>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456"/>
    <w:rsid w:val="00DA676E"/>
    <w:rsid w:val="00DA685D"/>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757E"/>
    <w:rsid w:val="00DB778B"/>
    <w:rsid w:val="00DB7927"/>
    <w:rsid w:val="00DB7997"/>
    <w:rsid w:val="00DC016B"/>
    <w:rsid w:val="00DC0695"/>
    <w:rsid w:val="00DC197A"/>
    <w:rsid w:val="00DC1A07"/>
    <w:rsid w:val="00DC1B51"/>
    <w:rsid w:val="00DC1B6D"/>
    <w:rsid w:val="00DC1DB7"/>
    <w:rsid w:val="00DC2401"/>
    <w:rsid w:val="00DC2A88"/>
    <w:rsid w:val="00DC2C7F"/>
    <w:rsid w:val="00DC3088"/>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5042"/>
    <w:rsid w:val="00DD5335"/>
    <w:rsid w:val="00DD6222"/>
    <w:rsid w:val="00DD6253"/>
    <w:rsid w:val="00DD74D3"/>
    <w:rsid w:val="00DD7601"/>
    <w:rsid w:val="00DD77C1"/>
    <w:rsid w:val="00DD7B7C"/>
    <w:rsid w:val="00DD7D41"/>
    <w:rsid w:val="00DD7E7B"/>
    <w:rsid w:val="00DE027B"/>
    <w:rsid w:val="00DE112D"/>
    <w:rsid w:val="00DE1F3C"/>
    <w:rsid w:val="00DE238C"/>
    <w:rsid w:val="00DE274D"/>
    <w:rsid w:val="00DE2819"/>
    <w:rsid w:val="00DE368A"/>
    <w:rsid w:val="00DE3A6D"/>
    <w:rsid w:val="00DE3F70"/>
    <w:rsid w:val="00DE4F4A"/>
    <w:rsid w:val="00DE5CA2"/>
    <w:rsid w:val="00DE5DCE"/>
    <w:rsid w:val="00DE702C"/>
    <w:rsid w:val="00DE7E14"/>
    <w:rsid w:val="00DF0055"/>
    <w:rsid w:val="00DF00BE"/>
    <w:rsid w:val="00DF03F8"/>
    <w:rsid w:val="00DF0412"/>
    <w:rsid w:val="00DF1211"/>
    <w:rsid w:val="00DF16CD"/>
    <w:rsid w:val="00DF1B3E"/>
    <w:rsid w:val="00DF1D09"/>
    <w:rsid w:val="00DF2619"/>
    <w:rsid w:val="00DF308D"/>
    <w:rsid w:val="00DF3512"/>
    <w:rsid w:val="00DF3DD8"/>
    <w:rsid w:val="00DF3E35"/>
    <w:rsid w:val="00DF429F"/>
    <w:rsid w:val="00DF4A65"/>
    <w:rsid w:val="00DF512A"/>
    <w:rsid w:val="00DF54BE"/>
    <w:rsid w:val="00DF5A50"/>
    <w:rsid w:val="00DF6E68"/>
    <w:rsid w:val="00DF6EA9"/>
    <w:rsid w:val="00DF71BB"/>
    <w:rsid w:val="00DF7266"/>
    <w:rsid w:val="00DF7C98"/>
    <w:rsid w:val="00E00BB9"/>
    <w:rsid w:val="00E01C05"/>
    <w:rsid w:val="00E020BD"/>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2A8E"/>
    <w:rsid w:val="00E12F6D"/>
    <w:rsid w:val="00E1350B"/>
    <w:rsid w:val="00E137E7"/>
    <w:rsid w:val="00E13A16"/>
    <w:rsid w:val="00E1425E"/>
    <w:rsid w:val="00E14A13"/>
    <w:rsid w:val="00E1515A"/>
    <w:rsid w:val="00E1656B"/>
    <w:rsid w:val="00E16A35"/>
    <w:rsid w:val="00E16F55"/>
    <w:rsid w:val="00E1733C"/>
    <w:rsid w:val="00E20764"/>
    <w:rsid w:val="00E209AF"/>
    <w:rsid w:val="00E20A4B"/>
    <w:rsid w:val="00E20C1E"/>
    <w:rsid w:val="00E20E5C"/>
    <w:rsid w:val="00E20ED7"/>
    <w:rsid w:val="00E21933"/>
    <w:rsid w:val="00E21AB2"/>
    <w:rsid w:val="00E21C8C"/>
    <w:rsid w:val="00E224DE"/>
    <w:rsid w:val="00E22BF1"/>
    <w:rsid w:val="00E22D9A"/>
    <w:rsid w:val="00E23BC6"/>
    <w:rsid w:val="00E24A37"/>
    <w:rsid w:val="00E24AE3"/>
    <w:rsid w:val="00E24CB4"/>
    <w:rsid w:val="00E24D08"/>
    <w:rsid w:val="00E24E1E"/>
    <w:rsid w:val="00E24F36"/>
    <w:rsid w:val="00E2511C"/>
    <w:rsid w:val="00E2546D"/>
    <w:rsid w:val="00E259E0"/>
    <w:rsid w:val="00E25F8A"/>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BB6"/>
    <w:rsid w:val="00E372D1"/>
    <w:rsid w:val="00E372D6"/>
    <w:rsid w:val="00E403CE"/>
    <w:rsid w:val="00E408FA"/>
    <w:rsid w:val="00E40C84"/>
    <w:rsid w:val="00E41145"/>
    <w:rsid w:val="00E41162"/>
    <w:rsid w:val="00E41D3A"/>
    <w:rsid w:val="00E41F23"/>
    <w:rsid w:val="00E424E7"/>
    <w:rsid w:val="00E436B2"/>
    <w:rsid w:val="00E437FF"/>
    <w:rsid w:val="00E43C26"/>
    <w:rsid w:val="00E44139"/>
    <w:rsid w:val="00E44499"/>
    <w:rsid w:val="00E4470C"/>
    <w:rsid w:val="00E449A9"/>
    <w:rsid w:val="00E44B87"/>
    <w:rsid w:val="00E44CDC"/>
    <w:rsid w:val="00E45AE1"/>
    <w:rsid w:val="00E45D76"/>
    <w:rsid w:val="00E465D4"/>
    <w:rsid w:val="00E46DB6"/>
    <w:rsid w:val="00E46FD6"/>
    <w:rsid w:val="00E47648"/>
    <w:rsid w:val="00E478D4"/>
    <w:rsid w:val="00E47E10"/>
    <w:rsid w:val="00E47F7C"/>
    <w:rsid w:val="00E501DC"/>
    <w:rsid w:val="00E505AB"/>
    <w:rsid w:val="00E5080B"/>
    <w:rsid w:val="00E508EE"/>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503B"/>
    <w:rsid w:val="00E5609D"/>
    <w:rsid w:val="00E560FB"/>
    <w:rsid w:val="00E5625E"/>
    <w:rsid w:val="00E56548"/>
    <w:rsid w:val="00E569BB"/>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72"/>
    <w:rsid w:val="00E63BDA"/>
    <w:rsid w:val="00E63C78"/>
    <w:rsid w:val="00E63E63"/>
    <w:rsid w:val="00E65EFE"/>
    <w:rsid w:val="00E66191"/>
    <w:rsid w:val="00E66480"/>
    <w:rsid w:val="00E668A7"/>
    <w:rsid w:val="00E677F3"/>
    <w:rsid w:val="00E70C2C"/>
    <w:rsid w:val="00E70E2F"/>
    <w:rsid w:val="00E71078"/>
    <w:rsid w:val="00E7117E"/>
    <w:rsid w:val="00E71B52"/>
    <w:rsid w:val="00E72C9A"/>
    <w:rsid w:val="00E72E2F"/>
    <w:rsid w:val="00E735C3"/>
    <w:rsid w:val="00E73883"/>
    <w:rsid w:val="00E742E9"/>
    <w:rsid w:val="00E743A2"/>
    <w:rsid w:val="00E745A4"/>
    <w:rsid w:val="00E74664"/>
    <w:rsid w:val="00E749EA"/>
    <w:rsid w:val="00E7510D"/>
    <w:rsid w:val="00E75D4E"/>
    <w:rsid w:val="00E76262"/>
    <w:rsid w:val="00E76302"/>
    <w:rsid w:val="00E7679B"/>
    <w:rsid w:val="00E76A06"/>
    <w:rsid w:val="00E7768A"/>
    <w:rsid w:val="00E777F5"/>
    <w:rsid w:val="00E77AE2"/>
    <w:rsid w:val="00E80D16"/>
    <w:rsid w:val="00E80D8B"/>
    <w:rsid w:val="00E81499"/>
    <w:rsid w:val="00E82021"/>
    <w:rsid w:val="00E824AB"/>
    <w:rsid w:val="00E834FF"/>
    <w:rsid w:val="00E84429"/>
    <w:rsid w:val="00E84C09"/>
    <w:rsid w:val="00E84FF8"/>
    <w:rsid w:val="00E85247"/>
    <w:rsid w:val="00E8561A"/>
    <w:rsid w:val="00E8564D"/>
    <w:rsid w:val="00E85A18"/>
    <w:rsid w:val="00E85A8A"/>
    <w:rsid w:val="00E869FF"/>
    <w:rsid w:val="00E870A2"/>
    <w:rsid w:val="00E87512"/>
    <w:rsid w:val="00E87549"/>
    <w:rsid w:val="00E87E83"/>
    <w:rsid w:val="00E90235"/>
    <w:rsid w:val="00E903F2"/>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87B"/>
    <w:rsid w:val="00E96BF1"/>
    <w:rsid w:val="00E971A5"/>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6D1"/>
    <w:rsid w:val="00EA4A33"/>
    <w:rsid w:val="00EA4AD8"/>
    <w:rsid w:val="00EA58AC"/>
    <w:rsid w:val="00EA5A6F"/>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192"/>
    <w:rsid w:val="00EB527D"/>
    <w:rsid w:val="00EB59FE"/>
    <w:rsid w:val="00EB628D"/>
    <w:rsid w:val="00EB6589"/>
    <w:rsid w:val="00EB6801"/>
    <w:rsid w:val="00EB74B8"/>
    <w:rsid w:val="00EB75BC"/>
    <w:rsid w:val="00EC1153"/>
    <w:rsid w:val="00EC15E0"/>
    <w:rsid w:val="00EC23ED"/>
    <w:rsid w:val="00EC249F"/>
    <w:rsid w:val="00EC2638"/>
    <w:rsid w:val="00EC358B"/>
    <w:rsid w:val="00EC4151"/>
    <w:rsid w:val="00EC4CF8"/>
    <w:rsid w:val="00EC4DD7"/>
    <w:rsid w:val="00EC4F5C"/>
    <w:rsid w:val="00EC51F8"/>
    <w:rsid w:val="00EC558E"/>
    <w:rsid w:val="00EC56EA"/>
    <w:rsid w:val="00EC5CA1"/>
    <w:rsid w:val="00EC5FB8"/>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682"/>
    <w:rsid w:val="00ED46F2"/>
    <w:rsid w:val="00ED5040"/>
    <w:rsid w:val="00ED5295"/>
    <w:rsid w:val="00ED5481"/>
    <w:rsid w:val="00ED5782"/>
    <w:rsid w:val="00ED5B79"/>
    <w:rsid w:val="00ED5DA5"/>
    <w:rsid w:val="00ED60F4"/>
    <w:rsid w:val="00ED630D"/>
    <w:rsid w:val="00ED683C"/>
    <w:rsid w:val="00ED6E1B"/>
    <w:rsid w:val="00ED6F94"/>
    <w:rsid w:val="00ED76AD"/>
    <w:rsid w:val="00ED79D2"/>
    <w:rsid w:val="00ED7D3B"/>
    <w:rsid w:val="00ED7EFA"/>
    <w:rsid w:val="00EE0120"/>
    <w:rsid w:val="00EE02AC"/>
    <w:rsid w:val="00EE0753"/>
    <w:rsid w:val="00EE0D14"/>
    <w:rsid w:val="00EE1121"/>
    <w:rsid w:val="00EE13C1"/>
    <w:rsid w:val="00EE14BF"/>
    <w:rsid w:val="00EE15AC"/>
    <w:rsid w:val="00EE16F5"/>
    <w:rsid w:val="00EE1865"/>
    <w:rsid w:val="00EE18AB"/>
    <w:rsid w:val="00EE18C6"/>
    <w:rsid w:val="00EE18FA"/>
    <w:rsid w:val="00EE1E7F"/>
    <w:rsid w:val="00EE2125"/>
    <w:rsid w:val="00EE2D71"/>
    <w:rsid w:val="00EE3BEA"/>
    <w:rsid w:val="00EE4149"/>
    <w:rsid w:val="00EE4DD1"/>
    <w:rsid w:val="00EE55E8"/>
    <w:rsid w:val="00EE560E"/>
    <w:rsid w:val="00EE5BAD"/>
    <w:rsid w:val="00EE60D3"/>
    <w:rsid w:val="00EE66A6"/>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453D"/>
    <w:rsid w:val="00EF46F9"/>
    <w:rsid w:val="00EF47EA"/>
    <w:rsid w:val="00EF48B2"/>
    <w:rsid w:val="00EF4B72"/>
    <w:rsid w:val="00EF4C55"/>
    <w:rsid w:val="00EF4D7C"/>
    <w:rsid w:val="00EF5122"/>
    <w:rsid w:val="00EF555E"/>
    <w:rsid w:val="00EF55DE"/>
    <w:rsid w:val="00EF596F"/>
    <w:rsid w:val="00EF6105"/>
    <w:rsid w:val="00EF6922"/>
    <w:rsid w:val="00EF6E71"/>
    <w:rsid w:val="00EF74D4"/>
    <w:rsid w:val="00EF786B"/>
    <w:rsid w:val="00EF7AF0"/>
    <w:rsid w:val="00F00001"/>
    <w:rsid w:val="00F0036B"/>
    <w:rsid w:val="00F00A64"/>
    <w:rsid w:val="00F00C41"/>
    <w:rsid w:val="00F00D8F"/>
    <w:rsid w:val="00F01937"/>
    <w:rsid w:val="00F01A90"/>
    <w:rsid w:val="00F01B28"/>
    <w:rsid w:val="00F02668"/>
    <w:rsid w:val="00F0281B"/>
    <w:rsid w:val="00F02C36"/>
    <w:rsid w:val="00F03344"/>
    <w:rsid w:val="00F03528"/>
    <w:rsid w:val="00F03919"/>
    <w:rsid w:val="00F03D1A"/>
    <w:rsid w:val="00F041D3"/>
    <w:rsid w:val="00F04DD2"/>
    <w:rsid w:val="00F05350"/>
    <w:rsid w:val="00F05487"/>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DC1"/>
    <w:rsid w:val="00F14604"/>
    <w:rsid w:val="00F146F1"/>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C76"/>
    <w:rsid w:val="00F2149F"/>
    <w:rsid w:val="00F215C4"/>
    <w:rsid w:val="00F215F0"/>
    <w:rsid w:val="00F2174F"/>
    <w:rsid w:val="00F218AA"/>
    <w:rsid w:val="00F21F26"/>
    <w:rsid w:val="00F22603"/>
    <w:rsid w:val="00F2260A"/>
    <w:rsid w:val="00F2268E"/>
    <w:rsid w:val="00F22AC9"/>
    <w:rsid w:val="00F22E36"/>
    <w:rsid w:val="00F23695"/>
    <w:rsid w:val="00F23920"/>
    <w:rsid w:val="00F23B40"/>
    <w:rsid w:val="00F23ECF"/>
    <w:rsid w:val="00F245AB"/>
    <w:rsid w:val="00F248EC"/>
    <w:rsid w:val="00F24994"/>
    <w:rsid w:val="00F24EAE"/>
    <w:rsid w:val="00F25AE0"/>
    <w:rsid w:val="00F25F0E"/>
    <w:rsid w:val="00F25F60"/>
    <w:rsid w:val="00F26053"/>
    <w:rsid w:val="00F26F8D"/>
    <w:rsid w:val="00F2707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E70"/>
    <w:rsid w:val="00F57C0D"/>
    <w:rsid w:val="00F60426"/>
    <w:rsid w:val="00F60730"/>
    <w:rsid w:val="00F60AF3"/>
    <w:rsid w:val="00F618B7"/>
    <w:rsid w:val="00F621DB"/>
    <w:rsid w:val="00F62975"/>
    <w:rsid w:val="00F62AA6"/>
    <w:rsid w:val="00F63DD0"/>
    <w:rsid w:val="00F63EB1"/>
    <w:rsid w:val="00F6417A"/>
    <w:rsid w:val="00F6447B"/>
    <w:rsid w:val="00F6531A"/>
    <w:rsid w:val="00F65809"/>
    <w:rsid w:val="00F6582B"/>
    <w:rsid w:val="00F65B6A"/>
    <w:rsid w:val="00F65BE8"/>
    <w:rsid w:val="00F65D83"/>
    <w:rsid w:val="00F663FB"/>
    <w:rsid w:val="00F666E3"/>
    <w:rsid w:val="00F6722B"/>
    <w:rsid w:val="00F6747F"/>
    <w:rsid w:val="00F676CB"/>
    <w:rsid w:val="00F707F8"/>
    <w:rsid w:val="00F70BC2"/>
    <w:rsid w:val="00F712CB"/>
    <w:rsid w:val="00F7221E"/>
    <w:rsid w:val="00F727BE"/>
    <w:rsid w:val="00F72E7A"/>
    <w:rsid w:val="00F732BB"/>
    <w:rsid w:val="00F73851"/>
    <w:rsid w:val="00F73BBE"/>
    <w:rsid w:val="00F74242"/>
    <w:rsid w:val="00F74320"/>
    <w:rsid w:val="00F74574"/>
    <w:rsid w:val="00F76B5C"/>
    <w:rsid w:val="00F77128"/>
    <w:rsid w:val="00F77789"/>
    <w:rsid w:val="00F777B4"/>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9CC"/>
    <w:rsid w:val="00F869E4"/>
    <w:rsid w:val="00F86B34"/>
    <w:rsid w:val="00F87548"/>
    <w:rsid w:val="00F87729"/>
    <w:rsid w:val="00F87820"/>
    <w:rsid w:val="00F87918"/>
    <w:rsid w:val="00F90080"/>
    <w:rsid w:val="00F90251"/>
    <w:rsid w:val="00F90A64"/>
    <w:rsid w:val="00F916C4"/>
    <w:rsid w:val="00F918A0"/>
    <w:rsid w:val="00F918C9"/>
    <w:rsid w:val="00F91E93"/>
    <w:rsid w:val="00F92561"/>
    <w:rsid w:val="00F92FDB"/>
    <w:rsid w:val="00F9346C"/>
    <w:rsid w:val="00F93E22"/>
    <w:rsid w:val="00F95378"/>
    <w:rsid w:val="00F961E7"/>
    <w:rsid w:val="00F965EE"/>
    <w:rsid w:val="00F96607"/>
    <w:rsid w:val="00F97B16"/>
    <w:rsid w:val="00F97FCF"/>
    <w:rsid w:val="00FA040E"/>
    <w:rsid w:val="00FA051E"/>
    <w:rsid w:val="00FA06FB"/>
    <w:rsid w:val="00FA0724"/>
    <w:rsid w:val="00FA08BA"/>
    <w:rsid w:val="00FA0C4B"/>
    <w:rsid w:val="00FA1133"/>
    <w:rsid w:val="00FA155D"/>
    <w:rsid w:val="00FA1B2A"/>
    <w:rsid w:val="00FA1C9B"/>
    <w:rsid w:val="00FA23E3"/>
    <w:rsid w:val="00FA2A77"/>
    <w:rsid w:val="00FA2B4D"/>
    <w:rsid w:val="00FA31DC"/>
    <w:rsid w:val="00FA3618"/>
    <w:rsid w:val="00FA3EDD"/>
    <w:rsid w:val="00FA42FC"/>
    <w:rsid w:val="00FA457B"/>
    <w:rsid w:val="00FA4E2F"/>
    <w:rsid w:val="00FA4ED0"/>
    <w:rsid w:val="00FA5E10"/>
    <w:rsid w:val="00FA5E57"/>
    <w:rsid w:val="00FA76B3"/>
    <w:rsid w:val="00FA78F2"/>
    <w:rsid w:val="00FA7BFA"/>
    <w:rsid w:val="00FB01D1"/>
    <w:rsid w:val="00FB06D8"/>
    <w:rsid w:val="00FB0A9E"/>
    <w:rsid w:val="00FB0DBA"/>
    <w:rsid w:val="00FB1586"/>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5E"/>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99C"/>
    <w:rsid w:val="00FC7681"/>
    <w:rsid w:val="00FC7782"/>
    <w:rsid w:val="00FC786A"/>
    <w:rsid w:val="00FC7A8B"/>
    <w:rsid w:val="00FC7CAA"/>
    <w:rsid w:val="00FD0145"/>
    <w:rsid w:val="00FD042C"/>
    <w:rsid w:val="00FD07DC"/>
    <w:rsid w:val="00FD10AB"/>
    <w:rsid w:val="00FD1686"/>
    <w:rsid w:val="00FD179A"/>
    <w:rsid w:val="00FD17BC"/>
    <w:rsid w:val="00FD18E5"/>
    <w:rsid w:val="00FD1DBF"/>
    <w:rsid w:val="00FD1E9B"/>
    <w:rsid w:val="00FD2597"/>
    <w:rsid w:val="00FD2D2C"/>
    <w:rsid w:val="00FD3279"/>
    <w:rsid w:val="00FD3CF3"/>
    <w:rsid w:val="00FD4095"/>
    <w:rsid w:val="00FD42C4"/>
    <w:rsid w:val="00FD4495"/>
    <w:rsid w:val="00FD4C8E"/>
    <w:rsid w:val="00FD5222"/>
    <w:rsid w:val="00FD5BD5"/>
    <w:rsid w:val="00FD63A9"/>
    <w:rsid w:val="00FD6F92"/>
    <w:rsid w:val="00FD7252"/>
    <w:rsid w:val="00FD755B"/>
    <w:rsid w:val="00FD7818"/>
    <w:rsid w:val="00FD7BC8"/>
    <w:rsid w:val="00FD7DD6"/>
    <w:rsid w:val="00FD7FBD"/>
    <w:rsid w:val="00FE0402"/>
    <w:rsid w:val="00FE11D3"/>
    <w:rsid w:val="00FE16F7"/>
    <w:rsid w:val="00FE1B55"/>
    <w:rsid w:val="00FE21D0"/>
    <w:rsid w:val="00FE277A"/>
    <w:rsid w:val="00FE318D"/>
    <w:rsid w:val="00FE3868"/>
    <w:rsid w:val="00FE3D35"/>
    <w:rsid w:val="00FE3E14"/>
    <w:rsid w:val="00FE43AE"/>
    <w:rsid w:val="00FE464A"/>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4999"/>
    <w:rsid w:val="00FF4ECF"/>
    <w:rsid w:val="00FF503F"/>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505AB"/>
    <w:rPr>
      <w:sz w:val="22"/>
      <w:lang w:val="en-GB" w:eastAsia="en-US"/>
    </w:rPr>
  </w:style>
  <w:style w:type="paragraph" w:styleId="1">
    <w:name w:val="heading 1"/>
    <w:basedOn w:val="a"/>
    <w:next w:val="a"/>
    <w:link w:val="10"/>
    <w:qFormat/>
    <w:pPr>
      <w:keepNext/>
      <w:keepLines/>
      <w:spacing w:before="320"/>
      <w:outlineLvl w:val="0"/>
    </w:pPr>
    <w:rPr>
      <w:rFonts w:ascii="Arial" w:hAnsi="Arial"/>
      <w:b/>
      <w:sz w:val="32"/>
      <w:u w:val="single"/>
    </w:rPr>
  </w:style>
  <w:style w:type="paragraph" w:styleId="2">
    <w:name w:val="heading 2"/>
    <w:basedOn w:val="a"/>
    <w:next w:val="a"/>
    <w:link w:val="20"/>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0"/>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BD4F35"/>
    <w:rPr>
      <w:rFonts w:ascii="Arial" w:hAnsi="Arial"/>
      <w:b/>
      <w:sz w:val="32"/>
      <w:u w:val="single"/>
      <w:lang w:val="en-GB" w:eastAsia="en-US" w:bidi="ar-SA"/>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rsid w:val="00A30D69"/>
    <w:rPr>
      <w:sz w:val="16"/>
      <w:szCs w:val="16"/>
    </w:rPr>
  </w:style>
  <w:style w:type="paragraph" w:styleId="ab">
    <w:name w:val="annotation text"/>
    <w:basedOn w:val="a"/>
    <w:link w:val="ac"/>
    <w:rsid w:val="00A30D69"/>
    <w:rPr>
      <w:sz w:val="20"/>
      <w:lang w:val="x-none"/>
    </w:rPr>
  </w:style>
  <w:style w:type="character" w:customStyle="1" w:styleId="ac">
    <w:name w:val="批注文字 字符"/>
    <w:link w:val="ab"/>
    <w:rsid w:val="00A30D69"/>
    <w:rPr>
      <w:lang w:eastAsia="en-US"/>
    </w:rPr>
  </w:style>
  <w:style w:type="paragraph" w:styleId="ad">
    <w:name w:val="annotation subject"/>
    <w:basedOn w:val="ab"/>
    <w:next w:val="ab"/>
    <w:link w:val="ae"/>
    <w:rsid w:val="00A30D69"/>
    <w:rPr>
      <w:b/>
      <w:bCs/>
    </w:rPr>
  </w:style>
  <w:style w:type="character" w:customStyle="1" w:styleId="ae">
    <w:name w:val="批注主题 字符"/>
    <w:link w:val="ad"/>
    <w:rsid w:val="00A30D69"/>
    <w:rPr>
      <w:b/>
      <w:bCs/>
      <w:lang w:eastAsia="en-US"/>
    </w:rPr>
  </w:style>
  <w:style w:type="paragraph" w:styleId="af">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f0">
    <w:name w:val="Normal (Web)"/>
    <w:basedOn w:val="a"/>
    <w:uiPriority w:val="99"/>
    <w:rsid w:val="00384BE6"/>
    <w:pPr>
      <w:spacing w:before="100" w:beforeAutospacing="1" w:after="100" w:afterAutospacing="1"/>
    </w:pPr>
    <w:rPr>
      <w:rFonts w:eastAsia="MS Mincho"/>
      <w:sz w:val="24"/>
      <w:szCs w:val="24"/>
      <w:lang w:eastAsia="en-GB"/>
    </w:rPr>
  </w:style>
  <w:style w:type="paragraph" w:customStyle="1" w:styleId="11">
    <w:name w:val="列出段落1"/>
    <w:basedOn w:val="a"/>
    <w:uiPriority w:val="34"/>
    <w:qFormat/>
    <w:rsid w:val="00384BE6"/>
    <w:pPr>
      <w:spacing w:after="200" w:line="276" w:lineRule="auto"/>
      <w:ind w:left="720"/>
      <w:contextualSpacing/>
    </w:pPr>
    <w:rPr>
      <w:rFonts w:ascii="Calibri" w:eastAsia="MS Mincho" w:hAnsi="Calibri"/>
      <w:szCs w:val="22"/>
    </w:rPr>
  </w:style>
  <w:style w:type="paragraph" w:styleId="af1">
    <w:name w:val="footnote text"/>
    <w:basedOn w:val="a"/>
    <w:link w:val="af2"/>
    <w:rsid w:val="00DF7266"/>
    <w:rPr>
      <w:sz w:val="20"/>
      <w:lang w:val="x-none"/>
    </w:rPr>
  </w:style>
  <w:style w:type="character" w:customStyle="1" w:styleId="af2">
    <w:name w:val="脚注文本 字符"/>
    <w:link w:val="af1"/>
    <w:rsid w:val="00DF7266"/>
    <w:rPr>
      <w:lang w:eastAsia="en-US"/>
    </w:rPr>
  </w:style>
  <w:style w:type="character" w:styleId="af3">
    <w:name w:val="footnote reference"/>
    <w:rsid w:val="00DF7266"/>
    <w:rPr>
      <w:vertAlign w:val="superscript"/>
    </w:rPr>
  </w:style>
  <w:style w:type="paragraph" w:styleId="af4">
    <w:name w:val="Document Map"/>
    <w:basedOn w:val="a"/>
    <w:link w:val="af5"/>
    <w:rsid w:val="00960251"/>
    <w:rPr>
      <w:rFonts w:ascii="Tahoma" w:hAnsi="Tahoma"/>
      <w:sz w:val="16"/>
      <w:szCs w:val="16"/>
      <w:lang w:eastAsia="x-none"/>
    </w:rPr>
  </w:style>
  <w:style w:type="character" w:customStyle="1" w:styleId="af5">
    <w:name w:val="文档结构图 字符"/>
    <w:link w:val="af4"/>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6">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7"/>
    <w:unhideWhenUsed/>
    <w:qFormat/>
    <w:rsid w:val="004858EE"/>
    <w:pPr>
      <w:spacing w:before="120" w:after="200"/>
      <w:jc w:val="center"/>
    </w:pPr>
    <w:rPr>
      <w:rFonts w:ascii="Arial" w:eastAsia="Batang" w:hAnsi="Arial"/>
      <w:b/>
      <w:iCs/>
      <w:sz w:val="18"/>
      <w:szCs w:val="18"/>
    </w:rPr>
  </w:style>
  <w:style w:type="character" w:customStyle="1" w:styleId="af7">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link w:val="af6"/>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0">
    <w:name w:val="标题 5 字符"/>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0">
    <w:name w:val="标题 2 字符"/>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af8">
    <w:name w:val="Body Text"/>
    <w:basedOn w:val="a"/>
    <w:link w:val="af9"/>
    <w:rsid w:val="00CF2C62"/>
    <w:pPr>
      <w:spacing w:after="120"/>
    </w:pPr>
  </w:style>
  <w:style w:type="character" w:customStyle="1" w:styleId="af9">
    <w:name w:val="正文文本 字符"/>
    <w:link w:val="af8"/>
    <w:rsid w:val="00CF2C62"/>
    <w:rPr>
      <w:sz w:val="22"/>
      <w:lang w:val="en-GB" w:eastAsia="en-US"/>
    </w:rPr>
  </w:style>
  <w:style w:type="paragraph" w:customStyle="1" w:styleId="TableParagraph">
    <w:name w:val="Table Paragraph"/>
    <w:basedOn w:val="a"/>
    <w:uiPriority w:val="1"/>
    <w:qFormat/>
    <w:rsid w:val="00CF2C62"/>
    <w:pPr>
      <w:widowControl w:val="0"/>
      <w:autoSpaceDE w:val="0"/>
      <w:autoSpaceDN w:val="0"/>
      <w:adjustRightInd w:val="0"/>
    </w:pPr>
    <w:rPr>
      <w:rFonts w:eastAsia="等线"/>
      <w:sz w:val="24"/>
      <w:szCs w:val="24"/>
      <w:lang w:val="en-US" w:eastAsia="zh-CN"/>
    </w:rPr>
  </w:style>
  <w:style w:type="character" w:customStyle="1" w:styleId="c-color-gray2">
    <w:name w:val="c-color-gray2"/>
    <w:rsid w:val="00B31866"/>
  </w:style>
  <w:style w:type="character" w:customStyle="1" w:styleId="content-right8zs40">
    <w:name w:val="content-right_8zs40"/>
    <w:rsid w:val="00B31866"/>
  </w:style>
  <w:style w:type="paragraph" w:styleId="afa">
    <w:name w:val="List Paragraph"/>
    <w:basedOn w:val="a"/>
    <w:uiPriority w:val="34"/>
    <w:qFormat/>
    <w:rsid w:val="00744EFE"/>
    <w:pPr>
      <w:ind w:firstLineChars="200" w:firstLine="420"/>
    </w:pPr>
  </w:style>
  <w:style w:type="character" w:styleId="afb">
    <w:name w:val="Placeholder Text"/>
    <w:basedOn w:val="a0"/>
    <w:uiPriority w:val="99"/>
    <w:semiHidden/>
    <w:rsid w:val="009F5D3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image" Target="media/image3.pn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C87BA8E9-E1F2-4A52-A814-8BD0CBAFC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8646</TotalTime>
  <Pages>6</Pages>
  <Words>1391</Words>
  <Characters>7933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doc.: IEEE 802.11-12/1316r0</vt:lpstr>
    </vt:vector>
  </TitlesOfParts>
  <Company>huawei</Company>
  <LinksUpToDate>false</LinksUpToDate>
  <CharactersWithSpaces>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802.11-22/0980r0</dc:title>
  <dc:subject>Submission</dc:subject>
  <dc:creator>durui</dc:creator>
  <cp:keywords>November 2012</cp:keywords>
  <cp:lastModifiedBy>durui (D)</cp:lastModifiedBy>
  <cp:revision>830</cp:revision>
  <dcterms:created xsi:type="dcterms:W3CDTF">2022-06-30T06:41:00Z</dcterms:created>
  <dcterms:modified xsi:type="dcterms:W3CDTF">2023-07-06T14:46:00Z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(3)OTTKkf4UsjiCl53YhEKJAAtw8CNO79Dtpxt5ttDotonMMCODtzL5EH4zEJMzyF9S7fCCM4QG
1z6eOsfJLQaAi+3u4jybUA7tqc8C8TXGKZfWH+qViq841xZiKxt8Dd+HyIg0glgvBAbKZ3Ie
3AEVLLNeJ1CDAur3I6Fmtj9vWtuXlvZpD4wHnXva+maV67nTb0fYCaalIHSRI2k0Qkec2+Vg
MkpKSoihvhUASRTGiD</vt:lpwstr>
  </property>
  <property fmtid="{D5CDD505-2E9C-101B-9397-08002B2CF9AE}" pid="4" name="_2015_ms_pID_725343_00">
    <vt:lpwstr>_2015_ms_pID_725343</vt:lpwstr>
  </property>
  <property fmtid="{D5CDD505-2E9C-101B-9397-08002B2CF9AE}" pid="5" name="_2015_ms_pID_7253431">
    <vt:lpwstr>76ISgaJzvlALpW4DpQmFGODM49mNrglUpTuzBClc7M1JwIwxPzdCTA
zocdHeY74H152lrTNULw+1BcZeYMlqQKgzxz1jhkmcHgWVEY9upzNoS9u5esGNJnNCEmR++Y
OLh4+jxQBMjrmvm3eYEFf9PsvwAXlFCb3vY3bF8Xvw1EJrfVJ6FkcNFRJOr/DYpsQOcy9Dxg
DI5F/iE9BCh6kr4hLAVal/L/BQJzAlzCswXv</vt:lpwstr>
  </property>
  <property fmtid="{D5CDD505-2E9C-101B-9397-08002B2CF9AE}" pid="6" name="_2015_ms_pID_7253431_00">
    <vt:lpwstr>_2015_ms_pID_7253431</vt:lpwstr>
  </property>
  <property fmtid="{D5CDD505-2E9C-101B-9397-08002B2CF9AE}" pid="7" name="_2015_ms_pID_7253432">
    <vt:lpwstr>Hx7byvLNhfHYbiyCCNwr1GM=</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1688635608</vt:lpwstr>
  </property>
</Properties>
</file>