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011B2508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627966">
              <w:t>call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639E686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10EEAC56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 held on:</w:t>
                            </w:r>
                          </w:p>
                          <w:p w14:paraId="6C4D69DA" w14:textId="2F2AF2C0" w:rsidR="00F74472" w:rsidRDefault="00627966" w:rsidP="0026069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March</w:t>
                            </w:r>
                            <w:r w:rsidR="00260698">
                              <w:t xml:space="preserve"> </w:t>
                            </w:r>
                            <w:r>
                              <w:t>7</w:t>
                            </w:r>
                            <w:r w:rsidR="00260698">
                              <w:t>, 202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10EEAC56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 held on:</w:t>
                      </w:r>
                    </w:p>
                    <w:p w14:paraId="6C4D69DA" w14:textId="2F2AF2C0" w:rsidR="00F74472" w:rsidRDefault="00627966" w:rsidP="0026069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March</w:t>
                      </w:r>
                      <w:r w:rsidR="00260698">
                        <w:t xml:space="preserve"> </w:t>
                      </w:r>
                      <w:r>
                        <w:t>7</w:t>
                      </w:r>
                      <w:r w:rsidR="00260698">
                        <w:t>, 202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9695DCF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1F7AD4">
        <w:rPr>
          <w:b/>
          <w:sz w:val="28"/>
          <w:szCs w:val="28"/>
          <w:u w:val="single"/>
        </w:rPr>
        <w:t>March</w:t>
      </w:r>
      <w:r w:rsidRPr="0039540D">
        <w:rPr>
          <w:b/>
          <w:sz w:val="28"/>
          <w:szCs w:val="28"/>
          <w:u w:val="single"/>
        </w:rPr>
        <w:t xml:space="preserve"> </w:t>
      </w:r>
      <w:r w:rsidR="001F7AD4">
        <w:rPr>
          <w:b/>
          <w:sz w:val="28"/>
          <w:szCs w:val="28"/>
          <w:u w:val="single"/>
        </w:rPr>
        <w:t>7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1F7AD4">
        <w:rPr>
          <w:b/>
          <w:sz w:val="28"/>
          <w:szCs w:val="28"/>
          <w:u w:val="single"/>
        </w:rPr>
        <w:t>3</w:t>
      </w:r>
      <w:proofErr w:type="gramEnd"/>
      <w:r w:rsidRPr="0039540D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2E76C59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9E27C2">
        <w:rPr>
          <w:szCs w:val="22"/>
        </w:rPr>
        <w:t>Tianyu Wu, Apple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527D079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r w:rsidRPr="00EC63A5">
        <w:rPr>
          <w:szCs w:val="22"/>
        </w:rPr>
        <w:t>in 11-2</w:t>
      </w:r>
      <w:r w:rsidR="00BA6C2E" w:rsidRPr="00EC63A5">
        <w:rPr>
          <w:szCs w:val="22"/>
        </w:rPr>
        <w:t>3</w:t>
      </w:r>
      <w:r w:rsidRPr="00EC63A5">
        <w:rPr>
          <w:szCs w:val="22"/>
        </w:rPr>
        <w:t>/</w:t>
      </w:r>
      <w:r w:rsidR="00F460BD" w:rsidRPr="00EC63A5">
        <w:rPr>
          <w:szCs w:val="22"/>
        </w:rPr>
        <w:t>0</w:t>
      </w:r>
      <w:r w:rsidR="00BA6C2E" w:rsidRPr="00EC63A5">
        <w:rPr>
          <w:szCs w:val="22"/>
        </w:rPr>
        <w:t>269</w:t>
      </w:r>
      <w:r w:rsidRPr="00EC63A5">
        <w:rPr>
          <w:szCs w:val="22"/>
        </w:rPr>
        <w:t>r</w:t>
      </w:r>
      <w:r w:rsidR="00EC63A5" w:rsidRPr="00EC63A5">
        <w:rPr>
          <w:szCs w:val="22"/>
        </w:rPr>
        <w:t>0</w:t>
      </w:r>
      <w:r w:rsidR="003F0B9F" w:rsidRPr="00EC63A5">
        <w:rPr>
          <w:szCs w:val="22"/>
        </w:rPr>
        <w:t>.</w:t>
      </w:r>
    </w:p>
    <w:p w14:paraId="45234F59" w14:textId="4E0F309F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4B8D565C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B35BD" w:rsidRPr="00EB35BD">
        <w:rPr>
          <w:szCs w:val="22"/>
        </w:rPr>
        <w:t>Sigurd Schelstraete</w:t>
      </w:r>
      <w:r w:rsidR="00EB35BD">
        <w:rPr>
          <w:szCs w:val="22"/>
        </w:rPr>
        <w:t xml:space="preserve">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135CBBF7" w:rsidR="005F64E1" w:rsidRPr="00E23C8B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 xml:space="preserve">genda. </w:t>
      </w:r>
    </w:p>
    <w:p w14:paraId="67A3ACF3" w14:textId="29CBBD76" w:rsidR="00E23C8B" w:rsidRPr="00A632C1" w:rsidRDefault="002A4286" w:rsidP="00E23C8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Assignments of CIDs received during LB271</w:t>
      </w:r>
    </w:p>
    <w:p w14:paraId="39FA8D52" w14:textId="6B70BC5F" w:rsidR="00374FAE" w:rsidRDefault="00374FAE" w:rsidP="0007196F"/>
    <w:p w14:paraId="5EF78078" w14:textId="77777777" w:rsidR="00E23C8B" w:rsidRDefault="00E23C8B" w:rsidP="0007196F"/>
    <w:p w14:paraId="26ABF74E" w14:textId="23CC31C2" w:rsidR="00CB573C" w:rsidRPr="00E23C8B" w:rsidRDefault="00E23C8B" w:rsidP="0007196F">
      <w:pPr>
        <w:rPr>
          <w:b/>
          <w:sz w:val="28"/>
          <w:szCs w:val="28"/>
        </w:rPr>
      </w:pPr>
      <w:r w:rsidRPr="00E23C8B">
        <w:rPr>
          <w:b/>
          <w:sz w:val="28"/>
          <w:szCs w:val="28"/>
        </w:rPr>
        <w:t>Attendance</w:t>
      </w:r>
    </w:p>
    <w:p w14:paraId="6B9DAD1A" w14:textId="53056B03" w:rsidR="00E23C8B" w:rsidRDefault="00932D6F" w:rsidP="0007196F">
      <w:r>
        <w:t>The following people registered their attendance for the call:</w:t>
      </w:r>
    </w:p>
    <w:p w14:paraId="3BDD1A50" w14:textId="6337B095" w:rsidR="00312159" w:rsidRDefault="00312159" w:rsidP="00312159">
      <w:pPr>
        <w:pStyle w:val="ListParagraph"/>
        <w:numPr>
          <w:ilvl w:val="0"/>
          <w:numId w:val="18"/>
        </w:numPr>
      </w:pPr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  <w:r>
        <w:t xml:space="preserve"> (</w:t>
      </w:r>
      <w:proofErr w:type="spellStart"/>
      <w:r>
        <w:t>Ofinno</w:t>
      </w:r>
      <w:proofErr w:type="spellEnd"/>
      <w:r>
        <w:t>)</w:t>
      </w:r>
    </w:p>
    <w:p w14:paraId="6A7E362B" w14:textId="06F0FAFF" w:rsidR="00312159" w:rsidRDefault="00312159" w:rsidP="00312159">
      <w:pPr>
        <w:pStyle w:val="ListParagraph"/>
        <w:numPr>
          <w:ilvl w:val="0"/>
          <w:numId w:val="18"/>
        </w:numPr>
      </w:pPr>
      <w:r w:rsidRPr="000D4564">
        <w:t>Alice Jialing Li Chen</w:t>
      </w:r>
      <w:r>
        <w:t xml:space="preserve"> (Qualcomm)</w:t>
      </w:r>
    </w:p>
    <w:p w14:paraId="2C473DD0" w14:textId="55CF51E7" w:rsidR="00312159" w:rsidRDefault="00312159" w:rsidP="00312159">
      <w:pPr>
        <w:pStyle w:val="ListParagraph"/>
        <w:numPr>
          <w:ilvl w:val="0"/>
          <w:numId w:val="18"/>
        </w:numPr>
      </w:pPr>
      <w:r>
        <w:t>You-Wei Chen (</w:t>
      </w:r>
      <w:proofErr w:type="spellStart"/>
      <w:r>
        <w:t>Mediatek</w:t>
      </w:r>
      <w:proofErr w:type="spellEnd"/>
      <w:r>
        <w:t xml:space="preserve"> Inc.)</w:t>
      </w:r>
    </w:p>
    <w:p w14:paraId="441B2ABB" w14:textId="596A77BF" w:rsidR="00312159" w:rsidRDefault="00312159" w:rsidP="00312159">
      <w:pPr>
        <w:pStyle w:val="ListParagraph"/>
        <w:numPr>
          <w:ilvl w:val="0"/>
          <w:numId w:val="18"/>
        </w:numPr>
      </w:pPr>
      <w:r>
        <w:t>Jinsoo Choi (</w:t>
      </w:r>
      <w:proofErr w:type="spellStart"/>
      <w:r>
        <w:t>Lg</w:t>
      </w:r>
      <w:proofErr w:type="spellEnd"/>
      <w:r>
        <w:t xml:space="preserve"> Electronics)</w:t>
      </w:r>
    </w:p>
    <w:p w14:paraId="61431D6D" w14:textId="198109B2" w:rsidR="00312159" w:rsidRDefault="00312159" w:rsidP="00312159">
      <w:pPr>
        <w:pStyle w:val="ListParagraph"/>
        <w:numPr>
          <w:ilvl w:val="0"/>
          <w:numId w:val="18"/>
        </w:numPr>
      </w:pPr>
      <w:proofErr w:type="spellStart"/>
      <w:r>
        <w:t>Serhat</w:t>
      </w:r>
      <w:proofErr w:type="spellEnd"/>
      <w:r>
        <w:t xml:space="preserve"> </w:t>
      </w:r>
      <w:proofErr w:type="spellStart"/>
      <w:r>
        <w:t>Erkucuk</w:t>
      </w:r>
      <w:proofErr w:type="spellEnd"/>
      <w:r>
        <w:t xml:space="preserve"> (</w:t>
      </w:r>
      <w:proofErr w:type="spellStart"/>
      <w:r>
        <w:t>Ofinno</w:t>
      </w:r>
      <w:proofErr w:type="spellEnd"/>
      <w:r>
        <w:t>)</w:t>
      </w:r>
    </w:p>
    <w:p w14:paraId="66CCC21A" w14:textId="58D36394" w:rsidR="00312159" w:rsidRDefault="00312159" w:rsidP="00312159">
      <w:pPr>
        <w:pStyle w:val="ListParagraph"/>
        <w:numPr>
          <w:ilvl w:val="0"/>
          <w:numId w:val="18"/>
        </w:numPr>
      </w:pPr>
      <w:proofErr w:type="spellStart"/>
      <w:r>
        <w:t>Kazi</w:t>
      </w:r>
      <w:proofErr w:type="spellEnd"/>
      <w:r>
        <w:t xml:space="preserve"> Mohammed </w:t>
      </w:r>
      <w:proofErr w:type="spellStart"/>
      <w:r>
        <w:t>Saidul</w:t>
      </w:r>
      <w:proofErr w:type="spellEnd"/>
      <w:r>
        <w:t xml:space="preserve"> Huq (</w:t>
      </w:r>
      <w:proofErr w:type="spellStart"/>
      <w:r>
        <w:t>Ofinno</w:t>
      </w:r>
      <w:proofErr w:type="spellEnd"/>
      <w:r>
        <w:t>)</w:t>
      </w:r>
    </w:p>
    <w:p w14:paraId="583F41AD" w14:textId="0A35A073" w:rsidR="00312159" w:rsidRDefault="00312159" w:rsidP="00312159">
      <w:pPr>
        <w:pStyle w:val="ListParagraph"/>
        <w:numPr>
          <w:ilvl w:val="0"/>
          <w:numId w:val="18"/>
        </w:numPr>
      </w:pPr>
      <w:proofErr w:type="spellStart"/>
      <w:r>
        <w:t>Insik</w:t>
      </w:r>
      <w:proofErr w:type="spellEnd"/>
      <w:r>
        <w:t xml:space="preserve"> Jung (</w:t>
      </w:r>
      <w:proofErr w:type="spellStart"/>
      <w:r>
        <w:t>Lg</w:t>
      </w:r>
      <w:proofErr w:type="spellEnd"/>
      <w:r>
        <w:t xml:space="preserve"> Electronics)</w:t>
      </w:r>
    </w:p>
    <w:p w14:paraId="0DC768B6" w14:textId="0B6CCFFC" w:rsidR="00312159" w:rsidRDefault="00312159" w:rsidP="00312159">
      <w:pPr>
        <w:pStyle w:val="ListParagraph"/>
        <w:numPr>
          <w:ilvl w:val="0"/>
          <w:numId w:val="18"/>
        </w:numPr>
      </w:pPr>
      <w:r>
        <w:t xml:space="preserve">Michael </w:t>
      </w:r>
      <w:proofErr w:type="spellStart"/>
      <w:r>
        <w:t>Kipness</w:t>
      </w:r>
      <w:proofErr w:type="spellEnd"/>
      <w:r>
        <w:t xml:space="preserve"> (</w:t>
      </w:r>
      <w:proofErr w:type="spellStart"/>
      <w:r>
        <w:t>Ieee</w:t>
      </w:r>
      <w:proofErr w:type="spellEnd"/>
      <w:r>
        <w:t xml:space="preserve"> Standards Association (</w:t>
      </w:r>
      <w:proofErr w:type="spellStart"/>
      <w:r>
        <w:t>Ieee</w:t>
      </w:r>
      <w:proofErr w:type="spellEnd"/>
      <w:r>
        <w:t xml:space="preserve"> Sa))</w:t>
      </w:r>
    </w:p>
    <w:p w14:paraId="3608BFF2" w14:textId="629B2D7F" w:rsidR="00312159" w:rsidRDefault="00312159" w:rsidP="00312159">
      <w:pPr>
        <w:pStyle w:val="ListParagraph"/>
        <w:numPr>
          <w:ilvl w:val="0"/>
          <w:numId w:val="18"/>
        </w:numPr>
      </w:pPr>
      <w:r>
        <w:t>Leonardo Lanante (</w:t>
      </w:r>
      <w:proofErr w:type="spellStart"/>
      <w:r>
        <w:t>Ofinno</w:t>
      </w:r>
      <w:proofErr w:type="spellEnd"/>
      <w:r>
        <w:t>)</w:t>
      </w:r>
    </w:p>
    <w:p w14:paraId="08B878BD" w14:textId="7C6E972F" w:rsidR="00312159" w:rsidRDefault="00312159" w:rsidP="00312159">
      <w:pPr>
        <w:pStyle w:val="ListParagraph"/>
        <w:numPr>
          <w:ilvl w:val="0"/>
          <w:numId w:val="18"/>
        </w:numPr>
      </w:pPr>
      <w:proofErr w:type="spellStart"/>
      <w:r>
        <w:t>Wookbong</w:t>
      </w:r>
      <w:proofErr w:type="spellEnd"/>
      <w:r>
        <w:t xml:space="preserve"> Lee (Apple Inc.)</w:t>
      </w:r>
    </w:p>
    <w:p w14:paraId="27FCABA0" w14:textId="56DA71D3" w:rsidR="00312159" w:rsidRDefault="00312159" w:rsidP="00312159">
      <w:pPr>
        <w:pStyle w:val="ListParagraph"/>
        <w:numPr>
          <w:ilvl w:val="0"/>
          <w:numId w:val="18"/>
        </w:numPr>
      </w:pPr>
      <w:proofErr w:type="spellStart"/>
      <w:r>
        <w:t>Yapu</w:t>
      </w:r>
      <w:proofErr w:type="spellEnd"/>
      <w:r>
        <w:t xml:space="preserve"> Li (Guangdong Oppo Mobile Telecommunications </w:t>
      </w:r>
      <w:proofErr w:type="spellStart"/>
      <w:proofErr w:type="gramStart"/>
      <w:r>
        <w:t>Corp.,Ltd</w:t>
      </w:r>
      <w:proofErr w:type="spellEnd"/>
      <w:proofErr w:type="gramEnd"/>
      <w:r>
        <w:t>)</w:t>
      </w:r>
    </w:p>
    <w:p w14:paraId="2350DF1C" w14:textId="0A84CD6C" w:rsidR="00312159" w:rsidRDefault="00312159" w:rsidP="00312159">
      <w:pPr>
        <w:pStyle w:val="ListParagraph"/>
        <w:numPr>
          <w:ilvl w:val="0"/>
          <w:numId w:val="18"/>
        </w:numPr>
      </w:pPr>
      <w:r>
        <w:t>Dong Guk Lim (</w:t>
      </w:r>
      <w:proofErr w:type="spellStart"/>
      <w:r>
        <w:t>Lg</w:t>
      </w:r>
      <w:proofErr w:type="spellEnd"/>
      <w:r>
        <w:t xml:space="preserve"> Electronics)</w:t>
      </w:r>
    </w:p>
    <w:p w14:paraId="708C01AC" w14:textId="3F4516F6" w:rsidR="00312159" w:rsidRDefault="00312159" w:rsidP="00312159">
      <w:pPr>
        <w:pStyle w:val="ListParagraph"/>
        <w:numPr>
          <w:ilvl w:val="0"/>
          <w:numId w:val="18"/>
        </w:numPr>
      </w:pPr>
      <w:r>
        <w:t>ZHI MAO (Huawei Technologies Co., Ltd)</w:t>
      </w:r>
    </w:p>
    <w:p w14:paraId="46290EC8" w14:textId="4F50DCA3" w:rsidR="00312159" w:rsidRDefault="00312159" w:rsidP="00312159">
      <w:pPr>
        <w:pStyle w:val="ListParagraph"/>
        <w:numPr>
          <w:ilvl w:val="0"/>
          <w:numId w:val="18"/>
        </w:numPr>
      </w:pPr>
      <w:r>
        <w:t>Yue Qi (Samsung Research America)</w:t>
      </w:r>
    </w:p>
    <w:p w14:paraId="3028ECB1" w14:textId="005B2003" w:rsidR="00312159" w:rsidRDefault="00312159" w:rsidP="00312159">
      <w:pPr>
        <w:pStyle w:val="ListParagraph"/>
        <w:numPr>
          <w:ilvl w:val="0"/>
          <w:numId w:val="18"/>
        </w:numPr>
      </w:pPr>
      <w:r>
        <w:t>Sigurd Schelstraete (</w:t>
      </w:r>
      <w:proofErr w:type="spellStart"/>
      <w:r>
        <w:t>Maxlinear</w:t>
      </w:r>
      <w:proofErr w:type="spellEnd"/>
      <w:r>
        <w:t>)</w:t>
      </w:r>
    </w:p>
    <w:p w14:paraId="2D0D1A91" w14:textId="39AEF49A" w:rsidR="00312159" w:rsidRDefault="00312159" w:rsidP="00312159">
      <w:pPr>
        <w:pStyle w:val="ListParagraph"/>
        <w:numPr>
          <w:ilvl w:val="0"/>
          <w:numId w:val="18"/>
        </w:numPr>
      </w:pPr>
      <w:r>
        <w:t>Shimi Shilo (Huawei Technologies Co., Ltd)</w:t>
      </w:r>
    </w:p>
    <w:p w14:paraId="6AC10577" w14:textId="1BC6B971" w:rsidR="00312159" w:rsidRDefault="00312159" w:rsidP="00312159">
      <w:pPr>
        <w:pStyle w:val="ListParagraph"/>
        <w:numPr>
          <w:ilvl w:val="0"/>
          <w:numId w:val="18"/>
        </w:numPr>
      </w:pPr>
      <w:r>
        <w:t>JUNG HOON SUH (Huawei Technologies Co., Ltd)</w:t>
      </w:r>
    </w:p>
    <w:p w14:paraId="09FB8970" w14:textId="4606666C" w:rsidR="00312159" w:rsidRDefault="00312159" w:rsidP="00312159">
      <w:pPr>
        <w:pStyle w:val="ListParagraph"/>
        <w:numPr>
          <w:ilvl w:val="0"/>
          <w:numId w:val="18"/>
        </w:numPr>
      </w:pPr>
      <w:r>
        <w:t>Bo Sun (</w:t>
      </w:r>
      <w:proofErr w:type="spellStart"/>
      <w:r>
        <w:t>Sanechips</w:t>
      </w:r>
      <w:proofErr w:type="spellEnd"/>
      <w:r>
        <w:t>)</w:t>
      </w:r>
    </w:p>
    <w:p w14:paraId="11D4540C" w14:textId="61709BC9" w:rsidR="00312159" w:rsidRDefault="00312159" w:rsidP="00312159">
      <w:pPr>
        <w:pStyle w:val="ListParagraph"/>
        <w:numPr>
          <w:ilvl w:val="0"/>
          <w:numId w:val="18"/>
        </w:numPr>
      </w:pPr>
      <w:proofErr w:type="spellStart"/>
      <w:r>
        <w:t>Genadiy</w:t>
      </w:r>
      <w:proofErr w:type="spellEnd"/>
      <w:r>
        <w:t xml:space="preserve"> </w:t>
      </w:r>
      <w:proofErr w:type="spellStart"/>
      <w:r>
        <w:t>Tsodik</w:t>
      </w:r>
      <w:proofErr w:type="spellEnd"/>
      <w:r>
        <w:t xml:space="preserve"> (Huawei Technologies Co., Ltd)</w:t>
      </w:r>
    </w:p>
    <w:p w14:paraId="19A91958" w14:textId="32015C5C" w:rsidR="00312159" w:rsidRDefault="00312159" w:rsidP="00312159">
      <w:pPr>
        <w:pStyle w:val="ListParagraph"/>
        <w:numPr>
          <w:ilvl w:val="0"/>
          <w:numId w:val="18"/>
        </w:numPr>
      </w:pPr>
      <w:r>
        <w:t>Dong Wei (</w:t>
      </w:r>
      <w:proofErr w:type="spellStart"/>
      <w:r>
        <w:t>Nxp</w:t>
      </w:r>
      <w:proofErr w:type="spellEnd"/>
      <w:r>
        <w:t xml:space="preserve"> Semiconductors)</w:t>
      </w:r>
    </w:p>
    <w:p w14:paraId="073DF54D" w14:textId="66178ACA" w:rsidR="00312159" w:rsidRDefault="00312159" w:rsidP="00312159">
      <w:pPr>
        <w:pStyle w:val="ListParagraph"/>
        <w:numPr>
          <w:ilvl w:val="0"/>
          <w:numId w:val="18"/>
        </w:numPr>
      </w:pPr>
      <w:r>
        <w:t>Kanke Wu (Qualcomm Incorporated)</w:t>
      </w:r>
    </w:p>
    <w:p w14:paraId="222E9FBA" w14:textId="07151E6B" w:rsidR="000D4564" w:rsidRPr="00312159" w:rsidRDefault="00312159" w:rsidP="00312159">
      <w:pPr>
        <w:pStyle w:val="ListParagraph"/>
        <w:numPr>
          <w:ilvl w:val="0"/>
          <w:numId w:val="18"/>
        </w:numPr>
      </w:pPr>
      <w:r>
        <w:t>Yan Zhang (</w:t>
      </w:r>
      <w:proofErr w:type="spellStart"/>
      <w:r>
        <w:t>Nxp</w:t>
      </w:r>
      <w:proofErr w:type="spellEnd"/>
      <w:r>
        <w:t xml:space="preserve"> Semiconductors)</w:t>
      </w:r>
    </w:p>
    <w:p w14:paraId="20D917B4" w14:textId="1C1FB1D3" w:rsidR="0068714E" w:rsidRDefault="0068714E" w:rsidP="005F64E1">
      <w:pPr>
        <w:rPr>
          <w:b/>
          <w:sz w:val="28"/>
          <w:szCs w:val="28"/>
        </w:rPr>
      </w:pPr>
    </w:p>
    <w:p w14:paraId="06F59F95" w14:textId="44E845DE" w:rsidR="00E23C8B" w:rsidRDefault="00E23C8B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 assignment</w:t>
      </w:r>
    </w:p>
    <w:p w14:paraId="4BEE9D91" w14:textId="6B3AB485" w:rsidR="00E23C8B" w:rsidRDefault="00FE056B" w:rsidP="005F64E1">
      <w:pPr>
        <w:rPr>
          <w:szCs w:val="22"/>
        </w:rPr>
      </w:pPr>
      <w:r>
        <w:rPr>
          <w:szCs w:val="22"/>
        </w:rPr>
        <w:t>Comments received on LB271 can be found in 802.11/23</w:t>
      </w:r>
      <w:r w:rsidR="005145EE">
        <w:rPr>
          <w:szCs w:val="22"/>
        </w:rPr>
        <w:t>-0272R4</w:t>
      </w:r>
      <w:r>
        <w:rPr>
          <w:szCs w:val="22"/>
        </w:rPr>
        <w:t>:</w:t>
      </w:r>
    </w:p>
    <w:p w14:paraId="70A3A826" w14:textId="6EA9BE21" w:rsidR="00FE056B" w:rsidRDefault="00000000" w:rsidP="005F64E1">
      <w:pPr>
        <w:rPr>
          <w:szCs w:val="22"/>
        </w:rPr>
      </w:pPr>
      <w:hyperlink r:id="rId8" w:history="1">
        <w:r w:rsidR="00A67E56" w:rsidRPr="0026409F">
          <w:rPr>
            <w:rStyle w:val="Hyperlink"/>
            <w:szCs w:val="22"/>
          </w:rPr>
          <w:t>https://mentor.ieee.org/802.11/dcn/23/11-23-0272-04-00be-ieee-802-11be-lb271-comments.xlsx</w:t>
        </w:r>
      </w:hyperlink>
    </w:p>
    <w:p w14:paraId="5BD5CD00" w14:textId="00EFE769" w:rsidR="00A67E56" w:rsidRDefault="00A67E56" w:rsidP="005F64E1">
      <w:pPr>
        <w:rPr>
          <w:szCs w:val="22"/>
        </w:rPr>
      </w:pPr>
    </w:p>
    <w:p w14:paraId="0E8D5E85" w14:textId="0C2AC003" w:rsidR="00A67E56" w:rsidRDefault="00A67E56" w:rsidP="005F64E1">
      <w:pPr>
        <w:rPr>
          <w:szCs w:val="22"/>
        </w:rPr>
      </w:pPr>
      <w:r>
        <w:rPr>
          <w:szCs w:val="22"/>
        </w:rPr>
        <w:t xml:space="preserve">The chair </w:t>
      </w:r>
      <w:r w:rsidR="001B4577">
        <w:rPr>
          <w:szCs w:val="22"/>
        </w:rPr>
        <w:t>goes through the</w:t>
      </w:r>
      <w:r>
        <w:rPr>
          <w:szCs w:val="22"/>
        </w:rPr>
        <w:t xml:space="preserve"> comment spreadsheet</w:t>
      </w:r>
      <w:r w:rsidR="001B4577">
        <w:rPr>
          <w:szCs w:val="22"/>
        </w:rPr>
        <w:t xml:space="preserve"> by section to assign CIDs to volunteers</w:t>
      </w:r>
      <w:r>
        <w:rPr>
          <w:szCs w:val="22"/>
        </w:rPr>
        <w:t>.</w:t>
      </w:r>
    </w:p>
    <w:p w14:paraId="5F14F1CE" w14:textId="77777777" w:rsidR="003153F0" w:rsidRDefault="003153F0" w:rsidP="005F64E1">
      <w:pPr>
        <w:rPr>
          <w:szCs w:val="22"/>
        </w:rPr>
      </w:pPr>
    </w:p>
    <w:p w14:paraId="3BADA167" w14:textId="28A0F304" w:rsidR="002A4286" w:rsidRDefault="002A4286" w:rsidP="005F64E1">
      <w:pPr>
        <w:rPr>
          <w:szCs w:val="22"/>
        </w:rPr>
      </w:pPr>
      <w:r>
        <w:rPr>
          <w:szCs w:val="22"/>
        </w:rPr>
        <w:t>CIDs are assigned as follows:</w:t>
      </w:r>
    </w:p>
    <w:p w14:paraId="4197A22A" w14:textId="0C9B3568" w:rsidR="002A4286" w:rsidRDefault="00466858" w:rsidP="002A4286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>Some volunteer names are inserted directly into the comment spreadsheet</w:t>
      </w:r>
    </w:p>
    <w:p w14:paraId="395C7DAB" w14:textId="0E7850E8" w:rsidR="00466858" w:rsidRDefault="00466858" w:rsidP="002A4286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>Other assignments are captured in the chat</w:t>
      </w:r>
      <w:r w:rsidR="00FD11A9">
        <w:rPr>
          <w:szCs w:val="22"/>
        </w:rPr>
        <w:t xml:space="preserve"> and recorded in these minutes</w:t>
      </w:r>
    </w:p>
    <w:p w14:paraId="2664F882" w14:textId="2301B0FE" w:rsidR="00161A53" w:rsidRDefault="00161A53" w:rsidP="00161A53">
      <w:pPr>
        <w:rPr>
          <w:szCs w:val="22"/>
        </w:rPr>
      </w:pPr>
    </w:p>
    <w:p w14:paraId="12EFBFAA" w14:textId="32D713A8" w:rsidR="00161A53" w:rsidRDefault="00161A53" w:rsidP="00161A53">
      <w:pPr>
        <w:rPr>
          <w:szCs w:val="22"/>
        </w:rPr>
      </w:pPr>
      <w:r>
        <w:rPr>
          <w:szCs w:val="22"/>
        </w:rPr>
        <w:lastRenderedPageBreak/>
        <w:t>The following people volunteered for specific sections:</w:t>
      </w:r>
    </w:p>
    <w:p w14:paraId="0019E974" w14:textId="77777777" w:rsidR="00161A53" w:rsidRPr="00161A53" w:rsidRDefault="00161A53" w:rsidP="00161A53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745"/>
      </w:tblGrid>
      <w:tr w:rsidR="00325B8D" w:rsidRPr="00E67AE3" w14:paraId="7191B656" w14:textId="77777777" w:rsidTr="007653C4">
        <w:tc>
          <w:tcPr>
            <w:tcW w:w="3325" w:type="dxa"/>
          </w:tcPr>
          <w:p w14:paraId="4D716FE9" w14:textId="77777777" w:rsidR="00325B8D" w:rsidRPr="00E67AE3" w:rsidRDefault="00325B8D" w:rsidP="007653C4">
            <w:pPr>
              <w:rPr>
                <w:b/>
                <w:bCs/>
              </w:rPr>
            </w:pPr>
            <w:r w:rsidRPr="00E67AE3">
              <w:rPr>
                <w:b/>
                <w:bCs/>
              </w:rPr>
              <w:t>Name</w:t>
            </w:r>
          </w:p>
        </w:tc>
        <w:tc>
          <w:tcPr>
            <w:tcW w:w="6745" w:type="dxa"/>
          </w:tcPr>
          <w:p w14:paraId="13DF1E15" w14:textId="77777777" w:rsidR="00325B8D" w:rsidRPr="00E67AE3" w:rsidRDefault="00325B8D" w:rsidP="007653C4">
            <w:pPr>
              <w:rPr>
                <w:b/>
                <w:bCs/>
              </w:rPr>
            </w:pPr>
            <w:r w:rsidRPr="00E67AE3">
              <w:rPr>
                <w:b/>
                <w:bCs/>
              </w:rPr>
              <w:t xml:space="preserve">Sections </w:t>
            </w:r>
          </w:p>
        </w:tc>
      </w:tr>
      <w:tr w:rsidR="00325B8D" w14:paraId="30B6475A" w14:textId="77777777" w:rsidTr="007653C4">
        <w:tc>
          <w:tcPr>
            <w:tcW w:w="3325" w:type="dxa"/>
          </w:tcPr>
          <w:p w14:paraId="7E0CEF9C" w14:textId="77777777" w:rsidR="00325B8D" w:rsidRDefault="00325B8D" w:rsidP="007653C4">
            <w:r>
              <w:t>Bin Tian</w:t>
            </w:r>
          </w:p>
        </w:tc>
        <w:tc>
          <w:tcPr>
            <w:tcW w:w="6745" w:type="dxa"/>
          </w:tcPr>
          <w:p w14:paraId="515122F1" w14:textId="77777777" w:rsidR="00325B8D" w:rsidRDefault="00325B8D" w:rsidP="007653C4">
            <w:r>
              <w:t>36.1.1</w:t>
            </w:r>
          </w:p>
        </w:tc>
      </w:tr>
      <w:tr w:rsidR="00325B8D" w14:paraId="1BD9A651" w14:textId="77777777" w:rsidTr="007653C4">
        <w:tc>
          <w:tcPr>
            <w:tcW w:w="3325" w:type="dxa"/>
          </w:tcPr>
          <w:p w14:paraId="5BDC0C54" w14:textId="77777777" w:rsidR="00325B8D" w:rsidRDefault="00325B8D" w:rsidP="007653C4">
            <w:r>
              <w:t xml:space="preserve">Jianhan Liu </w:t>
            </w:r>
          </w:p>
        </w:tc>
        <w:tc>
          <w:tcPr>
            <w:tcW w:w="6745" w:type="dxa"/>
          </w:tcPr>
          <w:p w14:paraId="23D1DB0B" w14:textId="77777777" w:rsidR="00325B8D" w:rsidRDefault="00325B8D" w:rsidP="007653C4">
            <w:r>
              <w:t>36.3.2.2 Subcarriers and resource allocation for multiple RUs</w:t>
            </w:r>
          </w:p>
          <w:p w14:paraId="44CCF762" w14:textId="77777777" w:rsidR="00325B8D" w:rsidRDefault="00325B8D" w:rsidP="007653C4">
            <w:r>
              <w:t>36.3.5 EHT DUP transmission</w:t>
            </w:r>
          </w:p>
          <w:p w14:paraId="063B41E6" w14:textId="77777777" w:rsidR="00325B8D" w:rsidRDefault="00325B8D" w:rsidP="007653C4">
            <w:r>
              <w:t>36.3.13.8 LDPC tone mapper</w:t>
            </w:r>
          </w:p>
          <w:p w14:paraId="2A5BB91F" w14:textId="77777777" w:rsidR="00325B8D" w:rsidRDefault="00325B8D" w:rsidP="007653C4">
            <w:r>
              <w:t xml:space="preserve">36.3.13.9 Segment </w:t>
            </w:r>
            <w:proofErr w:type="spellStart"/>
            <w:r>
              <w:t>deparser</w:t>
            </w:r>
            <w:proofErr w:type="spellEnd"/>
          </w:p>
        </w:tc>
      </w:tr>
      <w:tr w:rsidR="00325B8D" w14:paraId="0056B24B" w14:textId="77777777" w:rsidTr="007653C4">
        <w:tc>
          <w:tcPr>
            <w:tcW w:w="3325" w:type="dxa"/>
          </w:tcPr>
          <w:p w14:paraId="07CE32EB" w14:textId="77777777" w:rsidR="00325B8D" w:rsidRDefault="00325B8D" w:rsidP="007653C4">
            <w:r>
              <w:t xml:space="preserve">Yan Xin </w:t>
            </w:r>
          </w:p>
        </w:tc>
        <w:tc>
          <w:tcPr>
            <w:tcW w:w="6745" w:type="dxa"/>
          </w:tcPr>
          <w:p w14:paraId="0C840B69" w14:textId="77777777" w:rsidR="00325B8D" w:rsidRDefault="00325B8D" w:rsidP="007653C4">
            <w:r>
              <w:t>36.3.2.1 Subcarriers and resource allocation in EHT PPDUs</w:t>
            </w:r>
          </w:p>
          <w:p w14:paraId="40B66ACD" w14:textId="77777777" w:rsidR="00325B8D" w:rsidRDefault="00325B8D" w:rsidP="007653C4">
            <w:r>
              <w:t>36.3.2.7 80 MHz operating non-AP EHT STAs participating in wider bandwidth OFDMA</w:t>
            </w:r>
          </w:p>
          <w:p w14:paraId="312C0208" w14:textId="77777777" w:rsidR="00325B8D" w:rsidRDefault="00325B8D" w:rsidP="007653C4">
            <w:r>
              <w:t>36.3.2.8 160 MHz operating non-AP EHT STAs participating in wider bandwidth OFDMA</w:t>
            </w:r>
          </w:p>
        </w:tc>
      </w:tr>
      <w:tr w:rsidR="00325B8D" w14:paraId="622FDC57" w14:textId="77777777" w:rsidTr="007653C4">
        <w:tc>
          <w:tcPr>
            <w:tcW w:w="3325" w:type="dxa"/>
          </w:tcPr>
          <w:p w14:paraId="1902A25E" w14:textId="77777777" w:rsidR="00325B8D" w:rsidRDefault="00325B8D" w:rsidP="007653C4">
            <w:r>
              <w:t xml:space="preserve">Alice Jialing Li Chen </w:t>
            </w:r>
          </w:p>
        </w:tc>
        <w:tc>
          <w:tcPr>
            <w:tcW w:w="6745" w:type="dxa"/>
          </w:tcPr>
          <w:p w14:paraId="151BAFB1" w14:textId="77777777" w:rsidR="00325B8D" w:rsidRDefault="00325B8D" w:rsidP="007653C4">
            <w:r>
              <w:t>36.3.12.7 (U-SIG)</w:t>
            </w:r>
          </w:p>
        </w:tc>
      </w:tr>
      <w:tr w:rsidR="00325B8D" w14:paraId="36108D1A" w14:textId="77777777" w:rsidTr="007653C4">
        <w:tc>
          <w:tcPr>
            <w:tcW w:w="3325" w:type="dxa"/>
          </w:tcPr>
          <w:p w14:paraId="6124ED18" w14:textId="77777777" w:rsidR="00325B8D" w:rsidRDefault="00325B8D" w:rsidP="007653C4">
            <w:r>
              <w:t>Ross Jian Yu</w:t>
            </w:r>
          </w:p>
        </w:tc>
        <w:tc>
          <w:tcPr>
            <w:tcW w:w="6745" w:type="dxa"/>
          </w:tcPr>
          <w:p w14:paraId="60A8AEEC" w14:textId="77777777" w:rsidR="00325B8D" w:rsidRDefault="00325B8D" w:rsidP="007653C4">
            <w:r>
              <w:t>36.3.12.8 EHT-SIG</w:t>
            </w:r>
          </w:p>
          <w:p w14:paraId="424B8194" w14:textId="77777777" w:rsidR="00325B8D" w:rsidRDefault="00325B8D" w:rsidP="007653C4">
            <w:r>
              <w:t xml:space="preserve">36.6 </w:t>
            </w:r>
          </w:p>
          <w:p w14:paraId="65B6EF8B" w14:textId="77777777" w:rsidR="00325B8D" w:rsidRDefault="00325B8D" w:rsidP="007653C4">
            <w:r>
              <w:t>1.5</w:t>
            </w:r>
          </w:p>
        </w:tc>
      </w:tr>
      <w:tr w:rsidR="00325B8D" w14:paraId="11ED61E6" w14:textId="77777777" w:rsidTr="007653C4">
        <w:tc>
          <w:tcPr>
            <w:tcW w:w="3325" w:type="dxa"/>
          </w:tcPr>
          <w:p w14:paraId="3401DD9C" w14:textId="77777777" w:rsidR="00325B8D" w:rsidRDefault="00325B8D" w:rsidP="007653C4">
            <w:r>
              <w:t>Dongguk Lim</w:t>
            </w:r>
          </w:p>
          <w:p w14:paraId="469F883B" w14:textId="77777777" w:rsidR="00325B8D" w:rsidRDefault="00325B8D" w:rsidP="007653C4"/>
        </w:tc>
        <w:tc>
          <w:tcPr>
            <w:tcW w:w="6745" w:type="dxa"/>
          </w:tcPr>
          <w:p w14:paraId="713A221D" w14:textId="77777777" w:rsidR="00325B8D" w:rsidRDefault="00325B8D" w:rsidP="007653C4">
            <w:r>
              <w:t>3.2 definition PHY</w:t>
            </w:r>
          </w:p>
          <w:p w14:paraId="5E3B94D7" w14:textId="77777777" w:rsidR="00325B8D" w:rsidRDefault="00325B8D" w:rsidP="007653C4">
            <w:r>
              <w:t>36.1.4 PPDU formats</w:t>
            </w:r>
          </w:p>
          <w:p w14:paraId="2EC9E1EF" w14:textId="77777777" w:rsidR="00325B8D" w:rsidRDefault="00325B8D" w:rsidP="007653C4">
            <w:r>
              <w:t xml:space="preserve">36.3.12.5 - L-SIG </w:t>
            </w:r>
          </w:p>
        </w:tc>
      </w:tr>
      <w:tr w:rsidR="00325B8D" w14:paraId="03BA8F14" w14:textId="77777777" w:rsidTr="007653C4">
        <w:tc>
          <w:tcPr>
            <w:tcW w:w="3325" w:type="dxa"/>
          </w:tcPr>
          <w:p w14:paraId="5AD16063" w14:textId="77777777" w:rsidR="00325B8D" w:rsidRDefault="00325B8D" w:rsidP="007653C4">
            <w:r>
              <w:t xml:space="preserve">Yan Zhang </w:t>
            </w:r>
          </w:p>
        </w:tc>
        <w:tc>
          <w:tcPr>
            <w:tcW w:w="6745" w:type="dxa"/>
          </w:tcPr>
          <w:p w14:paraId="2D6B99C5" w14:textId="77777777" w:rsidR="00325B8D" w:rsidRDefault="00325B8D" w:rsidP="007653C4">
            <w:r>
              <w:t>36.3.11</w:t>
            </w:r>
          </w:p>
          <w:p w14:paraId="13F6F24F" w14:textId="77777777" w:rsidR="00325B8D" w:rsidRDefault="00325B8D" w:rsidP="007653C4">
            <w:r>
              <w:t>36.3.13.3</w:t>
            </w:r>
          </w:p>
        </w:tc>
      </w:tr>
      <w:tr w:rsidR="00325B8D" w14:paraId="193F0E26" w14:textId="77777777" w:rsidTr="007653C4">
        <w:tc>
          <w:tcPr>
            <w:tcW w:w="3325" w:type="dxa"/>
          </w:tcPr>
          <w:p w14:paraId="270FA598" w14:textId="77777777" w:rsidR="00325B8D" w:rsidRDefault="00325B8D" w:rsidP="007653C4">
            <w:r>
              <w:t xml:space="preserve">Bo Gong </w:t>
            </w:r>
          </w:p>
        </w:tc>
        <w:tc>
          <w:tcPr>
            <w:tcW w:w="6745" w:type="dxa"/>
          </w:tcPr>
          <w:p w14:paraId="1E507BF5" w14:textId="77777777" w:rsidR="00325B8D" w:rsidRDefault="00325B8D" w:rsidP="007653C4">
            <w:r>
              <w:t xml:space="preserve">36.2.3 TRIGVECTOR parameters </w:t>
            </w:r>
          </w:p>
          <w:p w14:paraId="10B02147" w14:textId="77777777" w:rsidR="00325B8D" w:rsidRDefault="00325B8D" w:rsidP="007653C4">
            <w:r>
              <w:t xml:space="preserve">36.2.4 PHY CONFIG_VECTOR </w:t>
            </w:r>
          </w:p>
          <w:p w14:paraId="4FF947E8" w14:textId="77777777" w:rsidR="00325B8D" w:rsidRDefault="00325B8D" w:rsidP="007653C4">
            <w:r>
              <w:t>36.2.6 Support for non-HT, HT, VHT, and HE formats</w:t>
            </w:r>
          </w:p>
          <w:p w14:paraId="29486214" w14:textId="77777777" w:rsidR="00325B8D" w:rsidRDefault="00325B8D" w:rsidP="007653C4">
            <w:r>
              <w:t>36.2.6.1</w:t>
            </w:r>
          </w:p>
          <w:p w14:paraId="58E76817" w14:textId="77777777" w:rsidR="00325B8D" w:rsidRDefault="00325B8D" w:rsidP="007653C4">
            <w:r>
              <w:t>36.2.6.2</w:t>
            </w:r>
          </w:p>
          <w:p w14:paraId="4091177E" w14:textId="77777777" w:rsidR="00325B8D" w:rsidRDefault="00325B8D" w:rsidP="007653C4">
            <w:r>
              <w:t>36.3.7</w:t>
            </w:r>
          </w:p>
        </w:tc>
      </w:tr>
      <w:tr w:rsidR="00325B8D" w14:paraId="28CAEDC1" w14:textId="77777777" w:rsidTr="007653C4">
        <w:tc>
          <w:tcPr>
            <w:tcW w:w="3325" w:type="dxa"/>
          </w:tcPr>
          <w:p w14:paraId="230E8553" w14:textId="77777777" w:rsidR="00325B8D" w:rsidRDefault="00325B8D" w:rsidP="007653C4">
            <w:proofErr w:type="spellStart"/>
            <w:r>
              <w:t>Genadiy</w:t>
            </w:r>
            <w:proofErr w:type="spellEnd"/>
            <w:r>
              <w:t xml:space="preserve"> </w:t>
            </w:r>
            <w:proofErr w:type="spellStart"/>
            <w:r>
              <w:t>Tsodik</w:t>
            </w:r>
            <w:proofErr w:type="spellEnd"/>
          </w:p>
        </w:tc>
        <w:tc>
          <w:tcPr>
            <w:tcW w:w="6745" w:type="dxa"/>
          </w:tcPr>
          <w:p w14:paraId="7F1D797F" w14:textId="77777777" w:rsidR="00325B8D" w:rsidRDefault="00325B8D" w:rsidP="007653C4">
            <w:r>
              <w:t>36.3.17</w:t>
            </w:r>
          </w:p>
        </w:tc>
      </w:tr>
      <w:tr w:rsidR="00325B8D" w14:paraId="2F00DD61" w14:textId="77777777" w:rsidTr="007653C4">
        <w:tc>
          <w:tcPr>
            <w:tcW w:w="3325" w:type="dxa"/>
          </w:tcPr>
          <w:p w14:paraId="0C0FDF41" w14:textId="77777777" w:rsidR="00325B8D" w:rsidRDefault="00325B8D" w:rsidP="007653C4">
            <w:r>
              <w:t>Oded Redlich</w:t>
            </w:r>
          </w:p>
        </w:tc>
        <w:tc>
          <w:tcPr>
            <w:tcW w:w="6745" w:type="dxa"/>
          </w:tcPr>
          <w:p w14:paraId="57F487CB" w14:textId="77777777" w:rsidR="00325B8D" w:rsidRDefault="00325B8D" w:rsidP="007653C4">
            <w:r>
              <w:t>36.3.12.11.1</w:t>
            </w:r>
          </w:p>
          <w:p w14:paraId="5B0A6603" w14:textId="77777777" w:rsidR="00325B8D" w:rsidRDefault="00325B8D" w:rsidP="007653C4">
            <w:r>
              <w:t>36.3.12.11.2</w:t>
            </w:r>
          </w:p>
          <w:p w14:paraId="38F8772D" w14:textId="77777777" w:rsidR="00325B8D" w:rsidRDefault="00325B8D" w:rsidP="007653C4">
            <w:r>
              <w:t>CID 16347</w:t>
            </w:r>
          </w:p>
        </w:tc>
      </w:tr>
      <w:tr w:rsidR="00325B8D" w14:paraId="586B7311" w14:textId="77777777" w:rsidTr="007653C4">
        <w:tc>
          <w:tcPr>
            <w:tcW w:w="3325" w:type="dxa"/>
          </w:tcPr>
          <w:p w14:paraId="4F399885" w14:textId="77777777" w:rsidR="00325B8D" w:rsidRDefault="00325B8D" w:rsidP="007653C4">
            <w:r>
              <w:t>Kanke Wu</w:t>
            </w:r>
          </w:p>
        </w:tc>
        <w:tc>
          <w:tcPr>
            <w:tcW w:w="6745" w:type="dxa"/>
          </w:tcPr>
          <w:p w14:paraId="6F9D0EB0" w14:textId="77777777" w:rsidR="00325B8D" w:rsidRDefault="00325B8D" w:rsidP="007653C4">
            <w:r>
              <w:t>9.4.2.313.3</w:t>
            </w:r>
          </w:p>
          <w:p w14:paraId="7749771C" w14:textId="77777777" w:rsidR="00325B8D" w:rsidRDefault="00325B8D" w:rsidP="007653C4">
            <w:r>
              <w:t>9.4.2.313.4</w:t>
            </w:r>
          </w:p>
        </w:tc>
      </w:tr>
      <w:tr w:rsidR="00325B8D" w14:paraId="0CC797C8" w14:textId="77777777" w:rsidTr="007653C4">
        <w:tc>
          <w:tcPr>
            <w:tcW w:w="3325" w:type="dxa"/>
          </w:tcPr>
          <w:p w14:paraId="2D2A43CB" w14:textId="77777777" w:rsidR="00325B8D" w:rsidRDefault="00325B8D" w:rsidP="007653C4">
            <w:proofErr w:type="spellStart"/>
            <w:r>
              <w:t>Mengshi</w:t>
            </w:r>
            <w:proofErr w:type="spellEnd"/>
            <w:r>
              <w:t xml:space="preserve"> Hu </w:t>
            </w:r>
          </w:p>
        </w:tc>
        <w:tc>
          <w:tcPr>
            <w:tcW w:w="6745" w:type="dxa"/>
          </w:tcPr>
          <w:p w14:paraId="49779CCF" w14:textId="77777777" w:rsidR="00325B8D" w:rsidRDefault="00325B8D" w:rsidP="007653C4">
            <w:r>
              <w:t>36.3.2.2.3.2</w:t>
            </w:r>
          </w:p>
        </w:tc>
      </w:tr>
      <w:tr w:rsidR="00325B8D" w14:paraId="153CDC98" w14:textId="77777777" w:rsidTr="007653C4">
        <w:tc>
          <w:tcPr>
            <w:tcW w:w="3325" w:type="dxa"/>
          </w:tcPr>
          <w:p w14:paraId="60167A51" w14:textId="77777777" w:rsidR="00325B8D" w:rsidRDefault="00325B8D" w:rsidP="007653C4">
            <w:proofErr w:type="spellStart"/>
            <w:r>
              <w:t>Zhi</w:t>
            </w:r>
            <w:proofErr w:type="spellEnd"/>
            <w:r>
              <w:t xml:space="preserve"> Mao</w:t>
            </w:r>
          </w:p>
        </w:tc>
        <w:tc>
          <w:tcPr>
            <w:tcW w:w="6745" w:type="dxa"/>
          </w:tcPr>
          <w:p w14:paraId="595F6B23" w14:textId="77777777" w:rsidR="00325B8D" w:rsidRDefault="00325B8D" w:rsidP="007653C4">
            <w:r>
              <w:t>36.1.4</w:t>
            </w:r>
          </w:p>
          <w:p w14:paraId="3C9E0544" w14:textId="77777777" w:rsidR="00325B8D" w:rsidRDefault="00325B8D" w:rsidP="007653C4">
            <w:r>
              <w:t>36.3.14</w:t>
            </w:r>
          </w:p>
        </w:tc>
      </w:tr>
      <w:tr w:rsidR="00325B8D" w14:paraId="719F8027" w14:textId="77777777" w:rsidTr="007653C4">
        <w:tc>
          <w:tcPr>
            <w:tcW w:w="3325" w:type="dxa"/>
          </w:tcPr>
          <w:p w14:paraId="5AE7735B" w14:textId="77777777" w:rsidR="00325B8D" w:rsidRDefault="00325B8D" w:rsidP="007653C4">
            <w:r>
              <w:t>Bo Sun</w:t>
            </w:r>
          </w:p>
        </w:tc>
        <w:tc>
          <w:tcPr>
            <w:tcW w:w="6745" w:type="dxa"/>
          </w:tcPr>
          <w:p w14:paraId="7C41567A" w14:textId="77777777" w:rsidR="00325B8D" w:rsidRDefault="00325B8D" w:rsidP="007653C4">
            <w:r>
              <w:t>36.2.1</w:t>
            </w:r>
          </w:p>
        </w:tc>
      </w:tr>
      <w:tr w:rsidR="00325B8D" w14:paraId="1C0E9EA3" w14:textId="77777777" w:rsidTr="007653C4">
        <w:tc>
          <w:tcPr>
            <w:tcW w:w="3325" w:type="dxa"/>
          </w:tcPr>
          <w:p w14:paraId="0F043F7F" w14:textId="77777777" w:rsidR="00325B8D" w:rsidRDefault="00325B8D" w:rsidP="007653C4">
            <w:proofErr w:type="spellStart"/>
            <w:r>
              <w:t>Jinyoung</w:t>
            </w:r>
            <w:proofErr w:type="spellEnd"/>
            <w:r>
              <w:t xml:space="preserve"> Chun</w:t>
            </w:r>
          </w:p>
        </w:tc>
        <w:tc>
          <w:tcPr>
            <w:tcW w:w="6745" w:type="dxa"/>
          </w:tcPr>
          <w:p w14:paraId="3104B132" w14:textId="77777777" w:rsidR="00325B8D" w:rsidRDefault="00325B8D" w:rsidP="007653C4">
            <w:r>
              <w:t>36.3.12.10</w:t>
            </w:r>
          </w:p>
        </w:tc>
      </w:tr>
      <w:tr w:rsidR="00325B8D" w14:paraId="76F32849" w14:textId="77777777" w:rsidTr="007653C4">
        <w:tc>
          <w:tcPr>
            <w:tcW w:w="3325" w:type="dxa"/>
          </w:tcPr>
          <w:p w14:paraId="77E89406" w14:textId="77777777" w:rsidR="00325B8D" w:rsidRDefault="00325B8D" w:rsidP="007653C4">
            <w:proofErr w:type="spellStart"/>
            <w:r>
              <w:t>Yapu</w:t>
            </w:r>
            <w:proofErr w:type="spellEnd"/>
            <w:r>
              <w:t xml:space="preserve"> Li</w:t>
            </w:r>
          </w:p>
        </w:tc>
        <w:tc>
          <w:tcPr>
            <w:tcW w:w="6745" w:type="dxa"/>
          </w:tcPr>
          <w:p w14:paraId="3083AEF4" w14:textId="77777777" w:rsidR="00325B8D" w:rsidRDefault="00325B8D" w:rsidP="007653C4">
            <w:r>
              <w:t>36.3.12.2</w:t>
            </w:r>
          </w:p>
          <w:p w14:paraId="46DB9B62" w14:textId="77777777" w:rsidR="00325B8D" w:rsidRDefault="00325B8D" w:rsidP="007653C4">
            <w:r>
              <w:t>36.3.2.7</w:t>
            </w:r>
          </w:p>
          <w:p w14:paraId="71E4E926" w14:textId="77777777" w:rsidR="00325B8D" w:rsidRDefault="00325B8D" w:rsidP="007653C4">
            <w:r>
              <w:t xml:space="preserve">36.4.2 </w:t>
            </w:r>
          </w:p>
          <w:p w14:paraId="75D13BE1" w14:textId="77777777" w:rsidR="00325B8D" w:rsidRDefault="00325B8D" w:rsidP="007653C4">
            <w:r>
              <w:t>36.4.3</w:t>
            </w:r>
          </w:p>
        </w:tc>
      </w:tr>
      <w:tr w:rsidR="00325B8D" w14:paraId="2DA333B8" w14:textId="77777777" w:rsidTr="007653C4">
        <w:tc>
          <w:tcPr>
            <w:tcW w:w="3325" w:type="dxa"/>
          </w:tcPr>
          <w:p w14:paraId="695D7AF8" w14:textId="77777777" w:rsidR="00325B8D" w:rsidRDefault="00325B8D" w:rsidP="007653C4">
            <w:r>
              <w:t>Ray Yang</w:t>
            </w:r>
          </w:p>
        </w:tc>
        <w:tc>
          <w:tcPr>
            <w:tcW w:w="6745" w:type="dxa"/>
          </w:tcPr>
          <w:p w14:paraId="42435F13" w14:textId="77777777" w:rsidR="00325B8D" w:rsidRDefault="00325B8D" w:rsidP="007653C4">
            <w:r>
              <w:t>36.3.18</w:t>
            </w:r>
          </w:p>
        </w:tc>
      </w:tr>
      <w:tr w:rsidR="00325B8D" w14:paraId="16E742D7" w14:textId="77777777" w:rsidTr="007653C4">
        <w:tc>
          <w:tcPr>
            <w:tcW w:w="3325" w:type="dxa"/>
          </w:tcPr>
          <w:p w14:paraId="6903EF2F" w14:textId="77777777" w:rsidR="00325B8D" w:rsidRDefault="00325B8D" w:rsidP="007653C4">
            <w:r>
              <w:t>Wook Bong Lee</w:t>
            </w:r>
          </w:p>
        </w:tc>
        <w:tc>
          <w:tcPr>
            <w:tcW w:w="6745" w:type="dxa"/>
          </w:tcPr>
          <w:p w14:paraId="56FBDA01" w14:textId="77777777" w:rsidR="00325B8D" w:rsidRDefault="00325B8D" w:rsidP="007653C4">
            <w:r>
              <w:t>36.3.21</w:t>
            </w:r>
          </w:p>
        </w:tc>
      </w:tr>
      <w:tr w:rsidR="00325B8D" w14:paraId="14F363A2" w14:textId="77777777" w:rsidTr="007653C4">
        <w:tc>
          <w:tcPr>
            <w:tcW w:w="3325" w:type="dxa"/>
          </w:tcPr>
          <w:p w14:paraId="40FBE9DA" w14:textId="77777777" w:rsidR="00325B8D" w:rsidRDefault="00325B8D" w:rsidP="007653C4">
            <w:r>
              <w:t xml:space="preserve">Shimi Shilo </w:t>
            </w:r>
          </w:p>
        </w:tc>
        <w:tc>
          <w:tcPr>
            <w:tcW w:w="6745" w:type="dxa"/>
          </w:tcPr>
          <w:p w14:paraId="1B472F6F" w14:textId="77777777" w:rsidR="00325B8D" w:rsidRDefault="00325B8D" w:rsidP="007653C4">
            <w:r>
              <w:t>36.3.24.2</w:t>
            </w:r>
          </w:p>
        </w:tc>
      </w:tr>
    </w:tbl>
    <w:p w14:paraId="1BEDC640" w14:textId="77777777" w:rsidR="001B4577" w:rsidRDefault="001B4577" w:rsidP="005F64E1">
      <w:pPr>
        <w:rPr>
          <w:szCs w:val="22"/>
        </w:rPr>
      </w:pPr>
    </w:p>
    <w:p w14:paraId="65EE05B3" w14:textId="1505E8CB" w:rsidR="00E23C8B" w:rsidRDefault="003153F0" w:rsidP="005F64E1">
      <w:pPr>
        <w:rPr>
          <w:szCs w:val="22"/>
        </w:rPr>
      </w:pPr>
      <w:r>
        <w:rPr>
          <w:szCs w:val="22"/>
        </w:rPr>
        <w:t xml:space="preserve">An updated </w:t>
      </w:r>
      <w:r w:rsidR="004261EC">
        <w:rPr>
          <w:szCs w:val="22"/>
        </w:rPr>
        <w:t>comment spreadsheet will be provided.</w:t>
      </w:r>
    </w:p>
    <w:p w14:paraId="1EC06760" w14:textId="77777777" w:rsidR="004261EC" w:rsidRPr="00016694" w:rsidRDefault="004261EC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Recess</w:t>
      </w:r>
    </w:p>
    <w:p w14:paraId="76634499" w14:textId="2A4392C9" w:rsidR="005F64E1" w:rsidRDefault="005F64E1" w:rsidP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4E23A4" w:rsidRPr="00E67AE3">
        <w:rPr>
          <w:szCs w:val="22"/>
        </w:rPr>
        <w:t>Recessed</w:t>
      </w:r>
      <w:r w:rsidRPr="00E67AE3">
        <w:rPr>
          <w:szCs w:val="22"/>
        </w:rPr>
        <w:t xml:space="preserve"> at </w:t>
      </w:r>
      <w:r w:rsidR="0097009B" w:rsidRPr="00E67AE3">
        <w:rPr>
          <w:szCs w:val="22"/>
        </w:rPr>
        <w:t>19:</w:t>
      </w:r>
      <w:r w:rsidR="00CE494F" w:rsidRPr="00E67AE3">
        <w:rPr>
          <w:szCs w:val="22"/>
        </w:rPr>
        <w:t>4</w:t>
      </w:r>
      <w:r w:rsidR="0097009B" w:rsidRPr="00E67AE3">
        <w:rPr>
          <w:szCs w:val="22"/>
        </w:rPr>
        <w:t>0</w:t>
      </w:r>
      <w:r w:rsidRPr="00E67AE3">
        <w:rPr>
          <w:szCs w:val="22"/>
        </w:rPr>
        <w:t xml:space="preserve"> PM ET</w:t>
      </w:r>
    </w:p>
    <w:p w14:paraId="31BE8254" w14:textId="46EA0342" w:rsidR="00CB2AF4" w:rsidRPr="00CB2AF4" w:rsidRDefault="00CB2AF4" w:rsidP="00325B8D"/>
    <w:sectPr w:rsidR="00CB2AF4" w:rsidRPr="00CB2AF4" w:rsidSect="007D0733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A544" w14:textId="77777777" w:rsidR="00B2674F" w:rsidRDefault="00B2674F">
      <w:r>
        <w:separator/>
      </w:r>
    </w:p>
  </w:endnote>
  <w:endnote w:type="continuationSeparator" w:id="0">
    <w:p w14:paraId="16CDADB0" w14:textId="77777777" w:rsidR="00B2674F" w:rsidRDefault="00B2674F">
      <w:r>
        <w:continuationSeparator/>
      </w:r>
    </w:p>
  </w:endnote>
  <w:endnote w:type="continuationNotice" w:id="1">
    <w:p w14:paraId="17F1D4B5" w14:textId="77777777" w:rsidR="00B2674F" w:rsidRDefault="00B26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AC9C" w14:textId="77777777" w:rsidR="00B2674F" w:rsidRDefault="00B2674F">
      <w:r>
        <w:separator/>
      </w:r>
    </w:p>
  </w:footnote>
  <w:footnote w:type="continuationSeparator" w:id="0">
    <w:p w14:paraId="6E368F05" w14:textId="77777777" w:rsidR="00B2674F" w:rsidRDefault="00B2674F">
      <w:r>
        <w:continuationSeparator/>
      </w:r>
    </w:p>
  </w:footnote>
  <w:footnote w:type="continuationNotice" w:id="1">
    <w:p w14:paraId="7A350126" w14:textId="77777777" w:rsidR="00B2674F" w:rsidRDefault="00B26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12AD60F9" w:rsidR="00F74472" w:rsidRDefault="00627966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74472">
      <w:t xml:space="preserve"> 202</w:t>
    </w:r>
    <w:r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2CAD">
          <w:t>doc.: IEEE 802.11-2</w:t>
        </w:r>
        <w:r>
          <w:t>3/</w:t>
        </w:r>
        <w:r w:rsidR="00144203">
          <w:t>0424</w:t>
        </w:r>
        <w:r w:rsidR="00FB2CAD"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B1391"/>
    <w:multiLevelType w:val="hybridMultilevel"/>
    <w:tmpl w:val="9CBC829E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42091"/>
    <w:multiLevelType w:val="hybridMultilevel"/>
    <w:tmpl w:val="46B01F64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4027">
    <w:abstractNumId w:val="7"/>
  </w:num>
  <w:num w:numId="2" w16cid:durableId="1811241968">
    <w:abstractNumId w:val="13"/>
  </w:num>
  <w:num w:numId="3" w16cid:durableId="116341716">
    <w:abstractNumId w:val="4"/>
  </w:num>
  <w:num w:numId="4" w16cid:durableId="1936013676">
    <w:abstractNumId w:val="0"/>
  </w:num>
  <w:num w:numId="5" w16cid:durableId="787702068">
    <w:abstractNumId w:val="3"/>
  </w:num>
  <w:num w:numId="6" w16cid:durableId="1599556262">
    <w:abstractNumId w:val="8"/>
  </w:num>
  <w:num w:numId="7" w16cid:durableId="1797019224">
    <w:abstractNumId w:val="5"/>
  </w:num>
  <w:num w:numId="8" w16cid:durableId="1893689258">
    <w:abstractNumId w:val="14"/>
  </w:num>
  <w:num w:numId="9" w16cid:durableId="1692993525">
    <w:abstractNumId w:val="10"/>
  </w:num>
  <w:num w:numId="10" w16cid:durableId="1050809185">
    <w:abstractNumId w:val="1"/>
  </w:num>
  <w:num w:numId="11" w16cid:durableId="152532451">
    <w:abstractNumId w:val="6"/>
  </w:num>
  <w:num w:numId="12" w16cid:durableId="940724537">
    <w:abstractNumId w:val="2"/>
  </w:num>
  <w:num w:numId="13" w16cid:durableId="498739557">
    <w:abstractNumId w:val="15"/>
  </w:num>
  <w:num w:numId="14" w16cid:durableId="423113006">
    <w:abstractNumId w:val="11"/>
  </w:num>
  <w:num w:numId="15" w16cid:durableId="1381781236">
    <w:abstractNumId w:val="12"/>
  </w:num>
  <w:num w:numId="16" w16cid:durableId="949237509">
    <w:abstractNumId w:val="9"/>
  </w:num>
  <w:num w:numId="17" w16cid:durableId="1791050756">
    <w:abstractNumId w:val="17"/>
  </w:num>
  <w:num w:numId="18" w16cid:durableId="202744271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49F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564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203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1A53"/>
    <w:rsid w:val="00162059"/>
    <w:rsid w:val="0016257F"/>
    <w:rsid w:val="00162819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A2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577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AD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739"/>
    <w:rsid w:val="00216A90"/>
    <w:rsid w:val="00216AC0"/>
    <w:rsid w:val="00220287"/>
    <w:rsid w:val="00220428"/>
    <w:rsid w:val="00220A6B"/>
    <w:rsid w:val="00220E09"/>
    <w:rsid w:val="0022193B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414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067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286"/>
    <w:rsid w:val="002A4684"/>
    <w:rsid w:val="002A4AD5"/>
    <w:rsid w:val="002A4AFC"/>
    <w:rsid w:val="002A5086"/>
    <w:rsid w:val="002A5096"/>
    <w:rsid w:val="002A538C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159"/>
    <w:rsid w:val="003125FC"/>
    <w:rsid w:val="00312CE4"/>
    <w:rsid w:val="00312D36"/>
    <w:rsid w:val="00312E3C"/>
    <w:rsid w:val="00313469"/>
    <w:rsid w:val="00313608"/>
    <w:rsid w:val="00313B61"/>
    <w:rsid w:val="00315064"/>
    <w:rsid w:val="003153F0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ADB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B8D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342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3D5C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81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1EC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858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08CE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7C8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FD0"/>
    <w:rsid w:val="005145EE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8C6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11F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541"/>
    <w:rsid w:val="005B2D66"/>
    <w:rsid w:val="005B3843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A71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1D8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966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9E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5C9B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B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B7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74A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972"/>
    <w:rsid w:val="007E7A06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4A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55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38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6F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3F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9F7B82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67E56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FF3"/>
    <w:rsid w:val="00AA398E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74F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C2E"/>
    <w:rsid w:val="00BA6ECD"/>
    <w:rsid w:val="00BA7074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EA9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665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AF4"/>
    <w:rsid w:val="00CB31A4"/>
    <w:rsid w:val="00CB3407"/>
    <w:rsid w:val="00CB3910"/>
    <w:rsid w:val="00CB3936"/>
    <w:rsid w:val="00CB3B9C"/>
    <w:rsid w:val="00CB3CE7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573C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94F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435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002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17DD6"/>
    <w:rsid w:val="00E20D85"/>
    <w:rsid w:val="00E20F1A"/>
    <w:rsid w:val="00E21092"/>
    <w:rsid w:val="00E2199E"/>
    <w:rsid w:val="00E21B5E"/>
    <w:rsid w:val="00E228B1"/>
    <w:rsid w:val="00E230A1"/>
    <w:rsid w:val="00E235A4"/>
    <w:rsid w:val="00E23C8B"/>
    <w:rsid w:val="00E2422C"/>
    <w:rsid w:val="00E2539A"/>
    <w:rsid w:val="00E253E4"/>
    <w:rsid w:val="00E25837"/>
    <w:rsid w:val="00E25C25"/>
    <w:rsid w:val="00E25F2E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2E8C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67AE3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3A5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081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1A9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6B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0D1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272-04-00be-ieee-802-11be-lb271-comments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3E5C39"/>
    <w:rsid w:val="0049311C"/>
    <w:rsid w:val="0056035D"/>
    <w:rsid w:val="006D5D99"/>
    <w:rsid w:val="008E1D03"/>
    <w:rsid w:val="00915A08"/>
    <w:rsid w:val="00C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802.11-23/0424r0</dc:title>
  <dc:subject>802.11be PHY ad-hoc minutes</dc:subject>
  <dc:creator>sschelstraete@quantenna.com</dc:creator>
  <cp:keywords>December 2019</cp:keywords>
  <dc:description/>
  <cp:lastModifiedBy>Sigurd Schelstraete</cp:lastModifiedBy>
  <cp:revision>3</cp:revision>
  <cp:lastPrinted>1900-01-01T08:00:00Z</cp:lastPrinted>
  <dcterms:created xsi:type="dcterms:W3CDTF">2023-03-13T15:02:00Z</dcterms:created>
  <dcterms:modified xsi:type="dcterms:W3CDTF">2023-03-13T15:03:00Z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