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A9362" w14:textId="77777777" w:rsidR="00CA09B2" w:rsidRDefault="00CA09B2" w:rsidP="003E7465">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46C5760" w14:textId="77777777">
        <w:trPr>
          <w:trHeight w:val="485"/>
          <w:jc w:val="center"/>
        </w:trPr>
        <w:tc>
          <w:tcPr>
            <w:tcW w:w="9576" w:type="dxa"/>
            <w:gridSpan w:val="5"/>
            <w:vAlign w:val="center"/>
          </w:tcPr>
          <w:p w14:paraId="1574FF21" w14:textId="408D86B4" w:rsidR="00CA09B2" w:rsidRDefault="003E7465" w:rsidP="003E7465">
            <w:pPr>
              <w:pStyle w:val="T2"/>
              <w:spacing w:before="100" w:beforeAutospacing="1" w:after="100" w:afterAutospacing="1"/>
            </w:pPr>
            <w:r>
              <w:t>Minutes of the January 2023 meeting of the IEEE 802.11 Coexistence Standing Committee</w:t>
            </w:r>
          </w:p>
        </w:tc>
      </w:tr>
      <w:tr w:rsidR="00CA09B2" w14:paraId="1CDE9D8D" w14:textId="77777777">
        <w:trPr>
          <w:trHeight w:val="359"/>
          <w:jc w:val="center"/>
        </w:trPr>
        <w:tc>
          <w:tcPr>
            <w:tcW w:w="9576" w:type="dxa"/>
            <w:gridSpan w:val="5"/>
            <w:vAlign w:val="center"/>
          </w:tcPr>
          <w:p w14:paraId="0B60D52C" w14:textId="31DE70C8" w:rsidR="00CA09B2" w:rsidRDefault="00CA09B2" w:rsidP="003E7465">
            <w:pPr>
              <w:pStyle w:val="T2"/>
              <w:spacing w:before="100" w:beforeAutospacing="1" w:after="100" w:afterAutospacing="1"/>
              <w:ind w:left="0"/>
              <w:rPr>
                <w:sz w:val="20"/>
              </w:rPr>
            </w:pPr>
            <w:r>
              <w:rPr>
                <w:sz w:val="20"/>
              </w:rPr>
              <w:t>Date:</w:t>
            </w:r>
            <w:r>
              <w:rPr>
                <w:b w:val="0"/>
                <w:sz w:val="20"/>
              </w:rPr>
              <w:t xml:space="preserve"> </w:t>
            </w:r>
            <w:r w:rsidR="003E7465">
              <w:rPr>
                <w:b w:val="0"/>
                <w:sz w:val="20"/>
              </w:rPr>
              <w:t>2023-02-04</w:t>
            </w:r>
          </w:p>
        </w:tc>
      </w:tr>
      <w:tr w:rsidR="00CA09B2" w14:paraId="274AC348" w14:textId="77777777">
        <w:trPr>
          <w:cantSplit/>
          <w:jc w:val="center"/>
        </w:trPr>
        <w:tc>
          <w:tcPr>
            <w:tcW w:w="9576" w:type="dxa"/>
            <w:gridSpan w:val="5"/>
            <w:vAlign w:val="center"/>
          </w:tcPr>
          <w:p w14:paraId="234EF647" w14:textId="77777777" w:rsidR="00CA09B2" w:rsidRDefault="00CA09B2" w:rsidP="003E7465">
            <w:pPr>
              <w:pStyle w:val="T2"/>
              <w:spacing w:before="100" w:beforeAutospacing="1" w:after="100" w:afterAutospacing="1"/>
              <w:ind w:left="0" w:right="0"/>
              <w:jc w:val="left"/>
              <w:rPr>
                <w:sz w:val="20"/>
              </w:rPr>
            </w:pPr>
            <w:r>
              <w:rPr>
                <w:sz w:val="20"/>
              </w:rPr>
              <w:t>Author(s):</w:t>
            </w:r>
          </w:p>
        </w:tc>
      </w:tr>
      <w:tr w:rsidR="00CA09B2" w14:paraId="34AE92C2" w14:textId="77777777">
        <w:trPr>
          <w:jc w:val="center"/>
        </w:trPr>
        <w:tc>
          <w:tcPr>
            <w:tcW w:w="1336" w:type="dxa"/>
            <w:vAlign w:val="center"/>
          </w:tcPr>
          <w:p w14:paraId="7A32718D" w14:textId="77777777" w:rsidR="00CA09B2" w:rsidRDefault="00CA09B2" w:rsidP="003E7465">
            <w:pPr>
              <w:pStyle w:val="T2"/>
              <w:spacing w:before="100" w:beforeAutospacing="1" w:after="100" w:afterAutospacing="1"/>
              <w:ind w:left="0" w:right="0"/>
              <w:jc w:val="left"/>
              <w:rPr>
                <w:sz w:val="20"/>
              </w:rPr>
            </w:pPr>
            <w:r>
              <w:rPr>
                <w:sz w:val="20"/>
              </w:rPr>
              <w:t>Name</w:t>
            </w:r>
          </w:p>
        </w:tc>
        <w:tc>
          <w:tcPr>
            <w:tcW w:w="2064" w:type="dxa"/>
            <w:vAlign w:val="center"/>
          </w:tcPr>
          <w:p w14:paraId="7C3B2A9A" w14:textId="77777777" w:rsidR="00CA09B2" w:rsidRDefault="0062440B" w:rsidP="003E7465">
            <w:pPr>
              <w:pStyle w:val="T2"/>
              <w:spacing w:before="100" w:beforeAutospacing="1" w:after="100" w:afterAutospacing="1"/>
              <w:ind w:left="0" w:right="0"/>
              <w:jc w:val="left"/>
              <w:rPr>
                <w:sz w:val="20"/>
              </w:rPr>
            </w:pPr>
            <w:r>
              <w:rPr>
                <w:sz w:val="20"/>
              </w:rPr>
              <w:t>Affiliation</w:t>
            </w:r>
          </w:p>
        </w:tc>
        <w:tc>
          <w:tcPr>
            <w:tcW w:w="2814" w:type="dxa"/>
            <w:vAlign w:val="center"/>
          </w:tcPr>
          <w:p w14:paraId="04DE43DE" w14:textId="77777777" w:rsidR="00CA09B2" w:rsidRDefault="00CA09B2" w:rsidP="003E7465">
            <w:pPr>
              <w:pStyle w:val="T2"/>
              <w:spacing w:before="100" w:beforeAutospacing="1" w:after="100" w:afterAutospacing="1"/>
              <w:ind w:left="0" w:right="0"/>
              <w:jc w:val="left"/>
              <w:rPr>
                <w:sz w:val="20"/>
              </w:rPr>
            </w:pPr>
            <w:r>
              <w:rPr>
                <w:sz w:val="20"/>
              </w:rPr>
              <w:t>Address</w:t>
            </w:r>
          </w:p>
        </w:tc>
        <w:tc>
          <w:tcPr>
            <w:tcW w:w="1715" w:type="dxa"/>
            <w:vAlign w:val="center"/>
          </w:tcPr>
          <w:p w14:paraId="5DDE611B" w14:textId="77777777" w:rsidR="00CA09B2" w:rsidRDefault="00CA09B2" w:rsidP="003E7465">
            <w:pPr>
              <w:pStyle w:val="T2"/>
              <w:spacing w:before="100" w:beforeAutospacing="1" w:after="100" w:afterAutospacing="1"/>
              <w:ind w:left="0" w:right="0"/>
              <w:jc w:val="left"/>
              <w:rPr>
                <w:sz w:val="20"/>
              </w:rPr>
            </w:pPr>
            <w:r>
              <w:rPr>
                <w:sz w:val="20"/>
              </w:rPr>
              <w:t>Phone</w:t>
            </w:r>
          </w:p>
        </w:tc>
        <w:tc>
          <w:tcPr>
            <w:tcW w:w="1647" w:type="dxa"/>
            <w:vAlign w:val="center"/>
          </w:tcPr>
          <w:p w14:paraId="37403142" w14:textId="77777777" w:rsidR="00CA09B2" w:rsidRDefault="00CA09B2" w:rsidP="003E7465">
            <w:pPr>
              <w:pStyle w:val="T2"/>
              <w:spacing w:before="100" w:beforeAutospacing="1" w:after="100" w:afterAutospacing="1"/>
              <w:ind w:left="0" w:right="0"/>
              <w:jc w:val="left"/>
              <w:rPr>
                <w:sz w:val="20"/>
              </w:rPr>
            </w:pPr>
            <w:r>
              <w:rPr>
                <w:sz w:val="20"/>
              </w:rPr>
              <w:t>email</w:t>
            </w:r>
          </w:p>
        </w:tc>
      </w:tr>
      <w:tr w:rsidR="00CA09B2" w14:paraId="42D4F707" w14:textId="77777777">
        <w:trPr>
          <w:jc w:val="center"/>
        </w:trPr>
        <w:tc>
          <w:tcPr>
            <w:tcW w:w="1336" w:type="dxa"/>
            <w:vAlign w:val="center"/>
          </w:tcPr>
          <w:p w14:paraId="2840F7E4" w14:textId="710D412A" w:rsidR="00CA09B2" w:rsidRDefault="003E7465" w:rsidP="003E7465">
            <w:pPr>
              <w:pStyle w:val="T2"/>
              <w:spacing w:before="100" w:beforeAutospacing="1" w:after="100" w:afterAutospacing="1"/>
              <w:ind w:left="0" w:right="0"/>
              <w:rPr>
                <w:b w:val="0"/>
                <w:sz w:val="20"/>
              </w:rPr>
            </w:pPr>
            <w:r>
              <w:rPr>
                <w:b w:val="0"/>
                <w:sz w:val="20"/>
              </w:rPr>
              <w:t>Guido R. Hiertz</w:t>
            </w:r>
          </w:p>
        </w:tc>
        <w:tc>
          <w:tcPr>
            <w:tcW w:w="2064" w:type="dxa"/>
            <w:vAlign w:val="center"/>
          </w:tcPr>
          <w:p w14:paraId="5F72B061" w14:textId="328E02AF" w:rsidR="00CA09B2" w:rsidRDefault="003E7465" w:rsidP="003E7465">
            <w:pPr>
              <w:pStyle w:val="T2"/>
              <w:spacing w:before="100" w:beforeAutospacing="1" w:after="100" w:afterAutospacing="1"/>
              <w:ind w:left="0" w:right="0"/>
              <w:rPr>
                <w:b w:val="0"/>
                <w:sz w:val="20"/>
              </w:rPr>
            </w:pPr>
            <w:r>
              <w:rPr>
                <w:b w:val="0"/>
                <w:sz w:val="20"/>
              </w:rPr>
              <w:t>Ericsson GmbH</w:t>
            </w:r>
          </w:p>
        </w:tc>
        <w:tc>
          <w:tcPr>
            <w:tcW w:w="2814" w:type="dxa"/>
            <w:vAlign w:val="center"/>
          </w:tcPr>
          <w:p w14:paraId="4DE56F2D" w14:textId="291A4C65" w:rsidR="00CA09B2" w:rsidRDefault="003E7465" w:rsidP="003E7465">
            <w:pPr>
              <w:pStyle w:val="T2"/>
              <w:spacing w:before="100" w:beforeAutospacing="1" w:after="100" w:afterAutospacing="1"/>
              <w:ind w:left="0" w:right="0"/>
              <w:rPr>
                <w:b w:val="0"/>
                <w:sz w:val="20"/>
              </w:rPr>
            </w:pPr>
            <w:r>
              <w:rPr>
                <w:b w:val="0"/>
                <w:sz w:val="20"/>
              </w:rPr>
              <w:t>Ericsson Allee 1</w:t>
            </w:r>
            <w:r>
              <w:rPr>
                <w:b w:val="0"/>
                <w:sz w:val="20"/>
              </w:rPr>
              <w:br/>
              <w:t>52134 Herzogenrath</w:t>
            </w:r>
            <w:r>
              <w:rPr>
                <w:b w:val="0"/>
                <w:sz w:val="20"/>
              </w:rPr>
              <w:br/>
              <w:t>Germany</w:t>
            </w:r>
          </w:p>
        </w:tc>
        <w:tc>
          <w:tcPr>
            <w:tcW w:w="1715" w:type="dxa"/>
            <w:vAlign w:val="center"/>
          </w:tcPr>
          <w:p w14:paraId="75E6E770" w14:textId="77777777" w:rsidR="00CA09B2" w:rsidRDefault="00CA09B2" w:rsidP="003E7465">
            <w:pPr>
              <w:pStyle w:val="T2"/>
              <w:spacing w:before="100" w:beforeAutospacing="1" w:after="100" w:afterAutospacing="1"/>
              <w:ind w:left="0" w:right="0"/>
              <w:rPr>
                <w:b w:val="0"/>
                <w:sz w:val="20"/>
              </w:rPr>
            </w:pPr>
          </w:p>
        </w:tc>
        <w:tc>
          <w:tcPr>
            <w:tcW w:w="1647" w:type="dxa"/>
            <w:vAlign w:val="center"/>
          </w:tcPr>
          <w:p w14:paraId="3649A894" w14:textId="1A811B56" w:rsidR="00CA09B2" w:rsidRDefault="003E7465" w:rsidP="003E7465">
            <w:pPr>
              <w:pStyle w:val="T2"/>
              <w:spacing w:before="100" w:beforeAutospacing="1" w:after="100" w:afterAutospacing="1"/>
              <w:ind w:left="0" w:right="0"/>
              <w:rPr>
                <w:b w:val="0"/>
                <w:sz w:val="16"/>
              </w:rPr>
            </w:pPr>
            <w:r>
              <w:rPr>
                <w:b w:val="0"/>
                <w:sz w:val="16"/>
              </w:rPr>
              <w:t>hiertz@ieee.org</w:t>
            </w:r>
          </w:p>
        </w:tc>
      </w:tr>
    </w:tbl>
    <w:p w14:paraId="01D94CCF" w14:textId="77777777" w:rsidR="00CA09B2" w:rsidRDefault="0032031D" w:rsidP="003E7465">
      <w:pPr>
        <w:pStyle w:val="T1"/>
        <w:spacing w:before="100" w:beforeAutospacing="1" w:after="100" w:afterAutospacing="1"/>
        <w:rPr>
          <w:sz w:val="22"/>
        </w:rPr>
      </w:pPr>
      <w:r>
        <w:rPr>
          <w:noProof/>
        </w:rPr>
        <mc:AlternateContent>
          <mc:Choice Requires="wps">
            <w:drawing>
              <wp:anchor distT="0" distB="0" distL="114300" distR="114300" simplePos="0" relativeHeight="251657728" behindDoc="0" locked="0" layoutInCell="0" allowOverlap="1" wp14:anchorId="21FA20E3" wp14:editId="13CC5B9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5D7536" w14:textId="77777777" w:rsidR="0029020B" w:rsidRDefault="0029020B">
                            <w:pPr>
                              <w:pStyle w:val="T1"/>
                              <w:spacing w:after="120"/>
                            </w:pPr>
                            <w:r>
                              <w:t>Abstract</w:t>
                            </w:r>
                          </w:p>
                          <w:p w14:paraId="50666053" w14:textId="1FFB099E" w:rsidR="0029020B" w:rsidRDefault="003E7465">
                            <w:pPr>
                              <w:jc w:val="both"/>
                            </w:pPr>
                            <w:r>
                              <w:t>This document contains the minutes of the January 2023 meeting of the IEEE 802.11 Coexistence Standing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A20E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445D7536" w14:textId="77777777" w:rsidR="0029020B" w:rsidRDefault="0029020B">
                      <w:pPr>
                        <w:pStyle w:val="T1"/>
                        <w:spacing w:after="120"/>
                      </w:pPr>
                      <w:r>
                        <w:t>Abstract</w:t>
                      </w:r>
                    </w:p>
                    <w:p w14:paraId="50666053" w14:textId="1FFB099E" w:rsidR="0029020B" w:rsidRDefault="003E7465">
                      <w:pPr>
                        <w:jc w:val="both"/>
                      </w:pPr>
                      <w:r>
                        <w:t>This document contains the m</w:t>
                      </w:r>
                      <w:r>
                        <w:t>inutes of the January 2023 meeting of the IEEE 802.11 Coexistence Standing Committee</w:t>
                      </w:r>
                      <w:r>
                        <w:t>.</w:t>
                      </w:r>
                    </w:p>
                  </w:txbxContent>
                </v:textbox>
              </v:shape>
            </w:pict>
          </mc:Fallback>
        </mc:AlternateContent>
      </w:r>
    </w:p>
    <w:p w14:paraId="7A0CAFCE" w14:textId="77777777" w:rsidR="00D47CF1" w:rsidRDefault="00CA09B2" w:rsidP="003E7465">
      <w:pPr>
        <w:spacing w:before="100" w:beforeAutospacing="1" w:after="100" w:afterAutospacing="1"/>
      </w:pPr>
      <w:r>
        <w:br w:type="page"/>
      </w:r>
      <w:r w:rsidR="00D47CF1">
        <w:lastRenderedPageBreak/>
        <w:t>Meeting l</w:t>
      </w:r>
      <w:r w:rsidR="003E7465">
        <w:t>ocation:</w:t>
      </w:r>
    </w:p>
    <w:p w14:paraId="7EDAD4C2" w14:textId="47680B22" w:rsidR="003E7465" w:rsidRDefault="00D47CF1" w:rsidP="00D47CF1">
      <w:pPr>
        <w:spacing w:before="100" w:beforeAutospacing="1" w:after="100" w:afterAutospacing="1"/>
        <w:ind w:left="720"/>
      </w:pPr>
      <w:r w:rsidRPr="00D47CF1">
        <w:t>Hilton Baltimore</w:t>
      </w:r>
      <w:r>
        <w:br/>
      </w:r>
      <w:r w:rsidRPr="00D47CF1">
        <w:t>401 West Pratt Street Baltimore</w:t>
      </w:r>
      <w:r w:rsidRPr="00D47CF1">
        <w:t>, M</w:t>
      </w:r>
      <w:r>
        <w:t>aryland</w:t>
      </w:r>
      <w:r w:rsidRPr="00D47CF1">
        <w:t xml:space="preserve"> 21201</w:t>
      </w:r>
      <w:r>
        <w:t>, United States of America</w:t>
      </w:r>
    </w:p>
    <w:p w14:paraId="49CD1EAD" w14:textId="12E5397B" w:rsidR="003E7465" w:rsidRDefault="003E7465" w:rsidP="003E7465">
      <w:pPr>
        <w:numPr>
          <w:ilvl w:val="0"/>
          <w:numId w:val="1"/>
        </w:numPr>
        <w:spacing w:before="100" w:beforeAutospacing="1" w:after="100" w:afterAutospacing="1"/>
      </w:pPr>
      <w:r>
        <w:t>At 2023-01-18T16:02-05:00 the chair of the IEEE 802.11 Coexistence Standing Committee (SC) calls the meeting to order. Andrew Myles acts as chair of the SC. Guido R. Hiertz acts as recording secretary of the SC.</w:t>
      </w:r>
    </w:p>
    <w:p w14:paraId="57D5B87D" w14:textId="77777777" w:rsidR="003E7465" w:rsidRDefault="003E7465" w:rsidP="003E7465">
      <w:pPr>
        <w:numPr>
          <w:ilvl w:val="0"/>
          <w:numId w:val="1"/>
        </w:numPr>
        <w:spacing w:before="100" w:beforeAutospacing="1" w:after="100" w:afterAutospacing="1"/>
      </w:pPr>
      <w:r>
        <w:t xml:space="preserve">The chair presents document 11-22/2136r3. </w:t>
      </w:r>
      <w:proofErr w:type="gramStart"/>
      <w:r>
        <w:t>At this time</w:t>
      </w:r>
      <w:proofErr w:type="gramEnd"/>
      <w:r>
        <w:t>, 11-22/2136r3 is identical to 11-22/2136r2. The latter is stored on Mentor server. The former will contain any updates that may arise out of this meeting.</w:t>
      </w:r>
    </w:p>
    <w:p w14:paraId="5D1EAE55" w14:textId="00EB2421" w:rsidR="003E7465" w:rsidRDefault="003E7465" w:rsidP="003E7465">
      <w:pPr>
        <w:numPr>
          <w:ilvl w:val="1"/>
          <w:numId w:val="1"/>
        </w:numPr>
        <w:spacing w:before="100" w:beforeAutospacing="1" w:after="100" w:afterAutospacing="1"/>
      </w:pPr>
      <w:r>
        <w:t>The chair reminds all attendees of their obligations as presented on pages one to ten.</w:t>
      </w:r>
    </w:p>
    <w:p w14:paraId="7D12EAC3" w14:textId="77777777" w:rsidR="003E7465" w:rsidRDefault="003E7465" w:rsidP="003E7465">
      <w:pPr>
        <w:numPr>
          <w:ilvl w:val="0"/>
          <w:numId w:val="1"/>
        </w:numPr>
        <w:spacing w:before="100" w:beforeAutospacing="1" w:after="100" w:afterAutospacing="1"/>
      </w:pPr>
      <w:r>
        <w:t>At 2023-01-18T16:04-05:00 the chair asks for unanimous approval of the proposed agenda as shown on page twelve of his document. Nobody objects.</w:t>
      </w:r>
    </w:p>
    <w:p w14:paraId="59C52CA8" w14:textId="77777777" w:rsidR="003E7465" w:rsidRDefault="003E7465" w:rsidP="003E7465">
      <w:pPr>
        <w:numPr>
          <w:ilvl w:val="0"/>
          <w:numId w:val="1"/>
        </w:numPr>
        <w:spacing w:before="100" w:beforeAutospacing="1" w:after="100" w:afterAutospacing="1"/>
      </w:pPr>
      <w:r>
        <w:t>At 2023-01-18T16:06-05:00 the chair presents the following motion:</w:t>
      </w:r>
    </w:p>
    <w:p w14:paraId="7C4EFF92" w14:textId="35A1A82B" w:rsidR="003E7465" w:rsidRDefault="00754A42" w:rsidP="003E7465">
      <w:pPr>
        <w:numPr>
          <w:ilvl w:val="1"/>
          <w:numId w:val="1"/>
        </w:numPr>
        <w:spacing w:before="100" w:beforeAutospacing="1" w:after="100" w:afterAutospacing="1"/>
      </w:pPr>
      <w:r>
        <w:t>“</w:t>
      </w:r>
      <w:r w:rsidRPr="00754A42">
        <w:t xml:space="preserve">The IEEE 802 </w:t>
      </w:r>
      <w:proofErr w:type="spellStart"/>
      <w:r w:rsidRPr="00754A42">
        <w:t>Coex</w:t>
      </w:r>
      <w:proofErr w:type="spellEnd"/>
      <w:r w:rsidRPr="00754A42">
        <w:t xml:space="preserve"> SC approves 11-22</w:t>
      </w:r>
      <w:r>
        <w:t>/</w:t>
      </w:r>
      <w:r w:rsidRPr="00754A42">
        <w:t>2048</w:t>
      </w:r>
      <w:r>
        <w:t>r</w:t>
      </w:r>
      <w:r w:rsidRPr="00754A42">
        <w:t xml:space="preserve">0 as the minutes of its </w:t>
      </w:r>
      <w:proofErr w:type="spellStart"/>
      <w:r w:rsidRPr="00754A42">
        <w:t>hybdrid</w:t>
      </w:r>
      <w:proofErr w:type="spellEnd"/>
      <w:r w:rsidRPr="00754A42">
        <w:t xml:space="preserve"> meeting in Nov 2022</w:t>
      </w:r>
      <w:r>
        <w:t>”</w:t>
      </w:r>
    </w:p>
    <w:p w14:paraId="15BD520A" w14:textId="5B4FC768" w:rsidR="00754A42" w:rsidRDefault="00754A42" w:rsidP="00754A42">
      <w:pPr>
        <w:numPr>
          <w:ilvl w:val="2"/>
          <w:numId w:val="1"/>
        </w:numPr>
        <w:spacing w:before="100" w:beforeAutospacing="1" w:after="100" w:afterAutospacing="1"/>
      </w:pPr>
      <w:r>
        <w:t>The chair asks if there is any objection to approve this motion by unanimous consent.</w:t>
      </w:r>
    </w:p>
    <w:p w14:paraId="3F52E27C" w14:textId="0FC0580D" w:rsidR="00754A42" w:rsidRDefault="00754A42" w:rsidP="00754A42">
      <w:pPr>
        <w:numPr>
          <w:ilvl w:val="2"/>
          <w:numId w:val="1"/>
        </w:numPr>
        <w:spacing w:before="100" w:beforeAutospacing="1" w:after="100" w:afterAutospacing="1"/>
      </w:pPr>
      <w:r>
        <w:t>Nobody objects.</w:t>
      </w:r>
    </w:p>
    <w:p w14:paraId="7DAF7C5F" w14:textId="1A8FF603" w:rsidR="003E7465" w:rsidRDefault="00754A42" w:rsidP="00754A42">
      <w:pPr>
        <w:numPr>
          <w:ilvl w:val="1"/>
          <w:numId w:val="1"/>
        </w:numPr>
        <w:spacing w:before="100" w:beforeAutospacing="1" w:after="100" w:afterAutospacing="1"/>
      </w:pPr>
      <w:r>
        <w:t>The minutes in 11-22/2048r0 are a</w:t>
      </w:r>
      <w:r w:rsidR="003E7465">
        <w:t>dopted by unanimous consent</w:t>
      </w:r>
      <w:r>
        <w:t>.</w:t>
      </w:r>
    </w:p>
    <w:p w14:paraId="3E54F954" w14:textId="39F342E0" w:rsidR="003E7465" w:rsidRDefault="003E7465" w:rsidP="003E7465">
      <w:pPr>
        <w:numPr>
          <w:ilvl w:val="0"/>
          <w:numId w:val="1"/>
        </w:numPr>
        <w:spacing w:before="100" w:beforeAutospacing="1" w:after="100" w:afterAutospacing="1"/>
      </w:pPr>
      <w:r>
        <w:t xml:space="preserve">The chair continues from page 19 of his presentation. At 2023-01-18T16:10-05:00 an attendee provides a verbal update </w:t>
      </w:r>
      <w:r w:rsidR="00754A42">
        <w:t xml:space="preserve">with respect </w:t>
      </w:r>
      <w:r>
        <w:t>to page 26.</w:t>
      </w:r>
    </w:p>
    <w:p w14:paraId="50433DEC" w14:textId="3F0B3AC9" w:rsidR="003E7465" w:rsidRDefault="003E7465" w:rsidP="003E7465">
      <w:pPr>
        <w:numPr>
          <w:ilvl w:val="1"/>
          <w:numId w:val="1"/>
        </w:numPr>
        <w:spacing w:before="100" w:beforeAutospacing="1" w:after="100" w:afterAutospacing="1"/>
      </w:pPr>
      <w:r>
        <w:t>Comment: ETSI TC BRAN received HASTAC comments on EN 303 687. There are editorial comments and comments that apply to other ETSI TCs and TBs, too</w:t>
      </w:r>
      <w:r w:rsidR="00754A42">
        <w:t>. These issue</w:t>
      </w:r>
      <w:r w:rsidR="003A3E94">
        <w:t>s</w:t>
      </w:r>
      <w:r w:rsidR="00754A42">
        <w:t xml:space="preserve"> are denoted </w:t>
      </w:r>
      <w:r>
        <w:t>horizontal issues. Hopefully, it will be possible to develop resolutions that will satisfy the European Commission (EC).</w:t>
      </w:r>
    </w:p>
    <w:p w14:paraId="3EAB78DA" w14:textId="77777777" w:rsidR="003E7465" w:rsidRDefault="003E7465" w:rsidP="003E7465">
      <w:pPr>
        <w:numPr>
          <w:ilvl w:val="1"/>
          <w:numId w:val="1"/>
        </w:numPr>
        <w:spacing w:before="100" w:beforeAutospacing="1" w:after="100" w:afterAutospacing="1"/>
      </w:pPr>
      <w:r>
        <w:t>Comment: Where there any comments that had implications on coexistence?</w:t>
      </w:r>
    </w:p>
    <w:p w14:paraId="53480F2C" w14:textId="77777777" w:rsidR="003E7465" w:rsidRDefault="003E7465" w:rsidP="003E7465">
      <w:pPr>
        <w:numPr>
          <w:ilvl w:val="1"/>
          <w:numId w:val="1"/>
        </w:numPr>
        <w:spacing w:before="100" w:beforeAutospacing="1" w:after="100" w:afterAutospacing="1"/>
      </w:pPr>
      <w:r>
        <w:t>Comment: No.</w:t>
      </w:r>
    </w:p>
    <w:p w14:paraId="0E7AEBDF" w14:textId="75ACA02C" w:rsidR="003E7465" w:rsidRDefault="003E7465" w:rsidP="003E7465">
      <w:pPr>
        <w:numPr>
          <w:ilvl w:val="0"/>
          <w:numId w:val="1"/>
        </w:numPr>
        <w:spacing w:before="100" w:beforeAutospacing="1" w:after="100" w:afterAutospacing="1"/>
      </w:pPr>
      <w:r>
        <w:t>At 2023-01-18T16:13-05:00 the chair continues presenting from page 27 of 11-22/2136r3. At 2023-01-18T16:16-05:00 attendees comment on page 28:</w:t>
      </w:r>
    </w:p>
    <w:p w14:paraId="1CB7782C" w14:textId="6882633A" w:rsidR="003E7465" w:rsidRDefault="003E7465" w:rsidP="003E7465">
      <w:pPr>
        <w:numPr>
          <w:ilvl w:val="1"/>
          <w:numId w:val="1"/>
        </w:numPr>
        <w:spacing w:before="100" w:beforeAutospacing="1" w:after="100" w:afterAutospacing="1"/>
      </w:pPr>
      <w:r>
        <w:t>Comment: This C</w:t>
      </w:r>
      <w:r w:rsidR="00754A42">
        <w:t>lient-to-Client (C</w:t>
      </w:r>
      <w:r>
        <w:t>2C</w:t>
      </w:r>
      <w:r w:rsidR="00754A42">
        <w:t>) communication is relevant for</w:t>
      </w:r>
      <w:r>
        <w:t xml:space="preserve"> LPI</w:t>
      </w:r>
      <w:r w:rsidR="00754A42">
        <w:t xml:space="preserve"> (Low Power Indoor) operation only. With Very Low Power (</w:t>
      </w:r>
      <w:r>
        <w:t>VLP</w:t>
      </w:r>
      <w:r w:rsidR="00754A42">
        <w:t>)</w:t>
      </w:r>
      <w:r>
        <w:t xml:space="preserve"> operation</w:t>
      </w:r>
      <w:r w:rsidR="00754A42">
        <w:t xml:space="preserve">, C2C does not matter because </w:t>
      </w:r>
      <w:r>
        <w:t>VLP</w:t>
      </w:r>
      <w:r w:rsidR="00754A42">
        <w:t xml:space="preserve"> inherently allows for</w:t>
      </w:r>
      <w:r>
        <w:t xml:space="preserve"> C2C </w:t>
      </w:r>
      <w:r w:rsidR="00754A42">
        <w:t>operation</w:t>
      </w:r>
      <w:r>
        <w:t>.</w:t>
      </w:r>
    </w:p>
    <w:p w14:paraId="4589DF44" w14:textId="73AA49AD" w:rsidR="003E7465" w:rsidRDefault="00754A42" w:rsidP="003E7465">
      <w:pPr>
        <w:numPr>
          <w:ilvl w:val="1"/>
          <w:numId w:val="1"/>
        </w:numPr>
        <w:spacing w:before="100" w:beforeAutospacing="1" w:after="100" w:afterAutospacing="1"/>
      </w:pPr>
      <w:r>
        <w:t>Comment</w:t>
      </w:r>
      <w:r w:rsidR="003E7465">
        <w:t xml:space="preserve">: </w:t>
      </w:r>
      <w:r>
        <w:t>You are c</w:t>
      </w:r>
      <w:r w:rsidR="003E7465">
        <w:t>orrect</w:t>
      </w:r>
      <w:r>
        <w:t>.</w:t>
      </w:r>
    </w:p>
    <w:p w14:paraId="3523518D" w14:textId="6D62DAB6" w:rsidR="003E7465" w:rsidRDefault="003E7465" w:rsidP="003E7465">
      <w:pPr>
        <w:numPr>
          <w:ilvl w:val="0"/>
          <w:numId w:val="1"/>
        </w:numPr>
        <w:spacing w:before="100" w:beforeAutospacing="1" w:after="100" w:afterAutospacing="1"/>
      </w:pPr>
      <w:r>
        <w:t>At 2023-01-18T16:17-05:00 the chair continues from page 30. At 2023-01-18T16:22-05:00 the chair arrives on page 36.</w:t>
      </w:r>
      <w:r w:rsidR="00754A42">
        <w:t xml:space="preserve"> </w:t>
      </w:r>
      <w:r>
        <w:t xml:space="preserve">At 2023-01-18T16:23-05:00 </w:t>
      </w:r>
      <w:proofErr w:type="spellStart"/>
      <w:r>
        <w:t>Menzo</w:t>
      </w:r>
      <w:proofErr w:type="spellEnd"/>
      <w:r>
        <w:t xml:space="preserve"> </w:t>
      </w:r>
      <w:proofErr w:type="spellStart"/>
      <w:r>
        <w:t>Wentink</w:t>
      </w:r>
      <w:proofErr w:type="spellEnd"/>
      <w:r>
        <w:t xml:space="preserve"> presents 11-23/115r0. At 2023-01-18T16:32-05:00 </w:t>
      </w:r>
      <w:proofErr w:type="spellStart"/>
      <w:r>
        <w:t>Menzo</w:t>
      </w:r>
      <w:proofErr w:type="spellEnd"/>
      <w:r>
        <w:t xml:space="preserve"> concludes his presentation.</w:t>
      </w:r>
      <w:r w:rsidR="00754A42">
        <w:t xml:space="preserve"> Attendees discuss the presentation.</w:t>
      </w:r>
    </w:p>
    <w:p w14:paraId="26FC5F5F" w14:textId="7A899FC2" w:rsidR="003E7465" w:rsidRDefault="00754A42" w:rsidP="003E7465">
      <w:pPr>
        <w:numPr>
          <w:ilvl w:val="1"/>
          <w:numId w:val="1"/>
        </w:numPr>
        <w:spacing w:before="100" w:beforeAutospacing="1" w:after="100" w:afterAutospacing="1"/>
      </w:pPr>
      <w:r>
        <w:t>Comment</w:t>
      </w:r>
      <w:r w:rsidR="003E7465">
        <w:t xml:space="preserve">: </w:t>
      </w:r>
      <w:r>
        <w:t xml:space="preserve">At ETSI, </w:t>
      </w:r>
      <w:r w:rsidR="003E7465">
        <w:t>discussion</w:t>
      </w:r>
      <w:r>
        <w:t>s focuse</w:t>
      </w:r>
      <w:r w:rsidR="003A3E94">
        <w:t>d</w:t>
      </w:r>
      <w:r>
        <w:t xml:space="preserve"> on 20 MHz for </w:t>
      </w:r>
      <w:r w:rsidR="003E7465">
        <w:t xml:space="preserve">many years. During the </w:t>
      </w:r>
      <w:r>
        <w:t xml:space="preserve">development of the </w:t>
      </w:r>
      <w:r w:rsidR="003A3E94">
        <w:t>compromise,</w:t>
      </w:r>
      <w:r w:rsidR="003E7465">
        <w:t xml:space="preserve"> it was highlighted that </w:t>
      </w:r>
      <w:r>
        <w:t>determining the Energy Detection Threshold based on Power Spectral Density (</w:t>
      </w:r>
      <w:r w:rsidR="003E7465">
        <w:t>PSD</w:t>
      </w:r>
      <w:r>
        <w:t>) is a</w:t>
      </w:r>
      <w:r w:rsidR="003E7465">
        <w:t xml:space="preserve"> solution </w:t>
      </w:r>
      <w:r>
        <w:t xml:space="preserve">that </w:t>
      </w:r>
      <w:r w:rsidR="003E7465">
        <w:t>might be better</w:t>
      </w:r>
      <w:r>
        <w:t xml:space="preserve"> than determining EDT based on absolute power</w:t>
      </w:r>
      <w:r w:rsidR="003E7465">
        <w:t>.</w:t>
      </w:r>
    </w:p>
    <w:p w14:paraId="3AE38E7D" w14:textId="02D28A4E" w:rsidR="003E7465" w:rsidRDefault="003E7465" w:rsidP="003E7465">
      <w:pPr>
        <w:numPr>
          <w:ilvl w:val="0"/>
          <w:numId w:val="1"/>
        </w:numPr>
        <w:spacing w:before="100" w:beforeAutospacing="1" w:after="100" w:afterAutospacing="1"/>
      </w:pPr>
      <w:r>
        <w:lastRenderedPageBreak/>
        <w:t>At 2023-01-18T16:33-05:00 David Boldy presents 11-23/126r0. At 2023-01-18T16:46-05:00 David concludes his presentation.</w:t>
      </w:r>
      <w:r w:rsidR="00754A42">
        <w:t xml:space="preserve"> </w:t>
      </w:r>
      <w:r w:rsidR="00754A42">
        <w:t>Attendees discuss the presentation.</w:t>
      </w:r>
    </w:p>
    <w:p w14:paraId="46DE161F" w14:textId="341D680B" w:rsidR="003E7465" w:rsidRDefault="00754A42" w:rsidP="003E7465">
      <w:pPr>
        <w:numPr>
          <w:ilvl w:val="1"/>
          <w:numId w:val="1"/>
        </w:numPr>
        <w:spacing w:before="100" w:beforeAutospacing="1" w:after="100" w:afterAutospacing="1"/>
      </w:pPr>
      <w:r>
        <w:t>Comment</w:t>
      </w:r>
      <w:r w:rsidR="003E7465">
        <w:t>: Is the 36 months guaranteed</w:t>
      </w:r>
      <w:r>
        <w:t>?</w:t>
      </w:r>
    </w:p>
    <w:p w14:paraId="51036C64" w14:textId="0D25166B" w:rsidR="003E7465" w:rsidRDefault="00754A42" w:rsidP="003E7465">
      <w:pPr>
        <w:numPr>
          <w:ilvl w:val="1"/>
          <w:numId w:val="1"/>
        </w:numPr>
        <w:spacing w:before="100" w:beforeAutospacing="1" w:after="100" w:afterAutospacing="1"/>
      </w:pPr>
      <w:r>
        <w:t>Comment</w:t>
      </w:r>
      <w:r w:rsidR="003E7465">
        <w:t>: This requires that a related request to the EC would be granted.</w:t>
      </w:r>
    </w:p>
    <w:p w14:paraId="0B621CF6" w14:textId="7A155E0E" w:rsidR="003E7465" w:rsidRDefault="00754A42" w:rsidP="003E7465">
      <w:pPr>
        <w:numPr>
          <w:ilvl w:val="1"/>
          <w:numId w:val="1"/>
        </w:numPr>
        <w:spacing w:before="100" w:beforeAutospacing="1" w:after="100" w:afterAutospacing="1"/>
      </w:pPr>
      <w:r>
        <w:t>Comment</w:t>
      </w:r>
      <w:r w:rsidR="003E7465">
        <w:t xml:space="preserve">: </w:t>
      </w:r>
      <w:r>
        <w:t xml:space="preserve">The commenter </w:t>
      </w:r>
      <w:r w:rsidR="003E7465">
        <w:t>is correct</w:t>
      </w:r>
      <w:r>
        <w:t>.</w:t>
      </w:r>
    </w:p>
    <w:p w14:paraId="4DFDBAAB" w14:textId="203970CA" w:rsidR="003E7465" w:rsidRDefault="00754A42" w:rsidP="003E7465">
      <w:pPr>
        <w:numPr>
          <w:ilvl w:val="1"/>
          <w:numId w:val="1"/>
        </w:numPr>
        <w:spacing w:before="100" w:beforeAutospacing="1" w:after="100" w:afterAutospacing="1"/>
      </w:pPr>
      <w:r>
        <w:t>Comment</w:t>
      </w:r>
      <w:r w:rsidR="003E7465">
        <w:t xml:space="preserve">: </w:t>
      </w:r>
      <w:r>
        <w:t xml:space="preserve">Yes, the person </w:t>
      </w:r>
      <w:r w:rsidR="003E7465">
        <w:t>is correct.</w:t>
      </w:r>
    </w:p>
    <w:p w14:paraId="05A74BA4" w14:textId="30295FE2" w:rsidR="003E7465" w:rsidRDefault="003E7465" w:rsidP="00754A42">
      <w:pPr>
        <w:numPr>
          <w:ilvl w:val="0"/>
          <w:numId w:val="1"/>
        </w:numPr>
        <w:spacing w:before="100" w:beforeAutospacing="1" w:after="100" w:afterAutospacing="1"/>
      </w:pPr>
      <w:r>
        <w:t>At 2023-01-18T16:49-05:00 the chair continues from page 37 of his presentation 11-22/2136r3.</w:t>
      </w:r>
      <w:r w:rsidR="00754A42">
        <w:t xml:space="preserve"> </w:t>
      </w:r>
      <w:r>
        <w:t xml:space="preserve">At 2023-01-18T16:53-05:00 the chair arrives on page 45. At 2023-01-18T16:54-05:00 Vijitha </w:t>
      </w:r>
      <w:proofErr w:type="spellStart"/>
      <w:r>
        <w:t>Weerackody</w:t>
      </w:r>
      <w:proofErr w:type="spellEnd"/>
      <w:r>
        <w:t xml:space="preserve"> presents 11-23/52r1. At 2023-01-18T17:16-05:00 Vijitha concludes his presentation.</w:t>
      </w:r>
      <w:r w:rsidR="00754A42">
        <w:t xml:space="preserve"> </w:t>
      </w:r>
      <w:r w:rsidR="00754A42">
        <w:t>Attendees discuss the presentation.</w:t>
      </w:r>
    </w:p>
    <w:p w14:paraId="7E0D95EF" w14:textId="5BAD3366" w:rsidR="003E7465" w:rsidRDefault="00754A42" w:rsidP="003E7465">
      <w:pPr>
        <w:numPr>
          <w:ilvl w:val="1"/>
          <w:numId w:val="1"/>
        </w:numPr>
        <w:spacing w:before="100" w:beforeAutospacing="1" w:after="100" w:afterAutospacing="1"/>
      </w:pPr>
      <w:r>
        <w:t>Comment</w:t>
      </w:r>
      <w:r w:rsidR="003E7465">
        <w:t>: Previously it was asserted that the risk of SL-U is low.</w:t>
      </w:r>
    </w:p>
    <w:p w14:paraId="6A3DFD57" w14:textId="732410F1" w:rsidR="003E7465" w:rsidRDefault="00754A42" w:rsidP="003E7465">
      <w:pPr>
        <w:numPr>
          <w:ilvl w:val="1"/>
          <w:numId w:val="1"/>
        </w:numPr>
        <w:spacing w:before="100" w:beforeAutospacing="1" w:after="100" w:afterAutospacing="1"/>
      </w:pPr>
      <w:r>
        <w:t>Comment</w:t>
      </w:r>
      <w:r w:rsidR="003E7465">
        <w:t>: It all depends on the channel access mechanism. There are lot of applications especially in the V2X scenario.</w:t>
      </w:r>
    </w:p>
    <w:p w14:paraId="672CD4D6" w14:textId="77777777" w:rsidR="003E7465" w:rsidRDefault="003E7465" w:rsidP="003E7465">
      <w:pPr>
        <w:numPr>
          <w:ilvl w:val="0"/>
          <w:numId w:val="1"/>
        </w:numPr>
        <w:spacing w:before="100" w:beforeAutospacing="1" w:after="100" w:afterAutospacing="1"/>
      </w:pPr>
      <w:r>
        <w:t xml:space="preserve">At 2023-01-18T17:19-05:00 the chair continues presenting from page 46 of his document 11-22/2136r3. </w:t>
      </w:r>
    </w:p>
    <w:p w14:paraId="3DEDF49A" w14:textId="045B9040" w:rsidR="003E7465" w:rsidRDefault="00754A42" w:rsidP="003E7465">
      <w:pPr>
        <w:numPr>
          <w:ilvl w:val="0"/>
          <w:numId w:val="1"/>
        </w:numPr>
        <w:spacing w:before="100" w:beforeAutospacing="1" w:after="100" w:afterAutospacing="1"/>
      </w:pPr>
      <w:r>
        <w:t>At 2023-01-18T17:</w:t>
      </w:r>
      <w:r>
        <w:t>23</w:t>
      </w:r>
      <w:r>
        <w:t xml:space="preserve">-05:00 </w:t>
      </w:r>
      <w:r>
        <w:t xml:space="preserve">an attendee </w:t>
      </w:r>
      <w:r w:rsidR="003E7465">
        <w:t>presents a verbal update regarding</w:t>
      </w:r>
      <w:r>
        <w:t xml:space="preserve"> activities at the Bluetooth Special Interest Group (</w:t>
      </w:r>
      <w:r w:rsidR="003E7465">
        <w:t>BT SIG</w:t>
      </w:r>
      <w:r>
        <w:t>)</w:t>
      </w:r>
      <w:r w:rsidR="003E7465">
        <w:t>.</w:t>
      </w:r>
    </w:p>
    <w:p w14:paraId="6CCD9022" w14:textId="7E4806B4" w:rsidR="003E7465" w:rsidRDefault="00754A42" w:rsidP="003E7465">
      <w:pPr>
        <w:numPr>
          <w:ilvl w:val="1"/>
          <w:numId w:val="1"/>
        </w:numPr>
        <w:spacing w:before="100" w:beforeAutospacing="1" w:after="100" w:afterAutospacing="1"/>
      </w:pPr>
      <w:r>
        <w:t xml:space="preserve">Comment: </w:t>
      </w:r>
      <w:r w:rsidR="003E7465">
        <w:t>Currently</w:t>
      </w:r>
      <w:r>
        <w:t>, BT SIG</w:t>
      </w:r>
      <w:r w:rsidR="003E7465">
        <w:t xml:space="preserve"> discuss</w:t>
      </w:r>
      <w:r>
        <w:t>es</w:t>
      </w:r>
      <w:r w:rsidR="003E7465">
        <w:t xml:space="preserve"> </w:t>
      </w:r>
      <w:r>
        <w:t xml:space="preserve">how </w:t>
      </w:r>
      <w:r w:rsidR="003E7465">
        <w:t>to</w:t>
      </w:r>
      <w:r>
        <w:t xml:space="preserve"> best</w:t>
      </w:r>
      <w:r w:rsidR="003E7465">
        <w:t xml:space="preserve"> enable coexistence. </w:t>
      </w:r>
      <w:r>
        <w:t>This c</w:t>
      </w:r>
      <w:r w:rsidR="003E7465">
        <w:t>ould be</w:t>
      </w:r>
      <w:r>
        <w:t xml:space="preserve"> performed</w:t>
      </w:r>
      <w:r w:rsidR="003E7465">
        <w:t xml:space="preserve"> in </w:t>
      </w:r>
      <w:r>
        <w:t xml:space="preserve">the </w:t>
      </w:r>
      <w:r w:rsidR="003E7465">
        <w:t xml:space="preserve">IEEE 802.11 </w:t>
      </w:r>
      <w:r>
        <w:t>C</w:t>
      </w:r>
      <w:r w:rsidR="003E7465">
        <w:t>oex</w:t>
      </w:r>
      <w:r>
        <w:t xml:space="preserve">istence </w:t>
      </w:r>
      <w:proofErr w:type="gramStart"/>
      <w:r>
        <w:t>SC</w:t>
      </w:r>
      <w:proofErr w:type="gramEnd"/>
      <w:r>
        <w:t xml:space="preserve"> or it</w:t>
      </w:r>
      <w:r w:rsidR="003E7465">
        <w:t xml:space="preserve"> could </w:t>
      </w:r>
      <w:r>
        <w:t>happen</w:t>
      </w:r>
      <w:r w:rsidR="003E7465">
        <w:t xml:space="preserve"> in another group. </w:t>
      </w:r>
      <w:r>
        <w:t xml:space="preserve">The </w:t>
      </w:r>
      <w:r w:rsidR="003E7465">
        <w:t xml:space="preserve">BT SIG just started. </w:t>
      </w:r>
      <w:r>
        <w:t xml:space="preserve">The BT SIG formed </w:t>
      </w:r>
      <w:r w:rsidR="003E7465">
        <w:t>a high band sub-group. Until this group has something to talk about</w:t>
      </w:r>
      <w:r>
        <w:t>,</w:t>
      </w:r>
      <w:r w:rsidR="003E7465">
        <w:t xml:space="preserve"> we have time to plan for organizing </w:t>
      </w:r>
      <w:r>
        <w:t xml:space="preserve">the work on </w:t>
      </w:r>
      <w:r w:rsidR="003E7465">
        <w:t>coexistence.</w:t>
      </w:r>
    </w:p>
    <w:p w14:paraId="251F608A" w14:textId="19A65958" w:rsidR="003E7465" w:rsidRDefault="00754A42" w:rsidP="003E7465">
      <w:pPr>
        <w:numPr>
          <w:ilvl w:val="1"/>
          <w:numId w:val="1"/>
        </w:numPr>
        <w:spacing w:before="100" w:beforeAutospacing="1" w:after="100" w:afterAutospacing="1"/>
      </w:pPr>
      <w:r>
        <w:t>Comment</w:t>
      </w:r>
      <w:r w:rsidR="003E7465">
        <w:t xml:space="preserve">: I </w:t>
      </w:r>
      <w:r w:rsidR="003A3E94">
        <w:t>looked</w:t>
      </w:r>
      <w:r w:rsidR="003E7465">
        <w:t xml:space="preserve"> at your s</w:t>
      </w:r>
      <w:r>
        <w:t>l</w:t>
      </w:r>
      <w:r w:rsidR="003E7465">
        <w:t>ide deck. It mentions that C2C is not allowed. Is BT envisaging to operate C2C</w:t>
      </w:r>
      <w:r w:rsidR="003A3E94">
        <w:t xml:space="preserve"> in 6 GHz</w:t>
      </w:r>
      <w:r w:rsidR="003E7465">
        <w:t>?</w:t>
      </w:r>
    </w:p>
    <w:p w14:paraId="3FC74F19" w14:textId="1C9F938E" w:rsidR="003E7465" w:rsidRDefault="00D47CF1" w:rsidP="003E7465">
      <w:pPr>
        <w:numPr>
          <w:ilvl w:val="1"/>
          <w:numId w:val="1"/>
        </w:numPr>
        <w:spacing w:before="100" w:beforeAutospacing="1" w:after="100" w:afterAutospacing="1"/>
      </w:pPr>
      <w:r>
        <w:t>Comment</w:t>
      </w:r>
      <w:r w:rsidR="003E7465">
        <w:t>: We certainly don’t want to be connected to an AP. Currently, FCC requires one side to be an AP. We can bring this to the FCC, explaining them how important C2C is for BT and Wi-Fi.</w:t>
      </w:r>
    </w:p>
    <w:p w14:paraId="5C323810" w14:textId="77777777" w:rsidR="003E7465" w:rsidRDefault="003E7465" w:rsidP="003E7465">
      <w:pPr>
        <w:numPr>
          <w:ilvl w:val="0"/>
          <w:numId w:val="1"/>
        </w:numPr>
        <w:spacing w:before="100" w:beforeAutospacing="1" w:after="100" w:afterAutospacing="1"/>
      </w:pPr>
      <w:r>
        <w:t>At 2023-01-18T17:27-05:00 the chair continues presenting from page 55 of his document.</w:t>
      </w:r>
    </w:p>
    <w:p w14:paraId="0D9DB0AE" w14:textId="634F3F2F" w:rsidR="003E7465" w:rsidRDefault="00D47CF1" w:rsidP="00D47CF1">
      <w:pPr>
        <w:numPr>
          <w:ilvl w:val="1"/>
          <w:numId w:val="1"/>
        </w:numPr>
        <w:spacing w:before="100" w:beforeAutospacing="1" w:after="100" w:afterAutospacing="1"/>
      </w:pPr>
      <w:r>
        <w:t>Comment</w:t>
      </w:r>
      <w:r w:rsidR="003E7465">
        <w:t xml:space="preserve">: </w:t>
      </w:r>
      <w:r>
        <w:t xml:space="preserve">I would like to thank the chair </w:t>
      </w:r>
      <w:r w:rsidR="003E7465">
        <w:t>for</w:t>
      </w:r>
      <w:r>
        <w:t xml:space="preserve"> his service</w:t>
      </w:r>
      <w:r w:rsidR="003E7465">
        <w:t xml:space="preserve">. I appreciate the work that he did. My plans </w:t>
      </w:r>
      <w:proofErr w:type="spellStart"/>
      <w:r w:rsidR="003E7465">
        <w:t>regading</w:t>
      </w:r>
      <w:proofErr w:type="spellEnd"/>
      <w:r w:rsidR="003E7465">
        <w:t xml:space="preserve"> for a new chair is put out a call and appoint </w:t>
      </w:r>
      <w:r>
        <w:t>another chair</w:t>
      </w:r>
      <w:r w:rsidR="003E7465">
        <w:t xml:space="preserve">. People asked me about moving everything to </w:t>
      </w:r>
      <w:r>
        <w:t xml:space="preserve">IEEE </w:t>
      </w:r>
      <w:r w:rsidR="003E7465">
        <w:t xml:space="preserve">802.19. </w:t>
      </w:r>
      <w:r>
        <w:t xml:space="preserve">IEEE </w:t>
      </w:r>
      <w:r w:rsidR="003E7465">
        <w:t xml:space="preserve">802.19 </w:t>
      </w:r>
      <w:r>
        <w:t xml:space="preserve">does address </w:t>
      </w:r>
      <w:r w:rsidR="003E7465">
        <w:t>coex</w:t>
      </w:r>
      <w:r>
        <w:t>istence</w:t>
      </w:r>
      <w:r w:rsidR="003E7465">
        <w:t xml:space="preserve"> with the </w:t>
      </w:r>
      <w:r>
        <w:t>activities and technologies outside of IEEE 802</w:t>
      </w:r>
      <w:r w:rsidR="003E7465">
        <w:t xml:space="preserve">. </w:t>
      </w:r>
      <w:r>
        <w:t xml:space="preserve">Our past </w:t>
      </w:r>
      <w:r w:rsidR="003E7465">
        <w:t xml:space="preserve">interaction </w:t>
      </w:r>
      <w:r>
        <w:t xml:space="preserve">with 3GPP </w:t>
      </w:r>
      <w:r w:rsidR="003E7465">
        <w:t>is an example of external contact.</w:t>
      </w:r>
    </w:p>
    <w:p w14:paraId="758FC824" w14:textId="1FC69270" w:rsidR="003E7465" w:rsidRDefault="00D47CF1" w:rsidP="00D47CF1">
      <w:pPr>
        <w:numPr>
          <w:ilvl w:val="1"/>
          <w:numId w:val="1"/>
        </w:numPr>
        <w:spacing w:before="100" w:beforeAutospacing="1" w:after="100" w:afterAutospacing="1"/>
      </w:pPr>
      <w:r>
        <w:t>Comment</w:t>
      </w:r>
      <w:r w:rsidR="003E7465">
        <w:t>: For C2C, in 6 GHz band there are two options. There is the VLP and LPI option. In the US, none of them are an option. The VLP mode does not require an association with an AP. For LPI, there is a proposal to not require association with an AP.</w:t>
      </w:r>
    </w:p>
    <w:p w14:paraId="2CF73006" w14:textId="27FE117A" w:rsidR="00CA09B2" w:rsidRDefault="003E7465" w:rsidP="003E7465">
      <w:pPr>
        <w:numPr>
          <w:ilvl w:val="0"/>
          <w:numId w:val="1"/>
        </w:numPr>
        <w:spacing w:before="100" w:beforeAutospacing="1" w:after="100" w:afterAutospacing="1"/>
      </w:pPr>
      <w:r>
        <w:t xml:space="preserve">At 2023-01-18T17:32-05:00 the chair declares the meeting of the SC adjourned. </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41DB7" w14:textId="77777777" w:rsidR="002839CE" w:rsidRDefault="002839CE">
      <w:r>
        <w:separator/>
      </w:r>
    </w:p>
  </w:endnote>
  <w:endnote w:type="continuationSeparator" w:id="0">
    <w:p w14:paraId="298B136F" w14:textId="77777777" w:rsidR="002839CE" w:rsidRDefault="0028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F38A" w14:textId="31BB5560" w:rsidR="0029020B" w:rsidRDefault="00000000">
    <w:pPr>
      <w:pStyle w:val="Fuzeile"/>
      <w:tabs>
        <w:tab w:val="clear" w:pos="6480"/>
        <w:tab w:val="center" w:pos="4680"/>
        <w:tab w:val="right" w:pos="9360"/>
      </w:tabs>
    </w:pPr>
    <w:fldSimple w:instr=" SUBJECT  \* MERGEFORMAT ">
      <w:r w:rsidR="003E7465">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3E7465">
        <w:t>Guido R. Hiertz, Ericsson GmbH</w:t>
      </w:r>
    </w:fldSimple>
  </w:p>
  <w:p w14:paraId="491AA22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505C" w14:textId="77777777" w:rsidR="002839CE" w:rsidRDefault="002839CE">
      <w:r>
        <w:separator/>
      </w:r>
    </w:p>
  </w:footnote>
  <w:footnote w:type="continuationSeparator" w:id="0">
    <w:p w14:paraId="74AADCCD" w14:textId="77777777" w:rsidR="002839CE" w:rsidRDefault="00283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72BF" w14:textId="48671D8E" w:rsidR="0029020B" w:rsidRDefault="00000000">
    <w:pPr>
      <w:pStyle w:val="Kopfzeile"/>
      <w:tabs>
        <w:tab w:val="clear" w:pos="6480"/>
        <w:tab w:val="center" w:pos="4680"/>
        <w:tab w:val="right" w:pos="9360"/>
      </w:tabs>
    </w:pPr>
    <w:fldSimple w:instr=" KEYWORDS  \* MERGEFORMAT ">
      <w:r w:rsidR="003E7465">
        <w:t>January 2023</w:t>
      </w:r>
    </w:fldSimple>
    <w:r w:rsidR="0029020B">
      <w:tab/>
    </w:r>
    <w:r w:rsidR="0029020B">
      <w:tab/>
    </w:r>
    <w:fldSimple w:instr=" TITLE  \* MERGEFORMAT ">
      <w:r w:rsidR="003E7465">
        <w:t>doc.: IEEE 802.11-23/214r0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57FF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8942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65"/>
    <w:rsid w:val="001D723B"/>
    <w:rsid w:val="002839CE"/>
    <w:rsid w:val="00284085"/>
    <w:rsid w:val="0029020B"/>
    <w:rsid w:val="002D44BE"/>
    <w:rsid w:val="0032031D"/>
    <w:rsid w:val="003A3E94"/>
    <w:rsid w:val="003E7465"/>
    <w:rsid w:val="004360BA"/>
    <w:rsid w:val="00442037"/>
    <w:rsid w:val="004B064B"/>
    <w:rsid w:val="0062440B"/>
    <w:rsid w:val="006C0727"/>
    <w:rsid w:val="006E145F"/>
    <w:rsid w:val="00754A42"/>
    <w:rsid w:val="00770572"/>
    <w:rsid w:val="009F2FBC"/>
    <w:rsid w:val="00AA427C"/>
    <w:rsid w:val="00BE68C2"/>
    <w:rsid w:val="00CA09B2"/>
    <w:rsid w:val="00D47CF1"/>
    <w:rsid w:val="00DC5A7B"/>
    <w:rsid w:val="00DF3D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952EA"/>
  <w15:chartTrackingRefBased/>
  <w15:docId w15:val="{84B1439B-5BEF-9A40-BF4F-636C12AF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h/Downloads/802-11-Submission-Portrai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733</Words>
  <Characters>4623</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802.11-23/214r0</vt:lpstr>
      <vt:lpstr>doc.: IEEE 802.11-yy/xxxxr0</vt:lpstr>
    </vt:vector>
  </TitlesOfParts>
  <Manager/>
  <Company>Ericsson GmbH</Company>
  <LinksUpToDate>false</LinksUpToDate>
  <CharactersWithSpaces>5346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802.11-23/214r0</dc:title>
  <dc:subject>Minutes</dc:subject>
  <dc:creator>Guido R. Hiertz</dc:creator>
  <cp:keywords>January 2023</cp:keywords>
  <dc:description>Guido R. Hiertz, Ericsson GmbH</dc:description>
  <cp:lastModifiedBy>Guido R. Hiertz</cp:lastModifiedBy>
  <cp:revision>5</cp:revision>
  <cp:lastPrinted>1899-12-31T23:00:00Z</cp:lastPrinted>
  <dcterms:created xsi:type="dcterms:W3CDTF">2023-02-09T10:08:00Z</dcterms:created>
  <dcterms:modified xsi:type="dcterms:W3CDTF">2023-02-10T14:55:00Z</dcterms:modified>
  <cp:category/>
</cp:coreProperties>
</file>