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E1E59" w14:textId="21D042BB" w:rsidR="009C677F" w:rsidRPr="005921D4" w:rsidRDefault="00116755">
      <w:pPr>
        <w:pStyle w:val="T1"/>
        <w:pBdr>
          <w:bottom w:val="single" w:sz="6" w:space="0" w:color="000000"/>
        </w:pBdr>
        <w:spacing w:after="240"/>
        <w:rPr>
          <w:lang w:val="en-US"/>
        </w:rPr>
      </w:pPr>
      <w:r w:rsidRPr="005921D4">
        <w:rPr>
          <w:lang w:val="en-US"/>
        </w:rPr>
        <w:t>M</w:t>
      </w:r>
      <w:r w:rsidR="00A311C0" w:rsidRPr="005921D4">
        <w:rPr>
          <w:lang w:val="en-US"/>
        </w:rPr>
        <w:t>inutes</w:t>
      </w:r>
      <w:r w:rsidR="001055DE" w:rsidRPr="005921D4">
        <w:rPr>
          <w:lang w:val="en-US"/>
        </w:rPr>
        <w:t xml:space="preserve"> </w:t>
      </w:r>
      <w:r w:rsidR="00F85F20" w:rsidRPr="005921D4">
        <w:rPr>
          <w:lang w:val="en-US"/>
        </w:rPr>
        <w:t>IEEE P802.11</w:t>
      </w:r>
      <w:r w:rsidR="00F85F20" w:rsidRPr="005921D4">
        <w:rPr>
          <w:lang w:val="en-US"/>
        </w:rPr>
        <w:br/>
        <w:t>Wireless LANs</w:t>
      </w:r>
    </w:p>
    <w:tbl>
      <w:tblPr>
        <w:tblW w:w="9535" w:type="dxa"/>
        <w:jc w:val="center"/>
        <w:tblLook w:val="0000" w:firstRow="0" w:lastRow="0" w:firstColumn="0" w:lastColumn="0" w:noHBand="0" w:noVBand="0"/>
      </w:tblPr>
      <w:tblGrid>
        <w:gridCol w:w="1434"/>
        <w:gridCol w:w="1981"/>
        <w:gridCol w:w="2067"/>
        <w:gridCol w:w="1530"/>
        <w:gridCol w:w="2523"/>
      </w:tblGrid>
      <w:tr w:rsidR="009C677F" w:rsidRPr="005921D4" w14:paraId="0E9086B3" w14:textId="77777777" w:rsidTr="008E3219">
        <w:trPr>
          <w:trHeight w:val="1340"/>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5824986" w14:textId="64227C81" w:rsidR="00494773" w:rsidRPr="005921D4" w:rsidRDefault="007C7D07" w:rsidP="00373978">
            <w:pPr>
              <w:pStyle w:val="T2"/>
              <w:rPr>
                <w:lang w:val="en-US"/>
              </w:rPr>
            </w:pPr>
            <w:r w:rsidRPr="005921D4">
              <w:rPr>
                <w:lang w:val="en-US"/>
              </w:rPr>
              <w:t xml:space="preserve">IEEE </w:t>
            </w:r>
            <w:r w:rsidR="00EA0C03" w:rsidRPr="005921D4">
              <w:rPr>
                <w:lang w:val="en-US"/>
              </w:rPr>
              <w:t xml:space="preserve">802.11 </w:t>
            </w:r>
            <w:r w:rsidRPr="005921D4">
              <w:rPr>
                <w:lang w:val="en-US"/>
              </w:rPr>
              <w:t>TG</w:t>
            </w:r>
            <w:r w:rsidR="00EA0C03" w:rsidRPr="005921D4">
              <w:rPr>
                <w:lang w:val="en-US"/>
              </w:rPr>
              <w:t>bh Meeting Minutes</w:t>
            </w:r>
            <w:r w:rsidR="002D5A24" w:rsidRPr="005921D4">
              <w:rPr>
                <w:lang w:val="en-US"/>
              </w:rPr>
              <w:t xml:space="preserve">, </w:t>
            </w:r>
            <w:r w:rsidR="00AF29AE">
              <w:rPr>
                <w:lang w:val="en-US"/>
              </w:rPr>
              <w:t>February</w:t>
            </w:r>
            <w:r w:rsidR="004F35B1" w:rsidRPr="005921D4">
              <w:rPr>
                <w:lang w:val="en-US"/>
              </w:rPr>
              <w:t xml:space="preserve"> </w:t>
            </w:r>
            <w:r w:rsidR="00AF29AE">
              <w:rPr>
                <w:lang w:val="en-US"/>
              </w:rPr>
              <w:t>7</w:t>
            </w:r>
            <w:r w:rsidR="001A4E3E" w:rsidRPr="005921D4">
              <w:rPr>
                <w:lang w:val="en-US"/>
              </w:rPr>
              <w:t>, 202</w:t>
            </w:r>
            <w:r w:rsidR="00467E84">
              <w:rPr>
                <w:lang w:val="en-US"/>
              </w:rPr>
              <w:t>3</w:t>
            </w:r>
          </w:p>
          <w:p w14:paraId="6A3F0430" w14:textId="4D973354" w:rsidR="009C677F" w:rsidRPr="005921D4" w:rsidRDefault="00494773" w:rsidP="00373978">
            <w:pPr>
              <w:pStyle w:val="T2"/>
              <w:rPr>
                <w:lang w:val="en-US"/>
              </w:rPr>
            </w:pPr>
            <w:r w:rsidRPr="005921D4">
              <w:rPr>
                <w:lang w:val="en-US"/>
              </w:rPr>
              <w:t>Randomized and Changing MAC addresses (RCM)</w:t>
            </w:r>
            <w:r w:rsidR="00211FE9" w:rsidRPr="005921D4">
              <w:rPr>
                <w:lang w:val="en-US"/>
              </w:rPr>
              <w:br/>
            </w:r>
          </w:p>
        </w:tc>
      </w:tr>
      <w:tr w:rsidR="009C677F" w:rsidRPr="005921D4" w14:paraId="7173D9CB" w14:textId="77777777">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17D97E84" w:rsidR="009C677F" w:rsidRPr="005921D4" w:rsidRDefault="00F85F20" w:rsidP="000E04C7">
            <w:pPr>
              <w:pStyle w:val="T2"/>
              <w:ind w:left="0"/>
              <w:rPr>
                <w:sz w:val="20"/>
                <w:lang w:val="en-US"/>
              </w:rPr>
            </w:pPr>
            <w:r w:rsidRPr="005921D4">
              <w:rPr>
                <w:sz w:val="20"/>
                <w:lang w:val="en-US"/>
              </w:rPr>
              <w:t>Date:</w:t>
            </w:r>
            <w:r w:rsidRPr="005921D4">
              <w:rPr>
                <w:b w:val="0"/>
                <w:sz w:val="20"/>
                <w:lang w:val="en-US"/>
              </w:rPr>
              <w:t xml:space="preserve">  </w:t>
            </w:r>
            <w:r w:rsidR="000F6C86" w:rsidRPr="005921D4">
              <w:rPr>
                <w:b w:val="0"/>
                <w:sz w:val="20"/>
                <w:lang w:val="en-US"/>
              </w:rPr>
              <w:t>202</w:t>
            </w:r>
            <w:r w:rsidR="00467E84">
              <w:rPr>
                <w:b w:val="0"/>
                <w:sz w:val="20"/>
                <w:lang w:val="en-US"/>
              </w:rPr>
              <w:t>3-0</w:t>
            </w:r>
            <w:r w:rsidR="00AF29AE">
              <w:rPr>
                <w:b w:val="0"/>
                <w:sz w:val="20"/>
                <w:lang w:val="en-US"/>
              </w:rPr>
              <w:t>2</w:t>
            </w:r>
            <w:r w:rsidR="00132B6E" w:rsidRPr="005921D4">
              <w:rPr>
                <w:b w:val="0"/>
                <w:sz w:val="20"/>
                <w:lang w:val="en-US"/>
              </w:rPr>
              <w:t>-</w:t>
            </w:r>
            <w:r w:rsidR="00AF29AE">
              <w:rPr>
                <w:b w:val="0"/>
                <w:sz w:val="20"/>
                <w:lang w:val="en-US"/>
              </w:rPr>
              <w:t>07</w:t>
            </w:r>
          </w:p>
        </w:tc>
      </w:tr>
      <w:tr w:rsidR="009C677F" w:rsidRPr="005921D4" w14:paraId="6C151244" w14:textId="77777777">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Pr="005921D4" w:rsidRDefault="00F85F20">
            <w:pPr>
              <w:pStyle w:val="T2"/>
              <w:spacing w:after="0"/>
              <w:ind w:left="0" w:right="0"/>
              <w:jc w:val="left"/>
              <w:rPr>
                <w:sz w:val="20"/>
                <w:lang w:val="en-US"/>
              </w:rPr>
            </w:pPr>
            <w:r w:rsidRPr="005921D4">
              <w:rPr>
                <w:sz w:val="20"/>
                <w:lang w:val="en-US"/>
              </w:rPr>
              <w:t>Author(s):</w:t>
            </w:r>
          </w:p>
        </w:tc>
      </w:tr>
      <w:tr w:rsidR="009C677F" w:rsidRPr="005921D4" w14:paraId="065E0EAA"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Pr="005921D4" w:rsidRDefault="00F85F20">
            <w:pPr>
              <w:pStyle w:val="T2"/>
              <w:spacing w:after="0"/>
              <w:ind w:left="0" w:right="0"/>
              <w:jc w:val="left"/>
              <w:rPr>
                <w:sz w:val="20"/>
                <w:lang w:val="en-US"/>
              </w:rPr>
            </w:pPr>
            <w:r w:rsidRPr="005921D4">
              <w:rPr>
                <w:sz w:val="20"/>
                <w:lang w:val="en-US"/>
              </w:rPr>
              <w:t>Name</w:t>
            </w:r>
          </w:p>
        </w:tc>
        <w:tc>
          <w:tcPr>
            <w:tcW w:w="1981"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Pr="005921D4" w:rsidRDefault="00F85F20">
            <w:pPr>
              <w:pStyle w:val="T2"/>
              <w:spacing w:after="0"/>
              <w:ind w:left="0" w:right="0"/>
              <w:jc w:val="left"/>
              <w:rPr>
                <w:sz w:val="20"/>
                <w:lang w:val="en-US"/>
              </w:rPr>
            </w:pPr>
            <w:r w:rsidRPr="005921D4">
              <w:rPr>
                <w:sz w:val="20"/>
                <w:lang w:val="en-US"/>
              </w:rPr>
              <w:t>Affiliation</w:t>
            </w:r>
          </w:p>
        </w:tc>
        <w:tc>
          <w:tcPr>
            <w:tcW w:w="206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Pr="005921D4" w:rsidRDefault="00F85F20">
            <w:pPr>
              <w:pStyle w:val="T2"/>
              <w:spacing w:after="0"/>
              <w:ind w:left="0" w:right="0"/>
              <w:jc w:val="left"/>
              <w:rPr>
                <w:sz w:val="20"/>
                <w:lang w:val="en-US"/>
              </w:rPr>
            </w:pPr>
            <w:r w:rsidRPr="005921D4">
              <w:rPr>
                <w:sz w:val="20"/>
                <w:lang w:val="en-US"/>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Pr="005921D4" w:rsidRDefault="00F85F20">
            <w:pPr>
              <w:pStyle w:val="T2"/>
              <w:spacing w:after="0"/>
              <w:ind w:left="0" w:right="0"/>
              <w:jc w:val="left"/>
              <w:rPr>
                <w:sz w:val="20"/>
                <w:lang w:val="en-US"/>
              </w:rPr>
            </w:pPr>
            <w:r w:rsidRPr="005921D4">
              <w:rPr>
                <w:sz w:val="20"/>
                <w:lang w:val="en-US"/>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Pr="005921D4" w:rsidRDefault="00F85F20">
            <w:pPr>
              <w:pStyle w:val="T2"/>
              <w:spacing w:after="0"/>
              <w:ind w:left="0" w:right="0"/>
              <w:jc w:val="left"/>
              <w:rPr>
                <w:sz w:val="20"/>
                <w:lang w:val="en-US"/>
              </w:rPr>
            </w:pPr>
            <w:r w:rsidRPr="005921D4">
              <w:rPr>
                <w:sz w:val="20"/>
                <w:lang w:val="en-US"/>
              </w:rPr>
              <w:t>email</w:t>
            </w:r>
          </w:p>
        </w:tc>
      </w:tr>
      <w:tr w:rsidR="009C677F" w:rsidRPr="005921D4" w14:paraId="59034EF1" w14:textId="77777777" w:rsidTr="00AD5E80">
        <w:trPr>
          <w:trHeight w:val="514"/>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1654A20" w14:textId="01DA806F" w:rsidR="009C677F" w:rsidRPr="005921D4" w:rsidRDefault="00CF67FF">
            <w:pPr>
              <w:pStyle w:val="T2"/>
              <w:spacing w:after="0"/>
              <w:ind w:left="0" w:right="0"/>
              <w:jc w:val="left"/>
              <w:rPr>
                <w:sz w:val="20"/>
                <w:lang w:val="en-US"/>
              </w:rPr>
            </w:pPr>
            <w:r w:rsidRPr="005921D4">
              <w:rPr>
                <w:sz w:val="20"/>
                <w:lang w:val="en-US"/>
              </w:rPr>
              <w:t>Peter Yee</w:t>
            </w:r>
          </w:p>
        </w:tc>
        <w:tc>
          <w:tcPr>
            <w:tcW w:w="1981" w:type="dxa"/>
            <w:tcBorders>
              <w:top w:val="single" w:sz="4" w:space="0" w:color="000000"/>
              <w:left w:val="single" w:sz="4" w:space="0" w:color="000000"/>
              <w:bottom w:val="single" w:sz="4" w:space="0" w:color="000000"/>
              <w:right w:val="single" w:sz="4" w:space="0" w:color="000000"/>
            </w:tcBorders>
            <w:vAlign w:val="center"/>
          </w:tcPr>
          <w:p w14:paraId="05D99A93" w14:textId="0215F90E" w:rsidR="009C677F" w:rsidRPr="005921D4" w:rsidRDefault="00CF67FF" w:rsidP="004D4C20">
            <w:pPr>
              <w:pStyle w:val="T2"/>
              <w:spacing w:after="0"/>
              <w:ind w:left="0" w:right="0"/>
              <w:jc w:val="left"/>
              <w:rPr>
                <w:sz w:val="20"/>
                <w:lang w:val="en-US"/>
              </w:rPr>
            </w:pPr>
            <w:r w:rsidRPr="005921D4">
              <w:rPr>
                <w:sz w:val="20"/>
                <w:lang w:val="en-US"/>
              </w:rPr>
              <w:t>NSA-CSD</w:t>
            </w:r>
          </w:p>
        </w:tc>
        <w:tc>
          <w:tcPr>
            <w:tcW w:w="2067" w:type="dxa"/>
            <w:tcBorders>
              <w:top w:val="single" w:sz="4" w:space="0" w:color="000000"/>
              <w:left w:val="single" w:sz="4" w:space="0" w:color="000000"/>
              <w:bottom w:val="single" w:sz="4" w:space="0" w:color="000000"/>
              <w:right w:val="single" w:sz="4" w:space="0" w:color="000000"/>
            </w:tcBorders>
            <w:vAlign w:val="center"/>
          </w:tcPr>
          <w:p w14:paraId="080BB0EE" w14:textId="46688A49" w:rsidR="009C677F" w:rsidRPr="005921D4" w:rsidRDefault="00CF67FF">
            <w:pPr>
              <w:pStyle w:val="T2"/>
              <w:spacing w:after="0"/>
              <w:ind w:left="0" w:right="0"/>
              <w:jc w:val="left"/>
              <w:rPr>
                <w:sz w:val="20"/>
                <w:lang w:val="en-US"/>
              </w:rPr>
            </w:pPr>
            <w:r w:rsidRPr="005921D4">
              <w:rPr>
                <w:sz w:val="20"/>
                <w:lang w:val="en-US"/>
              </w:rPr>
              <w:t>Mountain View, CA</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77777777" w:rsidR="009C677F" w:rsidRPr="005921D4" w:rsidRDefault="009C677F">
            <w:pPr>
              <w:pStyle w:val="T2"/>
              <w:spacing w:after="0"/>
              <w:ind w:left="0" w:right="0"/>
              <w:jc w:val="left"/>
              <w:rPr>
                <w:b w:val="0"/>
                <w:sz w:val="20"/>
                <w:lang w:val="en-US"/>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69E8F8CF" w:rsidR="009C677F" w:rsidRPr="005921D4" w:rsidRDefault="00CF67FF">
            <w:pPr>
              <w:pStyle w:val="T2"/>
              <w:spacing w:after="0"/>
              <w:ind w:left="0" w:right="0"/>
              <w:jc w:val="left"/>
              <w:rPr>
                <w:sz w:val="20"/>
                <w:lang w:val="en-US"/>
              </w:rPr>
            </w:pPr>
            <w:r w:rsidRPr="005921D4">
              <w:rPr>
                <w:sz w:val="20"/>
                <w:lang w:val="en-US"/>
              </w:rPr>
              <w:t>peter@akayla.com</w:t>
            </w:r>
          </w:p>
        </w:tc>
      </w:tr>
      <w:tr w:rsidR="0029771A" w:rsidRPr="005921D4" w14:paraId="1BA5A703"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tcPr>
          <w:p w14:paraId="7FF66C52" w14:textId="21E62D81" w:rsidR="0029771A" w:rsidRPr="005921D4" w:rsidRDefault="0029771A" w:rsidP="00AD5E80">
            <w:pPr>
              <w:pStyle w:val="T2"/>
              <w:spacing w:after="0"/>
              <w:ind w:left="0" w:right="0"/>
              <w:jc w:val="left"/>
              <w:rPr>
                <w:sz w:val="16"/>
                <w:szCs w:val="16"/>
                <w:lang w:val="en-US"/>
              </w:rPr>
            </w:pPr>
          </w:p>
        </w:tc>
        <w:tc>
          <w:tcPr>
            <w:tcW w:w="1981" w:type="dxa"/>
            <w:tcBorders>
              <w:top w:val="single" w:sz="4" w:space="0" w:color="000000"/>
              <w:left w:val="single" w:sz="4" w:space="0" w:color="000000"/>
              <w:bottom w:val="single" w:sz="4" w:space="0" w:color="000000"/>
              <w:right w:val="single" w:sz="4" w:space="0" w:color="000000"/>
            </w:tcBorders>
          </w:tcPr>
          <w:p w14:paraId="2BA683E5" w14:textId="26262F02" w:rsidR="0029771A" w:rsidRPr="005921D4" w:rsidRDefault="0029771A" w:rsidP="00AD5E80">
            <w:pPr>
              <w:pStyle w:val="T2"/>
              <w:spacing w:after="0"/>
              <w:ind w:left="0" w:right="0"/>
              <w:jc w:val="left"/>
              <w:rPr>
                <w:sz w:val="16"/>
                <w:szCs w:val="16"/>
                <w:lang w:val="en-US"/>
              </w:rPr>
            </w:pPr>
          </w:p>
        </w:tc>
        <w:tc>
          <w:tcPr>
            <w:tcW w:w="2067" w:type="dxa"/>
            <w:tcBorders>
              <w:top w:val="single" w:sz="4" w:space="0" w:color="000000"/>
              <w:left w:val="single" w:sz="4" w:space="0" w:color="000000"/>
              <w:bottom w:val="single" w:sz="4" w:space="0" w:color="000000"/>
              <w:right w:val="single" w:sz="4" w:space="0" w:color="000000"/>
            </w:tcBorders>
          </w:tcPr>
          <w:p w14:paraId="2E1EB6A5" w14:textId="250AB09D" w:rsidR="0029771A" w:rsidRPr="005921D4" w:rsidRDefault="0029771A" w:rsidP="00AD5E80">
            <w:pPr>
              <w:pStyle w:val="T2"/>
              <w:spacing w:after="0"/>
              <w:ind w:left="0" w:right="0"/>
              <w:jc w:val="left"/>
              <w:rPr>
                <w:sz w:val="16"/>
                <w:szCs w:val="16"/>
                <w:lang w:val="en-US"/>
              </w:rPr>
            </w:pPr>
          </w:p>
        </w:tc>
        <w:tc>
          <w:tcPr>
            <w:tcW w:w="1530" w:type="dxa"/>
            <w:tcBorders>
              <w:top w:val="single" w:sz="4" w:space="0" w:color="000000"/>
              <w:left w:val="single" w:sz="4" w:space="0" w:color="000000"/>
              <w:bottom w:val="single" w:sz="4" w:space="0" w:color="000000"/>
              <w:right w:val="single" w:sz="4" w:space="0" w:color="000000"/>
            </w:tcBorders>
          </w:tcPr>
          <w:p w14:paraId="6B51923C" w14:textId="0B2BA94D" w:rsidR="0029771A" w:rsidRPr="005921D4" w:rsidRDefault="0029771A" w:rsidP="00AD5E80">
            <w:pPr>
              <w:pStyle w:val="T2"/>
              <w:spacing w:after="0"/>
              <w:ind w:left="0" w:right="0"/>
              <w:jc w:val="left"/>
              <w:rPr>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tcPr>
          <w:p w14:paraId="3363EDC6" w14:textId="1A3C0229" w:rsidR="0029771A" w:rsidRPr="005921D4" w:rsidRDefault="0029771A" w:rsidP="00AD5E80">
            <w:pPr>
              <w:pStyle w:val="T2"/>
              <w:spacing w:after="0"/>
              <w:ind w:left="0" w:right="0"/>
              <w:jc w:val="left"/>
              <w:rPr>
                <w:sz w:val="16"/>
                <w:szCs w:val="16"/>
                <w:lang w:val="en-US"/>
              </w:rPr>
            </w:pPr>
          </w:p>
        </w:tc>
      </w:tr>
    </w:tbl>
    <w:p w14:paraId="3D04EF03" w14:textId="77777777" w:rsidR="009C677F" w:rsidRPr="005921D4" w:rsidRDefault="00F85F20">
      <w:pPr>
        <w:pStyle w:val="T1"/>
        <w:spacing w:after="120"/>
        <w:rPr>
          <w:sz w:val="22"/>
          <w:lang w:val="en-US"/>
        </w:rPr>
      </w:pPr>
      <w:r w:rsidRPr="005921D4">
        <w:rPr>
          <w:noProof/>
          <w:sz w:val="22"/>
          <w:lang w:val="en-US"/>
        </w:rPr>
        <mc:AlternateContent>
          <mc:Choice Requires="wps">
            <w:drawing>
              <wp:anchor distT="0" distB="0" distL="0" distR="0" simplePos="0" relativeHeight="2" behindDoc="0" locked="0" layoutInCell="1" allowOverlap="1" wp14:anchorId="79D049AF" wp14:editId="399B58E7">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324EBE" w:rsidRDefault="00324EBE">
                            <w:pPr>
                              <w:pStyle w:val="T1"/>
                              <w:spacing w:after="120"/>
                              <w:rPr>
                                <w:color w:val="000000"/>
                              </w:rPr>
                            </w:pPr>
                            <w:r>
                              <w:rPr>
                                <w:color w:val="000000"/>
                              </w:rPr>
                              <w:t>Abstract</w:t>
                            </w:r>
                          </w:p>
                          <w:p w14:paraId="4CFAF6B0" w14:textId="5B1B1244" w:rsidR="00324EBE" w:rsidRDefault="00324EBE">
                            <w:pPr>
                              <w:pStyle w:val="FrameContents"/>
                              <w:jc w:val="both"/>
                              <w:rPr>
                                <w:color w:val="000000"/>
                              </w:rPr>
                            </w:pPr>
                            <w:r>
                              <w:rPr>
                                <w:color w:val="000000"/>
                              </w:rPr>
                              <w:t xml:space="preserve">This document contains the minutes of the IEEE 802.11bh telecon meeting of February 7, 2023. </w:t>
                            </w:r>
                          </w:p>
                          <w:p w14:paraId="52D69561" w14:textId="77777777" w:rsidR="00324EBE" w:rsidRDefault="00324EBE">
                            <w:pPr>
                              <w:pStyle w:val="FrameContents"/>
                              <w:jc w:val="both"/>
                              <w:rPr>
                                <w:color w:val="000000"/>
                              </w:rPr>
                            </w:pPr>
                          </w:p>
                          <w:p w14:paraId="0D2D831B" w14:textId="77777777" w:rsidR="00324EBE" w:rsidRDefault="00324EBE">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324EBE" w:rsidRDefault="00324EBE">
                            <w:pPr>
                              <w:pStyle w:val="FrameContents"/>
                              <w:jc w:val="both"/>
                              <w:rPr>
                                <w:color w:val="000000"/>
                              </w:rPr>
                            </w:pPr>
                            <w:r>
                              <w:rPr>
                                <w:color w:val="000000"/>
                              </w:rPr>
                              <w:t>Q- proceeds a question asked at the meeting</w:t>
                            </w:r>
                          </w:p>
                          <w:p w14:paraId="1E6CA400" w14:textId="5C074244" w:rsidR="00324EBE" w:rsidRDefault="00324EBE">
                            <w:pPr>
                              <w:pStyle w:val="FrameContents"/>
                              <w:jc w:val="both"/>
                              <w:rPr>
                                <w:color w:val="000000"/>
                              </w:rPr>
                            </w:pPr>
                            <w:r>
                              <w:rPr>
                                <w:color w:val="000000"/>
                              </w:rPr>
                              <w:t xml:space="preserve">A- proceeds an answer </w:t>
                            </w:r>
                          </w:p>
                          <w:p w14:paraId="48DC5D5B" w14:textId="77777777" w:rsidR="00324EBE" w:rsidRDefault="00324EBE">
                            <w:pPr>
                              <w:pStyle w:val="FrameContents"/>
                              <w:jc w:val="both"/>
                              <w:rPr>
                                <w:color w:val="000000"/>
                              </w:rPr>
                            </w:pPr>
                            <w:r>
                              <w:rPr>
                                <w:color w:val="000000"/>
                              </w:rPr>
                              <w:t>C- proceeds a comment</w:t>
                            </w:r>
                          </w:p>
                          <w:p w14:paraId="48F63F3B" w14:textId="6A625946" w:rsidR="00324EBE" w:rsidRDefault="00324EBE">
                            <w:pPr>
                              <w:pStyle w:val="FrameContents"/>
                              <w:jc w:val="both"/>
                              <w:rPr>
                                <w:color w:val="000000"/>
                              </w:rPr>
                            </w:pPr>
                          </w:p>
                          <w:p w14:paraId="29E485BD" w14:textId="77777777" w:rsidR="00324EBE" w:rsidRPr="001837E9" w:rsidRDefault="00324EBE">
                            <w:pPr>
                              <w:pStyle w:val="FrameContents"/>
                              <w:jc w:val="both"/>
                              <w:rPr>
                                <w:rFonts w:eastAsia="DengXian"/>
                                <w:color w:val="000000"/>
                                <w:lang w:eastAsia="zh-CN"/>
                              </w:rPr>
                            </w:pPr>
                          </w:p>
                        </w:txbxContent>
                      </wps:txbx>
                      <wps:bodyPr>
                        <a:noAutofit/>
                      </wps:bodyPr>
                    </wps:wsp>
                  </a:graphicData>
                </a:graphic>
              </wp:anchor>
            </w:drawing>
          </mc:Choice>
          <mc:Fallback>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" stroked="f">
                <v:textbox>
                  <w:txbxContent>
                    <w:p w14:paraId="211F688F" w14:textId="77777777" w:rsidR="00324EBE" w:rsidRDefault="00324EBE">
                      <w:pPr>
                        <w:pStyle w:val="T1"/>
                        <w:spacing w:after="120"/>
                        <w:rPr>
                          <w:color w:val="000000"/>
                        </w:rPr>
                      </w:pPr>
                      <w:r>
                        <w:rPr>
                          <w:color w:val="000000"/>
                        </w:rPr>
                        <w:t>Abstract</w:t>
                      </w:r>
                    </w:p>
                    <w:p w14:paraId="4CFAF6B0" w14:textId="5B1B1244" w:rsidR="00324EBE" w:rsidRDefault="00324EBE">
                      <w:pPr>
                        <w:pStyle w:val="FrameContents"/>
                        <w:jc w:val="both"/>
                        <w:rPr>
                          <w:color w:val="000000"/>
                        </w:rPr>
                      </w:pPr>
                      <w:r>
                        <w:rPr>
                          <w:color w:val="000000"/>
                        </w:rPr>
                        <w:t xml:space="preserve">This document contains the minutes of the IEEE 802.11bh telecon meeting of February 7, 2023. </w:t>
                      </w:r>
                    </w:p>
                    <w:p w14:paraId="52D69561" w14:textId="77777777" w:rsidR="00324EBE" w:rsidRDefault="00324EBE">
                      <w:pPr>
                        <w:pStyle w:val="FrameContents"/>
                        <w:jc w:val="both"/>
                        <w:rPr>
                          <w:color w:val="000000"/>
                        </w:rPr>
                      </w:pPr>
                    </w:p>
                    <w:p w14:paraId="0D2D831B" w14:textId="77777777" w:rsidR="00324EBE" w:rsidRDefault="00324EBE">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324EBE" w:rsidRDefault="00324EBE">
                      <w:pPr>
                        <w:pStyle w:val="FrameContents"/>
                        <w:jc w:val="both"/>
                        <w:rPr>
                          <w:color w:val="000000"/>
                        </w:rPr>
                      </w:pPr>
                      <w:r>
                        <w:rPr>
                          <w:color w:val="000000"/>
                        </w:rPr>
                        <w:t>Q- proceeds a question asked at the meeting</w:t>
                      </w:r>
                    </w:p>
                    <w:p w14:paraId="1E6CA400" w14:textId="5C074244" w:rsidR="00324EBE" w:rsidRDefault="00324EBE">
                      <w:pPr>
                        <w:pStyle w:val="FrameContents"/>
                        <w:jc w:val="both"/>
                        <w:rPr>
                          <w:color w:val="000000"/>
                        </w:rPr>
                      </w:pPr>
                      <w:r>
                        <w:rPr>
                          <w:color w:val="000000"/>
                        </w:rPr>
                        <w:t xml:space="preserve">A- proceeds an answer </w:t>
                      </w:r>
                    </w:p>
                    <w:p w14:paraId="48DC5D5B" w14:textId="77777777" w:rsidR="00324EBE" w:rsidRDefault="00324EBE">
                      <w:pPr>
                        <w:pStyle w:val="FrameContents"/>
                        <w:jc w:val="both"/>
                        <w:rPr>
                          <w:color w:val="000000"/>
                        </w:rPr>
                      </w:pPr>
                      <w:r>
                        <w:rPr>
                          <w:color w:val="000000"/>
                        </w:rPr>
                        <w:t>C- proceeds a comment</w:t>
                      </w:r>
                    </w:p>
                    <w:p w14:paraId="48F63F3B" w14:textId="6A625946" w:rsidR="00324EBE" w:rsidRDefault="00324EBE">
                      <w:pPr>
                        <w:pStyle w:val="FrameContents"/>
                        <w:jc w:val="both"/>
                        <w:rPr>
                          <w:color w:val="000000"/>
                        </w:rPr>
                      </w:pPr>
                    </w:p>
                    <w:p w14:paraId="29E485BD" w14:textId="77777777" w:rsidR="00324EBE" w:rsidRPr="001837E9" w:rsidRDefault="00324EBE">
                      <w:pPr>
                        <w:pStyle w:val="FrameContents"/>
                        <w:jc w:val="both"/>
                        <w:rPr>
                          <w:rFonts w:eastAsia="DengXian"/>
                          <w:color w:val="000000"/>
                          <w:lang w:eastAsia="zh-CN"/>
                        </w:rPr>
                      </w:pPr>
                    </w:p>
                  </w:txbxContent>
                </v:textbox>
              </v:rect>
            </w:pict>
          </mc:Fallback>
        </mc:AlternateContent>
      </w:r>
    </w:p>
    <w:p w14:paraId="6D4DD713" w14:textId="77777777" w:rsidR="00CF67FF" w:rsidRPr="005921D4" w:rsidRDefault="00CF67FF">
      <w:pPr>
        <w:rPr>
          <w:lang w:val="en-US"/>
        </w:rPr>
      </w:pPr>
    </w:p>
    <w:p w14:paraId="7C7A0635" w14:textId="77777777" w:rsidR="00CF67FF" w:rsidRPr="005921D4" w:rsidRDefault="00CF67FF">
      <w:pPr>
        <w:rPr>
          <w:lang w:val="en-US"/>
        </w:rPr>
      </w:pPr>
      <w:r w:rsidRPr="005921D4">
        <w:rPr>
          <w:lang w:val="en-US"/>
        </w:rPr>
        <w:br w:type="page"/>
      </w:r>
    </w:p>
    <w:p w14:paraId="3EEB6C31" w14:textId="4C5F9977" w:rsidR="009C677F" w:rsidRPr="005921D4" w:rsidRDefault="009C677F">
      <w:pPr>
        <w:rPr>
          <w:lang w:val="en-US"/>
        </w:rPr>
      </w:pPr>
    </w:p>
    <w:p w14:paraId="395809A2" w14:textId="3ACA4008" w:rsidR="009C677F" w:rsidRPr="005921D4" w:rsidRDefault="002D5A24">
      <w:pPr>
        <w:rPr>
          <w:b/>
          <w:sz w:val="24"/>
          <w:szCs w:val="24"/>
          <w:lang w:val="en-US"/>
        </w:rPr>
      </w:pPr>
      <w:r w:rsidRPr="005921D4">
        <w:rPr>
          <w:b/>
          <w:sz w:val="24"/>
          <w:szCs w:val="24"/>
          <w:lang w:val="en-US"/>
        </w:rPr>
        <w:t xml:space="preserve">Meeting </w:t>
      </w:r>
      <w:r w:rsidR="00AF29AE">
        <w:rPr>
          <w:b/>
          <w:sz w:val="24"/>
          <w:szCs w:val="24"/>
          <w:lang w:val="en-US"/>
        </w:rPr>
        <w:t>February</w:t>
      </w:r>
      <w:r w:rsidR="00D2618B" w:rsidRPr="005921D4">
        <w:rPr>
          <w:b/>
          <w:sz w:val="24"/>
          <w:szCs w:val="24"/>
          <w:lang w:val="en-US"/>
        </w:rPr>
        <w:t xml:space="preserve"> </w:t>
      </w:r>
      <w:r w:rsidR="00AF29AE">
        <w:rPr>
          <w:b/>
          <w:sz w:val="24"/>
          <w:szCs w:val="24"/>
          <w:lang w:val="en-US"/>
        </w:rPr>
        <w:t>7</w:t>
      </w:r>
      <w:r w:rsidRPr="005921D4">
        <w:rPr>
          <w:b/>
          <w:sz w:val="24"/>
          <w:szCs w:val="24"/>
          <w:lang w:val="en-US"/>
        </w:rPr>
        <w:t>, 202</w:t>
      </w:r>
      <w:r w:rsidR="00467E84">
        <w:rPr>
          <w:b/>
          <w:sz w:val="24"/>
          <w:szCs w:val="24"/>
          <w:lang w:val="en-US"/>
        </w:rPr>
        <w:t>3</w:t>
      </w:r>
      <w:r w:rsidRPr="005921D4">
        <w:rPr>
          <w:b/>
          <w:sz w:val="24"/>
          <w:szCs w:val="24"/>
          <w:lang w:val="en-US"/>
        </w:rPr>
        <w:t xml:space="preserve"> </w:t>
      </w:r>
      <w:r w:rsidR="00DA209E" w:rsidRPr="005921D4">
        <w:rPr>
          <w:b/>
          <w:sz w:val="24"/>
          <w:szCs w:val="24"/>
          <w:lang w:val="en-US"/>
        </w:rPr>
        <w:t>9</w:t>
      </w:r>
      <w:r w:rsidR="00174EF0" w:rsidRPr="005921D4">
        <w:rPr>
          <w:b/>
          <w:sz w:val="24"/>
          <w:szCs w:val="24"/>
          <w:lang w:val="en-US"/>
        </w:rPr>
        <w:t>:3</w:t>
      </w:r>
      <w:r w:rsidR="00A17ADD" w:rsidRPr="005921D4">
        <w:rPr>
          <w:b/>
          <w:sz w:val="24"/>
          <w:szCs w:val="24"/>
          <w:lang w:val="en-US"/>
        </w:rPr>
        <w:t>0</w:t>
      </w:r>
      <w:r w:rsidR="00174EF0" w:rsidRPr="005921D4">
        <w:rPr>
          <w:b/>
          <w:sz w:val="24"/>
          <w:szCs w:val="24"/>
          <w:lang w:val="en-US"/>
        </w:rPr>
        <w:t xml:space="preserve"> a.m.</w:t>
      </w:r>
      <w:r w:rsidRPr="005921D4">
        <w:rPr>
          <w:b/>
          <w:sz w:val="24"/>
          <w:szCs w:val="24"/>
          <w:lang w:val="en-US"/>
        </w:rPr>
        <w:t xml:space="preserve"> to</w:t>
      </w:r>
      <w:r w:rsidR="00DA209E" w:rsidRPr="005921D4">
        <w:rPr>
          <w:b/>
          <w:sz w:val="24"/>
          <w:szCs w:val="24"/>
          <w:lang w:val="en-US"/>
        </w:rPr>
        <w:t xml:space="preserve"> 11</w:t>
      </w:r>
      <w:r w:rsidR="00174EF0" w:rsidRPr="005921D4">
        <w:rPr>
          <w:b/>
          <w:sz w:val="24"/>
          <w:szCs w:val="24"/>
          <w:lang w:val="en-US"/>
        </w:rPr>
        <w:t>:3</w:t>
      </w:r>
      <w:r w:rsidR="00A17ADD" w:rsidRPr="005921D4">
        <w:rPr>
          <w:b/>
          <w:sz w:val="24"/>
          <w:szCs w:val="24"/>
          <w:lang w:val="en-US"/>
        </w:rPr>
        <w:t>0</w:t>
      </w:r>
      <w:r w:rsidR="00174EF0" w:rsidRPr="005921D4">
        <w:rPr>
          <w:b/>
          <w:sz w:val="24"/>
          <w:szCs w:val="24"/>
          <w:lang w:val="en-US"/>
        </w:rPr>
        <w:t xml:space="preserve"> a.m.</w:t>
      </w:r>
      <w:r w:rsidR="00A17ADD" w:rsidRPr="005921D4">
        <w:rPr>
          <w:b/>
          <w:sz w:val="24"/>
          <w:szCs w:val="24"/>
          <w:lang w:val="en-US"/>
        </w:rPr>
        <w:t xml:space="preserve"> </w:t>
      </w:r>
      <w:r w:rsidRPr="005921D4">
        <w:rPr>
          <w:b/>
          <w:sz w:val="24"/>
          <w:szCs w:val="24"/>
          <w:lang w:val="en-US"/>
        </w:rPr>
        <w:t>ET</w:t>
      </w:r>
    </w:p>
    <w:p w14:paraId="394B6EFE" w14:textId="77777777" w:rsidR="002D5A24" w:rsidRPr="005921D4" w:rsidRDefault="002D5A24">
      <w:pPr>
        <w:rPr>
          <w:b/>
          <w:sz w:val="24"/>
          <w:szCs w:val="24"/>
          <w:lang w:val="en-US"/>
        </w:rPr>
      </w:pPr>
    </w:p>
    <w:p w14:paraId="01765044" w14:textId="024754AC" w:rsidR="009C677F" w:rsidRPr="005921D4" w:rsidRDefault="00F85F20">
      <w:pPr>
        <w:rPr>
          <w:b/>
          <w:sz w:val="24"/>
          <w:szCs w:val="24"/>
          <w:lang w:val="en-US"/>
        </w:rPr>
      </w:pPr>
      <w:r w:rsidRPr="005921D4">
        <w:rPr>
          <w:b/>
          <w:sz w:val="24"/>
          <w:szCs w:val="24"/>
          <w:lang w:val="en-US"/>
        </w:rPr>
        <w:t xml:space="preserve">Chair: </w:t>
      </w:r>
      <w:r w:rsidR="00D11B96" w:rsidRPr="005921D4">
        <w:rPr>
          <w:b/>
          <w:sz w:val="24"/>
          <w:szCs w:val="24"/>
          <w:lang w:val="en-US"/>
        </w:rPr>
        <w:t>Mark Hamilton</w:t>
      </w:r>
      <w:r w:rsidR="003C640D" w:rsidRPr="005921D4">
        <w:rPr>
          <w:b/>
          <w:sz w:val="24"/>
          <w:szCs w:val="24"/>
          <w:lang w:val="en-US"/>
        </w:rPr>
        <w:t xml:space="preserve"> (Ruckus/CommScope)</w:t>
      </w:r>
    </w:p>
    <w:p w14:paraId="6207D028" w14:textId="77777777" w:rsidR="00261A04" w:rsidRPr="005921D4" w:rsidRDefault="00261A04" w:rsidP="00261A04">
      <w:pPr>
        <w:rPr>
          <w:sz w:val="24"/>
          <w:szCs w:val="24"/>
          <w:lang w:val="en-US"/>
        </w:rPr>
      </w:pPr>
      <w:r w:rsidRPr="005921D4">
        <w:rPr>
          <w:b/>
          <w:bCs/>
          <w:sz w:val="24"/>
          <w:szCs w:val="24"/>
          <w:lang w:val="en-US"/>
        </w:rPr>
        <w:t>Vice Chair: Peter Yee (NSA-CSD/AKAYLA)</w:t>
      </w:r>
    </w:p>
    <w:p w14:paraId="60C97DF3" w14:textId="77777777" w:rsidR="00261A04" w:rsidRPr="005921D4" w:rsidRDefault="00261A04" w:rsidP="00261A04">
      <w:pPr>
        <w:rPr>
          <w:sz w:val="24"/>
          <w:szCs w:val="24"/>
          <w:lang w:val="en-US"/>
        </w:rPr>
      </w:pPr>
      <w:r w:rsidRPr="005921D4">
        <w:rPr>
          <w:b/>
          <w:bCs/>
          <w:sz w:val="24"/>
          <w:szCs w:val="24"/>
          <w:lang w:val="en-US"/>
        </w:rPr>
        <w:t>Vice Chair: Stephen Orr (Cisco)</w:t>
      </w:r>
    </w:p>
    <w:p w14:paraId="32F1EDF6" w14:textId="1EBAE734" w:rsidR="009C677F" w:rsidRPr="005921D4" w:rsidRDefault="00F85F20">
      <w:pPr>
        <w:rPr>
          <w:b/>
          <w:sz w:val="24"/>
          <w:szCs w:val="24"/>
          <w:lang w:val="en-US"/>
        </w:rPr>
      </w:pPr>
      <w:r w:rsidRPr="005921D4">
        <w:rPr>
          <w:b/>
          <w:sz w:val="24"/>
          <w:szCs w:val="24"/>
          <w:lang w:val="en-US"/>
        </w:rPr>
        <w:t xml:space="preserve">Secretary: </w:t>
      </w:r>
      <w:r w:rsidR="00CF67FF" w:rsidRPr="005921D4">
        <w:rPr>
          <w:b/>
          <w:sz w:val="24"/>
          <w:szCs w:val="24"/>
          <w:lang w:val="en-US"/>
        </w:rPr>
        <w:t>Peter Yee</w:t>
      </w:r>
    </w:p>
    <w:p w14:paraId="433B5E4E" w14:textId="0A964B7A" w:rsidR="003B2421" w:rsidRPr="005921D4" w:rsidRDefault="003B2421">
      <w:pPr>
        <w:rPr>
          <w:sz w:val="24"/>
          <w:szCs w:val="24"/>
          <w:lang w:val="en-US"/>
        </w:rPr>
      </w:pPr>
      <w:r w:rsidRPr="005921D4">
        <w:rPr>
          <w:b/>
          <w:sz w:val="24"/>
          <w:szCs w:val="24"/>
          <w:lang w:val="en-US"/>
        </w:rPr>
        <w:t>Editor: Carol Ansley (Cox)</w:t>
      </w:r>
    </w:p>
    <w:p w14:paraId="0642C51F" w14:textId="77777777" w:rsidR="009C677F" w:rsidRPr="005921D4" w:rsidRDefault="009C677F">
      <w:pPr>
        <w:rPr>
          <w:b/>
          <w:bCs/>
          <w:sz w:val="24"/>
          <w:szCs w:val="24"/>
          <w:lang w:val="en-US"/>
        </w:rPr>
      </w:pPr>
    </w:p>
    <w:p w14:paraId="4A90F191" w14:textId="402920C6" w:rsidR="009C677F" w:rsidRPr="005921D4" w:rsidRDefault="00F85F20">
      <w:pPr>
        <w:rPr>
          <w:sz w:val="24"/>
          <w:szCs w:val="24"/>
          <w:lang w:val="en-US"/>
        </w:rPr>
      </w:pPr>
      <w:r w:rsidRPr="005921D4">
        <w:rPr>
          <w:b/>
          <w:bCs/>
          <w:sz w:val="24"/>
          <w:szCs w:val="24"/>
          <w:lang w:val="en-US"/>
        </w:rPr>
        <w:t>The teleconference was called to order by</w:t>
      </w:r>
      <w:r w:rsidR="000E4E6A" w:rsidRPr="005921D4">
        <w:rPr>
          <w:b/>
          <w:bCs/>
          <w:sz w:val="24"/>
          <w:szCs w:val="24"/>
          <w:lang w:val="en-US"/>
        </w:rPr>
        <w:t xml:space="preserve"> the</w:t>
      </w:r>
      <w:r w:rsidRPr="005921D4">
        <w:rPr>
          <w:b/>
          <w:bCs/>
          <w:sz w:val="24"/>
          <w:szCs w:val="24"/>
          <w:lang w:val="en-US"/>
        </w:rPr>
        <w:t xml:space="preserve"> Chair </w:t>
      </w:r>
      <w:r w:rsidR="000E4E6A" w:rsidRPr="005921D4">
        <w:rPr>
          <w:b/>
          <w:bCs/>
          <w:sz w:val="24"/>
          <w:szCs w:val="24"/>
          <w:lang w:val="en-US"/>
        </w:rPr>
        <w:t xml:space="preserve">at </w:t>
      </w:r>
      <w:r w:rsidR="00A37982" w:rsidRPr="005921D4">
        <w:rPr>
          <w:b/>
          <w:bCs/>
          <w:sz w:val="24"/>
          <w:szCs w:val="24"/>
          <w:lang w:val="en-US"/>
        </w:rPr>
        <w:t>9</w:t>
      </w:r>
      <w:r w:rsidR="001164AF" w:rsidRPr="005921D4">
        <w:rPr>
          <w:b/>
          <w:bCs/>
          <w:sz w:val="24"/>
          <w:szCs w:val="24"/>
          <w:lang w:val="en-US"/>
        </w:rPr>
        <w:t>:</w:t>
      </w:r>
      <w:r w:rsidR="00A37982" w:rsidRPr="005921D4">
        <w:rPr>
          <w:b/>
          <w:bCs/>
          <w:sz w:val="24"/>
          <w:szCs w:val="24"/>
          <w:lang w:val="en-US"/>
        </w:rPr>
        <w:t>3</w:t>
      </w:r>
      <w:r w:rsidR="00AF29AE">
        <w:rPr>
          <w:b/>
          <w:bCs/>
          <w:sz w:val="24"/>
          <w:szCs w:val="24"/>
          <w:lang w:val="en-US"/>
        </w:rPr>
        <w:t>3</w:t>
      </w:r>
      <w:r w:rsidR="001164AF" w:rsidRPr="005921D4">
        <w:rPr>
          <w:b/>
          <w:bCs/>
          <w:sz w:val="24"/>
          <w:szCs w:val="24"/>
          <w:lang w:val="en-US"/>
        </w:rPr>
        <w:t xml:space="preserve"> a.m.</w:t>
      </w:r>
      <w:r w:rsidRPr="005921D4">
        <w:rPr>
          <w:b/>
          <w:bCs/>
          <w:sz w:val="24"/>
          <w:szCs w:val="24"/>
          <w:lang w:val="en-US"/>
        </w:rPr>
        <w:t xml:space="preserve"> E</w:t>
      </w:r>
      <w:r w:rsidR="003E3CAF" w:rsidRPr="005921D4">
        <w:rPr>
          <w:b/>
          <w:bCs/>
          <w:sz w:val="24"/>
          <w:szCs w:val="24"/>
          <w:lang w:val="en-US"/>
        </w:rPr>
        <w:t>S</w:t>
      </w:r>
      <w:r w:rsidRPr="005921D4">
        <w:rPr>
          <w:b/>
          <w:bCs/>
          <w:sz w:val="24"/>
          <w:szCs w:val="24"/>
          <w:lang w:val="en-US"/>
        </w:rPr>
        <w:t>T</w:t>
      </w:r>
      <w:r w:rsidR="00B6431A" w:rsidRPr="005921D4">
        <w:rPr>
          <w:b/>
          <w:bCs/>
          <w:sz w:val="24"/>
          <w:szCs w:val="24"/>
          <w:lang w:val="en-US"/>
        </w:rPr>
        <w:t>.</w:t>
      </w:r>
    </w:p>
    <w:p w14:paraId="76EDD4E1" w14:textId="373AE5DB" w:rsidR="009C677F" w:rsidRPr="005921D4" w:rsidRDefault="009C677F">
      <w:pPr>
        <w:rPr>
          <w:bCs/>
          <w:sz w:val="24"/>
          <w:szCs w:val="24"/>
          <w:lang w:val="en-US"/>
        </w:rPr>
      </w:pPr>
    </w:p>
    <w:p w14:paraId="1D0CA16B" w14:textId="466128E3" w:rsidR="009C677F" w:rsidRPr="005921D4" w:rsidRDefault="00F85F20" w:rsidP="00EF4CD2">
      <w:pPr>
        <w:rPr>
          <w:sz w:val="24"/>
          <w:szCs w:val="24"/>
          <w:lang w:val="en-US"/>
        </w:rPr>
      </w:pPr>
      <w:r w:rsidRPr="005921D4">
        <w:rPr>
          <w:sz w:val="24"/>
          <w:szCs w:val="24"/>
          <w:lang w:val="en-US"/>
        </w:rPr>
        <w:t xml:space="preserve">Agenda slide deck </w:t>
      </w:r>
      <w:hyperlink r:id="rId11" w:history="1">
        <w:r w:rsidR="00467E84">
          <w:rPr>
            <w:rStyle w:val="Hyperlink"/>
            <w:sz w:val="24"/>
            <w:szCs w:val="24"/>
            <w:lang w:val="en-US"/>
          </w:rPr>
          <w:t>11-23/0029r00</w:t>
        </w:r>
      </w:hyperlink>
    </w:p>
    <w:p w14:paraId="71B61A47" w14:textId="504EA645" w:rsidR="00F5240C" w:rsidRPr="005921D4" w:rsidRDefault="00F5240C" w:rsidP="00EF4CD2">
      <w:pPr>
        <w:rPr>
          <w:sz w:val="24"/>
          <w:szCs w:val="24"/>
          <w:lang w:val="en-US"/>
        </w:rPr>
      </w:pPr>
    </w:p>
    <w:p w14:paraId="560D4143" w14:textId="32E15E36" w:rsidR="00D11B96" w:rsidRPr="005921D4" w:rsidRDefault="00D11B96" w:rsidP="000E4E6A">
      <w:pPr>
        <w:pStyle w:val="ListParagraph"/>
        <w:numPr>
          <w:ilvl w:val="0"/>
          <w:numId w:val="2"/>
        </w:numPr>
        <w:spacing w:after="120"/>
        <w:rPr>
          <w:b/>
          <w:bCs/>
        </w:rPr>
      </w:pPr>
      <w:r w:rsidRPr="005921D4">
        <w:rPr>
          <w:b/>
          <w:bCs/>
        </w:rPr>
        <w:t>Policies and procedures were presented by the chair.</w:t>
      </w:r>
      <w:r w:rsidR="000F6C86" w:rsidRPr="005921D4">
        <w:rPr>
          <w:b/>
          <w:bCs/>
        </w:rPr>
        <w:t xml:space="preserve"> (</w:t>
      </w:r>
      <w:r w:rsidR="002C1BD8" w:rsidRPr="005921D4">
        <w:rPr>
          <w:b/>
          <w:bCs/>
        </w:rPr>
        <w:t xml:space="preserve">Slides </w:t>
      </w:r>
      <w:r w:rsidR="00BF6040" w:rsidRPr="005921D4">
        <w:rPr>
          <w:b/>
          <w:bCs/>
        </w:rPr>
        <w:t>4</w:t>
      </w:r>
      <w:r w:rsidR="002C1BD8" w:rsidRPr="005921D4">
        <w:rPr>
          <w:b/>
          <w:bCs/>
        </w:rPr>
        <w:t xml:space="preserve"> to 1</w:t>
      </w:r>
      <w:r w:rsidR="002074E3" w:rsidRPr="005921D4">
        <w:rPr>
          <w:b/>
          <w:bCs/>
        </w:rPr>
        <w:t>4</w:t>
      </w:r>
      <w:r w:rsidR="002C1BD8" w:rsidRPr="005921D4">
        <w:rPr>
          <w:b/>
          <w:bCs/>
        </w:rPr>
        <w:t>)</w:t>
      </w:r>
    </w:p>
    <w:p w14:paraId="5DBE3CB6" w14:textId="40549BE7" w:rsidR="00E527C2" w:rsidRPr="005921D4" w:rsidRDefault="00C33A67" w:rsidP="00D11B96">
      <w:pPr>
        <w:rPr>
          <w:bCs/>
          <w:sz w:val="24"/>
          <w:szCs w:val="24"/>
          <w:lang w:val="en-US"/>
        </w:rPr>
      </w:pPr>
      <w:r w:rsidRPr="005921D4">
        <w:rPr>
          <w:bCs/>
          <w:sz w:val="24"/>
          <w:szCs w:val="24"/>
          <w:lang w:val="en-US"/>
        </w:rPr>
        <w:t>There were n</w:t>
      </w:r>
      <w:r w:rsidR="00D11B96" w:rsidRPr="005921D4">
        <w:rPr>
          <w:bCs/>
          <w:sz w:val="24"/>
          <w:szCs w:val="24"/>
          <w:lang w:val="en-US"/>
        </w:rPr>
        <w:t xml:space="preserve">o Patent </w:t>
      </w:r>
      <w:r w:rsidR="002B6D7C" w:rsidRPr="005921D4">
        <w:rPr>
          <w:bCs/>
          <w:sz w:val="24"/>
          <w:szCs w:val="24"/>
          <w:lang w:val="en-US"/>
        </w:rPr>
        <w:t>declarations.</w:t>
      </w:r>
    </w:p>
    <w:p w14:paraId="3F86367A" w14:textId="19F2DEDC" w:rsidR="00E527C2" w:rsidRPr="005921D4" w:rsidRDefault="00E527C2" w:rsidP="00D11B96">
      <w:pPr>
        <w:rPr>
          <w:bCs/>
          <w:sz w:val="24"/>
          <w:szCs w:val="24"/>
          <w:lang w:val="en-US"/>
        </w:rPr>
      </w:pPr>
      <w:r w:rsidRPr="005921D4">
        <w:rPr>
          <w:bCs/>
          <w:sz w:val="24"/>
          <w:szCs w:val="24"/>
          <w:lang w:val="en-US"/>
        </w:rPr>
        <w:t>Copyright policy slides were presented (Slides 1</w:t>
      </w:r>
      <w:r w:rsidR="00DA5B82" w:rsidRPr="005921D4">
        <w:rPr>
          <w:bCs/>
          <w:sz w:val="24"/>
          <w:szCs w:val="24"/>
          <w:lang w:val="en-US"/>
        </w:rPr>
        <w:t>0</w:t>
      </w:r>
      <w:r w:rsidRPr="005921D4">
        <w:rPr>
          <w:bCs/>
          <w:sz w:val="24"/>
          <w:szCs w:val="24"/>
          <w:lang w:val="en-US"/>
        </w:rPr>
        <w:t xml:space="preserve"> and 1</w:t>
      </w:r>
      <w:r w:rsidR="00DA5B82" w:rsidRPr="005921D4">
        <w:rPr>
          <w:bCs/>
          <w:sz w:val="24"/>
          <w:szCs w:val="24"/>
          <w:lang w:val="en-US"/>
        </w:rPr>
        <w:t>1</w:t>
      </w:r>
      <w:r w:rsidRPr="005921D4">
        <w:rPr>
          <w:bCs/>
          <w:sz w:val="24"/>
          <w:szCs w:val="24"/>
          <w:lang w:val="en-US"/>
        </w:rPr>
        <w:t>)</w:t>
      </w:r>
    </w:p>
    <w:p w14:paraId="6C598957" w14:textId="77777777" w:rsidR="002C1BD8" w:rsidRPr="005921D4" w:rsidRDefault="002C1BD8" w:rsidP="00D11B96">
      <w:pPr>
        <w:rPr>
          <w:bCs/>
          <w:sz w:val="24"/>
          <w:szCs w:val="24"/>
          <w:lang w:val="en-US"/>
        </w:rPr>
      </w:pPr>
    </w:p>
    <w:p w14:paraId="5EDA351A" w14:textId="326687D1" w:rsidR="009C677F" w:rsidRDefault="00F85F20" w:rsidP="00192C6D">
      <w:pPr>
        <w:pStyle w:val="BodyText"/>
        <w:numPr>
          <w:ilvl w:val="0"/>
          <w:numId w:val="2"/>
        </w:numPr>
        <w:rPr>
          <w:b/>
          <w:bCs/>
          <w:sz w:val="24"/>
          <w:szCs w:val="24"/>
        </w:rPr>
      </w:pPr>
      <w:r w:rsidRPr="005921D4">
        <w:rPr>
          <w:b/>
          <w:bCs/>
          <w:sz w:val="24"/>
          <w:szCs w:val="24"/>
        </w:rPr>
        <w:t>Agenda:</w:t>
      </w:r>
    </w:p>
    <w:p w14:paraId="49BEF44C" w14:textId="77777777" w:rsidR="00AB413A" w:rsidRPr="00AB413A" w:rsidRDefault="00AB413A" w:rsidP="00AB413A">
      <w:pPr>
        <w:pStyle w:val="BodyText"/>
        <w:numPr>
          <w:ilvl w:val="0"/>
          <w:numId w:val="33"/>
        </w:numPr>
        <w:rPr>
          <w:b/>
          <w:bCs/>
          <w:sz w:val="24"/>
          <w:szCs w:val="24"/>
        </w:rPr>
      </w:pPr>
      <w:r w:rsidRPr="00AB413A">
        <w:rPr>
          <w:b/>
          <w:bCs/>
          <w:sz w:val="24"/>
          <w:szCs w:val="24"/>
        </w:rPr>
        <w:t>Attendance, noises/recording, meeting protocol reminders</w:t>
      </w:r>
    </w:p>
    <w:p w14:paraId="3DAEEF9C" w14:textId="77777777" w:rsidR="00AB413A" w:rsidRPr="00AB413A" w:rsidRDefault="00AB413A" w:rsidP="00AB413A">
      <w:pPr>
        <w:pStyle w:val="BodyText"/>
        <w:numPr>
          <w:ilvl w:val="0"/>
          <w:numId w:val="33"/>
        </w:numPr>
        <w:rPr>
          <w:b/>
          <w:bCs/>
          <w:sz w:val="24"/>
          <w:szCs w:val="24"/>
        </w:rPr>
      </w:pPr>
      <w:r w:rsidRPr="00AB413A">
        <w:rPr>
          <w:b/>
          <w:bCs/>
          <w:sz w:val="24"/>
          <w:szCs w:val="24"/>
        </w:rPr>
        <w:t>Policies, duty to inform, participation rules</w:t>
      </w:r>
    </w:p>
    <w:p w14:paraId="7B2B1201" w14:textId="77777777" w:rsidR="00AB413A" w:rsidRPr="00AB413A" w:rsidRDefault="00AB413A" w:rsidP="00AB413A">
      <w:pPr>
        <w:pStyle w:val="BodyText"/>
        <w:numPr>
          <w:ilvl w:val="0"/>
          <w:numId w:val="33"/>
        </w:numPr>
        <w:rPr>
          <w:b/>
          <w:bCs/>
          <w:sz w:val="24"/>
          <w:szCs w:val="24"/>
        </w:rPr>
      </w:pPr>
      <w:r w:rsidRPr="00AB413A">
        <w:rPr>
          <w:b/>
          <w:bCs/>
          <w:sz w:val="24"/>
          <w:szCs w:val="24"/>
        </w:rPr>
        <w:t>Organization topics (see Backup slides)</w:t>
      </w:r>
    </w:p>
    <w:p w14:paraId="3E5EA481" w14:textId="77777777" w:rsidR="00AB413A" w:rsidRPr="00AB413A" w:rsidRDefault="00AB413A" w:rsidP="00AB413A">
      <w:pPr>
        <w:pStyle w:val="BodyText"/>
        <w:numPr>
          <w:ilvl w:val="1"/>
          <w:numId w:val="33"/>
        </w:numPr>
        <w:rPr>
          <w:b/>
          <w:bCs/>
          <w:sz w:val="24"/>
          <w:szCs w:val="24"/>
        </w:rPr>
      </w:pPr>
      <w:r w:rsidRPr="00AB413A">
        <w:rPr>
          <w:b/>
          <w:bCs/>
          <w:sz w:val="24"/>
          <w:szCs w:val="24"/>
        </w:rPr>
        <w:t>Timeline reminder (slide 24)</w:t>
      </w:r>
    </w:p>
    <w:p w14:paraId="4FD9B151" w14:textId="77777777" w:rsidR="00AB413A" w:rsidRPr="00AB413A" w:rsidRDefault="00AB413A" w:rsidP="00AB413A">
      <w:pPr>
        <w:pStyle w:val="BodyText"/>
        <w:numPr>
          <w:ilvl w:val="0"/>
          <w:numId w:val="33"/>
        </w:numPr>
        <w:rPr>
          <w:b/>
          <w:bCs/>
          <w:sz w:val="24"/>
          <w:szCs w:val="24"/>
        </w:rPr>
      </w:pPr>
      <w:r w:rsidRPr="00AB413A">
        <w:rPr>
          <w:b/>
          <w:bCs/>
          <w:sz w:val="24"/>
          <w:szCs w:val="24"/>
        </w:rPr>
        <w:t xml:space="preserve">Issues Tracking: </w:t>
      </w:r>
      <w:hyperlink r:id="rId12" w:history="1">
        <w:r w:rsidRPr="00AB413A">
          <w:rPr>
            <w:rStyle w:val="Hyperlink"/>
            <w:b/>
            <w:bCs/>
            <w:sz w:val="24"/>
            <w:szCs w:val="24"/>
          </w:rPr>
          <w:t>11-21/0332r37</w:t>
        </w:r>
      </w:hyperlink>
      <w:r w:rsidRPr="00AB413A">
        <w:rPr>
          <w:b/>
          <w:bCs/>
          <w:sz w:val="24"/>
          <w:szCs w:val="24"/>
        </w:rPr>
        <w:t xml:space="preserve"> </w:t>
      </w:r>
    </w:p>
    <w:p w14:paraId="6D746310" w14:textId="77777777" w:rsidR="00AB413A" w:rsidRPr="00AB413A" w:rsidRDefault="00AB413A" w:rsidP="00AB413A">
      <w:pPr>
        <w:pStyle w:val="BodyText"/>
        <w:numPr>
          <w:ilvl w:val="0"/>
          <w:numId w:val="33"/>
        </w:numPr>
        <w:rPr>
          <w:b/>
          <w:bCs/>
          <w:sz w:val="24"/>
          <w:szCs w:val="24"/>
        </w:rPr>
      </w:pPr>
      <w:r w:rsidRPr="00AB413A">
        <w:rPr>
          <w:b/>
          <w:bCs/>
          <w:sz w:val="24"/>
          <w:szCs w:val="24"/>
        </w:rPr>
        <w:t xml:space="preserve">Results of Comment Collection on D0.2: </w:t>
      </w:r>
      <w:hyperlink r:id="rId13" w:history="1">
        <w:r w:rsidRPr="00AB413A">
          <w:rPr>
            <w:rStyle w:val="Hyperlink"/>
            <w:b/>
            <w:bCs/>
            <w:sz w:val="24"/>
            <w:szCs w:val="24"/>
          </w:rPr>
          <w:t>11-22/0973r13</w:t>
        </w:r>
      </w:hyperlink>
      <w:r w:rsidRPr="00AB413A">
        <w:rPr>
          <w:b/>
          <w:bCs/>
          <w:sz w:val="24"/>
          <w:szCs w:val="24"/>
        </w:rPr>
        <w:t xml:space="preserve"> </w:t>
      </w:r>
    </w:p>
    <w:p w14:paraId="25095992" w14:textId="77777777" w:rsidR="00AB413A" w:rsidRPr="00AB413A" w:rsidRDefault="00AB413A" w:rsidP="00AB413A">
      <w:pPr>
        <w:pStyle w:val="BodyText"/>
        <w:numPr>
          <w:ilvl w:val="0"/>
          <w:numId w:val="33"/>
        </w:numPr>
        <w:rPr>
          <w:b/>
          <w:bCs/>
          <w:sz w:val="24"/>
          <w:szCs w:val="24"/>
        </w:rPr>
      </w:pPr>
      <w:r w:rsidRPr="00AB413A">
        <w:rPr>
          <w:b/>
          <w:bCs/>
          <w:sz w:val="24"/>
          <w:szCs w:val="24"/>
        </w:rPr>
        <w:t xml:space="preserve">Motions record: </w:t>
      </w:r>
      <w:hyperlink r:id="rId14" w:history="1">
        <w:r w:rsidRPr="00AB413A">
          <w:rPr>
            <w:rStyle w:val="Hyperlink"/>
            <w:b/>
            <w:bCs/>
            <w:sz w:val="24"/>
            <w:szCs w:val="24"/>
          </w:rPr>
          <w:t>11-22/0651r9</w:t>
        </w:r>
      </w:hyperlink>
    </w:p>
    <w:p w14:paraId="72BDFA25" w14:textId="77777777" w:rsidR="00AB413A" w:rsidRPr="00AB413A" w:rsidRDefault="00AB413A" w:rsidP="00AB413A">
      <w:pPr>
        <w:pStyle w:val="BodyText"/>
        <w:numPr>
          <w:ilvl w:val="0"/>
          <w:numId w:val="33"/>
        </w:numPr>
        <w:rPr>
          <w:b/>
          <w:bCs/>
          <w:sz w:val="24"/>
          <w:szCs w:val="24"/>
        </w:rPr>
      </w:pPr>
      <w:r w:rsidRPr="00AB413A">
        <w:rPr>
          <w:b/>
          <w:bCs/>
          <w:sz w:val="24"/>
          <w:szCs w:val="24"/>
        </w:rPr>
        <w:t>Discussion on way forward:</w:t>
      </w:r>
    </w:p>
    <w:p w14:paraId="7D3261E9" w14:textId="77777777" w:rsidR="00AB413A" w:rsidRPr="00AB413A" w:rsidRDefault="00AB413A" w:rsidP="00AB413A">
      <w:pPr>
        <w:pStyle w:val="BodyText"/>
        <w:numPr>
          <w:ilvl w:val="1"/>
          <w:numId w:val="33"/>
        </w:numPr>
        <w:rPr>
          <w:b/>
          <w:bCs/>
          <w:sz w:val="24"/>
          <w:szCs w:val="24"/>
        </w:rPr>
      </w:pPr>
      <w:r w:rsidRPr="00AB413A">
        <w:rPr>
          <w:b/>
          <w:bCs/>
          <w:sz w:val="24"/>
          <w:szCs w:val="24"/>
        </w:rPr>
        <w:t>Support for “pre-association use cases”, but no consensus on any solution …</w:t>
      </w:r>
    </w:p>
    <w:p w14:paraId="10E32D3F" w14:textId="77777777" w:rsidR="00AB413A" w:rsidRPr="00AB413A" w:rsidRDefault="00AB413A" w:rsidP="00AB413A">
      <w:pPr>
        <w:pStyle w:val="BodyText"/>
        <w:numPr>
          <w:ilvl w:val="1"/>
          <w:numId w:val="33"/>
        </w:numPr>
        <w:rPr>
          <w:b/>
          <w:bCs/>
          <w:sz w:val="24"/>
          <w:szCs w:val="24"/>
        </w:rPr>
      </w:pPr>
      <w:r w:rsidRPr="00AB413A">
        <w:rPr>
          <w:b/>
          <w:bCs/>
          <w:sz w:val="24"/>
          <w:szCs w:val="24"/>
        </w:rPr>
        <w:t>Do we agree on the set of use cases (review from 11-21/0332)?</w:t>
      </w:r>
    </w:p>
    <w:p w14:paraId="764B7844" w14:textId="77777777" w:rsidR="00AB413A" w:rsidRPr="00AB413A" w:rsidRDefault="00AB413A" w:rsidP="00AB413A">
      <w:pPr>
        <w:pStyle w:val="BodyText"/>
        <w:numPr>
          <w:ilvl w:val="1"/>
          <w:numId w:val="33"/>
        </w:numPr>
        <w:rPr>
          <w:b/>
          <w:bCs/>
          <w:sz w:val="24"/>
          <w:szCs w:val="24"/>
        </w:rPr>
      </w:pPr>
      <w:r w:rsidRPr="00AB413A">
        <w:rPr>
          <w:b/>
          <w:bCs/>
          <w:sz w:val="24"/>
          <w:szCs w:val="24"/>
        </w:rPr>
        <w:t>Other help to find consensus?</w:t>
      </w:r>
    </w:p>
    <w:p w14:paraId="4851B340" w14:textId="77777777" w:rsidR="00AB413A" w:rsidRPr="00AB413A" w:rsidRDefault="00AB413A" w:rsidP="00AB413A">
      <w:pPr>
        <w:pStyle w:val="BodyText"/>
        <w:numPr>
          <w:ilvl w:val="0"/>
          <w:numId w:val="33"/>
        </w:numPr>
        <w:rPr>
          <w:b/>
          <w:bCs/>
          <w:sz w:val="24"/>
          <w:szCs w:val="24"/>
        </w:rPr>
      </w:pPr>
      <w:r w:rsidRPr="00AB413A">
        <w:rPr>
          <w:b/>
          <w:bCs/>
          <w:sz w:val="24"/>
          <w:szCs w:val="24"/>
        </w:rPr>
        <w:t>Contributions (if any ready/if there’s time)</w:t>
      </w:r>
    </w:p>
    <w:p w14:paraId="3845AB29" w14:textId="22E49547" w:rsidR="00467E84" w:rsidRPr="00AB413A" w:rsidRDefault="00AB413A" w:rsidP="00AB413A">
      <w:pPr>
        <w:pStyle w:val="BodyText"/>
        <w:numPr>
          <w:ilvl w:val="0"/>
          <w:numId w:val="33"/>
        </w:numPr>
        <w:rPr>
          <w:b/>
          <w:bCs/>
          <w:sz w:val="24"/>
          <w:szCs w:val="24"/>
        </w:rPr>
      </w:pPr>
      <w:r w:rsidRPr="00AB413A">
        <w:rPr>
          <w:b/>
          <w:bCs/>
          <w:sz w:val="24"/>
          <w:szCs w:val="24"/>
        </w:rPr>
        <w:t>WBA liaison response</w:t>
      </w:r>
    </w:p>
    <w:p w14:paraId="63FDBA53" w14:textId="34734093" w:rsidR="00025AB4" w:rsidRPr="005921D4" w:rsidRDefault="00AA3DEE" w:rsidP="003C640D">
      <w:pPr>
        <w:pStyle w:val="BodyText"/>
        <w:rPr>
          <w:sz w:val="24"/>
          <w:szCs w:val="24"/>
        </w:rPr>
      </w:pPr>
      <w:r w:rsidRPr="005921D4">
        <w:rPr>
          <w:sz w:val="24"/>
          <w:szCs w:val="24"/>
        </w:rPr>
        <w:t>Any comments</w:t>
      </w:r>
      <w:r w:rsidR="00DA5B82" w:rsidRPr="005921D4">
        <w:rPr>
          <w:sz w:val="24"/>
          <w:szCs w:val="24"/>
        </w:rPr>
        <w:t xml:space="preserve">? </w:t>
      </w:r>
      <w:r w:rsidR="00DA209E" w:rsidRPr="005921D4">
        <w:rPr>
          <w:sz w:val="24"/>
          <w:szCs w:val="24"/>
        </w:rPr>
        <w:t>[</w:t>
      </w:r>
      <w:r w:rsidR="00D50FBC" w:rsidRPr="005921D4">
        <w:rPr>
          <w:sz w:val="24"/>
          <w:szCs w:val="24"/>
        </w:rPr>
        <w:t>None</w:t>
      </w:r>
      <w:r w:rsidR="00DA209E" w:rsidRPr="005921D4">
        <w:rPr>
          <w:sz w:val="24"/>
          <w:szCs w:val="24"/>
        </w:rPr>
        <w:t>]</w:t>
      </w:r>
    </w:p>
    <w:p w14:paraId="40465789" w14:textId="5F841F21" w:rsidR="00DA5B82" w:rsidRPr="005921D4" w:rsidRDefault="00D50FBC" w:rsidP="003C640D">
      <w:pPr>
        <w:pStyle w:val="BodyText"/>
        <w:rPr>
          <w:sz w:val="24"/>
          <w:szCs w:val="24"/>
        </w:rPr>
      </w:pPr>
      <w:r w:rsidRPr="005921D4">
        <w:rPr>
          <w:sz w:val="24"/>
          <w:szCs w:val="24"/>
        </w:rPr>
        <w:t>A</w:t>
      </w:r>
      <w:r w:rsidR="00AA3DEE" w:rsidRPr="005921D4">
        <w:rPr>
          <w:sz w:val="24"/>
          <w:szCs w:val="24"/>
        </w:rPr>
        <w:t xml:space="preserve">ny </w:t>
      </w:r>
      <w:r w:rsidR="003C640D" w:rsidRPr="005921D4">
        <w:rPr>
          <w:sz w:val="24"/>
          <w:szCs w:val="24"/>
        </w:rPr>
        <w:t>objections</w:t>
      </w:r>
      <w:r w:rsidR="00AA3DEE" w:rsidRPr="005921D4">
        <w:rPr>
          <w:sz w:val="24"/>
          <w:szCs w:val="24"/>
        </w:rPr>
        <w:t xml:space="preserve"> to agenda</w:t>
      </w:r>
      <w:r w:rsidR="00DA5B82" w:rsidRPr="005921D4">
        <w:rPr>
          <w:sz w:val="24"/>
          <w:szCs w:val="24"/>
        </w:rPr>
        <w:t xml:space="preserve">? </w:t>
      </w:r>
      <w:r w:rsidR="00DA209E" w:rsidRPr="005921D4">
        <w:rPr>
          <w:sz w:val="24"/>
          <w:szCs w:val="24"/>
        </w:rPr>
        <w:t>[</w:t>
      </w:r>
      <w:r w:rsidR="00DA5B82" w:rsidRPr="005921D4">
        <w:rPr>
          <w:sz w:val="24"/>
          <w:szCs w:val="24"/>
        </w:rPr>
        <w:t>None</w:t>
      </w:r>
      <w:r w:rsidR="00DA209E" w:rsidRPr="005921D4">
        <w:rPr>
          <w:sz w:val="24"/>
          <w:szCs w:val="24"/>
        </w:rPr>
        <w:t>]</w:t>
      </w:r>
    </w:p>
    <w:p w14:paraId="499B5B95" w14:textId="37AB6B29" w:rsidR="00201109" w:rsidRPr="005921D4" w:rsidRDefault="00201109" w:rsidP="00201109">
      <w:pPr>
        <w:pStyle w:val="BodyText"/>
        <w:numPr>
          <w:ilvl w:val="0"/>
          <w:numId w:val="18"/>
        </w:numPr>
        <w:rPr>
          <w:b/>
          <w:bCs/>
          <w:sz w:val="24"/>
          <w:szCs w:val="24"/>
        </w:rPr>
      </w:pPr>
      <w:r w:rsidRPr="005921D4">
        <w:rPr>
          <w:b/>
          <w:bCs/>
          <w:sz w:val="24"/>
          <w:szCs w:val="24"/>
        </w:rPr>
        <w:t>Timeline</w:t>
      </w:r>
    </w:p>
    <w:p w14:paraId="1F71F59B" w14:textId="5DB284D2" w:rsidR="00201109" w:rsidRDefault="00EB16F1" w:rsidP="00201109">
      <w:pPr>
        <w:pStyle w:val="BodyText"/>
        <w:rPr>
          <w:sz w:val="24"/>
          <w:szCs w:val="24"/>
        </w:rPr>
      </w:pPr>
      <w:r>
        <w:rPr>
          <w:sz w:val="24"/>
          <w:szCs w:val="24"/>
        </w:rPr>
        <w:t>The timeline currently indicates an initial WG letter ballot on a Draft 1.0 of the IEEE 802.11bh specification coming out of the March 2023 plenary meeting</w:t>
      </w:r>
      <w:r w:rsidR="00CF287C">
        <w:rPr>
          <w:sz w:val="24"/>
          <w:szCs w:val="24"/>
        </w:rPr>
        <w:t>.</w:t>
      </w:r>
      <w:r w:rsidR="00BD002E">
        <w:rPr>
          <w:sz w:val="24"/>
          <w:szCs w:val="24"/>
        </w:rPr>
        <w:t xml:space="preserve"> So far, this is not looking likely given the lack of consensus on what else goes into the draft and whether the draft addresses the PAR.</w:t>
      </w:r>
    </w:p>
    <w:p w14:paraId="7D2DBEAF" w14:textId="56B7B097" w:rsidR="00733A52" w:rsidRPr="00BD002E" w:rsidRDefault="002668A6" w:rsidP="00733A52">
      <w:pPr>
        <w:pStyle w:val="BodyText"/>
        <w:numPr>
          <w:ilvl w:val="0"/>
          <w:numId w:val="36"/>
        </w:numPr>
        <w:rPr>
          <w:b/>
          <w:bCs/>
          <w:sz w:val="24"/>
          <w:szCs w:val="24"/>
        </w:rPr>
      </w:pPr>
      <w:r w:rsidRPr="00BD002E">
        <w:rPr>
          <w:b/>
          <w:bCs/>
          <w:sz w:val="24"/>
          <w:szCs w:val="24"/>
        </w:rPr>
        <w:t>Way forward</w:t>
      </w:r>
    </w:p>
    <w:p w14:paraId="5FFE65D3" w14:textId="68F7AE55" w:rsidR="002668A6" w:rsidRDefault="002668A6" w:rsidP="002668A6">
      <w:pPr>
        <w:pStyle w:val="BodyText"/>
        <w:rPr>
          <w:sz w:val="24"/>
          <w:szCs w:val="24"/>
        </w:rPr>
      </w:pPr>
      <w:r>
        <w:rPr>
          <w:sz w:val="24"/>
          <w:szCs w:val="24"/>
        </w:rPr>
        <w:t xml:space="preserve">C- Half the people voted for </w:t>
      </w:r>
      <w:r w:rsidR="00F01709">
        <w:rPr>
          <w:sz w:val="24"/>
          <w:szCs w:val="24"/>
        </w:rPr>
        <w:t xml:space="preserve">an </w:t>
      </w:r>
      <w:r>
        <w:rPr>
          <w:sz w:val="24"/>
          <w:szCs w:val="24"/>
        </w:rPr>
        <w:t xml:space="preserve">encrypted </w:t>
      </w:r>
      <w:r w:rsidR="00F01709">
        <w:rPr>
          <w:sz w:val="24"/>
          <w:szCs w:val="24"/>
        </w:rPr>
        <w:t>scheme (IE);</w:t>
      </w:r>
      <w:r>
        <w:rPr>
          <w:sz w:val="24"/>
          <w:szCs w:val="24"/>
        </w:rPr>
        <w:t xml:space="preserve"> half voted for unencrypted MAC addresses. I don’t see a clear way forward.</w:t>
      </w:r>
    </w:p>
    <w:p w14:paraId="15EFDB04" w14:textId="052F8604" w:rsidR="002668A6" w:rsidRDefault="002668A6" w:rsidP="002668A6">
      <w:pPr>
        <w:pStyle w:val="BodyText"/>
        <w:rPr>
          <w:sz w:val="24"/>
          <w:szCs w:val="24"/>
        </w:rPr>
      </w:pPr>
      <w:r>
        <w:rPr>
          <w:sz w:val="24"/>
          <w:szCs w:val="24"/>
        </w:rPr>
        <w:lastRenderedPageBreak/>
        <w:t xml:space="preserve">C- With the vote last week for doing pre-association use cases being 12 for and 9 against, it would take 27 to overcome the ‘no’ voters. That’s pretty steep. I wonder if we are addressing our PAR. People’s votes seem to change over time. Maybe we </w:t>
      </w:r>
      <w:r w:rsidR="00BD002E">
        <w:rPr>
          <w:sz w:val="24"/>
          <w:szCs w:val="24"/>
        </w:rPr>
        <w:t xml:space="preserve">should </w:t>
      </w:r>
      <w:r>
        <w:rPr>
          <w:sz w:val="24"/>
          <w:szCs w:val="24"/>
        </w:rPr>
        <w:t>have recorded votes.</w:t>
      </w:r>
    </w:p>
    <w:p w14:paraId="379F325D" w14:textId="0CE7673E" w:rsidR="002668A6" w:rsidRDefault="002668A6" w:rsidP="002668A6">
      <w:pPr>
        <w:pStyle w:val="BodyText"/>
        <w:rPr>
          <w:sz w:val="24"/>
          <w:szCs w:val="24"/>
        </w:rPr>
      </w:pPr>
      <w:r>
        <w:rPr>
          <w:sz w:val="24"/>
          <w:szCs w:val="24"/>
        </w:rPr>
        <w:t>C- I checked, recorded votes in straw polls could be allowed if there’s a motion to do so.</w:t>
      </w:r>
    </w:p>
    <w:p w14:paraId="24707D02" w14:textId="464E3364" w:rsidR="002668A6" w:rsidRDefault="002668A6" w:rsidP="002668A6">
      <w:pPr>
        <w:pStyle w:val="BodyText"/>
        <w:rPr>
          <w:sz w:val="24"/>
          <w:szCs w:val="24"/>
        </w:rPr>
      </w:pPr>
      <w:r>
        <w:rPr>
          <w:sz w:val="24"/>
          <w:szCs w:val="24"/>
        </w:rPr>
        <w:t>C- The use cases should help us to move forward. The scope of TGbh</w:t>
      </w:r>
      <w:r w:rsidR="00E1587F">
        <w:rPr>
          <w:sz w:val="24"/>
          <w:szCs w:val="24"/>
        </w:rPr>
        <w:t xml:space="preserve"> </w:t>
      </w:r>
      <w:r>
        <w:rPr>
          <w:sz w:val="24"/>
          <w:szCs w:val="24"/>
        </w:rPr>
        <w:t xml:space="preserve">is to provide a simple fix for problems that industry noted with RCM. The post-association use case, we are generally all right with. The pre-association use cases are a different set of problems. But we’re having an issue with having a previously associated STA do something to allow itself to be identified in </w:t>
      </w:r>
      <w:r w:rsidR="00E1587F">
        <w:rPr>
          <w:sz w:val="24"/>
          <w:szCs w:val="24"/>
        </w:rPr>
        <w:t xml:space="preserve">a </w:t>
      </w:r>
      <w:r>
        <w:rPr>
          <w:sz w:val="24"/>
          <w:szCs w:val="24"/>
        </w:rPr>
        <w:t>subsequent pre-association. It doesn’t have to be a completely bulletproof security/privacy solution. TGbi should be dealing with that. We’re just supposed to fix things that broke from RCM. The fix should be at the same level of utility and complexity as RCM. Th</w:t>
      </w:r>
      <w:r w:rsidR="00E1587F">
        <w:rPr>
          <w:sz w:val="24"/>
          <w:szCs w:val="24"/>
        </w:rPr>
        <w:t>is</w:t>
      </w:r>
      <w:r>
        <w:rPr>
          <w:sz w:val="24"/>
          <w:szCs w:val="24"/>
        </w:rPr>
        <w:t xml:space="preserve"> seems to </w:t>
      </w:r>
      <w:r w:rsidR="00E1587F">
        <w:rPr>
          <w:sz w:val="24"/>
          <w:szCs w:val="24"/>
        </w:rPr>
        <w:t xml:space="preserve">be </w:t>
      </w:r>
      <w:r>
        <w:rPr>
          <w:sz w:val="24"/>
          <w:szCs w:val="24"/>
        </w:rPr>
        <w:t xml:space="preserve">a discussion of implementation of what we are enabling. There </w:t>
      </w:r>
      <w:r w:rsidR="00E1587F">
        <w:rPr>
          <w:sz w:val="24"/>
          <w:szCs w:val="24"/>
        </w:rPr>
        <w:t>many</w:t>
      </w:r>
      <w:r>
        <w:rPr>
          <w:sz w:val="24"/>
          <w:szCs w:val="24"/>
        </w:rPr>
        <w:t xml:space="preserve"> ways we could share information from a STA to the AP for identification. How those are implemented is not designated in detail by our spec. We’ve talked what’s practical, what’s not in terms of implementation. I don’t think those discussions are all that appropriate for this group. How </w:t>
      </w:r>
      <w:r w:rsidR="00E51F88">
        <w:rPr>
          <w:sz w:val="24"/>
          <w:szCs w:val="24"/>
        </w:rPr>
        <w:t>that information is shared seems to be beyond us. Hopefully, we can agree that we are enabling a mechanism that is not specified by our spec for use by devices that will benefit from it.</w:t>
      </w:r>
    </w:p>
    <w:p w14:paraId="69C5C646" w14:textId="1363DD18" w:rsidR="00E51F88" w:rsidRDefault="00E51F88" w:rsidP="002668A6">
      <w:pPr>
        <w:pStyle w:val="BodyText"/>
        <w:rPr>
          <w:sz w:val="24"/>
          <w:szCs w:val="24"/>
        </w:rPr>
      </w:pPr>
      <w:r>
        <w:rPr>
          <w:sz w:val="24"/>
          <w:szCs w:val="24"/>
        </w:rPr>
        <w:t>C- The problem is that if we do that, we create problems for TGbi to solve where currently none exist. Yes, there’s a use case that needs to be looked at and fixed, but we shouldn’t make things worse.</w:t>
      </w:r>
    </w:p>
    <w:p w14:paraId="7925A24E" w14:textId="3F728C31" w:rsidR="00E51F88" w:rsidRDefault="00E51F88" w:rsidP="002668A6">
      <w:pPr>
        <w:pStyle w:val="BodyText"/>
        <w:rPr>
          <w:sz w:val="24"/>
          <w:szCs w:val="24"/>
        </w:rPr>
      </w:pPr>
      <w:r>
        <w:rPr>
          <w:sz w:val="24"/>
          <w:szCs w:val="24"/>
        </w:rPr>
        <w:t>C- Since the PAR was mentioned, let’s take a look at it. It has the words “without affecting user privacy,” which makes me think that the solutions are not supposed to not affect the level of privacy that RCM grants. The question is whether we are solving the RCM problems and not making things worse. Perhaps people have a different view of where the line is between solving and worsening.</w:t>
      </w:r>
    </w:p>
    <w:p w14:paraId="28791044" w14:textId="528B2970" w:rsidR="00E51F88" w:rsidRDefault="00E51F88" w:rsidP="002668A6">
      <w:pPr>
        <w:pStyle w:val="BodyText"/>
        <w:rPr>
          <w:sz w:val="24"/>
          <w:szCs w:val="24"/>
        </w:rPr>
      </w:pPr>
      <w:r>
        <w:rPr>
          <w:sz w:val="24"/>
          <w:szCs w:val="24"/>
        </w:rPr>
        <w:t xml:space="preserve">C- The words before “without affecting user privacy” are preceded by “to preserve existing services”. It might be worthwhile to see if we can </w:t>
      </w:r>
      <w:r w:rsidR="00E1587F">
        <w:rPr>
          <w:sz w:val="24"/>
          <w:szCs w:val="24"/>
        </w:rPr>
        <w:t xml:space="preserve">find </w:t>
      </w:r>
      <w:r>
        <w:rPr>
          <w:sz w:val="24"/>
          <w:szCs w:val="24"/>
        </w:rPr>
        <w:t>agreement on solving a small set of use cases. I guess that’s how we got to our current pre-association dilemma. The “preserve existing services” is the important part.</w:t>
      </w:r>
    </w:p>
    <w:p w14:paraId="1DF65D15" w14:textId="60BD3F04" w:rsidR="00E51F88" w:rsidRDefault="00E51F88" w:rsidP="002668A6">
      <w:pPr>
        <w:pStyle w:val="BodyText"/>
        <w:rPr>
          <w:sz w:val="24"/>
          <w:szCs w:val="24"/>
        </w:rPr>
      </w:pPr>
      <w:r>
        <w:rPr>
          <w:sz w:val="24"/>
          <w:szCs w:val="24"/>
        </w:rPr>
        <w:t>C- That’s the trick, how to balance between preserving and not affecting.</w:t>
      </w:r>
    </w:p>
    <w:p w14:paraId="57277696" w14:textId="2C92AB35" w:rsidR="00E51F88" w:rsidRDefault="00E51F88" w:rsidP="002668A6">
      <w:pPr>
        <w:pStyle w:val="BodyText"/>
        <w:rPr>
          <w:sz w:val="24"/>
          <w:szCs w:val="24"/>
        </w:rPr>
      </w:pPr>
      <w:r>
        <w:rPr>
          <w:sz w:val="24"/>
          <w:szCs w:val="24"/>
        </w:rPr>
        <w:t>C- I concentrated on the last sentence in 5.2.b in the PAR. The issues tracking document maybe does need looking back at the use cases to see if they meet the PAR.</w:t>
      </w:r>
    </w:p>
    <w:p w14:paraId="11BECB86" w14:textId="3518F2B1" w:rsidR="00E51F88" w:rsidRDefault="00E51F88" w:rsidP="002668A6">
      <w:pPr>
        <w:pStyle w:val="BodyText"/>
        <w:rPr>
          <w:sz w:val="24"/>
          <w:szCs w:val="24"/>
        </w:rPr>
      </w:pPr>
      <w:r>
        <w:rPr>
          <w:sz w:val="24"/>
          <w:szCs w:val="24"/>
        </w:rPr>
        <w:t xml:space="preserve">C- I tried to highlight the in-scope pre-association use cases in the PAR as they appear in the issues tracking document. That amounts to six or seven items. Do people believe those use cases cover the PAR correctly? [The use cases are 4.1, 4.6, 4.8, 4.10, </w:t>
      </w:r>
      <w:r w:rsidR="003A64DC">
        <w:rPr>
          <w:sz w:val="24"/>
          <w:szCs w:val="24"/>
        </w:rPr>
        <w:t xml:space="preserve">4.15, and </w:t>
      </w:r>
      <w:r>
        <w:rPr>
          <w:sz w:val="24"/>
          <w:szCs w:val="24"/>
        </w:rPr>
        <w:t>4.26</w:t>
      </w:r>
      <w:r w:rsidR="003A64DC">
        <w:rPr>
          <w:sz w:val="24"/>
          <w:szCs w:val="24"/>
        </w:rPr>
        <w:t>.</w:t>
      </w:r>
      <w:r>
        <w:rPr>
          <w:sz w:val="24"/>
          <w:szCs w:val="24"/>
        </w:rPr>
        <w:t>]</w:t>
      </w:r>
    </w:p>
    <w:p w14:paraId="78A9C907" w14:textId="248E6DE1" w:rsidR="00E51F88" w:rsidRDefault="00F01709" w:rsidP="002668A6">
      <w:pPr>
        <w:pStyle w:val="BodyText"/>
        <w:rPr>
          <w:sz w:val="24"/>
          <w:szCs w:val="24"/>
        </w:rPr>
      </w:pPr>
      <w:r>
        <w:rPr>
          <w:sz w:val="24"/>
          <w:szCs w:val="24"/>
        </w:rPr>
        <w:t xml:space="preserve">C- We could do this two ways. We could point out the gaps the present draft has. We could ask if people are happy going forward with that and whether they feel we’ve met the PAR. Straw polls don’t really mean anything, but I’m not sure you can ask people if our text meets the PAR. It does or it doesn’t. You have to prove that you are meeting your PAR or not. A good question for the ‘no’ voters is if they feel if the PAR is met. I don’t know how </w:t>
      </w:r>
      <w:r w:rsidR="00E1587F">
        <w:rPr>
          <w:sz w:val="24"/>
          <w:szCs w:val="24"/>
        </w:rPr>
        <w:t xml:space="preserve">meeting </w:t>
      </w:r>
      <w:r>
        <w:rPr>
          <w:sz w:val="24"/>
          <w:szCs w:val="24"/>
        </w:rPr>
        <w:t>a PAR goes? Can you say you have when you haven’t?</w:t>
      </w:r>
    </w:p>
    <w:p w14:paraId="5249D5FB" w14:textId="54041E91" w:rsidR="00F01709" w:rsidRDefault="00F01709" w:rsidP="002668A6">
      <w:pPr>
        <w:pStyle w:val="BodyText"/>
        <w:rPr>
          <w:sz w:val="24"/>
          <w:szCs w:val="24"/>
        </w:rPr>
      </w:pPr>
      <w:r>
        <w:rPr>
          <w:sz w:val="24"/>
          <w:szCs w:val="24"/>
        </w:rPr>
        <w:t xml:space="preserve">C- My understanding of the process is that part of the motion to take something to letter ballot is affirmation that the draft meets the PAR. I think it’s up to the participants to read the PAR and make that determination for themselves. I think it will end up being a judgment call. It comes down </w:t>
      </w:r>
      <w:r w:rsidR="00E1587F">
        <w:rPr>
          <w:sz w:val="24"/>
          <w:szCs w:val="24"/>
        </w:rPr>
        <w:t xml:space="preserve">to </w:t>
      </w:r>
      <w:r>
        <w:rPr>
          <w:sz w:val="24"/>
          <w:szCs w:val="24"/>
        </w:rPr>
        <w:t>the letter ballot authorization motion.</w:t>
      </w:r>
    </w:p>
    <w:p w14:paraId="392D1CED" w14:textId="6213602B" w:rsidR="00F01709" w:rsidRDefault="00F01709" w:rsidP="002668A6">
      <w:pPr>
        <w:pStyle w:val="BodyText"/>
        <w:rPr>
          <w:sz w:val="24"/>
          <w:szCs w:val="24"/>
        </w:rPr>
      </w:pPr>
      <w:r>
        <w:rPr>
          <w:sz w:val="24"/>
          <w:szCs w:val="24"/>
        </w:rPr>
        <w:t xml:space="preserve">C- To turn this around, my understanding of the PAR and it being agreed by the WG (TG) that the draft meets the PAR is something we have to vote on. Pre-association use cases seem to be in scope. We could remove those from the PAR and then move forward. Not meeting the PAR risks generating </w:t>
      </w:r>
      <w:r>
        <w:rPr>
          <w:sz w:val="24"/>
          <w:szCs w:val="24"/>
        </w:rPr>
        <w:lastRenderedPageBreak/>
        <w:t>comments during voting or when the draft reaches RevCom. We have to be PAR compliant before we start a letter ballot.</w:t>
      </w:r>
    </w:p>
    <w:p w14:paraId="1C5D423E" w14:textId="1D63A8FD" w:rsidR="00F01709" w:rsidRDefault="00872067" w:rsidP="002668A6">
      <w:pPr>
        <w:pStyle w:val="BodyText"/>
        <w:rPr>
          <w:sz w:val="24"/>
          <w:szCs w:val="24"/>
        </w:rPr>
      </w:pPr>
      <w:r>
        <w:rPr>
          <w:sz w:val="24"/>
          <w:szCs w:val="24"/>
        </w:rPr>
        <w:t xml:space="preserve">C- Going back to the text at the end of 5.2.b, we have to make a compelling case for client-side devices to implement. What’s compelling to a client? Customer service and network diagnostics would be good, so having a fixed MAC address would help the IT desk to figure things out. That’s compelling for a client. But then we talk about celebrity tracking and trashcan tracking that have nothing to do with a compelling story for a client. I want to see a solution to this. Network vendors understand that some of these are legitimate problems, but a client vendor is hard pressed to </w:t>
      </w:r>
      <w:r w:rsidR="009813AC">
        <w:rPr>
          <w:sz w:val="24"/>
          <w:szCs w:val="24"/>
        </w:rPr>
        <w:t xml:space="preserve">transform </w:t>
      </w:r>
      <w:r>
        <w:rPr>
          <w:sz w:val="24"/>
          <w:szCs w:val="24"/>
        </w:rPr>
        <w:t xml:space="preserve">any of this </w:t>
      </w:r>
      <w:r w:rsidR="009813AC">
        <w:rPr>
          <w:sz w:val="24"/>
          <w:szCs w:val="24"/>
        </w:rPr>
        <w:t>use cases</w:t>
      </w:r>
      <w:r>
        <w:rPr>
          <w:sz w:val="24"/>
          <w:szCs w:val="24"/>
        </w:rPr>
        <w:t xml:space="preserve"> into a feature request list for engineering to work</w:t>
      </w:r>
      <w:r w:rsidR="009813AC">
        <w:rPr>
          <w:sz w:val="24"/>
          <w:szCs w:val="24"/>
        </w:rPr>
        <w:t xml:space="preserve"> on</w:t>
      </w:r>
      <w:r>
        <w:rPr>
          <w:sz w:val="24"/>
          <w:szCs w:val="24"/>
        </w:rPr>
        <w:t xml:space="preserve">. Very little of this </w:t>
      </w:r>
      <w:r w:rsidR="009813AC">
        <w:rPr>
          <w:sz w:val="24"/>
          <w:szCs w:val="24"/>
        </w:rPr>
        <w:t>goes beyond</w:t>
      </w:r>
      <w:r>
        <w:rPr>
          <w:sz w:val="24"/>
          <w:szCs w:val="24"/>
        </w:rPr>
        <w:t xml:space="preserve"> the “I don’t care</w:t>
      </w:r>
      <w:r w:rsidR="009813AC">
        <w:rPr>
          <w:sz w:val="24"/>
          <w:szCs w:val="24"/>
        </w:rPr>
        <w:t>”</w:t>
      </w:r>
      <w:r>
        <w:rPr>
          <w:sz w:val="24"/>
          <w:szCs w:val="24"/>
        </w:rPr>
        <w:t xml:space="preserve"> criterion. We need problems that are compelling. We haven’t done that. Celebrity tracking isn’t compelling. Grocery store frequent shopper and airport security queue timing aren’t really compelling. As a client vendor, I ask myself which of these are problems that need to be solved and I’m finding the empty set.</w:t>
      </w:r>
    </w:p>
    <w:p w14:paraId="41CD35AF" w14:textId="132C1477" w:rsidR="00872067" w:rsidRDefault="00872067" w:rsidP="002668A6">
      <w:pPr>
        <w:pStyle w:val="BodyText"/>
        <w:rPr>
          <w:sz w:val="24"/>
          <w:szCs w:val="24"/>
        </w:rPr>
      </w:pPr>
      <w:r>
        <w:rPr>
          <w:sz w:val="24"/>
          <w:szCs w:val="24"/>
        </w:rPr>
        <w:t>Q- That’s a good point. The thing I return to, it’s not the client vendor’s problem. A higher-level app is the one that needs these services that IEEE 802.11bh will specify so that it can identify STAs and make an access determination. The STA manufacturer just needs to provide a hook for the app maker to be able to provide that service. Isn’t that how this is split between STA and app makers? Am I wrong?</w:t>
      </w:r>
    </w:p>
    <w:p w14:paraId="1D19D0AE" w14:textId="2B7666FF" w:rsidR="00872067" w:rsidRDefault="00737B78" w:rsidP="002668A6">
      <w:pPr>
        <w:pStyle w:val="BodyText"/>
        <w:rPr>
          <w:sz w:val="24"/>
          <w:szCs w:val="24"/>
        </w:rPr>
      </w:pPr>
      <w:r>
        <w:rPr>
          <w:sz w:val="24"/>
          <w:szCs w:val="24"/>
        </w:rPr>
        <w:t>C- If we look at the IEEE 802.11be draft, there the principle is that the AP knows more about the environment and can give a lot of assistance to the STAs. If we follow that spirit and we think</w:t>
      </w:r>
      <w:r w:rsidR="009813AC">
        <w:rPr>
          <w:sz w:val="24"/>
          <w:szCs w:val="24"/>
        </w:rPr>
        <w:t xml:space="preserve"> of</w:t>
      </w:r>
      <w:r>
        <w:rPr>
          <w:sz w:val="24"/>
          <w:szCs w:val="24"/>
        </w:rPr>
        <w:t xml:space="preserve"> the use cases, we note that the network can provide different services to different clients. That’s why we hope </w:t>
      </w:r>
      <w:r w:rsidR="009813AC">
        <w:rPr>
          <w:sz w:val="24"/>
          <w:szCs w:val="24"/>
        </w:rPr>
        <w:t xml:space="preserve">the </w:t>
      </w:r>
      <w:r>
        <w:rPr>
          <w:sz w:val="24"/>
          <w:szCs w:val="24"/>
        </w:rPr>
        <w:t>client steering use cases is in viewed in that spirit and is attractive to STA vendors.</w:t>
      </w:r>
    </w:p>
    <w:p w14:paraId="3F6EF10D" w14:textId="2EB66D34" w:rsidR="00737B78" w:rsidRPr="005921D4" w:rsidRDefault="00737B78" w:rsidP="002668A6">
      <w:pPr>
        <w:pStyle w:val="BodyText"/>
        <w:rPr>
          <w:sz w:val="24"/>
          <w:szCs w:val="24"/>
        </w:rPr>
      </w:pPr>
      <w:r>
        <w:rPr>
          <w:sz w:val="24"/>
          <w:szCs w:val="24"/>
        </w:rPr>
        <w:t xml:space="preserve">Q- Is that the bottom line? We need to find an example use case that’s perhaps noted in the PAR, is amenable </w:t>
      </w:r>
      <w:r w:rsidR="009813AC">
        <w:rPr>
          <w:sz w:val="24"/>
          <w:szCs w:val="24"/>
        </w:rPr>
        <w:t xml:space="preserve">to </w:t>
      </w:r>
      <w:r>
        <w:rPr>
          <w:sz w:val="24"/>
          <w:szCs w:val="24"/>
        </w:rPr>
        <w:t>network</w:t>
      </w:r>
      <w:r w:rsidR="009813AC">
        <w:rPr>
          <w:sz w:val="24"/>
          <w:szCs w:val="24"/>
        </w:rPr>
        <w:t>-</w:t>
      </w:r>
      <w:r>
        <w:rPr>
          <w:sz w:val="24"/>
          <w:szCs w:val="24"/>
        </w:rPr>
        <w:t>side solving, and is compelling to a STA vendor? Do we need to flesh out the use cases more? Do we need to pick out one or two compelling use cases to flesh out?</w:t>
      </w:r>
    </w:p>
    <w:p w14:paraId="50E721D6" w14:textId="2D4F0F4A" w:rsidR="006A5934" w:rsidRDefault="00A407A3" w:rsidP="00C43CA8">
      <w:pPr>
        <w:pStyle w:val="BodyText"/>
        <w:rPr>
          <w:sz w:val="24"/>
          <w:szCs w:val="24"/>
        </w:rPr>
      </w:pPr>
      <w:r>
        <w:rPr>
          <w:sz w:val="24"/>
          <w:szCs w:val="24"/>
        </w:rPr>
        <w:t xml:space="preserve">C- We seem to come back to client steering. I think it’s a valuable service and I’m in favor of having a solution for it. That said, I’m not sure how that gets sold to the STA vendor. </w:t>
      </w:r>
      <w:r w:rsidR="00734EE2">
        <w:rPr>
          <w:sz w:val="24"/>
          <w:szCs w:val="24"/>
        </w:rPr>
        <w:t>If STAs didn’t randomize as frequently and the same MAC address showed up on two different bands in short order, the network could stop responding on one band in order for the STA to take a hint and choose the network’s preferred band.</w:t>
      </w:r>
    </w:p>
    <w:p w14:paraId="4D0A61A0" w14:textId="2864B81E" w:rsidR="00734EE2" w:rsidRDefault="00734EE2" w:rsidP="00C43CA8">
      <w:pPr>
        <w:pStyle w:val="BodyText"/>
        <w:rPr>
          <w:sz w:val="24"/>
          <w:szCs w:val="24"/>
        </w:rPr>
      </w:pPr>
      <w:r>
        <w:rPr>
          <w:sz w:val="24"/>
          <w:szCs w:val="24"/>
        </w:rPr>
        <w:t xml:space="preserve">C- I think we may have captured something like that in the issues tracking document or at least we discussed it. Steering could be to the right network or specific AP, not just band. </w:t>
      </w:r>
    </w:p>
    <w:p w14:paraId="3AF81FBB" w14:textId="36ABC367" w:rsidR="004D4C0C" w:rsidRDefault="004D4C0C" w:rsidP="00C43CA8">
      <w:pPr>
        <w:pStyle w:val="BodyText"/>
        <w:rPr>
          <w:sz w:val="24"/>
          <w:szCs w:val="24"/>
        </w:rPr>
      </w:pPr>
      <w:r>
        <w:rPr>
          <w:sz w:val="24"/>
          <w:szCs w:val="24"/>
        </w:rPr>
        <w:t>C- I think I understand AP and band steering. We want to unstick sticky clients. Send them where they need to be. I don’t know what network steering</w:t>
      </w:r>
      <w:r w:rsidR="009813AC">
        <w:rPr>
          <w:sz w:val="24"/>
          <w:szCs w:val="24"/>
        </w:rPr>
        <w:t xml:space="preserve"> is</w:t>
      </w:r>
      <w:r>
        <w:rPr>
          <w:sz w:val="24"/>
          <w:szCs w:val="24"/>
        </w:rPr>
        <w:t xml:space="preserve">. A network is an SSID. If I’m broadcasting multiple SSIDs, which one the client chooses is up to the client. I don’t know to steer a client until it’s authenticated. </w:t>
      </w:r>
    </w:p>
    <w:p w14:paraId="0BFD878E" w14:textId="7E5C5758" w:rsidR="00D74186" w:rsidRDefault="00D74186" w:rsidP="00C43CA8">
      <w:pPr>
        <w:pStyle w:val="BodyText"/>
        <w:rPr>
          <w:sz w:val="24"/>
          <w:szCs w:val="24"/>
        </w:rPr>
      </w:pPr>
      <w:r>
        <w:rPr>
          <w:sz w:val="24"/>
          <w:szCs w:val="24"/>
        </w:rPr>
        <w:t>C- I think this was the home network that also offers a public hotspot, with residents of the home being steered to the home network SSID rather than the public hotspot SSID.</w:t>
      </w:r>
    </w:p>
    <w:p w14:paraId="378FD31D" w14:textId="715B6AA9" w:rsidR="00D74186" w:rsidRDefault="00D74186" w:rsidP="00C43CA8">
      <w:pPr>
        <w:pStyle w:val="BodyText"/>
        <w:rPr>
          <w:sz w:val="24"/>
          <w:szCs w:val="24"/>
        </w:rPr>
      </w:pPr>
      <w:r>
        <w:rPr>
          <w:sz w:val="24"/>
          <w:szCs w:val="24"/>
        </w:rPr>
        <w:t xml:space="preserve">C- In the troubleshooting case, when someone calls to complain to the help desk, the people on the help line need to get information about the STA that’s trying to join. They do that by having the user turn off RCM in order to use a fixed address to facilitate debugging. The user loses privacy in that case, but that’s for a good purpose. I thought one of the focuses of this group was to allow the troubleshooting functionality without compromising privacy. If we’re not doing that, then we </w:t>
      </w:r>
      <w:r w:rsidR="009813AC">
        <w:rPr>
          <w:sz w:val="24"/>
          <w:szCs w:val="24"/>
        </w:rPr>
        <w:t xml:space="preserve">already </w:t>
      </w:r>
      <w:r>
        <w:rPr>
          <w:sz w:val="24"/>
          <w:szCs w:val="24"/>
        </w:rPr>
        <w:t xml:space="preserve">have a mechanism (fixed addresses), so let’s remove the use case from the PAR. </w:t>
      </w:r>
    </w:p>
    <w:p w14:paraId="3EF39181" w14:textId="7A03D81E" w:rsidR="00D74186" w:rsidRDefault="00D74186" w:rsidP="00C43CA8">
      <w:pPr>
        <w:pStyle w:val="BodyText"/>
        <w:rPr>
          <w:sz w:val="24"/>
          <w:szCs w:val="24"/>
        </w:rPr>
      </w:pPr>
      <w:r>
        <w:rPr>
          <w:sz w:val="24"/>
          <w:szCs w:val="24"/>
        </w:rPr>
        <w:t xml:space="preserve">C- Looking at section 4.15 </w:t>
      </w:r>
      <w:r w:rsidR="0054325D">
        <w:rPr>
          <w:sz w:val="24"/>
          <w:szCs w:val="24"/>
        </w:rPr>
        <w:t xml:space="preserve">(Customer Support and Troubleshooting) </w:t>
      </w:r>
      <w:r>
        <w:rPr>
          <w:sz w:val="24"/>
          <w:szCs w:val="24"/>
        </w:rPr>
        <w:t xml:space="preserve">in the issues tracking document, we had discussed broadening it for enterprise use cases along with residential use cases. We haven’t done </w:t>
      </w:r>
      <w:r>
        <w:rPr>
          <w:sz w:val="24"/>
          <w:szCs w:val="24"/>
        </w:rPr>
        <w:lastRenderedPageBreak/>
        <w:t xml:space="preserve">that. </w:t>
      </w:r>
      <w:r w:rsidR="0054325D">
        <w:rPr>
          <w:sz w:val="24"/>
          <w:szCs w:val="24"/>
        </w:rPr>
        <w:t>There are some thoughts buried in the document about ways to solve these use cases. Perhaps fleshing them out would help.</w:t>
      </w:r>
    </w:p>
    <w:p w14:paraId="0086DD8E" w14:textId="761480D2" w:rsidR="0054325D" w:rsidRDefault="0054325D" w:rsidP="00C43CA8">
      <w:pPr>
        <w:pStyle w:val="BodyText"/>
        <w:rPr>
          <w:sz w:val="24"/>
          <w:szCs w:val="24"/>
        </w:rPr>
      </w:pPr>
      <w:r>
        <w:rPr>
          <w:sz w:val="24"/>
          <w:szCs w:val="24"/>
        </w:rPr>
        <w:t>C- When we talked about troubleshooting use cases, mostly it happened post association. Once the STA is associated, Layer 3 identifiers can be used. Why did propose a Device ID solution based on Layer 2? Another question, is that we can reduce the PAR, so why not do that? If we are focused on Layer 2 identifiers, that implies that pre-association is needed. Most of our discussion should be pre-association.</w:t>
      </w:r>
    </w:p>
    <w:p w14:paraId="0B9EF785" w14:textId="3A15BC6B" w:rsidR="0054325D" w:rsidRDefault="00DB579F" w:rsidP="00C43CA8">
      <w:pPr>
        <w:pStyle w:val="BodyText"/>
        <w:rPr>
          <w:sz w:val="24"/>
          <w:szCs w:val="24"/>
        </w:rPr>
      </w:pPr>
      <w:r>
        <w:rPr>
          <w:sz w:val="24"/>
          <w:szCs w:val="24"/>
        </w:rPr>
        <w:t>C- That goes back to the question of which use cases we want to address and whether the group can reach agreement.</w:t>
      </w:r>
    </w:p>
    <w:p w14:paraId="6EEA21AC" w14:textId="03991127" w:rsidR="00DB579F" w:rsidRDefault="00DB579F" w:rsidP="00C43CA8">
      <w:pPr>
        <w:pStyle w:val="BodyText"/>
        <w:rPr>
          <w:sz w:val="24"/>
          <w:szCs w:val="24"/>
        </w:rPr>
      </w:pPr>
      <w:r>
        <w:rPr>
          <w:sz w:val="24"/>
          <w:szCs w:val="24"/>
        </w:rPr>
        <w:t>Q- If Layer 3 mechanisms exist, what’s the benefit of creating a Layer 2 identifier to solve the same problem?</w:t>
      </w:r>
    </w:p>
    <w:p w14:paraId="2233BF51" w14:textId="40D531D6" w:rsidR="00DB579F" w:rsidRDefault="00DB579F" w:rsidP="00C43CA8">
      <w:pPr>
        <w:pStyle w:val="BodyText"/>
        <w:rPr>
          <w:sz w:val="24"/>
          <w:szCs w:val="24"/>
        </w:rPr>
      </w:pPr>
      <w:r>
        <w:rPr>
          <w:sz w:val="24"/>
          <w:szCs w:val="24"/>
        </w:rPr>
        <w:t>A- I think that if you limit yourself to post association and you have network performance kinds of issues, then the question is what Layer 2 vs. Layer 3 identification buys you. Pre-association, you can’t do a Layer 3 identifier.</w:t>
      </w:r>
    </w:p>
    <w:p w14:paraId="4DE5B2D0" w14:textId="7F68762E" w:rsidR="00DB579F" w:rsidRDefault="00DB579F" w:rsidP="00C43CA8">
      <w:pPr>
        <w:pStyle w:val="BodyText"/>
        <w:rPr>
          <w:sz w:val="24"/>
          <w:szCs w:val="24"/>
        </w:rPr>
      </w:pPr>
      <w:r>
        <w:rPr>
          <w:sz w:val="24"/>
          <w:szCs w:val="24"/>
        </w:rPr>
        <w:t>A- If you don’t have a Layer 2 connection, you can’t have a Layer 3 identifier. We’re to allow troubleshooting Layer 2 connection problems. A Layer 3 identifier wouldn’t help that.</w:t>
      </w:r>
    </w:p>
    <w:p w14:paraId="658ACBFA" w14:textId="4A633B7A" w:rsidR="00DB579F" w:rsidRDefault="00DB579F" w:rsidP="00C43CA8">
      <w:pPr>
        <w:pStyle w:val="BodyText"/>
        <w:rPr>
          <w:sz w:val="24"/>
          <w:szCs w:val="24"/>
        </w:rPr>
      </w:pPr>
      <w:r>
        <w:rPr>
          <w:sz w:val="24"/>
          <w:szCs w:val="24"/>
        </w:rPr>
        <w:t xml:space="preserve">C- I agree with that statement. Additionally, it’s conceivable there are multiple Layer 3 associations on the network that a Layer 2 identifier might get you access to without having to reidentify yourself in all of the </w:t>
      </w:r>
      <w:r w:rsidR="005667FB">
        <w:rPr>
          <w:sz w:val="24"/>
          <w:szCs w:val="24"/>
        </w:rPr>
        <w:t>L</w:t>
      </w:r>
      <w:r>
        <w:rPr>
          <w:sz w:val="24"/>
          <w:szCs w:val="24"/>
        </w:rPr>
        <w:t>ayer 3 cases. Layer 3 addresses used to be based on MAC addresses in some cases. A Layer 2 secure identifier might be advantageous, depending on how things are implemented.</w:t>
      </w:r>
    </w:p>
    <w:p w14:paraId="2432064A" w14:textId="4F5863EF" w:rsidR="00DB579F" w:rsidRDefault="00DB579F" w:rsidP="00C43CA8">
      <w:pPr>
        <w:pStyle w:val="BodyText"/>
        <w:rPr>
          <w:sz w:val="24"/>
          <w:szCs w:val="24"/>
        </w:rPr>
      </w:pPr>
      <w:r>
        <w:rPr>
          <w:sz w:val="24"/>
          <w:szCs w:val="24"/>
        </w:rPr>
        <w:t>Q- For a pre-association use case, there’s no connection (yet). The problem is that no trust has been established between the STA and the AP at that point. Do we want to let TGbi finish their work in privacy for pre-association and then work within those confines?</w:t>
      </w:r>
    </w:p>
    <w:p w14:paraId="269EB67F" w14:textId="44228556" w:rsidR="00DB579F" w:rsidRDefault="00DB579F" w:rsidP="00C43CA8">
      <w:pPr>
        <w:pStyle w:val="BodyText"/>
        <w:rPr>
          <w:sz w:val="24"/>
          <w:szCs w:val="24"/>
        </w:rPr>
      </w:pPr>
      <w:r>
        <w:rPr>
          <w:sz w:val="24"/>
          <w:szCs w:val="24"/>
        </w:rPr>
        <w:t>A- From the TIG and SG, we thought that there were problems that needed a faster solution than TGbi was expected to bring. That’s why there’s a TGbh. TGbi could solve the bigger, slower problems. There was no conception of bringing TGbi’s solution back to TGbh. I think that was somewhat captured in the TGbh PAR.</w:t>
      </w:r>
    </w:p>
    <w:p w14:paraId="7B620C94" w14:textId="0644732B" w:rsidR="00DB579F" w:rsidRDefault="00DB579F" w:rsidP="00C43CA8">
      <w:pPr>
        <w:pStyle w:val="BodyText"/>
        <w:rPr>
          <w:sz w:val="24"/>
          <w:szCs w:val="24"/>
        </w:rPr>
      </w:pPr>
      <w:r>
        <w:rPr>
          <w:sz w:val="24"/>
          <w:szCs w:val="24"/>
        </w:rPr>
        <w:t>C- I think we have established that there’s no quick fix. If we have reached a deadlock in TGbh and we aren’t making progress</w:t>
      </w:r>
      <w:r w:rsidR="00FF1A12">
        <w:rPr>
          <w:sz w:val="24"/>
          <w:szCs w:val="24"/>
        </w:rPr>
        <w:t xml:space="preserve">, then something needs to change. Change will have to come externally, which in my view is TGbi. </w:t>
      </w:r>
    </w:p>
    <w:p w14:paraId="0B02F40B" w14:textId="1FE6209C" w:rsidR="00324EBE" w:rsidRDefault="00324EBE" w:rsidP="00C43CA8">
      <w:pPr>
        <w:pStyle w:val="BodyText"/>
        <w:rPr>
          <w:sz w:val="24"/>
          <w:szCs w:val="24"/>
        </w:rPr>
      </w:pPr>
      <w:r>
        <w:rPr>
          <w:sz w:val="24"/>
          <w:szCs w:val="24"/>
        </w:rPr>
        <w:t>C- That could be another view of the “let’s go back and modify the PAR” discussion. We could hand things to TGbi.</w:t>
      </w:r>
    </w:p>
    <w:p w14:paraId="5A7DD078" w14:textId="68A98797" w:rsidR="00324EBE" w:rsidRDefault="00324EBE" w:rsidP="00C43CA8">
      <w:pPr>
        <w:pStyle w:val="BodyText"/>
        <w:rPr>
          <w:sz w:val="24"/>
          <w:szCs w:val="24"/>
        </w:rPr>
      </w:pPr>
      <w:r>
        <w:rPr>
          <w:sz w:val="24"/>
          <w:szCs w:val="24"/>
        </w:rPr>
        <w:t xml:space="preserve">C- We had a TIG, then a SG. There were lots and lots of discussions to form two task groups. To go back now and say “that was wrong” is water under the bridge. We’re talking two years. That flies in the face of everything we did. I can’t support that at all. If a bloc of people doesn’t want to do something, they can stop it. For optional schemes, I fascinated by the amount of blocking and stopping. TGbi seems to lack contributions. I don’t think they are addressing our use cases, because of the PARs. In privacy, everything is open and on the line. TGbh is supposed to have a direct and focused PAR. You can’t just go back after 4 years of discussions and </w:t>
      </w:r>
      <w:r w:rsidR="005667FB">
        <w:rPr>
          <w:sz w:val="24"/>
          <w:szCs w:val="24"/>
        </w:rPr>
        <w:t>say,</w:t>
      </w:r>
      <w:r>
        <w:rPr>
          <w:sz w:val="24"/>
          <w:szCs w:val="24"/>
        </w:rPr>
        <w:t xml:space="preserve"> “everything is wrong.”</w:t>
      </w:r>
    </w:p>
    <w:p w14:paraId="71D0185F" w14:textId="1AAC718F" w:rsidR="00324EBE" w:rsidRDefault="00324EBE" w:rsidP="00C43CA8">
      <w:pPr>
        <w:pStyle w:val="BodyText"/>
        <w:rPr>
          <w:sz w:val="24"/>
          <w:szCs w:val="24"/>
        </w:rPr>
      </w:pPr>
      <w:r>
        <w:rPr>
          <w:sz w:val="24"/>
          <w:szCs w:val="24"/>
        </w:rPr>
        <w:t>C- I did editing on both PARs. I recall that on three occasions, our discussion centered around whether we needed one or two PARs. The decision was for two, but that has always been something that has gone around in the SG process and now it’s happening in the project process.</w:t>
      </w:r>
    </w:p>
    <w:p w14:paraId="15D8E137" w14:textId="34C4D61D" w:rsidR="00324EBE" w:rsidRDefault="00324EBE" w:rsidP="00C43CA8">
      <w:pPr>
        <w:pStyle w:val="BodyText"/>
        <w:rPr>
          <w:sz w:val="24"/>
          <w:szCs w:val="24"/>
        </w:rPr>
      </w:pPr>
      <w:r>
        <w:rPr>
          <w:sz w:val="24"/>
          <w:szCs w:val="24"/>
        </w:rPr>
        <w:t xml:space="preserve">C- I don’t think we’re going to ask TGbi for a solution, but we should try to work within their framework. Otherwise TGbi might have to “fix” our solution. Our charters are somewhat opposing in </w:t>
      </w:r>
      <w:r>
        <w:rPr>
          <w:sz w:val="24"/>
          <w:szCs w:val="24"/>
        </w:rPr>
        <w:lastRenderedPageBreak/>
        <w:t xml:space="preserve">that sense. I know that TGbi is moving more slowly than we would like, but it would give us some freedom in which to operate. Without trust established between the STA and the AP, it’s difficult to provide an identifier </w:t>
      </w:r>
      <w:r w:rsidR="005667FB">
        <w:rPr>
          <w:sz w:val="24"/>
          <w:szCs w:val="24"/>
        </w:rPr>
        <w:t xml:space="preserve">in the </w:t>
      </w:r>
      <w:r>
        <w:rPr>
          <w:sz w:val="24"/>
          <w:szCs w:val="24"/>
        </w:rPr>
        <w:t xml:space="preserve">pre-association </w:t>
      </w:r>
      <w:r w:rsidR="005667FB">
        <w:rPr>
          <w:sz w:val="24"/>
          <w:szCs w:val="24"/>
        </w:rPr>
        <w:t xml:space="preserve">phase </w:t>
      </w:r>
      <w:r>
        <w:rPr>
          <w:sz w:val="24"/>
          <w:szCs w:val="24"/>
        </w:rPr>
        <w:t>to an unauthenticated network.</w:t>
      </w:r>
    </w:p>
    <w:p w14:paraId="785A56FE" w14:textId="23B18F4B" w:rsidR="00324EBE" w:rsidRDefault="00324EBE" w:rsidP="00C43CA8">
      <w:pPr>
        <w:pStyle w:val="BodyText"/>
        <w:rPr>
          <w:sz w:val="24"/>
          <w:szCs w:val="24"/>
        </w:rPr>
      </w:pPr>
      <w:r>
        <w:rPr>
          <w:sz w:val="24"/>
          <w:szCs w:val="24"/>
        </w:rPr>
        <w:t>C- We might look at how much risk there is the different scenario and see if that gives any direction.</w:t>
      </w:r>
    </w:p>
    <w:p w14:paraId="6DD2EA2A" w14:textId="05A65F49" w:rsidR="00324EBE" w:rsidRDefault="00324EBE" w:rsidP="00C43CA8">
      <w:pPr>
        <w:pStyle w:val="BodyText"/>
        <w:rPr>
          <w:sz w:val="24"/>
          <w:szCs w:val="24"/>
        </w:rPr>
      </w:pPr>
      <w:r>
        <w:rPr>
          <w:sz w:val="24"/>
          <w:szCs w:val="24"/>
        </w:rPr>
        <w:t xml:space="preserve">C- At least we have two directions for pre-association: encrypted and unencrypted. The problem is to create a security context as Device ID has done. If we work in that direction, we’ll have the same security level as the baseline. </w:t>
      </w:r>
    </w:p>
    <w:p w14:paraId="5AA235D4" w14:textId="3C99D736" w:rsidR="00324EBE" w:rsidRDefault="00324EBE" w:rsidP="00C43CA8">
      <w:pPr>
        <w:pStyle w:val="BodyText"/>
        <w:rPr>
          <w:sz w:val="24"/>
          <w:szCs w:val="24"/>
        </w:rPr>
      </w:pPr>
      <w:r>
        <w:rPr>
          <w:sz w:val="24"/>
          <w:szCs w:val="24"/>
        </w:rPr>
        <w:t>C- What happens in TGbi is TGbi’s scope and business. Yes, we may be better off allowing the</w:t>
      </w:r>
      <w:r w:rsidR="005667FB">
        <w:rPr>
          <w:sz w:val="24"/>
          <w:szCs w:val="24"/>
        </w:rPr>
        <w:t>m to</w:t>
      </w:r>
      <w:r>
        <w:rPr>
          <w:sz w:val="24"/>
          <w:szCs w:val="24"/>
        </w:rPr>
        <w:t xml:space="preserve"> provide our solution. They may have a more robust, higher privacy technique to ensure STA privacy. What we are dealing with here is a very limited, focused scope. The question is whether we address the last line of 5.2.b in the PAR or remove it. Without doing one of those, we invite ballot comments. So far, we can’t decide how to move forward. We’ve been stuck now for 9 months on how and if we address that. Let’s make a decision and then move forward.</w:t>
      </w:r>
    </w:p>
    <w:p w14:paraId="5E262B23" w14:textId="6951C23A" w:rsidR="00324EBE" w:rsidRDefault="00324EBE" w:rsidP="00C43CA8">
      <w:pPr>
        <w:pStyle w:val="BodyText"/>
        <w:rPr>
          <w:sz w:val="24"/>
          <w:szCs w:val="24"/>
        </w:rPr>
      </w:pPr>
      <w:r>
        <w:rPr>
          <w:sz w:val="24"/>
          <w:szCs w:val="24"/>
        </w:rPr>
        <w:t>C- From what I’ve seen of TGbi and this group, looking at this PAR</w:t>
      </w:r>
      <w:r w:rsidR="009858C3">
        <w:rPr>
          <w:sz w:val="24"/>
          <w:szCs w:val="24"/>
        </w:rPr>
        <w:t>, the last sentence of 5.2.b is the problematic part and could conflict with TGbi. The group needs to understand how a solution developed here is distinct from what TGbi is doing.</w:t>
      </w:r>
    </w:p>
    <w:p w14:paraId="0095164C" w14:textId="530913C9" w:rsidR="009858C3" w:rsidRDefault="009858C3" w:rsidP="00C43CA8">
      <w:pPr>
        <w:pStyle w:val="BodyText"/>
        <w:rPr>
          <w:sz w:val="24"/>
          <w:szCs w:val="24"/>
        </w:rPr>
      </w:pPr>
      <w:r>
        <w:rPr>
          <w:sz w:val="24"/>
          <w:szCs w:val="24"/>
        </w:rPr>
        <w:t>C- If we refer to that one sentence, this could be solved by Device ID as found in the draft. You can provide troubleshooting, and then when a device returns you can do Device ID. Are we talking about pre-association troubleshooting? That’s not a trusted environment.</w:t>
      </w:r>
    </w:p>
    <w:p w14:paraId="1E48E960" w14:textId="42D29729" w:rsidR="009858C3" w:rsidRDefault="009858C3" w:rsidP="00C43CA8">
      <w:pPr>
        <w:pStyle w:val="BodyText"/>
        <w:rPr>
          <w:sz w:val="24"/>
          <w:szCs w:val="24"/>
        </w:rPr>
      </w:pPr>
      <w:r>
        <w:rPr>
          <w:sz w:val="24"/>
          <w:szCs w:val="24"/>
        </w:rPr>
        <w:t xml:space="preserve">C- That’s not how </w:t>
      </w:r>
      <w:r w:rsidR="009E4B76">
        <w:rPr>
          <w:sz w:val="24"/>
          <w:szCs w:val="24"/>
        </w:rPr>
        <w:t>I</w:t>
      </w:r>
      <w:r>
        <w:rPr>
          <w:sz w:val="24"/>
          <w:szCs w:val="24"/>
        </w:rPr>
        <w:t xml:space="preserve"> read the PAR. Troubleshooting was pre-association. Post association, RCM doesn’t have anything to do with that sentence. There are other techniques to use once associated.</w:t>
      </w:r>
    </w:p>
    <w:p w14:paraId="5898140A" w14:textId="4FFFD61D" w:rsidR="009858C3" w:rsidRDefault="009858C3" w:rsidP="00C43CA8">
      <w:pPr>
        <w:pStyle w:val="BodyText"/>
        <w:rPr>
          <w:sz w:val="24"/>
          <w:szCs w:val="24"/>
        </w:rPr>
      </w:pPr>
      <w:r>
        <w:rPr>
          <w:sz w:val="24"/>
          <w:szCs w:val="24"/>
        </w:rPr>
        <w:t>C- Then we need to clarify that (in the PAR). And we need to understand how those mechanisms work in a world without RCM. If we are looking for a MAC address replacement, it’s going to be difficult. We need to see the exact mechanisms used for troubleshooting in a pre-RCM world so we can devise a solution, while achieving the privacy goals.</w:t>
      </w:r>
    </w:p>
    <w:p w14:paraId="3BB299F0" w14:textId="5C476807" w:rsidR="009858C3" w:rsidRDefault="009858C3" w:rsidP="00C43CA8">
      <w:pPr>
        <w:pStyle w:val="BodyText"/>
        <w:rPr>
          <w:sz w:val="24"/>
          <w:szCs w:val="24"/>
        </w:rPr>
      </w:pPr>
      <w:r>
        <w:rPr>
          <w:sz w:val="24"/>
          <w:szCs w:val="24"/>
        </w:rPr>
        <w:t>C- That’s what the issues tracking document was trying to do, but we probably didn’t put enough explanation into that.</w:t>
      </w:r>
    </w:p>
    <w:p w14:paraId="3A6EBD5E" w14:textId="4B52E14A" w:rsidR="009858C3" w:rsidRDefault="009858C3" w:rsidP="00C43CA8">
      <w:pPr>
        <w:pStyle w:val="BodyText"/>
        <w:rPr>
          <w:sz w:val="24"/>
          <w:szCs w:val="24"/>
        </w:rPr>
      </w:pPr>
      <w:r>
        <w:rPr>
          <w:sz w:val="24"/>
          <w:szCs w:val="24"/>
        </w:rPr>
        <w:t>C- I really think we should get into the specifics.</w:t>
      </w:r>
    </w:p>
    <w:p w14:paraId="7BF5B2B3" w14:textId="68F98859" w:rsidR="009858C3" w:rsidRDefault="009858C3" w:rsidP="00C43CA8">
      <w:pPr>
        <w:pStyle w:val="BodyText"/>
        <w:rPr>
          <w:sz w:val="24"/>
          <w:szCs w:val="24"/>
        </w:rPr>
      </w:pPr>
      <w:r>
        <w:rPr>
          <w:sz w:val="24"/>
          <w:szCs w:val="24"/>
        </w:rPr>
        <w:t xml:space="preserve">C- It’s getting a little insulting. That the people who wrote the PAR didn’t know what they were doing. And that we were trying to meet that PAR for two years for nothing. You can’t just say now that you don’t understand the PAR and it needs to be amended. We’ve had a dozen schemes proposed and worked on. The whole idea that TGbi is going to solve everything, I’ve not seen that there. It’s a bold statement to want to chuck everything out with a claim of not understanding the PAR. That makes the work in this group seem like a total waste of time. That’s a shame. You can’t make bold statements like </w:t>
      </w:r>
      <w:r w:rsidR="009E4B76">
        <w:rPr>
          <w:sz w:val="24"/>
          <w:szCs w:val="24"/>
        </w:rPr>
        <w:t>“</w:t>
      </w:r>
      <w:r>
        <w:rPr>
          <w:sz w:val="24"/>
          <w:szCs w:val="24"/>
        </w:rPr>
        <w:t>throw it all away and wait for TGbi.</w:t>
      </w:r>
      <w:r w:rsidR="009E4B76">
        <w:rPr>
          <w:sz w:val="24"/>
          <w:szCs w:val="24"/>
        </w:rPr>
        <w:t>”</w:t>
      </w:r>
    </w:p>
    <w:p w14:paraId="55DF0739" w14:textId="47F0AEB9" w:rsidR="009858C3" w:rsidRDefault="009858C3" w:rsidP="00C43CA8">
      <w:pPr>
        <w:pStyle w:val="BodyText"/>
        <w:rPr>
          <w:sz w:val="24"/>
          <w:szCs w:val="24"/>
        </w:rPr>
      </w:pPr>
      <w:r>
        <w:rPr>
          <w:sz w:val="24"/>
          <w:szCs w:val="24"/>
        </w:rPr>
        <w:t xml:space="preserve">C- From a TGbi perspective, we do have requirements for STAs returning to an AP to protect the identity of those STAs in (Re)Associate Request/Response. We are looking at a mechanism for a STA to change its OTA MAC address when reassociating to another AP in the network. We aren’t </w:t>
      </w:r>
      <w:r w:rsidR="00DA3E70">
        <w:rPr>
          <w:sz w:val="24"/>
          <w:szCs w:val="24"/>
        </w:rPr>
        <w:t>looking at MAC address changes for STAs that leave and return. Even though we call these use cases pre-association, it’s really STAs that have associated at least once before coming back. You can’t troubleshoot a STA that’s never been there before. I would prefer for TGbh to finish its work and then TGbi will decide how much of any mechanism that TGbh creates fit</w:t>
      </w:r>
      <w:r w:rsidR="009E4B76">
        <w:rPr>
          <w:sz w:val="24"/>
          <w:szCs w:val="24"/>
        </w:rPr>
        <w:t>s</w:t>
      </w:r>
      <w:r w:rsidR="00DA3E70">
        <w:rPr>
          <w:sz w:val="24"/>
          <w:szCs w:val="24"/>
        </w:rPr>
        <w:t xml:space="preserve"> into the work of TGbi.</w:t>
      </w:r>
    </w:p>
    <w:p w14:paraId="4E98497C" w14:textId="4BC1A96D" w:rsidR="00AE1E1E" w:rsidRDefault="00AE1E1E" w:rsidP="00C43CA8">
      <w:pPr>
        <w:pStyle w:val="BodyText"/>
        <w:rPr>
          <w:sz w:val="24"/>
          <w:szCs w:val="24"/>
        </w:rPr>
      </w:pPr>
      <w:r>
        <w:rPr>
          <w:sz w:val="24"/>
          <w:szCs w:val="24"/>
        </w:rPr>
        <w:t xml:space="preserve">C- I found the comments on “insulting” were themselves insulting. I put a lot of effort into helping the group address comments during PAR creation. The issue is that the last sentence in 5.2.b has different </w:t>
      </w:r>
      <w:r>
        <w:rPr>
          <w:sz w:val="24"/>
          <w:szCs w:val="24"/>
        </w:rPr>
        <w:lastRenderedPageBreak/>
        <w:t xml:space="preserve">interpretations in the group. In the end, the task group has to agree with what goes into the amendment. Somehow the group has to come to grips with interpreting that sentence. Not just personal interpretations. </w:t>
      </w:r>
    </w:p>
    <w:p w14:paraId="5F8D85F9" w14:textId="574D68BD" w:rsidR="00AE1E1E" w:rsidRDefault="00AE1E1E" w:rsidP="00C43CA8">
      <w:pPr>
        <w:pStyle w:val="BodyText"/>
        <w:rPr>
          <w:sz w:val="24"/>
          <w:szCs w:val="24"/>
        </w:rPr>
      </w:pPr>
      <w:r>
        <w:rPr>
          <w:sz w:val="24"/>
          <w:szCs w:val="24"/>
        </w:rPr>
        <w:t>C- I said the opposite of that.</w:t>
      </w:r>
    </w:p>
    <w:p w14:paraId="4FB7FDCA" w14:textId="153456BF" w:rsidR="00AE1E1E" w:rsidRDefault="00AE1E1E" w:rsidP="00C43CA8">
      <w:pPr>
        <w:pStyle w:val="BodyText"/>
        <w:rPr>
          <w:sz w:val="24"/>
          <w:szCs w:val="24"/>
        </w:rPr>
      </w:pPr>
      <w:r>
        <w:rPr>
          <w:sz w:val="24"/>
          <w:szCs w:val="24"/>
        </w:rPr>
        <w:t>C- When a task group is going back to its PAR like this, that’s problematic. And if the group doesn’t have consensus over the sentence in question, the group needs to address it.</w:t>
      </w:r>
    </w:p>
    <w:p w14:paraId="13F0A2D9" w14:textId="1D5DB594" w:rsidR="00AE1E1E" w:rsidRDefault="00AE1E1E" w:rsidP="00C43CA8">
      <w:pPr>
        <w:pStyle w:val="BodyText"/>
        <w:rPr>
          <w:sz w:val="24"/>
          <w:szCs w:val="24"/>
        </w:rPr>
      </w:pPr>
      <w:r>
        <w:rPr>
          <w:sz w:val="24"/>
          <w:szCs w:val="24"/>
        </w:rPr>
        <w:t>C- I’m not trying to belittle the work done on the PAR or in this group. I’ve given this group a fair amount of time. No insult was meant to be projected. I’m just trying to find a way to move forward. If that requires that we take a second look at that PAR, so be it. We’re all human. We make mistakes. Let’s get the job done and rectify the problem.</w:t>
      </w:r>
    </w:p>
    <w:p w14:paraId="2F0BA6F7" w14:textId="776BDABA" w:rsidR="00AE1E1E" w:rsidRDefault="00AE1E1E" w:rsidP="00C43CA8">
      <w:pPr>
        <w:pStyle w:val="BodyText"/>
        <w:rPr>
          <w:sz w:val="24"/>
          <w:szCs w:val="24"/>
        </w:rPr>
      </w:pPr>
      <w:r>
        <w:rPr>
          <w:sz w:val="24"/>
          <w:szCs w:val="24"/>
        </w:rPr>
        <w:t>C- TGbi deals with identifier protection in Association and Reassociation. It doesn’t deal with ANQP and pre-association. If we transfer something from TGbh to TGbi, that’s still missing.</w:t>
      </w:r>
    </w:p>
    <w:p w14:paraId="2703EFAA" w14:textId="3D8D843B" w:rsidR="00AE1E1E" w:rsidRDefault="00AE1E1E" w:rsidP="00C43CA8">
      <w:pPr>
        <w:pStyle w:val="BodyText"/>
        <w:rPr>
          <w:sz w:val="24"/>
          <w:szCs w:val="24"/>
        </w:rPr>
      </w:pPr>
      <w:r>
        <w:rPr>
          <w:sz w:val="24"/>
          <w:szCs w:val="24"/>
        </w:rPr>
        <w:t xml:space="preserve">C- I think the TGbi scope is to enhance privacy beyond RCM. In my mind, TGbh is quite distinct from that – fix things that RCM broke. </w:t>
      </w:r>
      <w:r w:rsidR="00233171">
        <w:rPr>
          <w:sz w:val="24"/>
          <w:szCs w:val="24"/>
        </w:rPr>
        <w:t>The pre-association case of customer support, diagnostics, troubleshooting, and device detection on arrival were all broken by RCM. The way the spec is written now, you use the same MAC address as you used the last time you associated. Any privacy aspects should be dealt with in TGbi. When not associated, some STAs change their MAC addresses on every packet. Turning off RCM in these use cases is something that some providers use, despite the privacy loss. I would like to see a solution that allows those use cases without losing the privacy of RCM. We haven’t reached agreement on the techniques. So maybe we drop that sentence and move forward with the draft as it stands. That decision should be made at or before the March meeting.</w:t>
      </w:r>
    </w:p>
    <w:p w14:paraId="07886E6F" w14:textId="357A199B" w:rsidR="00233171" w:rsidRDefault="00233171" w:rsidP="00C43CA8">
      <w:pPr>
        <w:pStyle w:val="BodyText"/>
        <w:rPr>
          <w:sz w:val="24"/>
          <w:szCs w:val="24"/>
        </w:rPr>
      </w:pPr>
      <w:r>
        <w:rPr>
          <w:sz w:val="24"/>
          <w:szCs w:val="24"/>
        </w:rPr>
        <w:t xml:space="preserve">C- </w:t>
      </w:r>
      <w:r w:rsidR="003C6805">
        <w:rPr>
          <w:sz w:val="24"/>
          <w:szCs w:val="24"/>
        </w:rPr>
        <w:t>I also worked on the draft PARs for both TGbh and TGbi. We had a devil of time of splitting the scope and objectives, but I think we did pretty well. Given the timeline of TGbh, it’s time to bite the bullet. Let’s open the PAR and make modifications. I know that will aggravate some people, but the chair needs to have a series of motions during the March meeting to clarify things. A motion for an initial letter ballot based on the current draft should be in order too. This group is at an impasse and we need to make hard decisions to move forward.</w:t>
      </w:r>
    </w:p>
    <w:p w14:paraId="4D19FDB7" w14:textId="5200E1C9" w:rsidR="003C6805" w:rsidRDefault="003C6805" w:rsidP="00C43CA8">
      <w:pPr>
        <w:pStyle w:val="BodyText"/>
        <w:rPr>
          <w:sz w:val="24"/>
          <w:szCs w:val="24"/>
        </w:rPr>
      </w:pPr>
      <w:r>
        <w:rPr>
          <w:sz w:val="24"/>
          <w:szCs w:val="24"/>
        </w:rPr>
        <w:t xml:space="preserve">C- It helps to discuss these things at face-to-face meeting, but we have different people in the room than we have on the calls. Thus, we don’t always have common consensus in the two ways of meeting. I’m thinking of having motions prior to the March meeting. We have 3 more calls before then. People should look at the PAR language. I’m not sure how much sense it makes to literally modify the PAR as opposed to just agreeing on how we interpret the PAR. Perhaps we can have motions during a teleconference to guide that. But this is where motions get tricky, the wordsmithing of the motions. </w:t>
      </w:r>
      <w:r w:rsidR="00FD0E0F">
        <w:rPr>
          <w:sz w:val="24"/>
          <w:szCs w:val="24"/>
        </w:rPr>
        <w:t>These shouldn’t be motions on specific proposals but on what the words in the PAR mean. I don’t want them to be another set of words that we later dispute the meaning of. We might start motions by 21 February.</w:t>
      </w:r>
      <w:r w:rsidR="00FA0DFB">
        <w:rPr>
          <w:sz w:val="24"/>
          <w:szCs w:val="24"/>
        </w:rPr>
        <w:t xml:space="preserve"> Other thoughts?</w:t>
      </w:r>
    </w:p>
    <w:p w14:paraId="47D515CB" w14:textId="59274BFB" w:rsidR="00FA0DFB" w:rsidRDefault="00FA0DFB" w:rsidP="00C43CA8">
      <w:pPr>
        <w:pStyle w:val="BodyText"/>
        <w:rPr>
          <w:sz w:val="24"/>
          <w:szCs w:val="24"/>
        </w:rPr>
      </w:pPr>
      <w:r>
        <w:rPr>
          <w:sz w:val="24"/>
          <w:szCs w:val="24"/>
        </w:rPr>
        <w:t>C- To reiterate what you said, you don’t have to modify the PAR to figure out how to move forward.</w:t>
      </w:r>
    </w:p>
    <w:p w14:paraId="539ACB60" w14:textId="48F6C8E9" w:rsidR="00FA0DFB" w:rsidRDefault="00FA0DFB" w:rsidP="00C43CA8">
      <w:pPr>
        <w:pStyle w:val="BodyText"/>
        <w:rPr>
          <w:sz w:val="24"/>
          <w:szCs w:val="24"/>
        </w:rPr>
      </w:pPr>
      <w:r>
        <w:rPr>
          <w:sz w:val="24"/>
          <w:szCs w:val="24"/>
        </w:rPr>
        <w:t>C- As long as everyone understands that we are working on an agreement of interpretation, particularly that problematic sentence.</w:t>
      </w:r>
    </w:p>
    <w:p w14:paraId="3E866212" w14:textId="0BB0F8F8" w:rsidR="00FA0DFB" w:rsidRDefault="00FA0DFB" w:rsidP="00C43CA8">
      <w:pPr>
        <w:pStyle w:val="BodyText"/>
        <w:rPr>
          <w:sz w:val="24"/>
          <w:szCs w:val="24"/>
        </w:rPr>
      </w:pPr>
      <w:r>
        <w:rPr>
          <w:sz w:val="24"/>
          <w:szCs w:val="24"/>
        </w:rPr>
        <w:t>C- If we went along with that scheme, I would suggest that the first motion is whether new schemes are allowed</w:t>
      </w:r>
      <w:r w:rsidR="000150CD">
        <w:rPr>
          <w:sz w:val="24"/>
          <w:szCs w:val="24"/>
        </w:rPr>
        <w:t xml:space="preserve"> into the draft</w:t>
      </w:r>
      <w:r>
        <w:rPr>
          <w:sz w:val="24"/>
          <w:szCs w:val="24"/>
        </w:rPr>
        <w:t xml:space="preserve">. </w:t>
      </w:r>
      <w:r w:rsidR="007C10E0">
        <w:rPr>
          <w:sz w:val="24"/>
          <w:szCs w:val="24"/>
        </w:rPr>
        <w:t xml:space="preserve">Then we can decide on whether we amend the PAR or agree not to meet the PAR. Or we have a motion to disband. </w:t>
      </w:r>
    </w:p>
    <w:p w14:paraId="6C4FE345" w14:textId="4012D420" w:rsidR="000150CD" w:rsidRDefault="000150CD" w:rsidP="00C43CA8">
      <w:pPr>
        <w:pStyle w:val="BodyText"/>
        <w:rPr>
          <w:sz w:val="24"/>
          <w:szCs w:val="24"/>
        </w:rPr>
      </w:pPr>
      <w:r>
        <w:rPr>
          <w:sz w:val="24"/>
          <w:szCs w:val="24"/>
        </w:rPr>
        <w:t>Q- We could see if the group moves forward with the draft as is. Is that appropriate?</w:t>
      </w:r>
    </w:p>
    <w:p w14:paraId="2D60A62B" w14:textId="3826B8C0" w:rsidR="000150CD" w:rsidRDefault="000150CD" w:rsidP="00C43CA8">
      <w:pPr>
        <w:pStyle w:val="BodyText"/>
        <w:rPr>
          <w:sz w:val="24"/>
          <w:szCs w:val="24"/>
        </w:rPr>
      </w:pPr>
      <w:r>
        <w:rPr>
          <w:sz w:val="24"/>
          <w:szCs w:val="24"/>
        </w:rPr>
        <w:lastRenderedPageBreak/>
        <w:t>A- That doesn’t say that the draft as is meets the PAR. That’s putting multiple things together in the motion. Are we tacitly saying we agree with the PAR when we do that?</w:t>
      </w:r>
    </w:p>
    <w:p w14:paraId="408A5CD7" w14:textId="36FB42A3" w:rsidR="000150CD" w:rsidRDefault="000150CD" w:rsidP="00C43CA8">
      <w:pPr>
        <w:pStyle w:val="BodyText"/>
        <w:rPr>
          <w:sz w:val="24"/>
          <w:szCs w:val="24"/>
        </w:rPr>
      </w:pPr>
      <w:r>
        <w:rPr>
          <w:sz w:val="24"/>
          <w:szCs w:val="24"/>
        </w:rPr>
        <w:t xml:space="preserve">C- Maybe we attack what we meant by this PAR first. I don’t think we need to spend a lot of time modifying the PAR. We do need to come </w:t>
      </w:r>
      <w:r w:rsidR="009E4B76">
        <w:rPr>
          <w:sz w:val="24"/>
          <w:szCs w:val="24"/>
        </w:rPr>
        <w:t xml:space="preserve">to </w:t>
      </w:r>
      <w:r>
        <w:rPr>
          <w:sz w:val="24"/>
          <w:szCs w:val="24"/>
        </w:rPr>
        <w:t>some agreement of what the group meant when the PAR was voted in. Presumably, we all had something in mind.</w:t>
      </w:r>
    </w:p>
    <w:p w14:paraId="60E8D9BF" w14:textId="3E596707" w:rsidR="008D3628" w:rsidRDefault="008D3628" w:rsidP="00C43CA8">
      <w:pPr>
        <w:pStyle w:val="BodyText"/>
        <w:rPr>
          <w:sz w:val="24"/>
          <w:szCs w:val="24"/>
        </w:rPr>
      </w:pPr>
      <w:r>
        <w:rPr>
          <w:sz w:val="24"/>
          <w:szCs w:val="24"/>
        </w:rPr>
        <w:t>C- I suggest we discuss the topic on email after some reflection. We can discuss a set of motions over email.</w:t>
      </w:r>
    </w:p>
    <w:p w14:paraId="06D24985" w14:textId="04835C99" w:rsidR="008D3628" w:rsidRDefault="008D3628" w:rsidP="00C43CA8">
      <w:pPr>
        <w:pStyle w:val="BodyText"/>
        <w:rPr>
          <w:sz w:val="24"/>
          <w:szCs w:val="24"/>
        </w:rPr>
      </w:pPr>
      <w:r w:rsidRPr="00495135">
        <w:rPr>
          <w:sz w:val="24"/>
          <w:szCs w:val="24"/>
          <w:highlight w:val="yellow"/>
        </w:rPr>
        <w:t>C- I’ll try to kickstart that discussion</w:t>
      </w:r>
      <w:r w:rsidR="00495135" w:rsidRPr="00495135">
        <w:rPr>
          <w:sz w:val="24"/>
          <w:szCs w:val="24"/>
          <w:highlight w:val="yellow"/>
        </w:rPr>
        <w:t>.</w:t>
      </w:r>
      <w:r w:rsidR="009E4B76">
        <w:rPr>
          <w:sz w:val="24"/>
          <w:szCs w:val="24"/>
        </w:rPr>
        <w:t xml:space="preserve"> [Action on the TG chair</w:t>
      </w:r>
      <w:bookmarkStart w:id="0" w:name="_GoBack"/>
      <w:bookmarkEnd w:id="0"/>
      <w:r w:rsidR="009E4B76">
        <w:rPr>
          <w:sz w:val="24"/>
          <w:szCs w:val="24"/>
        </w:rPr>
        <w:t>]</w:t>
      </w:r>
    </w:p>
    <w:p w14:paraId="27670B6C" w14:textId="287D6803" w:rsidR="009858C3" w:rsidRDefault="00495135" w:rsidP="00C43CA8">
      <w:pPr>
        <w:pStyle w:val="BodyText"/>
        <w:rPr>
          <w:sz w:val="24"/>
          <w:szCs w:val="24"/>
        </w:rPr>
      </w:pPr>
      <w:r>
        <w:rPr>
          <w:sz w:val="24"/>
          <w:szCs w:val="24"/>
        </w:rPr>
        <w:t xml:space="preserve">Q- Do we have </w:t>
      </w:r>
      <w:r w:rsidR="00E77F44">
        <w:rPr>
          <w:sz w:val="24"/>
          <w:szCs w:val="24"/>
        </w:rPr>
        <w:t xml:space="preserve">to </w:t>
      </w:r>
      <w:r>
        <w:rPr>
          <w:sz w:val="24"/>
          <w:szCs w:val="24"/>
        </w:rPr>
        <w:t>specify those motions to the WG chair first?</w:t>
      </w:r>
    </w:p>
    <w:p w14:paraId="1550CD1F" w14:textId="5E54D90C" w:rsidR="00495135" w:rsidRDefault="00495135" w:rsidP="00C43CA8">
      <w:pPr>
        <w:pStyle w:val="BodyText"/>
        <w:rPr>
          <w:sz w:val="24"/>
          <w:szCs w:val="24"/>
        </w:rPr>
      </w:pPr>
      <w:r>
        <w:rPr>
          <w:sz w:val="24"/>
          <w:szCs w:val="24"/>
        </w:rPr>
        <w:t>A- No.</w:t>
      </w:r>
    </w:p>
    <w:p w14:paraId="78177F05" w14:textId="4729495C" w:rsidR="00495135" w:rsidRDefault="00495135" w:rsidP="00C43CA8">
      <w:pPr>
        <w:pStyle w:val="BodyText"/>
        <w:rPr>
          <w:sz w:val="24"/>
          <w:szCs w:val="24"/>
        </w:rPr>
      </w:pPr>
      <w:r>
        <w:rPr>
          <w:sz w:val="24"/>
          <w:szCs w:val="24"/>
        </w:rPr>
        <w:t>C- And the sooner the better.</w:t>
      </w:r>
    </w:p>
    <w:p w14:paraId="15F018D4" w14:textId="224AEE3F" w:rsidR="00495135" w:rsidRDefault="00495135" w:rsidP="00C43CA8">
      <w:pPr>
        <w:pStyle w:val="BodyText"/>
        <w:rPr>
          <w:sz w:val="24"/>
          <w:szCs w:val="24"/>
        </w:rPr>
      </w:pPr>
      <w:r>
        <w:rPr>
          <w:sz w:val="24"/>
          <w:szCs w:val="24"/>
        </w:rPr>
        <w:t>C- February 21</w:t>
      </w:r>
      <w:r w:rsidRPr="00495135">
        <w:rPr>
          <w:sz w:val="24"/>
          <w:szCs w:val="24"/>
          <w:vertAlign w:val="superscript"/>
        </w:rPr>
        <w:t>st</w:t>
      </w:r>
      <w:r>
        <w:rPr>
          <w:sz w:val="24"/>
          <w:szCs w:val="24"/>
        </w:rPr>
        <w:t xml:space="preserve"> is the earliest.</w:t>
      </w:r>
    </w:p>
    <w:p w14:paraId="2FA2BE54" w14:textId="2313CDF4" w:rsidR="00495135" w:rsidRDefault="00495135" w:rsidP="00C43CA8">
      <w:pPr>
        <w:pStyle w:val="BodyText"/>
        <w:rPr>
          <w:sz w:val="24"/>
          <w:szCs w:val="24"/>
        </w:rPr>
      </w:pPr>
      <w:r>
        <w:rPr>
          <w:sz w:val="24"/>
          <w:szCs w:val="24"/>
        </w:rPr>
        <w:t>C- The WG chair needs to know the substance if not the wording of the motion prior to the teleconference.</w:t>
      </w:r>
    </w:p>
    <w:p w14:paraId="49D0BE2A" w14:textId="28164356" w:rsidR="00893526" w:rsidRDefault="00893526" w:rsidP="00C43CA8">
      <w:pPr>
        <w:pStyle w:val="BodyText"/>
        <w:rPr>
          <w:sz w:val="24"/>
          <w:szCs w:val="24"/>
        </w:rPr>
      </w:pPr>
      <w:r>
        <w:rPr>
          <w:sz w:val="24"/>
          <w:szCs w:val="24"/>
        </w:rPr>
        <w:t>C- The best way to kickstart a discussion is to put up some pre-motion type text.</w:t>
      </w:r>
    </w:p>
    <w:p w14:paraId="79220578" w14:textId="40476E00" w:rsidR="00893526" w:rsidRDefault="00893526" w:rsidP="00C43CA8">
      <w:pPr>
        <w:pStyle w:val="BodyText"/>
        <w:rPr>
          <w:sz w:val="24"/>
          <w:szCs w:val="24"/>
        </w:rPr>
      </w:pPr>
      <w:r>
        <w:rPr>
          <w:sz w:val="24"/>
          <w:szCs w:val="24"/>
        </w:rPr>
        <w:t>C- I’ll try to do that.</w:t>
      </w:r>
    </w:p>
    <w:p w14:paraId="0F53C8CD" w14:textId="048E4497" w:rsidR="00893526" w:rsidRPr="00C43CA8" w:rsidRDefault="00893526" w:rsidP="00C43CA8">
      <w:pPr>
        <w:pStyle w:val="BodyText"/>
        <w:rPr>
          <w:sz w:val="24"/>
          <w:szCs w:val="24"/>
        </w:rPr>
      </w:pPr>
      <w:r>
        <w:rPr>
          <w:sz w:val="24"/>
          <w:szCs w:val="24"/>
        </w:rPr>
        <w:t>C- And I’ll try to respond to that.</w:t>
      </w:r>
    </w:p>
    <w:p w14:paraId="79A3E78C" w14:textId="596793C4" w:rsidR="000471E3" w:rsidRPr="005921D4" w:rsidRDefault="00C62DF8" w:rsidP="005D0536">
      <w:pPr>
        <w:spacing w:before="240" w:after="120"/>
        <w:rPr>
          <w:b/>
          <w:bCs/>
          <w:sz w:val="24"/>
          <w:szCs w:val="24"/>
          <w:lang w:val="en-US"/>
        </w:rPr>
      </w:pPr>
      <w:r w:rsidRPr="005921D4">
        <w:rPr>
          <w:b/>
          <w:bCs/>
          <w:sz w:val="24"/>
          <w:szCs w:val="24"/>
          <w:lang w:val="en-US"/>
        </w:rPr>
        <w:t xml:space="preserve">Meeting </w:t>
      </w:r>
      <w:r w:rsidR="00403135" w:rsidRPr="005921D4">
        <w:rPr>
          <w:b/>
          <w:bCs/>
          <w:sz w:val="24"/>
          <w:szCs w:val="24"/>
          <w:lang w:val="en-US"/>
        </w:rPr>
        <w:t>adjoined</w:t>
      </w:r>
      <w:r w:rsidRPr="005921D4">
        <w:rPr>
          <w:b/>
          <w:bCs/>
          <w:sz w:val="24"/>
          <w:szCs w:val="24"/>
          <w:lang w:val="en-US"/>
        </w:rPr>
        <w:t xml:space="preserve"> at </w:t>
      </w:r>
      <w:r w:rsidR="0059174C">
        <w:rPr>
          <w:b/>
          <w:bCs/>
          <w:sz w:val="24"/>
          <w:szCs w:val="24"/>
          <w:lang w:val="en-US"/>
        </w:rPr>
        <w:t>11:</w:t>
      </w:r>
      <w:r w:rsidR="00893526">
        <w:rPr>
          <w:b/>
          <w:bCs/>
          <w:sz w:val="24"/>
          <w:szCs w:val="24"/>
          <w:lang w:val="en-US"/>
        </w:rPr>
        <w:t>27</w:t>
      </w:r>
      <w:r w:rsidR="00D2618B" w:rsidRPr="005921D4">
        <w:rPr>
          <w:b/>
          <w:bCs/>
          <w:sz w:val="24"/>
          <w:szCs w:val="24"/>
          <w:lang w:val="en-US"/>
        </w:rPr>
        <w:t xml:space="preserve"> </w:t>
      </w:r>
      <w:r w:rsidR="001164AF" w:rsidRPr="005921D4">
        <w:rPr>
          <w:b/>
          <w:bCs/>
          <w:sz w:val="24"/>
          <w:szCs w:val="24"/>
          <w:lang w:val="en-US"/>
        </w:rPr>
        <w:t xml:space="preserve">a.m. </w:t>
      </w:r>
      <w:r w:rsidRPr="005921D4">
        <w:rPr>
          <w:b/>
          <w:bCs/>
          <w:sz w:val="24"/>
          <w:szCs w:val="24"/>
          <w:lang w:val="en-US"/>
        </w:rPr>
        <w:t>E</w:t>
      </w:r>
      <w:r w:rsidR="003E3CAF" w:rsidRPr="005921D4">
        <w:rPr>
          <w:b/>
          <w:bCs/>
          <w:sz w:val="24"/>
          <w:szCs w:val="24"/>
          <w:lang w:val="en-US"/>
        </w:rPr>
        <w:t>S</w:t>
      </w:r>
      <w:r w:rsidRPr="005921D4">
        <w:rPr>
          <w:b/>
          <w:bCs/>
          <w:sz w:val="24"/>
          <w:szCs w:val="24"/>
          <w:lang w:val="en-US"/>
        </w:rPr>
        <w:t>T.</w:t>
      </w:r>
    </w:p>
    <w:p w14:paraId="5BB15EE8" w14:textId="77777777" w:rsidR="000471E3" w:rsidRPr="005921D4" w:rsidRDefault="000471E3">
      <w:pPr>
        <w:rPr>
          <w:b/>
          <w:bCs/>
          <w:sz w:val="24"/>
          <w:szCs w:val="24"/>
          <w:lang w:val="en-US"/>
        </w:rPr>
      </w:pPr>
    </w:p>
    <w:p w14:paraId="0B8A7218" w14:textId="1FF6D761" w:rsidR="00851B8F" w:rsidRPr="005921D4" w:rsidRDefault="00855441" w:rsidP="00465EAE">
      <w:pPr>
        <w:keepNext/>
        <w:rPr>
          <w:b/>
          <w:bCs/>
          <w:sz w:val="24"/>
          <w:szCs w:val="24"/>
          <w:lang w:val="en-US"/>
        </w:rPr>
      </w:pPr>
      <w:r w:rsidRPr="005921D4">
        <w:rPr>
          <w:b/>
          <w:bCs/>
          <w:sz w:val="24"/>
          <w:szCs w:val="24"/>
          <w:lang w:val="en-US"/>
        </w:rPr>
        <w:t>Attendance</w:t>
      </w:r>
    </w:p>
    <w:tbl>
      <w:tblPr>
        <w:tblW w:w="10045" w:type="dxa"/>
        <w:shd w:val="clear" w:color="auto" w:fill="FFFFFF"/>
        <w:tblCellMar>
          <w:left w:w="0" w:type="dxa"/>
          <w:right w:w="0" w:type="dxa"/>
        </w:tblCellMar>
        <w:tblLook w:val="04A0" w:firstRow="1" w:lastRow="0" w:firstColumn="1" w:lastColumn="0" w:noHBand="0" w:noVBand="1"/>
      </w:tblPr>
      <w:tblGrid>
        <w:gridCol w:w="960"/>
        <w:gridCol w:w="1121"/>
        <w:gridCol w:w="2420"/>
        <w:gridCol w:w="5544"/>
      </w:tblGrid>
      <w:tr w:rsidR="00A61640" w:rsidRPr="005921D4" w14:paraId="5B82A4A8" w14:textId="77777777" w:rsidTr="004169E9">
        <w:trPr>
          <w:trHeight w:val="300"/>
        </w:trPr>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44B88D2" w14:textId="77777777" w:rsidR="00A61640" w:rsidRPr="005921D4" w:rsidRDefault="00A61640"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Breakout</w:t>
            </w:r>
          </w:p>
        </w:tc>
        <w:tc>
          <w:tcPr>
            <w:tcW w:w="1121" w:type="dxa"/>
            <w:tcBorders>
              <w:top w:val="nil"/>
              <w:left w:val="nil"/>
              <w:bottom w:val="nil"/>
              <w:right w:val="nil"/>
            </w:tcBorders>
            <w:shd w:val="clear" w:color="auto" w:fill="FFFFFF"/>
            <w:noWrap/>
            <w:tcMar>
              <w:top w:w="15" w:type="dxa"/>
              <w:left w:w="15" w:type="dxa"/>
              <w:bottom w:w="0" w:type="dxa"/>
              <w:right w:w="15" w:type="dxa"/>
            </w:tcMar>
            <w:vAlign w:val="bottom"/>
            <w:hideMark/>
          </w:tcPr>
          <w:p w14:paraId="00CC9DA9" w14:textId="77777777" w:rsidR="00A61640" w:rsidRPr="005921D4" w:rsidRDefault="00A61640"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Timestamp</w:t>
            </w:r>
          </w:p>
        </w:tc>
        <w:tc>
          <w:tcPr>
            <w:tcW w:w="2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4C906CE" w14:textId="77777777" w:rsidR="00A61640" w:rsidRPr="005921D4" w:rsidRDefault="00A61640"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Name</w:t>
            </w:r>
          </w:p>
        </w:tc>
        <w:tc>
          <w:tcPr>
            <w:tcW w:w="5544" w:type="dxa"/>
            <w:tcBorders>
              <w:top w:val="nil"/>
              <w:left w:val="nil"/>
              <w:bottom w:val="nil"/>
              <w:right w:val="nil"/>
            </w:tcBorders>
            <w:shd w:val="clear" w:color="auto" w:fill="FFFFFF"/>
            <w:noWrap/>
            <w:tcMar>
              <w:top w:w="15" w:type="dxa"/>
              <w:left w:w="15" w:type="dxa"/>
              <w:bottom w:w="0" w:type="dxa"/>
              <w:right w:w="15" w:type="dxa"/>
            </w:tcMar>
            <w:vAlign w:val="bottom"/>
            <w:hideMark/>
          </w:tcPr>
          <w:p w14:paraId="6F16DF55" w14:textId="77777777" w:rsidR="00A61640" w:rsidRPr="005921D4" w:rsidRDefault="00A61640"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Affiliation</w:t>
            </w:r>
          </w:p>
        </w:tc>
      </w:tr>
      <w:tr w:rsidR="00AE0CC0" w:rsidRPr="005921D4" w14:paraId="6ED59DD0"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7696753" w14:textId="6F6A8219" w:rsidR="00AE0CC0" w:rsidRPr="005921D4" w:rsidRDefault="00AE0CC0"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TG</w:t>
            </w:r>
            <w:r w:rsidR="008627B7" w:rsidRPr="005921D4">
              <w:rPr>
                <w:rFonts w:ascii="Calibri" w:hAnsi="Calibri" w:cs="Calibri"/>
                <w:color w:val="000000"/>
                <w:sz w:val="24"/>
                <w:szCs w:val="24"/>
                <w:lang w:val="en-US"/>
              </w:rPr>
              <w:t>b</w:t>
            </w:r>
            <w:r w:rsidRPr="005921D4">
              <w:rPr>
                <w:rFonts w:ascii="Calibri" w:hAnsi="Calibri" w:cs="Calibri"/>
                <w:color w:val="000000"/>
                <w:sz w:val="24"/>
                <w:szCs w:val="24"/>
                <w:lang w:val="en-US"/>
              </w:rPr>
              <w:t>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1ADA0C3" w14:textId="15812594" w:rsidR="00AE0CC0" w:rsidRPr="005921D4" w:rsidRDefault="00AF29AE"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02/07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CFD28DD" w14:textId="273CB6B3" w:rsidR="00AE0CC0" w:rsidRPr="005921D4" w:rsidRDefault="00AE0CC0"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Ansley, Carol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7157FD3" w14:textId="7F918345" w:rsidR="00AE0CC0" w:rsidRPr="005921D4" w:rsidRDefault="00AE0CC0"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Cox</w:t>
            </w:r>
          </w:p>
        </w:tc>
      </w:tr>
      <w:tr w:rsidR="000D6044" w:rsidRPr="005921D4" w14:paraId="6F004AA2"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07D4D6D" w14:textId="1962C7B2" w:rsidR="000D6044" w:rsidRPr="005921D4" w:rsidRDefault="000D6044"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2102451" w14:textId="7D73DCF0" w:rsidR="000D6044" w:rsidRPr="005921D4" w:rsidRDefault="00AF29AE"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02/07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04E0979" w14:textId="511B4B87" w:rsidR="000D6044" w:rsidRPr="005921D4" w:rsidRDefault="000D6044"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Baron, Stéphane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CCE3CD3" w14:textId="1B9DA16B" w:rsidR="000D6044" w:rsidRPr="005921D4" w:rsidRDefault="000D6044"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Canon</w:t>
            </w:r>
          </w:p>
        </w:tc>
      </w:tr>
      <w:tr w:rsidR="00A61640" w:rsidRPr="005921D4" w14:paraId="1D83E14F"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50653A" w14:textId="0364B5BD" w:rsidR="00A61640" w:rsidRPr="005921D4" w:rsidRDefault="00A61640"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48250F" w14:textId="6C58377E" w:rsidR="00A61640" w:rsidRPr="005921D4" w:rsidRDefault="00AF29AE"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02/07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C272C3" w14:textId="0CE1EAC8" w:rsidR="00A61640" w:rsidRPr="005921D4" w:rsidRDefault="00A61640"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B9732A" w14:textId="77777777" w:rsidR="00A61640" w:rsidRPr="005921D4" w:rsidRDefault="00A61640"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Ruckus/CommScope</w:t>
            </w:r>
          </w:p>
        </w:tc>
      </w:tr>
      <w:tr w:rsidR="00AF29AE" w:rsidRPr="005921D4" w14:paraId="76187BF2"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B2F3374" w14:textId="15A769E7" w:rsidR="00AF29AE" w:rsidRPr="005921D4" w:rsidRDefault="00AF29AE"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CD5ABDE" w14:textId="4F7DF163" w:rsidR="00AF29AE" w:rsidRDefault="00AF29AE"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02/07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C2F20C1" w14:textId="0496AD86" w:rsidR="00AF29AE" w:rsidRPr="005921D4" w:rsidRDefault="00AF29AE"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Harkins, Dan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70857AD" w14:textId="2C7219DA" w:rsidR="00AF29AE" w:rsidRPr="005921D4" w:rsidRDefault="00AF29AE"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HPE</w:t>
            </w:r>
          </w:p>
        </w:tc>
      </w:tr>
      <w:tr w:rsidR="00AB413A" w:rsidRPr="005921D4" w14:paraId="236022D1"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455EFA5" w14:textId="3E979DAA" w:rsidR="00AB413A" w:rsidRPr="005921D4" w:rsidRDefault="00AB413A"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FD77491" w14:textId="7D1DC760" w:rsidR="00AB413A" w:rsidRDefault="00AB413A"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02/07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79FC089" w14:textId="445FD435" w:rsidR="00AB413A" w:rsidRPr="005921D4" w:rsidRDefault="00AB413A"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Kneckt,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6AA03C9" w14:textId="0368CBBB" w:rsidR="00AB413A" w:rsidRPr="005921D4" w:rsidRDefault="00AB413A"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Apple</w:t>
            </w:r>
          </w:p>
        </w:tc>
      </w:tr>
      <w:tr w:rsidR="002429C1" w:rsidRPr="005921D4" w14:paraId="0F9ED837"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43446C0" w14:textId="557D64AC" w:rsidR="002429C1" w:rsidRPr="005921D4" w:rsidRDefault="002429C1"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48B07F7" w14:textId="23D45CBF" w:rsidR="002429C1" w:rsidRPr="005921D4" w:rsidRDefault="00AF29AE"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02/07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4BD953B" w14:textId="663D220A" w:rsidR="002429C1" w:rsidRPr="005921D4" w:rsidRDefault="002429C1"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812ADB5" w14:textId="73614171" w:rsidR="002429C1" w:rsidRPr="005921D4" w:rsidRDefault="002429C1"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InterDigital</w:t>
            </w:r>
          </w:p>
        </w:tc>
      </w:tr>
      <w:tr w:rsidR="00AF29AE" w:rsidRPr="005921D4" w14:paraId="132C5D7F"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73EA4D7" w14:textId="3DEE4884" w:rsidR="00AF29AE" w:rsidRPr="005921D4" w:rsidRDefault="00AF29AE"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94689EC" w14:textId="6E2B8914" w:rsidR="00AF29AE" w:rsidRDefault="00AF29AE"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02/07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225F6F5" w14:textId="44757362" w:rsidR="00AF29AE" w:rsidRDefault="00AF29AE"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57FCEC7" w14:textId="0B4A8C80" w:rsidR="00AF29AE" w:rsidRPr="005921D4" w:rsidRDefault="00AF29AE"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Huawei</w:t>
            </w:r>
          </w:p>
        </w:tc>
      </w:tr>
      <w:tr w:rsidR="001C6B51" w:rsidRPr="005921D4" w14:paraId="0A5288A1"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6372185" w14:textId="66989D10" w:rsidR="001C6B51" w:rsidRPr="005921D4" w:rsidRDefault="001C6B51"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C0DAEC0" w14:textId="16515BFB" w:rsidR="001C6B51" w:rsidRDefault="00AF29AE"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02/07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3F5E7DF" w14:textId="48E07964" w:rsidR="001C6B51" w:rsidRPr="005921D4" w:rsidRDefault="001C6B51"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Montemurro, Mike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BCD340B" w14:textId="579B33DE" w:rsidR="001C6B51" w:rsidRPr="005921D4" w:rsidRDefault="001C6B51"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Huawei</w:t>
            </w:r>
          </w:p>
        </w:tc>
      </w:tr>
      <w:tr w:rsidR="00A61640" w:rsidRPr="005921D4" w14:paraId="276750DB"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8571DA" w14:textId="499CD659" w:rsidR="00A61640" w:rsidRPr="005921D4" w:rsidRDefault="00A61640"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6D774A" w14:textId="6E1216F0" w:rsidR="00A61640" w:rsidRPr="005921D4" w:rsidRDefault="00AF29AE"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02/07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86031C" w14:textId="1F2D6B56" w:rsidR="00A61640" w:rsidRPr="005921D4" w:rsidRDefault="00A61640"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Mutgan, Okan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322FFA" w14:textId="77777777" w:rsidR="00A61640" w:rsidRPr="005921D4" w:rsidRDefault="00A61640"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Nokia</w:t>
            </w:r>
          </w:p>
        </w:tc>
      </w:tr>
      <w:tr w:rsidR="00467E84" w:rsidRPr="005921D4" w14:paraId="54AB0559"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6153DA7" w14:textId="7A61E596" w:rsidR="00467E84" w:rsidRPr="005921D4" w:rsidRDefault="00467E84"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7EAF5B9" w14:textId="1F896628" w:rsidR="00467E84" w:rsidRDefault="00AF29AE"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02/07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BE1B40B" w14:textId="24B75A96" w:rsidR="00467E84" w:rsidRPr="005921D4" w:rsidRDefault="00467E84"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Petrick, 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CC4CAF5" w14:textId="539B61CD" w:rsidR="00467E84" w:rsidRPr="005921D4" w:rsidRDefault="00467E84"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InterDigital</w:t>
            </w:r>
          </w:p>
        </w:tc>
      </w:tr>
      <w:tr w:rsidR="00A61640" w:rsidRPr="005921D4" w14:paraId="726EF414"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D66112" w14:textId="08599E32" w:rsidR="00A61640" w:rsidRPr="005921D4" w:rsidRDefault="00A61640"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56BE23" w14:textId="3D079671" w:rsidR="00A61640" w:rsidRPr="005921D4" w:rsidRDefault="00AF29AE"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02/07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C93350" w14:textId="4026AD15" w:rsidR="00A61640" w:rsidRPr="005921D4" w:rsidRDefault="00A61640"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Sam, Harvey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C23B6F" w14:textId="77777777" w:rsidR="00A61640" w:rsidRPr="005921D4" w:rsidRDefault="00A61640"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Broadcom Corporation</w:t>
            </w:r>
          </w:p>
        </w:tc>
      </w:tr>
      <w:tr w:rsidR="00B23A08" w:rsidRPr="005921D4" w14:paraId="30807945"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2861EB0" w14:textId="3C33FB91" w:rsidR="00B23A08" w:rsidRPr="005921D4" w:rsidRDefault="00B23A08"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E53FED0" w14:textId="4E5B01DD" w:rsidR="00B23A08" w:rsidRPr="005921D4" w:rsidRDefault="00AF29AE"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02/07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7631FDE" w14:textId="29937AB9" w:rsidR="00B23A08" w:rsidRPr="005921D4" w:rsidRDefault="00B23A08"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Sevin, Juli</w:t>
            </w:r>
            <w:r w:rsidR="00E15C3A" w:rsidRPr="005921D4">
              <w:rPr>
                <w:rFonts w:ascii="Calibri" w:hAnsi="Calibri" w:cs="Calibri"/>
                <w:color w:val="000000"/>
                <w:sz w:val="24"/>
                <w:szCs w:val="24"/>
                <w:lang w:val="en-US"/>
              </w:rPr>
              <w:t>e</w:t>
            </w:r>
            <w:r w:rsidRPr="005921D4">
              <w:rPr>
                <w:rFonts w:ascii="Calibri" w:hAnsi="Calibri" w:cs="Calibri"/>
                <w:color w:val="000000"/>
                <w:sz w:val="24"/>
                <w:szCs w:val="24"/>
                <w:lang w:val="en-US"/>
              </w:rPr>
              <w:t>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0CA6B3A" w14:textId="1FA9CF04" w:rsidR="00B23A08" w:rsidRPr="005921D4" w:rsidRDefault="00B23A08"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Canon</w:t>
            </w:r>
          </w:p>
        </w:tc>
      </w:tr>
      <w:tr w:rsidR="00B14927" w:rsidRPr="005921D4" w14:paraId="04F87C6E"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40512E3" w14:textId="5E3E82B4" w:rsidR="00B14927" w:rsidRPr="005921D4" w:rsidRDefault="00B14927"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1B25353" w14:textId="3FD434AC" w:rsidR="00B14927" w:rsidRPr="005921D4" w:rsidRDefault="00AF29AE"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02/07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1336E37" w14:textId="3430C9A9" w:rsidR="00B14927" w:rsidRPr="005921D4" w:rsidRDefault="00B14927"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Smith, Graham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D1836BB" w14:textId="6BBDF92F" w:rsidR="00B14927" w:rsidRPr="005921D4" w:rsidRDefault="00B14927"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SRT Wireless</w:t>
            </w:r>
          </w:p>
        </w:tc>
      </w:tr>
      <w:tr w:rsidR="00D74186" w:rsidRPr="005921D4" w14:paraId="41BCD283"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E543A78" w14:textId="614594AB" w:rsidR="00D74186" w:rsidRPr="005921D4" w:rsidRDefault="00D74186"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053F91E" w14:textId="2BCC63C5" w:rsidR="00D74186" w:rsidRDefault="00D74186"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02/07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088C08D" w14:textId="04950AF5" w:rsidR="00D74186" w:rsidRPr="005921D4" w:rsidRDefault="00D74186"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Thakore, Darshak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94FB418" w14:textId="5DDA7C13" w:rsidR="00D74186" w:rsidRPr="005921D4" w:rsidRDefault="00D74186"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CableLabs</w:t>
            </w:r>
          </w:p>
        </w:tc>
      </w:tr>
      <w:tr w:rsidR="00B6431A" w:rsidRPr="005921D4" w14:paraId="3236A4C4"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5D4F8FA" w14:textId="02377D1E" w:rsidR="00B6431A" w:rsidRPr="005921D4" w:rsidRDefault="00B6431A"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66064E9" w14:textId="3E7A0CD1" w:rsidR="00B6431A" w:rsidRPr="005921D4" w:rsidRDefault="00AF29AE"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02/07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B0C3389" w14:textId="4F9134BC" w:rsidR="00B6431A" w:rsidRPr="005921D4" w:rsidRDefault="00B6431A"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Thakur, Sid</w:t>
            </w:r>
            <w:r w:rsidR="004169E9" w:rsidRPr="005921D4">
              <w:rPr>
                <w:rFonts w:ascii="Calibri" w:hAnsi="Calibri" w:cs="Calibri"/>
                <w:color w:val="000000"/>
                <w:sz w:val="24"/>
                <w:szCs w:val="24"/>
                <w:lang w:val="en-US"/>
              </w:rPr>
              <w:t>harth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E21D008" w14:textId="382B1AC0" w:rsidR="00B6431A" w:rsidRPr="005921D4" w:rsidRDefault="00B6431A"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Apple</w:t>
            </w:r>
          </w:p>
        </w:tc>
      </w:tr>
      <w:tr w:rsidR="00B14927" w:rsidRPr="005921D4" w14:paraId="04CBC007"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0203D27" w14:textId="3130577F" w:rsidR="00B14927" w:rsidRPr="005921D4" w:rsidRDefault="00B14927"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FD6DFF3" w14:textId="23C60D35" w:rsidR="00B14927" w:rsidRPr="005921D4" w:rsidRDefault="00AF29AE"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02/07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15A64DD" w14:textId="45FCB549" w:rsidR="00B14927" w:rsidRPr="005921D4" w:rsidRDefault="00B14927"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3DC483B" w14:textId="5AA36290" w:rsidR="00B14927" w:rsidRPr="005921D4" w:rsidRDefault="00B14927"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Nokia</w:t>
            </w:r>
          </w:p>
        </w:tc>
      </w:tr>
      <w:tr w:rsidR="00A61640" w:rsidRPr="005921D4" w14:paraId="07720D2C"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63A47E" w14:textId="345DF355" w:rsidR="00A61640" w:rsidRPr="005921D4" w:rsidRDefault="00A61640"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AA4220" w14:textId="054D0743" w:rsidR="00A61640" w:rsidRPr="005921D4" w:rsidRDefault="00AF29AE"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02/07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B7A2FC" w14:textId="679BFA44" w:rsidR="00A61640" w:rsidRPr="005921D4" w:rsidRDefault="00A61640"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Yee, Pete</w:t>
            </w:r>
            <w:r w:rsidR="008768DD" w:rsidRPr="005921D4">
              <w:rPr>
                <w:rFonts w:ascii="Calibri" w:hAnsi="Calibri" w:cs="Calibri"/>
                <w:color w:val="000000"/>
                <w:sz w:val="24"/>
                <w:szCs w:val="24"/>
                <w:lang w:val="en-US"/>
              </w:rPr>
              <w:t>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F483D2" w14:textId="77777777" w:rsidR="00A61640" w:rsidRPr="005921D4" w:rsidRDefault="00A61640"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NSA-CSD</w:t>
            </w:r>
          </w:p>
        </w:tc>
      </w:tr>
    </w:tbl>
    <w:p w14:paraId="0B26EA8D" w14:textId="77777777" w:rsidR="00A61640" w:rsidRPr="005921D4" w:rsidRDefault="00A61640">
      <w:pPr>
        <w:rPr>
          <w:b/>
          <w:bCs/>
          <w:sz w:val="24"/>
          <w:szCs w:val="24"/>
          <w:lang w:val="en-US"/>
        </w:rPr>
      </w:pPr>
    </w:p>
    <w:sectPr w:rsidR="00A61640" w:rsidRPr="005921D4" w:rsidSect="00FA0A6C">
      <w:headerReference w:type="default" r:id="rId15"/>
      <w:footerReference w:type="default" r:id="rId16"/>
      <w:pgSz w:w="12240" w:h="15840"/>
      <w:pgMar w:top="1080" w:right="1080" w:bottom="1080" w:left="1080" w:header="432" w:footer="43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4DF18" w14:textId="77777777" w:rsidR="003207CC" w:rsidRDefault="003207CC">
      <w:r>
        <w:separator/>
      </w:r>
    </w:p>
  </w:endnote>
  <w:endnote w:type="continuationSeparator" w:id="0">
    <w:p w14:paraId="1B4935B4" w14:textId="77777777" w:rsidR="003207CC" w:rsidRDefault="003207CC">
      <w:r>
        <w:continuationSeparator/>
      </w:r>
    </w:p>
  </w:endnote>
  <w:endnote w:type="continuationNotice" w:id="1">
    <w:p w14:paraId="62982E57" w14:textId="77777777" w:rsidR="003207CC" w:rsidRDefault="003207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502040204020203"/>
    <w:charset w:val="00"/>
    <w:family w:val="swiss"/>
    <w:pitch w:val="variable"/>
    <w:sig w:usb0="E10022FF" w:usb1="C000E47F" w:usb2="00000029" w:usb3="00000000" w:csb0="000001DF" w:csb1="00000000"/>
  </w:font>
  <w:font w:name="Liberation Sans">
    <w:altName w:val="Arial"/>
    <w:panose1 w:val="020B0604020202020204"/>
    <w:charset w:val="00"/>
    <w:family w:val="swiss"/>
    <w:pitch w:val="variable"/>
    <w:sig w:usb0="E0000AFF" w:usb1="500078FF" w:usb2="00000021" w:usb3="00000000" w:csb0="000001BF" w:csb1="00000000"/>
  </w:font>
  <w:font w:name="DejaVu Sans">
    <w:altName w:val="Verdana"/>
    <w:panose1 w:val="020B0603030804020204"/>
    <w:charset w:val="00"/>
    <w:family w:val="swiss"/>
    <w:pitch w:val="variable"/>
    <w:sig w:usb0="E7002EFF" w:usb1="D200FDFF" w:usb2="0A246029" w:usb3="00000000" w:csb0="000001FF" w:csb1="00000000"/>
  </w:font>
  <w:font w:name="Noto Sans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Liberation Mono">
    <w:altName w:val="Courier New"/>
    <w:charset w:val="00"/>
    <w:family w:val="roman"/>
    <w:pitch w:val="variable"/>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73068" w14:textId="2F3235D6" w:rsidR="00324EBE" w:rsidRDefault="00324EBE">
    <w:pPr>
      <w:pStyle w:val="Footer"/>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rPr>
        <w:noProof/>
      </w:rPr>
      <w:t>6</w:t>
    </w:r>
    <w:r>
      <w:fldChar w:fldCharType="end"/>
    </w:r>
    <w:r>
      <w:tab/>
      <w:t>Peter Yee (NSA-CSD)</w:t>
    </w:r>
  </w:p>
  <w:p w14:paraId="6818C9BD" w14:textId="77777777" w:rsidR="00324EBE" w:rsidRDefault="00324E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BE2AF" w14:textId="77777777" w:rsidR="003207CC" w:rsidRDefault="003207CC">
      <w:r>
        <w:separator/>
      </w:r>
    </w:p>
  </w:footnote>
  <w:footnote w:type="continuationSeparator" w:id="0">
    <w:p w14:paraId="7C2BCBE2" w14:textId="77777777" w:rsidR="003207CC" w:rsidRDefault="003207CC">
      <w:r>
        <w:continuationSeparator/>
      </w:r>
    </w:p>
  </w:footnote>
  <w:footnote w:type="continuationNotice" w:id="1">
    <w:p w14:paraId="37D610C6" w14:textId="77777777" w:rsidR="003207CC" w:rsidRDefault="003207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9F702" w14:textId="1DDFC6CB" w:rsidR="00324EBE" w:rsidRDefault="00324EBE">
    <w:pPr>
      <w:pStyle w:val="Header"/>
      <w:tabs>
        <w:tab w:val="clear" w:pos="6480"/>
        <w:tab w:val="center" w:pos="4680"/>
        <w:tab w:val="right" w:pos="9360"/>
      </w:tabs>
    </w:pPr>
    <w:r>
      <w:t>February 2023</w:t>
    </w:r>
    <w:r>
      <w:ptab w:relativeTo="margin" w:alignment="right" w:leader="none"/>
    </w:r>
    <w:r>
      <w:t>doc.: IEEE 802.11-23/</w:t>
    </w:r>
    <w:r w:rsidR="00E77F44">
      <w:t>0200</w:t>
    </w:r>
    <w:r>
      <w:t>r00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55C4"/>
    <w:multiLevelType w:val="hybridMultilevel"/>
    <w:tmpl w:val="04B63E58"/>
    <w:lvl w:ilvl="0" w:tplc="33F48A8C">
      <w:start w:val="1"/>
      <w:numFmt w:val="bullet"/>
      <w:lvlText w:val="•"/>
      <w:lvlJc w:val="left"/>
      <w:pPr>
        <w:tabs>
          <w:tab w:val="num" w:pos="720"/>
        </w:tabs>
        <w:ind w:left="720" w:hanging="360"/>
      </w:pPr>
      <w:rPr>
        <w:rFonts w:ascii="Arial" w:hAnsi="Arial" w:hint="default"/>
      </w:rPr>
    </w:lvl>
    <w:lvl w:ilvl="1" w:tplc="9266CD5E">
      <w:numFmt w:val="bullet"/>
      <w:lvlText w:val="•"/>
      <w:lvlJc w:val="left"/>
      <w:pPr>
        <w:tabs>
          <w:tab w:val="num" w:pos="1440"/>
        </w:tabs>
        <w:ind w:left="1440" w:hanging="360"/>
      </w:pPr>
      <w:rPr>
        <w:rFonts w:ascii="Arial" w:hAnsi="Arial" w:hint="default"/>
      </w:rPr>
    </w:lvl>
    <w:lvl w:ilvl="2" w:tplc="24DEC248" w:tentative="1">
      <w:start w:val="1"/>
      <w:numFmt w:val="bullet"/>
      <w:lvlText w:val="•"/>
      <w:lvlJc w:val="left"/>
      <w:pPr>
        <w:tabs>
          <w:tab w:val="num" w:pos="2160"/>
        </w:tabs>
        <w:ind w:left="2160" w:hanging="360"/>
      </w:pPr>
      <w:rPr>
        <w:rFonts w:ascii="Arial" w:hAnsi="Arial" w:hint="default"/>
      </w:rPr>
    </w:lvl>
    <w:lvl w:ilvl="3" w:tplc="C6BC91C8" w:tentative="1">
      <w:start w:val="1"/>
      <w:numFmt w:val="bullet"/>
      <w:lvlText w:val="•"/>
      <w:lvlJc w:val="left"/>
      <w:pPr>
        <w:tabs>
          <w:tab w:val="num" w:pos="2880"/>
        </w:tabs>
        <w:ind w:left="2880" w:hanging="360"/>
      </w:pPr>
      <w:rPr>
        <w:rFonts w:ascii="Arial" w:hAnsi="Arial" w:hint="default"/>
      </w:rPr>
    </w:lvl>
    <w:lvl w:ilvl="4" w:tplc="31F888C4" w:tentative="1">
      <w:start w:val="1"/>
      <w:numFmt w:val="bullet"/>
      <w:lvlText w:val="•"/>
      <w:lvlJc w:val="left"/>
      <w:pPr>
        <w:tabs>
          <w:tab w:val="num" w:pos="3600"/>
        </w:tabs>
        <w:ind w:left="3600" w:hanging="360"/>
      </w:pPr>
      <w:rPr>
        <w:rFonts w:ascii="Arial" w:hAnsi="Arial" w:hint="default"/>
      </w:rPr>
    </w:lvl>
    <w:lvl w:ilvl="5" w:tplc="329632AC" w:tentative="1">
      <w:start w:val="1"/>
      <w:numFmt w:val="bullet"/>
      <w:lvlText w:val="•"/>
      <w:lvlJc w:val="left"/>
      <w:pPr>
        <w:tabs>
          <w:tab w:val="num" w:pos="4320"/>
        </w:tabs>
        <w:ind w:left="4320" w:hanging="360"/>
      </w:pPr>
      <w:rPr>
        <w:rFonts w:ascii="Arial" w:hAnsi="Arial" w:hint="default"/>
      </w:rPr>
    </w:lvl>
    <w:lvl w:ilvl="6" w:tplc="541C19BC" w:tentative="1">
      <w:start w:val="1"/>
      <w:numFmt w:val="bullet"/>
      <w:lvlText w:val="•"/>
      <w:lvlJc w:val="left"/>
      <w:pPr>
        <w:tabs>
          <w:tab w:val="num" w:pos="5040"/>
        </w:tabs>
        <w:ind w:left="5040" w:hanging="360"/>
      </w:pPr>
      <w:rPr>
        <w:rFonts w:ascii="Arial" w:hAnsi="Arial" w:hint="default"/>
      </w:rPr>
    </w:lvl>
    <w:lvl w:ilvl="7" w:tplc="87EC0284" w:tentative="1">
      <w:start w:val="1"/>
      <w:numFmt w:val="bullet"/>
      <w:lvlText w:val="•"/>
      <w:lvlJc w:val="left"/>
      <w:pPr>
        <w:tabs>
          <w:tab w:val="num" w:pos="5760"/>
        </w:tabs>
        <w:ind w:left="5760" w:hanging="360"/>
      </w:pPr>
      <w:rPr>
        <w:rFonts w:ascii="Arial" w:hAnsi="Arial" w:hint="default"/>
      </w:rPr>
    </w:lvl>
    <w:lvl w:ilvl="8" w:tplc="E92C058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6A68E4"/>
    <w:multiLevelType w:val="hybridMultilevel"/>
    <w:tmpl w:val="74685E7E"/>
    <w:lvl w:ilvl="0" w:tplc="5E848C86">
      <w:start w:val="1"/>
      <w:numFmt w:val="bullet"/>
      <w:lvlText w:val=""/>
      <w:lvlJc w:val="left"/>
      <w:pPr>
        <w:tabs>
          <w:tab w:val="num" w:pos="720"/>
        </w:tabs>
        <w:ind w:left="720" w:hanging="360"/>
      </w:pPr>
      <w:rPr>
        <w:rFonts w:ascii="Wingdings" w:hAnsi="Wingdings" w:hint="default"/>
      </w:rPr>
    </w:lvl>
    <w:lvl w:ilvl="1" w:tplc="8AD6C804">
      <w:start w:val="206"/>
      <w:numFmt w:val="bullet"/>
      <w:lvlText w:val="o"/>
      <w:lvlJc w:val="left"/>
      <w:pPr>
        <w:tabs>
          <w:tab w:val="num" w:pos="1440"/>
        </w:tabs>
        <w:ind w:left="1440" w:hanging="360"/>
      </w:pPr>
      <w:rPr>
        <w:rFonts w:ascii="Courier New" w:hAnsi="Courier New" w:hint="default"/>
      </w:rPr>
    </w:lvl>
    <w:lvl w:ilvl="2" w:tplc="F7D8ABF6">
      <w:start w:val="1"/>
      <w:numFmt w:val="bullet"/>
      <w:lvlText w:val=""/>
      <w:lvlJc w:val="left"/>
      <w:pPr>
        <w:tabs>
          <w:tab w:val="num" w:pos="2160"/>
        </w:tabs>
        <w:ind w:left="2160" w:hanging="360"/>
      </w:pPr>
      <w:rPr>
        <w:rFonts w:ascii="Wingdings" w:hAnsi="Wingdings" w:hint="default"/>
      </w:rPr>
    </w:lvl>
    <w:lvl w:ilvl="3" w:tplc="6958E1F6" w:tentative="1">
      <w:start w:val="1"/>
      <w:numFmt w:val="bullet"/>
      <w:lvlText w:val=""/>
      <w:lvlJc w:val="left"/>
      <w:pPr>
        <w:tabs>
          <w:tab w:val="num" w:pos="2880"/>
        </w:tabs>
        <w:ind w:left="2880" w:hanging="360"/>
      </w:pPr>
      <w:rPr>
        <w:rFonts w:ascii="Wingdings" w:hAnsi="Wingdings" w:hint="default"/>
      </w:rPr>
    </w:lvl>
    <w:lvl w:ilvl="4" w:tplc="58066DEC" w:tentative="1">
      <w:start w:val="1"/>
      <w:numFmt w:val="bullet"/>
      <w:lvlText w:val=""/>
      <w:lvlJc w:val="left"/>
      <w:pPr>
        <w:tabs>
          <w:tab w:val="num" w:pos="3600"/>
        </w:tabs>
        <w:ind w:left="3600" w:hanging="360"/>
      </w:pPr>
      <w:rPr>
        <w:rFonts w:ascii="Wingdings" w:hAnsi="Wingdings" w:hint="default"/>
      </w:rPr>
    </w:lvl>
    <w:lvl w:ilvl="5" w:tplc="815C473E" w:tentative="1">
      <w:start w:val="1"/>
      <w:numFmt w:val="bullet"/>
      <w:lvlText w:val=""/>
      <w:lvlJc w:val="left"/>
      <w:pPr>
        <w:tabs>
          <w:tab w:val="num" w:pos="4320"/>
        </w:tabs>
        <w:ind w:left="4320" w:hanging="360"/>
      </w:pPr>
      <w:rPr>
        <w:rFonts w:ascii="Wingdings" w:hAnsi="Wingdings" w:hint="default"/>
      </w:rPr>
    </w:lvl>
    <w:lvl w:ilvl="6" w:tplc="9BB28F04" w:tentative="1">
      <w:start w:val="1"/>
      <w:numFmt w:val="bullet"/>
      <w:lvlText w:val=""/>
      <w:lvlJc w:val="left"/>
      <w:pPr>
        <w:tabs>
          <w:tab w:val="num" w:pos="5040"/>
        </w:tabs>
        <w:ind w:left="5040" w:hanging="360"/>
      </w:pPr>
      <w:rPr>
        <w:rFonts w:ascii="Wingdings" w:hAnsi="Wingdings" w:hint="default"/>
      </w:rPr>
    </w:lvl>
    <w:lvl w:ilvl="7" w:tplc="08AE6F16" w:tentative="1">
      <w:start w:val="1"/>
      <w:numFmt w:val="bullet"/>
      <w:lvlText w:val=""/>
      <w:lvlJc w:val="left"/>
      <w:pPr>
        <w:tabs>
          <w:tab w:val="num" w:pos="5760"/>
        </w:tabs>
        <w:ind w:left="5760" w:hanging="360"/>
      </w:pPr>
      <w:rPr>
        <w:rFonts w:ascii="Wingdings" w:hAnsi="Wingdings" w:hint="default"/>
      </w:rPr>
    </w:lvl>
    <w:lvl w:ilvl="8" w:tplc="0062F49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4740DF"/>
    <w:multiLevelType w:val="hybridMultilevel"/>
    <w:tmpl w:val="BA5E3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D223D"/>
    <w:multiLevelType w:val="multilevel"/>
    <w:tmpl w:val="916ECFD4"/>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4" w15:restartNumberingAfterBreak="0">
    <w:nsid w:val="09D71FA4"/>
    <w:multiLevelType w:val="hybridMultilevel"/>
    <w:tmpl w:val="069036AC"/>
    <w:lvl w:ilvl="0" w:tplc="EC3E8EA6">
      <w:start w:val="1"/>
      <w:numFmt w:val="bullet"/>
      <w:lvlText w:val="•"/>
      <w:lvlJc w:val="left"/>
      <w:pPr>
        <w:tabs>
          <w:tab w:val="num" w:pos="720"/>
        </w:tabs>
        <w:ind w:left="720" w:hanging="360"/>
      </w:pPr>
      <w:rPr>
        <w:rFonts w:ascii="Arial" w:hAnsi="Arial" w:hint="default"/>
      </w:rPr>
    </w:lvl>
    <w:lvl w:ilvl="1" w:tplc="030E917C">
      <w:numFmt w:val="bullet"/>
      <w:lvlText w:val="•"/>
      <w:lvlJc w:val="left"/>
      <w:pPr>
        <w:tabs>
          <w:tab w:val="num" w:pos="1440"/>
        </w:tabs>
        <w:ind w:left="1440" w:hanging="360"/>
      </w:pPr>
      <w:rPr>
        <w:rFonts w:ascii="Arial" w:hAnsi="Arial" w:hint="default"/>
      </w:rPr>
    </w:lvl>
    <w:lvl w:ilvl="2" w:tplc="A8147292" w:tentative="1">
      <w:start w:val="1"/>
      <w:numFmt w:val="bullet"/>
      <w:lvlText w:val="•"/>
      <w:lvlJc w:val="left"/>
      <w:pPr>
        <w:tabs>
          <w:tab w:val="num" w:pos="2160"/>
        </w:tabs>
        <w:ind w:left="2160" w:hanging="360"/>
      </w:pPr>
      <w:rPr>
        <w:rFonts w:ascii="Arial" w:hAnsi="Arial" w:hint="default"/>
      </w:rPr>
    </w:lvl>
    <w:lvl w:ilvl="3" w:tplc="DF741EAA" w:tentative="1">
      <w:start w:val="1"/>
      <w:numFmt w:val="bullet"/>
      <w:lvlText w:val="•"/>
      <w:lvlJc w:val="left"/>
      <w:pPr>
        <w:tabs>
          <w:tab w:val="num" w:pos="2880"/>
        </w:tabs>
        <w:ind w:left="2880" w:hanging="360"/>
      </w:pPr>
      <w:rPr>
        <w:rFonts w:ascii="Arial" w:hAnsi="Arial" w:hint="default"/>
      </w:rPr>
    </w:lvl>
    <w:lvl w:ilvl="4" w:tplc="AE186E48" w:tentative="1">
      <w:start w:val="1"/>
      <w:numFmt w:val="bullet"/>
      <w:lvlText w:val="•"/>
      <w:lvlJc w:val="left"/>
      <w:pPr>
        <w:tabs>
          <w:tab w:val="num" w:pos="3600"/>
        </w:tabs>
        <w:ind w:left="3600" w:hanging="360"/>
      </w:pPr>
      <w:rPr>
        <w:rFonts w:ascii="Arial" w:hAnsi="Arial" w:hint="default"/>
      </w:rPr>
    </w:lvl>
    <w:lvl w:ilvl="5" w:tplc="2C307B9E" w:tentative="1">
      <w:start w:val="1"/>
      <w:numFmt w:val="bullet"/>
      <w:lvlText w:val="•"/>
      <w:lvlJc w:val="left"/>
      <w:pPr>
        <w:tabs>
          <w:tab w:val="num" w:pos="4320"/>
        </w:tabs>
        <w:ind w:left="4320" w:hanging="360"/>
      </w:pPr>
      <w:rPr>
        <w:rFonts w:ascii="Arial" w:hAnsi="Arial" w:hint="default"/>
      </w:rPr>
    </w:lvl>
    <w:lvl w:ilvl="6" w:tplc="CDFCEFDA" w:tentative="1">
      <w:start w:val="1"/>
      <w:numFmt w:val="bullet"/>
      <w:lvlText w:val="•"/>
      <w:lvlJc w:val="left"/>
      <w:pPr>
        <w:tabs>
          <w:tab w:val="num" w:pos="5040"/>
        </w:tabs>
        <w:ind w:left="5040" w:hanging="360"/>
      </w:pPr>
      <w:rPr>
        <w:rFonts w:ascii="Arial" w:hAnsi="Arial" w:hint="default"/>
      </w:rPr>
    </w:lvl>
    <w:lvl w:ilvl="7" w:tplc="063A42BA" w:tentative="1">
      <w:start w:val="1"/>
      <w:numFmt w:val="bullet"/>
      <w:lvlText w:val="•"/>
      <w:lvlJc w:val="left"/>
      <w:pPr>
        <w:tabs>
          <w:tab w:val="num" w:pos="5760"/>
        </w:tabs>
        <w:ind w:left="5760" w:hanging="360"/>
      </w:pPr>
      <w:rPr>
        <w:rFonts w:ascii="Arial" w:hAnsi="Arial" w:hint="default"/>
      </w:rPr>
    </w:lvl>
    <w:lvl w:ilvl="8" w:tplc="4EFEF55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A7733C1"/>
    <w:multiLevelType w:val="hybridMultilevel"/>
    <w:tmpl w:val="7D6E85DA"/>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1716A7"/>
    <w:multiLevelType w:val="hybridMultilevel"/>
    <w:tmpl w:val="653AF47E"/>
    <w:lvl w:ilvl="0" w:tplc="F4F605C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4D2C7C"/>
    <w:multiLevelType w:val="hybridMultilevel"/>
    <w:tmpl w:val="87F429F6"/>
    <w:lvl w:ilvl="0" w:tplc="4E4E7F02">
      <w:start w:val="1"/>
      <w:numFmt w:val="bullet"/>
      <w:lvlText w:val="•"/>
      <w:lvlJc w:val="left"/>
      <w:pPr>
        <w:tabs>
          <w:tab w:val="num" w:pos="720"/>
        </w:tabs>
        <w:ind w:left="720" w:hanging="360"/>
      </w:pPr>
      <w:rPr>
        <w:rFonts w:ascii="Arial" w:hAnsi="Arial" w:hint="default"/>
      </w:rPr>
    </w:lvl>
    <w:lvl w:ilvl="1" w:tplc="E764A80A">
      <w:numFmt w:val="bullet"/>
      <w:lvlText w:val="•"/>
      <w:lvlJc w:val="left"/>
      <w:pPr>
        <w:tabs>
          <w:tab w:val="num" w:pos="1440"/>
        </w:tabs>
        <w:ind w:left="1440" w:hanging="360"/>
      </w:pPr>
      <w:rPr>
        <w:rFonts w:ascii="Arial" w:hAnsi="Arial" w:hint="default"/>
      </w:rPr>
    </w:lvl>
    <w:lvl w:ilvl="2" w:tplc="0600B11C">
      <w:numFmt w:val="bullet"/>
      <w:lvlText w:val="•"/>
      <w:lvlJc w:val="left"/>
      <w:pPr>
        <w:tabs>
          <w:tab w:val="num" w:pos="2160"/>
        </w:tabs>
        <w:ind w:left="2160" w:hanging="360"/>
      </w:pPr>
      <w:rPr>
        <w:rFonts w:ascii="Arial" w:hAnsi="Arial" w:hint="default"/>
      </w:rPr>
    </w:lvl>
    <w:lvl w:ilvl="3" w:tplc="FC24747E" w:tentative="1">
      <w:start w:val="1"/>
      <w:numFmt w:val="bullet"/>
      <w:lvlText w:val="•"/>
      <w:lvlJc w:val="left"/>
      <w:pPr>
        <w:tabs>
          <w:tab w:val="num" w:pos="2880"/>
        </w:tabs>
        <w:ind w:left="2880" w:hanging="360"/>
      </w:pPr>
      <w:rPr>
        <w:rFonts w:ascii="Arial" w:hAnsi="Arial" w:hint="default"/>
      </w:rPr>
    </w:lvl>
    <w:lvl w:ilvl="4" w:tplc="7256F1AE" w:tentative="1">
      <w:start w:val="1"/>
      <w:numFmt w:val="bullet"/>
      <w:lvlText w:val="•"/>
      <w:lvlJc w:val="left"/>
      <w:pPr>
        <w:tabs>
          <w:tab w:val="num" w:pos="3600"/>
        </w:tabs>
        <w:ind w:left="3600" w:hanging="360"/>
      </w:pPr>
      <w:rPr>
        <w:rFonts w:ascii="Arial" w:hAnsi="Arial" w:hint="default"/>
      </w:rPr>
    </w:lvl>
    <w:lvl w:ilvl="5" w:tplc="33B4FBEC" w:tentative="1">
      <w:start w:val="1"/>
      <w:numFmt w:val="bullet"/>
      <w:lvlText w:val="•"/>
      <w:lvlJc w:val="left"/>
      <w:pPr>
        <w:tabs>
          <w:tab w:val="num" w:pos="4320"/>
        </w:tabs>
        <w:ind w:left="4320" w:hanging="360"/>
      </w:pPr>
      <w:rPr>
        <w:rFonts w:ascii="Arial" w:hAnsi="Arial" w:hint="default"/>
      </w:rPr>
    </w:lvl>
    <w:lvl w:ilvl="6" w:tplc="22FA42BC" w:tentative="1">
      <w:start w:val="1"/>
      <w:numFmt w:val="bullet"/>
      <w:lvlText w:val="•"/>
      <w:lvlJc w:val="left"/>
      <w:pPr>
        <w:tabs>
          <w:tab w:val="num" w:pos="5040"/>
        </w:tabs>
        <w:ind w:left="5040" w:hanging="360"/>
      </w:pPr>
      <w:rPr>
        <w:rFonts w:ascii="Arial" w:hAnsi="Arial" w:hint="default"/>
      </w:rPr>
    </w:lvl>
    <w:lvl w:ilvl="7" w:tplc="AC7A747E" w:tentative="1">
      <w:start w:val="1"/>
      <w:numFmt w:val="bullet"/>
      <w:lvlText w:val="•"/>
      <w:lvlJc w:val="left"/>
      <w:pPr>
        <w:tabs>
          <w:tab w:val="num" w:pos="5760"/>
        </w:tabs>
        <w:ind w:left="5760" w:hanging="360"/>
      </w:pPr>
      <w:rPr>
        <w:rFonts w:ascii="Arial" w:hAnsi="Arial" w:hint="default"/>
      </w:rPr>
    </w:lvl>
    <w:lvl w:ilvl="8" w:tplc="8BA48D1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54823E9"/>
    <w:multiLevelType w:val="hybridMultilevel"/>
    <w:tmpl w:val="94A2B672"/>
    <w:lvl w:ilvl="0" w:tplc="B9FEDFC8">
      <w:start w:val="1"/>
      <w:numFmt w:val="bullet"/>
      <w:lvlText w:val="•"/>
      <w:lvlJc w:val="left"/>
      <w:pPr>
        <w:tabs>
          <w:tab w:val="num" w:pos="720"/>
        </w:tabs>
        <w:ind w:left="720" w:hanging="360"/>
      </w:pPr>
      <w:rPr>
        <w:rFonts w:ascii="Arial" w:hAnsi="Arial" w:hint="default"/>
      </w:rPr>
    </w:lvl>
    <w:lvl w:ilvl="1" w:tplc="91C018FA">
      <w:numFmt w:val="bullet"/>
      <w:lvlText w:val="•"/>
      <w:lvlJc w:val="left"/>
      <w:pPr>
        <w:tabs>
          <w:tab w:val="num" w:pos="1440"/>
        </w:tabs>
        <w:ind w:left="1440" w:hanging="360"/>
      </w:pPr>
      <w:rPr>
        <w:rFonts w:ascii="Arial" w:hAnsi="Arial" w:hint="default"/>
      </w:rPr>
    </w:lvl>
    <w:lvl w:ilvl="2" w:tplc="AADA1A96" w:tentative="1">
      <w:start w:val="1"/>
      <w:numFmt w:val="bullet"/>
      <w:lvlText w:val="•"/>
      <w:lvlJc w:val="left"/>
      <w:pPr>
        <w:tabs>
          <w:tab w:val="num" w:pos="2160"/>
        </w:tabs>
        <w:ind w:left="2160" w:hanging="360"/>
      </w:pPr>
      <w:rPr>
        <w:rFonts w:ascii="Arial" w:hAnsi="Arial" w:hint="default"/>
      </w:rPr>
    </w:lvl>
    <w:lvl w:ilvl="3" w:tplc="2FA8B710" w:tentative="1">
      <w:start w:val="1"/>
      <w:numFmt w:val="bullet"/>
      <w:lvlText w:val="•"/>
      <w:lvlJc w:val="left"/>
      <w:pPr>
        <w:tabs>
          <w:tab w:val="num" w:pos="2880"/>
        </w:tabs>
        <w:ind w:left="2880" w:hanging="360"/>
      </w:pPr>
      <w:rPr>
        <w:rFonts w:ascii="Arial" w:hAnsi="Arial" w:hint="default"/>
      </w:rPr>
    </w:lvl>
    <w:lvl w:ilvl="4" w:tplc="967CBBE8" w:tentative="1">
      <w:start w:val="1"/>
      <w:numFmt w:val="bullet"/>
      <w:lvlText w:val="•"/>
      <w:lvlJc w:val="left"/>
      <w:pPr>
        <w:tabs>
          <w:tab w:val="num" w:pos="3600"/>
        </w:tabs>
        <w:ind w:left="3600" w:hanging="360"/>
      </w:pPr>
      <w:rPr>
        <w:rFonts w:ascii="Arial" w:hAnsi="Arial" w:hint="default"/>
      </w:rPr>
    </w:lvl>
    <w:lvl w:ilvl="5" w:tplc="53287594" w:tentative="1">
      <w:start w:val="1"/>
      <w:numFmt w:val="bullet"/>
      <w:lvlText w:val="•"/>
      <w:lvlJc w:val="left"/>
      <w:pPr>
        <w:tabs>
          <w:tab w:val="num" w:pos="4320"/>
        </w:tabs>
        <w:ind w:left="4320" w:hanging="360"/>
      </w:pPr>
      <w:rPr>
        <w:rFonts w:ascii="Arial" w:hAnsi="Arial" w:hint="default"/>
      </w:rPr>
    </w:lvl>
    <w:lvl w:ilvl="6" w:tplc="170200B2" w:tentative="1">
      <w:start w:val="1"/>
      <w:numFmt w:val="bullet"/>
      <w:lvlText w:val="•"/>
      <w:lvlJc w:val="left"/>
      <w:pPr>
        <w:tabs>
          <w:tab w:val="num" w:pos="5040"/>
        </w:tabs>
        <w:ind w:left="5040" w:hanging="360"/>
      </w:pPr>
      <w:rPr>
        <w:rFonts w:ascii="Arial" w:hAnsi="Arial" w:hint="default"/>
      </w:rPr>
    </w:lvl>
    <w:lvl w:ilvl="7" w:tplc="E3F49B40" w:tentative="1">
      <w:start w:val="1"/>
      <w:numFmt w:val="bullet"/>
      <w:lvlText w:val="•"/>
      <w:lvlJc w:val="left"/>
      <w:pPr>
        <w:tabs>
          <w:tab w:val="num" w:pos="5760"/>
        </w:tabs>
        <w:ind w:left="5760" w:hanging="360"/>
      </w:pPr>
      <w:rPr>
        <w:rFonts w:ascii="Arial" w:hAnsi="Arial" w:hint="default"/>
      </w:rPr>
    </w:lvl>
    <w:lvl w:ilvl="8" w:tplc="91F4C70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7850612"/>
    <w:multiLevelType w:val="hybridMultilevel"/>
    <w:tmpl w:val="45BEDA4A"/>
    <w:lvl w:ilvl="0" w:tplc="038689E6">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A3501C"/>
    <w:multiLevelType w:val="hybridMultilevel"/>
    <w:tmpl w:val="F3385A2A"/>
    <w:lvl w:ilvl="0" w:tplc="86EA573E">
      <w:start w:val="1"/>
      <w:numFmt w:val="bullet"/>
      <w:lvlText w:val="•"/>
      <w:lvlJc w:val="left"/>
      <w:pPr>
        <w:tabs>
          <w:tab w:val="num" w:pos="720"/>
        </w:tabs>
        <w:ind w:left="720" w:hanging="360"/>
      </w:pPr>
      <w:rPr>
        <w:rFonts w:ascii="Arial" w:hAnsi="Arial" w:hint="default"/>
      </w:rPr>
    </w:lvl>
    <w:lvl w:ilvl="1" w:tplc="39305D68">
      <w:numFmt w:val="bullet"/>
      <w:lvlText w:val="•"/>
      <w:lvlJc w:val="left"/>
      <w:pPr>
        <w:tabs>
          <w:tab w:val="num" w:pos="1440"/>
        </w:tabs>
        <w:ind w:left="1440" w:hanging="360"/>
      </w:pPr>
      <w:rPr>
        <w:rFonts w:ascii="Arial" w:hAnsi="Arial" w:hint="default"/>
      </w:rPr>
    </w:lvl>
    <w:lvl w:ilvl="2" w:tplc="F3CC7BA6">
      <w:numFmt w:val="bullet"/>
      <w:lvlText w:val="•"/>
      <w:lvlJc w:val="left"/>
      <w:pPr>
        <w:tabs>
          <w:tab w:val="num" w:pos="2160"/>
        </w:tabs>
        <w:ind w:left="2160" w:hanging="360"/>
      </w:pPr>
      <w:rPr>
        <w:rFonts w:ascii="Arial" w:hAnsi="Arial" w:hint="default"/>
      </w:rPr>
    </w:lvl>
    <w:lvl w:ilvl="3" w:tplc="16727792" w:tentative="1">
      <w:start w:val="1"/>
      <w:numFmt w:val="bullet"/>
      <w:lvlText w:val="•"/>
      <w:lvlJc w:val="left"/>
      <w:pPr>
        <w:tabs>
          <w:tab w:val="num" w:pos="2880"/>
        </w:tabs>
        <w:ind w:left="2880" w:hanging="360"/>
      </w:pPr>
      <w:rPr>
        <w:rFonts w:ascii="Arial" w:hAnsi="Arial" w:hint="default"/>
      </w:rPr>
    </w:lvl>
    <w:lvl w:ilvl="4" w:tplc="B7F61142" w:tentative="1">
      <w:start w:val="1"/>
      <w:numFmt w:val="bullet"/>
      <w:lvlText w:val="•"/>
      <w:lvlJc w:val="left"/>
      <w:pPr>
        <w:tabs>
          <w:tab w:val="num" w:pos="3600"/>
        </w:tabs>
        <w:ind w:left="3600" w:hanging="360"/>
      </w:pPr>
      <w:rPr>
        <w:rFonts w:ascii="Arial" w:hAnsi="Arial" w:hint="default"/>
      </w:rPr>
    </w:lvl>
    <w:lvl w:ilvl="5" w:tplc="959CF7B8" w:tentative="1">
      <w:start w:val="1"/>
      <w:numFmt w:val="bullet"/>
      <w:lvlText w:val="•"/>
      <w:lvlJc w:val="left"/>
      <w:pPr>
        <w:tabs>
          <w:tab w:val="num" w:pos="4320"/>
        </w:tabs>
        <w:ind w:left="4320" w:hanging="360"/>
      </w:pPr>
      <w:rPr>
        <w:rFonts w:ascii="Arial" w:hAnsi="Arial" w:hint="default"/>
      </w:rPr>
    </w:lvl>
    <w:lvl w:ilvl="6" w:tplc="F4AAC198" w:tentative="1">
      <w:start w:val="1"/>
      <w:numFmt w:val="bullet"/>
      <w:lvlText w:val="•"/>
      <w:lvlJc w:val="left"/>
      <w:pPr>
        <w:tabs>
          <w:tab w:val="num" w:pos="5040"/>
        </w:tabs>
        <w:ind w:left="5040" w:hanging="360"/>
      </w:pPr>
      <w:rPr>
        <w:rFonts w:ascii="Arial" w:hAnsi="Arial" w:hint="default"/>
      </w:rPr>
    </w:lvl>
    <w:lvl w:ilvl="7" w:tplc="78FE4A06" w:tentative="1">
      <w:start w:val="1"/>
      <w:numFmt w:val="bullet"/>
      <w:lvlText w:val="•"/>
      <w:lvlJc w:val="left"/>
      <w:pPr>
        <w:tabs>
          <w:tab w:val="num" w:pos="5760"/>
        </w:tabs>
        <w:ind w:left="5760" w:hanging="360"/>
      </w:pPr>
      <w:rPr>
        <w:rFonts w:ascii="Arial" w:hAnsi="Arial" w:hint="default"/>
      </w:rPr>
    </w:lvl>
    <w:lvl w:ilvl="8" w:tplc="17989F9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BC10002"/>
    <w:multiLevelType w:val="hybridMultilevel"/>
    <w:tmpl w:val="E4F07F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BDB4C31"/>
    <w:multiLevelType w:val="hybridMultilevel"/>
    <w:tmpl w:val="6CCC294C"/>
    <w:lvl w:ilvl="0" w:tplc="C5D2894C">
      <w:start w:val="1"/>
      <w:numFmt w:val="bullet"/>
      <w:lvlText w:val=""/>
      <w:lvlJc w:val="left"/>
      <w:pPr>
        <w:tabs>
          <w:tab w:val="num" w:pos="720"/>
        </w:tabs>
        <w:ind w:left="720" w:hanging="360"/>
      </w:pPr>
      <w:rPr>
        <w:rFonts w:ascii="Wingdings" w:hAnsi="Wingdings" w:hint="default"/>
      </w:rPr>
    </w:lvl>
    <w:lvl w:ilvl="1" w:tplc="9D4C059E">
      <w:start w:val="206"/>
      <w:numFmt w:val="bullet"/>
      <w:lvlText w:val="o"/>
      <w:lvlJc w:val="left"/>
      <w:pPr>
        <w:tabs>
          <w:tab w:val="num" w:pos="1440"/>
        </w:tabs>
        <w:ind w:left="1440" w:hanging="360"/>
      </w:pPr>
      <w:rPr>
        <w:rFonts w:ascii="Courier New" w:hAnsi="Courier New" w:hint="default"/>
      </w:rPr>
    </w:lvl>
    <w:lvl w:ilvl="2" w:tplc="B9708C16">
      <w:start w:val="1"/>
      <w:numFmt w:val="bullet"/>
      <w:lvlText w:val=""/>
      <w:lvlJc w:val="left"/>
      <w:pPr>
        <w:tabs>
          <w:tab w:val="num" w:pos="2160"/>
        </w:tabs>
        <w:ind w:left="2160" w:hanging="360"/>
      </w:pPr>
      <w:rPr>
        <w:rFonts w:ascii="Wingdings" w:hAnsi="Wingdings" w:hint="default"/>
      </w:rPr>
    </w:lvl>
    <w:lvl w:ilvl="3" w:tplc="B80AD8EE" w:tentative="1">
      <w:start w:val="1"/>
      <w:numFmt w:val="bullet"/>
      <w:lvlText w:val=""/>
      <w:lvlJc w:val="left"/>
      <w:pPr>
        <w:tabs>
          <w:tab w:val="num" w:pos="2880"/>
        </w:tabs>
        <w:ind w:left="2880" w:hanging="360"/>
      </w:pPr>
      <w:rPr>
        <w:rFonts w:ascii="Wingdings" w:hAnsi="Wingdings" w:hint="default"/>
      </w:rPr>
    </w:lvl>
    <w:lvl w:ilvl="4" w:tplc="BB4E26E2" w:tentative="1">
      <w:start w:val="1"/>
      <w:numFmt w:val="bullet"/>
      <w:lvlText w:val=""/>
      <w:lvlJc w:val="left"/>
      <w:pPr>
        <w:tabs>
          <w:tab w:val="num" w:pos="3600"/>
        </w:tabs>
        <w:ind w:left="3600" w:hanging="360"/>
      </w:pPr>
      <w:rPr>
        <w:rFonts w:ascii="Wingdings" w:hAnsi="Wingdings" w:hint="default"/>
      </w:rPr>
    </w:lvl>
    <w:lvl w:ilvl="5" w:tplc="02E68482" w:tentative="1">
      <w:start w:val="1"/>
      <w:numFmt w:val="bullet"/>
      <w:lvlText w:val=""/>
      <w:lvlJc w:val="left"/>
      <w:pPr>
        <w:tabs>
          <w:tab w:val="num" w:pos="4320"/>
        </w:tabs>
        <w:ind w:left="4320" w:hanging="360"/>
      </w:pPr>
      <w:rPr>
        <w:rFonts w:ascii="Wingdings" w:hAnsi="Wingdings" w:hint="default"/>
      </w:rPr>
    </w:lvl>
    <w:lvl w:ilvl="6" w:tplc="08EE16EE" w:tentative="1">
      <w:start w:val="1"/>
      <w:numFmt w:val="bullet"/>
      <w:lvlText w:val=""/>
      <w:lvlJc w:val="left"/>
      <w:pPr>
        <w:tabs>
          <w:tab w:val="num" w:pos="5040"/>
        </w:tabs>
        <w:ind w:left="5040" w:hanging="360"/>
      </w:pPr>
      <w:rPr>
        <w:rFonts w:ascii="Wingdings" w:hAnsi="Wingdings" w:hint="default"/>
      </w:rPr>
    </w:lvl>
    <w:lvl w:ilvl="7" w:tplc="092C3ED6" w:tentative="1">
      <w:start w:val="1"/>
      <w:numFmt w:val="bullet"/>
      <w:lvlText w:val=""/>
      <w:lvlJc w:val="left"/>
      <w:pPr>
        <w:tabs>
          <w:tab w:val="num" w:pos="5760"/>
        </w:tabs>
        <w:ind w:left="5760" w:hanging="360"/>
      </w:pPr>
      <w:rPr>
        <w:rFonts w:ascii="Wingdings" w:hAnsi="Wingdings" w:hint="default"/>
      </w:rPr>
    </w:lvl>
    <w:lvl w:ilvl="8" w:tplc="F80C77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7B1E28"/>
    <w:multiLevelType w:val="hybridMultilevel"/>
    <w:tmpl w:val="6DEEBA7A"/>
    <w:lvl w:ilvl="0" w:tplc="55421952">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FF2A00"/>
    <w:multiLevelType w:val="hybridMultilevel"/>
    <w:tmpl w:val="14882BEA"/>
    <w:lvl w:ilvl="0" w:tplc="0F048F2C">
      <w:start w:val="1"/>
      <w:numFmt w:val="bullet"/>
      <w:lvlText w:val=""/>
      <w:lvlJc w:val="left"/>
      <w:pPr>
        <w:tabs>
          <w:tab w:val="num" w:pos="720"/>
        </w:tabs>
        <w:ind w:left="720" w:hanging="360"/>
      </w:pPr>
      <w:rPr>
        <w:rFonts w:ascii="Wingdings" w:hAnsi="Wingdings" w:hint="default"/>
      </w:rPr>
    </w:lvl>
    <w:lvl w:ilvl="1" w:tplc="308A68EA">
      <w:start w:val="206"/>
      <w:numFmt w:val="bullet"/>
      <w:lvlText w:val="o"/>
      <w:lvlJc w:val="left"/>
      <w:pPr>
        <w:tabs>
          <w:tab w:val="num" w:pos="1440"/>
        </w:tabs>
        <w:ind w:left="1440" w:hanging="360"/>
      </w:pPr>
      <w:rPr>
        <w:rFonts w:ascii="Courier New" w:hAnsi="Courier New" w:hint="default"/>
      </w:rPr>
    </w:lvl>
    <w:lvl w:ilvl="2" w:tplc="469C23D2">
      <w:start w:val="1"/>
      <w:numFmt w:val="bullet"/>
      <w:lvlText w:val=""/>
      <w:lvlJc w:val="left"/>
      <w:pPr>
        <w:tabs>
          <w:tab w:val="num" w:pos="2160"/>
        </w:tabs>
        <w:ind w:left="2160" w:hanging="360"/>
      </w:pPr>
      <w:rPr>
        <w:rFonts w:ascii="Wingdings" w:hAnsi="Wingdings" w:hint="default"/>
      </w:rPr>
    </w:lvl>
    <w:lvl w:ilvl="3" w:tplc="A43075E0" w:tentative="1">
      <w:start w:val="1"/>
      <w:numFmt w:val="bullet"/>
      <w:lvlText w:val=""/>
      <w:lvlJc w:val="left"/>
      <w:pPr>
        <w:tabs>
          <w:tab w:val="num" w:pos="2880"/>
        </w:tabs>
        <w:ind w:left="2880" w:hanging="360"/>
      </w:pPr>
      <w:rPr>
        <w:rFonts w:ascii="Wingdings" w:hAnsi="Wingdings" w:hint="default"/>
      </w:rPr>
    </w:lvl>
    <w:lvl w:ilvl="4" w:tplc="B69869F4" w:tentative="1">
      <w:start w:val="1"/>
      <w:numFmt w:val="bullet"/>
      <w:lvlText w:val=""/>
      <w:lvlJc w:val="left"/>
      <w:pPr>
        <w:tabs>
          <w:tab w:val="num" w:pos="3600"/>
        </w:tabs>
        <w:ind w:left="3600" w:hanging="360"/>
      </w:pPr>
      <w:rPr>
        <w:rFonts w:ascii="Wingdings" w:hAnsi="Wingdings" w:hint="default"/>
      </w:rPr>
    </w:lvl>
    <w:lvl w:ilvl="5" w:tplc="2A42ADAC" w:tentative="1">
      <w:start w:val="1"/>
      <w:numFmt w:val="bullet"/>
      <w:lvlText w:val=""/>
      <w:lvlJc w:val="left"/>
      <w:pPr>
        <w:tabs>
          <w:tab w:val="num" w:pos="4320"/>
        </w:tabs>
        <w:ind w:left="4320" w:hanging="360"/>
      </w:pPr>
      <w:rPr>
        <w:rFonts w:ascii="Wingdings" w:hAnsi="Wingdings" w:hint="default"/>
      </w:rPr>
    </w:lvl>
    <w:lvl w:ilvl="6" w:tplc="215E6518" w:tentative="1">
      <w:start w:val="1"/>
      <w:numFmt w:val="bullet"/>
      <w:lvlText w:val=""/>
      <w:lvlJc w:val="left"/>
      <w:pPr>
        <w:tabs>
          <w:tab w:val="num" w:pos="5040"/>
        </w:tabs>
        <w:ind w:left="5040" w:hanging="360"/>
      </w:pPr>
      <w:rPr>
        <w:rFonts w:ascii="Wingdings" w:hAnsi="Wingdings" w:hint="default"/>
      </w:rPr>
    </w:lvl>
    <w:lvl w:ilvl="7" w:tplc="DC66E496" w:tentative="1">
      <w:start w:val="1"/>
      <w:numFmt w:val="bullet"/>
      <w:lvlText w:val=""/>
      <w:lvlJc w:val="left"/>
      <w:pPr>
        <w:tabs>
          <w:tab w:val="num" w:pos="5760"/>
        </w:tabs>
        <w:ind w:left="5760" w:hanging="360"/>
      </w:pPr>
      <w:rPr>
        <w:rFonts w:ascii="Wingdings" w:hAnsi="Wingdings" w:hint="default"/>
      </w:rPr>
    </w:lvl>
    <w:lvl w:ilvl="8" w:tplc="CE5E737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BA4405"/>
    <w:multiLevelType w:val="hybridMultilevel"/>
    <w:tmpl w:val="CDB667C4"/>
    <w:lvl w:ilvl="0" w:tplc="33DE4786">
      <w:start w:val="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A321F2"/>
    <w:multiLevelType w:val="hybridMultilevel"/>
    <w:tmpl w:val="0A3E2BD2"/>
    <w:lvl w:ilvl="0" w:tplc="BBDA54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9634AF"/>
    <w:multiLevelType w:val="hybridMultilevel"/>
    <w:tmpl w:val="D4962D5E"/>
    <w:lvl w:ilvl="0" w:tplc="DE0E4F34">
      <w:start w:val="1"/>
      <w:numFmt w:val="bullet"/>
      <w:lvlText w:val="•"/>
      <w:lvlJc w:val="left"/>
      <w:pPr>
        <w:tabs>
          <w:tab w:val="num" w:pos="720"/>
        </w:tabs>
        <w:ind w:left="720" w:hanging="360"/>
      </w:pPr>
      <w:rPr>
        <w:rFonts w:ascii="Arial" w:hAnsi="Arial" w:hint="default"/>
      </w:rPr>
    </w:lvl>
    <w:lvl w:ilvl="1" w:tplc="DA6AC3DE">
      <w:numFmt w:val="bullet"/>
      <w:lvlText w:val="•"/>
      <w:lvlJc w:val="left"/>
      <w:pPr>
        <w:tabs>
          <w:tab w:val="num" w:pos="1440"/>
        </w:tabs>
        <w:ind w:left="1440" w:hanging="360"/>
      </w:pPr>
      <w:rPr>
        <w:rFonts w:ascii="Arial" w:hAnsi="Arial" w:hint="default"/>
      </w:rPr>
    </w:lvl>
    <w:lvl w:ilvl="2" w:tplc="D3669166">
      <w:numFmt w:val="bullet"/>
      <w:lvlText w:val="•"/>
      <w:lvlJc w:val="left"/>
      <w:pPr>
        <w:tabs>
          <w:tab w:val="num" w:pos="2160"/>
        </w:tabs>
        <w:ind w:left="2160" w:hanging="360"/>
      </w:pPr>
      <w:rPr>
        <w:rFonts w:ascii="Arial" w:hAnsi="Arial" w:hint="default"/>
      </w:rPr>
    </w:lvl>
    <w:lvl w:ilvl="3" w:tplc="908013F2" w:tentative="1">
      <w:start w:val="1"/>
      <w:numFmt w:val="bullet"/>
      <w:lvlText w:val="•"/>
      <w:lvlJc w:val="left"/>
      <w:pPr>
        <w:tabs>
          <w:tab w:val="num" w:pos="2880"/>
        </w:tabs>
        <w:ind w:left="2880" w:hanging="360"/>
      </w:pPr>
      <w:rPr>
        <w:rFonts w:ascii="Arial" w:hAnsi="Arial" w:hint="default"/>
      </w:rPr>
    </w:lvl>
    <w:lvl w:ilvl="4" w:tplc="89FE5990" w:tentative="1">
      <w:start w:val="1"/>
      <w:numFmt w:val="bullet"/>
      <w:lvlText w:val="•"/>
      <w:lvlJc w:val="left"/>
      <w:pPr>
        <w:tabs>
          <w:tab w:val="num" w:pos="3600"/>
        </w:tabs>
        <w:ind w:left="3600" w:hanging="360"/>
      </w:pPr>
      <w:rPr>
        <w:rFonts w:ascii="Arial" w:hAnsi="Arial" w:hint="default"/>
      </w:rPr>
    </w:lvl>
    <w:lvl w:ilvl="5" w:tplc="466C27A8" w:tentative="1">
      <w:start w:val="1"/>
      <w:numFmt w:val="bullet"/>
      <w:lvlText w:val="•"/>
      <w:lvlJc w:val="left"/>
      <w:pPr>
        <w:tabs>
          <w:tab w:val="num" w:pos="4320"/>
        </w:tabs>
        <w:ind w:left="4320" w:hanging="360"/>
      </w:pPr>
      <w:rPr>
        <w:rFonts w:ascii="Arial" w:hAnsi="Arial" w:hint="default"/>
      </w:rPr>
    </w:lvl>
    <w:lvl w:ilvl="6" w:tplc="E0522A6C" w:tentative="1">
      <w:start w:val="1"/>
      <w:numFmt w:val="bullet"/>
      <w:lvlText w:val="•"/>
      <w:lvlJc w:val="left"/>
      <w:pPr>
        <w:tabs>
          <w:tab w:val="num" w:pos="5040"/>
        </w:tabs>
        <w:ind w:left="5040" w:hanging="360"/>
      </w:pPr>
      <w:rPr>
        <w:rFonts w:ascii="Arial" w:hAnsi="Arial" w:hint="default"/>
      </w:rPr>
    </w:lvl>
    <w:lvl w:ilvl="7" w:tplc="CB0AE330" w:tentative="1">
      <w:start w:val="1"/>
      <w:numFmt w:val="bullet"/>
      <w:lvlText w:val="•"/>
      <w:lvlJc w:val="left"/>
      <w:pPr>
        <w:tabs>
          <w:tab w:val="num" w:pos="5760"/>
        </w:tabs>
        <w:ind w:left="5760" w:hanging="360"/>
      </w:pPr>
      <w:rPr>
        <w:rFonts w:ascii="Arial" w:hAnsi="Arial" w:hint="default"/>
      </w:rPr>
    </w:lvl>
    <w:lvl w:ilvl="8" w:tplc="6AE4062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33A6DAF"/>
    <w:multiLevelType w:val="hybridMultilevel"/>
    <w:tmpl w:val="36D4E87A"/>
    <w:lvl w:ilvl="0" w:tplc="400C9FC6">
      <w:start w:val="1"/>
      <w:numFmt w:val="bullet"/>
      <w:lvlText w:val="•"/>
      <w:lvlJc w:val="left"/>
      <w:pPr>
        <w:tabs>
          <w:tab w:val="num" w:pos="720"/>
        </w:tabs>
        <w:ind w:left="720" w:hanging="360"/>
      </w:pPr>
      <w:rPr>
        <w:rFonts w:ascii="Arial" w:hAnsi="Arial" w:hint="default"/>
      </w:rPr>
    </w:lvl>
    <w:lvl w:ilvl="1" w:tplc="E5CA156E">
      <w:numFmt w:val="bullet"/>
      <w:lvlText w:val="•"/>
      <w:lvlJc w:val="left"/>
      <w:pPr>
        <w:tabs>
          <w:tab w:val="num" w:pos="1440"/>
        </w:tabs>
        <w:ind w:left="1440" w:hanging="360"/>
      </w:pPr>
      <w:rPr>
        <w:rFonts w:ascii="Arial" w:hAnsi="Arial" w:hint="default"/>
      </w:rPr>
    </w:lvl>
    <w:lvl w:ilvl="2" w:tplc="813C3982" w:tentative="1">
      <w:start w:val="1"/>
      <w:numFmt w:val="bullet"/>
      <w:lvlText w:val="•"/>
      <w:lvlJc w:val="left"/>
      <w:pPr>
        <w:tabs>
          <w:tab w:val="num" w:pos="2160"/>
        </w:tabs>
        <w:ind w:left="2160" w:hanging="360"/>
      </w:pPr>
      <w:rPr>
        <w:rFonts w:ascii="Arial" w:hAnsi="Arial" w:hint="default"/>
      </w:rPr>
    </w:lvl>
    <w:lvl w:ilvl="3" w:tplc="A50068A4" w:tentative="1">
      <w:start w:val="1"/>
      <w:numFmt w:val="bullet"/>
      <w:lvlText w:val="•"/>
      <w:lvlJc w:val="left"/>
      <w:pPr>
        <w:tabs>
          <w:tab w:val="num" w:pos="2880"/>
        </w:tabs>
        <w:ind w:left="2880" w:hanging="360"/>
      </w:pPr>
      <w:rPr>
        <w:rFonts w:ascii="Arial" w:hAnsi="Arial" w:hint="default"/>
      </w:rPr>
    </w:lvl>
    <w:lvl w:ilvl="4" w:tplc="C7B0391E" w:tentative="1">
      <w:start w:val="1"/>
      <w:numFmt w:val="bullet"/>
      <w:lvlText w:val="•"/>
      <w:lvlJc w:val="left"/>
      <w:pPr>
        <w:tabs>
          <w:tab w:val="num" w:pos="3600"/>
        </w:tabs>
        <w:ind w:left="3600" w:hanging="360"/>
      </w:pPr>
      <w:rPr>
        <w:rFonts w:ascii="Arial" w:hAnsi="Arial" w:hint="default"/>
      </w:rPr>
    </w:lvl>
    <w:lvl w:ilvl="5" w:tplc="BC881DD0" w:tentative="1">
      <w:start w:val="1"/>
      <w:numFmt w:val="bullet"/>
      <w:lvlText w:val="•"/>
      <w:lvlJc w:val="left"/>
      <w:pPr>
        <w:tabs>
          <w:tab w:val="num" w:pos="4320"/>
        </w:tabs>
        <w:ind w:left="4320" w:hanging="360"/>
      </w:pPr>
      <w:rPr>
        <w:rFonts w:ascii="Arial" w:hAnsi="Arial" w:hint="default"/>
      </w:rPr>
    </w:lvl>
    <w:lvl w:ilvl="6" w:tplc="2EB07A6A" w:tentative="1">
      <w:start w:val="1"/>
      <w:numFmt w:val="bullet"/>
      <w:lvlText w:val="•"/>
      <w:lvlJc w:val="left"/>
      <w:pPr>
        <w:tabs>
          <w:tab w:val="num" w:pos="5040"/>
        </w:tabs>
        <w:ind w:left="5040" w:hanging="360"/>
      </w:pPr>
      <w:rPr>
        <w:rFonts w:ascii="Arial" w:hAnsi="Arial" w:hint="default"/>
      </w:rPr>
    </w:lvl>
    <w:lvl w:ilvl="7" w:tplc="BD54F1CC" w:tentative="1">
      <w:start w:val="1"/>
      <w:numFmt w:val="bullet"/>
      <w:lvlText w:val="•"/>
      <w:lvlJc w:val="left"/>
      <w:pPr>
        <w:tabs>
          <w:tab w:val="num" w:pos="5760"/>
        </w:tabs>
        <w:ind w:left="5760" w:hanging="360"/>
      </w:pPr>
      <w:rPr>
        <w:rFonts w:ascii="Arial" w:hAnsi="Arial" w:hint="default"/>
      </w:rPr>
    </w:lvl>
    <w:lvl w:ilvl="8" w:tplc="C6D0C1B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A0521FA"/>
    <w:multiLevelType w:val="hybridMultilevel"/>
    <w:tmpl w:val="1AFEF096"/>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BB44E5"/>
    <w:multiLevelType w:val="hybridMultilevel"/>
    <w:tmpl w:val="843A1F2C"/>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2109C8"/>
    <w:multiLevelType w:val="hybridMultilevel"/>
    <w:tmpl w:val="5F20C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E760E3"/>
    <w:multiLevelType w:val="hybridMultilevel"/>
    <w:tmpl w:val="59D47588"/>
    <w:lvl w:ilvl="0" w:tplc="6F16181E">
      <w:start w:val="1"/>
      <w:numFmt w:val="bullet"/>
      <w:lvlText w:val="•"/>
      <w:lvlJc w:val="left"/>
      <w:pPr>
        <w:tabs>
          <w:tab w:val="num" w:pos="720"/>
        </w:tabs>
        <w:ind w:left="720" w:hanging="360"/>
      </w:pPr>
      <w:rPr>
        <w:rFonts w:ascii="Arial" w:hAnsi="Arial" w:hint="default"/>
      </w:rPr>
    </w:lvl>
    <w:lvl w:ilvl="1" w:tplc="802ECA2E">
      <w:start w:val="1"/>
      <w:numFmt w:val="bullet"/>
      <w:lvlText w:val="•"/>
      <w:lvlJc w:val="left"/>
      <w:pPr>
        <w:tabs>
          <w:tab w:val="num" w:pos="1440"/>
        </w:tabs>
        <w:ind w:left="1440" w:hanging="360"/>
      </w:pPr>
      <w:rPr>
        <w:rFonts w:ascii="Arial" w:hAnsi="Arial" w:hint="default"/>
      </w:rPr>
    </w:lvl>
    <w:lvl w:ilvl="2" w:tplc="F7D68054" w:tentative="1">
      <w:start w:val="1"/>
      <w:numFmt w:val="bullet"/>
      <w:lvlText w:val="•"/>
      <w:lvlJc w:val="left"/>
      <w:pPr>
        <w:tabs>
          <w:tab w:val="num" w:pos="2160"/>
        </w:tabs>
        <w:ind w:left="2160" w:hanging="360"/>
      </w:pPr>
      <w:rPr>
        <w:rFonts w:ascii="Arial" w:hAnsi="Arial" w:hint="default"/>
      </w:rPr>
    </w:lvl>
    <w:lvl w:ilvl="3" w:tplc="7FC4F3CE" w:tentative="1">
      <w:start w:val="1"/>
      <w:numFmt w:val="bullet"/>
      <w:lvlText w:val="•"/>
      <w:lvlJc w:val="left"/>
      <w:pPr>
        <w:tabs>
          <w:tab w:val="num" w:pos="2880"/>
        </w:tabs>
        <w:ind w:left="2880" w:hanging="360"/>
      </w:pPr>
      <w:rPr>
        <w:rFonts w:ascii="Arial" w:hAnsi="Arial" w:hint="default"/>
      </w:rPr>
    </w:lvl>
    <w:lvl w:ilvl="4" w:tplc="F0383B5A" w:tentative="1">
      <w:start w:val="1"/>
      <w:numFmt w:val="bullet"/>
      <w:lvlText w:val="•"/>
      <w:lvlJc w:val="left"/>
      <w:pPr>
        <w:tabs>
          <w:tab w:val="num" w:pos="3600"/>
        </w:tabs>
        <w:ind w:left="3600" w:hanging="360"/>
      </w:pPr>
      <w:rPr>
        <w:rFonts w:ascii="Arial" w:hAnsi="Arial" w:hint="default"/>
      </w:rPr>
    </w:lvl>
    <w:lvl w:ilvl="5" w:tplc="7C7CFCA2" w:tentative="1">
      <w:start w:val="1"/>
      <w:numFmt w:val="bullet"/>
      <w:lvlText w:val="•"/>
      <w:lvlJc w:val="left"/>
      <w:pPr>
        <w:tabs>
          <w:tab w:val="num" w:pos="4320"/>
        </w:tabs>
        <w:ind w:left="4320" w:hanging="360"/>
      </w:pPr>
      <w:rPr>
        <w:rFonts w:ascii="Arial" w:hAnsi="Arial" w:hint="default"/>
      </w:rPr>
    </w:lvl>
    <w:lvl w:ilvl="6" w:tplc="9BEE8468" w:tentative="1">
      <w:start w:val="1"/>
      <w:numFmt w:val="bullet"/>
      <w:lvlText w:val="•"/>
      <w:lvlJc w:val="left"/>
      <w:pPr>
        <w:tabs>
          <w:tab w:val="num" w:pos="5040"/>
        </w:tabs>
        <w:ind w:left="5040" w:hanging="360"/>
      </w:pPr>
      <w:rPr>
        <w:rFonts w:ascii="Arial" w:hAnsi="Arial" w:hint="default"/>
      </w:rPr>
    </w:lvl>
    <w:lvl w:ilvl="7" w:tplc="FD9AB2CC" w:tentative="1">
      <w:start w:val="1"/>
      <w:numFmt w:val="bullet"/>
      <w:lvlText w:val="•"/>
      <w:lvlJc w:val="left"/>
      <w:pPr>
        <w:tabs>
          <w:tab w:val="num" w:pos="5760"/>
        </w:tabs>
        <w:ind w:left="5760" w:hanging="360"/>
      </w:pPr>
      <w:rPr>
        <w:rFonts w:ascii="Arial" w:hAnsi="Arial" w:hint="default"/>
      </w:rPr>
    </w:lvl>
    <w:lvl w:ilvl="8" w:tplc="ABD2345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9186A30"/>
    <w:multiLevelType w:val="hybridMultilevel"/>
    <w:tmpl w:val="2EC0F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EB651B6"/>
    <w:multiLevelType w:val="hybridMultilevel"/>
    <w:tmpl w:val="D040DE5E"/>
    <w:lvl w:ilvl="0" w:tplc="3CCA923A">
      <w:start w:val="1"/>
      <w:numFmt w:val="bullet"/>
      <w:lvlText w:val="•"/>
      <w:lvlJc w:val="left"/>
      <w:pPr>
        <w:tabs>
          <w:tab w:val="num" w:pos="720"/>
        </w:tabs>
        <w:ind w:left="720" w:hanging="360"/>
      </w:pPr>
      <w:rPr>
        <w:rFonts w:ascii="Arial" w:hAnsi="Arial" w:hint="default"/>
      </w:rPr>
    </w:lvl>
    <w:lvl w:ilvl="1" w:tplc="61349D88">
      <w:numFmt w:val="bullet"/>
      <w:lvlText w:val="•"/>
      <w:lvlJc w:val="left"/>
      <w:pPr>
        <w:tabs>
          <w:tab w:val="num" w:pos="1440"/>
        </w:tabs>
        <w:ind w:left="1440" w:hanging="360"/>
      </w:pPr>
      <w:rPr>
        <w:rFonts w:ascii="Arial" w:hAnsi="Arial" w:hint="default"/>
      </w:rPr>
    </w:lvl>
    <w:lvl w:ilvl="2" w:tplc="F244A36A">
      <w:numFmt w:val="bullet"/>
      <w:lvlText w:val="•"/>
      <w:lvlJc w:val="left"/>
      <w:pPr>
        <w:tabs>
          <w:tab w:val="num" w:pos="2160"/>
        </w:tabs>
        <w:ind w:left="2160" w:hanging="360"/>
      </w:pPr>
      <w:rPr>
        <w:rFonts w:ascii="Arial" w:hAnsi="Arial" w:hint="default"/>
      </w:rPr>
    </w:lvl>
    <w:lvl w:ilvl="3" w:tplc="B64AAE66" w:tentative="1">
      <w:start w:val="1"/>
      <w:numFmt w:val="bullet"/>
      <w:lvlText w:val="•"/>
      <w:lvlJc w:val="left"/>
      <w:pPr>
        <w:tabs>
          <w:tab w:val="num" w:pos="2880"/>
        </w:tabs>
        <w:ind w:left="2880" w:hanging="360"/>
      </w:pPr>
      <w:rPr>
        <w:rFonts w:ascii="Arial" w:hAnsi="Arial" w:hint="default"/>
      </w:rPr>
    </w:lvl>
    <w:lvl w:ilvl="4" w:tplc="08C4A328" w:tentative="1">
      <w:start w:val="1"/>
      <w:numFmt w:val="bullet"/>
      <w:lvlText w:val="•"/>
      <w:lvlJc w:val="left"/>
      <w:pPr>
        <w:tabs>
          <w:tab w:val="num" w:pos="3600"/>
        </w:tabs>
        <w:ind w:left="3600" w:hanging="360"/>
      </w:pPr>
      <w:rPr>
        <w:rFonts w:ascii="Arial" w:hAnsi="Arial" w:hint="default"/>
      </w:rPr>
    </w:lvl>
    <w:lvl w:ilvl="5" w:tplc="9E3858DC" w:tentative="1">
      <w:start w:val="1"/>
      <w:numFmt w:val="bullet"/>
      <w:lvlText w:val="•"/>
      <w:lvlJc w:val="left"/>
      <w:pPr>
        <w:tabs>
          <w:tab w:val="num" w:pos="4320"/>
        </w:tabs>
        <w:ind w:left="4320" w:hanging="360"/>
      </w:pPr>
      <w:rPr>
        <w:rFonts w:ascii="Arial" w:hAnsi="Arial" w:hint="default"/>
      </w:rPr>
    </w:lvl>
    <w:lvl w:ilvl="6" w:tplc="76E6B81C" w:tentative="1">
      <w:start w:val="1"/>
      <w:numFmt w:val="bullet"/>
      <w:lvlText w:val="•"/>
      <w:lvlJc w:val="left"/>
      <w:pPr>
        <w:tabs>
          <w:tab w:val="num" w:pos="5040"/>
        </w:tabs>
        <w:ind w:left="5040" w:hanging="360"/>
      </w:pPr>
      <w:rPr>
        <w:rFonts w:ascii="Arial" w:hAnsi="Arial" w:hint="default"/>
      </w:rPr>
    </w:lvl>
    <w:lvl w:ilvl="7" w:tplc="955ED96E" w:tentative="1">
      <w:start w:val="1"/>
      <w:numFmt w:val="bullet"/>
      <w:lvlText w:val="•"/>
      <w:lvlJc w:val="left"/>
      <w:pPr>
        <w:tabs>
          <w:tab w:val="num" w:pos="5760"/>
        </w:tabs>
        <w:ind w:left="5760" w:hanging="360"/>
      </w:pPr>
      <w:rPr>
        <w:rFonts w:ascii="Arial" w:hAnsi="Arial" w:hint="default"/>
      </w:rPr>
    </w:lvl>
    <w:lvl w:ilvl="8" w:tplc="F18E8FC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896420E"/>
    <w:multiLevelType w:val="hybridMultilevel"/>
    <w:tmpl w:val="8D7EC0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89B0E27"/>
    <w:multiLevelType w:val="hybridMultilevel"/>
    <w:tmpl w:val="2EE0D4D6"/>
    <w:lvl w:ilvl="0" w:tplc="0A4A21C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02353D"/>
    <w:multiLevelType w:val="hybridMultilevel"/>
    <w:tmpl w:val="9364FA18"/>
    <w:lvl w:ilvl="0" w:tplc="898C262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AA3A15"/>
    <w:multiLevelType w:val="hybridMultilevel"/>
    <w:tmpl w:val="13DAF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F81869"/>
    <w:multiLevelType w:val="hybridMultilevel"/>
    <w:tmpl w:val="886E8368"/>
    <w:lvl w:ilvl="0" w:tplc="AD2C19D6">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295FCF"/>
    <w:multiLevelType w:val="hybridMultilevel"/>
    <w:tmpl w:val="AFC24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5A3572"/>
    <w:multiLevelType w:val="hybridMultilevel"/>
    <w:tmpl w:val="16E48F84"/>
    <w:lvl w:ilvl="0" w:tplc="24D69DAC">
      <w:start w:val="1"/>
      <w:numFmt w:val="bullet"/>
      <w:lvlText w:val=""/>
      <w:lvlJc w:val="left"/>
      <w:pPr>
        <w:tabs>
          <w:tab w:val="num" w:pos="720"/>
        </w:tabs>
        <w:ind w:left="720" w:hanging="360"/>
      </w:pPr>
      <w:rPr>
        <w:rFonts w:ascii="Wingdings" w:hAnsi="Wingdings" w:hint="default"/>
      </w:rPr>
    </w:lvl>
    <w:lvl w:ilvl="1" w:tplc="3DF8E7C6">
      <w:start w:val="206"/>
      <w:numFmt w:val="bullet"/>
      <w:lvlText w:val="o"/>
      <w:lvlJc w:val="left"/>
      <w:pPr>
        <w:tabs>
          <w:tab w:val="num" w:pos="1440"/>
        </w:tabs>
        <w:ind w:left="1440" w:hanging="360"/>
      </w:pPr>
      <w:rPr>
        <w:rFonts w:ascii="Courier New" w:hAnsi="Courier New" w:hint="default"/>
      </w:rPr>
    </w:lvl>
    <w:lvl w:ilvl="2" w:tplc="2B2A447E">
      <w:start w:val="1"/>
      <w:numFmt w:val="bullet"/>
      <w:lvlText w:val=""/>
      <w:lvlJc w:val="left"/>
      <w:pPr>
        <w:tabs>
          <w:tab w:val="num" w:pos="2160"/>
        </w:tabs>
        <w:ind w:left="2160" w:hanging="360"/>
      </w:pPr>
      <w:rPr>
        <w:rFonts w:ascii="Wingdings" w:hAnsi="Wingdings" w:hint="default"/>
      </w:rPr>
    </w:lvl>
    <w:lvl w:ilvl="3" w:tplc="E190CC32" w:tentative="1">
      <w:start w:val="1"/>
      <w:numFmt w:val="bullet"/>
      <w:lvlText w:val=""/>
      <w:lvlJc w:val="left"/>
      <w:pPr>
        <w:tabs>
          <w:tab w:val="num" w:pos="2880"/>
        </w:tabs>
        <w:ind w:left="2880" w:hanging="360"/>
      </w:pPr>
      <w:rPr>
        <w:rFonts w:ascii="Wingdings" w:hAnsi="Wingdings" w:hint="default"/>
      </w:rPr>
    </w:lvl>
    <w:lvl w:ilvl="4" w:tplc="0FC0AA16" w:tentative="1">
      <w:start w:val="1"/>
      <w:numFmt w:val="bullet"/>
      <w:lvlText w:val=""/>
      <w:lvlJc w:val="left"/>
      <w:pPr>
        <w:tabs>
          <w:tab w:val="num" w:pos="3600"/>
        </w:tabs>
        <w:ind w:left="3600" w:hanging="360"/>
      </w:pPr>
      <w:rPr>
        <w:rFonts w:ascii="Wingdings" w:hAnsi="Wingdings" w:hint="default"/>
      </w:rPr>
    </w:lvl>
    <w:lvl w:ilvl="5" w:tplc="BE400C62" w:tentative="1">
      <w:start w:val="1"/>
      <w:numFmt w:val="bullet"/>
      <w:lvlText w:val=""/>
      <w:lvlJc w:val="left"/>
      <w:pPr>
        <w:tabs>
          <w:tab w:val="num" w:pos="4320"/>
        </w:tabs>
        <w:ind w:left="4320" w:hanging="360"/>
      </w:pPr>
      <w:rPr>
        <w:rFonts w:ascii="Wingdings" w:hAnsi="Wingdings" w:hint="default"/>
      </w:rPr>
    </w:lvl>
    <w:lvl w:ilvl="6" w:tplc="4E86D538" w:tentative="1">
      <w:start w:val="1"/>
      <w:numFmt w:val="bullet"/>
      <w:lvlText w:val=""/>
      <w:lvlJc w:val="left"/>
      <w:pPr>
        <w:tabs>
          <w:tab w:val="num" w:pos="5040"/>
        </w:tabs>
        <w:ind w:left="5040" w:hanging="360"/>
      </w:pPr>
      <w:rPr>
        <w:rFonts w:ascii="Wingdings" w:hAnsi="Wingdings" w:hint="default"/>
      </w:rPr>
    </w:lvl>
    <w:lvl w:ilvl="7" w:tplc="6114D7B4" w:tentative="1">
      <w:start w:val="1"/>
      <w:numFmt w:val="bullet"/>
      <w:lvlText w:val=""/>
      <w:lvlJc w:val="left"/>
      <w:pPr>
        <w:tabs>
          <w:tab w:val="num" w:pos="5760"/>
        </w:tabs>
        <w:ind w:left="5760" w:hanging="360"/>
      </w:pPr>
      <w:rPr>
        <w:rFonts w:ascii="Wingdings" w:hAnsi="Wingdings" w:hint="default"/>
      </w:rPr>
    </w:lvl>
    <w:lvl w:ilvl="8" w:tplc="8C7A9D0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4433D7"/>
    <w:multiLevelType w:val="hybridMultilevel"/>
    <w:tmpl w:val="FFF2B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E76980"/>
    <w:multiLevelType w:val="hybridMultilevel"/>
    <w:tmpl w:val="0A8C0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9A5C97"/>
    <w:multiLevelType w:val="hybridMultilevel"/>
    <w:tmpl w:val="8EA6D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C363B9"/>
    <w:multiLevelType w:val="hybridMultilevel"/>
    <w:tmpl w:val="49885900"/>
    <w:lvl w:ilvl="0" w:tplc="BBDA54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5"/>
  </w:num>
  <w:num w:numId="4">
    <w:abstractNumId w:val="31"/>
  </w:num>
  <w:num w:numId="5">
    <w:abstractNumId w:val="14"/>
  </w:num>
  <w:num w:numId="6">
    <w:abstractNumId w:val="1"/>
  </w:num>
  <w:num w:numId="7">
    <w:abstractNumId w:val="12"/>
  </w:num>
  <w:num w:numId="8">
    <w:abstractNumId w:val="27"/>
  </w:num>
  <w:num w:numId="9">
    <w:abstractNumId w:val="22"/>
  </w:num>
  <w:num w:numId="10">
    <w:abstractNumId w:val="20"/>
  </w:num>
  <w:num w:numId="11">
    <w:abstractNumId w:val="7"/>
  </w:num>
  <w:num w:numId="12">
    <w:abstractNumId w:val="11"/>
  </w:num>
  <w:num w:numId="13">
    <w:abstractNumId w:val="21"/>
  </w:num>
  <w:num w:numId="14">
    <w:abstractNumId w:val="6"/>
  </w:num>
  <w:num w:numId="15">
    <w:abstractNumId w:val="19"/>
  </w:num>
  <w:num w:numId="16">
    <w:abstractNumId w:val="13"/>
  </w:num>
  <w:num w:numId="17">
    <w:abstractNumId w:val="10"/>
  </w:num>
  <w:num w:numId="18">
    <w:abstractNumId w:val="15"/>
  </w:num>
  <w:num w:numId="19">
    <w:abstractNumId w:val="23"/>
  </w:num>
  <w:num w:numId="20">
    <w:abstractNumId w:val="24"/>
  </w:num>
  <w:num w:numId="21">
    <w:abstractNumId w:val="30"/>
  </w:num>
  <w:num w:numId="22">
    <w:abstractNumId w:val="26"/>
  </w:num>
  <w:num w:numId="23">
    <w:abstractNumId w:val="17"/>
  </w:num>
  <w:num w:numId="24">
    <w:abstractNumId w:val="35"/>
  </w:num>
  <w:num w:numId="25">
    <w:abstractNumId w:val="16"/>
  </w:num>
  <w:num w:numId="26">
    <w:abstractNumId w:val="8"/>
  </w:num>
  <w:num w:numId="27">
    <w:abstractNumId w:val="32"/>
  </w:num>
  <w:num w:numId="28">
    <w:abstractNumId w:val="0"/>
  </w:num>
  <w:num w:numId="29">
    <w:abstractNumId w:val="33"/>
  </w:num>
  <w:num w:numId="30">
    <w:abstractNumId w:val="34"/>
  </w:num>
  <w:num w:numId="31">
    <w:abstractNumId w:val="28"/>
  </w:num>
  <w:num w:numId="32">
    <w:abstractNumId w:val="18"/>
  </w:num>
  <w:num w:numId="33">
    <w:abstractNumId w:val="2"/>
  </w:num>
  <w:num w:numId="34">
    <w:abstractNumId w:val="9"/>
  </w:num>
  <w:num w:numId="35">
    <w:abstractNumId w:val="4"/>
  </w:num>
  <w:num w:numId="36">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bordersDoNotSurroundHeader/>
  <w:bordersDoNotSurroundFooter/>
  <w:defaultTabStop w:val="720"/>
  <w:autoHyphenation/>
  <w:doNotHyphenateCap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77F"/>
    <w:rsid w:val="000018B5"/>
    <w:rsid w:val="00003740"/>
    <w:rsid w:val="00005044"/>
    <w:rsid w:val="00005DEE"/>
    <w:rsid w:val="000113C8"/>
    <w:rsid w:val="000135E9"/>
    <w:rsid w:val="000150CD"/>
    <w:rsid w:val="00015C06"/>
    <w:rsid w:val="00016453"/>
    <w:rsid w:val="00016F30"/>
    <w:rsid w:val="000226D9"/>
    <w:rsid w:val="000233D9"/>
    <w:rsid w:val="00025AB4"/>
    <w:rsid w:val="0003609A"/>
    <w:rsid w:val="00036685"/>
    <w:rsid w:val="00041B82"/>
    <w:rsid w:val="000454EC"/>
    <w:rsid w:val="000471E3"/>
    <w:rsid w:val="00055D0A"/>
    <w:rsid w:val="000575EA"/>
    <w:rsid w:val="00061096"/>
    <w:rsid w:val="00066843"/>
    <w:rsid w:val="0006724E"/>
    <w:rsid w:val="000702A4"/>
    <w:rsid w:val="000708C9"/>
    <w:rsid w:val="000718A5"/>
    <w:rsid w:val="00071F2C"/>
    <w:rsid w:val="00073292"/>
    <w:rsid w:val="00074EAA"/>
    <w:rsid w:val="0007586C"/>
    <w:rsid w:val="000767F9"/>
    <w:rsid w:val="000775DD"/>
    <w:rsid w:val="000806CC"/>
    <w:rsid w:val="000809E1"/>
    <w:rsid w:val="000824E7"/>
    <w:rsid w:val="00082E06"/>
    <w:rsid w:val="00084D06"/>
    <w:rsid w:val="00085324"/>
    <w:rsid w:val="0008576A"/>
    <w:rsid w:val="00090BBE"/>
    <w:rsid w:val="00091B54"/>
    <w:rsid w:val="000A296F"/>
    <w:rsid w:val="000A3B52"/>
    <w:rsid w:val="000A4C2C"/>
    <w:rsid w:val="000A4C57"/>
    <w:rsid w:val="000A5543"/>
    <w:rsid w:val="000A59D0"/>
    <w:rsid w:val="000A6384"/>
    <w:rsid w:val="000B3353"/>
    <w:rsid w:val="000B38F7"/>
    <w:rsid w:val="000B6182"/>
    <w:rsid w:val="000B7AD9"/>
    <w:rsid w:val="000C404D"/>
    <w:rsid w:val="000D3960"/>
    <w:rsid w:val="000D6044"/>
    <w:rsid w:val="000D6703"/>
    <w:rsid w:val="000D7EF8"/>
    <w:rsid w:val="000E04C7"/>
    <w:rsid w:val="000E1720"/>
    <w:rsid w:val="000E35EB"/>
    <w:rsid w:val="000E4A36"/>
    <w:rsid w:val="000E4E6A"/>
    <w:rsid w:val="000F0DD1"/>
    <w:rsid w:val="000F1173"/>
    <w:rsid w:val="000F1C3A"/>
    <w:rsid w:val="000F66A7"/>
    <w:rsid w:val="000F6C86"/>
    <w:rsid w:val="000F6D4D"/>
    <w:rsid w:val="000F7C32"/>
    <w:rsid w:val="001032E9"/>
    <w:rsid w:val="001055DE"/>
    <w:rsid w:val="001062ED"/>
    <w:rsid w:val="001065D6"/>
    <w:rsid w:val="00110050"/>
    <w:rsid w:val="001109C3"/>
    <w:rsid w:val="001164AF"/>
    <w:rsid w:val="00116755"/>
    <w:rsid w:val="00120C83"/>
    <w:rsid w:val="0012233C"/>
    <w:rsid w:val="00122AD6"/>
    <w:rsid w:val="00122AF9"/>
    <w:rsid w:val="001236EA"/>
    <w:rsid w:val="00127FA9"/>
    <w:rsid w:val="0013120D"/>
    <w:rsid w:val="00132B6E"/>
    <w:rsid w:val="00133F40"/>
    <w:rsid w:val="0013506B"/>
    <w:rsid w:val="00140D5D"/>
    <w:rsid w:val="00143497"/>
    <w:rsid w:val="00155F53"/>
    <w:rsid w:val="00161C01"/>
    <w:rsid w:val="00165189"/>
    <w:rsid w:val="00167C13"/>
    <w:rsid w:val="001708CF"/>
    <w:rsid w:val="001716D0"/>
    <w:rsid w:val="00174EF0"/>
    <w:rsid w:val="00177E7C"/>
    <w:rsid w:val="0018074C"/>
    <w:rsid w:val="001837E9"/>
    <w:rsid w:val="00183A08"/>
    <w:rsid w:val="001845A6"/>
    <w:rsid w:val="001847F2"/>
    <w:rsid w:val="001863D7"/>
    <w:rsid w:val="00191D67"/>
    <w:rsid w:val="00192C6D"/>
    <w:rsid w:val="001932CF"/>
    <w:rsid w:val="001933C7"/>
    <w:rsid w:val="00194D07"/>
    <w:rsid w:val="00195E09"/>
    <w:rsid w:val="001960ED"/>
    <w:rsid w:val="001A3EA1"/>
    <w:rsid w:val="001A4E3E"/>
    <w:rsid w:val="001B4915"/>
    <w:rsid w:val="001B56B3"/>
    <w:rsid w:val="001C4253"/>
    <w:rsid w:val="001C613F"/>
    <w:rsid w:val="001C6B51"/>
    <w:rsid w:val="001D02BB"/>
    <w:rsid w:val="001D4D14"/>
    <w:rsid w:val="001D546A"/>
    <w:rsid w:val="001D67E6"/>
    <w:rsid w:val="001D6FB4"/>
    <w:rsid w:val="001E0482"/>
    <w:rsid w:val="001E1523"/>
    <w:rsid w:val="001E3E21"/>
    <w:rsid w:val="001E5FDE"/>
    <w:rsid w:val="001E627A"/>
    <w:rsid w:val="001E70A4"/>
    <w:rsid w:val="001F230C"/>
    <w:rsid w:val="001F420E"/>
    <w:rsid w:val="001F4BAE"/>
    <w:rsid w:val="00201109"/>
    <w:rsid w:val="00203293"/>
    <w:rsid w:val="002037BC"/>
    <w:rsid w:val="002074E3"/>
    <w:rsid w:val="00211FE9"/>
    <w:rsid w:val="00212360"/>
    <w:rsid w:val="002126A9"/>
    <w:rsid w:val="00212C8E"/>
    <w:rsid w:val="002134CB"/>
    <w:rsid w:val="0022346B"/>
    <w:rsid w:val="00224ADA"/>
    <w:rsid w:val="00226F46"/>
    <w:rsid w:val="002279B6"/>
    <w:rsid w:val="00230372"/>
    <w:rsid w:val="002304D1"/>
    <w:rsid w:val="00233171"/>
    <w:rsid w:val="00233D67"/>
    <w:rsid w:val="00233EA9"/>
    <w:rsid w:val="002351C6"/>
    <w:rsid w:val="002354D7"/>
    <w:rsid w:val="002429C1"/>
    <w:rsid w:val="00243B90"/>
    <w:rsid w:val="00244B88"/>
    <w:rsid w:val="002479F4"/>
    <w:rsid w:val="00250BFF"/>
    <w:rsid w:val="00255826"/>
    <w:rsid w:val="0025666F"/>
    <w:rsid w:val="00261359"/>
    <w:rsid w:val="00261A04"/>
    <w:rsid w:val="00263370"/>
    <w:rsid w:val="00264836"/>
    <w:rsid w:val="0026574B"/>
    <w:rsid w:val="002668A6"/>
    <w:rsid w:val="00267352"/>
    <w:rsid w:val="0027627A"/>
    <w:rsid w:val="002805E1"/>
    <w:rsid w:val="00282F36"/>
    <w:rsid w:val="00283F8D"/>
    <w:rsid w:val="002866F5"/>
    <w:rsid w:val="00286852"/>
    <w:rsid w:val="00287AD1"/>
    <w:rsid w:val="00293098"/>
    <w:rsid w:val="0029323C"/>
    <w:rsid w:val="0029378C"/>
    <w:rsid w:val="00293E1E"/>
    <w:rsid w:val="0029771A"/>
    <w:rsid w:val="00297AE5"/>
    <w:rsid w:val="00297B32"/>
    <w:rsid w:val="002B421B"/>
    <w:rsid w:val="002B5FDD"/>
    <w:rsid w:val="002B6D7C"/>
    <w:rsid w:val="002C0C78"/>
    <w:rsid w:val="002C1BD8"/>
    <w:rsid w:val="002D07C0"/>
    <w:rsid w:val="002D0EFE"/>
    <w:rsid w:val="002D18F2"/>
    <w:rsid w:val="002D1D22"/>
    <w:rsid w:val="002D1E9E"/>
    <w:rsid w:val="002D5A24"/>
    <w:rsid w:val="002E017C"/>
    <w:rsid w:val="002E1558"/>
    <w:rsid w:val="002E49F3"/>
    <w:rsid w:val="002E69ED"/>
    <w:rsid w:val="002F0216"/>
    <w:rsid w:val="002F128C"/>
    <w:rsid w:val="002F16CE"/>
    <w:rsid w:val="002F26C0"/>
    <w:rsid w:val="002F2A54"/>
    <w:rsid w:val="003037E5"/>
    <w:rsid w:val="00304CC9"/>
    <w:rsid w:val="003055E6"/>
    <w:rsid w:val="00307B89"/>
    <w:rsid w:val="00310CAB"/>
    <w:rsid w:val="00311A3B"/>
    <w:rsid w:val="003136BC"/>
    <w:rsid w:val="00316130"/>
    <w:rsid w:val="00317DED"/>
    <w:rsid w:val="003207CC"/>
    <w:rsid w:val="00321997"/>
    <w:rsid w:val="003249A9"/>
    <w:rsid w:val="00324E8C"/>
    <w:rsid w:val="00324EBE"/>
    <w:rsid w:val="00327341"/>
    <w:rsid w:val="00327914"/>
    <w:rsid w:val="00330EF7"/>
    <w:rsid w:val="00332F4C"/>
    <w:rsid w:val="00334A4B"/>
    <w:rsid w:val="00335B4A"/>
    <w:rsid w:val="0033692C"/>
    <w:rsid w:val="00337B9F"/>
    <w:rsid w:val="00340A27"/>
    <w:rsid w:val="00340B9B"/>
    <w:rsid w:val="0034226C"/>
    <w:rsid w:val="003443B4"/>
    <w:rsid w:val="00344623"/>
    <w:rsid w:val="00345E5A"/>
    <w:rsid w:val="003460D2"/>
    <w:rsid w:val="0034641F"/>
    <w:rsid w:val="00347DFE"/>
    <w:rsid w:val="00350F5C"/>
    <w:rsid w:val="00354951"/>
    <w:rsid w:val="00357B53"/>
    <w:rsid w:val="00357D01"/>
    <w:rsid w:val="00364B20"/>
    <w:rsid w:val="00364E05"/>
    <w:rsid w:val="0037186D"/>
    <w:rsid w:val="00373978"/>
    <w:rsid w:val="00373B90"/>
    <w:rsid w:val="00381BE3"/>
    <w:rsid w:val="00383827"/>
    <w:rsid w:val="00383DDC"/>
    <w:rsid w:val="00385CD9"/>
    <w:rsid w:val="003930C0"/>
    <w:rsid w:val="003937B3"/>
    <w:rsid w:val="003960BD"/>
    <w:rsid w:val="003A3E46"/>
    <w:rsid w:val="003A4DBF"/>
    <w:rsid w:val="003A64DC"/>
    <w:rsid w:val="003A7A67"/>
    <w:rsid w:val="003B0247"/>
    <w:rsid w:val="003B177B"/>
    <w:rsid w:val="003B226A"/>
    <w:rsid w:val="003B22F1"/>
    <w:rsid w:val="003B2421"/>
    <w:rsid w:val="003C1931"/>
    <w:rsid w:val="003C1D11"/>
    <w:rsid w:val="003C468B"/>
    <w:rsid w:val="003C502A"/>
    <w:rsid w:val="003C640D"/>
    <w:rsid w:val="003C6805"/>
    <w:rsid w:val="003D0F4C"/>
    <w:rsid w:val="003D1257"/>
    <w:rsid w:val="003D2203"/>
    <w:rsid w:val="003D2E75"/>
    <w:rsid w:val="003D35EE"/>
    <w:rsid w:val="003D4C3B"/>
    <w:rsid w:val="003D5188"/>
    <w:rsid w:val="003D5525"/>
    <w:rsid w:val="003E2265"/>
    <w:rsid w:val="003E2806"/>
    <w:rsid w:val="003E3CAF"/>
    <w:rsid w:val="003E7D68"/>
    <w:rsid w:val="003E7E73"/>
    <w:rsid w:val="003F10D8"/>
    <w:rsid w:val="003F2D09"/>
    <w:rsid w:val="003F761F"/>
    <w:rsid w:val="00400C73"/>
    <w:rsid w:val="00401345"/>
    <w:rsid w:val="00403135"/>
    <w:rsid w:val="00404554"/>
    <w:rsid w:val="00404DDA"/>
    <w:rsid w:val="00407117"/>
    <w:rsid w:val="0041014C"/>
    <w:rsid w:val="004109CA"/>
    <w:rsid w:val="00413709"/>
    <w:rsid w:val="004169E9"/>
    <w:rsid w:val="00422E60"/>
    <w:rsid w:val="004267EF"/>
    <w:rsid w:val="00432715"/>
    <w:rsid w:val="00433361"/>
    <w:rsid w:val="00434E11"/>
    <w:rsid w:val="00437A8B"/>
    <w:rsid w:val="00443920"/>
    <w:rsid w:val="00444A68"/>
    <w:rsid w:val="00445528"/>
    <w:rsid w:val="004477C4"/>
    <w:rsid w:val="00451C19"/>
    <w:rsid w:val="00452F47"/>
    <w:rsid w:val="004531DC"/>
    <w:rsid w:val="004543C8"/>
    <w:rsid w:val="00461E78"/>
    <w:rsid w:val="0046383C"/>
    <w:rsid w:val="00465EAE"/>
    <w:rsid w:val="0046610F"/>
    <w:rsid w:val="004671C8"/>
    <w:rsid w:val="00467E84"/>
    <w:rsid w:val="00473004"/>
    <w:rsid w:val="00474D42"/>
    <w:rsid w:val="0047696A"/>
    <w:rsid w:val="00476BE7"/>
    <w:rsid w:val="00480B2D"/>
    <w:rsid w:val="00482EF3"/>
    <w:rsid w:val="00484BA9"/>
    <w:rsid w:val="004921A6"/>
    <w:rsid w:val="004927EB"/>
    <w:rsid w:val="00493AC9"/>
    <w:rsid w:val="00494773"/>
    <w:rsid w:val="00495135"/>
    <w:rsid w:val="00497F85"/>
    <w:rsid w:val="004A23BA"/>
    <w:rsid w:val="004A3DBE"/>
    <w:rsid w:val="004A3E41"/>
    <w:rsid w:val="004A4527"/>
    <w:rsid w:val="004B255C"/>
    <w:rsid w:val="004B29F1"/>
    <w:rsid w:val="004B7029"/>
    <w:rsid w:val="004C28AA"/>
    <w:rsid w:val="004C2C2F"/>
    <w:rsid w:val="004C3A07"/>
    <w:rsid w:val="004C4FC9"/>
    <w:rsid w:val="004C5550"/>
    <w:rsid w:val="004C5738"/>
    <w:rsid w:val="004C6A3D"/>
    <w:rsid w:val="004D0158"/>
    <w:rsid w:val="004D4C0C"/>
    <w:rsid w:val="004D4C20"/>
    <w:rsid w:val="004E39A4"/>
    <w:rsid w:val="004F0F79"/>
    <w:rsid w:val="004F113E"/>
    <w:rsid w:val="004F1858"/>
    <w:rsid w:val="004F2DA0"/>
    <w:rsid w:val="004F35B1"/>
    <w:rsid w:val="004F6669"/>
    <w:rsid w:val="005006FF"/>
    <w:rsid w:val="005014C6"/>
    <w:rsid w:val="00511109"/>
    <w:rsid w:val="0051240D"/>
    <w:rsid w:val="00517906"/>
    <w:rsid w:val="00522F64"/>
    <w:rsid w:val="0052308D"/>
    <w:rsid w:val="0052471C"/>
    <w:rsid w:val="0052633B"/>
    <w:rsid w:val="005303B7"/>
    <w:rsid w:val="00531A28"/>
    <w:rsid w:val="00532AAA"/>
    <w:rsid w:val="0053383C"/>
    <w:rsid w:val="00537640"/>
    <w:rsid w:val="00541540"/>
    <w:rsid w:val="00541CB1"/>
    <w:rsid w:val="00542916"/>
    <w:rsid w:val="0054325D"/>
    <w:rsid w:val="005466A3"/>
    <w:rsid w:val="00547FE2"/>
    <w:rsid w:val="005517D1"/>
    <w:rsid w:val="0055365F"/>
    <w:rsid w:val="00553D00"/>
    <w:rsid w:val="0055562D"/>
    <w:rsid w:val="005558A2"/>
    <w:rsid w:val="00560D8A"/>
    <w:rsid w:val="00563D0A"/>
    <w:rsid w:val="00564D74"/>
    <w:rsid w:val="00565E46"/>
    <w:rsid w:val="005667FB"/>
    <w:rsid w:val="00571ED4"/>
    <w:rsid w:val="00573E6E"/>
    <w:rsid w:val="00574EE6"/>
    <w:rsid w:val="00584A08"/>
    <w:rsid w:val="005873A6"/>
    <w:rsid w:val="00591368"/>
    <w:rsid w:val="005915C0"/>
    <w:rsid w:val="0059174C"/>
    <w:rsid w:val="00591E47"/>
    <w:rsid w:val="005921D4"/>
    <w:rsid w:val="00592DC1"/>
    <w:rsid w:val="005959D2"/>
    <w:rsid w:val="005A0B36"/>
    <w:rsid w:val="005A1317"/>
    <w:rsid w:val="005A3E0C"/>
    <w:rsid w:val="005A4A54"/>
    <w:rsid w:val="005A6569"/>
    <w:rsid w:val="005A6ABE"/>
    <w:rsid w:val="005B00A9"/>
    <w:rsid w:val="005B05A1"/>
    <w:rsid w:val="005B0755"/>
    <w:rsid w:val="005B2E23"/>
    <w:rsid w:val="005C08FF"/>
    <w:rsid w:val="005C2F78"/>
    <w:rsid w:val="005C4840"/>
    <w:rsid w:val="005D0536"/>
    <w:rsid w:val="005D345F"/>
    <w:rsid w:val="005D3684"/>
    <w:rsid w:val="005D4DB1"/>
    <w:rsid w:val="005D5A37"/>
    <w:rsid w:val="005E04BB"/>
    <w:rsid w:val="005E20F0"/>
    <w:rsid w:val="005E44AE"/>
    <w:rsid w:val="005E5804"/>
    <w:rsid w:val="005E6251"/>
    <w:rsid w:val="005F7B10"/>
    <w:rsid w:val="006101B7"/>
    <w:rsid w:val="00613F83"/>
    <w:rsid w:val="00621235"/>
    <w:rsid w:val="0062237D"/>
    <w:rsid w:val="006266C7"/>
    <w:rsid w:val="00626E37"/>
    <w:rsid w:val="006322D9"/>
    <w:rsid w:val="00633D94"/>
    <w:rsid w:val="006366AB"/>
    <w:rsid w:val="0064025A"/>
    <w:rsid w:val="00641CE2"/>
    <w:rsid w:val="00643B68"/>
    <w:rsid w:val="00651650"/>
    <w:rsid w:val="00656BCB"/>
    <w:rsid w:val="00661F19"/>
    <w:rsid w:val="00670EE0"/>
    <w:rsid w:val="006718F8"/>
    <w:rsid w:val="00675364"/>
    <w:rsid w:val="006805CD"/>
    <w:rsid w:val="006842F0"/>
    <w:rsid w:val="00685DA8"/>
    <w:rsid w:val="00686192"/>
    <w:rsid w:val="0068752A"/>
    <w:rsid w:val="006902B9"/>
    <w:rsid w:val="006920E1"/>
    <w:rsid w:val="0069246C"/>
    <w:rsid w:val="00694079"/>
    <w:rsid w:val="0069733F"/>
    <w:rsid w:val="006A1400"/>
    <w:rsid w:val="006A3937"/>
    <w:rsid w:val="006A5934"/>
    <w:rsid w:val="006B3D3D"/>
    <w:rsid w:val="006B3D62"/>
    <w:rsid w:val="006B40C1"/>
    <w:rsid w:val="006B5B7F"/>
    <w:rsid w:val="006B7C37"/>
    <w:rsid w:val="006C1E39"/>
    <w:rsid w:val="006C37AA"/>
    <w:rsid w:val="006C4B10"/>
    <w:rsid w:val="006C6071"/>
    <w:rsid w:val="006C6789"/>
    <w:rsid w:val="006C7644"/>
    <w:rsid w:val="006D37EE"/>
    <w:rsid w:val="006D46A9"/>
    <w:rsid w:val="006D5E48"/>
    <w:rsid w:val="006D65F6"/>
    <w:rsid w:val="006D75BE"/>
    <w:rsid w:val="006E550F"/>
    <w:rsid w:val="006F0685"/>
    <w:rsid w:val="006F2DEA"/>
    <w:rsid w:val="006F4041"/>
    <w:rsid w:val="00700E8E"/>
    <w:rsid w:val="007038FA"/>
    <w:rsid w:val="007111AC"/>
    <w:rsid w:val="00711E9F"/>
    <w:rsid w:val="00716142"/>
    <w:rsid w:val="00717575"/>
    <w:rsid w:val="00720E9D"/>
    <w:rsid w:val="007212DA"/>
    <w:rsid w:val="007242F3"/>
    <w:rsid w:val="00733A52"/>
    <w:rsid w:val="00734C56"/>
    <w:rsid w:val="00734EE2"/>
    <w:rsid w:val="0073543A"/>
    <w:rsid w:val="0073768B"/>
    <w:rsid w:val="00737B78"/>
    <w:rsid w:val="00741FCB"/>
    <w:rsid w:val="007436E8"/>
    <w:rsid w:val="007437A6"/>
    <w:rsid w:val="00747BF3"/>
    <w:rsid w:val="007514D8"/>
    <w:rsid w:val="00752AEC"/>
    <w:rsid w:val="00753220"/>
    <w:rsid w:val="00755304"/>
    <w:rsid w:val="00755AA9"/>
    <w:rsid w:val="00755AFB"/>
    <w:rsid w:val="00755C4A"/>
    <w:rsid w:val="00757E07"/>
    <w:rsid w:val="00764954"/>
    <w:rsid w:val="00765B33"/>
    <w:rsid w:val="007667A7"/>
    <w:rsid w:val="0077194E"/>
    <w:rsid w:val="00776405"/>
    <w:rsid w:val="007810D3"/>
    <w:rsid w:val="00781C24"/>
    <w:rsid w:val="00785A81"/>
    <w:rsid w:val="007864DC"/>
    <w:rsid w:val="00786C19"/>
    <w:rsid w:val="007871AF"/>
    <w:rsid w:val="00791919"/>
    <w:rsid w:val="00793189"/>
    <w:rsid w:val="00795E33"/>
    <w:rsid w:val="007A03BC"/>
    <w:rsid w:val="007A09AF"/>
    <w:rsid w:val="007A6DF9"/>
    <w:rsid w:val="007A74F5"/>
    <w:rsid w:val="007B07D5"/>
    <w:rsid w:val="007B2406"/>
    <w:rsid w:val="007B36E2"/>
    <w:rsid w:val="007B46EC"/>
    <w:rsid w:val="007B551E"/>
    <w:rsid w:val="007B7121"/>
    <w:rsid w:val="007C10E0"/>
    <w:rsid w:val="007C26D5"/>
    <w:rsid w:val="007C2B0C"/>
    <w:rsid w:val="007C58DB"/>
    <w:rsid w:val="007C7D07"/>
    <w:rsid w:val="007D1ABB"/>
    <w:rsid w:val="007D4752"/>
    <w:rsid w:val="007D683E"/>
    <w:rsid w:val="007E118B"/>
    <w:rsid w:val="007E17C1"/>
    <w:rsid w:val="007E1B91"/>
    <w:rsid w:val="007E41B6"/>
    <w:rsid w:val="007E5754"/>
    <w:rsid w:val="007E7491"/>
    <w:rsid w:val="007E76AB"/>
    <w:rsid w:val="007F1F30"/>
    <w:rsid w:val="007F5614"/>
    <w:rsid w:val="007F5693"/>
    <w:rsid w:val="007F778E"/>
    <w:rsid w:val="00803451"/>
    <w:rsid w:val="00804A15"/>
    <w:rsid w:val="00805B46"/>
    <w:rsid w:val="00807BBF"/>
    <w:rsid w:val="008132F0"/>
    <w:rsid w:val="00813845"/>
    <w:rsid w:val="00815CC2"/>
    <w:rsid w:val="00820012"/>
    <w:rsid w:val="00820639"/>
    <w:rsid w:val="00822225"/>
    <w:rsid w:val="0083045A"/>
    <w:rsid w:val="008319CF"/>
    <w:rsid w:val="008319D2"/>
    <w:rsid w:val="00833EC8"/>
    <w:rsid w:val="0083444D"/>
    <w:rsid w:val="00834F4B"/>
    <w:rsid w:val="00845917"/>
    <w:rsid w:val="0084641F"/>
    <w:rsid w:val="00851B8F"/>
    <w:rsid w:val="00852DF4"/>
    <w:rsid w:val="00855441"/>
    <w:rsid w:val="008554FC"/>
    <w:rsid w:val="00857423"/>
    <w:rsid w:val="008605F7"/>
    <w:rsid w:val="008627B7"/>
    <w:rsid w:val="00864B49"/>
    <w:rsid w:val="00866452"/>
    <w:rsid w:val="0087128D"/>
    <w:rsid w:val="00871316"/>
    <w:rsid w:val="00872067"/>
    <w:rsid w:val="008739D2"/>
    <w:rsid w:val="008759DE"/>
    <w:rsid w:val="008765B2"/>
    <w:rsid w:val="008768DD"/>
    <w:rsid w:val="008769C5"/>
    <w:rsid w:val="0088142F"/>
    <w:rsid w:val="0088200E"/>
    <w:rsid w:val="008820C3"/>
    <w:rsid w:val="008867F6"/>
    <w:rsid w:val="00887289"/>
    <w:rsid w:val="00892F2E"/>
    <w:rsid w:val="00893526"/>
    <w:rsid w:val="00893B21"/>
    <w:rsid w:val="008976B6"/>
    <w:rsid w:val="00897DEB"/>
    <w:rsid w:val="008A551C"/>
    <w:rsid w:val="008A6772"/>
    <w:rsid w:val="008B3CE8"/>
    <w:rsid w:val="008B473F"/>
    <w:rsid w:val="008B58A6"/>
    <w:rsid w:val="008C0E9A"/>
    <w:rsid w:val="008C1318"/>
    <w:rsid w:val="008C2A57"/>
    <w:rsid w:val="008C3D93"/>
    <w:rsid w:val="008C5FF0"/>
    <w:rsid w:val="008C7637"/>
    <w:rsid w:val="008D0F44"/>
    <w:rsid w:val="008D27F1"/>
    <w:rsid w:val="008D3628"/>
    <w:rsid w:val="008E3219"/>
    <w:rsid w:val="008E5817"/>
    <w:rsid w:val="008E5DC3"/>
    <w:rsid w:val="008F3D3F"/>
    <w:rsid w:val="008F7E6C"/>
    <w:rsid w:val="0090505C"/>
    <w:rsid w:val="00905201"/>
    <w:rsid w:val="00906DE6"/>
    <w:rsid w:val="009131AE"/>
    <w:rsid w:val="00914C91"/>
    <w:rsid w:val="00915858"/>
    <w:rsid w:val="00917452"/>
    <w:rsid w:val="009219F3"/>
    <w:rsid w:val="00921D96"/>
    <w:rsid w:val="00926AD6"/>
    <w:rsid w:val="009307C9"/>
    <w:rsid w:val="00931A0E"/>
    <w:rsid w:val="00931FA2"/>
    <w:rsid w:val="009347E7"/>
    <w:rsid w:val="0093520D"/>
    <w:rsid w:val="009367B6"/>
    <w:rsid w:val="00936C7A"/>
    <w:rsid w:val="0093794C"/>
    <w:rsid w:val="00937D4D"/>
    <w:rsid w:val="0094094B"/>
    <w:rsid w:val="00941788"/>
    <w:rsid w:val="00941FC8"/>
    <w:rsid w:val="00942F85"/>
    <w:rsid w:val="009438C5"/>
    <w:rsid w:val="009479E8"/>
    <w:rsid w:val="00954506"/>
    <w:rsid w:val="009566C7"/>
    <w:rsid w:val="00956941"/>
    <w:rsid w:val="00956C57"/>
    <w:rsid w:val="00964BBF"/>
    <w:rsid w:val="00965986"/>
    <w:rsid w:val="00965ABC"/>
    <w:rsid w:val="00965E7B"/>
    <w:rsid w:val="00967586"/>
    <w:rsid w:val="00970757"/>
    <w:rsid w:val="009752B9"/>
    <w:rsid w:val="00977311"/>
    <w:rsid w:val="0098025E"/>
    <w:rsid w:val="00980ACC"/>
    <w:rsid w:val="009813AC"/>
    <w:rsid w:val="00981475"/>
    <w:rsid w:val="00981D47"/>
    <w:rsid w:val="00985536"/>
    <w:rsid w:val="009858C3"/>
    <w:rsid w:val="0098694D"/>
    <w:rsid w:val="009871D9"/>
    <w:rsid w:val="009878E7"/>
    <w:rsid w:val="00991975"/>
    <w:rsid w:val="00991F97"/>
    <w:rsid w:val="00994383"/>
    <w:rsid w:val="009A3732"/>
    <w:rsid w:val="009B2797"/>
    <w:rsid w:val="009B493C"/>
    <w:rsid w:val="009B6539"/>
    <w:rsid w:val="009C09D6"/>
    <w:rsid w:val="009C1C32"/>
    <w:rsid w:val="009C2D8D"/>
    <w:rsid w:val="009C32F9"/>
    <w:rsid w:val="009C4809"/>
    <w:rsid w:val="009C677F"/>
    <w:rsid w:val="009D23FC"/>
    <w:rsid w:val="009D2A02"/>
    <w:rsid w:val="009D2D15"/>
    <w:rsid w:val="009E0717"/>
    <w:rsid w:val="009E11AA"/>
    <w:rsid w:val="009E278A"/>
    <w:rsid w:val="009E4B76"/>
    <w:rsid w:val="009E7F78"/>
    <w:rsid w:val="009F1D69"/>
    <w:rsid w:val="009F3B0A"/>
    <w:rsid w:val="009F43A5"/>
    <w:rsid w:val="009F5A3E"/>
    <w:rsid w:val="009F63DD"/>
    <w:rsid w:val="009F67AF"/>
    <w:rsid w:val="00A05937"/>
    <w:rsid w:val="00A06070"/>
    <w:rsid w:val="00A07253"/>
    <w:rsid w:val="00A10EE8"/>
    <w:rsid w:val="00A112A3"/>
    <w:rsid w:val="00A132E1"/>
    <w:rsid w:val="00A13782"/>
    <w:rsid w:val="00A17ADD"/>
    <w:rsid w:val="00A20E34"/>
    <w:rsid w:val="00A261B1"/>
    <w:rsid w:val="00A303BE"/>
    <w:rsid w:val="00A311C0"/>
    <w:rsid w:val="00A3448D"/>
    <w:rsid w:val="00A36D96"/>
    <w:rsid w:val="00A37982"/>
    <w:rsid w:val="00A40162"/>
    <w:rsid w:val="00A407A3"/>
    <w:rsid w:val="00A42027"/>
    <w:rsid w:val="00A5009E"/>
    <w:rsid w:val="00A50E94"/>
    <w:rsid w:val="00A52634"/>
    <w:rsid w:val="00A54992"/>
    <w:rsid w:val="00A60551"/>
    <w:rsid w:val="00A613A7"/>
    <w:rsid w:val="00A61640"/>
    <w:rsid w:val="00A6276E"/>
    <w:rsid w:val="00A65209"/>
    <w:rsid w:val="00A6563B"/>
    <w:rsid w:val="00A70AA2"/>
    <w:rsid w:val="00A71E81"/>
    <w:rsid w:val="00A72D82"/>
    <w:rsid w:val="00A8051D"/>
    <w:rsid w:val="00A83692"/>
    <w:rsid w:val="00A870CA"/>
    <w:rsid w:val="00A90E48"/>
    <w:rsid w:val="00A959C1"/>
    <w:rsid w:val="00AA0B82"/>
    <w:rsid w:val="00AA3DEE"/>
    <w:rsid w:val="00AA3FBA"/>
    <w:rsid w:val="00AA7A2E"/>
    <w:rsid w:val="00AB04F2"/>
    <w:rsid w:val="00AB1E50"/>
    <w:rsid w:val="00AB35D1"/>
    <w:rsid w:val="00AB413A"/>
    <w:rsid w:val="00AC443B"/>
    <w:rsid w:val="00AC758C"/>
    <w:rsid w:val="00AD2494"/>
    <w:rsid w:val="00AD28C9"/>
    <w:rsid w:val="00AD2FDA"/>
    <w:rsid w:val="00AD3B68"/>
    <w:rsid w:val="00AD5E80"/>
    <w:rsid w:val="00AD720E"/>
    <w:rsid w:val="00AE0ACB"/>
    <w:rsid w:val="00AE0CC0"/>
    <w:rsid w:val="00AE1782"/>
    <w:rsid w:val="00AE1E1E"/>
    <w:rsid w:val="00AE540A"/>
    <w:rsid w:val="00AE7CF5"/>
    <w:rsid w:val="00AF29AE"/>
    <w:rsid w:val="00AF640C"/>
    <w:rsid w:val="00AF66B6"/>
    <w:rsid w:val="00B00A27"/>
    <w:rsid w:val="00B13F18"/>
    <w:rsid w:val="00B14927"/>
    <w:rsid w:val="00B1675C"/>
    <w:rsid w:val="00B1712C"/>
    <w:rsid w:val="00B23A08"/>
    <w:rsid w:val="00B25199"/>
    <w:rsid w:val="00B31C98"/>
    <w:rsid w:val="00B41BFC"/>
    <w:rsid w:val="00B4529B"/>
    <w:rsid w:val="00B50082"/>
    <w:rsid w:val="00B517B4"/>
    <w:rsid w:val="00B52506"/>
    <w:rsid w:val="00B533B2"/>
    <w:rsid w:val="00B55037"/>
    <w:rsid w:val="00B60DA7"/>
    <w:rsid w:val="00B634E9"/>
    <w:rsid w:val="00B6431A"/>
    <w:rsid w:val="00B668FB"/>
    <w:rsid w:val="00B66A2A"/>
    <w:rsid w:val="00B6791D"/>
    <w:rsid w:val="00B70111"/>
    <w:rsid w:val="00B73C3A"/>
    <w:rsid w:val="00B777A1"/>
    <w:rsid w:val="00B8185F"/>
    <w:rsid w:val="00B83298"/>
    <w:rsid w:val="00B83BE6"/>
    <w:rsid w:val="00B86095"/>
    <w:rsid w:val="00B934F0"/>
    <w:rsid w:val="00B93703"/>
    <w:rsid w:val="00BA0E68"/>
    <w:rsid w:val="00BA15F3"/>
    <w:rsid w:val="00BB4517"/>
    <w:rsid w:val="00BB6778"/>
    <w:rsid w:val="00BB67F7"/>
    <w:rsid w:val="00BC0FDB"/>
    <w:rsid w:val="00BC5A97"/>
    <w:rsid w:val="00BC641F"/>
    <w:rsid w:val="00BC6CFA"/>
    <w:rsid w:val="00BD002E"/>
    <w:rsid w:val="00BD2163"/>
    <w:rsid w:val="00BD601E"/>
    <w:rsid w:val="00BD67D8"/>
    <w:rsid w:val="00BE1BEF"/>
    <w:rsid w:val="00BE22A0"/>
    <w:rsid w:val="00BE2C62"/>
    <w:rsid w:val="00BF2BFB"/>
    <w:rsid w:val="00BF31C5"/>
    <w:rsid w:val="00BF3429"/>
    <w:rsid w:val="00BF579B"/>
    <w:rsid w:val="00BF6040"/>
    <w:rsid w:val="00BF7381"/>
    <w:rsid w:val="00C06383"/>
    <w:rsid w:val="00C06C39"/>
    <w:rsid w:val="00C12941"/>
    <w:rsid w:val="00C17EBA"/>
    <w:rsid w:val="00C204D3"/>
    <w:rsid w:val="00C20DAD"/>
    <w:rsid w:val="00C224FE"/>
    <w:rsid w:val="00C27219"/>
    <w:rsid w:val="00C30761"/>
    <w:rsid w:val="00C33218"/>
    <w:rsid w:val="00C33A67"/>
    <w:rsid w:val="00C33F24"/>
    <w:rsid w:val="00C3456B"/>
    <w:rsid w:val="00C34ACD"/>
    <w:rsid w:val="00C34B08"/>
    <w:rsid w:val="00C354A1"/>
    <w:rsid w:val="00C356A2"/>
    <w:rsid w:val="00C42440"/>
    <w:rsid w:val="00C43CA8"/>
    <w:rsid w:val="00C47A3E"/>
    <w:rsid w:val="00C5120B"/>
    <w:rsid w:val="00C56BCE"/>
    <w:rsid w:val="00C57372"/>
    <w:rsid w:val="00C574DE"/>
    <w:rsid w:val="00C6111B"/>
    <w:rsid w:val="00C62DF8"/>
    <w:rsid w:val="00C634D8"/>
    <w:rsid w:val="00C67352"/>
    <w:rsid w:val="00C67F79"/>
    <w:rsid w:val="00C71963"/>
    <w:rsid w:val="00C73952"/>
    <w:rsid w:val="00C759E2"/>
    <w:rsid w:val="00C77521"/>
    <w:rsid w:val="00C8028D"/>
    <w:rsid w:val="00C80A05"/>
    <w:rsid w:val="00C81C97"/>
    <w:rsid w:val="00C824CC"/>
    <w:rsid w:val="00C84C36"/>
    <w:rsid w:val="00C85CBD"/>
    <w:rsid w:val="00C85E8D"/>
    <w:rsid w:val="00C91A11"/>
    <w:rsid w:val="00C94AC6"/>
    <w:rsid w:val="00C9625B"/>
    <w:rsid w:val="00C96B91"/>
    <w:rsid w:val="00CA5522"/>
    <w:rsid w:val="00CA5D19"/>
    <w:rsid w:val="00CA7610"/>
    <w:rsid w:val="00CB13C0"/>
    <w:rsid w:val="00CB206C"/>
    <w:rsid w:val="00CB4D2C"/>
    <w:rsid w:val="00CB652F"/>
    <w:rsid w:val="00CB6F94"/>
    <w:rsid w:val="00CB7B7D"/>
    <w:rsid w:val="00CC4ECE"/>
    <w:rsid w:val="00CC5BCE"/>
    <w:rsid w:val="00CD07F2"/>
    <w:rsid w:val="00CD7B10"/>
    <w:rsid w:val="00CE0224"/>
    <w:rsid w:val="00CE13F6"/>
    <w:rsid w:val="00CE19D1"/>
    <w:rsid w:val="00CE3897"/>
    <w:rsid w:val="00CE4D5B"/>
    <w:rsid w:val="00CF287C"/>
    <w:rsid w:val="00CF294E"/>
    <w:rsid w:val="00CF3248"/>
    <w:rsid w:val="00CF44C2"/>
    <w:rsid w:val="00CF67FF"/>
    <w:rsid w:val="00D01E98"/>
    <w:rsid w:val="00D04A21"/>
    <w:rsid w:val="00D05668"/>
    <w:rsid w:val="00D05D30"/>
    <w:rsid w:val="00D06557"/>
    <w:rsid w:val="00D11B96"/>
    <w:rsid w:val="00D159EE"/>
    <w:rsid w:val="00D16FF2"/>
    <w:rsid w:val="00D2618B"/>
    <w:rsid w:val="00D32947"/>
    <w:rsid w:val="00D32C85"/>
    <w:rsid w:val="00D33132"/>
    <w:rsid w:val="00D34B90"/>
    <w:rsid w:val="00D34D81"/>
    <w:rsid w:val="00D35057"/>
    <w:rsid w:val="00D50FBC"/>
    <w:rsid w:val="00D51577"/>
    <w:rsid w:val="00D53743"/>
    <w:rsid w:val="00D615EA"/>
    <w:rsid w:val="00D65BA1"/>
    <w:rsid w:val="00D71F1F"/>
    <w:rsid w:val="00D74186"/>
    <w:rsid w:val="00D74FBA"/>
    <w:rsid w:val="00D81FDD"/>
    <w:rsid w:val="00D821F7"/>
    <w:rsid w:val="00D83738"/>
    <w:rsid w:val="00D8511B"/>
    <w:rsid w:val="00D875CA"/>
    <w:rsid w:val="00D9250C"/>
    <w:rsid w:val="00D93B4F"/>
    <w:rsid w:val="00D93EC6"/>
    <w:rsid w:val="00D948CA"/>
    <w:rsid w:val="00D97222"/>
    <w:rsid w:val="00DA1C84"/>
    <w:rsid w:val="00DA209E"/>
    <w:rsid w:val="00DA2F86"/>
    <w:rsid w:val="00DA317B"/>
    <w:rsid w:val="00DA3E70"/>
    <w:rsid w:val="00DA5B82"/>
    <w:rsid w:val="00DA7C62"/>
    <w:rsid w:val="00DA7FAB"/>
    <w:rsid w:val="00DB3B25"/>
    <w:rsid w:val="00DB579F"/>
    <w:rsid w:val="00DC0D92"/>
    <w:rsid w:val="00DC1328"/>
    <w:rsid w:val="00DC3D55"/>
    <w:rsid w:val="00DD0E32"/>
    <w:rsid w:val="00DD3001"/>
    <w:rsid w:val="00DD45BF"/>
    <w:rsid w:val="00DD52FC"/>
    <w:rsid w:val="00DD5348"/>
    <w:rsid w:val="00DD5B82"/>
    <w:rsid w:val="00DE4278"/>
    <w:rsid w:val="00DF0EA7"/>
    <w:rsid w:val="00DF16C7"/>
    <w:rsid w:val="00E00867"/>
    <w:rsid w:val="00E00CA5"/>
    <w:rsid w:val="00E01517"/>
    <w:rsid w:val="00E01D9A"/>
    <w:rsid w:val="00E057DA"/>
    <w:rsid w:val="00E06632"/>
    <w:rsid w:val="00E0729D"/>
    <w:rsid w:val="00E07C30"/>
    <w:rsid w:val="00E1587F"/>
    <w:rsid w:val="00E15C3A"/>
    <w:rsid w:val="00E23B75"/>
    <w:rsid w:val="00E268BE"/>
    <w:rsid w:val="00E31CBA"/>
    <w:rsid w:val="00E37302"/>
    <w:rsid w:val="00E3772C"/>
    <w:rsid w:val="00E4498A"/>
    <w:rsid w:val="00E44C05"/>
    <w:rsid w:val="00E44F36"/>
    <w:rsid w:val="00E45151"/>
    <w:rsid w:val="00E46CAB"/>
    <w:rsid w:val="00E47A1B"/>
    <w:rsid w:val="00E51F81"/>
    <w:rsid w:val="00E51F88"/>
    <w:rsid w:val="00E527C2"/>
    <w:rsid w:val="00E54FBE"/>
    <w:rsid w:val="00E55F84"/>
    <w:rsid w:val="00E638F6"/>
    <w:rsid w:val="00E64E02"/>
    <w:rsid w:val="00E651DF"/>
    <w:rsid w:val="00E737D9"/>
    <w:rsid w:val="00E77F44"/>
    <w:rsid w:val="00E8063B"/>
    <w:rsid w:val="00E86ADD"/>
    <w:rsid w:val="00E874E9"/>
    <w:rsid w:val="00E91C7E"/>
    <w:rsid w:val="00E91D7D"/>
    <w:rsid w:val="00E92D8D"/>
    <w:rsid w:val="00E934FB"/>
    <w:rsid w:val="00E93737"/>
    <w:rsid w:val="00E9466E"/>
    <w:rsid w:val="00E973ED"/>
    <w:rsid w:val="00EA0C03"/>
    <w:rsid w:val="00EA0CCE"/>
    <w:rsid w:val="00EA43FE"/>
    <w:rsid w:val="00EA624E"/>
    <w:rsid w:val="00EB16F1"/>
    <w:rsid w:val="00EB2000"/>
    <w:rsid w:val="00EB2842"/>
    <w:rsid w:val="00EB5A01"/>
    <w:rsid w:val="00EC1983"/>
    <w:rsid w:val="00EC4A10"/>
    <w:rsid w:val="00EC5018"/>
    <w:rsid w:val="00EC66F1"/>
    <w:rsid w:val="00EC7376"/>
    <w:rsid w:val="00ED022E"/>
    <w:rsid w:val="00ED1A86"/>
    <w:rsid w:val="00ED2355"/>
    <w:rsid w:val="00ED26D8"/>
    <w:rsid w:val="00ED413F"/>
    <w:rsid w:val="00ED4405"/>
    <w:rsid w:val="00ED53D2"/>
    <w:rsid w:val="00ED5B54"/>
    <w:rsid w:val="00ED5FFC"/>
    <w:rsid w:val="00ED7541"/>
    <w:rsid w:val="00ED78FF"/>
    <w:rsid w:val="00EE2D73"/>
    <w:rsid w:val="00EE3033"/>
    <w:rsid w:val="00EE549A"/>
    <w:rsid w:val="00EE664D"/>
    <w:rsid w:val="00EE68C0"/>
    <w:rsid w:val="00EE6A1D"/>
    <w:rsid w:val="00EE720A"/>
    <w:rsid w:val="00EE7CC2"/>
    <w:rsid w:val="00EF08AB"/>
    <w:rsid w:val="00EF49FA"/>
    <w:rsid w:val="00EF4CD2"/>
    <w:rsid w:val="00EF60E3"/>
    <w:rsid w:val="00F01709"/>
    <w:rsid w:val="00F03900"/>
    <w:rsid w:val="00F05EF9"/>
    <w:rsid w:val="00F06CB8"/>
    <w:rsid w:val="00F07699"/>
    <w:rsid w:val="00F11E57"/>
    <w:rsid w:val="00F17D81"/>
    <w:rsid w:val="00F30407"/>
    <w:rsid w:val="00F31CE8"/>
    <w:rsid w:val="00F3324B"/>
    <w:rsid w:val="00F336C1"/>
    <w:rsid w:val="00F339BA"/>
    <w:rsid w:val="00F347C6"/>
    <w:rsid w:val="00F34B9C"/>
    <w:rsid w:val="00F35DD9"/>
    <w:rsid w:val="00F42A99"/>
    <w:rsid w:val="00F43CE6"/>
    <w:rsid w:val="00F47B4C"/>
    <w:rsid w:val="00F47FB2"/>
    <w:rsid w:val="00F50391"/>
    <w:rsid w:val="00F51113"/>
    <w:rsid w:val="00F5240C"/>
    <w:rsid w:val="00F524B4"/>
    <w:rsid w:val="00F538E4"/>
    <w:rsid w:val="00F55588"/>
    <w:rsid w:val="00F579A8"/>
    <w:rsid w:val="00F66F4F"/>
    <w:rsid w:val="00F70443"/>
    <w:rsid w:val="00F70F35"/>
    <w:rsid w:val="00F722A3"/>
    <w:rsid w:val="00F72BBD"/>
    <w:rsid w:val="00F73665"/>
    <w:rsid w:val="00F75A0A"/>
    <w:rsid w:val="00F76808"/>
    <w:rsid w:val="00F81966"/>
    <w:rsid w:val="00F82126"/>
    <w:rsid w:val="00F82CD9"/>
    <w:rsid w:val="00F85F20"/>
    <w:rsid w:val="00F875DE"/>
    <w:rsid w:val="00F87C04"/>
    <w:rsid w:val="00F941EC"/>
    <w:rsid w:val="00FA0A6C"/>
    <w:rsid w:val="00FA0DFB"/>
    <w:rsid w:val="00FA2AE0"/>
    <w:rsid w:val="00FA3072"/>
    <w:rsid w:val="00FA7716"/>
    <w:rsid w:val="00FB253D"/>
    <w:rsid w:val="00FC2C87"/>
    <w:rsid w:val="00FC305C"/>
    <w:rsid w:val="00FD0B43"/>
    <w:rsid w:val="00FD0E0F"/>
    <w:rsid w:val="00FD1C78"/>
    <w:rsid w:val="00FD50A7"/>
    <w:rsid w:val="00FD5C6E"/>
    <w:rsid w:val="00FD631A"/>
    <w:rsid w:val="00FD6D81"/>
    <w:rsid w:val="00FD7194"/>
    <w:rsid w:val="00FE1711"/>
    <w:rsid w:val="00FE2279"/>
    <w:rsid w:val="00FE22DB"/>
    <w:rsid w:val="00FE2A2E"/>
    <w:rsid w:val="00FE2B42"/>
    <w:rsid w:val="00FE3C9D"/>
    <w:rsid w:val="00FF1A12"/>
    <w:rsid w:val="00FF2104"/>
    <w:rsid w:val="00FF3DC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EABCF"/>
  <w15:docId w15:val="{C909406D-3A04-428B-B999-2E582349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0305"/>
    <w:rPr>
      <w:rFonts w:eastAsia="Times New Roman"/>
      <w:sz w:val="22"/>
      <w:lang w:val="en-GB"/>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qFormat/>
    <w:rsid w:val="00A20305"/>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lang w:val="en-US"/>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lang w:val="en-US"/>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rPr>
      <w:sz w:val="24"/>
      <w:szCs w:val="24"/>
      <w:lang w:val="en-US"/>
    </w:rPr>
  </w:style>
  <w:style w:type="paragraph" w:styleId="NormalWeb">
    <w:name w:val="Normal (Web)"/>
    <w:basedOn w:val="Normal"/>
    <w:uiPriority w:val="99"/>
    <w:unhideWhenUsed/>
    <w:qFormat/>
    <w:rsid w:val="007630CF"/>
    <w:pPr>
      <w:spacing w:beforeAutospacing="1" w:afterAutospacing="1"/>
    </w:pPr>
    <w:rPr>
      <w:sz w:val="24"/>
      <w:szCs w:val="24"/>
      <w:lang w:val="en-US"/>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customStyle="1" w:styleId="UnresolvedMention2">
    <w:name w:val="Unresolved Mention2"/>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uppressAutoHyphens w:val="0"/>
      <w:spacing w:before="100" w:beforeAutospacing="1" w:after="100" w:afterAutospacing="1"/>
    </w:pPr>
    <w:rPr>
      <w:rFonts w:ascii="Calibri" w:eastAsiaTheme="minorHAnsi" w:hAnsi="Calibri" w:cs="Calibri"/>
      <w:szCs w:val="22"/>
      <w:lang w:val="en-US"/>
    </w:rPr>
  </w:style>
  <w:style w:type="character" w:styleId="CommentReference">
    <w:name w:val="annotation reference"/>
    <w:basedOn w:val="DefaultParagraphFont"/>
    <w:rsid w:val="003E7E73"/>
    <w:rPr>
      <w:sz w:val="16"/>
      <w:szCs w:val="16"/>
    </w:rPr>
  </w:style>
  <w:style w:type="paragraph" w:styleId="CommentText">
    <w:name w:val="annotation text"/>
    <w:basedOn w:val="Normal"/>
    <w:link w:val="CommentTextChar"/>
    <w:rsid w:val="003E7E73"/>
    <w:rPr>
      <w:sz w:val="20"/>
    </w:rPr>
  </w:style>
  <w:style w:type="character" w:customStyle="1" w:styleId="CommentTextChar">
    <w:name w:val="Comment Text Char"/>
    <w:basedOn w:val="DefaultParagraphFont"/>
    <w:link w:val="CommentText"/>
    <w:rsid w:val="003E7E73"/>
    <w:rPr>
      <w:rFonts w:eastAsia="Times New Roman"/>
      <w:lang w:val="en-GB"/>
    </w:rPr>
  </w:style>
  <w:style w:type="paragraph" w:styleId="CommentSubject">
    <w:name w:val="annotation subject"/>
    <w:basedOn w:val="CommentText"/>
    <w:next w:val="CommentText"/>
    <w:link w:val="CommentSubjectChar"/>
    <w:semiHidden/>
    <w:unhideWhenUsed/>
    <w:rsid w:val="003E7E73"/>
    <w:rPr>
      <w:b/>
      <w:bCs/>
    </w:rPr>
  </w:style>
  <w:style w:type="character" w:customStyle="1" w:styleId="CommentSubjectChar">
    <w:name w:val="Comment Subject Char"/>
    <w:basedOn w:val="CommentTextChar"/>
    <w:link w:val="CommentSubject"/>
    <w:semiHidden/>
    <w:rsid w:val="003E7E73"/>
    <w:rPr>
      <w:rFonts w:eastAsia="Times New Roman"/>
      <w:b/>
      <w:bCs/>
      <w:lang w:val="en-GB"/>
    </w:rPr>
  </w:style>
  <w:style w:type="paragraph" w:customStyle="1" w:styleId="Standard">
    <w:name w:val="Standard"/>
    <w:rsid w:val="00E37302"/>
    <w:pPr>
      <w:autoSpaceDN w:val="0"/>
      <w:jc w:val="both"/>
      <w:textAlignment w:val="baseline"/>
    </w:pPr>
    <w:rPr>
      <w:sz w:val="22"/>
      <w:lang w:val="en-GB"/>
    </w:rPr>
  </w:style>
  <w:style w:type="paragraph" w:customStyle="1" w:styleId="Standarduser">
    <w:name w:val="Standard (user)"/>
    <w:rsid w:val="005303B7"/>
    <w:pPr>
      <w:autoSpaceDN w:val="0"/>
      <w:jc w:val="both"/>
      <w:textAlignment w:val="baseline"/>
    </w:pPr>
    <w:rPr>
      <w:sz w:val="22"/>
      <w:lang w:val="en-GB"/>
    </w:rPr>
  </w:style>
  <w:style w:type="numbering" w:customStyle="1" w:styleId="WWNum2">
    <w:name w:val="WWNum2"/>
    <w:basedOn w:val="NoList"/>
    <w:rsid w:val="005303B7"/>
    <w:pPr>
      <w:numPr>
        <w:numId w:val="1"/>
      </w:numPr>
    </w:pPr>
  </w:style>
  <w:style w:type="character" w:styleId="UnresolvedMention">
    <w:name w:val="Unresolved Mention"/>
    <w:basedOn w:val="DefaultParagraphFont"/>
    <w:uiPriority w:val="99"/>
    <w:semiHidden/>
    <w:unhideWhenUsed/>
    <w:rsid w:val="006E5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6269">
      <w:bodyDiv w:val="1"/>
      <w:marLeft w:val="0"/>
      <w:marRight w:val="0"/>
      <w:marTop w:val="0"/>
      <w:marBottom w:val="0"/>
      <w:divBdr>
        <w:top w:val="none" w:sz="0" w:space="0" w:color="auto"/>
        <w:left w:val="none" w:sz="0" w:space="0" w:color="auto"/>
        <w:bottom w:val="none" w:sz="0" w:space="0" w:color="auto"/>
        <w:right w:val="none" w:sz="0" w:space="0" w:color="auto"/>
      </w:divBdr>
      <w:divsChild>
        <w:div w:id="1474130666">
          <w:marLeft w:val="720"/>
          <w:marRight w:val="0"/>
          <w:marTop w:val="0"/>
          <w:marBottom w:val="120"/>
          <w:divBdr>
            <w:top w:val="none" w:sz="0" w:space="0" w:color="auto"/>
            <w:left w:val="none" w:sz="0" w:space="0" w:color="auto"/>
            <w:bottom w:val="none" w:sz="0" w:space="0" w:color="auto"/>
            <w:right w:val="none" w:sz="0" w:space="0" w:color="auto"/>
          </w:divBdr>
        </w:div>
        <w:div w:id="2005164797">
          <w:marLeft w:val="720"/>
          <w:marRight w:val="0"/>
          <w:marTop w:val="0"/>
          <w:marBottom w:val="120"/>
          <w:divBdr>
            <w:top w:val="none" w:sz="0" w:space="0" w:color="auto"/>
            <w:left w:val="none" w:sz="0" w:space="0" w:color="auto"/>
            <w:bottom w:val="none" w:sz="0" w:space="0" w:color="auto"/>
            <w:right w:val="none" w:sz="0" w:space="0" w:color="auto"/>
          </w:divBdr>
        </w:div>
        <w:div w:id="667561153">
          <w:marLeft w:val="1354"/>
          <w:marRight w:val="0"/>
          <w:marTop w:val="0"/>
          <w:marBottom w:val="120"/>
          <w:divBdr>
            <w:top w:val="none" w:sz="0" w:space="0" w:color="auto"/>
            <w:left w:val="none" w:sz="0" w:space="0" w:color="auto"/>
            <w:bottom w:val="none" w:sz="0" w:space="0" w:color="auto"/>
            <w:right w:val="none" w:sz="0" w:space="0" w:color="auto"/>
          </w:divBdr>
        </w:div>
        <w:div w:id="1498374583">
          <w:marLeft w:val="1354"/>
          <w:marRight w:val="0"/>
          <w:marTop w:val="0"/>
          <w:marBottom w:val="120"/>
          <w:divBdr>
            <w:top w:val="none" w:sz="0" w:space="0" w:color="auto"/>
            <w:left w:val="none" w:sz="0" w:space="0" w:color="auto"/>
            <w:bottom w:val="none" w:sz="0" w:space="0" w:color="auto"/>
            <w:right w:val="none" w:sz="0" w:space="0" w:color="auto"/>
          </w:divBdr>
        </w:div>
        <w:div w:id="653609816">
          <w:marLeft w:val="720"/>
          <w:marRight w:val="0"/>
          <w:marTop w:val="0"/>
          <w:marBottom w:val="120"/>
          <w:divBdr>
            <w:top w:val="none" w:sz="0" w:space="0" w:color="auto"/>
            <w:left w:val="none" w:sz="0" w:space="0" w:color="auto"/>
            <w:bottom w:val="none" w:sz="0" w:space="0" w:color="auto"/>
            <w:right w:val="none" w:sz="0" w:space="0" w:color="auto"/>
          </w:divBdr>
        </w:div>
        <w:div w:id="1760100757">
          <w:marLeft w:val="1354"/>
          <w:marRight w:val="0"/>
          <w:marTop w:val="0"/>
          <w:marBottom w:val="120"/>
          <w:divBdr>
            <w:top w:val="none" w:sz="0" w:space="0" w:color="auto"/>
            <w:left w:val="none" w:sz="0" w:space="0" w:color="auto"/>
            <w:bottom w:val="none" w:sz="0" w:space="0" w:color="auto"/>
            <w:right w:val="none" w:sz="0" w:space="0" w:color="auto"/>
          </w:divBdr>
        </w:div>
        <w:div w:id="1051002336">
          <w:marLeft w:val="1354"/>
          <w:marRight w:val="0"/>
          <w:marTop w:val="0"/>
          <w:marBottom w:val="120"/>
          <w:divBdr>
            <w:top w:val="none" w:sz="0" w:space="0" w:color="auto"/>
            <w:left w:val="none" w:sz="0" w:space="0" w:color="auto"/>
            <w:bottom w:val="none" w:sz="0" w:space="0" w:color="auto"/>
            <w:right w:val="none" w:sz="0" w:space="0" w:color="auto"/>
          </w:divBdr>
        </w:div>
        <w:div w:id="748773566">
          <w:marLeft w:val="720"/>
          <w:marRight w:val="0"/>
          <w:marTop w:val="0"/>
          <w:marBottom w:val="120"/>
          <w:divBdr>
            <w:top w:val="none" w:sz="0" w:space="0" w:color="auto"/>
            <w:left w:val="none" w:sz="0" w:space="0" w:color="auto"/>
            <w:bottom w:val="none" w:sz="0" w:space="0" w:color="auto"/>
            <w:right w:val="none" w:sz="0" w:space="0" w:color="auto"/>
          </w:divBdr>
        </w:div>
      </w:divsChild>
    </w:div>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71200089">
      <w:bodyDiv w:val="1"/>
      <w:marLeft w:val="0"/>
      <w:marRight w:val="0"/>
      <w:marTop w:val="0"/>
      <w:marBottom w:val="0"/>
      <w:divBdr>
        <w:top w:val="none" w:sz="0" w:space="0" w:color="auto"/>
        <w:left w:val="none" w:sz="0" w:space="0" w:color="auto"/>
        <w:bottom w:val="none" w:sz="0" w:space="0" w:color="auto"/>
        <w:right w:val="none" w:sz="0" w:space="0" w:color="auto"/>
      </w:divBdr>
    </w:div>
    <w:div w:id="83763713">
      <w:bodyDiv w:val="1"/>
      <w:marLeft w:val="0"/>
      <w:marRight w:val="0"/>
      <w:marTop w:val="0"/>
      <w:marBottom w:val="0"/>
      <w:divBdr>
        <w:top w:val="none" w:sz="0" w:space="0" w:color="auto"/>
        <w:left w:val="none" w:sz="0" w:space="0" w:color="auto"/>
        <w:bottom w:val="none" w:sz="0" w:space="0" w:color="auto"/>
        <w:right w:val="none" w:sz="0" w:space="0" w:color="auto"/>
      </w:divBdr>
    </w:div>
    <w:div w:id="86385546">
      <w:bodyDiv w:val="1"/>
      <w:marLeft w:val="0"/>
      <w:marRight w:val="0"/>
      <w:marTop w:val="0"/>
      <w:marBottom w:val="0"/>
      <w:divBdr>
        <w:top w:val="none" w:sz="0" w:space="0" w:color="auto"/>
        <w:left w:val="none" w:sz="0" w:space="0" w:color="auto"/>
        <w:bottom w:val="none" w:sz="0" w:space="0" w:color="auto"/>
        <w:right w:val="none" w:sz="0" w:space="0" w:color="auto"/>
      </w:divBdr>
      <w:divsChild>
        <w:div w:id="1683969544">
          <w:marLeft w:val="1354"/>
          <w:marRight w:val="0"/>
          <w:marTop w:val="0"/>
          <w:marBottom w:val="0"/>
          <w:divBdr>
            <w:top w:val="none" w:sz="0" w:space="0" w:color="auto"/>
            <w:left w:val="none" w:sz="0" w:space="0" w:color="auto"/>
            <w:bottom w:val="none" w:sz="0" w:space="0" w:color="auto"/>
            <w:right w:val="none" w:sz="0" w:space="0" w:color="auto"/>
          </w:divBdr>
        </w:div>
      </w:divsChild>
    </w:div>
    <w:div w:id="90392213">
      <w:bodyDiv w:val="1"/>
      <w:marLeft w:val="0"/>
      <w:marRight w:val="0"/>
      <w:marTop w:val="0"/>
      <w:marBottom w:val="0"/>
      <w:divBdr>
        <w:top w:val="none" w:sz="0" w:space="0" w:color="auto"/>
        <w:left w:val="none" w:sz="0" w:space="0" w:color="auto"/>
        <w:bottom w:val="none" w:sz="0" w:space="0" w:color="auto"/>
        <w:right w:val="none" w:sz="0" w:space="0" w:color="auto"/>
      </w:divBdr>
      <w:divsChild>
        <w:div w:id="635186319">
          <w:marLeft w:val="1166"/>
          <w:marRight w:val="0"/>
          <w:marTop w:val="0"/>
          <w:marBottom w:val="0"/>
          <w:divBdr>
            <w:top w:val="none" w:sz="0" w:space="0" w:color="auto"/>
            <w:left w:val="none" w:sz="0" w:space="0" w:color="auto"/>
            <w:bottom w:val="none" w:sz="0" w:space="0" w:color="auto"/>
            <w:right w:val="none" w:sz="0" w:space="0" w:color="auto"/>
          </w:divBdr>
        </w:div>
        <w:div w:id="1567102677">
          <w:marLeft w:val="1166"/>
          <w:marRight w:val="0"/>
          <w:marTop w:val="0"/>
          <w:marBottom w:val="0"/>
          <w:divBdr>
            <w:top w:val="none" w:sz="0" w:space="0" w:color="auto"/>
            <w:left w:val="none" w:sz="0" w:space="0" w:color="auto"/>
            <w:bottom w:val="none" w:sz="0" w:space="0" w:color="auto"/>
            <w:right w:val="none" w:sz="0" w:space="0" w:color="auto"/>
          </w:divBdr>
        </w:div>
        <w:div w:id="1985156197">
          <w:marLeft w:val="1166"/>
          <w:marRight w:val="0"/>
          <w:marTop w:val="0"/>
          <w:marBottom w:val="0"/>
          <w:divBdr>
            <w:top w:val="none" w:sz="0" w:space="0" w:color="auto"/>
            <w:left w:val="none" w:sz="0" w:space="0" w:color="auto"/>
            <w:bottom w:val="none" w:sz="0" w:space="0" w:color="auto"/>
            <w:right w:val="none" w:sz="0" w:space="0" w:color="auto"/>
          </w:divBdr>
        </w:div>
      </w:divsChild>
    </w:div>
    <w:div w:id="94837082">
      <w:bodyDiv w:val="1"/>
      <w:marLeft w:val="0"/>
      <w:marRight w:val="0"/>
      <w:marTop w:val="0"/>
      <w:marBottom w:val="0"/>
      <w:divBdr>
        <w:top w:val="none" w:sz="0" w:space="0" w:color="auto"/>
        <w:left w:val="none" w:sz="0" w:space="0" w:color="auto"/>
        <w:bottom w:val="none" w:sz="0" w:space="0" w:color="auto"/>
        <w:right w:val="none" w:sz="0" w:space="0" w:color="auto"/>
      </w:divBdr>
      <w:divsChild>
        <w:div w:id="1584145408">
          <w:marLeft w:val="720"/>
          <w:marRight w:val="0"/>
          <w:marTop w:val="0"/>
          <w:marBottom w:val="120"/>
          <w:divBdr>
            <w:top w:val="none" w:sz="0" w:space="0" w:color="auto"/>
            <w:left w:val="none" w:sz="0" w:space="0" w:color="auto"/>
            <w:bottom w:val="none" w:sz="0" w:space="0" w:color="auto"/>
            <w:right w:val="none" w:sz="0" w:space="0" w:color="auto"/>
          </w:divBdr>
        </w:div>
        <w:div w:id="1797916756">
          <w:marLeft w:val="720"/>
          <w:marRight w:val="0"/>
          <w:marTop w:val="0"/>
          <w:marBottom w:val="120"/>
          <w:divBdr>
            <w:top w:val="none" w:sz="0" w:space="0" w:color="auto"/>
            <w:left w:val="none" w:sz="0" w:space="0" w:color="auto"/>
            <w:bottom w:val="none" w:sz="0" w:space="0" w:color="auto"/>
            <w:right w:val="none" w:sz="0" w:space="0" w:color="auto"/>
          </w:divBdr>
        </w:div>
        <w:div w:id="370151333">
          <w:marLeft w:val="720"/>
          <w:marRight w:val="0"/>
          <w:marTop w:val="0"/>
          <w:marBottom w:val="120"/>
          <w:divBdr>
            <w:top w:val="none" w:sz="0" w:space="0" w:color="auto"/>
            <w:left w:val="none" w:sz="0" w:space="0" w:color="auto"/>
            <w:bottom w:val="none" w:sz="0" w:space="0" w:color="auto"/>
            <w:right w:val="none" w:sz="0" w:space="0" w:color="auto"/>
          </w:divBdr>
        </w:div>
        <w:div w:id="2051106534">
          <w:marLeft w:val="1354"/>
          <w:marRight w:val="0"/>
          <w:marTop w:val="0"/>
          <w:marBottom w:val="120"/>
          <w:divBdr>
            <w:top w:val="none" w:sz="0" w:space="0" w:color="auto"/>
            <w:left w:val="none" w:sz="0" w:space="0" w:color="auto"/>
            <w:bottom w:val="none" w:sz="0" w:space="0" w:color="auto"/>
            <w:right w:val="none" w:sz="0" w:space="0" w:color="auto"/>
          </w:divBdr>
        </w:div>
        <w:div w:id="1895778711">
          <w:marLeft w:val="720"/>
          <w:marRight w:val="0"/>
          <w:marTop w:val="60"/>
          <w:marBottom w:val="120"/>
          <w:divBdr>
            <w:top w:val="none" w:sz="0" w:space="0" w:color="auto"/>
            <w:left w:val="none" w:sz="0" w:space="0" w:color="auto"/>
            <w:bottom w:val="none" w:sz="0" w:space="0" w:color="auto"/>
            <w:right w:val="none" w:sz="0" w:space="0" w:color="auto"/>
          </w:divBdr>
        </w:div>
        <w:div w:id="127668104">
          <w:marLeft w:val="1354"/>
          <w:marRight w:val="0"/>
          <w:marTop w:val="60"/>
          <w:marBottom w:val="120"/>
          <w:divBdr>
            <w:top w:val="none" w:sz="0" w:space="0" w:color="auto"/>
            <w:left w:val="none" w:sz="0" w:space="0" w:color="auto"/>
            <w:bottom w:val="none" w:sz="0" w:space="0" w:color="auto"/>
            <w:right w:val="none" w:sz="0" w:space="0" w:color="auto"/>
          </w:divBdr>
        </w:div>
        <w:div w:id="1950700054">
          <w:marLeft w:val="1354"/>
          <w:marRight w:val="0"/>
          <w:marTop w:val="60"/>
          <w:marBottom w:val="120"/>
          <w:divBdr>
            <w:top w:val="none" w:sz="0" w:space="0" w:color="auto"/>
            <w:left w:val="none" w:sz="0" w:space="0" w:color="auto"/>
            <w:bottom w:val="none" w:sz="0" w:space="0" w:color="auto"/>
            <w:right w:val="none" w:sz="0" w:space="0" w:color="auto"/>
          </w:divBdr>
        </w:div>
        <w:div w:id="550725135">
          <w:marLeft w:val="1354"/>
          <w:marRight w:val="0"/>
          <w:marTop w:val="60"/>
          <w:marBottom w:val="120"/>
          <w:divBdr>
            <w:top w:val="none" w:sz="0" w:space="0" w:color="auto"/>
            <w:left w:val="none" w:sz="0" w:space="0" w:color="auto"/>
            <w:bottom w:val="none" w:sz="0" w:space="0" w:color="auto"/>
            <w:right w:val="none" w:sz="0" w:space="0" w:color="auto"/>
          </w:divBdr>
        </w:div>
        <w:div w:id="1151678518">
          <w:marLeft w:val="1354"/>
          <w:marRight w:val="0"/>
          <w:marTop w:val="60"/>
          <w:marBottom w:val="120"/>
          <w:divBdr>
            <w:top w:val="none" w:sz="0" w:space="0" w:color="auto"/>
            <w:left w:val="none" w:sz="0" w:space="0" w:color="auto"/>
            <w:bottom w:val="none" w:sz="0" w:space="0" w:color="auto"/>
            <w:right w:val="none" w:sz="0" w:space="0" w:color="auto"/>
          </w:divBdr>
        </w:div>
      </w:divsChild>
    </w:div>
    <w:div w:id="116223466">
      <w:bodyDiv w:val="1"/>
      <w:marLeft w:val="0"/>
      <w:marRight w:val="0"/>
      <w:marTop w:val="0"/>
      <w:marBottom w:val="0"/>
      <w:divBdr>
        <w:top w:val="none" w:sz="0" w:space="0" w:color="auto"/>
        <w:left w:val="none" w:sz="0" w:space="0" w:color="auto"/>
        <w:bottom w:val="none" w:sz="0" w:space="0" w:color="auto"/>
        <w:right w:val="none" w:sz="0" w:space="0" w:color="auto"/>
      </w:divBdr>
      <w:divsChild>
        <w:div w:id="1094596675">
          <w:marLeft w:val="1800"/>
          <w:marRight w:val="0"/>
          <w:marTop w:val="0"/>
          <w:marBottom w:val="0"/>
          <w:divBdr>
            <w:top w:val="none" w:sz="0" w:space="0" w:color="auto"/>
            <w:left w:val="none" w:sz="0" w:space="0" w:color="auto"/>
            <w:bottom w:val="none" w:sz="0" w:space="0" w:color="auto"/>
            <w:right w:val="none" w:sz="0" w:space="0" w:color="auto"/>
          </w:divBdr>
        </w:div>
      </w:divsChild>
    </w:div>
    <w:div w:id="132218411">
      <w:bodyDiv w:val="1"/>
      <w:marLeft w:val="0"/>
      <w:marRight w:val="0"/>
      <w:marTop w:val="0"/>
      <w:marBottom w:val="0"/>
      <w:divBdr>
        <w:top w:val="none" w:sz="0" w:space="0" w:color="auto"/>
        <w:left w:val="none" w:sz="0" w:space="0" w:color="auto"/>
        <w:bottom w:val="none" w:sz="0" w:space="0" w:color="auto"/>
        <w:right w:val="none" w:sz="0" w:space="0" w:color="auto"/>
      </w:divBdr>
    </w:div>
    <w:div w:id="138497670">
      <w:bodyDiv w:val="1"/>
      <w:marLeft w:val="0"/>
      <w:marRight w:val="0"/>
      <w:marTop w:val="0"/>
      <w:marBottom w:val="0"/>
      <w:divBdr>
        <w:top w:val="none" w:sz="0" w:space="0" w:color="auto"/>
        <w:left w:val="none" w:sz="0" w:space="0" w:color="auto"/>
        <w:bottom w:val="none" w:sz="0" w:space="0" w:color="auto"/>
        <w:right w:val="none" w:sz="0" w:space="0" w:color="auto"/>
      </w:divBdr>
      <w:divsChild>
        <w:div w:id="2102138935">
          <w:marLeft w:val="720"/>
          <w:marRight w:val="0"/>
          <w:marTop w:val="0"/>
          <w:marBottom w:val="0"/>
          <w:divBdr>
            <w:top w:val="none" w:sz="0" w:space="0" w:color="auto"/>
            <w:left w:val="none" w:sz="0" w:space="0" w:color="auto"/>
            <w:bottom w:val="none" w:sz="0" w:space="0" w:color="auto"/>
            <w:right w:val="none" w:sz="0" w:space="0" w:color="auto"/>
          </w:divBdr>
        </w:div>
        <w:div w:id="440758197">
          <w:marLeft w:val="720"/>
          <w:marRight w:val="0"/>
          <w:marTop w:val="0"/>
          <w:marBottom w:val="0"/>
          <w:divBdr>
            <w:top w:val="none" w:sz="0" w:space="0" w:color="auto"/>
            <w:left w:val="none" w:sz="0" w:space="0" w:color="auto"/>
            <w:bottom w:val="none" w:sz="0" w:space="0" w:color="auto"/>
            <w:right w:val="none" w:sz="0" w:space="0" w:color="auto"/>
          </w:divBdr>
        </w:div>
        <w:div w:id="1887914976">
          <w:marLeft w:val="720"/>
          <w:marRight w:val="0"/>
          <w:marTop w:val="0"/>
          <w:marBottom w:val="0"/>
          <w:divBdr>
            <w:top w:val="none" w:sz="0" w:space="0" w:color="auto"/>
            <w:left w:val="none" w:sz="0" w:space="0" w:color="auto"/>
            <w:bottom w:val="none" w:sz="0" w:space="0" w:color="auto"/>
            <w:right w:val="none" w:sz="0" w:space="0" w:color="auto"/>
          </w:divBdr>
        </w:div>
        <w:div w:id="314839728">
          <w:marLeft w:val="1354"/>
          <w:marRight w:val="0"/>
          <w:marTop w:val="0"/>
          <w:marBottom w:val="0"/>
          <w:divBdr>
            <w:top w:val="none" w:sz="0" w:space="0" w:color="auto"/>
            <w:left w:val="none" w:sz="0" w:space="0" w:color="auto"/>
            <w:bottom w:val="none" w:sz="0" w:space="0" w:color="auto"/>
            <w:right w:val="none" w:sz="0" w:space="0" w:color="auto"/>
          </w:divBdr>
        </w:div>
        <w:div w:id="283270004">
          <w:marLeft w:val="720"/>
          <w:marRight w:val="0"/>
          <w:marTop w:val="60"/>
          <w:marBottom w:val="120"/>
          <w:divBdr>
            <w:top w:val="none" w:sz="0" w:space="0" w:color="auto"/>
            <w:left w:val="none" w:sz="0" w:space="0" w:color="auto"/>
            <w:bottom w:val="none" w:sz="0" w:space="0" w:color="auto"/>
            <w:right w:val="none" w:sz="0" w:space="0" w:color="auto"/>
          </w:divBdr>
        </w:div>
        <w:div w:id="1126434033">
          <w:marLeft w:val="720"/>
          <w:marRight w:val="0"/>
          <w:marTop w:val="0"/>
          <w:marBottom w:val="0"/>
          <w:divBdr>
            <w:top w:val="none" w:sz="0" w:space="0" w:color="auto"/>
            <w:left w:val="none" w:sz="0" w:space="0" w:color="auto"/>
            <w:bottom w:val="none" w:sz="0" w:space="0" w:color="auto"/>
            <w:right w:val="none" w:sz="0" w:space="0" w:color="auto"/>
          </w:divBdr>
        </w:div>
        <w:div w:id="1860044029">
          <w:marLeft w:val="720"/>
          <w:marRight w:val="0"/>
          <w:marTop w:val="0"/>
          <w:marBottom w:val="0"/>
          <w:divBdr>
            <w:top w:val="none" w:sz="0" w:space="0" w:color="auto"/>
            <w:left w:val="none" w:sz="0" w:space="0" w:color="auto"/>
            <w:bottom w:val="none" w:sz="0" w:space="0" w:color="auto"/>
            <w:right w:val="none" w:sz="0" w:space="0" w:color="auto"/>
          </w:divBdr>
        </w:div>
        <w:div w:id="655692193">
          <w:marLeft w:val="720"/>
          <w:marRight w:val="0"/>
          <w:marTop w:val="0"/>
          <w:marBottom w:val="120"/>
          <w:divBdr>
            <w:top w:val="none" w:sz="0" w:space="0" w:color="auto"/>
            <w:left w:val="none" w:sz="0" w:space="0" w:color="auto"/>
            <w:bottom w:val="none" w:sz="0" w:space="0" w:color="auto"/>
            <w:right w:val="none" w:sz="0" w:space="0" w:color="auto"/>
          </w:divBdr>
        </w:div>
        <w:div w:id="172114474">
          <w:marLeft w:val="1354"/>
          <w:marRight w:val="0"/>
          <w:marTop w:val="0"/>
          <w:marBottom w:val="0"/>
          <w:divBdr>
            <w:top w:val="none" w:sz="0" w:space="0" w:color="auto"/>
            <w:left w:val="none" w:sz="0" w:space="0" w:color="auto"/>
            <w:bottom w:val="none" w:sz="0" w:space="0" w:color="auto"/>
            <w:right w:val="none" w:sz="0" w:space="0" w:color="auto"/>
          </w:divBdr>
        </w:div>
        <w:div w:id="1812746425">
          <w:marLeft w:val="1354"/>
          <w:marRight w:val="0"/>
          <w:marTop w:val="0"/>
          <w:marBottom w:val="0"/>
          <w:divBdr>
            <w:top w:val="none" w:sz="0" w:space="0" w:color="auto"/>
            <w:left w:val="none" w:sz="0" w:space="0" w:color="auto"/>
            <w:bottom w:val="none" w:sz="0" w:space="0" w:color="auto"/>
            <w:right w:val="none" w:sz="0" w:space="0" w:color="auto"/>
          </w:divBdr>
        </w:div>
        <w:div w:id="1891183953">
          <w:marLeft w:val="1354"/>
          <w:marRight w:val="0"/>
          <w:marTop w:val="0"/>
          <w:marBottom w:val="0"/>
          <w:divBdr>
            <w:top w:val="none" w:sz="0" w:space="0" w:color="auto"/>
            <w:left w:val="none" w:sz="0" w:space="0" w:color="auto"/>
            <w:bottom w:val="none" w:sz="0" w:space="0" w:color="auto"/>
            <w:right w:val="none" w:sz="0" w:space="0" w:color="auto"/>
          </w:divBdr>
        </w:div>
      </w:divsChild>
    </w:div>
    <w:div w:id="162480577">
      <w:bodyDiv w:val="1"/>
      <w:marLeft w:val="0"/>
      <w:marRight w:val="0"/>
      <w:marTop w:val="0"/>
      <w:marBottom w:val="0"/>
      <w:divBdr>
        <w:top w:val="none" w:sz="0" w:space="0" w:color="auto"/>
        <w:left w:val="none" w:sz="0" w:space="0" w:color="auto"/>
        <w:bottom w:val="none" w:sz="0" w:space="0" w:color="auto"/>
        <w:right w:val="none" w:sz="0" w:space="0" w:color="auto"/>
      </w:divBdr>
    </w:div>
    <w:div w:id="175732265">
      <w:bodyDiv w:val="1"/>
      <w:marLeft w:val="0"/>
      <w:marRight w:val="0"/>
      <w:marTop w:val="0"/>
      <w:marBottom w:val="0"/>
      <w:divBdr>
        <w:top w:val="none" w:sz="0" w:space="0" w:color="auto"/>
        <w:left w:val="none" w:sz="0" w:space="0" w:color="auto"/>
        <w:bottom w:val="none" w:sz="0" w:space="0" w:color="auto"/>
        <w:right w:val="none" w:sz="0" w:space="0" w:color="auto"/>
      </w:divBdr>
      <w:divsChild>
        <w:div w:id="893195753">
          <w:marLeft w:val="720"/>
          <w:marRight w:val="0"/>
          <w:marTop w:val="115"/>
          <w:marBottom w:val="0"/>
          <w:divBdr>
            <w:top w:val="none" w:sz="0" w:space="0" w:color="auto"/>
            <w:left w:val="none" w:sz="0" w:space="0" w:color="auto"/>
            <w:bottom w:val="none" w:sz="0" w:space="0" w:color="auto"/>
            <w:right w:val="none" w:sz="0" w:space="0" w:color="auto"/>
          </w:divBdr>
        </w:div>
      </w:divsChild>
    </w:div>
    <w:div w:id="179928529">
      <w:bodyDiv w:val="1"/>
      <w:marLeft w:val="0"/>
      <w:marRight w:val="0"/>
      <w:marTop w:val="0"/>
      <w:marBottom w:val="0"/>
      <w:divBdr>
        <w:top w:val="none" w:sz="0" w:space="0" w:color="auto"/>
        <w:left w:val="none" w:sz="0" w:space="0" w:color="auto"/>
        <w:bottom w:val="none" w:sz="0" w:space="0" w:color="auto"/>
        <w:right w:val="none" w:sz="0" w:space="0" w:color="auto"/>
      </w:divBdr>
      <w:divsChild>
        <w:div w:id="1014503337">
          <w:marLeft w:val="720"/>
          <w:marRight w:val="0"/>
          <w:marTop w:val="0"/>
          <w:marBottom w:val="120"/>
          <w:divBdr>
            <w:top w:val="none" w:sz="0" w:space="0" w:color="auto"/>
            <w:left w:val="none" w:sz="0" w:space="0" w:color="auto"/>
            <w:bottom w:val="none" w:sz="0" w:space="0" w:color="auto"/>
            <w:right w:val="none" w:sz="0" w:space="0" w:color="auto"/>
          </w:divBdr>
        </w:div>
        <w:div w:id="2065516804">
          <w:marLeft w:val="720"/>
          <w:marRight w:val="0"/>
          <w:marTop w:val="0"/>
          <w:marBottom w:val="120"/>
          <w:divBdr>
            <w:top w:val="none" w:sz="0" w:space="0" w:color="auto"/>
            <w:left w:val="none" w:sz="0" w:space="0" w:color="auto"/>
            <w:bottom w:val="none" w:sz="0" w:space="0" w:color="auto"/>
            <w:right w:val="none" w:sz="0" w:space="0" w:color="auto"/>
          </w:divBdr>
        </w:div>
        <w:div w:id="336927508">
          <w:marLeft w:val="720"/>
          <w:marRight w:val="0"/>
          <w:marTop w:val="0"/>
          <w:marBottom w:val="120"/>
          <w:divBdr>
            <w:top w:val="none" w:sz="0" w:space="0" w:color="auto"/>
            <w:left w:val="none" w:sz="0" w:space="0" w:color="auto"/>
            <w:bottom w:val="none" w:sz="0" w:space="0" w:color="auto"/>
            <w:right w:val="none" w:sz="0" w:space="0" w:color="auto"/>
          </w:divBdr>
        </w:div>
        <w:div w:id="1771657501">
          <w:marLeft w:val="1354"/>
          <w:marRight w:val="0"/>
          <w:marTop w:val="0"/>
          <w:marBottom w:val="120"/>
          <w:divBdr>
            <w:top w:val="none" w:sz="0" w:space="0" w:color="auto"/>
            <w:left w:val="none" w:sz="0" w:space="0" w:color="auto"/>
            <w:bottom w:val="none" w:sz="0" w:space="0" w:color="auto"/>
            <w:right w:val="none" w:sz="0" w:space="0" w:color="auto"/>
          </w:divBdr>
        </w:div>
        <w:div w:id="1156409534">
          <w:marLeft w:val="1354"/>
          <w:marRight w:val="0"/>
          <w:marTop w:val="0"/>
          <w:marBottom w:val="120"/>
          <w:divBdr>
            <w:top w:val="none" w:sz="0" w:space="0" w:color="auto"/>
            <w:left w:val="none" w:sz="0" w:space="0" w:color="auto"/>
            <w:bottom w:val="none" w:sz="0" w:space="0" w:color="auto"/>
            <w:right w:val="none" w:sz="0" w:space="0" w:color="auto"/>
          </w:divBdr>
        </w:div>
        <w:div w:id="905843870">
          <w:marLeft w:val="720"/>
          <w:marRight w:val="0"/>
          <w:marTop w:val="0"/>
          <w:marBottom w:val="120"/>
          <w:divBdr>
            <w:top w:val="none" w:sz="0" w:space="0" w:color="auto"/>
            <w:left w:val="none" w:sz="0" w:space="0" w:color="auto"/>
            <w:bottom w:val="none" w:sz="0" w:space="0" w:color="auto"/>
            <w:right w:val="none" w:sz="0" w:space="0" w:color="auto"/>
          </w:divBdr>
        </w:div>
        <w:div w:id="1396970668">
          <w:marLeft w:val="720"/>
          <w:marRight w:val="0"/>
          <w:marTop w:val="0"/>
          <w:marBottom w:val="120"/>
          <w:divBdr>
            <w:top w:val="none" w:sz="0" w:space="0" w:color="auto"/>
            <w:left w:val="none" w:sz="0" w:space="0" w:color="auto"/>
            <w:bottom w:val="none" w:sz="0" w:space="0" w:color="auto"/>
            <w:right w:val="none" w:sz="0" w:space="0" w:color="auto"/>
          </w:divBdr>
        </w:div>
        <w:div w:id="1483353865">
          <w:marLeft w:val="720"/>
          <w:marRight w:val="0"/>
          <w:marTop w:val="0"/>
          <w:marBottom w:val="120"/>
          <w:divBdr>
            <w:top w:val="none" w:sz="0" w:space="0" w:color="auto"/>
            <w:left w:val="none" w:sz="0" w:space="0" w:color="auto"/>
            <w:bottom w:val="none" w:sz="0" w:space="0" w:color="auto"/>
            <w:right w:val="none" w:sz="0" w:space="0" w:color="auto"/>
          </w:divBdr>
        </w:div>
        <w:div w:id="615022059">
          <w:marLeft w:val="720"/>
          <w:marRight w:val="0"/>
          <w:marTop w:val="0"/>
          <w:marBottom w:val="120"/>
          <w:divBdr>
            <w:top w:val="none" w:sz="0" w:space="0" w:color="auto"/>
            <w:left w:val="none" w:sz="0" w:space="0" w:color="auto"/>
            <w:bottom w:val="none" w:sz="0" w:space="0" w:color="auto"/>
            <w:right w:val="none" w:sz="0" w:space="0" w:color="auto"/>
          </w:divBdr>
        </w:div>
        <w:div w:id="1056321346">
          <w:marLeft w:val="720"/>
          <w:marRight w:val="0"/>
          <w:marTop w:val="0"/>
          <w:marBottom w:val="120"/>
          <w:divBdr>
            <w:top w:val="none" w:sz="0" w:space="0" w:color="auto"/>
            <w:left w:val="none" w:sz="0" w:space="0" w:color="auto"/>
            <w:bottom w:val="none" w:sz="0" w:space="0" w:color="auto"/>
            <w:right w:val="none" w:sz="0" w:space="0" w:color="auto"/>
          </w:divBdr>
        </w:div>
      </w:divsChild>
    </w:div>
    <w:div w:id="185949827">
      <w:bodyDiv w:val="1"/>
      <w:marLeft w:val="0"/>
      <w:marRight w:val="0"/>
      <w:marTop w:val="0"/>
      <w:marBottom w:val="0"/>
      <w:divBdr>
        <w:top w:val="none" w:sz="0" w:space="0" w:color="auto"/>
        <w:left w:val="none" w:sz="0" w:space="0" w:color="auto"/>
        <w:bottom w:val="none" w:sz="0" w:space="0" w:color="auto"/>
        <w:right w:val="none" w:sz="0" w:space="0" w:color="auto"/>
      </w:divBdr>
    </w:div>
    <w:div w:id="192503624">
      <w:bodyDiv w:val="1"/>
      <w:marLeft w:val="0"/>
      <w:marRight w:val="0"/>
      <w:marTop w:val="0"/>
      <w:marBottom w:val="0"/>
      <w:divBdr>
        <w:top w:val="none" w:sz="0" w:space="0" w:color="auto"/>
        <w:left w:val="none" w:sz="0" w:space="0" w:color="auto"/>
        <w:bottom w:val="none" w:sz="0" w:space="0" w:color="auto"/>
        <w:right w:val="none" w:sz="0" w:space="0" w:color="auto"/>
      </w:divBdr>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2078622312">
          <w:marLeft w:val="720"/>
          <w:marRight w:val="0"/>
          <w:marTop w:val="0"/>
          <w:marBottom w:val="0"/>
          <w:divBdr>
            <w:top w:val="none" w:sz="0" w:space="0" w:color="auto"/>
            <w:left w:val="none" w:sz="0" w:space="0" w:color="auto"/>
            <w:bottom w:val="none" w:sz="0" w:space="0" w:color="auto"/>
            <w:right w:val="none" w:sz="0" w:space="0" w:color="auto"/>
          </w:divBdr>
        </w:div>
        <w:div w:id="148523741">
          <w:marLeft w:val="720"/>
          <w:marRight w:val="0"/>
          <w:marTop w:val="0"/>
          <w:marBottom w:val="0"/>
          <w:divBdr>
            <w:top w:val="none" w:sz="0" w:space="0" w:color="auto"/>
            <w:left w:val="none" w:sz="0" w:space="0" w:color="auto"/>
            <w:bottom w:val="none" w:sz="0" w:space="0" w:color="auto"/>
            <w:right w:val="none" w:sz="0" w:space="0" w:color="auto"/>
          </w:divBdr>
        </w:div>
        <w:div w:id="32657050">
          <w:marLeft w:val="720"/>
          <w:marRight w:val="0"/>
          <w:marTop w:val="0"/>
          <w:marBottom w:val="0"/>
          <w:divBdr>
            <w:top w:val="none" w:sz="0" w:space="0" w:color="auto"/>
            <w:left w:val="none" w:sz="0" w:space="0" w:color="auto"/>
            <w:bottom w:val="none" w:sz="0" w:space="0" w:color="auto"/>
            <w:right w:val="none" w:sz="0" w:space="0" w:color="auto"/>
          </w:divBdr>
        </w:div>
        <w:div w:id="1956060592">
          <w:marLeft w:val="1354"/>
          <w:marRight w:val="0"/>
          <w:marTop w:val="0"/>
          <w:marBottom w:val="0"/>
          <w:divBdr>
            <w:top w:val="none" w:sz="0" w:space="0" w:color="auto"/>
            <w:left w:val="none" w:sz="0" w:space="0" w:color="auto"/>
            <w:bottom w:val="none" w:sz="0" w:space="0" w:color="auto"/>
            <w:right w:val="none" w:sz="0" w:space="0" w:color="auto"/>
          </w:divBdr>
        </w:div>
        <w:div w:id="1151949836">
          <w:marLeft w:val="1354"/>
          <w:marRight w:val="0"/>
          <w:marTop w:val="0"/>
          <w:marBottom w:val="0"/>
          <w:divBdr>
            <w:top w:val="none" w:sz="0" w:space="0" w:color="auto"/>
            <w:left w:val="none" w:sz="0" w:space="0" w:color="auto"/>
            <w:bottom w:val="none" w:sz="0" w:space="0" w:color="auto"/>
            <w:right w:val="none" w:sz="0" w:space="0" w:color="auto"/>
          </w:divBdr>
        </w:div>
        <w:div w:id="1117068535">
          <w:marLeft w:val="1354"/>
          <w:marRight w:val="0"/>
          <w:marTop w:val="0"/>
          <w:marBottom w:val="0"/>
          <w:divBdr>
            <w:top w:val="none" w:sz="0" w:space="0" w:color="auto"/>
            <w:left w:val="none" w:sz="0" w:space="0" w:color="auto"/>
            <w:bottom w:val="none" w:sz="0" w:space="0" w:color="auto"/>
            <w:right w:val="none" w:sz="0" w:space="0" w:color="auto"/>
          </w:divBdr>
        </w:div>
        <w:div w:id="1126781261">
          <w:marLeft w:val="1987"/>
          <w:marRight w:val="0"/>
          <w:marTop w:val="0"/>
          <w:marBottom w:val="0"/>
          <w:divBdr>
            <w:top w:val="none" w:sz="0" w:space="0" w:color="auto"/>
            <w:left w:val="none" w:sz="0" w:space="0" w:color="auto"/>
            <w:bottom w:val="none" w:sz="0" w:space="0" w:color="auto"/>
            <w:right w:val="none" w:sz="0" w:space="0" w:color="auto"/>
          </w:divBdr>
        </w:div>
        <w:div w:id="1610043433">
          <w:marLeft w:val="1354"/>
          <w:marRight w:val="0"/>
          <w:marTop w:val="0"/>
          <w:marBottom w:val="0"/>
          <w:divBdr>
            <w:top w:val="none" w:sz="0" w:space="0" w:color="auto"/>
            <w:left w:val="none" w:sz="0" w:space="0" w:color="auto"/>
            <w:bottom w:val="none" w:sz="0" w:space="0" w:color="auto"/>
            <w:right w:val="none" w:sz="0" w:space="0" w:color="auto"/>
          </w:divBdr>
        </w:div>
        <w:div w:id="791171880">
          <w:marLeft w:val="1354"/>
          <w:marRight w:val="0"/>
          <w:marTop w:val="0"/>
          <w:marBottom w:val="0"/>
          <w:divBdr>
            <w:top w:val="none" w:sz="0" w:space="0" w:color="auto"/>
            <w:left w:val="none" w:sz="0" w:space="0" w:color="auto"/>
            <w:bottom w:val="none" w:sz="0" w:space="0" w:color="auto"/>
            <w:right w:val="none" w:sz="0" w:space="0" w:color="auto"/>
          </w:divBdr>
        </w:div>
        <w:div w:id="160657512">
          <w:marLeft w:val="1354"/>
          <w:marRight w:val="0"/>
          <w:marTop w:val="0"/>
          <w:marBottom w:val="0"/>
          <w:divBdr>
            <w:top w:val="none" w:sz="0" w:space="0" w:color="auto"/>
            <w:left w:val="none" w:sz="0" w:space="0" w:color="auto"/>
            <w:bottom w:val="none" w:sz="0" w:space="0" w:color="auto"/>
            <w:right w:val="none" w:sz="0" w:space="0" w:color="auto"/>
          </w:divBdr>
        </w:div>
        <w:div w:id="2062174277">
          <w:marLeft w:val="720"/>
          <w:marRight w:val="0"/>
          <w:marTop w:val="0"/>
          <w:marBottom w:val="0"/>
          <w:divBdr>
            <w:top w:val="none" w:sz="0" w:space="0" w:color="auto"/>
            <w:left w:val="none" w:sz="0" w:space="0" w:color="auto"/>
            <w:bottom w:val="none" w:sz="0" w:space="0" w:color="auto"/>
            <w:right w:val="none" w:sz="0" w:space="0" w:color="auto"/>
          </w:divBdr>
        </w:div>
        <w:div w:id="1406294224">
          <w:marLeft w:val="720"/>
          <w:marRight w:val="0"/>
          <w:marTop w:val="0"/>
          <w:marBottom w:val="0"/>
          <w:divBdr>
            <w:top w:val="none" w:sz="0" w:space="0" w:color="auto"/>
            <w:left w:val="none" w:sz="0" w:space="0" w:color="auto"/>
            <w:bottom w:val="none" w:sz="0" w:space="0" w:color="auto"/>
            <w:right w:val="none" w:sz="0" w:space="0" w:color="auto"/>
          </w:divBdr>
        </w:div>
        <w:div w:id="286392964">
          <w:marLeft w:val="720"/>
          <w:marRight w:val="0"/>
          <w:marTop w:val="0"/>
          <w:marBottom w:val="0"/>
          <w:divBdr>
            <w:top w:val="none" w:sz="0" w:space="0" w:color="auto"/>
            <w:left w:val="none" w:sz="0" w:space="0" w:color="auto"/>
            <w:bottom w:val="none" w:sz="0" w:space="0" w:color="auto"/>
            <w:right w:val="none" w:sz="0" w:space="0" w:color="auto"/>
          </w:divBdr>
        </w:div>
      </w:divsChild>
    </w:div>
    <w:div w:id="263877393">
      <w:bodyDiv w:val="1"/>
      <w:marLeft w:val="0"/>
      <w:marRight w:val="0"/>
      <w:marTop w:val="0"/>
      <w:marBottom w:val="0"/>
      <w:divBdr>
        <w:top w:val="none" w:sz="0" w:space="0" w:color="auto"/>
        <w:left w:val="none" w:sz="0" w:space="0" w:color="auto"/>
        <w:bottom w:val="none" w:sz="0" w:space="0" w:color="auto"/>
        <w:right w:val="none" w:sz="0" w:space="0" w:color="auto"/>
      </w:divBdr>
      <w:divsChild>
        <w:div w:id="1698431699">
          <w:marLeft w:val="720"/>
          <w:marRight w:val="0"/>
          <w:marTop w:val="60"/>
          <w:marBottom w:val="120"/>
          <w:divBdr>
            <w:top w:val="none" w:sz="0" w:space="0" w:color="auto"/>
            <w:left w:val="none" w:sz="0" w:space="0" w:color="auto"/>
            <w:bottom w:val="none" w:sz="0" w:space="0" w:color="auto"/>
            <w:right w:val="none" w:sz="0" w:space="0" w:color="auto"/>
          </w:divBdr>
        </w:div>
        <w:div w:id="594291139">
          <w:marLeft w:val="720"/>
          <w:marRight w:val="0"/>
          <w:marTop w:val="60"/>
          <w:marBottom w:val="120"/>
          <w:divBdr>
            <w:top w:val="none" w:sz="0" w:space="0" w:color="auto"/>
            <w:left w:val="none" w:sz="0" w:space="0" w:color="auto"/>
            <w:bottom w:val="none" w:sz="0" w:space="0" w:color="auto"/>
            <w:right w:val="none" w:sz="0" w:space="0" w:color="auto"/>
          </w:divBdr>
        </w:div>
        <w:div w:id="1657415886">
          <w:marLeft w:val="720"/>
          <w:marRight w:val="0"/>
          <w:marTop w:val="60"/>
          <w:marBottom w:val="120"/>
          <w:divBdr>
            <w:top w:val="none" w:sz="0" w:space="0" w:color="auto"/>
            <w:left w:val="none" w:sz="0" w:space="0" w:color="auto"/>
            <w:bottom w:val="none" w:sz="0" w:space="0" w:color="auto"/>
            <w:right w:val="none" w:sz="0" w:space="0" w:color="auto"/>
          </w:divBdr>
        </w:div>
        <w:div w:id="209543">
          <w:marLeft w:val="1354"/>
          <w:marRight w:val="0"/>
          <w:marTop w:val="60"/>
          <w:marBottom w:val="120"/>
          <w:divBdr>
            <w:top w:val="none" w:sz="0" w:space="0" w:color="auto"/>
            <w:left w:val="none" w:sz="0" w:space="0" w:color="auto"/>
            <w:bottom w:val="none" w:sz="0" w:space="0" w:color="auto"/>
            <w:right w:val="none" w:sz="0" w:space="0" w:color="auto"/>
          </w:divBdr>
        </w:div>
        <w:div w:id="1919705805">
          <w:marLeft w:val="1354"/>
          <w:marRight w:val="0"/>
          <w:marTop w:val="60"/>
          <w:marBottom w:val="120"/>
          <w:divBdr>
            <w:top w:val="none" w:sz="0" w:space="0" w:color="auto"/>
            <w:left w:val="none" w:sz="0" w:space="0" w:color="auto"/>
            <w:bottom w:val="none" w:sz="0" w:space="0" w:color="auto"/>
            <w:right w:val="none" w:sz="0" w:space="0" w:color="auto"/>
          </w:divBdr>
        </w:div>
        <w:div w:id="1912545438">
          <w:marLeft w:val="1354"/>
          <w:marRight w:val="0"/>
          <w:marTop w:val="60"/>
          <w:marBottom w:val="120"/>
          <w:divBdr>
            <w:top w:val="none" w:sz="0" w:space="0" w:color="auto"/>
            <w:left w:val="none" w:sz="0" w:space="0" w:color="auto"/>
            <w:bottom w:val="none" w:sz="0" w:space="0" w:color="auto"/>
            <w:right w:val="none" w:sz="0" w:space="0" w:color="auto"/>
          </w:divBdr>
        </w:div>
        <w:div w:id="276372394">
          <w:marLeft w:val="1354"/>
          <w:marRight w:val="0"/>
          <w:marTop w:val="60"/>
          <w:marBottom w:val="120"/>
          <w:divBdr>
            <w:top w:val="none" w:sz="0" w:space="0" w:color="auto"/>
            <w:left w:val="none" w:sz="0" w:space="0" w:color="auto"/>
            <w:bottom w:val="none" w:sz="0" w:space="0" w:color="auto"/>
            <w:right w:val="none" w:sz="0" w:space="0" w:color="auto"/>
          </w:divBdr>
        </w:div>
        <w:div w:id="1888374848">
          <w:marLeft w:val="1354"/>
          <w:marRight w:val="0"/>
          <w:marTop w:val="60"/>
          <w:marBottom w:val="120"/>
          <w:divBdr>
            <w:top w:val="none" w:sz="0" w:space="0" w:color="auto"/>
            <w:left w:val="none" w:sz="0" w:space="0" w:color="auto"/>
            <w:bottom w:val="none" w:sz="0" w:space="0" w:color="auto"/>
            <w:right w:val="none" w:sz="0" w:space="0" w:color="auto"/>
          </w:divBdr>
        </w:div>
        <w:div w:id="1463035427">
          <w:marLeft w:val="1354"/>
          <w:marRight w:val="0"/>
          <w:marTop w:val="60"/>
          <w:marBottom w:val="120"/>
          <w:divBdr>
            <w:top w:val="none" w:sz="0" w:space="0" w:color="auto"/>
            <w:left w:val="none" w:sz="0" w:space="0" w:color="auto"/>
            <w:bottom w:val="none" w:sz="0" w:space="0" w:color="auto"/>
            <w:right w:val="none" w:sz="0" w:space="0" w:color="auto"/>
          </w:divBdr>
        </w:div>
      </w:divsChild>
    </w:div>
    <w:div w:id="264581283">
      <w:bodyDiv w:val="1"/>
      <w:marLeft w:val="0"/>
      <w:marRight w:val="0"/>
      <w:marTop w:val="0"/>
      <w:marBottom w:val="0"/>
      <w:divBdr>
        <w:top w:val="none" w:sz="0" w:space="0" w:color="auto"/>
        <w:left w:val="none" w:sz="0" w:space="0" w:color="auto"/>
        <w:bottom w:val="none" w:sz="0" w:space="0" w:color="auto"/>
        <w:right w:val="none" w:sz="0" w:space="0" w:color="auto"/>
      </w:divBdr>
      <w:divsChild>
        <w:div w:id="50153326">
          <w:marLeft w:val="720"/>
          <w:marRight w:val="0"/>
          <w:marTop w:val="0"/>
          <w:marBottom w:val="60"/>
          <w:divBdr>
            <w:top w:val="none" w:sz="0" w:space="0" w:color="auto"/>
            <w:left w:val="none" w:sz="0" w:space="0" w:color="auto"/>
            <w:bottom w:val="none" w:sz="0" w:space="0" w:color="auto"/>
            <w:right w:val="none" w:sz="0" w:space="0" w:color="auto"/>
          </w:divBdr>
        </w:div>
        <w:div w:id="1390611799">
          <w:marLeft w:val="720"/>
          <w:marRight w:val="0"/>
          <w:marTop w:val="0"/>
          <w:marBottom w:val="60"/>
          <w:divBdr>
            <w:top w:val="none" w:sz="0" w:space="0" w:color="auto"/>
            <w:left w:val="none" w:sz="0" w:space="0" w:color="auto"/>
            <w:bottom w:val="none" w:sz="0" w:space="0" w:color="auto"/>
            <w:right w:val="none" w:sz="0" w:space="0" w:color="auto"/>
          </w:divBdr>
        </w:div>
        <w:div w:id="1833596851">
          <w:marLeft w:val="720"/>
          <w:marRight w:val="0"/>
          <w:marTop w:val="0"/>
          <w:marBottom w:val="60"/>
          <w:divBdr>
            <w:top w:val="none" w:sz="0" w:space="0" w:color="auto"/>
            <w:left w:val="none" w:sz="0" w:space="0" w:color="auto"/>
            <w:bottom w:val="none" w:sz="0" w:space="0" w:color="auto"/>
            <w:right w:val="none" w:sz="0" w:space="0" w:color="auto"/>
          </w:divBdr>
        </w:div>
        <w:div w:id="2115711473">
          <w:marLeft w:val="720"/>
          <w:marRight w:val="0"/>
          <w:marTop w:val="0"/>
          <w:marBottom w:val="60"/>
          <w:divBdr>
            <w:top w:val="none" w:sz="0" w:space="0" w:color="auto"/>
            <w:left w:val="none" w:sz="0" w:space="0" w:color="auto"/>
            <w:bottom w:val="none" w:sz="0" w:space="0" w:color="auto"/>
            <w:right w:val="none" w:sz="0" w:space="0" w:color="auto"/>
          </w:divBdr>
        </w:div>
        <w:div w:id="1996179690">
          <w:marLeft w:val="1354"/>
          <w:marRight w:val="0"/>
          <w:marTop w:val="0"/>
          <w:marBottom w:val="60"/>
          <w:divBdr>
            <w:top w:val="none" w:sz="0" w:space="0" w:color="auto"/>
            <w:left w:val="none" w:sz="0" w:space="0" w:color="auto"/>
            <w:bottom w:val="none" w:sz="0" w:space="0" w:color="auto"/>
            <w:right w:val="none" w:sz="0" w:space="0" w:color="auto"/>
          </w:divBdr>
        </w:div>
        <w:div w:id="41834334">
          <w:marLeft w:val="720"/>
          <w:marRight w:val="0"/>
          <w:marTop w:val="0"/>
          <w:marBottom w:val="60"/>
          <w:divBdr>
            <w:top w:val="none" w:sz="0" w:space="0" w:color="auto"/>
            <w:left w:val="none" w:sz="0" w:space="0" w:color="auto"/>
            <w:bottom w:val="none" w:sz="0" w:space="0" w:color="auto"/>
            <w:right w:val="none" w:sz="0" w:space="0" w:color="auto"/>
          </w:divBdr>
        </w:div>
        <w:div w:id="1411853042">
          <w:marLeft w:val="1354"/>
          <w:marRight w:val="0"/>
          <w:marTop w:val="0"/>
          <w:marBottom w:val="60"/>
          <w:divBdr>
            <w:top w:val="none" w:sz="0" w:space="0" w:color="auto"/>
            <w:left w:val="none" w:sz="0" w:space="0" w:color="auto"/>
            <w:bottom w:val="none" w:sz="0" w:space="0" w:color="auto"/>
            <w:right w:val="none" w:sz="0" w:space="0" w:color="auto"/>
          </w:divBdr>
        </w:div>
      </w:divsChild>
    </w:div>
    <w:div w:id="266541143">
      <w:bodyDiv w:val="1"/>
      <w:marLeft w:val="0"/>
      <w:marRight w:val="0"/>
      <w:marTop w:val="0"/>
      <w:marBottom w:val="0"/>
      <w:divBdr>
        <w:top w:val="none" w:sz="0" w:space="0" w:color="auto"/>
        <w:left w:val="none" w:sz="0" w:space="0" w:color="auto"/>
        <w:bottom w:val="none" w:sz="0" w:space="0" w:color="auto"/>
        <w:right w:val="none" w:sz="0" w:space="0" w:color="auto"/>
      </w:divBdr>
      <w:divsChild>
        <w:div w:id="1745955202">
          <w:marLeft w:val="1800"/>
          <w:marRight w:val="0"/>
          <w:marTop w:val="0"/>
          <w:marBottom w:val="0"/>
          <w:divBdr>
            <w:top w:val="none" w:sz="0" w:space="0" w:color="auto"/>
            <w:left w:val="none" w:sz="0" w:space="0" w:color="auto"/>
            <w:bottom w:val="none" w:sz="0" w:space="0" w:color="auto"/>
            <w:right w:val="none" w:sz="0" w:space="0" w:color="auto"/>
          </w:divBdr>
        </w:div>
        <w:div w:id="979771601">
          <w:marLeft w:val="1166"/>
          <w:marRight w:val="0"/>
          <w:marTop w:val="0"/>
          <w:marBottom w:val="0"/>
          <w:divBdr>
            <w:top w:val="none" w:sz="0" w:space="0" w:color="auto"/>
            <w:left w:val="none" w:sz="0" w:space="0" w:color="auto"/>
            <w:bottom w:val="none" w:sz="0" w:space="0" w:color="auto"/>
            <w:right w:val="none" w:sz="0" w:space="0" w:color="auto"/>
          </w:divBdr>
        </w:div>
        <w:div w:id="329912231">
          <w:marLeft w:val="1166"/>
          <w:marRight w:val="0"/>
          <w:marTop w:val="0"/>
          <w:marBottom w:val="0"/>
          <w:divBdr>
            <w:top w:val="none" w:sz="0" w:space="0" w:color="auto"/>
            <w:left w:val="none" w:sz="0" w:space="0" w:color="auto"/>
            <w:bottom w:val="none" w:sz="0" w:space="0" w:color="auto"/>
            <w:right w:val="none" w:sz="0" w:space="0" w:color="auto"/>
          </w:divBdr>
        </w:div>
        <w:div w:id="1680501484">
          <w:marLeft w:val="1166"/>
          <w:marRight w:val="0"/>
          <w:marTop w:val="0"/>
          <w:marBottom w:val="0"/>
          <w:divBdr>
            <w:top w:val="none" w:sz="0" w:space="0" w:color="auto"/>
            <w:left w:val="none" w:sz="0" w:space="0" w:color="auto"/>
            <w:bottom w:val="none" w:sz="0" w:space="0" w:color="auto"/>
            <w:right w:val="none" w:sz="0" w:space="0" w:color="auto"/>
          </w:divBdr>
        </w:div>
      </w:divsChild>
    </w:div>
    <w:div w:id="267542690">
      <w:bodyDiv w:val="1"/>
      <w:marLeft w:val="0"/>
      <w:marRight w:val="0"/>
      <w:marTop w:val="0"/>
      <w:marBottom w:val="0"/>
      <w:divBdr>
        <w:top w:val="none" w:sz="0" w:space="0" w:color="auto"/>
        <w:left w:val="none" w:sz="0" w:space="0" w:color="auto"/>
        <w:bottom w:val="none" w:sz="0" w:space="0" w:color="auto"/>
        <w:right w:val="none" w:sz="0" w:space="0" w:color="auto"/>
      </w:divBdr>
      <w:divsChild>
        <w:div w:id="21058516">
          <w:marLeft w:val="1800"/>
          <w:marRight w:val="0"/>
          <w:marTop w:val="0"/>
          <w:marBottom w:val="0"/>
          <w:divBdr>
            <w:top w:val="none" w:sz="0" w:space="0" w:color="auto"/>
            <w:left w:val="none" w:sz="0" w:space="0" w:color="auto"/>
            <w:bottom w:val="none" w:sz="0" w:space="0" w:color="auto"/>
            <w:right w:val="none" w:sz="0" w:space="0" w:color="auto"/>
          </w:divBdr>
        </w:div>
        <w:div w:id="131220456">
          <w:marLeft w:val="1166"/>
          <w:marRight w:val="0"/>
          <w:marTop w:val="0"/>
          <w:marBottom w:val="0"/>
          <w:divBdr>
            <w:top w:val="none" w:sz="0" w:space="0" w:color="auto"/>
            <w:left w:val="none" w:sz="0" w:space="0" w:color="auto"/>
            <w:bottom w:val="none" w:sz="0" w:space="0" w:color="auto"/>
            <w:right w:val="none" w:sz="0" w:space="0" w:color="auto"/>
          </w:divBdr>
        </w:div>
        <w:div w:id="104540500">
          <w:marLeft w:val="1166"/>
          <w:marRight w:val="0"/>
          <w:marTop w:val="0"/>
          <w:marBottom w:val="0"/>
          <w:divBdr>
            <w:top w:val="none" w:sz="0" w:space="0" w:color="auto"/>
            <w:left w:val="none" w:sz="0" w:space="0" w:color="auto"/>
            <w:bottom w:val="none" w:sz="0" w:space="0" w:color="auto"/>
            <w:right w:val="none" w:sz="0" w:space="0" w:color="auto"/>
          </w:divBdr>
        </w:div>
      </w:divsChild>
    </w:div>
    <w:div w:id="310330393">
      <w:bodyDiv w:val="1"/>
      <w:marLeft w:val="0"/>
      <w:marRight w:val="0"/>
      <w:marTop w:val="0"/>
      <w:marBottom w:val="0"/>
      <w:divBdr>
        <w:top w:val="none" w:sz="0" w:space="0" w:color="auto"/>
        <w:left w:val="none" w:sz="0" w:space="0" w:color="auto"/>
        <w:bottom w:val="none" w:sz="0" w:space="0" w:color="auto"/>
        <w:right w:val="none" w:sz="0" w:space="0" w:color="auto"/>
      </w:divBdr>
    </w:div>
    <w:div w:id="322394095">
      <w:bodyDiv w:val="1"/>
      <w:marLeft w:val="0"/>
      <w:marRight w:val="0"/>
      <w:marTop w:val="0"/>
      <w:marBottom w:val="0"/>
      <w:divBdr>
        <w:top w:val="none" w:sz="0" w:space="0" w:color="auto"/>
        <w:left w:val="none" w:sz="0" w:space="0" w:color="auto"/>
        <w:bottom w:val="none" w:sz="0" w:space="0" w:color="auto"/>
        <w:right w:val="none" w:sz="0" w:space="0" w:color="auto"/>
      </w:divBdr>
      <w:divsChild>
        <w:div w:id="1949316217">
          <w:marLeft w:val="720"/>
          <w:marRight w:val="0"/>
          <w:marTop w:val="0"/>
          <w:marBottom w:val="120"/>
          <w:divBdr>
            <w:top w:val="none" w:sz="0" w:space="0" w:color="auto"/>
            <w:left w:val="none" w:sz="0" w:space="0" w:color="auto"/>
            <w:bottom w:val="none" w:sz="0" w:space="0" w:color="auto"/>
            <w:right w:val="none" w:sz="0" w:space="0" w:color="auto"/>
          </w:divBdr>
        </w:div>
        <w:div w:id="1517504894">
          <w:marLeft w:val="1354"/>
          <w:marRight w:val="0"/>
          <w:marTop w:val="0"/>
          <w:marBottom w:val="120"/>
          <w:divBdr>
            <w:top w:val="none" w:sz="0" w:space="0" w:color="auto"/>
            <w:left w:val="none" w:sz="0" w:space="0" w:color="auto"/>
            <w:bottom w:val="none" w:sz="0" w:space="0" w:color="auto"/>
            <w:right w:val="none" w:sz="0" w:space="0" w:color="auto"/>
          </w:divBdr>
        </w:div>
        <w:div w:id="1829442855">
          <w:marLeft w:val="1987"/>
          <w:marRight w:val="0"/>
          <w:marTop w:val="0"/>
          <w:marBottom w:val="120"/>
          <w:divBdr>
            <w:top w:val="none" w:sz="0" w:space="0" w:color="auto"/>
            <w:left w:val="none" w:sz="0" w:space="0" w:color="auto"/>
            <w:bottom w:val="none" w:sz="0" w:space="0" w:color="auto"/>
            <w:right w:val="none" w:sz="0" w:space="0" w:color="auto"/>
          </w:divBdr>
        </w:div>
      </w:divsChild>
    </w:div>
    <w:div w:id="344136710">
      <w:bodyDiv w:val="1"/>
      <w:marLeft w:val="0"/>
      <w:marRight w:val="0"/>
      <w:marTop w:val="0"/>
      <w:marBottom w:val="0"/>
      <w:divBdr>
        <w:top w:val="none" w:sz="0" w:space="0" w:color="auto"/>
        <w:left w:val="none" w:sz="0" w:space="0" w:color="auto"/>
        <w:bottom w:val="none" w:sz="0" w:space="0" w:color="auto"/>
        <w:right w:val="none" w:sz="0" w:space="0" w:color="auto"/>
      </w:divBdr>
      <w:divsChild>
        <w:div w:id="446856148">
          <w:marLeft w:val="1354"/>
          <w:marRight w:val="0"/>
          <w:marTop w:val="40"/>
          <w:marBottom w:val="0"/>
          <w:divBdr>
            <w:top w:val="none" w:sz="0" w:space="0" w:color="auto"/>
            <w:left w:val="none" w:sz="0" w:space="0" w:color="auto"/>
            <w:bottom w:val="none" w:sz="0" w:space="0" w:color="auto"/>
            <w:right w:val="none" w:sz="0" w:space="0" w:color="auto"/>
          </w:divBdr>
        </w:div>
        <w:div w:id="103767347">
          <w:marLeft w:val="1987"/>
          <w:marRight w:val="0"/>
          <w:marTop w:val="40"/>
          <w:marBottom w:val="0"/>
          <w:divBdr>
            <w:top w:val="none" w:sz="0" w:space="0" w:color="auto"/>
            <w:left w:val="none" w:sz="0" w:space="0" w:color="auto"/>
            <w:bottom w:val="none" w:sz="0" w:space="0" w:color="auto"/>
            <w:right w:val="none" w:sz="0" w:space="0" w:color="auto"/>
          </w:divBdr>
        </w:div>
      </w:divsChild>
    </w:div>
    <w:div w:id="362443152">
      <w:bodyDiv w:val="1"/>
      <w:marLeft w:val="0"/>
      <w:marRight w:val="0"/>
      <w:marTop w:val="0"/>
      <w:marBottom w:val="0"/>
      <w:divBdr>
        <w:top w:val="none" w:sz="0" w:space="0" w:color="auto"/>
        <w:left w:val="none" w:sz="0" w:space="0" w:color="auto"/>
        <w:bottom w:val="none" w:sz="0" w:space="0" w:color="auto"/>
        <w:right w:val="none" w:sz="0" w:space="0" w:color="auto"/>
      </w:divBdr>
    </w:div>
    <w:div w:id="375592348">
      <w:bodyDiv w:val="1"/>
      <w:marLeft w:val="0"/>
      <w:marRight w:val="0"/>
      <w:marTop w:val="0"/>
      <w:marBottom w:val="0"/>
      <w:divBdr>
        <w:top w:val="none" w:sz="0" w:space="0" w:color="auto"/>
        <w:left w:val="none" w:sz="0" w:space="0" w:color="auto"/>
        <w:bottom w:val="none" w:sz="0" w:space="0" w:color="auto"/>
        <w:right w:val="none" w:sz="0" w:space="0" w:color="auto"/>
      </w:divBdr>
      <w:divsChild>
        <w:div w:id="2090880927">
          <w:marLeft w:val="1800"/>
          <w:marRight w:val="0"/>
          <w:marTop w:val="0"/>
          <w:marBottom w:val="0"/>
          <w:divBdr>
            <w:top w:val="none" w:sz="0" w:space="0" w:color="auto"/>
            <w:left w:val="none" w:sz="0" w:space="0" w:color="auto"/>
            <w:bottom w:val="none" w:sz="0" w:space="0" w:color="auto"/>
            <w:right w:val="none" w:sz="0" w:space="0" w:color="auto"/>
          </w:divBdr>
        </w:div>
        <w:div w:id="1586111357">
          <w:marLeft w:val="1166"/>
          <w:marRight w:val="0"/>
          <w:marTop w:val="0"/>
          <w:marBottom w:val="0"/>
          <w:divBdr>
            <w:top w:val="none" w:sz="0" w:space="0" w:color="auto"/>
            <w:left w:val="none" w:sz="0" w:space="0" w:color="auto"/>
            <w:bottom w:val="none" w:sz="0" w:space="0" w:color="auto"/>
            <w:right w:val="none" w:sz="0" w:space="0" w:color="auto"/>
          </w:divBdr>
        </w:div>
        <w:div w:id="561139905">
          <w:marLeft w:val="1166"/>
          <w:marRight w:val="0"/>
          <w:marTop w:val="0"/>
          <w:marBottom w:val="0"/>
          <w:divBdr>
            <w:top w:val="none" w:sz="0" w:space="0" w:color="auto"/>
            <w:left w:val="none" w:sz="0" w:space="0" w:color="auto"/>
            <w:bottom w:val="none" w:sz="0" w:space="0" w:color="auto"/>
            <w:right w:val="none" w:sz="0" w:space="0" w:color="auto"/>
          </w:divBdr>
        </w:div>
      </w:divsChild>
    </w:div>
    <w:div w:id="414284787">
      <w:bodyDiv w:val="1"/>
      <w:marLeft w:val="0"/>
      <w:marRight w:val="0"/>
      <w:marTop w:val="0"/>
      <w:marBottom w:val="0"/>
      <w:divBdr>
        <w:top w:val="none" w:sz="0" w:space="0" w:color="auto"/>
        <w:left w:val="none" w:sz="0" w:space="0" w:color="auto"/>
        <w:bottom w:val="none" w:sz="0" w:space="0" w:color="auto"/>
        <w:right w:val="none" w:sz="0" w:space="0" w:color="auto"/>
      </w:divBdr>
      <w:divsChild>
        <w:div w:id="2021934072">
          <w:marLeft w:val="547"/>
          <w:marRight w:val="0"/>
          <w:marTop w:val="115"/>
          <w:marBottom w:val="0"/>
          <w:divBdr>
            <w:top w:val="none" w:sz="0" w:space="0" w:color="auto"/>
            <w:left w:val="none" w:sz="0" w:space="0" w:color="auto"/>
            <w:bottom w:val="none" w:sz="0" w:space="0" w:color="auto"/>
            <w:right w:val="none" w:sz="0" w:space="0" w:color="auto"/>
          </w:divBdr>
        </w:div>
      </w:divsChild>
    </w:div>
    <w:div w:id="416630710">
      <w:bodyDiv w:val="1"/>
      <w:marLeft w:val="0"/>
      <w:marRight w:val="0"/>
      <w:marTop w:val="0"/>
      <w:marBottom w:val="0"/>
      <w:divBdr>
        <w:top w:val="none" w:sz="0" w:space="0" w:color="auto"/>
        <w:left w:val="none" w:sz="0" w:space="0" w:color="auto"/>
        <w:bottom w:val="none" w:sz="0" w:space="0" w:color="auto"/>
        <w:right w:val="none" w:sz="0" w:space="0" w:color="auto"/>
      </w:divBdr>
    </w:div>
    <w:div w:id="422648704">
      <w:bodyDiv w:val="1"/>
      <w:marLeft w:val="0"/>
      <w:marRight w:val="0"/>
      <w:marTop w:val="0"/>
      <w:marBottom w:val="0"/>
      <w:divBdr>
        <w:top w:val="none" w:sz="0" w:space="0" w:color="auto"/>
        <w:left w:val="none" w:sz="0" w:space="0" w:color="auto"/>
        <w:bottom w:val="none" w:sz="0" w:space="0" w:color="auto"/>
        <w:right w:val="none" w:sz="0" w:space="0" w:color="auto"/>
      </w:divBdr>
    </w:div>
    <w:div w:id="438379056">
      <w:bodyDiv w:val="1"/>
      <w:marLeft w:val="0"/>
      <w:marRight w:val="0"/>
      <w:marTop w:val="0"/>
      <w:marBottom w:val="0"/>
      <w:divBdr>
        <w:top w:val="none" w:sz="0" w:space="0" w:color="auto"/>
        <w:left w:val="none" w:sz="0" w:space="0" w:color="auto"/>
        <w:bottom w:val="none" w:sz="0" w:space="0" w:color="auto"/>
        <w:right w:val="none" w:sz="0" w:space="0" w:color="auto"/>
      </w:divBdr>
    </w:div>
    <w:div w:id="479855533">
      <w:bodyDiv w:val="1"/>
      <w:marLeft w:val="0"/>
      <w:marRight w:val="0"/>
      <w:marTop w:val="0"/>
      <w:marBottom w:val="0"/>
      <w:divBdr>
        <w:top w:val="none" w:sz="0" w:space="0" w:color="auto"/>
        <w:left w:val="none" w:sz="0" w:space="0" w:color="auto"/>
        <w:bottom w:val="none" w:sz="0" w:space="0" w:color="auto"/>
        <w:right w:val="none" w:sz="0" w:space="0" w:color="auto"/>
      </w:divBdr>
      <w:divsChild>
        <w:div w:id="1416898863">
          <w:marLeft w:val="720"/>
          <w:marRight w:val="0"/>
          <w:marTop w:val="0"/>
          <w:marBottom w:val="60"/>
          <w:divBdr>
            <w:top w:val="none" w:sz="0" w:space="0" w:color="auto"/>
            <w:left w:val="none" w:sz="0" w:space="0" w:color="auto"/>
            <w:bottom w:val="none" w:sz="0" w:space="0" w:color="auto"/>
            <w:right w:val="none" w:sz="0" w:space="0" w:color="auto"/>
          </w:divBdr>
        </w:div>
        <w:div w:id="1764765341">
          <w:marLeft w:val="1354"/>
          <w:marRight w:val="0"/>
          <w:marTop w:val="0"/>
          <w:marBottom w:val="60"/>
          <w:divBdr>
            <w:top w:val="none" w:sz="0" w:space="0" w:color="auto"/>
            <w:left w:val="none" w:sz="0" w:space="0" w:color="auto"/>
            <w:bottom w:val="none" w:sz="0" w:space="0" w:color="auto"/>
            <w:right w:val="none" w:sz="0" w:space="0" w:color="auto"/>
          </w:divBdr>
        </w:div>
        <w:div w:id="1186405341">
          <w:marLeft w:val="1987"/>
          <w:marRight w:val="0"/>
          <w:marTop w:val="0"/>
          <w:marBottom w:val="60"/>
          <w:divBdr>
            <w:top w:val="none" w:sz="0" w:space="0" w:color="auto"/>
            <w:left w:val="none" w:sz="0" w:space="0" w:color="auto"/>
            <w:bottom w:val="none" w:sz="0" w:space="0" w:color="auto"/>
            <w:right w:val="none" w:sz="0" w:space="0" w:color="auto"/>
          </w:divBdr>
        </w:div>
        <w:div w:id="1974288301">
          <w:marLeft w:val="1354"/>
          <w:marRight w:val="0"/>
          <w:marTop w:val="0"/>
          <w:marBottom w:val="60"/>
          <w:divBdr>
            <w:top w:val="none" w:sz="0" w:space="0" w:color="auto"/>
            <w:left w:val="none" w:sz="0" w:space="0" w:color="auto"/>
            <w:bottom w:val="none" w:sz="0" w:space="0" w:color="auto"/>
            <w:right w:val="none" w:sz="0" w:space="0" w:color="auto"/>
          </w:divBdr>
        </w:div>
        <w:div w:id="22482600">
          <w:marLeft w:val="1987"/>
          <w:marRight w:val="0"/>
          <w:marTop w:val="0"/>
          <w:marBottom w:val="60"/>
          <w:divBdr>
            <w:top w:val="none" w:sz="0" w:space="0" w:color="auto"/>
            <w:left w:val="none" w:sz="0" w:space="0" w:color="auto"/>
            <w:bottom w:val="none" w:sz="0" w:space="0" w:color="auto"/>
            <w:right w:val="none" w:sz="0" w:space="0" w:color="auto"/>
          </w:divBdr>
        </w:div>
        <w:div w:id="598683988">
          <w:marLeft w:val="1987"/>
          <w:marRight w:val="0"/>
          <w:marTop w:val="0"/>
          <w:marBottom w:val="60"/>
          <w:divBdr>
            <w:top w:val="none" w:sz="0" w:space="0" w:color="auto"/>
            <w:left w:val="none" w:sz="0" w:space="0" w:color="auto"/>
            <w:bottom w:val="none" w:sz="0" w:space="0" w:color="auto"/>
            <w:right w:val="none" w:sz="0" w:space="0" w:color="auto"/>
          </w:divBdr>
        </w:div>
        <w:div w:id="537546108">
          <w:marLeft w:val="720"/>
          <w:marRight w:val="0"/>
          <w:marTop w:val="0"/>
          <w:marBottom w:val="60"/>
          <w:divBdr>
            <w:top w:val="none" w:sz="0" w:space="0" w:color="auto"/>
            <w:left w:val="none" w:sz="0" w:space="0" w:color="auto"/>
            <w:bottom w:val="none" w:sz="0" w:space="0" w:color="auto"/>
            <w:right w:val="none" w:sz="0" w:space="0" w:color="auto"/>
          </w:divBdr>
        </w:div>
        <w:div w:id="947392838">
          <w:marLeft w:val="1354"/>
          <w:marRight w:val="0"/>
          <w:marTop w:val="0"/>
          <w:marBottom w:val="60"/>
          <w:divBdr>
            <w:top w:val="none" w:sz="0" w:space="0" w:color="auto"/>
            <w:left w:val="none" w:sz="0" w:space="0" w:color="auto"/>
            <w:bottom w:val="none" w:sz="0" w:space="0" w:color="auto"/>
            <w:right w:val="none" w:sz="0" w:space="0" w:color="auto"/>
          </w:divBdr>
        </w:div>
        <w:div w:id="265312054">
          <w:marLeft w:val="1987"/>
          <w:marRight w:val="0"/>
          <w:marTop w:val="0"/>
          <w:marBottom w:val="60"/>
          <w:divBdr>
            <w:top w:val="none" w:sz="0" w:space="0" w:color="auto"/>
            <w:left w:val="none" w:sz="0" w:space="0" w:color="auto"/>
            <w:bottom w:val="none" w:sz="0" w:space="0" w:color="auto"/>
            <w:right w:val="none" w:sz="0" w:space="0" w:color="auto"/>
          </w:divBdr>
        </w:div>
        <w:div w:id="1369573010">
          <w:marLeft w:val="1354"/>
          <w:marRight w:val="0"/>
          <w:marTop w:val="0"/>
          <w:marBottom w:val="60"/>
          <w:divBdr>
            <w:top w:val="none" w:sz="0" w:space="0" w:color="auto"/>
            <w:left w:val="none" w:sz="0" w:space="0" w:color="auto"/>
            <w:bottom w:val="none" w:sz="0" w:space="0" w:color="auto"/>
            <w:right w:val="none" w:sz="0" w:space="0" w:color="auto"/>
          </w:divBdr>
        </w:div>
      </w:divsChild>
    </w:div>
    <w:div w:id="482622026">
      <w:bodyDiv w:val="1"/>
      <w:marLeft w:val="0"/>
      <w:marRight w:val="0"/>
      <w:marTop w:val="0"/>
      <w:marBottom w:val="0"/>
      <w:divBdr>
        <w:top w:val="none" w:sz="0" w:space="0" w:color="auto"/>
        <w:left w:val="none" w:sz="0" w:space="0" w:color="auto"/>
        <w:bottom w:val="none" w:sz="0" w:space="0" w:color="auto"/>
        <w:right w:val="none" w:sz="0" w:space="0" w:color="auto"/>
      </w:divBdr>
      <w:divsChild>
        <w:div w:id="704252262">
          <w:marLeft w:val="547"/>
          <w:marRight w:val="0"/>
          <w:marTop w:val="115"/>
          <w:marBottom w:val="0"/>
          <w:divBdr>
            <w:top w:val="none" w:sz="0" w:space="0" w:color="auto"/>
            <w:left w:val="none" w:sz="0" w:space="0" w:color="auto"/>
            <w:bottom w:val="none" w:sz="0" w:space="0" w:color="auto"/>
            <w:right w:val="none" w:sz="0" w:space="0" w:color="auto"/>
          </w:divBdr>
        </w:div>
      </w:divsChild>
    </w:div>
    <w:div w:id="500049475">
      <w:bodyDiv w:val="1"/>
      <w:marLeft w:val="0"/>
      <w:marRight w:val="0"/>
      <w:marTop w:val="0"/>
      <w:marBottom w:val="0"/>
      <w:divBdr>
        <w:top w:val="none" w:sz="0" w:space="0" w:color="auto"/>
        <w:left w:val="none" w:sz="0" w:space="0" w:color="auto"/>
        <w:bottom w:val="none" w:sz="0" w:space="0" w:color="auto"/>
        <w:right w:val="none" w:sz="0" w:space="0" w:color="auto"/>
      </w:divBdr>
      <w:divsChild>
        <w:div w:id="2122919893">
          <w:marLeft w:val="547"/>
          <w:marRight w:val="0"/>
          <w:marTop w:val="115"/>
          <w:marBottom w:val="0"/>
          <w:divBdr>
            <w:top w:val="none" w:sz="0" w:space="0" w:color="auto"/>
            <w:left w:val="none" w:sz="0" w:space="0" w:color="auto"/>
            <w:bottom w:val="none" w:sz="0" w:space="0" w:color="auto"/>
            <w:right w:val="none" w:sz="0" w:space="0" w:color="auto"/>
          </w:divBdr>
        </w:div>
      </w:divsChild>
    </w:div>
    <w:div w:id="546798868">
      <w:bodyDiv w:val="1"/>
      <w:marLeft w:val="0"/>
      <w:marRight w:val="0"/>
      <w:marTop w:val="0"/>
      <w:marBottom w:val="0"/>
      <w:divBdr>
        <w:top w:val="none" w:sz="0" w:space="0" w:color="auto"/>
        <w:left w:val="none" w:sz="0" w:space="0" w:color="auto"/>
        <w:bottom w:val="none" w:sz="0" w:space="0" w:color="auto"/>
        <w:right w:val="none" w:sz="0" w:space="0" w:color="auto"/>
      </w:divBdr>
      <w:divsChild>
        <w:div w:id="1437824429">
          <w:marLeft w:val="1166"/>
          <w:marRight w:val="0"/>
          <w:marTop w:val="100"/>
          <w:marBottom w:val="0"/>
          <w:divBdr>
            <w:top w:val="none" w:sz="0" w:space="0" w:color="auto"/>
            <w:left w:val="none" w:sz="0" w:space="0" w:color="auto"/>
            <w:bottom w:val="none" w:sz="0" w:space="0" w:color="auto"/>
            <w:right w:val="none" w:sz="0" w:space="0" w:color="auto"/>
          </w:divBdr>
        </w:div>
        <w:div w:id="1574242950">
          <w:marLeft w:val="1166"/>
          <w:marRight w:val="0"/>
          <w:marTop w:val="100"/>
          <w:marBottom w:val="0"/>
          <w:divBdr>
            <w:top w:val="none" w:sz="0" w:space="0" w:color="auto"/>
            <w:left w:val="none" w:sz="0" w:space="0" w:color="auto"/>
            <w:bottom w:val="none" w:sz="0" w:space="0" w:color="auto"/>
            <w:right w:val="none" w:sz="0" w:space="0" w:color="auto"/>
          </w:divBdr>
        </w:div>
        <w:div w:id="199779272">
          <w:marLeft w:val="1166"/>
          <w:marRight w:val="0"/>
          <w:marTop w:val="100"/>
          <w:marBottom w:val="0"/>
          <w:divBdr>
            <w:top w:val="none" w:sz="0" w:space="0" w:color="auto"/>
            <w:left w:val="none" w:sz="0" w:space="0" w:color="auto"/>
            <w:bottom w:val="none" w:sz="0" w:space="0" w:color="auto"/>
            <w:right w:val="none" w:sz="0" w:space="0" w:color="auto"/>
          </w:divBdr>
        </w:div>
      </w:divsChild>
    </w:div>
    <w:div w:id="548802178">
      <w:bodyDiv w:val="1"/>
      <w:marLeft w:val="0"/>
      <w:marRight w:val="0"/>
      <w:marTop w:val="0"/>
      <w:marBottom w:val="0"/>
      <w:divBdr>
        <w:top w:val="none" w:sz="0" w:space="0" w:color="auto"/>
        <w:left w:val="none" w:sz="0" w:space="0" w:color="auto"/>
        <w:bottom w:val="none" w:sz="0" w:space="0" w:color="auto"/>
        <w:right w:val="none" w:sz="0" w:space="0" w:color="auto"/>
      </w:divBdr>
      <w:divsChild>
        <w:div w:id="1375276060">
          <w:marLeft w:val="547"/>
          <w:marRight w:val="0"/>
          <w:marTop w:val="115"/>
          <w:marBottom w:val="0"/>
          <w:divBdr>
            <w:top w:val="none" w:sz="0" w:space="0" w:color="auto"/>
            <w:left w:val="none" w:sz="0" w:space="0" w:color="auto"/>
            <w:bottom w:val="none" w:sz="0" w:space="0" w:color="auto"/>
            <w:right w:val="none" w:sz="0" w:space="0" w:color="auto"/>
          </w:divBdr>
        </w:div>
      </w:divsChild>
    </w:div>
    <w:div w:id="549268834">
      <w:bodyDiv w:val="1"/>
      <w:marLeft w:val="0"/>
      <w:marRight w:val="0"/>
      <w:marTop w:val="0"/>
      <w:marBottom w:val="0"/>
      <w:divBdr>
        <w:top w:val="none" w:sz="0" w:space="0" w:color="auto"/>
        <w:left w:val="none" w:sz="0" w:space="0" w:color="auto"/>
        <w:bottom w:val="none" w:sz="0" w:space="0" w:color="auto"/>
        <w:right w:val="none" w:sz="0" w:space="0" w:color="auto"/>
      </w:divBdr>
    </w:div>
    <w:div w:id="551383894">
      <w:bodyDiv w:val="1"/>
      <w:marLeft w:val="0"/>
      <w:marRight w:val="0"/>
      <w:marTop w:val="0"/>
      <w:marBottom w:val="0"/>
      <w:divBdr>
        <w:top w:val="none" w:sz="0" w:space="0" w:color="auto"/>
        <w:left w:val="none" w:sz="0" w:space="0" w:color="auto"/>
        <w:bottom w:val="none" w:sz="0" w:space="0" w:color="auto"/>
        <w:right w:val="none" w:sz="0" w:space="0" w:color="auto"/>
      </w:divBdr>
    </w:div>
    <w:div w:id="552422332">
      <w:bodyDiv w:val="1"/>
      <w:marLeft w:val="0"/>
      <w:marRight w:val="0"/>
      <w:marTop w:val="0"/>
      <w:marBottom w:val="0"/>
      <w:divBdr>
        <w:top w:val="none" w:sz="0" w:space="0" w:color="auto"/>
        <w:left w:val="none" w:sz="0" w:space="0" w:color="auto"/>
        <w:bottom w:val="none" w:sz="0" w:space="0" w:color="auto"/>
        <w:right w:val="none" w:sz="0" w:space="0" w:color="auto"/>
      </w:divBdr>
      <w:divsChild>
        <w:div w:id="1184831115">
          <w:marLeft w:val="720"/>
          <w:marRight w:val="0"/>
          <w:marTop w:val="60"/>
          <w:marBottom w:val="120"/>
          <w:divBdr>
            <w:top w:val="none" w:sz="0" w:space="0" w:color="auto"/>
            <w:left w:val="none" w:sz="0" w:space="0" w:color="auto"/>
            <w:bottom w:val="none" w:sz="0" w:space="0" w:color="auto"/>
            <w:right w:val="none" w:sz="0" w:space="0" w:color="auto"/>
          </w:divBdr>
        </w:div>
        <w:div w:id="1430589864">
          <w:marLeft w:val="1354"/>
          <w:marRight w:val="0"/>
          <w:marTop w:val="60"/>
          <w:marBottom w:val="120"/>
          <w:divBdr>
            <w:top w:val="none" w:sz="0" w:space="0" w:color="auto"/>
            <w:left w:val="none" w:sz="0" w:space="0" w:color="auto"/>
            <w:bottom w:val="none" w:sz="0" w:space="0" w:color="auto"/>
            <w:right w:val="none" w:sz="0" w:space="0" w:color="auto"/>
          </w:divBdr>
        </w:div>
        <w:div w:id="750547737">
          <w:marLeft w:val="1354"/>
          <w:marRight w:val="0"/>
          <w:marTop w:val="60"/>
          <w:marBottom w:val="120"/>
          <w:divBdr>
            <w:top w:val="none" w:sz="0" w:space="0" w:color="auto"/>
            <w:left w:val="none" w:sz="0" w:space="0" w:color="auto"/>
            <w:bottom w:val="none" w:sz="0" w:space="0" w:color="auto"/>
            <w:right w:val="none" w:sz="0" w:space="0" w:color="auto"/>
          </w:divBdr>
        </w:div>
        <w:div w:id="1587884920">
          <w:marLeft w:val="720"/>
          <w:marRight w:val="0"/>
          <w:marTop w:val="60"/>
          <w:marBottom w:val="120"/>
          <w:divBdr>
            <w:top w:val="none" w:sz="0" w:space="0" w:color="auto"/>
            <w:left w:val="none" w:sz="0" w:space="0" w:color="auto"/>
            <w:bottom w:val="none" w:sz="0" w:space="0" w:color="auto"/>
            <w:right w:val="none" w:sz="0" w:space="0" w:color="auto"/>
          </w:divBdr>
        </w:div>
        <w:div w:id="1625387956">
          <w:marLeft w:val="1354"/>
          <w:marRight w:val="0"/>
          <w:marTop w:val="60"/>
          <w:marBottom w:val="120"/>
          <w:divBdr>
            <w:top w:val="none" w:sz="0" w:space="0" w:color="auto"/>
            <w:left w:val="none" w:sz="0" w:space="0" w:color="auto"/>
            <w:bottom w:val="none" w:sz="0" w:space="0" w:color="auto"/>
            <w:right w:val="none" w:sz="0" w:space="0" w:color="auto"/>
          </w:divBdr>
        </w:div>
        <w:div w:id="54013396">
          <w:marLeft w:val="1354"/>
          <w:marRight w:val="0"/>
          <w:marTop w:val="60"/>
          <w:marBottom w:val="120"/>
          <w:divBdr>
            <w:top w:val="none" w:sz="0" w:space="0" w:color="auto"/>
            <w:left w:val="none" w:sz="0" w:space="0" w:color="auto"/>
            <w:bottom w:val="none" w:sz="0" w:space="0" w:color="auto"/>
            <w:right w:val="none" w:sz="0" w:space="0" w:color="auto"/>
          </w:divBdr>
        </w:div>
      </w:divsChild>
    </w:div>
    <w:div w:id="588854336">
      <w:bodyDiv w:val="1"/>
      <w:marLeft w:val="0"/>
      <w:marRight w:val="0"/>
      <w:marTop w:val="0"/>
      <w:marBottom w:val="0"/>
      <w:divBdr>
        <w:top w:val="none" w:sz="0" w:space="0" w:color="auto"/>
        <w:left w:val="none" w:sz="0" w:space="0" w:color="auto"/>
        <w:bottom w:val="none" w:sz="0" w:space="0" w:color="auto"/>
        <w:right w:val="none" w:sz="0" w:space="0" w:color="auto"/>
      </w:divBdr>
    </w:div>
    <w:div w:id="619729650">
      <w:bodyDiv w:val="1"/>
      <w:marLeft w:val="0"/>
      <w:marRight w:val="0"/>
      <w:marTop w:val="0"/>
      <w:marBottom w:val="0"/>
      <w:divBdr>
        <w:top w:val="none" w:sz="0" w:space="0" w:color="auto"/>
        <w:left w:val="none" w:sz="0" w:space="0" w:color="auto"/>
        <w:bottom w:val="none" w:sz="0" w:space="0" w:color="auto"/>
        <w:right w:val="none" w:sz="0" w:space="0" w:color="auto"/>
      </w:divBdr>
      <w:divsChild>
        <w:div w:id="1032997950">
          <w:marLeft w:val="1354"/>
          <w:marRight w:val="0"/>
          <w:marTop w:val="0"/>
          <w:marBottom w:val="120"/>
          <w:divBdr>
            <w:top w:val="none" w:sz="0" w:space="0" w:color="auto"/>
            <w:left w:val="none" w:sz="0" w:space="0" w:color="auto"/>
            <w:bottom w:val="none" w:sz="0" w:space="0" w:color="auto"/>
            <w:right w:val="none" w:sz="0" w:space="0" w:color="auto"/>
          </w:divBdr>
        </w:div>
        <w:div w:id="1806006131">
          <w:marLeft w:val="1354"/>
          <w:marRight w:val="0"/>
          <w:marTop w:val="0"/>
          <w:marBottom w:val="120"/>
          <w:divBdr>
            <w:top w:val="none" w:sz="0" w:space="0" w:color="auto"/>
            <w:left w:val="none" w:sz="0" w:space="0" w:color="auto"/>
            <w:bottom w:val="none" w:sz="0" w:space="0" w:color="auto"/>
            <w:right w:val="none" w:sz="0" w:space="0" w:color="auto"/>
          </w:divBdr>
        </w:div>
      </w:divsChild>
    </w:div>
    <w:div w:id="620651246">
      <w:bodyDiv w:val="1"/>
      <w:marLeft w:val="0"/>
      <w:marRight w:val="0"/>
      <w:marTop w:val="0"/>
      <w:marBottom w:val="0"/>
      <w:divBdr>
        <w:top w:val="none" w:sz="0" w:space="0" w:color="auto"/>
        <w:left w:val="none" w:sz="0" w:space="0" w:color="auto"/>
        <w:bottom w:val="none" w:sz="0" w:space="0" w:color="auto"/>
        <w:right w:val="none" w:sz="0" w:space="0" w:color="auto"/>
      </w:divBdr>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56304616">
      <w:bodyDiv w:val="1"/>
      <w:marLeft w:val="0"/>
      <w:marRight w:val="0"/>
      <w:marTop w:val="0"/>
      <w:marBottom w:val="0"/>
      <w:divBdr>
        <w:top w:val="none" w:sz="0" w:space="0" w:color="auto"/>
        <w:left w:val="none" w:sz="0" w:space="0" w:color="auto"/>
        <w:bottom w:val="none" w:sz="0" w:space="0" w:color="auto"/>
        <w:right w:val="none" w:sz="0" w:space="0" w:color="auto"/>
      </w:divBdr>
      <w:divsChild>
        <w:div w:id="1396468751">
          <w:marLeft w:val="547"/>
          <w:marRight w:val="0"/>
          <w:marTop w:val="0"/>
          <w:marBottom w:val="0"/>
          <w:divBdr>
            <w:top w:val="none" w:sz="0" w:space="0" w:color="auto"/>
            <w:left w:val="none" w:sz="0" w:space="0" w:color="auto"/>
            <w:bottom w:val="none" w:sz="0" w:space="0" w:color="auto"/>
            <w:right w:val="none" w:sz="0" w:space="0" w:color="auto"/>
          </w:divBdr>
        </w:div>
        <w:div w:id="1566262599">
          <w:marLeft w:val="1166"/>
          <w:marRight w:val="0"/>
          <w:marTop w:val="0"/>
          <w:marBottom w:val="0"/>
          <w:divBdr>
            <w:top w:val="none" w:sz="0" w:space="0" w:color="auto"/>
            <w:left w:val="none" w:sz="0" w:space="0" w:color="auto"/>
            <w:bottom w:val="none" w:sz="0" w:space="0" w:color="auto"/>
            <w:right w:val="none" w:sz="0" w:space="0" w:color="auto"/>
          </w:divBdr>
        </w:div>
        <w:div w:id="377753089">
          <w:marLeft w:val="1166"/>
          <w:marRight w:val="0"/>
          <w:marTop w:val="0"/>
          <w:marBottom w:val="0"/>
          <w:divBdr>
            <w:top w:val="none" w:sz="0" w:space="0" w:color="auto"/>
            <w:left w:val="none" w:sz="0" w:space="0" w:color="auto"/>
            <w:bottom w:val="none" w:sz="0" w:space="0" w:color="auto"/>
            <w:right w:val="none" w:sz="0" w:space="0" w:color="auto"/>
          </w:divBdr>
        </w:div>
        <w:div w:id="1817867741">
          <w:marLeft w:val="547"/>
          <w:marRight w:val="0"/>
          <w:marTop w:val="0"/>
          <w:marBottom w:val="0"/>
          <w:divBdr>
            <w:top w:val="none" w:sz="0" w:space="0" w:color="auto"/>
            <w:left w:val="none" w:sz="0" w:space="0" w:color="auto"/>
            <w:bottom w:val="none" w:sz="0" w:space="0" w:color="auto"/>
            <w:right w:val="none" w:sz="0" w:space="0" w:color="auto"/>
          </w:divBdr>
        </w:div>
        <w:div w:id="1561211571">
          <w:marLeft w:val="547"/>
          <w:marRight w:val="0"/>
          <w:marTop w:val="0"/>
          <w:marBottom w:val="0"/>
          <w:divBdr>
            <w:top w:val="none" w:sz="0" w:space="0" w:color="auto"/>
            <w:left w:val="none" w:sz="0" w:space="0" w:color="auto"/>
            <w:bottom w:val="none" w:sz="0" w:space="0" w:color="auto"/>
            <w:right w:val="none" w:sz="0" w:space="0" w:color="auto"/>
          </w:divBdr>
        </w:div>
      </w:divsChild>
    </w:div>
    <w:div w:id="663552614">
      <w:bodyDiv w:val="1"/>
      <w:marLeft w:val="0"/>
      <w:marRight w:val="0"/>
      <w:marTop w:val="0"/>
      <w:marBottom w:val="0"/>
      <w:divBdr>
        <w:top w:val="none" w:sz="0" w:space="0" w:color="auto"/>
        <w:left w:val="none" w:sz="0" w:space="0" w:color="auto"/>
        <w:bottom w:val="none" w:sz="0" w:space="0" w:color="auto"/>
        <w:right w:val="none" w:sz="0" w:space="0" w:color="auto"/>
      </w:divBdr>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687754017">
      <w:bodyDiv w:val="1"/>
      <w:marLeft w:val="0"/>
      <w:marRight w:val="0"/>
      <w:marTop w:val="0"/>
      <w:marBottom w:val="0"/>
      <w:divBdr>
        <w:top w:val="none" w:sz="0" w:space="0" w:color="auto"/>
        <w:left w:val="none" w:sz="0" w:space="0" w:color="auto"/>
        <w:bottom w:val="none" w:sz="0" w:space="0" w:color="auto"/>
        <w:right w:val="none" w:sz="0" w:space="0" w:color="auto"/>
      </w:divBdr>
      <w:divsChild>
        <w:div w:id="1305697514">
          <w:marLeft w:val="446"/>
          <w:marRight w:val="0"/>
          <w:marTop w:val="0"/>
          <w:marBottom w:val="0"/>
          <w:divBdr>
            <w:top w:val="none" w:sz="0" w:space="0" w:color="auto"/>
            <w:left w:val="none" w:sz="0" w:space="0" w:color="auto"/>
            <w:bottom w:val="none" w:sz="0" w:space="0" w:color="auto"/>
            <w:right w:val="none" w:sz="0" w:space="0" w:color="auto"/>
          </w:divBdr>
        </w:div>
      </w:divsChild>
    </w:div>
    <w:div w:id="691347882">
      <w:bodyDiv w:val="1"/>
      <w:marLeft w:val="0"/>
      <w:marRight w:val="0"/>
      <w:marTop w:val="0"/>
      <w:marBottom w:val="0"/>
      <w:divBdr>
        <w:top w:val="none" w:sz="0" w:space="0" w:color="auto"/>
        <w:left w:val="none" w:sz="0" w:space="0" w:color="auto"/>
        <w:bottom w:val="none" w:sz="0" w:space="0" w:color="auto"/>
        <w:right w:val="none" w:sz="0" w:space="0" w:color="auto"/>
      </w:divBdr>
      <w:divsChild>
        <w:div w:id="1757631138">
          <w:marLeft w:val="720"/>
          <w:marRight w:val="0"/>
          <w:marTop w:val="60"/>
          <w:marBottom w:val="120"/>
          <w:divBdr>
            <w:top w:val="none" w:sz="0" w:space="0" w:color="auto"/>
            <w:left w:val="none" w:sz="0" w:space="0" w:color="auto"/>
            <w:bottom w:val="none" w:sz="0" w:space="0" w:color="auto"/>
            <w:right w:val="none" w:sz="0" w:space="0" w:color="auto"/>
          </w:divBdr>
        </w:div>
      </w:divsChild>
    </w:div>
    <w:div w:id="697044464">
      <w:bodyDiv w:val="1"/>
      <w:marLeft w:val="0"/>
      <w:marRight w:val="0"/>
      <w:marTop w:val="0"/>
      <w:marBottom w:val="0"/>
      <w:divBdr>
        <w:top w:val="none" w:sz="0" w:space="0" w:color="auto"/>
        <w:left w:val="none" w:sz="0" w:space="0" w:color="auto"/>
        <w:bottom w:val="none" w:sz="0" w:space="0" w:color="auto"/>
        <w:right w:val="none" w:sz="0" w:space="0" w:color="auto"/>
      </w:divBdr>
    </w:div>
    <w:div w:id="697701307">
      <w:bodyDiv w:val="1"/>
      <w:marLeft w:val="0"/>
      <w:marRight w:val="0"/>
      <w:marTop w:val="0"/>
      <w:marBottom w:val="0"/>
      <w:divBdr>
        <w:top w:val="none" w:sz="0" w:space="0" w:color="auto"/>
        <w:left w:val="none" w:sz="0" w:space="0" w:color="auto"/>
        <w:bottom w:val="none" w:sz="0" w:space="0" w:color="auto"/>
        <w:right w:val="none" w:sz="0" w:space="0" w:color="auto"/>
      </w:divBdr>
      <w:divsChild>
        <w:div w:id="1485775824">
          <w:marLeft w:val="1987"/>
          <w:marRight w:val="0"/>
          <w:marTop w:val="0"/>
          <w:marBottom w:val="60"/>
          <w:divBdr>
            <w:top w:val="none" w:sz="0" w:space="0" w:color="auto"/>
            <w:left w:val="none" w:sz="0" w:space="0" w:color="auto"/>
            <w:bottom w:val="none" w:sz="0" w:space="0" w:color="auto"/>
            <w:right w:val="none" w:sz="0" w:space="0" w:color="auto"/>
          </w:divBdr>
        </w:div>
        <w:div w:id="510412780">
          <w:marLeft w:val="1987"/>
          <w:marRight w:val="0"/>
          <w:marTop w:val="0"/>
          <w:marBottom w:val="60"/>
          <w:divBdr>
            <w:top w:val="none" w:sz="0" w:space="0" w:color="auto"/>
            <w:left w:val="none" w:sz="0" w:space="0" w:color="auto"/>
            <w:bottom w:val="none" w:sz="0" w:space="0" w:color="auto"/>
            <w:right w:val="none" w:sz="0" w:space="0" w:color="auto"/>
          </w:divBdr>
        </w:div>
        <w:div w:id="681859370">
          <w:marLeft w:val="1987"/>
          <w:marRight w:val="0"/>
          <w:marTop w:val="0"/>
          <w:marBottom w:val="60"/>
          <w:divBdr>
            <w:top w:val="none" w:sz="0" w:space="0" w:color="auto"/>
            <w:left w:val="none" w:sz="0" w:space="0" w:color="auto"/>
            <w:bottom w:val="none" w:sz="0" w:space="0" w:color="auto"/>
            <w:right w:val="none" w:sz="0" w:space="0" w:color="auto"/>
          </w:divBdr>
        </w:div>
        <w:div w:id="1341203609">
          <w:marLeft w:val="1987"/>
          <w:marRight w:val="0"/>
          <w:marTop w:val="0"/>
          <w:marBottom w:val="60"/>
          <w:divBdr>
            <w:top w:val="none" w:sz="0" w:space="0" w:color="auto"/>
            <w:left w:val="none" w:sz="0" w:space="0" w:color="auto"/>
            <w:bottom w:val="none" w:sz="0" w:space="0" w:color="auto"/>
            <w:right w:val="none" w:sz="0" w:space="0" w:color="auto"/>
          </w:divBdr>
        </w:div>
        <w:div w:id="1823808401">
          <w:marLeft w:val="1354"/>
          <w:marRight w:val="0"/>
          <w:marTop w:val="0"/>
          <w:marBottom w:val="60"/>
          <w:divBdr>
            <w:top w:val="none" w:sz="0" w:space="0" w:color="auto"/>
            <w:left w:val="none" w:sz="0" w:space="0" w:color="auto"/>
            <w:bottom w:val="none" w:sz="0" w:space="0" w:color="auto"/>
            <w:right w:val="none" w:sz="0" w:space="0" w:color="auto"/>
          </w:divBdr>
        </w:div>
        <w:div w:id="189295384">
          <w:marLeft w:val="1987"/>
          <w:marRight w:val="0"/>
          <w:marTop w:val="0"/>
          <w:marBottom w:val="60"/>
          <w:divBdr>
            <w:top w:val="none" w:sz="0" w:space="0" w:color="auto"/>
            <w:left w:val="none" w:sz="0" w:space="0" w:color="auto"/>
            <w:bottom w:val="none" w:sz="0" w:space="0" w:color="auto"/>
            <w:right w:val="none" w:sz="0" w:space="0" w:color="auto"/>
          </w:divBdr>
        </w:div>
      </w:divsChild>
    </w:div>
    <w:div w:id="704015563">
      <w:bodyDiv w:val="1"/>
      <w:marLeft w:val="0"/>
      <w:marRight w:val="0"/>
      <w:marTop w:val="0"/>
      <w:marBottom w:val="0"/>
      <w:divBdr>
        <w:top w:val="none" w:sz="0" w:space="0" w:color="auto"/>
        <w:left w:val="none" w:sz="0" w:space="0" w:color="auto"/>
        <w:bottom w:val="none" w:sz="0" w:space="0" w:color="auto"/>
        <w:right w:val="none" w:sz="0" w:space="0" w:color="auto"/>
      </w:divBdr>
      <w:divsChild>
        <w:div w:id="788620493">
          <w:marLeft w:val="720"/>
          <w:marRight w:val="0"/>
          <w:marTop w:val="0"/>
          <w:marBottom w:val="120"/>
          <w:divBdr>
            <w:top w:val="none" w:sz="0" w:space="0" w:color="auto"/>
            <w:left w:val="none" w:sz="0" w:space="0" w:color="auto"/>
            <w:bottom w:val="none" w:sz="0" w:space="0" w:color="auto"/>
            <w:right w:val="none" w:sz="0" w:space="0" w:color="auto"/>
          </w:divBdr>
        </w:div>
        <w:div w:id="1829322660">
          <w:marLeft w:val="720"/>
          <w:marRight w:val="0"/>
          <w:marTop w:val="0"/>
          <w:marBottom w:val="120"/>
          <w:divBdr>
            <w:top w:val="none" w:sz="0" w:space="0" w:color="auto"/>
            <w:left w:val="none" w:sz="0" w:space="0" w:color="auto"/>
            <w:bottom w:val="none" w:sz="0" w:space="0" w:color="auto"/>
            <w:right w:val="none" w:sz="0" w:space="0" w:color="auto"/>
          </w:divBdr>
        </w:div>
        <w:div w:id="1477648294">
          <w:marLeft w:val="720"/>
          <w:marRight w:val="0"/>
          <w:marTop w:val="0"/>
          <w:marBottom w:val="120"/>
          <w:divBdr>
            <w:top w:val="none" w:sz="0" w:space="0" w:color="auto"/>
            <w:left w:val="none" w:sz="0" w:space="0" w:color="auto"/>
            <w:bottom w:val="none" w:sz="0" w:space="0" w:color="auto"/>
            <w:right w:val="none" w:sz="0" w:space="0" w:color="auto"/>
          </w:divBdr>
        </w:div>
        <w:div w:id="610473205">
          <w:marLeft w:val="720"/>
          <w:marRight w:val="0"/>
          <w:marTop w:val="0"/>
          <w:marBottom w:val="120"/>
          <w:divBdr>
            <w:top w:val="none" w:sz="0" w:space="0" w:color="auto"/>
            <w:left w:val="none" w:sz="0" w:space="0" w:color="auto"/>
            <w:bottom w:val="none" w:sz="0" w:space="0" w:color="auto"/>
            <w:right w:val="none" w:sz="0" w:space="0" w:color="auto"/>
          </w:divBdr>
        </w:div>
        <w:div w:id="1748455395">
          <w:marLeft w:val="720"/>
          <w:marRight w:val="0"/>
          <w:marTop w:val="0"/>
          <w:marBottom w:val="120"/>
          <w:divBdr>
            <w:top w:val="none" w:sz="0" w:space="0" w:color="auto"/>
            <w:left w:val="none" w:sz="0" w:space="0" w:color="auto"/>
            <w:bottom w:val="none" w:sz="0" w:space="0" w:color="auto"/>
            <w:right w:val="none" w:sz="0" w:space="0" w:color="auto"/>
          </w:divBdr>
        </w:div>
        <w:div w:id="1427921611">
          <w:marLeft w:val="720"/>
          <w:marRight w:val="0"/>
          <w:marTop w:val="0"/>
          <w:marBottom w:val="120"/>
          <w:divBdr>
            <w:top w:val="none" w:sz="0" w:space="0" w:color="auto"/>
            <w:left w:val="none" w:sz="0" w:space="0" w:color="auto"/>
            <w:bottom w:val="none" w:sz="0" w:space="0" w:color="auto"/>
            <w:right w:val="none" w:sz="0" w:space="0" w:color="auto"/>
          </w:divBdr>
        </w:div>
        <w:div w:id="716471241">
          <w:marLeft w:val="720"/>
          <w:marRight w:val="0"/>
          <w:marTop w:val="0"/>
          <w:marBottom w:val="120"/>
          <w:divBdr>
            <w:top w:val="none" w:sz="0" w:space="0" w:color="auto"/>
            <w:left w:val="none" w:sz="0" w:space="0" w:color="auto"/>
            <w:bottom w:val="none" w:sz="0" w:space="0" w:color="auto"/>
            <w:right w:val="none" w:sz="0" w:space="0" w:color="auto"/>
          </w:divBdr>
        </w:div>
        <w:div w:id="1047491741">
          <w:marLeft w:val="720"/>
          <w:marRight w:val="0"/>
          <w:marTop w:val="0"/>
          <w:marBottom w:val="120"/>
          <w:divBdr>
            <w:top w:val="none" w:sz="0" w:space="0" w:color="auto"/>
            <w:left w:val="none" w:sz="0" w:space="0" w:color="auto"/>
            <w:bottom w:val="none" w:sz="0" w:space="0" w:color="auto"/>
            <w:right w:val="none" w:sz="0" w:space="0" w:color="auto"/>
          </w:divBdr>
        </w:div>
        <w:div w:id="109052679">
          <w:marLeft w:val="720"/>
          <w:marRight w:val="0"/>
          <w:marTop w:val="0"/>
          <w:marBottom w:val="120"/>
          <w:divBdr>
            <w:top w:val="none" w:sz="0" w:space="0" w:color="auto"/>
            <w:left w:val="none" w:sz="0" w:space="0" w:color="auto"/>
            <w:bottom w:val="none" w:sz="0" w:space="0" w:color="auto"/>
            <w:right w:val="none" w:sz="0" w:space="0" w:color="auto"/>
          </w:divBdr>
        </w:div>
        <w:div w:id="1635020290">
          <w:marLeft w:val="720"/>
          <w:marRight w:val="0"/>
          <w:marTop w:val="0"/>
          <w:marBottom w:val="120"/>
          <w:divBdr>
            <w:top w:val="none" w:sz="0" w:space="0" w:color="auto"/>
            <w:left w:val="none" w:sz="0" w:space="0" w:color="auto"/>
            <w:bottom w:val="none" w:sz="0" w:space="0" w:color="auto"/>
            <w:right w:val="none" w:sz="0" w:space="0" w:color="auto"/>
          </w:divBdr>
        </w:div>
        <w:div w:id="382220471">
          <w:marLeft w:val="720"/>
          <w:marRight w:val="0"/>
          <w:marTop w:val="0"/>
          <w:marBottom w:val="120"/>
          <w:divBdr>
            <w:top w:val="none" w:sz="0" w:space="0" w:color="auto"/>
            <w:left w:val="none" w:sz="0" w:space="0" w:color="auto"/>
            <w:bottom w:val="none" w:sz="0" w:space="0" w:color="auto"/>
            <w:right w:val="none" w:sz="0" w:space="0" w:color="auto"/>
          </w:divBdr>
        </w:div>
        <w:div w:id="1791165291">
          <w:marLeft w:val="1354"/>
          <w:marRight w:val="0"/>
          <w:marTop w:val="0"/>
          <w:marBottom w:val="120"/>
          <w:divBdr>
            <w:top w:val="none" w:sz="0" w:space="0" w:color="auto"/>
            <w:left w:val="none" w:sz="0" w:space="0" w:color="auto"/>
            <w:bottom w:val="none" w:sz="0" w:space="0" w:color="auto"/>
            <w:right w:val="none" w:sz="0" w:space="0" w:color="auto"/>
          </w:divBdr>
        </w:div>
      </w:divsChild>
    </w:div>
    <w:div w:id="733243071">
      <w:bodyDiv w:val="1"/>
      <w:marLeft w:val="0"/>
      <w:marRight w:val="0"/>
      <w:marTop w:val="0"/>
      <w:marBottom w:val="0"/>
      <w:divBdr>
        <w:top w:val="none" w:sz="0" w:space="0" w:color="auto"/>
        <w:left w:val="none" w:sz="0" w:space="0" w:color="auto"/>
        <w:bottom w:val="none" w:sz="0" w:space="0" w:color="auto"/>
        <w:right w:val="none" w:sz="0" w:space="0" w:color="auto"/>
      </w:divBdr>
    </w:div>
    <w:div w:id="735975923">
      <w:bodyDiv w:val="1"/>
      <w:marLeft w:val="0"/>
      <w:marRight w:val="0"/>
      <w:marTop w:val="0"/>
      <w:marBottom w:val="0"/>
      <w:divBdr>
        <w:top w:val="none" w:sz="0" w:space="0" w:color="auto"/>
        <w:left w:val="none" w:sz="0" w:space="0" w:color="auto"/>
        <w:bottom w:val="none" w:sz="0" w:space="0" w:color="auto"/>
        <w:right w:val="none" w:sz="0" w:space="0" w:color="auto"/>
      </w:divBdr>
      <w:divsChild>
        <w:div w:id="31393767">
          <w:marLeft w:val="1166"/>
          <w:marRight w:val="0"/>
          <w:marTop w:val="100"/>
          <w:marBottom w:val="0"/>
          <w:divBdr>
            <w:top w:val="none" w:sz="0" w:space="0" w:color="auto"/>
            <w:left w:val="none" w:sz="0" w:space="0" w:color="auto"/>
            <w:bottom w:val="none" w:sz="0" w:space="0" w:color="auto"/>
            <w:right w:val="none" w:sz="0" w:space="0" w:color="auto"/>
          </w:divBdr>
        </w:div>
      </w:divsChild>
    </w:div>
    <w:div w:id="738989109">
      <w:bodyDiv w:val="1"/>
      <w:marLeft w:val="0"/>
      <w:marRight w:val="0"/>
      <w:marTop w:val="0"/>
      <w:marBottom w:val="0"/>
      <w:divBdr>
        <w:top w:val="none" w:sz="0" w:space="0" w:color="auto"/>
        <w:left w:val="none" w:sz="0" w:space="0" w:color="auto"/>
        <w:bottom w:val="none" w:sz="0" w:space="0" w:color="auto"/>
        <w:right w:val="none" w:sz="0" w:space="0" w:color="auto"/>
      </w:divBdr>
    </w:div>
    <w:div w:id="744839782">
      <w:bodyDiv w:val="1"/>
      <w:marLeft w:val="0"/>
      <w:marRight w:val="0"/>
      <w:marTop w:val="0"/>
      <w:marBottom w:val="0"/>
      <w:divBdr>
        <w:top w:val="none" w:sz="0" w:space="0" w:color="auto"/>
        <w:left w:val="none" w:sz="0" w:space="0" w:color="auto"/>
        <w:bottom w:val="none" w:sz="0" w:space="0" w:color="auto"/>
        <w:right w:val="none" w:sz="0" w:space="0" w:color="auto"/>
      </w:divBdr>
      <w:divsChild>
        <w:div w:id="378356785">
          <w:marLeft w:val="720"/>
          <w:marRight w:val="0"/>
          <w:marTop w:val="0"/>
          <w:marBottom w:val="120"/>
          <w:divBdr>
            <w:top w:val="none" w:sz="0" w:space="0" w:color="auto"/>
            <w:left w:val="none" w:sz="0" w:space="0" w:color="auto"/>
            <w:bottom w:val="none" w:sz="0" w:space="0" w:color="auto"/>
            <w:right w:val="none" w:sz="0" w:space="0" w:color="auto"/>
          </w:divBdr>
        </w:div>
        <w:div w:id="524707586">
          <w:marLeft w:val="720"/>
          <w:marRight w:val="0"/>
          <w:marTop w:val="0"/>
          <w:marBottom w:val="120"/>
          <w:divBdr>
            <w:top w:val="none" w:sz="0" w:space="0" w:color="auto"/>
            <w:left w:val="none" w:sz="0" w:space="0" w:color="auto"/>
            <w:bottom w:val="none" w:sz="0" w:space="0" w:color="auto"/>
            <w:right w:val="none" w:sz="0" w:space="0" w:color="auto"/>
          </w:divBdr>
        </w:div>
        <w:div w:id="1025714212">
          <w:marLeft w:val="720"/>
          <w:marRight w:val="0"/>
          <w:marTop w:val="0"/>
          <w:marBottom w:val="120"/>
          <w:divBdr>
            <w:top w:val="none" w:sz="0" w:space="0" w:color="auto"/>
            <w:left w:val="none" w:sz="0" w:space="0" w:color="auto"/>
            <w:bottom w:val="none" w:sz="0" w:space="0" w:color="auto"/>
            <w:right w:val="none" w:sz="0" w:space="0" w:color="auto"/>
          </w:divBdr>
        </w:div>
        <w:div w:id="1976719806">
          <w:marLeft w:val="720"/>
          <w:marRight w:val="0"/>
          <w:marTop w:val="0"/>
          <w:marBottom w:val="120"/>
          <w:divBdr>
            <w:top w:val="none" w:sz="0" w:space="0" w:color="auto"/>
            <w:left w:val="none" w:sz="0" w:space="0" w:color="auto"/>
            <w:bottom w:val="none" w:sz="0" w:space="0" w:color="auto"/>
            <w:right w:val="none" w:sz="0" w:space="0" w:color="auto"/>
          </w:divBdr>
        </w:div>
        <w:div w:id="1056470387">
          <w:marLeft w:val="720"/>
          <w:marRight w:val="0"/>
          <w:marTop w:val="0"/>
          <w:marBottom w:val="120"/>
          <w:divBdr>
            <w:top w:val="none" w:sz="0" w:space="0" w:color="auto"/>
            <w:left w:val="none" w:sz="0" w:space="0" w:color="auto"/>
            <w:bottom w:val="none" w:sz="0" w:space="0" w:color="auto"/>
            <w:right w:val="none" w:sz="0" w:space="0" w:color="auto"/>
          </w:divBdr>
        </w:div>
        <w:div w:id="1655335010">
          <w:marLeft w:val="1166"/>
          <w:marRight w:val="0"/>
          <w:marTop w:val="0"/>
          <w:marBottom w:val="60"/>
          <w:divBdr>
            <w:top w:val="none" w:sz="0" w:space="0" w:color="auto"/>
            <w:left w:val="none" w:sz="0" w:space="0" w:color="auto"/>
            <w:bottom w:val="none" w:sz="0" w:space="0" w:color="auto"/>
            <w:right w:val="none" w:sz="0" w:space="0" w:color="auto"/>
          </w:divBdr>
        </w:div>
        <w:div w:id="727728527">
          <w:marLeft w:val="1166"/>
          <w:marRight w:val="0"/>
          <w:marTop w:val="0"/>
          <w:marBottom w:val="60"/>
          <w:divBdr>
            <w:top w:val="none" w:sz="0" w:space="0" w:color="auto"/>
            <w:left w:val="none" w:sz="0" w:space="0" w:color="auto"/>
            <w:bottom w:val="none" w:sz="0" w:space="0" w:color="auto"/>
            <w:right w:val="none" w:sz="0" w:space="0" w:color="auto"/>
          </w:divBdr>
        </w:div>
        <w:div w:id="932208561">
          <w:marLeft w:val="1166"/>
          <w:marRight w:val="0"/>
          <w:marTop w:val="0"/>
          <w:marBottom w:val="60"/>
          <w:divBdr>
            <w:top w:val="none" w:sz="0" w:space="0" w:color="auto"/>
            <w:left w:val="none" w:sz="0" w:space="0" w:color="auto"/>
            <w:bottom w:val="none" w:sz="0" w:space="0" w:color="auto"/>
            <w:right w:val="none" w:sz="0" w:space="0" w:color="auto"/>
          </w:divBdr>
        </w:div>
        <w:div w:id="1961719288">
          <w:marLeft w:val="720"/>
          <w:marRight w:val="0"/>
          <w:marTop w:val="0"/>
          <w:marBottom w:val="120"/>
          <w:divBdr>
            <w:top w:val="none" w:sz="0" w:space="0" w:color="auto"/>
            <w:left w:val="none" w:sz="0" w:space="0" w:color="auto"/>
            <w:bottom w:val="none" w:sz="0" w:space="0" w:color="auto"/>
            <w:right w:val="none" w:sz="0" w:space="0" w:color="auto"/>
          </w:divBdr>
        </w:div>
        <w:div w:id="2003699881">
          <w:marLeft w:val="720"/>
          <w:marRight w:val="0"/>
          <w:marTop w:val="0"/>
          <w:marBottom w:val="120"/>
          <w:divBdr>
            <w:top w:val="none" w:sz="0" w:space="0" w:color="auto"/>
            <w:left w:val="none" w:sz="0" w:space="0" w:color="auto"/>
            <w:bottom w:val="none" w:sz="0" w:space="0" w:color="auto"/>
            <w:right w:val="none" w:sz="0" w:space="0" w:color="auto"/>
          </w:divBdr>
        </w:div>
        <w:div w:id="843281331">
          <w:marLeft w:val="720"/>
          <w:marRight w:val="0"/>
          <w:marTop w:val="0"/>
          <w:marBottom w:val="120"/>
          <w:divBdr>
            <w:top w:val="none" w:sz="0" w:space="0" w:color="auto"/>
            <w:left w:val="none" w:sz="0" w:space="0" w:color="auto"/>
            <w:bottom w:val="none" w:sz="0" w:space="0" w:color="auto"/>
            <w:right w:val="none" w:sz="0" w:space="0" w:color="auto"/>
          </w:divBdr>
        </w:div>
        <w:div w:id="1575317633">
          <w:marLeft w:val="720"/>
          <w:marRight w:val="0"/>
          <w:marTop w:val="0"/>
          <w:marBottom w:val="120"/>
          <w:divBdr>
            <w:top w:val="none" w:sz="0" w:space="0" w:color="auto"/>
            <w:left w:val="none" w:sz="0" w:space="0" w:color="auto"/>
            <w:bottom w:val="none" w:sz="0" w:space="0" w:color="auto"/>
            <w:right w:val="none" w:sz="0" w:space="0" w:color="auto"/>
          </w:divBdr>
        </w:div>
      </w:divsChild>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760293964">
      <w:bodyDiv w:val="1"/>
      <w:marLeft w:val="0"/>
      <w:marRight w:val="0"/>
      <w:marTop w:val="0"/>
      <w:marBottom w:val="0"/>
      <w:divBdr>
        <w:top w:val="none" w:sz="0" w:space="0" w:color="auto"/>
        <w:left w:val="none" w:sz="0" w:space="0" w:color="auto"/>
        <w:bottom w:val="none" w:sz="0" w:space="0" w:color="auto"/>
        <w:right w:val="none" w:sz="0" w:space="0" w:color="auto"/>
      </w:divBdr>
      <w:divsChild>
        <w:div w:id="1453480708">
          <w:marLeft w:val="720"/>
          <w:marRight w:val="0"/>
          <w:marTop w:val="0"/>
          <w:marBottom w:val="120"/>
          <w:divBdr>
            <w:top w:val="none" w:sz="0" w:space="0" w:color="auto"/>
            <w:left w:val="none" w:sz="0" w:space="0" w:color="auto"/>
            <w:bottom w:val="none" w:sz="0" w:space="0" w:color="auto"/>
            <w:right w:val="none" w:sz="0" w:space="0" w:color="auto"/>
          </w:divBdr>
        </w:div>
        <w:div w:id="1357077679">
          <w:marLeft w:val="720"/>
          <w:marRight w:val="0"/>
          <w:marTop w:val="0"/>
          <w:marBottom w:val="120"/>
          <w:divBdr>
            <w:top w:val="none" w:sz="0" w:space="0" w:color="auto"/>
            <w:left w:val="none" w:sz="0" w:space="0" w:color="auto"/>
            <w:bottom w:val="none" w:sz="0" w:space="0" w:color="auto"/>
            <w:right w:val="none" w:sz="0" w:space="0" w:color="auto"/>
          </w:divBdr>
        </w:div>
        <w:div w:id="648172424">
          <w:marLeft w:val="720"/>
          <w:marRight w:val="0"/>
          <w:marTop w:val="0"/>
          <w:marBottom w:val="120"/>
          <w:divBdr>
            <w:top w:val="none" w:sz="0" w:space="0" w:color="auto"/>
            <w:left w:val="none" w:sz="0" w:space="0" w:color="auto"/>
            <w:bottom w:val="none" w:sz="0" w:space="0" w:color="auto"/>
            <w:right w:val="none" w:sz="0" w:space="0" w:color="auto"/>
          </w:divBdr>
        </w:div>
        <w:div w:id="918369148">
          <w:marLeft w:val="720"/>
          <w:marRight w:val="0"/>
          <w:marTop w:val="0"/>
          <w:marBottom w:val="120"/>
          <w:divBdr>
            <w:top w:val="none" w:sz="0" w:space="0" w:color="auto"/>
            <w:left w:val="none" w:sz="0" w:space="0" w:color="auto"/>
            <w:bottom w:val="none" w:sz="0" w:space="0" w:color="auto"/>
            <w:right w:val="none" w:sz="0" w:space="0" w:color="auto"/>
          </w:divBdr>
        </w:div>
        <w:div w:id="462582982">
          <w:marLeft w:val="720"/>
          <w:marRight w:val="0"/>
          <w:marTop w:val="0"/>
          <w:marBottom w:val="120"/>
          <w:divBdr>
            <w:top w:val="none" w:sz="0" w:space="0" w:color="auto"/>
            <w:left w:val="none" w:sz="0" w:space="0" w:color="auto"/>
            <w:bottom w:val="none" w:sz="0" w:space="0" w:color="auto"/>
            <w:right w:val="none" w:sz="0" w:space="0" w:color="auto"/>
          </w:divBdr>
        </w:div>
        <w:div w:id="1227184766">
          <w:marLeft w:val="1166"/>
          <w:marRight w:val="0"/>
          <w:marTop w:val="0"/>
          <w:marBottom w:val="60"/>
          <w:divBdr>
            <w:top w:val="none" w:sz="0" w:space="0" w:color="auto"/>
            <w:left w:val="none" w:sz="0" w:space="0" w:color="auto"/>
            <w:bottom w:val="none" w:sz="0" w:space="0" w:color="auto"/>
            <w:right w:val="none" w:sz="0" w:space="0" w:color="auto"/>
          </w:divBdr>
        </w:div>
        <w:div w:id="227344731">
          <w:marLeft w:val="720"/>
          <w:marRight w:val="0"/>
          <w:marTop w:val="0"/>
          <w:marBottom w:val="120"/>
          <w:divBdr>
            <w:top w:val="none" w:sz="0" w:space="0" w:color="auto"/>
            <w:left w:val="none" w:sz="0" w:space="0" w:color="auto"/>
            <w:bottom w:val="none" w:sz="0" w:space="0" w:color="auto"/>
            <w:right w:val="none" w:sz="0" w:space="0" w:color="auto"/>
          </w:divBdr>
        </w:div>
        <w:div w:id="169830353">
          <w:marLeft w:val="1354"/>
          <w:marRight w:val="0"/>
          <w:marTop w:val="0"/>
          <w:marBottom w:val="120"/>
          <w:divBdr>
            <w:top w:val="none" w:sz="0" w:space="0" w:color="auto"/>
            <w:left w:val="none" w:sz="0" w:space="0" w:color="auto"/>
            <w:bottom w:val="none" w:sz="0" w:space="0" w:color="auto"/>
            <w:right w:val="none" w:sz="0" w:space="0" w:color="auto"/>
          </w:divBdr>
        </w:div>
        <w:div w:id="1526599589">
          <w:marLeft w:val="1354"/>
          <w:marRight w:val="0"/>
          <w:marTop w:val="0"/>
          <w:marBottom w:val="120"/>
          <w:divBdr>
            <w:top w:val="none" w:sz="0" w:space="0" w:color="auto"/>
            <w:left w:val="none" w:sz="0" w:space="0" w:color="auto"/>
            <w:bottom w:val="none" w:sz="0" w:space="0" w:color="auto"/>
            <w:right w:val="none" w:sz="0" w:space="0" w:color="auto"/>
          </w:divBdr>
        </w:div>
        <w:div w:id="1691758150">
          <w:marLeft w:val="720"/>
          <w:marRight w:val="0"/>
          <w:marTop w:val="0"/>
          <w:marBottom w:val="120"/>
          <w:divBdr>
            <w:top w:val="none" w:sz="0" w:space="0" w:color="auto"/>
            <w:left w:val="none" w:sz="0" w:space="0" w:color="auto"/>
            <w:bottom w:val="none" w:sz="0" w:space="0" w:color="auto"/>
            <w:right w:val="none" w:sz="0" w:space="0" w:color="auto"/>
          </w:divBdr>
        </w:div>
        <w:div w:id="1256553786">
          <w:marLeft w:val="720"/>
          <w:marRight w:val="0"/>
          <w:marTop w:val="0"/>
          <w:marBottom w:val="120"/>
          <w:divBdr>
            <w:top w:val="none" w:sz="0" w:space="0" w:color="auto"/>
            <w:left w:val="none" w:sz="0" w:space="0" w:color="auto"/>
            <w:bottom w:val="none" w:sz="0" w:space="0" w:color="auto"/>
            <w:right w:val="none" w:sz="0" w:space="0" w:color="auto"/>
          </w:divBdr>
        </w:div>
        <w:div w:id="21982570">
          <w:marLeft w:val="720"/>
          <w:marRight w:val="0"/>
          <w:marTop w:val="0"/>
          <w:marBottom w:val="120"/>
          <w:divBdr>
            <w:top w:val="none" w:sz="0" w:space="0" w:color="auto"/>
            <w:left w:val="none" w:sz="0" w:space="0" w:color="auto"/>
            <w:bottom w:val="none" w:sz="0" w:space="0" w:color="auto"/>
            <w:right w:val="none" w:sz="0" w:space="0" w:color="auto"/>
          </w:divBdr>
        </w:div>
      </w:divsChild>
    </w:div>
    <w:div w:id="775757134">
      <w:bodyDiv w:val="1"/>
      <w:marLeft w:val="0"/>
      <w:marRight w:val="0"/>
      <w:marTop w:val="0"/>
      <w:marBottom w:val="0"/>
      <w:divBdr>
        <w:top w:val="none" w:sz="0" w:space="0" w:color="auto"/>
        <w:left w:val="none" w:sz="0" w:space="0" w:color="auto"/>
        <w:bottom w:val="none" w:sz="0" w:space="0" w:color="auto"/>
        <w:right w:val="none" w:sz="0" w:space="0" w:color="auto"/>
      </w:divBdr>
      <w:divsChild>
        <w:div w:id="1601915240">
          <w:marLeft w:val="547"/>
          <w:marRight w:val="0"/>
          <w:marTop w:val="96"/>
          <w:marBottom w:val="0"/>
          <w:divBdr>
            <w:top w:val="none" w:sz="0" w:space="0" w:color="auto"/>
            <w:left w:val="none" w:sz="0" w:space="0" w:color="auto"/>
            <w:bottom w:val="none" w:sz="0" w:space="0" w:color="auto"/>
            <w:right w:val="none" w:sz="0" w:space="0" w:color="auto"/>
          </w:divBdr>
        </w:div>
      </w:divsChild>
    </w:div>
    <w:div w:id="783381165">
      <w:bodyDiv w:val="1"/>
      <w:marLeft w:val="0"/>
      <w:marRight w:val="0"/>
      <w:marTop w:val="0"/>
      <w:marBottom w:val="0"/>
      <w:divBdr>
        <w:top w:val="none" w:sz="0" w:space="0" w:color="auto"/>
        <w:left w:val="none" w:sz="0" w:space="0" w:color="auto"/>
        <w:bottom w:val="none" w:sz="0" w:space="0" w:color="auto"/>
        <w:right w:val="none" w:sz="0" w:space="0" w:color="auto"/>
      </w:divBdr>
      <w:divsChild>
        <w:div w:id="1993483459">
          <w:marLeft w:val="547"/>
          <w:marRight w:val="0"/>
          <w:marTop w:val="0"/>
          <w:marBottom w:val="0"/>
          <w:divBdr>
            <w:top w:val="none" w:sz="0" w:space="0" w:color="auto"/>
            <w:left w:val="none" w:sz="0" w:space="0" w:color="auto"/>
            <w:bottom w:val="none" w:sz="0" w:space="0" w:color="auto"/>
            <w:right w:val="none" w:sz="0" w:space="0" w:color="auto"/>
          </w:divBdr>
        </w:div>
        <w:div w:id="1132862961">
          <w:marLeft w:val="1166"/>
          <w:marRight w:val="0"/>
          <w:marTop w:val="0"/>
          <w:marBottom w:val="0"/>
          <w:divBdr>
            <w:top w:val="none" w:sz="0" w:space="0" w:color="auto"/>
            <w:left w:val="none" w:sz="0" w:space="0" w:color="auto"/>
            <w:bottom w:val="none" w:sz="0" w:space="0" w:color="auto"/>
            <w:right w:val="none" w:sz="0" w:space="0" w:color="auto"/>
          </w:divBdr>
        </w:div>
        <w:div w:id="1842700856">
          <w:marLeft w:val="1166"/>
          <w:marRight w:val="0"/>
          <w:marTop w:val="0"/>
          <w:marBottom w:val="0"/>
          <w:divBdr>
            <w:top w:val="none" w:sz="0" w:space="0" w:color="auto"/>
            <w:left w:val="none" w:sz="0" w:space="0" w:color="auto"/>
            <w:bottom w:val="none" w:sz="0" w:space="0" w:color="auto"/>
            <w:right w:val="none" w:sz="0" w:space="0" w:color="auto"/>
          </w:divBdr>
        </w:div>
      </w:divsChild>
    </w:div>
    <w:div w:id="795945871">
      <w:bodyDiv w:val="1"/>
      <w:marLeft w:val="0"/>
      <w:marRight w:val="0"/>
      <w:marTop w:val="0"/>
      <w:marBottom w:val="0"/>
      <w:divBdr>
        <w:top w:val="none" w:sz="0" w:space="0" w:color="auto"/>
        <w:left w:val="none" w:sz="0" w:space="0" w:color="auto"/>
        <w:bottom w:val="none" w:sz="0" w:space="0" w:color="auto"/>
        <w:right w:val="none" w:sz="0" w:space="0" w:color="auto"/>
      </w:divBdr>
    </w:div>
    <w:div w:id="801463173">
      <w:bodyDiv w:val="1"/>
      <w:marLeft w:val="0"/>
      <w:marRight w:val="0"/>
      <w:marTop w:val="0"/>
      <w:marBottom w:val="0"/>
      <w:divBdr>
        <w:top w:val="none" w:sz="0" w:space="0" w:color="auto"/>
        <w:left w:val="none" w:sz="0" w:space="0" w:color="auto"/>
        <w:bottom w:val="none" w:sz="0" w:space="0" w:color="auto"/>
        <w:right w:val="none" w:sz="0" w:space="0" w:color="auto"/>
      </w:divBdr>
    </w:div>
    <w:div w:id="802817469">
      <w:bodyDiv w:val="1"/>
      <w:marLeft w:val="0"/>
      <w:marRight w:val="0"/>
      <w:marTop w:val="0"/>
      <w:marBottom w:val="0"/>
      <w:divBdr>
        <w:top w:val="none" w:sz="0" w:space="0" w:color="auto"/>
        <w:left w:val="none" w:sz="0" w:space="0" w:color="auto"/>
        <w:bottom w:val="none" w:sz="0" w:space="0" w:color="auto"/>
        <w:right w:val="none" w:sz="0" w:space="0" w:color="auto"/>
      </w:divBdr>
      <w:divsChild>
        <w:div w:id="1704862493">
          <w:marLeft w:val="547"/>
          <w:marRight w:val="0"/>
          <w:marTop w:val="115"/>
          <w:marBottom w:val="0"/>
          <w:divBdr>
            <w:top w:val="none" w:sz="0" w:space="0" w:color="auto"/>
            <w:left w:val="none" w:sz="0" w:space="0" w:color="auto"/>
            <w:bottom w:val="none" w:sz="0" w:space="0" w:color="auto"/>
            <w:right w:val="none" w:sz="0" w:space="0" w:color="auto"/>
          </w:divBdr>
        </w:div>
      </w:divsChild>
    </w:div>
    <w:div w:id="803154046">
      <w:bodyDiv w:val="1"/>
      <w:marLeft w:val="0"/>
      <w:marRight w:val="0"/>
      <w:marTop w:val="0"/>
      <w:marBottom w:val="0"/>
      <w:divBdr>
        <w:top w:val="none" w:sz="0" w:space="0" w:color="auto"/>
        <w:left w:val="none" w:sz="0" w:space="0" w:color="auto"/>
        <w:bottom w:val="none" w:sz="0" w:space="0" w:color="auto"/>
        <w:right w:val="none" w:sz="0" w:space="0" w:color="auto"/>
      </w:divBdr>
      <w:divsChild>
        <w:div w:id="367796494">
          <w:marLeft w:val="720"/>
          <w:marRight w:val="0"/>
          <w:marTop w:val="0"/>
          <w:marBottom w:val="120"/>
          <w:divBdr>
            <w:top w:val="none" w:sz="0" w:space="0" w:color="auto"/>
            <w:left w:val="none" w:sz="0" w:space="0" w:color="auto"/>
            <w:bottom w:val="none" w:sz="0" w:space="0" w:color="auto"/>
            <w:right w:val="none" w:sz="0" w:space="0" w:color="auto"/>
          </w:divBdr>
        </w:div>
        <w:div w:id="1890920001">
          <w:marLeft w:val="720"/>
          <w:marRight w:val="0"/>
          <w:marTop w:val="0"/>
          <w:marBottom w:val="120"/>
          <w:divBdr>
            <w:top w:val="none" w:sz="0" w:space="0" w:color="auto"/>
            <w:left w:val="none" w:sz="0" w:space="0" w:color="auto"/>
            <w:bottom w:val="none" w:sz="0" w:space="0" w:color="auto"/>
            <w:right w:val="none" w:sz="0" w:space="0" w:color="auto"/>
          </w:divBdr>
        </w:div>
        <w:div w:id="633366706">
          <w:marLeft w:val="720"/>
          <w:marRight w:val="0"/>
          <w:marTop w:val="60"/>
          <w:marBottom w:val="120"/>
          <w:divBdr>
            <w:top w:val="none" w:sz="0" w:space="0" w:color="auto"/>
            <w:left w:val="none" w:sz="0" w:space="0" w:color="auto"/>
            <w:bottom w:val="none" w:sz="0" w:space="0" w:color="auto"/>
            <w:right w:val="none" w:sz="0" w:space="0" w:color="auto"/>
          </w:divBdr>
        </w:div>
        <w:div w:id="395393708">
          <w:marLeft w:val="720"/>
          <w:marRight w:val="0"/>
          <w:marTop w:val="60"/>
          <w:marBottom w:val="120"/>
          <w:divBdr>
            <w:top w:val="none" w:sz="0" w:space="0" w:color="auto"/>
            <w:left w:val="none" w:sz="0" w:space="0" w:color="auto"/>
            <w:bottom w:val="none" w:sz="0" w:space="0" w:color="auto"/>
            <w:right w:val="none" w:sz="0" w:space="0" w:color="auto"/>
          </w:divBdr>
        </w:div>
        <w:div w:id="909584713">
          <w:marLeft w:val="720"/>
          <w:marRight w:val="0"/>
          <w:marTop w:val="60"/>
          <w:marBottom w:val="120"/>
          <w:divBdr>
            <w:top w:val="none" w:sz="0" w:space="0" w:color="auto"/>
            <w:left w:val="none" w:sz="0" w:space="0" w:color="auto"/>
            <w:bottom w:val="none" w:sz="0" w:space="0" w:color="auto"/>
            <w:right w:val="none" w:sz="0" w:space="0" w:color="auto"/>
          </w:divBdr>
        </w:div>
        <w:div w:id="1265378428">
          <w:marLeft w:val="720"/>
          <w:marRight w:val="0"/>
          <w:marTop w:val="60"/>
          <w:marBottom w:val="120"/>
          <w:divBdr>
            <w:top w:val="none" w:sz="0" w:space="0" w:color="auto"/>
            <w:left w:val="none" w:sz="0" w:space="0" w:color="auto"/>
            <w:bottom w:val="none" w:sz="0" w:space="0" w:color="auto"/>
            <w:right w:val="none" w:sz="0" w:space="0" w:color="auto"/>
          </w:divBdr>
        </w:div>
        <w:div w:id="1302540937">
          <w:marLeft w:val="720"/>
          <w:marRight w:val="0"/>
          <w:marTop w:val="0"/>
          <w:marBottom w:val="120"/>
          <w:divBdr>
            <w:top w:val="none" w:sz="0" w:space="0" w:color="auto"/>
            <w:left w:val="none" w:sz="0" w:space="0" w:color="auto"/>
            <w:bottom w:val="none" w:sz="0" w:space="0" w:color="auto"/>
            <w:right w:val="none" w:sz="0" w:space="0" w:color="auto"/>
          </w:divBdr>
        </w:div>
        <w:div w:id="1438409519">
          <w:marLeft w:val="1354"/>
          <w:marRight w:val="0"/>
          <w:marTop w:val="0"/>
          <w:marBottom w:val="120"/>
          <w:divBdr>
            <w:top w:val="none" w:sz="0" w:space="0" w:color="auto"/>
            <w:left w:val="none" w:sz="0" w:space="0" w:color="auto"/>
            <w:bottom w:val="none" w:sz="0" w:space="0" w:color="auto"/>
            <w:right w:val="none" w:sz="0" w:space="0" w:color="auto"/>
          </w:divBdr>
        </w:div>
        <w:div w:id="123543786">
          <w:marLeft w:val="1354"/>
          <w:marRight w:val="0"/>
          <w:marTop w:val="0"/>
          <w:marBottom w:val="120"/>
          <w:divBdr>
            <w:top w:val="none" w:sz="0" w:space="0" w:color="auto"/>
            <w:left w:val="none" w:sz="0" w:space="0" w:color="auto"/>
            <w:bottom w:val="none" w:sz="0" w:space="0" w:color="auto"/>
            <w:right w:val="none" w:sz="0" w:space="0" w:color="auto"/>
          </w:divBdr>
        </w:div>
        <w:div w:id="1405300080">
          <w:marLeft w:val="1354"/>
          <w:marRight w:val="0"/>
          <w:marTop w:val="0"/>
          <w:marBottom w:val="120"/>
          <w:divBdr>
            <w:top w:val="none" w:sz="0" w:space="0" w:color="auto"/>
            <w:left w:val="none" w:sz="0" w:space="0" w:color="auto"/>
            <w:bottom w:val="none" w:sz="0" w:space="0" w:color="auto"/>
            <w:right w:val="none" w:sz="0" w:space="0" w:color="auto"/>
          </w:divBdr>
        </w:div>
      </w:divsChild>
    </w:div>
    <w:div w:id="804127054">
      <w:bodyDiv w:val="1"/>
      <w:marLeft w:val="0"/>
      <w:marRight w:val="0"/>
      <w:marTop w:val="0"/>
      <w:marBottom w:val="0"/>
      <w:divBdr>
        <w:top w:val="none" w:sz="0" w:space="0" w:color="auto"/>
        <w:left w:val="none" w:sz="0" w:space="0" w:color="auto"/>
        <w:bottom w:val="none" w:sz="0" w:space="0" w:color="auto"/>
        <w:right w:val="none" w:sz="0" w:space="0" w:color="auto"/>
      </w:divBdr>
    </w:div>
    <w:div w:id="869563953">
      <w:bodyDiv w:val="1"/>
      <w:marLeft w:val="0"/>
      <w:marRight w:val="0"/>
      <w:marTop w:val="0"/>
      <w:marBottom w:val="0"/>
      <w:divBdr>
        <w:top w:val="none" w:sz="0" w:space="0" w:color="auto"/>
        <w:left w:val="none" w:sz="0" w:space="0" w:color="auto"/>
        <w:bottom w:val="none" w:sz="0" w:space="0" w:color="auto"/>
        <w:right w:val="none" w:sz="0" w:space="0" w:color="auto"/>
      </w:divBdr>
    </w:div>
    <w:div w:id="950630085">
      <w:bodyDiv w:val="1"/>
      <w:marLeft w:val="0"/>
      <w:marRight w:val="0"/>
      <w:marTop w:val="0"/>
      <w:marBottom w:val="0"/>
      <w:divBdr>
        <w:top w:val="none" w:sz="0" w:space="0" w:color="auto"/>
        <w:left w:val="none" w:sz="0" w:space="0" w:color="auto"/>
        <w:bottom w:val="none" w:sz="0" w:space="0" w:color="auto"/>
        <w:right w:val="none" w:sz="0" w:space="0" w:color="auto"/>
      </w:divBdr>
      <w:divsChild>
        <w:div w:id="1238397554">
          <w:marLeft w:val="547"/>
          <w:marRight w:val="0"/>
          <w:marTop w:val="115"/>
          <w:marBottom w:val="0"/>
          <w:divBdr>
            <w:top w:val="none" w:sz="0" w:space="0" w:color="auto"/>
            <w:left w:val="none" w:sz="0" w:space="0" w:color="auto"/>
            <w:bottom w:val="none" w:sz="0" w:space="0" w:color="auto"/>
            <w:right w:val="none" w:sz="0" w:space="0" w:color="auto"/>
          </w:divBdr>
        </w:div>
      </w:divsChild>
    </w:div>
    <w:div w:id="954409065">
      <w:bodyDiv w:val="1"/>
      <w:marLeft w:val="0"/>
      <w:marRight w:val="0"/>
      <w:marTop w:val="0"/>
      <w:marBottom w:val="0"/>
      <w:divBdr>
        <w:top w:val="none" w:sz="0" w:space="0" w:color="auto"/>
        <w:left w:val="none" w:sz="0" w:space="0" w:color="auto"/>
        <w:bottom w:val="none" w:sz="0" w:space="0" w:color="auto"/>
        <w:right w:val="none" w:sz="0" w:space="0" w:color="auto"/>
      </w:divBdr>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991450667">
      <w:bodyDiv w:val="1"/>
      <w:marLeft w:val="0"/>
      <w:marRight w:val="0"/>
      <w:marTop w:val="0"/>
      <w:marBottom w:val="0"/>
      <w:divBdr>
        <w:top w:val="none" w:sz="0" w:space="0" w:color="auto"/>
        <w:left w:val="none" w:sz="0" w:space="0" w:color="auto"/>
        <w:bottom w:val="none" w:sz="0" w:space="0" w:color="auto"/>
        <w:right w:val="none" w:sz="0" w:space="0" w:color="auto"/>
      </w:divBdr>
      <w:divsChild>
        <w:div w:id="1745107063">
          <w:marLeft w:val="720"/>
          <w:marRight w:val="0"/>
          <w:marTop w:val="0"/>
          <w:marBottom w:val="120"/>
          <w:divBdr>
            <w:top w:val="none" w:sz="0" w:space="0" w:color="auto"/>
            <w:left w:val="none" w:sz="0" w:space="0" w:color="auto"/>
            <w:bottom w:val="none" w:sz="0" w:space="0" w:color="auto"/>
            <w:right w:val="none" w:sz="0" w:space="0" w:color="auto"/>
          </w:divBdr>
        </w:div>
        <w:div w:id="30494755">
          <w:marLeft w:val="720"/>
          <w:marRight w:val="0"/>
          <w:marTop w:val="0"/>
          <w:marBottom w:val="120"/>
          <w:divBdr>
            <w:top w:val="none" w:sz="0" w:space="0" w:color="auto"/>
            <w:left w:val="none" w:sz="0" w:space="0" w:color="auto"/>
            <w:bottom w:val="none" w:sz="0" w:space="0" w:color="auto"/>
            <w:right w:val="none" w:sz="0" w:space="0" w:color="auto"/>
          </w:divBdr>
        </w:div>
        <w:div w:id="782261560">
          <w:marLeft w:val="720"/>
          <w:marRight w:val="0"/>
          <w:marTop w:val="0"/>
          <w:marBottom w:val="120"/>
          <w:divBdr>
            <w:top w:val="none" w:sz="0" w:space="0" w:color="auto"/>
            <w:left w:val="none" w:sz="0" w:space="0" w:color="auto"/>
            <w:bottom w:val="none" w:sz="0" w:space="0" w:color="auto"/>
            <w:right w:val="none" w:sz="0" w:space="0" w:color="auto"/>
          </w:divBdr>
        </w:div>
        <w:div w:id="1815022883">
          <w:marLeft w:val="720"/>
          <w:marRight w:val="0"/>
          <w:marTop w:val="0"/>
          <w:marBottom w:val="120"/>
          <w:divBdr>
            <w:top w:val="none" w:sz="0" w:space="0" w:color="auto"/>
            <w:left w:val="none" w:sz="0" w:space="0" w:color="auto"/>
            <w:bottom w:val="none" w:sz="0" w:space="0" w:color="auto"/>
            <w:right w:val="none" w:sz="0" w:space="0" w:color="auto"/>
          </w:divBdr>
        </w:div>
        <w:div w:id="1572889295">
          <w:marLeft w:val="720"/>
          <w:marRight w:val="0"/>
          <w:marTop w:val="0"/>
          <w:marBottom w:val="120"/>
          <w:divBdr>
            <w:top w:val="none" w:sz="0" w:space="0" w:color="auto"/>
            <w:left w:val="none" w:sz="0" w:space="0" w:color="auto"/>
            <w:bottom w:val="none" w:sz="0" w:space="0" w:color="auto"/>
            <w:right w:val="none" w:sz="0" w:space="0" w:color="auto"/>
          </w:divBdr>
        </w:div>
        <w:div w:id="1923759052">
          <w:marLeft w:val="1166"/>
          <w:marRight w:val="0"/>
          <w:marTop w:val="0"/>
          <w:marBottom w:val="60"/>
          <w:divBdr>
            <w:top w:val="none" w:sz="0" w:space="0" w:color="auto"/>
            <w:left w:val="none" w:sz="0" w:space="0" w:color="auto"/>
            <w:bottom w:val="none" w:sz="0" w:space="0" w:color="auto"/>
            <w:right w:val="none" w:sz="0" w:space="0" w:color="auto"/>
          </w:divBdr>
        </w:div>
        <w:div w:id="1318848771">
          <w:marLeft w:val="1166"/>
          <w:marRight w:val="0"/>
          <w:marTop w:val="0"/>
          <w:marBottom w:val="60"/>
          <w:divBdr>
            <w:top w:val="none" w:sz="0" w:space="0" w:color="auto"/>
            <w:left w:val="none" w:sz="0" w:space="0" w:color="auto"/>
            <w:bottom w:val="none" w:sz="0" w:space="0" w:color="auto"/>
            <w:right w:val="none" w:sz="0" w:space="0" w:color="auto"/>
          </w:divBdr>
        </w:div>
        <w:div w:id="1769307343">
          <w:marLeft w:val="1166"/>
          <w:marRight w:val="0"/>
          <w:marTop w:val="0"/>
          <w:marBottom w:val="60"/>
          <w:divBdr>
            <w:top w:val="none" w:sz="0" w:space="0" w:color="auto"/>
            <w:left w:val="none" w:sz="0" w:space="0" w:color="auto"/>
            <w:bottom w:val="none" w:sz="0" w:space="0" w:color="auto"/>
            <w:right w:val="none" w:sz="0" w:space="0" w:color="auto"/>
          </w:divBdr>
        </w:div>
        <w:div w:id="1808351232">
          <w:marLeft w:val="720"/>
          <w:marRight w:val="0"/>
          <w:marTop w:val="0"/>
          <w:marBottom w:val="120"/>
          <w:divBdr>
            <w:top w:val="none" w:sz="0" w:space="0" w:color="auto"/>
            <w:left w:val="none" w:sz="0" w:space="0" w:color="auto"/>
            <w:bottom w:val="none" w:sz="0" w:space="0" w:color="auto"/>
            <w:right w:val="none" w:sz="0" w:space="0" w:color="auto"/>
          </w:divBdr>
        </w:div>
        <w:div w:id="2029286400">
          <w:marLeft w:val="1354"/>
          <w:marRight w:val="0"/>
          <w:marTop w:val="0"/>
          <w:marBottom w:val="120"/>
          <w:divBdr>
            <w:top w:val="none" w:sz="0" w:space="0" w:color="auto"/>
            <w:left w:val="none" w:sz="0" w:space="0" w:color="auto"/>
            <w:bottom w:val="none" w:sz="0" w:space="0" w:color="auto"/>
            <w:right w:val="none" w:sz="0" w:space="0" w:color="auto"/>
          </w:divBdr>
        </w:div>
        <w:div w:id="231088275">
          <w:marLeft w:val="720"/>
          <w:marRight w:val="0"/>
          <w:marTop w:val="0"/>
          <w:marBottom w:val="120"/>
          <w:divBdr>
            <w:top w:val="none" w:sz="0" w:space="0" w:color="auto"/>
            <w:left w:val="none" w:sz="0" w:space="0" w:color="auto"/>
            <w:bottom w:val="none" w:sz="0" w:space="0" w:color="auto"/>
            <w:right w:val="none" w:sz="0" w:space="0" w:color="auto"/>
          </w:divBdr>
        </w:div>
        <w:div w:id="1404641964">
          <w:marLeft w:val="720"/>
          <w:marRight w:val="0"/>
          <w:marTop w:val="0"/>
          <w:marBottom w:val="120"/>
          <w:divBdr>
            <w:top w:val="none" w:sz="0" w:space="0" w:color="auto"/>
            <w:left w:val="none" w:sz="0" w:space="0" w:color="auto"/>
            <w:bottom w:val="none" w:sz="0" w:space="0" w:color="auto"/>
            <w:right w:val="none" w:sz="0" w:space="0" w:color="auto"/>
          </w:divBdr>
        </w:div>
      </w:divsChild>
    </w:div>
    <w:div w:id="101242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4823">
          <w:marLeft w:val="720"/>
          <w:marRight w:val="0"/>
          <w:marTop w:val="0"/>
          <w:marBottom w:val="120"/>
          <w:divBdr>
            <w:top w:val="none" w:sz="0" w:space="0" w:color="auto"/>
            <w:left w:val="none" w:sz="0" w:space="0" w:color="auto"/>
            <w:bottom w:val="none" w:sz="0" w:space="0" w:color="auto"/>
            <w:right w:val="none" w:sz="0" w:space="0" w:color="auto"/>
          </w:divBdr>
        </w:div>
        <w:div w:id="218978968">
          <w:marLeft w:val="720"/>
          <w:marRight w:val="0"/>
          <w:marTop w:val="0"/>
          <w:marBottom w:val="120"/>
          <w:divBdr>
            <w:top w:val="none" w:sz="0" w:space="0" w:color="auto"/>
            <w:left w:val="none" w:sz="0" w:space="0" w:color="auto"/>
            <w:bottom w:val="none" w:sz="0" w:space="0" w:color="auto"/>
            <w:right w:val="none" w:sz="0" w:space="0" w:color="auto"/>
          </w:divBdr>
        </w:div>
        <w:div w:id="1061372128">
          <w:marLeft w:val="720"/>
          <w:marRight w:val="0"/>
          <w:marTop w:val="0"/>
          <w:marBottom w:val="120"/>
          <w:divBdr>
            <w:top w:val="none" w:sz="0" w:space="0" w:color="auto"/>
            <w:left w:val="none" w:sz="0" w:space="0" w:color="auto"/>
            <w:bottom w:val="none" w:sz="0" w:space="0" w:color="auto"/>
            <w:right w:val="none" w:sz="0" w:space="0" w:color="auto"/>
          </w:divBdr>
        </w:div>
        <w:div w:id="1605262367">
          <w:marLeft w:val="720"/>
          <w:marRight w:val="0"/>
          <w:marTop w:val="0"/>
          <w:marBottom w:val="120"/>
          <w:divBdr>
            <w:top w:val="none" w:sz="0" w:space="0" w:color="auto"/>
            <w:left w:val="none" w:sz="0" w:space="0" w:color="auto"/>
            <w:bottom w:val="none" w:sz="0" w:space="0" w:color="auto"/>
            <w:right w:val="none" w:sz="0" w:space="0" w:color="auto"/>
          </w:divBdr>
        </w:div>
        <w:div w:id="220942625">
          <w:marLeft w:val="720"/>
          <w:marRight w:val="0"/>
          <w:marTop w:val="0"/>
          <w:marBottom w:val="120"/>
          <w:divBdr>
            <w:top w:val="none" w:sz="0" w:space="0" w:color="auto"/>
            <w:left w:val="none" w:sz="0" w:space="0" w:color="auto"/>
            <w:bottom w:val="none" w:sz="0" w:space="0" w:color="auto"/>
            <w:right w:val="none" w:sz="0" w:space="0" w:color="auto"/>
          </w:divBdr>
        </w:div>
        <w:div w:id="2125690371">
          <w:marLeft w:val="1166"/>
          <w:marRight w:val="0"/>
          <w:marTop w:val="0"/>
          <w:marBottom w:val="60"/>
          <w:divBdr>
            <w:top w:val="none" w:sz="0" w:space="0" w:color="auto"/>
            <w:left w:val="none" w:sz="0" w:space="0" w:color="auto"/>
            <w:bottom w:val="none" w:sz="0" w:space="0" w:color="auto"/>
            <w:right w:val="none" w:sz="0" w:space="0" w:color="auto"/>
          </w:divBdr>
        </w:div>
        <w:div w:id="1829903739">
          <w:marLeft w:val="720"/>
          <w:marRight w:val="0"/>
          <w:marTop w:val="0"/>
          <w:marBottom w:val="120"/>
          <w:divBdr>
            <w:top w:val="none" w:sz="0" w:space="0" w:color="auto"/>
            <w:left w:val="none" w:sz="0" w:space="0" w:color="auto"/>
            <w:bottom w:val="none" w:sz="0" w:space="0" w:color="auto"/>
            <w:right w:val="none" w:sz="0" w:space="0" w:color="auto"/>
          </w:divBdr>
        </w:div>
        <w:div w:id="255212893">
          <w:marLeft w:val="1354"/>
          <w:marRight w:val="0"/>
          <w:marTop w:val="0"/>
          <w:marBottom w:val="120"/>
          <w:divBdr>
            <w:top w:val="none" w:sz="0" w:space="0" w:color="auto"/>
            <w:left w:val="none" w:sz="0" w:space="0" w:color="auto"/>
            <w:bottom w:val="none" w:sz="0" w:space="0" w:color="auto"/>
            <w:right w:val="none" w:sz="0" w:space="0" w:color="auto"/>
          </w:divBdr>
        </w:div>
        <w:div w:id="828180560">
          <w:marLeft w:val="720"/>
          <w:marRight w:val="0"/>
          <w:marTop w:val="0"/>
          <w:marBottom w:val="120"/>
          <w:divBdr>
            <w:top w:val="none" w:sz="0" w:space="0" w:color="auto"/>
            <w:left w:val="none" w:sz="0" w:space="0" w:color="auto"/>
            <w:bottom w:val="none" w:sz="0" w:space="0" w:color="auto"/>
            <w:right w:val="none" w:sz="0" w:space="0" w:color="auto"/>
          </w:divBdr>
        </w:div>
        <w:div w:id="1535927037">
          <w:marLeft w:val="720"/>
          <w:marRight w:val="0"/>
          <w:marTop w:val="0"/>
          <w:marBottom w:val="120"/>
          <w:divBdr>
            <w:top w:val="none" w:sz="0" w:space="0" w:color="auto"/>
            <w:left w:val="none" w:sz="0" w:space="0" w:color="auto"/>
            <w:bottom w:val="none" w:sz="0" w:space="0" w:color="auto"/>
            <w:right w:val="none" w:sz="0" w:space="0" w:color="auto"/>
          </w:divBdr>
        </w:div>
        <w:div w:id="8797276">
          <w:marLeft w:val="720"/>
          <w:marRight w:val="0"/>
          <w:marTop w:val="0"/>
          <w:marBottom w:val="120"/>
          <w:divBdr>
            <w:top w:val="none" w:sz="0" w:space="0" w:color="auto"/>
            <w:left w:val="none" w:sz="0" w:space="0" w:color="auto"/>
            <w:bottom w:val="none" w:sz="0" w:space="0" w:color="auto"/>
            <w:right w:val="none" w:sz="0" w:space="0" w:color="auto"/>
          </w:divBdr>
        </w:div>
      </w:divsChild>
    </w:div>
    <w:div w:id="1018237706">
      <w:bodyDiv w:val="1"/>
      <w:marLeft w:val="0"/>
      <w:marRight w:val="0"/>
      <w:marTop w:val="0"/>
      <w:marBottom w:val="0"/>
      <w:divBdr>
        <w:top w:val="none" w:sz="0" w:space="0" w:color="auto"/>
        <w:left w:val="none" w:sz="0" w:space="0" w:color="auto"/>
        <w:bottom w:val="none" w:sz="0" w:space="0" w:color="auto"/>
        <w:right w:val="none" w:sz="0" w:space="0" w:color="auto"/>
      </w:divBdr>
      <w:divsChild>
        <w:div w:id="1038045655">
          <w:marLeft w:val="547"/>
          <w:marRight w:val="0"/>
          <w:marTop w:val="115"/>
          <w:marBottom w:val="0"/>
          <w:divBdr>
            <w:top w:val="none" w:sz="0" w:space="0" w:color="auto"/>
            <w:left w:val="none" w:sz="0" w:space="0" w:color="auto"/>
            <w:bottom w:val="none" w:sz="0" w:space="0" w:color="auto"/>
            <w:right w:val="none" w:sz="0" w:space="0" w:color="auto"/>
          </w:divBdr>
        </w:div>
      </w:divsChild>
    </w:div>
    <w:div w:id="1035737661">
      <w:bodyDiv w:val="1"/>
      <w:marLeft w:val="0"/>
      <w:marRight w:val="0"/>
      <w:marTop w:val="0"/>
      <w:marBottom w:val="0"/>
      <w:divBdr>
        <w:top w:val="none" w:sz="0" w:space="0" w:color="auto"/>
        <w:left w:val="none" w:sz="0" w:space="0" w:color="auto"/>
        <w:bottom w:val="none" w:sz="0" w:space="0" w:color="auto"/>
        <w:right w:val="none" w:sz="0" w:space="0" w:color="auto"/>
      </w:divBdr>
      <w:divsChild>
        <w:div w:id="1221329986">
          <w:marLeft w:val="720"/>
          <w:marRight w:val="0"/>
          <w:marTop w:val="120"/>
          <w:marBottom w:val="0"/>
          <w:divBdr>
            <w:top w:val="none" w:sz="0" w:space="0" w:color="auto"/>
            <w:left w:val="none" w:sz="0" w:space="0" w:color="auto"/>
            <w:bottom w:val="none" w:sz="0" w:space="0" w:color="auto"/>
            <w:right w:val="none" w:sz="0" w:space="0" w:color="auto"/>
          </w:divBdr>
        </w:div>
        <w:div w:id="873662329">
          <w:marLeft w:val="720"/>
          <w:marRight w:val="0"/>
          <w:marTop w:val="120"/>
          <w:marBottom w:val="0"/>
          <w:divBdr>
            <w:top w:val="none" w:sz="0" w:space="0" w:color="auto"/>
            <w:left w:val="none" w:sz="0" w:space="0" w:color="auto"/>
            <w:bottom w:val="none" w:sz="0" w:space="0" w:color="auto"/>
            <w:right w:val="none" w:sz="0" w:space="0" w:color="auto"/>
          </w:divBdr>
        </w:div>
      </w:divsChild>
    </w:div>
    <w:div w:id="1052773244">
      <w:bodyDiv w:val="1"/>
      <w:marLeft w:val="0"/>
      <w:marRight w:val="0"/>
      <w:marTop w:val="0"/>
      <w:marBottom w:val="0"/>
      <w:divBdr>
        <w:top w:val="none" w:sz="0" w:space="0" w:color="auto"/>
        <w:left w:val="none" w:sz="0" w:space="0" w:color="auto"/>
        <w:bottom w:val="none" w:sz="0" w:space="0" w:color="auto"/>
        <w:right w:val="none" w:sz="0" w:space="0" w:color="auto"/>
      </w:divBdr>
      <w:divsChild>
        <w:div w:id="21442387">
          <w:marLeft w:val="720"/>
          <w:marRight w:val="0"/>
          <w:marTop w:val="60"/>
          <w:marBottom w:val="120"/>
          <w:divBdr>
            <w:top w:val="none" w:sz="0" w:space="0" w:color="auto"/>
            <w:left w:val="none" w:sz="0" w:space="0" w:color="auto"/>
            <w:bottom w:val="none" w:sz="0" w:space="0" w:color="auto"/>
            <w:right w:val="none" w:sz="0" w:space="0" w:color="auto"/>
          </w:divBdr>
        </w:div>
        <w:div w:id="132255911">
          <w:marLeft w:val="720"/>
          <w:marRight w:val="0"/>
          <w:marTop w:val="60"/>
          <w:marBottom w:val="120"/>
          <w:divBdr>
            <w:top w:val="none" w:sz="0" w:space="0" w:color="auto"/>
            <w:left w:val="none" w:sz="0" w:space="0" w:color="auto"/>
            <w:bottom w:val="none" w:sz="0" w:space="0" w:color="auto"/>
            <w:right w:val="none" w:sz="0" w:space="0" w:color="auto"/>
          </w:divBdr>
        </w:div>
        <w:div w:id="612902341">
          <w:marLeft w:val="720"/>
          <w:marRight w:val="0"/>
          <w:marTop w:val="60"/>
          <w:marBottom w:val="120"/>
          <w:divBdr>
            <w:top w:val="none" w:sz="0" w:space="0" w:color="auto"/>
            <w:left w:val="none" w:sz="0" w:space="0" w:color="auto"/>
            <w:bottom w:val="none" w:sz="0" w:space="0" w:color="auto"/>
            <w:right w:val="none" w:sz="0" w:space="0" w:color="auto"/>
          </w:divBdr>
        </w:div>
        <w:div w:id="90931007">
          <w:marLeft w:val="1354"/>
          <w:marRight w:val="0"/>
          <w:marTop w:val="60"/>
          <w:marBottom w:val="120"/>
          <w:divBdr>
            <w:top w:val="none" w:sz="0" w:space="0" w:color="auto"/>
            <w:left w:val="none" w:sz="0" w:space="0" w:color="auto"/>
            <w:bottom w:val="none" w:sz="0" w:space="0" w:color="auto"/>
            <w:right w:val="none" w:sz="0" w:space="0" w:color="auto"/>
          </w:divBdr>
        </w:div>
        <w:div w:id="332026627">
          <w:marLeft w:val="1354"/>
          <w:marRight w:val="0"/>
          <w:marTop w:val="60"/>
          <w:marBottom w:val="120"/>
          <w:divBdr>
            <w:top w:val="none" w:sz="0" w:space="0" w:color="auto"/>
            <w:left w:val="none" w:sz="0" w:space="0" w:color="auto"/>
            <w:bottom w:val="none" w:sz="0" w:space="0" w:color="auto"/>
            <w:right w:val="none" w:sz="0" w:space="0" w:color="auto"/>
          </w:divBdr>
        </w:div>
        <w:div w:id="646251027">
          <w:marLeft w:val="720"/>
          <w:marRight w:val="0"/>
          <w:marTop w:val="60"/>
          <w:marBottom w:val="120"/>
          <w:divBdr>
            <w:top w:val="none" w:sz="0" w:space="0" w:color="auto"/>
            <w:left w:val="none" w:sz="0" w:space="0" w:color="auto"/>
            <w:bottom w:val="none" w:sz="0" w:space="0" w:color="auto"/>
            <w:right w:val="none" w:sz="0" w:space="0" w:color="auto"/>
          </w:divBdr>
        </w:div>
        <w:div w:id="237834739">
          <w:marLeft w:val="720"/>
          <w:marRight w:val="0"/>
          <w:marTop w:val="60"/>
          <w:marBottom w:val="120"/>
          <w:divBdr>
            <w:top w:val="none" w:sz="0" w:space="0" w:color="auto"/>
            <w:left w:val="none" w:sz="0" w:space="0" w:color="auto"/>
            <w:bottom w:val="none" w:sz="0" w:space="0" w:color="auto"/>
            <w:right w:val="none" w:sz="0" w:space="0" w:color="auto"/>
          </w:divBdr>
        </w:div>
        <w:div w:id="852258288">
          <w:marLeft w:val="720"/>
          <w:marRight w:val="0"/>
          <w:marTop w:val="60"/>
          <w:marBottom w:val="120"/>
          <w:divBdr>
            <w:top w:val="none" w:sz="0" w:space="0" w:color="auto"/>
            <w:left w:val="none" w:sz="0" w:space="0" w:color="auto"/>
            <w:bottom w:val="none" w:sz="0" w:space="0" w:color="auto"/>
            <w:right w:val="none" w:sz="0" w:space="0" w:color="auto"/>
          </w:divBdr>
        </w:div>
      </w:divsChild>
    </w:div>
    <w:div w:id="1060323686">
      <w:bodyDiv w:val="1"/>
      <w:marLeft w:val="0"/>
      <w:marRight w:val="0"/>
      <w:marTop w:val="0"/>
      <w:marBottom w:val="0"/>
      <w:divBdr>
        <w:top w:val="none" w:sz="0" w:space="0" w:color="auto"/>
        <w:left w:val="none" w:sz="0" w:space="0" w:color="auto"/>
        <w:bottom w:val="none" w:sz="0" w:space="0" w:color="auto"/>
        <w:right w:val="none" w:sz="0" w:space="0" w:color="auto"/>
      </w:divBdr>
      <w:divsChild>
        <w:div w:id="794058637">
          <w:marLeft w:val="720"/>
          <w:marRight w:val="0"/>
          <w:marTop w:val="0"/>
          <w:marBottom w:val="60"/>
          <w:divBdr>
            <w:top w:val="none" w:sz="0" w:space="0" w:color="auto"/>
            <w:left w:val="none" w:sz="0" w:space="0" w:color="auto"/>
            <w:bottom w:val="none" w:sz="0" w:space="0" w:color="auto"/>
            <w:right w:val="none" w:sz="0" w:space="0" w:color="auto"/>
          </w:divBdr>
        </w:div>
        <w:div w:id="1146239723">
          <w:marLeft w:val="720"/>
          <w:marRight w:val="0"/>
          <w:marTop w:val="0"/>
          <w:marBottom w:val="60"/>
          <w:divBdr>
            <w:top w:val="none" w:sz="0" w:space="0" w:color="auto"/>
            <w:left w:val="none" w:sz="0" w:space="0" w:color="auto"/>
            <w:bottom w:val="none" w:sz="0" w:space="0" w:color="auto"/>
            <w:right w:val="none" w:sz="0" w:space="0" w:color="auto"/>
          </w:divBdr>
        </w:div>
        <w:div w:id="1000422605">
          <w:marLeft w:val="1354"/>
          <w:marRight w:val="0"/>
          <w:marTop w:val="0"/>
          <w:marBottom w:val="60"/>
          <w:divBdr>
            <w:top w:val="none" w:sz="0" w:space="0" w:color="auto"/>
            <w:left w:val="none" w:sz="0" w:space="0" w:color="auto"/>
            <w:bottom w:val="none" w:sz="0" w:space="0" w:color="auto"/>
            <w:right w:val="none" w:sz="0" w:space="0" w:color="auto"/>
          </w:divBdr>
        </w:div>
        <w:div w:id="1627085032">
          <w:marLeft w:val="1354"/>
          <w:marRight w:val="0"/>
          <w:marTop w:val="0"/>
          <w:marBottom w:val="60"/>
          <w:divBdr>
            <w:top w:val="none" w:sz="0" w:space="0" w:color="auto"/>
            <w:left w:val="none" w:sz="0" w:space="0" w:color="auto"/>
            <w:bottom w:val="none" w:sz="0" w:space="0" w:color="auto"/>
            <w:right w:val="none" w:sz="0" w:space="0" w:color="auto"/>
          </w:divBdr>
        </w:div>
        <w:div w:id="1380058237">
          <w:marLeft w:val="720"/>
          <w:marRight w:val="0"/>
          <w:marTop w:val="0"/>
          <w:marBottom w:val="60"/>
          <w:divBdr>
            <w:top w:val="none" w:sz="0" w:space="0" w:color="auto"/>
            <w:left w:val="none" w:sz="0" w:space="0" w:color="auto"/>
            <w:bottom w:val="none" w:sz="0" w:space="0" w:color="auto"/>
            <w:right w:val="none" w:sz="0" w:space="0" w:color="auto"/>
          </w:divBdr>
        </w:div>
        <w:div w:id="1530684598">
          <w:marLeft w:val="1354"/>
          <w:marRight w:val="0"/>
          <w:marTop w:val="0"/>
          <w:marBottom w:val="60"/>
          <w:divBdr>
            <w:top w:val="none" w:sz="0" w:space="0" w:color="auto"/>
            <w:left w:val="none" w:sz="0" w:space="0" w:color="auto"/>
            <w:bottom w:val="none" w:sz="0" w:space="0" w:color="auto"/>
            <w:right w:val="none" w:sz="0" w:space="0" w:color="auto"/>
          </w:divBdr>
        </w:div>
      </w:divsChild>
    </w:div>
    <w:div w:id="1067648738">
      <w:bodyDiv w:val="1"/>
      <w:marLeft w:val="0"/>
      <w:marRight w:val="0"/>
      <w:marTop w:val="0"/>
      <w:marBottom w:val="0"/>
      <w:divBdr>
        <w:top w:val="none" w:sz="0" w:space="0" w:color="auto"/>
        <w:left w:val="none" w:sz="0" w:space="0" w:color="auto"/>
        <w:bottom w:val="none" w:sz="0" w:space="0" w:color="auto"/>
        <w:right w:val="none" w:sz="0" w:space="0" w:color="auto"/>
      </w:divBdr>
      <w:divsChild>
        <w:div w:id="957763676">
          <w:marLeft w:val="1800"/>
          <w:marRight w:val="0"/>
          <w:marTop w:val="0"/>
          <w:marBottom w:val="0"/>
          <w:divBdr>
            <w:top w:val="none" w:sz="0" w:space="0" w:color="auto"/>
            <w:left w:val="none" w:sz="0" w:space="0" w:color="auto"/>
            <w:bottom w:val="none" w:sz="0" w:space="0" w:color="auto"/>
            <w:right w:val="none" w:sz="0" w:space="0" w:color="auto"/>
          </w:divBdr>
        </w:div>
        <w:div w:id="1240209991">
          <w:marLeft w:val="1166"/>
          <w:marRight w:val="0"/>
          <w:marTop w:val="0"/>
          <w:marBottom w:val="0"/>
          <w:divBdr>
            <w:top w:val="none" w:sz="0" w:space="0" w:color="auto"/>
            <w:left w:val="none" w:sz="0" w:space="0" w:color="auto"/>
            <w:bottom w:val="none" w:sz="0" w:space="0" w:color="auto"/>
            <w:right w:val="none" w:sz="0" w:space="0" w:color="auto"/>
          </w:divBdr>
        </w:div>
        <w:div w:id="731344463">
          <w:marLeft w:val="1166"/>
          <w:marRight w:val="0"/>
          <w:marTop w:val="0"/>
          <w:marBottom w:val="0"/>
          <w:divBdr>
            <w:top w:val="none" w:sz="0" w:space="0" w:color="auto"/>
            <w:left w:val="none" w:sz="0" w:space="0" w:color="auto"/>
            <w:bottom w:val="none" w:sz="0" w:space="0" w:color="auto"/>
            <w:right w:val="none" w:sz="0" w:space="0" w:color="auto"/>
          </w:divBdr>
        </w:div>
        <w:div w:id="1840078029">
          <w:marLeft w:val="1166"/>
          <w:marRight w:val="0"/>
          <w:marTop w:val="0"/>
          <w:marBottom w:val="0"/>
          <w:divBdr>
            <w:top w:val="none" w:sz="0" w:space="0" w:color="auto"/>
            <w:left w:val="none" w:sz="0" w:space="0" w:color="auto"/>
            <w:bottom w:val="none" w:sz="0" w:space="0" w:color="auto"/>
            <w:right w:val="none" w:sz="0" w:space="0" w:color="auto"/>
          </w:divBdr>
        </w:div>
      </w:divsChild>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082220529">
      <w:bodyDiv w:val="1"/>
      <w:marLeft w:val="0"/>
      <w:marRight w:val="0"/>
      <w:marTop w:val="0"/>
      <w:marBottom w:val="0"/>
      <w:divBdr>
        <w:top w:val="none" w:sz="0" w:space="0" w:color="auto"/>
        <w:left w:val="none" w:sz="0" w:space="0" w:color="auto"/>
        <w:bottom w:val="none" w:sz="0" w:space="0" w:color="auto"/>
        <w:right w:val="none" w:sz="0" w:space="0" w:color="auto"/>
      </w:divBdr>
      <w:divsChild>
        <w:div w:id="2093818150">
          <w:marLeft w:val="720"/>
          <w:marRight w:val="0"/>
          <w:marTop w:val="60"/>
          <w:marBottom w:val="120"/>
          <w:divBdr>
            <w:top w:val="none" w:sz="0" w:space="0" w:color="auto"/>
            <w:left w:val="none" w:sz="0" w:space="0" w:color="auto"/>
            <w:bottom w:val="none" w:sz="0" w:space="0" w:color="auto"/>
            <w:right w:val="none" w:sz="0" w:space="0" w:color="auto"/>
          </w:divBdr>
        </w:div>
        <w:div w:id="785271561">
          <w:marLeft w:val="720"/>
          <w:marRight w:val="0"/>
          <w:marTop w:val="60"/>
          <w:marBottom w:val="120"/>
          <w:divBdr>
            <w:top w:val="none" w:sz="0" w:space="0" w:color="auto"/>
            <w:left w:val="none" w:sz="0" w:space="0" w:color="auto"/>
            <w:bottom w:val="none" w:sz="0" w:space="0" w:color="auto"/>
            <w:right w:val="none" w:sz="0" w:space="0" w:color="auto"/>
          </w:divBdr>
        </w:div>
        <w:div w:id="1871187790">
          <w:marLeft w:val="720"/>
          <w:marRight w:val="0"/>
          <w:marTop w:val="60"/>
          <w:marBottom w:val="120"/>
          <w:divBdr>
            <w:top w:val="none" w:sz="0" w:space="0" w:color="auto"/>
            <w:left w:val="none" w:sz="0" w:space="0" w:color="auto"/>
            <w:bottom w:val="none" w:sz="0" w:space="0" w:color="auto"/>
            <w:right w:val="none" w:sz="0" w:space="0" w:color="auto"/>
          </w:divBdr>
        </w:div>
        <w:div w:id="868760023">
          <w:marLeft w:val="720"/>
          <w:marRight w:val="0"/>
          <w:marTop w:val="60"/>
          <w:marBottom w:val="120"/>
          <w:divBdr>
            <w:top w:val="none" w:sz="0" w:space="0" w:color="auto"/>
            <w:left w:val="none" w:sz="0" w:space="0" w:color="auto"/>
            <w:bottom w:val="none" w:sz="0" w:space="0" w:color="auto"/>
            <w:right w:val="none" w:sz="0" w:space="0" w:color="auto"/>
          </w:divBdr>
        </w:div>
        <w:div w:id="1259482496">
          <w:marLeft w:val="720"/>
          <w:marRight w:val="0"/>
          <w:marTop w:val="60"/>
          <w:marBottom w:val="120"/>
          <w:divBdr>
            <w:top w:val="none" w:sz="0" w:space="0" w:color="auto"/>
            <w:left w:val="none" w:sz="0" w:space="0" w:color="auto"/>
            <w:bottom w:val="none" w:sz="0" w:space="0" w:color="auto"/>
            <w:right w:val="none" w:sz="0" w:space="0" w:color="auto"/>
          </w:divBdr>
        </w:div>
        <w:div w:id="283778316">
          <w:marLeft w:val="720"/>
          <w:marRight w:val="0"/>
          <w:marTop w:val="60"/>
          <w:marBottom w:val="120"/>
          <w:divBdr>
            <w:top w:val="none" w:sz="0" w:space="0" w:color="auto"/>
            <w:left w:val="none" w:sz="0" w:space="0" w:color="auto"/>
            <w:bottom w:val="none" w:sz="0" w:space="0" w:color="auto"/>
            <w:right w:val="none" w:sz="0" w:space="0" w:color="auto"/>
          </w:divBdr>
        </w:div>
        <w:div w:id="729888763">
          <w:marLeft w:val="720"/>
          <w:marRight w:val="0"/>
          <w:marTop w:val="60"/>
          <w:marBottom w:val="120"/>
          <w:divBdr>
            <w:top w:val="none" w:sz="0" w:space="0" w:color="auto"/>
            <w:left w:val="none" w:sz="0" w:space="0" w:color="auto"/>
            <w:bottom w:val="none" w:sz="0" w:space="0" w:color="auto"/>
            <w:right w:val="none" w:sz="0" w:space="0" w:color="auto"/>
          </w:divBdr>
        </w:div>
      </w:divsChild>
    </w:div>
    <w:div w:id="1128088039">
      <w:bodyDiv w:val="1"/>
      <w:marLeft w:val="0"/>
      <w:marRight w:val="0"/>
      <w:marTop w:val="0"/>
      <w:marBottom w:val="0"/>
      <w:divBdr>
        <w:top w:val="none" w:sz="0" w:space="0" w:color="auto"/>
        <w:left w:val="none" w:sz="0" w:space="0" w:color="auto"/>
        <w:bottom w:val="none" w:sz="0" w:space="0" w:color="auto"/>
        <w:right w:val="none" w:sz="0" w:space="0" w:color="auto"/>
      </w:divBdr>
      <w:divsChild>
        <w:div w:id="2119904634">
          <w:marLeft w:val="547"/>
          <w:marRight w:val="0"/>
          <w:marTop w:val="115"/>
          <w:marBottom w:val="0"/>
          <w:divBdr>
            <w:top w:val="none" w:sz="0" w:space="0" w:color="auto"/>
            <w:left w:val="none" w:sz="0" w:space="0" w:color="auto"/>
            <w:bottom w:val="none" w:sz="0" w:space="0" w:color="auto"/>
            <w:right w:val="none" w:sz="0" w:space="0" w:color="auto"/>
          </w:divBdr>
        </w:div>
      </w:divsChild>
    </w:div>
    <w:div w:id="1173302305">
      <w:bodyDiv w:val="1"/>
      <w:marLeft w:val="0"/>
      <w:marRight w:val="0"/>
      <w:marTop w:val="0"/>
      <w:marBottom w:val="0"/>
      <w:divBdr>
        <w:top w:val="none" w:sz="0" w:space="0" w:color="auto"/>
        <w:left w:val="none" w:sz="0" w:space="0" w:color="auto"/>
        <w:bottom w:val="none" w:sz="0" w:space="0" w:color="auto"/>
        <w:right w:val="none" w:sz="0" w:space="0" w:color="auto"/>
      </w:divBdr>
    </w:div>
    <w:div w:id="1178736231">
      <w:bodyDiv w:val="1"/>
      <w:marLeft w:val="0"/>
      <w:marRight w:val="0"/>
      <w:marTop w:val="0"/>
      <w:marBottom w:val="0"/>
      <w:divBdr>
        <w:top w:val="none" w:sz="0" w:space="0" w:color="auto"/>
        <w:left w:val="none" w:sz="0" w:space="0" w:color="auto"/>
        <w:bottom w:val="none" w:sz="0" w:space="0" w:color="auto"/>
        <w:right w:val="none" w:sz="0" w:space="0" w:color="auto"/>
      </w:divBdr>
      <w:divsChild>
        <w:div w:id="1905262953">
          <w:marLeft w:val="720"/>
          <w:marRight w:val="0"/>
          <w:marTop w:val="0"/>
          <w:marBottom w:val="0"/>
          <w:divBdr>
            <w:top w:val="none" w:sz="0" w:space="0" w:color="auto"/>
            <w:left w:val="none" w:sz="0" w:space="0" w:color="auto"/>
            <w:bottom w:val="none" w:sz="0" w:space="0" w:color="auto"/>
            <w:right w:val="none" w:sz="0" w:space="0" w:color="auto"/>
          </w:divBdr>
        </w:div>
        <w:div w:id="264004843">
          <w:marLeft w:val="720"/>
          <w:marRight w:val="0"/>
          <w:marTop w:val="0"/>
          <w:marBottom w:val="0"/>
          <w:divBdr>
            <w:top w:val="none" w:sz="0" w:space="0" w:color="auto"/>
            <w:left w:val="none" w:sz="0" w:space="0" w:color="auto"/>
            <w:bottom w:val="none" w:sz="0" w:space="0" w:color="auto"/>
            <w:right w:val="none" w:sz="0" w:space="0" w:color="auto"/>
          </w:divBdr>
        </w:div>
        <w:div w:id="268045482">
          <w:marLeft w:val="720"/>
          <w:marRight w:val="0"/>
          <w:marTop w:val="0"/>
          <w:marBottom w:val="0"/>
          <w:divBdr>
            <w:top w:val="none" w:sz="0" w:space="0" w:color="auto"/>
            <w:left w:val="none" w:sz="0" w:space="0" w:color="auto"/>
            <w:bottom w:val="none" w:sz="0" w:space="0" w:color="auto"/>
            <w:right w:val="none" w:sz="0" w:space="0" w:color="auto"/>
          </w:divBdr>
        </w:div>
        <w:div w:id="1478499680">
          <w:marLeft w:val="1354"/>
          <w:marRight w:val="0"/>
          <w:marTop w:val="0"/>
          <w:marBottom w:val="0"/>
          <w:divBdr>
            <w:top w:val="none" w:sz="0" w:space="0" w:color="auto"/>
            <w:left w:val="none" w:sz="0" w:space="0" w:color="auto"/>
            <w:bottom w:val="none" w:sz="0" w:space="0" w:color="auto"/>
            <w:right w:val="none" w:sz="0" w:space="0" w:color="auto"/>
          </w:divBdr>
        </w:div>
        <w:div w:id="1159155440">
          <w:marLeft w:val="1354"/>
          <w:marRight w:val="0"/>
          <w:marTop w:val="0"/>
          <w:marBottom w:val="0"/>
          <w:divBdr>
            <w:top w:val="none" w:sz="0" w:space="0" w:color="auto"/>
            <w:left w:val="none" w:sz="0" w:space="0" w:color="auto"/>
            <w:bottom w:val="none" w:sz="0" w:space="0" w:color="auto"/>
            <w:right w:val="none" w:sz="0" w:space="0" w:color="auto"/>
          </w:divBdr>
        </w:div>
        <w:div w:id="152989208">
          <w:marLeft w:val="1354"/>
          <w:marRight w:val="0"/>
          <w:marTop w:val="0"/>
          <w:marBottom w:val="0"/>
          <w:divBdr>
            <w:top w:val="none" w:sz="0" w:space="0" w:color="auto"/>
            <w:left w:val="none" w:sz="0" w:space="0" w:color="auto"/>
            <w:bottom w:val="none" w:sz="0" w:space="0" w:color="auto"/>
            <w:right w:val="none" w:sz="0" w:space="0" w:color="auto"/>
          </w:divBdr>
        </w:div>
        <w:div w:id="469829153">
          <w:marLeft w:val="720"/>
          <w:marRight w:val="0"/>
          <w:marTop w:val="60"/>
          <w:marBottom w:val="120"/>
          <w:divBdr>
            <w:top w:val="none" w:sz="0" w:space="0" w:color="auto"/>
            <w:left w:val="none" w:sz="0" w:space="0" w:color="auto"/>
            <w:bottom w:val="none" w:sz="0" w:space="0" w:color="auto"/>
            <w:right w:val="none" w:sz="0" w:space="0" w:color="auto"/>
          </w:divBdr>
        </w:div>
        <w:div w:id="1015157243">
          <w:marLeft w:val="720"/>
          <w:marRight w:val="0"/>
          <w:marTop w:val="60"/>
          <w:marBottom w:val="120"/>
          <w:divBdr>
            <w:top w:val="none" w:sz="0" w:space="0" w:color="auto"/>
            <w:left w:val="none" w:sz="0" w:space="0" w:color="auto"/>
            <w:bottom w:val="none" w:sz="0" w:space="0" w:color="auto"/>
            <w:right w:val="none" w:sz="0" w:space="0" w:color="auto"/>
          </w:divBdr>
        </w:div>
        <w:div w:id="1322656989">
          <w:marLeft w:val="720"/>
          <w:marRight w:val="0"/>
          <w:marTop w:val="60"/>
          <w:marBottom w:val="120"/>
          <w:divBdr>
            <w:top w:val="none" w:sz="0" w:space="0" w:color="auto"/>
            <w:left w:val="none" w:sz="0" w:space="0" w:color="auto"/>
            <w:bottom w:val="none" w:sz="0" w:space="0" w:color="auto"/>
            <w:right w:val="none" w:sz="0" w:space="0" w:color="auto"/>
          </w:divBdr>
        </w:div>
        <w:div w:id="955477670">
          <w:marLeft w:val="720"/>
          <w:marRight w:val="0"/>
          <w:marTop w:val="60"/>
          <w:marBottom w:val="120"/>
          <w:divBdr>
            <w:top w:val="none" w:sz="0" w:space="0" w:color="auto"/>
            <w:left w:val="none" w:sz="0" w:space="0" w:color="auto"/>
            <w:bottom w:val="none" w:sz="0" w:space="0" w:color="auto"/>
            <w:right w:val="none" w:sz="0" w:space="0" w:color="auto"/>
          </w:divBdr>
        </w:div>
        <w:div w:id="1790590985">
          <w:marLeft w:val="720"/>
          <w:marRight w:val="0"/>
          <w:marTop w:val="0"/>
          <w:marBottom w:val="0"/>
          <w:divBdr>
            <w:top w:val="none" w:sz="0" w:space="0" w:color="auto"/>
            <w:left w:val="none" w:sz="0" w:space="0" w:color="auto"/>
            <w:bottom w:val="none" w:sz="0" w:space="0" w:color="auto"/>
            <w:right w:val="none" w:sz="0" w:space="0" w:color="auto"/>
          </w:divBdr>
        </w:div>
      </w:divsChild>
    </w:div>
    <w:div w:id="1193613419">
      <w:bodyDiv w:val="1"/>
      <w:marLeft w:val="0"/>
      <w:marRight w:val="0"/>
      <w:marTop w:val="0"/>
      <w:marBottom w:val="0"/>
      <w:divBdr>
        <w:top w:val="none" w:sz="0" w:space="0" w:color="auto"/>
        <w:left w:val="none" w:sz="0" w:space="0" w:color="auto"/>
        <w:bottom w:val="none" w:sz="0" w:space="0" w:color="auto"/>
        <w:right w:val="none" w:sz="0" w:space="0" w:color="auto"/>
      </w:divBdr>
    </w:div>
    <w:div w:id="1206406697">
      <w:bodyDiv w:val="1"/>
      <w:marLeft w:val="0"/>
      <w:marRight w:val="0"/>
      <w:marTop w:val="0"/>
      <w:marBottom w:val="0"/>
      <w:divBdr>
        <w:top w:val="none" w:sz="0" w:space="0" w:color="auto"/>
        <w:left w:val="none" w:sz="0" w:space="0" w:color="auto"/>
        <w:bottom w:val="none" w:sz="0" w:space="0" w:color="auto"/>
        <w:right w:val="none" w:sz="0" w:space="0" w:color="auto"/>
      </w:divBdr>
    </w:div>
    <w:div w:id="1211040397">
      <w:bodyDiv w:val="1"/>
      <w:marLeft w:val="0"/>
      <w:marRight w:val="0"/>
      <w:marTop w:val="0"/>
      <w:marBottom w:val="0"/>
      <w:divBdr>
        <w:top w:val="none" w:sz="0" w:space="0" w:color="auto"/>
        <w:left w:val="none" w:sz="0" w:space="0" w:color="auto"/>
        <w:bottom w:val="none" w:sz="0" w:space="0" w:color="auto"/>
        <w:right w:val="none" w:sz="0" w:space="0" w:color="auto"/>
      </w:divBdr>
      <w:divsChild>
        <w:div w:id="897084244">
          <w:marLeft w:val="720"/>
          <w:marRight w:val="0"/>
          <w:marTop w:val="60"/>
          <w:marBottom w:val="120"/>
          <w:divBdr>
            <w:top w:val="none" w:sz="0" w:space="0" w:color="auto"/>
            <w:left w:val="none" w:sz="0" w:space="0" w:color="auto"/>
            <w:bottom w:val="none" w:sz="0" w:space="0" w:color="auto"/>
            <w:right w:val="none" w:sz="0" w:space="0" w:color="auto"/>
          </w:divBdr>
        </w:div>
        <w:div w:id="578834744">
          <w:marLeft w:val="1354"/>
          <w:marRight w:val="0"/>
          <w:marTop w:val="60"/>
          <w:marBottom w:val="120"/>
          <w:divBdr>
            <w:top w:val="none" w:sz="0" w:space="0" w:color="auto"/>
            <w:left w:val="none" w:sz="0" w:space="0" w:color="auto"/>
            <w:bottom w:val="none" w:sz="0" w:space="0" w:color="auto"/>
            <w:right w:val="none" w:sz="0" w:space="0" w:color="auto"/>
          </w:divBdr>
        </w:div>
        <w:div w:id="1090201035">
          <w:marLeft w:val="1354"/>
          <w:marRight w:val="0"/>
          <w:marTop w:val="60"/>
          <w:marBottom w:val="120"/>
          <w:divBdr>
            <w:top w:val="none" w:sz="0" w:space="0" w:color="auto"/>
            <w:left w:val="none" w:sz="0" w:space="0" w:color="auto"/>
            <w:bottom w:val="none" w:sz="0" w:space="0" w:color="auto"/>
            <w:right w:val="none" w:sz="0" w:space="0" w:color="auto"/>
          </w:divBdr>
        </w:div>
        <w:div w:id="687488776">
          <w:marLeft w:val="720"/>
          <w:marRight w:val="0"/>
          <w:marTop w:val="60"/>
          <w:marBottom w:val="120"/>
          <w:divBdr>
            <w:top w:val="none" w:sz="0" w:space="0" w:color="auto"/>
            <w:left w:val="none" w:sz="0" w:space="0" w:color="auto"/>
            <w:bottom w:val="none" w:sz="0" w:space="0" w:color="auto"/>
            <w:right w:val="none" w:sz="0" w:space="0" w:color="auto"/>
          </w:divBdr>
        </w:div>
        <w:div w:id="1462571057">
          <w:marLeft w:val="1354"/>
          <w:marRight w:val="0"/>
          <w:marTop w:val="60"/>
          <w:marBottom w:val="120"/>
          <w:divBdr>
            <w:top w:val="none" w:sz="0" w:space="0" w:color="auto"/>
            <w:left w:val="none" w:sz="0" w:space="0" w:color="auto"/>
            <w:bottom w:val="none" w:sz="0" w:space="0" w:color="auto"/>
            <w:right w:val="none" w:sz="0" w:space="0" w:color="auto"/>
          </w:divBdr>
        </w:div>
        <w:div w:id="1328288007">
          <w:marLeft w:val="1354"/>
          <w:marRight w:val="0"/>
          <w:marTop w:val="60"/>
          <w:marBottom w:val="120"/>
          <w:divBdr>
            <w:top w:val="none" w:sz="0" w:space="0" w:color="auto"/>
            <w:left w:val="none" w:sz="0" w:space="0" w:color="auto"/>
            <w:bottom w:val="none" w:sz="0" w:space="0" w:color="auto"/>
            <w:right w:val="none" w:sz="0" w:space="0" w:color="auto"/>
          </w:divBdr>
        </w:div>
      </w:divsChild>
    </w:div>
    <w:div w:id="1218662504">
      <w:bodyDiv w:val="1"/>
      <w:marLeft w:val="0"/>
      <w:marRight w:val="0"/>
      <w:marTop w:val="0"/>
      <w:marBottom w:val="0"/>
      <w:divBdr>
        <w:top w:val="none" w:sz="0" w:space="0" w:color="auto"/>
        <w:left w:val="none" w:sz="0" w:space="0" w:color="auto"/>
        <w:bottom w:val="none" w:sz="0" w:space="0" w:color="auto"/>
        <w:right w:val="none" w:sz="0" w:space="0" w:color="auto"/>
      </w:divBdr>
    </w:div>
    <w:div w:id="1222054942">
      <w:bodyDiv w:val="1"/>
      <w:marLeft w:val="0"/>
      <w:marRight w:val="0"/>
      <w:marTop w:val="0"/>
      <w:marBottom w:val="0"/>
      <w:divBdr>
        <w:top w:val="none" w:sz="0" w:space="0" w:color="auto"/>
        <w:left w:val="none" w:sz="0" w:space="0" w:color="auto"/>
        <w:bottom w:val="none" w:sz="0" w:space="0" w:color="auto"/>
        <w:right w:val="none" w:sz="0" w:space="0" w:color="auto"/>
      </w:divBdr>
      <w:divsChild>
        <w:div w:id="764502351">
          <w:marLeft w:val="720"/>
          <w:marRight w:val="0"/>
          <w:marTop w:val="60"/>
          <w:marBottom w:val="120"/>
          <w:divBdr>
            <w:top w:val="none" w:sz="0" w:space="0" w:color="auto"/>
            <w:left w:val="none" w:sz="0" w:space="0" w:color="auto"/>
            <w:bottom w:val="none" w:sz="0" w:space="0" w:color="auto"/>
            <w:right w:val="none" w:sz="0" w:space="0" w:color="auto"/>
          </w:divBdr>
        </w:div>
      </w:divsChild>
    </w:div>
    <w:div w:id="1225607154">
      <w:bodyDiv w:val="1"/>
      <w:marLeft w:val="0"/>
      <w:marRight w:val="0"/>
      <w:marTop w:val="0"/>
      <w:marBottom w:val="0"/>
      <w:divBdr>
        <w:top w:val="none" w:sz="0" w:space="0" w:color="auto"/>
        <w:left w:val="none" w:sz="0" w:space="0" w:color="auto"/>
        <w:bottom w:val="none" w:sz="0" w:space="0" w:color="auto"/>
        <w:right w:val="none" w:sz="0" w:space="0" w:color="auto"/>
      </w:divBdr>
      <w:divsChild>
        <w:div w:id="936330087">
          <w:marLeft w:val="720"/>
          <w:marRight w:val="0"/>
          <w:marTop w:val="0"/>
          <w:marBottom w:val="120"/>
          <w:divBdr>
            <w:top w:val="none" w:sz="0" w:space="0" w:color="auto"/>
            <w:left w:val="none" w:sz="0" w:space="0" w:color="auto"/>
            <w:bottom w:val="none" w:sz="0" w:space="0" w:color="auto"/>
            <w:right w:val="none" w:sz="0" w:space="0" w:color="auto"/>
          </w:divBdr>
        </w:div>
        <w:div w:id="896627719">
          <w:marLeft w:val="720"/>
          <w:marRight w:val="0"/>
          <w:marTop w:val="0"/>
          <w:marBottom w:val="120"/>
          <w:divBdr>
            <w:top w:val="none" w:sz="0" w:space="0" w:color="auto"/>
            <w:left w:val="none" w:sz="0" w:space="0" w:color="auto"/>
            <w:bottom w:val="none" w:sz="0" w:space="0" w:color="auto"/>
            <w:right w:val="none" w:sz="0" w:space="0" w:color="auto"/>
          </w:divBdr>
        </w:div>
        <w:div w:id="963848239">
          <w:marLeft w:val="720"/>
          <w:marRight w:val="0"/>
          <w:marTop w:val="0"/>
          <w:marBottom w:val="120"/>
          <w:divBdr>
            <w:top w:val="none" w:sz="0" w:space="0" w:color="auto"/>
            <w:left w:val="none" w:sz="0" w:space="0" w:color="auto"/>
            <w:bottom w:val="none" w:sz="0" w:space="0" w:color="auto"/>
            <w:right w:val="none" w:sz="0" w:space="0" w:color="auto"/>
          </w:divBdr>
        </w:div>
        <w:div w:id="2042047502">
          <w:marLeft w:val="1354"/>
          <w:marRight w:val="0"/>
          <w:marTop w:val="0"/>
          <w:marBottom w:val="120"/>
          <w:divBdr>
            <w:top w:val="none" w:sz="0" w:space="0" w:color="auto"/>
            <w:left w:val="none" w:sz="0" w:space="0" w:color="auto"/>
            <w:bottom w:val="none" w:sz="0" w:space="0" w:color="auto"/>
            <w:right w:val="none" w:sz="0" w:space="0" w:color="auto"/>
          </w:divBdr>
        </w:div>
        <w:div w:id="1582106600">
          <w:marLeft w:val="1354"/>
          <w:marRight w:val="0"/>
          <w:marTop w:val="0"/>
          <w:marBottom w:val="120"/>
          <w:divBdr>
            <w:top w:val="none" w:sz="0" w:space="0" w:color="auto"/>
            <w:left w:val="none" w:sz="0" w:space="0" w:color="auto"/>
            <w:bottom w:val="none" w:sz="0" w:space="0" w:color="auto"/>
            <w:right w:val="none" w:sz="0" w:space="0" w:color="auto"/>
          </w:divBdr>
        </w:div>
        <w:div w:id="1488787720">
          <w:marLeft w:val="720"/>
          <w:marRight w:val="0"/>
          <w:marTop w:val="60"/>
          <w:marBottom w:val="120"/>
          <w:divBdr>
            <w:top w:val="none" w:sz="0" w:space="0" w:color="auto"/>
            <w:left w:val="none" w:sz="0" w:space="0" w:color="auto"/>
            <w:bottom w:val="none" w:sz="0" w:space="0" w:color="auto"/>
            <w:right w:val="none" w:sz="0" w:space="0" w:color="auto"/>
          </w:divBdr>
        </w:div>
        <w:div w:id="227768258">
          <w:marLeft w:val="1354"/>
          <w:marRight w:val="0"/>
          <w:marTop w:val="60"/>
          <w:marBottom w:val="120"/>
          <w:divBdr>
            <w:top w:val="none" w:sz="0" w:space="0" w:color="auto"/>
            <w:left w:val="none" w:sz="0" w:space="0" w:color="auto"/>
            <w:bottom w:val="none" w:sz="0" w:space="0" w:color="auto"/>
            <w:right w:val="none" w:sz="0" w:space="0" w:color="auto"/>
          </w:divBdr>
        </w:div>
        <w:div w:id="312101240">
          <w:marLeft w:val="720"/>
          <w:marRight w:val="0"/>
          <w:marTop w:val="60"/>
          <w:marBottom w:val="120"/>
          <w:divBdr>
            <w:top w:val="none" w:sz="0" w:space="0" w:color="auto"/>
            <w:left w:val="none" w:sz="0" w:space="0" w:color="auto"/>
            <w:bottom w:val="none" w:sz="0" w:space="0" w:color="auto"/>
            <w:right w:val="none" w:sz="0" w:space="0" w:color="auto"/>
          </w:divBdr>
        </w:div>
        <w:div w:id="1586301310">
          <w:marLeft w:val="720"/>
          <w:marRight w:val="0"/>
          <w:marTop w:val="60"/>
          <w:marBottom w:val="120"/>
          <w:divBdr>
            <w:top w:val="none" w:sz="0" w:space="0" w:color="auto"/>
            <w:left w:val="none" w:sz="0" w:space="0" w:color="auto"/>
            <w:bottom w:val="none" w:sz="0" w:space="0" w:color="auto"/>
            <w:right w:val="none" w:sz="0" w:space="0" w:color="auto"/>
          </w:divBdr>
        </w:div>
        <w:div w:id="805002538">
          <w:marLeft w:val="720"/>
          <w:marRight w:val="0"/>
          <w:marTop w:val="60"/>
          <w:marBottom w:val="120"/>
          <w:divBdr>
            <w:top w:val="none" w:sz="0" w:space="0" w:color="auto"/>
            <w:left w:val="none" w:sz="0" w:space="0" w:color="auto"/>
            <w:bottom w:val="none" w:sz="0" w:space="0" w:color="auto"/>
            <w:right w:val="none" w:sz="0" w:space="0" w:color="auto"/>
          </w:divBdr>
        </w:div>
      </w:divsChild>
    </w:div>
    <w:div w:id="1232811743">
      <w:bodyDiv w:val="1"/>
      <w:marLeft w:val="0"/>
      <w:marRight w:val="0"/>
      <w:marTop w:val="0"/>
      <w:marBottom w:val="0"/>
      <w:divBdr>
        <w:top w:val="none" w:sz="0" w:space="0" w:color="auto"/>
        <w:left w:val="none" w:sz="0" w:space="0" w:color="auto"/>
        <w:bottom w:val="none" w:sz="0" w:space="0" w:color="auto"/>
        <w:right w:val="none" w:sz="0" w:space="0" w:color="auto"/>
      </w:divBdr>
    </w:div>
    <w:div w:id="1247958711">
      <w:bodyDiv w:val="1"/>
      <w:marLeft w:val="0"/>
      <w:marRight w:val="0"/>
      <w:marTop w:val="0"/>
      <w:marBottom w:val="0"/>
      <w:divBdr>
        <w:top w:val="none" w:sz="0" w:space="0" w:color="auto"/>
        <w:left w:val="none" w:sz="0" w:space="0" w:color="auto"/>
        <w:bottom w:val="none" w:sz="0" w:space="0" w:color="auto"/>
        <w:right w:val="none" w:sz="0" w:space="0" w:color="auto"/>
      </w:divBdr>
      <w:divsChild>
        <w:div w:id="2122064894">
          <w:marLeft w:val="0"/>
          <w:marRight w:val="0"/>
          <w:marTop w:val="0"/>
          <w:marBottom w:val="0"/>
          <w:divBdr>
            <w:top w:val="none" w:sz="0" w:space="0" w:color="auto"/>
            <w:left w:val="none" w:sz="0" w:space="0" w:color="auto"/>
            <w:bottom w:val="none" w:sz="0" w:space="0" w:color="auto"/>
            <w:right w:val="none" w:sz="0" w:space="0" w:color="auto"/>
          </w:divBdr>
        </w:div>
      </w:divsChild>
    </w:div>
    <w:div w:id="1251620519">
      <w:bodyDiv w:val="1"/>
      <w:marLeft w:val="0"/>
      <w:marRight w:val="0"/>
      <w:marTop w:val="0"/>
      <w:marBottom w:val="0"/>
      <w:divBdr>
        <w:top w:val="none" w:sz="0" w:space="0" w:color="auto"/>
        <w:left w:val="none" w:sz="0" w:space="0" w:color="auto"/>
        <w:bottom w:val="none" w:sz="0" w:space="0" w:color="auto"/>
        <w:right w:val="none" w:sz="0" w:space="0" w:color="auto"/>
      </w:divBdr>
      <w:divsChild>
        <w:div w:id="1386446241">
          <w:marLeft w:val="720"/>
          <w:marRight w:val="0"/>
          <w:marTop w:val="0"/>
          <w:marBottom w:val="120"/>
          <w:divBdr>
            <w:top w:val="none" w:sz="0" w:space="0" w:color="auto"/>
            <w:left w:val="none" w:sz="0" w:space="0" w:color="auto"/>
            <w:bottom w:val="none" w:sz="0" w:space="0" w:color="auto"/>
            <w:right w:val="none" w:sz="0" w:space="0" w:color="auto"/>
          </w:divBdr>
        </w:div>
        <w:div w:id="633801057">
          <w:marLeft w:val="720"/>
          <w:marRight w:val="0"/>
          <w:marTop w:val="0"/>
          <w:marBottom w:val="120"/>
          <w:divBdr>
            <w:top w:val="none" w:sz="0" w:space="0" w:color="auto"/>
            <w:left w:val="none" w:sz="0" w:space="0" w:color="auto"/>
            <w:bottom w:val="none" w:sz="0" w:space="0" w:color="auto"/>
            <w:right w:val="none" w:sz="0" w:space="0" w:color="auto"/>
          </w:divBdr>
        </w:div>
        <w:div w:id="989213844">
          <w:marLeft w:val="720"/>
          <w:marRight w:val="0"/>
          <w:marTop w:val="0"/>
          <w:marBottom w:val="120"/>
          <w:divBdr>
            <w:top w:val="none" w:sz="0" w:space="0" w:color="auto"/>
            <w:left w:val="none" w:sz="0" w:space="0" w:color="auto"/>
            <w:bottom w:val="none" w:sz="0" w:space="0" w:color="auto"/>
            <w:right w:val="none" w:sz="0" w:space="0" w:color="auto"/>
          </w:divBdr>
        </w:div>
        <w:div w:id="179509574">
          <w:marLeft w:val="720"/>
          <w:marRight w:val="0"/>
          <w:marTop w:val="0"/>
          <w:marBottom w:val="120"/>
          <w:divBdr>
            <w:top w:val="none" w:sz="0" w:space="0" w:color="auto"/>
            <w:left w:val="none" w:sz="0" w:space="0" w:color="auto"/>
            <w:bottom w:val="none" w:sz="0" w:space="0" w:color="auto"/>
            <w:right w:val="none" w:sz="0" w:space="0" w:color="auto"/>
          </w:divBdr>
        </w:div>
        <w:div w:id="1534925324">
          <w:marLeft w:val="720"/>
          <w:marRight w:val="0"/>
          <w:marTop w:val="0"/>
          <w:marBottom w:val="120"/>
          <w:divBdr>
            <w:top w:val="none" w:sz="0" w:space="0" w:color="auto"/>
            <w:left w:val="none" w:sz="0" w:space="0" w:color="auto"/>
            <w:bottom w:val="none" w:sz="0" w:space="0" w:color="auto"/>
            <w:right w:val="none" w:sz="0" w:space="0" w:color="auto"/>
          </w:divBdr>
        </w:div>
        <w:div w:id="1190991617">
          <w:marLeft w:val="1354"/>
          <w:marRight w:val="0"/>
          <w:marTop w:val="0"/>
          <w:marBottom w:val="120"/>
          <w:divBdr>
            <w:top w:val="none" w:sz="0" w:space="0" w:color="auto"/>
            <w:left w:val="none" w:sz="0" w:space="0" w:color="auto"/>
            <w:bottom w:val="none" w:sz="0" w:space="0" w:color="auto"/>
            <w:right w:val="none" w:sz="0" w:space="0" w:color="auto"/>
          </w:divBdr>
        </w:div>
        <w:div w:id="1358891350">
          <w:marLeft w:val="720"/>
          <w:marRight w:val="0"/>
          <w:marTop w:val="0"/>
          <w:marBottom w:val="120"/>
          <w:divBdr>
            <w:top w:val="none" w:sz="0" w:space="0" w:color="auto"/>
            <w:left w:val="none" w:sz="0" w:space="0" w:color="auto"/>
            <w:bottom w:val="none" w:sz="0" w:space="0" w:color="auto"/>
            <w:right w:val="none" w:sz="0" w:space="0" w:color="auto"/>
          </w:divBdr>
        </w:div>
        <w:div w:id="2038043111">
          <w:marLeft w:val="720"/>
          <w:marRight w:val="0"/>
          <w:marTop w:val="0"/>
          <w:marBottom w:val="120"/>
          <w:divBdr>
            <w:top w:val="none" w:sz="0" w:space="0" w:color="auto"/>
            <w:left w:val="none" w:sz="0" w:space="0" w:color="auto"/>
            <w:bottom w:val="none" w:sz="0" w:space="0" w:color="auto"/>
            <w:right w:val="none" w:sz="0" w:space="0" w:color="auto"/>
          </w:divBdr>
        </w:div>
        <w:div w:id="272443158">
          <w:marLeft w:val="720"/>
          <w:marRight w:val="0"/>
          <w:marTop w:val="0"/>
          <w:marBottom w:val="120"/>
          <w:divBdr>
            <w:top w:val="none" w:sz="0" w:space="0" w:color="auto"/>
            <w:left w:val="none" w:sz="0" w:space="0" w:color="auto"/>
            <w:bottom w:val="none" w:sz="0" w:space="0" w:color="auto"/>
            <w:right w:val="none" w:sz="0" w:space="0" w:color="auto"/>
          </w:divBdr>
        </w:div>
        <w:div w:id="1216310221">
          <w:marLeft w:val="720"/>
          <w:marRight w:val="0"/>
          <w:marTop w:val="0"/>
          <w:marBottom w:val="120"/>
          <w:divBdr>
            <w:top w:val="none" w:sz="0" w:space="0" w:color="auto"/>
            <w:left w:val="none" w:sz="0" w:space="0" w:color="auto"/>
            <w:bottom w:val="none" w:sz="0" w:space="0" w:color="auto"/>
            <w:right w:val="none" w:sz="0" w:space="0" w:color="auto"/>
          </w:divBdr>
        </w:div>
        <w:div w:id="1689335200">
          <w:marLeft w:val="1354"/>
          <w:marRight w:val="0"/>
          <w:marTop w:val="0"/>
          <w:marBottom w:val="120"/>
          <w:divBdr>
            <w:top w:val="none" w:sz="0" w:space="0" w:color="auto"/>
            <w:left w:val="none" w:sz="0" w:space="0" w:color="auto"/>
            <w:bottom w:val="none" w:sz="0" w:space="0" w:color="auto"/>
            <w:right w:val="none" w:sz="0" w:space="0" w:color="auto"/>
          </w:divBdr>
        </w:div>
      </w:divsChild>
    </w:div>
    <w:div w:id="1254322711">
      <w:bodyDiv w:val="1"/>
      <w:marLeft w:val="0"/>
      <w:marRight w:val="0"/>
      <w:marTop w:val="0"/>
      <w:marBottom w:val="0"/>
      <w:divBdr>
        <w:top w:val="none" w:sz="0" w:space="0" w:color="auto"/>
        <w:left w:val="none" w:sz="0" w:space="0" w:color="auto"/>
        <w:bottom w:val="none" w:sz="0" w:space="0" w:color="auto"/>
        <w:right w:val="none" w:sz="0" w:space="0" w:color="auto"/>
      </w:divBdr>
      <w:divsChild>
        <w:div w:id="1411387420">
          <w:marLeft w:val="1354"/>
          <w:marRight w:val="0"/>
          <w:marTop w:val="0"/>
          <w:marBottom w:val="120"/>
          <w:divBdr>
            <w:top w:val="none" w:sz="0" w:space="0" w:color="auto"/>
            <w:left w:val="none" w:sz="0" w:space="0" w:color="auto"/>
            <w:bottom w:val="none" w:sz="0" w:space="0" w:color="auto"/>
            <w:right w:val="none" w:sz="0" w:space="0" w:color="auto"/>
          </w:divBdr>
        </w:div>
        <w:div w:id="473529926">
          <w:marLeft w:val="720"/>
          <w:marRight w:val="0"/>
          <w:marTop w:val="0"/>
          <w:marBottom w:val="120"/>
          <w:divBdr>
            <w:top w:val="none" w:sz="0" w:space="0" w:color="auto"/>
            <w:left w:val="none" w:sz="0" w:space="0" w:color="auto"/>
            <w:bottom w:val="none" w:sz="0" w:space="0" w:color="auto"/>
            <w:right w:val="none" w:sz="0" w:space="0" w:color="auto"/>
          </w:divBdr>
        </w:div>
        <w:div w:id="712342232">
          <w:marLeft w:val="1354"/>
          <w:marRight w:val="0"/>
          <w:marTop w:val="0"/>
          <w:marBottom w:val="120"/>
          <w:divBdr>
            <w:top w:val="none" w:sz="0" w:space="0" w:color="auto"/>
            <w:left w:val="none" w:sz="0" w:space="0" w:color="auto"/>
            <w:bottom w:val="none" w:sz="0" w:space="0" w:color="auto"/>
            <w:right w:val="none" w:sz="0" w:space="0" w:color="auto"/>
          </w:divBdr>
        </w:div>
        <w:div w:id="67309084">
          <w:marLeft w:val="720"/>
          <w:marRight w:val="0"/>
          <w:marTop w:val="0"/>
          <w:marBottom w:val="120"/>
          <w:divBdr>
            <w:top w:val="none" w:sz="0" w:space="0" w:color="auto"/>
            <w:left w:val="none" w:sz="0" w:space="0" w:color="auto"/>
            <w:bottom w:val="none" w:sz="0" w:space="0" w:color="auto"/>
            <w:right w:val="none" w:sz="0" w:space="0" w:color="auto"/>
          </w:divBdr>
        </w:div>
        <w:div w:id="1090390369">
          <w:marLeft w:val="1354"/>
          <w:marRight w:val="0"/>
          <w:marTop w:val="0"/>
          <w:marBottom w:val="120"/>
          <w:divBdr>
            <w:top w:val="none" w:sz="0" w:space="0" w:color="auto"/>
            <w:left w:val="none" w:sz="0" w:space="0" w:color="auto"/>
            <w:bottom w:val="none" w:sz="0" w:space="0" w:color="auto"/>
            <w:right w:val="none" w:sz="0" w:space="0" w:color="auto"/>
          </w:divBdr>
        </w:div>
        <w:div w:id="735511163">
          <w:marLeft w:val="1354"/>
          <w:marRight w:val="0"/>
          <w:marTop w:val="0"/>
          <w:marBottom w:val="120"/>
          <w:divBdr>
            <w:top w:val="none" w:sz="0" w:space="0" w:color="auto"/>
            <w:left w:val="none" w:sz="0" w:space="0" w:color="auto"/>
            <w:bottom w:val="none" w:sz="0" w:space="0" w:color="auto"/>
            <w:right w:val="none" w:sz="0" w:space="0" w:color="auto"/>
          </w:divBdr>
        </w:div>
        <w:div w:id="1704595215">
          <w:marLeft w:val="1354"/>
          <w:marRight w:val="0"/>
          <w:marTop w:val="0"/>
          <w:marBottom w:val="120"/>
          <w:divBdr>
            <w:top w:val="none" w:sz="0" w:space="0" w:color="auto"/>
            <w:left w:val="none" w:sz="0" w:space="0" w:color="auto"/>
            <w:bottom w:val="none" w:sz="0" w:space="0" w:color="auto"/>
            <w:right w:val="none" w:sz="0" w:space="0" w:color="auto"/>
          </w:divBdr>
        </w:div>
      </w:divsChild>
    </w:div>
    <w:div w:id="1255937546">
      <w:bodyDiv w:val="1"/>
      <w:marLeft w:val="0"/>
      <w:marRight w:val="0"/>
      <w:marTop w:val="0"/>
      <w:marBottom w:val="0"/>
      <w:divBdr>
        <w:top w:val="none" w:sz="0" w:space="0" w:color="auto"/>
        <w:left w:val="none" w:sz="0" w:space="0" w:color="auto"/>
        <w:bottom w:val="none" w:sz="0" w:space="0" w:color="auto"/>
        <w:right w:val="none" w:sz="0" w:space="0" w:color="auto"/>
      </w:divBdr>
      <w:divsChild>
        <w:div w:id="2081635876">
          <w:marLeft w:val="720"/>
          <w:marRight w:val="0"/>
          <w:marTop w:val="0"/>
          <w:marBottom w:val="0"/>
          <w:divBdr>
            <w:top w:val="none" w:sz="0" w:space="0" w:color="auto"/>
            <w:left w:val="none" w:sz="0" w:space="0" w:color="auto"/>
            <w:bottom w:val="none" w:sz="0" w:space="0" w:color="auto"/>
            <w:right w:val="none" w:sz="0" w:space="0" w:color="auto"/>
          </w:divBdr>
        </w:div>
        <w:div w:id="1273901777">
          <w:marLeft w:val="720"/>
          <w:marRight w:val="0"/>
          <w:marTop w:val="0"/>
          <w:marBottom w:val="0"/>
          <w:divBdr>
            <w:top w:val="none" w:sz="0" w:space="0" w:color="auto"/>
            <w:left w:val="none" w:sz="0" w:space="0" w:color="auto"/>
            <w:bottom w:val="none" w:sz="0" w:space="0" w:color="auto"/>
            <w:right w:val="none" w:sz="0" w:space="0" w:color="auto"/>
          </w:divBdr>
        </w:div>
        <w:div w:id="1549415293">
          <w:marLeft w:val="720"/>
          <w:marRight w:val="0"/>
          <w:marTop w:val="0"/>
          <w:marBottom w:val="0"/>
          <w:divBdr>
            <w:top w:val="none" w:sz="0" w:space="0" w:color="auto"/>
            <w:left w:val="none" w:sz="0" w:space="0" w:color="auto"/>
            <w:bottom w:val="none" w:sz="0" w:space="0" w:color="auto"/>
            <w:right w:val="none" w:sz="0" w:space="0" w:color="auto"/>
          </w:divBdr>
        </w:div>
        <w:div w:id="1183981217">
          <w:marLeft w:val="1354"/>
          <w:marRight w:val="0"/>
          <w:marTop w:val="0"/>
          <w:marBottom w:val="0"/>
          <w:divBdr>
            <w:top w:val="none" w:sz="0" w:space="0" w:color="auto"/>
            <w:left w:val="none" w:sz="0" w:space="0" w:color="auto"/>
            <w:bottom w:val="none" w:sz="0" w:space="0" w:color="auto"/>
            <w:right w:val="none" w:sz="0" w:space="0" w:color="auto"/>
          </w:divBdr>
        </w:div>
        <w:div w:id="822551664">
          <w:marLeft w:val="1354"/>
          <w:marRight w:val="0"/>
          <w:marTop w:val="0"/>
          <w:marBottom w:val="0"/>
          <w:divBdr>
            <w:top w:val="none" w:sz="0" w:space="0" w:color="auto"/>
            <w:left w:val="none" w:sz="0" w:space="0" w:color="auto"/>
            <w:bottom w:val="none" w:sz="0" w:space="0" w:color="auto"/>
            <w:right w:val="none" w:sz="0" w:space="0" w:color="auto"/>
          </w:divBdr>
        </w:div>
        <w:div w:id="1369455511">
          <w:marLeft w:val="1354"/>
          <w:marRight w:val="0"/>
          <w:marTop w:val="0"/>
          <w:marBottom w:val="0"/>
          <w:divBdr>
            <w:top w:val="none" w:sz="0" w:space="0" w:color="auto"/>
            <w:left w:val="none" w:sz="0" w:space="0" w:color="auto"/>
            <w:bottom w:val="none" w:sz="0" w:space="0" w:color="auto"/>
            <w:right w:val="none" w:sz="0" w:space="0" w:color="auto"/>
          </w:divBdr>
        </w:div>
        <w:div w:id="1643080576">
          <w:marLeft w:val="720"/>
          <w:marRight w:val="0"/>
          <w:marTop w:val="60"/>
          <w:marBottom w:val="120"/>
          <w:divBdr>
            <w:top w:val="none" w:sz="0" w:space="0" w:color="auto"/>
            <w:left w:val="none" w:sz="0" w:space="0" w:color="auto"/>
            <w:bottom w:val="none" w:sz="0" w:space="0" w:color="auto"/>
            <w:right w:val="none" w:sz="0" w:space="0" w:color="auto"/>
          </w:divBdr>
        </w:div>
        <w:div w:id="703795826">
          <w:marLeft w:val="720"/>
          <w:marRight w:val="0"/>
          <w:marTop w:val="0"/>
          <w:marBottom w:val="0"/>
          <w:divBdr>
            <w:top w:val="none" w:sz="0" w:space="0" w:color="auto"/>
            <w:left w:val="none" w:sz="0" w:space="0" w:color="auto"/>
            <w:bottom w:val="none" w:sz="0" w:space="0" w:color="auto"/>
            <w:right w:val="none" w:sz="0" w:space="0" w:color="auto"/>
          </w:divBdr>
        </w:div>
        <w:div w:id="1559584000">
          <w:marLeft w:val="720"/>
          <w:marRight w:val="0"/>
          <w:marTop w:val="0"/>
          <w:marBottom w:val="120"/>
          <w:divBdr>
            <w:top w:val="none" w:sz="0" w:space="0" w:color="auto"/>
            <w:left w:val="none" w:sz="0" w:space="0" w:color="auto"/>
            <w:bottom w:val="none" w:sz="0" w:space="0" w:color="auto"/>
            <w:right w:val="none" w:sz="0" w:space="0" w:color="auto"/>
          </w:divBdr>
        </w:div>
        <w:div w:id="1259606171">
          <w:marLeft w:val="1354"/>
          <w:marRight w:val="0"/>
          <w:marTop w:val="0"/>
          <w:marBottom w:val="0"/>
          <w:divBdr>
            <w:top w:val="none" w:sz="0" w:space="0" w:color="auto"/>
            <w:left w:val="none" w:sz="0" w:space="0" w:color="auto"/>
            <w:bottom w:val="none" w:sz="0" w:space="0" w:color="auto"/>
            <w:right w:val="none" w:sz="0" w:space="0" w:color="auto"/>
          </w:divBdr>
        </w:div>
        <w:div w:id="1930887875">
          <w:marLeft w:val="1354"/>
          <w:marRight w:val="0"/>
          <w:marTop w:val="0"/>
          <w:marBottom w:val="0"/>
          <w:divBdr>
            <w:top w:val="none" w:sz="0" w:space="0" w:color="auto"/>
            <w:left w:val="none" w:sz="0" w:space="0" w:color="auto"/>
            <w:bottom w:val="none" w:sz="0" w:space="0" w:color="auto"/>
            <w:right w:val="none" w:sz="0" w:space="0" w:color="auto"/>
          </w:divBdr>
        </w:div>
        <w:div w:id="1075204384">
          <w:marLeft w:val="1354"/>
          <w:marRight w:val="0"/>
          <w:marTop w:val="0"/>
          <w:marBottom w:val="0"/>
          <w:divBdr>
            <w:top w:val="none" w:sz="0" w:space="0" w:color="auto"/>
            <w:left w:val="none" w:sz="0" w:space="0" w:color="auto"/>
            <w:bottom w:val="none" w:sz="0" w:space="0" w:color="auto"/>
            <w:right w:val="none" w:sz="0" w:space="0" w:color="auto"/>
          </w:divBdr>
        </w:div>
      </w:divsChild>
    </w:div>
    <w:div w:id="1279798134">
      <w:bodyDiv w:val="1"/>
      <w:marLeft w:val="0"/>
      <w:marRight w:val="0"/>
      <w:marTop w:val="0"/>
      <w:marBottom w:val="0"/>
      <w:divBdr>
        <w:top w:val="none" w:sz="0" w:space="0" w:color="auto"/>
        <w:left w:val="none" w:sz="0" w:space="0" w:color="auto"/>
        <w:bottom w:val="none" w:sz="0" w:space="0" w:color="auto"/>
        <w:right w:val="none" w:sz="0" w:space="0" w:color="auto"/>
      </w:divBdr>
      <w:divsChild>
        <w:div w:id="593129414">
          <w:marLeft w:val="720"/>
          <w:marRight w:val="0"/>
          <w:marTop w:val="0"/>
          <w:marBottom w:val="60"/>
          <w:divBdr>
            <w:top w:val="none" w:sz="0" w:space="0" w:color="auto"/>
            <w:left w:val="none" w:sz="0" w:space="0" w:color="auto"/>
            <w:bottom w:val="none" w:sz="0" w:space="0" w:color="auto"/>
            <w:right w:val="none" w:sz="0" w:space="0" w:color="auto"/>
          </w:divBdr>
        </w:div>
        <w:div w:id="1429617550">
          <w:marLeft w:val="720"/>
          <w:marRight w:val="0"/>
          <w:marTop w:val="0"/>
          <w:marBottom w:val="60"/>
          <w:divBdr>
            <w:top w:val="none" w:sz="0" w:space="0" w:color="auto"/>
            <w:left w:val="none" w:sz="0" w:space="0" w:color="auto"/>
            <w:bottom w:val="none" w:sz="0" w:space="0" w:color="auto"/>
            <w:right w:val="none" w:sz="0" w:space="0" w:color="auto"/>
          </w:divBdr>
        </w:div>
        <w:div w:id="23948569">
          <w:marLeft w:val="1354"/>
          <w:marRight w:val="0"/>
          <w:marTop w:val="0"/>
          <w:marBottom w:val="60"/>
          <w:divBdr>
            <w:top w:val="none" w:sz="0" w:space="0" w:color="auto"/>
            <w:left w:val="none" w:sz="0" w:space="0" w:color="auto"/>
            <w:bottom w:val="none" w:sz="0" w:space="0" w:color="auto"/>
            <w:right w:val="none" w:sz="0" w:space="0" w:color="auto"/>
          </w:divBdr>
        </w:div>
        <w:div w:id="1928464863">
          <w:marLeft w:val="1354"/>
          <w:marRight w:val="0"/>
          <w:marTop w:val="0"/>
          <w:marBottom w:val="60"/>
          <w:divBdr>
            <w:top w:val="none" w:sz="0" w:space="0" w:color="auto"/>
            <w:left w:val="none" w:sz="0" w:space="0" w:color="auto"/>
            <w:bottom w:val="none" w:sz="0" w:space="0" w:color="auto"/>
            <w:right w:val="none" w:sz="0" w:space="0" w:color="auto"/>
          </w:divBdr>
        </w:div>
        <w:div w:id="829297923">
          <w:marLeft w:val="720"/>
          <w:marRight w:val="0"/>
          <w:marTop w:val="0"/>
          <w:marBottom w:val="60"/>
          <w:divBdr>
            <w:top w:val="none" w:sz="0" w:space="0" w:color="auto"/>
            <w:left w:val="none" w:sz="0" w:space="0" w:color="auto"/>
            <w:bottom w:val="none" w:sz="0" w:space="0" w:color="auto"/>
            <w:right w:val="none" w:sz="0" w:space="0" w:color="auto"/>
          </w:divBdr>
        </w:div>
        <w:div w:id="1260867548">
          <w:marLeft w:val="1354"/>
          <w:marRight w:val="0"/>
          <w:marTop w:val="0"/>
          <w:marBottom w:val="60"/>
          <w:divBdr>
            <w:top w:val="none" w:sz="0" w:space="0" w:color="auto"/>
            <w:left w:val="none" w:sz="0" w:space="0" w:color="auto"/>
            <w:bottom w:val="none" w:sz="0" w:space="0" w:color="auto"/>
            <w:right w:val="none" w:sz="0" w:space="0" w:color="auto"/>
          </w:divBdr>
        </w:div>
      </w:divsChild>
    </w:div>
    <w:div w:id="1284580845">
      <w:bodyDiv w:val="1"/>
      <w:marLeft w:val="0"/>
      <w:marRight w:val="0"/>
      <w:marTop w:val="0"/>
      <w:marBottom w:val="0"/>
      <w:divBdr>
        <w:top w:val="none" w:sz="0" w:space="0" w:color="auto"/>
        <w:left w:val="none" w:sz="0" w:space="0" w:color="auto"/>
        <w:bottom w:val="none" w:sz="0" w:space="0" w:color="auto"/>
        <w:right w:val="none" w:sz="0" w:space="0" w:color="auto"/>
      </w:divBdr>
      <w:divsChild>
        <w:div w:id="503278770">
          <w:marLeft w:val="720"/>
          <w:marRight w:val="0"/>
          <w:marTop w:val="60"/>
          <w:marBottom w:val="120"/>
          <w:divBdr>
            <w:top w:val="none" w:sz="0" w:space="0" w:color="auto"/>
            <w:left w:val="none" w:sz="0" w:space="0" w:color="auto"/>
            <w:bottom w:val="none" w:sz="0" w:space="0" w:color="auto"/>
            <w:right w:val="none" w:sz="0" w:space="0" w:color="auto"/>
          </w:divBdr>
        </w:div>
        <w:div w:id="231281732">
          <w:marLeft w:val="720"/>
          <w:marRight w:val="0"/>
          <w:marTop w:val="60"/>
          <w:marBottom w:val="120"/>
          <w:divBdr>
            <w:top w:val="none" w:sz="0" w:space="0" w:color="auto"/>
            <w:left w:val="none" w:sz="0" w:space="0" w:color="auto"/>
            <w:bottom w:val="none" w:sz="0" w:space="0" w:color="auto"/>
            <w:right w:val="none" w:sz="0" w:space="0" w:color="auto"/>
          </w:divBdr>
        </w:div>
        <w:div w:id="733897593">
          <w:marLeft w:val="720"/>
          <w:marRight w:val="0"/>
          <w:marTop w:val="60"/>
          <w:marBottom w:val="120"/>
          <w:divBdr>
            <w:top w:val="none" w:sz="0" w:space="0" w:color="auto"/>
            <w:left w:val="none" w:sz="0" w:space="0" w:color="auto"/>
            <w:bottom w:val="none" w:sz="0" w:space="0" w:color="auto"/>
            <w:right w:val="none" w:sz="0" w:space="0" w:color="auto"/>
          </w:divBdr>
        </w:div>
        <w:div w:id="25714194">
          <w:marLeft w:val="1354"/>
          <w:marRight w:val="0"/>
          <w:marTop w:val="60"/>
          <w:marBottom w:val="120"/>
          <w:divBdr>
            <w:top w:val="none" w:sz="0" w:space="0" w:color="auto"/>
            <w:left w:val="none" w:sz="0" w:space="0" w:color="auto"/>
            <w:bottom w:val="none" w:sz="0" w:space="0" w:color="auto"/>
            <w:right w:val="none" w:sz="0" w:space="0" w:color="auto"/>
          </w:divBdr>
        </w:div>
        <w:div w:id="1731030071">
          <w:marLeft w:val="1354"/>
          <w:marRight w:val="0"/>
          <w:marTop w:val="60"/>
          <w:marBottom w:val="120"/>
          <w:divBdr>
            <w:top w:val="none" w:sz="0" w:space="0" w:color="auto"/>
            <w:left w:val="none" w:sz="0" w:space="0" w:color="auto"/>
            <w:bottom w:val="none" w:sz="0" w:space="0" w:color="auto"/>
            <w:right w:val="none" w:sz="0" w:space="0" w:color="auto"/>
          </w:divBdr>
        </w:div>
        <w:div w:id="1944991749">
          <w:marLeft w:val="720"/>
          <w:marRight w:val="0"/>
          <w:marTop w:val="60"/>
          <w:marBottom w:val="120"/>
          <w:divBdr>
            <w:top w:val="none" w:sz="0" w:space="0" w:color="auto"/>
            <w:left w:val="none" w:sz="0" w:space="0" w:color="auto"/>
            <w:bottom w:val="none" w:sz="0" w:space="0" w:color="auto"/>
            <w:right w:val="none" w:sz="0" w:space="0" w:color="auto"/>
          </w:divBdr>
        </w:div>
        <w:div w:id="775514582">
          <w:marLeft w:val="720"/>
          <w:marRight w:val="0"/>
          <w:marTop w:val="60"/>
          <w:marBottom w:val="120"/>
          <w:divBdr>
            <w:top w:val="none" w:sz="0" w:space="0" w:color="auto"/>
            <w:left w:val="none" w:sz="0" w:space="0" w:color="auto"/>
            <w:bottom w:val="none" w:sz="0" w:space="0" w:color="auto"/>
            <w:right w:val="none" w:sz="0" w:space="0" w:color="auto"/>
          </w:divBdr>
        </w:div>
      </w:divsChild>
    </w:div>
    <w:div w:id="1295864363">
      <w:bodyDiv w:val="1"/>
      <w:marLeft w:val="0"/>
      <w:marRight w:val="0"/>
      <w:marTop w:val="0"/>
      <w:marBottom w:val="0"/>
      <w:divBdr>
        <w:top w:val="none" w:sz="0" w:space="0" w:color="auto"/>
        <w:left w:val="none" w:sz="0" w:space="0" w:color="auto"/>
        <w:bottom w:val="none" w:sz="0" w:space="0" w:color="auto"/>
        <w:right w:val="none" w:sz="0" w:space="0" w:color="auto"/>
      </w:divBdr>
    </w:div>
    <w:div w:id="1296525764">
      <w:bodyDiv w:val="1"/>
      <w:marLeft w:val="0"/>
      <w:marRight w:val="0"/>
      <w:marTop w:val="0"/>
      <w:marBottom w:val="0"/>
      <w:divBdr>
        <w:top w:val="none" w:sz="0" w:space="0" w:color="auto"/>
        <w:left w:val="none" w:sz="0" w:space="0" w:color="auto"/>
        <w:bottom w:val="none" w:sz="0" w:space="0" w:color="auto"/>
        <w:right w:val="none" w:sz="0" w:space="0" w:color="auto"/>
      </w:divBdr>
      <w:divsChild>
        <w:div w:id="234902947">
          <w:marLeft w:val="720"/>
          <w:marRight w:val="0"/>
          <w:marTop w:val="0"/>
          <w:marBottom w:val="60"/>
          <w:divBdr>
            <w:top w:val="none" w:sz="0" w:space="0" w:color="auto"/>
            <w:left w:val="none" w:sz="0" w:space="0" w:color="auto"/>
            <w:bottom w:val="none" w:sz="0" w:space="0" w:color="auto"/>
            <w:right w:val="none" w:sz="0" w:space="0" w:color="auto"/>
          </w:divBdr>
        </w:div>
        <w:div w:id="1153642416">
          <w:marLeft w:val="720"/>
          <w:marRight w:val="0"/>
          <w:marTop w:val="0"/>
          <w:marBottom w:val="60"/>
          <w:divBdr>
            <w:top w:val="none" w:sz="0" w:space="0" w:color="auto"/>
            <w:left w:val="none" w:sz="0" w:space="0" w:color="auto"/>
            <w:bottom w:val="none" w:sz="0" w:space="0" w:color="auto"/>
            <w:right w:val="none" w:sz="0" w:space="0" w:color="auto"/>
          </w:divBdr>
        </w:div>
        <w:div w:id="8682725">
          <w:marLeft w:val="1354"/>
          <w:marRight w:val="0"/>
          <w:marTop w:val="0"/>
          <w:marBottom w:val="60"/>
          <w:divBdr>
            <w:top w:val="none" w:sz="0" w:space="0" w:color="auto"/>
            <w:left w:val="none" w:sz="0" w:space="0" w:color="auto"/>
            <w:bottom w:val="none" w:sz="0" w:space="0" w:color="auto"/>
            <w:right w:val="none" w:sz="0" w:space="0" w:color="auto"/>
          </w:divBdr>
        </w:div>
        <w:div w:id="339355991">
          <w:marLeft w:val="1987"/>
          <w:marRight w:val="0"/>
          <w:marTop w:val="0"/>
          <w:marBottom w:val="60"/>
          <w:divBdr>
            <w:top w:val="none" w:sz="0" w:space="0" w:color="auto"/>
            <w:left w:val="none" w:sz="0" w:space="0" w:color="auto"/>
            <w:bottom w:val="none" w:sz="0" w:space="0" w:color="auto"/>
            <w:right w:val="none" w:sz="0" w:space="0" w:color="auto"/>
          </w:divBdr>
        </w:div>
        <w:div w:id="1824849999">
          <w:marLeft w:val="1987"/>
          <w:marRight w:val="0"/>
          <w:marTop w:val="0"/>
          <w:marBottom w:val="60"/>
          <w:divBdr>
            <w:top w:val="none" w:sz="0" w:space="0" w:color="auto"/>
            <w:left w:val="none" w:sz="0" w:space="0" w:color="auto"/>
            <w:bottom w:val="none" w:sz="0" w:space="0" w:color="auto"/>
            <w:right w:val="none" w:sz="0" w:space="0" w:color="auto"/>
          </w:divBdr>
        </w:div>
        <w:div w:id="1290891474">
          <w:marLeft w:val="1987"/>
          <w:marRight w:val="0"/>
          <w:marTop w:val="0"/>
          <w:marBottom w:val="60"/>
          <w:divBdr>
            <w:top w:val="none" w:sz="0" w:space="0" w:color="auto"/>
            <w:left w:val="none" w:sz="0" w:space="0" w:color="auto"/>
            <w:bottom w:val="none" w:sz="0" w:space="0" w:color="auto"/>
            <w:right w:val="none" w:sz="0" w:space="0" w:color="auto"/>
          </w:divBdr>
        </w:div>
        <w:div w:id="68813623">
          <w:marLeft w:val="1987"/>
          <w:marRight w:val="0"/>
          <w:marTop w:val="0"/>
          <w:marBottom w:val="60"/>
          <w:divBdr>
            <w:top w:val="none" w:sz="0" w:space="0" w:color="auto"/>
            <w:left w:val="none" w:sz="0" w:space="0" w:color="auto"/>
            <w:bottom w:val="none" w:sz="0" w:space="0" w:color="auto"/>
            <w:right w:val="none" w:sz="0" w:space="0" w:color="auto"/>
          </w:divBdr>
        </w:div>
        <w:div w:id="787696899">
          <w:marLeft w:val="1354"/>
          <w:marRight w:val="0"/>
          <w:marTop w:val="0"/>
          <w:marBottom w:val="60"/>
          <w:divBdr>
            <w:top w:val="none" w:sz="0" w:space="0" w:color="auto"/>
            <w:left w:val="none" w:sz="0" w:space="0" w:color="auto"/>
            <w:bottom w:val="none" w:sz="0" w:space="0" w:color="auto"/>
            <w:right w:val="none" w:sz="0" w:space="0" w:color="auto"/>
          </w:divBdr>
        </w:div>
        <w:div w:id="1690596409">
          <w:marLeft w:val="1987"/>
          <w:marRight w:val="0"/>
          <w:marTop w:val="0"/>
          <w:marBottom w:val="60"/>
          <w:divBdr>
            <w:top w:val="none" w:sz="0" w:space="0" w:color="auto"/>
            <w:left w:val="none" w:sz="0" w:space="0" w:color="auto"/>
            <w:bottom w:val="none" w:sz="0" w:space="0" w:color="auto"/>
            <w:right w:val="none" w:sz="0" w:space="0" w:color="auto"/>
          </w:divBdr>
        </w:div>
        <w:div w:id="1677344878">
          <w:marLeft w:val="1987"/>
          <w:marRight w:val="0"/>
          <w:marTop w:val="0"/>
          <w:marBottom w:val="60"/>
          <w:divBdr>
            <w:top w:val="none" w:sz="0" w:space="0" w:color="auto"/>
            <w:left w:val="none" w:sz="0" w:space="0" w:color="auto"/>
            <w:bottom w:val="none" w:sz="0" w:space="0" w:color="auto"/>
            <w:right w:val="none" w:sz="0" w:space="0" w:color="auto"/>
          </w:divBdr>
        </w:div>
        <w:div w:id="458688321">
          <w:marLeft w:val="720"/>
          <w:marRight w:val="0"/>
          <w:marTop w:val="0"/>
          <w:marBottom w:val="60"/>
          <w:divBdr>
            <w:top w:val="none" w:sz="0" w:space="0" w:color="auto"/>
            <w:left w:val="none" w:sz="0" w:space="0" w:color="auto"/>
            <w:bottom w:val="none" w:sz="0" w:space="0" w:color="auto"/>
            <w:right w:val="none" w:sz="0" w:space="0" w:color="auto"/>
          </w:divBdr>
        </w:div>
      </w:divsChild>
    </w:div>
    <w:div w:id="1309676217">
      <w:bodyDiv w:val="1"/>
      <w:marLeft w:val="0"/>
      <w:marRight w:val="0"/>
      <w:marTop w:val="0"/>
      <w:marBottom w:val="0"/>
      <w:divBdr>
        <w:top w:val="none" w:sz="0" w:space="0" w:color="auto"/>
        <w:left w:val="none" w:sz="0" w:space="0" w:color="auto"/>
        <w:bottom w:val="none" w:sz="0" w:space="0" w:color="auto"/>
        <w:right w:val="none" w:sz="0" w:space="0" w:color="auto"/>
      </w:divBdr>
      <w:divsChild>
        <w:div w:id="938172365">
          <w:marLeft w:val="1987"/>
          <w:marRight w:val="0"/>
          <w:marTop w:val="0"/>
          <w:marBottom w:val="60"/>
          <w:divBdr>
            <w:top w:val="none" w:sz="0" w:space="0" w:color="auto"/>
            <w:left w:val="none" w:sz="0" w:space="0" w:color="auto"/>
            <w:bottom w:val="none" w:sz="0" w:space="0" w:color="auto"/>
            <w:right w:val="none" w:sz="0" w:space="0" w:color="auto"/>
          </w:divBdr>
        </w:div>
      </w:divsChild>
    </w:div>
    <w:div w:id="1320184517">
      <w:bodyDiv w:val="1"/>
      <w:marLeft w:val="0"/>
      <w:marRight w:val="0"/>
      <w:marTop w:val="0"/>
      <w:marBottom w:val="0"/>
      <w:divBdr>
        <w:top w:val="none" w:sz="0" w:space="0" w:color="auto"/>
        <w:left w:val="none" w:sz="0" w:space="0" w:color="auto"/>
        <w:bottom w:val="none" w:sz="0" w:space="0" w:color="auto"/>
        <w:right w:val="none" w:sz="0" w:space="0" w:color="auto"/>
      </w:divBdr>
      <w:divsChild>
        <w:div w:id="996154685">
          <w:marLeft w:val="720"/>
          <w:marRight w:val="0"/>
          <w:marTop w:val="0"/>
          <w:marBottom w:val="0"/>
          <w:divBdr>
            <w:top w:val="none" w:sz="0" w:space="0" w:color="auto"/>
            <w:left w:val="none" w:sz="0" w:space="0" w:color="auto"/>
            <w:bottom w:val="none" w:sz="0" w:space="0" w:color="auto"/>
            <w:right w:val="none" w:sz="0" w:space="0" w:color="auto"/>
          </w:divBdr>
        </w:div>
        <w:div w:id="157810743">
          <w:marLeft w:val="1354"/>
          <w:marRight w:val="0"/>
          <w:marTop w:val="0"/>
          <w:marBottom w:val="0"/>
          <w:divBdr>
            <w:top w:val="none" w:sz="0" w:space="0" w:color="auto"/>
            <w:left w:val="none" w:sz="0" w:space="0" w:color="auto"/>
            <w:bottom w:val="none" w:sz="0" w:space="0" w:color="auto"/>
            <w:right w:val="none" w:sz="0" w:space="0" w:color="auto"/>
          </w:divBdr>
        </w:div>
        <w:div w:id="1504278185">
          <w:marLeft w:val="1354"/>
          <w:marRight w:val="0"/>
          <w:marTop w:val="0"/>
          <w:marBottom w:val="0"/>
          <w:divBdr>
            <w:top w:val="none" w:sz="0" w:space="0" w:color="auto"/>
            <w:left w:val="none" w:sz="0" w:space="0" w:color="auto"/>
            <w:bottom w:val="none" w:sz="0" w:space="0" w:color="auto"/>
            <w:right w:val="none" w:sz="0" w:space="0" w:color="auto"/>
          </w:divBdr>
        </w:div>
        <w:div w:id="1840803762">
          <w:marLeft w:val="720"/>
          <w:marRight w:val="0"/>
          <w:marTop w:val="0"/>
          <w:marBottom w:val="0"/>
          <w:divBdr>
            <w:top w:val="none" w:sz="0" w:space="0" w:color="auto"/>
            <w:left w:val="none" w:sz="0" w:space="0" w:color="auto"/>
            <w:bottom w:val="none" w:sz="0" w:space="0" w:color="auto"/>
            <w:right w:val="none" w:sz="0" w:space="0" w:color="auto"/>
          </w:divBdr>
        </w:div>
        <w:div w:id="558367162">
          <w:marLeft w:val="720"/>
          <w:marRight w:val="0"/>
          <w:marTop w:val="0"/>
          <w:marBottom w:val="0"/>
          <w:divBdr>
            <w:top w:val="none" w:sz="0" w:space="0" w:color="auto"/>
            <w:left w:val="none" w:sz="0" w:space="0" w:color="auto"/>
            <w:bottom w:val="none" w:sz="0" w:space="0" w:color="auto"/>
            <w:right w:val="none" w:sz="0" w:space="0" w:color="auto"/>
          </w:divBdr>
        </w:div>
        <w:div w:id="1936595081">
          <w:marLeft w:val="1354"/>
          <w:marRight w:val="0"/>
          <w:marTop w:val="0"/>
          <w:marBottom w:val="0"/>
          <w:divBdr>
            <w:top w:val="none" w:sz="0" w:space="0" w:color="auto"/>
            <w:left w:val="none" w:sz="0" w:space="0" w:color="auto"/>
            <w:bottom w:val="none" w:sz="0" w:space="0" w:color="auto"/>
            <w:right w:val="none" w:sz="0" w:space="0" w:color="auto"/>
          </w:divBdr>
        </w:div>
        <w:div w:id="133060276">
          <w:marLeft w:val="1987"/>
          <w:marRight w:val="0"/>
          <w:marTop w:val="0"/>
          <w:marBottom w:val="0"/>
          <w:divBdr>
            <w:top w:val="none" w:sz="0" w:space="0" w:color="auto"/>
            <w:left w:val="none" w:sz="0" w:space="0" w:color="auto"/>
            <w:bottom w:val="none" w:sz="0" w:space="0" w:color="auto"/>
            <w:right w:val="none" w:sz="0" w:space="0" w:color="auto"/>
          </w:divBdr>
        </w:div>
        <w:div w:id="926227341">
          <w:marLeft w:val="1354"/>
          <w:marRight w:val="0"/>
          <w:marTop w:val="0"/>
          <w:marBottom w:val="0"/>
          <w:divBdr>
            <w:top w:val="none" w:sz="0" w:space="0" w:color="auto"/>
            <w:left w:val="none" w:sz="0" w:space="0" w:color="auto"/>
            <w:bottom w:val="none" w:sz="0" w:space="0" w:color="auto"/>
            <w:right w:val="none" w:sz="0" w:space="0" w:color="auto"/>
          </w:divBdr>
        </w:div>
        <w:div w:id="2093817272">
          <w:marLeft w:val="1354"/>
          <w:marRight w:val="0"/>
          <w:marTop w:val="0"/>
          <w:marBottom w:val="0"/>
          <w:divBdr>
            <w:top w:val="none" w:sz="0" w:space="0" w:color="auto"/>
            <w:left w:val="none" w:sz="0" w:space="0" w:color="auto"/>
            <w:bottom w:val="none" w:sz="0" w:space="0" w:color="auto"/>
            <w:right w:val="none" w:sz="0" w:space="0" w:color="auto"/>
          </w:divBdr>
        </w:div>
        <w:div w:id="595599272">
          <w:marLeft w:val="1354"/>
          <w:marRight w:val="0"/>
          <w:marTop w:val="0"/>
          <w:marBottom w:val="0"/>
          <w:divBdr>
            <w:top w:val="none" w:sz="0" w:space="0" w:color="auto"/>
            <w:left w:val="none" w:sz="0" w:space="0" w:color="auto"/>
            <w:bottom w:val="none" w:sz="0" w:space="0" w:color="auto"/>
            <w:right w:val="none" w:sz="0" w:space="0" w:color="auto"/>
          </w:divBdr>
        </w:div>
        <w:div w:id="969439703">
          <w:marLeft w:val="1354"/>
          <w:marRight w:val="0"/>
          <w:marTop w:val="0"/>
          <w:marBottom w:val="0"/>
          <w:divBdr>
            <w:top w:val="none" w:sz="0" w:space="0" w:color="auto"/>
            <w:left w:val="none" w:sz="0" w:space="0" w:color="auto"/>
            <w:bottom w:val="none" w:sz="0" w:space="0" w:color="auto"/>
            <w:right w:val="none" w:sz="0" w:space="0" w:color="auto"/>
          </w:divBdr>
        </w:div>
        <w:div w:id="510534257">
          <w:marLeft w:val="1354"/>
          <w:marRight w:val="0"/>
          <w:marTop w:val="0"/>
          <w:marBottom w:val="0"/>
          <w:divBdr>
            <w:top w:val="none" w:sz="0" w:space="0" w:color="auto"/>
            <w:left w:val="none" w:sz="0" w:space="0" w:color="auto"/>
            <w:bottom w:val="none" w:sz="0" w:space="0" w:color="auto"/>
            <w:right w:val="none" w:sz="0" w:space="0" w:color="auto"/>
          </w:divBdr>
        </w:div>
        <w:div w:id="1217156112">
          <w:marLeft w:val="720"/>
          <w:marRight w:val="0"/>
          <w:marTop w:val="0"/>
          <w:marBottom w:val="0"/>
          <w:divBdr>
            <w:top w:val="none" w:sz="0" w:space="0" w:color="auto"/>
            <w:left w:val="none" w:sz="0" w:space="0" w:color="auto"/>
            <w:bottom w:val="none" w:sz="0" w:space="0" w:color="auto"/>
            <w:right w:val="none" w:sz="0" w:space="0" w:color="auto"/>
          </w:divBdr>
        </w:div>
        <w:div w:id="1032997148">
          <w:marLeft w:val="1354"/>
          <w:marRight w:val="0"/>
          <w:marTop w:val="0"/>
          <w:marBottom w:val="0"/>
          <w:divBdr>
            <w:top w:val="none" w:sz="0" w:space="0" w:color="auto"/>
            <w:left w:val="none" w:sz="0" w:space="0" w:color="auto"/>
            <w:bottom w:val="none" w:sz="0" w:space="0" w:color="auto"/>
            <w:right w:val="none" w:sz="0" w:space="0" w:color="auto"/>
          </w:divBdr>
        </w:div>
        <w:div w:id="930233730">
          <w:marLeft w:val="720"/>
          <w:marRight w:val="0"/>
          <w:marTop w:val="0"/>
          <w:marBottom w:val="0"/>
          <w:divBdr>
            <w:top w:val="none" w:sz="0" w:space="0" w:color="auto"/>
            <w:left w:val="none" w:sz="0" w:space="0" w:color="auto"/>
            <w:bottom w:val="none" w:sz="0" w:space="0" w:color="auto"/>
            <w:right w:val="none" w:sz="0" w:space="0" w:color="auto"/>
          </w:divBdr>
        </w:div>
      </w:divsChild>
    </w:div>
    <w:div w:id="1341589677">
      <w:bodyDiv w:val="1"/>
      <w:marLeft w:val="0"/>
      <w:marRight w:val="0"/>
      <w:marTop w:val="0"/>
      <w:marBottom w:val="0"/>
      <w:divBdr>
        <w:top w:val="none" w:sz="0" w:space="0" w:color="auto"/>
        <w:left w:val="none" w:sz="0" w:space="0" w:color="auto"/>
        <w:bottom w:val="none" w:sz="0" w:space="0" w:color="auto"/>
        <w:right w:val="none" w:sz="0" w:space="0" w:color="auto"/>
      </w:divBdr>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 w:id="13656400">
          <w:marLeft w:val="1166"/>
          <w:marRight w:val="0"/>
          <w:marTop w:val="100"/>
          <w:marBottom w:val="0"/>
          <w:divBdr>
            <w:top w:val="none" w:sz="0" w:space="0" w:color="auto"/>
            <w:left w:val="none" w:sz="0" w:space="0" w:color="auto"/>
            <w:bottom w:val="none" w:sz="0" w:space="0" w:color="auto"/>
            <w:right w:val="none" w:sz="0" w:space="0" w:color="auto"/>
          </w:divBdr>
        </w:div>
      </w:divsChild>
    </w:div>
    <w:div w:id="1350716372">
      <w:bodyDiv w:val="1"/>
      <w:marLeft w:val="0"/>
      <w:marRight w:val="0"/>
      <w:marTop w:val="0"/>
      <w:marBottom w:val="0"/>
      <w:divBdr>
        <w:top w:val="none" w:sz="0" w:space="0" w:color="auto"/>
        <w:left w:val="none" w:sz="0" w:space="0" w:color="auto"/>
        <w:bottom w:val="none" w:sz="0" w:space="0" w:color="auto"/>
        <w:right w:val="none" w:sz="0" w:space="0" w:color="auto"/>
      </w:divBdr>
      <w:divsChild>
        <w:div w:id="1251424923">
          <w:marLeft w:val="720"/>
          <w:marRight w:val="0"/>
          <w:marTop w:val="0"/>
          <w:marBottom w:val="0"/>
          <w:divBdr>
            <w:top w:val="none" w:sz="0" w:space="0" w:color="auto"/>
            <w:left w:val="none" w:sz="0" w:space="0" w:color="auto"/>
            <w:bottom w:val="none" w:sz="0" w:space="0" w:color="auto"/>
            <w:right w:val="none" w:sz="0" w:space="0" w:color="auto"/>
          </w:divBdr>
        </w:div>
        <w:div w:id="1348874805">
          <w:marLeft w:val="1354"/>
          <w:marRight w:val="0"/>
          <w:marTop w:val="0"/>
          <w:marBottom w:val="0"/>
          <w:divBdr>
            <w:top w:val="none" w:sz="0" w:space="0" w:color="auto"/>
            <w:left w:val="none" w:sz="0" w:space="0" w:color="auto"/>
            <w:bottom w:val="none" w:sz="0" w:space="0" w:color="auto"/>
            <w:right w:val="none" w:sz="0" w:space="0" w:color="auto"/>
          </w:divBdr>
        </w:div>
        <w:div w:id="993295108">
          <w:marLeft w:val="1354"/>
          <w:marRight w:val="0"/>
          <w:marTop w:val="0"/>
          <w:marBottom w:val="0"/>
          <w:divBdr>
            <w:top w:val="none" w:sz="0" w:space="0" w:color="auto"/>
            <w:left w:val="none" w:sz="0" w:space="0" w:color="auto"/>
            <w:bottom w:val="none" w:sz="0" w:space="0" w:color="auto"/>
            <w:right w:val="none" w:sz="0" w:space="0" w:color="auto"/>
          </w:divBdr>
        </w:div>
        <w:div w:id="1660842806">
          <w:marLeft w:val="720"/>
          <w:marRight w:val="0"/>
          <w:marTop w:val="0"/>
          <w:marBottom w:val="0"/>
          <w:divBdr>
            <w:top w:val="none" w:sz="0" w:space="0" w:color="auto"/>
            <w:left w:val="none" w:sz="0" w:space="0" w:color="auto"/>
            <w:bottom w:val="none" w:sz="0" w:space="0" w:color="auto"/>
            <w:right w:val="none" w:sz="0" w:space="0" w:color="auto"/>
          </w:divBdr>
        </w:div>
        <w:div w:id="1929847932">
          <w:marLeft w:val="720"/>
          <w:marRight w:val="0"/>
          <w:marTop w:val="0"/>
          <w:marBottom w:val="0"/>
          <w:divBdr>
            <w:top w:val="none" w:sz="0" w:space="0" w:color="auto"/>
            <w:left w:val="none" w:sz="0" w:space="0" w:color="auto"/>
            <w:bottom w:val="none" w:sz="0" w:space="0" w:color="auto"/>
            <w:right w:val="none" w:sz="0" w:space="0" w:color="auto"/>
          </w:divBdr>
        </w:div>
        <w:div w:id="289363584">
          <w:marLeft w:val="720"/>
          <w:marRight w:val="0"/>
          <w:marTop w:val="0"/>
          <w:marBottom w:val="0"/>
          <w:divBdr>
            <w:top w:val="none" w:sz="0" w:space="0" w:color="auto"/>
            <w:left w:val="none" w:sz="0" w:space="0" w:color="auto"/>
            <w:bottom w:val="none" w:sz="0" w:space="0" w:color="auto"/>
            <w:right w:val="none" w:sz="0" w:space="0" w:color="auto"/>
          </w:divBdr>
        </w:div>
        <w:div w:id="1696614351">
          <w:marLeft w:val="1354"/>
          <w:marRight w:val="0"/>
          <w:marTop w:val="0"/>
          <w:marBottom w:val="0"/>
          <w:divBdr>
            <w:top w:val="none" w:sz="0" w:space="0" w:color="auto"/>
            <w:left w:val="none" w:sz="0" w:space="0" w:color="auto"/>
            <w:bottom w:val="none" w:sz="0" w:space="0" w:color="auto"/>
            <w:right w:val="none" w:sz="0" w:space="0" w:color="auto"/>
          </w:divBdr>
        </w:div>
        <w:div w:id="1988393219">
          <w:marLeft w:val="1987"/>
          <w:marRight w:val="0"/>
          <w:marTop w:val="0"/>
          <w:marBottom w:val="0"/>
          <w:divBdr>
            <w:top w:val="none" w:sz="0" w:space="0" w:color="auto"/>
            <w:left w:val="none" w:sz="0" w:space="0" w:color="auto"/>
            <w:bottom w:val="none" w:sz="0" w:space="0" w:color="auto"/>
            <w:right w:val="none" w:sz="0" w:space="0" w:color="auto"/>
          </w:divBdr>
        </w:div>
        <w:div w:id="1612712176">
          <w:marLeft w:val="1354"/>
          <w:marRight w:val="0"/>
          <w:marTop w:val="0"/>
          <w:marBottom w:val="0"/>
          <w:divBdr>
            <w:top w:val="none" w:sz="0" w:space="0" w:color="auto"/>
            <w:left w:val="none" w:sz="0" w:space="0" w:color="auto"/>
            <w:bottom w:val="none" w:sz="0" w:space="0" w:color="auto"/>
            <w:right w:val="none" w:sz="0" w:space="0" w:color="auto"/>
          </w:divBdr>
        </w:div>
        <w:div w:id="1797337565">
          <w:marLeft w:val="1354"/>
          <w:marRight w:val="0"/>
          <w:marTop w:val="0"/>
          <w:marBottom w:val="0"/>
          <w:divBdr>
            <w:top w:val="none" w:sz="0" w:space="0" w:color="auto"/>
            <w:left w:val="none" w:sz="0" w:space="0" w:color="auto"/>
            <w:bottom w:val="none" w:sz="0" w:space="0" w:color="auto"/>
            <w:right w:val="none" w:sz="0" w:space="0" w:color="auto"/>
          </w:divBdr>
        </w:div>
        <w:div w:id="1948851837">
          <w:marLeft w:val="1354"/>
          <w:marRight w:val="0"/>
          <w:marTop w:val="0"/>
          <w:marBottom w:val="0"/>
          <w:divBdr>
            <w:top w:val="none" w:sz="0" w:space="0" w:color="auto"/>
            <w:left w:val="none" w:sz="0" w:space="0" w:color="auto"/>
            <w:bottom w:val="none" w:sz="0" w:space="0" w:color="auto"/>
            <w:right w:val="none" w:sz="0" w:space="0" w:color="auto"/>
          </w:divBdr>
        </w:div>
        <w:div w:id="1047070921">
          <w:marLeft w:val="1354"/>
          <w:marRight w:val="0"/>
          <w:marTop w:val="0"/>
          <w:marBottom w:val="0"/>
          <w:divBdr>
            <w:top w:val="none" w:sz="0" w:space="0" w:color="auto"/>
            <w:left w:val="none" w:sz="0" w:space="0" w:color="auto"/>
            <w:bottom w:val="none" w:sz="0" w:space="0" w:color="auto"/>
            <w:right w:val="none" w:sz="0" w:space="0" w:color="auto"/>
          </w:divBdr>
        </w:div>
        <w:div w:id="1249116292">
          <w:marLeft w:val="1354"/>
          <w:marRight w:val="0"/>
          <w:marTop w:val="0"/>
          <w:marBottom w:val="0"/>
          <w:divBdr>
            <w:top w:val="none" w:sz="0" w:space="0" w:color="auto"/>
            <w:left w:val="none" w:sz="0" w:space="0" w:color="auto"/>
            <w:bottom w:val="none" w:sz="0" w:space="0" w:color="auto"/>
            <w:right w:val="none" w:sz="0" w:space="0" w:color="auto"/>
          </w:divBdr>
        </w:div>
      </w:divsChild>
    </w:div>
    <w:div w:id="1351297781">
      <w:bodyDiv w:val="1"/>
      <w:marLeft w:val="0"/>
      <w:marRight w:val="0"/>
      <w:marTop w:val="0"/>
      <w:marBottom w:val="0"/>
      <w:divBdr>
        <w:top w:val="none" w:sz="0" w:space="0" w:color="auto"/>
        <w:left w:val="none" w:sz="0" w:space="0" w:color="auto"/>
        <w:bottom w:val="none" w:sz="0" w:space="0" w:color="auto"/>
        <w:right w:val="none" w:sz="0" w:space="0" w:color="auto"/>
      </w:divBdr>
    </w:div>
    <w:div w:id="1354571332">
      <w:bodyDiv w:val="1"/>
      <w:marLeft w:val="0"/>
      <w:marRight w:val="0"/>
      <w:marTop w:val="0"/>
      <w:marBottom w:val="0"/>
      <w:divBdr>
        <w:top w:val="none" w:sz="0" w:space="0" w:color="auto"/>
        <w:left w:val="none" w:sz="0" w:space="0" w:color="auto"/>
        <w:bottom w:val="none" w:sz="0" w:space="0" w:color="auto"/>
        <w:right w:val="none" w:sz="0" w:space="0" w:color="auto"/>
      </w:divBdr>
      <w:divsChild>
        <w:div w:id="128516648">
          <w:marLeft w:val="547"/>
          <w:marRight w:val="0"/>
          <w:marTop w:val="120"/>
          <w:marBottom w:val="0"/>
          <w:divBdr>
            <w:top w:val="none" w:sz="0" w:space="0" w:color="auto"/>
            <w:left w:val="none" w:sz="0" w:space="0" w:color="auto"/>
            <w:bottom w:val="none" w:sz="0" w:space="0" w:color="auto"/>
            <w:right w:val="none" w:sz="0" w:space="0" w:color="auto"/>
          </w:divBdr>
        </w:div>
        <w:div w:id="511795478">
          <w:marLeft w:val="547"/>
          <w:marRight w:val="0"/>
          <w:marTop w:val="120"/>
          <w:marBottom w:val="0"/>
          <w:divBdr>
            <w:top w:val="none" w:sz="0" w:space="0" w:color="auto"/>
            <w:left w:val="none" w:sz="0" w:space="0" w:color="auto"/>
            <w:bottom w:val="none" w:sz="0" w:space="0" w:color="auto"/>
            <w:right w:val="none" w:sz="0" w:space="0" w:color="auto"/>
          </w:divBdr>
        </w:div>
        <w:div w:id="790787385">
          <w:marLeft w:val="547"/>
          <w:marRight w:val="0"/>
          <w:marTop w:val="120"/>
          <w:marBottom w:val="0"/>
          <w:divBdr>
            <w:top w:val="none" w:sz="0" w:space="0" w:color="auto"/>
            <w:left w:val="none" w:sz="0" w:space="0" w:color="auto"/>
            <w:bottom w:val="none" w:sz="0" w:space="0" w:color="auto"/>
            <w:right w:val="none" w:sz="0" w:space="0" w:color="auto"/>
          </w:divBdr>
        </w:div>
        <w:div w:id="91702185">
          <w:marLeft w:val="547"/>
          <w:marRight w:val="0"/>
          <w:marTop w:val="120"/>
          <w:marBottom w:val="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944843169">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768542855">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sChild>
    </w:div>
    <w:div w:id="1377779353">
      <w:bodyDiv w:val="1"/>
      <w:marLeft w:val="0"/>
      <w:marRight w:val="0"/>
      <w:marTop w:val="0"/>
      <w:marBottom w:val="0"/>
      <w:divBdr>
        <w:top w:val="none" w:sz="0" w:space="0" w:color="auto"/>
        <w:left w:val="none" w:sz="0" w:space="0" w:color="auto"/>
        <w:bottom w:val="none" w:sz="0" w:space="0" w:color="auto"/>
        <w:right w:val="none" w:sz="0" w:space="0" w:color="auto"/>
      </w:divBdr>
    </w:div>
    <w:div w:id="1384601178">
      <w:bodyDiv w:val="1"/>
      <w:marLeft w:val="0"/>
      <w:marRight w:val="0"/>
      <w:marTop w:val="0"/>
      <w:marBottom w:val="0"/>
      <w:divBdr>
        <w:top w:val="none" w:sz="0" w:space="0" w:color="auto"/>
        <w:left w:val="none" w:sz="0" w:space="0" w:color="auto"/>
        <w:bottom w:val="none" w:sz="0" w:space="0" w:color="auto"/>
        <w:right w:val="none" w:sz="0" w:space="0" w:color="auto"/>
      </w:divBdr>
      <w:divsChild>
        <w:div w:id="1733698044">
          <w:marLeft w:val="720"/>
          <w:marRight w:val="0"/>
          <w:marTop w:val="0"/>
          <w:marBottom w:val="120"/>
          <w:divBdr>
            <w:top w:val="none" w:sz="0" w:space="0" w:color="auto"/>
            <w:left w:val="none" w:sz="0" w:space="0" w:color="auto"/>
            <w:bottom w:val="none" w:sz="0" w:space="0" w:color="auto"/>
            <w:right w:val="none" w:sz="0" w:space="0" w:color="auto"/>
          </w:divBdr>
        </w:div>
        <w:div w:id="894122733">
          <w:marLeft w:val="720"/>
          <w:marRight w:val="0"/>
          <w:marTop w:val="0"/>
          <w:marBottom w:val="120"/>
          <w:divBdr>
            <w:top w:val="none" w:sz="0" w:space="0" w:color="auto"/>
            <w:left w:val="none" w:sz="0" w:space="0" w:color="auto"/>
            <w:bottom w:val="none" w:sz="0" w:space="0" w:color="auto"/>
            <w:right w:val="none" w:sz="0" w:space="0" w:color="auto"/>
          </w:divBdr>
        </w:div>
        <w:div w:id="1989435730">
          <w:marLeft w:val="720"/>
          <w:marRight w:val="0"/>
          <w:marTop w:val="0"/>
          <w:marBottom w:val="120"/>
          <w:divBdr>
            <w:top w:val="none" w:sz="0" w:space="0" w:color="auto"/>
            <w:left w:val="none" w:sz="0" w:space="0" w:color="auto"/>
            <w:bottom w:val="none" w:sz="0" w:space="0" w:color="auto"/>
            <w:right w:val="none" w:sz="0" w:space="0" w:color="auto"/>
          </w:divBdr>
        </w:div>
        <w:div w:id="654183560">
          <w:marLeft w:val="1354"/>
          <w:marRight w:val="0"/>
          <w:marTop w:val="0"/>
          <w:marBottom w:val="120"/>
          <w:divBdr>
            <w:top w:val="none" w:sz="0" w:space="0" w:color="auto"/>
            <w:left w:val="none" w:sz="0" w:space="0" w:color="auto"/>
            <w:bottom w:val="none" w:sz="0" w:space="0" w:color="auto"/>
            <w:right w:val="none" w:sz="0" w:space="0" w:color="auto"/>
          </w:divBdr>
        </w:div>
        <w:div w:id="461534605">
          <w:marLeft w:val="1354"/>
          <w:marRight w:val="0"/>
          <w:marTop w:val="0"/>
          <w:marBottom w:val="120"/>
          <w:divBdr>
            <w:top w:val="none" w:sz="0" w:space="0" w:color="auto"/>
            <w:left w:val="none" w:sz="0" w:space="0" w:color="auto"/>
            <w:bottom w:val="none" w:sz="0" w:space="0" w:color="auto"/>
            <w:right w:val="none" w:sz="0" w:space="0" w:color="auto"/>
          </w:divBdr>
        </w:div>
        <w:div w:id="282460951">
          <w:marLeft w:val="720"/>
          <w:marRight w:val="0"/>
          <w:marTop w:val="0"/>
          <w:marBottom w:val="120"/>
          <w:divBdr>
            <w:top w:val="none" w:sz="0" w:space="0" w:color="auto"/>
            <w:left w:val="none" w:sz="0" w:space="0" w:color="auto"/>
            <w:bottom w:val="none" w:sz="0" w:space="0" w:color="auto"/>
            <w:right w:val="none" w:sz="0" w:space="0" w:color="auto"/>
          </w:divBdr>
        </w:div>
        <w:div w:id="443890943">
          <w:marLeft w:val="720"/>
          <w:marRight w:val="0"/>
          <w:marTop w:val="0"/>
          <w:marBottom w:val="120"/>
          <w:divBdr>
            <w:top w:val="none" w:sz="0" w:space="0" w:color="auto"/>
            <w:left w:val="none" w:sz="0" w:space="0" w:color="auto"/>
            <w:bottom w:val="none" w:sz="0" w:space="0" w:color="auto"/>
            <w:right w:val="none" w:sz="0" w:space="0" w:color="auto"/>
          </w:divBdr>
        </w:div>
        <w:div w:id="126624942">
          <w:marLeft w:val="720"/>
          <w:marRight w:val="0"/>
          <w:marTop w:val="0"/>
          <w:marBottom w:val="120"/>
          <w:divBdr>
            <w:top w:val="none" w:sz="0" w:space="0" w:color="auto"/>
            <w:left w:val="none" w:sz="0" w:space="0" w:color="auto"/>
            <w:bottom w:val="none" w:sz="0" w:space="0" w:color="auto"/>
            <w:right w:val="none" w:sz="0" w:space="0" w:color="auto"/>
          </w:divBdr>
        </w:div>
        <w:div w:id="1385832488">
          <w:marLeft w:val="720"/>
          <w:marRight w:val="0"/>
          <w:marTop w:val="0"/>
          <w:marBottom w:val="120"/>
          <w:divBdr>
            <w:top w:val="none" w:sz="0" w:space="0" w:color="auto"/>
            <w:left w:val="none" w:sz="0" w:space="0" w:color="auto"/>
            <w:bottom w:val="none" w:sz="0" w:space="0" w:color="auto"/>
            <w:right w:val="none" w:sz="0" w:space="0" w:color="auto"/>
          </w:divBdr>
        </w:div>
        <w:div w:id="2034458352">
          <w:marLeft w:val="720"/>
          <w:marRight w:val="0"/>
          <w:marTop w:val="0"/>
          <w:marBottom w:val="120"/>
          <w:divBdr>
            <w:top w:val="none" w:sz="0" w:space="0" w:color="auto"/>
            <w:left w:val="none" w:sz="0" w:space="0" w:color="auto"/>
            <w:bottom w:val="none" w:sz="0" w:space="0" w:color="auto"/>
            <w:right w:val="none" w:sz="0" w:space="0" w:color="auto"/>
          </w:divBdr>
        </w:div>
      </w:divsChild>
    </w:div>
    <w:div w:id="1414817888">
      <w:bodyDiv w:val="1"/>
      <w:marLeft w:val="0"/>
      <w:marRight w:val="0"/>
      <w:marTop w:val="0"/>
      <w:marBottom w:val="0"/>
      <w:divBdr>
        <w:top w:val="none" w:sz="0" w:space="0" w:color="auto"/>
        <w:left w:val="none" w:sz="0" w:space="0" w:color="auto"/>
        <w:bottom w:val="none" w:sz="0" w:space="0" w:color="auto"/>
        <w:right w:val="none" w:sz="0" w:space="0" w:color="auto"/>
      </w:divBdr>
    </w:div>
    <w:div w:id="1415663815">
      <w:bodyDiv w:val="1"/>
      <w:marLeft w:val="0"/>
      <w:marRight w:val="0"/>
      <w:marTop w:val="0"/>
      <w:marBottom w:val="0"/>
      <w:divBdr>
        <w:top w:val="none" w:sz="0" w:space="0" w:color="auto"/>
        <w:left w:val="none" w:sz="0" w:space="0" w:color="auto"/>
        <w:bottom w:val="none" w:sz="0" w:space="0" w:color="auto"/>
        <w:right w:val="none" w:sz="0" w:space="0" w:color="auto"/>
      </w:divBdr>
      <w:divsChild>
        <w:div w:id="1279993669">
          <w:marLeft w:val="1987"/>
          <w:marRight w:val="0"/>
          <w:marTop w:val="0"/>
          <w:marBottom w:val="120"/>
          <w:divBdr>
            <w:top w:val="none" w:sz="0" w:space="0" w:color="auto"/>
            <w:left w:val="none" w:sz="0" w:space="0" w:color="auto"/>
            <w:bottom w:val="none" w:sz="0" w:space="0" w:color="auto"/>
            <w:right w:val="none" w:sz="0" w:space="0" w:color="auto"/>
          </w:divBdr>
        </w:div>
        <w:div w:id="1769496698">
          <w:marLeft w:val="1987"/>
          <w:marRight w:val="0"/>
          <w:marTop w:val="0"/>
          <w:marBottom w:val="120"/>
          <w:divBdr>
            <w:top w:val="none" w:sz="0" w:space="0" w:color="auto"/>
            <w:left w:val="none" w:sz="0" w:space="0" w:color="auto"/>
            <w:bottom w:val="none" w:sz="0" w:space="0" w:color="auto"/>
            <w:right w:val="none" w:sz="0" w:space="0" w:color="auto"/>
          </w:divBdr>
        </w:div>
        <w:div w:id="306327461">
          <w:marLeft w:val="1987"/>
          <w:marRight w:val="0"/>
          <w:marTop w:val="0"/>
          <w:marBottom w:val="120"/>
          <w:divBdr>
            <w:top w:val="none" w:sz="0" w:space="0" w:color="auto"/>
            <w:left w:val="none" w:sz="0" w:space="0" w:color="auto"/>
            <w:bottom w:val="none" w:sz="0" w:space="0" w:color="auto"/>
            <w:right w:val="none" w:sz="0" w:space="0" w:color="auto"/>
          </w:divBdr>
        </w:div>
      </w:divsChild>
    </w:div>
    <w:div w:id="1440491734">
      <w:bodyDiv w:val="1"/>
      <w:marLeft w:val="0"/>
      <w:marRight w:val="0"/>
      <w:marTop w:val="0"/>
      <w:marBottom w:val="0"/>
      <w:divBdr>
        <w:top w:val="none" w:sz="0" w:space="0" w:color="auto"/>
        <w:left w:val="none" w:sz="0" w:space="0" w:color="auto"/>
        <w:bottom w:val="none" w:sz="0" w:space="0" w:color="auto"/>
        <w:right w:val="none" w:sz="0" w:space="0" w:color="auto"/>
      </w:divBdr>
      <w:divsChild>
        <w:div w:id="1563255146">
          <w:marLeft w:val="547"/>
          <w:marRight w:val="0"/>
          <w:marTop w:val="120"/>
          <w:marBottom w:val="0"/>
          <w:divBdr>
            <w:top w:val="none" w:sz="0" w:space="0" w:color="auto"/>
            <w:left w:val="none" w:sz="0" w:space="0" w:color="auto"/>
            <w:bottom w:val="none" w:sz="0" w:space="0" w:color="auto"/>
            <w:right w:val="none" w:sz="0" w:space="0" w:color="auto"/>
          </w:divBdr>
        </w:div>
      </w:divsChild>
    </w:div>
    <w:div w:id="1443069040">
      <w:bodyDiv w:val="1"/>
      <w:marLeft w:val="0"/>
      <w:marRight w:val="0"/>
      <w:marTop w:val="0"/>
      <w:marBottom w:val="0"/>
      <w:divBdr>
        <w:top w:val="none" w:sz="0" w:space="0" w:color="auto"/>
        <w:left w:val="none" w:sz="0" w:space="0" w:color="auto"/>
        <w:bottom w:val="none" w:sz="0" w:space="0" w:color="auto"/>
        <w:right w:val="none" w:sz="0" w:space="0" w:color="auto"/>
      </w:divBdr>
      <w:divsChild>
        <w:div w:id="908883086">
          <w:marLeft w:val="720"/>
          <w:marRight w:val="0"/>
          <w:marTop w:val="60"/>
          <w:marBottom w:val="120"/>
          <w:divBdr>
            <w:top w:val="none" w:sz="0" w:space="0" w:color="auto"/>
            <w:left w:val="none" w:sz="0" w:space="0" w:color="auto"/>
            <w:bottom w:val="none" w:sz="0" w:space="0" w:color="auto"/>
            <w:right w:val="none" w:sz="0" w:space="0" w:color="auto"/>
          </w:divBdr>
        </w:div>
        <w:div w:id="388768414">
          <w:marLeft w:val="720"/>
          <w:marRight w:val="0"/>
          <w:marTop w:val="60"/>
          <w:marBottom w:val="120"/>
          <w:divBdr>
            <w:top w:val="none" w:sz="0" w:space="0" w:color="auto"/>
            <w:left w:val="none" w:sz="0" w:space="0" w:color="auto"/>
            <w:bottom w:val="none" w:sz="0" w:space="0" w:color="auto"/>
            <w:right w:val="none" w:sz="0" w:space="0" w:color="auto"/>
          </w:divBdr>
        </w:div>
        <w:div w:id="1092362908">
          <w:marLeft w:val="720"/>
          <w:marRight w:val="0"/>
          <w:marTop w:val="60"/>
          <w:marBottom w:val="120"/>
          <w:divBdr>
            <w:top w:val="none" w:sz="0" w:space="0" w:color="auto"/>
            <w:left w:val="none" w:sz="0" w:space="0" w:color="auto"/>
            <w:bottom w:val="none" w:sz="0" w:space="0" w:color="auto"/>
            <w:right w:val="none" w:sz="0" w:space="0" w:color="auto"/>
          </w:divBdr>
        </w:div>
        <w:div w:id="1789355740">
          <w:marLeft w:val="1354"/>
          <w:marRight w:val="0"/>
          <w:marTop w:val="60"/>
          <w:marBottom w:val="120"/>
          <w:divBdr>
            <w:top w:val="none" w:sz="0" w:space="0" w:color="auto"/>
            <w:left w:val="none" w:sz="0" w:space="0" w:color="auto"/>
            <w:bottom w:val="none" w:sz="0" w:space="0" w:color="auto"/>
            <w:right w:val="none" w:sz="0" w:space="0" w:color="auto"/>
          </w:divBdr>
        </w:div>
        <w:div w:id="1021248495">
          <w:marLeft w:val="1354"/>
          <w:marRight w:val="0"/>
          <w:marTop w:val="60"/>
          <w:marBottom w:val="120"/>
          <w:divBdr>
            <w:top w:val="none" w:sz="0" w:space="0" w:color="auto"/>
            <w:left w:val="none" w:sz="0" w:space="0" w:color="auto"/>
            <w:bottom w:val="none" w:sz="0" w:space="0" w:color="auto"/>
            <w:right w:val="none" w:sz="0" w:space="0" w:color="auto"/>
          </w:divBdr>
        </w:div>
        <w:div w:id="1237742981">
          <w:marLeft w:val="720"/>
          <w:marRight w:val="0"/>
          <w:marTop w:val="60"/>
          <w:marBottom w:val="120"/>
          <w:divBdr>
            <w:top w:val="none" w:sz="0" w:space="0" w:color="auto"/>
            <w:left w:val="none" w:sz="0" w:space="0" w:color="auto"/>
            <w:bottom w:val="none" w:sz="0" w:space="0" w:color="auto"/>
            <w:right w:val="none" w:sz="0" w:space="0" w:color="auto"/>
          </w:divBdr>
        </w:div>
        <w:div w:id="1108743178">
          <w:marLeft w:val="720"/>
          <w:marRight w:val="0"/>
          <w:marTop w:val="60"/>
          <w:marBottom w:val="120"/>
          <w:divBdr>
            <w:top w:val="none" w:sz="0" w:space="0" w:color="auto"/>
            <w:left w:val="none" w:sz="0" w:space="0" w:color="auto"/>
            <w:bottom w:val="none" w:sz="0" w:space="0" w:color="auto"/>
            <w:right w:val="none" w:sz="0" w:space="0" w:color="auto"/>
          </w:divBdr>
        </w:div>
      </w:divsChild>
    </w:div>
    <w:div w:id="1446995198">
      <w:bodyDiv w:val="1"/>
      <w:marLeft w:val="0"/>
      <w:marRight w:val="0"/>
      <w:marTop w:val="0"/>
      <w:marBottom w:val="0"/>
      <w:divBdr>
        <w:top w:val="none" w:sz="0" w:space="0" w:color="auto"/>
        <w:left w:val="none" w:sz="0" w:space="0" w:color="auto"/>
        <w:bottom w:val="none" w:sz="0" w:space="0" w:color="auto"/>
        <w:right w:val="none" w:sz="0" w:space="0" w:color="auto"/>
      </w:divBdr>
      <w:divsChild>
        <w:div w:id="2128549549">
          <w:marLeft w:val="720"/>
          <w:marRight w:val="0"/>
          <w:marTop w:val="60"/>
          <w:marBottom w:val="120"/>
          <w:divBdr>
            <w:top w:val="none" w:sz="0" w:space="0" w:color="auto"/>
            <w:left w:val="none" w:sz="0" w:space="0" w:color="auto"/>
            <w:bottom w:val="none" w:sz="0" w:space="0" w:color="auto"/>
            <w:right w:val="none" w:sz="0" w:space="0" w:color="auto"/>
          </w:divBdr>
        </w:div>
        <w:div w:id="235436891">
          <w:marLeft w:val="720"/>
          <w:marRight w:val="0"/>
          <w:marTop w:val="60"/>
          <w:marBottom w:val="120"/>
          <w:divBdr>
            <w:top w:val="none" w:sz="0" w:space="0" w:color="auto"/>
            <w:left w:val="none" w:sz="0" w:space="0" w:color="auto"/>
            <w:bottom w:val="none" w:sz="0" w:space="0" w:color="auto"/>
            <w:right w:val="none" w:sz="0" w:space="0" w:color="auto"/>
          </w:divBdr>
        </w:div>
        <w:div w:id="152258883">
          <w:marLeft w:val="720"/>
          <w:marRight w:val="0"/>
          <w:marTop w:val="60"/>
          <w:marBottom w:val="120"/>
          <w:divBdr>
            <w:top w:val="none" w:sz="0" w:space="0" w:color="auto"/>
            <w:left w:val="none" w:sz="0" w:space="0" w:color="auto"/>
            <w:bottom w:val="none" w:sz="0" w:space="0" w:color="auto"/>
            <w:right w:val="none" w:sz="0" w:space="0" w:color="auto"/>
          </w:divBdr>
        </w:div>
        <w:div w:id="1505971679">
          <w:marLeft w:val="1354"/>
          <w:marRight w:val="0"/>
          <w:marTop w:val="60"/>
          <w:marBottom w:val="120"/>
          <w:divBdr>
            <w:top w:val="none" w:sz="0" w:space="0" w:color="auto"/>
            <w:left w:val="none" w:sz="0" w:space="0" w:color="auto"/>
            <w:bottom w:val="none" w:sz="0" w:space="0" w:color="auto"/>
            <w:right w:val="none" w:sz="0" w:space="0" w:color="auto"/>
          </w:divBdr>
        </w:div>
        <w:div w:id="784929056">
          <w:marLeft w:val="1354"/>
          <w:marRight w:val="0"/>
          <w:marTop w:val="60"/>
          <w:marBottom w:val="120"/>
          <w:divBdr>
            <w:top w:val="none" w:sz="0" w:space="0" w:color="auto"/>
            <w:left w:val="none" w:sz="0" w:space="0" w:color="auto"/>
            <w:bottom w:val="none" w:sz="0" w:space="0" w:color="auto"/>
            <w:right w:val="none" w:sz="0" w:space="0" w:color="auto"/>
          </w:divBdr>
        </w:div>
        <w:div w:id="2141729845">
          <w:marLeft w:val="720"/>
          <w:marRight w:val="0"/>
          <w:marTop w:val="60"/>
          <w:marBottom w:val="120"/>
          <w:divBdr>
            <w:top w:val="none" w:sz="0" w:space="0" w:color="auto"/>
            <w:left w:val="none" w:sz="0" w:space="0" w:color="auto"/>
            <w:bottom w:val="none" w:sz="0" w:space="0" w:color="auto"/>
            <w:right w:val="none" w:sz="0" w:space="0" w:color="auto"/>
          </w:divBdr>
        </w:div>
        <w:div w:id="175729102">
          <w:marLeft w:val="720"/>
          <w:marRight w:val="0"/>
          <w:marTop w:val="60"/>
          <w:marBottom w:val="120"/>
          <w:divBdr>
            <w:top w:val="none" w:sz="0" w:space="0" w:color="auto"/>
            <w:left w:val="none" w:sz="0" w:space="0" w:color="auto"/>
            <w:bottom w:val="none" w:sz="0" w:space="0" w:color="auto"/>
            <w:right w:val="none" w:sz="0" w:space="0" w:color="auto"/>
          </w:divBdr>
        </w:div>
        <w:div w:id="909733758">
          <w:marLeft w:val="720"/>
          <w:marRight w:val="0"/>
          <w:marTop w:val="60"/>
          <w:marBottom w:val="120"/>
          <w:divBdr>
            <w:top w:val="none" w:sz="0" w:space="0" w:color="auto"/>
            <w:left w:val="none" w:sz="0" w:space="0" w:color="auto"/>
            <w:bottom w:val="none" w:sz="0" w:space="0" w:color="auto"/>
            <w:right w:val="none" w:sz="0" w:space="0" w:color="auto"/>
          </w:divBdr>
        </w:div>
      </w:divsChild>
    </w:div>
    <w:div w:id="1456170396">
      <w:bodyDiv w:val="1"/>
      <w:marLeft w:val="0"/>
      <w:marRight w:val="0"/>
      <w:marTop w:val="0"/>
      <w:marBottom w:val="0"/>
      <w:divBdr>
        <w:top w:val="none" w:sz="0" w:space="0" w:color="auto"/>
        <w:left w:val="none" w:sz="0" w:space="0" w:color="auto"/>
        <w:bottom w:val="none" w:sz="0" w:space="0" w:color="auto"/>
        <w:right w:val="none" w:sz="0" w:space="0" w:color="auto"/>
      </w:divBdr>
    </w:div>
    <w:div w:id="1490515269">
      <w:bodyDiv w:val="1"/>
      <w:marLeft w:val="0"/>
      <w:marRight w:val="0"/>
      <w:marTop w:val="0"/>
      <w:marBottom w:val="0"/>
      <w:divBdr>
        <w:top w:val="none" w:sz="0" w:space="0" w:color="auto"/>
        <w:left w:val="none" w:sz="0" w:space="0" w:color="auto"/>
        <w:bottom w:val="none" w:sz="0" w:space="0" w:color="auto"/>
        <w:right w:val="none" w:sz="0" w:space="0" w:color="auto"/>
      </w:divBdr>
      <w:divsChild>
        <w:div w:id="1035888629">
          <w:marLeft w:val="720"/>
          <w:marRight w:val="0"/>
          <w:marTop w:val="60"/>
          <w:marBottom w:val="120"/>
          <w:divBdr>
            <w:top w:val="none" w:sz="0" w:space="0" w:color="auto"/>
            <w:left w:val="none" w:sz="0" w:space="0" w:color="auto"/>
            <w:bottom w:val="none" w:sz="0" w:space="0" w:color="auto"/>
            <w:right w:val="none" w:sz="0" w:space="0" w:color="auto"/>
          </w:divBdr>
        </w:div>
        <w:div w:id="744448522">
          <w:marLeft w:val="720"/>
          <w:marRight w:val="0"/>
          <w:marTop w:val="60"/>
          <w:marBottom w:val="120"/>
          <w:divBdr>
            <w:top w:val="none" w:sz="0" w:space="0" w:color="auto"/>
            <w:left w:val="none" w:sz="0" w:space="0" w:color="auto"/>
            <w:bottom w:val="none" w:sz="0" w:space="0" w:color="auto"/>
            <w:right w:val="none" w:sz="0" w:space="0" w:color="auto"/>
          </w:divBdr>
        </w:div>
        <w:div w:id="72747539">
          <w:marLeft w:val="720"/>
          <w:marRight w:val="0"/>
          <w:marTop w:val="60"/>
          <w:marBottom w:val="120"/>
          <w:divBdr>
            <w:top w:val="none" w:sz="0" w:space="0" w:color="auto"/>
            <w:left w:val="none" w:sz="0" w:space="0" w:color="auto"/>
            <w:bottom w:val="none" w:sz="0" w:space="0" w:color="auto"/>
            <w:right w:val="none" w:sz="0" w:space="0" w:color="auto"/>
          </w:divBdr>
        </w:div>
        <w:div w:id="2005938499">
          <w:marLeft w:val="1354"/>
          <w:marRight w:val="0"/>
          <w:marTop w:val="60"/>
          <w:marBottom w:val="120"/>
          <w:divBdr>
            <w:top w:val="none" w:sz="0" w:space="0" w:color="auto"/>
            <w:left w:val="none" w:sz="0" w:space="0" w:color="auto"/>
            <w:bottom w:val="none" w:sz="0" w:space="0" w:color="auto"/>
            <w:right w:val="none" w:sz="0" w:space="0" w:color="auto"/>
          </w:divBdr>
        </w:div>
        <w:div w:id="894583576">
          <w:marLeft w:val="1354"/>
          <w:marRight w:val="0"/>
          <w:marTop w:val="60"/>
          <w:marBottom w:val="120"/>
          <w:divBdr>
            <w:top w:val="none" w:sz="0" w:space="0" w:color="auto"/>
            <w:left w:val="none" w:sz="0" w:space="0" w:color="auto"/>
            <w:bottom w:val="none" w:sz="0" w:space="0" w:color="auto"/>
            <w:right w:val="none" w:sz="0" w:space="0" w:color="auto"/>
          </w:divBdr>
        </w:div>
        <w:div w:id="1537542180">
          <w:marLeft w:val="720"/>
          <w:marRight w:val="0"/>
          <w:marTop w:val="60"/>
          <w:marBottom w:val="120"/>
          <w:divBdr>
            <w:top w:val="none" w:sz="0" w:space="0" w:color="auto"/>
            <w:left w:val="none" w:sz="0" w:space="0" w:color="auto"/>
            <w:bottom w:val="none" w:sz="0" w:space="0" w:color="auto"/>
            <w:right w:val="none" w:sz="0" w:space="0" w:color="auto"/>
          </w:divBdr>
        </w:div>
        <w:div w:id="1056053246">
          <w:marLeft w:val="720"/>
          <w:marRight w:val="0"/>
          <w:marTop w:val="60"/>
          <w:marBottom w:val="120"/>
          <w:divBdr>
            <w:top w:val="none" w:sz="0" w:space="0" w:color="auto"/>
            <w:left w:val="none" w:sz="0" w:space="0" w:color="auto"/>
            <w:bottom w:val="none" w:sz="0" w:space="0" w:color="auto"/>
            <w:right w:val="none" w:sz="0" w:space="0" w:color="auto"/>
          </w:divBdr>
        </w:div>
        <w:div w:id="907567860">
          <w:marLeft w:val="720"/>
          <w:marRight w:val="0"/>
          <w:marTop w:val="60"/>
          <w:marBottom w:val="120"/>
          <w:divBdr>
            <w:top w:val="none" w:sz="0" w:space="0" w:color="auto"/>
            <w:left w:val="none" w:sz="0" w:space="0" w:color="auto"/>
            <w:bottom w:val="none" w:sz="0" w:space="0" w:color="auto"/>
            <w:right w:val="none" w:sz="0" w:space="0" w:color="auto"/>
          </w:divBdr>
        </w:div>
      </w:divsChild>
    </w:div>
    <w:div w:id="1495608113">
      <w:bodyDiv w:val="1"/>
      <w:marLeft w:val="0"/>
      <w:marRight w:val="0"/>
      <w:marTop w:val="0"/>
      <w:marBottom w:val="0"/>
      <w:divBdr>
        <w:top w:val="none" w:sz="0" w:space="0" w:color="auto"/>
        <w:left w:val="none" w:sz="0" w:space="0" w:color="auto"/>
        <w:bottom w:val="none" w:sz="0" w:space="0" w:color="auto"/>
        <w:right w:val="none" w:sz="0" w:space="0" w:color="auto"/>
      </w:divBdr>
      <w:divsChild>
        <w:div w:id="281616385">
          <w:marLeft w:val="1800"/>
          <w:marRight w:val="0"/>
          <w:marTop w:val="0"/>
          <w:marBottom w:val="0"/>
          <w:divBdr>
            <w:top w:val="none" w:sz="0" w:space="0" w:color="auto"/>
            <w:left w:val="none" w:sz="0" w:space="0" w:color="auto"/>
            <w:bottom w:val="none" w:sz="0" w:space="0" w:color="auto"/>
            <w:right w:val="none" w:sz="0" w:space="0" w:color="auto"/>
          </w:divBdr>
        </w:div>
        <w:div w:id="376201273">
          <w:marLeft w:val="1166"/>
          <w:marRight w:val="0"/>
          <w:marTop w:val="0"/>
          <w:marBottom w:val="0"/>
          <w:divBdr>
            <w:top w:val="none" w:sz="0" w:space="0" w:color="auto"/>
            <w:left w:val="none" w:sz="0" w:space="0" w:color="auto"/>
            <w:bottom w:val="none" w:sz="0" w:space="0" w:color="auto"/>
            <w:right w:val="none" w:sz="0" w:space="0" w:color="auto"/>
          </w:divBdr>
        </w:div>
        <w:div w:id="2068186642">
          <w:marLeft w:val="1166"/>
          <w:marRight w:val="0"/>
          <w:marTop w:val="0"/>
          <w:marBottom w:val="0"/>
          <w:divBdr>
            <w:top w:val="none" w:sz="0" w:space="0" w:color="auto"/>
            <w:left w:val="none" w:sz="0" w:space="0" w:color="auto"/>
            <w:bottom w:val="none" w:sz="0" w:space="0" w:color="auto"/>
            <w:right w:val="none" w:sz="0" w:space="0" w:color="auto"/>
          </w:divBdr>
        </w:div>
        <w:div w:id="874776789">
          <w:marLeft w:val="1166"/>
          <w:marRight w:val="0"/>
          <w:marTop w:val="0"/>
          <w:marBottom w:val="0"/>
          <w:divBdr>
            <w:top w:val="none" w:sz="0" w:space="0" w:color="auto"/>
            <w:left w:val="none" w:sz="0" w:space="0" w:color="auto"/>
            <w:bottom w:val="none" w:sz="0" w:space="0" w:color="auto"/>
            <w:right w:val="none" w:sz="0" w:space="0" w:color="auto"/>
          </w:divBdr>
        </w:div>
      </w:divsChild>
    </w:div>
    <w:div w:id="1507480893">
      <w:bodyDiv w:val="1"/>
      <w:marLeft w:val="0"/>
      <w:marRight w:val="0"/>
      <w:marTop w:val="0"/>
      <w:marBottom w:val="0"/>
      <w:divBdr>
        <w:top w:val="none" w:sz="0" w:space="0" w:color="auto"/>
        <w:left w:val="none" w:sz="0" w:space="0" w:color="auto"/>
        <w:bottom w:val="none" w:sz="0" w:space="0" w:color="auto"/>
        <w:right w:val="none" w:sz="0" w:space="0" w:color="auto"/>
      </w:divBdr>
      <w:divsChild>
        <w:div w:id="1122766291">
          <w:marLeft w:val="720"/>
          <w:marRight w:val="0"/>
          <w:marTop w:val="0"/>
          <w:marBottom w:val="120"/>
          <w:divBdr>
            <w:top w:val="none" w:sz="0" w:space="0" w:color="auto"/>
            <w:left w:val="none" w:sz="0" w:space="0" w:color="auto"/>
            <w:bottom w:val="none" w:sz="0" w:space="0" w:color="auto"/>
            <w:right w:val="none" w:sz="0" w:space="0" w:color="auto"/>
          </w:divBdr>
        </w:div>
        <w:div w:id="305936352">
          <w:marLeft w:val="720"/>
          <w:marRight w:val="0"/>
          <w:marTop w:val="0"/>
          <w:marBottom w:val="120"/>
          <w:divBdr>
            <w:top w:val="none" w:sz="0" w:space="0" w:color="auto"/>
            <w:left w:val="none" w:sz="0" w:space="0" w:color="auto"/>
            <w:bottom w:val="none" w:sz="0" w:space="0" w:color="auto"/>
            <w:right w:val="none" w:sz="0" w:space="0" w:color="auto"/>
          </w:divBdr>
        </w:div>
        <w:div w:id="401216679">
          <w:marLeft w:val="720"/>
          <w:marRight w:val="0"/>
          <w:marTop w:val="0"/>
          <w:marBottom w:val="120"/>
          <w:divBdr>
            <w:top w:val="none" w:sz="0" w:space="0" w:color="auto"/>
            <w:left w:val="none" w:sz="0" w:space="0" w:color="auto"/>
            <w:bottom w:val="none" w:sz="0" w:space="0" w:color="auto"/>
            <w:right w:val="none" w:sz="0" w:space="0" w:color="auto"/>
          </w:divBdr>
        </w:div>
        <w:div w:id="432163890">
          <w:marLeft w:val="720"/>
          <w:marRight w:val="0"/>
          <w:marTop w:val="0"/>
          <w:marBottom w:val="120"/>
          <w:divBdr>
            <w:top w:val="none" w:sz="0" w:space="0" w:color="auto"/>
            <w:left w:val="none" w:sz="0" w:space="0" w:color="auto"/>
            <w:bottom w:val="none" w:sz="0" w:space="0" w:color="auto"/>
            <w:right w:val="none" w:sz="0" w:space="0" w:color="auto"/>
          </w:divBdr>
        </w:div>
        <w:div w:id="1095858616">
          <w:marLeft w:val="720"/>
          <w:marRight w:val="0"/>
          <w:marTop w:val="0"/>
          <w:marBottom w:val="120"/>
          <w:divBdr>
            <w:top w:val="none" w:sz="0" w:space="0" w:color="auto"/>
            <w:left w:val="none" w:sz="0" w:space="0" w:color="auto"/>
            <w:bottom w:val="none" w:sz="0" w:space="0" w:color="auto"/>
            <w:right w:val="none" w:sz="0" w:space="0" w:color="auto"/>
          </w:divBdr>
        </w:div>
        <w:div w:id="1986740578">
          <w:marLeft w:val="1354"/>
          <w:marRight w:val="0"/>
          <w:marTop w:val="0"/>
          <w:marBottom w:val="120"/>
          <w:divBdr>
            <w:top w:val="none" w:sz="0" w:space="0" w:color="auto"/>
            <w:left w:val="none" w:sz="0" w:space="0" w:color="auto"/>
            <w:bottom w:val="none" w:sz="0" w:space="0" w:color="auto"/>
            <w:right w:val="none" w:sz="0" w:space="0" w:color="auto"/>
          </w:divBdr>
        </w:div>
        <w:div w:id="2020233513">
          <w:marLeft w:val="720"/>
          <w:marRight w:val="0"/>
          <w:marTop w:val="0"/>
          <w:marBottom w:val="120"/>
          <w:divBdr>
            <w:top w:val="none" w:sz="0" w:space="0" w:color="auto"/>
            <w:left w:val="none" w:sz="0" w:space="0" w:color="auto"/>
            <w:bottom w:val="none" w:sz="0" w:space="0" w:color="auto"/>
            <w:right w:val="none" w:sz="0" w:space="0" w:color="auto"/>
          </w:divBdr>
        </w:div>
        <w:div w:id="824124402">
          <w:marLeft w:val="1354"/>
          <w:marRight w:val="0"/>
          <w:marTop w:val="0"/>
          <w:marBottom w:val="120"/>
          <w:divBdr>
            <w:top w:val="none" w:sz="0" w:space="0" w:color="auto"/>
            <w:left w:val="none" w:sz="0" w:space="0" w:color="auto"/>
            <w:bottom w:val="none" w:sz="0" w:space="0" w:color="auto"/>
            <w:right w:val="none" w:sz="0" w:space="0" w:color="auto"/>
          </w:divBdr>
        </w:div>
        <w:div w:id="102500520">
          <w:marLeft w:val="1354"/>
          <w:marRight w:val="0"/>
          <w:marTop w:val="0"/>
          <w:marBottom w:val="120"/>
          <w:divBdr>
            <w:top w:val="none" w:sz="0" w:space="0" w:color="auto"/>
            <w:left w:val="none" w:sz="0" w:space="0" w:color="auto"/>
            <w:bottom w:val="none" w:sz="0" w:space="0" w:color="auto"/>
            <w:right w:val="none" w:sz="0" w:space="0" w:color="auto"/>
          </w:divBdr>
        </w:div>
        <w:div w:id="1542210994">
          <w:marLeft w:val="720"/>
          <w:marRight w:val="0"/>
          <w:marTop w:val="0"/>
          <w:marBottom w:val="120"/>
          <w:divBdr>
            <w:top w:val="none" w:sz="0" w:space="0" w:color="auto"/>
            <w:left w:val="none" w:sz="0" w:space="0" w:color="auto"/>
            <w:bottom w:val="none" w:sz="0" w:space="0" w:color="auto"/>
            <w:right w:val="none" w:sz="0" w:space="0" w:color="auto"/>
          </w:divBdr>
        </w:div>
      </w:divsChild>
    </w:div>
    <w:div w:id="151534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13840">
          <w:marLeft w:val="720"/>
          <w:marRight w:val="0"/>
          <w:marTop w:val="0"/>
          <w:marBottom w:val="120"/>
          <w:divBdr>
            <w:top w:val="none" w:sz="0" w:space="0" w:color="auto"/>
            <w:left w:val="none" w:sz="0" w:space="0" w:color="auto"/>
            <w:bottom w:val="none" w:sz="0" w:space="0" w:color="auto"/>
            <w:right w:val="none" w:sz="0" w:space="0" w:color="auto"/>
          </w:divBdr>
        </w:div>
        <w:div w:id="1163277329">
          <w:marLeft w:val="1354"/>
          <w:marRight w:val="0"/>
          <w:marTop w:val="0"/>
          <w:marBottom w:val="120"/>
          <w:divBdr>
            <w:top w:val="none" w:sz="0" w:space="0" w:color="auto"/>
            <w:left w:val="none" w:sz="0" w:space="0" w:color="auto"/>
            <w:bottom w:val="none" w:sz="0" w:space="0" w:color="auto"/>
            <w:right w:val="none" w:sz="0" w:space="0" w:color="auto"/>
          </w:divBdr>
        </w:div>
        <w:div w:id="370350600">
          <w:marLeft w:val="720"/>
          <w:marRight w:val="0"/>
          <w:marTop w:val="0"/>
          <w:marBottom w:val="120"/>
          <w:divBdr>
            <w:top w:val="none" w:sz="0" w:space="0" w:color="auto"/>
            <w:left w:val="none" w:sz="0" w:space="0" w:color="auto"/>
            <w:bottom w:val="none" w:sz="0" w:space="0" w:color="auto"/>
            <w:right w:val="none" w:sz="0" w:space="0" w:color="auto"/>
          </w:divBdr>
        </w:div>
        <w:div w:id="711997517">
          <w:marLeft w:val="1354"/>
          <w:marRight w:val="0"/>
          <w:marTop w:val="0"/>
          <w:marBottom w:val="120"/>
          <w:divBdr>
            <w:top w:val="none" w:sz="0" w:space="0" w:color="auto"/>
            <w:left w:val="none" w:sz="0" w:space="0" w:color="auto"/>
            <w:bottom w:val="none" w:sz="0" w:space="0" w:color="auto"/>
            <w:right w:val="none" w:sz="0" w:space="0" w:color="auto"/>
          </w:divBdr>
        </w:div>
        <w:div w:id="1742940742">
          <w:marLeft w:val="1354"/>
          <w:marRight w:val="0"/>
          <w:marTop w:val="0"/>
          <w:marBottom w:val="120"/>
          <w:divBdr>
            <w:top w:val="none" w:sz="0" w:space="0" w:color="auto"/>
            <w:left w:val="none" w:sz="0" w:space="0" w:color="auto"/>
            <w:bottom w:val="none" w:sz="0" w:space="0" w:color="auto"/>
            <w:right w:val="none" w:sz="0" w:space="0" w:color="auto"/>
          </w:divBdr>
        </w:div>
        <w:div w:id="1838879235">
          <w:marLeft w:val="1354"/>
          <w:marRight w:val="0"/>
          <w:marTop w:val="0"/>
          <w:marBottom w:val="120"/>
          <w:divBdr>
            <w:top w:val="none" w:sz="0" w:space="0" w:color="auto"/>
            <w:left w:val="none" w:sz="0" w:space="0" w:color="auto"/>
            <w:bottom w:val="none" w:sz="0" w:space="0" w:color="auto"/>
            <w:right w:val="none" w:sz="0" w:space="0" w:color="auto"/>
          </w:divBdr>
        </w:div>
        <w:div w:id="417407749">
          <w:marLeft w:val="720"/>
          <w:marRight w:val="0"/>
          <w:marTop w:val="0"/>
          <w:marBottom w:val="120"/>
          <w:divBdr>
            <w:top w:val="none" w:sz="0" w:space="0" w:color="auto"/>
            <w:left w:val="none" w:sz="0" w:space="0" w:color="auto"/>
            <w:bottom w:val="none" w:sz="0" w:space="0" w:color="auto"/>
            <w:right w:val="none" w:sz="0" w:space="0" w:color="auto"/>
          </w:divBdr>
        </w:div>
        <w:div w:id="425469241">
          <w:marLeft w:val="1354"/>
          <w:marRight w:val="0"/>
          <w:marTop w:val="0"/>
          <w:marBottom w:val="120"/>
          <w:divBdr>
            <w:top w:val="none" w:sz="0" w:space="0" w:color="auto"/>
            <w:left w:val="none" w:sz="0" w:space="0" w:color="auto"/>
            <w:bottom w:val="none" w:sz="0" w:space="0" w:color="auto"/>
            <w:right w:val="none" w:sz="0" w:space="0" w:color="auto"/>
          </w:divBdr>
        </w:div>
        <w:div w:id="896160118">
          <w:marLeft w:val="1354"/>
          <w:marRight w:val="0"/>
          <w:marTop w:val="0"/>
          <w:marBottom w:val="120"/>
          <w:divBdr>
            <w:top w:val="none" w:sz="0" w:space="0" w:color="auto"/>
            <w:left w:val="none" w:sz="0" w:space="0" w:color="auto"/>
            <w:bottom w:val="none" w:sz="0" w:space="0" w:color="auto"/>
            <w:right w:val="none" w:sz="0" w:space="0" w:color="auto"/>
          </w:divBdr>
        </w:div>
        <w:div w:id="1156069483">
          <w:marLeft w:val="720"/>
          <w:marRight w:val="0"/>
          <w:marTop w:val="0"/>
          <w:marBottom w:val="120"/>
          <w:divBdr>
            <w:top w:val="none" w:sz="0" w:space="0" w:color="auto"/>
            <w:left w:val="none" w:sz="0" w:space="0" w:color="auto"/>
            <w:bottom w:val="none" w:sz="0" w:space="0" w:color="auto"/>
            <w:right w:val="none" w:sz="0" w:space="0" w:color="auto"/>
          </w:divBdr>
        </w:div>
        <w:div w:id="1226915937">
          <w:marLeft w:val="1354"/>
          <w:marRight w:val="0"/>
          <w:marTop w:val="0"/>
          <w:marBottom w:val="120"/>
          <w:divBdr>
            <w:top w:val="none" w:sz="0" w:space="0" w:color="auto"/>
            <w:left w:val="none" w:sz="0" w:space="0" w:color="auto"/>
            <w:bottom w:val="none" w:sz="0" w:space="0" w:color="auto"/>
            <w:right w:val="none" w:sz="0" w:space="0" w:color="auto"/>
          </w:divBdr>
        </w:div>
      </w:divsChild>
    </w:div>
    <w:div w:id="1517382809">
      <w:bodyDiv w:val="1"/>
      <w:marLeft w:val="0"/>
      <w:marRight w:val="0"/>
      <w:marTop w:val="0"/>
      <w:marBottom w:val="0"/>
      <w:divBdr>
        <w:top w:val="none" w:sz="0" w:space="0" w:color="auto"/>
        <w:left w:val="none" w:sz="0" w:space="0" w:color="auto"/>
        <w:bottom w:val="none" w:sz="0" w:space="0" w:color="auto"/>
        <w:right w:val="none" w:sz="0" w:space="0" w:color="auto"/>
      </w:divBdr>
    </w:div>
    <w:div w:id="1517815418">
      <w:bodyDiv w:val="1"/>
      <w:marLeft w:val="0"/>
      <w:marRight w:val="0"/>
      <w:marTop w:val="0"/>
      <w:marBottom w:val="0"/>
      <w:divBdr>
        <w:top w:val="none" w:sz="0" w:space="0" w:color="auto"/>
        <w:left w:val="none" w:sz="0" w:space="0" w:color="auto"/>
        <w:bottom w:val="none" w:sz="0" w:space="0" w:color="auto"/>
        <w:right w:val="none" w:sz="0" w:space="0" w:color="auto"/>
      </w:divBdr>
      <w:divsChild>
        <w:div w:id="1785924019">
          <w:marLeft w:val="720"/>
          <w:marRight w:val="0"/>
          <w:marTop w:val="0"/>
          <w:marBottom w:val="120"/>
          <w:divBdr>
            <w:top w:val="none" w:sz="0" w:space="0" w:color="auto"/>
            <w:left w:val="none" w:sz="0" w:space="0" w:color="auto"/>
            <w:bottom w:val="none" w:sz="0" w:space="0" w:color="auto"/>
            <w:right w:val="none" w:sz="0" w:space="0" w:color="auto"/>
          </w:divBdr>
        </w:div>
        <w:div w:id="1032658263">
          <w:marLeft w:val="720"/>
          <w:marRight w:val="0"/>
          <w:marTop w:val="0"/>
          <w:marBottom w:val="120"/>
          <w:divBdr>
            <w:top w:val="none" w:sz="0" w:space="0" w:color="auto"/>
            <w:left w:val="none" w:sz="0" w:space="0" w:color="auto"/>
            <w:bottom w:val="none" w:sz="0" w:space="0" w:color="auto"/>
            <w:right w:val="none" w:sz="0" w:space="0" w:color="auto"/>
          </w:divBdr>
        </w:div>
        <w:div w:id="1448349990">
          <w:marLeft w:val="720"/>
          <w:marRight w:val="0"/>
          <w:marTop w:val="0"/>
          <w:marBottom w:val="120"/>
          <w:divBdr>
            <w:top w:val="none" w:sz="0" w:space="0" w:color="auto"/>
            <w:left w:val="none" w:sz="0" w:space="0" w:color="auto"/>
            <w:bottom w:val="none" w:sz="0" w:space="0" w:color="auto"/>
            <w:right w:val="none" w:sz="0" w:space="0" w:color="auto"/>
          </w:divBdr>
        </w:div>
        <w:div w:id="196281665">
          <w:marLeft w:val="720"/>
          <w:marRight w:val="0"/>
          <w:marTop w:val="0"/>
          <w:marBottom w:val="120"/>
          <w:divBdr>
            <w:top w:val="none" w:sz="0" w:space="0" w:color="auto"/>
            <w:left w:val="none" w:sz="0" w:space="0" w:color="auto"/>
            <w:bottom w:val="none" w:sz="0" w:space="0" w:color="auto"/>
            <w:right w:val="none" w:sz="0" w:space="0" w:color="auto"/>
          </w:divBdr>
        </w:div>
        <w:div w:id="2012637293">
          <w:marLeft w:val="720"/>
          <w:marRight w:val="0"/>
          <w:marTop w:val="0"/>
          <w:marBottom w:val="120"/>
          <w:divBdr>
            <w:top w:val="none" w:sz="0" w:space="0" w:color="auto"/>
            <w:left w:val="none" w:sz="0" w:space="0" w:color="auto"/>
            <w:bottom w:val="none" w:sz="0" w:space="0" w:color="auto"/>
            <w:right w:val="none" w:sz="0" w:space="0" w:color="auto"/>
          </w:divBdr>
        </w:div>
        <w:div w:id="228617984">
          <w:marLeft w:val="1166"/>
          <w:marRight w:val="0"/>
          <w:marTop w:val="0"/>
          <w:marBottom w:val="60"/>
          <w:divBdr>
            <w:top w:val="none" w:sz="0" w:space="0" w:color="auto"/>
            <w:left w:val="none" w:sz="0" w:space="0" w:color="auto"/>
            <w:bottom w:val="none" w:sz="0" w:space="0" w:color="auto"/>
            <w:right w:val="none" w:sz="0" w:space="0" w:color="auto"/>
          </w:divBdr>
        </w:div>
        <w:div w:id="2073117730">
          <w:marLeft w:val="1166"/>
          <w:marRight w:val="0"/>
          <w:marTop w:val="0"/>
          <w:marBottom w:val="60"/>
          <w:divBdr>
            <w:top w:val="none" w:sz="0" w:space="0" w:color="auto"/>
            <w:left w:val="none" w:sz="0" w:space="0" w:color="auto"/>
            <w:bottom w:val="none" w:sz="0" w:space="0" w:color="auto"/>
            <w:right w:val="none" w:sz="0" w:space="0" w:color="auto"/>
          </w:divBdr>
        </w:div>
        <w:div w:id="68963293">
          <w:marLeft w:val="1166"/>
          <w:marRight w:val="0"/>
          <w:marTop w:val="0"/>
          <w:marBottom w:val="60"/>
          <w:divBdr>
            <w:top w:val="none" w:sz="0" w:space="0" w:color="auto"/>
            <w:left w:val="none" w:sz="0" w:space="0" w:color="auto"/>
            <w:bottom w:val="none" w:sz="0" w:space="0" w:color="auto"/>
            <w:right w:val="none" w:sz="0" w:space="0" w:color="auto"/>
          </w:divBdr>
        </w:div>
        <w:div w:id="667363565">
          <w:marLeft w:val="720"/>
          <w:marRight w:val="0"/>
          <w:marTop w:val="0"/>
          <w:marBottom w:val="120"/>
          <w:divBdr>
            <w:top w:val="none" w:sz="0" w:space="0" w:color="auto"/>
            <w:left w:val="none" w:sz="0" w:space="0" w:color="auto"/>
            <w:bottom w:val="none" w:sz="0" w:space="0" w:color="auto"/>
            <w:right w:val="none" w:sz="0" w:space="0" w:color="auto"/>
          </w:divBdr>
        </w:div>
        <w:div w:id="1733043648">
          <w:marLeft w:val="720"/>
          <w:marRight w:val="0"/>
          <w:marTop w:val="0"/>
          <w:marBottom w:val="120"/>
          <w:divBdr>
            <w:top w:val="none" w:sz="0" w:space="0" w:color="auto"/>
            <w:left w:val="none" w:sz="0" w:space="0" w:color="auto"/>
            <w:bottom w:val="none" w:sz="0" w:space="0" w:color="auto"/>
            <w:right w:val="none" w:sz="0" w:space="0" w:color="auto"/>
          </w:divBdr>
        </w:div>
      </w:divsChild>
    </w:div>
    <w:div w:id="1522663779">
      <w:bodyDiv w:val="1"/>
      <w:marLeft w:val="0"/>
      <w:marRight w:val="0"/>
      <w:marTop w:val="0"/>
      <w:marBottom w:val="0"/>
      <w:divBdr>
        <w:top w:val="none" w:sz="0" w:space="0" w:color="auto"/>
        <w:left w:val="none" w:sz="0" w:space="0" w:color="auto"/>
        <w:bottom w:val="none" w:sz="0" w:space="0" w:color="auto"/>
        <w:right w:val="none" w:sz="0" w:space="0" w:color="auto"/>
      </w:divBdr>
      <w:divsChild>
        <w:div w:id="1566136463">
          <w:marLeft w:val="720"/>
          <w:marRight w:val="0"/>
          <w:marTop w:val="0"/>
          <w:marBottom w:val="120"/>
          <w:divBdr>
            <w:top w:val="none" w:sz="0" w:space="0" w:color="auto"/>
            <w:left w:val="none" w:sz="0" w:space="0" w:color="auto"/>
            <w:bottom w:val="none" w:sz="0" w:space="0" w:color="auto"/>
            <w:right w:val="none" w:sz="0" w:space="0" w:color="auto"/>
          </w:divBdr>
        </w:div>
        <w:div w:id="2088501552">
          <w:marLeft w:val="720"/>
          <w:marRight w:val="0"/>
          <w:marTop w:val="0"/>
          <w:marBottom w:val="120"/>
          <w:divBdr>
            <w:top w:val="none" w:sz="0" w:space="0" w:color="auto"/>
            <w:left w:val="none" w:sz="0" w:space="0" w:color="auto"/>
            <w:bottom w:val="none" w:sz="0" w:space="0" w:color="auto"/>
            <w:right w:val="none" w:sz="0" w:space="0" w:color="auto"/>
          </w:divBdr>
        </w:div>
        <w:div w:id="1969044378">
          <w:marLeft w:val="720"/>
          <w:marRight w:val="0"/>
          <w:marTop w:val="0"/>
          <w:marBottom w:val="120"/>
          <w:divBdr>
            <w:top w:val="none" w:sz="0" w:space="0" w:color="auto"/>
            <w:left w:val="none" w:sz="0" w:space="0" w:color="auto"/>
            <w:bottom w:val="none" w:sz="0" w:space="0" w:color="auto"/>
            <w:right w:val="none" w:sz="0" w:space="0" w:color="auto"/>
          </w:divBdr>
        </w:div>
        <w:div w:id="668220587">
          <w:marLeft w:val="1354"/>
          <w:marRight w:val="0"/>
          <w:marTop w:val="0"/>
          <w:marBottom w:val="120"/>
          <w:divBdr>
            <w:top w:val="none" w:sz="0" w:space="0" w:color="auto"/>
            <w:left w:val="none" w:sz="0" w:space="0" w:color="auto"/>
            <w:bottom w:val="none" w:sz="0" w:space="0" w:color="auto"/>
            <w:right w:val="none" w:sz="0" w:space="0" w:color="auto"/>
          </w:divBdr>
        </w:div>
        <w:div w:id="1839420533">
          <w:marLeft w:val="720"/>
          <w:marRight w:val="0"/>
          <w:marTop w:val="0"/>
          <w:marBottom w:val="120"/>
          <w:divBdr>
            <w:top w:val="none" w:sz="0" w:space="0" w:color="auto"/>
            <w:left w:val="none" w:sz="0" w:space="0" w:color="auto"/>
            <w:bottom w:val="none" w:sz="0" w:space="0" w:color="auto"/>
            <w:right w:val="none" w:sz="0" w:space="0" w:color="auto"/>
          </w:divBdr>
        </w:div>
        <w:div w:id="383675620">
          <w:marLeft w:val="720"/>
          <w:marRight w:val="0"/>
          <w:marTop w:val="0"/>
          <w:marBottom w:val="120"/>
          <w:divBdr>
            <w:top w:val="none" w:sz="0" w:space="0" w:color="auto"/>
            <w:left w:val="none" w:sz="0" w:space="0" w:color="auto"/>
            <w:bottom w:val="none" w:sz="0" w:space="0" w:color="auto"/>
            <w:right w:val="none" w:sz="0" w:space="0" w:color="auto"/>
          </w:divBdr>
        </w:div>
        <w:div w:id="393090000">
          <w:marLeft w:val="720"/>
          <w:marRight w:val="0"/>
          <w:marTop w:val="0"/>
          <w:marBottom w:val="120"/>
          <w:divBdr>
            <w:top w:val="none" w:sz="0" w:space="0" w:color="auto"/>
            <w:left w:val="none" w:sz="0" w:space="0" w:color="auto"/>
            <w:bottom w:val="none" w:sz="0" w:space="0" w:color="auto"/>
            <w:right w:val="none" w:sz="0" w:space="0" w:color="auto"/>
          </w:divBdr>
        </w:div>
        <w:div w:id="712467752">
          <w:marLeft w:val="720"/>
          <w:marRight w:val="0"/>
          <w:marTop w:val="0"/>
          <w:marBottom w:val="120"/>
          <w:divBdr>
            <w:top w:val="none" w:sz="0" w:space="0" w:color="auto"/>
            <w:left w:val="none" w:sz="0" w:space="0" w:color="auto"/>
            <w:bottom w:val="none" w:sz="0" w:space="0" w:color="auto"/>
            <w:right w:val="none" w:sz="0" w:space="0" w:color="auto"/>
          </w:divBdr>
        </w:div>
        <w:div w:id="1426420947">
          <w:marLeft w:val="720"/>
          <w:marRight w:val="0"/>
          <w:marTop w:val="0"/>
          <w:marBottom w:val="120"/>
          <w:divBdr>
            <w:top w:val="none" w:sz="0" w:space="0" w:color="auto"/>
            <w:left w:val="none" w:sz="0" w:space="0" w:color="auto"/>
            <w:bottom w:val="none" w:sz="0" w:space="0" w:color="auto"/>
            <w:right w:val="none" w:sz="0" w:space="0" w:color="auto"/>
          </w:divBdr>
        </w:div>
      </w:divsChild>
    </w:div>
    <w:div w:id="1535539835">
      <w:bodyDiv w:val="1"/>
      <w:marLeft w:val="0"/>
      <w:marRight w:val="0"/>
      <w:marTop w:val="0"/>
      <w:marBottom w:val="0"/>
      <w:divBdr>
        <w:top w:val="none" w:sz="0" w:space="0" w:color="auto"/>
        <w:left w:val="none" w:sz="0" w:space="0" w:color="auto"/>
        <w:bottom w:val="none" w:sz="0" w:space="0" w:color="auto"/>
        <w:right w:val="none" w:sz="0" w:space="0" w:color="auto"/>
      </w:divBdr>
    </w:div>
    <w:div w:id="1536650107">
      <w:bodyDiv w:val="1"/>
      <w:marLeft w:val="0"/>
      <w:marRight w:val="0"/>
      <w:marTop w:val="0"/>
      <w:marBottom w:val="0"/>
      <w:divBdr>
        <w:top w:val="none" w:sz="0" w:space="0" w:color="auto"/>
        <w:left w:val="none" w:sz="0" w:space="0" w:color="auto"/>
        <w:bottom w:val="none" w:sz="0" w:space="0" w:color="auto"/>
        <w:right w:val="none" w:sz="0" w:space="0" w:color="auto"/>
      </w:divBdr>
      <w:divsChild>
        <w:div w:id="854533598">
          <w:marLeft w:val="547"/>
          <w:marRight w:val="0"/>
          <w:marTop w:val="115"/>
          <w:marBottom w:val="0"/>
          <w:divBdr>
            <w:top w:val="none" w:sz="0" w:space="0" w:color="auto"/>
            <w:left w:val="none" w:sz="0" w:space="0" w:color="auto"/>
            <w:bottom w:val="none" w:sz="0" w:space="0" w:color="auto"/>
            <w:right w:val="none" w:sz="0" w:space="0" w:color="auto"/>
          </w:divBdr>
        </w:div>
        <w:div w:id="1437746553">
          <w:marLeft w:val="547"/>
          <w:marRight w:val="0"/>
          <w:marTop w:val="115"/>
          <w:marBottom w:val="0"/>
          <w:divBdr>
            <w:top w:val="none" w:sz="0" w:space="0" w:color="auto"/>
            <w:left w:val="none" w:sz="0" w:space="0" w:color="auto"/>
            <w:bottom w:val="none" w:sz="0" w:space="0" w:color="auto"/>
            <w:right w:val="none" w:sz="0" w:space="0" w:color="auto"/>
          </w:divBdr>
        </w:div>
      </w:divsChild>
    </w:div>
    <w:div w:id="1544949049">
      <w:bodyDiv w:val="1"/>
      <w:marLeft w:val="0"/>
      <w:marRight w:val="0"/>
      <w:marTop w:val="0"/>
      <w:marBottom w:val="0"/>
      <w:divBdr>
        <w:top w:val="none" w:sz="0" w:space="0" w:color="auto"/>
        <w:left w:val="none" w:sz="0" w:space="0" w:color="auto"/>
        <w:bottom w:val="none" w:sz="0" w:space="0" w:color="auto"/>
        <w:right w:val="none" w:sz="0" w:space="0" w:color="auto"/>
      </w:divBdr>
      <w:divsChild>
        <w:div w:id="1172449708">
          <w:marLeft w:val="720"/>
          <w:marRight w:val="0"/>
          <w:marTop w:val="0"/>
          <w:marBottom w:val="120"/>
          <w:divBdr>
            <w:top w:val="none" w:sz="0" w:space="0" w:color="auto"/>
            <w:left w:val="none" w:sz="0" w:space="0" w:color="auto"/>
            <w:bottom w:val="none" w:sz="0" w:space="0" w:color="auto"/>
            <w:right w:val="none" w:sz="0" w:space="0" w:color="auto"/>
          </w:divBdr>
        </w:div>
        <w:div w:id="1745373358">
          <w:marLeft w:val="720"/>
          <w:marRight w:val="0"/>
          <w:marTop w:val="0"/>
          <w:marBottom w:val="120"/>
          <w:divBdr>
            <w:top w:val="none" w:sz="0" w:space="0" w:color="auto"/>
            <w:left w:val="none" w:sz="0" w:space="0" w:color="auto"/>
            <w:bottom w:val="none" w:sz="0" w:space="0" w:color="auto"/>
            <w:right w:val="none" w:sz="0" w:space="0" w:color="auto"/>
          </w:divBdr>
        </w:div>
        <w:div w:id="1697269098">
          <w:marLeft w:val="720"/>
          <w:marRight w:val="0"/>
          <w:marTop w:val="0"/>
          <w:marBottom w:val="120"/>
          <w:divBdr>
            <w:top w:val="none" w:sz="0" w:space="0" w:color="auto"/>
            <w:left w:val="none" w:sz="0" w:space="0" w:color="auto"/>
            <w:bottom w:val="none" w:sz="0" w:space="0" w:color="auto"/>
            <w:right w:val="none" w:sz="0" w:space="0" w:color="auto"/>
          </w:divBdr>
        </w:div>
        <w:div w:id="885414821">
          <w:marLeft w:val="720"/>
          <w:marRight w:val="0"/>
          <w:marTop w:val="0"/>
          <w:marBottom w:val="120"/>
          <w:divBdr>
            <w:top w:val="none" w:sz="0" w:space="0" w:color="auto"/>
            <w:left w:val="none" w:sz="0" w:space="0" w:color="auto"/>
            <w:bottom w:val="none" w:sz="0" w:space="0" w:color="auto"/>
            <w:right w:val="none" w:sz="0" w:space="0" w:color="auto"/>
          </w:divBdr>
        </w:div>
        <w:div w:id="911039361">
          <w:marLeft w:val="1354"/>
          <w:marRight w:val="0"/>
          <w:marTop w:val="0"/>
          <w:marBottom w:val="120"/>
          <w:divBdr>
            <w:top w:val="none" w:sz="0" w:space="0" w:color="auto"/>
            <w:left w:val="none" w:sz="0" w:space="0" w:color="auto"/>
            <w:bottom w:val="none" w:sz="0" w:space="0" w:color="auto"/>
            <w:right w:val="none" w:sz="0" w:space="0" w:color="auto"/>
          </w:divBdr>
        </w:div>
        <w:div w:id="1575554237">
          <w:marLeft w:val="1987"/>
          <w:marRight w:val="0"/>
          <w:marTop w:val="0"/>
          <w:marBottom w:val="120"/>
          <w:divBdr>
            <w:top w:val="none" w:sz="0" w:space="0" w:color="auto"/>
            <w:left w:val="none" w:sz="0" w:space="0" w:color="auto"/>
            <w:bottom w:val="none" w:sz="0" w:space="0" w:color="auto"/>
            <w:right w:val="none" w:sz="0" w:space="0" w:color="auto"/>
          </w:divBdr>
        </w:div>
        <w:div w:id="71507915">
          <w:marLeft w:val="720"/>
          <w:marRight w:val="0"/>
          <w:marTop w:val="0"/>
          <w:marBottom w:val="120"/>
          <w:divBdr>
            <w:top w:val="none" w:sz="0" w:space="0" w:color="auto"/>
            <w:left w:val="none" w:sz="0" w:space="0" w:color="auto"/>
            <w:bottom w:val="none" w:sz="0" w:space="0" w:color="auto"/>
            <w:right w:val="none" w:sz="0" w:space="0" w:color="auto"/>
          </w:divBdr>
        </w:div>
        <w:div w:id="1837838808">
          <w:marLeft w:val="1354"/>
          <w:marRight w:val="0"/>
          <w:marTop w:val="0"/>
          <w:marBottom w:val="120"/>
          <w:divBdr>
            <w:top w:val="none" w:sz="0" w:space="0" w:color="auto"/>
            <w:left w:val="none" w:sz="0" w:space="0" w:color="auto"/>
            <w:bottom w:val="none" w:sz="0" w:space="0" w:color="auto"/>
            <w:right w:val="none" w:sz="0" w:space="0" w:color="auto"/>
          </w:divBdr>
        </w:div>
        <w:div w:id="1166436189">
          <w:marLeft w:val="1354"/>
          <w:marRight w:val="0"/>
          <w:marTop w:val="0"/>
          <w:marBottom w:val="120"/>
          <w:divBdr>
            <w:top w:val="none" w:sz="0" w:space="0" w:color="auto"/>
            <w:left w:val="none" w:sz="0" w:space="0" w:color="auto"/>
            <w:bottom w:val="none" w:sz="0" w:space="0" w:color="auto"/>
            <w:right w:val="none" w:sz="0" w:space="0" w:color="auto"/>
          </w:divBdr>
        </w:div>
        <w:div w:id="1761489283">
          <w:marLeft w:val="720"/>
          <w:marRight w:val="0"/>
          <w:marTop w:val="0"/>
          <w:marBottom w:val="120"/>
          <w:divBdr>
            <w:top w:val="none" w:sz="0" w:space="0" w:color="auto"/>
            <w:left w:val="none" w:sz="0" w:space="0" w:color="auto"/>
            <w:bottom w:val="none" w:sz="0" w:space="0" w:color="auto"/>
            <w:right w:val="none" w:sz="0" w:space="0" w:color="auto"/>
          </w:divBdr>
        </w:div>
        <w:div w:id="782188605">
          <w:marLeft w:val="1354"/>
          <w:marRight w:val="0"/>
          <w:marTop w:val="0"/>
          <w:marBottom w:val="120"/>
          <w:divBdr>
            <w:top w:val="none" w:sz="0" w:space="0" w:color="auto"/>
            <w:left w:val="none" w:sz="0" w:space="0" w:color="auto"/>
            <w:bottom w:val="none" w:sz="0" w:space="0" w:color="auto"/>
            <w:right w:val="none" w:sz="0" w:space="0" w:color="auto"/>
          </w:divBdr>
        </w:div>
        <w:div w:id="607546475">
          <w:marLeft w:val="720"/>
          <w:marRight w:val="0"/>
          <w:marTop w:val="0"/>
          <w:marBottom w:val="120"/>
          <w:divBdr>
            <w:top w:val="none" w:sz="0" w:space="0" w:color="auto"/>
            <w:left w:val="none" w:sz="0" w:space="0" w:color="auto"/>
            <w:bottom w:val="none" w:sz="0" w:space="0" w:color="auto"/>
            <w:right w:val="none" w:sz="0" w:space="0" w:color="auto"/>
          </w:divBdr>
        </w:div>
      </w:divsChild>
    </w:div>
    <w:div w:id="1596329022">
      <w:bodyDiv w:val="1"/>
      <w:marLeft w:val="0"/>
      <w:marRight w:val="0"/>
      <w:marTop w:val="0"/>
      <w:marBottom w:val="0"/>
      <w:divBdr>
        <w:top w:val="none" w:sz="0" w:space="0" w:color="auto"/>
        <w:left w:val="none" w:sz="0" w:space="0" w:color="auto"/>
        <w:bottom w:val="none" w:sz="0" w:space="0" w:color="auto"/>
        <w:right w:val="none" w:sz="0" w:space="0" w:color="auto"/>
      </w:divBdr>
      <w:divsChild>
        <w:div w:id="2071034432">
          <w:marLeft w:val="720"/>
          <w:marRight w:val="0"/>
          <w:marTop w:val="0"/>
          <w:marBottom w:val="120"/>
          <w:divBdr>
            <w:top w:val="none" w:sz="0" w:space="0" w:color="auto"/>
            <w:left w:val="none" w:sz="0" w:space="0" w:color="auto"/>
            <w:bottom w:val="none" w:sz="0" w:space="0" w:color="auto"/>
            <w:right w:val="none" w:sz="0" w:space="0" w:color="auto"/>
          </w:divBdr>
        </w:div>
        <w:div w:id="823820276">
          <w:marLeft w:val="720"/>
          <w:marRight w:val="0"/>
          <w:marTop w:val="0"/>
          <w:marBottom w:val="120"/>
          <w:divBdr>
            <w:top w:val="none" w:sz="0" w:space="0" w:color="auto"/>
            <w:left w:val="none" w:sz="0" w:space="0" w:color="auto"/>
            <w:bottom w:val="none" w:sz="0" w:space="0" w:color="auto"/>
            <w:right w:val="none" w:sz="0" w:space="0" w:color="auto"/>
          </w:divBdr>
        </w:div>
        <w:div w:id="1330674448">
          <w:marLeft w:val="720"/>
          <w:marRight w:val="0"/>
          <w:marTop w:val="0"/>
          <w:marBottom w:val="120"/>
          <w:divBdr>
            <w:top w:val="none" w:sz="0" w:space="0" w:color="auto"/>
            <w:left w:val="none" w:sz="0" w:space="0" w:color="auto"/>
            <w:bottom w:val="none" w:sz="0" w:space="0" w:color="auto"/>
            <w:right w:val="none" w:sz="0" w:space="0" w:color="auto"/>
          </w:divBdr>
        </w:div>
        <w:div w:id="1952006257">
          <w:marLeft w:val="720"/>
          <w:marRight w:val="0"/>
          <w:marTop w:val="0"/>
          <w:marBottom w:val="120"/>
          <w:divBdr>
            <w:top w:val="none" w:sz="0" w:space="0" w:color="auto"/>
            <w:left w:val="none" w:sz="0" w:space="0" w:color="auto"/>
            <w:bottom w:val="none" w:sz="0" w:space="0" w:color="auto"/>
            <w:right w:val="none" w:sz="0" w:space="0" w:color="auto"/>
          </w:divBdr>
        </w:div>
        <w:div w:id="1311597908">
          <w:marLeft w:val="720"/>
          <w:marRight w:val="0"/>
          <w:marTop w:val="0"/>
          <w:marBottom w:val="120"/>
          <w:divBdr>
            <w:top w:val="none" w:sz="0" w:space="0" w:color="auto"/>
            <w:left w:val="none" w:sz="0" w:space="0" w:color="auto"/>
            <w:bottom w:val="none" w:sz="0" w:space="0" w:color="auto"/>
            <w:right w:val="none" w:sz="0" w:space="0" w:color="auto"/>
          </w:divBdr>
        </w:div>
        <w:div w:id="1185090930">
          <w:marLeft w:val="1166"/>
          <w:marRight w:val="0"/>
          <w:marTop w:val="0"/>
          <w:marBottom w:val="60"/>
          <w:divBdr>
            <w:top w:val="none" w:sz="0" w:space="0" w:color="auto"/>
            <w:left w:val="none" w:sz="0" w:space="0" w:color="auto"/>
            <w:bottom w:val="none" w:sz="0" w:space="0" w:color="auto"/>
            <w:right w:val="none" w:sz="0" w:space="0" w:color="auto"/>
          </w:divBdr>
        </w:div>
        <w:div w:id="2028631125">
          <w:marLeft w:val="1166"/>
          <w:marRight w:val="0"/>
          <w:marTop w:val="0"/>
          <w:marBottom w:val="60"/>
          <w:divBdr>
            <w:top w:val="none" w:sz="0" w:space="0" w:color="auto"/>
            <w:left w:val="none" w:sz="0" w:space="0" w:color="auto"/>
            <w:bottom w:val="none" w:sz="0" w:space="0" w:color="auto"/>
            <w:right w:val="none" w:sz="0" w:space="0" w:color="auto"/>
          </w:divBdr>
        </w:div>
        <w:div w:id="591354022">
          <w:marLeft w:val="720"/>
          <w:marRight w:val="0"/>
          <w:marTop w:val="0"/>
          <w:marBottom w:val="120"/>
          <w:divBdr>
            <w:top w:val="none" w:sz="0" w:space="0" w:color="auto"/>
            <w:left w:val="none" w:sz="0" w:space="0" w:color="auto"/>
            <w:bottom w:val="none" w:sz="0" w:space="0" w:color="auto"/>
            <w:right w:val="none" w:sz="0" w:space="0" w:color="auto"/>
          </w:divBdr>
        </w:div>
        <w:div w:id="1087919265">
          <w:marLeft w:val="720"/>
          <w:marRight w:val="0"/>
          <w:marTop w:val="0"/>
          <w:marBottom w:val="120"/>
          <w:divBdr>
            <w:top w:val="none" w:sz="0" w:space="0" w:color="auto"/>
            <w:left w:val="none" w:sz="0" w:space="0" w:color="auto"/>
            <w:bottom w:val="none" w:sz="0" w:space="0" w:color="auto"/>
            <w:right w:val="none" w:sz="0" w:space="0" w:color="auto"/>
          </w:divBdr>
        </w:div>
        <w:div w:id="206456195">
          <w:marLeft w:val="720"/>
          <w:marRight w:val="0"/>
          <w:marTop w:val="0"/>
          <w:marBottom w:val="120"/>
          <w:divBdr>
            <w:top w:val="none" w:sz="0" w:space="0" w:color="auto"/>
            <w:left w:val="none" w:sz="0" w:space="0" w:color="auto"/>
            <w:bottom w:val="none" w:sz="0" w:space="0" w:color="auto"/>
            <w:right w:val="none" w:sz="0" w:space="0" w:color="auto"/>
          </w:divBdr>
        </w:div>
      </w:divsChild>
    </w:div>
    <w:div w:id="1596402647">
      <w:bodyDiv w:val="1"/>
      <w:marLeft w:val="0"/>
      <w:marRight w:val="0"/>
      <w:marTop w:val="0"/>
      <w:marBottom w:val="0"/>
      <w:divBdr>
        <w:top w:val="none" w:sz="0" w:space="0" w:color="auto"/>
        <w:left w:val="none" w:sz="0" w:space="0" w:color="auto"/>
        <w:bottom w:val="none" w:sz="0" w:space="0" w:color="auto"/>
        <w:right w:val="none" w:sz="0" w:space="0" w:color="auto"/>
      </w:divBdr>
      <w:divsChild>
        <w:div w:id="1989085844">
          <w:marLeft w:val="547"/>
          <w:marRight w:val="0"/>
          <w:marTop w:val="106"/>
          <w:marBottom w:val="0"/>
          <w:divBdr>
            <w:top w:val="none" w:sz="0" w:space="0" w:color="auto"/>
            <w:left w:val="none" w:sz="0" w:space="0" w:color="auto"/>
            <w:bottom w:val="none" w:sz="0" w:space="0" w:color="auto"/>
            <w:right w:val="none" w:sz="0" w:space="0" w:color="auto"/>
          </w:divBdr>
        </w:div>
      </w:divsChild>
    </w:div>
    <w:div w:id="1601447798">
      <w:bodyDiv w:val="1"/>
      <w:marLeft w:val="0"/>
      <w:marRight w:val="0"/>
      <w:marTop w:val="0"/>
      <w:marBottom w:val="0"/>
      <w:divBdr>
        <w:top w:val="none" w:sz="0" w:space="0" w:color="auto"/>
        <w:left w:val="none" w:sz="0" w:space="0" w:color="auto"/>
        <w:bottom w:val="none" w:sz="0" w:space="0" w:color="auto"/>
        <w:right w:val="none" w:sz="0" w:space="0" w:color="auto"/>
      </w:divBdr>
      <w:divsChild>
        <w:div w:id="638606687">
          <w:marLeft w:val="720"/>
          <w:marRight w:val="0"/>
          <w:marTop w:val="0"/>
          <w:marBottom w:val="120"/>
          <w:divBdr>
            <w:top w:val="none" w:sz="0" w:space="0" w:color="auto"/>
            <w:left w:val="none" w:sz="0" w:space="0" w:color="auto"/>
            <w:bottom w:val="none" w:sz="0" w:space="0" w:color="auto"/>
            <w:right w:val="none" w:sz="0" w:space="0" w:color="auto"/>
          </w:divBdr>
        </w:div>
        <w:div w:id="1330668609">
          <w:marLeft w:val="720"/>
          <w:marRight w:val="0"/>
          <w:marTop w:val="0"/>
          <w:marBottom w:val="120"/>
          <w:divBdr>
            <w:top w:val="none" w:sz="0" w:space="0" w:color="auto"/>
            <w:left w:val="none" w:sz="0" w:space="0" w:color="auto"/>
            <w:bottom w:val="none" w:sz="0" w:space="0" w:color="auto"/>
            <w:right w:val="none" w:sz="0" w:space="0" w:color="auto"/>
          </w:divBdr>
        </w:div>
        <w:div w:id="105656796">
          <w:marLeft w:val="720"/>
          <w:marRight w:val="0"/>
          <w:marTop w:val="0"/>
          <w:marBottom w:val="120"/>
          <w:divBdr>
            <w:top w:val="none" w:sz="0" w:space="0" w:color="auto"/>
            <w:left w:val="none" w:sz="0" w:space="0" w:color="auto"/>
            <w:bottom w:val="none" w:sz="0" w:space="0" w:color="auto"/>
            <w:right w:val="none" w:sz="0" w:space="0" w:color="auto"/>
          </w:divBdr>
        </w:div>
        <w:div w:id="1965109661">
          <w:marLeft w:val="1354"/>
          <w:marRight w:val="0"/>
          <w:marTop w:val="0"/>
          <w:marBottom w:val="120"/>
          <w:divBdr>
            <w:top w:val="none" w:sz="0" w:space="0" w:color="auto"/>
            <w:left w:val="none" w:sz="0" w:space="0" w:color="auto"/>
            <w:bottom w:val="none" w:sz="0" w:space="0" w:color="auto"/>
            <w:right w:val="none" w:sz="0" w:space="0" w:color="auto"/>
          </w:divBdr>
        </w:div>
        <w:div w:id="1739547454">
          <w:marLeft w:val="1354"/>
          <w:marRight w:val="0"/>
          <w:marTop w:val="0"/>
          <w:marBottom w:val="120"/>
          <w:divBdr>
            <w:top w:val="none" w:sz="0" w:space="0" w:color="auto"/>
            <w:left w:val="none" w:sz="0" w:space="0" w:color="auto"/>
            <w:bottom w:val="none" w:sz="0" w:space="0" w:color="auto"/>
            <w:right w:val="none" w:sz="0" w:space="0" w:color="auto"/>
          </w:divBdr>
        </w:div>
        <w:div w:id="1460293925">
          <w:marLeft w:val="720"/>
          <w:marRight w:val="0"/>
          <w:marTop w:val="60"/>
          <w:marBottom w:val="120"/>
          <w:divBdr>
            <w:top w:val="none" w:sz="0" w:space="0" w:color="auto"/>
            <w:left w:val="none" w:sz="0" w:space="0" w:color="auto"/>
            <w:bottom w:val="none" w:sz="0" w:space="0" w:color="auto"/>
            <w:right w:val="none" w:sz="0" w:space="0" w:color="auto"/>
          </w:divBdr>
        </w:div>
        <w:div w:id="1955168019">
          <w:marLeft w:val="720"/>
          <w:marRight w:val="0"/>
          <w:marTop w:val="60"/>
          <w:marBottom w:val="120"/>
          <w:divBdr>
            <w:top w:val="none" w:sz="0" w:space="0" w:color="auto"/>
            <w:left w:val="none" w:sz="0" w:space="0" w:color="auto"/>
            <w:bottom w:val="none" w:sz="0" w:space="0" w:color="auto"/>
            <w:right w:val="none" w:sz="0" w:space="0" w:color="auto"/>
          </w:divBdr>
        </w:div>
        <w:div w:id="1350570411">
          <w:marLeft w:val="1354"/>
          <w:marRight w:val="0"/>
          <w:marTop w:val="60"/>
          <w:marBottom w:val="120"/>
          <w:divBdr>
            <w:top w:val="none" w:sz="0" w:space="0" w:color="auto"/>
            <w:left w:val="none" w:sz="0" w:space="0" w:color="auto"/>
            <w:bottom w:val="none" w:sz="0" w:space="0" w:color="auto"/>
            <w:right w:val="none" w:sz="0" w:space="0" w:color="auto"/>
          </w:divBdr>
        </w:div>
        <w:div w:id="1531723065">
          <w:marLeft w:val="720"/>
          <w:marRight w:val="0"/>
          <w:marTop w:val="60"/>
          <w:marBottom w:val="120"/>
          <w:divBdr>
            <w:top w:val="none" w:sz="0" w:space="0" w:color="auto"/>
            <w:left w:val="none" w:sz="0" w:space="0" w:color="auto"/>
            <w:bottom w:val="none" w:sz="0" w:space="0" w:color="auto"/>
            <w:right w:val="none" w:sz="0" w:space="0" w:color="auto"/>
          </w:divBdr>
        </w:div>
        <w:div w:id="724373938">
          <w:marLeft w:val="720"/>
          <w:marRight w:val="0"/>
          <w:marTop w:val="60"/>
          <w:marBottom w:val="120"/>
          <w:divBdr>
            <w:top w:val="none" w:sz="0" w:space="0" w:color="auto"/>
            <w:left w:val="none" w:sz="0" w:space="0" w:color="auto"/>
            <w:bottom w:val="none" w:sz="0" w:space="0" w:color="auto"/>
            <w:right w:val="none" w:sz="0" w:space="0" w:color="auto"/>
          </w:divBdr>
        </w:div>
      </w:divsChild>
    </w:div>
    <w:div w:id="1608153237">
      <w:bodyDiv w:val="1"/>
      <w:marLeft w:val="0"/>
      <w:marRight w:val="0"/>
      <w:marTop w:val="0"/>
      <w:marBottom w:val="0"/>
      <w:divBdr>
        <w:top w:val="none" w:sz="0" w:space="0" w:color="auto"/>
        <w:left w:val="none" w:sz="0" w:space="0" w:color="auto"/>
        <w:bottom w:val="none" w:sz="0" w:space="0" w:color="auto"/>
        <w:right w:val="none" w:sz="0" w:space="0" w:color="auto"/>
      </w:divBdr>
      <w:divsChild>
        <w:div w:id="1340423565">
          <w:marLeft w:val="547"/>
          <w:marRight w:val="0"/>
          <w:marTop w:val="115"/>
          <w:marBottom w:val="0"/>
          <w:divBdr>
            <w:top w:val="none" w:sz="0" w:space="0" w:color="auto"/>
            <w:left w:val="none" w:sz="0" w:space="0" w:color="auto"/>
            <w:bottom w:val="none" w:sz="0" w:space="0" w:color="auto"/>
            <w:right w:val="none" w:sz="0" w:space="0" w:color="auto"/>
          </w:divBdr>
        </w:div>
      </w:divsChild>
    </w:div>
    <w:div w:id="1621498912">
      <w:bodyDiv w:val="1"/>
      <w:marLeft w:val="0"/>
      <w:marRight w:val="0"/>
      <w:marTop w:val="0"/>
      <w:marBottom w:val="0"/>
      <w:divBdr>
        <w:top w:val="none" w:sz="0" w:space="0" w:color="auto"/>
        <w:left w:val="none" w:sz="0" w:space="0" w:color="auto"/>
        <w:bottom w:val="none" w:sz="0" w:space="0" w:color="auto"/>
        <w:right w:val="none" w:sz="0" w:space="0" w:color="auto"/>
      </w:divBdr>
      <w:divsChild>
        <w:div w:id="846093332">
          <w:marLeft w:val="720"/>
          <w:marRight w:val="0"/>
          <w:marTop w:val="0"/>
          <w:marBottom w:val="120"/>
          <w:divBdr>
            <w:top w:val="none" w:sz="0" w:space="0" w:color="auto"/>
            <w:left w:val="none" w:sz="0" w:space="0" w:color="auto"/>
            <w:bottom w:val="none" w:sz="0" w:space="0" w:color="auto"/>
            <w:right w:val="none" w:sz="0" w:space="0" w:color="auto"/>
          </w:divBdr>
        </w:div>
        <w:div w:id="1879392270">
          <w:marLeft w:val="1354"/>
          <w:marRight w:val="0"/>
          <w:marTop w:val="0"/>
          <w:marBottom w:val="120"/>
          <w:divBdr>
            <w:top w:val="none" w:sz="0" w:space="0" w:color="auto"/>
            <w:left w:val="none" w:sz="0" w:space="0" w:color="auto"/>
            <w:bottom w:val="none" w:sz="0" w:space="0" w:color="auto"/>
            <w:right w:val="none" w:sz="0" w:space="0" w:color="auto"/>
          </w:divBdr>
        </w:div>
        <w:div w:id="1591429434">
          <w:marLeft w:val="1354"/>
          <w:marRight w:val="0"/>
          <w:marTop w:val="0"/>
          <w:marBottom w:val="120"/>
          <w:divBdr>
            <w:top w:val="none" w:sz="0" w:space="0" w:color="auto"/>
            <w:left w:val="none" w:sz="0" w:space="0" w:color="auto"/>
            <w:bottom w:val="none" w:sz="0" w:space="0" w:color="auto"/>
            <w:right w:val="none" w:sz="0" w:space="0" w:color="auto"/>
          </w:divBdr>
        </w:div>
        <w:div w:id="1118447743">
          <w:marLeft w:val="1987"/>
          <w:marRight w:val="0"/>
          <w:marTop w:val="0"/>
          <w:marBottom w:val="120"/>
          <w:divBdr>
            <w:top w:val="none" w:sz="0" w:space="0" w:color="auto"/>
            <w:left w:val="none" w:sz="0" w:space="0" w:color="auto"/>
            <w:bottom w:val="none" w:sz="0" w:space="0" w:color="auto"/>
            <w:right w:val="none" w:sz="0" w:space="0" w:color="auto"/>
          </w:divBdr>
        </w:div>
        <w:div w:id="2127235133">
          <w:marLeft w:val="1987"/>
          <w:marRight w:val="0"/>
          <w:marTop w:val="0"/>
          <w:marBottom w:val="120"/>
          <w:divBdr>
            <w:top w:val="none" w:sz="0" w:space="0" w:color="auto"/>
            <w:left w:val="none" w:sz="0" w:space="0" w:color="auto"/>
            <w:bottom w:val="none" w:sz="0" w:space="0" w:color="auto"/>
            <w:right w:val="none" w:sz="0" w:space="0" w:color="auto"/>
          </w:divBdr>
        </w:div>
        <w:div w:id="1337345486">
          <w:marLeft w:val="720"/>
          <w:marRight w:val="0"/>
          <w:marTop w:val="0"/>
          <w:marBottom w:val="120"/>
          <w:divBdr>
            <w:top w:val="none" w:sz="0" w:space="0" w:color="auto"/>
            <w:left w:val="none" w:sz="0" w:space="0" w:color="auto"/>
            <w:bottom w:val="none" w:sz="0" w:space="0" w:color="auto"/>
            <w:right w:val="none" w:sz="0" w:space="0" w:color="auto"/>
          </w:divBdr>
        </w:div>
        <w:div w:id="1178738858">
          <w:marLeft w:val="720"/>
          <w:marRight w:val="0"/>
          <w:marTop w:val="0"/>
          <w:marBottom w:val="120"/>
          <w:divBdr>
            <w:top w:val="none" w:sz="0" w:space="0" w:color="auto"/>
            <w:left w:val="none" w:sz="0" w:space="0" w:color="auto"/>
            <w:bottom w:val="none" w:sz="0" w:space="0" w:color="auto"/>
            <w:right w:val="none" w:sz="0" w:space="0" w:color="auto"/>
          </w:divBdr>
        </w:div>
        <w:div w:id="596668907">
          <w:marLeft w:val="720"/>
          <w:marRight w:val="0"/>
          <w:marTop w:val="0"/>
          <w:marBottom w:val="120"/>
          <w:divBdr>
            <w:top w:val="none" w:sz="0" w:space="0" w:color="auto"/>
            <w:left w:val="none" w:sz="0" w:space="0" w:color="auto"/>
            <w:bottom w:val="none" w:sz="0" w:space="0" w:color="auto"/>
            <w:right w:val="none" w:sz="0" w:space="0" w:color="auto"/>
          </w:divBdr>
        </w:div>
      </w:divsChild>
    </w:div>
    <w:div w:id="1629508537">
      <w:bodyDiv w:val="1"/>
      <w:marLeft w:val="0"/>
      <w:marRight w:val="0"/>
      <w:marTop w:val="0"/>
      <w:marBottom w:val="0"/>
      <w:divBdr>
        <w:top w:val="none" w:sz="0" w:space="0" w:color="auto"/>
        <w:left w:val="none" w:sz="0" w:space="0" w:color="auto"/>
        <w:bottom w:val="none" w:sz="0" w:space="0" w:color="auto"/>
        <w:right w:val="none" w:sz="0" w:space="0" w:color="auto"/>
      </w:divBdr>
      <w:divsChild>
        <w:div w:id="275450336">
          <w:marLeft w:val="547"/>
          <w:marRight w:val="0"/>
          <w:marTop w:val="115"/>
          <w:marBottom w:val="0"/>
          <w:divBdr>
            <w:top w:val="none" w:sz="0" w:space="0" w:color="auto"/>
            <w:left w:val="none" w:sz="0" w:space="0" w:color="auto"/>
            <w:bottom w:val="none" w:sz="0" w:space="0" w:color="auto"/>
            <w:right w:val="none" w:sz="0" w:space="0" w:color="auto"/>
          </w:divBdr>
        </w:div>
      </w:divsChild>
    </w:div>
    <w:div w:id="1666741966">
      <w:bodyDiv w:val="1"/>
      <w:marLeft w:val="0"/>
      <w:marRight w:val="0"/>
      <w:marTop w:val="0"/>
      <w:marBottom w:val="0"/>
      <w:divBdr>
        <w:top w:val="none" w:sz="0" w:space="0" w:color="auto"/>
        <w:left w:val="none" w:sz="0" w:space="0" w:color="auto"/>
        <w:bottom w:val="none" w:sz="0" w:space="0" w:color="auto"/>
        <w:right w:val="none" w:sz="0" w:space="0" w:color="auto"/>
      </w:divBdr>
      <w:divsChild>
        <w:div w:id="1481263960">
          <w:marLeft w:val="720"/>
          <w:marRight w:val="0"/>
          <w:marTop w:val="0"/>
          <w:marBottom w:val="120"/>
          <w:divBdr>
            <w:top w:val="none" w:sz="0" w:space="0" w:color="auto"/>
            <w:left w:val="none" w:sz="0" w:space="0" w:color="auto"/>
            <w:bottom w:val="none" w:sz="0" w:space="0" w:color="auto"/>
            <w:right w:val="none" w:sz="0" w:space="0" w:color="auto"/>
          </w:divBdr>
        </w:div>
        <w:div w:id="1827625508">
          <w:marLeft w:val="720"/>
          <w:marRight w:val="0"/>
          <w:marTop w:val="0"/>
          <w:marBottom w:val="120"/>
          <w:divBdr>
            <w:top w:val="none" w:sz="0" w:space="0" w:color="auto"/>
            <w:left w:val="none" w:sz="0" w:space="0" w:color="auto"/>
            <w:bottom w:val="none" w:sz="0" w:space="0" w:color="auto"/>
            <w:right w:val="none" w:sz="0" w:space="0" w:color="auto"/>
          </w:divBdr>
        </w:div>
        <w:div w:id="1464886838">
          <w:marLeft w:val="720"/>
          <w:marRight w:val="0"/>
          <w:marTop w:val="0"/>
          <w:marBottom w:val="120"/>
          <w:divBdr>
            <w:top w:val="none" w:sz="0" w:space="0" w:color="auto"/>
            <w:left w:val="none" w:sz="0" w:space="0" w:color="auto"/>
            <w:bottom w:val="none" w:sz="0" w:space="0" w:color="auto"/>
            <w:right w:val="none" w:sz="0" w:space="0" w:color="auto"/>
          </w:divBdr>
        </w:div>
        <w:div w:id="2144539208">
          <w:marLeft w:val="720"/>
          <w:marRight w:val="0"/>
          <w:marTop w:val="0"/>
          <w:marBottom w:val="120"/>
          <w:divBdr>
            <w:top w:val="none" w:sz="0" w:space="0" w:color="auto"/>
            <w:left w:val="none" w:sz="0" w:space="0" w:color="auto"/>
            <w:bottom w:val="none" w:sz="0" w:space="0" w:color="auto"/>
            <w:right w:val="none" w:sz="0" w:space="0" w:color="auto"/>
          </w:divBdr>
        </w:div>
        <w:div w:id="1165512596">
          <w:marLeft w:val="1354"/>
          <w:marRight w:val="0"/>
          <w:marTop w:val="0"/>
          <w:marBottom w:val="120"/>
          <w:divBdr>
            <w:top w:val="none" w:sz="0" w:space="0" w:color="auto"/>
            <w:left w:val="none" w:sz="0" w:space="0" w:color="auto"/>
            <w:bottom w:val="none" w:sz="0" w:space="0" w:color="auto"/>
            <w:right w:val="none" w:sz="0" w:space="0" w:color="auto"/>
          </w:divBdr>
        </w:div>
        <w:div w:id="1284313368">
          <w:marLeft w:val="1354"/>
          <w:marRight w:val="0"/>
          <w:marTop w:val="0"/>
          <w:marBottom w:val="120"/>
          <w:divBdr>
            <w:top w:val="none" w:sz="0" w:space="0" w:color="auto"/>
            <w:left w:val="none" w:sz="0" w:space="0" w:color="auto"/>
            <w:bottom w:val="none" w:sz="0" w:space="0" w:color="auto"/>
            <w:right w:val="none" w:sz="0" w:space="0" w:color="auto"/>
          </w:divBdr>
        </w:div>
        <w:div w:id="756560759">
          <w:marLeft w:val="720"/>
          <w:marRight w:val="0"/>
          <w:marTop w:val="0"/>
          <w:marBottom w:val="120"/>
          <w:divBdr>
            <w:top w:val="none" w:sz="0" w:space="0" w:color="auto"/>
            <w:left w:val="none" w:sz="0" w:space="0" w:color="auto"/>
            <w:bottom w:val="none" w:sz="0" w:space="0" w:color="auto"/>
            <w:right w:val="none" w:sz="0" w:space="0" w:color="auto"/>
          </w:divBdr>
        </w:div>
        <w:div w:id="1841309877">
          <w:marLeft w:val="1354"/>
          <w:marRight w:val="0"/>
          <w:marTop w:val="0"/>
          <w:marBottom w:val="120"/>
          <w:divBdr>
            <w:top w:val="none" w:sz="0" w:space="0" w:color="auto"/>
            <w:left w:val="none" w:sz="0" w:space="0" w:color="auto"/>
            <w:bottom w:val="none" w:sz="0" w:space="0" w:color="auto"/>
            <w:right w:val="none" w:sz="0" w:space="0" w:color="auto"/>
          </w:divBdr>
        </w:div>
        <w:div w:id="315455323">
          <w:marLeft w:val="1354"/>
          <w:marRight w:val="0"/>
          <w:marTop w:val="0"/>
          <w:marBottom w:val="120"/>
          <w:divBdr>
            <w:top w:val="none" w:sz="0" w:space="0" w:color="auto"/>
            <w:left w:val="none" w:sz="0" w:space="0" w:color="auto"/>
            <w:bottom w:val="none" w:sz="0" w:space="0" w:color="auto"/>
            <w:right w:val="none" w:sz="0" w:space="0" w:color="auto"/>
          </w:divBdr>
        </w:div>
        <w:div w:id="224340347">
          <w:marLeft w:val="720"/>
          <w:marRight w:val="0"/>
          <w:marTop w:val="0"/>
          <w:marBottom w:val="120"/>
          <w:divBdr>
            <w:top w:val="none" w:sz="0" w:space="0" w:color="auto"/>
            <w:left w:val="none" w:sz="0" w:space="0" w:color="auto"/>
            <w:bottom w:val="none" w:sz="0" w:space="0" w:color="auto"/>
            <w:right w:val="none" w:sz="0" w:space="0" w:color="auto"/>
          </w:divBdr>
        </w:div>
      </w:divsChild>
    </w:div>
    <w:div w:id="1671055655">
      <w:bodyDiv w:val="1"/>
      <w:marLeft w:val="0"/>
      <w:marRight w:val="0"/>
      <w:marTop w:val="0"/>
      <w:marBottom w:val="0"/>
      <w:divBdr>
        <w:top w:val="none" w:sz="0" w:space="0" w:color="auto"/>
        <w:left w:val="none" w:sz="0" w:space="0" w:color="auto"/>
        <w:bottom w:val="none" w:sz="0" w:space="0" w:color="auto"/>
        <w:right w:val="none" w:sz="0" w:space="0" w:color="auto"/>
      </w:divBdr>
      <w:divsChild>
        <w:div w:id="35089634">
          <w:marLeft w:val="720"/>
          <w:marRight w:val="0"/>
          <w:marTop w:val="0"/>
          <w:marBottom w:val="120"/>
          <w:divBdr>
            <w:top w:val="none" w:sz="0" w:space="0" w:color="auto"/>
            <w:left w:val="none" w:sz="0" w:space="0" w:color="auto"/>
            <w:bottom w:val="none" w:sz="0" w:space="0" w:color="auto"/>
            <w:right w:val="none" w:sz="0" w:space="0" w:color="auto"/>
          </w:divBdr>
        </w:div>
        <w:div w:id="706489299">
          <w:marLeft w:val="720"/>
          <w:marRight w:val="0"/>
          <w:marTop w:val="0"/>
          <w:marBottom w:val="120"/>
          <w:divBdr>
            <w:top w:val="none" w:sz="0" w:space="0" w:color="auto"/>
            <w:left w:val="none" w:sz="0" w:space="0" w:color="auto"/>
            <w:bottom w:val="none" w:sz="0" w:space="0" w:color="auto"/>
            <w:right w:val="none" w:sz="0" w:space="0" w:color="auto"/>
          </w:divBdr>
        </w:div>
        <w:div w:id="37750057">
          <w:marLeft w:val="720"/>
          <w:marRight w:val="0"/>
          <w:marTop w:val="0"/>
          <w:marBottom w:val="120"/>
          <w:divBdr>
            <w:top w:val="none" w:sz="0" w:space="0" w:color="auto"/>
            <w:left w:val="none" w:sz="0" w:space="0" w:color="auto"/>
            <w:bottom w:val="none" w:sz="0" w:space="0" w:color="auto"/>
            <w:right w:val="none" w:sz="0" w:space="0" w:color="auto"/>
          </w:divBdr>
        </w:div>
        <w:div w:id="1670711132">
          <w:marLeft w:val="1354"/>
          <w:marRight w:val="0"/>
          <w:marTop w:val="0"/>
          <w:marBottom w:val="120"/>
          <w:divBdr>
            <w:top w:val="none" w:sz="0" w:space="0" w:color="auto"/>
            <w:left w:val="none" w:sz="0" w:space="0" w:color="auto"/>
            <w:bottom w:val="none" w:sz="0" w:space="0" w:color="auto"/>
            <w:right w:val="none" w:sz="0" w:space="0" w:color="auto"/>
          </w:divBdr>
        </w:div>
        <w:div w:id="2009209856">
          <w:marLeft w:val="720"/>
          <w:marRight w:val="0"/>
          <w:marTop w:val="60"/>
          <w:marBottom w:val="120"/>
          <w:divBdr>
            <w:top w:val="none" w:sz="0" w:space="0" w:color="auto"/>
            <w:left w:val="none" w:sz="0" w:space="0" w:color="auto"/>
            <w:bottom w:val="none" w:sz="0" w:space="0" w:color="auto"/>
            <w:right w:val="none" w:sz="0" w:space="0" w:color="auto"/>
          </w:divBdr>
        </w:div>
        <w:div w:id="1674334897">
          <w:marLeft w:val="1354"/>
          <w:marRight w:val="0"/>
          <w:marTop w:val="60"/>
          <w:marBottom w:val="120"/>
          <w:divBdr>
            <w:top w:val="none" w:sz="0" w:space="0" w:color="auto"/>
            <w:left w:val="none" w:sz="0" w:space="0" w:color="auto"/>
            <w:bottom w:val="none" w:sz="0" w:space="0" w:color="auto"/>
            <w:right w:val="none" w:sz="0" w:space="0" w:color="auto"/>
          </w:divBdr>
        </w:div>
        <w:div w:id="2115124435">
          <w:marLeft w:val="1354"/>
          <w:marRight w:val="0"/>
          <w:marTop w:val="60"/>
          <w:marBottom w:val="120"/>
          <w:divBdr>
            <w:top w:val="none" w:sz="0" w:space="0" w:color="auto"/>
            <w:left w:val="none" w:sz="0" w:space="0" w:color="auto"/>
            <w:bottom w:val="none" w:sz="0" w:space="0" w:color="auto"/>
            <w:right w:val="none" w:sz="0" w:space="0" w:color="auto"/>
          </w:divBdr>
        </w:div>
        <w:div w:id="779834179">
          <w:marLeft w:val="1354"/>
          <w:marRight w:val="0"/>
          <w:marTop w:val="60"/>
          <w:marBottom w:val="120"/>
          <w:divBdr>
            <w:top w:val="none" w:sz="0" w:space="0" w:color="auto"/>
            <w:left w:val="none" w:sz="0" w:space="0" w:color="auto"/>
            <w:bottom w:val="none" w:sz="0" w:space="0" w:color="auto"/>
            <w:right w:val="none" w:sz="0" w:space="0" w:color="auto"/>
          </w:divBdr>
        </w:div>
        <w:div w:id="1212109520">
          <w:marLeft w:val="1354"/>
          <w:marRight w:val="0"/>
          <w:marTop w:val="60"/>
          <w:marBottom w:val="120"/>
          <w:divBdr>
            <w:top w:val="none" w:sz="0" w:space="0" w:color="auto"/>
            <w:left w:val="none" w:sz="0" w:space="0" w:color="auto"/>
            <w:bottom w:val="none" w:sz="0" w:space="0" w:color="auto"/>
            <w:right w:val="none" w:sz="0" w:space="0" w:color="auto"/>
          </w:divBdr>
        </w:div>
        <w:div w:id="1454901134">
          <w:marLeft w:val="1354"/>
          <w:marRight w:val="0"/>
          <w:marTop w:val="60"/>
          <w:marBottom w:val="120"/>
          <w:divBdr>
            <w:top w:val="none" w:sz="0" w:space="0" w:color="auto"/>
            <w:left w:val="none" w:sz="0" w:space="0" w:color="auto"/>
            <w:bottom w:val="none" w:sz="0" w:space="0" w:color="auto"/>
            <w:right w:val="none" w:sz="0" w:space="0" w:color="auto"/>
          </w:divBdr>
        </w:div>
      </w:divsChild>
    </w:div>
    <w:div w:id="1689678208">
      <w:bodyDiv w:val="1"/>
      <w:marLeft w:val="0"/>
      <w:marRight w:val="0"/>
      <w:marTop w:val="0"/>
      <w:marBottom w:val="0"/>
      <w:divBdr>
        <w:top w:val="none" w:sz="0" w:space="0" w:color="auto"/>
        <w:left w:val="none" w:sz="0" w:space="0" w:color="auto"/>
        <w:bottom w:val="none" w:sz="0" w:space="0" w:color="auto"/>
        <w:right w:val="none" w:sz="0" w:space="0" w:color="auto"/>
      </w:divBdr>
      <w:divsChild>
        <w:div w:id="608003776">
          <w:marLeft w:val="720"/>
          <w:marRight w:val="0"/>
          <w:marTop w:val="60"/>
          <w:marBottom w:val="120"/>
          <w:divBdr>
            <w:top w:val="none" w:sz="0" w:space="0" w:color="auto"/>
            <w:left w:val="none" w:sz="0" w:space="0" w:color="auto"/>
            <w:bottom w:val="none" w:sz="0" w:space="0" w:color="auto"/>
            <w:right w:val="none" w:sz="0" w:space="0" w:color="auto"/>
          </w:divBdr>
        </w:div>
        <w:div w:id="1733117969">
          <w:marLeft w:val="720"/>
          <w:marRight w:val="0"/>
          <w:marTop w:val="60"/>
          <w:marBottom w:val="120"/>
          <w:divBdr>
            <w:top w:val="none" w:sz="0" w:space="0" w:color="auto"/>
            <w:left w:val="none" w:sz="0" w:space="0" w:color="auto"/>
            <w:bottom w:val="none" w:sz="0" w:space="0" w:color="auto"/>
            <w:right w:val="none" w:sz="0" w:space="0" w:color="auto"/>
          </w:divBdr>
        </w:div>
        <w:div w:id="927688004">
          <w:marLeft w:val="720"/>
          <w:marRight w:val="0"/>
          <w:marTop w:val="60"/>
          <w:marBottom w:val="120"/>
          <w:divBdr>
            <w:top w:val="none" w:sz="0" w:space="0" w:color="auto"/>
            <w:left w:val="none" w:sz="0" w:space="0" w:color="auto"/>
            <w:bottom w:val="none" w:sz="0" w:space="0" w:color="auto"/>
            <w:right w:val="none" w:sz="0" w:space="0" w:color="auto"/>
          </w:divBdr>
        </w:div>
        <w:div w:id="1133329666">
          <w:marLeft w:val="1354"/>
          <w:marRight w:val="0"/>
          <w:marTop w:val="60"/>
          <w:marBottom w:val="120"/>
          <w:divBdr>
            <w:top w:val="none" w:sz="0" w:space="0" w:color="auto"/>
            <w:left w:val="none" w:sz="0" w:space="0" w:color="auto"/>
            <w:bottom w:val="none" w:sz="0" w:space="0" w:color="auto"/>
            <w:right w:val="none" w:sz="0" w:space="0" w:color="auto"/>
          </w:divBdr>
        </w:div>
        <w:div w:id="1192767475">
          <w:marLeft w:val="1354"/>
          <w:marRight w:val="0"/>
          <w:marTop w:val="60"/>
          <w:marBottom w:val="120"/>
          <w:divBdr>
            <w:top w:val="none" w:sz="0" w:space="0" w:color="auto"/>
            <w:left w:val="none" w:sz="0" w:space="0" w:color="auto"/>
            <w:bottom w:val="none" w:sz="0" w:space="0" w:color="auto"/>
            <w:right w:val="none" w:sz="0" w:space="0" w:color="auto"/>
          </w:divBdr>
        </w:div>
        <w:div w:id="1680110229">
          <w:marLeft w:val="720"/>
          <w:marRight w:val="0"/>
          <w:marTop w:val="60"/>
          <w:marBottom w:val="120"/>
          <w:divBdr>
            <w:top w:val="none" w:sz="0" w:space="0" w:color="auto"/>
            <w:left w:val="none" w:sz="0" w:space="0" w:color="auto"/>
            <w:bottom w:val="none" w:sz="0" w:space="0" w:color="auto"/>
            <w:right w:val="none" w:sz="0" w:space="0" w:color="auto"/>
          </w:divBdr>
        </w:div>
        <w:div w:id="395054200">
          <w:marLeft w:val="720"/>
          <w:marRight w:val="0"/>
          <w:marTop w:val="60"/>
          <w:marBottom w:val="120"/>
          <w:divBdr>
            <w:top w:val="none" w:sz="0" w:space="0" w:color="auto"/>
            <w:left w:val="none" w:sz="0" w:space="0" w:color="auto"/>
            <w:bottom w:val="none" w:sz="0" w:space="0" w:color="auto"/>
            <w:right w:val="none" w:sz="0" w:space="0" w:color="auto"/>
          </w:divBdr>
        </w:div>
        <w:div w:id="1982882599">
          <w:marLeft w:val="720"/>
          <w:marRight w:val="0"/>
          <w:marTop w:val="60"/>
          <w:marBottom w:val="120"/>
          <w:divBdr>
            <w:top w:val="none" w:sz="0" w:space="0" w:color="auto"/>
            <w:left w:val="none" w:sz="0" w:space="0" w:color="auto"/>
            <w:bottom w:val="none" w:sz="0" w:space="0" w:color="auto"/>
            <w:right w:val="none" w:sz="0" w:space="0" w:color="auto"/>
          </w:divBdr>
        </w:div>
      </w:divsChild>
    </w:div>
    <w:div w:id="1692991959">
      <w:bodyDiv w:val="1"/>
      <w:marLeft w:val="0"/>
      <w:marRight w:val="0"/>
      <w:marTop w:val="0"/>
      <w:marBottom w:val="0"/>
      <w:divBdr>
        <w:top w:val="none" w:sz="0" w:space="0" w:color="auto"/>
        <w:left w:val="none" w:sz="0" w:space="0" w:color="auto"/>
        <w:bottom w:val="none" w:sz="0" w:space="0" w:color="auto"/>
        <w:right w:val="none" w:sz="0" w:space="0" w:color="auto"/>
      </w:divBdr>
    </w:div>
    <w:div w:id="1745446616">
      <w:bodyDiv w:val="1"/>
      <w:marLeft w:val="0"/>
      <w:marRight w:val="0"/>
      <w:marTop w:val="0"/>
      <w:marBottom w:val="0"/>
      <w:divBdr>
        <w:top w:val="none" w:sz="0" w:space="0" w:color="auto"/>
        <w:left w:val="none" w:sz="0" w:space="0" w:color="auto"/>
        <w:bottom w:val="none" w:sz="0" w:space="0" w:color="auto"/>
        <w:right w:val="none" w:sz="0" w:space="0" w:color="auto"/>
      </w:divBdr>
      <w:divsChild>
        <w:div w:id="1770852253">
          <w:marLeft w:val="720"/>
          <w:marRight w:val="0"/>
          <w:marTop w:val="0"/>
          <w:marBottom w:val="120"/>
          <w:divBdr>
            <w:top w:val="none" w:sz="0" w:space="0" w:color="auto"/>
            <w:left w:val="none" w:sz="0" w:space="0" w:color="auto"/>
            <w:bottom w:val="none" w:sz="0" w:space="0" w:color="auto"/>
            <w:right w:val="none" w:sz="0" w:space="0" w:color="auto"/>
          </w:divBdr>
        </w:div>
        <w:div w:id="1872720932">
          <w:marLeft w:val="720"/>
          <w:marRight w:val="0"/>
          <w:marTop w:val="0"/>
          <w:marBottom w:val="120"/>
          <w:divBdr>
            <w:top w:val="none" w:sz="0" w:space="0" w:color="auto"/>
            <w:left w:val="none" w:sz="0" w:space="0" w:color="auto"/>
            <w:bottom w:val="none" w:sz="0" w:space="0" w:color="auto"/>
            <w:right w:val="none" w:sz="0" w:space="0" w:color="auto"/>
          </w:divBdr>
        </w:div>
        <w:div w:id="1329869996">
          <w:marLeft w:val="720"/>
          <w:marRight w:val="0"/>
          <w:marTop w:val="0"/>
          <w:marBottom w:val="120"/>
          <w:divBdr>
            <w:top w:val="none" w:sz="0" w:space="0" w:color="auto"/>
            <w:left w:val="none" w:sz="0" w:space="0" w:color="auto"/>
            <w:bottom w:val="none" w:sz="0" w:space="0" w:color="auto"/>
            <w:right w:val="none" w:sz="0" w:space="0" w:color="auto"/>
          </w:divBdr>
        </w:div>
        <w:div w:id="1582910198">
          <w:marLeft w:val="1354"/>
          <w:marRight w:val="0"/>
          <w:marTop w:val="0"/>
          <w:marBottom w:val="120"/>
          <w:divBdr>
            <w:top w:val="none" w:sz="0" w:space="0" w:color="auto"/>
            <w:left w:val="none" w:sz="0" w:space="0" w:color="auto"/>
            <w:bottom w:val="none" w:sz="0" w:space="0" w:color="auto"/>
            <w:right w:val="none" w:sz="0" w:space="0" w:color="auto"/>
          </w:divBdr>
        </w:div>
        <w:div w:id="411002823">
          <w:marLeft w:val="720"/>
          <w:marRight w:val="0"/>
          <w:marTop w:val="0"/>
          <w:marBottom w:val="120"/>
          <w:divBdr>
            <w:top w:val="none" w:sz="0" w:space="0" w:color="auto"/>
            <w:left w:val="none" w:sz="0" w:space="0" w:color="auto"/>
            <w:bottom w:val="none" w:sz="0" w:space="0" w:color="auto"/>
            <w:right w:val="none" w:sz="0" w:space="0" w:color="auto"/>
          </w:divBdr>
        </w:div>
        <w:div w:id="1717461311">
          <w:marLeft w:val="720"/>
          <w:marRight w:val="0"/>
          <w:marTop w:val="0"/>
          <w:marBottom w:val="120"/>
          <w:divBdr>
            <w:top w:val="none" w:sz="0" w:space="0" w:color="auto"/>
            <w:left w:val="none" w:sz="0" w:space="0" w:color="auto"/>
            <w:bottom w:val="none" w:sz="0" w:space="0" w:color="auto"/>
            <w:right w:val="none" w:sz="0" w:space="0" w:color="auto"/>
          </w:divBdr>
        </w:div>
        <w:div w:id="1068920035">
          <w:marLeft w:val="720"/>
          <w:marRight w:val="0"/>
          <w:marTop w:val="0"/>
          <w:marBottom w:val="120"/>
          <w:divBdr>
            <w:top w:val="none" w:sz="0" w:space="0" w:color="auto"/>
            <w:left w:val="none" w:sz="0" w:space="0" w:color="auto"/>
            <w:bottom w:val="none" w:sz="0" w:space="0" w:color="auto"/>
            <w:right w:val="none" w:sz="0" w:space="0" w:color="auto"/>
          </w:divBdr>
        </w:div>
        <w:div w:id="1942644116">
          <w:marLeft w:val="720"/>
          <w:marRight w:val="0"/>
          <w:marTop w:val="0"/>
          <w:marBottom w:val="120"/>
          <w:divBdr>
            <w:top w:val="none" w:sz="0" w:space="0" w:color="auto"/>
            <w:left w:val="none" w:sz="0" w:space="0" w:color="auto"/>
            <w:bottom w:val="none" w:sz="0" w:space="0" w:color="auto"/>
            <w:right w:val="none" w:sz="0" w:space="0" w:color="auto"/>
          </w:divBdr>
        </w:div>
        <w:div w:id="403452078">
          <w:marLeft w:val="1354"/>
          <w:marRight w:val="0"/>
          <w:marTop w:val="0"/>
          <w:marBottom w:val="120"/>
          <w:divBdr>
            <w:top w:val="none" w:sz="0" w:space="0" w:color="auto"/>
            <w:left w:val="none" w:sz="0" w:space="0" w:color="auto"/>
            <w:bottom w:val="none" w:sz="0" w:space="0" w:color="auto"/>
            <w:right w:val="none" w:sz="0" w:space="0" w:color="auto"/>
          </w:divBdr>
        </w:div>
        <w:div w:id="1243174234">
          <w:marLeft w:val="1354"/>
          <w:marRight w:val="0"/>
          <w:marTop w:val="0"/>
          <w:marBottom w:val="120"/>
          <w:divBdr>
            <w:top w:val="none" w:sz="0" w:space="0" w:color="auto"/>
            <w:left w:val="none" w:sz="0" w:space="0" w:color="auto"/>
            <w:bottom w:val="none" w:sz="0" w:space="0" w:color="auto"/>
            <w:right w:val="none" w:sz="0" w:space="0" w:color="auto"/>
          </w:divBdr>
        </w:div>
        <w:div w:id="716903599">
          <w:marLeft w:val="1354"/>
          <w:marRight w:val="0"/>
          <w:marTop w:val="0"/>
          <w:marBottom w:val="120"/>
          <w:divBdr>
            <w:top w:val="none" w:sz="0" w:space="0" w:color="auto"/>
            <w:left w:val="none" w:sz="0" w:space="0" w:color="auto"/>
            <w:bottom w:val="none" w:sz="0" w:space="0" w:color="auto"/>
            <w:right w:val="none" w:sz="0" w:space="0" w:color="auto"/>
          </w:divBdr>
        </w:div>
        <w:div w:id="253831076">
          <w:marLeft w:val="720"/>
          <w:marRight w:val="0"/>
          <w:marTop w:val="0"/>
          <w:marBottom w:val="120"/>
          <w:divBdr>
            <w:top w:val="none" w:sz="0" w:space="0" w:color="auto"/>
            <w:left w:val="none" w:sz="0" w:space="0" w:color="auto"/>
            <w:bottom w:val="none" w:sz="0" w:space="0" w:color="auto"/>
            <w:right w:val="none" w:sz="0" w:space="0" w:color="auto"/>
          </w:divBdr>
        </w:div>
        <w:div w:id="1588265997">
          <w:marLeft w:val="720"/>
          <w:marRight w:val="0"/>
          <w:marTop w:val="0"/>
          <w:marBottom w:val="120"/>
          <w:divBdr>
            <w:top w:val="none" w:sz="0" w:space="0" w:color="auto"/>
            <w:left w:val="none" w:sz="0" w:space="0" w:color="auto"/>
            <w:bottom w:val="none" w:sz="0" w:space="0" w:color="auto"/>
            <w:right w:val="none" w:sz="0" w:space="0" w:color="auto"/>
          </w:divBdr>
        </w:div>
      </w:divsChild>
    </w:div>
    <w:div w:id="1776484732">
      <w:bodyDiv w:val="1"/>
      <w:marLeft w:val="0"/>
      <w:marRight w:val="0"/>
      <w:marTop w:val="0"/>
      <w:marBottom w:val="0"/>
      <w:divBdr>
        <w:top w:val="none" w:sz="0" w:space="0" w:color="auto"/>
        <w:left w:val="none" w:sz="0" w:space="0" w:color="auto"/>
        <w:bottom w:val="none" w:sz="0" w:space="0" w:color="auto"/>
        <w:right w:val="none" w:sz="0" w:space="0" w:color="auto"/>
      </w:divBdr>
    </w:div>
    <w:div w:id="1783986802">
      <w:bodyDiv w:val="1"/>
      <w:marLeft w:val="0"/>
      <w:marRight w:val="0"/>
      <w:marTop w:val="0"/>
      <w:marBottom w:val="0"/>
      <w:divBdr>
        <w:top w:val="none" w:sz="0" w:space="0" w:color="auto"/>
        <w:left w:val="none" w:sz="0" w:space="0" w:color="auto"/>
        <w:bottom w:val="none" w:sz="0" w:space="0" w:color="auto"/>
        <w:right w:val="none" w:sz="0" w:space="0" w:color="auto"/>
      </w:divBdr>
    </w:div>
    <w:div w:id="1800882421">
      <w:bodyDiv w:val="1"/>
      <w:marLeft w:val="0"/>
      <w:marRight w:val="0"/>
      <w:marTop w:val="0"/>
      <w:marBottom w:val="0"/>
      <w:divBdr>
        <w:top w:val="none" w:sz="0" w:space="0" w:color="auto"/>
        <w:left w:val="none" w:sz="0" w:space="0" w:color="auto"/>
        <w:bottom w:val="none" w:sz="0" w:space="0" w:color="auto"/>
        <w:right w:val="none" w:sz="0" w:space="0" w:color="auto"/>
      </w:divBdr>
      <w:divsChild>
        <w:div w:id="2118791224">
          <w:marLeft w:val="1354"/>
          <w:marRight w:val="0"/>
          <w:marTop w:val="0"/>
          <w:marBottom w:val="120"/>
          <w:divBdr>
            <w:top w:val="none" w:sz="0" w:space="0" w:color="auto"/>
            <w:left w:val="none" w:sz="0" w:space="0" w:color="auto"/>
            <w:bottom w:val="none" w:sz="0" w:space="0" w:color="auto"/>
            <w:right w:val="none" w:sz="0" w:space="0" w:color="auto"/>
          </w:divBdr>
        </w:div>
        <w:div w:id="663318554">
          <w:marLeft w:val="1354"/>
          <w:marRight w:val="0"/>
          <w:marTop w:val="0"/>
          <w:marBottom w:val="120"/>
          <w:divBdr>
            <w:top w:val="none" w:sz="0" w:space="0" w:color="auto"/>
            <w:left w:val="none" w:sz="0" w:space="0" w:color="auto"/>
            <w:bottom w:val="none" w:sz="0" w:space="0" w:color="auto"/>
            <w:right w:val="none" w:sz="0" w:space="0" w:color="auto"/>
          </w:divBdr>
        </w:div>
        <w:div w:id="1280335038">
          <w:marLeft w:val="1987"/>
          <w:marRight w:val="0"/>
          <w:marTop w:val="0"/>
          <w:marBottom w:val="120"/>
          <w:divBdr>
            <w:top w:val="none" w:sz="0" w:space="0" w:color="auto"/>
            <w:left w:val="none" w:sz="0" w:space="0" w:color="auto"/>
            <w:bottom w:val="none" w:sz="0" w:space="0" w:color="auto"/>
            <w:right w:val="none" w:sz="0" w:space="0" w:color="auto"/>
          </w:divBdr>
        </w:div>
        <w:div w:id="810943091">
          <w:marLeft w:val="1987"/>
          <w:marRight w:val="0"/>
          <w:marTop w:val="0"/>
          <w:marBottom w:val="120"/>
          <w:divBdr>
            <w:top w:val="none" w:sz="0" w:space="0" w:color="auto"/>
            <w:left w:val="none" w:sz="0" w:space="0" w:color="auto"/>
            <w:bottom w:val="none" w:sz="0" w:space="0" w:color="auto"/>
            <w:right w:val="none" w:sz="0" w:space="0" w:color="auto"/>
          </w:divBdr>
        </w:div>
        <w:div w:id="1448506969">
          <w:marLeft w:val="1987"/>
          <w:marRight w:val="0"/>
          <w:marTop w:val="0"/>
          <w:marBottom w:val="120"/>
          <w:divBdr>
            <w:top w:val="none" w:sz="0" w:space="0" w:color="auto"/>
            <w:left w:val="none" w:sz="0" w:space="0" w:color="auto"/>
            <w:bottom w:val="none" w:sz="0" w:space="0" w:color="auto"/>
            <w:right w:val="none" w:sz="0" w:space="0" w:color="auto"/>
          </w:divBdr>
        </w:div>
        <w:div w:id="912012612">
          <w:marLeft w:val="1987"/>
          <w:marRight w:val="0"/>
          <w:marTop w:val="0"/>
          <w:marBottom w:val="120"/>
          <w:divBdr>
            <w:top w:val="none" w:sz="0" w:space="0" w:color="auto"/>
            <w:left w:val="none" w:sz="0" w:space="0" w:color="auto"/>
            <w:bottom w:val="none" w:sz="0" w:space="0" w:color="auto"/>
            <w:right w:val="none" w:sz="0" w:space="0" w:color="auto"/>
          </w:divBdr>
        </w:div>
        <w:div w:id="1830247455">
          <w:marLeft w:val="720"/>
          <w:marRight w:val="0"/>
          <w:marTop w:val="0"/>
          <w:marBottom w:val="120"/>
          <w:divBdr>
            <w:top w:val="none" w:sz="0" w:space="0" w:color="auto"/>
            <w:left w:val="none" w:sz="0" w:space="0" w:color="auto"/>
            <w:bottom w:val="none" w:sz="0" w:space="0" w:color="auto"/>
            <w:right w:val="none" w:sz="0" w:space="0" w:color="auto"/>
          </w:divBdr>
        </w:div>
        <w:div w:id="1479300504">
          <w:marLeft w:val="720"/>
          <w:marRight w:val="0"/>
          <w:marTop w:val="0"/>
          <w:marBottom w:val="120"/>
          <w:divBdr>
            <w:top w:val="none" w:sz="0" w:space="0" w:color="auto"/>
            <w:left w:val="none" w:sz="0" w:space="0" w:color="auto"/>
            <w:bottom w:val="none" w:sz="0" w:space="0" w:color="auto"/>
            <w:right w:val="none" w:sz="0" w:space="0" w:color="auto"/>
          </w:divBdr>
        </w:div>
        <w:div w:id="2078437753">
          <w:marLeft w:val="720"/>
          <w:marRight w:val="0"/>
          <w:marTop w:val="0"/>
          <w:marBottom w:val="120"/>
          <w:divBdr>
            <w:top w:val="none" w:sz="0" w:space="0" w:color="auto"/>
            <w:left w:val="none" w:sz="0" w:space="0" w:color="auto"/>
            <w:bottom w:val="none" w:sz="0" w:space="0" w:color="auto"/>
            <w:right w:val="none" w:sz="0" w:space="0" w:color="auto"/>
          </w:divBdr>
        </w:div>
      </w:divsChild>
    </w:div>
    <w:div w:id="1827937184">
      <w:bodyDiv w:val="1"/>
      <w:marLeft w:val="0"/>
      <w:marRight w:val="0"/>
      <w:marTop w:val="0"/>
      <w:marBottom w:val="0"/>
      <w:divBdr>
        <w:top w:val="none" w:sz="0" w:space="0" w:color="auto"/>
        <w:left w:val="none" w:sz="0" w:space="0" w:color="auto"/>
        <w:bottom w:val="none" w:sz="0" w:space="0" w:color="auto"/>
        <w:right w:val="none" w:sz="0" w:space="0" w:color="auto"/>
      </w:divBdr>
    </w:div>
    <w:div w:id="1835295461">
      <w:bodyDiv w:val="1"/>
      <w:marLeft w:val="0"/>
      <w:marRight w:val="0"/>
      <w:marTop w:val="0"/>
      <w:marBottom w:val="0"/>
      <w:divBdr>
        <w:top w:val="none" w:sz="0" w:space="0" w:color="auto"/>
        <w:left w:val="none" w:sz="0" w:space="0" w:color="auto"/>
        <w:bottom w:val="none" w:sz="0" w:space="0" w:color="auto"/>
        <w:right w:val="none" w:sz="0" w:space="0" w:color="auto"/>
      </w:divBdr>
      <w:divsChild>
        <w:div w:id="502086775">
          <w:marLeft w:val="1354"/>
          <w:marRight w:val="0"/>
          <w:marTop w:val="0"/>
          <w:marBottom w:val="0"/>
          <w:divBdr>
            <w:top w:val="none" w:sz="0" w:space="0" w:color="auto"/>
            <w:left w:val="none" w:sz="0" w:space="0" w:color="auto"/>
            <w:bottom w:val="none" w:sz="0" w:space="0" w:color="auto"/>
            <w:right w:val="none" w:sz="0" w:space="0" w:color="auto"/>
          </w:divBdr>
        </w:div>
        <w:div w:id="727344398">
          <w:marLeft w:val="1354"/>
          <w:marRight w:val="0"/>
          <w:marTop w:val="0"/>
          <w:marBottom w:val="0"/>
          <w:divBdr>
            <w:top w:val="none" w:sz="0" w:space="0" w:color="auto"/>
            <w:left w:val="none" w:sz="0" w:space="0" w:color="auto"/>
            <w:bottom w:val="none" w:sz="0" w:space="0" w:color="auto"/>
            <w:right w:val="none" w:sz="0" w:space="0" w:color="auto"/>
          </w:divBdr>
        </w:div>
      </w:divsChild>
    </w:div>
    <w:div w:id="1848329718">
      <w:bodyDiv w:val="1"/>
      <w:marLeft w:val="0"/>
      <w:marRight w:val="0"/>
      <w:marTop w:val="0"/>
      <w:marBottom w:val="0"/>
      <w:divBdr>
        <w:top w:val="none" w:sz="0" w:space="0" w:color="auto"/>
        <w:left w:val="none" w:sz="0" w:space="0" w:color="auto"/>
        <w:bottom w:val="none" w:sz="0" w:space="0" w:color="auto"/>
        <w:right w:val="none" w:sz="0" w:space="0" w:color="auto"/>
      </w:divBdr>
    </w:div>
    <w:div w:id="1859156165">
      <w:bodyDiv w:val="1"/>
      <w:marLeft w:val="0"/>
      <w:marRight w:val="0"/>
      <w:marTop w:val="0"/>
      <w:marBottom w:val="0"/>
      <w:divBdr>
        <w:top w:val="none" w:sz="0" w:space="0" w:color="auto"/>
        <w:left w:val="none" w:sz="0" w:space="0" w:color="auto"/>
        <w:bottom w:val="none" w:sz="0" w:space="0" w:color="auto"/>
        <w:right w:val="none" w:sz="0" w:space="0" w:color="auto"/>
      </w:divBdr>
      <w:divsChild>
        <w:div w:id="1417704665">
          <w:marLeft w:val="720"/>
          <w:marRight w:val="0"/>
          <w:marTop w:val="0"/>
          <w:marBottom w:val="120"/>
          <w:divBdr>
            <w:top w:val="none" w:sz="0" w:space="0" w:color="auto"/>
            <w:left w:val="none" w:sz="0" w:space="0" w:color="auto"/>
            <w:bottom w:val="none" w:sz="0" w:space="0" w:color="auto"/>
            <w:right w:val="none" w:sz="0" w:space="0" w:color="auto"/>
          </w:divBdr>
        </w:div>
        <w:div w:id="1831672262">
          <w:marLeft w:val="1354"/>
          <w:marRight w:val="0"/>
          <w:marTop w:val="0"/>
          <w:marBottom w:val="120"/>
          <w:divBdr>
            <w:top w:val="none" w:sz="0" w:space="0" w:color="auto"/>
            <w:left w:val="none" w:sz="0" w:space="0" w:color="auto"/>
            <w:bottom w:val="none" w:sz="0" w:space="0" w:color="auto"/>
            <w:right w:val="none" w:sz="0" w:space="0" w:color="auto"/>
          </w:divBdr>
        </w:div>
        <w:div w:id="394399420">
          <w:marLeft w:val="1354"/>
          <w:marRight w:val="0"/>
          <w:marTop w:val="0"/>
          <w:marBottom w:val="120"/>
          <w:divBdr>
            <w:top w:val="none" w:sz="0" w:space="0" w:color="auto"/>
            <w:left w:val="none" w:sz="0" w:space="0" w:color="auto"/>
            <w:bottom w:val="none" w:sz="0" w:space="0" w:color="auto"/>
            <w:right w:val="none" w:sz="0" w:space="0" w:color="auto"/>
          </w:divBdr>
        </w:div>
        <w:div w:id="1971400229">
          <w:marLeft w:val="1987"/>
          <w:marRight w:val="0"/>
          <w:marTop w:val="0"/>
          <w:marBottom w:val="120"/>
          <w:divBdr>
            <w:top w:val="none" w:sz="0" w:space="0" w:color="auto"/>
            <w:left w:val="none" w:sz="0" w:space="0" w:color="auto"/>
            <w:bottom w:val="none" w:sz="0" w:space="0" w:color="auto"/>
            <w:right w:val="none" w:sz="0" w:space="0" w:color="auto"/>
          </w:divBdr>
        </w:div>
        <w:div w:id="832917163">
          <w:marLeft w:val="1987"/>
          <w:marRight w:val="0"/>
          <w:marTop w:val="0"/>
          <w:marBottom w:val="120"/>
          <w:divBdr>
            <w:top w:val="none" w:sz="0" w:space="0" w:color="auto"/>
            <w:left w:val="none" w:sz="0" w:space="0" w:color="auto"/>
            <w:bottom w:val="none" w:sz="0" w:space="0" w:color="auto"/>
            <w:right w:val="none" w:sz="0" w:space="0" w:color="auto"/>
          </w:divBdr>
        </w:div>
        <w:div w:id="56442164">
          <w:marLeft w:val="1987"/>
          <w:marRight w:val="0"/>
          <w:marTop w:val="0"/>
          <w:marBottom w:val="120"/>
          <w:divBdr>
            <w:top w:val="none" w:sz="0" w:space="0" w:color="auto"/>
            <w:left w:val="none" w:sz="0" w:space="0" w:color="auto"/>
            <w:bottom w:val="none" w:sz="0" w:space="0" w:color="auto"/>
            <w:right w:val="none" w:sz="0" w:space="0" w:color="auto"/>
          </w:divBdr>
        </w:div>
        <w:div w:id="140194300">
          <w:marLeft w:val="720"/>
          <w:marRight w:val="0"/>
          <w:marTop w:val="0"/>
          <w:marBottom w:val="120"/>
          <w:divBdr>
            <w:top w:val="none" w:sz="0" w:space="0" w:color="auto"/>
            <w:left w:val="none" w:sz="0" w:space="0" w:color="auto"/>
            <w:bottom w:val="none" w:sz="0" w:space="0" w:color="auto"/>
            <w:right w:val="none" w:sz="0" w:space="0" w:color="auto"/>
          </w:divBdr>
        </w:div>
        <w:div w:id="513035971">
          <w:marLeft w:val="720"/>
          <w:marRight w:val="0"/>
          <w:marTop w:val="0"/>
          <w:marBottom w:val="120"/>
          <w:divBdr>
            <w:top w:val="none" w:sz="0" w:space="0" w:color="auto"/>
            <w:left w:val="none" w:sz="0" w:space="0" w:color="auto"/>
            <w:bottom w:val="none" w:sz="0" w:space="0" w:color="auto"/>
            <w:right w:val="none" w:sz="0" w:space="0" w:color="auto"/>
          </w:divBdr>
        </w:div>
        <w:div w:id="949512112">
          <w:marLeft w:val="720"/>
          <w:marRight w:val="0"/>
          <w:marTop w:val="0"/>
          <w:marBottom w:val="120"/>
          <w:divBdr>
            <w:top w:val="none" w:sz="0" w:space="0" w:color="auto"/>
            <w:left w:val="none" w:sz="0" w:space="0" w:color="auto"/>
            <w:bottom w:val="none" w:sz="0" w:space="0" w:color="auto"/>
            <w:right w:val="none" w:sz="0" w:space="0" w:color="auto"/>
          </w:divBdr>
        </w:div>
      </w:divsChild>
    </w:div>
    <w:div w:id="1876384192">
      <w:bodyDiv w:val="1"/>
      <w:marLeft w:val="0"/>
      <w:marRight w:val="0"/>
      <w:marTop w:val="0"/>
      <w:marBottom w:val="0"/>
      <w:divBdr>
        <w:top w:val="none" w:sz="0" w:space="0" w:color="auto"/>
        <w:left w:val="none" w:sz="0" w:space="0" w:color="auto"/>
        <w:bottom w:val="none" w:sz="0" w:space="0" w:color="auto"/>
        <w:right w:val="none" w:sz="0" w:space="0" w:color="auto"/>
      </w:divBdr>
      <w:divsChild>
        <w:div w:id="418409189">
          <w:marLeft w:val="547"/>
          <w:marRight w:val="0"/>
          <w:marTop w:val="115"/>
          <w:marBottom w:val="0"/>
          <w:divBdr>
            <w:top w:val="none" w:sz="0" w:space="0" w:color="auto"/>
            <w:left w:val="none" w:sz="0" w:space="0" w:color="auto"/>
            <w:bottom w:val="none" w:sz="0" w:space="0" w:color="auto"/>
            <w:right w:val="none" w:sz="0" w:space="0" w:color="auto"/>
          </w:divBdr>
        </w:div>
      </w:divsChild>
    </w:div>
    <w:div w:id="1890070555">
      <w:bodyDiv w:val="1"/>
      <w:marLeft w:val="0"/>
      <w:marRight w:val="0"/>
      <w:marTop w:val="0"/>
      <w:marBottom w:val="0"/>
      <w:divBdr>
        <w:top w:val="none" w:sz="0" w:space="0" w:color="auto"/>
        <w:left w:val="none" w:sz="0" w:space="0" w:color="auto"/>
        <w:bottom w:val="none" w:sz="0" w:space="0" w:color="auto"/>
        <w:right w:val="none" w:sz="0" w:space="0" w:color="auto"/>
      </w:divBdr>
      <w:divsChild>
        <w:div w:id="1625429687">
          <w:marLeft w:val="720"/>
          <w:marRight w:val="0"/>
          <w:marTop w:val="60"/>
          <w:marBottom w:val="120"/>
          <w:divBdr>
            <w:top w:val="none" w:sz="0" w:space="0" w:color="auto"/>
            <w:left w:val="none" w:sz="0" w:space="0" w:color="auto"/>
            <w:bottom w:val="none" w:sz="0" w:space="0" w:color="auto"/>
            <w:right w:val="none" w:sz="0" w:space="0" w:color="auto"/>
          </w:divBdr>
        </w:div>
        <w:div w:id="1553419838">
          <w:marLeft w:val="720"/>
          <w:marRight w:val="0"/>
          <w:marTop w:val="60"/>
          <w:marBottom w:val="120"/>
          <w:divBdr>
            <w:top w:val="none" w:sz="0" w:space="0" w:color="auto"/>
            <w:left w:val="none" w:sz="0" w:space="0" w:color="auto"/>
            <w:bottom w:val="none" w:sz="0" w:space="0" w:color="auto"/>
            <w:right w:val="none" w:sz="0" w:space="0" w:color="auto"/>
          </w:divBdr>
        </w:div>
        <w:div w:id="1730684691">
          <w:marLeft w:val="720"/>
          <w:marRight w:val="0"/>
          <w:marTop w:val="60"/>
          <w:marBottom w:val="120"/>
          <w:divBdr>
            <w:top w:val="none" w:sz="0" w:space="0" w:color="auto"/>
            <w:left w:val="none" w:sz="0" w:space="0" w:color="auto"/>
            <w:bottom w:val="none" w:sz="0" w:space="0" w:color="auto"/>
            <w:right w:val="none" w:sz="0" w:space="0" w:color="auto"/>
          </w:divBdr>
        </w:div>
        <w:div w:id="623080316">
          <w:marLeft w:val="1354"/>
          <w:marRight w:val="0"/>
          <w:marTop w:val="60"/>
          <w:marBottom w:val="120"/>
          <w:divBdr>
            <w:top w:val="none" w:sz="0" w:space="0" w:color="auto"/>
            <w:left w:val="none" w:sz="0" w:space="0" w:color="auto"/>
            <w:bottom w:val="none" w:sz="0" w:space="0" w:color="auto"/>
            <w:right w:val="none" w:sz="0" w:space="0" w:color="auto"/>
          </w:divBdr>
        </w:div>
        <w:div w:id="1851873218">
          <w:marLeft w:val="1354"/>
          <w:marRight w:val="0"/>
          <w:marTop w:val="60"/>
          <w:marBottom w:val="120"/>
          <w:divBdr>
            <w:top w:val="none" w:sz="0" w:space="0" w:color="auto"/>
            <w:left w:val="none" w:sz="0" w:space="0" w:color="auto"/>
            <w:bottom w:val="none" w:sz="0" w:space="0" w:color="auto"/>
            <w:right w:val="none" w:sz="0" w:space="0" w:color="auto"/>
          </w:divBdr>
        </w:div>
        <w:div w:id="619384099">
          <w:marLeft w:val="720"/>
          <w:marRight w:val="0"/>
          <w:marTop w:val="60"/>
          <w:marBottom w:val="120"/>
          <w:divBdr>
            <w:top w:val="none" w:sz="0" w:space="0" w:color="auto"/>
            <w:left w:val="none" w:sz="0" w:space="0" w:color="auto"/>
            <w:bottom w:val="none" w:sz="0" w:space="0" w:color="auto"/>
            <w:right w:val="none" w:sz="0" w:space="0" w:color="auto"/>
          </w:divBdr>
        </w:div>
        <w:div w:id="1541286754">
          <w:marLeft w:val="720"/>
          <w:marRight w:val="0"/>
          <w:marTop w:val="60"/>
          <w:marBottom w:val="120"/>
          <w:divBdr>
            <w:top w:val="none" w:sz="0" w:space="0" w:color="auto"/>
            <w:left w:val="none" w:sz="0" w:space="0" w:color="auto"/>
            <w:bottom w:val="none" w:sz="0" w:space="0" w:color="auto"/>
            <w:right w:val="none" w:sz="0" w:space="0" w:color="auto"/>
          </w:divBdr>
        </w:div>
      </w:divsChild>
    </w:div>
    <w:div w:id="1913537915">
      <w:bodyDiv w:val="1"/>
      <w:marLeft w:val="0"/>
      <w:marRight w:val="0"/>
      <w:marTop w:val="0"/>
      <w:marBottom w:val="0"/>
      <w:divBdr>
        <w:top w:val="none" w:sz="0" w:space="0" w:color="auto"/>
        <w:left w:val="none" w:sz="0" w:space="0" w:color="auto"/>
        <w:bottom w:val="none" w:sz="0" w:space="0" w:color="auto"/>
        <w:right w:val="none" w:sz="0" w:space="0" w:color="auto"/>
      </w:divBdr>
      <w:divsChild>
        <w:div w:id="1678339453">
          <w:marLeft w:val="547"/>
          <w:marRight w:val="0"/>
          <w:marTop w:val="115"/>
          <w:marBottom w:val="0"/>
          <w:divBdr>
            <w:top w:val="none" w:sz="0" w:space="0" w:color="auto"/>
            <w:left w:val="none" w:sz="0" w:space="0" w:color="auto"/>
            <w:bottom w:val="none" w:sz="0" w:space="0" w:color="auto"/>
            <w:right w:val="none" w:sz="0" w:space="0" w:color="auto"/>
          </w:divBdr>
        </w:div>
      </w:divsChild>
    </w:div>
    <w:div w:id="1944802056">
      <w:bodyDiv w:val="1"/>
      <w:marLeft w:val="0"/>
      <w:marRight w:val="0"/>
      <w:marTop w:val="0"/>
      <w:marBottom w:val="0"/>
      <w:divBdr>
        <w:top w:val="none" w:sz="0" w:space="0" w:color="auto"/>
        <w:left w:val="none" w:sz="0" w:space="0" w:color="auto"/>
        <w:bottom w:val="none" w:sz="0" w:space="0" w:color="auto"/>
        <w:right w:val="none" w:sz="0" w:space="0" w:color="auto"/>
      </w:divBdr>
      <w:divsChild>
        <w:div w:id="1761177604">
          <w:marLeft w:val="547"/>
          <w:marRight w:val="0"/>
          <w:marTop w:val="115"/>
          <w:marBottom w:val="0"/>
          <w:divBdr>
            <w:top w:val="none" w:sz="0" w:space="0" w:color="auto"/>
            <w:left w:val="none" w:sz="0" w:space="0" w:color="auto"/>
            <w:bottom w:val="none" w:sz="0" w:space="0" w:color="auto"/>
            <w:right w:val="none" w:sz="0" w:space="0" w:color="auto"/>
          </w:divBdr>
        </w:div>
      </w:divsChild>
    </w:div>
    <w:div w:id="1946226642">
      <w:bodyDiv w:val="1"/>
      <w:marLeft w:val="0"/>
      <w:marRight w:val="0"/>
      <w:marTop w:val="0"/>
      <w:marBottom w:val="0"/>
      <w:divBdr>
        <w:top w:val="none" w:sz="0" w:space="0" w:color="auto"/>
        <w:left w:val="none" w:sz="0" w:space="0" w:color="auto"/>
        <w:bottom w:val="none" w:sz="0" w:space="0" w:color="auto"/>
        <w:right w:val="none" w:sz="0" w:space="0" w:color="auto"/>
      </w:divBdr>
      <w:divsChild>
        <w:div w:id="57216315">
          <w:marLeft w:val="720"/>
          <w:marRight w:val="0"/>
          <w:marTop w:val="0"/>
          <w:marBottom w:val="120"/>
          <w:divBdr>
            <w:top w:val="none" w:sz="0" w:space="0" w:color="auto"/>
            <w:left w:val="none" w:sz="0" w:space="0" w:color="auto"/>
            <w:bottom w:val="none" w:sz="0" w:space="0" w:color="auto"/>
            <w:right w:val="none" w:sz="0" w:space="0" w:color="auto"/>
          </w:divBdr>
        </w:div>
        <w:div w:id="765416993">
          <w:marLeft w:val="720"/>
          <w:marRight w:val="0"/>
          <w:marTop w:val="0"/>
          <w:marBottom w:val="120"/>
          <w:divBdr>
            <w:top w:val="none" w:sz="0" w:space="0" w:color="auto"/>
            <w:left w:val="none" w:sz="0" w:space="0" w:color="auto"/>
            <w:bottom w:val="none" w:sz="0" w:space="0" w:color="auto"/>
            <w:right w:val="none" w:sz="0" w:space="0" w:color="auto"/>
          </w:divBdr>
        </w:div>
        <w:div w:id="951130858">
          <w:marLeft w:val="1354"/>
          <w:marRight w:val="0"/>
          <w:marTop w:val="0"/>
          <w:marBottom w:val="120"/>
          <w:divBdr>
            <w:top w:val="none" w:sz="0" w:space="0" w:color="auto"/>
            <w:left w:val="none" w:sz="0" w:space="0" w:color="auto"/>
            <w:bottom w:val="none" w:sz="0" w:space="0" w:color="auto"/>
            <w:right w:val="none" w:sz="0" w:space="0" w:color="auto"/>
          </w:divBdr>
        </w:div>
        <w:div w:id="1752267710">
          <w:marLeft w:val="1354"/>
          <w:marRight w:val="0"/>
          <w:marTop w:val="0"/>
          <w:marBottom w:val="120"/>
          <w:divBdr>
            <w:top w:val="none" w:sz="0" w:space="0" w:color="auto"/>
            <w:left w:val="none" w:sz="0" w:space="0" w:color="auto"/>
            <w:bottom w:val="none" w:sz="0" w:space="0" w:color="auto"/>
            <w:right w:val="none" w:sz="0" w:space="0" w:color="auto"/>
          </w:divBdr>
        </w:div>
        <w:div w:id="1490293612">
          <w:marLeft w:val="1354"/>
          <w:marRight w:val="0"/>
          <w:marTop w:val="0"/>
          <w:marBottom w:val="120"/>
          <w:divBdr>
            <w:top w:val="none" w:sz="0" w:space="0" w:color="auto"/>
            <w:left w:val="none" w:sz="0" w:space="0" w:color="auto"/>
            <w:bottom w:val="none" w:sz="0" w:space="0" w:color="auto"/>
            <w:right w:val="none" w:sz="0" w:space="0" w:color="auto"/>
          </w:divBdr>
        </w:div>
        <w:div w:id="1119567396">
          <w:marLeft w:val="720"/>
          <w:marRight w:val="0"/>
          <w:marTop w:val="0"/>
          <w:marBottom w:val="120"/>
          <w:divBdr>
            <w:top w:val="none" w:sz="0" w:space="0" w:color="auto"/>
            <w:left w:val="none" w:sz="0" w:space="0" w:color="auto"/>
            <w:bottom w:val="none" w:sz="0" w:space="0" w:color="auto"/>
            <w:right w:val="none" w:sz="0" w:space="0" w:color="auto"/>
          </w:divBdr>
        </w:div>
        <w:div w:id="584920432">
          <w:marLeft w:val="1354"/>
          <w:marRight w:val="0"/>
          <w:marTop w:val="0"/>
          <w:marBottom w:val="120"/>
          <w:divBdr>
            <w:top w:val="none" w:sz="0" w:space="0" w:color="auto"/>
            <w:left w:val="none" w:sz="0" w:space="0" w:color="auto"/>
            <w:bottom w:val="none" w:sz="0" w:space="0" w:color="auto"/>
            <w:right w:val="none" w:sz="0" w:space="0" w:color="auto"/>
          </w:divBdr>
        </w:div>
        <w:div w:id="2046327114">
          <w:marLeft w:val="1354"/>
          <w:marRight w:val="0"/>
          <w:marTop w:val="0"/>
          <w:marBottom w:val="120"/>
          <w:divBdr>
            <w:top w:val="none" w:sz="0" w:space="0" w:color="auto"/>
            <w:left w:val="none" w:sz="0" w:space="0" w:color="auto"/>
            <w:bottom w:val="none" w:sz="0" w:space="0" w:color="auto"/>
            <w:right w:val="none" w:sz="0" w:space="0" w:color="auto"/>
          </w:divBdr>
        </w:div>
        <w:div w:id="1733843064">
          <w:marLeft w:val="720"/>
          <w:marRight w:val="0"/>
          <w:marTop w:val="0"/>
          <w:marBottom w:val="120"/>
          <w:divBdr>
            <w:top w:val="none" w:sz="0" w:space="0" w:color="auto"/>
            <w:left w:val="none" w:sz="0" w:space="0" w:color="auto"/>
            <w:bottom w:val="none" w:sz="0" w:space="0" w:color="auto"/>
            <w:right w:val="none" w:sz="0" w:space="0" w:color="auto"/>
          </w:divBdr>
        </w:div>
        <w:div w:id="1346176046">
          <w:marLeft w:val="720"/>
          <w:marRight w:val="0"/>
          <w:marTop w:val="0"/>
          <w:marBottom w:val="120"/>
          <w:divBdr>
            <w:top w:val="none" w:sz="0" w:space="0" w:color="auto"/>
            <w:left w:val="none" w:sz="0" w:space="0" w:color="auto"/>
            <w:bottom w:val="none" w:sz="0" w:space="0" w:color="auto"/>
            <w:right w:val="none" w:sz="0" w:space="0" w:color="auto"/>
          </w:divBdr>
        </w:div>
      </w:divsChild>
    </w:div>
    <w:div w:id="1947157593">
      <w:bodyDiv w:val="1"/>
      <w:marLeft w:val="0"/>
      <w:marRight w:val="0"/>
      <w:marTop w:val="0"/>
      <w:marBottom w:val="0"/>
      <w:divBdr>
        <w:top w:val="none" w:sz="0" w:space="0" w:color="auto"/>
        <w:left w:val="none" w:sz="0" w:space="0" w:color="auto"/>
        <w:bottom w:val="none" w:sz="0" w:space="0" w:color="auto"/>
        <w:right w:val="none" w:sz="0" w:space="0" w:color="auto"/>
      </w:divBdr>
    </w:div>
    <w:div w:id="1953046753">
      <w:bodyDiv w:val="1"/>
      <w:marLeft w:val="0"/>
      <w:marRight w:val="0"/>
      <w:marTop w:val="0"/>
      <w:marBottom w:val="0"/>
      <w:divBdr>
        <w:top w:val="none" w:sz="0" w:space="0" w:color="auto"/>
        <w:left w:val="none" w:sz="0" w:space="0" w:color="auto"/>
        <w:bottom w:val="none" w:sz="0" w:space="0" w:color="auto"/>
        <w:right w:val="none" w:sz="0" w:space="0" w:color="auto"/>
      </w:divBdr>
      <w:divsChild>
        <w:div w:id="1179933094">
          <w:marLeft w:val="1166"/>
          <w:marRight w:val="0"/>
          <w:marTop w:val="0"/>
          <w:marBottom w:val="0"/>
          <w:divBdr>
            <w:top w:val="none" w:sz="0" w:space="0" w:color="auto"/>
            <w:left w:val="none" w:sz="0" w:space="0" w:color="auto"/>
            <w:bottom w:val="none" w:sz="0" w:space="0" w:color="auto"/>
            <w:right w:val="none" w:sz="0" w:space="0" w:color="auto"/>
          </w:divBdr>
        </w:div>
        <w:div w:id="1806702036">
          <w:marLeft w:val="1166"/>
          <w:marRight w:val="0"/>
          <w:marTop w:val="0"/>
          <w:marBottom w:val="0"/>
          <w:divBdr>
            <w:top w:val="none" w:sz="0" w:space="0" w:color="auto"/>
            <w:left w:val="none" w:sz="0" w:space="0" w:color="auto"/>
            <w:bottom w:val="none" w:sz="0" w:space="0" w:color="auto"/>
            <w:right w:val="none" w:sz="0" w:space="0" w:color="auto"/>
          </w:divBdr>
        </w:div>
        <w:div w:id="728529156">
          <w:marLeft w:val="1166"/>
          <w:marRight w:val="0"/>
          <w:marTop w:val="0"/>
          <w:marBottom w:val="0"/>
          <w:divBdr>
            <w:top w:val="none" w:sz="0" w:space="0" w:color="auto"/>
            <w:left w:val="none" w:sz="0" w:space="0" w:color="auto"/>
            <w:bottom w:val="none" w:sz="0" w:space="0" w:color="auto"/>
            <w:right w:val="none" w:sz="0" w:space="0" w:color="auto"/>
          </w:divBdr>
        </w:div>
        <w:div w:id="1005016192">
          <w:marLeft w:val="1166"/>
          <w:marRight w:val="0"/>
          <w:marTop w:val="0"/>
          <w:marBottom w:val="0"/>
          <w:divBdr>
            <w:top w:val="none" w:sz="0" w:space="0" w:color="auto"/>
            <w:left w:val="none" w:sz="0" w:space="0" w:color="auto"/>
            <w:bottom w:val="none" w:sz="0" w:space="0" w:color="auto"/>
            <w:right w:val="none" w:sz="0" w:space="0" w:color="auto"/>
          </w:divBdr>
        </w:div>
        <w:div w:id="232744970">
          <w:marLeft w:val="1166"/>
          <w:marRight w:val="0"/>
          <w:marTop w:val="0"/>
          <w:marBottom w:val="0"/>
          <w:divBdr>
            <w:top w:val="none" w:sz="0" w:space="0" w:color="auto"/>
            <w:left w:val="none" w:sz="0" w:space="0" w:color="auto"/>
            <w:bottom w:val="none" w:sz="0" w:space="0" w:color="auto"/>
            <w:right w:val="none" w:sz="0" w:space="0" w:color="auto"/>
          </w:divBdr>
        </w:div>
        <w:div w:id="267128924">
          <w:marLeft w:val="1166"/>
          <w:marRight w:val="0"/>
          <w:marTop w:val="0"/>
          <w:marBottom w:val="0"/>
          <w:divBdr>
            <w:top w:val="none" w:sz="0" w:space="0" w:color="auto"/>
            <w:left w:val="none" w:sz="0" w:space="0" w:color="auto"/>
            <w:bottom w:val="none" w:sz="0" w:space="0" w:color="auto"/>
            <w:right w:val="none" w:sz="0" w:space="0" w:color="auto"/>
          </w:divBdr>
        </w:div>
        <w:div w:id="126510949">
          <w:marLeft w:val="1800"/>
          <w:marRight w:val="0"/>
          <w:marTop w:val="0"/>
          <w:marBottom w:val="0"/>
          <w:divBdr>
            <w:top w:val="none" w:sz="0" w:space="0" w:color="auto"/>
            <w:left w:val="none" w:sz="0" w:space="0" w:color="auto"/>
            <w:bottom w:val="none" w:sz="0" w:space="0" w:color="auto"/>
            <w:right w:val="none" w:sz="0" w:space="0" w:color="auto"/>
          </w:divBdr>
        </w:div>
        <w:div w:id="1064378743">
          <w:marLeft w:val="1800"/>
          <w:marRight w:val="0"/>
          <w:marTop w:val="0"/>
          <w:marBottom w:val="0"/>
          <w:divBdr>
            <w:top w:val="none" w:sz="0" w:space="0" w:color="auto"/>
            <w:left w:val="none" w:sz="0" w:space="0" w:color="auto"/>
            <w:bottom w:val="none" w:sz="0" w:space="0" w:color="auto"/>
            <w:right w:val="none" w:sz="0" w:space="0" w:color="auto"/>
          </w:divBdr>
        </w:div>
        <w:div w:id="1764498810">
          <w:marLeft w:val="1800"/>
          <w:marRight w:val="0"/>
          <w:marTop w:val="0"/>
          <w:marBottom w:val="0"/>
          <w:divBdr>
            <w:top w:val="none" w:sz="0" w:space="0" w:color="auto"/>
            <w:left w:val="none" w:sz="0" w:space="0" w:color="auto"/>
            <w:bottom w:val="none" w:sz="0" w:space="0" w:color="auto"/>
            <w:right w:val="none" w:sz="0" w:space="0" w:color="auto"/>
          </w:divBdr>
        </w:div>
      </w:divsChild>
    </w:div>
    <w:div w:id="1954743457">
      <w:bodyDiv w:val="1"/>
      <w:marLeft w:val="0"/>
      <w:marRight w:val="0"/>
      <w:marTop w:val="0"/>
      <w:marBottom w:val="0"/>
      <w:divBdr>
        <w:top w:val="none" w:sz="0" w:space="0" w:color="auto"/>
        <w:left w:val="none" w:sz="0" w:space="0" w:color="auto"/>
        <w:bottom w:val="none" w:sz="0" w:space="0" w:color="auto"/>
        <w:right w:val="none" w:sz="0" w:space="0" w:color="auto"/>
      </w:divBdr>
      <w:divsChild>
        <w:div w:id="186531622">
          <w:marLeft w:val="720"/>
          <w:marRight w:val="0"/>
          <w:marTop w:val="0"/>
          <w:marBottom w:val="0"/>
          <w:divBdr>
            <w:top w:val="none" w:sz="0" w:space="0" w:color="auto"/>
            <w:left w:val="none" w:sz="0" w:space="0" w:color="auto"/>
            <w:bottom w:val="none" w:sz="0" w:space="0" w:color="auto"/>
            <w:right w:val="none" w:sz="0" w:space="0" w:color="auto"/>
          </w:divBdr>
        </w:div>
        <w:div w:id="2006131697">
          <w:marLeft w:val="720"/>
          <w:marRight w:val="0"/>
          <w:marTop w:val="0"/>
          <w:marBottom w:val="0"/>
          <w:divBdr>
            <w:top w:val="none" w:sz="0" w:space="0" w:color="auto"/>
            <w:left w:val="none" w:sz="0" w:space="0" w:color="auto"/>
            <w:bottom w:val="none" w:sz="0" w:space="0" w:color="auto"/>
            <w:right w:val="none" w:sz="0" w:space="0" w:color="auto"/>
          </w:divBdr>
        </w:div>
        <w:div w:id="1630012077">
          <w:marLeft w:val="720"/>
          <w:marRight w:val="0"/>
          <w:marTop w:val="0"/>
          <w:marBottom w:val="0"/>
          <w:divBdr>
            <w:top w:val="none" w:sz="0" w:space="0" w:color="auto"/>
            <w:left w:val="none" w:sz="0" w:space="0" w:color="auto"/>
            <w:bottom w:val="none" w:sz="0" w:space="0" w:color="auto"/>
            <w:right w:val="none" w:sz="0" w:space="0" w:color="auto"/>
          </w:divBdr>
        </w:div>
        <w:div w:id="859247007">
          <w:marLeft w:val="720"/>
          <w:marRight w:val="0"/>
          <w:marTop w:val="0"/>
          <w:marBottom w:val="0"/>
          <w:divBdr>
            <w:top w:val="none" w:sz="0" w:space="0" w:color="auto"/>
            <w:left w:val="none" w:sz="0" w:space="0" w:color="auto"/>
            <w:bottom w:val="none" w:sz="0" w:space="0" w:color="auto"/>
            <w:right w:val="none" w:sz="0" w:space="0" w:color="auto"/>
          </w:divBdr>
        </w:div>
        <w:div w:id="64307481">
          <w:marLeft w:val="720"/>
          <w:marRight w:val="0"/>
          <w:marTop w:val="0"/>
          <w:marBottom w:val="0"/>
          <w:divBdr>
            <w:top w:val="none" w:sz="0" w:space="0" w:color="auto"/>
            <w:left w:val="none" w:sz="0" w:space="0" w:color="auto"/>
            <w:bottom w:val="none" w:sz="0" w:space="0" w:color="auto"/>
            <w:right w:val="none" w:sz="0" w:space="0" w:color="auto"/>
          </w:divBdr>
        </w:div>
        <w:div w:id="1716275037">
          <w:marLeft w:val="1354"/>
          <w:marRight w:val="0"/>
          <w:marTop w:val="0"/>
          <w:marBottom w:val="0"/>
          <w:divBdr>
            <w:top w:val="none" w:sz="0" w:space="0" w:color="auto"/>
            <w:left w:val="none" w:sz="0" w:space="0" w:color="auto"/>
            <w:bottom w:val="none" w:sz="0" w:space="0" w:color="auto"/>
            <w:right w:val="none" w:sz="0" w:space="0" w:color="auto"/>
          </w:divBdr>
        </w:div>
        <w:div w:id="1156608193">
          <w:marLeft w:val="1987"/>
          <w:marRight w:val="0"/>
          <w:marTop w:val="0"/>
          <w:marBottom w:val="0"/>
          <w:divBdr>
            <w:top w:val="none" w:sz="0" w:space="0" w:color="auto"/>
            <w:left w:val="none" w:sz="0" w:space="0" w:color="auto"/>
            <w:bottom w:val="none" w:sz="0" w:space="0" w:color="auto"/>
            <w:right w:val="none" w:sz="0" w:space="0" w:color="auto"/>
          </w:divBdr>
        </w:div>
        <w:div w:id="292756605">
          <w:marLeft w:val="1354"/>
          <w:marRight w:val="0"/>
          <w:marTop w:val="0"/>
          <w:marBottom w:val="0"/>
          <w:divBdr>
            <w:top w:val="none" w:sz="0" w:space="0" w:color="auto"/>
            <w:left w:val="none" w:sz="0" w:space="0" w:color="auto"/>
            <w:bottom w:val="none" w:sz="0" w:space="0" w:color="auto"/>
            <w:right w:val="none" w:sz="0" w:space="0" w:color="auto"/>
          </w:divBdr>
        </w:div>
        <w:div w:id="1877501684">
          <w:marLeft w:val="720"/>
          <w:marRight w:val="0"/>
          <w:marTop w:val="0"/>
          <w:marBottom w:val="0"/>
          <w:divBdr>
            <w:top w:val="none" w:sz="0" w:space="0" w:color="auto"/>
            <w:left w:val="none" w:sz="0" w:space="0" w:color="auto"/>
            <w:bottom w:val="none" w:sz="0" w:space="0" w:color="auto"/>
            <w:right w:val="none" w:sz="0" w:space="0" w:color="auto"/>
          </w:divBdr>
        </w:div>
        <w:div w:id="209808802">
          <w:marLeft w:val="720"/>
          <w:marRight w:val="0"/>
          <w:marTop w:val="0"/>
          <w:marBottom w:val="0"/>
          <w:divBdr>
            <w:top w:val="none" w:sz="0" w:space="0" w:color="auto"/>
            <w:left w:val="none" w:sz="0" w:space="0" w:color="auto"/>
            <w:bottom w:val="none" w:sz="0" w:space="0" w:color="auto"/>
            <w:right w:val="none" w:sz="0" w:space="0" w:color="auto"/>
          </w:divBdr>
        </w:div>
        <w:div w:id="231504568">
          <w:marLeft w:val="720"/>
          <w:marRight w:val="0"/>
          <w:marTop w:val="0"/>
          <w:marBottom w:val="0"/>
          <w:divBdr>
            <w:top w:val="none" w:sz="0" w:space="0" w:color="auto"/>
            <w:left w:val="none" w:sz="0" w:space="0" w:color="auto"/>
            <w:bottom w:val="none" w:sz="0" w:space="0" w:color="auto"/>
            <w:right w:val="none" w:sz="0" w:space="0" w:color="auto"/>
          </w:divBdr>
        </w:div>
        <w:div w:id="2009939341">
          <w:marLeft w:val="720"/>
          <w:marRight w:val="0"/>
          <w:marTop w:val="0"/>
          <w:marBottom w:val="0"/>
          <w:divBdr>
            <w:top w:val="none" w:sz="0" w:space="0" w:color="auto"/>
            <w:left w:val="none" w:sz="0" w:space="0" w:color="auto"/>
            <w:bottom w:val="none" w:sz="0" w:space="0" w:color="auto"/>
            <w:right w:val="none" w:sz="0" w:space="0" w:color="auto"/>
          </w:divBdr>
        </w:div>
        <w:div w:id="1174762581">
          <w:marLeft w:val="720"/>
          <w:marRight w:val="0"/>
          <w:marTop w:val="0"/>
          <w:marBottom w:val="0"/>
          <w:divBdr>
            <w:top w:val="none" w:sz="0" w:space="0" w:color="auto"/>
            <w:left w:val="none" w:sz="0" w:space="0" w:color="auto"/>
            <w:bottom w:val="none" w:sz="0" w:space="0" w:color="auto"/>
            <w:right w:val="none" w:sz="0" w:space="0" w:color="auto"/>
          </w:divBdr>
        </w:div>
        <w:div w:id="1470438285">
          <w:marLeft w:val="1354"/>
          <w:marRight w:val="0"/>
          <w:marTop w:val="0"/>
          <w:marBottom w:val="0"/>
          <w:divBdr>
            <w:top w:val="none" w:sz="0" w:space="0" w:color="auto"/>
            <w:left w:val="none" w:sz="0" w:space="0" w:color="auto"/>
            <w:bottom w:val="none" w:sz="0" w:space="0" w:color="auto"/>
            <w:right w:val="none" w:sz="0" w:space="0" w:color="auto"/>
          </w:divBdr>
        </w:div>
      </w:divsChild>
    </w:div>
    <w:div w:id="1974210985">
      <w:bodyDiv w:val="1"/>
      <w:marLeft w:val="0"/>
      <w:marRight w:val="0"/>
      <w:marTop w:val="0"/>
      <w:marBottom w:val="0"/>
      <w:divBdr>
        <w:top w:val="none" w:sz="0" w:space="0" w:color="auto"/>
        <w:left w:val="none" w:sz="0" w:space="0" w:color="auto"/>
        <w:bottom w:val="none" w:sz="0" w:space="0" w:color="auto"/>
        <w:right w:val="none" w:sz="0" w:space="0" w:color="auto"/>
      </w:divBdr>
      <w:divsChild>
        <w:div w:id="1051266816">
          <w:marLeft w:val="720"/>
          <w:marRight w:val="0"/>
          <w:marTop w:val="0"/>
          <w:marBottom w:val="0"/>
          <w:divBdr>
            <w:top w:val="none" w:sz="0" w:space="0" w:color="auto"/>
            <w:left w:val="none" w:sz="0" w:space="0" w:color="auto"/>
            <w:bottom w:val="none" w:sz="0" w:space="0" w:color="auto"/>
            <w:right w:val="none" w:sz="0" w:space="0" w:color="auto"/>
          </w:divBdr>
        </w:div>
        <w:div w:id="1356418912">
          <w:marLeft w:val="720"/>
          <w:marRight w:val="0"/>
          <w:marTop w:val="0"/>
          <w:marBottom w:val="0"/>
          <w:divBdr>
            <w:top w:val="none" w:sz="0" w:space="0" w:color="auto"/>
            <w:left w:val="none" w:sz="0" w:space="0" w:color="auto"/>
            <w:bottom w:val="none" w:sz="0" w:space="0" w:color="auto"/>
            <w:right w:val="none" w:sz="0" w:space="0" w:color="auto"/>
          </w:divBdr>
        </w:div>
        <w:div w:id="314451729">
          <w:marLeft w:val="720"/>
          <w:marRight w:val="0"/>
          <w:marTop w:val="0"/>
          <w:marBottom w:val="0"/>
          <w:divBdr>
            <w:top w:val="none" w:sz="0" w:space="0" w:color="auto"/>
            <w:left w:val="none" w:sz="0" w:space="0" w:color="auto"/>
            <w:bottom w:val="none" w:sz="0" w:space="0" w:color="auto"/>
            <w:right w:val="none" w:sz="0" w:space="0" w:color="auto"/>
          </w:divBdr>
        </w:div>
        <w:div w:id="1227764486">
          <w:marLeft w:val="1354"/>
          <w:marRight w:val="0"/>
          <w:marTop w:val="0"/>
          <w:marBottom w:val="0"/>
          <w:divBdr>
            <w:top w:val="none" w:sz="0" w:space="0" w:color="auto"/>
            <w:left w:val="none" w:sz="0" w:space="0" w:color="auto"/>
            <w:bottom w:val="none" w:sz="0" w:space="0" w:color="auto"/>
            <w:right w:val="none" w:sz="0" w:space="0" w:color="auto"/>
          </w:divBdr>
        </w:div>
        <w:div w:id="767850938">
          <w:marLeft w:val="1354"/>
          <w:marRight w:val="0"/>
          <w:marTop w:val="0"/>
          <w:marBottom w:val="0"/>
          <w:divBdr>
            <w:top w:val="none" w:sz="0" w:space="0" w:color="auto"/>
            <w:left w:val="none" w:sz="0" w:space="0" w:color="auto"/>
            <w:bottom w:val="none" w:sz="0" w:space="0" w:color="auto"/>
            <w:right w:val="none" w:sz="0" w:space="0" w:color="auto"/>
          </w:divBdr>
        </w:div>
        <w:div w:id="1156259916">
          <w:marLeft w:val="720"/>
          <w:marRight w:val="0"/>
          <w:marTop w:val="0"/>
          <w:marBottom w:val="0"/>
          <w:divBdr>
            <w:top w:val="none" w:sz="0" w:space="0" w:color="auto"/>
            <w:left w:val="none" w:sz="0" w:space="0" w:color="auto"/>
            <w:bottom w:val="none" w:sz="0" w:space="0" w:color="auto"/>
            <w:right w:val="none" w:sz="0" w:space="0" w:color="auto"/>
          </w:divBdr>
        </w:div>
        <w:div w:id="1425154167">
          <w:marLeft w:val="720"/>
          <w:marRight w:val="0"/>
          <w:marTop w:val="0"/>
          <w:marBottom w:val="0"/>
          <w:divBdr>
            <w:top w:val="none" w:sz="0" w:space="0" w:color="auto"/>
            <w:left w:val="none" w:sz="0" w:space="0" w:color="auto"/>
            <w:bottom w:val="none" w:sz="0" w:space="0" w:color="auto"/>
            <w:right w:val="none" w:sz="0" w:space="0" w:color="auto"/>
          </w:divBdr>
        </w:div>
        <w:div w:id="937062008">
          <w:marLeft w:val="1354"/>
          <w:marRight w:val="0"/>
          <w:marTop w:val="0"/>
          <w:marBottom w:val="0"/>
          <w:divBdr>
            <w:top w:val="none" w:sz="0" w:space="0" w:color="auto"/>
            <w:left w:val="none" w:sz="0" w:space="0" w:color="auto"/>
            <w:bottom w:val="none" w:sz="0" w:space="0" w:color="auto"/>
            <w:right w:val="none" w:sz="0" w:space="0" w:color="auto"/>
          </w:divBdr>
        </w:div>
        <w:div w:id="460733556">
          <w:marLeft w:val="1987"/>
          <w:marRight w:val="0"/>
          <w:marTop w:val="0"/>
          <w:marBottom w:val="0"/>
          <w:divBdr>
            <w:top w:val="none" w:sz="0" w:space="0" w:color="auto"/>
            <w:left w:val="none" w:sz="0" w:space="0" w:color="auto"/>
            <w:bottom w:val="none" w:sz="0" w:space="0" w:color="auto"/>
            <w:right w:val="none" w:sz="0" w:space="0" w:color="auto"/>
          </w:divBdr>
        </w:div>
        <w:div w:id="1955476641">
          <w:marLeft w:val="1354"/>
          <w:marRight w:val="0"/>
          <w:marTop w:val="0"/>
          <w:marBottom w:val="0"/>
          <w:divBdr>
            <w:top w:val="none" w:sz="0" w:space="0" w:color="auto"/>
            <w:left w:val="none" w:sz="0" w:space="0" w:color="auto"/>
            <w:bottom w:val="none" w:sz="0" w:space="0" w:color="auto"/>
            <w:right w:val="none" w:sz="0" w:space="0" w:color="auto"/>
          </w:divBdr>
        </w:div>
        <w:div w:id="1878814448">
          <w:marLeft w:val="1354"/>
          <w:marRight w:val="0"/>
          <w:marTop w:val="0"/>
          <w:marBottom w:val="0"/>
          <w:divBdr>
            <w:top w:val="none" w:sz="0" w:space="0" w:color="auto"/>
            <w:left w:val="none" w:sz="0" w:space="0" w:color="auto"/>
            <w:bottom w:val="none" w:sz="0" w:space="0" w:color="auto"/>
            <w:right w:val="none" w:sz="0" w:space="0" w:color="auto"/>
          </w:divBdr>
        </w:div>
        <w:div w:id="336271673">
          <w:marLeft w:val="1354"/>
          <w:marRight w:val="0"/>
          <w:marTop w:val="0"/>
          <w:marBottom w:val="0"/>
          <w:divBdr>
            <w:top w:val="none" w:sz="0" w:space="0" w:color="auto"/>
            <w:left w:val="none" w:sz="0" w:space="0" w:color="auto"/>
            <w:bottom w:val="none" w:sz="0" w:space="0" w:color="auto"/>
            <w:right w:val="none" w:sz="0" w:space="0" w:color="auto"/>
          </w:divBdr>
        </w:div>
        <w:div w:id="1716732556">
          <w:marLeft w:val="1354"/>
          <w:marRight w:val="0"/>
          <w:marTop w:val="0"/>
          <w:marBottom w:val="0"/>
          <w:divBdr>
            <w:top w:val="none" w:sz="0" w:space="0" w:color="auto"/>
            <w:left w:val="none" w:sz="0" w:space="0" w:color="auto"/>
            <w:bottom w:val="none" w:sz="0" w:space="0" w:color="auto"/>
            <w:right w:val="none" w:sz="0" w:space="0" w:color="auto"/>
          </w:divBdr>
        </w:div>
        <w:div w:id="84032452">
          <w:marLeft w:val="1354"/>
          <w:marRight w:val="0"/>
          <w:marTop w:val="0"/>
          <w:marBottom w:val="0"/>
          <w:divBdr>
            <w:top w:val="none" w:sz="0" w:space="0" w:color="auto"/>
            <w:left w:val="none" w:sz="0" w:space="0" w:color="auto"/>
            <w:bottom w:val="none" w:sz="0" w:space="0" w:color="auto"/>
            <w:right w:val="none" w:sz="0" w:space="0" w:color="auto"/>
          </w:divBdr>
        </w:div>
        <w:div w:id="554703665">
          <w:marLeft w:val="1354"/>
          <w:marRight w:val="0"/>
          <w:marTop w:val="0"/>
          <w:marBottom w:val="0"/>
          <w:divBdr>
            <w:top w:val="none" w:sz="0" w:space="0" w:color="auto"/>
            <w:left w:val="none" w:sz="0" w:space="0" w:color="auto"/>
            <w:bottom w:val="none" w:sz="0" w:space="0" w:color="auto"/>
            <w:right w:val="none" w:sz="0" w:space="0" w:color="auto"/>
          </w:divBdr>
        </w:div>
        <w:div w:id="1742285488">
          <w:marLeft w:val="720"/>
          <w:marRight w:val="0"/>
          <w:marTop w:val="0"/>
          <w:marBottom w:val="0"/>
          <w:divBdr>
            <w:top w:val="none" w:sz="0" w:space="0" w:color="auto"/>
            <w:left w:val="none" w:sz="0" w:space="0" w:color="auto"/>
            <w:bottom w:val="none" w:sz="0" w:space="0" w:color="auto"/>
            <w:right w:val="none" w:sz="0" w:space="0" w:color="auto"/>
          </w:divBdr>
        </w:div>
        <w:div w:id="88236770">
          <w:marLeft w:val="1354"/>
          <w:marRight w:val="0"/>
          <w:marTop w:val="0"/>
          <w:marBottom w:val="0"/>
          <w:divBdr>
            <w:top w:val="none" w:sz="0" w:space="0" w:color="auto"/>
            <w:left w:val="none" w:sz="0" w:space="0" w:color="auto"/>
            <w:bottom w:val="none" w:sz="0" w:space="0" w:color="auto"/>
            <w:right w:val="none" w:sz="0" w:space="0" w:color="auto"/>
          </w:divBdr>
        </w:div>
        <w:div w:id="252668715">
          <w:marLeft w:val="720"/>
          <w:marRight w:val="0"/>
          <w:marTop w:val="0"/>
          <w:marBottom w:val="0"/>
          <w:divBdr>
            <w:top w:val="none" w:sz="0" w:space="0" w:color="auto"/>
            <w:left w:val="none" w:sz="0" w:space="0" w:color="auto"/>
            <w:bottom w:val="none" w:sz="0" w:space="0" w:color="auto"/>
            <w:right w:val="none" w:sz="0" w:space="0" w:color="auto"/>
          </w:divBdr>
        </w:div>
      </w:divsChild>
    </w:div>
    <w:div w:id="2015111322">
      <w:bodyDiv w:val="1"/>
      <w:marLeft w:val="0"/>
      <w:marRight w:val="0"/>
      <w:marTop w:val="0"/>
      <w:marBottom w:val="0"/>
      <w:divBdr>
        <w:top w:val="none" w:sz="0" w:space="0" w:color="auto"/>
        <w:left w:val="none" w:sz="0" w:space="0" w:color="auto"/>
        <w:bottom w:val="none" w:sz="0" w:space="0" w:color="auto"/>
        <w:right w:val="none" w:sz="0" w:space="0" w:color="auto"/>
      </w:divBdr>
      <w:divsChild>
        <w:div w:id="1211914369">
          <w:marLeft w:val="1166"/>
          <w:marRight w:val="0"/>
          <w:marTop w:val="100"/>
          <w:marBottom w:val="0"/>
          <w:divBdr>
            <w:top w:val="none" w:sz="0" w:space="0" w:color="auto"/>
            <w:left w:val="none" w:sz="0" w:space="0" w:color="auto"/>
            <w:bottom w:val="none" w:sz="0" w:space="0" w:color="auto"/>
            <w:right w:val="none" w:sz="0" w:space="0" w:color="auto"/>
          </w:divBdr>
        </w:div>
      </w:divsChild>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 w:id="2144931556">
      <w:bodyDiv w:val="1"/>
      <w:marLeft w:val="0"/>
      <w:marRight w:val="0"/>
      <w:marTop w:val="0"/>
      <w:marBottom w:val="0"/>
      <w:divBdr>
        <w:top w:val="none" w:sz="0" w:space="0" w:color="auto"/>
        <w:left w:val="none" w:sz="0" w:space="0" w:color="auto"/>
        <w:bottom w:val="none" w:sz="0" w:space="0" w:color="auto"/>
        <w:right w:val="none" w:sz="0" w:space="0" w:color="auto"/>
      </w:divBdr>
      <w:divsChild>
        <w:div w:id="1204442065">
          <w:marLeft w:val="547"/>
          <w:marRight w:val="0"/>
          <w:marTop w:val="0"/>
          <w:marBottom w:val="0"/>
          <w:divBdr>
            <w:top w:val="none" w:sz="0" w:space="0" w:color="auto"/>
            <w:left w:val="none" w:sz="0" w:space="0" w:color="auto"/>
            <w:bottom w:val="none" w:sz="0" w:space="0" w:color="auto"/>
            <w:right w:val="none" w:sz="0" w:space="0" w:color="auto"/>
          </w:divBdr>
        </w:div>
        <w:div w:id="1292983636">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2/11-22-0973-13-00bh-cc41-comments-against-d0-2.xls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1/11-21-0332-37-00bh-issues-tracking.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3/11-23-0029-00-00bh-agenda-tgbh-2023-jan-10.ppt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0651-09-00bh-tgbh-motions-list.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1AC0A-0F64-42AA-BDD3-72614CC8E832}">
  <ds:schemaRefs>
    <ds:schemaRef ds:uri="http://schemas.microsoft.com/sharepoint/v3/contenttype/forms"/>
  </ds:schemaRefs>
</ds:datastoreItem>
</file>

<file path=customXml/itemProps2.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0AC8BD-DD6D-454C-BA6B-F012A0DAB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3766</TotalTime>
  <Pages>1</Pages>
  <Words>3498</Words>
  <Characters>19941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doc.: IEEE 802.11-20/1146r0</vt:lpstr>
    </vt:vector>
  </TitlesOfParts>
  <Company>InterDigital</Company>
  <LinksUpToDate>false</LinksUpToDate>
  <CharactersWithSpaces>23393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802.11-20/1146r0</dc:title>
  <dc:subject>Minutes</dc:subject>
  <dc:creator>Levy, Joseph</dc:creator>
  <cp:keywords>June 2020</cp:keywords>
  <dc:description>Joseph Levy (InterDigital)</dc:description>
  <cp:lastModifiedBy>Peter Yee</cp:lastModifiedBy>
  <cp:revision>115</cp:revision>
  <cp:lastPrinted>1900-01-01T08:00:00Z</cp:lastPrinted>
  <dcterms:created xsi:type="dcterms:W3CDTF">2022-08-17T04:40:00Z</dcterms:created>
  <dcterms:modified xsi:type="dcterms:W3CDTF">2023-02-07T18:27:00Z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