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77777777" w:rsidR="00CA09B2" w:rsidRDefault="008217AB" w:rsidP="00A14999">
            <w:pPr>
              <w:pStyle w:val="T2"/>
            </w:pPr>
            <w:r>
              <w:t>UHR SG</w:t>
            </w:r>
            <w:r w:rsidR="00204CB3">
              <w:t xml:space="preserve"> </w:t>
            </w:r>
            <w:r w:rsidR="00692C75">
              <w:t>January</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77777777" w:rsidR="00CA09B2" w:rsidRDefault="00CA09B2" w:rsidP="007A6A37">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01</w:t>
            </w:r>
            <w:r>
              <w:rPr>
                <w:b w:val="0"/>
                <w:sz w:val="20"/>
              </w:rPr>
              <w:t>-</w:t>
            </w:r>
            <w:r w:rsidR="008217AB">
              <w:rPr>
                <w:b w:val="0"/>
                <w:sz w:val="20"/>
              </w:rPr>
              <w:t>1</w:t>
            </w:r>
            <w:r w:rsidR="00692C75">
              <w:rPr>
                <w:b w:val="0"/>
                <w:sz w:val="20"/>
              </w:rPr>
              <w:t>6</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4F47D8" w:rsidRDefault="004F47D8">
                            <w:pPr>
                              <w:pStyle w:val="T1"/>
                              <w:spacing w:after="120"/>
                            </w:pPr>
                            <w:r>
                              <w:t>Abstract</w:t>
                            </w:r>
                          </w:p>
                          <w:p w14:paraId="57579FD4" w14:textId="77777777" w:rsidR="004F47D8" w:rsidRDefault="004F47D8">
                            <w:pPr>
                              <w:jc w:val="both"/>
                            </w:pPr>
                            <w:r>
                              <w:t>This document contains the minutes for the UHR SG January 2023</w:t>
                            </w:r>
                            <w:r w:rsidRPr="008217AB">
                              <w:t xml:space="preserve"> Meeting Minutes</w:t>
                            </w:r>
                            <w:r>
                              <w:t>.</w:t>
                            </w:r>
                          </w:p>
                          <w:p w14:paraId="579B6B12" w14:textId="77777777" w:rsidR="004F47D8" w:rsidRDefault="004F47D8">
                            <w:pPr>
                              <w:jc w:val="both"/>
                            </w:pPr>
                          </w:p>
                          <w:p w14:paraId="00677054" w14:textId="77777777" w:rsidR="004F47D8" w:rsidRDefault="004F47D8">
                            <w:pPr>
                              <w:jc w:val="both"/>
                            </w:pPr>
                            <w:r>
                              <w:t>Revision history:</w:t>
                            </w:r>
                          </w:p>
                          <w:p w14:paraId="1B4CF161" w14:textId="77777777" w:rsidR="004F47D8" w:rsidRDefault="004F47D8" w:rsidP="004E73A8">
                            <w:pPr>
                              <w:pStyle w:val="a"/>
                              <w:numPr>
                                <w:ilvl w:val="0"/>
                                <w:numId w:val="3"/>
                              </w:numPr>
                            </w:pPr>
                            <w:r>
                              <w:t>Rev0: initial version.</w:t>
                            </w:r>
                          </w:p>
                          <w:p w14:paraId="71D4C5D1" w14:textId="77777777" w:rsidR="004F47D8" w:rsidRDefault="004F47D8" w:rsidP="00FD1A9D"/>
                          <w:p w14:paraId="0AB5D844" w14:textId="77777777" w:rsidR="004F47D8" w:rsidRDefault="004F47D8" w:rsidP="00FD1A9D"/>
                          <w:p w14:paraId="7D366D8F" w14:textId="77777777" w:rsidR="004F47D8" w:rsidRDefault="004F47D8" w:rsidP="00FD1A9D"/>
                          <w:p w14:paraId="2C160461" w14:textId="77777777" w:rsidR="004F47D8" w:rsidRDefault="004F47D8" w:rsidP="00FD1A9D">
                            <w:pPr>
                              <w:jc w:val="both"/>
                            </w:pPr>
                            <w:r>
                              <w:t>Abbreviations:</w:t>
                            </w:r>
                          </w:p>
                          <w:p w14:paraId="63B2D9C6" w14:textId="77777777" w:rsidR="004F47D8" w:rsidRDefault="004F47D8" w:rsidP="004E73A8">
                            <w:pPr>
                              <w:pStyle w:val="a"/>
                              <w:numPr>
                                <w:ilvl w:val="0"/>
                                <w:numId w:val="3"/>
                              </w:numPr>
                            </w:pPr>
                            <w:r>
                              <w:rPr>
                                <w:rFonts w:hint="eastAsia"/>
                              </w:rPr>
                              <w:t>C: Comment</w:t>
                            </w:r>
                          </w:p>
                          <w:p w14:paraId="5F596748" w14:textId="77777777" w:rsidR="004F47D8" w:rsidRDefault="004F47D8" w:rsidP="004E73A8">
                            <w:pPr>
                              <w:pStyle w:val="a"/>
                              <w:numPr>
                                <w:ilvl w:val="0"/>
                                <w:numId w:val="3"/>
                              </w:numPr>
                            </w:pPr>
                            <w:r>
                              <w:t>A: answer</w:t>
                            </w:r>
                          </w:p>
                          <w:p w14:paraId="03DC13A5" w14:textId="77777777" w:rsidR="004F47D8" w:rsidRDefault="004F47D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4F47D8" w:rsidRDefault="004F47D8">
                      <w:pPr>
                        <w:pStyle w:val="T1"/>
                        <w:spacing w:after="120"/>
                      </w:pPr>
                      <w:r>
                        <w:t>Abstract</w:t>
                      </w:r>
                    </w:p>
                    <w:p w14:paraId="57579FD4" w14:textId="77777777" w:rsidR="004F47D8" w:rsidRDefault="004F47D8">
                      <w:pPr>
                        <w:jc w:val="both"/>
                      </w:pPr>
                      <w:r>
                        <w:t>This document contains the minutes for the UHR SG January 2023</w:t>
                      </w:r>
                      <w:r w:rsidRPr="008217AB">
                        <w:t xml:space="preserve"> Meeting Minutes</w:t>
                      </w:r>
                      <w:r>
                        <w:t>.</w:t>
                      </w:r>
                    </w:p>
                    <w:p w14:paraId="579B6B12" w14:textId="77777777" w:rsidR="004F47D8" w:rsidRDefault="004F47D8">
                      <w:pPr>
                        <w:jc w:val="both"/>
                      </w:pPr>
                    </w:p>
                    <w:p w14:paraId="00677054" w14:textId="77777777" w:rsidR="004F47D8" w:rsidRDefault="004F47D8">
                      <w:pPr>
                        <w:jc w:val="both"/>
                      </w:pPr>
                      <w:r>
                        <w:t>Revision history:</w:t>
                      </w:r>
                    </w:p>
                    <w:p w14:paraId="1B4CF161" w14:textId="77777777" w:rsidR="004F47D8" w:rsidRDefault="004F47D8" w:rsidP="004E73A8">
                      <w:pPr>
                        <w:pStyle w:val="a"/>
                        <w:numPr>
                          <w:ilvl w:val="0"/>
                          <w:numId w:val="3"/>
                        </w:numPr>
                      </w:pPr>
                      <w:r>
                        <w:t>Rev0: initial version.</w:t>
                      </w:r>
                    </w:p>
                    <w:p w14:paraId="71D4C5D1" w14:textId="77777777" w:rsidR="004F47D8" w:rsidRDefault="004F47D8" w:rsidP="00FD1A9D"/>
                    <w:p w14:paraId="0AB5D844" w14:textId="77777777" w:rsidR="004F47D8" w:rsidRDefault="004F47D8" w:rsidP="00FD1A9D"/>
                    <w:p w14:paraId="7D366D8F" w14:textId="77777777" w:rsidR="004F47D8" w:rsidRDefault="004F47D8" w:rsidP="00FD1A9D"/>
                    <w:p w14:paraId="2C160461" w14:textId="77777777" w:rsidR="004F47D8" w:rsidRDefault="004F47D8" w:rsidP="00FD1A9D">
                      <w:pPr>
                        <w:jc w:val="both"/>
                      </w:pPr>
                      <w:r>
                        <w:t>Abbreviations:</w:t>
                      </w:r>
                    </w:p>
                    <w:p w14:paraId="63B2D9C6" w14:textId="77777777" w:rsidR="004F47D8" w:rsidRDefault="004F47D8" w:rsidP="004E73A8">
                      <w:pPr>
                        <w:pStyle w:val="a"/>
                        <w:numPr>
                          <w:ilvl w:val="0"/>
                          <w:numId w:val="3"/>
                        </w:numPr>
                      </w:pPr>
                      <w:r>
                        <w:rPr>
                          <w:rFonts w:hint="eastAsia"/>
                        </w:rPr>
                        <w:t>C: Comment</w:t>
                      </w:r>
                    </w:p>
                    <w:p w14:paraId="5F596748" w14:textId="77777777" w:rsidR="004F47D8" w:rsidRDefault="004F47D8" w:rsidP="004E73A8">
                      <w:pPr>
                        <w:pStyle w:val="a"/>
                        <w:numPr>
                          <w:ilvl w:val="0"/>
                          <w:numId w:val="3"/>
                        </w:numPr>
                      </w:pPr>
                      <w:r>
                        <w:t>A: answer</w:t>
                      </w:r>
                    </w:p>
                    <w:p w14:paraId="03DC13A5" w14:textId="77777777" w:rsidR="004F47D8" w:rsidRDefault="004F47D8" w:rsidP="00FD1A9D"/>
                  </w:txbxContent>
                </v:textbox>
              </v:shape>
            </w:pict>
          </mc:Fallback>
        </mc:AlternateContent>
      </w:r>
    </w:p>
    <w:p w14:paraId="6BA8B370" w14:textId="77777777" w:rsidR="00CA09B2" w:rsidRDefault="00CA09B2" w:rsidP="00730359">
      <w:pPr>
        <w:rPr>
          <w:b/>
          <w:sz w:val="24"/>
        </w:rPr>
      </w:pPr>
      <w:r>
        <w:br w:type="page"/>
      </w:r>
    </w:p>
    <w:p w14:paraId="41F8B118" w14:textId="77777777" w:rsidR="003E6BA9" w:rsidRDefault="000B4DF2" w:rsidP="003E6BA9">
      <w:pPr>
        <w:pStyle w:val="1"/>
        <w:rPr>
          <w:bCs/>
        </w:rPr>
      </w:pPr>
      <w:r w:rsidRPr="000B4DF2">
        <w:rPr>
          <w:bCs/>
        </w:rPr>
        <w:lastRenderedPageBreak/>
        <w:t xml:space="preserve">1st Call: </w:t>
      </w:r>
      <w:r w:rsidR="00692C75" w:rsidRPr="00692C75">
        <w:rPr>
          <w:bCs/>
        </w:rPr>
        <w:t>Tuesday EVE, (7:30pm-9:30pm</w:t>
      </w:r>
      <w:r w:rsidR="00692C75">
        <w:rPr>
          <w:bCs/>
        </w:rPr>
        <w:t xml:space="preserve"> ET</w:t>
      </w:r>
      <w:r w:rsidR="00692C75" w:rsidRPr="00692C75">
        <w:rPr>
          <w:bCs/>
        </w:rPr>
        <w:t>)</w:t>
      </w:r>
    </w:p>
    <w:p w14:paraId="7CAEC4A6" w14:textId="77777777" w:rsidR="003E6BA9" w:rsidRPr="00F81295" w:rsidRDefault="003E6BA9" w:rsidP="003E6BA9"/>
    <w:p w14:paraId="57BB19D3" w14:textId="5B257A25" w:rsidR="004B27DA" w:rsidRDefault="004B27DA" w:rsidP="004E73A8">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 xml:space="preserve">30 </w:t>
      </w:r>
      <w:r w:rsidR="009A403C">
        <w:t>ET</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11-22-</w:t>
        </w:r>
        <w:r w:rsidR="006E23D2">
          <w:rPr>
            <w:rStyle w:val="a7"/>
          </w:rPr>
          <w:t>2135</w:t>
        </w:r>
        <w:r w:rsidRPr="00CB4DCB">
          <w:rPr>
            <w:rStyle w:val="a7"/>
          </w:rPr>
          <w:t>r</w:t>
        </w:r>
        <w:r w:rsidR="00945995">
          <w:rPr>
            <w:rStyle w:val="a7"/>
          </w:rPr>
          <w:t>4</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706A0980" w14:textId="77777777" w:rsidR="004B27DA" w:rsidRDefault="004B27DA" w:rsidP="004B27DA"/>
    <w:p w14:paraId="2EFB628C" w14:textId="77777777" w:rsidR="004B27DA" w:rsidRDefault="004B27DA" w:rsidP="004E73A8">
      <w:pPr>
        <w:pStyle w:val="a"/>
      </w:pPr>
      <w:r>
        <w:t>Chair provides an a</w:t>
      </w:r>
      <w:r w:rsidRPr="00933B14">
        <w:t>ttendance reminder</w:t>
      </w:r>
      <w:r>
        <w:t>:</w:t>
      </w:r>
    </w:p>
    <w:p w14:paraId="7D004FD3" w14:textId="77777777" w:rsidR="004B27DA" w:rsidRDefault="004B27DA" w:rsidP="004B27DA">
      <w:pPr>
        <w:ind w:firstLine="720"/>
      </w:pPr>
      <w:r>
        <w:t xml:space="preserve">3.1. Please record your attendance during the session by using the IMAT system: </w:t>
      </w:r>
    </w:p>
    <w:p w14:paraId="10034FFC" w14:textId="77777777" w:rsidR="004B27DA" w:rsidRDefault="004B27DA" w:rsidP="004E73A8">
      <w:pPr>
        <w:pStyle w:val="a"/>
      </w:pPr>
      <w:r>
        <w:t xml:space="preserve">login to </w:t>
      </w:r>
      <w:hyperlink r:id="rId9" w:history="1">
        <w:r w:rsidRPr="003A33C2">
          <w:rPr>
            <w:rStyle w:val="a7"/>
          </w:rPr>
          <w:t>imat</w:t>
        </w:r>
      </w:hyperlink>
    </w:p>
    <w:p w14:paraId="6A20339C" w14:textId="77777777" w:rsidR="004B27DA" w:rsidRDefault="004B27DA" w:rsidP="004E73A8">
      <w:pPr>
        <w:pStyle w:val="a"/>
      </w:pPr>
      <w:r>
        <w:t>select “</w:t>
      </w:r>
      <w:r w:rsidR="003A33C2" w:rsidRPr="003A33C2">
        <w:t>802 Wireless Interim Session - Mixed mode - January 2023</w:t>
      </w:r>
      <w:r>
        <w:t>”</w:t>
      </w:r>
    </w:p>
    <w:p w14:paraId="7068E94C" w14:textId="77777777" w:rsidR="004B27DA" w:rsidRDefault="004B27DA" w:rsidP="004E73A8">
      <w:pPr>
        <w:pStyle w:val="a"/>
      </w:pPr>
      <w:r>
        <w:t>select “</w:t>
      </w:r>
      <w:r w:rsidRPr="004B27DA">
        <w:t>C/LM/WG802.11 Attendance</w:t>
      </w:r>
      <w:r>
        <w:t>” entry</w:t>
      </w:r>
    </w:p>
    <w:p w14:paraId="03CAEB98" w14:textId="77777777" w:rsidR="004B27DA" w:rsidRDefault="004B27DA" w:rsidP="004E73A8">
      <w:pPr>
        <w:pStyle w:val="a"/>
      </w:pPr>
      <w:r>
        <w:t>click “UHR SG session that you are attending</w:t>
      </w:r>
    </w:p>
    <w:p w14:paraId="1ABCD7C0" w14:textId="77777777" w:rsidR="004B27DA" w:rsidRPr="009455FD" w:rsidRDefault="004B27DA" w:rsidP="004E73A8">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7777777" w:rsidR="004B27DA" w:rsidRPr="00603917" w:rsidRDefault="004B27DA" w:rsidP="004E73A8">
      <w:pPr>
        <w:pStyle w:val="a"/>
        <w:rPr>
          <w:rStyle w:val="a7"/>
          <w:color w:val="000000" w:themeColor="text1"/>
          <w:u w:val="none"/>
        </w:rPr>
      </w:pPr>
      <w:r>
        <w:t xml:space="preserve">Chair reviews proposed agenda in </w:t>
      </w:r>
      <w:r w:rsidR="00CB4DCB" w:rsidRPr="00CB4DCB">
        <w:rPr>
          <w:rStyle w:val="a7"/>
        </w:rPr>
        <w:t>11-22-</w:t>
      </w:r>
      <w:hyperlink r:id="rId10" w:history="1">
        <w:r w:rsidR="00E2094A" w:rsidRPr="00945995">
          <w:rPr>
            <w:rStyle w:val="a7"/>
          </w:rPr>
          <w:t>2135r</w:t>
        </w:r>
        <w:r w:rsidR="00945995" w:rsidRPr="00945995">
          <w:rPr>
            <w:rStyle w:val="a7"/>
          </w:rPr>
          <w:t>4</w:t>
        </w:r>
      </w:hyperlink>
    </w:p>
    <w:p w14:paraId="0302C794" w14:textId="77777777" w:rsidR="004B27DA" w:rsidRDefault="004B27DA" w:rsidP="004E73A8">
      <w:pPr>
        <w:pStyle w:val="a"/>
      </w:pPr>
      <w:r>
        <w:t>Discussion:</w:t>
      </w:r>
    </w:p>
    <w:p w14:paraId="1CAF2AF8" w14:textId="77777777" w:rsidR="004B27DA" w:rsidRDefault="0083186C" w:rsidP="004E73A8">
      <w:pPr>
        <w:pStyle w:val="a"/>
      </w:pPr>
      <w:r>
        <w:rPr>
          <w:rFonts w:hint="eastAsia"/>
        </w:rPr>
        <w:t>N</w:t>
      </w:r>
      <w:r>
        <w:t>one</w:t>
      </w:r>
    </w:p>
    <w:p w14:paraId="07103A66" w14:textId="77777777" w:rsidR="004B27DA" w:rsidRPr="00F81295" w:rsidRDefault="004B27DA" w:rsidP="004E73A8">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4E73A8">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268DB114" w14:textId="77777777" w:rsidR="006821CF" w:rsidRPr="006821CF" w:rsidRDefault="006821CF" w:rsidP="00507597">
      <w:pPr>
        <w:ind w:left="720"/>
      </w:pPr>
      <w:r w:rsidRPr="006821CF">
        <w:t>Move to approve UHR SG minutes listed below:</w:t>
      </w:r>
    </w:p>
    <w:p w14:paraId="24CF146C" w14:textId="77777777" w:rsidR="006211C8" w:rsidRDefault="00085735" w:rsidP="004E73A8">
      <w:pPr>
        <w:pStyle w:val="a"/>
        <w:numPr>
          <w:ilvl w:val="1"/>
          <w:numId w:val="11"/>
        </w:numPr>
      </w:pPr>
      <w:r>
        <w:t>Nov</w:t>
      </w:r>
      <w:r w:rsidR="006C0700" w:rsidRPr="006821CF">
        <w:t xml:space="preserve"> plenary: </w:t>
      </w:r>
      <w:hyperlink r:id="rId11" w:history="1">
        <w:r w:rsidRPr="005372D6">
          <w:rPr>
            <w:rStyle w:val="a7"/>
          </w:rPr>
          <w:t>https://mentor.ieee.org/802.11/dcn/22/11-22-1817-00-0uhr-uhr-sg-november-2022-meeting-minutes.docx</w:t>
        </w:r>
      </w:hyperlink>
    </w:p>
    <w:p w14:paraId="374F4A01" w14:textId="77777777" w:rsidR="006211C8" w:rsidRDefault="006C0700" w:rsidP="004E73A8">
      <w:pPr>
        <w:pStyle w:val="a"/>
        <w:numPr>
          <w:ilvl w:val="1"/>
          <w:numId w:val="11"/>
        </w:numPr>
      </w:pPr>
      <w:r w:rsidRPr="006821CF">
        <w:t>Teleconferences November</w:t>
      </w:r>
      <w:r w:rsidR="00085735">
        <w:t>-December</w:t>
      </w:r>
      <w:r w:rsidRPr="006821CF">
        <w:t xml:space="preserve">: </w:t>
      </w:r>
      <w:hyperlink r:id="rId12" w:history="1">
        <w:r w:rsidR="00085735" w:rsidRPr="005372D6">
          <w:rPr>
            <w:rStyle w:val="a7"/>
          </w:rPr>
          <w:t>https://mentor.ieee.org/802.11/dcn/22/11-22-2091-01-0uhr-uhr-sg-november-december-2022-teleconference-minutes.docx</w:t>
        </w:r>
      </w:hyperlink>
    </w:p>
    <w:p w14:paraId="77D6C8E0" w14:textId="77777777"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proofErr w:type="spellStart"/>
      <w:r w:rsidR="009329AF">
        <w:t>Peshal</w:t>
      </w:r>
      <w:proofErr w:type="spellEnd"/>
      <w:r w:rsidR="009329AF">
        <w:t xml:space="preserve"> Nayak</w:t>
      </w:r>
    </w:p>
    <w:p w14:paraId="05E52247" w14:textId="77777777" w:rsidR="006821CF" w:rsidRPr="006821CF" w:rsidRDefault="006821CF" w:rsidP="00507597">
      <w:pPr>
        <w:ind w:left="720"/>
      </w:pPr>
      <w:r w:rsidRPr="006821CF">
        <w:t xml:space="preserve">Discussion: </w:t>
      </w:r>
      <w:r w:rsidR="008A58BB">
        <w:t>None</w:t>
      </w:r>
    </w:p>
    <w:p w14:paraId="4260BCA8" w14:textId="77777777" w:rsidR="006821CF" w:rsidRPr="006821CF" w:rsidRDefault="006821CF" w:rsidP="00507597">
      <w:pPr>
        <w:ind w:left="720"/>
        <w:rPr>
          <w:bCs/>
        </w:rPr>
      </w:pPr>
      <w:r w:rsidRPr="006821CF">
        <w:rPr>
          <w:bCs/>
        </w:rPr>
        <w:t>Result:</w:t>
      </w:r>
      <w:r w:rsidR="008A58BB">
        <w:t xml:space="preserve"> Approved with unanimous consen</w:t>
      </w:r>
      <w:r w:rsidR="006E6850">
        <w:t>t</w:t>
      </w:r>
    </w:p>
    <w:p w14:paraId="14326215" w14:textId="77777777" w:rsidR="006821CF" w:rsidRPr="00507597" w:rsidRDefault="006821CF" w:rsidP="00507597">
      <w:pPr>
        <w:ind w:left="720"/>
        <w:rPr>
          <w:lang w:val="en-GB"/>
        </w:rPr>
      </w:pPr>
    </w:p>
    <w:p w14:paraId="6BE98C6E" w14:textId="77777777" w:rsidR="006821CF" w:rsidRPr="00FB6015" w:rsidRDefault="006821CF" w:rsidP="00BA4DA9">
      <w:pPr>
        <w:ind w:left="720"/>
      </w:pPr>
    </w:p>
    <w:p w14:paraId="79BD38C4" w14:textId="77777777" w:rsidR="004B27DA" w:rsidRPr="00926025" w:rsidRDefault="004B27DA" w:rsidP="00BA4DA9">
      <w:pPr>
        <w:numPr>
          <w:ilvl w:val="0"/>
          <w:numId w:val="1"/>
        </w:numPr>
      </w:pPr>
      <w:r w:rsidRPr="00BA4DA9">
        <w:t>Submissions:</w:t>
      </w:r>
    </w:p>
    <w:p w14:paraId="6B37AB1D" w14:textId="77777777" w:rsidR="00926025" w:rsidRDefault="0066605C" w:rsidP="00507597">
      <w:pPr>
        <w:ind w:left="720"/>
      </w:pPr>
      <w:r>
        <w:t>PAR</w:t>
      </w:r>
      <w:r w:rsidR="009329AF">
        <w:t xml:space="preserve"> discussion</w:t>
      </w:r>
    </w:p>
    <w:p w14:paraId="51AC77BD" w14:textId="77777777" w:rsidR="009329AF" w:rsidRPr="009329AF" w:rsidRDefault="009329AF" w:rsidP="004E73A8">
      <w:pPr>
        <w:pStyle w:val="a"/>
        <w:numPr>
          <w:ilvl w:val="0"/>
          <w:numId w:val="21"/>
        </w:numPr>
      </w:pPr>
      <w:r w:rsidRPr="009329AF">
        <w:t>During this meeting, goal is to focus discussion on the definition of objectives and KPIs (for the scope of the project) and on description of the need of the project</w:t>
      </w:r>
    </w:p>
    <w:p w14:paraId="607A5F68" w14:textId="77777777" w:rsidR="009329AF" w:rsidRPr="009329AF" w:rsidRDefault="009329AF" w:rsidP="009329AF">
      <w:pPr>
        <w:ind w:left="720"/>
      </w:pPr>
    </w:p>
    <w:p w14:paraId="51AAF923" w14:textId="77777777" w:rsidR="009329AF" w:rsidRPr="006B3172" w:rsidRDefault="009329AF" w:rsidP="004E73A8">
      <w:pPr>
        <w:pStyle w:val="a"/>
        <w:numPr>
          <w:ilvl w:val="0"/>
          <w:numId w:val="21"/>
        </w:numPr>
      </w:pPr>
      <w:r w:rsidRPr="009329AF">
        <w:lastRenderedPageBreak/>
        <w:t>Decision on band support will be done during the March meeting</w:t>
      </w:r>
    </w:p>
    <w:p w14:paraId="2724A42F" w14:textId="77777777" w:rsidR="006211C8" w:rsidRPr="00926025" w:rsidRDefault="004F47D8" w:rsidP="004E73A8">
      <w:pPr>
        <w:pStyle w:val="a"/>
      </w:pPr>
      <w:hyperlink r:id="rId13" w:history="1">
        <w:r w:rsidR="00926025" w:rsidRPr="000D54EA">
          <w:rPr>
            <w:rStyle w:val="a7"/>
          </w:rPr>
          <w:t>11-22</w:t>
        </w:r>
        <w:r w:rsidR="00940CCA" w:rsidRPr="000D54EA">
          <w:rPr>
            <w:rStyle w:val="a7"/>
          </w:rPr>
          <w:t>-</w:t>
        </w:r>
        <w:r w:rsidR="006E14E3">
          <w:rPr>
            <w:rStyle w:val="a7"/>
          </w:rPr>
          <w:t>191</w:t>
        </w:r>
        <w:r w:rsidR="00945995">
          <w:rPr>
            <w:rStyle w:val="a7"/>
          </w:rPr>
          <w:t>9</w:t>
        </w:r>
        <w:r w:rsidR="000D54EA" w:rsidRPr="000D54EA">
          <w:rPr>
            <w:rStyle w:val="a7"/>
          </w:rPr>
          <w:t>r</w:t>
        </w:r>
      </w:hyperlink>
      <w:r w:rsidR="00945995">
        <w:rPr>
          <w:rStyle w:val="a7"/>
        </w:rPr>
        <w:t>4</w:t>
      </w:r>
      <w:r w:rsidR="006C0700" w:rsidRPr="00926025">
        <w:tab/>
      </w:r>
      <w:r w:rsidR="00FE1841" w:rsidRPr="00FE1841">
        <w:t>Considerations on UHR PAR and KPIs</w:t>
      </w:r>
      <w:r w:rsidR="006C0700" w:rsidRPr="00926025">
        <w:tab/>
      </w:r>
      <w:r w:rsidR="004A2B18" w:rsidRPr="004A2B18">
        <w:t>Akira Kishida (NTT)</w:t>
      </w:r>
    </w:p>
    <w:p w14:paraId="43BB6B34" w14:textId="77777777" w:rsidR="00B53AA2" w:rsidRDefault="00B53AA2" w:rsidP="004E73A8">
      <w:pPr>
        <w:pStyle w:val="a"/>
        <w:numPr>
          <w:ilvl w:val="0"/>
          <w:numId w:val="7"/>
        </w:numPr>
      </w:pPr>
      <w:r>
        <w:t xml:space="preserve">C: </w:t>
      </w:r>
      <w:r w:rsidR="008144C8">
        <w:t>Agreed that latency is an important metric.</w:t>
      </w:r>
      <w:r>
        <w:t xml:space="preserve"> </w:t>
      </w:r>
    </w:p>
    <w:p w14:paraId="080C725A" w14:textId="77777777" w:rsidR="002C4293" w:rsidRDefault="00D436BE" w:rsidP="00D436BE">
      <w:pPr>
        <w:ind w:left="1980"/>
        <w:rPr>
          <w:bCs/>
        </w:rPr>
      </w:pPr>
      <w:r w:rsidRPr="00D436BE">
        <w:rPr>
          <w:b/>
          <w:bCs/>
        </w:rPr>
        <w:t xml:space="preserve">SP: </w:t>
      </w:r>
      <w:r w:rsidR="002C4293" w:rsidRPr="00D436BE">
        <w:rPr>
          <w:bCs/>
        </w:rPr>
        <w:t xml:space="preserve">Do you agree that the “Need for the Project” of UHR PAR </w:t>
      </w:r>
      <w:r w:rsidR="005A3F6F">
        <w:rPr>
          <w:bCs/>
        </w:rPr>
        <w:t xml:space="preserve">should </w:t>
      </w:r>
      <w:r w:rsidR="002C4293" w:rsidRPr="00D436BE">
        <w:rPr>
          <w:bCs/>
        </w:rPr>
        <w:t>include use cases of the latency/jitter-sensitive applications such as robotics and industrial automation for industrial IoT, logistics, and smart agriculture, to expand the existing Wi-Fi market in addition to the proposed use cases so far?</w:t>
      </w:r>
    </w:p>
    <w:p w14:paraId="608B8C9B" w14:textId="77777777" w:rsidR="00D436BE" w:rsidRDefault="00D436BE" w:rsidP="004E73A8">
      <w:pPr>
        <w:pStyle w:val="a"/>
        <w:numPr>
          <w:ilvl w:val="0"/>
          <w:numId w:val="7"/>
        </w:numPr>
      </w:pPr>
      <w:r>
        <w:rPr>
          <w:rFonts w:hint="eastAsia"/>
        </w:rPr>
        <w:t>C</w:t>
      </w:r>
      <w:r>
        <w:t xml:space="preserve">: </w:t>
      </w:r>
      <w:r w:rsidR="008C1EF0">
        <w:t>d</w:t>
      </w:r>
      <w:r w:rsidR="005A3F6F">
        <w:t>elete also</w:t>
      </w:r>
    </w:p>
    <w:p w14:paraId="649E1310" w14:textId="77777777" w:rsidR="005A3F6F" w:rsidRDefault="005A3F6F" w:rsidP="004E73A8">
      <w:pPr>
        <w:pStyle w:val="a"/>
        <w:numPr>
          <w:ilvl w:val="0"/>
          <w:numId w:val="7"/>
        </w:numPr>
      </w:pPr>
      <w:r>
        <w:rPr>
          <w:rFonts w:hint="eastAsia"/>
        </w:rPr>
        <w:t>C</w:t>
      </w:r>
      <w:r>
        <w:t xml:space="preserve">: we don’t have PAR at this moment. </w:t>
      </w:r>
      <w:r w:rsidR="008C1EF0">
        <w:t>Use “s</w:t>
      </w:r>
      <w:r>
        <w:t>hould include</w:t>
      </w:r>
      <w:r w:rsidR="008C1EF0">
        <w:t>”</w:t>
      </w:r>
    </w:p>
    <w:p w14:paraId="1F4E3737" w14:textId="77777777" w:rsidR="005A3F6F" w:rsidRDefault="005A3F6F" w:rsidP="005A3F6F">
      <w:pPr>
        <w:ind w:left="1980"/>
        <w:rPr>
          <w:lang w:eastAsia="zh-CN"/>
        </w:rPr>
      </w:pPr>
      <w:r>
        <w:rPr>
          <w:rFonts w:hint="eastAsia"/>
          <w:lang w:eastAsia="zh-CN"/>
        </w:rPr>
        <w:t>R</w:t>
      </w:r>
      <w:r>
        <w:rPr>
          <w:lang w:eastAsia="zh-CN"/>
        </w:rPr>
        <w:t>esult:</w:t>
      </w:r>
      <w:r w:rsidR="00D90312">
        <w:rPr>
          <w:lang w:eastAsia="zh-CN"/>
        </w:rPr>
        <w:t xml:space="preserve"> (</w:t>
      </w:r>
      <w:r w:rsidR="00BA6C09">
        <w:rPr>
          <w:lang w:eastAsia="zh-CN"/>
        </w:rPr>
        <w:t>159=</w:t>
      </w:r>
      <w:r w:rsidR="00D90312">
        <w:rPr>
          <w:lang w:eastAsia="zh-CN"/>
        </w:rPr>
        <w:t>140+18+</w:t>
      </w:r>
      <w:proofErr w:type="gramStart"/>
      <w:r w:rsidR="00D90312">
        <w:rPr>
          <w:lang w:eastAsia="zh-CN"/>
        </w:rPr>
        <w:t>1)</w:t>
      </w:r>
      <w:r w:rsidR="00BA6C09">
        <w:rPr>
          <w:lang w:eastAsia="zh-CN"/>
        </w:rPr>
        <w:t>Y</w:t>
      </w:r>
      <w:proofErr w:type="gramEnd"/>
      <w:r w:rsidR="00D90312">
        <w:rPr>
          <w:lang w:eastAsia="zh-CN"/>
        </w:rPr>
        <w:t>/13</w:t>
      </w:r>
      <w:r w:rsidR="00BA6C09">
        <w:rPr>
          <w:lang w:eastAsia="zh-CN"/>
        </w:rPr>
        <w:t>N</w:t>
      </w:r>
      <w:r w:rsidR="00D90312">
        <w:rPr>
          <w:lang w:eastAsia="zh-CN"/>
        </w:rPr>
        <w:t>/25</w:t>
      </w:r>
      <w:r w:rsidR="00BA6C09">
        <w:rPr>
          <w:lang w:eastAsia="zh-CN"/>
        </w:rPr>
        <w:t>A</w:t>
      </w:r>
    </w:p>
    <w:p w14:paraId="16A8E9C3" w14:textId="77777777" w:rsidR="00D90312" w:rsidRPr="00D436BE" w:rsidRDefault="00D90312" w:rsidP="005A3F6F">
      <w:pPr>
        <w:ind w:left="1980"/>
        <w:rPr>
          <w:lang w:eastAsia="zh-CN"/>
        </w:rPr>
      </w:pPr>
    </w:p>
    <w:p w14:paraId="691C9AD4" w14:textId="77777777" w:rsidR="00926025" w:rsidRPr="00926025" w:rsidRDefault="004F47D8" w:rsidP="004E73A8">
      <w:pPr>
        <w:pStyle w:val="a"/>
      </w:pPr>
      <w:hyperlink r:id="rId14" w:history="1">
        <w:r w:rsidR="00926025" w:rsidRPr="000F4D8C">
          <w:rPr>
            <w:rStyle w:val="a7"/>
          </w:rPr>
          <w:t>11-22-</w:t>
        </w:r>
        <w:r w:rsidR="00BB6537">
          <w:rPr>
            <w:rStyle w:val="a7"/>
          </w:rPr>
          <w:t>1921</w:t>
        </w:r>
        <w:r w:rsidR="000F4D8C" w:rsidRPr="000F4D8C">
          <w:rPr>
            <w:rStyle w:val="a7"/>
          </w:rPr>
          <w:t>r</w:t>
        </w:r>
        <w:r w:rsidR="00BB6537">
          <w:rPr>
            <w:rStyle w:val="a7"/>
          </w:rPr>
          <w:t>0</w:t>
        </w:r>
      </w:hyperlink>
      <w:r w:rsidR="00926025" w:rsidRPr="00926025">
        <w:tab/>
      </w:r>
      <w:r w:rsidR="00BB6537" w:rsidRPr="00BB6537">
        <w:t>More info about UHR PAR and update</w:t>
      </w:r>
      <w:r w:rsidR="00926025" w:rsidRPr="00926025">
        <w:tab/>
      </w:r>
      <w:r w:rsidR="00BB6537" w:rsidRPr="00BB6537">
        <w:t>Ming Gan (Huawei)</w:t>
      </w:r>
    </w:p>
    <w:p w14:paraId="096CB1AD" w14:textId="77777777" w:rsidR="006314A5" w:rsidRDefault="00C52394" w:rsidP="004E73A8">
      <w:pPr>
        <w:pStyle w:val="a"/>
        <w:numPr>
          <w:ilvl w:val="0"/>
          <w:numId w:val="8"/>
        </w:numPr>
      </w:pPr>
      <w:r>
        <w:t>C</w:t>
      </w:r>
      <w:r w:rsidR="004654C0">
        <w:t>:</w:t>
      </w:r>
      <w:r w:rsidR="00902B1E">
        <w:t xml:space="preserve"> </w:t>
      </w:r>
      <w:r w:rsidR="00E23C61">
        <w:t>Can I confirm it would include security work?</w:t>
      </w:r>
    </w:p>
    <w:p w14:paraId="29E8FA96" w14:textId="7FDD2AE4" w:rsidR="00C5013A" w:rsidRDefault="00C5013A" w:rsidP="004E73A8">
      <w:pPr>
        <w:pStyle w:val="a"/>
        <w:numPr>
          <w:ilvl w:val="0"/>
          <w:numId w:val="8"/>
        </w:numPr>
      </w:pPr>
      <w:r>
        <w:rPr>
          <w:rFonts w:hint="eastAsia"/>
        </w:rPr>
        <w:t>A</w:t>
      </w:r>
      <w:r>
        <w:t>:</w:t>
      </w:r>
      <w:r w:rsidR="00E23C61">
        <w:t xml:space="preserve"> We do not exclude that. We can have further discussion if </w:t>
      </w:r>
      <w:r w:rsidR="00B9655D">
        <w:rPr>
          <w:rFonts w:hint="eastAsia"/>
          <w:lang w:eastAsia="zh-CN"/>
        </w:rPr>
        <w:t>or</w:t>
      </w:r>
      <w:r w:rsidR="00B9655D">
        <w:t xml:space="preserve"> not </w:t>
      </w:r>
      <w:r w:rsidR="00E23C61">
        <w:t xml:space="preserve">to include that </w:t>
      </w:r>
      <w:r w:rsidR="00B9655D">
        <w:t xml:space="preserve">in the </w:t>
      </w:r>
      <w:r w:rsidR="00E23C61">
        <w:t xml:space="preserve">PAR. If we follow previous PAR, we don’t mention security. </w:t>
      </w:r>
      <w:r w:rsidR="005F3B7B">
        <w:t>But it d</w:t>
      </w:r>
      <w:r w:rsidR="00E23C61">
        <w:t>oesn’t mean we cannot do security work.</w:t>
      </w:r>
    </w:p>
    <w:p w14:paraId="69E223EE" w14:textId="77777777" w:rsidR="00E13F2F" w:rsidRDefault="00E13F2F" w:rsidP="004E73A8">
      <w:pPr>
        <w:pStyle w:val="a"/>
        <w:numPr>
          <w:ilvl w:val="0"/>
          <w:numId w:val="8"/>
        </w:numPr>
      </w:pPr>
      <w:r>
        <w:rPr>
          <w:rFonts w:hint="eastAsia"/>
        </w:rPr>
        <w:t>C</w:t>
      </w:r>
      <w:r>
        <w:t>: we are on the same page.</w:t>
      </w:r>
    </w:p>
    <w:p w14:paraId="238960B1" w14:textId="77777777" w:rsidR="00C5013A" w:rsidRDefault="00C5013A" w:rsidP="004E73A8">
      <w:pPr>
        <w:pStyle w:val="a"/>
        <w:numPr>
          <w:ilvl w:val="0"/>
          <w:numId w:val="8"/>
        </w:numPr>
      </w:pPr>
      <w:r>
        <w:rPr>
          <w:rFonts w:hint="eastAsia"/>
        </w:rPr>
        <w:t>C</w:t>
      </w:r>
      <w:r>
        <w:t>:</w:t>
      </w:r>
      <w:r w:rsidR="00E13F2F">
        <w:t xml:space="preserve"> Slide 6, what is the reference for minor improvement?</w:t>
      </w:r>
    </w:p>
    <w:p w14:paraId="684F2A1C" w14:textId="77777777" w:rsidR="00C5013A" w:rsidRDefault="00C5013A" w:rsidP="004E73A8">
      <w:pPr>
        <w:pStyle w:val="a"/>
        <w:numPr>
          <w:ilvl w:val="0"/>
          <w:numId w:val="8"/>
        </w:numPr>
      </w:pPr>
      <w:r>
        <w:rPr>
          <w:rFonts w:hint="eastAsia"/>
        </w:rPr>
        <w:t>A</w:t>
      </w:r>
      <w:r>
        <w:t>:</w:t>
      </w:r>
      <w:r w:rsidR="00E13F2F">
        <w:t xml:space="preserve"> For multi-AP coordination, co-SR, you can increase frequency reuse based on transmission power reduction.</w:t>
      </w:r>
    </w:p>
    <w:p w14:paraId="400F5CC6" w14:textId="77777777" w:rsidR="00C5013A" w:rsidRDefault="00E13F2F" w:rsidP="004E73A8">
      <w:pPr>
        <w:pStyle w:val="a"/>
        <w:numPr>
          <w:ilvl w:val="0"/>
          <w:numId w:val="8"/>
        </w:numPr>
      </w:pPr>
      <w:r>
        <w:t xml:space="preserve">C: slide 3, you want to achieve </w:t>
      </w:r>
      <w:proofErr w:type="spellStart"/>
      <w:r>
        <w:t>Tput</w:t>
      </w:r>
      <w:proofErr w:type="spellEnd"/>
      <w:r>
        <w:t xml:space="preserve"> in </w:t>
      </w:r>
      <w:proofErr w:type="spellStart"/>
      <w:r>
        <w:t>mmwave</w:t>
      </w:r>
      <w:proofErr w:type="spellEnd"/>
      <w:r>
        <w:t>. Any consideration on the bandwidth?</w:t>
      </w:r>
    </w:p>
    <w:p w14:paraId="2866E149" w14:textId="2D898E2D" w:rsidR="00E13F2F" w:rsidRDefault="00E13F2F" w:rsidP="004E73A8">
      <w:pPr>
        <w:pStyle w:val="a"/>
        <w:numPr>
          <w:ilvl w:val="0"/>
          <w:numId w:val="8"/>
        </w:numPr>
      </w:pPr>
      <w:r>
        <w:rPr>
          <w:rFonts w:hint="eastAsia"/>
        </w:rPr>
        <w:t>A</w:t>
      </w:r>
      <w:r>
        <w:t xml:space="preserve">: for this table, we just the show minimum bandwidth in 11ad/ay. In UHR, the bandwidth could be smaller than this. Smaller bandwidth reduces the cost and </w:t>
      </w:r>
      <w:r w:rsidR="00513CD9">
        <w:t xml:space="preserve">helpful for </w:t>
      </w:r>
      <w:r>
        <w:t>the commercial mature.</w:t>
      </w:r>
    </w:p>
    <w:p w14:paraId="0DDD80B1" w14:textId="77777777" w:rsidR="00E13F2F" w:rsidRDefault="00E13F2F" w:rsidP="004E73A8">
      <w:pPr>
        <w:pStyle w:val="a"/>
        <w:numPr>
          <w:ilvl w:val="0"/>
          <w:numId w:val="8"/>
        </w:numPr>
      </w:pPr>
      <w:r>
        <w:rPr>
          <w:rFonts w:hint="eastAsia"/>
        </w:rPr>
        <w:t>C</w:t>
      </w:r>
      <w:r>
        <w:t>: slide 4, the last bullet, the number 99 to 99.9999</w:t>
      </w:r>
      <w:r w:rsidRPr="00E13F2F">
        <w:rPr>
          <w:vertAlign w:val="superscript"/>
        </w:rPr>
        <w:t>th</w:t>
      </w:r>
      <w:r>
        <w:t xml:space="preserve"> should be careful to be put into PAR.</w:t>
      </w:r>
    </w:p>
    <w:p w14:paraId="059ED19C" w14:textId="77777777" w:rsidR="00E13F2F" w:rsidRDefault="00E13F2F" w:rsidP="004E73A8">
      <w:pPr>
        <w:pStyle w:val="a"/>
        <w:numPr>
          <w:ilvl w:val="0"/>
          <w:numId w:val="8"/>
        </w:numPr>
      </w:pPr>
      <w:r>
        <w:rPr>
          <w:rFonts w:hint="eastAsia"/>
        </w:rPr>
        <w:t>A</w:t>
      </w:r>
      <w:r>
        <w:t xml:space="preserve">: understand. Just remove that, only say some improvement compared with 11be. This could be discussed. </w:t>
      </w:r>
    </w:p>
    <w:p w14:paraId="38DBEFD7" w14:textId="60820BA8" w:rsidR="00E13F2F" w:rsidRDefault="00E13F2F" w:rsidP="004E73A8">
      <w:pPr>
        <w:pStyle w:val="a"/>
        <w:numPr>
          <w:ilvl w:val="0"/>
          <w:numId w:val="8"/>
        </w:numPr>
      </w:pPr>
      <w:r>
        <w:rPr>
          <w:rFonts w:hint="eastAsia"/>
        </w:rPr>
        <w:t>C</w:t>
      </w:r>
      <w:r>
        <w:t>: for 60GHz, 2560MHz, similar as 11ad/ay bandwidth. Any thoughts on the power consumption</w:t>
      </w:r>
      <w:r w:rsidR="004D3FD9">
        <w:t>?</w:t>
      </w:r>
    </w:p>
    <w:p w14:paraId="688CDE59" w14:textId="77777777" w:rsidR="00E13F2F" w:rsidRDefault="00E13F2F" w:rsidP="004E73A8">
      <w:pPr>
        <w:pStyle w:val="a"/>
        <w:numPr>
          <w:ilvl w:val="0"/>
          <w:numId w:val="8"/>
        </w:numPr>
      </w:pPr>
      <w:r>
        <w:rPr>
          <w:rFonts w:hint="eastAsia"/>
        </w:rPr>
        <w:t>A</w:t>
      </w:r>
      <w:r>
        <w:t>: we consider this from different perspective. In 11ad/ay, 2.16GHz is the smallest bandwidth. We chose this bandwidth just to achieve 100Gbps. This is the largest bandwidth for UHR whilst smallest bandwidth for 11ad/ay.</w:t>
      </w:r>
    </w:p>
    <w:p w14:paraId="7F3AF4F7" w14:textId="77777777" w:rsidR="00E13F2F" w:rsidRDefault="00F206E4" w:rsidP="004E73A8">
      <w:pPr>
        <w:pStyle w:val="a"/>
        <w:numPr>
          <w:ilvl w:val="0"/>
          <w:numId w:val="8"/>
        </w:numPr>
      </w:pPr>
      <w:r>
        <w:t>A: if there is some interference in the OBSS, we consider the goal of two times improvement.</w:t>
      </w:r>
    </w:p>
    <w:p w14:paraId="13D49282" w14:textId="77777777" w:rsidR="00E13F2F" w:rsidRPr="00E46BAB" w:rsidRDefault="00E13F2F" w:rsidP="004E73A8">
      <w:pPr>
        <w:pStyle w:val="a"/>
        <w:numPr>
          <w:ilvl w:val="0"/>
          <w:numId w:val="8"/>
        </w:numPr>
      </w:pPr>
    </w:p>
    <w:p w14:paraId="5D05328F" w14:textId="77777777" w:rsidR="00926025" w:rsidRPr="00926025" w:rsidRDefault="004F47D8" w:rsidP="004E73A8">
      <w:pPr>
        <w:pStyle w:val="a"/>
      </w:pPr>
      <w:hyperlink r:id="rId15" w:history="1">
        <w:r w:rsidR="00926025" w:rsidRPr="000218E3">
          <w:rPr>
            <w:rStyle w:val="a7"/>
          </w:rPr>
          <w:t>11-22-</w:t>
        </w:r>
        <w:r w:rsidR="00C5013A" w:rsidRPr="000218E3">
          <w:rPr>
            <w:rStyle w:val="a7"/>
          </w:rPr>
          <w:t>2049</w:t>
        </w:r>
        <w:r w:rsidR="000F4D8C" w:rsidRPr="000218E3">
          <w:rPr>
            <w:rStyle w:val="a7"/>
          </w:rPr>
          <w:t>r</w:t>
        </w:r>
        <w:r w:rsidR="00F206E4">
          <w:rPr>
            <w:rStyle w:val="a7"/>
          </w:rPr>
          <w:t>2</w:t>
        </w:r>
      </w:hyperlink>
      <w:r w:rsidR="00926025" w:rsidRPr="00926025">
        <w:tab/>
      </w:r>
      <w:r w:rsidR="00C5013A" w:rsidRPr="00C5013A">
        <w:t>PAR Discussion</w:t>
      </w:r>
      <w:r w:rsidR="00926025" w:rsidRPr="00926025">
        <w:tab/>
      </w:r>
      <w:r w:rsidR="00C5013A" w:rsidRPr="00C5013A">
        <w:t>Vinko Erceg (Broadcom)</w:t>
      </w:r>
    </w:p>
    <w:p w14:paraId="2B716DAB" w14:textId="77777777" w:rsidR="00315FF1" w:rsidRDefault="00C5013A" w:rsidP="004E73A8">
      <w:pPr>
        <w:pStyle w:val="a"/>
        <w:numPr>
          <w:ilvl w:val="0"/>
          <w:numId w:val="9"/>
        </w:numPr>
        <w:rPr>
          <w:lang w:eastAsia="zh-CN"/>
        </w:rPr>
      </w:pPr>
      <w:r>
        <w:t>C:</w:t>
      </w:r>
      <w:r w:rsidR="00361157">
        <w:t xml:space="preserve"> For your PAR language, improving robustness, by reducing worst case latency, and later you try to improve.</w:t>
      </w:r>
    </w:p>
    <w:p w14:paraId="39890B2B" w14:textId="7C20A9A4" w:rsidR="00F206E4" w:rsidRDefault="00F206E4" w:rsidP="004E73A8">
      <w:pPr>
        <w:pStyle w:val="a"/>
        <w:numPr>
          <w:ilvl w:val="0"/>
          <w:numId w:val="9"/>
        </w:numPr>
      </w:pPr>
      <w:r>
        <w:rPr>
          <w:rFonts w:hint="eastAsia"/>
        </w:rPr>
        <w:t>C</w:t>
      </w:r>
      <w:r>
        <w:t>:</w:t>
      </w:r>
      <w:r w:rsidR="00361157">
        <w:t xml:space="preserve"> you include topics, one of the topics is multi-AP coordination. I’d like </w:t>
      </w:r>
      <w:r w:rsidR="00293CFD">
        <w:t xml:space="preserve">to add </w:t>
      </w:r>
      <w:r w:rsidR="00361157">
        <w:t>some of the texts. The part you mention in presence of OBSS. That part could be good to be added.</w:t>
      </w:r>
    </w:p>
    <w:p w14:paraId="597E467D" w14:textId="77777777" w:rsidR="00F206E4" w:rsidRDefault="00F206E4" w:rsidP="004E73A8">
      <w:pPr>
        <w:pStyle w:val="a"/>
        <w:numPr>
          <w:ilvl w:val="0"/>
          <w:numId w:val="9"/>
        </w:numPr>
      </w:pPr>
      <w:r>
        <w:rPr>
          <w:rFonts w:hint="eastAsia"/>
        </w:rPr>
        <w:t>A</w:t>
      </w:r>
      <w:r>
        <w:t>:</w:t>
      </w:r>
      <w:r w:rsidR="00442C60">
        <w:t xml:space="preserve"> Let’s discuss. Let’s get everyone’s comment and merge.</w:t>
      </w:r>
    </w:p>
    <w:p w14:paraId="5C630964" w14:textId="7FCB9FD4" w:rsidR="00F206E4" w:rsidRDefault="00442C60" w:rsidP="004E73A8">
      <w:pPr>
        <w:pStyle w:val="a"/>
        <w:numPr>
          <w:ilvl w:val="0"/>
          <w:numId w:val="9"/>
        </w:numPr>
      </w:pPr>
      <w:r>
        <w:rPr>
          <w:rFonts w:hint="eastAsia"/>
        </w:rPr>
        <w:t>C</w:t>
      </w:r>
      <w:r>
        <w:t xml:space="preserve">: </w:t>
      </w:r>
      <w:r w:rsidR="00293CFD">
        <w:t xml:space="preserve">for </w:t>
      </w:r>
      <w:r>
        <w:t>roaming</w:t>
      </w:r>
      <w:r w:rsidR="00293CFD">
        <w:t xml:space="preserve"> </w:t>
      </w:r>
      <w:proofErr w:type="spellStart"/>
      <w:r w:rsidR="00293CFD">
        <w:t>r</w:t>
      </w:r>
      <w:r>
        <w:t>eliablity</w:t>
      </w:r>
      <w:proofErr w:type="spellEnd"/>
      <w:r>
        <w:t>, I will be happ</w:t>
      </w:r>
      <w:r w:rsidR="00293CFD">
        <w:t>y</w:t>
      </w:r>
      <w:r>
        <w:t>. Second thing is security. Third is to improve P2P support. What’s the technique?</w:t>
      </w:r>
    </w:p>
    <w:p w14:paraId="5E6C3551" w14:textId="6A5B4F5D" w:rsidR="00442C60" w:rsidRDefault="00442C60" w:rsidP="004E73A8">
      <w:pPr>
        <w:pStyle w:val="a"/>
        <w:numPr>
          <w:ilvl w:val="0"/>
          <w:numId w:val="9"/>
        </w:numPr>
      </w:pPr>
      <w:r>
        <w:rPr>
          <w:rFonts w:hint="eastAsia"/>
        </w:rPr>
        <w:t>A</w:t>
      </w:r>
      <w:r>
        <w:t xml:space="preserve">: It has to do latency, </w:t>
      </w:r>
      <w:proofErr w:type="spellStart"/>
      <w:r>
        <w:t>T</w:t>
      </w:r>
      <w:r w:rsidR="00293CFD">
        <w:t>p</w:t>
      </w:r>
      <w:r>
        <w:t>ut</w:t>
      </w:r>
      <w:proofErr w:type="spellEnd"/>
      <w:r>
        <w:t xml:space="preserve">, reliability. </w:t>
      </w:r>
      <w:proofErr w:type="spellStart"/>
      <w:r>
        <w:t>Infrasture</w:t>
      </w:r>
      <w:proofErr w:type="spellEnd"/>
      <w:r>
        <w:t xml:space="preserve"> also, less interference, better scheduling.</w:t>
      </w:r>
    </w:p>
    <w:p w14:paraId="78464528" w14:textId="77777777" w:rsidR="00442C60" w:rsidRDefault="00442C60" w:rsidP="004E73A8">
      <w:pPr>
        <w:pStyle w:val="a"/>
        <w:numPr>
          <w:ilvl w:val="0"/>
          <w:numId w:val="9"/>
        </w:numPr>
      </w:pPr>
      <w:r>
        <w:rPr>
          <w:rFonts w:hint="eastAsia"/>
        </w:rPr>
        <w:t>C</w:t>
      </w:r>
      <w:r>
        <w:t xml:space="preserve">: </w:t>
      </w:r>
      <w:proofErr w:type="spellStart"/>
      <w:r>
        <w:t>mmwave</w:t>
      </w:r>
      <w:proofErr w:type="spellEnd"/>
      <w:r>
        <w:t xml:space="preserve"> is not considered in your feature list, and could be included.</w:t>
      </w:r>
    </w:p>
    <w:p w14:paraId="3AD7FC7A" w14:textId="77777777" w:rsidR="00442C60" w:rsidRDefault="00442C60" w:rsidP="004E73A8">
      <w:pPr>
        <w:pStyle w:val="a"/>
        <w:numPr>
          <w:ilvl w:val="0"/>
          <w:numId w:val="9"/>
        </w:numPr>
      </w:pPr>
      <w:r>
        <w:rPr>
          <w:rFonts w:hint="eastAsia"/>
        </w:rPr>
        <w:t>A</w:t>
      </w:r>
      <w:r>
        <w:t xml:space="preserve">: the purpose of this presentation is that we have so much we could have if we don’t go 60GHz direction. That’s the right thing to do. I believe personally it is better to go without </w:t>
      </w:r>
      <w:proofErr w:type="spellStart"/>
      <w:r>
        <w:t>mmwave</w:t>
      </w:r>
      <w:proofErr w:type="spellEnd"/>
      <w:r>
        <w:t>, I think the co-authors. That part will be decided in March anyway.</w:t>
      </w:r>
    </w:p>
    <w:p w14:paraId="0AFDB25C" w14:textId="77777777" w:rsidR="00442C60" w:rsidRDefault="00442C60" w:rsidP="004E73A8">
      <w:pPr>
        <w:pStyle w:val="a"/>
        <w:numPr>
          <w:ilvl w:val="0"/>
          <w:numId w:val="9"/>
        </w:numPr>
      </w:pPr>
      <w:r>
        <w:rPr>
          <w:rFonts w:hint="eastAsia"/>
        </w:rPr>
        <w:lastRenderedPageBreak/>
        <w:t>C:</w:t>
      </w:r>
      <w:r>
        <w:t xml:space="preserve"> I see you list bunch of features in 11be. If this is the case, this make UHR weaker than 11be.</w:t>
      </w:r>
    </w:p>
    <w:p w14:paraId="41B02553" w14:textId="77777777" w:rsidR="00941FDD" w:rsidRDefault="00442C60" w:rsidP="004E73A8">
      <w:pPr>
        <w:pStyle w:val="a"/>
        <w:numPr>
          <w:ilvl w:val="0"/>
          <w:numId w:val="9"/>
        </w:numPr>
      </w:pPr>
      <w:r>
        <w:t>A: Some of them are too strong to be included in 11be, for example multi-AP.</w:t>
      </w:r>
      <w:r w:rsidR="00A75FDC">
        <w:t xml:space="preserve"> It will consume 5 years, and we have 4 more pages.</w:t>
      </w:r>
    </w:p>
    <w:p w14:paraId="1D94B9F2" w14:textId="77777777" w:rsidR="00442C60" w:rsidRDefault="00941FDD" w:rsidP="004E73A8">
      <w:pPr>
        <w:pStyle w:val="a"/>
        <w:numPr>
          <w:ilvl w:val="0"/>
          <w:numId w:val="9"/>
        </w:numPr>
      </w:pPr>
      <w:r>
        <w:t>C:</w:t>
      </w:r>
      <w:r w:rsidR="00442C60">
        <w:t xml:space="preserve"> </w:t>
      </w:r>
      <w:r>
        <w:t>I don’t see improving QoS.</w:t>
      </w:r>
    </w:p>
    <w:p w14:paraId="6DAE35C1" w14:textId="77777777" w:rsidR="00941FDD" w:rsidRDefault="00941FDD" w:rsidP="004E73A8">
      <w:pPr>
        <w:pStyle w:val="a"/>
        <w:numPr>
          <w:ilvl w:val="0"/>
          <w:numId w:val="9"/>
        </w:numPr>
      </w:pPr>
      <w:r>
        <w:rPr>
          <w:rFonts w:hint="eastAsia"/>
        </w:rPr>
        <w:t>A</w:t>
      </w:r>
      <w:r>
        <w:t xml:space="preserve">: Automatically QoS will be improved with higher </w:t>
      </w:r>
      <w:proofErr w:type="spellStart"/>
      <w:r>
        <w:t>Tput</w:t>
      </w:r>
      <w:proofErr w:type="spellEnd"/>
      <w:r>
        <w:t>, lower latency, jitter.</w:t>
      </w:r>
    </w:p>
    <w:p w14:paraId="4F5119D5" w14:textId="77777777" w:rsidR="00941FDD" w:rsidRDefault="00941FDD" w:rsidP="004E73A8">
      <w:pPr>
        <w:pStyle w:val="a"/>
        <w:numPr>
          <w:ilvl w:val="0"/>
          <w:numId w:val="9"/>
        </w:numPr>
      </w:pPr>
      <w:r>
        <w:rPr>
          <w:rFonts w:hint="eastAsia"/>
        </w:rPr>
        <w:t>C</w:t>
      </w:r>
      <w:r>
        <w:t>: Lightly licensed spectrum, what’s your thought?</w:t>
      </w:r>
    </w:p>
    <w:p w14:paraId="7558EFCB" w14:textId="77777777" w:rsidR="00941FDD" w:rsidRDefault="00941FDD" w:rsidP="004E73A8">
      <w:pPr>
        <w:pStyle w:val="a"/>
        <w:numPr>
          <w:ilvl w:val="0"/>
          <w:numId w:val="9"/>
        </w:numPr>
      </w:pPr>
      <w:r>
        <w:rPr>
          <w:rFonts w:hint="eastAsia"/>
        </w:rPr>
        <w:t>A</w:t>
      </w:r>
      <w:r>
        <w:t xml:space="preserve">: Rolf had a </w:t>
      </w:r>
      <w:proofErr w:type="spellStart"/>
      <w:r>
        <w:t>presntation</w:t>
      </w:r>
      <w:proofErr w:type="spellEnd"/>
      <w:r>
        <w:t>. If there is spectrum, why not use that.</w:t>
      </w:r>
    </w:p>
    <w:p w14:paraId="6FF442C4" w14:textId="77777777" w:rsidR="00941FDD" w:rsidRDefault="00941FDD" w:rsidP="004E73A8">
      <w:pPr>
        <w:pStyle w:val="a"/>
        <w:numPr>
          <w:ilvl w:val="0"/>
          <w:numId w:val="9"/>
        </w:numPr>
      </w:pPr>
      <w:r>
        <w:rPr>
          <w:rFonts w:hint="eastAsia"/>
        </w:rPr>
        <w:t>C</w:t>
      </w:r>
      <w:r>
        <w:t xml:space="preserve">: last page, PAR discussion, slide 9, the group name is called UHR, </w:t>
      </w:r>
      <w:r w:rsidR="00A75FDC">
        <w:t>I could not see what is the difference compared with EHT/be. Should we include any number.</w:t>
      </w:r>
    </w:p>
    <w:p w14:paraId="08B25B82" w14:textId="77777777" w:rsidR="00A75FDC" w:rsidRDefault="00A75FDC" w:rsidP="004E73A8">
      <w:pPr>
        <w:pStyle w:val="a"/>
        <w:numPr>
          <w:ilvl w:val="0"/>
          <w:numId w:val="9"/>
        </w:numPr>
      </w:pPr>
      <w:r>
        <w:rPr>
          <w:rFonts w:hint="eastAsia"/>
        </w:rPr>
        <w:t>A</w:t>
      </w:r>
      <w:r>
        <w:t xml:space="preserve">: Try to keep it general at this point. How to zoom and agree. It will be difficult to agree. We just include one number in 11be, </w:t>
      </w:r>
      <w:proofErr w:type="spellStart"/>
      <w:r>
        <w:t>whch</w:t>
      </w:r>
      <w:proofErr w:type="spellEnd"/>
      <w:r>
        <w:t xml:space="preserve"> is 30Gbps.</w:t>
      </w:r>
    </w:p>
    <w:p w14:paraId="3D6D38E8" w14:textId="77777777" w:rsidR="00A75FDC" w:rsidRDefault="00A75FDC" w:rsidP="004E73A8">
      <w:pPr>
        <w:pStyle w:val="a"/>
        <w:numPr>
          <w:ilvl w:val="0"/>
          <w:numId w:val="9"/>
        </w:numPr>
      </w:pPr>
      <w:r>
        <w:t>C: there is language, there is sentence of improved over 11be.</w:t>
      </w:r>
      <w:r w:rsidR="00682675">
        <w:t xml:space="preserve"> </w:t>
      </w:r>
    </w:p>
    <w:p w14:paraId="222CFC57" w14:textId="77777777" w:rsidR="00682675" w:rsidRDefault="00682675" w:rsidP="004E73A8">
      <w:pPr>
        <w:pStyle w:val="a"/>
        <w:numPr>
          <w:ilvl w:val="0"/>
          <w:numId w:val="9"/>
        </w:numPr>
      </w:pPr>
      <w:r>
        <w:rPr>
          <w:rFonts w:hint="eastAsia"/>
        </w:rPr>
        <w:t>A</w:t>
      </w:r>
      <w:r>
        <w:t>: even there is no words, we will improve. It will come automatically.</w:t>
      </w:r>
    </w:p>
    <w:p w14:paraId="32D96A33" w14:textId="77777777" w:rsidR="009036B0" w:rsidRDefault="009036B0" w:rsidP="004E73A8">
      <w:pPr>
        <w:pStyle w:val="a"/>
        <w:numPr>
          <w:ilvl w:val="0"/>
          <w:numId w:val="9"/>
        </w:numPr>
      </w:pPr>
      <w:r>
        <w:rPr>
          <w:rFonts w:hint="eastAsia"/>
        </w:rPr>
        <w:t>C</w:t>
      </w:r>
      <w:r>
        <w:t>: a lot of feature lists in your slides. UHR just focus on some features, and try to reduce the scope.</w:t>
      </w:r>
    </w:p>
    <w:p w14:paraId="59CC0323" w14:textId="77777777" w:rsidR="009036B0" w:rsidRDefault="009036B0" w:rsidP="004E73A8">
      <w:pPr>
        <w:pStyle w:val="a"/>
        <w:numPr>
          <w:ilvl w:val="0"/>
          <w:numId w:val="9"/>
        </w:numPr>
      </w:pPr>
      <w:r>
        <w:rPr>
          <w:rFonts w:hint="eastAsia"/>
        </w:rPr>
        <w:t>A:</w:t>
      </w:r>
      <w:r>
        <w:t xml:space="preserve"> max 1/3 would be good. The selection would be in TG.</w:t>
      </w:r>
    </w:p>
    <w:p w14:paraId="02A1430A" w14:textId="77777777" w:rsidR="00315FF1" w:rsidRPr="009036B0" w:rsidRDefault="00315FF1" w:rsidP="005727CB">
      <w:pPr>
        <w:rPr>
          <w:lang w:eastAsia="zh-CN"/>
        </w:rPr>
      </w:pPr>
    </w:p>
    <w:p w14:paraId="7F958AA1" w14:textId="77777777" w:rsidR="005727CB" w:rsidRDefault="005727CB" w:rsidP="005727CB">
      <w:pPr>
        <w:rPr>
          <w:lang w:eastAsia="zh-CN"/>
        </w:rPr>
      </w:pPr>
    </w:p>
    <w:p w14:paraId="26F444F1" w14:textId="77777777" w:rsidR="00926025" w:rsidRDefault="004F47D8" w:rsidP="004E73A8">
      <w:pPr>
        <w:pStyle w:val="a"/>
      </w:pPr>
      <w:hyperlink r:id="rId16" w:history="1">
        <w:r w:rsidR="00926025" w:rsidRPr="00F77522">
          <w:rPr>
            <w:rStyle w:val="a7"/>
          </w:rPr>
          <w:t>11-2</w:t>
        </w:r>
        <w:r w:rsidR="00F77522" w:rsidRPr="00F77522">
          <w:rPr>
            <w:rStyle w:val="a7"/>
          </w:rPr>
          <w:t>3</w:t>
        </w:r>
        <w:r w:rsidR="00926025" w:rsidRPr="00F77522">
          <w:rPr>
            <w:rStyle w:val="a7"/>
          </w:rPr>
          <w:t>-</w:t>
        </w:r>
        <w:r w:rsidR="00F77522" w:rsidRPr="00F77522">
          <w:rPr>
            <w:rStyle w:val="a7"/>
          </w:rPr>
          <w:t>0028r</w:t>
        </w:r>
        <w:r w:rsidR="00C51635">
          <w:rPr>
            <w:rStyle w:val="a7"/>
          </w:rPr>
          <w:t>2</w:t>
        </w:r>
      </w:hyperlink>
      <w:r w:rsidR="00926025" w:rsidRPr="00926025">
        <w:tab/>
      </w:r>
      <w:r w:rsidR="00F77522" w:rsidRPr="00F77522">
        <w:t>PAR discussion</w:t>
      </w:r>
      <w:r w:rsidR="00926025" w:rsidRPr="00926025">
        <w:tab/>
      </w:r>
      <w:r w:rsidR="006B6FD0" w:rsidRPr="006B6FD0">
        <w:t>Laurent Cariou (Intel)</w:t>
      </w:r>
      <w:r w:rsidR="006B6FD0" w:rsidRPr="006B6FD0">
        <w:tab/>
      </w:r>
    </w:p>
    <w:p w14:paraId="0405A51A" w14:textId="77777777" w:rsidR="00926025" w:rsidRDefault="00926025" w:rsidP="004E73A8">
      <w:pPr>
        <w:pStyle w:val="a"/>
        <w:numPr>
          <w:ilvl w:val="0"/>
          <w:numId w:val="10"/>
        </w:numPr>
      </w:pPr>
      <w:r>
        <w:t xml:space="preserve">C: </w:t>
      </w:r>
      <w:r w:rsidR="00F74170">
        <w:t xml:space="preserve">Reliability is desirable. </w:t>
      </w:r>
      <w:r w:rsidR="008B020C">
        <w:t>It would be good to include more general word.</w:t>
      </w:r>
    </w:p>
    <w:p w14:paraId="679B77DC" w14:textId="77777777" w:rsidR="005C0FB5" w:rsidRDefault="005C0FB5" w:rsidP="004E73A8">
      <w:pPr>
        <w:pStyle w:val="a"/>
        <w:numPr>
          <w:ilvl w:val="0"/>
          <w:numId w:val="10"/>
        </w:numPr>
      </w:pPr>
      <w:r>
        <w:rPr>
          <w:rFonts w:hint="eastAsia"/>
        </w:rPr>
        <w:t>A</w:t>
      </w:r>
      <w:r>
        <w:t>:</w:t>
      </w:r>
      <w:r w:rsidR="008B020C">
        <w:t xml:space="preserve"> need for the project, can see a bit more to explain like multi-AP.</w:t>
      </w:r>
    </w:p>
    <w:p w14:paraId="52523393" w14:textId="77777777" w:rsidR="005C0FB5" w:rsidRDefault="005C0FB5" w:rsidP="004E73A8">
      <w:pPr>
        <w:pStyle w:val="a"/>
        <w:numPr>
          <w:ilvl w:val="0"/>
          <w:numId w:val="10"/>
        </w:numPr>
      </w:pPr>
      <w:r>
        <w:rPr>
          <w:rFonts w:hint="eastAsia"/>
        </w:rPr>
        <w:t>C</w:t>
      </w:r>
      <w:r>
        <w:t>:</w:t>
      </w:r>
      <w:r w:rsidR="008B020C">
        <w:t xml:space="preserve"> I agree that we don’t put numerical values. </w:t>
      </w:r>
      <w:proofErr w:type="gramStart"/>
      <w:r w:rsidR="008B020C">
        <w:t>So</w:t>
      </w:r>
      <w:proofErr w:type="gramEnd"/>
      <w:r w:rsidR="008B020C">
        <w:t xml:space="preserve"> what is our project name?</w:t>
      </w:r>
    </w:p>
    <w:p w14:paraId="36916386" w14:textId="77777777" w:rsidR="005C0FB5" w:rsidRDefault="005C0FB5" w:rsidP="004E73A8">
      <w:pPr>
        <w:pStyle w:val="a"/>
        <w:numPr>
          <w:ilvl w:val="0"/>
          <w:numId w:val="10"/>
        </w:numPr>
      </w:pPr>
      <w:r>
        <w:rPr>
          <w:rFonts w:hint="eastAsia"/>
        </w:rPr>
        <w:t>A</w:t>
      </w:r>
      <w:r>
        <w:t>:</w:t>
      </w:r>
      <w:r w:rsidR="008B020C">
        <w:t xml:space="preserve"> That’s the default name. We can always discuss that.</w:t>
      </w:r>
    </w:p>
    <w:p w14:paraId="02A3CC59" w14:textId="77777777" w:rsidR="008B020C" w:rsidRDefault="008B020C" w:rsidP="004E73A8">
      <w:pPr>
        <w:pStyle w:val="a"/>
        <w:numPr>
          <w:ilvl w:val="0"/>
          <w:numId w:val="10"/>
        </w:numPr>
      </w:pPr>
      <w:r>
        <w:rPr>
          <w:rFonts w:hint="eastAsia"/>
        </w:rPr>
        <w:t>C</w:t>
      </w:r>
      <w:r>
        <w:t>: if that’s the name, we actually require to have some numbers based on convention more. What is high?</w:t>
      </w:r>
    </w:p>
    <w:p w14:paraId="60E31C71" w14:textId="77777777" w:rsidR="007B01E8" w:rsidRDefault="008B020C" w:rsidP="004E73A8">
      <w:pPr>
        <w:pStyle w:val="a"/>
        <w:numPr>
          <w:ilvl w:val="0"/>
          <w:numId w:val="10"/>
        </w:numPr>
      </w:pPr>
      <w:r>
        <w:rPr>
          <w:rFonts w:hint="eastAsia"/>
        </w:rPr>
        <w:t>C</w:t>
      </w:r>
      <w:r>
        <w:t xml:space="preserve">: it is not easy to quantify latency and </w:t>
      </w:r>
      <w:proofErr w:type="spellStart"/>
      <w:r>
        <w:t>relialibity</w:t>
      </w:r>
      <w:proofErr w:type="spellEnd"/>
      <w:r>
        <w:t xml:space="preserve">. Putting on some condition compared with 11be, that is far. Regarding </w:t>
      </w:r>
      <w:proofErr w:type="spellStart"/>
      <w:r>
        <w:t>Tput</w:t>
      </w:r>
      <w:proofErr w:type="spellEnd"/>
      <w:r>
        <w:t>, we do have relative number. Without that, it is difficult to verify if we meet the PAR requirement. Ming’s 2x improvement could be one way.</w:t>
      </w:r>
    </w:p>
    <w:p w14:paraId="03C6F80B" w14:textId="77777777" w:rsidR="008B020C" w:rsidRDefault="008B020C" w:rsidP="004E73A8">
      <w:pPr>
        <w:pStyle w:val="a"/>
        <w:numPr>
          <w:ilvl w:val="0"/>
          <w:numId w:val="10"/>
        </w:numPr>
      </w:pPr>
      <w:r>
        <w:rPr>
          <w:rFonts w:hint="eastAsia"/>
        </w:rPr>
        <w:t>A</w:t>
      </w:r>
      <w:r>
        <w:t>: it is not easy. Still try to do the best.</w:t>
      </w:r>
    </w:p>
    <w:p w14:paraId="03267213" w14:textId="4C009520" w:rsidR="008B020C" w:rsidRDefault="008B020C" w:rsidP="004E73A8">
      <w:pPr>
        <w:pStyle w:val="a"/>
        <w:numPr>
          <w:ilvl w:val="0"/>
          <w:numId w:val="10"/>
        </w:numPr>
      </w:pPr>
      <w:r>
        <w:rPr>
          <w:rFonts w:hint="eastAsia"/>
        </w:rPr>
        <w:t>C</w:t>
      </w:r>
      <w:r>
        <w:t xml:space="preserve">: I would think it would be better to have some </w:t>
      </w:r>
      <w:proofErr w:type="spellStart"/>
      <w:r>
        <w:t>definiation</w:t>
      </w:r>
      <w:proofErr w:type="spellEnd"/>
      <w:r>
        <w:t xml:space="preserve"> of reliability. Otherwise, what high </w:t>
      </w:r>
      <w:proofErr w:type="spellStart"/>
      <w:r>
        <w:t>relialibty</w:t>
      </w:r>
      <w:proofErr w:type="spellEnd"/>
      <w:r>
        <w:t xml:space="preserve"> is. </w:t>
      </w:r>
    </w:p>
    <w:p w14:paraId="74F2FF97" w14:textId="77777777" w:rsidR="008B020C" w:rsidRDefault="008B020C" w:rsidP="004E73A8">
      <w:pPr>
        <w:pStyle w:val="a"/>
        <w:numPr>
          <w:ilvl w:val="0"/>
          <w:numId w:val="10"/>
        </w:numPr>
      </w:pPr>
      <w:r>
        <w:rPr>
          <w:rFonts w:hint="eastAsia"/>
        </w:rPr>
        <w:t>C</w:t>
      </w:r>
      <w:r>
        <w:t xml:space="preserve">: scope of the project, how do you proceed with the need for the project. </w:t>
      </w:r>
    </w:p>
    <w:p w14:paraId="29444902" w14:textId="77777777" w:rsidR="008B020C" w:rsidRDefault="008B020C" w:rsidP="004E73A8">
      <w:pPr>
        <w:pStyle w:val="a"/>
        <w:numPr>
          <w:ilvl w:val="0"/>
          <w:numId w:val="10"/>
        </w:numPr>
      </w:pPr>
      <w:r>
        <w:rPr>
          <w:rFonts w:hint="eastAsia"/>
        </w:rPr>
        <w:t>A</w:t>
      </w:r>
      <w:r>
        <w:t>: I may present that during the week.</w:t>
      </w:r>
    </w:p>
    <w:p w14:paraId="3BB19397" w14:textId="77777777" w:rsidR="0056579D" w:rsidRDefault="0056579D" w:rsidP="004E73A8">
      <w:pPr>
        <w:pStyle w:val="a"/>
        <w:numPr>
          <w:ilvl w:val="0"/>
          <w:numId w:val="10"/>
        </w:numPr>
      </w:pPr>
      <w:r>
        <w:rPr>
          <w:rFonts w:hint="eastAsia"/>
        </w:rPr>
        <w:t>C</w:t>
      </w:r>
      <w:r>
        <w:t xml:space="preserve">: </w:t>
      </w:r>
      <w:proofErr w:type="spellStart"/>
      <w:r>
        <w:t>Reliablity</w:t>
      </w:r>
      <w:proofErr w:type="spellEnd"/>
      <w:r>
        <w:t xml:space="preserve"> means can work in a wider range of conditions.</w:t>
      </w:r>
    </w:p>
    <w:p w14:paraId="2677D4BC" w14:textId="77777777" w:rsidR="0056579D" w:rsidRDefault="0056579D" w:rsidP="004E73A8">
      <w:pPr>
        <w:pStyle w:val="a"/>
        <w:numPr>
          <w:ilvl w:val="0"/>
          <w:numId w:val="10"/>
        </w:numPr>
      </w:pPr>
      <w:r>
        <w:rPr>
          <w:rFonts w:hint="eastAsia"/>
        </w:rPr>
        <w:t>A</w:t>
      </w:r>
      <w:r>
        <w:t>: We can discuss this offline.</w:t>
      </w:r>
    </w:p>
    <w:p w14:paraId="5E28F1B5" w14:textId="77777777" w:rsidR="0056579D" w:rsidRDefault="0056579D" w:rsidP="004E73A8">
      <w:pPr>
        <w:pStyle w:val="a"/>
        <w:numPr>
          <w:ilvl w:val="0"/>
          <w:numId w:val="10"/>
        </w:numPr>
      </w:pPr>
      <w:r>
        <w:rPr>
          <w:rFonts w:hint="eastAsia"/>
        </w:rPr>
        <w:t>C</w:t>
      </w:r>
      <w:r>
        <w:t>: you want to make the PAR easy and don’t have KPI. It is not clear for the market.</w:t>
      </w:r>
    </w:p>
    <w:p w14:paraId="63CD9C8C" w14:textId="77777777" w:rsidR="0056579D" w:rsidRDefault="0056579D" w:rsidP="004E73A8">
      <w:pPr>
        <w:pStyle w:val="a"/>
        <w:numPr>
          <w:ilvl w:val="0"/>
          <w:numId w:val="10"/>
        </w:numPr>
      </w:pPr>
      <w:r>
        <w:rPr>
          <w:rFonts w:hint="eastAsia"/>
        </w:rPr>
        <w:t>C</w:t>
      </w:r>
      <w:r>
        <w:t>: If there is new band, how do you compare with 11be.</w:t>
      </w:r>
    </w:p>
    <w:p w14:paraId="61FB80FF" w14:textId="4D65CD82" w:rsidR="0056579D" w:rsidRDefault="0056579D" w:rsidP="004E73A8">
      <w:pPr>
        <w:pStyle w:val="a"/>
        <w:numPr>
          <w:ilvl w:val="0"/>
          <w:numId w:val="10"/>
        </w:numPr>
      </w:pPr>
      <w:r>
        <w:rPr>
          <w:rFonts w:hint="eastAsia"/>
        </w:rPr>
        <w:t>A</w:t>
      </w:r>
      <w:r>
        <w:t xml:space="preserve">: </w:t>
      </w:r>
      <w:proofErr w:type="spellStart"/>
      <w:r>
        <w:t>Tput</w:t>
      </w:r>
      <w:proofErr w:type="spellEnd"/>
      <w:r>
        <w:t xml:space="preserve"> and latency are comparable, super range. UHR may have other bands.</w:t>
      </w:r>
    </w:p>
    <w:p w14:paraId="5589C8BF" w14:textId="77777777" w:rsidR="00293CFD" w:rsidRDefault="00293CFD" w:rsidP="00293CFD">
      <w:pPr>
        <w:pStyle w:val="a"/>
        <w:numPr>
          <w:ilvl w:val="0"/>
          <w:numId w:val="0"/>
        </w:numPr>
        <w:ind w:left="2520"/>
      </w:pPr>
    </w:p>
    <w:p w14:paraId="56FAE266" w14:textId="77777777" w:rsidR="0095459C" w:rsidRDefault="0095459C" w:rsidP="004E73A8">
      <w:pPr>
        <w:pStyle w:val="a"/>
      </w:pPr>
      <w:r w:rsidRPr="0095459C">
        <w:rPr>
          <w:lang w:val="en-GB"/>
        </w:rPr>
        <w:t xml:space="preserve">Recess at </w:t>
      </w:r>
      <w:r w:rsidR="00A808FE">
        <w:rPr>
          <w:lang w:val="en-GB"/>
        </w:rPr>
        <w:t>21</w:t>
      </w:r>
      <w:r w:rsidRPr="0095459C">
        <w:rPr>
          <w:lang w:val="en-GB"/>
        </w:rPr>
        <w:t>:</w:t>
      </w:r>
      <w:r w:rsidR="0059756E">
        <w:rPr>
          <w:lang w:val="en-GB"/>
        </w:rPr>
        <w:t>30 ET</w:t>
      </w:r>
    </w:p>
    <w:p w14:paraId="71CC389F" w14:textId="77777777" w:rsidR="00FF0131" w:rsidRDefault="00FF0131" w:rsidP="00FF0131">
      <w:pPr>
        <w:tabs>
          <w:tab w:val="left" w:pos="3225"/>
          <w:tab w:val="left" w:pos="5103"/>
        </w:tabs>
      </w:pPr>
    </w:p>
    <w:p w14:paraId="42A5163C" w14:textId="77777777" w:rsidR="00490C17" w:rsidRDefault="00490C17" w:rsidP="00FF0131">
      <w:pPr>
        <w:tabs>
          <w:tab w:val="left" w:pos="3225"/>
          <w:tab w:val="left" w:pos="5103"/>
        </w:tabs>
      </w:pPr>
    </w:p>
    <w:p w14:paraId="5252D9FB" w14:textId="77777777" w:rsidR="00490C17" w:rsidRDefault="00490C17" w:rsidP="00490C17">
      <w:pPr>
        <w:pStyle w:val="1"/>
        <w:rPr>
          <w:bCs/>
        </w:rPr>
      </w:pPr>
      <w:r>
        <w:rPr>
          <w:bCs/>
        </w:rPr>
        <w:t>2nd</w:t>
      </w:r>
      <w:r w:rsidRPr="000B4DF2">
        <w:rPr>
          <w:bCs/>
        </w:rPr>
        <w:t xml:space="preserve"> Call: </w:t>
      </w:r>
      <w:r w:rsidR="00692C75" w:rsidRPr="00692C75">
        <w:rPr>
          <w:bCs/>
        </w:rPr>
        <w:t>Wednesday, AM2, (10:30-12:30</w:t>
      </w:r>
      <w:r w:rsidR="00692C75">
        <w:rPr>
          <w:bCs/>
        </w:rPr>
        <w:t xml:space="preserve"> ET</w:t>
      </w:r>
      <w:r w:rsidR="00692C75" w:rsidRPr="00692C75">
        <w:rPr>
          <w:bCs/>
        </w:rPr>
        <w:t>)</w:t>
      </w:r>
    </w:p>
    <w:p w14:paraId="4F815863" w14:textId="77777777" w:rsidR="00490C17" w:rsidRPr="00F81295" w:rsidRDefault="00490C17" w:rsidP="00490C17"/>
    <w:p w14:paraId="30289E84" w14:textId="39795D82" w:rsidR="00490C17" w:rsidRDefault="00490C17" w:rsidP="004E73A8">
      <w:pPr>
        <w:pStyle w:val="a"/>
        <w:numPr>
          <w:ilvl w:val="0"/>
          <w:numId w:val="5"/>
        </w:numPr>
      </w:pPr>
      <w:r w:rsidRPr="008D41DD">
        <w:t xml:space="preserve">The Chair, </w:t>
      </w:r>
      <w:r>
        <w:t>Laurent Cariou</w:t>
      </w:r>
      <w:r w:rsidRPr="008D41DD">
        <w:t xml:space="preserve"> (</w:t>
      </w:r>
      <w:r>
        <w:t>Intel</w:t>
      </w:r>
      <w:r w:rsidRPr="008D41DD">
        <w:t xml:space="preserve">), calls the meeting to order at </w:t>
      </w:r>
      <w:r>
        <w:t>10</w:t>
      </w:r>
      <w:r w:rsidRPr="008D41DD">
        <w:t>:</w:t>
      </w:r>
      <w:r>
        <w:t xml:space="preserve">30 </w:t>
      </w:r>
      <w:r w:rsidR="009A403C">
        <w:t>ET</w:t>
      </w:r>
      <w:r w:rsidRPr="008D41DD">
        <w:t xml:space="preserve">. The Chair notifies </w:t>
      </w:r>
      <w:r>
        <w:t xml:space="preserve">the attendees </w:t>
      </w:r>
      <w:r w:rsidRPr="008D41DD">
        <w:t xml:space="preserve">that the agenda is </w:t>
      </w:r>
      <w:r>
        <w:t xml:space="preserve">in </w:t>
      </w:r>
      <w:r w:rsidRPr="00CB4DCB">
        <w:rPr>
          <w:rStyle w:val="a7"/>
        </w:rPr>
        <w:t>11-22-</w:t>
      </w:r>
      <w:hyperlink r:id="rId17" w:history="1">
        <w:r w:rsidR="0086117B">
          <w:rPr>
            <w:rStyle w:val="a7"/>
          </w:rPr>
          <w:t>2135</w:t>
        </w:r>
        <w:r w:rsidRPr="00CB4DCB">
          <w:rPr>
            <w:rStyle w:val="a7"/>
          </w:rPr>
          <w:t>r</w:t>
        </w:r>
        <w:r w:rsidR="0047744B">
          <w:rPr>
            <w:rStyle w:val="a7"/>
          </w:rPr>
          <w:t>5</w:t>
        </w:r>
      </w:hyperlink>
      <w:r>
        <w:t xml:space="preserve">. </w:t>
      </w:r>
    </w:p>
    <w:p w14:paraId="2155EB8C" w14:textId="77777777" w:rsidR="00490C17" w:rsidRDefault="00490C17" w:rsidP="00490C17">
      <w:pPr>
        <w:numPr>
          <w:ilvl w:val="1"/>
          <w:numId w:val="4"/>
        </w:numPr>
      </w:pPr>
      <w:r>
        <w:lastRenderedPageBreak/>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490C17">
      <w:pPr>
        <w:numPr>
          <w:ilvl w:val="0"/>
          <w:numId w:val="1"/>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490C17">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4E73A8">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4E73A8">
      <w:pPr>
        <w:pStyle w:val="a"/>
      </w:pPr>
      <w:r>
        <w:t xml:space="preserve">login to </w:t>
      </w:r>
      <w:hyperlink r:id="rId18" w:history="1">
        <w:r w:rsidRPr="003A33C2">
          <w:rPr>
            <w:rStyle w:val="a7"/>
          </w:rPr>
          <w:t>imat</w:t>
        </w:r>
      </w:hyperlink>
    </w:p>
    <w:p w14:paraId="50A7BC2E" w14:textId="77777777" w:rsidR="003A33C2" w:rsidRDefault="003A33C2" w:rsidP="004E73A8">
      <w:pPr>
        <w:pStyle w:val="a"/>
      </w:pPr>
      <w:r>
        <w:t>select “</w:t>
      </w:r>
      <w:r w:rsidRPr="003A33C2">
        <w:t>802 Wireless Interim Session - Mixed mode - January 2023</w:t>
      </w:r>
      <w:r>
        <w:t>”</w:t>
      </w:r>
    </w:p>
    <w:p w14:paraId="4DEB0FDF" w14:textId="77777777" w:rsidR="003A33C2" w:rsidRDefault="003A33C2" w:rsidP="004E73A8">
      <w:pPr>
        <w:pStyle w:val="a"/>
      </w:pPr>
      <w:r>
        <w:t>select “</w:t>
      </w:r>
      <w:r w:rsidRPr="004B27DA">
        <w:t>C/LM/WG802.11 Attendance</w:t>
      </w:r>
      <w:r>
        <w:t>” entry</w:t>
      </w:r>
    </w:p>
    <w:p w14:paraId="4DCCABB6" w14:textId="77777777" w:rsidR="003A33C2" w:rsidRDefault="003A33C2" w:rsidP="004E73A8">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BA4DA9">
      <w:pPr>
        <w:numPr>
          <w:ilvl w:val="0"/>
          <w:numId w:val="1"/>
        </w:numPr>
      </w:pPr>
      <w:r>
        <w:t>Agenda:</w:t>
      </w:r>
    </w:p>
    <w:p w14:paraId="28E6D3E6" w14:textId="77777777" w:rsidR="00490C17" w:rsidRDefault="00490C17" w:rsidP="004E73A8">
      <w:pPr>
        <w:pStyle w:val="a"/>
      </w:pPr>
      <w:r>
        <w:t xml:space="preserve">Chair reviews proposed agenda found in </w:t>
      </w:r>
      <w:r w:rsidR="00B95D1A" w:rsidRPr="00CB4DCB">
        <w:rPr>
          <w:rStyle w:val="a7"/>
        </w:rPr>
        <w:t>11-22-</w:t>
      </w:r>
      <w:hyperlink r:id="rId19" w:history="1">
        <w:r w:rsidR="00B95D1A">
          <w:rPr>
            <w:rStyle w:val="a7"/>
          </w:rPr>
          <w:t>2135</w:t>
        </w:r>
        <w:r w:rsidR="00B95D1A" w:rsidRPr="00CB4DCB">
          <w:rPr>
            <w:rStyle w:val="a7"/>
          </w:rPr>
          <w:t>r</w:t>
        </w:r>
        <w:r w:rsidR="0047744B">
          <w:rPr>
            <w:rStyle w:val="a7"/>
          </w:rPr>
          <w:t>5</w:t>
        </w:r>
      </w:hyperlink>
      <w:r w:rsidR="00B95D1A">
        <w:t>.</w:t>
      </w:r>
    </w:p>
    <w:p w14:paraId="3A5BEB0F" w14:textId="77777777" w:rsidR="00490C17" w:rsidRDefault="00490C17" w:rsidP="004E73A8">
      <w:pPr>
        <w:pStyle w:val="a"/>
      </w:pPr>
      <w:r w:rsidRPr="00405909">
        <w:t>Discu</w:t>
      </w:r>
      <w:r>
        <w:t>ssion:</w:t>
      </w:r>
    </w:p>
    <w:p w14:paraId="73556361" w14:textId="77777777" w:rsidR="00490C17" w:rsidRDefault="00490C17" w:rsidP="004E73A8">
      <w:pPr>
        <w:pStyle w:val="a"/>
      </w:pPr>
      <w:r>
        <w:rPr>
          <w:rFonts w:hint="eastAsia"/>
        </w:rPr>
        <w:t>n</w:t>
      </w:r>
      <w:r>
        <w:t>one</w:t>
      </w:r>
    </w:p>
    <w:p w14:paraId="2DD284A3" w14:textId="77777777" w:rsidR="00490C17" w:rsidRPr="00F81295" w:rsidRDefault="00490C17" w:rsidP="004E73A8">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BA4DA9">
      <w:pPr>
        <w:numPr>
          <w:ilvl w:val="0"/>
          <w:numId w:val="1"/>
        </w:numPr>
      </w:pPr>
      <w:r w:rsidRPr="00BA4DA9">
        <w:t>Announcements:</w:t>
      </w:r>
    </w:p>
    <w:p w14:paraId="7FBCFB0D" w14:textId="77777777" w:rsidR="00490C17" w:rsidRDefault="00490C17" w:rsidP="004E73A8">
      <w:pPr>
        <w:pStyle w:val="a"/>
      </w:pPr>
      <w:r>
        <w:t>None</w:t>
      </w:r>
    </w:p>
    <w:p w14:paraId="0FF81D35" w14:textId="77777777" w:rsidR="00490C17" w:rsidRDefault="00490C17" w:rsidP="00490C17"/>
    <w:p w14:paraId="3C853AEB" w14:textId="77777777" w:rsidR="00490C17" w:rsidRPr="006B3172" w:rsidRDefault="00490C17" w:rsidP="00BA4DA9">
      <w:pPr>
        <w:numPr>
          <w:ilvl w:val="0"/>
          <w:numId w:val="1"/>
        </w:numPr>
      </w:pPr>
      <w:r w:rsidRPr="00BA4DA9">
        <w:t xml:space="preserve">Submissions </w:t>
      </w:r>
    </w:p>
    <w:p w14:paraId="5E3219D8" w14:textId="2048EA75" w:rsidR="002D7BE1" w:rsidRPr="0059756E" w:rsidRDefault="002D7BE1" w:rsidP="002F6CC1">
      <w:r w:rsidRPr="0059756E">
        <w:t>PAR discussion</w:t>
      </w:r>
    </w:p>
    <w:p w14:paraId="43165074" w14:textId="77777777" w:rsidR="002D7BE1" w:rsidRDefault="004F47D8" w:rsidP="004E73A8">
      <w:pPr>
        <w:pStyle w:val="a"/>
      </w:pPr>
      <w:hyperlink r:id="rId20" w:history="1">
        <w:r w:rsidR="002D7BE1" w:rsidRPr="00F77522">
          <w:rPr>
            <w:rStyle w:val="a7"/>
          </w:rPr>
          <w:t>11-2</w:t>
        </w:r>
        <w:r w:rsidR="00D02B27">
          <w:rPr>
            <w:rStyle w:val="a7"/>
          </w:rPr>
          <w:t>3</w:t>
        </w:r>
        <w:r w:rsidR="002D7BE1" w:rsidRPr="00F77522">
          <w:rPr>
            <w:rStyle w:val="a7"/>
          </w:rPr>
          <w:t>-0028r</w:t>
        </w:r>
        <w:r w:rsidR="00FA0E46">
          <w:rPr>
            <w:rStyle w:val="a7"/>
          </w:rPr>
          <w:t>3</w:t>
        </w:r>
      </w:hyperlink>
      <w:r w:rsidR="002D7BE1" w:rsidRPr="00926025">
        <w:tab/>
      </w:r>
      <w:r w:rsidR="002D7BE1" w:rsidRPr="00F77522">
        <w:t>PAR discussion</w:t>
      </w:r>
      <w:r w:rsidR="002D7BE1" w:rsidRPr="00926025">
        <w:tab/>
      </w:r>
      <w:r w:rsidR="002D7BE1" w:rsidRPr="006B6FD0">
        <w:t>Laurent Cariou (Intel)</w:t>
      </w:r>
      <w:r w:rsidR="002D7BE1" w:rsidRPr="006B6FD0">
        <w:tab/>
      </w:r>
    </w:p>
    <w:p w14:paraId="4A195BF0" w14:textId="74A675B9" w:rsidR="002D7BE1" w:rsidRDefault="002D7BE1" w:rsidP="004E73A8">
      <w:pPr>
        <w:pStyle w:val="a"/>
        <w:numPr>
          <w:ilvl w:val="0"/>
          <w:numId w:val="10"/>
        </w:numPr>
      </w:pPr>
      <w:r>
        <w:t>C:</w:t>
      </w:r>
      <w:r w:rsidR="00FA0E46">
        <w:t xml:space="preserve"> will we add numbers to quantify?</w:t>
      </w:r>
    </w:p>
    <w:p w14:paraId="49E8F24F" w14:textId="77777777" w:rsidR="002D7BE1" w:rsidRDefault="002D7BE1" w:rsidP="004E73A8">
      <w:pPr>
        <w:pStyle w:val="a"/>
        <w:numPr>
          <w:ilvl w:val="0"/>
          <w:numId w:val="10"/>
        </w:numPr>
      </w:pPr>
      <w:r>
        <w:rPr>
          <w:rFonts w:hint="eastAsia"/>
          <w:lang w:eastAsia="zh-CN"/>
        </w:rPr>
        <w:t>A</w:t>
      </w:r>
      <w:r>
        <w:t>:</w:t>
      </w:r>
      <w:r w:rsidR="00FA0E46">
        <w:t xml:space="preserve"> The idea is to go without the numbers. This is the first step.</w:t>
      </w:r>
    </w:p>
    <w:p w14:paraId="08A49EAA" w14:textId="77777777" w:rsidR="00FA0E46" w:rsidRDefault="00FA0E46" w:rsidP="004E73A8">
      <w:pPr>
        <w:pStyle w:val="a"/>
        <w:numPr>
          <w:ilvl w:val="0"/>
          <w:numId w:val="10"/>
        </w:numPr>
      </w:pPr>
      <w:r>
        <w:rPr>
          <w:rFonts w:hint="eastAsia"/>
          <w:lang w:eastAsia="zh-CN"/>
        </w:rPr>
        <w:t>C</w:t>
      </w:r>
      <w:r>
        <w:rPr>
          <w:lang w:eastAsia="zh-CN"/>
        </w:rPr>
        <w:t xml:space="preserve">: I will oppose if there </w:t>
      </w:r>
      <w:proofErr w:type="gramStart"/>
      <w:r>
        <w:rPr>
          <w:lang w:eastAsia="zh-CN"/>
        </w:rPr>
        <w:t>is</w:t>
      </w:r>
      <w:proofErr w:type="gramEnd"/>
      <w:r>
        <w:rPr>
          <w:lang w:eastAsia="zh-CN"/>
        </w:rPr>
        <w:t xml:space="preserve"> no numbers in the PAR. </w:t>
      </w:r>
    </w:p>
    <w:p w14:paraId="2E678AB1" w14:textId="77777777" w:rsidR="00FA0E46" w:rsidRDefault="00FA0E46" w:rsidP="00FA0E46">
      <w:pPr>
        <w:pStyle w:val="a"/>
        <w:numPr>
          <w:ilvl w:val="0"/>
          <w:numId w:val="10"/>
        </w:numPr>
      </w:pPr>
      <w:r>
        <w:rPr>
          <w:rFonts w:hint="eastAsia"/>
          <w:lang w:eastAsia="zh-CN"/>
        </w:rPr>
        <w:t>C</w:t>
      </w:r>
      <w:r>
        <w:rPr>
          <w:lang w:eastAsia="zh-CN"/>
        </w:rPr>
        <w:t>: yesterday’s presentation of Vinko is similar.</w:t>
      </w:r>
      <w:r>
        <w:t xml:space="preserve"> Can we have a unified proposal. It would be easier.</w:t>
      </w:r>
      <w:r w:rsidR="002045E9">
        <w:t xml:space="preserve"> </w:t>
      </w:r>
      <w:proofErr w:type="spellStart"/>
      <w:r w:rsidR="002045E9">
        <w:t>RvR</w:t>
      </w:r>
      <w:proofErr w:type="spellEnd"/>
      <w:r w:rsidR="002045E9">
        <w:t xml:space="preserve"> is not captured here. It could be a way of different SNR.</w:t>
      </w:r>
    </w:p>
    <w:p w14:paraId="55408536" w14:textId="77777777" w:rsidR="002045E9" w:rsidRDefault="002045E9" w:rsidP="00FA0E46">
      <w:pPr>
        <w:pStyle w:val="a"/>
        <w:numPr>
          <w:ilvl w:val="0"/>
          <w:numId w:val="10"/>
        </w:numPr>
      </w:pPr>
      <w:r>
        <w:rPr>
          <w:lang w:eastAsia="zh-CN"/>
        </w:rPr>
        <w:t xml:space="preserve">A: </w:t>
      </w:r>
      <w:r>
        <w:rPr>
          <w:rFonts w:hint="eastAsia"/>
          <w:lang w:eastAsia="zh-CN"/>
        </w:rPr>
        <w:t>I</w:t>
      </w:r>
      <w:r>
        <w:rPr>
          <w:lang w:eastAsia="zh-CN"/>
        </w:rPr>
        <w:t>t is already harmonized.</w:t>
      </w:r>
    </w:p>
    <w:p w14:paraId="27434B73" w14:textId="77777777" w:rsidR="002045E9" w:rsidRDefault="002045E9" w:rsidP="00FA0E46">
      <w:pPr>
        <w:pStyle w:val="a"/>
        <w:numPr>
          <w:ilvl w:val="0"/>
          <w:numId w:val="10"/>
        </w:numPr>
      </w:pPr>
      <w:r>
        <w:rPr>
          <w:rFonts w:hint="eastAsia"/>
          <w:lang w:eastAsia="zh-CN"/>
        </w:rPr>
        <w:t>C</w:t>
      </w:r>
      <w:r>
        <w:rPr>
          <w:lang w:eastAsia="zh-CN"/>
        </w:rPr>
        <w:t xml:space="preserve">: In </w:t>
      </w:r>
      <w:proofErr w:type="spellStart"/>
      <w:r>
        <w:rPr>
          <w:lang w:eastAsia="zh-CN"/>
        </w:rPr>
        <w:t>Vinko’s</w:t>
      </w:r>
      <w:proofErr w:type="spellEnd"/>
      <w:r>
        <w:rPr>
          <w:lang w:eastAsia="zh-CN"/>
        </w:rPr>
        <w:t xml:space="preserve"> presentation, there is some wording to capture some features. Satisfying the requirement of xxx, seamless connection</w:t>
      </w:r>
    </w:p>
    <w:p w14:paraId="5BB244A8" w14:textId="77777777" w:rsidR="002045E9" w:rsidRDefault="002045E9" w:rsidP="00FA0E46">
      <w:pPr>
        <w:pStyle w:val="a"/>
        <w:numPr>
          <w:ilvl w:val="0"/>
          <w:numId w:val="10"/>
        </w:numPr>
      </w:pPr>
      <w:r>
        <w:rPr>
          <w:rFonts w:hint="eastAsia"/>
          <w:lang w:eastAsia="zh-CN"/>
        </w:rPr>
        <w:t>A</w:t>
      </w:r>
      <w:r>
        <w:rPr>
          <w:lang w:eastAsia="zh-CN"/>
        </w:rPr>
        <w:t>: it is thought of features. It is not to capture the scope.</w:t>
      </w:r>
      <w:r w:rsidR="007B2DBE">
        <w:rPr>
          <w:lang w:eastAsia="zh-CN"/>
        </w:rPr>
        <w:t xml:space="preserve"> </w:t>
      </w:r>
    </w:p>
    <w:p w14:paraId="6100BE9D" w14:textId="77777777" w:rsidR="007B2DBE" w:rsidRDefault="007B2DBE" w:rsidP="00FA0E46">
      <w:pPr>
        <w:pStyle w:val="a"/>
        <w:numPr>
          <w:ilvl w:val="0"/>
          <w:numId w:val="10"/>
        </w:numPr>
      </w:pPr>
      <w:r>
        <w:rPr>
          <w:rFonts w:hint="eastAsia"/>
          <w:lang w:eastAsia="zh-CN"/>
        </w:rPr>
        <w:t>C</w:t>
      </w:r>
      <w:r>
        <w:rPr>
          <w:lang w:eastAsia="zh-CN"/>
        </w:rPr>
        <w:t>: it is to explain the scenario. Not only within one single BSS, but multiple BSS.</w:t>
      </w:r>
    </w:p>
    <w:p w14:paraId="749D8837" w14:textId="77777777" w:rsidR="007B2DBE" w:rsidRDefault="007B2DBE" w:rsidP="00FA0E46">
      <w:pPr>
        <w:pStyle w:val="a"/>
        <w:numPr>
          <w:ilvl w:val="0"/>
          <w:numId w:val="10"/>
        </w:numPr>
      </w:pPr>
      <w:r>
        <w:rPr>
          <w:lang w:eastAsia="zh-CN"/>
        </w:rPr>
        <w:t>The presenter shows the PAR draft document (11-23</w:t>
      </w:r>
      <w:r>
        <w:rPr>
          <w:rFonts w:hint="eastAsia"/>
          <w:lang w:eastAsia="zh-CN"/>
        </w:rPr>
        <w:t>/</w:t>
      </w:r>
      <w:r>
        <w:rPr>
          <w:lang w:eastAsia="zh-CN"/>
        </w:rPr>
        <w:t>0078r0). That captures what you want to cover.</w:t>
      </w:r>
    </w:p>
    <w:p w14:paraId="5A7F977F" w14:textId="77777777" w:rsidR="007B2DBE" w:rsidRDefault="007B2DBE" w:rsidP="00FA0E46">
      <w:pPr>
        <w:pStyle w:val="a"/>
        <w:numPr>
          <w:ilvl w:val="0"/>
          <w:numId w:val="10"/>
        </w:numPr>
      </w:pPr>
      <w:r>
        <w:rPr>
          <w:rFonts w:hint="eastAsia"/>
          <w:lang w:eastAsia="zh-CN"/>
        </w:rPr>
        <w:t>C</w:t>
      </w:r>
      <w:r>
        <w:rPr>
          <w:lang w:eastAsia="zh-CN"/>
        </w:rPr>
        <w:t>: this is too general, cannot compare with 11be.</w:t>
      </w:r>
    </w:p>
    <w:p w14:paraId="6BE3C42B" w14:textId="77777777" w:rsidR="005C2A03" w:rsidRDefault="005C2A03" w:rsidP="00FA0E46">
      <w:pPr>
        <w:pStyle w:val="a"/>
        <w:numPr>
          <w:ilvl w:val="0"/>
          <w:numId w:val="10"/>
        </w:numPr>
      </w:pPr>
      <w:r>
        <w:rPr>
          <w:rFonts w:hint="eastAsia"/>
          <w:lang w:eastAsia="zh-CN"/>
        </w:rPr>
        <w:t>C</w:t>
      </w:r>
      <w:r>
        <w:rPr>
          <w:lang w:eastAsia="zh-CN"/>
        </w:rPr>
        <w:t xml:space="preserve">: If you want to run the SP, this is really pre-mature. It is not constructive. You had a long discussion why we need to </w:t>
      </w:r>
      <w:proofErr w:type="spellStart"/>
      <w:r>
        <w:rPr>
          <w:lang w:eastAsia="zh-CN"/>
        </w:rPr>
        <w:t>relialbity</w:t>
      </w:r>
      <w:proofErr w:type="spellEnd"/>
      <w:r>
        <w:rPr>
          <w:lang w:eastAsia="zh-CN"/>
        </w:rPr>
        <w:t xml:space="preserve">. I really don’t know </w:t>
      </w:r>
      <w:r>
        <w:rPr>
          <w:lang w:eastAsia="zh-CN"/>
        </w:rPr>
        <w:lastRenderedPageBreak/>
        <w:t xml:space="preserve">what you mean by reliability. I guess you mean higher </w:t>
      </w:r>
      <w:proofErr w:type="spellStart"/>
      <w:r>
        <w:rPr>
          <w:lang w:eastAsia="zh-CN"/>
        </w:rPr>
        <w:t>Tput</w:t>
      </w:r>
      <w:proofErr w:type="spellEnd"/>
      <w:r>
        <w:rPr>
          <w:lang w:eastAsia="zh-CN"/>
        </w:rPr>
        <w:t xml:space="preserve"> low latency, not sure if everybody agrees. Here it is not clear. If our name is </w:t>
      </w:r>
      <w:proofErr w:type="spellStart"/>
      <w:r>
        <w:rPr>
          <w:lang w:eastAsia="zh-CN"/>
        </w:rPr>
        <w:t>ultra high</w:t>
      </w:r>
      <w:proofErr w:type="spellEnd"/>
      <w:r>
        <w:rPr>
          <w:lang w:eastAsia="zh-CN"/>
        </w:rPr>
        <w:t xml:space="preserve"> reliability, within the group, we need to know what is </w:t>
      </w:r>
      <w:proofErr w:type="spellStart"/>
      <w:r>
        <w:rPr>
          <w:lang w:eastAsia="zh-CN"/>
        </w:rPr>
        <w:t>relaiblity</w:t>
      </w:r>
      <w:proofErr w:type="spellEnd"/>
      <w:r>
        <w:rPr>
          <w:lang w:eastAsia="zh-CN"/>
        </w:rPr>
        <w:t xml:space="preserve"> and what does </w:t>
      </w:r>
      <w:proofErr w:type="spellStart"/>
      <w:r>
        <w:rPr>
          <w:lang w:eastAsia="zh-CN"/>
        </w:rPr>
        <w:t>ultra high</w:t>
      </w:r>
      <w:proofErr w:type="spellEnd"/>
      <w:r>
        <w:rPr>
          <w:lang w:eastAsia="zh-CN"/>
        </w:rPr>
        <w:t xml:space="preserve"> means.</w:t>
      </w:r>
    </w:p>
    <w:p w14:paraId="1BE98814" w14:textId="77777777" w:rsidR="005C2A03" w:rsidRDefault="005C2A03" w:rsidP="00FA0E46">
      <w:pPr>
        <w:pStyle w:val="a"/>
        <w:numPr>
          <w:ilvl w:val="0"/>
          <w:numId w:val="10"/>
        </w:numPr>
      </w:pPr>
      <w:r>
        <w:rPr>
          <w:rFonts w:hint="eastAsia"/>
          <w:lang w:eastAsia="zh-CN"/>
        </w:rPr>
        <w:t>A</w:t>
      </w:r>
      <w:r>
        <w:rPr>
          <w:lang w:eastAsia="zh-CN"/>
        </w:rPr>
        <w:t>: the goal of this SP is to get some consensus for tomorrow. The definition of reliability is what are trying to define here.</w:t>
      </w:r>
    </w:p>
    <w:p w14:paraId="691634D0" w14:textId="77777777" w:rsidR="002045E9" w:rsidRDefault="002045E9" w:rsidP="00FA0E46">
      <w:pPr>
        <w:pStyle w:val="a"/>
        <w:numPr>
          <w:ilvl w:val="0"/>
          <w:numId w:val="10"/>
        </w:numPr>
      </w:pPr>
      <w:r>
        <w:rPr>
          <w:rFonts w:hint="eastAsia"/>
          <w:lang w:eastAsia="zh-CN"/>
        </w:rPr>
        <w:t>C</w:t>
      </w:r>
      <w:r>
        <w:rPr>
          <w:lang w:eastAsia="zh-CN"/>
        </w:rPr>
        <w:t>:</w:t>
      </w:r>
      <w:r w:rsidR="005C2A03">
        <w:rPr>
          <w:lang w:eastAsia="zh-CN"/>
        </w:rPr>
        <w:t xml:space="preserve"> </w:t>
      </w:r>
      <w:r w:rsidR="00C66707">
        <w:rPr>
          <w:lang w:eastAsia="zh-CN"/>
        </w:rPr>
        <w:t xml:space="preserve">It is very close between you and </w:t>
      </w:r>
      <w:proofErr w:type="spellStart"/>
      <w:r w:rsidR="00C66707">
        <w:rPr>
          <w:lang w:eastAsia="zh-CN"/>
        </w:rPr>
        <w:t>Vinko’s</w:t>
      </w:r>
      <w:proofErr w:type="spellEnd"/>
      <w:r w:rsidR="00C66707">
        <w:rPr>
          <w:lang w:eastAsia="zh-CN"/>
        </w:rPr>
        <w:t>. Efficient use of the medium. We want Wi-Fi to be very robust, decode successfully. That’s a suggestion.</w:t>
      </w:r>
      <w:r w:rsidR="00487CA9">
        <w:rPr>
          <w:lang w:eastAsia="zh-CN"/>
        </w:rPr>
        <w:t xml:space="preserve"> May address people’s comment on the definition of reliability.</w:t>
      </w:r>
    </w:p>
    <w:p w14:paraId="13F50FB1" w14:textId="77777777" w:rsidR="00C66707" w:rsidRDefault="00C66707" w:rsidP="00FA0E46">
      <w:pPr>
        <w:pStyle w:val="a"/>
        <w:numPr>
          <w:ilvl w:val="0"/>
          <w:numId w:val="10"/>
        </w:numPr>
      </w:pPr>
      <w:r>
        <w:rPr>
          <w:lang w:eastAsia="zh-CN"/>
        </w:rPr>
        <w:t xml:space="preserve"> </w:t>
      </w:r>
      <w:r w:rsidR="00487CA9">
        <w:rPr>
          <w:lang w:eastAsia="zh-CN"/>
        </w:rPr>
        <w:t>C: This section requires that we need to prove. What kind of improvement, what kind of number we are talking about. It will be difficult to get the number. Given the process of establishing the program, we need the numbers.</w:t>
      </w:r>
      <w:r w:rsidR="0064658A">
        <w:rPr>
          <w:lang w:eastAsia="zh-CN"/>
        </w:rPr>
        <w:t xml:space="preserve"> It is clear the group and the SA needs to do.</w:t>
      </w:r>
      <w:r w:rsidR="003762A1">
        <w:rPr>
          <w:lang w:eastAsia="zh-CN"/>
        </w:rPr>
        <w:t xml:space="preserve"> Need several use cases, like some numbers to meet the VR requirements.</w:t>
      </w:r>
    </w:p>
    <w:p w14:paraId="3B67C401" w14:textId="77777777" w:rsidR="003762A1" w:rsidRDefault="003762A1" w:rsidP="00FA0E46">
      <w:pPr>
        <w:pStyle w:val="a"/>
        <w:numPr>
          <w:ilvl w:val="0"/>
          <w:numId w:val="10"/>
        </w:numPr>
      </w:pPr>
      <w:r>
        <w:rPr>
          <w:rFonts w:hint="eastAsia"/>
          <w:lang w:eastAsia="zh-CN"/>
        </w:rPr>
        <w:t>C</w:t>
      </w:r>
      <w:r>
        <w:rPr>
          <w:lang w:eastAsia="zh-CN"/>
        </w:rPr>
        <w:t xml:space="preserve">: prefer to include </w:t>
      </w:r>
      <w:proofErr w:type="spellStart"/>
      <w:r>
        <w:rPr>
          <w:lang w:eastAsia="zh-CN"/>
        </w:rPr>
        <w:t>RvR</w:t>
      </w:r>
      <w:proofErr w:type="spellEnd"/>
      <w:r>
        <w:rPr>
          <w:lang w:eastAsia="zh-CN"/>
        </w:rPr>
        <w:t>.</w:t>
      </w:r>
    </w:p>
    <w:p w14:paraId="16D737E0" w14:textId="22886397" w:rsidR="00487CA9" w:rsidRDefault="003762A1" w:rsidP="00FA0E46">
      <w:pPr>
        <w:pStyle w:val="a"/>
        <w:numPr>
          <w:ilvl w:val="0"/>
          <w:numId w:val="10"/>
        </w:numPr>
      </w:pPr>
      <w:r>
        <w:rPr>
          <w:lang w:eastAsia="zh-CN"/>
        </w:rPr>
        <w:t xml:space="preserve">C: </w:t>
      </w:r>
      <w:r w:rsidR="00974D88">
        <w:rPr>
          <w:lang w:eastAsia="zh-CN"/>
        </w:rPr>
        <w:t xml:space="preserve">prefer </w:t>
      </w:r>
      <w:r>
        <w:rPr>
          <w:lang w:eastAsia="zh-CN"/>
        </w:rPr>
        <w:t>to improve roaming.</w:t>
      </w:r>
    </w:p>
    <w:p w14:paraId="59875A39" w14:textId="77777777" w:rsidR="003762A1" w:rsidRDefault="003762A1" w:rsidP="00FA0E46">
      <w:pPr>
        <w:pStyle w:val="a"/>
        <w:numPr>
          <w:ilvl w:val="0"/>
          <w:numId w:val="10"/>
        </w:numPr>
      </w:pPr>
      <w:r>
        <w:rPr>
          <w:rFonts w:hint="eastAsia"/>
          <w:lang w:eastAsia="zh-CN"/>
        </w:rPr>
        <w:t>A:</w:t>
      </w:r>
      <w:r>
        <w:rPr>
          <w:lang w:eastAsia="zh-CN"/>
        </w:rPr>
        <w:t xml:space="preserve"> Added to the request here.</w:t>
      </w:r>
    </w:p>
    <w:p w14:paraId="389D3258" w14:textId="65616122" w:rsidR="003762A1" w:rsidRDefault="003762A1" w:rsidP="00FA0E46">
      <w:pPr>
        <w:pStyle w:val="a"/>
        <w:numPr>
          <w:ilvl w:val="0"/>
          <w:numId w:val="10"/>
        </w:numPr>
      </w:pPr>
      <w:r>
        <w:rPr>
          <w:rFonts w:hint="eastAsia"/>
          <w:lang w:eastAsia="zh-CN"/>
        </w:rPr>
        <w:t>C</w:t>
      </w:r>
      <w:r>
        <w:rPr>
          <w:lang w:eastAsia="zh-CN"/>
        </w:rPr>
        <w:t>: Why capture P2P here? There is TDLS and IBSS. Do you want to the improve the operation</w:t>
      </w:r>
      <w:r w:rsidR="00974D88">
        <w:rPr>
          <w:lang w:eastAsia="zh-CN"/>
        </w:rPr>
        <w:t>?</w:t>
      </w:r>
    </w:p>
    <w:p w14:paraId="01A13A8E" w14:textId="77777777" w:rsidR="003762A1" w:rsidRDefault="003762A1" w:rsidP="00FA0E46">
      <w:pPr>
        <w:pStyle w:val="a"/>
        <w:numPr>
          <w:ilvl w:val="0"/>
          <w:numId w:val="10"/>
        </w:numPr>
      </w:pPr>
      <w:r>
        <w:rPr>
          <w:rFonts w:hint="eastAsia"/>
          <w:lang w:eastAsia="zh-CN"/>
        </w:rPr>
        <w:t>A</w:t>
      </w:r>
      <w:r>
        <w:rPr>
          <w:lang w:eastAsia="zh-CN"/>
        </w:rPr>
        <w:t xml:space="preserve">: Not necessarily that. </w:t>
      </w:r>
      <w:r>
        <w:rPr>
          <w:rFonts w:hint="eastAsia"/>
          <w:lang w:eastAsia="zh-CN"/>
        </w:rPr>
        <w:t>Want</w:t>
      </w:r>
      <w:r>
        <w:rPr>
          <w:lang w:eastAsia="zh-CN"/>
        </w:rPr>
        <w:t xml:space="preserve"> to have certain coordination. It is wider.</w:t>
      </w:r>
    </w:p>
    <w:p w14:paraId="2150123C" w14:textId="77777777" w:rsidR="003762A1" w:rsidRDefault="003762A1" w:rsidP="00FA0E46">
      <w:pPr>
        <w:pStyle w:val="a"/>
        <w:numPr>
          <w:ilvl w:val="0"/>
          <w:numId w:val="10"/>
        </w:numPr>
      </w:pPr>
      <w:r>
        <w:rPr>
          <w:rFonts w:hint="eastAsia"/>
          <w:lang w:eastAsia="zh-CN"/>
        </w:rPr>
        <w:t>C</w:t>
      </w:r>
      <w:r>
        <w:rPr>
          <w:lang w:eastAsia="zh-CN"/>
        </w:rPr>
        <w:t xml:space="preserve">: I think it </w:t>
      </w:r>
      <w:r w:rsidR="001E555F">
        <w:rPr>
          <w:lang w:eastAsia="zh-CN"/>
        </w:rPr>
        <w:t>already covers STA to STA.</w:t>
      </w:r>
      <w:r w:rsidR="00BF1223">
        <w:rPr>
          <w:lang w:eastAsia="zh-CN"/>
        </w:rPr>
        <w:t xml:space="preserve"> 11be doesn’t mention P2P but we still improve that.</w:t>
      </w:r>
      <w:r w:rsidR="001E555F">
        <w:rPr>
          <w:lang w:eastAsia="zh-CN"/>
        </w:rPr>
        <w:t xml:space="preserve"> I think not need to mention it here.</w:t>
      </w:r>
    </w:p>
    <w:p w14:paraId="17D84791" w14:textId="77777777" w:rsidR="003762A1" w:rsidRDefault="003762A1" w:rsidP="00FA0E46">
      <w:pPr>
        <w:pStyle w:val="a"/>
        <w:numPr>
          <w:ilvl w:val="0"/>
          <w:numId w:val="10"/>
        </w:numPr>
      </w:pPr>
      <w:r>
        <w:rPr>
          <w:rFonts w:hint="eastAsia"/>
          <w:lang w:eastAsia="zh-CN"/>
        </w:rPr>
        <w:t>C</w:t>
      </w:r>
      <w:r>
        <w:rPr>
          <w:lang w:eastAsia="zh-CN"/>
        </w:rPr>
        <w:t>:</w:t>
      </w:r>
      <w:r w:rsidR="00BF1223">
        <w:rPr>
          <w:lang w:eastAsia="zh-CN"/>
        </w:rPr>
        <w:t xml:space="preserve"> without the number, the PAR is a little weak to me. It is clear to me how to vote.</w:t>
      </w:r>
    </w:p>
    <w:p w14:paraId="5F3E3464" w14:textId="77777777" w:rsidR="009654A9" w:rsidRDefault="009654A9" w:rsidP="00FA0E46">
      <w:pPr>
        <w:pStyle w:val="a"/>
        <w:numPr>
          <w:ilvl w:val="0"/>
          <w:numId w:val="10"/>
        </w:numPr>
      </w:pPr>
      <w:r>
        <w:rPr>
          <w:rFonts w:hint="eastAsia"/>
          <w:lang w:eastAsia="zh-CN"/>
        </w:rPr>
        <w:t>C</w:t>
      </w:r>
      <w:r>
        <w:rPr>
          <w:lang w:eastAsia="zh-CN"/>
        </w:rPr>
        <w:t xml:space="preserve">: I agree in general I agree.  I’d like to have more to </w:t>
      </w:r>
      <w:proofErr w:type="spellStart"/>
      <w:r>
        <w:rPr>
          <w:lang w:eastAsia="zh-CN"/>
        </w:rPr>
        <w:t>coherenece</w:t>
      </w:r>
      <w:proofErr w:type="spellEnd"/>
      <w:r>
        <w:rPr>
          <w:lang w:eastAsia="zh-CN"/>
        </w:rPr>
        <w:t xml:space="preserve"> between the two. It is better to run the SP when it is </w:t>
      </w:r>
      <w:proofErr w:type="gramStart"/>
      <w:r>
        <w:rPr>
          <w:lang w:eastAsia="zh-CN"/>
        </w:rPr>
        <w:t>more clear</w:t>
      </w:r>
      <w:proofErr w:type="gramEnd"/>
      <w:r>
        <w:rPr>
          <w:lang w:eastAsia="zh-CN"/>
        </w:rPr>
        <w:t>.</w:t>
      </w:r>
    </w:p>
    <w:p w14:paraId="706CD70D" w14:textId="77777777" w:rsidR="000B1DC0" w:rsidRDefault="000B1DC0" w:rsidP="00FA0E46">
      <w:pPr>
        <w:pStyle w:val="a"/>
        <w:numPr>
          <w:ilvl w:val="0"/>
          <w:numId w:val="10"/>
        </w:numPr>
      </w:pPr>
      <w:r>
        <w:rPr>
          <w:rFonts w:hint="eastAsia"/>
          <w:lang w:eastAsia="zh-CN"/>
        </w:rPr>
        <w:t>A</w:t>
      </w:r>
      <w:r>
        <w:rPr>
          <w:lang w:eastAsia="zh-CN"/>
        </w:rPr>
        <w:t>: There is still time to collect people’s opinions.</w:t>
      </w:r>
    </w:p>
    <w:p w14:paraId="1A82F37A" w14:textId="77777777" w:rsidR="000B1DC0" w:rsidRDefault="000B1DC0" w:rsidP="00FA0E46">
      <w:pPr>
        <w:pStyle w:val="a"/>
        <w:numPr>
          <w:ilvl w:val="0"/>
          <w:numId w:val="10"/>
        </w:numPr>
      </w:pPr>
      <w:r>
        <w:rPr>
          <w:rFonts w:hint="eastAsia"/>
          <w:lang w:eastAsia="zh-CN"/>
        </w:rPr>
        <w:t>C</w:t>
      </w:r>
      <w:r>
        <w:rPr>
          <w:lang w:eastAsia="zh-CN"/>
        </w:rPr>
        <w:t xml:space="preserve">: for </w:t>
      </w:r>
      <w:proofErr w:type="spellStart"/>
      <w:r>
        <w:rPr>
          <w:lang w:eastAsia="zh-CN"/>
        </w:rPr>
        <w:t>Tput</w:t>
      </w:r>
      <w:proofErr w:type="spellEnd"/>
      <w:r>
        <w:rPr>
          <w:lang w:eastAsia="zh-CN"/>
        </w:rPr>
        <w:t>, we should follow the traditional way, to have number. Ming said 100Gbps, Vinko proposed 60Gbps. I am sure you can find some number. It is hard to prove to achieve a PAR with relative wording like to improve over 11ax.</w:t>
      </w:r>
    </w:p>
    <w:p w14:paraId="2CC35C93" w14:textId="77777777" w:rsidR="000B1DC0" w:rsidRDefault="000B1DC0" w:rsidP="00FA0E46">
      <w:pPr>
        <w:pStyle w:val="a"/>
        <w:numPr>
          <w:ilvl w:val="0"/>
          <w:numId w:val="10"/>
        </w:numPr>
      </w:pPr>
      <w:r>
        <w:rPr>
          <w:rFonts w:hint="eastAsia"/>
          <w:lang w:eastAsia="zh-CN"/>
        </w:rPr>
        <w:t>A</w:t>
      </w:r>
      <w:r>
        <w:rPr>
          <w:lang w:eastAsia="zh-CN"/>
        </w:rPr>
        <w:t>: the issue is putting number, it affects the band support.</w:t>
      </w:r>
    </w:p>
    <w:p w14:paraId="5DC3314B" w14:textId="77777777" w:rsidR="000B1DC0" w:rsidRDefault="000B1DC0" w:rsidP="00FA0E46">
      <w:pPr>
        <w:pStyle w:val="a"/>
        <w:numPr>
          <w:ilvl w:val="0"/>
          <w:numId w:val="10"/>
        </w:numPr>
      </w:pPr>
      <w:r>
        <w:rPr>
          <w:rFonts w:hint="eastAsia"/>
          <w:lang w:eastAsia="zh-CN"/>
        </w:rPr>
        <w:t>C</w:t>
      </w:r>
      <w:r>
        <w:rPr>
          <w:lang w:eastAsia="zh-CN"/>
        </w:rPr>
        <w:t xml:space="preserve">: I agree with Osama. It is to use the wording of section. I prefer you just run SP on some directions, </w:t>
      </w:r>
      <w:proofErr w:type="spellStart"/>
      <w:r>
        <w:rPr>
          <w:lang w:eastAsia="zh-CN"/>
        </w:rPr>
        <w:t>Tput</w:t>
      </w:r>
      <w:proofErr w:type="spellEnd"/>
      <w:r>
        <w:rPr>
          <w:lang w:eastAsia="zh-CN"/>
        </w:rPr>
        <w:t>, latency for section 5.2. And can have more discussions. This is my opinion.</w:t>
      </w:r>
    </w:p>
    <w:p w14:paraId="2446E570" w14:textId="77777777" w:rsidR="000B1DC0" w:rsidRDefault="00BF6A86" w:rsidP="00FA0E46">
      <w:pPr>
        <w:pStyle w:val="a"/>
        <w:numPr>
          <w:ilvl w:val="0"/>
          <w:numId w:val="10"/>
        </w:numPr>
      </w:pPr>
      <w:r>
        <w:rPr>
          <w:lang w:eastAsia="zh-CN"/>
        </w:rPr>
        <w:t xml:space="preserve">C: if we have </w:t>
      </w:r>
      <w:proofErr w:type="spellStart"/>
      <w:r>
        <w:rPr>
          <w:lang w:eastAsia="zh-CN"/>
        </w:rPr>
        <w:t>mmwave</w:t>
      </w:r>
      <w:proofErr w:type="spellEnd"/>
      <w:r>
        <w:rPr>
          <w:lang w:eastAsia="zh-CN"/>
        </w:rPr>
        <w:t xml:space="preserve">, of course it will get a </w:t>
      </w:r>
      <w:proofErr w:type="spellStart"/>
      <w:r>
        <w:rPr>
          <w:lang w:eastAsia="zh-CN"/>
        </w:rPr>
        <w:t>Tput</w:t>
      </w:r>
      <w:proofErr w:type="spellEnd"/>
      <w:r>
        <w:rPr>
          <w:lang w:eastAsia="zh-CN"/>
        </w:rPr>
        <w:t>.</w:t>
      </w:r>
    </w:p>
    <w:p w14:paraId="4EDCAF56" w14:textId="77777777" w:rsidR="00BF6A86" w:rsidRDefault="00BF6A86" w:rsidP="00FA0E46">
      <w:pPr>
        <w:pStyle w:val="a"/>
        <w:numPr>
          <w:ilvl w:val="0"/>
          <w:numId w:val="10"/>
        </w:numPr>
      </w:pPr>
      <w:r>
        <w:rPr>
          <w:rFonts w:hint="eastAsia"/>
          <w:lang w:eastAsia="zh-CN"/>
        </w:rPr>
        <w:t>A</w:t>
      </w:r>
      <w:r>
        <w:rPr>
          <w:lang w:eastAsia="zh-CN"/>
        </w:rPr>
        <w:t xml:space="preserve">: we can find </w:t>
      </w:r>
      <w:proofErr w:type="spellStart"/>
      <w:r>
        <w:rPr>
          <w:lang w:eastAsia="zh-CN"/>
        </w:rPr>
        <w:t>sceanrios</w:t>
      </w:r>
      <w:proofErr w:type="spellEnd"/>
      <w:r>
        <w:rPr>
          <w:lang w:eastAsia="zh-CN"/>
        </w:rPr>
        <w:t xml:space="preserve"> that are clear.</w:t>
      </w:r>
    </w:p>
    <w:p w14:paraId="3C36650F" w14:textId="77777777" w:rsidR="0085584E" w:rsidRDefault="0085584E" w:rsidP="0085584E">
      <w:pPr>
        <w:ind w:left="720"/>
        <w:rPr>
          <w:bCs/>
        </w:rPr>
      </w:pPr>
    </w:p>
    <w:p w14:paraId="0DCFB2D7" w14:textId="77777777" w:rsidR="0085584E" w:rsidRPr="00A30BAB" w:rsidRDefault="0085584E" w:rsidP="0085584E">
      <w:pPr>
        <w:ind w:left="720"/>
        <w:rPr>
          <w:bCs/>
        </w:rPr>
      </w:pPr>
      <w:r w:rsidRPr="00932E6E">
        <w:rPr>
          <w:bCs/>
        </w:rPr>
        <w:t>Technical proposals</w:t>
      </w:r>
    </w:p>
    <w:p w14:paraId="740C9308" w14:textId="77777777" w:rsidR="0085584E" w:rsidRDefault="0085584E" w:rsidP="00490C17">
      <w:pPr>
        <w:ind w:left="720"/>
        <w:rPr>
          <w:bCs/>
          <w:lang w:eastAsia="zh-CN"/>
        </w:rPr>
      </w:pPr>
      <w:r>
        <w:rPr>
          <w:bCs/>
          <w:lang w:eastAsia="zh-CN"/>
        </w:rPr>
        <w:t>The presenter requests to move 11-23</w:t>
      </w:r>
      <w:r>
        <w:rPr>
          <w:rFonts w:hint="eastAsia"/>
          <w:bCs/>
          <w:lang w:eastAsia="zh-CN"/>
        </w:rPr>
        <w:t>/</w:t>
      </w:r>
      <w:r>
        <w:rPr>
          <w:bCs/>
          <w:lang w:eastAsia="zh-CN"/>
        </w:rPr>
        <w:t>0027r1 ahead.</w:t>
      </w:r>
    </w:p>
    <w:p w14:paraId="21718B33" w14:textId="77777777" w:rsidR="0085584E" w:rsidRDefault="0085584E" w:rsidP="00490C17">
      <w:pPr>
        <w:ind w:left="720"/>
        <w:rPr>
          <w:bCs/>
          <w:lang w:eastAsia="zh-CN"/>
        </w:rPr>
      </w:pPr>
      <w:r>
        <w:rPr>
          <w:bCs/>
          <w:lang w:eastAsia="zh-CN"/>
        </w:rPr>
        <w:t xml:space="preserve">Change of the agenda is approved unanimously. </w:t>
      </w:r>
    </w:p>
    <w:p w14:paraId="1BF5EF95" w14:textId="77777777" w:rsidR="0085584E" w:rsidRPr="004E73A8" w:rsidRDefault="004F47D8" w:rsidP="0085584E">
      <w:pPr>
        <w:pStyle w:val="a"/>
      </w:pPr>
      <w:hyperlink r:id="rId21" w:history="1">
        <w:r w:rsidR="0085584E" w:rsidRPr="004E73A8">
          <w:rPr>
            <w:rStyle w:val="a7"/>
          </w:rPr>
          <w:t>11-23-0027r</w:t>
        </w:r>
        <w:r w:rsidR="0085584E">
          <w:rPr>
            <w:rStyle w:val="a7"/>
          </w:rPr>
          <w:t>1</w:t>
        </w:r>
      </w:hyperlink>
      <w:r w:rsidR="0085584E" w:rsidRPr="004E73A8">
        <w:tab/>
        <w:t>Uplink MU MIMO Improvements</w:t>
      </w:r>
      <w:r w:rsidR="0085584E" w:rsidRPr="004E73A8">
        <w:tab/>
        <w:t xml:space="preserve">Sigurd </w:t>
      </w:r>
      <w:proofErr w:type="spellStart"/>
      <w:r w:rsidR="0085584E" w:rsidRPr="004E73A8">
        <w:t>Schelstraete</w:t>
      </w:r>
      <w:proofErr w:type="spellEnd"/>
      <w:r w:rsidR="0085584E" w:rsidRPr="004E73A8">
        <w:t xml:space="preserve"> (</w:t>
      </w:r>
      <w:proofErr w:type="spellStart"/>
      <w:r w:rsidR="0085584E" w:rsidRPr="004E73A8">
        <w:t>MaxLinear</w:t>
      </w:r>
      <w:proofErr w:type="spellEnd"/>
      <w:r w:rsidR="0085584E" w:rsidRPr="004E73A8">
        <w:t>)</w:t>
      </w:r>
    </w:p>
    <w:p w14:paraId="44F4E89E" w14:textId="7B91EB6A" w:rsidR="0085584E" w:rsidRDefault="0085584E" w:rsidP="0085584E">
      <w:pPr>
        <w:pStyle w:val="a"/>
        <w:numPr>
          <w:ilvl w:val="3"/>
          <w:numId w:val="15"/>
        </w:numPr>
      </w:pPr>
      <w:r>
        <w:t>C:</w:t>
      </w:r>
      <w:r w:rsidR="00743631">
        <w:t xml:space="preserve"> slide 7, A</w:t>
      </w:r>
      <w:r w:rsidR="00974D88">
        <w:t>P</w:t>
      </w:r>
      <w:r w:rsidR="00743631">
        <w:t xml:space="preserve"> will prov</w:t>
      </w:r>
      <w:r w:rsidR="00974D88">
        <w:t>id</w:t>
      </w:r>
      <w:r w:rsidR="00743631">
        <w:t>e block-diagonal precoding matrix, it is every subcarrier?</w:t>
      </w:r>
    </w:p>
    <w:p w14:paraId="028CC5CD" w14:textId="77777777" w:rsidR="0085584E" w:rsidRDefault="0085584E" w:rsidP="0085584E">
      <w:pPr>
        <w:pStyle w:val="a"/>
        <w:numPr>
          <w:ilvl w:val="3"/>
          <w:numId w:val="15"/>
        </w:numPr>
      </w:pPr>
      <w:r>
        <w:t>A:</w:t>
      </w:r>
      <w:r w:rsidR="00743631">
        <w:t xml:space="preserve"> That is detail. </w:t>
      </w:r>
    </w:p>
    <w:p w14:paraId="6D8CF920" w14:textId="77777777" w:rsidR="00743631" w:rsidRDefault="00743631" w:rsidP="0085584E">
      <w:pPr>
        <w:pStyle w:val="a"/>
        <w:numPr>
          <w:ilvl w:val="3"/>
          <w:numId w:val="15"/>
        </w:numPr>
      </w:pPr>
      <w:r>
        <w:rPr>
          <w:rFonts w:hint="eastAsia"/>
          <w:lang w:eastAsia="zh-CN"/>
        </w:rPr>
        <w:t>C</w:t>
      </w:r>
      <w:r>
        <w:rPr>
          <w:lang w:eastAsia="zh-CN"/>
        </w:rPr>
        <w:t xml:space="preserve">: there is multi-ways to do interpolation. Do you want to specify how to </w:t>
      </w:r>
      <w:proofErr w:type="gramStart"/>
      <w:r>
        <w:rPr>
          <w:lang w:eastAsia="zh-CN"/>
        </w:rPr>
        <w:t>interpolate.</w:t>
      </w:r>
      <w:proofErr w:type="gramEnd"/>
      <w:r>
        <w:rPr>
          <w:lang w:eastAsia="zh-CN"/>
        </w:rPr>
        <w:t xml:space="preserve"> </w:t>
      </w:r>
    </w:p>
    <w:p w14:paraId="543E2E8C" w14:textId="77777777" w:rsidR="00743631" w:rsidRDefault="00743631" w:rsidP="0085584E">
      <w:pPr>
        <w:pStyle w:val="a"/>
        <w:numPr>
          <w:ilvl w:val="3"/>
          <w:numId w:val="15"/>
        </w:numPr>
      </w:pPr>
      <w:r>
        <w:rPr>
          <w:rFonts w:hint="eastAsia"/>
          <w:lang w:eastAsia="zh-CN"/>
        </w:rPr>
        <w:t>C</w:t>
      </w:r>
      <w:r>
        <w:rPr>
          <w:lang w:eastAsia="zh-CN"/>
        </w:rPr>
        <w:t xml:space="preserve">: any </w:t>
      </w:r>
      <w:proofErr w:type="spellStart"/>
      <w:r>
        <w:rPr>
          <w:lang w:eastAsia="zh-CN"/>
        </w:rPr>
        <w:t>TxBF</w:t>
      </w:r>
      <w:proofErr w:type="spellEnd"/>
      <w:r>
        <w:rPr>
          <w:lang w:eastAsia="zh-CN"/>
        </w:rPr>
        <w:t xml:space="preserve"> for the green curve?</w:t>
      </w:r>
    </w:p>
    <w:p w14:paraId="708C8D3E" w14:textId="77777777" w:rsidR="00743631" w:rsidRDefault="00743631" w:rsidP="0085584E">
      <w:pPr>
        <w:pStyle w:val="a"/>
        <w:numPr>
          <w:ilvl w:val="3"/>
          <w:numId w:val="15"/>
        </w:numPr>
      </w:pPr>
      <w:r>
        <w:rPr>
          <w:rFonts w:hint="eastAsia"/>
          <w:lang w:eastAsia="zh-CN"/>
        </w:rPr>
        <w:t>A</w:t>
      </w:r>
      <w:r>
        <w:rPr>
          <w:lang w:eastAsia="zh-CN"/>
        </w:rPr>
        <w:t>: nope.</w:t>
      </w:r>
    </w:p>
    <w:p w14:paraId="5B13824D" w14:textId="77777777" w:rsidR="00743631" w:rsidRDefault="00743631" w:rsidP="0085584E">
      <w:pPr>
        <w:pStyle w:val="a"/>
        <w:numPr>
          <w:ilvl w:val="3"/>
          <w:numId w:val="15"/>
        </w:numPr>
      </w:pPr>
      <w:r>
        <w:rPr>
          <w:rFonts w:hint="eastAsia"/>
          <w:lang w:eastAsia="zh-CN"/>
        </w:rPr>
        <w:t>C</w:t>
      </w:r>
      <w:r>
        <w:rPr>
          <w:lang w:eastAsia="zh-CN"/>
        </w:rPr>
        <w:t>: do you consider the overall efficiency.</w:t>
      </w:r>
    </w:p>
    <w:p w14:paraId="167AAAB4" w14:textId="77777777" w:rsidR="00743631" w:rsidRDefault="00743631" w:rsidP="0085584E">
      <w:pPr>
        <w:pStyle w:val="a"/>
        <w:numPr>
          <w:ilvl w:val="3"/>
          <w:numId w:val="15"/>
        </w:numPr>
      </w:pPr>
      <w:r>
        <w:rPr>
          <w:rFonts w:hint="eastAsia"/>
          <w:lang w:eastAsia="zh-CN"/>
        </w:rPr>
        <w:t>A</w:t>
      </w:r>
      <w:r>
        <w:rPr>
          <w:lang w:eastAsia="zh-CN"/>
        </w:rPr>
        <w:t>: 9% overhead of sounding.</w:t>
      </w:r>
    </w:p>
    <w:p w14:paraId="681C2A61" w14:textId="77777777" w:rsidR="00743631" w:rsidRDefault="00743631" w:rsidP="0085584E">
      <w:pPr>
        <w:pStyle w:val="a"/>
        <w:numPr>
          <w:ilvl w:val="3"/>
          <w:numId w:val="15"/>
        </w:numPr>
      </w:pPr>
      <w:r>
        <w:rPr>
          <w:rFonts w:hint="eastAsia"/>
          <w:lang w:eastAsia="zh-CN"/>
        </w:rPr>
        <w:t>C</w:t>
      </w:r>
      <w:r>
        <w:rPr>
          <w:lang w:eastAsia="zh-CN"/>
        </w:rPr>
        <w:t>: What kind of receiver is used for your results?</w:t>
      </w:r>
    </w:p>
    <w:p w14:paraId="1B92B39E" w14:textId="77777777" w:rsidR="00743631" w:rsidRDefault="00743631" w:rsidP="0085584E">
      <w:pPr>
        <w:pStyle w:val="a"/>
        <w:numPr>
          <w:ilvl w:val="3"/>
          <w:numId w:val="15"/>
        </w:numPr>
      </w:pPr>
      <w:r>
        <w:rPr>
          <w:rFonts w:hint="eastAsia"/>
          <w:lang w:eastAsia="zh-CN"/>
        </w:rPr>
        <w:t>A</w:t>
      </w:r>
      <w:r>
        <w:rPr>
          <w:lang w:eastAsia="zh-CN"/>
        </w:rPr>
        <w:t>: linear receivers.</w:t>
      </w:r>
    </w:p>
    <w:p w14:paraId="660168D9" w14:textId="77777777" w:rsidR="00743631" w:rsidRDefault="00743631" w:rsidP="0085584E">
      <w:pPr>
        <w:pStyle w:val="a"/>
        <w:numPr>
          <w:ilvl w:val="3"/>
          <w:numId w:val="15"/>
        </w:numPr>
      </w:pPr>
      <w:r>
        <w:rPr>
          <w:rFonts w:hint="eastAsia"/>
          <w:lang w:eastAsia="zh-CN"/>
        </w:rPr>
        <w:lastRenderedPageBreak/>
        <w:t>C</w:t>
      </w:r>
      <w:r>
        <w:rPr>
          <w:lang w:eastAsia="zh-CN"/>
        </w:rPr>
        <w:t>: 3 users, 3 SS, are there still gains? Did you use channel aging for your simulations?</w:t>
      </w:r>
    </w:p>
    <w:p w14:paraId="5F202C5D" w14:textId="77777777" w:rsidR="00743631" w:rsidRDefault="00743631" w:rsidP="0085584E">
      <w:pPr>
        <w:pStyle w:val="a"/>
        <w:numPr>
          <w:ilvl w:val="3"/>
          <w:numId w:val="15"/>
        </w:numPr>
      </w:pPr>
      <w:r>
        <w:rPr>
          <w:rFonts w:hint="eastAsia"/>
          <w:lang w:eastAsia="zh-CN"/>
        </w:rPr>
        <w:t>A</w:t>
      </w:r>
      <w:r>
        <w:rPr>
          <w:lang w:eastAsia="zh-CN"/>
        </w:rPr>
        <w:t xml:space="preserve">: Non-linear equalizers, the gain </w:t>
      </w:r>
      <w:proofErr w:type="gramStart"/>
      <w:r>
        <w:rPr>
          <w:lang w:eastAsia="zh-CN"/>
        </w:rPr>
        <w:t>are</w:t>
      </w:r>
      <w:proofErr w:type="gramEnd"/>
      <w:r>
        <w:rPr>
          <w:lang w:eastAsia="zh-CN"/>
        </w:rPr>
        <w:t xml:space="preserve"> a bit lower. Channel aging was used here. </w:t>
      </w:r>
    </w:p>
    <w:p w14:paraId="7052DC53" w14:textId="77777777" w:rsidR="00743631" w:rsidRDefault="00743631" w:rsidP="0085584E">
      <w:pPr>
        <w:pStyle w:val="a"/>
        <w:numPr>
          <w:ilvl w:val="3"/>
          <w:numId w:val="15"/>
        </w:numPr>
      </w:pPr>
      <w:r>
        <w:rPr>
          <w:rFonts w:hint="eastAsia"/>
          <w:lang w:eastAsia="zh-CN"/>
        </w:rPr>
        <w:t>C:</w:t>
      </w:r>
      <w:r>
        <w:rPr>
          <w:lang w:eastAsia="zh-CN"/>
        </w:rPr>
        <w:t xml:space="preserve"> How much channel aging you are using?</w:t>
      </w:r>
    </w:p>
    <w:p w14:paraId="35DB559D" w14:textId="77777777" w:rsidR="00743631" w:rsidRDefault="00743631" w:rsidP="0085584E">
      <w:pPr>
        <w:pStyle w:val="a"/>
        <w:numPr>
          <w:ilvl w:val="3"/>
          <w:numId w:val="15"/>
        </w:numPr>
      </w:pPr>
      <w:r>
        <w:rPr>
          <w:rFonts w:hint="eastAsia"/>
          <w:lang w:eastAsia="zh-CN"/>
        </w:rPr>
        <w:t>A</w:t>
      </w:r>
      <w:r>
        <w:rPr>
          <w:lang w:eastAsia="zh-CN"/>
        </w:rPr>
        <w:t>: we can take it offline.</w:t>
      </w:r>
    </w:p>
    <w:p w14:paraId="338D8B37" w14:textId="77777777" w:rsidR="00742130" w:rsidRDefault="00743631" w:rsidP="00A45387">
      <w:pPr>
        <w:pStyle w:val="a"/>
        <w:numPr>
          <w:ilvl w:val="3"/>
          <w:numId w:val="15"/>
        </w:numPr>
      </w:pPr>
      <w:r>
        <w:rPr>
          <w:rFonts w:hint="eastAsia"/>
          <w:lang w:eastAsia="zh-CN"/>
        </w:rPr>
        <w:t>C</w:t>
      </w:r>
      <w:r>
        <w:rPr>
          <w:lang w:eastAsia="zh-CN"/>
        </w:rPr>
        <w:t>: do you have results on LOS?</w:t>
      </w:r>
      <w:r w:rsidR="00A45387">
        <w:t xml:space="preserve"> </w:t>
      </w:r>
    </w:p>
    <w:p w14:paraId="3A702C72" w14:textId="08BF4EA0" w:rsidR="00743631" w:rsidRDefault="00742130" w:rsidP="00A45387">
      <w:pPr>
        <w:pStyle w:val="a"/>
        <w:numPr>
          <w:ilvl w:val="3"/>
          <w:numId w:val="15"/>
        </w:numPr>
      </w:pPr>
      <w:r>
        <w:t>A: w</w:t>
      </w:r>
      <w:r w:rsidR="00A45387">
        <w:t>ill check offline.</w:t>
      </w:r>
    </w:p>
    <w:p w14:paraId="2E981225" w14:textId="77777777" w:rsidR="0047744B" w:rsidRDefault="004F47D8" w:rsidP="004E73A8">
      <w:pPr>
        <w:pStyle w:val="a"/>
      </w:pPr>
      <w:hyperlink r:id="rId22" w:history="1">
        <w:r w:rsidR="0047744B" w:rsidRPr="007524D6">
          <w:rPr>
            <w:rStyle w:val="a7"/>
          </w:rPr>
          <w:t>11-22-</w:t>
        </w:r>
        <w:r w:rsidR="004E73A8">
          <w:rPr>
            <w:rStyle w:val="a7"/>
          </w:rPr>
          <w:t>1822r</w:t>
        </w:r>
        <w:r w:rsidR="0047744B" w:rsidRPr="007524D6">
          <w:rPr>
            <w:rStyle w:val="a7"/>
          </w:rPr>
          <w:t>0</w:t>
        </w:r>
      </w:hyperlink>
      <w:r w:rsidR="0047744B" w:rsidRPr="00B17966">
        <w:tab/>
      </w:r>
      <w:r w:rsidR="004E73A8" w:rsidRPr="004E73A8">
        <w:t>Recap on Coordinated Spatial Reuse Operation</w:t>
      </w:r>
      <w:r w:rsidR="0047744B" w:rsidRPr="00B17966">
        <w:tab/>
      </w:r>
      <w:r w:rsidR="00047472" w:rsidRPr="00047472">
        <w:t xml:space="preserve">Kosuke </w:t>
      </w:r>
      <w:proofErr w:type="spellStart"/>
      <w:r w:rsidR="00047472" w:rsidRPr="00047472">
        <w:t>Aio</w:t>
      </w:r>
      <w:proofErr w:type="spellEnd"/>
      <w:r w:rsidR="00047472" w:rsidRPr="00047472">
        <w:t xml:space="preserve"> (Sony Group Corporation)</w:t>
      </w:r>
      <w:r w:rsidR="0047744B" w:rsidRPr="004704A5">
        <w:tab/>
      </w:r>
    </w:p>
    <w:p w14:paraId="1AFCED09" w14:textId="57022C99" w:rsidR="0047744B" w:rsidRDefault="0047744B" w:rsidP="004E73A8">
      <w:pPr>
        <w:pStyle w:val="a"/>
        <w:numPr>
          <w:ilvl w:val="0"/>
          <w:numId w:val="12"/>
        </w:numPr>
      </w:pPr>
      <w:r>
        <w:t>C:</w:t>
      </w:r>
      <w:r w:rsidR="002A4608">
        <w:t xml:space="preserve"> </w:t>
      </w:r>
      <w:r w:rsidR="00893A1A">
        <w:t xml:space="preserve">for obtaining the SINR, you mentioned that you propose to measurement request/response. My question is how frequent </w:t>
      </w:r>
      <w:proofErr w:type="gramStart"/>
      <w:r w:rsidR="00893A1A">
        <w:t>these measurement</w:t>
      </w:r>
      <w:proofErr w:type="gramEnd"/>
      <w:r w:rsidR="00893A1A">
        <w:t xml:space="preserve"> it has to be done? My 2</w:t>
      </w:r>
      <w:r w:rsidR="00893A1A" w:rsidRPr="00893A1A">
        <w:rPr>
          <w:vertAlign w:val="superscript"/>
        </w:rPr>
        <w:t>nd</w:t>
      </w:r>
      <w:r w:rsidR="00893A1A">
        <w:t xml:space="preserve"> question is how do you assume the transmission between APs? What do you expect DL and UL transmission within the same </w:t>
      </w:r>
      <w:proofErr w:type="gramStart"/>
      <w:r w:rsidR="00893A1A">
        <w:t>TXOP.</w:t>
      </w:r>
      <w:proofErr w:type="gramEnd"/>
    </w:p>
    <w:p w14:paraId="741E32B4" w14:textId="77777777" w:rsidR="0047744B" w:rsidRDefault="0047744B" w:rsidP="004E73A8">
      <w:pPr>
        <w:pStyle w:val="a"/>
        <w:numPr>
          <w:ilvl w:val="0"/>
          <w:numId w:val="12"/>
        </w:numPr>
      </w:pPr>
      <w:r>
        <w:rPr>
          <w:rFonts w:hint="eastAsia"/>
        </w:rPr>
        <w:t>A</w:t>
      </w:r>
      <w:r>
        <w:t>:</w:t>
      </w:r>
      <w:r w:rsidR="00893A1A">
        <w:t xml:space="preserve"> AP doesn’t require frequent </w:t>
      </w:r>
      <w:proofErr w:type="spellStart"/>
      <w:r w:rsidR="00893A1A">
        <w:t>mearuement</w:t>
      </w:r>
      <w:proofErr w:type="spellEnd"/>
      <w:r w:rsidR="00893A1A">
        <w:t xml:space="preserve"> because it only relies on RSSI</w:t>
      </w:r>
      <w:r w:rsidR="00A4490E">
        <w:t xml:space="preserve"> and RSSI doesn’t change </w:t>
      </w:r>
      <w:proofErr w:type="spellStart"/>
      <w:r w:rsidR="00A4490E">
        <w:t>fastly</w:t>
      </w:r>
      <w:proofErr w:type="spellEnd"/>
      <w:r w:rsidR="00893A1A">
        <w:t>.</w:t>
      </w:r>
      <w:r w:rsidR="00A4490E">
        <w:t xml:space="preserve"> The AP2AP transmission, I assume wired backhaul. But it may be ok for wireless backhaul case.</w:t>
      </w:r>
      <w:r w:rsidR="0077173C">
        <w:t xml:space="preserve"> </w:t>
      </w:r>
    </w:p>
    <w:p w14:paraId="458C2BAF" w14:textId="77777777" w:rsidR="0077173C" w:rsidRDefault="0077173C" w:rsidP="004E73A8">
      <w:pPr>
        <w:pStyle w:val="a"/>
        <w:numPr>
          <w:ilvl w:val="0"/>
          <w:numId w:val="12"/>
        </w:numPr>
      </w:pPr>
      <w:r>
        <w:rPr>
          <w:rFonts w:hint="eastAsia"/>
          <w:lang w:eastAsia="zh-CN"/>
        </w:rPr>
        <w:t>C</w:t>
      </w:r>
      <w:r>
        <w:rPr>
          <w:lang w:eastAsia="zh-CN"/>
        </w:rPr>
        <w:t>: slide 6, sharing AP collects information from candidate APs, why? Sharing AP should be able to decide himself?</w:t>
      </w:r>
    </w:p>
    <w:p w14:paraId="2D74C200" w14:textId="77777777" w:rsidR="00170C32" w:rsidRDefault="00170C32" w:rsidP="004E73A8">
      <w:pPr>
        <w:pStyle w:val="a"/>
        <w:numPr>
          <w:ilvl w:val="0"/>
          <w:numId w:val="12"/>
        </w:numPr>
      </w:pPr>
      <w:r>
        <w:rPr>
          <w:rFonts w:hint="eastAsia"/>
          <w:lang w:eastAsia="zh-CN"/>
        </w:rPr>
        <w:t>A</w:t>
      </w:r>
      <w:r>
        <w:rPr>
          <w:lang w:eastAsia="zh-CN"/>
        </w:rPr>
        <w:t>: if the sharing AP does the overall scheduling, then it is needed. Otherwise, it is not needed.</w:t>
      </w:r>
    </w:p>
    <w:p w14:paraId="4A8B020A" w14:textId="77777777" w:rsidR="0077173C" w:rsidRDefault="0077173C" w:rsidP="004E73A8">
      <w:pPr>
        <w:ind w:left="1440"/>
      </w:pPr>
    </w:p>
    <w:p w14:paraId="51DA0D8D" w14:textId="77777777" w:rsidR="006C0AD9" w:rsidRDefault="006C0AD9" w:rsidP="006C0AD9">
      <w:pPr>
        <w:ind w:left="720" w:firstLine="720"/>
        <w:rPr>
          <w:bCs/>
          <w:lang w:eastAsia="zh-CN"/>
        </w:rPr>
      </w:pPr>
      <w:r>
        <w:rPr>
          <w:bCs/>
          <w:lang w:eastAsia="zh-CN"/>
        </w:rPr>
        <w:t>The presenter requests to move 11-22</w:t>
      </w:r>
      <w:r>
        <w:rPr>
          <w:rFonts w:hint="eastAsia"/>
          <w:bCs/>
          <w:lang w:eastAsia="zh-CN"/>
        </w:rPr>
        <w:t>/</w:t>
      </w:r>
      <w:r>
        <w:rPr>
          <w:bCs/>
          <w:lang w:eastAsia="zh-CN"/>
        </w:rPr>
        <w:t>2203r0 and 11-22/2204r0 ahead.</w:t>
      </w:r>
    </w:p>
    <w:p w14:paraId="3546C4D9" w14:textId="77777777" w:rsidR="006C0AD9" w:rsidRDefault="006C0AD9" w:rsidP="006C0AD9">
      <w:pPr>
        <w:ind w:left="1440"/>
      </w:pPr>
      <w:r>
        <w:rPr>
          <w:bCs/>
          <w:lang w:eastAsia="zh-CN"/>
        </w:rPr>
        <w:t>Change of the agenda is approved unanimously.</w:t>
      </w:r>
    </w:p>
    <w:p w14:paraId="02D464F3" w14:textId="77777777" w:rsidR="00490C17" w:rsidRPr="00B17966" w:rsidRDefault="00490C17" w:rsidP="00507597">
      <w:pPr>
        <w:ind w:left="1440"/>
      </w:pPr>
    </w:p>
    <w:p w14:paraId="29316D69" w14:textId="77777777" w:rsidR="00490C17" w:rsidRDefault="004F47D8" w:rsidP="004E73A8">
      <w:pPr>
        <w:pStyle w:val="a"/>
      </w:pPr>
      <w:hyperlink r:id="rId23" w:history="1">
        <w:r w:rsidR="00490C17" w:rsidRPr="00E82398">
          <w:rPr>
            <w:rStyle w:val="a7"/>
          </w:rPr>
          <w:t>11-22-</w:t>
        </w:r>
        <w:r w:rsidR="004704A5" w:rsidRPr="00E82398">
          <w:rPr>
            <w:rStyle w:val="a7"/>
          </w:rPr>
          <w:t>2203r0</w:t>
        </w:r>
      </w:hyperlink>
      <w:r w:rsidR="00490C17" w:rsidRPr="00B17966">
        <w:tab/>
      </w:r>
      <w:r w:rsidR="004704A5" w:rsidRPr="004704A5">
        <w:t>EMLSR AP/mobile AP operation</w:t>
      </w:r>
      <w:r w:rsidR="00490C17" w:rsidRPr="00B17966">
        <w:tab/>
      </w:r>
      <w:r w:rsidR="004704A5" w:rsidRPr="004704A5">
        <w:t>Sindhu Verma (Broadcom)</w:t>
      </w:r>
    </w:p>
    <w:p w14:paraId="683F1249" w14:textId="77777777" w:rsidR="004704A5" w:rsidRDefault="00490C17" w:rsidP="004E73A8">
      <w:pPr>
        <w:pStyle w:val="a"/>
        <w:numPr>
          <w:ilvl w:val="0"/>
          <w:numId w:val="12"/>
        </w:numPr>
      </w:pPr>
      <w:r>
        <w:t xml:space="preserve">C: </w:t>
      </w:r>
      <w:r w:rsidR="004517E6">
        <w:t xml:space="preserve">the requirement on STA side, </w:t>
      </w:r>
      <w:r w:rsidR="00334D90">
        <w:t>as long as we put restriction on non-AP side, we can use existing mechanism. Can you identify what is not sufficient regarding today’s EMLSR protocol? Is there a hole there?</w:t>
      </w:r>
    </w:p>
    <w:p w14:paraId="2F33065C" w14:textId="06863005" w:rsidR="00490C17" w:rsidRPr="00B17966" w:rsidRDefault="004704A5" w:rsidP="00514C90">
      <w:pPr>
        <w:pStyle w:val="a"/>
        <w:numPr>
          <w:ilvl w:val="0"/>
          <w:numId w:val="12"/>
        </w:numPr>
      </w:pPr>
      <w:r>
        <w:rPr>
          <w:rFonts w:hint="eastAsia"/>
        </w:rPr>
        <w:t>A:</w:t>
      </w:r>
      <w:r w:rsidR="00334D90">
        <w:t xml:space="preserve"> the current non-STR mobile AP’s transmission highly depends on the primary link. </w:t>
      </w:r>
    </w:p>
    <w:p w14:paraId="17AE1FFA" w14:textId="77777777" w:rsidR="00490C17" w:rsidRPr="0095459C" w:rsidRDefault="00490C17" w:rsidP="00490C17"/>
    <w:p w14:paraId="0E0D85F3" w14:textId="77777777" w:rsidR="00490C17" w:rsidRDefault="00490C17" w:rsidP="004E73A8">
      <w:pPr>
        <w:pStyle w:val="a"/>
      </w:pPr>
      <w:r w:rsidRPr="0095459C">
        <w:rPr>
          <w:lang w:val="en-GB"/>
        </w:rPr>
        <w:t xml:space="preserve">Recess at </w:t>
      </w:r>
      <w:r>
        <w:rPr>
          <w:lang w:val="en-GB"/>
        </w:rPr>
        <w:t>12:3</w:t>
      </w:r>
      <w:r w:rsidR="00F82377">
        <w:rPr>
          <w:lang w:val="en-GB"/>
        </w:rPr>
        <w:t>0</w:t>
      </w:r>
      <w:r w:rsidRPr="0095459C">
        <w:rPr>
          <w:lang w:val="en-GB"/>
        </w:rPr>
        <w:t xml:space="preserve"> </w:t>
      </w:r>
      <w:r w:rsidR="00F82377">
        <w:rPr>
          <w:lang w:val="en-GB"/>
        </w:rPr>
        <w:t>ET</w:t>
      </w:r>
    </w:p>
    <w:p w14:paraId="37D883BC" w14:textId="77777777" w:rsidR="00490C17" w:rsidRDefault="00490C17" w:rsidP="00FF0131">
      <w:pPr>
        <w:tabs>
          <w:tab w:val="left" w:pos="3225"/>
          <w:tab w:val="left" w:pos="5103"/>
        </w:tabs>
      </w:pPr>
    </w:p>
    <w:p w14:paraId="08428F94" w14:textId="77777777" w:rsidR="00124231" w:rsidRDefault="00124231" w:rsidP="00124231">
      <w:pPr>
        <w:pStyle w:val="1"/>
        <w:rPr>
          <w:bCs/>
        </w:rPr>
      </w:pPr>
      <w:r>
        <w:rPr>
          <w:bCs/>
        </w:rPr>
        <w:t>3rd</w:t>
      </w:r>
      <w:r w:rsidRPr="000B4DF2">
        <w:rPr>
          <w:bCs/>
        </w:rPr>
        <w:t xml:space="preserve"> Call: </w:t>
      </w:r>
      <w:r w:rsidR="00692C75" w:rsidRPr="00692C75">
        <w:rPr>
          <w:bCs/>
        </w:rPr>
        <w:t>Thursday, PM2, (16:00-18:00</w:t>
      </w:r>
      <w:r w:rsidR="00692C75">
        <w:rPr>
          <w:bCs/>
        </w:rPr>
        <w:t xml:space="preserve"> ET</w:t>
      </w:r>
      <w:r w:rsidR="00692C75" w:rsidRPr="00692C75">
        <w:rPr>
          <w:bCs/>
        </w:rPr>
        <w:t>)</w:t>
      </w:r>
    </w:p>
    <w:p w14:paraId="7C8AD0CB" w14:textId="041861D2" w:rsidR="00124231" w:rsidRDefault="00124231" w:rsidP="004E73A8">
      <w:pPr>
        <w:pStyle w:val="a"/>
        <w:numPr>
          <w:ilvl w:val="0"/>
          <w:numId w:val="17"/>
        </w:numPr>
      </w:pPr>
      <w:r w:rsidRPr="008D41DD">
        <w:t xml:space="preserve">The Chair, </w:t>
      </w:r>
      <w:r>
        <w:t>Laurent Cariou</w:t>
      </w:r>
      <w:r w:rsidRPr="008D41DD">
        <w:t xml:space="preserve"> (</w:t>
      </w:r>
      <w:r>
        <w:t>Intel</w:t>
      </w:r>
      <w:r w:rsidRPr="008D41DD">
        <w:t xml:space="preserve">), calls the meeting to order at </w:t>
      </w:r>
      <w:r>
        <w:t>16</w:t>
      </w:r>
      <w:r w:rsidRPr="008D41DD">
        <w:t>:</w:t>
      </w:r>
      <w:r>
        <w:t xml:space="preserve">00 </w:t>
      </w:r>
      <w:r w:rsidR="00842AD3">
        <w:t>ET</w:t>
      </w:r>
      <w:r w:rsidRPr="008D41DD">
        <w:t xml:space="preserve">. The Chair notifies </w:t>
      </w:r>
      <w:r>
        <w:t xml:space="preserve">the attendees </w:t>
      </w:r>
      <w:r w:rsidRPr="008D41DD">
        <w:t xml:space="preserve">that the agenda is </w:t>
      </w:r>
      <w:r>
        <w:t xml:space="preserve">in </w:t>
      </w:r>
      <w:r w:rsidR="006842CE" w:rsidRPr="00CB4DCB">
        <w:rPr>
          <w:rStyle w:val="a7"/>
        </w:rPr>
        <w:t>11-22-</w:t>
      </w:r>
      <w:hyperlink r:id="rId24" w:history="1">
        <w:r w:rsidR="006842CE">
          <w:rPr>
            <w:rStyle w:val="a7"/>
          </w:rPr>
          <w:t>2135</w:t>
        </w:r>
        <w:r w:rsidR="006842CE" w:rsidRPr="00CB4DCB">
          <w:rPr>
            <w:rStyle w:val="a7"/>
          </w:rPr>
          <w:t>r</w:t>
        </w:r>
        <w:r w:rsidR="00C4763E">
          <w:rPr>
            <w:rStyle w:val="a7"/>
          </w:rPr>
          <w:t>7</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4E73A8">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166347">
      <w:pPr>
        <w:numPr>
          <w:ilvl w:val="0"/>
          <w:numId w:val="17"/>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166347">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4E73A8">
      <w:pPr>
        <w:pStyle w:val="a"/>
        <w:numPr>
          <w:ilvl w:val="0"/>
          <w:numId w:val="17"/>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4E73A8">
      <w:pPr>
        <w:pStyle w:val="a"/>
      </w:pPr>
      <w:r>
        <w:t xml:space="preserve">login to </w:t>
      </w:r>
      <w:hyperlink r:id="rId25" w:history="1">
        <w:r w:rsidRPr="003A33C2">
          <w:t>imat</w:t>
        </w:r>
      </w:hyperlink>
    </w:p>
    <w:p w14:paraId="472136DC" w14:textId="77777777" w:rsidR="003A33C2" w:rsidRDefault="003A33C2" w:rsidP="004E73A8">
      <w:pPr>
        <w:pStyle w:val="a"/>
      </w:pPr>
      <w:r>
        <w:t>select “</w:t>
      </w:r>
      <w:r w:rsidRPr="003A33C2">
        <w:t>802 Wireless Interim Session - Mixed mode - January 2023</w:t>
      </w:r>
      <w:r>
        <w:t>”</w:t>
      </w:r>
    </w:p>
    <w:p w14:paraId="6042778D" w14:textId="77777777" w:rsidR="003A33C2" w:rsidRDefault="003A33C2" w:rsidP="004E73A8">
      <w:pPr>
        <w:pStyle w:val="a"/>
      </w:pPr>
      <w:r>
        <w:t>select “</w:t>
      </w:r>
      <w:r w:rsidRPr="004B27DA">
        <w:t>C/LM/WG802.11 Attendance</w:t>
      </w:r>
      <w:r>
        <w:t>” entry</w:t>
      </w:r>
    </w:p>
    <w:p w14:paraId="70F1500F" w14:textId="77777777" w:rsidR="003A33C2" w:rsidRDefault="003A33C2" w:rsidP="004E73A8">
      <w:pPr>
        <w:pStyle w:val="a"/>
      </w:pPr>
      <w:r>
        <w:t>click “UHR SG session that you are attending</w:t>
      </w:r>
    </w:p>
    <w:p w14:paraId="7499489B" w14:textId="77777777" w:rsidR="00124231" w:rsidRPr="009455FD" w:rsidRDefault="00124231" w:rsidP="004E73A8">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4E73A8">
      <w:pPr>
        <w:pStyle w:val="a"/>
        <w:numPr>
          <w:ilvl w:val="0"/>
          <w:numId w:val="17"/>
        </w:numPr>
      </w:pPr>
      <w:r>
        <w:t>Agenda:</w:t>
      </w:r>
    </w:p>
    <w:p w14:paraId="164F1891" w14:textId="77777777" w:rsidR="00124231" w:rsidRDefault="00124231" w:rsidP="004E73A8">
      <w:pPr>
        <w:pStyle w:val="a"/>
      </w:pPr>
      <w:r>
        <w:t xml:space="preserve">Chair reviews proposed agenda found in </w:t>
      </w:r>
      <w:r w:rsidR="006842CE" w:rsidRPr="00CB4DCB">
        <w:rPr>
          <w:rStyle w:val="a7"/>
        </w:rPr>
        <w:t>11-22-</w:t>
      </w:r>
      <w:hyperlink r:id="rId26" w:history="1">
        <w:r w:rsidR="006842CE">
          <w:rPr>
            <w:rStyle w:val="a7"/>
          </w:rPr>
          <w:t>2135</w:t>
        </w:r>
        <w:r w:rsidR="006842CE" w:rsidRPr="00CB4DCB">
          <w:rPr>
            <w:rStyle w:val="a7"/>
          </w:rPr>
          <w:t>r</w:t>
        </w:r>
        <w:r w:rsidR="00C4763E">
          <w:rPr>
            <w:rStyle w:val="a7"/>
          </w:rPr>
          <w:t>7</w:t>
        </w:r>
      </w:hyperlink>
      <w:r>
        <w:t>:</w:t>
      </w:r>
    </w:p>
    <w:p w14:paraId="736E2C71" w14:textId="77777777" w:rsidR="00D02B27" w:rsidRDefault="00446A64" w:rsidP="00446A64">
      <w:pPr>
        <w:pStyle w:val="a"/>
        <w:numPr>
          <w:ilvl w:val="2"/>
          <w:numId w:val="1"/>
        </w:numPr>
      </w:pPr>
      <w:r>
        <w:t>There is a r</w:t>
      </w:r>
      <w:r w:rsidR="00D02B27">
        <w:t>equest to add a SP</w:t>
      </w:r>
    </w:p>
    <w:p w14:paraId="64ABECF9" w14:textId="77777777" w:rsidR="00124231" w:rsidRPr="00F81295" w:rsidRDefault="00124231" w:rsidP="00D02B27">
      <w:pPr>
        <w:pStyle w:val="a"/>
        <w:numPr>
          <w:ilvl w:val="2"/>
          <w:numId w:val="1"/>
        </w:numPr>
      </w:pPr>
      <w:r>
        <w:t>Agenda approved with unanimous consent.</w:t>
      </w:r>
    </w:p>
    <w:p w14:paraId="32AF0B76" w14:textId="77777777" w:rsidR="00124231" w:rsidRDefault="00124231" w:rsidP="00124231">
      <w:pPr>
        <w:ind w:left="720"/>
        <w:rPr>
          <w:bCs/>
        </w:rPr>
      </w:pPr>
    </w:p>
    <w:p w14:paraId="00578324" w14:textId="77777777" w:rsidR="00124231" w:rsidRPr="008A0BA6" w:rsidRDefault="00124231" w:rsidP="004E73A8">
      <w:pPr>
        <w:pStyle w:val="a"/>
        <w:numPr>
          <w:ilvl w:val="0"/>
          <w:numId w:val="17"/>
        </w:numPr>
      </w:pPr>
      <w:r w:rsidRPr="00453CEF">
        <w:rPr>
          <w:lang w:val="en-GB"/>
        </w:rPr>
        <w:t>Announcements:</w:t>
      </w:r>
    </w:p>
    <w:p w14:paraId="384EA451" w14:textId="77777777" w:rsidR="00124231" w:rsidRDefault="00124231" w:rsidP="004E73A8">
      <w:pPr>
        <w:pStyle w:val="a"/>
      </w:pPr>
      <w:r>
        <w:t>None</w:t>
      </w:r>
    </w:p>
    <w:p w14:paraId="3C027FA9" w14:textId="77777777" w:rsidR="00124231" w:rsidRDefault="00124231" w:rsidP="00124231"/>
    <w:p w14:paraId="46E83C27" w14:textId="77777777" w:rsidR="00124231" w:rsidRDefault="00124231" w:rsidP="004E73A8">
      <w:pPr>
        <w:pStyle w:val="a"/>
        <w:numPr>
          <w:ilvl w:val="0"/>
          <w:numId w:val="17"/>
        </w:numPr>
        <w:rPr>
          <w:lang w:val="en-GB"/>
        </w:rPr>
      </w:pPr>
      <w:r w:rsidRPr="0095459C">
        <w:rPr>
          <w:lang w:val="en-GB"/>
        </w:rPr>
        <w:t>Submissions</w:t>
      </w:r>
    </w:p>
    <w:p w14:paraId="56588221" w14:textId="15198109" w:rsidR="006D5AF7" w:rsidRPr="0059756E" w:rsidRDefault="006D5AF7" w:rsidP="006D5AF7">
      <w:pPr>
        <w:ind w:firstLine="360"/>
      </w:pPr>
      <w:r w:rsidRPr="0059756E">
        <w:t>PAR discussion</w:t>
      </w:r>
    </w:p>
    <w:p w14:paraId="1C84FD4A" w14:textId="77777777" w:rsidR="006D5AF7" w:rsidRDefault="004F47D8" w:rsidP="006D5AF7">
      <w:pPr>
        <w:pStyle w:val="a"/>
      </w:pPr>
      <w:hyperlink r:id="rId27" w:history="1">
        <w:r w:rsidR="006D5AF7" w:rsidRPr="00F77522">
          <w:rPr>
            <w:rStyle w:val="a7"/>
          </w:rPr>
          <w:t>11-2</w:t>
        </w:r>
        <w:r w:rsidR="00D02B27">
          <w:rPr>
            <w:rStyle w:val="a7"/>
          </w:rPr>
          <w:t>3</w:t>
        </w:r>
        <w:r w:rsidR="006D5AF7" w:rsidRPr="00F77522">
          <w:rPr>
            <w:rStyle w:val="a7"/>
          </w:rPr>
          <w:t>-0028r</w:t>
        </w:r>
        <w:r w:rsidR="00C4373A">
          <w:rPr>
            <w:rStyle w:val="a7"/>
          </w:rPr>
          <w:t>5</w:t>
        </w:r>
      </w:hyperlink>
      <w:r w:rsidR="006D5AF7" w:rsidRPr="00926025">
        <w:tab/>
      </w:r>
      <w:r w:rsidR="006D5AF7" w:rsidRPr="006D5AF7">
        <w:t>Discussion following offline convergence during the week on section 5.2 of PAR</w:t>
      </w:r>
      <w:r w:rsidR="006D5AF7" w:rsidRPr="00926025">
        <w:tab/>
      </w:r>
      <w:r w:rsidR="006D5AF7" w:rsidRPr="006B6FD0">
        <w:t>Laurent Cariou (Intel)</w:t>
      </w:r>
      <w:r w:rsidR="006D5AF7" w:rsidRPr="006B6FD0">
        <w:tab/>
      </w:r>
    </w:p>
    <w:p w14:paraId="34F5B66E" w14:textId="77777777" w:rsidR="00394906" w:rsidRDefault="00394906" w:rsidP="002177A3">
      <w:pPr>
        <w:pStyle w:val="a"/>
        <w:numPr>
          <w:ilvl w:val="0"/>
          <w:numId w:val="14"/>
        </w:numPr>
      </w:pPr>
      <w:r>
        <w:rPr>
          <w:lang w:eastAsia="zh-CN"/>
        </w:rPr>
        <w:t xml:space="preserve">The author pointed out that </w:t>
      </w:r>
      <w:hyperlink r:id="rId28" w:history="1">
        <w:r w:rsidRPr="00394906">
          <w:rPr>
            <w:rStyle w:val="a7"/>
            <w:rFonts w:hint="eastAsia"/>
            <w:lang w:eastAsia="zh-CN"/>
          </w:rPr>
          <w:t>1</w:t>
        </w:r>
        <w:r w:rsidRPr="00394906">
          <w:rPr>
            <w:rStyle w:val="a7"/>
            <w:lang w:eastAsia="zh-CN"/>
          </w:rPr>
          <w:t>1-23-0078r2</w:t>
        </w:r>
      </w:hyperlink>
      <w:r>
        <w:rPr>
          <w:lang w:eastAsia="zh-CN"/>
        </w:rPr>
        <w:t xml:space="preserve"> is the word version of the proposed PAR</w:t>
      </w:r>
    </w:p>
    <w:p w14:paraId="51647CCA" w14:textId="77777777" w:rsidR="00394906" w:rsidRDefault="00394906" w:rsidP="00394906">
      <w:pPr>
        <w:pStyle w:val="a"/>
        <w:numPr>
          <w:ilvl w:val="0"/>
          <w:numId w:val="0"/>
        </w:numPr>
        <w:ind w:left="1800"/>
      </w:pPr>
    </w:p>
    <w:p w14:paraId="171441A1" w14:textId="2947DE49" w:rsidR="002177A3" w:rsidRDefault="002177A3" w:rsidP="002177A3">
      <w:pPr>
        <w:pStyle w:val="a"/>
        <w:numPr>
          <w:ilvl w:val="0"/>
          <w:numId w:val="14"/>
        </w:numPr>
      </w:pPr>
      <w:r>
        <w:t xml:space="preserve">C: </w:t>
      </w:r>
      <w:r w:rsidR="008E0BBF" w:rsidRPr="008E0BBF">
        <w:t>overlapping BSS may be relevant in general, not just to latency/jitter</w:t>
      </w:r>
      <w:r w:rsidR="003073F2">
        <w:t xml:space="preserve">, could be added to </w:t>
      </w:r>
      <w:proofErr w:type="spellStart"/>
      <w:r w:rsidR="003073F2">
        <w:t>RvR</w:t>
      </w:r>
      <w:proofErr w:type="spellEnd"/>
      <w:r w:rsidR="003073F2">
        <w:t>.</w:t>
      </w:r>
    </w:p>
    <w:p w14:paraId="7F2674B5" w14:textId="6C673D86" w:rsidR="003073F2" w:rsidRDefault="003073F2" w:rsidP="002177A3">
      <w:pPr>
        <w:pStyle w:val="a"/>
        <w:numPr>
          <w:ilvl w:val="0"/>
          <w:numId w:val="14"/>
        </w:numPr>
      </w:pPr>
      <w:r>
        <w:rPr>
          <w:rFonts w:hint="eastAsia"/>
          <w:lang w:eastAsia="zh-CN"/>
        </w:rPr>
        <w:t>C</w:t>
      </w:r>
      <w:r>
        <w:rPr>
          <w:lang w:eastAsia="zh-CN"/>
        </w:rPr>
        <w:t>: the first bullet has SINR, which is kind of the same.</w:t>
      </w:r>
    </w:p>
    <w:p w14:paraId="2C96D42F" w14:textId="592C93B4" w:rsidR="00C171C6" w:rsidRDefault="00C171C6" w:rsidP="002177A3">
      <w:pPr>
        <w:pStyle w:val="a"/>
        <w:numPr>
          <w:ilvl w:val="0"/>
          <w:numId w:val="14"/>
        </w:numPr>
      </w:pPr>
      <w:r>
        <w:t xml:space="preserve">C: I </w:t>
      </w:r>
      <w:r>
        <w:t>agree this is more general</w:t>
      </w:r>
      <w:r>
        <w:rPr>
          <w:rFonts w:hint="eastAsia"/>
        </w:rPr>
        <w:t xml:space="preserve"> </w:t>
      </w:r>
    </w:p>
    <w:p w14:paraId="352D9009" w14:textId="77777777" w:rsidR="00C171C6" w:rsidRPr="00C171C6" w:rsidRDefault="00C171C6" w:rsidP="00C171C6">
      <w:pPr>
        <w:pStyle w:val="a"/>
        <w:numPr>
          <w:ilvl w:val="0"/>
          <w:numId w:val="14"/>
        </w:numPr>
      </w:pPr>
      <w:r w:rsidRPr="00C171C6">
        <w:t xml:space="preserve">A: </w:t>
      </w:r>
      <w:proofErr w:type="gramStart"/>
      <w:r w:rsidRPr="00C171C6">
        <w:t>yes it is</w:t>
      </w:r>
      <w:proofErr w:type="gramEnd"/>
      <w:r w:rsidRPr="00C171C6">
        <w:t xml:space="preserve"> a bit more general/wider</w:t>
      </w:r>
    </w:p>
    <w:p w14:paraId="31734857" w14:textId="3156EAB6" w:rsidR="002177A3" w:rsidRDefault="002177A3" w:rsidP="002177A3">
      <w:pPr>
        <w:pStyle w:val="a"/>
        <w:numPr>
          <w:ilvl w:val="0"/>
          <w:numId w:val="14"/>
        </w:numPr>
      </w:pPr>
      <w:r>
        <w:rPr>
          <w:rFonts w:hint="eastAsia"/>
        </w:rPr>
        <w:t>C:</w:t>
      </w:r>
      <w:r w:rsidR="00272E7F">
        <w:t xml:space="preserve"> I am fine with latency and </w:t>
      </w:r>
      <w:proofErr w:type="spellStart"/>
      <w:r w:rsidR="00272E7F">
        <w:t>Tput</w:t>
      </w:r>
      <w:proofErr w:type="spellEnd"/>
      <w:r w:rsidR="00272E7F">
        <w:t>, they are clear. Efficient use of the medium, it is important but I am not sure that’s proper for objective. It is something to meet final objective.</w:t>
      </w:r>
    </w:p>
    <w:p w14:paraId="2EAB1291" w14:textId="77777777" w:rsidR="002177A3" w:rsidRDefault="00272E7F" w:rsidP="009354FA">
      <w:pPr>
        <w:pStyle w:val="a"/>
        <w:numPr>
          <w:ilvl w:val="0"/>
          <w:numId w:val="14"/>
        </w:numPr>
      </w:pPr>
      <w:r>
        <w:rPr>
          <w:rFonts w:hint="eastAsia"/>
          <w:lang w:eastAsia="zh-CN"/>
        </w:rPr>
        <w:t>A</w:t>
      </w:r>
      <w:r w:rsidR="002177A3">
        <w:rPr>
          <w:rFonts w:hint="eastAsia"/>
        </w:rPr>
        <w:t>:</w:t>
      </w:r>
      <w:r>
        <w:t xml:space="preserve"> there is a strong request. I agree with you that’s less quantifiable.</w:t>
      </w:r>
    </w:p>
    <w:p w14:paraId="73F4054C" w14:textId="77777777" w:rsidR="00272E7F" w:rsidRDefault="00272E7F" w:rsidP="009354FA">
      <w:pPr>
        <w:pStyle w:val="a"/>
        <w:numPr>
          <w:ilvl w:val="0"/>
          <w:numId w:val="14"/>
        </w:numPr>
      </w:pPr>
      <w:r>
        <w:rPr>
          <w:rFonts w:hint="eastAsia"/>
          <w:lang w:eastAsia="zh-CN"/>
        </w:rPr>
        <w:t>C</w:t>
      </w:r>
      <w:r>
        <w:rPr>
          <w:lang w:eastAsia="zh-CN"/>
        </w:rPr>
        <w:t xml:space="preserve">: should avoid wording like comparing with 11be. I am in </w:t>
      </w:r>
      <w:proofErr w:type="spellStart"/>
      <w:r>
        <w:rPr>
          <w:lang w:eastAsia="zh-CN"/>
        </w:rPr>
        <w:t>favior</w:t>
      </w:r>
      <w:proofErr w:type="spellEnd"/>
      <w:r>
        <w:rPr>
          <w:lang w:eastAsia="zh-CN"/>
        </w:rPr>
        <w:t xml:space="preserve"> of object and has number of its own.</w:t>
      </w:r>
    </w:p>
    <w:p w14:paraId="737C3B24" w14:textId="77777777" w:rsidR="00272E7F" w:rsidRDefault="00272E7F" w:rsidP="009354FA">
      <w:pPr>
        <w:pStyle w:val="a"/>
        <w:numPr>
          <w:ilvl w:val="0"/>
          <w:numId w:val="14"/>
        </w:numPr>
      </w:pPr>
      <w:r>
        <w:t xml:space="preserve">A: it comes back to how you quantify the objective. It is TBD. If there is a number, we don’t have to compare with 11be, like </w:t>
      </w:r>
      <w:proofErr w:type="spellStart"/>
      <w:r>
        <w:t>Tput</w:t>
      </w:r>
      <w:proofErr w:type="spellEnd"/>
      <w:r>
        <w:t>. For latency, it is hard to find a target without a comparison.</w:t>
      </w:r>
    </w:p>
    <w:p w14:paraId="7FF5C657" w14:textId="77777777" w:rsidR="00272E7F" w:rsidRDefault="00272E7F" w:rsidP="009354FA">
      <w:pPr>
        <w:pStyle w:val="a"/>
        <w:numPr>
          <w:ilvl w:val="0"/>
          <w:numId w:val="14"/>
        </w:numPr>
      </w:pPr>
      <w:r>
        <w:rPr>
          <w:rFonts w:hint="eastAsia"/>
          <w:lang w:eastAsia="zh-CN"/>
        </w:rPr>
        <w:t>C</w:t>
      </w:r>
      <w:r>
        <w:rPr>
          <w:lang w:eastAsia="zh-CN"/>
        </w:rPr>
        <w:t xml:space="preserve">: otherwise, you have to define the </w:t>
      </w:r>
      <w:proofErr w:type="spellStart"/>
      <w:r>
        <w:rPr>
          <w:lang w:eastAsia="zh-CN"/>
        </w:rPr>
        <w:t>sceanario</w:t>
      </w:r>
      <w:proofErr w:type="spellEnd"/>
      <w:r>
        <w:rPr>
          <w:lang w:eastAsia="zh-CN"/>
        </w:rPr>
        <w:t>, you need to run some simulations</w:t>
      </w:r>
    </w:p>
    <w:p w14:paraId="12C6F7F6" w14:textId="77777777" w:rsidR="00272E7F" w:rsidRDefault="00272E7F" w:rsidP="009354FA">
      <w:pPr>
        <w:pStyle w:val="a"/>
        <w:numPr>
          <w:ilvl w:val="0"/>
          <w:numId w:val="14"/>
        </w:numPr>
      </w:pPr>
      <w:r>
        <w:rPr>
          <w:rFonts w:hint="eastAsia"/>
          <w:lang w:eastAsia="zh-CN"/>
        </w:rPr>
        <w:t>A</w:t>
      </w:r>
      <w:r>
        <w:rPr>
          <w:lang w:eastAsia="zh-CN"/>
        </w:rPr>
        <w:t>: It is the TBD thing we are going to discuss about.</w:t>
      </w:r>
    </w:p>
    <w:p w14:paraId="762351AF" w14:textId="77777777" w:rsidR="00272E7F" w:rsidRDefault="00272E7F" w:rsidP="009354FA">
      <w:pPr>
        <w:pStyle w:val="a"/>
        <w:numPr>
          <w:ilvl w:val="0"/>
          <w:numId w:val="14"/>
        </w:numPr>
      </w:pPr>
      <w:r>
        <w:rPr>
          <w:rFonts w:hint="eastAsia"/>
          <w:lang w:eastAsia="zh-CN"/>
        </w:rPr>
        <w:t>C</w:t>
      </w:r>
      <w:r>
        <w:rPr>
          <w:lang w:eastAsia="zh-CN"/>
        </w:rPr>
        <w:t xml:space="preserve">: About efficient use, same as previous commenter. The other comment is about tail latency. Do you have definition about tail </w:t>
      </w:r>
      <w:proofErr w:type="gramStart"/>
      <w:r>
        <w:rPr>
          <w:lang w:eastAsia="zh-CN"/>
        </w:rPr>
        <w:t>latency</w:t>
      </w:r>
      <w:proofErr w:type="gramEnd"/>
    </w:p>
    <w:p w14:paraId="4401A50E" w14:textId="77777777" w:rsidR="00272E7F" w:rsidRDefault="00272E7F" w:rsidP="009354FA">
      <w:pPr>
        <w:pStyle w:val="a"/>
        <w:numPr>
          <w:ilvl w:val="0"/>
          <w:numId w:val="14"/>
        </w:numPr>
      </w:pPr>
      <w:r>
        <w:rPr>
          <w:rFonts w:hint="eastAsia"/>
          <w:lang w:eastAsia="zh-CN"/>
        </w:rPr>
        <w:t>A</w:t>
      </w:r>
      <w:r>
        <w:rPr>
          <w:lang w:eastAsia="zh-CN"/>
        </w:rPr>
        <w:t>: That is important for some member</w:t>
      </w:r>
      <w:r w:rsidR="00283807">
        <w:rPr>
          <w:lang w:eastAsia="zh-CN"/>
        </w:rPr>
        <w:t xml:space="preserve"> and ok for many members. The tail latency, to avoid the term worst case latency.</w:t>
      </w:r>
    </w:p>
    <w:p w14:paraId="0E25D4F1" w14:textId="77777777" w:rsidR="00B474E4" w:rsidRDefault="00B474E4" w:rsidP="009354FA">
      <w:pPr>
        <w:pStyle w:val="a"/>
        <w:numPr>
          <w:ilvl w:val="0"/>
          <w:numId w:val="14"/>
        </w:numPr>
      </w:pPr>
      <w:r>
        <w:rPr>
          <w:rFonts w:hint="eastAsia"/>
          <w:lang w:eastAsia="zh-CN"/>
        </w:rPr>
        <w:t>C</w:t>
      </w:r>
      <w:r>
        <w:rPr>
          <w:lang w:eastAsia="zh-CN"/>
        </w:rPr>
        <w:t>: maybe similar as RTA report. There is some bound for percentile latency.</w:t>
      </w:r>
    </w:p>
    <w:p w14:paraId="5C66E6A2" w14:textId="77777777" w:rsidR="00B474E4" w:rsidRDefault="00B474E4" w:rsidP="009354FA">
      <w:pPr>
        <w:pStyle w:val="a"/>
        <w:numPr>
          <w:ilvl w:val="0"/>
          <w:numId w:val="14"/>
        </w:numPr>
      </w:pPr>
      <w:r>
        <w:rPr>
          <w:rFonts w:hint="eastAsia"/>
          <w:lang w:eastAsia="zh-CN"/>
        </w:rPr>
        <w:t>A</w:t>
      </w:r>
      <w:r>
        <w:rPr>
          <w:lang w:eastAsia="zh-CN"/>
        </w:rPr>
        <w:t>: it is difficult to find a number. We try to see if there is a number which is difficult.</w:t>
      </w:r>
    </w:p>
    <w:p w14:paraId="72AAC0D2" w14:textId="77777777" w:rsidR="00B474E4" w:rsidRDefault="00B474E4" w:rsidP="009354FA">
      <w:pPr>
        <w:pStyle w:val="a"/>
        <w:numPr>
          <w:ilvl w:val="0"/>
          <w:numId w:val="14"/>
        </w:numPr>
      </w:pPr>
      <w:r>
        <w:rPr>
          <w:rFonts w:hint="eastAsia"/>
          <w:lang w:eastAsia="zh-CN"/>
        </w:rPr>
        <w:t>C</w:t>
      </w:r>
      <w:r>
        <w:rPr>
          <w:lang w:eastAsia="zh-CN"/>
        </w:rPr>
        <w:t>: last comment is about TBD value. If we want to SP, we should discuss the name together, otherwise it is not complete.</w:t>
      </w:r>
    </w:p>
    <w:p w14:paraId="1BB42EAE" w14:textId="77777777" w:rsidR="00B474E4" w:rsidRDefault="00B474E4" w:rsidP="009354FA">
      <w:pPr>
        <w:pStyle w:val="a"/>
        <w:numPr>
          <w:ilvl w:val="0"/>
          <w:numId w:val="14"/>
        </w:numPr>
      </w:pPr>
      <w:r>
        <w:rPr>
          <w:rFonts w:hint="eastAsia"/>
          <w:lang w:eastAsia="zh-CN"/>
        </w:rPr>
        <w:t>A</w:t>
      </w:r>
      <w:r>
        <w:rPr>
          <w:lang w:eastAsia="zh-CN"/>
        </w:rPr>
        <w:t xml:space="preserve">: the name is an issue with </w:t>
      </w:r>
      <w:proofErr w:type="spellStart"/>
      <w:r>
        <w:rPr>
          <w:lang w:eastAsia="zh-CN"/>
        </w:rPr>
        <w:t>NesCom</w:t>
      </w:r>
      <w:proofErr w:type="spellEnd"/>
      <w:r>
        <w:rPr>
          <w:lang w:eastAsia="zh-CN"/>
        </w:rPr>
        <w:t>, mentioned by Dorothy. If quantifying helps, that could be one remedy.</w:t>
      </w:r>
    </w:p>
    <w:p w14:paraId="6A6F7C62" w14:textId="77777777" w:rsidR="00272E7F" w:rsidRDefault="00272E7F" w:rsidP="009354FA">
      <w:pPr>
        <w:pStyle w:val="a"/>
        <w:numPr>
          <w:ilvl w:val="0"/>
          <w:numId w:val="14"/>
        </w:numPr>
      </w:pPr>
      <w:r>
        <w:rPr>
          <w:rFonts w:hint="eastAsia"/>
          <w:lang w:eastAsia="zh-CN"/>
        </w:rPr>
        <w:t>C</w:t>
      </w:r>
      <w:r>
        <w:rPr>
          <w:lang w:eastAsia="zh-CN"/>
        </w:rPr>
        <w:t>:</w:t>
      </w:r>
      <w:r w:rsidR="00B474E4">
        <w:rPr>
          <w:lang w:eastAsia="zh-CN"/>
        </w:rPr>
        <w:t xml:space="preserve"> the second bullet, it is about multi-AP case, you mention two cases. The relay case is mentioned or not?</w:t>
      </w:r>
    </w:p>
    <w:p w14:paraId="5203BE20" w14:textId="77777777" w:rsidR="00272E7F" w:rsidRDefault="00272E7F" w:rsidP="009354FA">
      <w:pPr>
        <w:pStyle w:val="a"/>
        <w:numPr>
          <w:ilvl w:val="0"/>
          <w:numId w:val="14"/>
        </w:numPr>
      </w:pPr>
      <w:r>
        <w:rPr>
          <w:rFonts w:hint="eastAsia"/>
          <w:lang w:eastAsia="zh-CN"/>
        </w:rPr>
        <w:t>A</w:t>
      </w:r>
      <w:r>
        <w:rPr>
          <w:lang w:eastAsia="zh-CN"/>
        </w:rPr>
        <w:t>:</w:t>
      </w:r>
      <w:r w:rsidR="00B474E4">
        <w:rPr>
          <w:lang w:eastAsia="zh-CN"/>
        </w:rPr>
        <w:t xml:space="preserve"> Sure. The OBSS can relay one for another.</w:t>
      </w:r>
    </w:p>
    <w:p w14:paraId="74A1BB7F" w14:textId="1074AC6C" w:rsidR="00272E7F" w:rsidRDefault="00272E7F" w:rsidP="009354FA">
      <w:pPr>
        <w:pStyle w:val="a"/>
        <w:numPr>
          <w:ilvl w:val="0"/>
          <w:numId w:val="14"/>
        </w:numPr>
      </w:pPr>
      <w:r>
        <w:rPr>
          <w:rFonts w:hint="eastAsia"/>
          <w:lang w:eastAsia="zh-CN"/>
        </w:rPr>
        <w:lastRenderedPageBreak/>
        <w:t>C</w:t>
      </w:r>
      <w:r>
        <w:rPr>
          <w:lang w:eastAsia="zh-CN"/>
        </w:rPr>
        <w:t>:</w:t>
      </w:r>
      <w:r w:rsidR="00B474E4">
        <w:rPr>
          <w:lang w:eastAsia="zh-CN"/>
        </w:rPr>
        <w:t xml:space="preserve"> Regarding 802.11be, it is going on. Comparing with a</w:t>
      </w:r>
      <w:r w:rsidR="0034738C">
        <w:rPr>
          <w:lang w:eastAsia="zh-CN"/>
        </w:rPr>
        <w:t>n</w:t>
      </w:r>
      <w:r w:rsidR="00B474E4">
        <w:rPr>
          <w:lang w:eastAsia="zh-CN"/>
        </w:rPr>
        <w:t xml:space="preserve"> evolving standard is not good for </w:t>
      </w:r>
      <w:proofErr w:type="spellStart"/>
      <w:r w:rsidR="00B474E4">
        <w:rPr>
          <w:lang w:eastAsia="zh-CN"/>
        </w:rPr>
        <w:t>NesCom</w:t>
      </w:r>
      <w:proofErr w:type="spellEnd"/>
      <w:r w:rsidR="00B474E4">
        <w:rPr>
          <w:lang w:eastAsia="zh-CN"/>
        </w:rPr>
        <w:t>. Regarding latency and jitter, you said it is hard to measure. If it is hard to measure, how are we going to know it is better than 802.11be. I prefer specific object for improved P2P.</w:t>
      </w:r>
    </w:p>
    <w:p w14:paraId="7BA2EA39" w14:textId="77777777" w:rsidR="00272E7F" w:rsidRDefault="00272E7F" w:rsidP="009354FA">
      <w:pPr>
        <w:pStyle w:val="a"/>
        <w:numPr>
          <w:ilvl w:val="0"/>
          <w:numId w:val="14"/>
        </w:numPr>
      </w:pPr>
      <w:r>
        <w:rPr>
          <w:rFonts w:hint="eastAsia"/>
          <w:lang w:eastAsia="zh-CN"/>
        </w:rPr>
        <w:t>A</w:t>
      </w:r>
      <w:r>
        <w:rPr>
          <w:lang w:eastAsia="zh-CN"/>
        </w:rPr>
        <w:t>:</w:t>
      </w:r>
      <w:r w:rsidR="00B474E4">
        <w:rPr>
          <w:lang w:eastAsia="zh-CN"/>
        </w:rPr>
        <w:t xml:space="preserve"> If the other things could improve, that is given. As for </w:t>
      </w:r>
      <w:proofErr w:type="spellStart"/>
      <w:r w:rsidR="00B474E4">
        <w:rPr>
          <w:lang w:eastAsia="zh-CN"/>
        </w:rPr>
        <w:t>comparsion</w:t>
      </w:r>
      <w:proofErr w:type="spellEnd"/>
      <w:r w:rsidR="00B474E4">
        <w:rPr>
          <w:lang w:eastAsia="zh-CN"/>
        </w:rPr>
        <w:t xml:space="preserve"> with 11be, the 11be is pretty stable. Could be easy to do. </w:t>
      </w:r>
    </w:p>
    <w:p w14:paraId="34008CE9" w14:textId="77777777" w:rsidR="00B474E4" w:rsidRDefault="00B474E4" w:rsidP="009354FA">
      <w:pPr>
        <w:pStyle w:val="a"/>
        <w:numPr>
          <w:ilvl w:val="0"/>
          <w:numId w:val="14"/>
        </w:numPr>
      </w:pPr>
      <w:r>
        <w:rPr>
          <w:rFonts w:hint="eastAsia"/>
          <w:lang w:eastAsia="zh-CN"/>
        </w:rPr>
        <w:t>C</w:t>
      </w:r>
      <w:r>
        <w:rPr>
          <w:lang w:eastAsia="zh-CN"/>
        </w:rPr>
        <w:t xml:space="preserve">: does people in </w:t>
      </w:r>
      <w:proofErr w:type="spellStart"/>
      <w:r>
        <w:rPr>
          <w:lang w:eastAsia="zh-CN"/>
        </w:rPr>
        <w:t>NesCom</w:t>
      </w:r>
      <w:proofErr w:type="spellEnd"/>
      <w:r>
        <w:rPr>
          <w:lang w:eastAsia="zh-CN"/>
        </w:rPr>
        <w:t xml:space="preserve"> know 11be are stable, which is not in SB yet.</w:t>
      </w:r>
    </w:p>
    <w:p w14:paraId="142A9865" w14:textId="4AF4FF47" w:rsidR="00272E7F" w:rsidRDefault="00272E7F" w:rsidP="009354FA">
      <w:pPr>
        <w:pStyle w:val="a"/>
        <w:numPr>
          <w:ilvl w:val="0"/>
          <w:numId w:val="14"/>
        </w:numPr>
      </w:pPr>
      <w:r>
        <w:rPr>
          <w:rFonts w:hint="eastAsia"/>
          <w:lang w:eastAsia="zh-CN"/>
        </w:rPr>
        <w:t>C</w:t>
      </w:r>
      <w:r>
        <w:rPr>
          <w:lang w:eastAsia="zh-CN"/>
        </w:rPr>
        <w:t>:</w:t>
      </w:r>
      <w:r w:rsidR="00E4623C">
        <w:rPr>
          <w:lang w:eastAsia="zh-CN"/>
        </w:rPr>
        <w:t xml:space="preserve"> </w:t>
      </w:r>
      <w:r w:rsidR="00C171C6">
        <w:t xml:space="preserve">regarding the </w:t>
      </w:r>
      <w:r w:rsidR="00C171C6">
        <w:t>q</w:t>
      </w:r>
      <w:r w:rsidR="00E4623C">
        <w:rPr>
          <w:lang w:eastAsia="zh-CN"/>
        </w:rPr>
        <w:t xml:space="preserve">uantification, we have the number of 11be. It is hard to difficult to find real use case. If we have to quantify, I am not in favor of </w:t>
      </w:r>
      <w:proofErr w:type="spellStart"/>
      <w:r w:rsidR="00E4623C">
        <w:rPr>
          <w:lang w:eastAsia="zh-CN"/>
        </w:rPr>
        <w:t>Tput</w:t>
      </w:r>
      <w:proofErr w:type="spellEnd"/>
      <w:r w:rsidR="00E4623C">
        <w:rPr>
          <w:lang w:eastAsia="zh-CN"/>
        </w:rPr>
        <w:t xml:space="preserve"> quantification. The name of the UHR is really fit for me. </w:t>
      </w:r>
    </w:p>
    <w:p w14:paraId="412514B0" w14:textId="77777777" w:rsidR="00B474E4" w:rsidRDefault="00B474E4" w:rsidP="009354FA">
      <w:pPr>
        <w:pStyle w:val="a"/>
        <w:numPr>
          <w:ilvl w:val="0"/>
          <w:numId w:val="14"/>
        </w:numPr>
      </w:pPr>
      <w:r>
        <w:rPr>
          <w:rFonts w:hint="eastAsia"/>
          <w:lang w:eastAsia="zh-CN"/>
        </w:rPr>
        <w:t>A</w:t>
      </w:r>
      <w:r>
        <w:rPr>
          <w:lang w:eastAsia="zh-CN"/>
        </w:rPr>
        <w:t>:</w:t>
      </w:r>
      <w:r w:rsidR="00E4623C">
        <w:rPr>
          <w:lang w:eastAsia="zh-CN"/>
        </w:rPr>
        <w:t xml:space="preserve"> that’s a fair point.</w:t>
      </w:r>
    </w:p>
    <w:p w14:paraId="46976E0B" w14:textId="6AAC8184" w:rsidR="00B474E4" w:rsidRDefault="00B474E4" w:rsidP="009354FA">
      <w:pPr>
        <w:pStyle w:val="a"/>
        <w:numPr>
          <w:ilvl w:val="0"/>
          <w:numId w:val="14"/>
        </w:numPr>
      </w:pPr>
      <w:r>
        <w:rPr>
          <w:rFonts w:hint="eastAsia"/>
          <w:lang w:eastAsia="zh-CN"/>
        </w:rPr>
        <w:t>C</w:t>
      </w:r>
      <w:r>
        <w:rPr>
          <w:lang w:eastAsia="zh-CN"/>
        </w:rPr>
        <w:t>:</w:t>
      </w:r>
      <w:r w:rsidR="00194CA5">
        <w:rPr>
          <w:lang w:eastAsia="zh-CN"/>
        </w:rPr>
        <w:t xml:space="preserve"> </w:t>
      </w:r>
      <w:r w:rsidR="00C171C6" w:rsidRPr="00C171C6">
        <w:rPr>
          <w:lang w:eastAsia="zh-CN"/>
        </w:rPr>
        <w:t>this text you’re showing is</w:t>
      </w:r>
      <w:r w:rsidR="00B23B36">
        <w:rPr>
          <w:lang w:eastAsia="zh-CN"/>
        </w:rPr>
        <w:t xml:space="preserve"> for the scope of the project</w:t>
      </w:r>
      <w:r w:rsidR="00C171C6">
        <w:rPr>
          <w:lang w:eastAsia="zh-CN"/>
        </w:rPr>
        <w:t xml:space="preserve"> </w:t>
      </w:r>
      <w:r w:rsidR="00C171C6">
        <w:t>(section 5.2)</w:t>
      </w:r>
      <w:r w:rsidR="00B23B36">
        <w:rPr>
          <w:lang w:eastAsia="zh-CN"/>
        </w:rPr>
        <w:t>?</w:t>
      </w:r>
    </w:p>
    <w:p w14:paraId="3A656820" w14:textId="77777777" w:rsidR="00B474E4" w:rsidRDefault="00B474E4" w:rsidP="009354FA">
      <w:pPr>
        <w:pStyle w:val="a"/>
        <w:numPr>
          <w:ilvl w:val="0"/>
          <w:numId w:val="14"/>
        </w:numPr>
      </w:pPr>
      <w:r>
        <w:rPr>
          <w:rFonts w:hint="eastAsia"/>
          <w:lang w:eastAsia="zh-CN"/>
        </w:rPr>
        <w:t>A</w:t>
      </w:r>
      <w:r>
        <w:rPr>
          <w:lang w:eastAsia="zh-CN"/>
        </w:rPr>
        <w:t>:</w:t>
      </w:r>
      <w:r w:rsidR="00B23B36">
        <w:rPr>
          <w:lang w:eastAsia="zh-CN"/>
        </w:rPr>
        <w:t xml:space="preserve"> yes. The word doc </w:t>
      </w:r>
      <w:hyperlink r:id="rId29" w:history="1">
        <w:r w:rsidR="00C54C87" w:rsidRPr="00394906">
          <w:rPr>
            <w:rStyle w:val="a7"/>
            <w:rFonts w:hint="eastAsia"/>
            <w:lang w:eastAsia="zh-CN"/>
          </w:rPr>
          <w:t>1</w:t>
        </w:r>
        <w:r w:rsidR="00C54C87" w:rsidRPr="00394906">
          <w:rPr>
            <w:rStyle w:val="a7"/>
            <w:lang w:eastAsia="zh-CN"/>
          </w:rPr>
          <w:t>1-23-0078r2</w:t>
        </w:r>
      </w:hyperlink>
      <w:r w:rsidR="00C54C87">
        <w:rPr>
          <w:lang w:eastAsia="zh-CN"/>
        </w:rPr>
        <w:t xml:space="preserve"> </w:t>
      </w:r>
      <w:r w:rsidR="00B23B36">
        <w:rPr>
          <w:lang w:eastAsia="zh-CN"/>
        </w:rPr>
        <w:t>would be easier to check.</w:t>
      </w:r>
    </w:p>
    <w:p w14:paraId="5F585C14" w14:textId="23921DB8" w:rsidR="00B474E4" w:rsidRDefault="00B474E4" w:rsidP="009354FA">
      <w:pPr>
        <w:pStyle w:val="a"/>
        <w:numPr>
          <w:ilvl w:val="0"/>
          <w:numId w:val="14"/>
        </w:numPr>
      </w:pPr>
      <w:r>
        <w:rPr>
          <w:rFonts w:hint="eastAsia"/>
          <w:lang w:eastAsia="zh-CN"/>
        </w:rPr>
        <w:t>C</w:t>
      </w:r>
      <w:r>
        <w:rPr>
          <w:lang w:eastAsia="zh-CN"/>
        </w:rPr>
        <w:t>:</w:t>
      </w:r>
      <w:r w:rsidR="003275C4">
        <w:rPr>
          <w:lang w:eastAsia="zh-CN"/>
        </w:rPr>
        <w:t xml:space="preserve"> </w:t>
      </w:r>
      <w:r w:rsidR="003275C4">
        <w:rPr>
          <w:rFonts w:hint="eastAsia"/>
          <w:lang w:eastAsia="zh-CN"/>
        </w:rPr>
        <w:t>Thanks</w:t>
      </w:r>
      <w:r w:rsidR="003275C4">
        <w:rPr>
          <w:lang w:eastAsia="zh-CN"/>
        </w:rPr>
        <w:t xml:space="preserve"> for the efforts. I am supportive </w:t>
      </w:r>
      <w:proofErr w:type="spellStart"/>
      <w:r w:rsidR="003275C4">
        <w:rPr>
          <w:lang w:eastAsia="zh-CN"/>
        </w:rPr>
        <w:t>fo</w:t>
      </w:r>
      <w:proofErr w:type="spellEnd"/>
      <w:r w:rsidR="003275C4">
        <w:rPr>
          <w:lang w:eastAsia="zh-CN"/>
        </w:rPr>
        <w:t xml:space="preserve"> this. Need this to be a base. I</w:t>
      </w:r>
      <w:r w:rsidR="0034738C">
        <w:rPr>
          <w:lang w:eastAsia="zh-CN"/>
        </w:rPr>
        <w:t>f</w:t>
      </w:r>
      <w:r w:rsidR="003275C4">
        <w:rPr>
          <w:lang w:eastAsia="zh-CN"/>
        </w:rPr>
        <w:t xml:space="preserve"> people don’t want to mention a specific</w:t>
      </w:r>
      <w:r w:rsidR="00FD128A">
        <w:rPr>
          <w:lang w:eastAsia="zh-CN"/>
        </w:rPr>
        <w:t xml:space="preserve"> </w:t>
      </w:r>
      <w:proofErr w:type="spellStart"/>
      <w:r w:rsidR="00FD128A">
        <w:rPr>
          <w:lang w:eastAsia="zh-CN"/>
        </w:rPr>
        <w:t>amendement</w:t>
      </w:r>
      <w:proofErr w:type="spellEnd"/>
      <w:r w:rsidR="00FD128A">
        <w:rPr>
          <w:lang w:eastAsia="zh-CN"/>
        </w:rPr>
        <w:t xml:space="preserve">, can say compare with previous </w:t>
      </w:r>
      <w:proofErr w:type="spellStart"/>
      <w:r w:rsidR="00FD128A">
        <w:rPr>
          <w:lang w:eastAsia="zh-CN"/>
        </w:rPr>
        <w:t>amendemnts</w:t>
      </w:r>
      <w:proofErr w:type="spellEnd"/>
      <w:r w:rsidR="00FD128A">
        <w:rPr>
          <w:lang w:eastAsia="zh-CN"/>
        </w:rPr>
        <w:t xml:space="preserve"> in the same band. For metric, it is good </w:t>
      </w:r>
      <w:proofErr w:type="spellStart"/>
      <w:r w:rsidR="00FD128A">
        <w:rPr>
          <w:lang w:eastAsia="zh-CN"/>
        </w:rPr>
        <w:t>prevous</w:t>
      </w:r>
      <w:proofErr w:type="spellEnd"/>
      <w:r w:rsidR="00FD128A">
        <w:rPr>
          <w:lang w:eastAsia="zh-CN"/>
        </w:rPr>
        <w:t xml:space="preserve"> we have a simple metric. If people really have some metric, better to bring a specific suggestion. Last but not least, if we put OBSS there, if you see there is something </w:t>
      </w:r>
      <w:proofErr w:type="spellStart"/>
      <w:r w:rsidR="00FD128A">
        <w:rPr>
          <w:lang w:eastAsia="zh-CN"/>
        </w:rPr>
        <w:t>RvR</w:t>
      </w:r>
      <w:proofErr w:type="spellEnd"/>
      <w:r w:rsidR="00FD128A">
        <w:rPr>
          <w:lang w:eastAsia="zh-CN"/>
        </w:rPr>
        <w:t>, at range, when you draw the figure, if there is OBSS, don’t know how to draw the figure. Let’s support it and start to work on that.</w:t>
      </w:r>
    </w:p>
    <w:p w14:paraId="5BD15DE8" w14:textId="77777777" w:rsidR="00B474E4" w:rsidRDefault="00B474E4" w:rsidP="009354FA">
      <w:pPr>
        <w:pStyle w:val="a"/>
        <w:numPr>
          <w:ilvl w:val="0"/>
          <w:numId w:val="14"/>
        </w:numPr>
      </w:pPr>
      <w:r>
        <w:rPr>
          <w:rFonts w:hint="eastAsia"/>
          <w:lang w:eastAsia="zh-CN"/>
        </w:rPr>
        <w:t>C</w:t>
      </w:r>
      <w:r>
        <w:rPr>
          <w:lang w:eastAsia="zh-CN"/>
        </w:rPr>
        <w:t>:</w:t>
      </w:r>
      <w:r w:rsidR="00FD128A">
        <w:rPr>
          <w:lang w:eastAsia="zh-CN"/>
        </w:rPr>
        <w:t xml:space="preserve"> Editorial comment, SAP data rate. What do you mean by improving P2P operation. Are there any aspects besides the three mentioned above? Should I mention more than P2P </w:t>
      </w:r>
      <w:proofErr w:type="spellStart"/>
      <w:r w:rsidR="00FD128A">
        <w:rPr>
          <w:lang w:eastAsia="zh-CN"/>
        </w:rPr>
        <w:t>topolgy</w:t>
      </w:r>
      <w:proofErr w:type="spellEnd"/>
      <w:r w:rsidR="00FD128A">
        <w:rPr>
          <w:lang w:eastAsia="zh-CN"/>
        </w:rPr>
        <w:t>?</w:t>
      </w:r>
    </w:p>
    <w:p w14:paraId="0A0C63AD" w14:textId="77777777" w:rsidR="00FD128A" w:rsidRDefault="00FD128A" w:rsidP="009354FA">
      <w:pPr>
        <w:pStyle w:val="a"/>
        <w:numPr>
          <w:ilvl w:val="0"/>
          <w:numId w:val="14"/>
        </w:numPr>
      </w:pPr>
      <w:r>
        <w:rPr>
          <w:rFonts w:hint="eastAsia"/>
          <w:lang w:eastAsia="zh-CN"/>
        </w:rPr>
        <w:t>A</w:t>
      </w:r>
      <w:r>
        <w:rPr>
          <w:lang w:eastAsia="zh-CN"/>
        </w:rPr>
        <w:t>: P2P coordination.</w:t>
      </w:r>
    </w:p>
    <w:p w14:paraId="1858A7E3" w14:textId="77777777" w:rsidR="00FD128A" w:rsidRDefault="00FD128A" w:rsidP="009354FA">
      <w:pPr>
        <w:pStyle w:val="a"/>
        <w:numPr>
          <w:ilvl w:val="0"/>
          <w:numId w:val="14"/>
        </w:numPr>
      </w:pPr>
      <w:r>
        <w:rPr>
          <w:lang w:eastAsia="zh-CN"/>
        </w:rPr>
        <w:t xml:space="preserve">C: </w:t>
      </w:r>
      <w:r>
        <w:rPr>
          <w:rFonts w:hint="eastAsia"/>
          <w:lang w:eastAsia="zh-CN"/>
        </w:rPr>
        <w:t>I</w:t>
      </w:r>
      <w:r>
        <w:rPr>
          <w:lang w:eastAsia="zh-CN"/>
        </w:rPr>
        <w:t xml:space="preserve">f we want to highlight P2P, define it more clearly. </w:t>
      </w:r>
      <w:proofErr w:type="gramStart"/>
      <w:r>
        <w:rPr>
          <w:lang w:eastAsia="zh-CN"/>
        </w:rPr>
        <w:t>Also</w:t>
      </w:r>
      <w:proofErr w:type="gramEnd"/>
      <w:r>
        <w:rPr>
          <w:lang w:eastAsia="zh-CN"/>
        </w:rPr>
        <w:t xml:space="preserve"> can we have some rough numbers to quantify high. Not to say quantify precisely. Try to indicate how big step we are trying to </w:t>
      </w:r>
      <w:proofErr w:type="spellStart"/>
      <w:r>
        <w:rPr>
          <w:lang w:eastAsia="zh-CN"/>
        </w:rPr>
        <w:t>achive</w:t>
      </w:r>
      <w:proofErr w:type="spellEnd"/>
      <w:r>
        <w:rPr>
          <w:lang w:eastAsia="zh-CN"/>
        </w:rPr>
        <w:t>.</w:t>
      </w:r>
    </w:p>
    <w:p w14:paraId="198144BA" w14:textId="77777777" w:rsidR="00C171C6" w:rsidRPr="00C171C6" w:rsidRDefault="009354FA" w:rsidP="00C171C6">
      <w:pPr>
        <w:pStyle w:val="a"/>
        <w:numPr>
          <w:ilvl w:val="0"/>
          <w:numId w:val="14"/>
        </w:numPr>
        <w:rPr>
          <w:lang w:eastAsia="zh-CN"/>
        </w:rPr>
      </w:pPr>
      <w:r>
        <w:rPr>
          <w:rFonts w:hint="eastAsia"/>
          <w:lang w:eastAsia="zh-CN"/>
        </w:rPr>
        <w:t>C</w:t>
      </w:r>
      <w:r>
        <w:rPr>
          <w:lang w:eastAsia="zh-CN"/>
        </w:rPr>
        <w:t xml:space="preserve">: </w:t>
      </w:r>
      <w:r w:rsidR="00C171C6" w:rsidRPr="00C171C6">
        <w:rPr>
          <w:lang w:eastAsia="zh-CN"/>
        </w:rPr>
        <w:t>can you explain the correlation between enhancing reliability and increasing throughput?</w:t>
      </w:r>
    </w:p>
    <w:p w14:paraId="75C92D3B" w14:textId="77777777" w:rsidR="00C171C6" w:rsidRPr="00C171C6" w:rsidRDefault="00C171C6" w:rsidP="00C171C6">
      <w:pPr>
        <w:pStyle w:val="a"/>
        <w:numPr>
          <w:ilvl w:val="0"/>
          <w:numId w:val="14"/>
        </w:numPr>
      </w:pPr>
      <w:r w:rsidRPr="00C171C6">
        <w:t>A: definition of reliability is always difficult, throughput and latency requirements are met</w:t>
      </w:r>
    </w:p>
    <w:p w14:paraId="7C6B4507" w14:textId="0510FEDB" w:rsidR="00544923" w:rsidRDefault="00544923" w:rsidP="009354FA">
      <w:pPr>
        <w:pStyle w:val="a"/>
        <w:numPr>
          <w:ilvl w:val="0"/>
          <w:numId w:val="14"/>
        </w:numPr>
      </w:pPr>
      <w:r>
        <w:rPr>
          <w:rFonts w:hint="eastAsia"/>
          <w:lang w:eastAsia="zh-CN"/>
        </w:rPr>
        <w:t>C</w:t>
      </w:r>
      <w:r>
        <w:rPr>
          <w:lang w:eastAsia="zh-CN"/>
        </w:rPr>
        <w:t xml:space="preserve">: we do have people who know </w:t>
      </w:r>
      <w:proofErr w:type="spellStart"/>
      <w:r>
        <w:rPr>
          <w:lang w:eastAsia="zh-CN"/>
        </w:rPr>
        <w:t>NesCom</w:t>
      </w:r>
      <w:proofErr w:type="spellEnd"/>
      <w:r>
        <w:rPr>
          <w:lang w:eastAsia="zh-CN"/>
        </w:rPr>
        <w:t xml:space="preserve">. </w:t>
      </w:r>
      <w:r w:rsidR="00C171C6">
        <w:rPr>
          <w:lang w:eastAsia="zh-CN"/>
        </w:rPr>
        <w:t>I think we should</w:t>
      </w:r>
      <w:r>
        <w:rPr>
          <w:lang w:eastAsia="zh-CN"/>
        </w:rPr>
        <w:t xml:space="preserve"> specify every abbreviation. Should also note that at </w:t>
      </w:r>
      <w:proofErr w:type="spellStart"/>
      <w:r>
        <w:rPr>
          <w:lang w:eastAsia="zh-CN"/>
        </w:rPr>
        <w:t>NesCom</w:t>
      </w:r>
      <w:proofErr w:type="spellEnd"/>
      <w:r>
        <w:rPr>
          <w:lang w:eastAsia="zh-CN"/>
        </w:rPr>
        <w:t xml:space="preserve"> PAR has less details. Usually we have .11 PAR passed easily as we have many details. Keep in mind what is covered and what is not covered in the standard. There is tech boundary in the PAR. </w:t>
      </w:r>
      <w:r w:rsidR="00C26C77">
        <w:rPr>
          <w:lang w:eastAsia="zh-CN"/>
        </w:rPr>
        <w:t xml:space="preserve">We </w:t>
      </w:r>
      <w:proofErr w:type="spellStart"/>
      <w:r w:rsidR="00C26C77">
        <w:rPr>
          <w:lang w:eastAsia="zh-CN"/>
        </w:rPr>
        <w:t>shoud</w:t>
      </w:r>
      <w:proofErr w:type="spellEnd"/>
      <w:r w:rsidR="00C26C77">
        <w:rPr>
          <w:lang w:eastAsia="zh-CN"/>
        </w:rPr>
        <w:t xml:space="preserve"> as explicit and as specific as we can.</w:t>
      </w:r>
    </w:p>
    <w:p w14:paraId="3A442B02" w14:textId="77777777" w:rsidR="00773C75" w:rsidRDefault="00773C75" w:rsidP="009354FA">
      <w:pPr>
        <w:pStyle w:val="a"/>
        <w:numPr>
          <w:ilvl w:val="0"/>
          <w:numId w:val="14"/>
        </w:numPr>
      </w:pPr>
      <w:r>
        <w:rPr>
          <w:rFonts w:hint="eastAsia"/>
          <w:lang w:eastAsia="zh-CN"/>
        </w:rPr>
        <w:t>C</w:t>
      </w:r>
      <w:r>
        <w:rPr>
          <w:lang w:eastAsia="zh-CN"/>
        </w:rPr>
        <w:t>: we have run the SP yesterday that scalability can be enhanced for P2P.</w:t>
      </w:r>
    </w:p>
    <w:p w14:paraId="6432C32A" w14:textId="77777777" w:rsidR="007A66B1" w:rsidRDefault="007A66B1" w:rsidP="009354FA">
      <w:pPr>
        <w:pStyle w:val="a"/>
        <w:numPr>
          <w:ilvl w:val="0"/>
          <w:numId w:val="14"/>
        </w:numPr>
      </w:pPr>
      <w:r>
        <w:rPr>
          <w:rFonts w:hint="eastAsia"/>
          <w:lang w:eastAsia="zh-CN"/>
        </w:rPr>
        <w:t>C</w:t>
      </w:r>
      <w:r>
        <w:rPr>
          <w:lang w:eastAsia="zh-CN"/>
        </w:rPr>
        <w:t>: the goal is to only reliability or the overall performance, other aspects.</w:t>
      </w:r>
    </w:p>
    <w:p w14:paraId="0A76217D" w14:textId="77777777" w:rsidR="007A66B1" w:rsidRDefault="007A66B1" w:rsidP="009354FA">
      <w:pPr>
        <w:pStyle w:val="a"/>
        <w:numPr>
          <w:ilvl w:val="0"/>
          <w:numId w:val="14"/>
        </w:numPr>
      </w:pPr>
      <w:r>
        <w:rPr>
          <w:rFonts w:hint="eastAsia"/>
          <w:lang w:eastAsia="zh-CN"/>
        </w:rPr>
        <w:t>A</w:t>
      </w:r>
      <w:r>
        <w:rPr>
          <w:lang w:eastAsia="zh-CN"/>
        </w:rPr>
        <w:t>: what you describe is part of reliability.</w:t>
      </w:r>
    </w:p>
    <w:p w14:paraId="705F7300" w14:textId="5D07A33D" w:rsidR="00573432" w:rsidRDefault="007A66B1" w:rsidP="00573432">
      <w:pPr>
        <w:pStyle w:val="a"/>
        <w:numPr>
          <w:ilvl w:val="0"/>
          <w:numId w:val="14"/>
        </w:numPr>
        <w:rPr>
          <w:lang w:eastAsia="zh-CN"/>
        </w:rPr>
      </w:pPr>
      <w:r>
        <w:rPr>
          <w:rFonts w:hint="eastAsia"/>
          <w:lang w:eastAsia="zh-CN"/>
        </w:rPr>
        <w:t>C</w:t>
      </w:r>
      <w:r>
        <w:rPr>
          <w:lang w:eastAsia="zh-CN"/>
        </w:rPr>
        <w:t>: enhance power save and P2P, it is not clear to us. Better to the objective of comparison.</w:t>
      </w:r>
      <w:r w:rsidR="00573432" w:rsidRPr="00573432">
        <w:t xml:space="preserve"> </w:t>
      </w:r>
      <w:r w:rsidR="00573432">
        <w:rPr>
          <w:lang w:eastAsia="zh-CN"/>
        </w:rPr>
        <w:t>is it for 11be?</w:t>
      </w:r>
    </w:p>
    <w:p w14:paraId="70EF7C38" w14:textId="18CBC9C1" w:rsidR="007A66B1" w:rsidRDefault="00573432" w:rsidP="00573432">
      <w:pPr>
        <w:pStyle w:val="a"/>
        <w:numPr>
          <w:ilvl w:val="0"/>
          <w:numId w:val="14"/>
        </w:numPr>
      </w:pPr>
      <w:r>
        <w:rPr>
          <w:lang w:eastAsia="zh-CN"/>
        </w:rPr>
        <w:t>A: corrected – compared to 11be</w:t>
      </w:r>
    </w:p>
    <w:p w14:paraId="2E7D58F2" w14:textId="77777777" w:rsidR="002177A3" w:rsidRDefault="002177A3" w:rsidP="002177A3">
      <w:pPr>
        <w:ind w:left="1440"/>
      </w:pPr>
    </w:p>
    <w:p w14:paraId="2E76F86D" w14:textId="77777777" w:rsidR="00000000" w:rsidRPr="00573432" w:rsidRDefault="00E00727" w:rsidP="00573432">
      <w:pPr>
        <w:numPr>
          <w:ilvl w:val="0"/>
          <w:numId w:val="32"/>
        </w:numPr>
        <w:rPr>
          <w:bCs/>
          <w:lang w:eastAsia="zh-CN"/>
        </w:rPr>
      </w:pPr>
      <w:r>
        <w:rPr>
          <w:rFonts w:hint="eastAsia"/>
          <w:lang w:eastAsia="zh-CN"/>
        </w:rPr>
        <w:t>S</w:t>
      </w:r>
      <w:r>
        <w:rPr>
          <w:lang w:eastAsia="zh-CN"/>
        </w:rPr>
        <w:t xml:space="preserve">P: </w:t>
      </w:r>
      <w:r w:rsidR="009204B8" w:rsidRPr="00573432">
        <w:rPr>
          <w:b/>
          <w:bCs/>
          <w:lang w:eastAsia="zh-CN"/>
        </w:rPr>
        <w:t xml:space="preserve">Do you agree to use </w:t>
      </w:r>
      <w:r w:rsidR="009204B8" w:rsidRPr="00573432">
        <w:rPr>
          <w:b/>
          <w:bCs/>
          <w:lang w:eastAsia="zh-CN"/>
        </w:rPr>
        <w:t xml:space="preserve">the following as an initial draft for the description of the objectives/KPI part in section </w:t>
      </w:r>
      <w:r w:rsidR="009204B8" w:rsidRPr="00573432">
        <w:rPr>
          <w:b/>
          <w:bCs/>
          <w:lang w:val="en-GB" w:eastAsia="zh-CN"/>
        </w:rPr>
        <w:t>5.2.b. Scope of the project</w:t>
      </w:r>
      <w:r w:rsidR="009204B8" w:rsidRPr="00573432">
        <w:rPr>
          <w:b/>
          <w:bCs/>
          <w:lang w:eastAsia="zh-CN"/>
        </w:rPr>
        <w:t xml:space="preserve"> of the UHR PAR (</w:t>
      </w:r>
      <w:r w:rsidR="009204B8" w:rsidRPr="00573432">
        <w:rPr>
          <w:b/>
          <w:bCs/>
          <w:i/>
          <w:iCs/>
          <w:lang w:eastAsia="zh-CN"/>
        </w:rPr>
        <w:t>band support part will be discussed separately in March</w:t>
      </w:r>
      <w:r w:rsidR="009204B8" w:rsidRPr="00573432">
        <w:rPr>
          <w:b/>
          <w:bCs/>
          <w:lang w:eastAsia="zh-CN"/>
        </w:rPr>
        <w:t>):</w:t>
      </w:r>
    </w:p>
    <w:p w14:paraId="252531DC" w14:textId="77777777" w:rsidR="00000000" w:rsidRPr="00573432" w:rsidRDefault="009204B8" w:rsidP="00573432">
      <w:pPr>
        <w:numPr>
          <w:ilvl w:val="0"/>
          <w:numId w:val="32"/>
        </w:numPr>
        <w:tabs>
          <w:tab w:val="left" w:pos="720"/>
        </w:tabs>
        <w:rPr>
          <w:lang w:eastAsia="zh-CN"/>
        </w:rPr>
      </w:pPr>
      <w:r w:rsidRPr="00573432">
        <w:rPr>
          <w:b/>
          <w:bCs/>
          <w:lang w:eastAsia="zh-CN"/>
        </w:rPr>
        <w:t>This amendment defines standardized modifications to both the</w:t>
      </w:r>
      <w:r w:rsidRPr="00573432">
        <w:rPr>
          <w:b/>
          <w:bCs/>
          <w:lang w:eastAsia="zh-CN"/>
        </w:rPr>
        <w:t xml:space="preserve"> 802.11 physical layers (PHY) and the 802.11 Medium Access Control (MAC) that enhance Wireless Local Area Network (WLAN) reliability by enabling:</w:t>
      </w:r>
    </w:p>
    <w:p w14:paraId="1EF68A9C" w14:textId="77777777" w:rsidR="00000000" w:rsidRPr="00573432" w:rsidRDefault="009204B8" w:rsidP="00573432">
      <w:pPr>
        <w:numPr>
          <w:ilvl w:val="1"/>
          <w:numId w:val="32"/>
        </w:numPr>
        <w:tabs>
          <w:tab w:val="clear" w:pos="1440"/>
        </w:tabs>
        <w:rPr>
          <w:lang w:eastAsia="zh-CN"/>
        </w:rPr>
      </w:pPr>
      <w:r w:rsidRPr="00573432">
        <w:rPr>
          <w:lang w:eastAsia="zh-CN"/>
        </w:rPr>
        <w:t xml:space="preserve">at least one mode of operation capable of increasing throughput, as measured at </w:t>
      </w:r>
      <w:r w:rsidRPr="00573432">
        <w:rPr>
          <w:lang w:eastAsia="zh-CN"/>
        </w:rPr>
        <w:t>the MAC data service Access Point (SAP), at different Signal to Interference and Noise Ratio (SINR) levels (Rate-vs-Range), compared to 802.11be</w:t>
      </w:r>
    </w:p>
    <w:p w14:paraId="7330334C" w14:textId="77777777" w:rsidR="00000000" w:rsidRPr="00573432" w:rsidRDefault="009204B8" w:rsidP="00573432">
      <w:pPr>
        <w:numPr>
          <w:ilvl w:val="1"/>
          <w:numId w:val="32"/>
        </w:numPr>
        <w:tabs>
          <w:tab w:val="clear" w:pos="1440"/>
        </w:tabs>
        <w:rPr>
          <w:lang w:eastAsia="zh-CN"/>
        </w:rPr>
      </w:pPr>
      <w:r w:rsidRPr="00573432">
        <w:rPr>
          <w:lang w:eastAsia="zh-CN"/>
        </w:rPr>
        <w:lastRenderedPageBreak/>
        <w:t>at least one mode of operation capable of improving tail latency and jitter compared to 802.11be including sce</w:t>
      </w:r>
      <w:r w:rsidRPr="00573432">
        <w:rPr>
          <w:lang w:eastAsia="zh-CN"/>
        </w:rPr>
        <w:t>narios of overlapping Basic Service Sets (BSSs) and mobility between BSSs</w:t>
      </w:r>
    </w:p>
    <w:p w14:paraId="1B2CE665" w14:textId="77777777" w:rsidR="00000000" w:rsidRPr="00573432" w:rsidRDefault="009204B8" w:rsidP="00573432">
      <w:pPr>
        <w:numPr>
          <w:ilvl w:val="1"/>
          <w:numId w:val="32"/>
        </w:numPr>
        <w:tabs>
          <w:tab w:val="clear" w:pos="1440"/>
        </w:tabs>
        <w:rPr>
          <w:lang w:eastAsia="zh-CN"/>
        </w:rPr>
      </w:pPr>
      <w:r w:rsidRPr="00573432">
        <w:rPr>
          <w:lang w:eastAsia="zh-CN"/>
        </w:rPr>
        <w:t>more efficient use of the medium compared to 802.11be</w:t>
      </w:r>
    </w:p>
    <w:p w14:paraId="248F66DE" w14:textId="77777777" w:rsidR="00573432" w:rsidRPr="00573432" w:rsidRDefault="00573432" w:rsidP="00573432">
      <w:pPr>
        <w:ind w:left="1440"/>
        <w:rPr>
          <w:lang w:eastAsia="zh-CN"/>
        </w:rPr>
      </w:pPr>
      <w:r w:rsidRPr="00573432">
        <w:rPr>
          <w:b/>
          <w:bCs/>
          <w:lang w:eastAsia="zh-CN"/>
        </w:rPr>
        <w:tab/>
      </w:r>
      <w:r w:rsidRPr="00573432">
        <w:rPr>
          <w:lang w:eastAsia="zh-CN"/>
        </w:rPr>
        <w:t>Additionally, the amendment will also provide mechanisms for enhanced power save and improved Peer-to-Peer (P2P) operation compared to 802.11be.</w:t>
      </w:r>
    </w:p>
    <w:p w14:paraId="2C6A12A4" w14:textId="77777777" w:rsidR="00573432" w:rsidRPr="00573432" w:rsidRDefault="00573432" w:rsidP="00573432">
      <w:pPr>
        <w:ind w:left="1440"/>
        <w:rPr>
          <w:lang w:eastAsia="zh-CN"/>
        </w:rPr>
      </w:pPr>
      <w:r w:rsidRPr="00573432">
        <w:rPr>
          <w:lang w:eastAsia="zh-CN"/>
        </w:rPr>
        <w:t>Note: quantifying target values and corresponding metrics (units) are TBD</w:t>
      </w:r>
    </w:p>
    <w:p w14:paraId="7638FB3C" w14:textId="734E660B" w:rsidR="002177A3" w:rsidRDefault="002177A3" w:rsidP="004E73A8">
      <w:pPr>
        <w:ind w:left="720"/>
      </w:pPr>
    </w:p>
    <w:p w14:paraId="030B1E78" w14:textId="77777777" w:rsidR="00E00727" w:rsidRDefault="00E00727" w:rsidP="00573432">
      <w:pPr>
        <w:pStyle w:val="a"/>
        <w:numPr>
          <w:ilvl w:val="0"/>
          <w:numId w:val="33"/>
        </w:numPr>
        <w:rPr>
          <w:lang w:eastAsia="zh-CN"/>
        </w:rPr>
      </w:pPr>
      <w:r>
        <w:rPr>
          <w:rFonts w:hint="eastAsia"/>
          <w:lang w:eastAsia="zh-CN"/>
        </w:rPr>
        <w:t>C</w:t>
      </w:r>
      <w:r>
        <w:rPr>
          <w:lang w:eastAsia="zh-CN"/>
        </w:rPr>
        <w:t>: I would like to understand the implication. What does it mean?</w:t>
      </w:r>
    </w:p>
    <w:p w14:paraId="5C9C83D6" w14:textId="77777777" w:rsidR="00E00727" w:rsidRDefault="00E00727" w:rsidP="00573432">
      <w:pPr>
        <w:pStyle w:val="a"/>
        <w:numPr>
          <w:ilvl w:val="0"/>
          <w:numId w:val="33"/>
        </w:numPr>
        <w:rPr>
          <w:lang w:eastAsia="zh-CN"/>
        </w:rPr>
      </w:pPr>
      <w:r>
        <w:rPr>
          <w:rFonts w:hint="eastAsia"/>
          <w:lang w:eastAsia="zh-CN"/>
        </w:rPr>
        <w:t>A</w:t>
      </w:r>
      <w:r>
        <w:rPr>
          <w:lang w:eastAsia="zh-CN"/>
        </w:rPr>
        <w:t>: you prove the text as a baseline.</w:t>
      </w:r>
    </w:p>
    <w:p w14:paraId="7B7A82F4" w14:textId="77777777" w:rsidR="00E00727" w:rsidRDefault="00E00727" w:rsidP="00573432">
      <w:pPr>
        <w:pStyle w:val="a"/>
        <w:numPr>
          <w:ilvl w:val="0"/>
          <w:numId w:val="33"/>
        </w:numPr>
        <w:rPr>
          <w:lang w:eastAsia="zh-CN"/>
        </w:rPr>
      </w:pPr>
      <w:r>
        <w:rPr>
          <w:rFonts w:hint="eastAsia"/>
          <w:lang w:eastAsia="zh-CN"/>
        </w:rPr>
        <w:t>C</w:t>
      </w:r>
      <w:r>
        <w:rPr>
          <w:lang w:eastAsia="zh-CN"/>
        </w:rPr>
        <w:t>: why are we taking the SP now?</w:t>
      </w:r>
    </w:p>
    <w:p w14:paraId="25FED629" w14:textId="77777777" w:rsidR="00E00727" w:rsidRDefault="00E00727" w:rsidP="00573432">
      <w:pPr>
        <w:pStyle w:val="a"/>
        <w:numPr>
          <w:ilvl w:val="0"/>
          <w:numId w:val="33"/>
        </w:numPr>
        <w:rPr>
          <w:lang w:eastAsia="zh-CN"/>
        </w:rPr>
      </w:pPr>
      <w:r>
        <w:rPr>
          <w:rFonts w:hint="eastAsia"/>
          <w:lang w:eastAsia="zh-CN"/>
        </w:rPr>
        <w:t>A</w:t>
      </w:r>
      <w:r>
        <w:rPr>
          <w:lang w:eastAsia="zh-CN"/>
        </w:rPr>
        <w:t>: to get if the group has a consensus for the baseline.</w:t>
      </w:r>
    </w:p>
    <w:p w14:paraId="3C6A9EC3" w14:textId="77777777" w:rsidR="00E00727" w:rsidRDefault="00E00727" w:rsidP="00573432">
      <w:pPr>
        <w:pStyle w:val="a"/>
        <w:numPr>
          <w:ilvl w:val="0"/>
          <w:numId w:val="33"/>
        </w:numPr>
        <w:rPr>
          <w:lang w:eastAsia="zh-CN"/>
        </w:rPr>
      </w:pPr>
      <w:r>
        <w:rPr>
          <w:rFonts w:hint="eastAsia"/>
          <w:lang w:eastAsia="zh-CN"/>
        </w:rPr>
        <w:t>C</w:t>
      </w:r>
      <w:r>
        <w:rPr>
          <w:lang w:eastAsia="zh-CN"/>
        </w:rPr>
        <w:t>: there are still people commenting.</w:t>
      </w:r>
    </w:p>
    <w:p w14:paraId="61597DB3" w14:textId="77777777" w:rsidR="00E00727" w:rsidRDefault="00E00727" w:rsidP="004E73A8">
      <w:pPr>
        <w:ind w:left="720"/>
        <w:rPr>
          <w:lang w:eastAsia="zh-CN"/>
        </w:rPr>
      </w:pPr>
    </w:p>
    <w:p w14:paraId="41381438" w14:textId="77777777" w:rsidR="002177A3" w:rsidRDefault="00E00727" w:rsidP="004E73A8">
      <w:pPr>
        <w:ind w:left="720"/>
        <w:rPr>
          <w:lang w:eastAsia="zh-CN"/>
        </w:rPr>
      </w:pPr>
      <w:r>
        <w:rPr>
          <w:rFonts w:hint="eastAsia"/>
          <w:lang w:eastAsia="zh-CN"/>
        </w:rPr>
        <w:t>R</w:t>
      </w:r>
      <w:r>
        <w:rPr>
          <w:lang w:eastAsia="zh-CN"/>
        </w:rPr>
        <w:t>esult:</w:t>
      </w:r>
      <w:r w:rsidR="005437F6">
        <w:rPr>
          <w:lang w:eastAsia="zh-CN"/>
        </w:rPr>
        <w:t xml:space="preserve"> 121Y/54N/26A/71No answer</w:t>
      </w:r>
    </w:p>
    <w:p w14:paraId="1F6C7A2B" w14:textId="77777777" w:rsidR="00CA29F8" w:rsidRDefault="00CA29F8" w:rsidP="004E73A8">
      <w:pPr>
        <w:ind w:left="720"/>
        <w:rPr>
          <w:lang w:eastAsia="zh-CN"/>
        </w:rPr>
      </w:pPr>
    </w:p>
    <w:p w14:paraId="1F978496" w14:textId="77777777" w:rsidR="00CA29F8" w:rsidRPr="002D5DC8" w:rsidRDefault="00CA29F8" w:rsidP="004E73A8">
      <w:pPr>
        <w:ind w:left="720"/>
        <w:rPr>
          <w:b/>
          <w:lang w:eastAsia="zh-CN"/>
        </w:rPr>
      </w:pPr>
      <w:bookmarkStart w:id="0" w:name="_GoBack"/>
      <w:r w:rsidRPr="002D5DC8">
        <w:rPr>
          <w:rFonts w:hint="eastAsia"/>
          <w:b/>
          <w:lang w:eastAsia="zh-CN"/>
        </w:rPr>
        <w:t>S</w:t>
      </w:r>
      <w:r w:rsidRPr="002D5DC8">
        <w:rPr>
          <w:b/>
          <w:lang w:eastAsia="zh-CN"/>
        </w:rPr>
        <w:t>P by Ming Gan Huawei</w:t>
      </w:r>
    </w:p>
    <w:bookmarkEnd w:id="0"/>
    <w:p w14:paraId="4C9F0787" w14:textId="1A4886B8" w:rsidR="000B0AC5" w:rsidRPr="002575A0" w:rsidRDefault="002575A0" w:rsidP="002575A0">
      <w:pPr>
        <w:numPr>
          <w:ilvl w:val="0"/>
          <w:numId w:val="32"/>
        </w:numPr>
        <w:rPr>
          <w:b/>
          <w:lang w:eastAsia="zh-CN"/>
        </w:rPr>
      </w:pPr>
      <w:r>
        <w:rPr>
          <w:lang w:eastAsia="zh-CN"/>
        </w:rPr>
        <w:t xml:space="preserve">SP: </w:t>
      </w:r>
      <w:proofErr w:type="spellStart"/>
      <w:r w:rsidRPr="002575A0">
        <w:rPr>
          <w:b/>
          <w:lang w:eastAsia="zh-CN"/>
        </w:rPr>
        <w:t>Doyou</w:t>
      </w:r>
      <w:proofErr w:type="spellEnd"/>
      <w:r w:rsidRPr="002575A0">
        <w:rPr>
          <w:b/>
          <w:lang w:eastAsia="zh-CN"/>
        </w:rPr>
        <w:t xml:space="preserve"> agree to include at least throughput, latency/jitter and reliability as objectives in the scope of project of the UHR PAR document?</w:t>
      </w:r>
    </w:p>
    <w:p w14:paraId="79F1DCFD" w14:textId="77777777" w:rsidR="002575A0" w:rsidRDefault="002575A0" w:rsidP="004E73A8">
      <w:pPr>
        <w:ind w:left="720"/>
        <w:rPr>
          <w:rFonts w:hint="eastAsia"/>
          <w:lang w:eastAsia="zh-CN"/>
        </w:rPr>
      </w:pPr>
    </w:p>
    <w:p w14:paraId="0BF09E63" w14:textId="77777777" w:rsidR="00CA29F8" w:rsidRDefault="00CA29F8" w:rsidP="002575A0">
      <w:pPr>
        <w:pStyle w:val="a"/>
        <w:numPr>
          <w:ilvl w:val="0"/>
          <w:numId w:val="34"/>
        </w:numPr>
        <w:rPr>
          <w:lang w:eastAsia="zh-CN"/>
        </w:rPr>
      </w:pPr>
      <w:r>
        <w:rPr>
          <w:rFonts w:hint="eastAsia"/>
          <w:lang w:eastAsia="zh-CN"/>
        </w:rPr>
        <w:t>C:</w:t>
      </w:r>
      <w:r>
        <w:rPr>
          <w:lang w:eastAsia="zh-CN"/>
        </w:rPr>
        <w:t xml:space="preserve"> not EHT. Should be UHR. It is general. Missing a lot of </w:t>
      </w:r>
      <w:proofErr w:type="gramStart"/>
      <w:r>
        <w:rPr>
          <w:lang w:eastAsia="zh-CN"/>
        </w:rPr>
        <w:t>details</w:t>
      </w:r>
      <w:proofErr w:type="gramEnd"/>
      <w:r>
        <w:rPr>
          <w:lang w:eastAsia="zh-CN"/>
        </w:rPr>
        <w:t xml:space="preserve"> I care.</w:t>
      </w:r>
      <w:r>
        <w:rPr>
          <w:rFonts w:hint="eastAsia"/>
          <w:lang w:eastAsia="zh-CN"/>
        </w:rPr>
        <w:t xml:space="preserve"> </w:t>
      </w:r>
      <w:r>
        <w:rPr>
          <w:lang w:eastAsia="zh-CN"/>
        </w:rPr>
        <w:t>If I vote yes, what does it mean?</w:t>
      </w:r>
    </w:p>
    <w:p w14:paraId="28F8F55D" w14:textId="77777777" w:rsidR="00CA29F8" w:rsidRDefault="00CA29F8" w:rsidP="002575A0">
      <w:pPr>
        <w:pStyle w:val="a"/>
        <w:numPr>
          <w:ilvl w:val="0"/>
          <w:numId w:val="34"/>
        </w:numPr>
        <w:rPr>
          <w:lang w:eastAsia="zh-CN"/>
        </w:rPr>
      </w:pPr>
      <w:r>
        <w:rPr>
          <w:rFonts w:hint="eastAsia"/>
          <w:lang w:eastAsia="zh-CN"/>
        </w:rPr>
        <w:t>A</w:t>
      </w:r>
      <w:r>
        <w:rPr>
          <w:lang w:eastAsia="zh-CN"/>
        </w:rPr>
        <w:t>: We can add other things later as I don’t say they are the only goals.</w:t>
      </w:r>
    </w:p>
    <w:p w14:paraId="71E9A981" w14:textId="77777777" w:rsidR="00B728CF" w:rsidRPr="00B728CF" w:rsidRDefault="00B728CF" w:rsidP="002575A0">
      <w:pPr>
        <w:pStyle w:val="a"/>
        <w:numPr>
          <w:ilvl w:val="0"/>
          <w:numId w:val="34"/>
        </w:numPr>
        <w:rPr>
          <w:lang w:eastAsia="zh-CN"/>
        </w:rPr>
      </w:pPr>
      <w:r>
        <w:rPr>
          <w:lang w:eastAsia="zh-CN"/>
        </w:rPr>
        <w:t>C: should we say at least.</w:t>
      </w:r>
    </w:p>
    <w:p w14:paraId="2C18A6F6" w14:textId="77777777" w:rsidR="00CA29F8" w:rsidRDefault="00B728CF" w:rsidP="002575A0">
      <w:pPr>
        <w:pStyle w:val="a"/>
        <w:numPr>
          <w:ilvl w:val="0"/>
          <w:numId w:val="34"/>
        </w:numPr>
        <w:rPr>
          <w:lang w:eastAsia="zh-CN"/>
        </w:rPr>
      </w:pPr>
      <w:r>
        <w:rPr>
          <w:rFonts w:hint="eastAsia"/>
          <w:lang w:eastAsia="zh-CN"/>
        </w:rPr>
        <w:t>C</w:t>
      </w:r>
      <w:r>
        <w:rPr>
          <w:lang w:eastAsia="zh-CN"/>
        </w:rPr>
        <w:t xml:space="preserve">: what’s your </w:t>
      </w:r>
      <w:proofErr w:type="spellStart"/>
      <w:r>
        <w:rPr>
          <w:lang w:eastAsia="zh-CN"/>
        </w:rPr>
        <w:t>definiation</w:t>
      </w:r>
      <w:proofErr w:type="spellEnd"/>
      <w:r>
        <w:rPr>
          <w:lang w:eastAsia="zh-CN"/>
        </w:rPr>
        <w:t xml:space="preserve"> of reliability? To me latency/jitter is </w:t>
      </w:r>
      <w:proofErr w:type="spellStart"/>
      <w:r>
        <w:rPr>
          <w:lang w:eastAsia="zh-CN"/>
        </w:rPr>
        <w:t>relaiblity</w:t>
      </w:r>
      <w:proofErr w:type="spellEnd"/>
      <w:r>
        <w:rPr>
          <w:lang w:eastAsia="zh-CN"/>
        </w:rPr>
        <w:t xml:space="preserve">. </w:t>
      </w:r>
      <w:proofErr w:type="gramStart"/>
      <w:r>
        <w:rPr>
          <w:lang w:eastAsia="zh-CN"/>
        </w:rPr>
        <w:t>Also</w:t>
      </w:r>
      <w:proofErr w:type="gramEnd"/>
      <w:r>
        <w:rPr>
          <w:lang w:eastAsia="zh-CN"/>
        </w:rPr>
        <w:t xml:space="preserve"> I don’t know how to vote like the previous commenter. Laurent’s SP is more complete.</w:t>
      </w:r>
    </w:p>
    <w:p w14:paraId="48C9F0D3" w14:textId="77777777" w:rsidR="00B728CF" w:rsidRDefault="00B728CF" w:rsidP="002575A0">
      <w:pPr>
        <w:pStyle w:val="a"/>
        <w:numPr>
          <w:ilvl w:val="0"/>
          <w:numId w:val="34"/>
        </w:numPr>
        <w:rPr>
          <w:lang w:eastAsia="zh-CN"/>
        </w:rPr>
      </w:pPr>
      <w:r>
        <w:rPr>
          <w:rFonts w:hint="eastAsia"/>
          <w:lang w:eastAsia="zh-CN"/>
        </w:rPr>
        <w:t>A</w:t>
      </w:r>
      <w:r>
        <w:rPr>
          <w:lang w:eastAsia="zh-CN"/>
        </w:rPr>
        <w:t xml:space="preserve">: </w:t>
      </w:r>
      <w:proofErr w:type="spellStart"/>
      <w:r w:rsidR="003866D4">
        <w:rPr>
          <w:lang w:eastAsia="zh-CN"/>
        </w:rPr>
        <w:t>Relaiblity</w:t>
      </w:r>
      <w:proofErr w:type="spellEnd"/>
      <w:r w:rsidR="003866D4">
        <w:rPr>
          <w:lang w:eastAsia="zh-CN"/>
        </w:rPr>
        <w:t xml:space="preserve"> is defined in RTA. </w:t>
      </w:r>
      <w:proofErr w:type="spellStart"/>
      <w:r w:rsidR="003866D4">
        <w:rPr>
          <w:lang w:eastAsia="zh-CN"/>
        </w:rPr>
        <w:t>Percetnage</w:t>
      </w:r>
      <w:proofErr w:type="spellEnd"/>
      <w:r w:rsidR="003866D4">
        <w:rPr>
          <w:lang w:eastAsia="zh-CN"/>
        </w:rPr>
        <w:t xml:space="preserve"> of packets received during a latency bound.</w:t>
      </w:r>
    </w:p>
    <w:p w14:paraId="0628B71B" w14:textId="77777777" w:rsidR="001C6EE7" w:rsidRDefault="001C6EE7" w:rsidP="002575A0">
      <w:pPr>
        <w:pStyle w:val="a"/>
        <w:numPr>
          <w:ilvl w:val="0"/>
          <w:numId w:val="34"/>
        </w:numPr>
        <w:rPr>
          <w:lang w:eastAsia="zh-CN"/>
        </w:rPr>
      </w:pPr>
      <w:r>
        <w:rPr>
          <w:rFonts w:hint="eastAsia"/>
          <w:lang w:eastAsia="zh-CN"/>
        </w:rPr>
        <w:t>C</w:t>
      </w:r>
      <w:r>
        <w:rPr>
          <w:lang w:eastAsia="zh-CN"/>
        </w:rPr>
        <w:t>: agree with the previous commenter.</w:t>
      </w:r>
    </w:p>
    <w:p w14:paraId="6305423A" w14:textId="77777777" w:rsidR="006E6AA2" w:rsidRDefault="006E6AA2" w:rsidP="002575A0">
      <w:pPr>
        <w:pStyle w:val="a"/>
        <w:numPr>
          <w:ilvl w:val="0"/>
          <w:numId w:val="34"/>
        </w:numPr>
        <w:rPr>
          <w:lang w:eastAsia="zh-CN"/>
        </w:rPr>
      </w:pPr>
      <w:r>
        <w:rPr>
          <w:rFonts w:hint="eastAsia"/>
          <w:lang w:eastAsia="zh-CN"/>
        </w:rPr>
        <w:t>C</w:t>
      </w:r>
      <w:r>
        <w:rPr>
          <w:lang w:eastAsia="zh-CN"/>
        </w:rPr>
        <w:t>: agree with the previous commenter. There is no PAR. We are not at this stage.</w:t>
      </w:r>
    </w:p>
    <w:p w14:paraId="5BCA867B" w14:textId="77777777" w:rsidR="006E6AA2" w:rsidRPr="00CA29F8" w:rsidRDefault="006E6AA2" w:rsidP="002575A0">
      <w:pPr>
        <w:pStyle w:val="a"/>
        <w:numPr>
          <w:ilvl w:val="0"/>
          <w:numId w:val="34"/>
        </w:numPr>
        <w:rPr>
          <w:lang w:eastAsia="zh-CN"/>
        </w:rPr>
      </w:pPr>
      <w:r>
        <w:rPr>
          <w:rFonts w:hint="eastAsia"/>
          <w:lang w:eastAsia="zh-CN"/>
        </w:rPr>
        <w:t>C</w:t>
      </w:r>
      <w:r>
        <w:rPr>
          <w:lang w:eastAsia="zh-CN"/>
        </w:rPr>
        <w:t>: nobody has any quantification. Maybe instead of terms we don’t have any explanation. I would propose the group called reliability extensions. Instead of saying ultra-high.</w:t>
      </w:r>
    </w:p>
    <w:p w14:paraId="21676D97" w14:textId="77777777" w:rsidR="002575A0" w:rsidRDefault="002575A0" w:rsidP="004E73A8">
      <w:pPr>
        <w:ind w:left="720"/>
        <w:rPr>
          <w:lang w:eastAsia="zh-CN"/>
        </w:rPr>
      </w:pPr>
    </w:p>
    <w:p w14:paraId="03960D9B" w14:textId="6D48EADF" w:rsidR="002177A3" w:rsidRDefault="000B0AC5" w:rsidP="004E73A8">
      <w:pPr>
        <w:ind w:left="720"/>
      </w:pPr>
      <w:r>
        <w:rPr>
          <w:rFonts w:hint="eastAsia"/>
          <w:lang w:eastAsia="zh-CN"/>
        </w:rPr>
        <w:t>Results</w:t>
      </w:r>
      <w:r>
        <w:t>: 92Y/72N/40A/70No answer</w:t>
      </w:r>
    </w:p>
    <w:p w14:paraId="2E949C85" w14:textId="77777777" w:rsidR="000B0AC5" w:rsidRDefault="000B0AC5" w:rsidP="004E73A8">
      <w:pPr>
        <w:ind w:left="720"/>
      </w:pPr>
    </w:p>
    <w:p w14:paraId="16457069" w14:textId="77777777" w:rsidR="000B0AC5" w:rsidRDefault="000B0AC5" w:rsidP="004E73A8">
      <w:pPr>
        <w:ind w:left="720"/>
      </w:pPr>
    </w:p>
    <w:p w14:paraId="00F63AAC" w14:textId="77777777" w:rsidR="00124231" w:rsidRDefault="00932E6E" w:rsidP="004E73A8">
      <w:pPr>
        <w:ind w:left="720"/>
      </w:pPr>
      <w:r w:rsidRPr="00932E6E">
        <w:t>Technical proposals</w:t>
      </w:r>
    </w:p>
    <w:p w14:paraId="013599C0" w14:textId="77777777" w:rsidR="006D5AF7" w:rsidRDefault="004F47D8" w:rsidP="006D5AF7">
      <w:pPr>
        <w:pStyle w:val="a"/>
      </w:pPr>
      <w:hyperlink r:id="rId30" w:history="1">
        <w:r w:rsidR="006D5AF7" w:rsidRPr="007524D6">
          <w:rPr>
            <w:rStyle w:val="a7"/>
          </w:rPr>
          <w:t>11-22-</w:t>
        </w:r>
        <w:r w:rsidR="006D5AF7">
          <w:rPr>
            <w:rStyle w:val="a7"/>
          </w:rPr>
          <w:t>2188</w:t>
        </w:r>
        <w:r w:rsidR="006D5AF7" w:rsidRPr="007524D6">
          <w:rPr>
            <w:rStyle w:val="a7"/>
          </w:rPr>
          <w:t>r0</w:t>
        </w:r>
      </w:hyperlink>
      <w:r w:rsidR="006D5AF7" w:rsidRPr="00B17966">
        <w:tab/>
      </w:r>
      <w:r w:rsidR="006D5AF7" w:rsidRPr="004704A5">
        <w:t>Joint Transmission for UHR -A Refresher and New Results</w:t>
      </w:r>
      <w:r w:rsidR="006D5AF7" w:rsidRPr="00B17966">
        <w:tab/>
      </w:r>
      <w:r w:rsidR="006D5AF7" w:rsidRPr="004704A5">
        <w:t>Ron Porat (Broadcom)</w:t>
      </w:r>
      <w:r w:rsidR="006D5AF7" w:rsidRPr="004704A5">
        <w:tab/>
      </w:r>
    </w:p>
    <w:p w14:paraId="75E5F1DD" w14:textId="77777777" w:rsidR="00FB74FF" w:rsidRDefault="00FB74FF" w:rsidP="006D5AF7">
      <w:pPr>
        <w:pStyle w:val="a"/>
        <w:numPr>
          <w:ilvl w:val="0"/>
          <w:numId w:val="12"/>
        </w:numPr>
      </w:pPr>
      <w:r>
        <w:rPr>
          <w:rFonts w:hint="eastAsia"/>
          <w:lang w:eastAsia="zh-CN"/>
        </w:rPr>
        <w:t>C</w:t>
      </w:r>
      <w:r>
        <w:rPr>
          <w:lang w:eastAsia="zh-CN"/>
        </w:rPr>
        <w:t>:</w:t>
      </w:r>
      <w:r w:rsidR="0016333F">
        <w:rPr>
          <w:lang w:eastAsia="zh-CN"/>
        </w:rPr>
        <w:t xml:space="preserve"> Auxiliary AP syncs with the primary AP. The auxiliary needs to switch Tx and Rx?</w:t>
      </w:r>
    </w:p>
    <w:p w14:paraId="117CB1B6" w14:textId="77777777" w:rsidR="00FB74FF" w:rsidRDefault="00FB74FF" w:rsidP="006D5AF7">
      <w:pPr>
        <w:pStyle w:val="a"/>
        <w:numPr>
          <w:ilvl w:val="0"/>
          <w:numId w:val="12"/>
        </w:numPr>
      </w:pPr>
      <w:r>
        <w:rPr>
          <w:rFonts w:hint="eastAsia"/>
          <w:lang w:eastAsia="zh-CN"/>
        </w:rPr>
        <w:t>A</w:t>
      </w:r>
      <w:r>
        <w:rPr>
          <w:lang w:eastAsia="zh-CN"/>
        </w:rPr>
        <w:t>:</w:t>
      </w:r>
      <w:r w:rsidR="0016333F">
        <w:rPr>
          <w:lang w:eastAsia="zh-CN"/>
        </w:rPr>
        <w:t xml:space="preserve"> Yes. Need some quiet time.</w:t>
      </w:r>
    </w:p>
    <w:p w14:paraId="77BA417F" w14:textId="77777777" w:rsidR="0016333F" w:rsidRDefault="0016333F" w:rsidP="006D5AF7">
      <w:pPr>
        <w:pStyle w:val="a"/>
        <w:numPr>
          <w:ilvl w:val="0"/>
          <w:numId w:val="12"/>
        </w:numPr>
      </w:pPr>
      <w:r>
        <w:rPr>
          <w:rFonts w:hint="eastAsia"/>
          <w:lang w:eastAsia="zh-CN"/>
        </w:rPr>
        <w:t>C</w:t>
      </w:r>
      <w:r>
        <w:rPr>
          <w:lang w:eastAsia="zh-CN"/>
        </w:rPr>
        <w:t>: What is the assumption of the backhaul?</w:t>
      </w:r>
    </w:p>
    <w:p w14:paraId="3F6F8FAF" w14:textId="77777777" w:rsidR="0016333F" w:rsidRDefault="0016333F" w:rsidP="006D5AF7">
      <w:pPr>
        <w:pStyle w:val="a"/>
        <w:numPr>
          <w:ilvl w:val="0"/>
          <w:numId w:val="12"/>
        </w:numPr>
      </w:pPr>
      <w:r>
        <w:rPr>
          <w:rFonts w:hint="eastAsia"/>
          <w:lang w:eastAsia="zh-CN"/>
        </w:rPr>
        <w:t>A</w:t>
      </w:r>
      <w:r>
        <w:rPr>
          <w:lang w:eastAsia="zh-CN"/>
        </w:rPr>
        <w:t>: the backhaul is out of the simulation assuming the AP knows the information.</w:t>
      </w:r>
    </w:p>
    <w:p w14:paraId="35E811CE" w14:textId="77777777" w:rsidR="0016333F" w:rsidRDefault="0016333F" w:rsidP="006D5AF7">
      <w:pPr>
        <w:pStyle w:val="a"/>
        <w:numPr>
          <w:ilvl w:val="0"/>
          <w:numId w:val="12"/>
        </w:numPr>
      </w:pPr>
      <w:r>
        <w:rPr>
          <w:rFonts w:hint="eastAsia"/>
          <w:lang w:eastAsia="zh-CN"/>
        </w:rPr>
        <w:t>C</w:t>
      </w:r>
      <w:r>
        <w:rPr>
          <w:lang w:eastAsia="zh-CN"/>
        </w:rPr>
        <w:t>: channel model, do you model mobility?</w:t>
      </w:r>
    </w:p>
    <w:p w14:paraId="22FFCE86" w14:textId="77777777" w:rsidR="0016333F" w:rsidRDefault="0016333F" w:rsidP="006D5AF7">
      <w:pPr>
        <w:pStyle w:val="a"/>
        <w:numPr>
          <w:ilvl w:val="0"/>
          <w:numId w:val="12"/>
        </w:numPr>
      </w:pPr>
      <w:r>
        <w:rPr>
          <w:rFonts w:hint="eastAsia"/>
          <w:lang w:eastAsia="zh-CN"/>
        </w:rPr>
        <w:t>A</w:t>
      </w:r>
      <w:r>
        <w:rPr>
          <w:lang w:eastAsia="zh-CN"/>
        </w:rPr>
        <w:t>: we have aging -30dBc. There is an aging between sounding and channel transmission.</w:t>
      </w:r>
    </w:p>
    <w:p w14:paraId="4AA2B77B" w14:textId="77777777" w:rsidR="0016333F" w:rsidRDefault="0016333F" w:rsidP="006D5AF7">
      <w:pPr>
        <w:pStyle w:val="a"/>
        <w:numPr>
          <w:ilvl w:val="0"/>
          <w:numId w:val="12"/>
        </w:numPr>
      </w:pPr>
      <w:r>
        <w:rPr>
          <w:rFonts w:hint="eastAsia"/>
          <w:lang w:eastAsia="zh-CN"/>
        </w:rPr>
        <w:t>C</w:t>
      </w:r>
      <w:r>
        <w:rPr>
          <w:lang w:eastAsia="zh-CN"/>
        </w:rPr>
        <w:t xml:space="preserve">: you mention soft handover, that is related with </w:t>
      </w:r>
      <w:proofErr w:type="spellStart"/>
      <w:r>
        <w:rPr>
          <w:lang w:eastAsia="zh-CN"/>
        </w:rPr>
        <w:t>moblity</w:t>
      </w:r>
      <w:proofErr w:type="spellEnd"/>
      <w:r>
        <w:rPr>
          <w:lang w:eastAsia="zh-CN"/>
        </w:rPr>
        <w:t>.</w:t>
      </w:r>
    </w:p>
    <w:p w14:paraId="5F65CA7D" w14:textId="77777777" w:rsidR="0016333F" w:rsidRDefault="0016333F" w:rsidP="006D5AF7">
      <w:pPr>
        <w:pStyle w:val="a"/>
        <w:numPr>
          <w:ilvl w:val="0"/>
          <w:numId w:val="12"/>
        </w:numPr>
      </w:pPr>
      <w:r>
        <w:rPr>
          <w:rFonts w:hint="eastAsia"/>
          <w:lang w:eastAsia="zh-CN"/>
        </w:rPr>
        <w:t>A</w:t>
      </w:r>
      <w:r>
        <w:rPr>
          <w:lang w:eastAsia="zh-CN"/>
        </w:rPr>
        <w:t>: that is outside the presentation.</w:t>
      </w:r>
    </w:p>
    <w:p w14:paraId="5F161153" w14:textId="77777777" w:rsidR="0016333F" w:rsidRDefault="0016333F" w:rsidP="006D5AF7">
      <w:pPr>
        <w:pStyle w:val="a"/>
        <w:numPr>
          <w:ilvl w:val="0"/>
          <w:numId w:val="12"/>
        </w:numPr>
      </w:pPr>
      <w:r>
        <w:rPr>
          <w:rFonts w:hint="eastAsia"/>
          <w:lang w:eastAsia="zh-CN"/>
        </w:rPr>
        <w:t>C</w:t>
      </w:r>
      <w:r>
        <w:rPr>
          <w:lang w:eastAsia="zh-CN"/>
        </w:rPr>
        <w:t xml:space="preserve">: the fourth sublet, STA 1 is moving the </w:t>
      </w:r>
      <w:proofErr w:type="spellStart"/>
      <w:r>
        <w:rPr>
          <w:lang w:eastAsia="zh-CN"/>
        </w:rPr>
        <w:t>sevring</w:t>
      </w:r>
      <w:proofErr w:type="spellEnd"/>
      <w:r>
        <w:rPr>
          <w:lang w:eastAsia="zh-CN"/>
        </w:rPr>
        <w:t xml:space="preserve"> AP to the target AP, you are saying the joint transmission, can be received the STA. What’s your thought about that?</w:t>
      </w:r>
    </w:p>
    <w:p w14:paraId="5615E013" w14:textId="18A97252" w:rsidR="0016333F" w:rsidRDefault="0016333F" w:rsidP="00395AB1">
      <w:pPr>
        <w:pStyle w:val="a"/>
        <w:numPr>
          <w:ilvl w:val="0"/>
          <w:numId w:val="12"/>
        </w:numPr>
      </w:pPr>
      <w:r>
        <w:rPr>
          <w:rFonts w:hint="eastAsia"/>
          <w:lang w:eastAsia="zh-CN"/>
        </w:rPr>
        <w:t>A</w:t>
      </w:r>
      <w:r>
        <w:rPr>
          <w:lang w:eastAsia="zh-CN"/>
        </w:rPr>
        <w:t xml:space="preserve">: we kind of try to make before break with joint transmission. If not </w:t>
      </w:r>
      <w:proofErr w:type="gramStart"/>
      <w:r>
        <w:rPr>
          <w:lang w:eastAsia="zh-CN"/>
        </w:rPr>
        <w:t>dong</w:t>
      </w:r>
      <w:proofErr w:type="gramEnd"/>
      <w:r>
        <w:rPr>
          <w:lang w:eastAsia="zh-CN"/>
        </w:rPr>
        <w:t xml:space="preserve"> JT, the two APs may not be synchronized.</w:t>
      </w:r>
    </w:p>
    <w:p w14:paraId="3783DED4" w14:textId="77777777" w:rsidR="00C4373A" w:rsidRDefault="00C4373A" w:rsidP="00570208">
      <w:pPr>
        <w:ind w:left="1620"/>
      </w:pPr>
    </w:p>
    <w:p w14:paraId="590843F4" w14:textId="77777777" w:rsidR="00124231" w:rsidRPr="00FB6015" w:rsidRDefault="00124231" w:rsidP="004E73A8">
      <w:pPr>
        <w:ind w:left="1440"/>
      </w:pPr>
    </w:p>
    <w:p w14:paraId="2D23D8C9" w14:textId="77777777" w:rsidR="00124231" w:rsidRDefault="00124231" w:rsidP="004E73A8">
      <w:pPr>
        <w:pStyle w:val="a"/>
        <w:numPr>
          <w:ilvl w:val="0"/>
          <w:numId w:val="17"/>
        </w:numPr>
        <w:rPr>
          <w:lang w:val="en-GB"/>
        </w:rPr>
      </w:pPr>
      <w:r w:rsidRPr="00063439">
        <w:rPr>
          <w:lang w:val="en-GB"/>
        </w:rPr>
        <w:lastRenderedPageBreak/>
        <w:t xml:space="preserve">Goals for </w:t>
      </w:r>
      <w:r w:rsidR="00DE6DEF">
        <w:rPr>
          <w:lang w:val="en-GB"/>
        </w:rPr>
        <w:t>March</w:t>
      </w:r>
      <w:r>
        <w:rPr>
          <w:lang w:val="en-GB"/>
        </w:rPr>
        <w:t xml:space="preserve"> 2023</w:t>
      </w:r>
    </w:p>
    <w:p w14:paraId="53405522" w14:textId="77777777" w:rsidR="00EA752B" w:rsidRPr="00373459" w:rsidRDefault="00373459" w:rsidP="00373459">
      <w:pPr>
        <w:pStyle w:val="a"/>
        <w:numPr>
          <w:ilvl w:val="0"/>
          <w:numId w:val="21"/>
        </w:numPr>
        <w:rPr>
          <w:lang w:val="en-GB"/>
        </w:rPr>
      </w:pPr>
      <w:r w:rsidRPr="00373459">
        <w:rPr>
          <w:lang w:val="en-GB"/>
        </w:rPr>
        <w:t>Finalize and motion PAR and CSD documents</w:t>
      </w:r>
    </w:p>
    <w:p w14:paraId="660EE971" w14:textId="77777777" w:rsidR="00124231" w:rsidRDefault="00124231" w:rsidP="00124231">
      <w:pPr>
        <w:ind w:left="1080"/>
        <w:rPr>
          <w:lang w:val="en-GB"/>
        </w:rPr>
      </w:pPr>
      <w:r>
        <w:rPr>
          <w:lang w:val="en-GB"/>
        </w:rPr>
        <w:t>No discussions</w:t>
      </w:r>
    </w:p>
    <w:p w14:paraId="651E8A10" w14:textId="77777777" w:rsidR="00124231" w:rsidRPr="00A914C0" w:rsidRDefault="00124231" w:rsidP="00124231">
      <w:pPr>
        <w:ind w:left="1080"/>
        <w:rPr>
          <w:lang w:val="en-GB"/>
        </w:rPr>
      </w:pPr>
    </w:p>
    <w:p w14:paraId="5FA364DF" w14:textId="77777777" w:rsidR="00124231" w:rsidRDefault="00124231" w:rsidP="004E73A8">
      <w:pPr>
        <w:pStyle w:val="a"/>
        <w:numPr>
          <w:ilvl w:val="0"/>
          <w:numId w:val="17"/>
        </w:numPr>
        <w:rPr>
          <w:lang w:val="en-GB"/>
        </w:rPr>
      </w:pPr>
      <w:r w:rsidRPr="00063439">
        <w:rPr>
          <w:lang w:val="en-GB"/>
        </w:rPr>
        <w:t>Teleconference</w:t>
      </w:r>
      <w:r>
        <w:rPr>
          <w:lang w:val="en-GB"/>
        </w:rPr>
        <w:t>/ad-hoc p</w:t>
      </w:r>
      <w:r w:rsidRPr="00063439">
        <w:rPr>
          <w:lang w:val="en-GB"/>
        </w:rPr>
        <w:t>lan</w:t>
      </w:r>
    </w:p>
    <w:p w14:paraId="1A61AFC8" w14:textId="77777777" w:rsidR="00D521B3" w:rsidRPr="00D521B3" w:rsidRDefault="00D521B3" w:rsidP="00D521B3">
      <w:pPr>
        <w:pStyle w:val="a"/>
        <w:numPr>
          <w:ilvl w:val="0"/>
          <w:numId w:val="21"/>
        </w:numPr>
        <w:tabs>
          <w:tab w:val="left" w:pos="3010"/>
          <w:tab w:val="left" w:pos="4774"/>
        </w:tabs>
        <w:rPr>
          <w:lang w:val="en-GB" w:eastAsia="zh-CN"/>
        </w:rPr>
      </w:pPr>
      <w:r w:rsidRPr="00D521B3">
        <w:rPr>
          <w:lang w:val="en-GB" w:eastAsia="zh-CN"/>
        </w:rPr>
        <w:t>February 6th 10am-12pm ET</w:t>
      </w:r>
    </w:p>
    <w:p w14:paraId="30A14D4B" w14:textId="77777777" w:rsidR="00124231" w:rsidRDefault="00D521B3" w:rsidP="00D521B3">
      <w:pPr>
        <w:pStyle w:val="a"/>
        <w:numPr>
          <w:ilvl w:val="0"/>
          <w:numId w:val="21"/>
        </w:numPr>
        <w:tabs>
          <w:tab w:val="left" w:pos="3010"/>
          <w:tab w:val="left" w:pos="4774"/>
        </w:tabs>
        <w:rPr>
          <w:lang w:val="en-GB" w:eastAsia="zh-CN"/>
        </w:rPr>
      </w:pPr>
      <w:r w:rsidRPr="00D521B3">
        <w:rPr>
          <w:lang w:val="en-GB" w:eastAsia="zh-CN"/>
        </w:rPr>
        <w:t>February 20th 10am-12pm ET</w:t>
      </w:r>
    </w:p>
    <w:p w14:paraId="371F1495" w14:textId="0C359A40" w:rsidR="0016333F" w:rsidRDefault="0016333F" w:rsidP="00D521B3">
      <w:pPr>
        <w:pStyle w:val="a"/>
        <w:numPr>
          <w:ilvl w:val="0"/>
          <w:numId w:val="21"/>
        </w:numPr>
        <w:tabs>
          <w:tab w:val="left" w:pos="3010"/>
          <w:tab w:val="left" w:pos="4774"/>
        </w:tabs>
        <w:rPr>
          <w:lang w:val="en-GB" w:eastAsia="zh-CN"/>
        </w:rPr>
      </w:pPr>
      <w:r>
        <w:rPr>
          <w:lang w:val="en-GB" w:eastAsia="zh-CN"/>
        </w:rPr>
        <w:t>May add more if need to</w:t>
      </w:r>
      <w:r w:rsidR="002575A0">
        <w:rPr>
          <w:lang w:val="en-GB" w:eastAsia="zh-CN"/>
        </w:rPr>
        <w:t xml:space="preserve"> later</w:t>
      </w:r>
    </w:p>
    <w:p w14:paraId="55E93DAC" w14:textId="77777777" w:rsidR="002575A0" w:rsidRPr="002575A0" w:rsidRDefault="002575A0" w:rsidP="002575A0">
      <w:pPr>
        <w:pStyle w:val="a"/>
        <w:numPr>
          <w:ilvl w:val="0"/>
          <w:numId w:val="0"/>
        </w:numPr>
        <w:ind w:left="720"/>
      </w:pPr>
    </w:p>
    <w:p w14:paraId="3E6565E8" w14:textId="0BA1B6AA" w:rsidR="00124231" w:rsidRDefault="00124231" w:rsidP="004E73A8">
      <w:pPr>
        <w:pStyle w:val="a"/>
        <w:numPr>
          <w:ilvl w:val="0"/>
          <w:numId w:val="17"/>
        </w:numPr>
      </w:pPr>
      <w:r>
        <w:rPr>
          <w:lang w:val="en-GB"/>
        </w:rPr>
        <w:t>Adjourn</w:t>
      </w:r>
      <w:r w:rsidRPr="0095459C">
        <w:rPr>
          <w:lang w:val="en-GB"/>
        </w:rPr>
        <w:t xml:space="preserve"> at </w:t>
      </w:r>
      <w:r>
        <w:rPr>
          <w:lang w:val="en-GB"/>
        </w:rPr>
        <w:t>18</w:t>
      </w:r>
      <w:r w:rsidRPr="0095459C">
        <w:rPr>
          <w:lang w:val="en-GB"/>
        </w:rPr>
        <w:t>:</w:t>
      </w:r>
      <w:r>
        <w:rPr>
          <w:lang w:val="en-GB"/>
        </w:rPr>
        <w:t>00</w:t>
      </w:r>
      <w:r w:rsidRPr="0095459C">
        <w:rPr>
          <w:lang w:val="en-GB"/>
        </w:rPr>
        <w:t xml:space="preserve"> </w:t>
      </w:r>
      <w:r w:rsidR="008C02EB">
        <w:rPr>
          <w:lang w:val="en-GB"/>
        </w:rPr>
        <w:t>ET</w:t>
      </w:r>
    </w:p>
    <w:sectPr w:rsidR="00124231">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00DD1" w14:textId="77777777" w:rsidR="009204B8" w:rsidRDefault="009204B8">
      <w:r>
        <w:separator/>
      </w:r>
    </w:p>
  </w:endnote>
  <w:endnote w:type="continuationSeparator" w:id="0">
    <w:p w14:paraId="0EA4C8C2" w14:textId="77777777" w:rsidR="009204B8" w:rsidRDefault="009204B8">
      <w:r>
        <w:continuationSeparator/>
      </w:r>
    </w:p>
  </w:endnote>
  <w:endnote w:type="continuationNotice" w:id="1">
    <w:p w14:paraId="0CDB6D59" w14:textId="77777777" w:rsidR="009204B8" w:rsidRDefault="00920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4F47D8" w:rsidRDefault="004F47D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10</w:t>
    </w:r>
    <w:r>
      <w:fldChar w:fldCharType="end"/>
    </w:r>
    <w:r>
      <w:tab/>
      <w:t>Ross Jian Yu, Huawei</w:t>
    </w:r>
  </w:p>
  <w:p w14:paraId="1CFB48D0" w14:textId="77777777" w:rsidR="004F47D8" w:rsidRDefault="004F4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464A" w14:textId="77777777" w:rsidR="009204B8" w:rsidRDefault="009204B8">
      <w:r>
        <w:separator/>
      </w:r>
    </w:p>
  </w:footnote>
  <w:footnote w:type="continuationSeparator" w:id="0">
    <w:p w14:paraId="537978E5" w14:textId="77777777" w:rsidR="009204B8" w:rsidRDefault="009204B8">
      <w:r>
        <w:continuationSeparator/>
      </w:r>
    </w:p>
  </w:footnote>
  <w:footnote w:type="continuationNotice" w:id="1">
    <w:p w14:paraId="3F4430A4" w14:textId="77777777" w:rsidR="009204B8" w:rsidRDefault="00920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77777777" w:rsidR="004F47D8" w:rsidRDefault="004F47D8">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rFonts w:hint="eastAsia"/>
        <w:lang w:eastAsia="zh-CN"/>
      </w:rPr>
      <w:t>Jan</w:t>
    </w:r>
    <w:r>
      <w:t xml:space="preserve"> 2023</w:t>
    </w:r>
    <w:r>
      <w:fldChar w:fldCharType="end"/>
    </w:r>
    <w:r>
      <w:tab/>
    </w:r>
    <w:r>
      <w:tab/>
    </w:r>
    <w:fldSimple w:instr=" TITLE  \* MERGEFORMAT ">
      <w:r>
        <w:t>doc.: IEEE 802.11-22/0094r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385"/>
    <w:multiLevelType w:val="hybridMultilevel"/>
    <w:tmpl w:val="BF804D12"/>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F027EE3"/>
    <w:multiLevelType w:val="multilevel"/>
    <w:tmpl w:val="25EAC8CE"/>
    <w:lvl w:ilvl="0">
      <w:start w:val="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1CC7"/>
    <w:multiLevelType w:val="hybridMultilevel"/>
    <w:tmpl w:val="6BB2ED9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9" w15:restartNumberingAfterBreak="0">
    <w:nsid w:val="26E01414"/>
    <w:multiLevelType w:val="hybridMultilevel"/>
    <w:tmpl w:val="F5FC4468"/>
    <w:lvl w:ilvl="0" w:tplc="96AA78F2">
      <w:start w:val="1"/>
      <w:numFmt w:val="bullet"/>
      <w:lvlText w:val="•"/>
      <w:lvlJc w:val="left"/>
      <w:pPr>
        <w:tabs>
          <w:tab w:val="num" w:pos="720"/>
        </w:tabs>
        <w:ind w:left="720" w:hanging="360"/>
      </w:pPr>
      <w:rPr>
        <w:rFonts w:ascii="Arial" w:hAnsi="Arial" w:hint="default"/>
      </w:rPr>
    </w:lvl>
    <w:lvl w:ilvl="1" w:tplc="7F0EAB42" w:tentative="1">
      <w:start w:val="1"/>
      <w:numFmt w:val="bullet"/>
      <w:lvlText w:val="•"/>
      <w:lvlJc w:val="left"/>
      <w:pPr>
        <w:tabs>
          <w:tab w:val="num" w:pos="1440"/>
        </w:tabs>
        <w:ind w:left="1440" w:hanging="360"/>
      </w:pPr>
      <w:rPr>
        <w:rFonts w:ascii="Arial" w:hAnsi="Arial" w:hint="default"/>
      </w:rPr>
    </w:lvl>
    <w:lvl w:ilvl="2" w:tplc="7B3C1138" w:tentative="1">
      <w:start w:val="1"/>
      <w:numFmt w:val="bullet"/>
      <w:lvlText w:val="•"/>
      <w:lvlJc w:val="left"/>
      <w:pPr>
        <w:tabs>
          <w:tab w:val="num" w:pos="2160"/>
        </w:tabs>
        <w:ind w:left="2160" w:hanging="360"/>
      </w:pPr>
      <w:rPr>
        <w:rFonts w:ascii="Arial" w:hAnsi="Arial" w:hint="default"/>
      </w:rPr>
    </w:lvl>
    <w:lvl w:ilvl="3" w:tplc="081438CE" w:tentative="1">
      <w:start w:val="1"/>
      <w:numFmt w:val="bullet"/>
      <w:lvlText w:val="•"/>
      <w:lvlJc w:val="left"/>
      <w:pPr>
        <w:tabs>
          <w:tab w:val="num" w:pos="2880"/>
        </w:tabs>
        <w:ind w:left="2880" w:hanging="360"/>
      </w:pPr>
      <w:rPr>
        <w:rFonts w:ascii="Arial" w:hAnsi="Arial" w:hint="default"/>
      </w:rPr>
    </w:lvl>
    <w:lvl w:ilvl="4" w:tplc="99EA3E58" w:tentative="1">
      <w:start w:val="1"/>
      <w:numFmt w:val="bullet"/>
      <w:lvlText w:val="•"/>
      <w:lvlJc w:val="left"/>
      <w:pPr>
        <w:tabs>
          <w:tab w:val="num" w:pos="3600"/>
        </w:tabs>
        <w:ind w:left="3600" w:hanging="360"/>
      </w:pPr>
      <w:rPr>
        <w:rFonts w:ascii="Arial" w:hAnsi="Arial" w:hint="default"/>
      </w:rPr>
    </w:lvl>
    <w:lvl w:ilvl="5" w:tplc="06C4E786" w:tentative="1">
      <w:start w:val="1"/>
      <w:numFmt w:val="bullet"/>
      <w:lvlText w:val="•"/>
      <w:lvlJc w:val="left"/>
      <w:pPr>
        <w:tabs>
          <w:tab w:val="num" w:pos="4320"/>
        </w:tabs>
        <w:ind w:left="4320" w:hanging="360"/>
      </w:pPr>
      <w:rPr>
        <w:rFonts w:ascii="Arial" w:hAnsi="Arial" w:hint="default"/>
      </w:rPr>
    </w:lvl>
    <w:lvl w:ilvl="6" w:tplc="9B3275BC" w:tentative="1">
      <w:start w:val="1"/>
      <w:numFmt w:val="bullet"/>
      <w:lvlText w:val="•"/>
      <w:lvlJc w:val="left"/>
      <w:pPr>
        <w:tabs>
          <w:tab w:val="num" w:pos="5040"/>
        </w:tabs>
        <w:ind w:left="5040" w:hanging="360"/>
      </w:pPr>
      <w:rPr>
        <w:rFonts w:ascii="Arial" w:hAnsi="Arial" w:hint="default"/>
      </w:rPr>
    </w:lvl>
    <w:lvl w:ilvl="7" w:tplc="27E6EEC8" w:tentative="1">
      <w:start w:val="1"/>
      <w:numFmt w:val="bullet"/>
      <w:lvlText w:val="•"/>
      <w:lvlJc w:val="left"/>
      <w:pPr>
        <w:tabs>
          <w:tab w:val="num" w:pos="5760"/>
        </w:tabs>
        <w:ind w:left="5760" w:hanging="360"/>
      </w:pPr>
      <w:rPr>
        <w:rFonts w:ascii="Arial" w:hAnsi="Arial" w:hint="default"/>
      </w:rPr>
    </w:lvl>
    <w:lvl w:ilvl="8" w:tplc="282EE6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1" w15:restartNumberingAfterBreak="0">
    <w:nsid w:val="2C310512"/>
    <w:multiLevelType w:val="hybridMultilevel"/>
    <w:tmpl w:val="737E2FC8"/>
    <w:lvl w:ilvl="0" w:tplc="04090001">
      <w:start w:val="1"/>
      <w:numFmt w:val="bullet"/>
      <w:lvlText w:val=""/>
      <w:lvlJc w:val="left"/>
      <w:pPr>
        <w:ind w:left="1440" w:hanging="360"/>
      </w:pPr>
      <w:rPr>
        <w:rFonts w:ascii="Wingdings" w:hAnsi="Wingdings" w:hint="default"/>
      </w:rPr>
    </w:lvl>
    <w:lvl w:ilvl="1" w:tplc="5A9EEFBC">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A0788A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DA38BF"/>
    <w:multiLevelType w:val="hybridMultilevel"/>
    <w:tmpl w:val="4C921582"/>
    <w:lvl w:ilvl="0" w:tplc="5B5E83B6">
      <w:start w:val="1"/>
      <w:numFmt w:val="bullet"/>
      <w:lvlText w:val="•"/>
      <w:lvlJc w:val="left"/>
      <w:pPr>
        <w:tabs>
          <w:tab w:val="num" w:pos="720"/>
        </w:tabs>
        <w:ind w:left="720" w:hanging="360"/>
      </w:pPr>
      <w:rPr>
        <w:rFonts w:ascii="Arial" w:hAnsi="Arial" w:hint="default"/>
      </w:rPr>
    </w:lvl>
    <w:lvl w:ilvl="1" w:tplc="5E1837D8">
      <w:numFmt w:val="bullet"/>
      <w:lvlText w:val="•"/>
      <w:lvlJc w:val="left"/>
      <w:pPr>
        <w:tabs>
          <w:tab w:val="num" w:pos="1440"/>
        </w:tabs>
        <w:ind w:left="1440" w:hanging="360"/>
      </w:pPr>
      <w:rPr>
        <w:rFonts w:ascii="Arial" w:hAnsi="Arial" w:hint="default"/>
      </w:rPr>
    </w:lvl>
    <w:lvl w:ilvl="2" w:tplc="E904BA82" w:tentative="1">
      <w:start w:val="1"/>
      <w:numFmt w:val="bullet"/>
      <w:lvlText w:val="•"/>
      <w:lvlJc w:val="left"/>
      <w:pPr>
        <w:tabs>
          <w:tab w:val="num" w:pos="2160"/>
        </w:tabs>
        <w:ind w:left="2160" w:hanging="360"/>
      </w:pPr>
      <w:rPr>
        <w:rFonts w:ascii="Arial" w:hAnsi="Arial" w:hint="default"/>
      </w:rPr>
    </w:lvl>
    <w:lvl w:ilvl="3" w:tplc="85FA44FE" w:tentative="1">
      <w:start w:val="1"/>
      <w:numFmt w:val="bullet"/>
      <w:lvlText w:val="•"/>
      <w:lvlJc w:val="left"/>
      <w:pPr>
        <w:tabs>
          <w:tab w:val="num" w:pos="2880"/>
        </w:tabs>
        <w:ind w:left="2880" w:hanging="360"/>
      </w:pPr>
      <w:rPr>
        <w:rFonts w:ascii="Arial" w:hAnsi="Arial" w:hint="default"/>
      </w:rPr>
    </w:lvl>
    <w:lvl w:ilvl="4" w:tplc="4AC6EE34" w:tentative="1">
      <w:start w:val="1"/>
      <w:numFmt w:val="bullet"/>
      <w:lvlText w:val="•"/>
      <w:lvlJc w:val="left"/>
      <w:pPr>
        <w:tabs>
          <w:tab w:val="num" w:pos="3600"/>
        </w:tabs>
        <w:ind w:left="3600" w:hanging="360"/>
      </w:pPr>
      <w:rPr>
        <w:rFonts w:ascii="Arial" w:hAnsi="Arial" w:hint="default"/>
      </w:rPr>
    </w:lvl>
    <w:lvl w:ilvl="5" w:tplc="F91EA7A4" w:tentative="1">
      <w:start w:val="1"/>
      <w:numFmt w:val="bullet"/>
      <w:lvlText w:val="•"/>
      <w:lvlJc w:val="left"/>
      <w:pPr>
        <w:tabs>
          <w:tab w:val="num" w:pos="4320"/>
        </w:tabs>
        <w:ind w:left="4320" w:hanging="360"/>
      </w:pPr>
      <w:rPr>
        <w:rFonts w:ascii="Arial" w:hAnsi="Arial" w:hint="default"/>
      </w:rPr>
    </w:lvl>
    <w:lvl w:ilvl="6" w:tplc="F0164258" w:tentative="1">
      <w:start w:val="1"/>
      <w:numFmt w:val="bullet"/>
      <w:lvlText w:val="•"/>
      <w:lvlJc w:val="left"/>
      <w:pPr>
        <w:tabs>
          <w:tab w:val="num" w:pos="5040"/>
        </w:tabs>
        <w:ind w:left="5040" w:hanging="360"/>
      </w:pPr>
      <w:rPr>
        <w:rFonts w:ascii="Arial" w:hAnsi="Arial" w:hint="default"/>
      </w:rPr>
    </w:lvl>
    <w:lvl w:ilvl="7" w:tplc="89F066D2" w:tentative="1">
      <w:start w:val="1"/>
      <w:numFmt w:val="bullet"/>
      <w:lvlText w:val="•"/>
      <w:lvlJc w:val="left"/>
      <w:pPr>
        <w:tabs>
          <w:tab w:val="num" w:pos="5760"/>
        </w:tabs>
        <w:ind w:left="5760" w:hanging="360"/>
      </w:pPr>
      <w:rPr>
        <w:rFonts w:ascii="Arial" w:hAnsi="Arial" w:hint="default"/>
      </w:rPr>
    </w:lvl>
    <w:lvl w:ilvl="8" w:tplc="0018E3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F36BAC"/>
    <w:multiLevelType w:val="hybridMultilevel"/>
    <w:tmpl w:val="2F1824B8"/>
    <w:lvl w:ilvl="0" w:tplc="9354A8F2">
      <w:start w:val="1"/>
      <w:numFmt w:val="decimal"/>
      <w:lvlText w:val="%1."/>
      <w:lvlJc w:val="left"/>
      <w:pPr>
        <w:ind w:left="720" w:hanging="360"/>
      </w:pPr>
      <w:rPr>
        <w:rFonts w:hint="default"/>
      </w:rPr>
    </w:lvl>
    <w:lvl w:ilvl="1" w:tplc="1DCC67EA">
      <w:start w:val="1"/>
      <w:numFmt w:val="bullet"/>
      <w:pStyle w:val="a"/>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tentative="1">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E93A7B"/>
    <w:multiLevelType w:val="hybridMultilevel"/>
    <w:tmpl w:val="73BC65EE"/>
    <w:lvl w:ilvl="0" w:tplc="04090001">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Wingdings" w:hAnsi="Wingdings" w:hint="default"/>
      </w:rPr>
    </w:lvl>
    <w:lvl w:ilvl="2" w:tplc="0409001B">
      <w:start w:val="1"/>
      <w:numFmt w:val="lowerRoman"/>
      <w:lvlText w:val="%3."/>
      <w:lvlJc w:val="right"/>
      <w:pPr>
        <w:ind w:left="3960" w:hanging="180"/>
      </w:pPr>
    </w:lvl>
    <w:lvl w:ilvl="3" w:tplc="A0788A50">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D60F16"/>
    <w:multiLevelType w:val="hybridMultilevel"/>
    <w:tmpl w:val="01604204"/>
    <w:lvl w:ilvl="0" w:tplc="04090003">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8" w15:restartNumberingAfterBreak="0">
    <w:nsid w:val="57C7242E"/>
    <w:multiLevelType w:val="hybridMultilevel"/>
    <w:tmpl w:val="6EB8FDBE"/>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34237"/>
    <w:multiLevelType w:val="hybridMultilevel"/>
    <w:tmpl w:val="DE66AD56"/>
    <w:lvl w:ilvl="0" w:tplc="671E3F98">
      <w:start w:val="1"/>
      <w:numFmt w:val="bullet"/>
      <w:lvlText w:val="•"/>
      <w:lvlJc w:val="left"/>
      <w:pPr>
        <w:tabs>
          <w:tab w:val="num" w:pos="720"/>
        </w:tabs>
        <w:ind w:left="720" w:hanging="360"/>
      </w:pPr>
      <w:rPr>
        <w:rFonts w:ascii="Arial" w:hAnsi="Arial" w:hint="default"/>
      </w:rPr>
    </w:lvl>
    <w:lvl w:ilvl="1" w:tplc="3C62FDC8" w:tentative="1">
      <w:start w:val="1"/>
      <w:numFmt w:val="bullet"/>
      <w:lvlText w:val="•"/>
      <w:lvlJc w:val="left"/>
      <w:pPr>
        <w:tabs>
          <w:tab w:val="num" w:pos="1440"/>
        </w:tabs>
        <w:ind w:left="1440" w:hanging="360"/>
      </w:pPr>
      <w:rPr>
        <w:rFonts w:ascii="Arial" w:hAnsi="Arial" w:hint="default"/>
      </w:rPr>
    </w:lvl>
    <w:lvl w:ilvl="2" w:tplc="79621806" w:tentative="1">
      <w:start w:val="1"/>
      <w:numFmt w:val="bullet"/>
      <w:lvlText w:val="•"/>
      <w:lvlJc w:val="left"/>
      <w:pPr>
        <w:tabs>
          <w:tab w:val="num" w:pos="2160"/>
        </w:tabs>
        <w:ind w:left="2160" w:hanging="360"/>
      </w:pPr>
      <w:rPr>
        <w:rFonts w:ascii="Arial" w:hAnsi="Arial" w:hint="default"/>
      </w:rPr>
    </w:lvl>
    <w:lvl w:ilvl="3" w:tplc="F6826FA6" w:tentative="1">
      <w:start w:val="1"/>
      <w:numFmt w:val="bullet"/>
      <w:lvlText w:val="•"/>
      <w:lvlJc w:val="left"/>
      <w:pPr>
        <w:tabs>
          <w:tab w:val="num" w:pos="2880"/>
        </w:tabs>
        <w:ind w:left="2880" w:hanging="360"/>
      </w:pPr>
      <w:rPr>
        <w:rFonts w:ascii="Arial" w:hAnsi="Arial" w:hint="default"/>
      </w:rPr>
    </w:lvl>
    <w:lvl w:ilvl="4" w:tplc="C8306A6C" w:tentative="1">
      <w:start w:val="1"/>
      <w:numFmt w:val="bullet"/>
      <w:lvlText w:val="•"/>
      <w:lvlJc w:val="left"/>
      <w:pPr>
        <w:tabs>
          <w:tab w:val="num" w:pos="3600"/>
        </w:tabs>
        <w:ind w:left="3600" w:hanging="360"/>
      </w:pPr>
      <w:rPr>
        <w:rFonts w:ascii="Arial" w:hAnsi="Arial" w:hint="default"/>
      </w:rPr>
    </w:lvl>
    <w:lvl w:ilvl="5" w:tplc="24309792" w:tentative="1">
      <w:start w:val="1"/>
      <w:numFmt w:val="bullet"/>
      <w:lvlText w:val="•"/>
      <w:lvlJc w:val="left"/>
      <w:pPr>
        <w:tabs>
          <w:tab w:val="num" w:pos="4320"/>
        </w:tabs>
        <w:ind w:left="4320" w:hanging="360"/>
      </w:pPr>
      <w:rPr>
        <w:rFonts w:ascii="Arial" w:hAnsi="Arial" w:hint="default"/>
      </w:rPr>
    </w:lvl>
    <w:lvl w:ilvl="6" w:tplc="3B6278AE" w:tentative="1">
      <w:start w:val="1"/>
      <w:numFmt w:val="bullet"/>
      <w:lvlText w:val="•"/>
      <w:lvlJc w:val="left"/>
      <w:pPr>
        <w:tabs>
          <w:tab w:val="num" w:pos="5040"/>
        </w:tabs>
        <w:ind w:left="5040" w:hanging="360"/>
      </w:pPr>
      <w:rPr>
        <w:rFonts w:ascii="Arial" w:hAnsi="Arial" w:hint="default"/>
      </w:rPr>
    </w:lvl>
    <w:lvl w:ilvl="7" w:tplc="3580D65A" w:tentative="1">
      <w:start w:val="1"/>
      <w:numFmt w:val="bullet"/>
      <w:lvlText w:val="•"/>
      <w:lvlJc w:val="left"/>
      <w:pPr>
        <w:tabs>
          <w:tab w:val="num" w:pos="5760"/>
        </w:tabs>
        <w:ind w:left="5760" w:hanging="360"/>
      </w:pPr>
      <w:rPr>
        <w:rFonts w:ascii="Arial" w:hAnsi="Arial" w:hint="default"/>
      </w:rPr>
    </w:lvl>
    <w:lvl w:ilvl="8" w:tplc="DF4E72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C1483A"/>
    <w:multiLevelType w:val="hybridMultilevel"/>
    <w:tmpl w:val="1B6EA006"/>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CD7615"/>
    <w:multiLevelType w:val="hybridMultilevel"/>
    <w:tmpl w:val="8D42A9B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763C23A8"/>
    <w:multiLevelType w:val="hybridMultilevel"/>
    <w:tmpl w:val="5C64CC8C"/>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9"/>
  </w:num>
  <w:num w:numId="4">
    <w:abstractNumId w:val="6"/>
  </w:num>
  <w:num w:numId="5">
    <w:abstractNumId w:val="14"/>
    <w:lvlOverride w:ilvl="0">
      <w:startOverride w:val="1"/>
    </w:lvlOverride>
  </w:num>
  <w:num w:numId="6">
    <w:abstractNumId w:val="5"/>
  </w:num>
  <w:num w:numId="7">
    <w:abstractNumId w:val="2"/>
  </w:num>
  <w:num w:numId="8">
    <w:abstractNumId w:val="10"/>
  </w:num>
  <w:num w:numId="9">
    <w:abstractNumId w:val="8"/>
  </w:num>
  <w:num w:numId="10">
    <w:abstractNumId w:val="16"/>
  </w:num>
  <w:num w:numId="11">
    <w:abstractNumId w:val="15"/>
  </w:num>
  <w:num w:numId="12">
    <w:abstractNumId w:val="21"/>
  </w:num>
  <w:num w:numId="13">
    <w:abstractNumId w:val="1"/>
  </w:num>
  <w:num w:numId="14">
    <w:abstractNumId w:val="18"/>
  </w:num>
  <w:num w:numId="15">
    <w:abstractNumId w:val="23"/>
  </w:num>
  <w:num w:numId="16">
    <w:abstractNumId w:val="11"/>
  </w:num>
  <w:num w:numId="17">
    <w:abstractNumId w:val="0"/>
  </w:num>
  <w:num w:numId="18">
    <w:abstractNumId w:val="20"/>
  </w:num>
  <w:num w:numId="19">
    <w:abstractNumId w:val="4"/>
  </w:num>
  <w:num w:numId="20">
    <w:abstractNumId w:val="14"/>
  </w:num>
  <w:num w:numId="21">
    <w:abstractNumId w:val="3"/>
  </w:num>
  <w:num w:numId="22">
    <w:abstractNumId w:val="9"/>
  </w:num>
  <w:num w:numId="23">
    <w:abstractNumId w:val="17"/>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3"/>
  </w:num>
  <w:num w:numId="33">
    <w:abstractNumId w:val="7"/>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52"/>
    <w:rsid w:val="00002FB8"/>
    <w:rsid w:val="00006326"/>
    <w:rsid w:val="000065BF"/>
    <w:rsid w:val="0000772D"/>
    <w:rsid w:val="00013AEE"/>
    <w:rsid w:val="00014553"/>
    <w:rsid w:val="0001646B"/>
    <w:rsid w:val="000207ED"/>
    <w:rsid w:val="000208B2"/>
    <w:rsid w:val="000218E3"/>
    <w:rsid w:val="000221EF"/>
    <w:rsid w:val="000239D4"/>
    <w:rsid w:val="00024284"/>
    <w:rsid w:val="00024993"/>
    <w:rsid w:val="00024E65"/>
    <w:rsid w:val="00027772"/>
    <w:rsid w:val="0003027F"/>
    <w:rsid w:val="00031424"/>
    <w:rsid w:val="00032451"/>
    <w:rsid w:val="000341D3"/>
    <w:rsid w:val="000345D9"/>
    <w:rsid w:val="000367C1"/>
    <w:rsid w:val="00036A7C"/>
    <w:rsid w:val="000374CD"/>
    <w:rsid w:val="00037B32"/>
    <w:rsid w:val="00037C63"/>
    <w:rsid w:val="00040C14"/>
    <w:rsid w:val="000414C7"/>
    <w:rsid w:val="00042DB2"/>
    <w:rsid w:val="00042EB3"/>
    <w:rsid w:val="0004332D"/>
    <w:rsid w:val="0004520D"/>
    <w:rsid w:val="00046C51"/>
    <w:rsid w:val="00047472"/>
    <w:rsid w:val="000516F0"/>
    <w:rsid w:val="00053F09"/>
    <w:rsid w:val="00055D5A"/>
    <w:rsid w:val="00056185"/>
    <w:rsid w:val="000578F5"/>
    <w:rsid w:val="000621E1"/>
    <w:rsid w:val="00063439"/>
    <w:rsid w:val="00072B11"/>
    <w:rsid w:val="00073748"/>
    <w:rsid w:val="0007566F"/>
    <w:rsid w:val="00076EAC"/>
    <w:rsid w:val="00084ED7"/>
    <w:rsid w:val="00085735"/>
    <w:rsid w:val="00092CA0"/>
    <w:rsid w:val="00095F3F"/>
    <w:rsid w:val="000A2A5F"/>
    <w:rsid w:val="000A30AD"/>
    <w:rsid w:val="000A4E55"/>
    <w:rsid w:val="000A53F3"/>
    <w:rsid w:val="000A5F67"/>
    <w:rsid w:val="000A6B19"/>
    <w:rsid w:val="000B0AC5"/>
    <w:rsid w:val="000B0DE6"/>
    <w:rsid w:val="000B1DC0"/>
    <w:rsid w:val="000B3D29"/>
    <w:rsid w:val="000B43E3"/>
    <w:rsid w:val="000B46C4"/>
    <w:rsid w:val="000B4DF2"/>
    <w:rsid w:val="000B5DE8"/>
    <w:rsid w:val="000C2701"/>
    <w:rsid w:val="000C2B53"/>
    <w:rsid w:val="000C32D7"/>
    <w:rsid w:val="000C578E"/>
    <w:rsid w:val="000D0A8D"/>
    <w:rsid w:val="000D54EA"/>
    <w:rsid w:val="000D6768"/>
    <w:rsid w:val="000E0C60"/>
    <w:rsid w:val="000E5AAB"/>
    <w:rsid w:val="000F0145"/>
    <w:rsid w:val="000F28A0"/>
    <w:rsid w:val="000F3C02"/>
    <w:rsid w:val="000F465A"/>
    <w:rsid w:val="000F4D8C"/>
    <w:rsid w:val="000F6FA7"/>
    <w:rsid w:val="0010531B"/>
    <w:rsid w:val="0010730F"/>
    <w:rsid w:val="00107FA5"/>
    <w:rsid w:val="00111DA6"/>
    <w:rsid w:val="00112B6B"/>
    <w:rsid w:val="00114053"/>
    <w:rsid w:val="00115816"/>
    <w:rsid w:val="00116A7A"/>
    <w:rsid w:val="00122169"/>
    <w:rsid w:val="00124231"/>
    <w:rsid w:val="0012578E"/>
    <w:rsid w:val="001273C9"/>
    <w:rsid w:val="0013048A"/>
    <w:rsid w:val="00133032"/>
    <w:rsid w:val="0013419D"/>
    <w:rsid w:val="00137EF4"/>
    <w:rsid w:val="00151B0E"/>
    <w:rsid w:val="00151DE6"/>
    <w:rsid w:val="00153A50"/>
    <w:rsid w:val="0016333F"/>
    <w:rsid w:val="00166347"/>
    <w:rsid w:val="00170C32"/>
    <w:rsid w:val="001719B8"/>
    <w:rsid w:val="00173290"/>
    <w:rsid w:val="00173BC4"/>
    <w:rsid w:val="00176AEB"/>
    <w:rsid w:val="00180B5F"/>
    <w:rsid w:val="00182254"/>
    <w:rsid w:val="00186FD4"/>
    <w:rsid w:val="00191811"/>
    <w:rsid w:val="001940E5"/>
    <w:rsid w:val="00194CA5"/>
    <w:rsid w:val="00195FDE"/>
    <w:rsid w:val="001A1E59"/>
    <w:rsid w:val="001A22E0"/>
    <w:rsid w:val="001A3165"/>
    <w:rsid w:val="001A5267"/>
    <w:rsid w:val="001A653B"/>
    <w:rsid w:val="001A6764"/>
    <w:rsid w:val="001A7518"/>
    <w:rsid w:val="001A7557"/>
    <w:rsid w:val="001B10CB"/>
    <w:rsid w:val="001B1245"/>
    <w:rsid w:val="001B24D8"/>
    <w:rsid w:val="001B2BCD"/>
    <w:rsid w:val="001B2CAD"/>
    <w:rsid w:val="001B4336"/>
    <w:rsid w:val="001B4447"/>
    <w:rsid w:val="001B5185"/>
    <w:rsid w:val="001B5A4F"/>
    <w:rsid w:val="001B7A42"/>
    <w:rsid w:val="001C0E47"/>
    <w:rsid w:val="001C4459"/>
    <w:rsid w:val="001C6EE7"/>
    <w:rsid w:val="001C716D"/>
    <w:rsid w:val="001D05B5"/>
    <w:rsid w:val="001D375B"/>
    <w:rsid w:val="001D408D"/>
    <w:rsid w:val="001D723B"/>
    <w:rsid w:val="001E1474"/>
    <w:rsid w:val="001E2DF6"/>
    <w:rsid w:val="001E5265"/>
    <w:rsid w:val="001E555F"/>
    <w:rsid w:val="001E5C29"/>
    <w:rsid w:val="001E7863"/>
    <w:rsid w:val="001F36B8"/>
    <w:rsid w:val="001F450F"/>
    <w:rsid w:val="001F4C3E"/>
    <w:rsid w:val="001F532F"/>
    <w:rsid w:val="001F61F2"/>
    <w:rsid w:val="001F69C5"/>
    <w:rsid w:val="001F6D05"/>
    <w:rsid w:val="001F70DD"/>
    <w:rsid w:val="00202049"/>
    <w:rsid w:val="00203915"/>
    <w:rsid w:val="00204263"/>
    <w:rsid w:val="002045E9"/>
    <w:rsid w:val="00204CB3"/>
    <w:rsid w:val="002061AD"/>
    <w:rsid w:val="00210D59"/>
    <w:rsid w:val="002130FE"/>
    <w:rsid w:val="0021323F"/>
    <w:rsid w:val="00217018"/>
    <w:rsid w:val="002175F2"/>
    <w:rsid w:val="002177A3"/>
    <w:rsid w:val="00221AB6"/>
    <w:rsid w:val="00221CBE"/>
    <w:rsid w:val="002229AB"/>
    <w:rsid w:val="00227917"/>
    <w:rsid w:val="002309A5"/>
    <w:rsid w:val="00230C04"/>
    <w:rsid w:val="00232280"/>
    <w:rsid w:val="002344A7"/>
    <w:rsid w:val="002354FF"/>
    <w:rsid w:val="002421FC"/>
    <w:rsid w:val="00253E8E"/>
    <w:rsid w:val="00254687"/>
    <w:rsid w:val="002575A0"/>
    <w:rsid w:val="002603EB"/>
    <w:rsid w:val="00266147"/>
    <w:rsid w:val="002703C1"/>
    <w:rsid w:val="00272E7F"/>
    <w:rsid w:val="00274C17"/>
    <w:rsid w:val="00275E6B"/>
    <w:rsid w:val="002778BE"/>
    <w:rsid w:val="00277A29"/>
    <w:rsid w:val="00280D6B"/>
    <w:rsid w:val="0028133A"/>
    <w:rsid w:val="00281FD8"/>
    <w:rsid w:val="00282C93"/>
    <w:rsid w:val="00283807"/>
    <w:rsid w:val="002863A5"/>
    <w:rsid w:val="0029020B"/>
    <w:rsid w:val="00291EEF"/>
    <w:rsid w:val="002938BA"/>
    <w:rsid w:val="00293CFD"/>
    <w:rsid w:val="0029431C"/>
    <w:rsid w:val="00295998"/>
    <w:rsid w:val="00295A7B"/>
    <w:rsid w:val="00296124"/>
    <w:rsid w:val="002A3622"/>
    <w:rsid w:val="002A4010"/>
    <w:rsid w:val="002A4608"/>
    <w:rsid w:val="002B2E2F"/>
    <w:rsid w:val="002B4DDA"/>
    <w:rsid w:val="002B602A"/>
    <w:rsid w:val="002C2F95"/>
    <w:rsid w:val="002C30D5"/>
    <w:rsid w:val="002C3ACD"/>
    <w:rsid w:val="002C4293"/>
    <w:rsid w:val="002C4318"/>
    <w:rsid w:val="002C6081"/>
    <w:rsid w:val="002C7BA6"/>
    <w:rsid w:val="002D2D1B"/>
    <w:rsid w:val="002D44BE"/>
    <w:rsid w:val="002D5DC8"/>
    <w:rsid w:val="002D7BE1"/>
    <w:rsid w:val="002E0EAB"/>
    <w:rsid w:val="002E12EF"/>
    <w:rsid w:val="002E28C8"/>
    <w:rsid w:val="002E33A0"/>
    <w:rsid w:val="002E68CA"/>
    <w:rsid w:val="002E6AC1"/>
    <w:rsid w:val="002E77BD"/>
    <w:rsid w:val="002E7DE4"/>
    <w:rsid w:val="002F0E9D"/>
    <w:rsid w:val="002F10AD"/>
    <w:rsid w:val="002F218E"/>
    <w:rsid w:val="002F22DA"/>
    <w:rsid w:val="002F68E6"/>
    <w:rsid w:val="002F6C9C"/>
    <w:rsid w:val="002F6CC1"/>
    <w:rsid w:val="002F7584"/>
    <w:rsid w:val="00300E98"/>
    <w:rsid w:val="00301255"/>
    <w:rsid w:val="003058A7"/>
    <w:rsid w:val="0030695A"/>
    <w:rsid w:val="00307089"/>
    <w:rsid w:val="003073F2"/>
    <w:rsid w:val="00307DED"/>
    <w:rsid w:val="00310587"/>
    <w:rsid w:val="00311761"/>
    <w:rsid w:val="00315ACB"/>
    <w:rsid w:val="00315FF1"/>
    <w:rsid w:val="0032023F"/>
    <w:rsid w:val="003221DA"/>
    <w:rsid w:val="00323942"/>
    <w:rsid w:val="00326F13"/>
    <w:rsid w:val="003275C4"/>
    <w:rsid w:val="003303DE"/>
    <w:rsid w:val="00331E51"/>
    <w:rsid w:val="00332BD5"/>
    <w:rsid w:val="0033342B"/>
    <w:rsid w:val="00334D90"/>
    <w:rsid w:val="00337037"/>
    <w:rsid w:val="00341359"/>
    <w:rsid w:val="003436BA"/>
    <w:rsid w:val="00344273"/>
    <w:rsid w:val="0034738C"/>
    <w:rsid w:val="0034793D"/>
    <w:rsid w:val="0035025E"/>
    <w:rsid w:val="003521D1"/>
    <w:rsid w:val="0035254F"/>
    <w:rsid w:val="00352FCC"/>
    <w:rsid w:val="00355B2E"/>
    <w:rsid w:val="00355DFE"/>
    <w:rsid w:val="003572AA"/>
    <w:rsid w:val="00357D2A"/>
    <w:rsid w:val="0036113C"/>
    <w:rsid w:val="00361157"/>
    <w:rsid w:val="003642B5"/>
    <w:rsid w:val="0036432B"/>
    <w:rsid w:val="00373459"/>
    <w:rsid w:val="00373818"/>
    <w:rsid w:val="00374762"/>
    <w:rsid w:val="003753BC"/>
    <w:rsid w:val="00375F29"/>
    <w:rsid w:val="00376126"/>
    <w:rsid w:val="003762A1"/>
    <w:rsid w:val="00377A4D"/>
    <w:rsid w:val="00384E8E"/>
    <w:rsid w:val="0038642A"/>
    <w:rsid w:val="003866D4"/>
    <w:rsid w:val="00386C8B"/>
    <w:rsid w:val="003871C5"/>
    <w:rsid w:val="00391FBD"/>
    <w:rsid w:val="0039427E"/>
    <w:rsid w:val="00394906"/>
    <w:rsid w:val="00395EB7"/>
    <w:rsid w:val="003A0467"/>
    <w:rsid w:val="003A08AE"/>
    <w:rsid w:val="003A33C2"/>
    <w:rsid w:val="003A4A02"/>
    <w:rsid w:val="003A4B8D"/>
    <w:rsid w:val="003A56EF"/>
    <w:rsid w:val="003B0120"/>
    <w:rsid w:val="003B3E56"/>
    <w:rsid w:val="003B4C17"/>
    <w:rsid w:val="003C0170"/>
    <w:rsid w:val="003C0805"/>
    <w:rsid w:val="003C1442"/>
    <w:rsid w:val="003C1653"/>
    <w:rsid w:val="003C7202"/>
    <w:rsid w:val="003C72F1"/>
    <w:rsid w:val="003C7327"/>
    <w:rsid w:val="003C7F17"/>
    <w:rsid w:val="003D0658"/>
    <w:rsid w:val="003D3041"/>
    <w:rsid w:val="003D40A6"/>
    <w:rsid w:val="003D5E2C"/>
    <w:rsid w:val="003E30CD"/>
    <w:rsid w:val="003E436F"/>
    <w:rsid w:val="003E5F59"/>
    <w:rsid w:val="003E6BA9"/>
    <w:rsid w:val="003E6BC0"/>
    <w:rsid w:val="003F2FCE"/>
    <w:rsid w:val="003F4246"/>
    <w:rsid w:val="003F7A66"/>
    <w:rsid w:val="004000A5"/>
    <w:rsid w:val="0040167F"/>
    <w:rsid w:val="00401D6A"/>
    <w:rsid w:val="004053B0"/>
    <w:rsid w:val="00405909"/>
    <w:rsid w:val="004078F4"/>
    <w:rsid w:val="0041504C"/>
    <w:rsid w:val="004172C7"/>
    <w:rsid w:val="004200B3"/>
    <w:rsid w:val="004249BF"/>
    <w:rsid w:val="00426046"/>
    <w:rsid w:val="00426809"/>
    <w:rsid w:val="00434525"/>
    <w:rsid w:val="0043614A"/>
    <w:rsid w:val="00442037"/>
    <w:rsid w:val="00442B6A"/>
    <w:rsid w:val="00442C60"/>
    <w:rsid w:val="0044410E"/>
    <w:rsid w:val="0044501C"/>
    <w:rsid w:val="004458AD"/>
    <w:rsid w:val="00446A64"/>
    <w:rsid w:val="004516EE"/>
    <w:rsid w:val="004517E6"/>
    <w:rsid w:val="00453CEF"/>
    <w:rsid w:val="00454143"/>
    <w:rsid w:val="00460D9A"/>
    <w:rsid w:val="004654C0"/>
    <w:rsid w:val="00465B87"/>
    <w:rsid w:val="004704A5"/>
    <w:rsid w:val="0047688F"/>
    <w:rsid w:val="0047744B"/>
    <w:rsid w:val="00477AB0"/>
    <w:rsid w:val="00477D7A"/>
    <w:rsid w:val="004820A0"/>
    <w:rsid w:val="00482583"/>
    <w:rsid w:val="00485D38"/>
    <w:rsid w:val="004875FE"/>
    <w:rsid w:val="00487CA9"/>
    <w:rsid w:val="00490C17"/>
    <w:rsid w:val="00490CC8"/>
    <w:rsid w:val="0049148F"/>
    <w:rsid w:val="004977C0"/>
    <w:rsid w:val="004A2285"/>
    <w:rsid w:val="004A27C3"/>
    <w:rsid w:val="004A2B18"/>
    <w:rsid w:val="004A6F89"/>
    <w:rsid w:val="004A7591"/>
    <w:rsid w:val="004B064B"/>
    <w:rsid w:val="004B27DA"/>
    <w:rsid w:val="004B3F86"/>
    <w:rsid w:val="004B6EDD"/>
    <w:rsid w:val="004C2CEE"/>
    <w:rsid w:val="004C4097"/>
    <w:rsid w:val="004C481B"/>
    <w:rsid w:val="004C4B64"/>
    <w:rsid w:val="004C6794"/>
    <w:rsid w:val="004D19F6"/>
    <w:rsid w:val="004D3FD9"/>
    <w:rsid w:val="004D4CE3"/>
    <w:rsid w:val="004D5B28"/>
    <w:rsid w:val="004D7538"/>
    <w:rsid w:val="004E0455"/>
    <w:rsid w:val="004E4C30"/>
    <w:rsid w:val="004E5359"/>
    <w:rsid w:val="004E5458"/>
    <w:rsid w:val="004E73A8"/>
    <w:rsid w:val="004F0F9E"/>
    <w:rsid w:val="004F25D7"/>
    <w:rsid w:val="004F35CB"/>
    <w:rsid w:val="004F44A4"/>
    <w:rsid w:val="004F47D8"/>
    <w:rsid w:val="004F4F1B"/>
    <w:rsid w:val="004F5363"/>
    <w:rsid w:val="004F5367"/>
    <w:rsid w:val="004F7220"/>
    <w:rsid w:val="00501466"/>
    <w:rsid w:val="00501610"/>
    <w:rsid w:val="00502719"/>
    <w:rsid w:val="00503053"/>
    <w:rsid w:val="005040AE"/>
    <w:rsid w:val="00505287"/>
    <w:rsid w:val="0050566B"/>
    <w:rsid w:val="00507597"/>
    <w:rsid w:val="005106E6"/>
    <w:rsid w:val="0051219A"/>
    <w:rsid w:val="00512816"/>
    <w:rsid w:val="00513CD9"/>
    <w:rsid w:val="00514C90"/>
    <w:rsid w:val="00515EEF"/>
    <w:rsid w:val="00516BB4"/>
    <w:rsid w:val="00521AE7"/>
    <w:rsid w:val="00522D69"/>
    <w:rsid w:val="00526524"/>
    <w:rsid w:val="00526EF8"/>
    <w:rsid w:val="00530948"/>
    <w:rsid w:val="00531355"/>
    <w:rsid w:val="00537626"/>
    <w:rsid w:val="00537B21"/>
    <w:rsid w:val="00537B69"/>
    <w:rsid w:val="005437F6"/>
    <w:rsid w:val="00544923"/>
    <w:rsid w:val="00544FC0"/>
    <w:rsid w:val="0054766E"/>
    <w:rsid w:val="005505CE"/>
    <w:rsid w:val="0055482B"/>
    <w:rsid w:val="005563DF"/>
    <w:rsid w:val="00556622"/>
    <w:rsid w:val="0056579D"/>
    <w:rsid w:val="00566AFF"/>
    <w:rsid w:val="00570208"/>
    <w:rsid w:val="00571998"/>
    <w:rsid w:val="005720C8"/>
    <w:rsid w:val="0057222A"/>
    <w:rsid w:val="005727CB"/>
    <w:rsid w:val="00572B0E"/>
    <w:rsid w:val="00573432"/>
    <w:rsid w:val="0057523A"/>
    <w:rsid w:val="00583B06"/>
    <w:rsid w:val="00587755"/>
    <w:rsid w:val="0059122F"/>
    <w:rsid w:val="00592084"/>
    <w:rsid w:val="00592389"/>
    <w:rsid w:val="0059452B"/>
    <w:rsid w:val="0059756E"/>
    <w:rsid w:val="005A13F7"/>
    <w:rsid w:val="005A1DBB"/>
    <w:rsid w:val="005A3F6F"/>
    <w:rsid w:val="005A479F"/>
    <w:rsid w:val="005B3909"/>
    <w:rsid w:val="005B5111"/>
    <w:rsid w:val="005B619F"/>
    <w:rsid w:val="005B783F"/>
    <w:rsid w:val="005C0FB5"/>
    <w:rsid w:val="005C15BF"/>
    <w:rsid w:val="005C2A03"/>
    <w:rsid w:val="005C3210"/>
    <w:rsid w:val="005C4DE2"/>
    <w:rsid w:val="005C567A"/>
    <w:rsid w:val="005C7D23"/>
    <w:rsid w:val="005D12AF"/>
    <w:rsid w:val="005D2890"/>
    <w:rsid w:val="005D3FF4"/>
    <w:rsid w:val="005D464A"/>
    <w:rsid w:val="005E210B"/>
    <w:rsid w:val="005E4339"/>
    <w:rsid w:val="005F2C19"/>
    <w:rsid w:val="005F3B7B"/>
    <w:rsid w:val="005F59BF"/>
    <w:rsid w:val="005F7FF1"/>
    <w:rsid w:val="00602057"/>
    <w:rsid w:val="00603917"/>
    <w:rsid w:val="00603FB3"/>
    <w:rsid w:val="00604A10"/>
    <w:rsid w:val="00604F59"/>
    <w:rsid w:val="006120BB"/>
    <w:rsid w:val="00617749"/>
    <w:rsid w:val="006211C8"/>
    <w:rsid w:val="006236DA"/>
    <w:rsid w:val="00623D9E"/>
    <w:rsid w:val="0062440B"/>
    <w:rsid w:val="0062585A"/>
    <w:rsid w:val="00626BDB"/>
    <w:rsid w:val="00626E04"/>
    <w:rsid w:val="00627E49"/>
    <w:rsid w:val="006314A5"/>
    <w:rsid w:val="006337D8"/>
    <w:rsid w:val="00640968"/>
    <w:rsid w:val="00640CE6"/>
    <w:rsid w:val="0064114A"/>
    <w:rsid w:val="006412EB"/>
    <w:rsid w:val="00641B6B"/>
    <w:rsid w:val="00645356"/>
    <w:rsid w:val="0064658A"/>
    <w:rsid w:val="00650B29"/>
    <w:rsid w:val="00662FF1"/>
    <w:rsid w:val="0066471E"/>
    <w:rsid w:val="0066605C"/>
    <w:rsid w:val="00667188"/>
    <w:rsid w:val="00667CCF"/>
    <w:rsid w:val="00670D5A"/>
    <w:rsid w:val="00673B34"/>
    <w:rsid w:val="00673C53"/>
    <w:rsid w:val="00675E49"/>
    <w:rsid w:val="00677DC9"/>
    <w:rsid w:val="00680C55"/>
    <w:rsid w:val="00681338"/>
    <w:rsid w:val="00681C63"/>
    <w:rsid w:val="006821CF"/>
    <w:rsid w:val="00682675"/>
    <w:rsid w:val="006842CE"/>
    <w:rsid w:val="0068692C"/>
    <w:rsid w:val="00686AD4"/>
    <w:rsid w:val="00687C90"/>
    <w:rsid w:val="0069204C"/>
    <w:rsid w:val="00692C75"/>
    <w:rsid w:val="00693780"/>
    <w:rsid w:val="006938E1"/>
    <w:rsid w:val="00694B97"/>
    <w:rsid w:val="00694E47"/>
    <w:rsid w:val="006964D1"/>
    <w:rsid w:val="006A2998"/>
    <w:rsid w:val="006A3D0B"/>
    <w:rsid w:val="006B0FC0"/>
    <w:rsid w:val="006B17BD"/>
    <w:rsid w:val="006B2CCE"/>
    <w:rsid w:val="006B3172"/>
    <w:rsid w:val="006B472E"/>
    <w:rsid w:val="006B5549"/>
    <w:rsid w:val="006B6EA0"/>
    <w:rsid w:val="006B6FD0"/>
    <w:rsid w:val="006C0640"/>
    <w:rsid w:val="006C06CE"/>
    <w:rsid w:val="006C0700"/>
    <w:rsid w:val="006C0727"/>
    <w:rsid w:val="006C0AD9"/>
    <w:rsid w:val="006C17E8"/>
    <w:rsid w:val="006C2E6F"/>
    <w:rsid w:val="006C3008"/>
    <w:rsid w:val="006C3469"/>
    <w:rsid w:val="006C49DF"/>
    <w:rsid w:val="006D0C9B"/>
    <w:rsid w:val="006D0EBD"/>
    <w:rsid w:val="006D101C"/>
    <w:rsid w:val="006D479B"/>
    <w:rsid w:val="006D5AF7"/>
    <w:rsid w:val="006E13DF"/>
    <w:rsid w:val="006E145F"/>
    <w:rsid w:val="006E14E3"/>
    <w:rsid w:val="006E1F39"/>
    <w:rsid w:val="006E23D2"/>
    <w:rsid w:val="006E56D9"/>
    <w:rsid w:val="006E6850"/>
    <w:rsid w:val="006E6AA2"/>
    <w:rsid w:val="006E749C"/>
    <w:rsid w:val="006F1139"/>
    <w:rsid w:val="006F1405"/>
    <w:rsid w:val="006F256A"/>
    <w:rsid w:val="006F2899"/>
    <w:rsid w:val="00702861"/>
    <w:rsid w:val="00702C10"/>
    <w:rsid w:val="007033D3"/>
    <w:rsid w:val="00704C71"/>
    <w:rsid w:val="007053CC"/>
    <w:rsid w:val="0070715A"/>
    <w:rsid w:val="007076DA"/>
    <w:rsid w:val="00715268"/>
    <w:rsid w:val="0071688E"/>
    <w:rsid w:val="00720207"/>
    <w:rsid w:val="007204C9"/>
    <w:rsid w:val="007218C6"/>
    <w:rsid w:val="0072676C"/>
    <w:rsid w:val="00730359"/>
    <w:rsid w:val="00731A17"/>
    <w:rsid w:val="0073213D"/>
    <w:rsid w:val="00732D8E"/>
    <w:rsid w:val="00733134"/>
    <w:rsid w:val="00735A93"/>
    <w:rsid w:val="00736084"/>
    <w:rsid w:val="0074063D"/>
    <w:rsid w:val="0074066A"/>
    <w:rsid w:val="00740793"/>
    <w:rsid w:val="00742130"/>
    <w:rsid w:val="007433D9"/>
    <w:rsid w:val="00743631"/>
    <w:rsid w:val="00745131"/>
    <w:rsid w:val="00745CBA"/>
    <w:rsid w:val="007473E7"/>
    <w:rsid w:val="007510C1"/>
    <w:rsid w:val="00751D62"/>
    <w:rsid w:val="007524D6"/>
    <w:rsid w:val="007532F9"/>
    <w:rsid w:val="007546C5"/>
    <w:rsid w:val="00756471"/>
    <w:rsid w:val="007571AE"/>
    <w:rsid w:val="00757C45"/>
    <w:rsid w:val="00757E68"/>
    <w:rsid w:val="007608F8"/>
    <w:rsid w:val="00763005"/>
    <w:rsid w:val="007633EF"/>
    <w:rsid w:val="0076373D"/>
    <w:rsid w:val="00764C4D"/>
    <w:rsid w:val="00770056"/>
    <w:rsid w:val="00770572"/>
    <w:rsid w:val="00770DE2"/>
    <w:rsid w:val="0077173C"/>
    <w:rsid w:val="00773205"/>
    <w:rsid w:val="00773C75"/>
    <w:rsid w:val="00775AEB"/>
    <w:rsid w:val="0077639C"/>
    <w:rsid w:val="00781C3A"/>
    <w:rsid w:val="00782281"/>
    <w:rsid w:val="00783C6E"/>
    <w:rsid w:val="007842E6"/>
    <w:rsid w:val="007946B1"/>
    <w:rsid w:val="00794DAE"/>
    <w:rsid w:val="007A0203"/>
    <w:rsid w:val="007A66B1"/>
    <w:rsid w:val="007A6A37"/>
    <w:rsid w:val="007A7F13"/>
    <w:rsid w:val="007B01E8"/>
    <w:rsid w:val="007B181D"/>
    <w:rsid w:val="007B1ED4"/>
    <w:rsid w:val="007B2C29"/>
    <w:rsid w:val="007B2DBE"/>
    <w:rsid w:val="007B438C"/>
    <w:rsid w:val="007C00CD"/>
    <w:rsid w:val="007C3BA5"/>
    <w:rsid w:val="007C3F48"/>
    <w:rsid w:val="007C4093"/>
    <w:rsid w:val="007C4EB4"/>
    <w:rsid w:val="007C65AC"/>
    <w:rsid w:val="007D2BE8"/>
    <w:rsid w:val="007D3317"/>
    <w:rsid w:val="007D38F3"/>
    <w:rsid w:val="007D3E17"/>
    <w:rsid w:val="007D643B"/>
    <w:rsid w:val="007D697C"/>
    <w:rsid w:val="007D6ACD"/>
    <w:rsid w:val="007E14F0"/>
    <w:rsid w:val="007E1EEA"/>
    <w:rsid w:val="007E51EB"/>
    <w:rsid w:val="007E709C"/>
    <w:rsid w:val="007F169D"/>
    <w:rsid w:val="007F17ED"/>
    <w:rsid w:val="007F3779"/>
    <w:rsid w:val="008002AE"/>
    <w:rsid w:val="00801826"/>
    <w:rsid w:val="008022EB"/>
    <w:rsid w:val="0080572A"/>
    <w:rsid w:val="008103CA"/>
    <w:rsid w:val="0081257B"/>
    <w:rsid w:val="008144C8"/>
    <w:rsid w:val="00820384"/>
    <w:rsid w:val="008217AB"/>
    <w:rsid w:val="00831451"/>
    <w:rsid w:val="0083186C"/>
    <w:rsid w:val="008331BD"/>
    <w:rsid w:val="00833CB8"/>
    <w:rsid w:val="00833F5C"/>
    <w:rsid w:val="00835441"/>
    <w:rsid w:val="008360D0"/>
    <w:rsid w:val="008429C2"/>
    <w:rsid w:val="00842AD3"/>
    <w:rsid w:val="00844014"/>
    <w:rsid w:val="008444BE"/>
    <w:rsid w:val="00845720"/>
    <w:rsid w:val="008464AC"/>
    <w:rsid w:val="00847328"/>
    <w:rsid w:val="00852A4A"/>
    <w:rsid w:val="0085584E"/>
    <w:rsid w:val="00855893"/>
    <w:rsid w:val="00856A2A"/>
    <w:rsid w:val="00857BB1"/>
    <w:rsid w:val="00857FAC"/>
    <w:rsid w:val="0086117B"/>
    <w:rsid w:val="00862CD7"/>
    <w:rsid w:val="008649F8"/>
    <w:rsid w:val="0086611D"/>
    <w:rsid w:val="00866E39"/>
    <w:rsid w:val="00867C47"/>
    <w:rsid w:val="008711D2"/>
    <w:rsid w:val="00871A41"/>
    <w:rsid w:val="00874273"/>
    <w:rsid w:val="008745D0"/>
    <w:rsid w:val="008776BB"/>
    <w:rsid w:val="0088245F"/>
    <w:rsid w:val="0088410E"/>
    <w:rsid w:val="00884FBC"/>
    <w:rsid w:val="00885784"/>
    <w:rsid w:val="008868BD"/>
    <w:rsid w:val="00887B3D"/>
    <w:rsid w:val="00893561"/>
    <w:rsid w:val="00893A1A"/>
    <w:rsid w:val="00894711"/>
    <w:rsid w:val="0089787D"/>
    <w:rsid w:val="008A0BA6"/>
    <w:rsid w:val="008A1093"/>
    <w:rsid w:val="008A338B"/>
    <w:rsid w:val="008A39E3"/>
    <w:rsid w:val="008A49B5"/>
    <w:rsid w:val="008A506A"/>
    <w:rsid w:val="008A58BB"/>
    <w:rsid w:val="008B020C"/>
    <w:rsid w:val="008B0B78"/>
    <w:rsid w:val="008B4D6C"/>
    <w:rsid w:val="008C0036"/>
    <w:rsid w:val="008C02EB"/>
    <w:rsid w:val="008C1EC8"/>
    <w:rsid w:val="008C1EF0"/>
    <w:rsid w:val="008C7827"/>
    <w:rsid w:val="008D49E7"/>
    <w:rsid w:val="008D5459"/>
    <w:rsid w:val="008E0BBF"/>
    <w:rsid w:val="008E4D34"/>
    <w:rsid w:val="008E5359"/>
    <w:rsid w:val="008F12F1"/>
    <w:rsid w:val="0090133E"/>
    <w:rsid w:val="00902B1E"/>
    <w:rsid w:val="00902F77"/>
    <w:rsid w:val="009036B0"/>
    <w:rsid w:val="0090444E"/>
    <w:rsid w:val="009139FC"/>
    <w:rsid w:val="009158CD"/>
    <w:rsid w:val="009204B8"/>
    <w:rsid w:val="00923842"/>
    <w:rsid w:val="00925B6C"/>
    <w:rsid w:val="00926025"/>
    <w:rsid w:val="009329AF"/>
    <w:rsid w:val="00932E6E"/>
    <w:rsid w:val="009348EB"/>
    <w:rsid w:val="009354FA"/>
    <w:rsid w:val="00935A01"/>
    <w:rsid w:val="00937223"/>
    <w:rsid w:val="00940CCA"/>
    <w:rsid w:val="0094172D"/>
    <w:rsid w:val="00941FDD"/>
    <w:rsid w:val="00944A24"/>
    <w:rsid w:val="009455CF"/>
    <w:rsid w:val="009455FD"/>
    <w:rsid w:val="00945995"/>
    <w:rsid w:val="00946987"/>
    <w:rsid w:val="009507F0"/>
    <w:rsid w:val="0095257D"/>
    <w:rsid w:val="0095459C"/>
    <w:rsid w:val="00955A46"/>
    <w:rsid w:val="00956426"/>
    <w:rsid w:val="009566FD"/>
    <w:rsid w:val="00960032"/>
    <w:rsid w:val="0096143F"/>
    <w:rsid w:val="009644ED"/>
    <w:rsid w:val="009654A9"/>
    <w:rsid w:val="00965E5A"/>
    <w:rsid w:val="00966072"/>
    <w:rsid w:val="009672E5"/>
    <w:rsid w:val="00967632"/>
    <w:rsid w:val="009719AE"/>
    <w:rsid w:val="00971D1F"/>
    <w:rsid w:val="00973522"/>
    <w:rsid w:val="00974366"/>
    <w:rsid w:val="00974D88"/>
    <w:rsid w:val="00975662"/>
    <w:rsid w:val="0097646D"/>
    <w:rsid w:val="00976A42"/>
    <w:rsid w:val="0098585A"/>
    <w:rsid w:val="00992420"/>
    <w:rsid w:val="00997555"/>
    <w:rsid w:val="0099761D"/>
    <w:rsid w:val="009A2C59"/>
    <w:rsid w:val="009A403C"/>
    <w:rsid w:val="009A46C3"/>
    <w:rsid w:val="009A48EE"/>
    <w:rsid w:val="009A637A"/>
    <w:rsid w:val="009A706C"/>
    <w:rsid w:val="009B2B7E"/>
    <w:rsid w:val="009B390A"/>
    <w:rsid w:val="009B3F4A"/>
    <w:rsid w:val="009B4199"/>
    <w:rsid w:val="009B5108"/>
    <w:rsid w:val="009B759C"/>
    <w:rsid w:val="009C13DF"/>
    <w:rsid w:val="009C300A"/>
    <w:rsid w:val="009C6429"/>
    <w:rsid w:val="009C742F"/>
    <w:rsid w:val="009D07D7"/>
    <w:rsid w:val="009D2E7D"/>
    <w:rsid w:val="009D370B"/>
    <w:rsid w:val="009D37B8"/>
    <w:rsid w:val="009D5787"/>
    <w:rsid w:val="009D7306"/>
    <w:rsid w:val="009D7462"/>
    <w:rsid w:val="009E125E"/>
    <w:rsid w:val="009F2FBC"/>
    <w:rsid w:val="009F5726"/>
    <w:rsid w:val="009F5797"/>
    <w:rsid w:val="009F5EA2"/>
    <w:rsid w:val="009F67BA"/>
    <w:rsid w:val="00A003AD"/>
    <w:rsid w:val="00A01CAA"/>
    <w:rsid w:val="00A0306C"/>
    <w:rsid w:val="00A034DC"/>
    <w:rsid w:val="00A04EF7"/>
    <w:rsid w:val="00A0668D"/>
    <w:rsid w:val="00A0723B"/>
    <w:rsid w:val="00A13B2F"/>
    <w:rsid w:val="00A14999"/>
    <w:rsid w:val="00A14ADF"/>
    <w:rsid w:val="00A14E57"/>
    <w:rsid w:val="00A155FB"/>
    <w:rsid w:val="00A17124"/>
    <w:rsid w:val="00A175AD"/>
    <w:rsid w:val="00A20B52"/>
    <w:rsid w:val="00A30BAB"/>
    <w:rsid w:val="00A3153B"/>
    <w:rsid w:val="00A35647"/>
    <w:rsid w:val="00A360A2"/>
    <w:rsid w:val="00A40B20"/>
    <w:rsid w:val="00A4490E"/>
    <w:rsid w:val="00A45387"/>
    <w:rsid w:val="00A46257"/>
    <w:rsid w:val="00A50F30"/>
    <w:rsid w:val="00A51601"/>
    <w:rsid w:val="00A51AFB"/>
    <w:rsid w:val="00A520B8"/>
    <w:rsid w:val="00A5692B"/>
    <w:rsid w:val="00A57958"/>
    <w:rsid w:val="00A57BC4"/>
    <w:rsid w:val="00A57E55"/>
    <w:rsid w:val="00A602CB"/>
    <w:rsid w:val="00A65D90"/>
    <w:rsid w:val="00A65FDA"/>
    <w:rsid w:val="00A70A2D"/>
    <w:rsid w:val="00A710C4"/>
    <w:rsid w:val="00A71992"/>
    <w:rsid w:val="00A71FDA"/>
    <w:rsid w:val="00A746F9"/>
    <w:rsid w:val="00A75FDC"/>
    <w:rsid w:val="00A76405"/>
    <w:rsid w:val="00A77433"/>
    <w:rsid w:val="00A80888"/>
    <w:rsid w:val="00A808FE"/>
    <w:rsid w:val="00A80924"/>
    <w:rsid w:val="00A83253"/>
    <w:rsid w:val="00A84A7D"/>
    <w:rsid w:val="00A860C0"/>
    <w:rsid w:val="00A914C0"/>
    <w:rsid w:val="00A92BA2"/>
    <w:rsid w:val="00A94538"/>
    <w:rsid w:val="00A9500C"/>
    <w:rsid w:val="00A9690F"/>
    <w:rsid w:val="00AA3AA0"/>
    <w:rsid w:val="00AA427C"/>
    <w:rsid w:val="00AA65A9"/>
    <w:rsid w:val="00AA6806"/>
    <w:rsid w:val="00AB02D7"/>
    <w:rsid w:val="00AB0B09"/>
    <w:rsid w:val="00AB29EC"/>
    <w:rsid w:val="00AB36F9"/>
    <w:rsid w:val="00AB6E90"/>
    <w:rsid w:val="00AC08A5"/>
    <w:rsid w:val="00AC1C2B"/>
    <w:rsid w:val="00AC1F92"/>
    <w:rsid w:val="00AC49D0"/>
    <w:rsid w:val="00AC74D1"/>
    <w:rsid w:val="00AD122D"/>
    <w:rsid w:val="00AD5848"/>
    <w:rsid w:val="00AD608B"/>
    <w:rsid w:val="00AD6187"/>
    <w:rsid w:val="00AD72F5"/>
    <w:rsid w:val="00AD7B2F"/>
    <w:rsid w:val="00AE1B70"/>
    <w:rsid w:val="00AE3460"/>
    <w:rsid w:val="00AE4732"/>
    <w:rsid w:val="00AE4A3B"/>
    <w:rsid w:val="00AE7607"/>
    <w:rsid w:val="00AF310F"/>
    <w:rsid w:val="00AF498C"/>
    <w:rsid w:val="00B0091B"/>
    <w:rsid w:val="00B02224"/>
    <w:rsid w:val="00B03913"/>
    <w:rsid w:val="00B04A90"/>
    <w:rsid w:val="00B06EC4"/>
    <w:rsid w:val="00B10C96"/>
    <w:rsid w:val="00B16E3B"/>
    <w:rsid w:val="00B17966"/>
    <w:rsid w:val="00B23B36"/>
    <w:rsid w:val="00B24286"/>
    <w:rsid w:val="00B2450B"/>
    <w:rsid w:val="00B2532D"/>
    <w:rsid w:val="00B26248"/>
    <w:rsid w:val="00B30B93"/>
    <w:rsid w:val="00B32397"/>
    <w:rsid w:val="00B32FB8"/>
    <w:rsid w:val="00B3407C"/>
    <w:rsid w:val="00B34524"/>
    <w:rsid w:val="00B3784C"/>
    <w:rsid w:val="00B37E7A"/>
    <w:rsid w:val="00B40D8F"/>
    <w:rsid w:val="00B443EB"/>
    <w:rsid w:val="00B474E4"/>
    <w:rsid w:val="00B47AF2"/>
    <w:rsid w:val="00B50234"/>
    <w:rsid w:val="00B517B6"/>
    <w:rsid w:val="00B53AA2"/>
    <w:rsid w:val="00B55434"/>
    <w:rsid w:val="00B56FAB"/>
    <w:rsid w:val="00B573E8"/>
    <w:rsid w:val="00B61E8B"/>
    <w:rsid w:val="00B63280"/>
    <w:rsid w:val="00B67527"/>
    <w:rsid w:val="00B67934"/>
    <w:rsid w:val="00B67AEA"/>
    <w:rsid w:val="00B717BF"/>
    <w:rsid w:val="00B728CF"/>
    <w:rsid w:val="00B72C24"/>
    <w:rsid w:val="00B735EF"/>
    <w:rsid w:val="00B74C8E"/>
    <w:rsid w:val="00B7704B"/>
    <w:rsid w:val="00B776C6"/>
    <w:rsid w:val="00B8035D"/>
    <w:rsid w:val="00B82B3D"/>
    <w:rsid w:val="00B834FE"/>
    <w:rsid w:val="00B860FB"/>
    <w:rsid w:val="00B87C4A"/>
    <w:rsid w:val="00B934CB"/>
    <w:rsid w:val="00B93ABD"/>
    <w:rsid w:val="00B94D8D"/>
    <w:rsid w:val="00B95D1A"/>
    <w:rsid w:val="00B962CD"/>
    <w:rsid w:val="00B9655D"/>
    <w:rsid w:val="00B96DFD"/>
    <w:rsid w:val="00B97AF8"/>
    <w:rsid w:val="00BA15F8"/>
    <w:rsid w:val="00BA485F"/>
    <w:rsid w:val="00BA4DA9"/>
    <w:rsid w:val="00BA6C09"/>
    <w:rsid w:val="00BB28EE"/>
    <w:rsid w:val="00BB4CBC"/>
    <w:rsid w:val="00BB6537"/>
    <w:rsid w:val="00BB79F8"/>
    <w:rsid w:val="00BC11F4"/>
    <w:rsid w:val="00BC31D2"/>
    <w:rsid w:val="00BC351D"/>
    <w:rsid w:val="00BD35B7"/>
    <w:rsid w:val="00BE088D"/>
    <w:rsid w:val="00BE0F63"/>
    <w:rsid w:val="00BE53B2"/>
    <w:rsid w:val="00BE636A"/>
    <w:rsid w:val="00BE68C2"/>
    <w:rsid w:val="00BE6942"/>
    <w:rsid w:val="00BE6A44"/>
    <w:rsid w:val="00BE79F7"/>
    <w:rsid w:val="00BF1223"/>
    <w:rsid w:val="00BF4451"/>
    <w:rsid w:val="00BF5923"/>
    <w:rsid w:val="00BF6719"/>
    <w:rsid w:val="00BF6A86"/>
    <w:rsid w:val="00C02563"/>
    <w:rsid w:val="00C02C93"/>
    <w:rsid w:val="00C03884"/>
    <w:rsid w:val="00C03E62"/>
    <w:rsid w:val="00C07865"/>
    <w:rsid w:val="00C10875"/>
    <w:rsid w:val="00C11602"/>
    <w:rsid w:val="00C126DD"/>
    <w:rsid w:val="00C13228"/>
    <w:rsid w:val="00C171C6"/>
    <w:rsid w:val="00C214A1"/>
    <w:rsid w:val="00C22D35"/>
    <w:rsid w:val="00C23215"/>
    <w:rsid w:val="00C26C77"/>
    <w:rsid w:val="00C303A7"/>
    <w:rsid w:val="00C30935"/>
    <w:rsid w:val="00C36B2E"/>
    <w:rsid w:val="00C3778B"/>
    <w:rsid w:val="00C40782"/>
    <w:rsid w:val="00C432DC"/>
    <w:rsid w:val="00C4373A"/>
    <w:rsid w:val="00C44016"/>
    <w:rsid w:val="00C443C2"/>
    <w:rsid w:val="00C4763E"/>
    <w:rsid w:val="00C47692"/>
    <w:rsid w:val="00C5013A"/>
    <w:rsid w:val="00C50310"/>
    <w:rsid w:val="00C508B7"/>
    <w:rsid w:val="00C51635"/>
    <w:rsid w:val="00C51C73"/>
    <w:rsid w:val="00C52394"/>
    <w:rsid w:val="00C54C87"/>
    <w:rsid w:val="00C62ADB"/>
    <w:rsid w:val="00C62D1A"/>
    <w:rsid w:val="00C637A3"/>
    <w:rsid w:val="00C66707"/>
    <w:rsid w:val="00C670AD"/>
    <w:rsid w:val="00C719A7"/>
    <w:rsid w:val="00C73AF7"/>
    <w:rsid w:val="00C7674F"/>
    <w:rsid w:val="00C80212"/>
    <w:rsid w:val="00C8083C"/>
    <w:rsid w:val="00C82F84"/>
    <w:rsid w:val="00C843AC"/>
    <w:rsid w:val="00C869DE"/>
    <w:rsid w:val="00C87FC6"/>
    <w:rsid w:val="00C903BA"/>
    <w:rsid w:val="00C91006"/>
    <w:rsid w:val="00C91E2B"/>
    <w:rsid w:val="00C9390C"/>
    <w:rsid w:val="00C93A8D"/>
    <w:rsid w:val="00C93B01"/>
    <w:rsid w:val="00C944AE"/>
    <w:rsid w:val="00C95A6E"/>
    <w:rsid w:val="00C96AF3"/>
    <w:rsid w:val="00C97680"/>
    <w:rsid w:val="00CA077B"/>
    <w:rsid w:val="00CA09B2"/>
    <w:rsid w:val="00CA12A5"/>
    <w:rsid w:val="00CA15EC"/>
    <w:rsid w:val="00CA29F8"/>
    <w:rsid w:val="00CA579F"/>
    <w:rsid w:val="00CA5D4D"/>
    <w:rsid w:val="00CA658B"/>
    <w:rsid w:val="00CA6CCB"/>
    <w:rsid w:val="00CA7F39"/>
    <w:rsid w:val="00CB4DCB"/>
    <w:rsid w:val="00CB4E70"/>
    <w:rsid w:val="00CB65FF"/>
    <w:rsid w:val="00CC7D70"/>
    <w:rsid w:val="00CC7FCE"/>
    <w:rsid w:val="00CD2446"/>
    <w:rsid w:val="00CD25DA"/>
    <w:rsid w:val="00CD2607"/>
    <w:rsid w:val="00CD54FC"/>
    <w:rsid w:val="00CD67E2"/>
    <w:rsid w:val="00CE1785"/>
    <w:rsid w:val="00CE25E6"/>
    <w:rsid w:val="00CE4F34"/>
    <w:rsid w:val="00CE6266"/>
    <w:rsid w:val="00CF2F22"/>
    <w:rsid w:val="00CF3821"/>
    <w:rsid w:val="00CF63BA"/>
    <w:rsid w:val="00D00A71"/>
    <w:rsid w:val="00D02B27"/>
    <w:rsid w:val="00D05EB6"/>
    <w:rsid w:val="00D06832"/>
    <w:rsid w:val="00D103B5"/>
    <w:rsid w:val="00D108C1"/>
    <w:rsid w:val="00D10B9C"/>
    <w:rsid w:val="00D120B1"/>
    <w:rsid w:val="00D123DD"/>
    <w:rsid w:val="00D1283E"/>
    <w:rsid w:val="00D151AE"/>
    <w:rsid w:val="00D160E1"/>
    <w:rsid w:val="00D174EC"/>
    <w:rsid w:val="00D20D70"/>
    <w:rsid w:val="00D21DD8"/>
    <w:rsid w:val="00D22098"/>
    <w:rsid w:val="00D2230A"/>
    <w:rsid w:val="00D223DC"/>
    <w:rsid w:val="00D2301A"/>
    <w:rsid w:val="00D32988"/>
    <w:rsid w:val="00D3567C"/>
    <w:rsid w:val="00D35DFF"/>
    <w:rsid w:val="00D416B3"/>
    <w:rsid w:val="00D436BE"/>
    <w:rsid w:val="00D43771"/>
    <w:rsid w:val="00D46157"/>
    <w:rsid w:val="00D46E26"/>
    <w:rsid w:val="00D46E7C"/>
    <w:rsid w:val="00D521B3"/>
    <w:rsid w:val="00D576AF"/>
    <w:rsid w:val="00D67A1E"/>
    <w:rsid w:val="00D80423"/>
    <w:rsid w:val="00D813F2"/>
    <w:rsid w:val="00D84E38"/>
    <w:rsid w:val="00D85C4F"/>
    <w:rsid w:val="00D90312"/>
    <w:rsid w:val="00D93A0D"/>
    <w:rsid w:val="00D93FE4"/>
    <w:rsid w:val="00DA0346"/>
    <w:rsid w:val="00DA1031"/>
    <w:rsid w:val="00DA1EA1"/>
    <w:rsid w:val="00DA4003"/>
    <w:rsid w:val="00DA4CE3"/>
    <w:rsid w:val="00DA5805"/>
    <w:rsid w:val="00DB1B71"/>
    <w:rsid w:val="00DB2FAC"/>
    <w:rsid w:val="00DB3621"/>
    <w:rsid w:val="00DB5EB7"/>
    <w:rsid w:val="00DB74C4"/>
    <w:rsid w:val="00DC209B"/>
    <w:rsid w:val="00DC2B86"/>
    <w:rsid w:val="00DC5A7B"/>
    <w:rsid w:val="00DC7B35"/>
    <w:rsid w:val="00DD0EA6"/>
    <w:rsid w:val="00DD1077"/>
    <w:rsid w:val="00DD1FF5"/>
    <w:rsid w:val="00DD43DE"/>
    <w:rsid w:val="00DD46EB"/>
    <w:rsid w:val="00DD6317"/>
    <w:rsid w:val="00DD6BDA"/>
    <w:rsid w:val="00DE5B0E"/>
    <w:rsid w:val="00DE6B0C"/>
    <w:rsid w:val="00DE6DEF"/>
    <w:rsid w:val="00DF2AE2"/>
    <w:rsid w:val="00DF3514"/>
    <w:rsid w:val="00DF4665"/>
    <w:rsid w:val="00DF46A6"/>
    <w:rsid w:val="00DF4E27"/>
    <w:rsid w:val="00E00727"/>
    <w:rsid w:val="00E034EA"/>
    <w:rsid w:val="00E0388F"/>
    <w:rsid w:val="00E03F35"/>
    <w:rsid w:val="00E04BBB"/>
    <w:rsid w:val="00E0533D"/>
    <w:rsid w:val="00E05F2F"/>
    <w:rsid w:val="00E074D3"/>
    <w:rsid w:val="00E112E0"/>
    <w:rsid w:val="00E13CC5"/>
    <w:rsid w:val="00E13F2F"/>
    <w:rsid w:val="00E14D22"/>
    <w:rsid w:val="00E15ACE"/>
    <w:rsid w:val="00E1601C"/>
    <w:rsid w:val="00E2094A"/>
    <w:rsid w:val="00E20DE8"/>
    <w:rsid w:val="00E21FDD"/>
    <w:rsid w:val="00E23C61"/>
    <w:rsid w:val="00E23DAC"/>
    <w:rsid w:val="00E24055"/>
    <w:rsid w:val="00E2487C"/>
    <w:rsid w:val="00E256A7"/>
    <w:rsid w:val="00E35605"/>
    <w:rsid w:val="00E37456"/>
    <w:rsid w:val="00E43DA8"/>
    <w:rsid w:val="00E43FAB"/>
    <w:rsid w:val="00E44301"/>
    <w:rsid w:val="00E4585C"/>
    <w:rsid w:val="00E4623C"/>
    <w:rsid w:val="00E46BAB"/>
    <w:rsid w:val="00E5054B"/>
    <w:rsid w:val="00E56500"/>
    <w:rsid w:val="00E57E8B"/>
    <w:rsid w:val="00E63AE0"/>
    <w:rsid w:val="00E64E47"/>
    <w:rsid w:val="00E652EB"/>
    <w:rsid w:val="00E72C46"/>
    <w:rsid w:val="00E7385E"/>
    <w:rsid w:val="00E74531"/>
    <w:rsid w:val="00E77363"/>
    <w:rsid w:val="00E81347"/>
    <w:rsid w:val="00E82398"/>
    <w:rsid w:val="00E8430B"/>
    <w:rsid w:val="00E87863"/>
    <w:rsid w:val="00E916A3"/>
    <w:rsid w:val="00E9202B"/>
    <w:rsid w:val="00E94842"/>
    <w:rsid w:val="00EA0F7C"/>
    <w:rsid w:val="00EA2860"/>
    <w:rsid w:val="00EA3583"/>
    <w:rsid w:val="00EA393C"/>
    <w:rsid w:val="00EA3AE7"/>
    <w:rsid w:val="00EA4833"/>
    <w:rsid w:val="00EA752B"/>
    <w:rsid w:val="00EC1807"/>
    <w:rsid w:val="00EC1991"/>
    <w:rsid w:val="00EC3010"/>
    <w:rsid w:val="00EC43F6"/>
    <w:rsid w:val="00EC6219"/>
    <w:rsid w:val="00EC6351"/>
    <w:rsid w:val="00ED352E"/>
    <w:rsid w:val="00ED5913"/>
    <w:rsid w:val="00ED6AA1"/>
    <w:rsid w:val="00ED733F"/>
    <w:rsid w:val="00EE2969"/>
    <w:rsid w:val="00EF156E"/>
    <w:rsid w:val="00EF7016"/>
    <w:rsid w:val="00F01BF3"/>
    <w:rsid w:val="00F02697"/>
    <w:rsid w:val="00F03BE5"/>
    <w:rsid w:val="00F03FC0"/>
    <w:rsid w:val="00F076F1"/>
    <w:rsid w:val="00F07B08"/>
    <w:rsid w:val="00F138E4"/>
    <w:rsid w:val="00F206E4"/>
    <w:rsid w:val="00F21001"/>
    <w:rsid w:val="00F241FD"/>
    <w:rsid w:val="00F246E2"/>
    <w:rsid w:val="00F26238"/>
    <w:rsid w:val="00F327AB"/>
    <w:rsid w:val="00F35E05"/>
    <w:rsid w:val="00F429F6"/>
    <w:rsid w:val="00F46E4B"/>
    <w:rsid w:val="00F47474"/>
    <w:rsid w:val="00F53733"/>
    <w:rsid w:val="00F5431E"/>
    <w:rsid w:val="00F54963"/>
    <w:rsid w:val="00F54EC3"/>
    <w:rsid w:val="00F57223"/>
    <w:rsid w:val="00F65991"/>
    <w:rsid w:val="00F66249"/>
    <w:rsid w:val="00F663C1"/>
    <w:rsid w:val="00F663EB"/>
    <w:rsid w:val="00F66467"/>
    <w:rsid w:val="00F70400"/>
    <w:rsid w:val="00F71852"/>
    <w:rsid w:val="00F73B2D"/>
    <w:rsid w:val="00F74170"/>
    <w:rsid w:val="00F76962"/>
    <w:rsid w:val="00F77522"/>
    <w:rsid w:val="00F77EF2"/>
    <w:rsid w:val="00F81295"/>
    <w:rsid w:val="00F812D5"/>
    <w:rsid w:val="00F8171D"/>
    <w:rsid w:val="00F81C2B"/>
    <w:rsid w:val="00F82377"/>
    <w:rsid w:val="00F835EF"/>
    <w:rsid w:val="00F8770D"/>
    <w:rsid w:val="00F90BDC"/>
    <w:rsid w:val="00F92927"/>
    <w:rsid w:val="00F93D77"/>
    <w:rsid w:val="00F94977"/>
    <w:rsid w:val="00FA0E46"/>
    <w:rsid w:val="00FA22D5"/>
    <w:rsid w:val="00FA4942"/>
    <w:rsid w:val="00FA5DE4"/>
    <w:rsid w:val="00FB09DD"/>
    <w:rsid w:val="00FB1067"/>
    <w:rsid w:val="00FB2960"/>
    <w:rsid w:val="00FB2FAA"/>
    <w:rsid w:val="00FB3B60"/>
    <w:rsid w:val="00FB6015"/>
    <w:rsid w:val="00FB74FF"/>
    <w:rsid w:val="00FC0FED"/>
    <w:rsid w:val="00FC2C22"/>
    <w:rsid w:val="00FC7D77"/>
    <w:rsid w:val="00FD128A"/>
    <w:rsid w:val="00FD1A9D"/>
    <w:rsid w:val="00FD310C"/>
    <w:rsid w:val="00FD7EA2"/>
    <w:rsid w:val="00FE1836"/>
    <w:rsid w:val="00FE1841"/>
    <w:rsid w:val="00FE1C46"/>
    <w:rsid w:val="00FE3DB6"/>
    <w:rsid w:val="00FE795C"/>
    <w:rsid w:val="00FE7F2A"/>
    <w:rsid w:val="00FF0131"/>
    <w:rsid w:val="00FF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5AF7"/>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E73A8"/>
    <w:pPr>
      <w:numPr>
        <w:ilvl w:val="1"/>
        <w:numId w:val="1"/>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styleId="af2">
    <w:name w:val="Unresolved Mention"/>
    <w:basedOn w:val="a1"/>
    <w:uiPriority w:val="99"/>
    <w:semiHidden/>
    <w:unhideWhenUsed/>
    <w:rsid w:val="0008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919-04-0uhr-considerations-on-uhr-par-and-kpis.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2135-07-0uhr-uhr-sg-january-2023-meeting-agenda.pptx" TargetMode="External"/><Relationship Id="rId3" Type="http://schemas.openxmlformats.org/officeDocument/2006/relationships/styles" Target="styles.xml"/><Relationship Id="rId21" Type="http://schemas.openxmlformats.org/officeDocument/2006/relationships/hyperlink" Target="https://mentor.ieee.org/802.11/dcn/23/11-23-0027-01-0uhr-uplink-mu-mimo-improvements.ppt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2091-01-0uhr-uhr-sg-november-december-2022-teleconference-minutes.docx" TargetMode="External"/><Relationship Id="rId17" Type="http://schemas.openxmlformats.org/officeDocument/2006/relationships/hyperlink" Target="https://mentor.ieee.org/802.11/dcn/22/11-22-2135-05-0uhr-uhr-sg-january-2023-meeting-agenda.pptx" TargetMode="External"/><Relationship Id="rId25" Type="http://schemas.openxmlformats.org/officeDocument/2006/relationships/hyperlink" Target="https://imat.ieee.org/attenda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0028-02-0uhr-par-discussion.pptx" TargetMode="External"/><Relationship Id="rId20" Type="http://schemas.openxmlformats.org/officeDocument/2006/relationships/hyperlink" Target="https://mentor.ieee.org/802.11/dcn/23/11-23-0028-02-0uhr-par-discussion.pptx" TargetMode="External"/><Relationship Id="rId29" Type="http://schemas.openxmlformats.org/officeDocument/2006/relationships/hyperlink" Target="https://mentor.ieee.org/802.11/dcn/23/11-23-0078-02-0uhr-uhr-draft-proposed-pa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817-00-0uhr-uhr-sg-november-2022-meeting-minutes.docx" TargetMode="External"/><Relationship Id="rId24" Type="http://schemas.openxmlformats.org/officeDocument/2006/relationships/hyperlink" Target="https://mentor.ieee.org/802.11/dcn/22/11-22-2135-07-0uhr-uhr-sg-january-2023-meeting-agenda.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2/11-22-2049-02-0uhr-par-discussion.pptx" TargetMode="External"/><Relationship Id="rId23" Type="http://schemas.openxmlformats.org/officeDocument/2006/relationships/hyperlink" Target="https://mentor.ieee.org/802.11/dcn/22/11-22-2203-00-0uhr-emlsr-ap-mobile-ap-operation.pptx" TargetMode="External"/><Relationship Id="rId28" Type="http://schemas.openxmlformats.org/officeDocument/2006/relationships/hyperlink" Target="https://mentor.ieee.org/802.11/dcn/23/11-23-0078-02-0uhr-uhr-draft-proposed-par.docx" TargetMode="External"/><Relationship Id="rId10" Type="http://schemas.openxmlformats.org/officeDocument/2006/relationships/hyperlink" Target="https://mentor.ieee.org/802.11/dcn/22/11-22-2135-04-0uhr-uhr-sg-january-2023-meeting-agenda.pptx" TargetMode="External"/><Relationship Id="rId19" Type="http://schemas.openxmlformats.org/officeDocument/2006/relationships/hyperlink" Target="https://mentor.ieee.org/802.11/dcn/22/11-22-2135-05-0uhr-uhr-sg-january-2023-meeting-agenda.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2/11-22-1921-00-0uhr-more-info-about-uhr-par-and-update.pptx" TargetMode="External"/><Relationship Id="rId22" Type="http://schemas.openxmlformats.org/officeDocument/2006/relationships/hyperlink" Target="file:///D:\202301%20Baltimore\Recap%20on%20Coordinated%20Spatial%20Reuse%20Operation" TargetMode="External"/><Relationship Id="rId27" Type="http://schemas.openxmlformats.org/officeDocument/2006/relationships/hyperlink" Target="https://mentor.ieee.org/802.11/dcn/23/11-23-0028-05-0uhr-par-discussion.pptx" TargetMode="External"/><Relationship Id="rId30" Type="http://schemas.openxmlformats.org/officeDocument/2006/relationships/hyperlink" Target="https://mentor.ieee.org/802.11/dcn/22/11-22-2188-00-0uhr-joint-transmission-for-uhr-a-refresher-and-new-results.pptx" TargetMode="External"/><Relationship Id="rId8" Type="http://schemas.openxmlformats.org/officeDocument/2006/relationships/hyperlink" Target="https://mentor.ieee.org/802.11/dcn/22/11-22-2135-04-0uhr-uhr-sg-january-2023-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976D-A664-4308-A412-346CA334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1071</TotalTime>
  <Pages>11</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26799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802.11-23/0094r0</dc:title>
  <dc:subject>Minutes</dc:subject>
  <dc:creator>Yujian (Ross Yu)</dc:creator>
  <cp:keywords>Jan 2023</cp:keywords>
  <dc:description/>
  <cp:lastModifiedBy>Yujian (Ross Yu)</cp:lastModifiedBy>
  <cp:revision>12</cp:revision>
  <cp:lastPrinted>1900-01-01T08:00:00Z</cp:lastPrinted>
  <dcterms:created xsi:type="dcterms:W3CDTF">2023-01-28T06:13:00Z</dcterms:created>
  <dcterms:modified xsi:type="dcterms:W3CDTF">2023-01-29T00:26:00Z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(3)V5wcuDQxMU5+ss6gOMFcvExpaqOaSBRSiT8m5wnCjXxztIv3WTmOLBKEawGUpTeaT21UpNpU
sED30XpOSnuAsNGXejd0B1zTW5NhO5wj+3BXODhBX/or+nLpTFO++/HlkEL+DCRQ5JHrXFF2
umwqi8D4v5eFtJduFe9TSWqyRmgh8i8j46/sVVZYACh1GR/uWeDwj3TefR617XyBKwYTw/ZS
3FCF2fKCUNn8NbVYqJ</vt:lpwstr>
  </property>
  <property fmtid="{D5CDD505-2E9C-101B-9397-08002B2CF9AE}" pid="3" name="_2015_ms_pID_7253431">
    <vt:lpwstr>5j5QjeaSfJTYJRgJd7bVMPHieFUgvw4peVBQ1QOHRz943VFoCnE+z/
6xc1oD8Hpsjz/AM81VLPP5LT3jrWrJ7e22ouLBoqqMC84prmm9/RXx+YMPQM6vADnKAVnvK4
PSljP5Ba6k+z79ektGGZECAuCX/2YTsJc7YrPGd3BTliLWjdqB7vIGxsY+YRw2vpC+bPAr+X
jGBeRj5fNdb8LRxvzSWmOlE2zmRcCxVenpW/</vt:lpwstr>
  </property>
  <property fmtid="{D5CDD505-2E9C-101B-9397-08002B2CF9AE}" pid="4" name="_2015_ms_pID_7253432">
    <vt:lpwstr>TgW6PXSAsSKIjmpdaRNHYso=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