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10840B0"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9242AE">
              <w:rPr>
                <w:sz w:val="24"/>
                <w:szCs w:val="24"/>
              </w:rPr>
              <w:t>Meeting</w:t>
            </w:r>
            <w:r w:rsidRPr="001A0D3B">
              <w:rPr>
                <w:sz w:val="24"/>
                <w:szCs w:val="24"/>
              </w:rPr>
              <w:t xml:space="preserve"> in </w:t>
            </w:r>
            <w:r w:rsidR="009242AE">
              <w:rPr>
                <w:sz w:val="24"/>
                <w:szCs w:val="24"/>
              </w:rPr>
              <w:t>January</w:t>
            </w:r>
            <w:r w:rsidR="007141C7" w:rsidRPr="001A0D3B">
              <w:rPr>
                <w:sz w:val="24"/>
                <w:szCs w:val="24"/>
              </w:rPr>
              <w:t xml:space="preserve"> 202</w:t>
            </w:r>
            <w:r w:rsidR="00476E2E">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7CDD10D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D0712">
              <w:rPr>
                <w:b w:val="0"/>
                <w:sz w:val="24"/>
                <w:szCs w:val="24"/>
              </w:rPr>
              <w:t>3</w:t>
            </w:r>
            <w:r w:rsidRPr="001A0D3B">
              <w:rPr>
                <w:b w:val="0"/>
                <w:sz w:val="24"/>
                <w:szCs w:val="24"/>
              </w:rPr>
              <w:t>-</w:t>
            </w:r>
            <w:r w:rsidR="003D0712">
              <w:rPr>
                <w:b w:val="0"/>
                <w:sz w:val="24"/>
                <w:szCs w:val="24"/>
              </w:rPr>
              <w:t>0</w:t>
            </w:r>
            <w:r w:rsidR="00334AA1">
              <w:rPr>
                <w:b w:val="0"/>
                <w:sz w:val="24"/>
                <w:szCs w:val="24"/>
              </w:rPr>
              <w:t>1</w:t>
            </w:r>
            <w:r w:rsidRPr="001A0D3B">
              <w:rPr>
                <w:b w:val="0"/>
                <w:sz w:val="24"/>
                <w:szCs w:val="24"/>
              </w:rPr>
              <w:t>-</w:t>
            </w:r>
            <w:r w:rsidR="003D0712">
              <w:rPr>
                <w:b w:val="0"/>
                <w:sz w:val="24"/>
                <w:szCs w:val="24"/>
              </w:rPr>
              <w:t>11</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B1440FC" w:rsidR="00B8576A" w:rsidRDefault="00B8576A">
                            <w:pPr>
                              <w:jc w:val="both"/>
                            </w:pPr>
                            <w:r>
                              <w:t xml:space="preserve">This document contains the meeting minutes for the </w:t>
                            </w:r>
                            <w:proofErr w:type="spellStart"/>
                            <w:r>
                              <w:t>TGbe</w:t>
                            </w:r>
                            <w:proofErr w:type="spellEnd"/>
                            <w:r>
                              <w:t xml:space="preserve"> MAC </w:t>
                            </w:r>
                            <w:r w:rsidR="00415993">
                              <w:t>A</w:t>
                            </w:r>
                            <w:r>
                              <w:t xml:space="preserve">d </w:t>
                            </w:r>
                            <w:r w:rsidR="00415993">
                              <w:t>H</w:t>
                            </w:r>
                            <w:r>
                              <w:t xml:space="preserve">oc </w:t>
                            </w:r>
                            <w:r w:rsidR="003D0712">
                              <w:rPr>
                                <w:lang w:eastAsia="ko-KR"/>
                              </w:rPr>
                              <w:t>Meeting</w:t>
                            </w:r>
                            <w:r>
                              <w:t xml:space="preserve"> in </w:t>
                            </w:r>
                            <w:r w:rsidR="00476E2E">
                              <w:t>January</w:t>
                            </w:r>
                            <w:r w:rsidR="00415993">
                              <w:t xml:space="preserve"> 11 - 13</w:t>
                            </w:r>
                            <w:r w:rsidR="00476E2E">
                              <w:t xml:space="preserve"> 2023</w:t>
                            </w:r>
                            <w:r>
                              <w:t>.</w:t>
                            </w:r>
                          </w:p>
                          <w:p w14:paraId="7736EB3D" w14:textId="77777777" w:rsidR="00B8576A" w:rsidRDefault="00B8576A">
                            <w:pPr>
                              <w:jc w:val="both"/>
                            </w:pPr>
                          </w:p>
                          <w:p w14:paraId="10EB7880" w14:textId="77777777" w:rsidR="00B8576A" w:rsidRDefault="00B8576A">
                            <w:pPr>
                              <w:jc w:val="both"/>
                            </w:pPr>
                            <w:r>
                              <w:t>Revisions:</w:t>
                            </w:r>
                          </w:p>
                          <w:p w14:paraId="347A8B5C" w14:textId="7D7CA707" w:rsidR="00B8576A" w:rsidRDefault="00B8576A" w:rsidP="000A2A8E">
                            <w:pPr>
                              <w:numPr>
                                <w:ilvl w:val="0"/>
                                <w:numId w:val="1"/>
                              </w:numPr>
                              <w:jc w:val="both"/>
                            </w:pPr>
                            <w:r>
                              <w:t xml:space="preserve">Rev0: Added the minute from the </w:t>
                            </w:r>
                            <w:r w:rsidR="00D93281">
                              <w:t>MAC ad hoc</w:t>
                            </w:r>
                            <w:r w:rsidR="00476E2E">
                              <w:t xml:space="preserve"> </w:t>
                            </w:r>
                            <w:r w:rsidR="00415993">
                              <w:t xml:space="preserve">meeting </w:t>
                            </w:r>
                            <w:r w:rsidR="00476E2E">
                              <w:t>held on</w:t>
                            </w:r>
                            <w:r>
                              <w:t xml:space="preserve"> </w:t>
                            </w:r>
                            <w:r w:rsidR="008B6F13">
                              <w:rPr>
                                <w:lang w:eastAsia="ko-KR"/>
                              </w:rPr>
                              <w:t>January 11 2023</w:t>
                            </w:r>
                            <w:r>
                              <w:t>.</w:t>
                            </w:r>
                          </w:p>
                          <w:p w14:paraId="2A9ADE8E" w14:textId="3E48F535" w:rsidR="002745D1" w:rsidRDefault="002745D1" w:rsidP="002745D1">
                            <w:pPr>
                              <w:numPr>
                                <w:ilvl w:val="0"/>
                                <w:numId w:val="1"/>
                              </w:numPr>
                              <w:jc w:val="both"/>
                            </w:pPr>
                            <w:r>
                              <w:t>Rev</w:t>
                            </w:r>
                            <w:r>
                              <w:t>1</w:t>
                            </w:r>
                            <w:r>
                              <w:t xml:space="preserve">: Added the minute from the MAC ad hoc meeting held on </w:t>
                            </w:r>
                            <w:r>
                              <w:rPr>
                                <w:lang w:eastAsia="ko-KR"/>
                              </w:rPr>
                              <w:t>January 1</w:t>
                            </w:r>
                            <w:r>
                              <w:rPr>
                                <w:lang w:eastAsia="ko-KR"/>
                              </w:rPr>
                              <w:t>2</w:t>
                            </w:r>
                            <w:r>
                              <w:rPr>
                                <w:lang w:eastAsia="ko-KR"/>
                              </w:rPr>
                              <w:t xml:space="preserve"> 2023</w:t>
                            </w:r>
                            <w:r>
                              <w:t>.</w:t>
                            </w:r>
                          </w:p>
                          <w:p w14:paraId="3220AD08" w14:textId="77777777" w:rsidR="002745D1" w:rsidRDefault="002745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3B1440FC" w:rsidR="00B8576A" w:rsidRDefault="00B8576A">
                      <w:pPr>
                        <w:jc w:val="both"/>
                      </w:pPr>
                      <w:r>
                        <w:t xml:space="preserve">This document contains the meeting minutes for the </w:t>
                      </w:r>
                      <w:proofErr w:type="spellStart"/>
                      <w:r>
                        <w:t>TGbe</w:t>
                      </w:r>
                      <w:proofErr w:type="spellEnd"/>
                      <w:r>
                        <w:t xml:space="preserve"> MAC </w:t>
                      </w:r>
                      <w:r w:rsidR="00415993">
                        <w:t>A</w:t>
                      </w:r>
                      <w:r>
                        <w:t xml:space="preserve">d </w:t>
                      </w:r>
                      <w:r w:rsidR="00415993">
                        <w:t>H</w:t>
                      </w:r>
                      <w:r>
                        <w:t xml:space="preserve">oc </w:t>
                      </w:r>
                      <w:r w:rsidR="003D0712">
                        <w:rPr>
                          <w:lang w:eastAsia="ko-KR"/>
                        </w:rPr>
                        <w:t>Meeting</w:t>
                      </w:r>
                      <w:r>
                        <w:t xml:space="preserve"> in </w:t>
                      </w:r>
                      <w:r w:rsidR="00476E2E">
                        <w:t>January</w:t>
                      </w:r>
                      <w:r w:rsidR="00415993">
                        <w:t xml:space="preserve"> 11 - 13</w:t>
                      </w:r>
                      <w:r w:rsidR="00476E2E">
                        <w:t xml:space="preserve"> 2023</w:t>
                      </w:r>
                      <w:r>
                        <w:t>.</w:t>
                      </w:r>
                    </w:p>
                    <w:p w14:paraId="7736EB3D" w14:textId="77777777" w:rsidR="00B8576A" w:rsidRDefault="00B8576A">
                      <w:pPr>
                        <w:jc w:val="both"/>
                      </w:pPr>
                    </w:p>
                    <w:p w14:paraId="10EB7880" w14:textId="77777777" w:rsidR="00B8576A" w:rsidRDefault="00B8576A">
                      <w:pPr>
                        <w:jc w:val="both"/>
                      </w:pPr>
                      <w:r>
                        <w:t>Revisions:</w:t>
                      </w:r>
                    </w:p>
                    <w:p w14:paraId="347A8B5C" w14:textId="7D7CA707" w:rsidR="00B8576A" w:rsidRDefault="00B8576A" w:rsidP="000A2A8E">
                      <w:pPr>
                        <w:numPr>
                          <w:ilvl w:val="0"/>
                          <w:numId w:val="1"/>
                        </w:numPr>
                        <w:jc w:val="both"/>
                      </w:pPr>
                      <w:r>
                        <w:t xml:space="preserve">Rev0: Added the minute from the </w:t>
                      </w:r>
                      <w:r w:rsidR="00D93281">
                        <w:t>MAC ad hoc</w:t>
                      </w:r>
                      <w:r w:rsidR="00476E2E">
                        <w:t xml:space="preserve"> </w:t>
                      </w:r>
                      <w:r w:rsidR="00415993">
                        <w:t xml:space="preserve">meeting </w:t>
                      </w:r>
                      <w:r w:rsidR="00476E2E">
                        <w:t>held on</w:t>
                      </w:r>
                      <w:r>
                        <w:t xml:space="preserve"> </w:t>
                      </w:r>
                      <w:r w:rsidR="008B6F13">
                        <w:rPr>
                          <w:lang w:eastAsia="ko-KR"/>
                        </w:rPr>
                        <w:t>January 11 2023</w:t>
                      </w:r>
                      <w:r>
                        <w:t>.</w:t>
                      </w:r>
                    </w:p>
                    <w:p w14:paraId="2A9ADE8E" w14:textId="3E48F535" w:rsidR="002745D1" w:rsidRDefault="002745D1" w:rsidP="002745D1">
                      <w:pPr>
                        <w:numPr>
                          <w:ilvl w:val="0"/>
                          <w:numId w:val="1"/>
                        </w:numPr>
                        <w:jc w:val="both"/>
                      </w:pPr>
                      <w:r>
                        <w:t>Rev</w:t>
                      </w:r>
                      <w:r>
                        <w:t>1</w:t>
                      </w:r>
                      <w:r>
                        <w:t xml:space="preserve">: Added the minute from the MAC ad hoc meeting held on </w:t>
                      </w:r>
                      <w:r>
                        <w:rPr>
                          <w:lang w:eastAsia="ko-KR"/>
                        </w:rPr>
                        <w:t>January 1</w:t>
                      </w:r>
                      <w:r>
                        <w:rPr>
                          <w:lang w:eastAsia="ko-KR"/>
                        </w:rPr>
                        <w:t>2</w:t>
                      </w:r>
                      <w:r>
                        <w:rPr>
                          <w:lang w:eastAsia="ko-KR"/>
                        </w:rPr>
                        <w:t xml:space="preserve"> 2023</w:t>
                      </w:r>
                      <w:r>
                        <w:t>.</w:t>
                      </w:r>
                    </w:p>
                    <w:p w14:paraId="3220AD08" w14:textId="77777777" w:rsidR="002745D1" w:rsidRDefault="002745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32D98A10" w:rsidR="002A17EC" w:rsidRPr="001A0D3B" w:rsidRDefault="008B6F13" w:rsidP="004B7D58">
      <w:pPr>
        <w:pStyle w:val="3"/>
        <w:rPr>
          <w:rFonts w:ascii="Times New Roman" w:hAnsi="Times New Roman"/>
          <w:b w:val="0"/>
          <w:szCs w:val="24"/>
          <w:u w:val="single"/>
        </w:rPr>
      </w:pPr>
      <w:r>
        <w:rPr>
          <w:rFonts w:ascii="Times New Roman" w:hAnsi="Times New Roman"/>
          <w:szCs w:val="24"/>
          <w:u w:val="single"/>
        </w:rPr>
        <w:lastRenderedPageBreak/>
        <w:t>AM1 January 11</w:t>
      </w:r>
      <w:r w:rsidR="002A17EC" w:rsidRPr="001A0D3B">
        <w:rPr>
          <w:rFonts w:ascii="Times New Roman" w:hAnsi="Times New Roman"/>
          <w:szCs w:val="24"/>
          <w:u w:val="single"/>
        </w:rPr>
        <w:t xml:space="preserve"> 202</w:t>
      </w:r>
      <w:r>
        <w:rPr>
          <w:rFonts w:ascii="Times New Roman" w:hAnsi="Times New Roman"/>
          <w:szCs w:val="24"/>
          <w:u w:val="single"/>
        </w:rPr>
        <w:t>3</w:t>
      </w:r>
      <w:r w:rsidR="002A17EC" w:rsidRPr="001A0D3B">
        <w:rPr>
          <w:rFonts w:ascii="Times New Roman" w:hAnsi="Times New Roman"/>
          <w:szCs w:val="24"/>
          <w:u w:val="single"/>
        </w:rPr>
        <w:t>,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r w:rsidR="008F4F33" w:rsidRPr="001A0D3B">
        <w:rPr>
          <w:rFonts w:ascii="Times New Roman" w:hAnsi="Times New Roman"/>
          <w:szCs w:val="24"/>
          <w:u w:val="single"/>
        </w:rPr>
        <w:t xml:space="preserve"> </w:t>
      </w:r>
      <w:r>
        <w:rPr>
          <w:rFonts w:ascii="Times New Roman" w:hAnsi="Times New Roman"/>
          <w:szCs w:val="24"/>
          <w:u w:val="single"/>
        </w:rPr>
        <w:t>meeting</w:t>
      </w:r>
      <w:r w:rsidR="002A17EC" w:rsidRPr="001A0D3B">
        <w:rPr>
          <w:rFonts w:ascii="Times New Roman" w:hAnsi="Times New Roman"/>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D546F3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415993">
        <w:rPr>
          <w:rFonts w:ascii="Times New Roman" w:hAnsi="Times New Roman" w:cs="Times New Roman"/>
          <w:sz w:val="24"/>
          <w:szCs w:val="24"/>
        </w:rPr>
        <w:t>webex</w:t>
      </w:r>
      <w:proofErr w:type="spellEnd"/>
      <w:r w:rsidR="00415993">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612B9522"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476E2E">
        <w:rPr>
          <w:rFonts w:ascii="Times New Roman" w:hAnsi="Times New Roman" w:cs="Times New Roman"/>
          <w:sz w:val="24"/>
          <w:szCs w:val="24"/>
        </w:rPr>
        <w:t>0</w:t>
      </w:r>
      <w:r w:rsidR="008B6F13">
        <w:rPr>
          <w:rFonts w:ascii="Times New Roman" w:hAnsi="Times New Roman" w:cs="Times New Roman"/>
          <w:sz w:val="24"/>
          <w:szCs w:val="24"/>
        </w:rPr>
        <w:t>9</w:t>
      </w:r>
      <w:r w:rsidRPr="001A0D3B">
        <w:rPr>
          <w:rFonts w:ascii="Times New Roman" w:hAnsi="Times New Roman" w:cs="Times New Roman"/>
          <w:sz w:val="24"/>
          <w:szCs w:val="24"/>
        </w:rPr>
        <w:t>:0</w:t>
      </w:r>
      <w:r w:rsidR="008B6F13">
        <w:rPr>
          <w:rFonts w:ascii="Times New Roman" w:hAnsi="Times New Roman" w:cs="Times New Roman"/>
          <w:sz w:val="24"/>
          <w:szCs w:val="24"/>
        </w:rPr>
        <w:t>3</w:t>
      </w:r>
      <w:r w:rsidR="00476E2E">
        <w:rPr>
          <w:rFonts w:ascii="Times New Roman" w:hAnsi="Times New Roman" w:cs="Times New Roman"/>
          <w:sz w:val="24"/>
          <w:szCs w:val="24"/>
        </w:rPr>
        <w:t xml:space="preserve"> </w:t>
      </w:r>
      <w:r w:rsidR="008B6F13">
        <w:rPr>
          <w:rFonts w:ascii="Times New Roman" w:hAnsi="Times New Roman" w:cs="Times New Roman"/>
          <w:sz w:val="24"/>
          <w:szCs w:val="24"/>
        </w:rPr>
        <w:t>PT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403F13A2" w14:textId="5554A4D4" w:rsidR="008B6F13" w:rsidRDefault="008B6F13" w:rsidP="00B93268">
      <w:pPr>
        <w:numPr>
          <w:ilvl w:val="0"/>
          <w:numId w:val="3"/>
        </w:numPr>
        <w:rPr>
          <w:rFonts w:ascii="Times New Roman" w:hAnsi="Times New Roman" w:cs="Times New Roman"/>
          <w:sz w:val="24"/>
          <w:szCs w:val="24"/>
        </w:rPr>
      </w:pPr>
      <w:r>
        <w:rPr>
          <w:rFonts w:ascii="Times New Roman" w:hAnsi="Times New Roman" w:cs="Times New Roman" w:hint="eastAsia"/>
          <w:sz w:val="24"/>
          <w:szCs w:val="24"/>
          <w:lang w:eastAsia="ko-KR"/>
        </w:rPr>
        <w:t>T</w:t>
      </w:r>
      <w:r>
        <w:rPr>
          <w:rFonts w:ascii="Times New Roman" w:hAnsi="Times New Roman" w:cs="Times New Roman"/>
          <w:sz w:val="24"/>
          <w:szCs w:val="24"/>
          <w:lang w:eastAsia="ko-KR"/>
        </w:rPr>
        <w:t>he Chair went through the guidelines for Post-Quarantine during the MAC ad-hoc sessions.</w:t>
      </w:r>
    </w:p>
    <w:p w14:paraId="6CF9685A" w14:textId="5254E5E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8B6F13">
        <w:rPr>
          <w:rFonts w:ascii="Times New Roman" w:hAnsi="Times New Roman" w:cs="Times New Roman"/>
          <w:sz w:val="24"/>
          <w:szCs w:val="24"/>
        </w:rPr>
        <w:t>3</w:t>
      </w:r>
      <w:r w:rsidR="000E1E0B" w:rsidRPr="001A0D3B">
        <w:rPr>
          <w:rFonts w:ascii="Times New Roman" w:hAnsi="Times New Roman" w:cs="Times New Roman"/>
          <w:sz w:val="24"/>
          <w:szCs w:val="24"/>
        </w:rPr>
        <w:t>/</w:t>
      </w:r>
      <w:r w:rsidR="008B6F13">
        <w:rPr>
          <w:rFonts w:ascii="Times New Roman" w:hAnsi="Times New Roman" w:cs="Times New Roman"/>
          <w:sz w:val="24"/>
          <w:szCs w:val="24"/>
        </w:rPr>
        <w:t>0</w:t>
      </w:r>
      <w:r w:rsidR="00476E2E">
        <w:rPr>
          <w:rFonts w:ascii="Times New Roman" w:hAnsi="Times New Roman" w:cs="Times New Roman"/>
          <w:sz w:val="24"/>
          <w:szCs w:val="24"/>
        </w:rPr>
        <w:t>0</w:t>
      </w:r>
      <w:r w:rsidR="008B6F13">
        <w:rPr>
          <w:rFonts w:ascii="Times New Roman" w:hAnsi="Times New Roman" w:cs="Times New Roman"/>
          <w:sz w:val="24"/>
          <w:szCs w:val="24"/>
        </w:rPr>
        <w:t>19</w:t>
      </w:r>
      <w:r w:rsidR="00BF2A26">
        <w:rPr>
          <w:rFonts w:ascii="Times New Roman" w:hAnsi="Times New Roman" w:cs="Times New Roman"/>
          <w:sz w:val="24"/>
          <w:szCs w:val="24"/>
        </w:rPr>
        <w:t>r</w:t>
      </w:r>
      <w:r w:rsidR="008B6F13">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7F03DD32" w14:textId="77777777" w:rsidR="004F29C2" w:rsidRPr="001A0D3B" w:rsidRDefault="004F29C2" w:rsidP="004F29C2">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5054C3" w14:textId="77777777" w:rsidR="00476E2E" w:rsidRDefault="00476E2E" w:rsidP="00476E2E">
      <w:pPr>
        <w:pStyle w:val="a8"/>
        <w:rPr>
          <w:sz w:val="20"/>
          <w:szCs w:val="20"/>
        </w:rPr>
      </w:pPr>
    </w:p>
    <w:p w14:paraId="027D279B" w14:textId="44238F0D" w:rsidR="008B6F13" w:rsidRDefault="00000000" w:rsidP="008B6F13">
      <w:pPr>
        <w:pStyle w:val="a8"/>
        <w:numPr>
          <w:ilvl w:val="0"/>
          <w:numId w:val="4"/>
        </w:numPr>
        <w:rPr>
          <w:sz w:val="22"/>
          <w:szCs w:val="22"/>
        </w:rPr>
      </w:pPr>
      <w:hyperlink r:id="rId16" w:history="1">
        <w:r w:rsidR="008B6F13" w:rsidRPr="00344AA2">
          <w:rPr>
            <w:rStyle w:val="a6"/>
            <w:sz w:val="22"/>
            <w:szCs w:val="22"/>
          </w:rPr>
          <w:t>1051r3</w:t>
        </w:r>
      </w:hyperlink>
      <w:r w:rsidR="008B6F13" w:rsidRPr="00AA7211">
        <w:rPr>
          <w:sz w:val="22"/>
          <w:szCs w:val="22"/>
        </w:rPr>
        <w:t xml:space="preserve"> CR for TWT</w:t>
      </w:r>
      <w:r w:rsidR="008B6F13" w:rsidRPr="00AA7211">
        <w:rPr>
          <w:sz w:val="22"/>
          <w:szCs w:val="22"/>
        </w:rPr>
        <w:tab/>
      </w:r>
      <w:r w:rsidR="008B6F13" w:rsidRPr="00AA7211">
        <w:rPr>
          <w:sz w:val="22"/>
          <w:szCs w:val="22"/>
        </w:rPr>
        <w:tab/>
      </w:r>
      <w:r w:rsidR="008B6F13" w:rsidRPr="00AA7211">
        <w:rPr>
          <w:sz w:val="22"/>
          <w:szCs w:val="22"/>
        </w:rPr>
        <w:tab/>
      </w:r>
      <w:r w:rsidR="008B6F13">
        <w:rPr>
          <w:sz w:val="22"/>
          <w:szCs w:val="22"/>
        </w:rPr>
        <w:tab/>
      </w:r>
      <w:r w:rsidR="008B6F13" w:rsidRPr="00AA7211">
        <w:rPr>
          <w:sz w:val="22"/>
          <w:szCs w:val="22"/>
        </w:rPr>
        <w:t xml:space="preserve">Rubayet Shafin </w:t>
      </w:r>
      <w:r w:rsidR="008B6F13" w:rsidRPr="00AA7211">
        <w:rPr>
          <w:sz w:val="22"/>
          <w:szCs w:val="22"/>
        </w:rPr>
        <w:tab/>
      </w:r>
      <w:r w:rsidR="008B6F13" w:rsidRPr="00AA7211">
        <w:rPr>
          <w:sz w:val="22"/>
          <w:szCs w:val="22"/>
        </w:rPr>
        <w:tab/>
      </w:r>
      <w:r w:rsidR="008B6F13">
        <w:rPr>
          <w:sz w:val="22"/>
          <w:szCs w:val="22"/>
        </w:rPr>
        <w:t>[</w:t>
      </w:r>
      <w:r w:rsidR="008B6F13" w:rsidRPr="00AA7211">
        <w:rPr>
          <w:sz w:val="22"/>
          <w:szCs w:val="22"/>
        </w:rPr>
        <w:t>6</w:t>
      </w:r>
      <w:r w:rsidR="008B6F13">
        <w:rPr>
          <w:sz w:val="22"/>
          <w:szCs w:val="22"/>
        </w:rPr>
        <w:t>C-SP 10’]</w:t>
      </w:r>
    </w:p>
    <w:p w14:paraId="2333BFDD" w14:textId="036ED0DD" w:rsidR="003C7DE9" w:rsidRDefault="00834E5F" w:rsidP="003C7DE9">
      <w:pPr>
        <w:pStyle w:val="a8"/>
        <w:rPr>
          <w:sz w:val="22"/>
          <w:szCs w:val="22"/>
          <w:lang w:eastAsia="ko-KR"/>
        </w:rPr>
      </w:pPr>
      <w:r>
        <w:rPr>
          <w:rFonts w:hint="eastAsia"/>
          <w:sz w:val="22"/>
          <w:szCs w:val="22"/>
          <w:lang w:eastAsia="ko-KR"/>
        </w:rPr>
        <w:t>D</w:t>
      </w:r>
      <w:r>
        <w:rPr>
          <w:sz w:val="22"/>
          <w:szCs w:val="22"/>
          <w:lang w:eastAsia="ko-KR"/>
        </w:rPr>
        <w:t>iscussion: None</w:t>
      </w:r>
    </w:p>
    <w:p w14:paraId="49579A8A" w14:textId="77777777" w:rsidR="00834E5F" w:rsidRDefault="00834E5F" w:rsidP="00834E5F">
      <w:pPr>
        <w:pStyle w:val="a8"/>
        <w:rPr>
          <w:lang w:val="en-US" w:eastAsia="ko-KR"/>
        </w:rPr>
      </w:pPr>
    </w:p>
    <w:p w14:paraId="0CAA2E06" w14:textId="3AAE3C99" w:rsidR="00834E5F" w:rsidRDefault="00834E5F" w:rsidP="00834E5F">
      <w:pPr>
        <w:pStyle w:val="a8"/>
        <w:rPr>
          <w:lang w:val="en-US" w:eastAsia="ko-KR"/>
        </w:rPr>
      </w:pPr>
      <w:r>
        <w:rPr>
          <w:rFonts w:hint="eastAsia"/>
          <w:lang w:val="en-US" w:eastAsia="ko-KR"/>
        </w:rPr>
        <w:t>S</w:t>
      </w:r>
      <w:r>
        <w:rPr>
          <w:lang w:val="en-US" w:eastAsia="ko-KR"/>
        </w:rPr>
        <w:t>P: Do you support to accept the resolution in 11-22/1051r4 for the following CIDs?</w:t>
      </w:r>
    </w:p>
    <w:p w14:paraId="47A47F08" w14:textId="5B0E627A" w:rsidR="00834E5F" w:rsidRPr="00834E5F" w:rsidRDefault="00834E5F" w:rsidP="003C7DE9">
      <w:pPr>
        <w:pStyle w:val="a8"/>
        <w:rPr>
          <w:sz w:val="22"/>
          <w:szCs w:val="22"/>
          <w:lang w:val="en-US"/>
        </w:rPr>
      </w:pPr>
      <w:r w:rsidRPr="00834E5F">
        <w:rPr>
          <w:sz w:val="22"/>
          <w:szCs w:val="22"/>
          <w:lang w:val="en-US"/>
        </w:rPr>
        <w:t>13633, 11949, 13872, 11155, 13643</w:t>
      </w:r>
    </w:p>
    <w:p w14:paraId="0288A115" w14:textId="2EDA503B" w:rsidR="00834E5F" w:rsidRPr="00834E5F" w:rsidRDefault="00834E5F" w:rsidP="003C7DE9">
      <w:pPr>
        <w:pStyle w:val="a8"/>
        <w:rPr>
          <w:color w:val="00B050"/>
          <w:sz w:val="22"/>
          <w:szCs w:val="22"/>
          <w:lang w:eastAsia="ko-KR"/>
        </w:rPr>
      </w:pPr>
      <w:r w:rsidRPr="00834E5F">
        <w:rPr>
          <w:rFonts w:hint="eastAsia"/>
          <w:color w:val="00B050"/>
          <w:sz w:val="22"/>
          <w:szCs w:val="22"/>
          <w:lang w:eastAsia="ko-KR"/>
        </w:rPr>
        <w:t>N</w:t>
      </w:r>
      <w:r w:rsidRPr="00834E5F">
        <w:rPr>
          <w:color w:val="00B050"/>
          <w:sz w:val="22"/>
          <w:szCs w:val="22"/>
          <w:lang w:eastAsia="ko-KR"/>
        </w:rPr>
        <w:t>o objection</w:t>
      </w:r>
    </w:p>
    <w:p w14:paraId="4FA2FC19" w14:textId="77777777" w:rsidR="00834E5F" w:rsidRPr="00AA7211" w:rsidRDefault="00834E5F" w:rsidP="003C7DE9">
      <w:pPr>
        <w:pStyle w:val="a8"/>
        <w:rPr>
          <w:sz w:val="22"/>
          <w:szCs w:val="22"/>
        </w:rPr>
      </w:pPr>
    </w:p>
    <w:p w14:paraId="3D77DF96" w14:textId="50FD3C48" w:rsidR="008B6F13" w:rsidRDefault="00000000" w:rsidP="008B6F13">
      <w:pPr>
        <w:pStyle w:val="a8"/>
        <w:numPr>
          <w:ilvl w:val="0"/>
          <w:numId w:val="4"/>
        </w:numPr>
        <w:rPr>
          <w:sz w:val="22"/>
          <w:szCs w:val="22"/>
        </w:rPr>
      </w:pPr>
      <w:hyperlink r:id="rId17" w:history="1">
        <w:r w:rsidR="008B6F13" w:rsidRPr="00112034">
          <w:rPr>
            <w:rStyle w:val="a6"/>
            <w:sz w:val="22"/>
            <w:szCs w:val="22"/>
          </w:rPr>
          <w:t>1265r2</w:t>
        </w:r>
      </w:hyperlink>
      <w:r w:rsidR="008B6F13" w:rsidRPr="00AA7211">
        <w:rPr>
          <w:sz w:val="22"/>
          <w:szCs w:val="22"/>
        </w:rPr>
        <w:t xml:space="preserve"> CR for CID 13736 and 13973</w:t>
      </w:r>
      <w:r w:rsidR="008B6F13" w:rsidRPr="00AA7211">
        <w:rPr>
          <w:sz w:val="22"/>
          <w:szCs w:val="22"/>
        </w:rPr>
        <w:tab/>
      </w:r>
      <w:r w:rsidR="008B6F13">
        <w:rPr>
          <w:sz w:val="22"/>
          <w:szCs w:val="22"/>
        </w:rPr>
        <w:tab/>
      </w:r>
      <w:r w:rsidR="008B6F13" w:rsidRPr="00AA7211">
        <w:rPr>
          <w:sz w:val="22"/>
          <w:szCs w:val="22"/>
        </w:rPr>
        <w:t xml:space="preserve">Yunbo Li </w:t>
      </w:r>
      <w:r w:rsidR="008B6F13" w:rsidRPr="00AA7211">
        <w:rPr>
          <w:sz w:val="22"/>
          <w:szCs w:val="22"/>
        </w:rPr>
        <w:tab/>
      </w:r>
      <w:r w:rsidR="008B6F13" w:rsidRPr="00AA7211">
        <w:rPr>
          <w:sz w:val="22"/>
          <w:szCs w:val="22"/>
        </w:rPr>
        <w:tab/>
      </w:r>
      <w:r w:rsidR="008B6F13">
        <w:rPr>
          <w:sz w:val="22"/>
          <w:szCs w:val="22"/>
        </w:rPr>
        <w:t>[2C-SP 10’]</w:t>
      </w:r>
    </w:p>
    <w:p w14:paraId="1DFE789D" w14:textId="47A0FD69" w:rsidR="00834E5F" w:rsidRDefault="00834E5F" w:rsidP="00834E5F">
      <w:pPr>
        <w:pStyle w:val="a8"/>
        <w:rPr>
          <w:sz w:val="22"/>
          <w:szCs w:val="22"/>
        </w:rPr>
      </w:pPr>
    </w:p>
    <w:p w14:paraId="2D56E111" w14:textId="2B160D25" w:rsidR="00834E5F" w:rsidRDefault="00834E5F" w:rsidP="00834E5F">
      <w:pPr>
        <w:pStyle w:val="a8"/>
        <w:rPr>
          <w:sz w:val="22"/>
          <w:szCs w:val="22"/>
          <w:lang w:eastAsia="ko-KR"/>
        </w:rPr>
      </w:pPr>
      <w:r>
        <w:rPr>
          <w:rFonts w:hint="eastAsia"/>
          <w:sz w:val="22"/>
          <w:szCs w:val="22"/>
          <w:lang w:eastAsia="ko-KR"/>
        </w:rPr>
        <w:t>D</w:t>
      </w:r>
      <w:r>
        <w:rPr>
          <w:sz w:val="22"/>
          <w:szCs w:val="22"/>
          <w:lang w:eastAsia="ko-KR"/>
        </w:rPr>
        <w:t xml:space="preserve">iscussion: </w:t>
      </w:r>
    </w:p>
    <w:p w14:paraId="080315AB" w14:textId="1CBE3DE8" w:rsidR="00C558AA" w:rsidRDefault="00C558AA" w:rsidP="00834E5F">
      <w:pPr>
        <w:pStyle w:val="a8"/>
        <w:rPr>
          <w:sz w:val="22"/>
          <w:szCs w:val="22"/>
          <w:lang w:eastAsia="ko-KR"/>
        </w:rPr>
      </w:pPr>
      <w:r>
        <w:rPr>
          <w:rFonts w:hint="eastAsia"/>
          <w:sz w:val="22"/>
          <w:szCs w:val="22"/>
          <w:lang w:eastAsia="ko-KR"/>
        </w:rPr>
        <w:t>C</w:t>
      </w:r>
      <w:r>
        <w:rPr>
          <w:sz w:val="22"/>
          <w:szCs w:val="22"/>
          <w:lang w:eastAsia="ko-KR"/>
        </w:rPr>
        <w:t>: Typo, SIFS after or a SIFS after..</w:t>
      </w:r>
    </w:p>
    <w:p w14:paraId="4959BEE1" w14:textId="53AFE086" w:rsidR="00C558AA" w:rsidRDefault="00C558AA" w:rsidP="00834E5F">
      <w:pPr>
        <w:pStyle w:val="a8"/>
        <w:rPr>
          <w:sz w:val="22"/>
          <w:szCs w:val="22"/>
          <w:lang w:eastAsia="ko-KR"/>
        </w:rPr>
      </w:pPr>
      <w:r>
        <w:rPr>
          <w:rFonts w:hint="eastAsia"/>
          <w:sz w:val="22"/>
          <w:szCs w:val="22"/>
          <w:lang w:eastAsia="ko-KR"/>
        </w:rPr>
        <w:t>C</w:t>
      </w:r>
      <w:r>
        <w:rPr>
          <w:sz w:val="22"/>
          <w:szCs w:val="22"/>
          <w:lang w:eastAsia="ko-KR"/>
        </w:rPr>
        <w:t xml:space="preserve">: I already removed ”a”. </w:t>
      </w:r>
    </w:p>
    <w:p w14:paraId="79051D9E" w14:textId="77777777" w:rsidR="00834E5F" w:rsidRDefault="00834E5F" w:rsidP="00834E5F">
      <w:pPr>
        <w:pStyle w:val="a8"/>
        <w:rPr>
          <w:lang w:val="en-US" w:eastAsia="ko-KR"/>
        </w:rPr>
      </w:pPr>
    </w:p>
    <w:p w14:paraId="544E2B6F" w14:textId="07944DF9" w:rsidR="00834E5F" w:rsidRDefault="00834E5F" w:rsidP="00834E5F">
      <w:pPr>
        <w:pStyle w:val="a8"/>
        <w:rPr>
          <w:lang w:val="en-US" w:eastAsia="ko-KR"/>
        </w:rPr>
      </w:pPr>
      <w:r>
        <w:rPr>
          <w:rFonts w:hint="eastAsia"/>
          <w:lang w:val="en-US" w:eastAsia="ko-KR"/>
        </w:rPr>
        <w:t>S</w:t>
      </w:r>
      <w:r>
        <w:rPr>
          <w:lang w:val="en-US" w:eastAsia="ko-KR"/>
        </w:rPr>
        <w:t>P: Do you support to accept the resolution in 11-22/1265r</w:t>
      </w:r>
      <w:r w:rsidR="00C558AA">
        <w:rPr>
          <w:lang w:val="en-US" w:eastAsia="ko-KR"/>
        </w:rPr>
        <w:t>3</w:t>
      </w:r>
      <w:r>
        <w:rPr>
          <w:lang w:val="en-US" w:eastAsia="ko-KR"/>
        </w:rPr>
        <w:t xml:space="preserve"> for the following CIDs?</w:t>
      </w:r>
    </w:p>
    <w:p w14:paraId="55E53709" w14:textId="48F458D8" w:rsidR="00834E5F" w:rsidRPr="00834E5F" w:rsidRDefault="00834E5F" w:rsidP="00834E5F">
      <w:pPr>
        <w:pStyle w:val="a8"/>
        <w:rPr>
          <w:sz w:val="22"/>
          <w:szCs w:val="22"/>
          <w:lang w:val="en-US"/>
        </w:rPr>
      </w:pPr>
      <w:r w:rsidRPr="00834E5F">
        <w:rPr>
          <w:sz w:val="22"/>
          <w:szCs w:val="22"/>
          <w:lang w:val="en-US"/>
        </w:rPr>
        <w:t>13736, 13973</w:t>
      </w:r>
    </w:p>
    <w:p w14:paraId="062682E2" w14:textId="67531201" w:rsidR="00834E5F" w:rsidRPr="00C558AA" w:rsidRDefault="00C558AA" w:rsidP="00834E5F">
      <w:pPr>
        <w:pStyle w:val="a8"/>
        <w:rPr>
          <w:color w:val="00B050"/>
          <w:sz w:val="22"/>
          <w:szCs w:val="22"/>
          <w:lang w:eastAsia="ko-KR"/>
        </w:rPr>
      </w:pPr>
      <w:r w:rsidRPr="00C558AA">
        <w:rPr>
          <w:rFonts w:hint="eastAsia"/>
          <w:color w:val="00B050"/>
          <w:sz w:val="22"/>
          <w:szCs w:val="22"/>
          <w:lang w:eastAsia="ko-KR"/>
        </w:rPr>
        <w:t>N</w:t>
      </w:r>
      <w:r w:rsidRPr="00C558AA">
        <w:rPr>
          <w:color w:val="00B050"/>
          <w:sz w:val="22"/>
          <w:szCs w:val="22"/>
          <w:lang w:eastAsia="ko-KR"/>
        </w:rPr>
        <w:t>o objection</w:t>
      </w:r>
    </w:p>
    <w:p w14:paraId="261FCF0D" w14:textId="77777777" w:rsidR="00834E5F" w:rsidRDefault="00834E5F" w:rsidP="00834E5F">
      <w:pPr>
        <w:pStyle w:val="a8"/>
        <w:rPr>
          <w:sz w:val="22"/>
          <w:szCs w:val="22"/>
        </w:rPr>
      </w:pPr>
    </w:p>
    <w:p w14:paraId="3AC9480C" w14:textId="255F554E" w:rsidR="008B6F13" w:rsidRDefault="00000000" w:rsidP="008B6F13">
      <w:pPr>
        <w:pStyle w:val="a8"/>
        <w:numPr>
          <w:ilvl w:val="0"/>
          <w:numId w:val="4"/>
        </w:numPr>
        <w:rPr>
          <w:sz w:val="22"/>
          <w:szCs w:val="22"/>
        </w:rPr>
      </w:pPr>
      <w:hyperlink r:id="rId18" w:history="1">
        <w:r w:rsidR="008B6F13" w:rsidRPr="00CC63F5">
          <w:rPr>
            <w:rStyle w:val="a6"/>
            <w:sz w:val="22"/>
            <w:szCs w:val="22"/>
          </w:rPr>
          <w:t>1263r</w:t>
        </w:r>
        <w:r w:rsidR="00C558AA">
          <w:rPr>
            <w:rStyle w:val="a6"/>
            <w:sz w:val="22"/>
            <w:szCs w:val="22"/>
          </w:rPr>
          <w:t>4</w:t>
        </w:r>
      </w:hyperlink>
      <w:r w:rsidR="008B6F13" w:rsidRPr="00AA7211">
        <w:rPr>
          <w:sz w:val="22"/>
          <w:szCs w:val="22"/>
        </w:rPr>
        <w:t xml:space="preserve"> CR for TXOP return in MU-RTS TXS</w:t>
      </w:r>
      <w:r w:rsidR="008B6F13" w:rsidRPr="00AA7211">
        <w:rPr>
          <w:sz w:val="22"/>
          <w:szCs w:val="22"/>
        </w:rPr>
        <w:tab/>
        <w:t xml:space="preserve">Yunbo Li </w:t>
      </w:r>
      <w:r w:rsidR="008B6F13">
        <w:rPr>
          <w:sz w:val="22"/>
          <w:szCs w:val="22"/>
        </w:rPr>
        <w:tab/>
      </w:r>
      <w:r w:rsidR="008B6F13">
        <w:rPr>
          <w:sz w:val="22"/>
          <w:szCs w:val="22"/>
        </w:rPr>
        <w:tab/>
        <w:t>[</w:t>
      </w:r>
      <w:r w:rsidR="00C558AA">
        <w:rPr>
          <w:sz w:val="22"/>
          <w:szCs w:val="22"/>
        </w:rPr>
        <w:t>2</w:t>
      </w:r>
      <w:r w:rsidR="008B6F13">
        <w:rPr>
          <w:sz w:val="22"/>
          <w:szCs w:val="22"/>
        </w:rPr>
        <w:t>C-SP 10’]</w:t>
      </w:r>
    </w:p>
    <w:p w14:paraId="406CC22D" w14:textId="27621EDA" w:rsidR="00834E5F" w:rsidRDefault="00834E5F" w:rsidP="00834E5F">
      <w:pPr>
        <w:pStyle w:val="a8"/>
        <w:rPr>
          <w:sz w:val="22"/>
          <w:szCs w:val="22"/>
        </w:rPr>
      </w:pPr>
    </w:p>
    <w:p w14:paraId="7AEA650F" w14:textId="76512E57" w:rsidR="00834E5F" w:rsidRDefault="00834E5F" w:rsidP="00834E5F">
      <w:pPr>
        <w:pStyle w:val="a8"/>
        <w:rPr>
          <w:sz w:val="22"/>
          <w:szCs w:val="22"/>
          <w:lang w:eastAsia="ko-KR"/>
        </w:rPr>
      </w:pPr>
      <w:r>
        <w:rPr>
          <w:rFonts w:hint="eastAsia"/>
          <w:sz w:val="22"/>
          <w:szCs w:val="22"/>
          <w:lang w:eastAsia="ko-KR"/>
        </w:rPr>
        <w:t>D</w:t>
      </w:r>
      <w:r>
        <w:rPr>
          <w:sz w:val="22"/>
          <w:szCs w:val="22"/>
          <w:lang w:eastAsia="ko-KR"/>
        </w:rPr>
        <w:t xml:space="preserve">iscussion: </w:t>
      </w:r>
    </w:p>
    <w:p w14:paraId="236BBA91" w14:textId="091CD596" w:rsidR="004F0700" w:rsidRDefault="004F0700" w:rsidP="00834E5F">
      <w:pPr>
        <w:pStyle w:val="a8"/>
        <w:rPr>
          <w:sz w:val="22"/>
          <w:szCs w:val="22"/>
          <w:lang w:eastAsia="ko-KR"/>
        </w:rPr>
      </w:pPr>
      <w:r>
        <w:rPr>
          <w:sz w:val="22"/>
          <w:szCs w:val="22"/>
          <w:lang w:eastAsia="ko-KR"/>
        </w:rPr>
        <w:lastRenderedPageBreak/>
        <w:t xml:space="preserve">C: </w:t>
      </w:r>
      <w:r>
        <w:rPr>
          <w:rFonts w:hint="eastAsia"/>
          <w:sz w:val="22"/>
          <w:szCs w:val="22"/>
          <w:lang w:eastAsia="ko-KR"/>
        </w:rPr>
        <w:t>W</w:t>
      </w:r>
      <w:r>
        <w:rPr>
          <w:sz w:val="22"/>
          <w:szCs w:val="22"/>
          <w:lang w:eastAsia="ko-KR"/>
        </w:rPr>
        <w:t>e already have the PIFS recovery in mode 1. I don’t think we need to add for mode 1.</w:t>
      </w:r>
    </w:p>
    <w:p w14:paraId="0D33EA49" w14:textId="2CB9F6E1" w:rsidR="00834E5F" w:rsidRDefault="004F0700" w:rsidP="00834E5F">
      <w:pPr>
        <w:pStyle w:val="a8"/>
        <w:rPr>
          <w:lang w:val="en-US" w:eastAsia="ko-KR"/>
        </w:rPr>
      </w:pPr>
      <w:r>
        <w:rPr>
          <w:rFonts w:hint="eastAsia"/>
          <w:lang w:val="en-US" w:eastAsia="ko-KR"/>
        </w:rPr>
        <w:t>A</w:t>
      </w:r>
      <w:r>
        <w:rPr>
          <w:lang w:val="en-US" w:eastAsia="ko-KR"/>
        </w:rPr>
        <w:t>: I understand. I will follow the majority by group.</w:t>
      </w:r>
    </w:p>
    <w:p w14:paraId="37E184F3" w14:textId="77777777" w:rsidR="004F0700" w:rsidRDefault="004F0700" w:rsidP="00834E5F">
      <w:pPr>
        <w:pStyle w:val="a8"/>
        <w:rPr>
          <w:lang w:val="en-US" w:eastAsia="ko-KR"/>
        </w:rPr>
      </w:pPr>
    </w:p>
    <w:p w14:paraId="1BAFB37C" w14:textId="74DE4B87" w:rsidR="00834E5F" w:rsidRDefault="00834E5F" w:rsidP="00834E5F">
      <w:pPr>
        <w:pStyle w:val="a8"/>
        <w:rPr>
          <w:lang w:val="en-US" w:eastAsia="ko-KR"/>
        </w:rPr>
      </w:pPr>
      <w:r>
        <w:rPr>
          <w:rFonts w:hint="eastAsia"/>
          <w:lang w:val="en-US" w:eastAsia="ko-KR"/>
        </w:rPr>
        <w:t>S</w:t>
      </w:r>
      <w:r>
        <w:rPr>
          <w:lang w:val="en-US" w:eastAsia="ko-KR"/>
        </w:rPr>
        <w:t>P: Do you support to accept the resolution in 11-22/1</w:t>
      </w:r>
      <w:r w:rsidR="004F0700">
        <w:rPr>
          <w:lang w:val="en-US" w:eastAsia="ko-KR"/>
        </w:rPr>
        <w:t>263r4</w:t>
      </w:r>
      <w:r>
        <w:rPr>
          <w:lang w:val="en-US" w:eastAsia="ko-KR"/>
        </w:rPr>
        <w:t xml:space="preserve"> for the following CID?</w:t>
      </w:r>
    </w:p>
    <w:p w14:paraId="3E856208" w14:textId="78DBCC2E" w:rsidR="00834E5F" w:rsidRPr="00834E5F" w:rsidRDefault="004F0700" w:rsidP="00834E5F">
      <w:pPr>
        <w:pStyle w:val="a8"/>
        <w:rPr>
          <w:sz w:val="22"/>
          <w:szCs w:val="22"/>
          <w:lang w:val="en-US"/>
        </w:rPr>
      </w:pPr>
      <w:r w:rsidRPr="004F0700">
        <w:rPr>
          <w:sz w:val="22"/>
          <w:szCs w:val="22"/>
          <w:lang w:val="en-US"/>
        </w:rPr>
        <w:t>11486</w:t>
      </w:r>
    </w:p>
    <w:p w14:paraId="7A465740" w14:textId="7358C02B" w:rsidR="00834E5F" w:rsidRPr="004F0700" w:rsidRDefault="004F0700" w:rsidP="00834E5F">
      <w:pPr>
        <w:pStyle w:val="a8"/>
        <w:rPr>
          <w:color w:val="00B050"/>
          <w:sz w:val="22"/>
          <w:szCs w:val="22"/>
          <w:lang w:eastAsia="ko-KR"/>
        </w:rPr>
      </w:pPr>
      <w:r w:rsidRPr="004F0700">
        <w:rPr>
          <w:rFonts w:hint="eastAsia"/>
          <w:color w:val="00B050"/>
          <w:sz w:val="22"/>
          <w:szCs w:val="22"/>
          <w:lang w:eastAsia="ko-KR"/>
        </w:rPr>
        <w:t>N</w:t>
      </w:r>
      <w:r w:rsidRPr="004F0700">
        <w:rPr>
          <w:color w:val="00B050"/>
          <w:sz w:val="22"/>
          <w:szCs w:val="22"/>
          <w:lang w:eastAsia="ko-KR"/>
        </w:rPr>
        <w:t>o objection</w:t>
      </w:r>
    </w:p>
    <w:p w14:paraId="2F2D902F" w14:textId="77777777" w:rsidR="004F0700" w:rsidRDefault="004F0700" w:rsidP="00834E5F">
      <w:pPr>
        <w:pStyle w:val="a8"/>
        <w:rPr>
          <w:sz w:val="22"/>
          <w:szCs w:val="22"/>
        </w:rPr>
      </w:pPr>
    </w:p>
    <w:p w14:paraId="5B7E0937" w14:textId="0F0475AE" w:rsidR="004F0700" w:rsidRDefault="004F0700" w:rsidP="004F0700">
      <w:pPr>
        <w:pStyle w:val="a8"/>
        <w:rPr>
          <w:lang w:val="en-US" w:eastAsia="ko-KR"/>
        </w:rPr>
      </w:pPr>
      <w:r>
        <w:rPr>
          <w:rFonts w:hint="eastAsia"/>
          <w:lang w:val="en-US" w:eastAsia="ko-KR"/>
        </w:rPr>
        <w:t>S</w:t>
      </w:r>
      <w:r>
        <w:rPr>
          <w:lang w:val="en-US" w:eastAsia="ko-KR"/>
        </w:rPr>
        <w:t>P: Do you support to accept the resolution in 11-22/1263r4 for the following CID?</w:t>
      </w:r>
    </w:p>
    <w:p w14:paraId="243E08F5" w14:textId="74FECB81" w:rsidR="00834E5F" w:rsidRDefault="004F0700" w:rsidP="00834E5F">
      <w:pPr>
        <w:pStyle w:val="a8"/>
        <w:rPr>
          <w:sz w:val="22"/>
          <w:szCs w:val="22"/>
        </w:rPr>
      </w:pPr>
      <w:r w:rsidRPr="004F0700">
        <w:rPr>
          <w:sz w:val="22"/>
          <w:szCs w:val="22"/>
          <w:lang w:val="en-US"/>
        </w:rPr>
        <w:t>13989</w:t>
      </w:r>
    </w:p>
    <w:p w14:paraId="1FCECC3D" w14:textId="2F9D789E" w:rsidR="004F0700" w:rsidRPr="004F0700" w:rsidRDefault="004F0700" w:rsidP="00834E5F">
      <w:pPr>
        <w:pStyle w:val="a8"/>
        <w:rPr>
          <w:color w:val="FF0000"/>
          <w:sz w:val="22"/>
          <w:szCs w:val="22"/>
          <w:lang w:eastAsia="ko-KR"/>
        </w:rPr>
      </w:pPr>
      <w:r w:rsidRPr="004F0700">
        <w:rPr>
          <w:rFonts w:hint="eastAsia"/>
          <w:color w:val="FF0000"/>
          <w:sz w:val="22"/>
          <w:szCs w:val="22"/>
          <w:lang w:eastAsia="ko-KR"/>
        </w:rPr>
        <w:t>2</w:t>
      </w:r>
      <w:r w:rsidRPr="004F0700">
        <w:rPr>
          <w:color w:val="FF0000"/>
          <w:sz w:val="22"/>
          <w:szCs w:val="22"/>
          <w:lang w:eastAsia="ko-KR"/>
        </w:rPr>
        <w:t>0Y, 25N, 21A</w:t>
      </w:r>
    </w:p>
    <w:p w14:paraId="2C05C834" w14:textId="77777777" w:rsidR="004F0700" w:rsidRPr="00AA7211" w:rsidRDefault="004F0700" w:rsidP="00834E5F">
      <w:pPr>
        <w:pStyle w:val="a8"/>
        <w:rPr>
          <w:sz w:val="22"/>
          <w:szCs w:val="22"/>
        </w:rPr>
      </w:pPr>
    </w:p>
    <w:p w14:paraId="11408250" w14:textId="61B59AC1" w:rsidR="008B6F13" w:rsidRDefault="00000000" w:rsidP="008B6F13">
      <w:pPr>
        <w:pStyle w:val="a8"/>
        <w:numPr>
          <w:ilvl w:val="0"/>
          <w:numId w:val="4"/>
        </w:numPr>
        <w:rPr>
          <w:sz w:val="22"/>
          <w:szCs w:val="22"/>
        </w:rPr>
      </w:pPr>
      <w:hyperlink r:id="rId19" w:history="1">
        <w:r w:rsidR="008B6F13" w:rsidRPr="00933793">
          <w:rPr>
            <w:rStyle w:val="a6"/>
            <w:sz w:val="22"/>
            <w:szCs w:val="22"/>
          </w:rPr>
          <w:t>1545r</w:t>
        </w:r>
        <w:r w:rsidR="00DC5191">
          <w:rPr>
            <w:rStyle w:val="a6"/>
            <w:sz w:val="22"/>
            <w:szCs w:val="22"/>
          </w:rPr>
          <w:t>3</w:t>
        </w:r>
      </w:hyperlink>
      <w:r w:rsidR="008B6F13" w:rsidRPr="00241E44">
        <w:rPr>
          <w:sz w:val="22"/>
          <w:szCs w:val="22"/>
        </w:rPr>
        <w:t xml:space="preserve"> CR for CIDs related to TWT Information frame </w:t>
      </w:r>
      <w:r w:rsidR="008B6F13">
        <w:rPr>
          <w:sz w:val="22"/>
          <w:szCs w:val="22"/>
        </w:rPr>
        <w:tab/>
      </w:r>
      <w:r w:rsidR="008B6F13" w:rsidRPr="00241E44">
        <w:rPr>
          <w:sz w:val="22"/>
          <w:szCs w:val="22"/>
        </w:rPr>
        <w:t xml:space="preserve">Kumail Haider </w:t>
      </w:r>
      <w:r w:rsidR="008B6F13">
        <w:rPr>
          <w:sz w:val="22"/>
          <w:szCs w:val="22"/>
        </w:rPr>
        <w:tab/>
        <w:t>[12C-SP ]</w:t>
      </w:r>
    </w:p>
    <w:p w14:paraId="31201614" w14:textId="36FBDB4D" w:rsidR="00834E5F" w:rsidRDefault="00834E5F" w:rsidP="00834E5F">
      <w:pPr>
        <w:pStyle w:val="a8"/>
        <w:rPr>
          <w:sz w:val="22"/>
          <w:szCs w:val="22"/>
        </w:rPr>
      </w:pPr>
    </w:p>
    <w:p w14:paraId="438CC546" w14:textId="202C008F" w:rsidR="00834E5F" w:rsidRDefault="00834E5F" w:rsidP="00834E5F">
      <w:pPr>
        <w:pStyle w:val="a8"/>
        <w:rPr>
          <w:sz w:val="22"/>
          <w:szCs w:val="22"/>
          <w:lang w:eastAsia="ko-KR"/>
        </w:rPr>
      </w:pPr>
      <w:r>
        <w:rPr>
          <w:rFonts w:hint="eastAsia"/>
          <w:sz w:val="22"/>
          <w:szCs w:val="22"/>
          <w:lang w:eastAsia="ko-KR"/>
        </w:rPr>
        <w:t>D</w:t>
      </w:r>
      <w:r>
        <w:rPr>
          <w:sz w:val="22"/>
          <w:szCs w:val="22"/>
          <w:lang w:eastAsia="ko-KR"/>
        </w:rPr>
        <w:t xml:space="preserve">iscussion: </w:t>
      </w:r>
    </w:p>
    <w:p w14:paraId="531E307C" w14:textId="644C8EF3" w:rsidR="007047DE" w:rsidRDefault="007047DE" w:rsidP="00834E5F">
      <w:pPr>
        <w:pStyle w:val="a8"/>
        <w:rPr>
          <w:sz w:val="22"/>
          <w:szCs w:val="22"/>
          <w:lang w:eastAsia="ko-KR"/>
        </w:rPr>
      </w:pPr>
      <w:r>
        <w:rPr>
          <w:rFonts w:hint="eastAsia"/>
          <w:sz w:val="22"/>
          <w:szCs w:val="22"/>
          <w:lang w:eastAsia="ko-KR"/>
        </w:rPr>
        <w:t>C</w:t>
      </w:r>
      <w:r>
        <w:rPr>
          <w:sz w:val="22"/>
          <w:szCs w:val="22"/>
          <w:lang w:eastAsia="ko-KR"/>
        </w:rPr>
        <w:t>: I think it’s weird that we can suspend a specific R-TWT SP. I think 11ax approach like suspending all broadcast TWT SPs makes sense.</w:t>
      </w:r>
    </w:p>
    <w:p w14:paraId="5CE42EA8" w14:textId="673C3C60" w:rsidR="007047DE" w:rsidRDefault="007047DE" w:rsidP="00834E5F">
      <w:pPr>
        <w:pStyle w:val="a8"/>
        <w:rPr>
          <w:sz w:val="22"/>
          <w:szCs w:val="22"/>
          <w:lang w:eastAsia="ko-KR"/>
        </w:rPr>
      </w:pPr>
      <w:r>
        <w:rPr>
          <w:rFonts w:hint="eastAsia"/>
          <w:sz w:val="22"/>
          <w:szCs w:val="22"/>
          <w:lang w:eastAsia="ko-KR"/>
        </w:rPr>
        <w:t>C</w:t>
      </w:r>
      <w:r>
        <w:rPr>
          <w:sz w:val="22"/>
          <w:szCs w:val="22"/>
          <w:lang w:eastAsia="ko-KR"/>
        </w:rPr>
        <w:t xml:space="preserve">: </w:t>
      </w:r>
      <w:r w:rsidR="00DC5191">
        <w:rPr>
          <w:sz w:val="22"/>
          <w:szCs w:val="22"/>
          <w:lang w:eastAsia="ko-KR"/>
        </w:rPr>
        <w:t xml:space="preserve">TWT ID, broadcast ID is link specific while individual ID is MLD level. </w:t>
      </w:r>
    </w:p>
    <w:p w14:paraId="0CE51C33" w14:textId="3ED65398" w:rsidR="00DC5191" w:rsidRDefault="00DC5191" w:rsidP="00834E5F">
      <w:pPr>
        <w:pStyle w:val="a8"/>
        <w:rPr>
          <w:sz w:val="22"/>
          <w:szCs w:val="22"/>
          <w:lang w:eastAsia="ko-KR"/>
        </w:rPr>
      </w:pPr>
      <w:r>
        <w:rPr>
          <w:rFonts w:hint="eastAsia"/>
          <w:sz w:val="22"/>
          <w:szCs w:val="22"/>
          <w:lang w:eastAsia="ko-KR"/>
        </w:rPr>
        <w:t>A</w:t>
      </w:r>
      <w:r>
        <w:rPr>
          <w:sz w:val="22"/>
          <w:szCs w:val="22"/>
          <w:lang w:eastAsia="ko-KR"/>
        </w:rPr>
        <w:t xml:space="preserve">: both are link level. We are not changing it. </w:t>
      </w:r>
    </w:p>
    <w:p w14:paraId="3F51CAAE" w14:textId="2EE89637" w:rsidR="00DC5191" w:rsidRDefault="00DC5191" w:rsidP="00834E5F">
      <w:pPr>
        <w:pStyle w:val="a8"/>
        <w:rPr>
          <w:sz w:val="22"/>
          <w:szCs w:val="22"/>
          <w:lang w:eastAsia="ko-KR"/>
        </w:rPr>
      </w:pPr>
      <w:r>
        <w:rPr>
          <w:rFonts w:hint="eastAsia"/>
          <w:sz w:val="22"/>
          <w:szCs w:val="22"/>
          <w:lang w:eastAsia="ko-KR"/>
        </w:rPr>
        <w:t>C</w:t>
      </w:r>
      <w:r>
        <w:rPr>
          <w:sz w:val="22"/>
          <w:szCs w:val="22"/>
          <w:lang w:eastAsia="ko-KR"/>
        </w:rPr>
        <w:t xml:space="preserve">: Link ID can be included in the frame. </w:t>
      </w:r>
    </w:p>
    <w:p w14:paraId="2BD79406" w14:textId="02D7C64A" w:rsidR="00DC5191" w:rsidRDefault="00DC5191" w:rsidP="00834E5F">
      <w:pPr>
        <w:pStyle w:val="a8"/>
        <w:rPr>
          <w:sz w:val="22"/>
          <w:szCs w:val="22"/>
          <w:lang w:eastAsia="ko-KR"/>
        </w:rPr>
      </w:pPr>
      <w:r>
        <w:rPr>
          <w:rFonts w:hint="eastAsia"/>
          <w:sz w:val="22"/>
          <w:szCs w:val="22"/>
          <w:lang w:eastAsia="ko-KR"/>
        </w:rPr>
        <w:t>A</w:t>
      </w:r>
      <w:r>
        <w:rPr>
          <w:sz w:val="22"/>
          <w:szCs w:val="22"/>
          <w:lang w:eastAsia="ko-KR"/>
        </w:rPr>
        <w:t>: Link ID is used for indicating which TWT SP is applied for which link. Not MLD level.</w:t>
      </w:r>
    </w:p>
    <w:p w14:paraId="0A78F9A8" w14:textId="427EFC05" w:rsidR="00834E5F" w:rsidRDefault="00834E5F" w:rsidP="00834E5F">
      <w:pPr>
        <w:pStyle w:val="a8"/>
        <w:rPr>
          <w:lang w:val="en-US" w:eastAsia="ko-KR"/>
        </w:rPr>
      </w:pPr>
    </w:p>
    <w:p w14:paraId="1C972522" w14:textId="6BE13293" w:rsidR="00482A9E" w:rsidRDefault="00482A9E" w:rsidP="00834E5F">
      <w:pPr>
        <w:pStyle w:val="a8"/>
        <w:rPr>
          <w:lang w:val="en-US" w:eastAsia="ko-KR"/>
        </w:rPr>
      </w:pPr>
      <w:r w:rsidRPr="008B0809">
        <w:rPr>
          <w:rFonts w:hint="eastAsia"/>
          <w:highlight w:val="yellow"/>
          <w:lang w:val="en-US" w:eastAsia="ko-KR"/>
        </w:rPr>
        <w:t>S</w:t>
      </w:r>
      <w:r w:rsidRPr="008B0809">
        <w:rPr>
          <w:highlight w:val="yellow"/>
          <w:lang w:val="en-US" w:eastAsia="ko-KR"/>
        </w:rPr>
        <w:t>P is deferred</w:t>
      </w:r>
    </w:p>
    <w:p w14:paraId="5E0E52BC" w14:textId="7FE4AFA2" w:rsidR="00834E5F" w:rsidRDefault="00834E5F" w:rsidP="00834E5F">
      <w:pPr>
        <w:pStyle w:val="a8"/>
        <w:rPr>
          <w:lang w:val="en-US" w:eastAsia="ko-KR"/>
        </w:rPr>
      </w:pPr>
      <w:r>
        <w:rPr>
          <w:rFonts w:hint="eastAsia"/>
          <w:lang w:val="en-US" w:eastAsia="ko-KR"/>
        </w:rPr>
        <w:t>S</w:t>
      </w:r>
      <w:r>
        <w:rPr>
          <w:lang w:val="en-US" w:eastAsia="ko-KR"/>
        </w:rPr>
        <w:t>P: Do you support to accept the resolution in 11-22/1</w:t>
      </w:r>
      <w:r w:rsidR="00DC5191">
        <w:rPr>
          <w:lang w:val="en-US" w:eastAsia="ko-KR"/>
        </w:rPr>
        <w:t>545r3</w:t>
      </w:r>
      <w:r>
        <w:rPr>
          <w:lang w:val="en-US" w:eastAsia="ko-KR"/>
        </w:rPr>
        <w:t xml:space="preserve"> for the following CIDs?</w:t>
      </w:r>
    </w:p>
    <w:p w14:paraId="7718F13C" w14:textId="7BE63174" w:rsidR="00834E5F" w:rsidRDefault="00DC5191" w:rsidP="00834E5F">
      <w:pPr>
        <w:pStyle w:val="a8"/>
        <w:rPr>
          <w:sz w:val="22"/>
          <w:szCs w:val="22"/>
        </w:rPr>
      </w:pPr>
      <w:r w:rsidRPr="00DC5191">
        <w:rPr>
          <w:sz w:val="22"/>
          <w:szCs w:val="22"/>
          <w:lang w:val="en-US"/>
        </w:rPr>
        <w:t>13311, 13738, 10733, 12074, 13015, 13057, 13312, 13240, 13657, 13658, 13661</w:t>
      </w:r>
    </w:p>
    <w:p w14:paraId="51377902" w14:textId="77777777" w:rsidR="00DC5191" w:rsidRPr="00241E44" w:rsidRDefault="00DC5191" w:rsidP="00834E5F">
      <w:pPr>
        <w:pStyle w:val="a8"/>
        <w:rPr>
          <w:sz w:val="22"/>
          <w:szCs w:val="22"/>
        </w:rPr>
      </w:pPr>
    </w:p>
    <w:p w14:paraId="1873002D" w14:textId="395E1608" w:rsidR="00482A9E" w:rsidRDefault="00000000" w:rsidP="008B6F13">
      <w:pPr>
        <w:pStyle w:val="a8"/>
        <w:numPr>
          <w:ilvl w:val="0"/>
          <w:numId w:val="4"/>
        </w:numPr>
        <w:rPr>
          <w:sz w:val="22"/>
          <w:szCs w:val="22"/>
        </w:rPr>
      </w:pPr>
      <w:hyperlink r:id="rId20" w:history="1">
        <w:r w:rsidR="00482A9E" w:rsidRPr="00482A9E">
          <w:rPr>
            <w:rStyle w:val="a6"/>
            <w:sz w:val="22"/>
            <w:szCs w:val="22"/>
          </w:rPr>
          <w:t>1838r2</w:t>
        </w:r>
      </w:hyperlink>
      <w:r w:rsidR="00482A9E" w:rsidRPr="00482A9E">
        <w:rPr>
          <w:sz w:val="22"/>
          <w:szCs w:val="22"/>
        </w:rPr>
        <w:t xml:space="preserve"> CR for ML Reconfig. clause 35.3.6 part 2    </w:t>
      </w:r>
      <w:r w:rsidR="00482A9E" w:rsidRPr="00482A9E">
        <w:rPr>
          <w:sz w:val="22"/>
          <w:szCs w:val="22"/>
        </w:rPr>
        <w:tab/>
        <w:t>Binita Gupta      [18C-SP ]</w:t>
      </w:r>
    </w:p>
    <w:p w14:paraId="698008A5" w14:textId="2C52A0BD" w:rsidR="00482A9E" w:rsidRDefault="00482A9E" w:rsidP="00482A9E">
      <w:pPr>
        <w:pStyle w:val="a8"/>
        <w:rPr>
          <w:sz w:val="22"/>
          <w:szCs w:val="22"/>
          <w:lang w:eastAsia="ko-KR"/>
        </w:rPr>
      </w:pPr>
      <w:r>
        <w:rPr>
          <w:rFonts w:hint="eastAsia"/>
          <w:sz w:val="22"/>
          <w:szCs w:val="22"/>
          <w:lang w:eastAsia="ko-KR"/>
        </w:rPr>
        <w:t>D</w:t>
      </w:r>
      <w:r>
        <w:rPr>
          <w:sz w:val="22"/>
          <w:szCs w:val="22"/>
          <w:lang w:eastAsia="ko-KR"/>
        </w:rPr>
        <w:t>iscussion:</w:t>
      </w:r>
    </w:p>
    <w:p w14:paraId="78ED4634" w14:textId="202A35D7" w:rsidR="00482A9E" w:rsidRDefault="00482A9E" w:rsidP="00482A9E">
      <w:pPr>
        <w:pStyle w:val="a8"/>
        <w:rPr>
          <w:sz w:val="22"/>
          <w:szCs w:val="22"/>
          <w:lang w:eastAsia="ko-KR"/>
        </w:rPr>
      </w:pPr>
      <w:r>
        <w:rPr>
          <w:rFonts w:hint="eastAsia"/>
          <w:sz w:val="22"/>
          <w:szCs w:val="22"/>
          <w:lang w:eastAsia="ko-KR"/>
        </w:rPr>
        <w:t>C</w:t>
      </w:r>
      <w:r>
        <w:rPr>
          <w:sz w:val="22"/>
          <w:szCs w:val="22"/>
          <w:lang w:eastAsia="ko-KR"/>
        </w:rPr>
        <w:t>: 10021, can you add ”successfully” between is and negotiated.</w:t>
      </w:r>
    </w:p>
    <w:p w14:paraId="0E60410A" w14:textId="5DE1AA09" w:rsidR="00482A9E" w:rsidRDefault="00482A9E" w:rsidP="00482A9E">
      <w:pPr>
        <w:pStyle w:val="a8"/>
        <w:rPr>
          <w:sz w:val="22"/>
          <w:szCs w:val="22"/>
          <w:lang w:eastAsia="ko-KR"/>
        </w:rPr>
      </w:pPr>
      <w:r>
        <w:rPr>
          <w:sz w:val="22"/>
          <w:szCs w:val="22"/>
          <w:lang w:eastAsia="ko-KR"/>
        </w:rPr>
        <w:t>A: established is ok?</w:t>
      </w:r>
    </w:p>
    <w:p w14:paraId="3544F6D6" w14:textId="48566070" w:rsidR="00482A9E" w:rsidRDefault="00482A9E" w:rsidP="00482A9E">
      <w:pPr>
        <w:pStyle w:val="a8"/>
        <w:rPr>
          <w:sz w:val="22"/>
          <w:szCs w:val="22"/>
          <w:lang w:eastAsia="ko-KR"/>
        </w:rPr>
      </w:pPr>
      <w:r>
        <w:rPr>
          <w:rFonts w:hint="eastAsia"/>
          <w:sz w:val="22"/>
          <w:szCs w:val="22"/>
          <w:lang w:eastAsia="ko-KR"/>
        </w:rPr>
        <w:t>C</w:t>
      </w:r>
      <w:r>
        <w:rPr>
          <w:sz w:val="22"/>
          <w:szCs w:val="22"/>
          <w:lang w:eastAsia="ko-KR"/>
        </w:rPr>
        <w:t xml:space="preserve">: </w:t>
      </w:r>
      <w:r w:rsidR="009242AE">
        <w:rPr>
          <w:sz w:val="22"/>
          <w:szCs w:val="22"/>
          <w:lang w:eastAsia="ko-KR"/>
        </w:rPr>
        <w:t>you mentioned one or more TID mapped to.. may be ambiguous. Any TID? A TID..</w:t>
      </w:r>
    </w:p>
    <w:p w14:paraId="34BE87EC" w14:textId="77502DBA" w:rsidR="009242AE" w:rsidRDefault="009242AE" w:rsidP="00482A9E">
      <w:pPr>
        <w:pStyle w:val="a8"/>
        <w:rPr>
          <w:sz w:val="22"/>
          <w:szCs w:val="22"/>
          <w:lang w:eastAsia="ko-KR"/>
        </w:rPr>
      </w:pPr>
      <w:r>
        <w:rPr>
          <w:rFonts w:hint="eastAsia"/>
          <w:sz w:val="22"/>
          <w:szCs w:val="22"/>
          <w:lang w:eastAsia="ko-KR"/>
        </w:rPr>
        <w:t>C</w:t>
      </w:r>
      <w:r>
        <w:rPr>
          <w:sz w:val="22"/>
          <w:szCs w:val="22"/>
          <w:lang w:eastAsia="ko-KR"/>
        </w:rPr>
        <w:t xml:space="preserve">: TID not being mapped to remaining setup links in either direction. </w:t>
      </w:r>
    </w:p>
    <w:p w14:paraId="76D6408B" w14:textId="48A388D3" w:rsidR="00482A9E" w:rsidRDefault="006F57E2" w:rsidP="00482A9E">
      <w:pPr>
        <w:pStyle w:val="a8"/>
        <w:rPr>
          <w:sz w:val="22"/>
          <w:szCs w:val="22"/>
          <w:lang w:eastAsia="ko-KR"/>
        </w:rPr>
      </w:pPr>
      <w:r>
        <w:rPr>
          <w:rFonts w:hint="eastAsia"/>
          <w:sz w:val="22"/>
          <w:szCs w:val="22"/>
          <w:lang w:eastAsia="ko-KR"/>
        </w:rPr>
        <w:t>N</w:t>
      </w:r>
      <w:r>
        <w:rPr>
          <w:sz w:val="22"/>
          <w:szCs w:val="22"/>
          <w:lang w:eastAsia="ko-KR"/>
        </w:rPr>
        <w:t>ot finished</w:t>
      </w:r>
    </w:p>
    <w:p w14:paraId="44C4D494" w14:textId="77777777" w:rsidR="006F57E2" w:rsidRDefault="006F57E2" w:rsidP="00482A9E">
      <w:pPr>
        <w:pStyle w:val="a8"/>
        <w:rPr>
          <w:sz w:val="22"/>
          <w:szCs w:val="22"/>
          <w:lang w:eastAsia="ko-KR"/>
        </w:rPr>
      </w:pPr>
    </w:p>
    <w:p w14:paraId="08D6E6D8" w14:textId="25074E63" w:rsidR="009242AE" w:rsidRDefault="009242AE" w:rsidP="00482A9E">
      <w:pPr>
        <w:pStyle w:val="a8"/>
        <w:rPr>
          <w:sz w:val="22"/>
          <w:szCs w:val="22"/>
          <w:lang w:eastAsia="ko-KR"/>
        </w:rPr>
      </w:pPr>
      <w:r>
        <w:rPr>
          <w:rFonts w:hint="eastAsia"/>
          <w:sz w:val="22"/>
          <w:szCs w:val="22"/>
          <w:lang w:eastAsia="ko-KR"/>
        </w:rPr>
        <w:t>R</w:t>
      </w:r>
      <w:r>
        <w:rPr>
          <w:sz w:val="22"/>
          <w:szCs w:val="22"/>
          <w:lang w:eastAsia="ko-KR"/>
        </w:rPr>
        <w:t>ecess at 10:30</w:t>
      </w:r>
      <w:r w:rsidR="002D1978">
        <w:rPr>
          <w:sz w:val="22"/>
          <w:szCs w:val="22"/>
          <w:lang w:eastAsia="ko-KR"/>
        </w:rPr>
        <w:t xml:space="preserve"> PT</w:t>
      </w:r>
    </w:p>
    <w:p w14:paraId="6AD2CD11" w14:textId="78ED4911" w:rsidR="001707BF" w:rsidRDefault="001707BF">
      <w:pPr>
        <w:rPr>
          <w:lang w:val="sv-SE" w:eastAsia="ko-KR"/>
        </w:rPr>
      </w:pPr>
    </w:p>
    <w:p w14:paraId="42191640" w14:textId="77777777" w:rsidR="009242AE" w:rsidRDefault="009242AE">
      <w:pPr>
        <w:rPr>
          <w:lang w:val="sv-SE" w:eastAsia="ko-KR"/>
        </w:rPr>
      </w:pPr>
    </w:p>
    <w:p w14:paraId="5FE130FE" w14:textId="412BFB3B" w:rsidR="002D1978" w:rsidRPr="001A0D3B" w:rsidRDefault="002D1978" w:rsidP="002D1978">
      <w:pPr>
        <w:pStyle w:val="3"/>
        <w:rPr>
          <w:rFonts w:ascii="Times New Roman" w:hAnsi="Times New Roman"/>
          <w:b w:val="0"/>
          <w:szCs w:val="24"/>
          <w:u w:val="single"/>
        </w:rPr>
      </w:pPr>
      <w:r>
        <w:rPr>
          <w:rFonts w:ascii="Times New Roman" w:hAnsi="Times New Roman"/>
          <w:szCs w:val="24"/>
          <w:u w:val="single"/>
        </w:rPr>
        <w:t>AM2 January 11</w:t>
      </w:r>
      <w:r w:rsidRPr="001A0D3B">
        <w:rPr>
          <w:rFonts w:ascii="Times New Roman" w:hAnsi="Times New Roman"/>
          <w:szCs w:val="24"/>
          <w:u w:val="single"/>
        </w:rPr>
        <w:t xml:space="preserve"> 202</w:t>
      </w:r>
      <w:r>
        <w:rPr>
          <w:rFonts w:ascii="Times New Roman" w:hAnsi="Times New Roman"/>
          <w:szCs w:val="24"/>
          <w:u w:val="single"/>
        </w:rPr>
        <w:t>3</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5D216E44" w14:textId="77777777" w:rsidR="002D1978" w:rsidRPr="001A0D3B" w:rsidRDefault="002D1978" w:rsidP="002D1978">
      <w:pPr>
        <w:rPr>
          <w:rFonts w:ascii="Times New Roman" w:hAnsi="Times New Roman" w:cs="Times New Roman"/>
          <w:sz w:val="24"/>
          <w:szCs w:val="24"/>
        </w:rPr>
      </w:pPr>
    </w:p>
    <w:p w14:paraId="239211A8"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BC1560"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B8CD853" w14:textId="77777777" w:rsidR="001707BF" w:rsidRPr="001A0D3B" w:rsidRDefault="001707BF" w:rsidP="001707BF">
      <w:pPr>
        <w:rPr>
          <w:rFonts w:ascii="Times New Roman" w:hAnsi="Times New Roman" w:cs="Times New Roman"/>
          <w:sz w:val="24"/>
          <w:szCs w:val="24"/>
        </w:rPr>
      </w:pPr>
    </w:p>
    <w:p w14:paraId="1A078DDC" w14:textId="77777777" w:rsidR="00415993" w:rsidRPr="001A0D3B" w:rsidRDefault="00415993" w:rsidP="0041599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61D9F46E" w14:textId="77777777" w:rsidR="001707BF" w:rsidRPr="00415993" w:rsidRDefault="001707BF" w:rsidP="001707BF">
      <w:pPr>
        <w:rPr>
          <w:rFonts w:ascii="Times New Roman" w:hAnsi="Times New Roman" w:cs="Times New Roman"/>
          <w:b/>
          <w:sz w:val="24"/>
          <w:szCs w:val="24"/>
          <w:u w:val="single"/>
        </w:rPr>
      </w:pPr>
    </w:p>
    <w:p w14:paraId="0182F994"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AD5F89" w14:textId="5B743919"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sidR="002D1978">
        <w:rPr>
          <w:rFonts w:ascii="Times New Roman" w:hAnsi="Times New Roman" w:cs="Times New Roman"/>
          <w:sz w:val="24"/>
          <w:szCs w:val="24"/>
        </w:rPr>
        <w:t>45</w:t>
      </w:r>
      <w:r>
        <w:rPr>
          <w:rFonts w:ascii="Times New Roman" w:hAnsi="Times New Roman" w:cs="Times New Roman"/>
          <w:sz w:val="24"/>
          <w:szCs w:val="24"/>
        </w:rPr>
        <w:t xml:space="preserve"> </w:t>
      </w:r>
      <w:r w:rsidR="002D1978">
        <w:rPr>
          <w:rFonts w:ascii="Times New Roman" w:hAnsi="Times New Roman" w:cs="Times New Roman"/>
          <w:sz w:val="24"/>
          <w:szCs w:val="24"/>
        </w:rPr>
        <w:t>P</w:t>
      </w:r>
      <w:r>
        <w:rPr>
          <w:rFonts w:ascii="Times New Roman" w:hAnsi="Times New Roman" w:cs="Times New Roman"/>
          <w:sz w:val="24"/>
          <w:szCs w:val="24"/>
        </w:rPr>
        <w:t>T</w:t>
      </w:r>
      <w:r w:rsidRPr="001A0D3B">
        <w:rPr>
          <w:rFonts w:ascii="Times New Roman" w:hAnsi="Times New Roman" w:cs="Times New Roman"/>
          <w:sz w:val="24"/>
          <w:szCs w:val="24"/>
        </w:rPr>
        <w:t xml:space="preserve">. The Chair introduces himself and the Secretary. </w:t>
      </w:r>
    </w:p>
    <w:p w14:paraId="4E36CA2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6F65F80" w14:textId="77777777" w:rsidR="001707BF" w:rsidRPr="001A0D3B" w:rsidRDefault="001707BF" w:rsidP="001707BF">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BA7024"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6CE93A"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lastRenderedPageBreak/>
        <w:t>The Chair recommends using IMAT for recording the attendance.</w:t>
      </w:r>
    </w:p>
    <w:p w14:paraId="603C08DF" w14:textId="77777777" w:rsidR="001707BF" w:rsidRPr="001A0D3B" w:rsidRDefault="001707BF" w:rsidP="001707BF">
      <w:pPr>
        <w:pStyle w:val="a8"/>
        <w:numPr>
          <w:ilvl w:val="1"/>
          <w:numId w:val="2"/>
        </w:numPr>
        <w:rPr>
          <w:lang w:val="en-US"/>
        </w:rPr>
      </w:pPr>
      <w:r w:rsidRPr="001A0D3B">
        <w:rPr>
          <w:lang w:val="en-US"/>
        </w:rPr>
        <w:t xml:space="preserve">Please record your attendance during the conference call by using the IMAT system: </w:t>
      </w:r>
    </w:p>
    <w:p w14:paraId="7A2D32B1" w14:textId="77777777" w:rsidR="001707BF" w:rsidRPr="001A0D3B" w:rsidRDefault="001707BF" w:rsidP="001707BF">
      <w:pPr>
        <w:pStyle w:val="a8"/>
        <w:numPr>
          <w:ilvl w:val="2"/>
          <w:numId w:val="2"/>
        </w:numPr>
        <w:rPr>
          <w:lang w:val="en-US"/>
        </w:rPr>
      </w:pPr>
      <w:r w:rsidRPr="001A0D3B">
        <w:rPr>
          <w:lang w:val="en-US"/>
        </w:rPr>
        <w:t xml:space="preserve">1) login to </w:t>
      </w:r>
      <w:hyperlink r:id="rId2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2FEAEC8" w14:textId="77777777" w:rsidR="001707BF" w:rsidRPr="001A0D3B" w:rsidRDefault="001707BF" w:rsidP="001707BF">
      <w:pPr>
        <w:pStyle w:val="a8"/>
        <w:numPr>
          <w:ilvl w:val="1"/>
          <w:numId w:val="2"/>
        </w:numPr>
        <w:rPr>
          <w:lang w:val="en-US"/>
        </w:rPr>
      </w:pPr>
      <w:r w:rsidRPr="001A0D3B">
        <w:t xml:space="preserve">If you are unable to record the attendance via </w:t>
      </w:r>
      <w:hyperlink r:id="rId22" w:history="1">
        <w:r w:rsidRPr="001A0D3B">
          <w:rPr>
            <w:rStyle w:val="a6"/>
          </w:rPr>
          <w:t>IMAT</w:t>
        </w:r>
      </w:hyperlink>
      <w:r w:rsidRPr="001A0D3B">
        <w:t xml:space="preserve"> then please send an e-mail to Liwen Chu (</w:t>
      </w:r>
      <w:hyperlink r:id="rId23" w:history="1">
        <w:r w:rsidRPr="001A0D3B">
          <w:rPr>
            <w:rStyle w:val="a6"/>
          </w:rPr>
          <w:t>liwen.chu@nxp.com</w:t>
        </w:r>
      </w:hyperlink>
      <w:r w:rsidRPr="001A0D3B">
        <w:t>) and Jeongki Kim (</w:t>
      </w:r>
      <w:hyperlink r:id="rId24" w:history="1">
        <w:r w:rsidRPr="001A0D3B">
          <w:rPr>
            <w:rStyle w:val="a6"/>
            <w:bCs/>
          </w:rPr>
          <w:t>jeongki.kim.ieee@gmail.com</w:t>
        </w:r>
      </w:hyperlink>
      <w:r w:rsidRPr="001A0D3B">
        <w:rPr>
          <w:bCs/>
          <w:u w:val="single"/>
        </w:rPr>
        <w:t>)</w:t>
      </w:r>
    </w:p>
    <w:p w14:paraId="6F83F982" w14:textId="4DD46656"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sidR="002D1978">
        <w:rPr>
          <w:rFonts w:ascii="Times New Roman" w:hAnsi="Times New Roman" w:cs="Times New Roman"/>
          <w:sz w:val="24"/>
          <w:szCs w:val="24"/>
        </w:rPr>
        <w:t>3</w:t>
      </w:r>
      <w:r w:rsidRPr="001A0D3B">
        <w:rPr>
          <w:rFonts w:ascii="Times New Roman" w:hAnsi="Times New Roman" w:cs="Times New Roman"/>
          <w:sz w:val="24"/>
          <w:szCs w:val="24"/>
        </w:rPr>
        <w:t>/</w:t>
      </w:r>
      <w:r w:rsidR="002D1978">
        <w:rPr>
          <w:rFonts w:ascii="Times New Roman" w:hAnsi="Times New Roman" w:cs="Times New Roman"/>
          <w:sz w:val="24"/>
          <w:szCs w:val="24"/>
        </w:rPr>
        <w:t>0019r</w:t>
      </w:r>
      <w:r w:rsidR="006F57E2">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6B426937" w14:textId="77777777" w:rsidR="004F29C2" w:rsidRPr="004F29C2" w:rsidRDefault="004F29C2" w:rsidP="004F29C2">
      <w:pPr>
        <w:rPr>
          <w:rFonts w:eastAsia="DengXian"/>
          <w:sz w:val="24"/>
          <w:szCs w:val="24"/>
          <w:lang w:eastAsia="ko-KR"/>
        </w:rPr>
      </w:pPr>
    </w:p>
    <w:p w14:paraId="0983419C"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B78B546" w14:textId="77777777" w:rsidR="001707BF" w:rsidRDefault="001707BF" w:rsidP="001707BF">
      <w:pPr>
        <w:pStyle w:val="a8"/>
        <w:rPr>
          <w:sz w:val="20"/>
          <w:szCs w:val="20"/>
        </w:rPr>
      </w:pPr>
    </w:p>
    <w:p w14:paraId="5477CE3C" w14:textId="6F63BA8A" w:rsidR="002D1978" w:rsidRDefault="00000000" w:rsidP="002D1978">
      <w:pPr>
        <w:pStyle w:val="a8"/>
        <w:numPr>
          <w:ilvl w:val="0"/>
          <w:numId w:val="23"/>
        </w:numPr>
        <w:rPr>
          <w:sz w:val="22"/>
          <w:szCs w:val="22"/>
        </w:rPr>
      </w:pPr>
      <w:hyperlink r:id="rId25" w:history="1">
        <w:r w:rsidR="002D1978" w:rsidRPr="00141082">
          <w:rPr>
            <w:rStyle w:val="a6"/>
            <w:sz w:val="22"/>
            <w:szCs w:val="22"/>
          </w:rPr>
          <w:t>1189r</w:t>
        </w:r>
        <w:r w:rsidR="002D1978">
          <w:rPr>
            <w:rStyle w:val="a6"/>
            <w:sz w:val="22"/>
            <w:szCs w:val="22"/>
          </w:rPr>
          <w:t>7</w:t>
        </w:r>
      </w:hyperlink>
      <w:r w:rsidR="002D1978" w:rsidRPr="00AA7211">
        <w:rPr>
          <w:sz w:val="22"/>
          <w:szCs w:val="22"/>
        </w:rPr>
        <w:t xml:space="preserve"> CR for TXS - part 1</w:t>
      </w:r>
      <w:r w:rsidR="002D1978" w:rsidRPr="00AA7211">
        <w:rPr>
          <w:sz w:val="22"/>
          <w:szCs w:val="22"/>
        </w:rPr>
        <w:tab/>
      </w:r>
      <w:r w:rsidR="002D1978">
        <w:rPr>
          <w:sz w:val="22"/>
          <w:szCs w:val="22"/>
        </w:rPr>
        <w:tab/>
      </w:r>
      <w:r w:rsidR="002D1978">
        <w:rPr>
          <w:sz w:val="22"/>
          <w:szCs w:val="22"/>
        </w:rPr>
        <w:tab/>
      </w:r>
      <w:r w:rsidR="002D1978" w:rsidRPr="00AA7211">
        <w:rPr>
          <w:sz w:val="22"/>
          <w:szCs w:val="22"/>
        </w:rPr>
        <w:t xml:space="preserve">Dibakar Das </w:t>
      </w:r>
      <w:r w:rsidR="002D1978">
        <w:rPr>
          <w:sz w:val="22"/>
          <w:szCs w:val="22"/>
        </w:rPr>
        <w:tab/>
      </w:r>
      <w:r w:rsidR="002D1978">
        <w:rPr>
          <w:sz w:val="22"/>
          <w:szCs w:val="22"/>
        </w:rPr>
        <w:tab/>
        <w:t xml:space="preserve">[27C-SP </w:t>
      </w:r>
      <w:r w:rsidR="002D1978" w:rsidRPr="00540203">
        <w:rPr>
          <w:color w:val="FF0000"/>
          <w:sz w:val="22"/>
          <w:szCs w:val="22"/>
        </w:rPr>
        <w:t>2</w:t>
      </w:r>
      <w:r w:rsidR="002D1978">
        <w:rPr>
          <w:sz w:val="22"/>
          <w:szCs w:val="22"/>
        </w:rPr>
        <w:t>0’]</w:t>
      </w:r>
    </w:p>
    <w:p w14:paraId="7871B782" w14:textId="2F5EEC4C" w:rsidR="002D1978" w:rsidRDefault="000F4F2C" w:rsidP="002D1978">
      <w:pPr>
        <w:pStyle w:val="a8"/>
        <w:rPr>
          <w:sz w:val="22"/>
          <w:szCs w:val="22"/>
          <w:lang w:eastAsia="ko-KR"/>
        </w:rPr>
      </w:pPr>
      <w:r>
        <w:rPr>
          <w:sz w:val="22"/>
          <w:szCs w:val="22"/>
          <w:lang w:eastAsia="ko-KR"/>
        </w:rPr>
        <w:t>Discussion:</w:t>
      </w:r>
    </w:p>
    <w:p w14:paraId="679BDCC0" w14:textId="3CCCF7AA" w:rsidR="000F4F2C" w:rsidRDefault="000F4F2C" w:rsidP="002D1978">
      <w:pPr>
        <w:pStyle w:val="a8"/>
        <w:rPr>
          <w:sz w:val="22"/>
          <w:szCs w:val="22"/>
          <w:lang w:eastAsia="ko-KR"/>
        </w:rPr>
      </w:pPr>
      <w:r>
        <w:rPr>
          <w:rFonts w:hint="eastAsia"/>
          <w:sz w:val="22"/>
          <w:szCs w:val="22"/>
          <w:lang w:eastAsia="ko-KR"/>
        </w:rPr>
        <w:t>C</w:t>
      </w:r>
      <w:r>
        <w:rPr>
          <w:sz w:val="22"/>
          <w:szCs w:val="22"/>
          <w:lang w:eastAsia="ko-KR"/>
        </w:rPr>
        <w:t>: Ack frame is include RA. AP sends Ack frame. How is the Ack frame sent?</w:t>
      </w:r>
    </w:p>
    <w:p w14:paraId="1E460D1A" w14:textId="3CE860A0" w:rsidR="000F4F2C" w:rsidRDefault="000F4F2C" w:rsidP="002D1978">
      <w:pPr>
        <w:pStyle w:val="a8"/>
        <w:rPr>
          <w:sz w:val="22"/>
          <w:szCs w:val="22"/>
          <w:lang w:eastAsia="ko-KR"/>
        </w:rPr>
      </w:pPr>
      <w:r>
        <w:rPr>
          <w:rFonts w:hint="eastAsia"/>
          <w:sz w:val="22"/>
          <w:szCs w:val="22"/>
          <w:lang w:eastAsia="ko-KR"/>
        </w:rPr>
        <w:t>A</w:t>
      </w:r>
      <w:r>
        <w:rPr>
          <w:sz w:val="22"/>
          <w:szCs w:val="22"/>
          <w:lang w:eastAsia="ko-KR"/>
        </w:rPr>
        <w:t xml:space="preserve">: We can have further discussion for mode 1. This case is for P2P. </w:t>
      </w:r>
    </w:p>
    <w:p w14:paraId="39CFAD12" w14:textId="1EF2A524" w:rsidR="000F4F2C" w:rsidRDefault="000F4F2C" w:rsidP="002D1978">
      <w:pPr>
        <w:pStyle w:val="a8"/>
        <w:rPr>
          <w:sz w:val="22"/>
          <w:szCs w:val="22"/>
          <w:lang w:eastAsia="ko-KR"/>
        </w:rPr>
      </w:pPr>
      <w:r>
        <w:rPr>
          <w:rFonts w:hint="eastAsia"/>
          <w:sz w:val="22"/>
          <w:szCs w:val="22"/>
          <w:lang w:eastAsia="ko-KR"/>
        </w:rPr>
        <w:t>C</w:t>
      </w:r>
      <w:r>
        <w:rPr>
          <w:sz w:val="22"/>
          <w:szCs w:val="22"/>
          <w:lang w:eastAsia="ko-KR"/>
        </w:rPr>
        <w:t xml:space="preserve">: </w:t>
      </w:r>
      <w:r w:rsidR="0093139D">
        <w:rPr>
          <w:sz w:val="22"/>
          <w:szCs w:val="22"/>
          <w:lang w:eastAsia="ko-KR"/>
        </w:rPr>
        <w:t xml:space="preserve">OM seems like over optimization. </w:t>
      </w:r>
    </w:p>
    <w:p w14:paraId="5DB62739" w14:textId="5E3A0845" w:rsidR="0093139D" w:rsidRDefault="0093139D" w:rsidP="002D1978">
      <w:pPr>
        <w:pStyle w:val="a8"/>
        <w:rPr>
          <w:sz w:val="22"/>
          <w:szCs w:val="22"/>
          <w:lang w:eastAsia="ko-KR"/>
        </w:rPr>
      </w:pPr>
      <w:r>
        <w:rPr>
          <w:rFonts w:hint="eastAsia"/>
          <w:sz w:val="22"/>
          <w:szCs w:val="22"/>
          <w:lang w:eastAsia="ko-KR"/>
        </w:rPr>
        <w:t>A</w:t>
      </w:r>
      <w:r>
        <w:rPr>
          <w:sz w:val="22"/>
          <w:szCs w:val="22"/>
          <w:lang w:eastAsia="ko-KR"/>
        </w:rPr>
        <w:t>: For second, I think we might need it. We can have separate SP.</w:t>
      </w:r>
    </w:p>
    <w:p w14:paraId="5EAE17CB" w14:textId="75DC4079" w:rsidR="0093139D" w:rsidRDefault="0093139D" w:rsidP="002D1978">
      <w:pPr>
        <w:pStyle w:val="a8"/>
        <w:rPr>
          <w:sz w:val="22"/>
          <w:szCs w:val="22"/>
          <w:lang w:eastAsia="ko-KR"/>
        </w:rPr>
      </w:pPr>
      <w:r>
        <w:rPr>
          <w:rFonts w:hint="eastAsia"/>
          <w:sz w:val="22"/>
          <w:szCs w:val="22"/>
          <w:lang w:eastAsia="ko-KR"/>
        </w:rPr>
        <w:t>C</w:t>
      </w:r>
      <w:r>
        <w:rPr>
          <w:sz w:val="22"/>
          <w:szCs w:val="22"/>
          <w:lang w:eastAsia="ko-KR"/>
        </w:rPr>
        <w:t>: Highlighted green texts are related to changes. What about blue texts in CID list?</w:t>
      </w:r>
    </w:p>
    <w:p w14:paraId="1DA26648" w14:textId="7947E802" w:rsidR="0093139D" w:rsidRDefault="0093139D" w:rsidP="002D1978">
      <w:pPr>
        <w:pStyle w:val="a8"/>
        <w:rPr>
          <w:sz w:val="22"/>
          <w:szCs w:val="22"/>
          <w:lang w:eastAsia="ko-KR"/>
        </w:rPr>
      </w:pPr>
      <w:r>
        <w:rPr>
          <w:rFonts w:hint="eastAsia"/>
          <w:sz w:val="22"/>
          <w:szCs w:val="22"/>
          <w:lang w:eastAsia="ko-KR"/>
        </w:rPr>
        <w:t>A</w:t>
      </w:r>
      <w:r>
        <w:rPr>
          <w:sz w:val="22"/>
          <w:szCs w:val="22"/>
          <w:lang w:eastAsia="ko-KR"/>
        </w:rPr>
        <w:t>: Those are already resolved. White CID are related CIDs.</w:t>
      </w:r>
    </w:p>
    <w:p w14:paraId="569C827F" w14:textId="0457AC86" w:rsidR="0093139D" w:rsidRDefault="0093139D" w:rsidP="002D1978">
      <w:pPr>
        <w:pStyle w:val="a8"/>
        <w:rPr>
          <w:sz w:val="22"/>
          <w:szCs w:val="22"/>
          <w:lang w:eastAsia="ko-KR"/>
        </w:rPr>
      </w:pPr>
      <w:r>
        <w:rPr>
          <w:sz w:val="22"/>
          <w:szCs w:val="22"/>
          <w:lang w:eastAsia="ko-KR"/>
        </w:rPr>
        <w:t>SP is deferred.</w:t>
      </w:r>
    </w:p>
    <w:p w14:paraId="65778A4C" w14:textId="77777777" w:rsidR="002D1978" w:rsidRDefault="002D1978" w:rsidP="002D1978">
      <w:pPr>
        <w:pStyle w:val="a8"/>
        <w:rPr>
          <w:sz w:val="22"/>
          <w:szCs w:val="22"/>
        </w:rPr>
      </w:pPr>
    </w:p>
    <w:p w14:paraId="03013B9D" w14:textId="093A3100" w:rsidR="002D1978" w:rsidRDefault="00000000" w:rsidP="002D1978">
      <w:pPr>
        <w:pStyle w:val="a8"/>
        <w:numPr>
          <w:ilvl w:val="0"/>
          <w:numId w:val="23"/>
        </w:numPr>
        <w:rPr>
          <w:sz w:val="22"/>
          <w:szCs w:val="22"/>
        </w:rPr>
      </w:pPr>
      <w:hyperlink r:id="rId26" w:history="1">
        <w:r w:rsidR="002D1978" w:rsidRPr="004734F6">
          <w:rPr>
            <w:rStyle w:val="a6"/>
            <w:sz w:val="22"/>
            <w:szCs w:val="22"/>
          </w:rPr>
          <w:t>1959r0</w:t>
        </w:r>
      </w:hyperlink>
      <w:r w:rsidR="002D1978" w:rsidRPr="001F3B92">
        <w:rPr>
          <w:sz w:val="22"/>
          <w:szCs w:val="22"/>
        </w:rPr>
        <w:tab/>
        <w:t>CR for R-TWT related CIDs Part2</w:t>
      </w:r>
      <w:r w:rsidR="002D1978" w:rsidRPr="001F3B92">
        <w:rPr>
          <w:sz w:val="22"/>
          <w:szCs w:val="22"/>
        </w:rPr>
        <w:tab/>
        <w:t xml:space="preserve">Kumail Haider </w:t>
      </w:r>
      <w:r w:rsidR="002D1978">
        <w:rPr>
          <w:sz w:val="22"/>
          <w:szCs w:val="22"/>
        </w:rPr>
        <w:tab/>
      </w:r>
      <w:r w:rsidR="002D1978">
        <w:rPr>
          <w:sz w:val="22"/>
          <w:szCs w:val="22"/>
        </w:rPr>
        <w:tab/>
        <w:t>[</w:t>
      </w:r>
      <w:r w:rsidR="002D1978" w:rsidRPr="001F3B92">
        <w:rPr>
          <w:sz w:val="22"/>
          <w:szCs w:val="22"/>
        </w:rPr>
        <w:t>25</w:t>
      </w:r>
      <w:r w:rsidR="002D1978">
        <w:rPr>
          <w:sz w:val="22"/>
          <w:szCs w:val="22"/>
        </w:rPr>
        <w:t xml:space="preserve">C ] </w:t>
      </w:r>
    </w:p>
    <w:p w14:paraId="18767B02" w14:textId="7BE9DCA8" w:rsidR="002D1978" w:rsidRDefault="00047F03" w:rsidP="002D1978">
      <w:pPr>
        <w:pStyle w:val="a8"/>
        <w:rPr>
          <w:sz w:val="22"/>
          <w:szCs w:val="22"/>
          <w:lang w:eastAsia="ko-KR"/>
        </w:rPr>
      </w:pPr>
      <w:r>
        <w:rPr>
          <w:rFonts w:hint="eastAsia"/>
          <w:sz w:val="22"/>
          <w:szCs w:val="22"/>
          <w:lang w:eastAsia="ko-KR"/>
        </w:rPr>
        <w:t>C</w:t>
      </w:r>
      <w:r>
        <w:rPr>
          <w:sz w:val="22"/>
          <w:szCs w:val="22"/>
          <w:lang w:eastAsia="ko-KR"/>
        </w:rPr>
        <w:t xml:space="preserve">: Is the EOT tighltly coupled with TID? </w:t>
      </w:r>
    </w:p>
    <w:p w14:paraId="55C31064" w14:textId="2FD7B84B" w:rsidR="00047F03" w:rsidRDefault="00047F03" w:rsidP="002D1978">
      <w:pPr>
        <w:pStyle w:val="a8"/>
        <w:rPr>
          <w:sz w:val="22"/>
          <w:szCs w:val="22"/>
          <w:lang w:eastAsia="ko-KR"/>
        </w:rPr>
      </w:pPr>
      <w:r>
        <w:rPr>
          <w:rFonts w:hint="eastAsia"/>
          <w:sz w:val="22"/>
          <w:szCs w:val="22"/>
          <w:lang w:eastAsia="ko-KR"/>
        </w:rPr>
        <w:t>A</w:t>
      </w:r>
      <w:r>
        <w:rPr>
          <w:sz w:val="22"/>
          <w:szCs w:val="22"/>
          <w:lang w:eastAsia="ko-KR"/>
        </w:rPr>
        <w:t xml:space="preserve">: No, EOT is general. </w:t>
      </w:r>
    </w:p>
    <w:p w14:paraId="558C170A" w14:textId="05C1976B"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xml:space="preserve">: Then, I think BSR control can indicate it. </w:t>
      </w:r>
    </w:p>
    <w:p w14:paraId="23E217D8" w14:textId="4B7D3B90"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What does the TID and Queue Size mean in EOT? How can you set those field for EOT set to 1?</w:t>
      </w:r>
    </w:p>
    <w:p w14:paraId="1E62EF5D" w14:textId="73DD4010"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If STA requests to extend the SP, AP finally decides it? Or just grant it?</w:t>
      </w:r>
    </w:p>
    <w:p w14:paraId="09EF9CE1" w14:textId="75EDD174" w:rsidR="00047F03" w:rsidRDefault="00047F03" w:rsidP="002D1978">
      <w:pPr>
        <w:pStyle w:val="a8"/>
        <w:rPr>
          <w:sz w:val="22"/>
          <w:szCs w:val="22"/>
          <w:lang w:eastAsia="ko-KR"/>
        </w:rPr>
      </w:pPr>
      <w:r>
        <w:rPr>
          <w:rFonts w:hint="eastAsia"/>
          <w:sz w:val="22"/>
          <w:szCs w:val="22"/>
          <w:lang w:eastAsia="ko-KR"/>
        </w:rPr>
        <w:t>A</w:t>
      </w:r>
      <w:r>
        <w:rPr>
          <w:sz w:val="22"/>
          <w:szCs w:val="22"/>
          <w:lang w:eastAsia="ko-KR"/>
        </w:rPr>
        <w:t>: AP decides it.</w:t>
      </w:r>
    </w:p>
    <w:p w14:paraId="214094EF" w14:textId="5CCE310D"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xml:space="preserve">: For SP, there is fairness issue with other R-TWT SPs. </w:t>
      </w:r>
    </w:p>
    <w:p w14:paraId="6D3CB80E" w14:textId="56EFF224" w:rsidR="00047F03" w:rsidRDefault="00047F03" w:rsidP="002D1978">
      <w:pPr>
        <w:pStyle w:val="a8"/>
        <w:rPr>
          <w:sz w:val="22"/>
          <w:szCs w:val="22"/>
          <w:lang w:eastAsia="ko-KR"/>
        </w:rPr>
      </w:pPr>
      <w:r>
        <w:rPr>
          <w:rFonts w:hint="eastAsia"/>
          <w:sz w:val="22"/>
          <w:szCs w:val="22"/>
          <w:lang w:eastAsia="ko-KR"/>
        </w:rPr>
        <w:t>C</w:t>
      </w:r>
      <w:r>
        <w:rPr>
          <w:sz w:val="22"/>
          <w:szCs w:val="22"/>
          <w:lang w:eastAsia="ko-KR"/>
        </w:rPr>
        <w:t xml:space="preserve">: </w:t>
      </w:r>
      <w:r w:rsidR="008B0809">
        <w:rPr>
          <w:sz w:val="22"/>
          <w:szCs w:val="22"/>
          <w:lang w:eastAsia="ko-KR"/>
        </w:rPr>
        <w:t>Could you have general TWT extension SP?</w:t>
      </w:r>
    </w:p>
    <w:p w14:paraId="65429864" w14:textId="7FC04978" w:rsidR="00047F03" w:rsidRDefault="00047F03" w:rsidP="002D1978">
      <w:pPr>
        <w:pStyle w:val="a8"/>
        <w:rPr>
          <w:sz w:val="22"/>
          <w:szCs w:val="22"/>
        </w:rPr>
      </w:pPr>
    </w:p>
    <w:p w14:paraId="3683CF1E" w14:textId="77777777" w:rsidR="008B0809" w:rsidRDefault="008B0809" w:rsidP="008B0809">
      <w:pPr>
        <w:ind w:left="720"/>
        <w:rPr>
          <w:b/>
          <w:bCs/>
        </w:rPr>
      </w:pPr>
      <w:r w:rsidRPr="008C7ACF">
        <w:rPr>
          <w:b/>
        </w:rPr>
        <w:t>SP:</w:t>
      </w:r>
      <w:r>
        <w:rPr>
          <w:bCs/>
        </w:rPr>
        <w:t xml:space="preserve"> </w:t>
      </w:r>
      <w:r w:rsidRPr="008C7ACF">
        <w:rPr>
          <w:b/>
          <w:bCs/>
        </w:rPr>
        <w:t xml:space="preserve">Do you </w:t>
      </w:r>
      <w:r>
        <w:rPr>
          <w:b/>
          <w:bCs/>
        </w:rPr>
        <w:t>support</w:t>
      </w:r>
      <w:r w:rsidRPr="008C7ACF">
        <w:rPr>
          <w:b/>
          <w:bCs/>
        </w:rPr>
        <w:t xml:space="preserve"> to add a new HE variant A-control field to signal TWT SP Extension </w:t>
      </w:r>
      <w:r>
        <w:rPr>
          <w:b/>
          <w:bCs/>
        </w:rPr>
        <w:t>as resolution to related LB266 CIDs included in 22/1959r0 as Group 3</w:t>
      </w:r>
      <w:r w:rsidRPr="008C7ACF">
        <w:rPr>
          <w:b/>
          <w:bCs/>
        </w:rPr>
        <w:t>?</w:t>
      </w:r>
    </w:p>
    <w:p w14:paraId="0ECF770F" w14:textId="0CAD308C" w:rsidR="008B0809" w:rsidRPr="008B0809" w:rsidRDefault="008B0809" w:rsidP="002D1978">
      <w:pPr>
        <w:pStyle w:val="a8"/>
        <w:rPr>
          <w:color w:val="FF0000"/>
          <w:sz w:val="22"/>
          <w:szCs w:val="22"/>
          <w:lang w:val="en-US" w:eastAsia="ko-KR"/>
        </w:rPr>
      </w:pPr>
      <w:r w:rsidRPr="008B0809">
        <w:rPr>
          <w:color w:val="FF0000"/>
          <w:sz w:val="22"/>
          <w:szCs w:val="22"/>
          <w:lang w:val="en-US" w:eastAsia="ko-KR"/>
        </w:rPr>
        <w:t>8Y/47N/6A</w:t>
      </w:r>
    </w:p>
    <w:p w14:paraId="3D4C6321" w14:textId="7F8132AA" w:rsidR="008B0809" w:rsidRDefault="008B0809" w:rsidP="002D1978">
      <w:pPr>
        <w:pStyle w:val="a8"/>
        <w:rPr>
          <w:sz w:val="22"/>
          <w:szCs w:val="22"/>
        </w:rPr>
      </w:pPr>
    </w:p>
    <w:p w14:paraId="19DF44D8" w14:textId="7E38BCB0" w:rsidR="008B0809" w:rsidRDefault="008B0809" w:rsidP="008B0809">
      <w:pPr>
        <w:pStyle w:val="a8"/>
        <w:rPr>
          <w:lang w:val="en-US" w:eastAsia="ko-KR"/>
        </w:rPr>
      </w:pPr>
      <w:r>
        <w:rPr>
          <w:rFonts w:hint="eastAsia"/>
          <w:lang w:val="en-US" w:eastAsia="ko-KR"/>
        </w:rPr>
        <w:t>S</w:t>
      </w:r>
      <w:r>
        <w:rPr>
          <w:lang w:val="en-US" w:eastAsia="ko-KR"/>
        </w:rPr>
        <w:t>P: Do you support to accept the resolution in 11-22/1959r0 for the following CIDs?</w:t>
      </w:r>
    </w:p>
    <w:p w14:paraId="1BBC55B3" w14:textId="14BA3D9F" w:rsidR="008B0809" w:rsidRDefault="008B0809" w:rsidP="002D1978">
      <w:pPr>
        <w:pStyle w:val="a8"/>
        <w:rPr>
          <w:sz w:val="22"/>
          <w:szCs w:val="22"/>
        </w:rPr>
      </w:pPr>
      <w:r w:rsidRPr="008B0809">
        <w:rPr>
          <w:sz w:val="22"/>
          <w:szCs w:val="22"/>
        </w:rPr>
        <w:t>10683, 11159, 13656, 11316, 12075, 12474, 12966</w:t>
      </w:r>
    </w:p>
    <w:p w14:paraId="4B2D42F9" w14:textId="583BE42B" w:rsidR="008B0809" w:rsidRPr="008B0809" w:rsidRDefault="008B0809" w:rsidP="002D1978">
      <w:pPr>
        <w:pStyle w:val="a8"/>
        <w:rPr>
          <w:color w:val="00B050"/>
          <w:sz w:val="22"/>
          <w:szCs w:val="22"/>
          <w:lang w:eastAsia="ko-KR"/>
        </w:rPr>
      </w:pPr>
      <w:r w:rsidRPr="008B0809">
        <w:rPr>
          <w:rFonts w:hint="eastAsia"/>
          <w:color w:val="00B050"/>
          <w:sz w:val="22"/>
          <w:szCs w:val="22"/>
          <w:lang w:eastAsia="ko-KR"/>
        </w:rPr>
        <w:t>N</w:t>
      </w:r>
      <w:r w:rsidRPr="008B0809">
        <w:rPr>
          <w:color w:val="00B050"/>
          <w:sz w:val="22"/>
          <w:szCs w:val="22"/>
          <w:lang w:eastAsia="ko-KR"/>
        </w:rPr>
        <w:t>o objection</w:t>
      </w:r>
    </w:p>
    <w:p w14:paraId="1F26DE5D" w14:textId="77777777" w:rsidR="002D1978" w:rsidRPr="001F3B92" w:rsidRDefault="002D1978" w:rsidP="002D1978">
      <w:pPr>
        <w:pStyle w:val="a8"/>
        <w:rPr>
          <w:sz w:val="22"/>
          <w:szCs w:val="22"/>
        </w:rPr>
      </w:pPr>
    </w:p>
    <w:p w14:paraId="61589BCC" w14:textId="312D69C8" w:rsidR="002D1978" w:rsidRDefault="00000000" w:rsidP="002D1978">
      <w:pPr>
        <w:pStyle w:val="a8"/>
        <w:numPr>
          <w:ilvl w:val="0"/>
          <w:numId w:val="23"/>
        </w:numPr>
        <w:rPr>
          <w:sz w:val="22"/>
          <w:szCs w:val="22"/>
        </w:rPr>
      </w:pPr>
      <w:hyperlink r:id="rId27" w:history="1">
        <w:r w:rsidR="002D1978" w:rsidRPr="00282446">
          <w:rPr>
            <w:rStyle w:val="a6"/>
            <w:sz w:val="22"/>
            <w:szCs w:val="22"/>
          </w:rPr>
          <w:t>1935r1</w:t>
        </w:r>
      </w:hyperlink>
      <w:r w:rsidR="002D1978" w:rsidRPr="001F3B92">
        <w:rPr>
          <w:sz w:val="22"/>
          <w:szCs w:val="22"/>
        </w:rPr>
        <w:t xml:space="preserve"> LB266 - Resolution for CID 10924</w:t>
      </w:r>
      <w:r w:rsidR="002D1978" w:rsidRPr="001F3B92">
        <w:rPr>
          <w:sz w:val="22"/>
          <w:szCs w:val="22"/>
        </w:rPr>
        <w:tab/>
        <w:t xml:space="preserve">Thomas Handte </w:t>
      </w:r>
      <w:r w:rsidR="002D1978">
        <w:rPr>
          <w:sz w:val="22"/>
          <w:szCs w:val="22"/>
        </w:rPr>
        <w:tab/>
        <w:t>[1C   ]</w:t>
      </w:r>
    </w:p>
    <w:p w14:paraId="363FE8E3" w14:textId="32FA91D8" w:rsidR="002D1978" w:rsidRDefault="006207D9" w:rsidP="002D1978">
      <w:pPr>
        <w:pStyle w:val="a8"/>
        <w:rPr>
          <w:sz w:val="22"/>
          <w:szCs w:val="22"/>
          <w:lang w:eastAsia="ko-KR"/>
        </w:rPr>
      </w:pPr>
      <w:r>
        <w:rPr>
          <w:rFonts w:hint="eastAsia"/>
          <w:sz w:val="22"/>
          <w:szCs w:val="22"/>
          <w:lang w:eastAsia="ko-KR"/>
        </w:rPr>
        <w:t>D</w:t>
      </w:r>
      <w:r>
        <w:rPr>
          <w:sz w:val="22"/>
          <w:szCs w:val="22"/>
          <w:lang w:eastAsia="ko-KR"/>
        </w:rPr>
        <w:t>iscussion:</w:t>
      </w:r>
    </w:p>
    <w:p w14:paraId="51B9E887" w14:textId="7E7E8214" w:rsidR="006207D9" w:rsidRDefault="006207D9" w:rsidP="002D1978">
      <w:pPr>
        <w:pStyle w:val="a8"/>
        <w:rPr>
          <w:sz w:val="22"/>
          <w:szCs w:val="22"/>
          <w:lang w:eastAsia="ko-KR"/>
        </w:rPr>
      </w:pPr>
      <w:r>
        <w:rPr>
          <w:rFonts w:hint="eastAsia"/>
          <w:sz w:val="22"/>
          <w:szCs w:val="22"/>
          <w:lang w:eastAsia="ko-KR"/>
        </w:rPr>
        <w:t>C</w:t>
      </w:r>
      <w:r>
        <w:rPr>
          <w:sz w:val="22"/>
          <w:szCs w:val="22"/>
          <w:lang w:eastAsia="ko-KR"/>
        </w:rPr>
        <w:t xml:space="preserve">: The spec already allows EDCA access in TWT SP. </w:t>
      </w:r>
    </w:p>
    <w:p w14:paraId="56514109" w14:textId="0DB4FAA3" w:rsidR="006207D9" w:rsidRDefault="006207D9" w:rsidP="002D1978">
      <w:pPr>
        <w:pStyle w:val="a8"/>
        <w:rPr>
          <w:sz w:val="22"/>
          <w:szCs w:val="22"/>
          <w:lang w:eastAsia="ko-KR"/>
        </w:rPr>
      </w:pPr>
      <w:r>
        <w:rPr>
          <w:rFonts w:hint="eastAsia"/>
          <w:sz w:val="22"/>
          <w:szCs w:val="22"/>
          <w:lang w:eastAsia="ko-KR"/>
        </w:rPr>
        <w:t>A</w:t>
      </w:r>
      <w:r>
        <w:rPr>
          <w:sz w:val="22"/>
          <w:szCs w:val="22"/>
          <w:lang w:eastAsia="ko-KR"/>
        </w:rPr>
        <w:t xml:space="preserve">: EHT SCS does not mention non-trigger-enabled R-TWT SP for UL transmission. </w:t>
      </w:r>
    </w:p>
    <w:p w14:paraId="72FFFF93" w14:textId="4602C3FC" w:rsidR="006207D9" w:rsidRDefault="006207D9" w:rsidP="002D1978">
      <w:pPr>
        <w:pStyle w:val="a8"/>
        <w:rPr>
          <w:sz w:val="22"/>
          <w:szCs w:val="22"/>
          <w:lang w:eastAsia="ko-KR"/>
        </w:rPr>
      </w:pPr>
      <w:r>
        <w:rPr>
          <w:rFonts w:hint="eastAsia"/>
          <w:sz w:val="22"/>
          <w:szCs w:val="22"/>
          <w:lang w:eastAsia="ko-KR"/>
        </w:rPr>
        <w:t>C</w:t>
      </w:r>
      <w:r>
        <w:rPr>
          <w:sz w:val="22"/>
          <w:szCs w:val="22"/>
          <w:lang w:eastAsia="ko-KR"/>
        </w:rPr>
        <w:t xml:space="preserve">: I don’t think it needed here. </w:t>
      </w:r>
    </w:p>
    <w:p w14:paraId="0B2E6BB8" w14:textId="2003753E" w:rsidR="006207D9" w:rsidRDefault="00970600" w:rsidP="002D1978">
      <w:pPr>
        <w:pStyle w:val="a8"/>
        <w:rPr>
          <w:sz w:val="22"/>
          <w:szCs w:val="22"/>
          <w:lang w:eastAsia="ko-KR"/>
        </w:rPr>
      </w:pPr>
      <w:r>
        <w:rPr>
          <w:rFonts w:hint="eastAsia"/>
          <w:sz w:val="22"/>
          <w:szCs w:val="22"/>
          <w:lang w:eastAsia="ko-KR"/>
        </w:rPr>
        <w:t>S</w:t>
      </w:r>
      <w:r>
        <w:rPr>
          <w:sz w:val="22"/>
          <w:szCs w:val="22"/>
          <w:lang w:eastAsia="ko-KR"/>
        </w:rPr>
        <w:t>P is deferred</w:t>
      </w:r>
    </w:p>
    <w:p w14:paraId="1F5DCFEF" w14:textId="61C262D2" w:rsidR="002D1978" w:rsidRDefault="00000000" w:rsidP="002D1978">
      <w:pPr>
        <w:pStyle w:val="a8"/>
        <w:numPr>
          <w:ilvl w:val="0"/>
          <w:numId w:val="23"/>
        </w:numPr>
        <w:rPr>
          <w:sz w:val="22"/>
          <w:szCs w:val="22"/>
        </w:rPr>
      </w:pPr>
      <w:hyperlink r:id="rId28" w:history="1">
        <w:r w:rsidR="002D1978" w:rsidRPr="00336EBC">
          <w:rPr>
            <w:rStyle w:val="a6"/>
            <w:sz w:val="22"/>
            <w:szCs w:val="22"/>
          </w:rPr>
          <w:t>2159r0</w:t>
        </w:r>
      </w:hyperlink>
      <w:r w:rsidR="002D1978" w:rsidRPr="001F3B92">
        <w:rPr>
          <w:sz w:val="22"/>
          <w:szCs w:val="22"/>
        </w:rPr>
        <w:t xml:space="preserve"> CR for QMF</w:t>
      </w:r>
      <w:r w:rsidR="002D1978" w:rsidRPr="001F3B92">
        <w:rPr>
          <w:sz w:val="22"/>
          <w:szCs w:val="22"/>
        </w:rPr>
        <w:tab/>
      </w:r>
      <w:r w:rsidR="002D1978">
        <w:rPr>
          <w:sz w:val="22"/>
          <w:szCs w:val="22"/>
        </w:rPr>
        <w:tab/>
      </w:r>
      <w:r w:rsidR="002D1978">
        <w:rPr>
          <w:sz w:val="22"/>
          <w:szCs w:val="22"/>
        </w:rPr>
        <w:tab/>
      </w:r>
      <w:r w:rsidR="002D1978">
        <w:rPr>
          <w:sz w:val="22"/>
          <w:szCs w:val="22"/>
        </w:rPr>
        <w:tab/>
      </w:r>
      <w:r w:rsidR="002D1978" w:rsidRPr="001F3B92">
        <w:rPr>
          <w:sz w:val="22"/>
          <w:szCs w:val="22"/>
        </w:rPr>
        <w:t>Po-Kai Huang</w:t>
      </w:r>
      <w:r w:rsidR="002D1978" w:rsidRPr="001F3B92">
        <w:rPr>
          <w:sz w:val="22"/>
          <w:szCs w:val="22"/>
        </w:rPr>
        <w:tab/>
      </w:r>
      <w:r w:rsidR="002D1978">
        <w:rPr>
          <w:sz w:val="22"/>
          <w:szCs w:val="22"/>
        </w:rPr>
        <w:t xml:space="preserve"> </w:t>
      </w:r>
      <w:r w:rsidR="002D1978">
        <w:rPr>
          <w:sz w:val="22"/>
          <w:szCs w:val="22"/>
        </w:rPr>
        <w:tab/>
        <w:t>[</w:t>
      </w:r>
      <w:r w:rsidR="002D1978" w:rsidRPr="001F3B92">
        <w:rPr>
          <w:sz w:val="22"/>
          <w:szCs w:val="22"/>
        </w:rPr>
        <w:t>2</w:t>
      </w:r>
      <w:r w:rsidR="002D1978">
        <w:rPr>
          <w:sz w:val="22"/>
          <w:szCs w:val="22"/>
        </w:rPr>
        <w:t>C   ]</w:t>
      </w:r>
    </w:p>
    <w:p w14:paraId="79560587" w14:textId="1F7E8245" w:rsidR="002D1978" w:rsidRDefault="006F57E2" w:rsidP="002D1978">
      <w:pPr>
        <w:pStyle w:val="a8"/>
        <w:rPr>
          <w:sz w:val="22"/>
          <w:szCs w:val="22"/>
          <w:lang w:eastAsia="ko-KR"/>
        </w:rPr>
      </w:pPr>
      <w:r>
        <w:rPr>
          <w:rFonts w:hint="eastAsia"/>
          <w:sz w:val="22"/>
          <w:szCs w:val="22"/>
          <w:lang w:eastAsia="ko-KR"/>
        </w:rPr>
        <w:t>P</w:t>
      </w:r>
      <w:r>
        <w:rPr>
          <w:sz w:val="22"/>
          <w:szCs w:val="22"/>
          <w:lang w:eastAsia="ko-KR"/>
        </w:rPr>
        <w:t>resented but no Q&amp;A due to time out.</w:t>
      </w:r>
    </w:p>
    <w:p w14:paraId="0A7F1B9C" w14:textId="4D7F0CDE" w:rsidR="002307D8" w:rsidRDefault="002D1978" w:rsidP="00970600">
      <w:pPr>
        <w:pStyle w:val="a8"/>
        <w:rPr>
          <w:lang w:eastAsia="ko-KR"/>
        </w:rPr>
      </w:pPr>
      <w:r>
        <w:t>Recess</w:t>
      </w:r>
      <w:r w:rsidR="00887844" w:rsidRPr="003A49CB">
        <w:t xml:space="preserve"> at </w:t>
      </w:r>
      <w:r w:rsidR="00887844">
        <w:t>12:</w:t>
      </w:r>
      <w:r w:rsidR="008B0809">
        <w:t>15</w:t>
      </w:r>
      <w:r w:rsidR="00887844">
        <w:t xml:space="preserve"> </w:t>
      </w:r>
      <w:r w:rsidR="008B0809">
        <w:t>P</w:t>
      </w:r>
      <w:r w:rsidR="00887844">
        <w:t>T</w:t>
      </w:r>
      <w:r w:rsidR="00887844" w:rsidRPr="003A49CB">
        <w:t>.</w:t>
      </w:r>
    </w:p>
    <w:p w14:paraId="103F614A" w14:textId="59C6776E" w:rsidR="00415993" w:rsidRPr="001A0D3B" w:rsidRDefault="00415993" w:rsidP="00415993">
      <w:pPr>
        <w:pStyle w:val="3"/>
        <w:rPr>
          <w:rFonts w:ascii="Times New Roman" w:hAnsi="Times New Roman"/>
          <w:b w:val="0"/>
          <w:szCs w:val="24"/>
          <w:u w:val="single"/>
        </w:rPr>
      </w:pPr>
      <w:r>
        <w:rPr>
          <w:rFonts w:ascii="Times New Roman" w:hAnsi="Times New Roman"/>
          <w:szCs w:val="24"/>
          <w:u w:val="single"/>
        </w:rPr>
        <w:lastRenderedPageBreak/>
        <w:t>PM1 January 11</w:t>
      </w:r>
      <w:r w:rsidRPr="001A0D3B">
        <w:rPr>
          <w:rFonts w:ascii="Times New Roman" w:hAnsi="Times New Roman"/>
          <w:szCs w:val="24"/>
          <w:u w:val="single"/>
        </w:rPr>
        <w:t xml:space="preserve"> 202</w:t>
      </w:r>
      <w:r>
        <w:rPr>
          <w:rFonts w:ascii="Times New Roman" w:hAnsi="Times New Roman"/>
          <w:szCs w:val="24"/>
          <w:u w:val="single"/>
        </w:rPr>
        <w:t>3</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331951B8" w14:textId="77777777" w:rsidR="002307D8" w:rsidRPr="00415993" w:rsidRDefault="002307D8" w:rsidP="002307D8">
      <w:pPr>
        <w:rPr>
          <w:rFonts w:ascii="Times New Roman" w:hAnsi="Times New Roman" w:cs="Times New Roman"/>
          <w:sz w:val="24"/>
          <w:szCs w:val="24"/>
          <w:lang w:val="en-GB"/>
        </w:rPr>
      </w:pPr>
    </w:p>
    <w:p w14:paraId="6D60D88F"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760CDB0"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7BFB22E" w14:textId="77777777" w:rsidR="002307D8" w:rsidRPr="001A0D3B" w:rsidRDefault="002307D8" w:rsidP="002307D8">
      <w:pPr>
        <w:rPr>
          <w:rFonts w:ascii="Times New Roman" w:hAnsi="Times New Roman" w:cs="Times New Roman"/>
          <w:sz w:val="24"/>
          <w:szCs w:val="24"/>
        </w:rPr>
      </w:pPr>
    </w:p>
    <w:p w14:paraId="2ED9F6C2" w14:textId="77777777" w:rsidR="00415993" w:rsidRPr="001A0D3B" w:rsidRDefault="00415993" w:rsidP="0041599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559A86FE" w14:textId="77777777" w:rsidR="002307D8" w:rsidRPr="00415993" w:rsidRDefault="002307D8" w:rsidP="002307D8">
      <w:pPr>
        <w:rPr>
          <w:rFonts w:ascii="Times New Roman" w:hAnsi="Times New Roman" w:cs="Times New Roman"/>
          <w:b/>
          <w:sz w:val="24"/>
          <w:szCs w:val="24"/>
          <w:u w:val="single"/>
        </w:rPr>
      </w:pPr>
    </w:p>
    <w:p w14:paraId="2439AFD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1C9936" w14:textId="2CBB52A8"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415993">
        <w:rPr>
          <w:rFonts w:ascii="Times New Roman" w:hAnsi="Times New Roman" w:cs="Times New Roman"/>
          <w:sz w:val="24"/>
          <w:szCs w:val="24"/>
        </w:rPr>
        <w:t>3</w:t>
      </w:r>
      <w:r w:rsidRPr="001A0D3B">
        <w:rPr>
          <w:rFonts w:ascii="Times New Roman" w:hAnsi="Times New Roman" w:cs="Times New Roman"/>
          <w:sz w:val="24"/>
          <w:szCs w:val="24"/>
        </w:rPr>
        <w:t>:</w:t>
      </w:r>
      <w:r w:rsidR="00415993">
        <w:rPr>
          <w:rFonts w:ascii="Times New Roman" w:hAnsi="Times New Roman" w:cs="Times New Roman"/>
          <w:sz w:val="24"/>
          <w:szCs w:val="24"/>
        </w:rPr>
        <w:t>3</w:t>
      </w:r>
      <w:r>
        <w:rPr>
          <w:rFonts w:ascii="Times New Roman" w:hAnsi="Times New Roman" w:cs="Times New Roman"/>
          <w:sz w:val="24"/>
          <w:szCs w:val="24"/>
        </w:rPr>
        <w:t xml:space="preserve">0 </w:t>
      </w:r>
      <w:r w:rsidR="00415993">
        <w:rPr>
          <w:rFonts w:ascii="Times New Roman" w:hAnsi="Times New Roman" w:cs="Times New Roman"/>
          <w:sz w:val="24"/>
          <w:szCs w:val="24"/>
        </w:rPr>
        <w:t>P</w:t>
      </w:r>
      <w:r>
        <w:rPr>
          <w:rFonts w:ascii="Times New Roman" w:hAnsi="Times New Roman" w:cs="Times New Roman"/>
          <w:sz w:val="24"/>
          <w:szCs w:val="24"/>
        </w:rPr>
        <w:t>T</w:t>
      </w:r>
      <w:r w:rsidRPr="001A0D3B">
        <w:rPr>
          <w:rFonts w:ascii="Times New Roman" w:hAnsi="Times New Roman" w:cs="Times New Roman"/>
          <w:sz w:val="24"/>
          <w:szCs w:val="24"/>
        </w:rPr>
        <w:t xml:space="preserve">. The Chair introduces himself and the Secretary. </w:t>
      </w:r>
    </w:p>
    <w:p w14:paraId="682E83FB"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8A2C71" w14:textId="77777777" w:rsidR="002307D8" w:rsidRPr="001A0D3B" w:rsidRDefault="002307D8" w:rsidP="002307D8">
      <w:pPr>
        <w:numPr>
          <w:ilvl w:val="1"/>
          <w:numId w:val="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ED7D958"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9B9ED32"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CCD640B" w14:textId="77777777" w:rsidR="002307D8" w:rsidRPr="001A0D3B" w:rsidRDefault="002307D8" w:rsidP="002307D8">
      <w:pPr>
        <w:pStyle w:val="a8"/>
        <w:numPr>
          <w:ilvl w:val="1"/>
          <w:numId w:val="2"/>
        </w:numPr>
        <w:rPr>
          <w:lang w:val="en-US"/>
        </w:rPr>
      </w:pPr>
      <w:r w:rsidRPr="001A0D3B">
        <w:rPr>
          <w:lang w:val="en-US"/>
        </w:rPr>
        <w:t xml:space="preserve">Please record your attendance during the conference call by using the IMAT system: </w:t>
      </w:r>
    </w:p>
    <w:p w14:paraId="3E83BB69" w14:textId="77777777" w:rsidR="002307D8" w:rsidRPr="001A0D3B" w:rsidRDefault="002307D8" w:rsidP="002307D8">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EB97493" w14:textId="77777777" w:rsidR="002307D8" w:rsidRPr="001A0D3B" w:rsidRDefault="002307D8" w:rsidP="002307D8">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BBA058B" w14:textId="71ED6846"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sidR="00970600">
        <w:rPr>
          <w:rFonts w:ascii="Times New Roman" w:hAnsi="Times New Roman" w:cs="Times New Roman"/>
          <w:sz w:val="24"/>
          <w:szCs w:val="24"/>
        </w:rPr>
        <w:t>3</w:t>
      </w:r>
      <w:r w:rsidRPr="001A0D3B">
        <w:rPr>
          <w:rFonts w:ascii="Times New Roman" w:hAnsi="Times New Roman" w:cs="Times New Roman"/>
          <w:sz w:val="24"/>
          <w:szCs w:val="24"/>
        </w:rPr>
        <w:t>/</w:t>
      </w:r>
      <w:r w:rsidR="00970600">
        <w:rPr>
          <w:rFonts w:ascii="Times New Roman" w:hAnsi="Times New Roman" w:cs="Times New Roman"/>
          <w:sz w:val="24"/>
          <w:szCs w:val="24"/>
        </w:rPr>
        <w:t>0019r4</w:t>
      </w:r>
      <w:r w:rsidRPr="001A0D3B">
        <w:rPr>
          <w:rFonts w:ascii="Times New Roman" w:hAnsi="Times New Roman" w:cs="Times New Roman"/>
          <w:sz w:val="24"/>
          <w:szCs w:val="24"/>
        </w:rPr>
        <w:t>. The agenda was approved.</w:t>
      </w:r>
    </w:p>
    <w:p w14:paraId="391D181E" w14:textId="16D8E64B"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C3306B3" w14:textId="77777777" w:rsidR="002307D8" w:rsidRDefault="002307D8" w:rsidP="002307D8">
      <w:pPr>
        <w:pStyle w:val="a8"/>
        <w:rPr>
          <w:sz w:val="20"/>
          <w:szCs w:val="20"/>
        </w:rPr>
      </w:pPr>
    </w:p>
    <w:p w14:paraId="4B3C9565" w14:textId="047F5899" w:rsidR="00970600" w:rsidRDefault="00000000" w:rsidP="00970600">
      <w:pPr>
        <w:pStyle w:val="a8"/>
        <w:numPr>
          <w:ilvl w:val="0"/>
          <w:numId w:val="25"/>
        </w:numPr>
        <w:rPr>
          <w:sz w:val="22"/>
          <w:szCs w:val="22"/>
        </w:rPr>
      </w:pPr>
      <w:hyperlink r:id="rId30" w:history="1">
        <w:r w:rsidR="00970600" w:rsidRPr="00141082">
          <w:rPr>
            <w:rStyle w:val="a6"/>
            <w:sz w:val="22"/>
            <w:szCs w:val="22"/>
          </w:rPr>
          <w:t>1201r3</w:t>
        </w:r>
      </w:hyperlink>
      <w:r w:rsidR="00970600" w:rsidRPr="00AA7211">
        <w:rPr>
          <w:sz w:val="22"/>
          <w:szCs w:val="22"/>
        </w:rPr>
        <w:t xml:space="preserve"> ML traffic indication using A-control</w:t>
      </w:r>
      <w:r w:rsidR="00970600" w:rsidRPr="00AA7211">
        <w:rPr>
          <w:sz w:val="22"/>
          <w:szCs w:val="22"/>
        </w:rPr>
        <w:tab/>
        <w:t xml:space="preserve">Vishnu Ratnam </w:t>
      </w:r>
      <w:r w:rsidR="00970600">
        <w:rPr>
          <w:sz w:val="22"/>
          <w:szCs w:val="22"/>
        </w:rPr>
        <w:t>[1C-SP 10’]</w:t>
      </w:r>
    </w:p>
    <w:p w14:paraId="24768547" w14:textId="02F1AFF7" w:rsidR="00970600" w:rsidRDefault="00F402A2" w:rsidP="00970600">
      <w:pPr>
        <w:pStyle w:val="a8"/>
        <w:rPr>
          <w:sz w:val="22"/>
          <w:szCs w:val="22"/>
          <w:lang w:eastAsia="ko-KR"/>
        </w:rPr>
      </w:pPr>
      <w:r>
        <w:rPr>
          <w:rFonts w:hint="eastAsia"/>
          <w:sz w:val="22"/>
          <w:szCs w:val="22"/>
          <w:lang w:eastAsia="ko-KR"/>
        </w:rPr>
        <w:t>C</w:t>
      </w:r>
      <w:r>
        <w:rPr>
          <w:sz w:val="22"/>
          <w:szCs w:val="22"/>
          <w:lang w:eastAsia="ko-KR"/>
        </w:rPr>
        <w:t>: AP indicating this wake up might be problematic. We already have two similar method in the spec. I don’t know we need to define new third thing for same thing.</w:t>
      </w:r>
    </w:p>
    <w:p w14:paraId="06575F10" w14:textId="67F66C2F" w:rsidR="00F402A2" w:rsidRDefault="00F402A2" w:rsidP="00970600">
      <w:pPr>
        <w:pStyle w:val="a8"/>
        <w:rPr>
          <w:sz w:val="22"/>
          <w:szCs w:val="22"/>
          <w:lang w:eastAsia="ko-KR"/>
        </w:rPr>
      </w:pPr>
      <w:r>
        <w:rPr>
          <w:sz w:val="22"/>
          <w:szCs w:val="22"/>
          <w:lang w:eastAsia="ko-KR"/>
        </w:rPr>
        <w:t xml:space="preserve">C: ML traffic indication is more efficient. </w:t>
      </w:r>
    </w:p>
    <w:p w14:paraId="73A1390A" w14:textId="1DE210B0" w:rsidR="00F402A2" w:rsidRDefault="00F402A2" w:rsidP="00970600">
      <w:pPr>
        <w:pStyle w:val="a8"/>
        <w:rPr>
          <w:sz w:val="22"/>
          <w:szCs w:val="22"/>
          <w:lang w:eastAsia="ko-KR"/>
        </w:rPr>
      </w:pPr>
      <w:r>
        <w:rPr>
          <w:rFonts w:hint="eastAsia"/>
          <w:sz w:val="22"/>
          <w:szCs w:val="22"/>
          <w:lang w:eastAsia="ko-KR"/>
        </w:rPr>
        <w:t>C</w:t>
      </w:r>
      <w:r>
        <w:rPr>
          <w:sz w:val="22"/>
          <w:szCs w:val="22"/>
          <w:lang w:eastAsia="ko-KR"/>
        </w:rPr>
        <w:t>: Is this only for STA to wake up?</w:t>
      </w:r>
    </w:p>
    <w:p w14:paraId="04A6EE35" w14:textId="5C47D77F" w:rsidR="00F402A2" w:rsidRDefault="00F402A2" w:rsidP="00970600">
      <w:pPr>
        <w:pStyle w:val="a8"/>
        <w:rPr>
          <w:sz w:val="22"/>
          <w:szCs w:val="22"/>
          <w:lang w:eastAsia="ko-KR"/>
        </w:rPr>
      </w:pPr>
      <w:r>
        <w:rPr>
          <w:rFonts w:hint="eastAsia"/>
          <w:sz w:val="22"/>
          <w:szCs w:val="22"/>
          <w:lang w:eastAsia="ko-KR"/>
        </w:rPr>
        <w:t>C</w:t>
      </w:r>
      <w:r>
        <w:rPr>
          <w:sz w:val="22"/>
          <w:szCs w:val="22"/>
          <w:lang w:eastAsia="ko-KR"/>
        </w:rPr>
        <w:t xml:space="preserve">: STA behavior, is there any timer indication? If the channel is busy, STA may not transmit PS-Poll. </w:t>
      </w:r>
    </w:p>
    <w:p w14:paraId="4B23169A" w14:textId="39D4F0F0" w:rsidR="00B335F9" w:rsidRDefault="00B335F9" w:rsidP="00970600">
      <w:pPr>
        <w:pStyle w:val="a8"/>
        <w:rPr>
          <w:sz w:val="22"/>
          <w:szCs w:val="22"/>
          <w:lang w:eastAsia="ko-KR"/>
        </w:rPr>
      </w:pPr>
      <w:r>
        <w:rPr>
          <w:rFonts w:hint="eastAsia"/>
          <w:sz w:val="22"/>
          <w:szCs w:val="22"/>
          <w:lang w:eastAsia="ko-KR"/>
        </w:rPr>
        <w:t>C</w:t>
      </w:r>
      <w:r>
        <w:rPr>
          <w:sz w:val="22"/>
          <w:szCs w:val="22"/>
          <w:lang w:eastAsia="ko-KR"/>
        </w:rPr>
        <w:t>: Do you have TID indication?</w:t>
      </w:r>
    </w:p>
    <w:p w14:paraId="392BF2A4" w14:textId="3FD88422" w:rsidR="00B335F9" w:rsidRDefault="00B335F9" w:rsidP="00970600">
      <w:pPr>
        <w:pStyle w:val="a8"/>
        <w:rPr>
          <w:sz w:val="22"/>
          <w:szCs w:val="22"/>
          <w:lang w:eastAsia="ko-KR"/>
        </w:rPr>
      </w:pPr>
      <w:r>
        <w:rPr>
          <w:rFonts w:hint="eastAsia"/>
          <w:sz w:val="22"/>
          <w:szCs w:val="22"/>
          <w:lang w:eastAsia="ko-KR"/>
        </w:rPr>
        <w:t>C</w:t>
      </w:r>
      <w:r>
        <w:rPr>
          <w:sz w:val="22"/>
          <w:szCs w:val="22"/>
          <w:lang w:eastAsia="ko-KR"/>
        </w:rPr>
        <w:t>: Can the LI control be used for other case?</w:t>
      </w:r>
    </w:p>
    <w:p w14:paraId="7051D63A" w14:textId="5B1D66F0" w:rsidR="00B335F9" w:rsidRDefault="00B335F9" w:rsidP="00970600">
      <w:pPr>
        <w:pStyle w:val="a8"/>
        <w:rPr>
          <w:sz w:val="22"/>
          <w:szCs w:val="22"/>
          <w:lang w:eastAsia="ko-KR"/>
        </w:rPr>
      </w:pPr>
      <w:r>
        <w:rPr>
          <w:rFonts w:hint="eastAsia"/>
          <w:sz w:val="22"/>
          <w:szCs w:val="22"/>
          <w:lang w:eastAsia="ko-KR"/>
        </w:rPr>
        <w:t>A</w:t>
      </w:r>
      <w:r>
        <w:rPr>
          <w:sz w:val="22"/>
          <w:szCs w:val="22"/>
          <w:lang w:eastAsia="ko-KR"/>
        </w:rPr>
        <w:t>: Cross link power state indication may use this.</w:t>
      </w:r>
    </w:p>
    <w:p w14:paraId="1202DA9C" w14:textId="77777777" w:rsidR="00B335F9" w:rsidRDefault="00B335F9" w:rsidP="00970600">
      <w:pPr>
        <w:pStyle w:val="a8"/>
        <w:rPr>
          <w:sz w:val="22"/>
          <w:szCs w:val="22"/>
          <w:lang w:eastAsia="ko-KR"/>
        </w:rPr>
      </w:pPr>
    </w:p>
    <w:p w14:paraId="57986E75" w14:textId="1523F075" w:rsidR="00B335F9" w:rsidRDefault="00B335F9" w:rsidP="00B335F9">
      <w:pPr>
        <w:pStyle w:val="a8"/>
        <w:rPr>
          <w:lang w:val="en-US" w:eastAsia="ko-KR"/>
        </w:rPr>
      </w:pPr>
      <w:r>
        <w:rPr>
          <w:rFonts w:hint="eastAsia"/>
          <w:lang w:val="en-US" w:eastAsia="ko-KR"/>
        </w:rPr>
        <w:t>S</w:t>
      </w:r>
      <w:r>
        <w:rPr>
          <w:lang w:val="en-US" w:eastAsia="ko-KR"/>
        </w:rPr>
        <w:t>P: Do you support to accept the resolution in 11-22/1201r4 for the following CIDs?</w:t>
      </w:r>
    </w:p>
    <w:p w14:paraId="70AC497F" w14:textId="0D3C4CB2" w:rsidR="00B335F9" w:rsidRPr="00B335F9" w:rsidRDefault="00B335F9" w:rsidP="00970600">
      <w:pPr>
        <w:pStyle w:val="a8"/>
        <w:rPr>
          <w:sz w:val="22"/>
          <w:szCs w:val="22"/>
          <w:lang w:val="en-US" w:eastAsia="ko-KR"/>
        </w:rPr>
      </w:pPr>
      <w:r>
        <w:rPr>
          <w:sz w:val="22"/>
          <w:szCs w:val="22"/>
          <w:lang w:val="en-US" w:eastAsia="ko-KR"/>
        </w:rPr>
        <w:t>11587</w:t>
      </w:r>
    </w:p>
    <w:p w14:paraId="4EB35A38" w14:textId="0B37ACAC" w:rsidR="00970600" w:rsidRPr="00B6775A" w:rsidRDefault="00B335F9" w:rsidP="00970600">
      <w:pPr>
        <w:pStyle w:val="a8"/>
        <w:rPr>
          <w:color w:val="FF0000"/>
          <w:sz w:val="22"/>
          <w:szCs w:val="22"/>
          <w:lang w:eastAsia="ko-KR"/>
        </w:rPr>
      </w:pPr>
      <w:r w:rsidRPr="00B6775A">
        <w:rPr>
          <w:rFonts w:hint="eastAsia"/>
          <w:color w:val="FF0000"/>
          <w:sz w:val="22"/>
          <w:szCs w:val="22"/>
          <w:lang w:eastAsia="ko-KR"/>
        </w:rPr>
        <w:t>1</w:t>
      </w:r>
      <w:r w:rsidRPr="00B6775A">
        <w:rPr>
          <w:color w:val="FF0000"/>
          <w:sz w:val="22"/>
          <w:szCs w:val="22"/>
          <w:lang w:eastAsia="ko-KR"/>
        </w:rPr>
        <w:t>7Y/11N/22A</w:t>
      </w:r>
    </w:p>
    <w:p w14:paraId="7345EC9D" w14:textId="71E7E852" w:rsidR="00970600" w:rsidRDefault="00970600" w:rsidP="00970600">
      <w:pPr>
        <w:pStyle w:val="a8"/>
        <w:rPr>
          <w:sz w:val="22"/>
          <w:szCs w:val="22"/>
        </w:rPr>
      </w:pPr>
    </w:p>
    <w:p w14:paraId="6E3C3173" w14:textId="5C933EAA" w:rsidR="00970600" w:rsidRDefault="00000000" w:rsidP="00970600">
      <w:pPr>
        <w:pStyle w:val="a8"/>
        <w:numPr>
          <w:ilvl w:val="0"/>
          <w:numId w:val="25"/>
        </w:numPr>
        <w:rPr>
          <w:sz w:val="22"/>
          <w:szCs w:val="22"/>
        </w:rPr>
      </w:pPr>
      <w:hyperlink r:id="rId31" w:history="1">
        <w:r w:rsidR="00970600" w:rsidRPr="0004012D">
          <w:rPr>
            <w:rStyle w:val="a6"/>
            <w:sz w:val="22"/>
            <w:szCs w:val="22"/>
          </w:rPr>
          <w:t>1539r2</w:t>
        </w:r>
      </w:hyperlink>
      <w:r w:rsidR="00970600">
        <w:rPr>
          <w:sz w:val="22"/>
          <w:szCs w:val="22"/>
        </w:rPr>
        <w:t xml:space="preserve"> </w:t>
      </w:r>
      <w:r w:rsidR="00970600" w:rsidRPr="00D75FA7">
        <w:rPr>
          <w:sz w:val="22"/>
          <w:szCs w:val="22"/>
        </w:rPr>
        <w:t>CR for subclause 35.3.10</w:t>
      </w:r>
      <w:r w:rsidR="00970600" w:rsidRPr="00D75FA7">
        <w:rPr>
          <w:sz w:val="22"/>
          <w:szCs w:val="22"/>
        </w:rPr>
        <w:tab/>
      </w:r>
      <w:r w:rsidR="00970600">
        <w:rPr>
          <w:sz w:val="22"/>
          <w:szCs w:val="22"/>
        </w:rPr>
        <w:tab/>
      </w:r>
      <w:r w:rsidR="00970600" w:rsidRPr="00D75FA7">
        <w:rPr>
          <w:sz w:val="22"/>
          <w:szCs w:val="22"/>
        </w:rPr>
        <w:t>Ming Gan</w:t>
      </w:r>
      <w:r w:rsidR="00970600" w:rsidRPr="00D75FA7">
        <w:rPr>
          <w:sz w:val="22"/>
          <w:szCs w:val="22"/>
        </w:rPr>
        <w:tab/>
      </w:r>
      <w:r w:rsidR="00970600">
        <w:rPr>
          <w:sz w:val="22"/>
          <w:szCs w:val="22"/>
        </w:rPr>
        <w:t>[2C-SP 10’]</w:t>
      </w:r>
    </w:p>
    <w:p w14:paraId="17D7F4E0" w14:textId="15902983" w:rsidR="00970600" w:rsidRDefault="00970600" w:rsidP="00970600">
      <w:pPr>
        <w:pStyle w:val="a8"/>
        <w:rPr>
          <w:sz w:val="22"/>
          <w:szCs w:val="22"/>
        </w:rPr>
      </w:pPr>
    </w:p>
    <w:p w14:paraId="569533B2" w14:textId="1DCBC291" w:rsidR="00970600" w:rsidRDefault="00CE58F0" w:rsidP="00970600">
      <w:pPr>
        <w:pStyle w:val="a8"/>
        <w:rPr>
          <w:sz w:val="22"/>
          <w:szCs w:val="22"/>
          <w:lang w:eastAsia="ko-KR"/>
        </w:rPr>
      </w:pPr>
      <w:r>
        <w:rPr>
          <w:rFonts w:hint="eastAsia"/>
          <w:sz w:val="22"/>
          <w:szCs w:val="22"/>
          <w:lang w:eastAsia="ko-KR"/>
        </w:rPr>
        <w:t>C</w:t>
      </w:r>
      <w:r>
        <w:rPr>
          <w:sz w:val="22"/>
          <w:szCs w:val="22"/>
          <w:lang w:eastAsia="ko-KR"/>
        </w:rPr>
        <w:t>: There is a proposal that I have on this issue, same CID. We need to discuss them together in this group.</w:t>
      </w:r>
    </w:p>
    <w:p w14:paraId="55A23688" w14:textId="77777777" w:rsidR="00CE58F0" w:rsidRDefault="00CE58F0" w:rsidP="00970600">
      <w:pPr>
        <w:pStyle w:val="a8"/>
        <w:rPr>
          <w:sz w:val="22"/>
          <w:szCs w:val="22"/>
          <w:lang w:eastAsia="ko-KR"/>
        </w:rPr>
      </w:pPr>
      <w:r>
        <w:rPr>
          <w:rFonts w:hint="eastAsia"/>
          <w:sz w:val="22"/>
          <w:szCs w:val="22"/>
          <w:lang w:eastAsia="ko-KR"/>
        </w:rPr>
        <w:t>A</w:t>
      </w:r>
      <w:r>
        <w:rPr>
          <w:sz w:val="22"/>
          <w:szCs w:val="22"/>
          <w:lang w:eastAsia="ko-KR"/>
        </w:rPr>
        <w:t xml:space="preserve">: Two CIDs are quarantined. </w:t>
      </w:r>
    </w:p>
    <w:p w14:paraId="762A67BD" w14:textId="0EC92522" w:rsidR="00CE58F0" w:rsidRDefault="00CE58F0" w:rsidP="00970600">
      <w:pPr>
        <w:pStyle w:val="a8"/>
        <w:rPr>
          <w:sz w:val="22"/>
          <w:szCs w:val="22"/>
          <w:lang w:eastAsia="ko-KR"/>
        </w:rPr>
      </w:pPr>
      <w:r>
        <w:rPr>
          <w:rFonts w:hint="eastAsia"/>
          <w:sz w:val="22"/>
          <w:szCs w:val="22"/>
          <w:lang w:eastAsia="ko-KR"/>
        </w:rPr>
        <w:t>S</w:t>
      </w:r>
      <w:r>
        <w:rPr>
          <w:sz w:val="22"/>
          <w:szCs w:val="22"/>
          <w:lang w:eastAsia="ko-KR"/>
        </w:rPr>
        <w:t>P is deferred.</w:t>
      </w:r>
    </w:p>
    <w:p w14:paraId="072B8885" w14:textId="77777777" w:rsidR="00970600" w:rsidRPr="00D75FA7" w:rsidRDefault="00970600" w:rsidP="00970600">
      <w:pPr>
        <w:pStyle w:val="a8"/>
        <w:rPr>
          <w:sz w:val="22"/>
          <w:szCs w:val="22"/>
        </w:rPr>
      </w:pPr>
    </w:p>
    <w:p w14:paraId="1641FDAB" w14:textId="2C2104B3" w:rsidR="00970600" w:rsidRDefault="00000000" w:rsidP="00970600">
      <w:pPr>
        <w:pStyle w:val="a8"/>
        <w:numPr>
          <w:ilvl w:val="0"/>
          <w:numId w:val="25"/>
        </w:numPr>
        <w:rPr>
          <w:sz w:val="22"/>
          <w:szCs w:val="22"/>
        </w:rPr>
      </w:pPr>
      <w:hyperlink r:id="rId32" w:history="1">
        <w:r w:rsidR="00970600" w:rsidRPr="005E5339">
          <w:rPr>
            <w:rStyle w:val="a6"/>
            <w:sz w:val="22"/>
            <w:szCs w:val="22"/>
          </w:rPr>
          <w:t>1844r1</w:t>
        </w:r>
      </w:hyperlink>
      <w:r w:rsidR="00970600" w:rsidRPr="00AA7211">
        <w:rPr>
          <w:sz w:val="22"/>
          <w:szCs w:val="22"/>
        </w:rPr>
        <w:t xml:space="preserve"> CR for 35.3.19 part1</w:t>
      </w:r>
      <w:r w:rsidR="00970600" w:rsidRPr="00AA7211">
        <w:rPr>
          <w:sz w:val="22"/>
          <w:szCs w:val="22"/>
        </w:rPr>
        <w:tab/>
      </w:r>
      <w:r w:rsidR="00970600">
        <w:rPr>
          <w:sz w:val="22"/>
          <w:szCs w:val="22"/>
        </w:rPr>
        <w:tab/>
      </w:r>
      <w:r w:rsidR="00970600">
        <w:rPr>
          <w:sz w:val="22"/>
          <w:szCs w:val="22"/>
        </w:rPr>
        <w:tab/>
      </w:r>
      <w:r w:rsidR="00970600" w:rsidRPr="00AA7211">
        <w:rPr>
          <w:sz w:val="22"/>
          <w:szCs w:val="22"/>
        </w:rPr>
        <w:t xml:space="preserve">Kaiying Lu </w:t>
      </w:r>
      <w:r w:rsidR="00970600">
        <w:rPr>
          <w:sz w:val="22"/>
          <w:szCs w:val="22"/>
        </w:rPr>
        <w:tab/>
        <w:t>[4C-SP 10’]</w:t>
      </w:r>
    </w:p>
    <w:p w14:paraId="09BE0B37" w14:textId="0B63BE87" w:rsidR="00970600" w:rsidRDefault="00970600" w:rsidP="00970600">
      <w:pPr>
        <w:pStyle w:val="a8"/>
        <w:rPr>
          <w:sz w:val="22"/>
          <w:szCs w:val="22"/>
        </w:rPr>
      </w:pPr>
    </w:p>
    <w:p w14:paraId="3296863F" w14:textId="1CDEA3B5" w:rsidR="00CE58F0" w:rsidRDefault="00CE58F0" w:rsidP="00CE58F0">
      <w:pPr>
        <w:pStyle w:val="a8"/>
        <w:rPr>
          <w:lang w:val="en-US" w:eastAsia="ko-KR"/>
        </w:rPr>
      </w:pPr>
      <w:r>
        <w:rPr>
          <w:rFonts w:hint="eastAsia"/>
          <w:lang w:val="en-US" w:eastAsia="ko-KR"/>
        </w:rPr>
        <w:lastRenderedPageBreak/>
        <w:t>S</w:t>
      </w:r>
      <w:r>
        <w:rPr>
          <w:lang w:val="en-US" w:eastAsia="ko-KR"/>
        </w:rPr>
        <w:t>P: Do you support to accept the resolution in 11-22/1844r1 for the following CIDs?</w:t>
      </w:r>
    </w:p>
    <w:p w14:paraId="0C9105C1" w14:textId="339B31CC" w:rsidR="00CE58F0" w:rsidRPr="004E1B1E" w:rsidRDefault="004E1B1E" w:rsidP="00970600">
      <w:pPr>
        <w:pStyle w:val="a8"/>
        <w:rPr>
          <w:sz w:val="22"/>
          <w:szCs w:val="22"/>
          <w:lang w:val="en-US"/>
        </w:rPr>
      </w:pPr>
      <w:r w:rsidRPr="004E1B1E">
        <w:rPr>
          <w:sz w:val="22"/>
          <w:szCs w:val="22"/>
          <w:lang w:val="en-US"/>
        </w:rPr>
        <w:t>10168, 10721, 13007</w:t>
      </w:r>
    </w:p>
    <w:p w14:paraId="3884B6C7" w14:textId="4E36011C" w:rsidR="00970600" w:rsidRPr="004E1B1E" w:rsidRDefault="004E1B1E" w:rsidP="00970600">
      <w:pPr>
        <w:pStyle w:val="a8"/>
        <w:rPr>
          <w:color w:val="00B050"/>
          <w:sz w:val="22"/>
          <w:szCs w:val="22"/>
          <w:lang w:eastAsia="ko-KR"/>
        </w:rPr>
      </w:pPr>
      <w:r w:rsidRPr="004E1B1E">
        <w:rPr>
          <w:rFonts w:hint="eastAsia"/>
          <w:color w:val="00B050"/>
          <w:sz w:val="22"/>
          <w:szCs w:val="22"/>
          <w:lang w:eastAsia="ko-KR"/>
        </w:rPr>
        <w:t>N</w:t>
      </w:r>
      <w:r w:rsidRPr="004E1B1E">
        <w:rPr>
          <w:color w:val="00B050"/>
          <w:sz w:val="22"/>
          <w:szCs w:val="22"/>
          <w:lang w:eastAsia="ko-KR"/>
        </w:rPr>
        <w:t>o objection</w:t>
      </w:r>
    </w:p>
    <w:p w14:paraId="72F3544C" w14:textId="77777777" w:rsidR="00970600" w:rsidRPr="00AA7211" w:rsidRDefault="00970600" w:rsidP="00970600">
      <w:pPr>
        <w:pStyle w:val="a8"/>
        <w:rPr>
          <w:sz w:val="22"/>
          <w:szCs w:val="22"/>
        </w:rPr>
      </w:pPr>
    </w:p>
    <w:p w14:paraId="7CAD4A61" w14:textId="7BF5E290" w:rsidR="00970600" w:rsidRDefault="00000000" w:rsidP="00970600">
      <w:pPr>
        <w:pStyle w:val="a8"/>
        <w:numPr>
          <w:ilvl w:val="0"/>
          <w:numId w:val="25"/>
        </w:numPr>
        <w:rPr>
          <w:sz w:val="22"/>
          <w:szCs w:val="22"/>
        </w:rPr>
      </w:pPr>
      <w:hyperlink r:id="rId33" w:history="1">
        <w:r w:rsidR="00970600" w:rsidRPr="005E5339">
          <w:rPr>
            <w:rStyle w:val="a6"/>
            <w:sz w:val="22"/>
            <w:szCs w:val="22"/>
          </w:rPr>
          <w:t>1717r1</w:t>
        </w:r>
      </w:hyperlink>
      <w:r w:rsidR="00970600" w:rsidRPr="005E5339">
        <w:rPr>
          <w:sz w:val="22"/>
          <w:szCs w:val="22"/>
        </w:rPr>
        <w:t xml:space="preserve"> LB266 CR for subclause 11</w:t>
      </w:r>
      <w:r w:rsidR="00970600" w:rsidRPr="005E5339">
        <w:rPr>
          <w:sz w:val="22"/>
          <w:szCs w:val="22"/>
        </w:rPr>
        <w:tab/>
      </w:r>
      <w:r w:rsidR="00970600">
        <w:rPr>
          <w:sz w:val="22"/>
          <w:szCs w:val="22"/>
        </w:rPr>
        <w:tab/>
      </w:r>
      <w:r w:rsidR="00970600" w:rsidRPr="005E5339">
        <w:rPr>
          <w:sz w:val="22"/>
          <w:szCs w:val="22"/>
        </w:rPr>
        <w:t>Ming Gan</w:t>
      </w:r>
      <w:r w:rsidR="00970600" w:rsidRPr="005E5339">
        <w:rPr>
          <w:sz w:val="22"/>
          <w:szCs w:val="22"/>
        </w:rPr>
        <w:tab/>
      </w:r>
      <w:r w:rsidR="00970600">
        <w:rPr>
          <w:sz w:val="22"/>
          <w:szCs w:val="22"/>
        </w:rPr>
        <w:t>[1C-SP 10’]</w:t>
      </w:r>
    </w:p>
    <w:p w14:paraId="2301B15D" w14:textId="00F3FC0D" w:rsidR="00970600" w:rsidRDefault="00970600" w:rsidP="00970600">
      <w:pPr>
        <w:pStyle w:val="a8"/>
        <w:rPr>
          <w:sz w:val="22"/>
          <w:szCs w:val="22"/>
        </w:rPr>
      </w:pPr>
    </w:p>
    <w:p w14:paraId="4B988FD2" w14:textId="0B037E51" w:rsidR="004E1B1E" w:rsidRDefault="004E1B1E" w:rsidP="004E1B1E">
      <w:pPr>
        <w:pStyle w:val="a8"/>
        <w:rPr>
          <w:lang w:val="en-US" w:eastAsia="ko-KR"/>
        </w:rPr>
      </w:pPr>
      <w:r>
        <w:rPr>
          <w:rFonts w:hint="eastAsia"/>
          <w:lang w:val="en-US" w:eastAsia="ko-KR"/>
        </w:rPr>
        <w:t>S</w:t>
      </w:r>
      <w:r>
        <w:rPr>
          <w:lang w:val="en-US" w:eastAsia="ko-KR"/>
        </w:rPr>
        <w:t>P: Do you support to accept the resolution in 11-22/1717r1 for the following CID?</w:t>
      </w:r>
    </w:p>
    <w:p w14:paraId="2B193F2A" w14:textId="276EC5D1" w:rsidR="00970600" w:rsidRPr="004E1B1E" w:rsidRDefault="004E1B1E" w:rsidP="00970600">
      <w:pPr>
        <w:pStyle w:val="a8"/>
        <w:rPr>
          <w:sz w:val="22"/>
          <w:szCs w:val="22"/>
          <w:lang w:val="en-US"/>
        </w:rPr>
      </w:pPr>
      <w:r>
        <w:rPr>
          <w:sz w:val="22"/>
          <w:szCs w:val="22"/>
          <w:lang w:val="en-US"/>
        </w:rPr>
        <w:t>13471</w:t>
      </w:r>
    </w:p>
    <w:p w14:paraId="3F4F3881" w14:textId="6EA2634B" w:rsidR="00970600" w:rsidRDefault="004E1B1E" w:rsidP="00970600">
      <w:pPr>
        <w:pStyle w:val="a8"/>
        <w:rPr>
          <w:sz w:val="22"/>
          <w:szCs w:val="22"/>
          <w:lang w:eastAsia="ko-KR"/>
        </w:rPr>
      </w:pPr>
      <w:r w:rsidRPr="00B6775A">
        <w:rPr>
          <w:rFonts w:hint="eastAsia"/>
          <w:color w:val="00B050"/>
          <w:sz w:val="22"/>
          <w:szCs w:val="22"/>
          <w:lang w:eastAsia="ko-KR"/>
        </w:rPr>
        <w:t>N</w:t>
      </w:r>
      <w:r w:rsidRPr="00B6775A">
        <w:rPr>
          <w:color w:val="00B050"/>
          <w:sz w:val="22"/>
          <w:szCs w:val="22"/>
          <w:lang w:eastAsia="ko-KR"/>
        </w:rPr>
        <w:t>o objection</w:t>
      </w:r>
    </w:p>
    <w:p w14:paraId="60BCC491" w14:textId="77777777" w:rsidR="004E1B1E" w:rsidRPr="005E5339" w:rsidRDefault="004E1B1E" w:rsidP="00970600">
      <w:pPr>
        <w:pStyle w:val="a8"/>
        <w:rPr>
          <w:sz w:val="22"/>
          <w:szCs w:val="22"/>
        </w:rPr>
      </w:pPr>
    </w:p>
    <w:p w14:paraId="443EDEF1" w14:textId="5D377DD3" w:rsidR="00970600" w:rsidRDefault="00000000" w:rsidP="00970600">
      <w:pPr>
        <w:pStyle w:val="a8"/>
        <w:numPr>
          <w:ilvl w:val="0"/>
          <w:numId w:val="25"/>
        </w:numPr>
        <w:rPr>
          <w:sz w:val="22"/>
          <w:szCs w:val="22"/>
        </w:rPr>
      </w:pPr>
      <w:hyperlink r:id="rId34" w:history="1">
        <w:r w:rsidR="00970600" w:rsidRPr="00925383">
          <w:rPr>
            <w:rStyle w:val="a6"/>
            <w:sz w:val="22"/>
            <w:szCs w:val="22"/>
          </w:rPr>
          <w:t>2162r1</w:t>
        </w:r>
      </w:hyperlink>
      <w:r w:rsidR="00970600" w:rsidRPr="001F3B92">
        <w:rPr>
          <w:sz w:val="22"/>
          <w:szCs w:val="22"/>
        </w:rPr>
        <w:t xml:space="preserve"> CR for CID 11852, 13453</w:t>
      </w:r>
      <w:r w:rsidR="00970600" w:rsidRPr="001F3B92">
        <w:rPr>
          <w:sz w:val="22"/>
          <w:szCs w:val="22"/>
        </w:rPr>
        <w:tab/>
      </w:r>
      <w:r w:rsidR="00970600">
        <w:rPr>
          <w:sz w:val="22"/>
          <w:szCs w:val="22"/>
        </w:rPr>
        <w:tab/>
      </w:r>
      <w:r w:rsidR="00970600" w:rsidRPr="001F3B92">
        <w:rPr>
          <w:sz w:val="22"/>
          <w:szCs w:val="22"/>
        </w:rPr>
        <w:t>Li-Hsiang Sun</w:t>
      </w:r>
      <w:r w:rsidR="00970600" w:rsidRPr="001F3B92">
        <w:rPr>
          <w:sz w:val="22"/>
          <w:szCs w:val="22"/>
        </w:rPr>
        <w:tab/>
      </w:r>
      <w:r w:rsidR="00970600">
        <w:rPr>
          <w:sz w:val="22"/>
          <w:szCs w:val="22"/>
        </w:rPr>
        <w:tab/>
        <w:t>[2C  ]</w:t>
      </w:r>
    </w:p>
    <w:p w14:paraId="34E2EF5B" w14:textId="1837B456" w:rsidR="00970600" w:rsidRDefault="00970600" w:rsidP="00970600">
      <w:pPr>
        <w:pStyle w:val="a8"/>
        <w:rPr>
          <w:sz w:val="22"/>
          <w:szCs w:val="22"/>
        </w:rPr>
      </w:pPr>
    </w:p>
    <w:p w14:paraId="2C0E0D3A" w14:textId="58360D30" w:rsidR="007311B2" w:rsidRDefault="007311B2" w:rsidP="00970600">
      <w:pPr>
        <w:pStyle w:val="a8"/>
        <w:rPr>
          <w:sz w:val="22"/>
          <w:szCs w:val="22"/>
          <w:lang w:eastAsia="ko-KR"/>
        </w:rPr>
      </w:pPr>
      <w:r>
        <w:rPr>
          <w:rFonts w:hint="eastAsia"/>
          <w:sz w:val="22"/>
          <w:szCs w:val="22"/>
          <w:lang w:eastAsia="ko-KR"/>
        </w:rPr>
        <w:t>C</w:t>
      </w:r>
      <w:r>
        <w:rPr>
          <w:sz w:val="22"/>
          <w:szCs w:val="22"/>
          <w:lang w:eastAsia="ko-KR"/>
        </w:rPr>
        <w:t>: Maximum A-MPDU Length Exponent Extension in EHT capabilities element is applicable to EHT PPDU or other PPDU? per PPDU type? Or EHT STA? Or that in HE capabilities? Do we have the same requirement for HE PPDU?</w:t>
      </w:r>
    </w:p>
    <w:p w14:paraId="552C5351" w14:textId="6273C13C" w:rsidR="007311B2" w:rsidRDefault="007311B2" w:rsidP="00970600">
      <w:pPr>
        <w:pStyle w:val="a8"/>
        <w:rPr>
          <w:sz w:val="22"/>
          <w:szCs w:val="22"/>
          <w:lang w:eastAsia="ko-KR"/>
        </w:rPr>
      </w:pPr>
    </w:p>
    <w:p w14:paraId="220D2978" w14:textId="77777777" w:rsidR="007311B2" w:rsidRDefault="007311B2" w:rsidP="00970600">
      <w:pPr>
        <w:pStyle w:val="a8"/>
        <w:rPr>
          <w:sz w:val="22"/>
          <w:szCs w:val="22"/>
          <w:lang w:eastAsia="ko-KR"/>
        </w:rPr>
      </w:pPr>
    </w:p>
    <w:p w14:paraId="5B6F7969" w14:textId="7EC2B692" w:rsidR="00AC1DCD" w:rsidRDefault="00AC1DCD" w:rsidP="00AC1DCD">
      <w:pPr>
        <w:pStyle w:val="a8"/>
        <w:rPr>
          <w:lang w:val="en-US" w:eastAsia="ko-KR"/>
        </w:rPr>
      </w:pPr>
      <w:r>
        <w:rPr>
          <w:rFonts w:hint="eastAsia"/>
          <w:lang w:val="en-US" w:eastAsia="ko-KR"/>
        </w:rPr>
        <w:t>S</w:t>
      </w:r>
      <w:r>
        <w:rPr>
          <w:lang w:val="en-US" w:eastAsia="ko-KR"/>
        </w:rPr>
        <w:t>P: Do you support to accept the resolution in 11-22/2162r2 for the following CID?</w:t>
      </w:r>
    </w:p>
    <w:p w14:paraId="40562494" w14:textId="7694056E" w:rsidR="00970600" w:rsidRDefault="00AC1DCD" w:rsidP="00970600">
      <w:pPr>
        <w:pStyle w:val="a8"/>
        <w:rPr>
          <w:sz w:val="22"/>
          <w:szCs w:val="22"/>
          <w:lang w:val="en-US"/>
        </w:rPr>
      </w:pPr>
      <w:r w:rsidRPr="00AC1DCD">
        <w:rPr>
          <w:sz w:val="22"/>
          <w:szCs w:val="22"/>
          <w:lang w:val="en-US"/>
        </w:rPr>
        <w:t>13453,11852</w:t>
      </w:r>
    </w:p>
    <w:p w14:paraId="27A138A2" w14:textId="2BF1FD13" w:rsidR="00AC1DCD" w:rsidRDefault="00AC1DCD" w:rsidP="00970600">
      <w:pPr>
        <w:pStyle w:val="a8"/>
        <w:rPr>
          <w:sz w:val="22"/>
          <w:szCs w:val="22"/>
          <w:lang w:val="en-US" w:eastAsia="ko-KR"/>
        </w:rPr>
      </w:pPr>
      <w:r>
        <w:rPr>
          <w:rFonts w:hint="eastAsia"/>
          <w:sz w:val="22"/>
          <w:szCs w:val="22"/>
          <w:lang w:val="en-US" w:eastAsia="ko-KR"/>
        </w:rPr>
        <w:t>N</w:t>
      </w:r>
      <w:r>
        <w:rPr>
          <w:sz w:val="22"/>
          <w:szCs w:val="22"/>
          <w:lang w:val="en-US" w:eastAsia="ko-KR"/>
        </w:rPr>
        <w:t>ote: N/A in table will be N</w:t>
      </w:r>
    </w:p>
    <w:p w14:paraId="7D869512" w14:textId="37F0E145" w:rsidR="00AC1DCD" w:rsidRPr="00AC1DCD" w:rsidRDefault="00AC1DCD" w:rsidP="00970600">
      <w:pPr>
        <w:pStyle w:val="a8"/>
        <w:rPr>
          <w:color w:val="00B050"/>
          <w:sz w:val="22"/>
          <w:szCs w:val="22"/>
          <w:lang w:val="en-US" w:eastAsia="ko-KR"/>
        </w:rPr>
      </w:pPr>
      <w:r w:rsidRPr="00AC1DCD">
        <w:rPr>
          <w:rFonts w:hint="eastAsia"/>
          <w:color w:val="00B050"/>
          <w:sz w:val="22"/>
          <w:szCs w:val="22"/>
          <w:lang w:val="en-US" w:eastAsia="ko-KR"/>
        </w:rPr>
        <w:t>N</w:t>
      </w:r>
      <w:r w:rsidRPr="00AC1DCD">
        <w:rPr>
          <w:color w:val="00B050"/>
          <w:sz w:val="22"/>
          <w:szCs w:val="22"/>
          <w:lang w:val="en-US" w:eastAsia="ko-KR"/>
        </w:rPr>
        <w:t>o objection</w:t>
      </w:r>
    </w:p>
    <w:p w14:paraId="1F43C74C" w14:textId="77777777" w:rsidR="00970600" w:rsidRPr="001F3B92" w:rsidRDefault="00970600" w:rsidP="00970600">
      <w:pPr>
        <w:pStyle w:val="a8"/>
        <w:rPr>
          <w:sz w:val="22"/>
          <w:szCs w:val="22"/>
        </w:rPr>
      </w:pPr>
    </w:p>
    <w:p w14:paraId="3AFBAC73" w14:textId="06416490" w:rsidR="00970600" w:rsidRDefault="00000000" w:rsidP="00970600">
      <w:pPr>
        <w:pStyle w:val="a8"/>
        <w:numPr>
          <w:ilvl w:val="0"/>
          <w:numId w:val="25"/>
        </w:numPr>
        <w:rPr>
          <w:sz w:val="22"/>
          <w:szCs w:val="22"/>
        </w:rPr>
      </w:pPr>
      <w:hyperlink r:id="rId35" w:history="1">
        <w:r w:rsidR="00970600" w:rsidRPr="00247B91">
          <w:rPr>
            <w:rStyle w:val="a6"/>
            <w:sz w:val="22"/>
            <w:szCs w:val="22"/>
          </w:rPr>
          <w:t>2172r0</w:t>
        </w:r>
      </w:hyperlink>
      <w:r w:rsidR="00970600" w:rsidRPr="001F3B92">
        <w:rPr>
          <w:sz w:val="22"/>
          <w:szCs w:val="22"/>
        </w:rPr>
        <w:tab/>
        <w:t>CR for CIDs in 35.9</w:t>
      </w:r>
      <w:r w:rsidR="00970600" w:rsidRPr="001F3B92">
        <w:rPr>
          <w:sz w:val="22"/>
          <w:szCs w:val="22"/>
        </w:rPr>
        <w:tab/>
      </w:r>
      <w:r w:rsidR="00970600">
        <w:rPr>
          <w:sz w:val="22"/>
          <w:szCs w:val="22"/>
        </w:rPr>
        <w:tab/>
      </w:r>
      <w:r w:rsidR="00970600">
        <w:rPr>
          <w:sz w:val="22"/>
          <w:szCs w:val="22"/>
        </w:rPr>
        <w:tab/>
      </w:r>
      <w:r w:rsidR="00970600" w:rsidRPr="001F3B92">
        <w:rPr>
          <w:sz w:val="22"/>
          <w:szCs w:val="22"/>
        </w:rPr>
        <w:t>Abdel K</w:t>
      </w:r>
      <w:r w:rsidR="00970600">
        <w:rPr>
          <w:sz w:val="22"/>
          <w:szCs w:val="22"/>
        </w:rPr>
        <w:t>.</w:t>
      </w:r>
      <w:r w:rsidR="00970600" w:rsidRPr="001F3B92">
        <w:rPr>
          <w:sz w:val="22"/>
          <w:szCs w:val="22"/>
        </w:rPr>
        <w:t xml:space="preserve"> Ajami</w:t>
      </w:r>
      <w:r w:rsidR="00970600" w:rsidRPr="001F3B92">
        <w:rPr>
          <w:sz w:val="22"/>
          <w:szCs w:val="22"/>
        </w:rPr>
        <w:tab/>
      </w:r>
      <w:r w:rsidR="00970600">
        <w:rPr>
          <w:sz w:val="22"/>
          <w:szCs w:val="22"/>
        </w:rPr>
        <w:tab/>
        <w:t>[8C  ]</w:t>
      </w:r>
    </w:p>
    <w:p w14:paraId="15BB9366" w14:textId="56B9DB7F" w:rsidR="00970600" w:rsidRDefault="00CF4959" w:rsidP="00970600">
      <w:pPr>
        <w:pStyle w:val="a8"/>
        <w:rPr>
          <w:sz w:val="22"/>
          <w:szCs w:val="22"/>
          <w:lang w:eastAsia="ko-KR"/>
        </w:rPr>
      </w:pPr>
      <w:r>
        <w:rPr>
          <w:rFonts w:hint="eastAsia"/>
          <w:sz w:val="22"/>
          <w:szCs w:val="22"/>
          <w:lang w:eastAsia="ko-KR"/>
        </w:rPr>
        <w:t>C</w:t>
      </w:r>
      <w:r>
        <w:rPr>
          <w:sz w:val="22"/>
          <w:szCs w:val="22"/>
          <w:lang w:eastAsia="ko-KR"/>
        </w:rPr>
        <w:t>: The second sentence (”In addtion..”) is almost same as the first sentence. Why do we need the second sentence? Maybe we can combine the first and second sentences.</w:t>
      </w:r>
    </w:p>
    <w:p w14:paraId="33268DD3" w14:textId="088FDB2B" w:rsidR="00CF4959" w:rsidRDefault="00CF4959" w:rsidP="00970600">
      <w:pPr>
        <w:pStyle w:val="a8"/>
        <w:rPr>
          <w:sz w:val="22"/>
          <w:szCs w:val="22"/>
          <w:lang w:eastAsia="ko-KR"/>
        </w:rPr>
      </w:pPr>
      <w:r>
        <w:rPr>
          <w:rFonts w:hint="eastAsia"/>
          <w:sz w:val="22"/>
          <w:szCs w:val="22"/>
          <w:lang w:eastAsia="ko-KR"/>
        </w:rPr>
        <w:t>T</w:t>
      </w:r>
      <w:r>
        <w:rPr>
          <w:sz w:val="22"/>
          <w:szCs w:val="22"/>
          <w:lang w:eastAsia="ko-KR"/>
        </w:rPr>
        <w:t>he related paragraph was modifed on the air.</w:t>
      </w:r>
    </w:p>
    <w:p w14:paraId="11D7A869" w14:textId="0AAECA19" w:rsidR="00CF4959" w:rsidRDefault="00CF4959" w:rsidP="00970600">
      <w:pPr>
        <w:pStyle w:val="a8"/>
        <w:rPr>
          <w:sz w:val="22"/>
          <w:szCs w:val="22"/>
          <w:lang w:eastAsia="ko-KR"/>
        </w:rPr>
      </w:pPr>
      <w:r>
        <w:rPr>
          <w:sz w:val="22"/>
          <w:szCs w:val="22"/>
          <w:lang w:eastAsia="ko-KR"/>
        </w:rPr>
        <w:t xml:space="preserve">C: </w:t>
      </w:r>
      <w:r w:rsidR="00915227">
        <w:rPr>
          <w:sz w:val="22"/>
          <w:szCs w:val="22"/>
          <w:lang w:eastAsia="ko-KR"/>
        </w:rPr>
        <w:t>”not a member of the upcoming” is added by 13012 to D2.0 but you removed it by another CID 13036.</w:t>
      </w:r>
    </w:p>
    <w:p w14:paraId="6E8BD5C1" w14:textId="6D0914BB" w:rsidR="00915227" w:rsidRDefault="00915227" w:rsidP="00970600">
      <w:pPr>
        <w:pStyle w:val="a8"/>
        <w:rPr>
          <w:sz w:val="22"/>
          <w:szCs w:val="22"/>
          <w:lang w:eastAsia="ko-KR"/>
        </w:rPr>
      </w:pPr>
      <w:r>
        <w:rPr>
          <w:rFonts w:hint="eastAsia"/>
          <w:sz w:val="22"/>
          <w:szCs w:val="22"/>
          <w:lang w:eastAsia="ko-KR"/>
        </w:rPr>
        <w:t>C</w:t>
      </w:r>
      <w:r>
        <w:rPr>
          <w:sz w:val="22"/>
          <w:szCs w:val="22"/>
          <w:lang w:eastAsia="ko-KR"/>
        </w:rPr>
        <w:t>: What does ” before starting transmission of any MPDU” means? PPDU is better.</w:t>
      </w:r>
    </w:p>
    <w:p w14:paraId="106D2AE5" w14:textId="0BA61ECB" w:rsidR="00915227" w:rsidRDefault="00915227" w:rsidP="00970600">
      <w:pPr>
        <w:pStyle w:val="a8"/>
        <w:rPr>
          <w:sz w:val="22"/>
          <w:szCs w:val="22"/>
          <w:lang w:eastAsia="ko-KR"/>
        </w:rPr>
      </w:pPr>
      <w:r>
        <w:rPr>
          <w:rFonts w:hint="eastAsia"/>
          <w:sz w:val="22"/>
          <w:szCs w:val="22"/>
          <w:lang w:eastAsia="ko-KR"/>
        </w:rPr>
        <w:t>C</w:t>
      </w:r>
      <w:r>
        <w:rPr>
          <w:sz w:val="22"/>
          <w:szCs w:val="22"/>
          <w:lang w:eastAsia="ko-KR"/>
        </w:rPr>
        <w:t>: if there is not enough time for what? You need to add the text for clarification.</w:t>
      </w:r>
    </w:p>
    <w:p w14:paraId="7EF8018C" w14:textId="3440C317" w:rsidR="00915227" w:rsidRDefault="00915227" w:rsidP="00970600">
      <w:pPr>
        <w:pStyle w:val="a8"/>
        <w:rPr>
          <w:sz w:val="22"/>
          <w:szCs w:val="22"/>
          <w:lang w:eastAsia="ko-KR"/>
        </w:rPr>
      </w:pPr>
    </w:p>
    <w:p w14:paraId="33892239" w14:textId="02E63CB2" w:rsidR="000E602C" w:rsidRPr="00CF4959" w:rsidRDefault="000E602C" w:rsidP="00970600">
      <w:pPr>
        <w:pStyle w:val="a8"/>
        <w:rPr>
          <w:sz w:val="22"/>
          <w:szCs w:val="22"/>
          <w:lang w:eastAsia="ko-KR"/>
        </w:rPr>
      </w:pPr>
      <w:r>
        <w:rPr>
          <w:rFonts w:hint="eastAsia"/>
          <w:lang w:val="en-US" w:eastAsia="ko-KR"/>
        </w:rPr>
        <w:t>S</w:t>
      </w:r>
      <w:r>
        <w:rPr>
          <w:lang w:val="en-US" w:eastAsia="ko-KR"/>
        </w:rPr>
        <w:t>P: Do you support to accept the resolution in 11-22/2172r0 for the following CIDs?</w:t>
      </w:r>
    </w:p>
    <w:p w14:paraId="570DACB8" w14:textId="026475C3" w:rsidR="00970600" w:rsidRDefault="000E602C" w:rsidP="00970600">
      <w:pPr>
        <w:pStyle w:val="a8"/>
        <w:rPr>
          <w:sz w:val="22"/>
          <w:szCs w:val="22"/>
          <w:lang w:eastAsia="ko-KR"/>
        </w:rPr>
      </w:pPr>
      <w:r>
        <w:rPr>
          <w:rFonts w:hint="eastAsia"/>
          <w:sz w:val="22"/>
          <w:szCs w:val="22"/>
          <w:lang w:eastAsia="ko-KR"/>
        </w:rPr>
        <w:t>1</w:t>
      </w:r>
      <w:r>
        <w:rPr>
          <w:sz w:val="22"/>
          <w:szCs w:val="22"/>
          <w:lang w:eastAsia="ko-KR"/>
        </w:rPr>
        <w:t>3307, 11112</w:t>
      </w:r>
    </w:p>
    <w:p w14:paraId="420E8B49" w14:textId="55B32279" w:rsidR="00970600" w:rsidRDefault="00970600" w:rsidP="00970600">
      <w:pPr>
        <w:pStyle w:val="a8"/>
        <w:rPr>
          <w:sz w:val="22"/>
          <w:szCs w:val="22"/>
        </w:rPr>
      </w:pPr>
    </w:p>
    <w:p w14:paraId="543E636F" w14:textId="77777777" w:rsidR="000E602C" w:rsidRPr="001F3B92" w:rsidRDefault="000E602C" w:rsidP="00970600">
      <w:pPr>
        <w:pStyle w:val="a8"/>
        <w:rPr>
          <w:sz w:val="22"/>
          <w:szCs w:val="22"/>
        </w:rPr>
      </w:pPr>
    </w:p>
    <w:p w14:paraId="64139D01" w14:textId="4302417E" w:rsidR="00970600" w:rsidRDefault="00000000" w:rsidP="00970600">
      <w:pPr>
        <w:pStyle w:val="a8"/>
        <w:numPr>
          <w:ilvl w:val="0"/>
          <w:numId w:val="25"/>
        </w:numPr>
        <w:jc w:val="both"/>
        <w:rPr>
          <w:sz w:val="22"/>
          <w:szCs w:val="22"/>
        </w:rPr>
      </w:pPr>
      <w:hyperlink r:id="rId36" w:history="1">
        <w:r w:rsidR="00970600" w:rsidRPr="00C63FE5">
          <w:rPr>
            <w:rStyle w:val="a6"/>
            <w:sz w:val="22"/>
            <w:szCs w:val="22"/>
          </w:rPr>
          <w:t>2170r2</w:t>
        </w:r>
      </w:hyperlink>
      <w:r w:rsidR="00970600" w:rsidRPr="0073234B">
        <w:rPr>
          <w:sz w:val="22"/>
          <w:szCs w:val="22"/>
        </w:rPr>
        <w:t xml:space="preserve"> Misc CIDs</w:t>
      </w:r>
      <w:r w:rsidR="00970600" w:rsidRPr="0073234B">
        <w:rPr>
          <w:sz w:val="22"/>
          <w:szCs w:val="22"/>
        </w:rPr>
        <w:tab/>
      </w:r>
      <w:r w:rsidR="00970600">
        <w:rPr>
          <w:sz w:val="22"/>
          <w:szCs w:val="22"/>
        </w:rPr>
        <w:tab/>
      </w:r>
      <w:r w:rsidR="00970600">
        <w:rPr>
          <w:sz w:val="22"/>
          <w:szCs w:val="22"/>
        </w:rPr>
        <w:tab/>
      </w:r>
      <w:r w:rsidR="00970600">
        <w:rPr>
          <w:sz w:val="22"/>
          <w:szCs w:val="22"/>
        </w:rPr>
        <w:tab/>
      </w:r>
      <w:r w:rsidR="00970600" w:rsidRPr="0073234B">
        <w:rPr>
          <w:sz w:val="22"/>
          <w:szCs w:val="22"/>
        </w:rPr>
        <w:t>Gaurang Naik</w:t>
      </w:r>
      <w:r w:rsidR="00970600" w:rsidRPr="0073234B">
        <w:rPr>
          <w:sz w:val="22"/>
          <w:szCs w:val="22"/>
        </w:rPr>
        <w:tab/>
      </w:r>
      <w:r w:rsidR="00970600">
        <w:rPr>
          <w:sz w:val="22"/>
          <w:szCs w:val="22"/>
        </w:rPr>
        <w:tab/>
        <w:t>[18C]</w:t>
      </w:r>
    </w:p>
    <w:p w14:paraId="48974DAC" w14:textId="302E80A4" w:rsidR="00970600" w:rsidRDefault="000E602C" w:rsidP="00970600">
      <w:pPr>
        <w:pStyle w:val="a8"/>
        <w:jc w:val="both"/>
        <w:rPr>
          <w:sz w:val="22"/>
          <w:szCs w:val="22"/>
          <w:lang w:eastAsia="ko-KR"/>
        </w:rPr>
      </w:pPr>
      <w:r>
        <w:rPr>
          <w:rFonts w:hint="eastAsia"/>
          <w:sz w:val="22"/>
          <w:szCs w:val="22"/>
          <w:lang w:eastAsia="ko-KR"/>
        </w:rPr>
        <w:t>C</w:t>
      </w:r>
      <w:r>
        <w:rPr>
          <w:sz w:val="22"/>
          <w:szCs w:val="22"/>
          <w:lang w:eastAsia="ko-KR"/>
        </w:rPr>
        <w:t xml:space="preserve">: </w:t>
      </w:r>
      <w:r w:rsidR="00A70FF8">
        <w:rPr>
          <w:sz w:val="22"/>
          <w:szCs w:val="22"/>
          <w:lang w:eastAsia="ko-KR"/>
        </w:rPr>
        <w:t xml:space="preserve">The current text is correct. </w:t>
      </w:r>
    </w:p>
    <w:p w14:paraId="0309E93A" w14:textId="57FB7FF1" w:rsidR="00A70FF8" w:rsidRDefault="00A70FF8" w:rsidP="00970600">
      <w:pPr>
        <w:pStyle w:val="a8"/>
        <w:jc w:val="both"/>
        <w:rPr>
          <w:sz w:val="22"/>
          <w:szCs w:val="22"/>
          <w:lang w:eastAsia="ko-KR"/>
        </w:rPr>
      </w:pPr>
      <w:r>
        <w:rPr>
          <w:rFonts w:hint="eastAsia"/>
          <w:sz w:val="22"/>
          <w:szCs w:val="22"/>
          <w:lang w:eastAsia="ko-KR"/>
        </w:rPr>
        <w:t>A</w:t>
      </w:r>
      <w:r>
        <w:rPr>
          <w:sz w:val="22"/>
          <w:szCs w:val="22"/>
          <w:lang w:eastAsia="ko-KR"/>
        </w:rPr>
        <w:t>: You’re refering the old version.</w:t>
      </w:r>
    </w:p>
    <w:p w14:paraId="66681691" w14:textId="04BACDBD" w:rsidR="00A70FF8" w:rsidRDefault="00537278" w:rsidP="00970600">
      <w:pPr>
        <w:pStyle w:val="a8"/>
        <w:jc w:val="both"/>
        <w:rPr>
          <w:sz w:val="22"/>
          <w:szCs w:val="22"/>
          <w:lang w:eastAsia="ko-KR"/>
        </w:rPr>
      </w:pPr>
      <w:r>
        <w:rPr>
          <w:sz w:val="22"/>
          <w:szCs w:val="22"/>
          <w:lang w:eastAsia="ko-KR"/>
        </w:rPr>
        <w:t>Not finished.</w:t>
      </w:r>
    </w:p>
    <w:p w14:paraId="67D71793" w14:textId="41B05737" w:rsidR="00970600" w:rsidRDefault="00970600" w:rsidP="00970600">
      <w:pPr>
        <w:pStyle w:val="a8"/>
        <w:jc w:val="both"/>
        <w:rPr>
          <w:sz w:val="22"/>
          <w:szCs w:val="22"/>
        </w:rPr>
      </w:pPr>
    </w:p>
    <w:p w14:paraId="6C05862B" w14:textId="77777777" w:rsidR="00415993" w:rsidRDefault="00415993">
      <w:pPr>
        <w:rPr>
          <w:lang w:val="sv-SE" w:eastAsia="ko-KR"/>
        </w:rPr>
      </w:pPr>
    </w:p>
    <w:p w14:paraId="32D0AD31" w14:textId="4CE8D9B0" w:rsidR="00415993" w:rsidRDefault="00415993">
      <w:pPr>
        <w:rPr>
          <w:lang w:val="sv-SE" w:eastAsia="ko-KR"/>
        </w:rPr>
      </w:pPr>
      <w:r>
        <w:rPr>
          <w:rFonts w:hint="eastAsia"/>
          <w:lang w:val="sv-SE" w:eastAsia="ko-KR"/>
        </w:rPr>
        <w:t>R</w:t>
      </w:r>
      <w:r>
        <w:rPr>
          <w:lang w:val="sv-SE" w:eastAsia="ko-KR"/>
        </w:rPr>
        <w:t>ecess at 15:30 PT</w:t>
      </w:r>
    </w:p>
    <w:p w14:paraId="375986C1" w14:textId="2AF9236C" w:rsidR="009B26CD" w:rsidRDefault="009B26CD">
      <w:pPr>
        <w:rPr>
          <w:lang w:val="sv-SE" w:eastAsia="ko-KR"/>
        </w:rPr>
      </w:pPr>
      <w:r>
        <w:rPr>
          <w:lang w:val="sv-SE" w:eastAsia="ko-KR"/>
        </w:rPr>
        <w:br w:type="page"/>
      </w:r>
    </w:p>
    <w:p w14:paraId="7B2D0DE1" w14:textId="1A1ECD39" w:rsidR="00415993" w:rsidRPr="001A0D3B" w:rsidRDefault="00415993" w:rsidP="00415993">
      <w:pPr>
        <w:pStyle w:val="3"/>
        <w:rPr>
          <w:rFonts w:ascii="Times New Roman" w:hAnsi="Times New Roman"/>
          <w:b w:val="0"/>
          <w:szCs w:val="24"/>
          <w:u w:val="single"/>
        </w:rPr>
      </w:pPr>
      <w:r>
        <w:rPr>
          <w:rFonts w:ascii="Times New Roman" w:hAnsi="Times New Roman"/>
          <w:szCs w:val="24"/>
          <w:u w:val="single"/>
        </w:rPr>
        <w:lastRenderedPageBreak/>
        <w:t>PM2 January 11</w:t>
      </w:r>
      <w:r w:rsidRPr="001A0D3B">
        <w:rPr>
          <w:rFonts w:ascii="Times New Roman" w:hAnsi="Times New Roman"/>
          <w:szCs w:val="24"/>
          <w:u w:val="single"/>
        </w:rPr>
        <w:t xml:space="preserve"> 202</w:t>
      </w:r>
      <w:r>
        <w:rPr>
          <w:rFonts w:ascii="Times New Roman" w:hAnsi="Times New Roman"/>
          <w:szCs w:val="24"/>
          <w:u w:val="single"/>
        </w:rPr>
        <w:t>3</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1FCBF8B6" w14:textId="77777777" w:rsidR="009B26CD" w:rsidRPr="00415993" w:rsidRDefault="009B26CD" w:rsidP="009B26CD">
      <w:pPr>
        <w:rPr>
          <w:rFonts w:ascii="Times New Roman" w:hAnsi="Times New Roman" w:cs="Times New Roman"/>
          <w:sz w:val="24"/>
          <w:szCs w:val="24"/>
          <w:lang w:val="en-GB"/>
        </w:rPr>
      </w:pPr>
    </w:p>
    <w:p w14:paraId="6F112034"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F0D4CAB"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C433DF9" w14:textId="77777777" w:rsidR="009B26CD" w:rsidRPr="001A0D3B" w:rsidRDefault="009B26CD" w:rsidP="009B26CD">
      <w:pPr>
        <w:rPr>
          <w:rFonts w:ascii="Times New Roman" w:hAnsi="Times New Roman" w:cs="Times New Roman"/>
          <w:sz w:val="24"/>
          <w:szCs w:val="24"/>
        </w:rPr>
      </w:pPr>
    </w:p>
    <w:p w14:paraId="6C2BF188" w14:textId="77777777" w:rsidR="00415993" w:rsidRPr="001A0D3B" w:rsidRDefault="00415993" w:rsidP="0041599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65252A81" w14:textId="77777777" w:rsidR="009B26CD" w:rsidRPr="00415993" w:rsidRDefault="009B26CD" w:rsidP="009B26CD">
      <w:pPr>
        <w:rPr>
          <w:rFonts w:ascii="Times New Roman" w:hAnsi="Times New Roman" w:cs="Times New Roman"/>
          <w:b/>
          <w:sz w:val="24"/>
          <w:szCs w:val="24"/>
          <w:u w:val="single"/>
        </w:rPr>
      </w:pPr>
    </w:p>
    <w:p w14:paraId="5DDC8F92"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17CC5C7" w14:textId="17379DF2"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415993">
        <w:rPr>
          <w:rFonts w:ascii="Times New Roman" w:hAnsi="Times New Roman" w:cs="Times New Roman"/>
          <w:sz w:val="24"/>
          <w:szCs w:val="24"/>
        </w:rPr>
        <w:t>6</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ABC5927"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6B522BC" w14:textId="77777777" w:rsidR="009B26CD" w:rsidRPr="001A0D3B" w:rsidRDefault="009B26CD" w:rsidP="009B26CD">
      <w:pPr>
        <w:numPr>
          <w:ilvl w:val="1"/>
          <w:numId w:val="2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E02398C"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6692FD"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21D9BE" w14:textId="77777777" w:rsidR="009B26CD" w:rsidRPr="001A0D3B" w:rsidRDefault="009B26CD" w:rsidP="009B26CD">
      <w:pPr>
        <w:pStyle w:val="a8"/>
        <w:numPr>
          <w:ilvl w:val="1"/>
          <w:numId w:val="2"/>
        </w:numPr>
        <w:rPr>
          <w:lang w:val="en-US"/>
        </w:rPr>
      </w:pPr>
      <w:r w:rsidRPr="001A0D3B">
        <w:rPr>
          <w:lang w:val="en-US"/>
        </w:rPr>
        <w:t xml:space="preserve">Please record your attendance during the conference call by using the IMAT system: </w:t>
      </w:r>
    </w:p>
    <w:p w14:paraId="15AAFBBC" w14:textId="77777777" w:rsidR="009B26CD" w:rsidRPr="001A0D3B" w:rsidRDefault="009B26CD" w:rsidP="009B26CD">
      <w:pPr>
        <w:pStyle w:val="a8"/>
        <w:numPr>
          <w:ilvl w:val="2"/>
          <w:numId w:val="2"/>
        </w:numPr>
        <w:rPr>
          <w:lang w:val="en-US"/>
        </w:rPr>
      </w:pPr>
      <w:r w:rsidRPr="001A0D3B">
        <w:rPr>
          <w:lang w:val="en-US"/>
        </w:rPr>
        <w:t xml:space="preserve">1) login to </w:t>
      </w:r>
      <w:hyperlink r:id="rId3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B880721" w14:textId="77777777" w:rsidR="009B26CD" w:rsidRPr="001A0D3B" w:rsidRDefault="009B26CD" w:rsidP="009B26CD">
      <w:pPr>
        <w:pStyle w:val="a8"/>
        <w:numPr>
          <w:ilvl w:val="1"/>
          <w:numId w:val="2"/>
        </w:numPr>
        <w:rPr>
          <w:lang w:val="en-US"/>
        </w:rPr>
      </w:pPr>
      <w:r w:rsidRPr="001A0D3B">
        <w:t xml:space="preserve">If you are unable to record the attendance via </w:t>
      </w:r>
      <w:hyperlink r:id="rId38" w:history="1">
        <w:r w:rsidRPr="001A0D3B">
          <w:rPr>
            <w:rStyle w:val="a6"/>
          </w:rPr>
          <w:t>IMAT</w:t>
        </w:r>
      </w:hyperlink>
      <w:r w:rsidRPr="001A0D3B">
        <w:t xml:space="preserve"> then please send an e-mail to Liwen Chu (</w:t>
      </w:r>
      <w:hyperlink r:id="rId39" w:history="1">
        <w:r w:rsidRPr="001A0D3B">
          <w:rPr>
            <w:rStyle w:val="a6"/>
          </w:rPr>
          <w:t>liwen.chu@nxp.com</w:t>
        </w:r>
      </w:hyperlink>
      <w:r w:rsidRPr="001A0D3B">
        <w:t>) and Jeongki Kim (</w:t>
      </w:r>
      <w:hyperlink r:id="rId40" w:history="1">
        <w:r w:rsidRPr="001A0D3B">
          <w:rPr>
            <w:rStyle w:val="a6"/>
            <w:bCs/>
          </w:rPr>
          <w:t>jeongki.kim.ieee@gmail.com</w:t>
        </w:r>
      </w:hyperlink>
      <w:r w:rsidRPr="001A0D3B">
        <w:rPr>
          <w:bCs/>
          <w:u w:val="single"/>
        </w:rPr>
        <w:t>)</w:t>
      </w:r>
    </w:p>
    <w:p w14:paraId="0C8660CC" w14:textId="585851D8"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sidR="00970600">
        <w:rPr>
          <w:rFonts w:ascii="Times New Roman" w:hAnsi="Times New Roman" w:cs="Times New Roman"/>
          <w:sz w:val="24"/>
          <w:szCs w:val="24"/>
        </w:rPr>
        <w:t>0019r</w:t>
      </w:r>
      <w:r w:rsidR="008C3CEC">
        <w:rPr>
          <w:rFonts w:ascii="Times New Roman" w:hAnsi="Times New Roman" w:cs="Times New Roman"/>
          <w:sz w:val="24"/>
          <w:szCs w:val="24"/>
        </w:rPr>
        <w:t>5</w:t>
      </w:r>
      <w:r w:rsidRPr="001A0D3B">
        <w:rPr>
          <w:rFonts w:ascii="Times New Roman" w:hAnsi="Times New Roman" w:cs="Times New Roman"/>
          <w:sz w:val="24"/>
          <w:szCs w:val="24"/>
        </w:rPr>
        <w:t>. The agenda was approved.</w:t>
      </w:r>
    </w:p>
    <w:p w14:paraId="42115446" w14:textId="77777777" w:rsidR="004F29C2" w:rsidRPr="001A0D3B" w:rsidRDefault="004F29C2" w:rsidP="009B26CD">
      <w:pPr>
        <w:ind w:left="1440"/>
        <w:rPr>
          <w:sz w:val="24"/>
          <w:szCs w:val="24"/>
          <w:lang w:eastAsia="ko-KR"/>
        </w:rPr>
      </w:pPr>
    </w:p>
    <w:p w14:paraId="102A40CA"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400438B6" w14:textId="77777777" w:rsidR="009B26CD" w:rsidRDefault="009B26CD" w:rsidP="009B26CD">
      <w:pPr>
        <w:pStyle w:val="a8"/>
        <w:rPr>
          <w:sz w:val="20"/>
          <w:szCs w:val="20"/>
        </w:rPr>
      </w:pPr>
    </w:p>
    <w:p w14:paraId="74D246E4" w14:textId="69823A84" w:rsidR="00970600" w:rsidRDefault="00000000" w:rsidP="00970600">
      <w:pPr>
        <w:pStyle w:val="a8"/>
        <w:numPr>
          <w:ilvl w:val="0"/>
          <w:numId w:val="27"/>
        </w:numPr>
        <w:rPr>
          <w:sz w:val="22"/>
          <w:szCs w:val="22"/>
        </w:rPr>
      </w:pPr>
      <w:hyperlink r:id="rId41" w:history="1">
        <w:r w:rsidR="00970600" w:rsidRPr="007414E5">
          <w:rPr>
            <w:rStyle w:val="a6"/>
            <w:sz w:val="22"/>
            <w:szCs w:val="22"/>
          </w:rPr>
          <w:t>1181r2</w:t>
        </w:r>
      </w:hyperlink>
      <w:r w:rsidR="00970600" w:rsidRPr="00AA7211">
        <w:rPr>
          <w:sz w:val="22"/>
          <w:szCs w:val="22"/>
        </w:rPr>
        <w:t xml:space="preserve"> CR CL35 EMLSR part1</w:t>
      </w:r>
      <w:r w:rsidR="00970600" w:rsidRPr="00AA7211">
        <w:rPr>
          <w:sz w:val="22"/>
          <w:szCs w:val="22"/>
        </w:rPr>
        <w:tab/>
      </w:r>
      <w:r w:rsidR="00970600">
        <w:rPr>
          <w:sz w:val="22"/>
          <w:szCs w:val="22"/>
        </w:rPr>
        <w:tab/>
      </w:r>
      <w:r w:rsidR="00970600">
        <w:rPr>
          <w:sz w:val="22"/>
          <w:szCs w:val="22"/>
        </w:rPr>
        <w:tab/>
      </w:r>
      <w:r w:rsidR="00970600">
        <w:rPr>
          <w:sz w:val="22"/>
          <w:szCs w:val="22"/>
        </w:rPr>
        <w:tab/>
      </w:r>
      <w:r w:rsidR="00970600" w:rsidRPr="00AA7211">
        <w:rPr>
          <w:sz w:val="22"/>
          <w:szCs w:val="22"/>
        </w:rPr>
        <w:t>Minyoung Park</w:t>
      </w:r>
      <w:r w:rsidR="00970600" w:rsidRPr="00AA7211">
        <w:rPr>
          <w:sz w:val="22"/>
          <w:szCs w:val="22"/>
        </w:rPr>
        <w:tab/>
      </w:r>
      <w:r w:rsidR="00970600">
        <w:rPr>
          <w:sz w:val="22"/>
          <w:szCs w:val="22"/>
        </w:rPr>
        <w:t>[5C-SP 10’]</w:t>
      </w:r>
    </w:p>
    <w:p w14:paraId="2C7D1174" w14:textId="77777777" w:rsidR="00B6775A" w:rsidRDefault="00B6775A" w:rsidP="00970600">
      <w:pPr>
        <w:pStyle w:val="a8"/>
        <w:rPr>
          <w:sz w:val="22"/>
          <w:szCs w:val="22"/>
        </w:rPr>
      </w:pPr>
    </w:p>
    <w:p w14:paraId="2F3C189B" w14:textId="5A593A7B" w:rsidR="00B6775A" w:rsidRPr="00CF4959" w:rsidRDefault="00B6775A" w:rsidP="00B6775A">
      <w:pPr>
        <w:pStyle w:val="a8"/>
        <w:rPr>
          <w:sz w:val="22"/>
          <w:szCs w:val="22"/>
          <w:lang w:eastAsia="ko-KR"/>
        </w:rPr>
      </w:pPr>
      <w:r>
        <w:rPr>
          <w:rFonts w:hint="eastAsia"/>
          <w:lang w:val="en-US" w:eastAsia="ko-KR"/>
        </w:rPr>
        <w:t>S</w:t>
      </w:r>
      <w:r>
        <w:rPr>
          <w:lang w:val="en-US" w:eastAsia="ko-KR"/>
        </w:rPr>
        <w:t>P: Do you support to accept the resolution in 11-22/1181r3 for the following CIDs?</w:t>
      </w:r>
    </w:p>
    <w:p w14:paraId="46D8B350" w14:textId="7ACCF2FE" w:rsidR="00970600" w:rsidRDefault="00B6775A" w:rsidP="00970600">
      <w:pPr>
        <w:pStyle w:val="a8"/>
        <w:rPr>
          <w:sz w:val="22"/>
          <w:szCs w:val="22"/>
        </w:rPr>
      </w:pPr>
      <w:r w:rsidRPr="00B6775A">
        <w:rPr>
          <w:sz w:val="22"/>
          <w:szCs w:val="22"/>
        </w:rPr>
        <w:t>10052, 12853</w:t>
      </w:r>
    </w:p>
    <w:p w14:paraId="4D7B2A9F" w14:textId="72C72B2F" w:rsidR="00970600" w:rsidRPr="00B24BA2" w:rsidRDefault="00B6775A" w:rsidP="00970600">
      <w:pPr>
        <w:pStyle w:val="a8"/>
        <w:rPr>
          <w:color w:val="00B050"/>
          <w:sz w:val="22"/>
          <w:szCs w:val="22"/>
          <w:lang w:eastAsia="ko-KR"/>
        </w:rPr>
      </w:pPr>
      <w:r w:rsidRPr="00B24BA2">
        <w:rPr>
          <w:rFonts w:hint="eastAsia"/>
          <w:color w:val="00B050"/>
          <w:sz w:val="22"/>
          <w:szCs w:val="22"/>
          <w:lang w:eastAsia="ko-KR"/>
        </w:rPr>
        <w:t>N</w:t>
      </w:r>
      <w:r w:rsidRPr="00B24BA2">
        <w:rPr>
          <w:color w:val="00B050"/>
          <w:sz w:val="22"/>
          <w:szCs w:val="22"/>
          <w:lang w:eastAsia="ko-KR"/>
        </w:rPr>
        <w:t>o objection</w:t>
      </w:r>
    </w:p>
    <w:p w14:paraId="2F67DFDB" w14:textId="77777777" w:rsidR="00B6775A" w:rsidRPr="00AA7211" w:rsidRDefault="00B6775A" w:rsidP="00970600">
      <w:pPr>
        <w:pStyle w:val="a8"/>
        <w:rPr>
          <w:sz w:val="22"/>
          <w:szCs w:val="22"/>
        </w:rPr>
      </w:pPr>
    </w:p>
    <w:p w14:paraId="41F67CB5" w14:textId="091EFE71" w:rsidR="00970600" w:rsidRDefault="00000000" w:rsidP="00970600">
      <w:pPr>
        <w:pStyle w:val="a8"/>
        <w:numPr>
          <w:ilvl w:val="0"/>
          <w:numId w:val="27"/>
        </w:numPr>
        <w:rPr>
          <w:sz w:val="22"/>
          <w:szCs w:val="22"/>
        </w:rPr>
      </w:pPr>
      <w:hyperlink r:id="rId42" w:history="1">
        <w:r w:rsidR="00970600" w:rsidRPr="007414E5">
          <w:rPr>
            <w:rStyle w:val="a6"/>
            <w:sz w:val="22"/>
            <w:szCs w:val="22"/>
          </w:rPr>
          <w:t>1129r3</w:t>
        </w:r>
      </w:hyperlink>
      <w:r w:rsidR="00970600">
        <w:rPr>
          <w:sz w:val="22"/>
          <w:szCs w:val="22"/>
        </w:rPr>
        <w:t xml:space="preserve"> </w:t>
      </w:r>
      <w:r w:rsidR="00970600" w:rsidRPr="00AA7211">
        <w:rPr>
          <w:sz w:val="22"/>
          <w:szCs w:val="22"/>
        </w:rPr>
        <w:t>CR CL9 EMLSR</w:t>
      </w:r>
      <w:r w:rsidR="00970600">
        <w:rPr>
          <w:sz w:val="22"/>
          <w:szCs w:val="22"/>
        </w:rPr>
        <w:tab/>
      </w:r>
      <w:r w:rsidR="00970600">
        <w:rPr>
          <w:sz w:val="22"/>
          <w:szCs w:val="22"/>
        </w:rPr>
        <w:tab/>
      </w:r>
      <w:r w:rsidR="00970600">
        <w:rPr>
          <w:sz w:val="22"/>
          <w:szCs w:val="22"/>
        </w:rPr>
        <w:tab/>
      </w:r>
      <w:r w:rsidR="00970600">
        <w:rPr>
          <w:sz w:val="22"/>
          <w:szCs w:val="22"/>
        </w:rPr>
        <w:tab/>
      </w:r>
      <w:r w:rsidR="00970600" w:rsidRPr="00AA7211">
        <w:rPr>
          <w:sz w:val="22"/>
          <w:szCs w:val="22"/>
        </w:rPr>
        <w:t>Minyoung Park</w:t>
      </w:r>
      <w:r w:rsidR="00970600" w:rsidRPr="00AA7211">
        <w:rPr>
          <w:sz w:val="22"/>
          <w:szCs w:val="22"/>
        </w:rPr>
        <w:tab/>
      </w:r>
      <w:r w:rsidR="00970600">
        <w:rPr>
          <w:sz w:val="22"/>
          <w:szCs w:val="22"/>
        </w:rPr>
        <w:t>[1C-SP 10’]</w:t>
      </w:r>
    </w:p>
    <w:p w14:paraId="0513F604" w14:textId="1E048E6E" w:rsidR="00970600" w:rsidRDefault="00970600" w:rsidP="00970600">
      <w:pPr>
        <w:pStyle w:val="a8"/>
        <w:rPr>
          <w:sz w:val="22"/>
          <w:szCs w:val="22"/>
        </w:rPr>
      </w:pPr>
    </w:p>
    <w:p w14:paraId="2FD8E06A" w14:textId="10B1AA38" w:rsidR="00B6775A" w:rsidRDefault="00B6775A" w:rsidP="00970600">
      <w:pPr>
        <w:pStyle w:val="a8"/>
        <w:rPr>
          <w:sz w:val="22"/>
          <w:szCs w:val="22"/>
          <w:lang w:eastAsia="ko-KR"/>
        </w:rPr>
      </w:pPr>
      <w:r>
        <w:rPr>
          <w:rFonts w:hint="eastAsia"/>
          <w:sz w:val="22"/>
          <w:szCs w:val="22"/>
          <w:lang w:eastAsia="ko-KR"/>
        </w:rPr>
        <w:t>C</w:t>
      </w:r>
      <w:r>
        <w:rPr>
          <w:sz w:val="22"/>
          <w:szCs w:val="22"/>
          <w:lang w:eastAsia="ko-KR"/>
        </w:rPr>
        <w:t>: Resolution column</w:t>
      </w:r>
      <w:r w:rsidR="00B24BA2">
        <w:rPr>
          <w:sz w:val="22"/>
          <w:szCs w:val="22"/>
          <w:lang w:eastAsia="ko-KR"/>
        </w:rPr>
        <w:t xml:space="preserve"> should include</w:t>
      </w:r>
      <w:r>
        <w:rPr>
          <w:sz w:val="22"/>
          <w:szCs w:val="22"/>
          <w:lang w:eastAsia="ko-KR"/>
        </w:rPr>
        <w:t xml:space="preserve"> No further change need</w:t>
      </w:r>
      <w:r w:rsidR="00B24BA2">
        <w:rPr>
          <w:sz w:val="22"/>
          <w:szCs w:val="22"/>
          <w:lang w:eastAsia="ko-KR"/>
        </w:rPr>
        <w:t xml:space="preserve">. </w:t>
      </w:r>
    </w:p>
    <w:p w14:paraId="26296B45" w14:textId="7194DFCF" w:rsidR="00B24BA2" w:rsidRDefault="00B24BA2" w:rsidP="00970600">
      <w:pPr>
        <w:pStyle w:val="a8"/>
        <w:rPr>
          <w:sz w:val="22"/>
          <w:szCs w:val="22"/>
          <w:lang w:eastAsia="ko-KR"/>
        </w:rPr>
      </w:pPr>
      <w:r>
        <w:rPr>
          <w:rFonts w:hint="eastAsia"/>
          <w:sz w:val="22"/>
          <w:szCs w:val="22"/>
          <w:lang w:eastAsia="ko-KR"/>
        </w:rPr>
        <w:t>A</w:t>
      </w:r>
      <w:r>
        <w:rPr>
          <w:sz w:val="22"/>
          <w:szCs w:val="22"/>
          <w:lang w:eastAsia="ko-KR"/>
        </w:rPr>
        <w:t>: I think this is fine.</w:t>
      </w:r>
    </w:p>
    <w:p w14:paraId="1FEC6BFA" w14:textId="77777777" w:rsidR="00B6775A" w:rsidRDefault="00B6775A" w:rsidP="00970600">
      <w:pPr>
        <w:pStyle w:val="a8"/>
        <w:rPr>
          <w:sz w:val="22"/>
          <w:szCs w:val="22"/>
          <w:lang w:eastAsia="ko-KR"/>
        </w:rPr>
      </w:pPr>
    </w:p>
    <w:p w14:paraId="1204E9B8" w14:textId="0ADBD2A1" w:rsidR="00B6775A" w:rsidRPr="00CF4959" w:rsidRDefault="00B6775A" w:rsidP="00B6775A">
      <w:pPr>
        <w:pStyle w:val="a8"/>
        <w:rPr>
          <w:sz w:val="22"/>
          <w:szCs w:val="22"/>
          <w:lang w:eastAsia="ko-KR"/>
        </w:rPr>
      </w:pPr>
      <w:r>
        <w:rPr>
          <w:rFonts w:hint="eastAsia"/>
          <w:lang w:val="en-US" w:eastAsia="ko-KR"/>
        </w:rPr>
        <w:t>S</w:t>
      </w:r>
      <w:r>
        <w:rPr>
          <w:lang w:val="en-US" w:eastAsia="ko-KR"/>
        </w:rPr>
        <w:t>P: Do you support to accept the resolution in 11-22/1129r3 for the following CID?</w:t>
      </w:r>
    </w:p>
    <w:p w14:paraId="2E5D3E31" w14:textId="33B64C81" w:rsidR="00970600" w:rsidRDefault="00B6775A" w:rsidP="00970600">
      <w:pPr>
        <w:pStyle w:val="a8"/>
        <w:rPr>
          <w:sz w:val="22"/>
          <w:szCs w:val="22"/>
          <w:lang w:eastAsia="ko-KR"/>
        </w:rPr>
      </w:pPr>
      <w:r>
        <w:rPr>
          <w:rFonts w:hint="eastAsia"/>
          <w:sz w:val="22"/>
          <w:szCs w:val="22"/>
          <w:lang w:eastAsia="ko-KR"/>
        </w:rPr>
        <w:t>1</w:t>
      </w:r>
      <w:r>
        <w:rPr>
          <w:sz w:val="22"/>
          <w:szCs w:val="22"/>
          <w:lang w:eastAsia="ko-KR"/>
        </w:rPr>
        <w:t>1505</w:t>
      </w:r>
    </w:p>
    <w:p w14:paraId="73A1B75E" w14:textId="29EF55C4" w:rsidR="00B6775A" w:rsidRPr="00B24BA2" w:rsidRDefault="00B24BA2" w:rsidP="00970600">
      <w:pPr>
        <w:pStyle w:val="a8"/>
        <w:rPr>
          <w:color w:val="00B050"/>
          <w:sz w:val="22"/>
          <w:szCs w:val="22"/>
          <w:lang w:eastAsia="ko-KR"/>
        </w:rPr>
      </w:pPr>
      <w:r w:rsidRPr="00B24BA2">
        <w:rPr>
          <w:rFonts w:hint="eastAsia"/>
          <w:color w:val="00B050"/>
          <w:sz w:val="22"/>
          <w:szCs w:val="22"/>
          <w:lang w:eastAsia="ko-KR"/>
        </w:rPr>
        <w:t>N</w:t>
      </w:r>
      <w:r w:rsidRPr="00B24BA2">
        <w:rPr>
          <w:color w:val="00B050"/>
          <w:sz w:val="22"/>
          <w:szCs w:val="22"/>
          <w:lang w:eastAsia="ko-KR"/>
        </w:rPr>
        <w:t>o objection</w:t>
      </w:r>
    </w:p>
    <w:p w14:paraId="6D9AE454" w14:textId="77777777" w:rsidR="00970600" w:rsidRPr="00AA7211" w:rsidRDefault="00970600" w:rsidP="00970600">
      <w:pPr>
        <w:pStyle w:val="a8"/>
        <w:rPr>
          <w:sz w:val="22"/>
          <w:szCs w:val="22"/>
        </w:rPr>
      </w:pPr>
    </w:p>
    <w:p w14:paraId="281B0A8A" w14:textId="6A366924" w:rsidR="00970600" w:rsidRDefault="00000000" w:rsidP="00970600">
      <w:pPr>
        <w:pStyle w:val="a8"/>
        <w:numPr>
          <w:ilvl w:val="0"/>
          <w:numId w:val="27"/>
        </w:numPr>
        <w:rPr>
          <w:sz w:val="22"/>
          <w:szCs w:val="22"/>
        </w:rPr>
      </w:pPr>
      <w:hyperlink r:id="rId43" w:history="1">
        <w:r w:rsidR="00970600" w:rsidRPr="007414E5">
          <w:rPr>
            <w:rStyle w:val="a6"/>
            <w:sz w:val="22"/>
            <w:szCs w:val="22"/>
          </w:rPr>
          <w:t>1204r4</w:t>
        </w:r>
      </w:hyperlink>
      <w:r w:rsidR="00970600">
        <w:rPr>
          <w:sz w:val="22"/>
          <w:szCs w:val="22"/>
        </w:rPr>
        <w:t xml:space="preserve"> </w:t>
      </w:r>
      <w:r w:rsidR="00970600" w:rsidRPr="00AA7211">
        <w:rPr>
          <w:sz w:val="22"/>
          <w:szCs w:val="22"/>
        </w:rPr>
        <w:t>CR CL35 EMLSR part2</w:t>
      </w:r>
      <w:r w:rsidR="00970600" w:rsidRPr="00AA7211">
        <w:rPr>
          <w:sz w:val="22"/>
          <w:szCs w:val="22"/>
        </w:rPr>
        <w:tab/>
      </w:r>
      <w:r w:rsidR="00970600">
        <w:rPr>
          <w:sz w:val="22"/>
          <w:szCs w:val="22"/>
        </w:rPr>
        <w:tab/>
      </w:r>
      <w:r w:rsidR="00970600">
        <w:rPr>
          <w:sz w:val="22"/>
          <w:szCs w:val="22"/>
        </w:rPr>
        <w:tab/>
      </w:r>
      <w:r w:rsidR="00970600">
        <w:rPr>
          <w:sz w:val="22"/>
          <w:szCs w:val="22"/>
        </w:rPr>
        <w:tab/>
      </w:r>
      <w:r w:rsidR="00970600" w:rsidRPr="00AA7211">
        <w:rPr>
          <w:sz w:val="22"/>
          <w:szCs w:val="22"/>
        </w:rPr>
        <w:t>Minyoung Park</w:t>
      </w:r>
      <w:r w:rsidR="00970600" w:rsidRPr="00AA7211">
        <w:rPr>
          <w:sz w:val="22"/>
          <w:szCs w:val="22"/>
        </w:rPr>
        <w:tab/>
      </w:r>
      <w:r w:rsidR="00970600">
        <w:rPr>
          <w:sz w:val="22"/>
          <w:szCs w:val="22"/>
        </w:rPr>
        <w:t>[1C-SP 10’]</w:t>
      </w:r>
    </w:p>
    <w:p w14:paraId="446C8962" w14:textId="0CCF1137" w:rsidR="00970600" w:rsidRDefault="00B24BA2" w:rsidP="00970600">
      <w:pPr>
        <w:pStyle w:val="a8"/>
        <w:rPr>
          <w:sz w:val="22"/>
          <w:szCs w:val="22"/>
          <w:lang w:eastAsia="ko-KR"/>
        </w:rPr>
      </w:pPr>
      <w:r>
        <w:rPr>
          <w:rFonts w:hint="eastAsia"/>
          <w:sz w:val="22"/>
          <w:szCs w:val="22"/>
          <w:lang w:eastAsia="ko-KR"/>
        </w:rPr>
        <w:t>C</w:t>
      </w:r>
      <w:r>
        <w:rPr>
          <w:sz w:val="22"/>
          <w:szCs w:val="22"/>
          <w:lang w:eastAsia="ko-KR"/>
        </w:rPr>
        <w:t xml:space="preserve">: There are benefits that AP recommends non-AP MLD should </w:t>
      </w:r>
      <w:r w:rsidR="00414D72">
        <w:rPr>
          <w:sz w:val="22"/>
          <w:szCs w:val="22"/>
          <w:lang w:eastAsia="ko-KR"/>
        </w:rPr>
        <w:t>enable</w:t>
      </w:r>
      <w:r>
        <w:rPr>
          <w:sz w:val="22"/>
          <w:szCs w:val="22"/>
          <w:lang w:eastAsia="ko-KR"/>
        </w:rPr>
        <w:t xml:space="preserve"> EMLSR. You can change the rejection reason like cannot reach consensus. </w:t>
      </w:r>
    </w:p>
    <w:p w14:paraId="3C57911A" w14:textId="6D75E57A" w:rsidR="00B24BA2" w:rsidRDefault="00414D72" w:rsidP="00970600">
      <w:pPr>
        <w:pStyle w:val="a8"/>
        <w:rPr>
          <w:sz w:val="22"/>
          <w:szCs w:val="22"/>
          <w:lang w:eastAsia="ko-KR"/>
        </w:rPr>
      </w:pPr>
      <w:r>
        <w:rPr>
          <w:rFonts w:hint="eastAsia"/>
          <w:sz w:val="22"/>
          <w:szCs w:val="22"/>
          <w:lang w:eastAsia="ko-KR"/>
        </w:rPr>
        <w:t>A</w:t>
      </w:r>
      <w:r>
        <w:rPr>
          <w:sz w:val="22"/>
          <w:szCs w:val="22"/>
          <w:lang w:eastAsia="ko-KR"/>
        </w:rPr>
        <w:t>: ok</w:t>
      </w:r>
    </w:p>
    <w:p w14:paraId="4E5D626E" w14:textId="72DF6197" w:rsidR="00B24BA2" w:rsidRPr="00CF4959" w:rsidRDefault="00B24BA2" w:rsidP="00B24BA2">
      <w:pPr>
        <w:pStyle w:val="a8"/>
        <w:rPr>
          <w:sz w:val="22"/>
          <w:szCs w:val="22"/>
          <w:lang w:eastAsia="ko-KR"/>
        </w:rPr>
      </w:pPr>
      <w:r>
        <w:rPr>
          <w:rFonts w:hint="eastAsia"/>
          <w:lang w:val="en-US" w:eastAsia="ko-KR"/>
        </w:rPr>
        <w:t>S</w:t>
      </w:r>
      <w:r>
        <w:rPr>
          <w:lang w:val="en-US" w:eastAsia="ko-KR"/>
        </w:rPr>
        <w:t>P: Do you support to accept the resolution in 11-22/1204r5 for the following CID</w:t>
      </w:r>
      <w:r w:rsidR="0020258B">
        <w:rPr>
          <w:lang w:val="en-US" w:eastAsia="ko-KR"/>
        </w:rPr>
        <w:t>s</w:t>
      </w:r>
      <w:r>
        <w:rPr>
          <w:lang w:val="en-US" w:eastAsia="ko-KR"/>
        </w:rPr>
        <w:t>?</w:t>
      </w:r>
    </w:p>
    <w:p w14:paraId="198F50B8" w14:textId="67DDC71C" w:rsidR="00970600" w:rsidRDefault="00B24BA2" w:rsidP="00970600">
      <w:pPr>
        <w:pStyle w:val="a8"/>
        <w:rPr>
          <w:sz w:val="22"/>
          <w:szCs w:val="22"/>
          <w:lang w:eastAsia="ko-KR"/>
        </w:rPr>
      </w:pPr>
      <w:r>
        <w:rPr>
          <w:rFonts w:hint="eastAsia"/>
          <w:sz w:val="22"/>
          <w:szCs w:val="22"/>
          <w:lang w:eastAsia="ko-KR"/>
        </w:rPr>
        <w:t>1</w:t>
      </w:r>
      <w:r>
        <w:rPr>
          <w:sz w:val="22"/>
          <w:szCs w:val="22"/>
          <w:lang w:eastAsia="ko-KR"/>
        </w:rPr>
        <w:t>0158, 14077</w:t>
      </w:r>
    </w:p>
    <w:p w14:paraId="060A130E" w14:textId="1A8EDB84" w:rsidR="00970600" w:rsidRPr="00B24BA2" w:rsidRDefault="00B24BA2" w:rsidP="00970600">
      <w:pPr>
        <w:pStyle w:val="a8"/>
        <w:rPr>
          <w:color w:val="00B050"/>
          <w:sz w:val="22"/>
          <w:szCs w:val="22"/>
          <w:lang w:eastAsia="ko-KR"/>
        </w:rPr>
      </w:pPr>
      <w:r w:rsidRPr="00B24BA2">
        <w:rPr>
          <w:rFonts w:hint="eastAsia"/>
          <w:color w:val="00B050"/>
          <w:sz w:val="22"/>
          <w:szCs w:val="22"/>
          <w:lang w:eastAsia="ko-KR"/>
        </w:rPr>
        <w:t>N</w:t>
      </w:r>
      <w:r w:rsidRPr="00B24BA2">
        <w:rPr>
          <w:color w:val="00B050"/>
          <w:sz w:val="22"/>
          <w:szCs w:val="22"/>
          <w:lang w:eastAsia="ko-KR"/>
        </w:rPr>
        <w:t>o objection</w:t>
      </w:r>
    </w:p>
    <w:p w14:paraId="30C22E4C" w14:textId="77777777" w:rsidR="00970600" w:rsidRDefault="00970600" w:rsidP="00970600">
      <w:pPr>
        <w:pStyle w:val="a8"/>
        <w:rPr>
          <w:sz w:val="22"/>
          <w:szCs w:val="22"/>
        </w:rPr>
      </w:pPr>
    </w:p>
    <w:p w14:paraId="5107C4F3" w14:textId="2476D7F4" w:rsidR="00970600" w:rsidRDefault="00000000" w:rsidP="00970600">
      <w:pPr>
        <w:pStyle w:val="a8"/>
        <w:numPr>
          <w:ilvl w:val="0"/>
          <w:numId w:val="27"/>
        </w:numPr>
        <w:rPr>
          <w:sz w:val="22"/>
          <w:szCs w:val="22"/>
        </w:rPr>
      </w:pPr>
      <w:hyperlink r:id="rId44" w:history="1">
        <w:r w:rsidR="00970600" w:rsidRPr="0095631D">
          <w:rPr>
            <w:rStyle w:val="a6"/>
            <w:sz w:val="22"/>
            <w:szCs w:val="22"/>
          </w:rPr>
          <w:t>2174r0</w:t>
        </w:r>
      </w:hyperlink>
      <w:r w:rsidR="00970600" w:rsidRPr="001F3B92">
        <w:rPr>
          <w:sz w:val="22"/>
          <w:szCs w:val="22"/>
        </w:rPr>
        <w:tab/>
        <w:t>Prop</w:t>
      </w:r>
      <w:r w:rsidR="00970600">
        <w:rPr>
          <w:sz w:val="22"/>
          <w:szCs w:val="22"/>
        </w:rPr>
        <w:t>.</w:t>
      </w:r>
      <w:r w:rsidR="00970600" w:rsidRPr="001F3B92">
        <w:rPr>
          <w:sz w:val="22"/>
          <w:szCs w:val="22"/>
        </w:rPr>
        <w:t xml:space="preserve"> Res</w:t>
      </w:r>
      <w:r w:rsidR="00970600">
        <w:rPr>
          <w:sz w:val="22"/>
          <w:szCs w:val="22"/>
        </w:rPr>
        <w:t>.</w:t>
      </w:r>
      <w:r w:rsidR="00970600" w:rsidRPr="001F3B92">
        <w:rPr>
          <w:sz w:val="22"/>
          <w:szCs w:val="22"/>
        </w:rPr>
        <w:t xml:space="preserve"> to </w:t>
      </w:r>
      <w:r w:rsidR="00970600">
        <w:rPr>
          <w:sz w:val="22"/>
          <w:szCs w:val="22"/>
        </w:rPr>
        <w:t xml:space="preserve"> </w:t>
      </w:r>
      <w:r w:rsidR="00970600" w:rsidRPr="001F3B92">
        <w:rPr>
          <w:sz w:val="22"/>
          <w:szCs w:val="22"/>
        </w:rPr>
        <w:t>CID on EMLSR parameter indication</w:t>
      </w:r>
      <w:r w:rsidR="00970600">
        <w:rPr>
          <w:sz w:val="22"/>
          <w:szCs w:val="22"/>
        </w:rPr>
        <w:tab/>
      </w:r>
      <w:r w:rsidR="00970600" w:rsidRPr="001F3B92">
        <w:rPr>
          <w:sz w:val="22"/>
          <w:szCs w:val="22"/>
        </w:rPr>
        <w:t>Qi Wang</w:t>
      </w:r>
      <w:r w:rsidR="00970600">
        <w:rPr>
          <w:sz w:val="22"/>
          <w:szCs w:val="22"/>
        </w:rPr>
        <w:t xml:space="preserve"> </w:t>
      </w:r>
      <w:r w:rsidR="00970600">
        <w:rPr>
          <w:sz w:val="22"/>
          <w:szCs w:val="22"/>
        </w:rPr>
        <w:tab/>
        <w:t>[</w:t>
      </w:r>
      <w:r w:rsidR="00970600" w:rsidRPr="001F3B92">
        <w:rPr>
          <w:sz w:val="22"/>
          <w:szCs w:val="22"/>
        </w:rPr>
        <w:t>1</w:t>
      </w:r>
      <w:r w:rsidR="00970600">
        <w:rPr>
          <w:sz w:val="22"/>
          <w:szCs w:val="22"/>
        </w:rPr>
        <w:t>C ]</w:t>
      </w:r>
    </w:p>
    <w:p w14:paraId="7E4763E9" w14:textId="4009E6EB" w:rsidR="00970600" w:rsidRDefault="000F4191" w:rsidP="00970600">
      <w:pPr>
        <w:pStyle w:val="a8"/>
        <w:rPr>
          <w:sz w:val="22"/>
          <w:szCs w:val="22"/>
          <w:lang w:eastAsia="ko-KR"/>
        </w:rPr>
      </w:pPr>
      <w:r>
        <w:rPr>
          <w:sz w:val="22"/>
          <w:szCs w:val="22"/>
          <w:lang w:eastAsia="ko-KR"/>
        </w:rPr>
        <w:t xml:space="preserve">C: </w:t>
      </w:r>
      <w:r>
        <w:rPr>
          <w:rFonts w:hint="eastAsia"/>
          <w:sz w:val="22"/>
          <w:szCs w:val="22"/>
          <w:lang w:eastAsia="ko-KR"/>
        </w:rPr>
        <w:t>T</w:t>
      </w:r>
      <w:r>
        <w:rPr>
          <w:sz w:val="22"/>
          <w:szCs w:val="22"/>
          <w:lang w:eastAsia="ko-KR"/>
        </w:rPr>
        <w:t>hese parameters are related capabilities. How do you update?</w:t>
      </w:r>
    </w:p>
    <w:p w14:paraId="6376D804" w14:textId="5C497099" w:rsidR="000F4191" w:rsidRDefault="000F4191" w:rsidP="00970600">
      <w:pPr>
        <w:pStyle w:val="a8"/>
        <w:rPr>
          <w:sz w:val="22"/>
          <w:szCs w:val="22"/>
          <w:lang w:eastAsia="ko-KR"/>
        </w:rPr>
      </w:pPr>
      <w:r>
        <w:rPr>
          <w:rFonts w:hint="eastAsia"/>
          <w:sz w:val="22"/>
          <w:szCs w:val="22"/>
          <w:lang w:eastAsia="ko-KR"/>
        </w:rPr>
        <w:t>A</w:t>
      </w:r>
      <w:r>
        <w:rPr>
          <w:sz w:val="22"/>
          <w:szCs w:val="22"/>
          <w:lang w:eastAsia="ko-KR"/>
        </w:rPr>
        <w:t>: Link set is changed like enabled or disabled.</w:t>
      </w:r>
    </w:p>
    <w:p w14:paraId="087182BD" w14:textId="283F76C1" w:rsidR="000F4191" w:rsidRDefault="000F4191" w:rsidP="00970600">
      <w:pPr>
        <w:pStyle w:val="a8"/>
        <w:rPr>
          <w:sz w:val="22"/>
          <w:szCs w:val="22"/>
          <w:lang w:eastAsia="ko-KR"/>
        </w:rPr>
      </w:pPr>
      <w:r>
        <w:rPr>
          <w:rFonts w:hint="eastAsia"/>
          <w:sz w:val="22"/>
          <w:szCs w:val="22"/>
          <w:lang w:eastAsia="ko-KR"/>
        </w:rPr>
        <w:t>C</w:t>
      </w:r>
      <w:r>
        <w:rPr>
          <w:sz w:val="22"/>
          <w:szCs w:val="22"/>
          <w:lang w:eastAsia="ko-KR"/>
        </w:rPr>
        <w:t>: I think this is over design.</w:t>
      </w:r>
    </w:p>
    <w:p w14:paraId="25BB9C29" w14:textId="6230F0D3" w:rsidR="000F4191" w:rsidRDefault="000F4191" w:rsidP="00970600">
      <w:pPr>
        <w:pStyle w:val="a8"/>
        <w:rPr>
          <w:sz w:val="22"/>
          <w:szCs w:val="22"/>
          <w:lang w:eastAsia="ko-KR"/>
        </w:rPr>
      </w:pPr>
      <w:r>
        <w:rPr>
          <w:sz w:val="22"/>
          <w:szCs w:val="22"/>
          <w:lang w:eastAsia="ko-KR"/>
        </w:rPr>
        <w:t>C: Are you going to have the same value or different value for different link?</w:t>
      </w:r>
    </w:p>
    <w:p w14:paraId="0A93CAAA" w14:textId="7B4AFCCB" w:rsidR="000F4191" w:rsidRDefault="000F4191" w:rsidP="00970600">
      <w:pPr>
        <w:pStyle w:val="a8"/>
        <w:rPr>
          <w:sz w:val="22"/>
          <w:szCs w:val="22"/>
          <w:lang w:eastAsia="ko-KR"/>
        </w:rPr>
      </w:pPr>
      <w:r>
        <w:rPr>
          <w:rFonts w:hint="eastAsia"/>
          <w:sz w:val="22"/>
          <w:szCs w:val="22"/>
          <w:lang w:eastAsia="ko-KR"/>
        </w:rPr>
        <w:t>C</w:t>
      </w:r>
      <w:r>
        <w:rPr>
          <w:sz w:val="22"/>
          <w:szCs w:val="22"/>
          <w:lang w:eastAsia="ko-KR"/>
        </w:rPr>
        <w:t xml:space="preserve">: </w:t>
      </w:r>
      <w:r w:rsidR="00CD3165">
        <w:rPr>
          <w:sz w:val="22"/>
          <w:szCs w:val="22"/>
          <w:lang w:eastAsia="ko-KR"/>
        </w:rPr>
        <w:t>You can put EMLMR together. Do we need additional bits for it?</w:t>
      </w:r>
    </w:p>
    <w:p w14:paraId="06D0EE36" w14:textId="27FC1CCE" w:rsidR="00CD3165" w:rsidRDefault="00CD3165" w:rsidP="00970600">
      <w:pPr>
        <w:pStyle w:val="a8"/>
        <w:rPr>
          <w:sz w:val="22"/>
          <w:szCs w:val="22"/>
          <w:lang w:eastAsia="ko-KR"/>
        </w:rPr>
      </w:pPr>
      <w:r>
        <w:rPr>
          <w:rFonts w:hint="eastAsia"/>
          <w:sz w:val="22"/>
          <w:szCs w:val="22"/>
          <w:lang w:eastAsia="ko-KR"/>
        </w:rPr>
        <w:t>C</w:t>
      </w:r>
      <w:r>
        <w:rPr>
          <w:sz w:val="22"/>
          <w:szCs w:val="22"/>
          <w:lang w:eastAsia="ko-KR"/>
        </w:rPr>
        <w:t>: This is optional for AP side.</w:t>
      </w:r>
    </w:p>
    <w:p w14:paraId="0DE9E128" w14:textId="5C3B4091" w:rsidR="00CD3165" w:rsidRDefault="00CD3165" w:rsidP="00970600">
      <w:pPr>
        <w:pStyle w:val="a8"/>
        <w:rPr>
          <w:sz w:val="22"/>
          <w:szCs w:val="22"/>
          <w:lang w:eastAsia="ko-KR"/>
        </w:rPr>
      </w:pPr>
      <w:r>
        <w:rPr>
          <w:rFonts w:hint="eastAsia"/>
          <w:sz w:val="22"/>
          <w:szCs w:val="22"/>
          <w:lang w:eastAsia="ko-KR"/>
        </w:rPr>
        <w:t>A</w:t>
      </w:r>
      <w:r>
        <w:rPr>
          <w:sz w:val="22"/>
          <w:szCs w:val="22"/>
          <w:lang w:eastAsia="ko-KR"/>
        </w:rPr>
        <w:t xml:space="preserve">: Reserved for AP. AP reception and following is mandatory </w:t>
      </w:r>
    </w:p>
    <w:p w14:paraId="4C13DA95" w14:textId="3D92057B" w:rsidR="00970600" w:rsidRDefault="00057C17" w:rsidP="00970600">
      <w:pPr>
        <w:pStyle w:val="a8"/>
        <w:rPr>
          <w:sz w:val="22"/>
          <w:szCs w:val="22"/>
          <w:lang w:eastAsia="ko-KR"/>
        </w:rPr>
      </w:pPr>
      <w:r>
        <w:rPr>
          <w:rFonts w:hint="eastAsia"/>
          <w:sz w:val="22"/>
          <w:szCs w:val="22"/>
          <w:lang w:eastAsia="ko-KR"/>
        </w:rPr>
        <w:t>S</w:t>
      </w:r>
      <w:r>
        <w:rPr>
          <w:sz w:val="22"/>
          <w:szCs w:val="22"/>
          <w:lang w:eastAsia="ko-KR"/>
        </w:rPr>
        <w:t>P is deferred.</w:t>
      </w:r>
    </w:p>
    <w:p w14:paraId="3760B397" w14:textId="77777777" w:rsidR="00970600" w:rsidRPr="001F3B92" w:rsidRDefault="00970600" w:rsidP="00970600">
      <w:pPr>
        <w:pStyle w:val="a8"/>
        <w:rPr>
          <w:sz w:val="22"/>
          <w:szCs w:val="22"/>
        </w:rPr>
      </w:pPr>
    </w:p>
    <w:p w14:paraId="321B8E25" w14:textId="13D66633" w:rsidR="00970600" w:rsidRDefault="00000000" w:rsidP="00970600">
      <w:pPr>
        <w:pStyle w:val="a8"/>
        <w:numPr>
          <w:ilvl w:val="0"/>
          <w:numId w:val="27"/>
        </w:numPr>
        <w:rPr>
          <w:sz w:val="22"/>
          <w:szCs w:val="22"/>
        </w:rPr>
      </w:pPr>
      <w:hyperlink r:id="rId45" w:history="1">
        <w:r w:rsidR="00970600" w:rsidRPr="00E671BD">
          <w:rPr>
            <w:rStyle w:val="a6"/>
            <w:sz w:val="22"/>
            <w:szCs w:val="22"/>
          </w:rPr>
          <w:t>2175r0</w:t>
        </w:r>
      </w:hyperlink>
      <w:r w:rsidR="00970600" w:rsidRPr="001F3B92">
        <w:rPr>
          <w:sz w:val="22"/>
          <w:szCs w:val="22"/>
        </w:rPr>
        <w:tab/>
        <w:t>Prop</w:t>
      </w:r>
      <w:r w:rsidR="00970600">
        <w:rPr>
          <w:sz w:val="22"/>
          <w:szCs w:val="22"/>
        </w:rPr>
        <w:t>.</w:t>
      </w:r>
      <w:r w:rsidR="00970600" w:rsidRPr="001F3B92">
        <w:rPr>
          <w:sz w:val="22"/>
          <w:szCs w:val="22"/>
        </w:rPr>
        <w:t xml:space="preserve"> Res</w:t>
      </w:r>
      <w:r w:rsidR="00970600">
        <w:rPr>
          <w:sz w:val="22"/>
          <w:szCs w:val="22"/>
        </w:rPr>
        <w:t>.</w:t>
      </w:r>
      <w:r w:rsidR="00970600" w:rsidRPr="001F3B92">
        <w:rPr>
          <w:sz w:val="22"/>
          <w:szCs w:val="22"/>
        </w:rPr>
        <w:t xml:space="preserve"> to </w:t>
      </w:r>
      <w:r w:rsidR="00970600">
        <w:rPr>
          <w:sz w:val="22"/>
          <w:szCs w:val="22"/>
        </w:rPr>
        <w:t xml:space="preserve"> </w:t>
      </w:r>
      <w:r w:rsidR="00970600" w:rsidRPr="001F3B92">
        <w:rPr>
          <w:sz w:val="22"/>
          <w:szCs w:val="22"/>
        </w:rPr>
        <w:t>CIDs on EMLSR entering and exit process</w:t>
      </w:r>
      <w:r w:rsidR="00970600" w:rsidRPr="001F3B92">
        <w:rPr>
          <w:sz w:val="22"/>
          <w:szCs w:val="22"/>
        </w:rPr>
        <w:tab/>
        <w:t>Qi Wang</w:t>
      </w:r>
      <w:r w:rsidR="00970600">
        <w:rPr>
          <w:sz w:val="22"/>
          <w:szCs w:val="22"/>
        </w:rPr>
        <w:t xml:space="preserve"> </w:t>
      </w:r>
      <w:r w:rsidR="00970600">
        <w:rPr>
          <w:sz w:val="22"/>
          <w:szCs w:val="22"/>
        </w:rPr>
        <w:tab/>
        <w:t>[</w:t>
      </w:r>
      <w:r w:rsidR="00970600" w:rsidRPr="001F3B92">
        <w:rPr>
          <w:sz w:val="22"/>
          <w:szCs w:val="22"/>
        </w:rPr>
        <w:t>3</w:t>
      </w:r>
      <w:r w:rsidR="00970600">
        <w:rPr>
          <w:sz w:val="22"/>
          <w:szCs w:val="22"/>
        </w:rPr>
        <w:t>C ]</w:t>
      </w:r>
    </w:p>
    <w:p w14:paraId="231B6ACD" w14:textId="16F08B40" w:rsidR="00970600" w:rsidRDefault="00057C17" w:rsidP="00970600">
      <w:pPr>
        <w:pStyle w:val="a8"/>
        <w:rPr>
          <w:sz w:val="22"/>
          <w:szCs w:val="22"/>
          <w:lang w:eastAsia="ko-KR"/>
        </w:rPr>
      </w:pPr>
      <w:r>
        <w:rPr>
          <w:rFonts w:hint="eastAsia"/>
          <w:sz w:val="22"/>
          <w:szCs w:val="22"/>
          <w:lang w:eastAsia="ko-KR"/>
        </w:rPr>
        <w:t>C</w:t>
      </w:r>
      <w:r>
        <w:rPr>
          <w:sz w:val="22"/>
          <w:szCs w:val="22"/>
          <w:lang w:eastAsia="ko-KR"/>
        </w:rPr>
        <w:t>: I already commented it. 16 Tus</w:t>
      </w:r>
      <w:r w:rsidR="00052FF1">
        <w:rPr>
          <w:sz w:val="22"/>
          <w:szCs w:val="22"/>
          <w:lang w:eastAsia="ko-KR"/>
        </w:rPr>
        <w:t>. 8 TU is too small.</w:t>
      </w:r>
    </w:p>
    <w:p w14:paraId="6E84D157" w14:textId="5C65719E" w:rsidR="00057C17" w:rsidRDefault="00057C17" w:rsidP="00970600">
      <w:pPr>
        <w:pStyle w:val="a8"/>
        <w:rPr>
          <w:sz w:val="22"/>
          <w:szCs w:val="22"/>
          <w:lang w:eastAsia="ko-KR"/>
        </w:rPr>
      </w:pPr>
      <w:r>
        <w:rPr>
          <w:sz w:val="22"/>
          <w:szCs w:val="22"/>
          <w:lang w:eastAsia="ko-KR"/>
        </w:rPr>
        <w:t>A: I’m not running SP today</w:t>
      </w:r>
    </w:p>
    <w:p w14:paraId="3AC4930A" w14:textId="0FE19644" w:rsidR="00057C17" w:rsidRPr="00057C17" w:rsidRDefault="00057C17" w:rsidP="00970600">
      <w:pPr>
        <w:pStyle w:val="a8"/>
        <w:rPr>
          <w:sz w:val="22"/>
          <w:szCs w:val="22"/>
          <w:lang w:eastAsia="ko-KR"/>
        </w:rPr>
      </w:pPr>
      <w:r>
        <w:rPr>
          <w:rFonts w:hint="eastAsia"/>
          <w:sz w:val="22"/>
          <w:szCs w:val="22"/>
          <w:lang w:eastAsia="ko-KR"/>
        </w:rPr>
        <w:t>C</w:t>
      </w:r>
      <w:r>
        <w:rPr>
          <w:sz w:val="22"/>
          <w:szCs w:val="22"/>
          <w:lang w:eastAsia="ko-KR"/>
        </w:rPr>
        <w:t>: You use every values. No reserved.</w:t>
      </w:r>
    </w:p>
    <w:p w14:paraId="2ABD0E0A" w14:textId="251AE3CE" w:rsidR="00057C17" w:rsidRDefault="00052FF1" w:rsidP="00970600">
      <w:pPr>
        <w:pStyle w:val="a8"/>
        <w:rPr>
          <w:sz w:val="22"/>
          <w:szCs w:val="22"/>
          <w:lang w:eastAsia="ko-KR"/>
        </w:rPr>
      </w:pPr>
      <w:r>
        <w:rPr>
          <w:rFonts w:hint="eastAsia"/>
          <w:sz w:val="22"/>
          <w:szCs w:val="22"/>
          <w:lang w:eastAsia="ko-KR"/>
        </w:rPr>
        <w:t>C</w:t>
      </w:r>
      <w:r>
        <w:rPr>
          <w:sz w:val="22"/>
          <w:szCs w:val="22"/>
          <w:lang w:eastAsia="ko-KR"/>
        </w:rPr>
        <w:t xml:space="preserve">: spread is a little bit weird in the first table. </w:t>
      </w:r>
    </w:p>
    <w:p w14:paraId="13A2093D" w14:textId="2EE2393A" w:rsidR="00052FF1" w:rsidRDefault="00052FF1" w:rsidP="00970600">
      <w:pPr>
        <w:pStyle w:val="a8"/>
        <w:rPr>
          <w:sz w:val="22"/>
          <w:szCs w:val="22"/>
          <w:lang w:eastAsia="ko-KR"/>
        </w:rPr>
      </w:pPr>
      <w:r>
        <w:rPr>
          <w:rFonts w:hint="eastAsia"/>
          <w:sz w:val="22"/>
          <w:szCs w:val="22"/>
          <w:lang w:eastAsia="ko-KR"/>
        </w:rPr>
        <w:t>C</w:t>
      </w:r>
      <w:r>
        <w:rPr>
          <w:sz w:val="22"/>
          <w:szCs w:val="22"/>
          <w:lang w:eastAsia="ko-KR"/>
        </w:rPr>
        <w:t>: What is the rationale of the added text (less than or equal to 6)?</w:t>
      </w:r>
    </w:p>
    <w:p w14:paraId="51FFD9A9" w14:textId="5F4E0EAC" w:rsidR="00970600" w:rsidRDefault="00970600" w:rsidP="00970600">
      <w:pPr>
        <w:pStyle w:val="a8"/>
        <w:rPr>
          <w:sz w:val="22"/>
          <w:szCs w:val="22"/>
        </w:rPr>
      </w:pPr>
    </w:p>
    <w:p w14:paraId="4E539E48" w14:textId="4D7864D1" w:rsidR="00970600" w:rsidRDefault="00000000" w:rsidP="00970600">
      <w:pPr>
        <w:pStyle w:val="a8"/>
        <w:numPr>
          <w:ilvl w:val="0"/>
          <w:numId w:val="27"/>
        </w:numPr>
        <w:rPr>
          <w:sz w:val="22"/>
          <w:szCs w:val="22"/>
        </w:rPr>
      </w:pPr>
      <w:hyperlink r:id="rId46" w:history="1">
        <w:r w:rsidR="00970600" w:rsidRPr="00555756">
          <w:rPr>
            <w:rStyle w:val="a6"/>
            <w:sz w:val="22"/>
            <w:szCs w:val="22"/>
          </w:rPr>
          <w:t>2184r0</w:t>
        </w:r>
      </w:hyperlink>
      <w:r w:rsidR="00970600" w:rsidRPr="001F3B92">
        <w:rPr>
          <w:sz w:val="22"/>
          <w:szCs w:val="22"/>
        </w:rPr>
        <w:tab/>
        <w:t>LB266 CR for Remaining CIDs</w:t>
      </w:r>
      <w:r w:rsidR="00970600" w:rsidRPr="001F3B92">
        <w:rPr>
          <w:sz w:val="22"/>
          <w:szCs w:val="22"/>
        </w:rPr>
        <w:tab/>
      </w:r>
      <w:r w:rsidR="00970600">
        <w:rPr>
          <w:sz w:val="22"/>
          <w:szCs w:val="22"/>
        </w:rPr>
        <w:tab/>
      </w:r>
      <w:r w:rsidR="00970600">
        <w:rPr>
          <w:sz w:val="22"/>
          <w:szCs w:val="22"/>
        </w:rPr>
        <w:tab/>
      </w:r>
      <w:r w:rsidR="00970600">
        <w:rPr>
          <w:sz w:val="22"/>
          <w:szCs w:val="22"/>
        </w:rPr>
        <w:tab/>
      </w:r>
      <w:r w:rsidR="00970600" w:rsidRPr="001F3B92">
        <w:rPr>
          <w:sz w:val="22"/>
          <w:szCs w:val="22"/>
        </w:rPr>
        <w:t>Jeongki Kim</w:t>
      </w:r>
      <w:r w:rsidR="00970600" w:rsidRPr="001F3B92">
        <w:rPr>
          <w:sz w:val="22"/>
          <w:szCs w:val="22"/>
        </w:rPr>
        <w:tab/>
      </w:r>
      <w:r w:rsidR="00970600">
        <w:rPr>
          <w:sz w:val="22"/>
          <w:szCs w:val="22"/>
        </w:rPr>
        <w:t>[</w:t>
      </w:r>
      <w:r w:rsidR="00970600" w:rsidRPr="001F3B92">
        <w:rPr>
          <w:sz w:val="22"/>
          <w:szCs w:val="22"/>
        </w:rPr>
        <w:t>2</w:t>
      </w:r>
      <w:r w:rsidR="00970600">
        <w:rPr>
          <w:sz w:val="22"/>
          <w:szCs w:val="22"/>
        </w:rPr>
        <w:t>C ]</w:t>
      </w:r>
    </w:p>
    <w:p w14:paraId="1EC09306" w14:textId="78637071" w:rsidR="000A1196" w:rsidRDefault="000A1196" w:rsidP="000A1196">
      <w:pPr>
        <w:pStyle w:val="a8"/>
        <w:rPr>
          <w:sz w:val="22"/>
          <w:szCs w:val="22"/>
          <w:lang w:eastAsia="ko-KR"/>
        </w:rPr>
      </w:pPr>
      <w:r>
        <w:rPr>
          <w:sz w:val="22"/>
          <w:szCs w:val="22"/>
          <w:lang w:eastAsia="ko-KR"/>
        </w:rPr>
        <w:t>C: The spec already cover the operation. We can have note for it.</w:t>
      </w:r>
    </w:p>
    <w:p w14:paraId="19DD9404" w14:textId="313BBBDC"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Not clearly mention the operation.</w:t>
      </w:r>
    </w:p>
    <w:p w14:paraId="0B3BB72B" w14:textId="1B331337" w:rsidR="000A1196" w:rsidRDefault="000A1196" w:rsidP="000A1196">
      <w:pPr>
        <w:pStyle w:val="a8"/>
        <w:rPr>
          <w:sz w:val="22"/>
          <w:szCs w:val="22"/>
          <w:lang w:eastAsia="ko-KR"/>
        </w:rPr>
      </w:pPr>
      <w:r>
        <w:rPr>
          <w:rFonts w:hint="eastAsia"/>
          <w:sz w:val="22"/>
          <w:szCs w:val="22"/>
          <w:lang w:eastAsia="ko-KR"/>
        </w:rPr>
        <w:t>C</w:t>
      </w:r>
      <w:r>
        <w:rPr>
          <w:sz w:val="22"/>
          <w:szCs w:val="22"/>
          <w:lang w:eastAsia="ko-KR"/>
        </w:rPr>
        <w:t>: How does not AP know buffer status of STA?</w:t>
      </w:r>
    </w:p>
    <w:p w14:paraId="1174DB9B" w14:textId="07B0E34F"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AP can transmit BSRP to STA. STA sends BSR in response.</w:t>
      </w:r>
    </w:p>
    <w:p w14:paraId="280D0FB6" w14:textId="13736199" w:rsidR="000A1196" w:rsidRDefault="000A1196" w:rsidP="000A1196">
      <w:pPr>
        <w:pStyle w:val="a8"/>
        <w:rPr>
          <w:sz w:val="22"/>
          <w:szCs w:val="22"/>
          <w:lang w:eastAsia="ko-KR"/>
        </w:rPr>
      </w:pPr>
      <w:r>
        <w:rPr>
          <w:rFonts w:hint="eastAsia"/>
          <w:sz w:val="22"/>
          <w:szCs w:val="22"/>
          <w:lang w:eastAsia="ko-KR"/>
        </w:rPr>
        <w:t>C</w:t>
      </w:r>
      <w:r>
        <w:rPr>
          <w:sz w:val="22"/>
          <w:szCs w:val="22"/>
          <w:lang w:eastAsia="ko-KR"/>
        </w:rPr>
        <w:t>: Does the STA enter the doze state during quiet intervals? How can the STA receive CF-End?</w:t>
      </w:r>
    </w:p>
    <w:p w14:paraId="4C73F6A2" w14:textId="67B81150"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Some STAs may not enter the doze state. No description of it in the spec</w:t>
      </w:r>
    </w:p>
    <w:p w14:paraId="1B7D16C9" w14:textId="03C5FB2A" w:rsidR="000A1196" w:rsidRDefault="000A1196" w:rsidP="000A1196">
      <w:pPr>
        <w:pStyle w:val="a8"/>
        <w:rPr>
          <w:sz w:val="22"/>
          <w:szCs w:val="22"/>
          <w:lang w:eastAsia="ko-KR"/>
        </w:rPr>
      </w:pPr>
      <w:r>
        <w:rPr>
          <w:rFonts w:hint="eastAsia"/>
          <w:sz w:val="22"/>
          <w:szCs w:val="22"/>
          <w:lang w:eastAsia="ko-KR"/>
        </w:rPr>
        <w:t>C</w:t>
      </w:r>
      <w:r>
        <w:rPr>
          <w:sz w:val="22"/>
          <w:szCs w:val="22"/>
          <w:lang w:eastAsia="ko-KR"/>
        </w:rPr>
        <w:t>: Why do we need this operation?</w:t>
      </w:r>
    </w:p>
    <w:p w14:paraId="5D4125A4" w14:textId="2ACEB5AE"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STA sets the NAV based on the received Quiet element.</w:t>
      </w:r>
    </w:p>
    <w:p w14:paraId="571C8CA2" w14:textId="72C34DC2" w:rsidR="000A1196" w:rsidRDefault="000A1196" w:rsidP="000A1196">
      <w:pPr>
        <w:pStyle w:val="a8"/>
        <w:rPr>
          <w:sz w:val="22"/>
          <w:szCs w:val="22"/>
          <w:lang w:eastAsia="ko-KR"/>
        </w:rPr>
      </w:pPr>
      <w:r>
        <w:rPr>
          <w:rFonts w:hint="eastAsia"/>
          <w:sz w:val="22"/>
          <w:szCs w:val="22"/>
          <w:lang w:eastAsia="ko-KR"/>
        </w:rPr>
        <w:t>C</w:t>
      </w:r>
      <w:r>
        <w:rPr>
          <w:sz w:val="22"/>
          <w:szCs w:val="22"/>
          <w:lang w:eastAsia="ko-KR"/>
        </w:rPr>
        <w:t>: Do we need for 1 TU quiet interval?</w:t>
      </w:r>
    </w:p>
    <w:p w14:paraId="498AF1E7" w14:textId="13B28F60" w:rsidR="000A1196" w:rsidRDefault="000A1196" w:rsidP="000A1196">
      <w:pPr>
        <w:pStyle w:val="a8"/>
        <w:rPr>
          <w:sz w:val="22"/>
          <w:szCs w:val="22"/>
          <w:lang w:eastAsia="ko-KR"/>
        </w:rPr>
      </w:pPr>
      <w:r>
        <w:rPr>
          <w:rFonts w:hint="eastAsia"/>
          <w:sz w:val="22"/>
          <w:szCs w:val="22"/>
          <w:lang w:eastAsia="ko-KR"/>
        </w:rPr>
        <w:t>A</w:t>
      </w:r>
      <w:r>
        <w:rPr>
          <w:sz w:val="22"/>
          <w:szCs w:val="22"/>
          <w:lang w:eastAsia="ko-KR"/>
        </w:rPr>
        <w:t>: AP should be able to transmit CF-End at least for the interval. Whether AP transmit or not is implementation.</w:t>
      </w:r>
    </w:p>
    <w:p w14:paraId="6D22D9D0" w14:textId="001BB7A0" w:rsidR="001E63ED" w:rsidRDefault="001E63ED" w:rsidP="00970600">
      <w:pPr>
        <w:pStyle w:val="a8"/>
        <w:numPr>
          <w:ilvl w:val="0"/>
          <w:numId w:val="27"/>
        </w:numPr>
        <w:rPr>
          <w:sz w:val="22"/>
          <w:szCs w:val="22"/>
        </w:rPr>
      </w:pPr>
      <w:r>
        <w:rPr>
          <w:rFonts w:hint="eastAsia"/>
          <w:sz w:val="22"/>
          <w:szCs w:val="22"/>
          <w:lang w:eastAsia="ko-KR"/>
        </w:rPr>
        <w:t>2</w:t>
      </w:r>
      <w:r>
        <w:rPr>
          <w:sz w:val="22"/>
          <w:szCs w:val="22"/>
          <w:lang w:eastAsia="ko-KR"/>
        </w:rPr>
        <w:t>2/1906</w:t>
      </w:r>
    </w:p>
    <w:p w14:paraId="274FACBA" w14:textId="7B6002CE" w:rsidR="001E63ED" w:rsidRPr="001E63ED" w:rsidRDefault="000A1196" w:rsidP="001E63ED">
      <w:pPr>
        <w:pStyle w:val="a8"/>
        <w:rPr>
          <w:sz w:val="22"/>
          <w:szCs w:val="22"/>
          <w:lang w:eastAsia="ko-KR"/>
        </w:rPr>
      </w:pPr>
      <w:r>
        <w:rPr>
          <w:sz w:val="22"/>
          <w:szCs w:val="22"/>
          <w:lang w:eastAsia="ko-KR"/>
        </w:rPr>
        <w:t xml:space="preserve">C: </w:t>
      </w:r>
      <w:r w:rsidR="001E63ED" w:rsidRPr="001E63ED">
        <w:rPr>
          <w:sz w:val="22"/>
          <w:szCs w:val="22"/>
          <w:lang w:eastAsia="ko-KR"/>
        </w:rPr>
        <w:t>rTWT membership does not require scs+qos but it can use scs+qos to indicate QoS info optionally</w:t>
      </w:r>
    </w:p>
    <w:p w14:paraId="07DC4F56" w14:textId="0F06C3B9" w:rsidR="001E63ED" w:rsidRPr="001E63ED" w:rsidRDefault="000A1196" w:rsidP="001E63ED">
      <w:pPr>
        <w:pStyle w:val="a8"/>
        <w:rPr>
          <w:sz w:val="22"/>
          <w:szCs w:val="22"/>
          <w:lang w:eastAsia="ko-KR"/>
        </w:rPr>
      </w:pPr>
      <w:r>
        <w:rPr>
          <w:sz w:val="22"/>
          <w:szCs w:val="22"/>
          <w:lang w:eastAsia="ko-KR"/>
        </w:rPr>
        <w:t xml:space="preserve">C: </w:t>
      </w:r>
      <w:r w:rsidR="001E63ED" w:rsidRPr="001E63ED">
        <w:rPr>
          <w:sz w:val="22"/>
          <w:szCs w:val="22"/>
          <w:lang w:eastAsia="ko-KR"/>
        </w:rPr>
        <w:t>I think that's a gap in the spec as pointed out by many comments that you mass-rejected in Bangkok.</w:t>
      </w:r>
    </w:p>
    <w:p w14:paraId="056C0DD8" w14:textId="67E887A7" w:rsidR="001E63ED" w:rsidRPr="001E63ED" w:rsidRDefault="000A1196" w:rsidP="001E63ED">
      <w:pPr>
        <w:pStyle w:val="a8"/>
        <w:rPr>
          <w:sz w:val="22"/>
          <w:szCs w:val="22"/>
          <w:lang w:eastAsia="ko-KR"/>
        </w:rPr>
      </w:pPr>
      <w:r>
        <w:rPr>
          <w:sz w:val="22"/>
          <w:szCs w:val="22"/>
          <w:lang w:eastAsia="ko-KR"/>
        </w:rPr>
        <w:t xml:space="preserve">C: </w:t>
      </w:r>
      <w:r w:rsidR="001E63ED" w:rsidRPr="001E63ED">
        <w:rPr>
          <w:sz w:val="22"/>
          <w:szCs w:val="22"/>
          <w:lang w:eastAsia="ko-KR"/>
        </w:rPr>
        <w:t>Can AP announce a new R-TWT according to received QoS requirement?</w:t>
      </w:r>
    </w:p>
    <w:p w14:paraId="65857795" w14:textId="3E63928F" w:rsidR="001E63ED" w:rsidRPr="001E63ED" w:rsidRDefault="000A1196" w:rsidP="001E63ED">
      <w:pPr>
        <w:pStyle w:val="a8"/>
        <w:rPr>
          <w:sz w:val="22"/>
          <w:szCs w:val="22"/>
          <w:lang w:eastAsia="ko-KR"/>
        </w:rPr>
      </w:pPr>
      <w:r>
        <w:rPr>
          <w:sz w:val="22"/>
          <w:szCs w:val="22"/>
          <w:lang w:eastAsia="ko-KR"/>
        </w:rPr>
        <w:t xml:space="preserve">C: </w:t>
      </w:r>
      <w:r w:rsidR="001E63ED" w:rsidRPr="001E63ED">
        <w:rPr>
          <w:sz w:val="22"/>
          <w:szCs w:val="22"/>
          <w:lang w:eastAsia="ko-KR"/>
        </w:rPr>
        <w:t>This is NOT adding the capability to allow the rTWT to carry the QoS char element</w:t>
      </w:r>
    </w:p>
    <w:p w14:paraId="71447A42" w14:textId="6C7A83C4" w:rsidR="00970600" w:rsidRDefault="000A1196" w:rsidP="001E63ED">
      <w:pPr>
        <w:pStyle w:val="a8"/>
        <w:rPr>
          <w:sz w:val="22"/>
          <w:szCs w:val="22"/>
        </w:rPr>
      </w:pPr>
      <w:r>
        <w:rPr>
          <w:sz w:val="22"/>
          <w:szCs w:val="22"/>
          <w:lang w:eastAsia="ko-KR"/>
        </w:rPr>
        <w:t xml:space="preserve">C: </w:t>
      </w:r>
      <w:r w:rsidR="001E63ED" w:rsidRPr="001E63ED">
        <w:rPr>
          <w:sz w:val="22"/>
          <w:szCs w:val="22"/>
          <w:lang w:eastAsia="ko-KR"/>
        </w:rPr>
        <w:t>my point is STA's QoS info sharing with the AP should be integrated with R-TWT setup process. I think this was the theme of those CIDs.</w:t>
      </w:r>
    </w:p>
    <w:p w14:paraId="7AF7C498" w14:textId="7EAFCF98" w:rsidR="00970600" w:rsidRDefault="00970600" w:rsidP="00970600">
      <w:pPr>
        <w:pStyle w:val="a8"/>
        <w:rPr>
          <w:sz w:val="22"/>
          <w:szCs w:val="22"/>
        </w:rPr>
      </w:pPr>
    </w:p>
    <w:p w14:paraId="39BBF03B" w14:textId="07F4B91F" w:rsidR="0020258B" w:rsidRPr="0020258B" w:rsidRDefault="0020258B" w:rsidP="0020258B">
      <w:pPr>
        <w:rPr>
          <w:lang w:eastAsia="ko-KR"/>
        </w:rPr>
      </w:pPr>
      <w:r>
        <w:rPr>
          <w:lang w:eastAsia="ko-KR"/>
        </w:rPr>
        <w:tab/>
        <w:t>Not finished</w:t>
      </w:r>
    </w:p>
    <w:p w14:paraId="77961600" w14:textId="77777777" w:rsidR="00970600" w:rsidRPr="001F3B92" w:rsidRDefault="00970600" w:rsidP="00970600">
      <w:pPr>
        <w:pStyle w:val="a8"/>
        <w:rPr>
          <w:sz w:val="22"/>
          <w:szCs w:val="22"/>
        </w:rPr>
      </w:pPr>
    </w:p>
    <w:p w14:paraId="42231D20" w14:textId="77777777" w:rsidR="00970600" w:rsidRPr="00970600" w:rsidRDefault="00970600">
      <w:pPr>
        <w:rPr>
          <w:rFonts w:eastAsia="DengXian"/>
          <w:lang w:val="sv-SE"/>
        </w:rPr>
      </w:pPr>
    </w:p>
    <w:p w14:paraId="0CB854A1" w14:textId="77777777" w:rsidR="00970600" w:rsidRDefault="00970600">
      <w:pPr>
        <w:rPr>
          <w:rFonts w:eastAsia="DengXian"/>
        </w:rPr>
      </w:pPr>
    </w:p>
    <w:p w14:paraId="2E4928E7" w14:textId="77777777" w:rsidR="00970600" w:rsidRDefault="00970600">
      <w:pPr>
        <w:rPr>
          <w:rFonts w:eastAsia="DengXian"/>
        </w:rPr>
      </w:pPr>
    </w:p>
    <w:p w14:paraId="37F03A1F" w14:textId="03A91A08" w:rsidR="002745D1" w:rsidRDefault="00970600">
      <w:pPr>
        <w:rPr>
          <w:lang w:eastAsia="ko-KR"/>
        </w:rPr>
      </w:pPr>
      <w:r>
        <w:rPr>
          <w:rFonts w:hint="eastAsia"/>
          <w:lang w:eastAsia="ko-KR"/>
        </w:rPr>
        <w:t>R</w:t>
      </w:r>
      <w:r>
        <w:rPr>
          <w:lang w:eastAsia="ko-KR"/>
        </w:rPr>
        <w:t>ecess at 18:00 PT</w:t>
      </w:r>
    </w:p>
    <w:p w14:paraId="09585C6F" w14:textId="77777777" w:rsidR="002745D1" w:rsidRDefault="002745D1">
      <w:pPr>
        <w:rPr>
          <w:lang w:eastAsia="ko-KR"/>
        </w:rPr>
      </w:pPr>
      <w:r>
        <w:rPr>
          <w:lang w:eastAsia="ko-KR"/>
        </w:rPr>
        <w:br w:type="page"/>
      </w:r>
    </w:p>
    <w:p w14:paraId="1DDEB24B" w14:textId="3CA93F05" w:rsidR="002745D1" w:rsidRPr="001A0D3B" w:rsidRDefault="002745D1" w:rsidP="002745D1">
      <w:pPr>
        <w:pStyle w:val="3"/>
        <w:rPr>
          <w:rFonts w:ascii="Times New Roman" w:hAnsi="Times New Roman"/>
          <w:b w:val="0"/>
          <w:szCs w:val="24"/>
          <w:u w:val="single"/>
        </w:rPr>
      </w:pPr>
      <w:r>
        <w:rPr>
          <w:rFonts w:ascii="Times New Roman" w:hAnsi="Times New Roman"/>
          <w:szCs w:val="24"/>
          <w:u w:val="single"/>
        </w:rPr>
        <w:lastRenderedPageBreak/>
        <w:t>AM1 January 1</w:t>
      </w:r>
      <w:r>
        <w:rPr>
          <w:rFonts w:ascii="Times New Roman" w:hAnsi="Times New Roman"/>
          <w:szCs w:val="24"/>
          <w:u w:val="single"/>
        </w:rPr>
        <w:t>2</w:t>
      </w:r>
      <w:r w:rsidRPr="001A0D3B">
        <w:rPr>
          <w:rFonts w:ascii="Times New Roman" w:hAnsi="Times New Roman"/>
          <w:szCs w:val="24"/>
          <w:u w:val="single"/>
        </w:rPr>
        <w:t xml:space="preserve"> 202</w:t>
      </w:r>
      <w:r>
        <w:rPr>
          <w:rFonts w:ascii="Times New Roman" w:hAnsi="Times New Roman"/>
          <w:szCs w:val="24"/>
          <w:u w:val="single"/>
        </w:rPr>
        <w:t>3</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036AA1EB" w14:textId="77777777" w:rsidR="002745D1" w:rsidRPr="001A0D3B" w:rsidRDefault="002745D1" w:rsidP="002745D1">
      <w:pPr>
        <w:rPr>
          <w:rFonts w:ascii="Times New Roman" w:hAnsi="Times New Roman" w:cs="Times New Roman"/>
          <w:sz w:val="24"/>
          <w:szCs w:val="24"/>
        </w:rPr>
      </w:pPr>
    </w:p>
    <w:p w14:paraId="2CD27077"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03152A2"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F3BDCAE" w14:textId="77777777" w:rsidR="002745D1" w:rsidRPr="001A0D3B" w:rsidRDefault="002745D1" w:rsidP="002745D1">
      <w:pPr>
        <w:rPr>
          <w:rFonts w:ascii="Times New Roman" w:hAnsi="Times New Roman" w:cs="Times New Roman"/>
          <w:sz w:val="24"/>
          <w:szCs w:val="24"/>
        </w:rPr>
      </w:pPr>
    </w:p>
    <w:p w14:paraId="568DD228"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19C4254C" w14:textId="77777777" w:rsidR="002745D1" w:rsidRPr="001A0D3B" w:rsidRDefault="002745D1" w:rsidP="002745D1">
      <w:pPr>
        <w:rPr>
          <w:rFonts w:ascii="Times New Roman" w:hAnsi="Times New Roman" w:cs="Times New Roman"/>
          <w:b/>
          <w:sz w:val="24"/>
          <w:szCs w:val="24"/>
          <w:u w:val="single"/>
        </w:rPr>
      </w:pPr>
    </w:p>
    <w:p w14:paraId="14D78325" w14:textId="77777777" w:rsidR="002745D1" w:rsidRPr="001A0D3B" w:rsidRDefault="002745D1" w:rsidP="002745D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ACECE33" w14:textId="77777777" w:rsidR="002745D1" w:rsidRPr="001A0D3B" w:rsidRDefault="002745D1" w:rsidP="002745D1">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09</w:t>
      </w:r>
      <w:r w:rsidRPr="001A0D3B">
        <w:rPr>
          <w:rFonts w:ascii="Times New Roman" w:hAnsi="Times New Roman" w:cs="Times New Roman"/>
          <w:sz w:val="24"/>
          <w:szCs w:val="24"/>
        </w:rPr>
        <w:t>:0</w:t>
      </w:r>
      <w:r>
        <w:rPr>
          <w:rFonts w:ascii="Times New Roman" w:hAnsi="Times New Roman" w:cs="Times New Roman"/>
          <w:sz w:val="24"/>
          <w:szCs w:val="24"/>
        </w:rPr>
        <w:t>3 PT</w:t>
      </w:r>
      <w:r w:rsidRPr="001A0D3B">
        <w:rPr>
          <w:rFonts w:ascii="Times New Roman" w:hAnsi="Times New Roman" w:cs="Times New Roman"/>
          <w:sz w:val="24"/>
          <w:szCs w:val="24"/>
        </w:rPr>
        <w:t xml:space="preserve">. The Chair introduces himself and the Secretary. </w:t>
      </w:r>
    </w:p>
    <w:p w14:paraId="5AC9575D" w14:textId="77777777" w:rsidR="002745D1" w:rsidRPr="001A0D3B" w:rsidRDefault="002745D1" w:rsidP="002745D1">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92966A5" w14:textId="77777777" w:rsidR="002745D1" w:rsidRPr="001A0D3B" w:rsidRDefault="002745D1" w:rsidP="002745D1">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453BC4E" w14:textId="77777777" w:rsidR="002745D1" w:rsidRPr="001A0D3B" w:rsidRDefault="002745D1" w:rsidP="002745D1">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B6BD99F" w14:textId="77777777" w:rsidR="002745D1" w:rsidRPr="001A0D3B" w:rsidRDefault="002745D1" w:rsidP="002745D1">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3888812" w14:textId="77777777" w:rsidR="002745D1" w:rsidRPr="001A0D3B" w:rsidRDefault="002745D1" w:rsidP="002745D1">
      <w:pPr>
        <w:pStyle w:val="a8"/>
        <w:numPr>
          <w:ilvl w:val="1"/>
          <w:numId w:val="2"/>
        </w:numPr>
        <w:rPr>
          <w:lang w:val="en-US"/>
        </w:rPr>
      </w:pPr>
      <w:r w:rsidRPr="001A0D3B">
        <w:rPr>
          <w:lang w:val="en-US"/>
        </w:rPr>
        <w:t xml:space="preserve">Please record your attendance during the conference call by using the IMAT system: </w:t>
      </w:r>
    </w:p>
    <w:p w14:paraId="37D8F62D" w14:textId="77777777" w:rsidR="002745D1" w:rsidRPr="001A0D3B" w:rsidRDefault="002745D1" w:rsidP="002745D1">
      <w:pPr>
        <w:pStyle w:val="a8"/>
        <w:numPr>
          <w:ilvl w:val="2"/>
          <w:numId w:val="2"/>
        </w:numPr>
        <w:rPr>
          <w:lang w:val="en-US"/>
        </w:rPr>
      </w:pPr>
      <w:r w:rsidRPr="001A0D3B">
        <w:rPr>
          <w:lang w:val="en-US"/>
        </w:rPr>
        <w:t xml:space="preserve">1) login to </w:t>
      </w:r>
      <w:hyperlink r:id="rId4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68FBCF" w14:textId="77777777" w:rsidR="002745D1" w:rsidRPr="001A0D3B" w:rsidRDefault="002745D1" w:rsidP="002745D1">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6B90F768" w14:textId="77777777" w:rsidR="002745D1" w:rsidRDefault="002745D1" w:rsidP="002745D1">
      <w:pPr>
        <w:numPr>
          <w:ilvl w:val="0"/>
          <w:numId w:val="37"/>
        </w:numPr>
        <w:rPr>
          <w:rFonts w:ascii="Times New Roman" w:hAnsi="Times New Roman" w:cs="Times New Roman"/>
          <w:sz w:val="24"/>
          <w:szCs w:val="24"/>
        </w:rPr>
      </w:pPr>
      <w:r>
        <w:rPr>
          <w:rFonts w:ascii="Times New Roman" w:hAnsi="Times New Roman" w:cs="Times New Roman" w:hint="eastAsia"/>
          <w:sz w:val="24"/>
          <w:szCs w:val="24"/>
          <w:lang w:eastAsia="ko-KR"/>
        </w:rPr>
        <w:t>T</w:t>
      </w:r>
      <w:r>
        <w:rPr>
          <w:rFonts w:ascii="Times New Roman" w:hAnsi="Times New Roman" w:cs="Times New Roman"/>
          <w:sz w:val="24"/>
          <w:szCs w:val="24"/>
          <w:lang w:eastAsia="ko-KR"/>
        </w:rPr>
        <w:t>he Chair went through the guidelines for Post-Quarantine during the MAC ad-hoc sessions.</w:t>
      </w:r>
    </w:p>
    <w:p w14:paraId="33704E5D" w14:textId="30CD888D" w:rsidR="002745D1" w:rsidRPr="001A0D3B" w:rsidRDefault="002745D1" w:rsidP="002745D1">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0019r</w:t>
      </w:r>
      <w:r w:rsidR="008C3CEC">
        <w:rPr>
          <w:rFonts w:ascii="Times New Roman" w:hAnsi="Times New Roman" w:cs="Times New Roman"/>
          <w:sz w:val="24"/>
          <w:szCs w:val="24"/>
        </w:rPr>
        <w:t>5</w:t>
      </w:r>
      <w:r w:rsidRPr="001A0D3B">
        <w:rPr>
          <w:rFonts w:ascii="Times New Roman" w:hAnsi="Times New Roman" w:cs="Times New Roman"/>
          <w:sz w:val="24"/>
          <w:szCs w:val="24"/>
        </w:rPr>
        <w:t>. The agenda was approved.</w:t>
      </w:r>
    </w:p>
    <w:p w14:paraId="767B09BE" w14:textId="77777777" w:rsidR="002745D1" w:rsidRPr="001A0D3B" w:rsidRDefault="002745D1" w:rsidP="002745D1">
      <w:pPr>
        <w:rPr>
          <w:sz w:val="24"/>
          <w:szCs w:val="24"/>
          <w:lang w:eastAsia="ko-KR"/>
        </w:rPr>
      </w:pPr>
    </w:p>
    <w:p w14:paraId="6931B48F" w14:textId="77777777" w:rsidR="002745D1" w:rsidRPr="001A0D3B" w:rsidRDefault="002745D1" w:rsidP="002745D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2E8B993" w14:textId="77777777" w:rsidR="002745D1" w:rsidRDefault="002745D1" w:rsidP="002745D1">
      <w:pPr>
        <w:pStyle w:val="a8"/>
        <w:rPr>
          <w:sz w:val="20"/>
          <w:szCs w:val="20"/>
        </w:rPr>
      </w:pPr>
    </w:p>
    <w:p w14:paraId="5856C0A1" w14:textId="537B2CB5" w:rsidR="00512123" w:rsidRDefault="00512123" w:rsidP="00512123">
      <w:pPr>
        <w:pStyle w:val="a8"/>
        <w:numPr>
          <w:ilvl w:val="0"/>
          <w:numId w:val="38"/>
        </w:numPr>
        <w:rPr>
          <w:sz w:val="22"/>
          <w:szCs w:val="22"/>
        </w:rPr>
      </w:pPr>
      <w:hyperlink r:id="rId48" w:history="1">
        <w:r w:rsidRPr="006866BB">
          <w:rPr>
            <w:rStyle w:val="a6"/>
            <w:sz w:val="22"/>
            <w:szCs w:val="22"/>
          </w:rPr>
          <w:t>0036r0</w:t>
        </w:r>
      </w:hyperlink>
      <w:r>
        <w:rPr>
          <w:color w:val="FF0000"/>
          <w:sz w:val="22"/>
          <w:szCs w:val="22"/>
        </w:rPr>
        <w:t xml:space="preserve"> </w:t>
      </w:r>
      <w:r w:rsidRPr="006866BB">
        <w:rPr>
          <w:sz w:val="22"/>
          <w:szCs w:val="22"/>
        </w:rPr>
        <w:t xml:space="preserve">CR for ML Reconfig critical update events </w:t>
      </w:r>
      <w:r>
        <w:rPr>
          <w:color w:val="FF0000"/>
          <w:sz w:val="22"/>
          <w:szCs w:val="22"/>
        </w:rPr>
        <w:tab/>
      </w:r>
      <w:r w:rsidRPr="001D7D19">
        <w:rPr>
          <w:sz w:val="22"/>
          <w:szCs w:val="22"/>
        </w:rPr>
        <w:t>Binita Gupta</w:t>
      </w:r>
      <w:r w:rsidRPr="001D7D19">
        <w:rPr>
          <w:sz w:val="22"/>
          <w:szCs w:val="22"/>
        </w:rPr>
        <w:tab/>
      </w:r>
      <w:r>
        <w:rPr>
          <w:sz w:val="22"/>
          <w:szCs w:val="22"/>
        </w:rPr>
        <w:t>[3C-SP 10’]</w:t>
      </w:r>
    </w:p>
    <w:p w14:paraId="376F015C" w14:textId="25111EAF" w:rsidR="00512123" w:rsidRDefault="00E86FB5" w:rsidP="00512123">
      <w:pPr>
        <w:pStyle w:val="a8"/>
        <w:rPr>
          <w:sz w:val="22"/>
          <w:szCs w:val="22"/>
          <w:lang w:eastAsia="ko-KR"/>
        </w:rPr>
      </w:pPr>
      <w:r>
        <w:rPr>
          <w:rFonts w:hint="eastAsia"/>
          <w:sz w:val="22"/>
          <w:szCs w:val="22"/>
          <w:lang w:eastAsia="ko-KR"/>
        </w:rPr>
        <w:t>C</w:t>
      </w:r>
      <w:r>
        <w:rPr>
          <w:sz w:val="22"/>
          <w:szCs w:val="22"/>
          <w:lang w:eastAsia="ko-KR"/>
        </w:rPr>
        <w:t xml:space="preserve">: I prefer option 2. </w:t>
      </w:r>
      <w:r w:rsidR="00693F49">
        <w:rPr>
          <w:sz w:val="22"/>
          <w:szCs w:val="22"/>
          <w:lang w:eastAsia="ko-KR"/>
        </w:rPr>
        <w:t>TIM broadcast is disabled by Ming’s proposal.</w:t>
      </w:r>
    </w:p>
    <w:p w14:paraId="66DBF221" w14:textId="71624643" w:rsidR="00E86FB5" w:rsidRDefault="00693F49" w:rsidP="00512123">
      <w:pPr>
        <w:pStyle w:val="a8"/>
        <w:rPr>
          <w:sz w:val="22"/>
          <w:szCs w:val="22"/>
          <w:lang w:eastAsia="ko-KR"/>
        </w:rPr>
      </w:pPr>
      <w:r>
        <w:rPr>
          <w:sz w:val="22"/>
          <w:szCs w:val="22"/>
          <w:lang w:eastAsia="ko-KR"/>
        </w:rPr>
        <w:t>C: It’s not necessary to remove the critical update flag related text. If we have this rule, what is the problem?</w:t>
      </w:r>
    </w:p>
    <w:p w14:paraId="64A2123E" w14:textId="19A4705E" w:rsidR="00693F49" w:rsidRDefault="00693F49" w:rsidP="00512123">
      <w:pPr>
        <w:pStyle w:val="a8"/>
        <w:rPr>
          <w:sz w:val="22"/>
          <w:szCs w:val="22"/>
          <w:lang w:eastAsia="ko-KR"/>
        </w:rPr>
      </w:pPr>
      <w:r>
        <w:rPr>
          <w:rFonts w:hint="eastAsia"/>
          <w:sz w:val="22"/>
          <w:szCs w:val="22"/>
          <w:lang w:eastAsia="ko-KR"/>
        </w:rPr>
        <w:t>C</w:t>
      </w:r>
      <w:r>
        <w:rPr>
          <w:sz w:val="22"/>
          <w:szCs w:val="22"/>
          <w:lang w:eastAsia="ko-KR"/>
        </w:rPr>
        <w:t xml:space="preserve">: Two mechanisms are not needed. </w:t>
      </w:r>
    </w:p>
    <w:p w14:paraId="13CCE02B" w14:textId="0D4B9A13" w:rsidR="006C7F7E" w:rsidRDefault="006C7F7E" w:rsidP="00512123">
      <w:pPr>
        <w:pStyle w:val="a8"/>
        <w:rPr>
          <w:sz w:val="22"/>
          <w:szCs w:val="22"/>
          <w:lang w:eastAsia="ko-KR"/>
        </w:rPr>
      </w:pPr>
      <w:r>
        <w:rPr>
          <w:rFonts w:hint="eastAsia"/>
          <w:sz w:val="22"/>
          <w:szCs w:val="22"/>
          <w:lang w:eastAsia="ko-KR"/>
        </w:rPr>
        <w:t>C</w:t>
      </w:r>
      <w:r>
        <w:rPr>
          <w:sz w:val="22"/>
          <w:szCs w:val="22"/>
          <w:lang w:eastAsia="ko-KR"/>
        </w:rPr>
        <w:t xml:space="preserve">: Why do </w:t>
      </w:r>
      <w:r w:rsidR="00334D80">
        <w:rPr>
          <w:sz w:val="22"/>
          <w:szCs w:val="22"/>
          <w:lang w:eastAsia="ko-KR"/>
        </w:rPr>
        <w:t>we</w:t>
      </w:r>
      <w:r>
        <w:rPr>
          <w:sz w:val="22"/>
          <w:szCs w:val="22"/>
          <w:lang w:eastAsia="ko-KR"/>
        </w:rPr>
        <w:t xml:space="preserve"> need to create new two separate texts?</w:t>
      </w:r>
    </w:p>
    <w:p w14:paraId="67D2935E" w14:textId="1B2A3294" w:rsidR="006C7F7E" w:rsidRDefault="006C7F7E" w:rsidP="00512123">
      <w:pPr>
        <w:pStyle w:val="a8"/>
        <w:rPr>
          <w:sz w:val="22"/>
          <w:szCs w:val="22"/>
          <w:lang w:eastAsia="ko-KR"/>
        </w:rPr>
      </w:pPr>
      <w:r>
        <w:rPr>
          <w:rFonts w:hint="eastAsia"/>
          <w:sz w:val="22"/>
          <w:szCs w:val="22"/>
          <w:lang w:eastAsia="ko-KR"/>
        </w:rPr>
        <w:t>C</w:t>
      </w:r>
      <w:r>
        <w:rPr>
          <w:sz w:val="22"/>
          <w:szCs w:val="22"/>
          <w:lang w:eastAsia="ko-KR"/>
        </w:rPr>
        <w:t xml:space="preserve">: I will run option 1. </w:t>
      </w:r>
    </w:p>
    <w:p w14:paraId="52E752F3" w14:textId="2EC57E8C" w:rsidR="006C7F7E" w:rsidRDefault="006C7F7E" w:rsidP="00512123">
      <w:pPr>
        <w:pStyle w:val="a8"/>
        <w:rPr>
          <w:sz w:val="22"/>
          <w:szCs w:val="22"/>
          <w:lang w:eastAsia="ko-KR"/>
        </w:rPr>
      </w:pPr>
    </w:p>
    <w:p w14:paraId="69948079" w14:textId="04DE3831" w:rsidR="00B93494" w:rsidRDefault="00B93494" w:rsidP="00512123">
      <w:pPr>
        <w:pStyle w:val="a8"/>
        <w:rPr>
          <w:rFonts w:hint="eastAsia"/>
          <w:sz w:val="22"/>
          <w:szCs w:val="22"/>
          <w:lang w:eastAsia="ko-KR"/>
        </w:rPr>
      </w:pPr>
      <w:r w:rsidRPr="00B93494">
        <w:rPr>
          <w:sz w:val="22"/>
          <w:szCs w:val="22"/>
          <w:lang w:eastAsia="ko-KR"/>
        </w:rPr>
        <w:t>To be clear, the list of IEs in 11.2.3.15 will still be considered for critical update. Option 2 is adding MLO specific updates (ML reconfig) to clause 35.3.10. Option 2 is better since MLO specific updates will not cause Check Beacon field to update - this legacy STAs or non-MLO STAs will not be affected for MLO specific updates.</w:t>
      </w:r>
    </w:p>
    <w:p w14:paraId="09EC3C03" w14:textId="004339E4" w:rsidR="00B93494" w:rsidRDefault="00B93494" w:rsidP="00512123">
      <w:pPr>
        <w:pStyle w:val="a8"/>
        <w:rPr>
          <w:sz w:val="22"/>
          <w:szCs w:val="22"/>
          <w:lang w:eastAsia="ko-KR"/>
        </w:rPr>
      </w:pPr>
    </w:p>
    <w:p w14:paraId="2E108CA3" w14:textId="1D7F1140" w:rsidR="00B93494" w:rsidRDefault="00B93494" w:rsidP="00512123">
      <w:pPr>
        <w:pStyle w:val="a8"/>
        <w:rPr>
          <w:rFonts w:hint="eastAsia"/>
          <w:sz w:val="22"/>
          <w:szCs w:val="22"/>
          <w:lang w:eastAsia="ko-KR"/>
        </w:rPr>
      </w:pPr>
      <w:r w:rsidRPr="00B93494">
        <w:rPr>
          <w:sz w:val="22"/>
          <w:szCs w:val="22"/>
          <w:lang w:eastAsia="ko-KR"/>
        </w:rPr>
        <w:t>CUF will be set because BPCC will increment.</w:t>
      </w:r>
    </w:p>
    <w:p w14:paraId="5BC71A27" w14:textId="5C1E63A6" w:rsidR="00B93494" w:rsidRDefault="00B93494" w:rsidP="00512123">
      <w:pPr>
        <w:pStyle w:val="a8"/>
        <w:rPr>
          <w:sz w:val="22"/>
          <w:szCs w:val="22"/>
          <w:lang w:eastAsia="ko-KR"/>
        </w:rPr>
      </w:pPr>
    </w:p>
    <w:p w14:paraId="14E1CBD2" w14:textId="6ABF2AF3" w:rsidR="00B93494" w:rsidRDefault="00B93494" w:rsidP="00512123">
      <w:pPr>
        <w:pStyle w:val="a8"/>
        <w:rPr>
          <w:sz w:val="22"/>
          <w:szCs w:val="22"/>
          <w:lang w:eastAsia="ko-KR"/>
        </w:rPr>
      </w:pPr>
      <w:r w:rsidRPr="00B93494">
        <w:rPr>
          <w:sz w:val="22"/>
          <w:szCs w:val="22"/>
          <w:lang w:eastAsia="ko-KR"/>
        </w:rPr>
        <w:t>You proposed the CUF text which can supports this function before (why do we delete it now),  and passed the motion (the group agreed).</w:t>
      </w:r>
    </w:p>
    <w:p w14:paraId="18573501" w14:textId="77777777" w:rsidR="00B93494" w:rsidRDefault="00B93494" w:rsidP="00512123">
      <w:pPr>
        <w:pStyle w:val="a8"/>
        <w:rPr>
          <w:rFonts w:hint="eastAsia"/>
          <w:sz w:val="22"/>
          <w:szCs w:val="22"/>
          <w:lang w:eastAsia="ko-KR"/>
        </w:rPr>
      </w:pPr>
    </w:p>
    <w:p w14:paraId="440674C9" w14:textId="07C4C4C7" w:rsidR="006C7F7E" w:rsidRPr="00CF4959" w:rsidRDefault="006C7F7E" w:rsidP="006C7F7E">
      <w:pPr>
        <w:pStyle w:val="a8"/>
        <w:rPr>
          <w:sz w:val="22"/>
          <w:szCs w:val="22"/>
          <w:lang w:eastAsia="ko-KR"/>
        </w:rPr>
      </w:pPr>
      <w:r>
        <w:rPr>
          <w:rFonts w:hint="eastAsia"/>
          <w:lang w:val="en-US" w:eastAsia="ko-KR"/>
        </w:rPr>
        <w:t>S</w:t>
      </w:r>
      <w:r>
        <w:rPr>
          <w:lang w:val="en-US" w:eastAsia="ko-KR"/>
        </w:rPr>
        <w:t>P: Do you support to accept</w:t>
      </w:r>
      <w:r w:rsidR="00B93494">
        <w:rPr>
          <w:lang w:val="en-US" w:eastAsia="ko-KR"/>
        </w:rPr>
        <w:t xml:space="preserve"> option 1 as</w:t>
      </w:r>
      <w:r>
        <w:rPr>
          <w:lang w:val="en-US" w:eastAsia="ko-KR"/>
        </w:rPr>
        <w:t xml:space="preserve"> the resolution in 11-2</w:t>
      </w:r>
      <w:r w:rsidR="00B93494">
        <w:rPr>
          <w:lang w:val="en-US" w:eastAsia="ko-KR"/>
        </w:rPr>
        <w:t>3</w:t>
      </w:r>
      <w:r>
        <w:rPr>
          <w:lang w:val="en-US" w:eastAsia="ko-KR"/>
        </w:rPr>
        <w:t>/</w:t>
      </w:r>
      <w:r>
        <w:rPr>
          <w:lang w:val="en-US" w:eastAsia="ko-KR"/>
        </w:rPr>
        <w:t>0036r</w:t>
      </w:r>
      <w:r w:rsidR="00B93494">
        <w:rPr>
          <w:lang w:val="en-US" w:eastAsia="ko-KR"/>
        </w:rPr>
        <w:t>1</w:t>
      </w:r>
      <w:r>
        <w:rPr>
          <w:lang w:val="en-US" w:eastAsia="ko-KR"/>
        </w:rPr>
        <w:t xml:space="preserve"> for the following CIDs?</w:t>
      </w:r>
    </w:p>
    <w:p w14:paraId="64BD4810" w14:textId="4CB55767" w:rsidR="006C7F7E" w:rsidRDefault="006C7F7E" w:rsidP="00512123">
      <w:pPr>
        <w:pStyle w:val="a8"/>
        <w:rPr>
          <w:sz w:val="22"/>
          <w:szCs w:val="22"/>
          <w:lang w:eastAsia="ko-KR"/>
        </w:rPr>
      </w:pPr>
      <w:r w:rsidRPr="006C7F7E">
        <w:rPr>
          <w:sz w:val="22"/>
          <w:szCs w:val="22"/>
          <w:lang w:eastAsia="ko-KR"/>
        </w:rPr>
        <w:lastRenderedPageBreak/>
        <w:t>11433    12806    12807</w:t>
      </w:r>
    </w:p>
    <w:p w14:paraId="17527887" w14:textId="39CC6330" w:rsidR="006C7F7E" w:rsidRPr="00B93494" w:rsidRDefault="00B93494" w:rsidP="00512123">
      <w:pPr>
        <w:pStyle w:val="a8"/>
        <w:rPr>
          <w:color w:val="FF0000"/>
          <w:sz w:val="22"/>
          <w:szCs w:val="22"/>
          <w:lang w:eastAsia="ko-KR"/>
        </w:rPr>
      </w:pPr>
      <w:r w:rsidRPr="00B93494">
        <w:rPr>
          <w:color w:val="FF0000"/>
          <w:sz w:val="22"/>
          <w:szCs w:val="22"/>
          <w:lang w:eastAsia="ko-KR"/>
        </w:rPr>
        <w:t>3</w:t>
      </w:r>
      <w:r>
        <w:rPr>
          <w:color w:val="FF0000"/>
          <w:sz w:val="22"/>
          <w:szCs w:val="22"/>
          <w:lang w:eastAsia="ko-KR"/>
        </w:rPr>
        <w:t>5</w:t>
      </w:r>
      <w:r w:rsidRPr="00B93494">
        <w:rPr>
          <w:color w:val="FF0000"/>
          <w:sz w:val="22"/>
          <w:szCs w:val="22"/>
          <w:lang w:eastAsia="ko-KR"/>
        </w:rPr>
        <w:t>y, 21n, 19a</w:t>
      </w:r>
    </w:p>
    <w:p w14:paraId="61D33E08" w14:textId="77777777" w:rsidR="00B93494" w:rsidRDefault="00B93494" w:rsidP="00512123">
      <w:pPr>
        <w:pStyle w:val="a8"/>
        <w:rPr>
          <w:rFonts w:hint="eastAsia"/>
          <w:sz w:val="22"/>
          <w:szCs w:val="22"/>
          <w:lang w:eastAsia="ko-KR"/>
        </w:rPr>
      </w:pPr>
    </w:p>
    <w:p w14:paraId="1328CC03" w14:textId="76E6E27A" w:rsidR="00512123" w:rsidRDefault="00512123" w:rsidP="00512123">
      <w:pPr>
        <w:pStyle w:val="a8"/>
        <w:numPr>
          <w:ilvl w:val="0"/>
          <w:numId w:val="38"/>
        </w:numPr>
        <w:rPr>
          <w:sz w:val="22"/>
          <w:szCs w:val="22"/>
        </w:rPr>
      </w:pPr>
      <w:hyperlink r:id="rId49" w:history="1">
        <w:r w:rsidRPr="00626E68">
          <w:rPr>
            <w:rStyle w:val="a6"/>
            <w:sz w:val="22"/>
            <w:szCs w:val="22"/>
          </w:rPr>
          <w:t>1539r2</w:t>
        </w:r>
      </w:hyperlink>
      <w:r w:rsidRPr="00EE6C76">
        <w:rPr>
          <w:sz w:val="22"/>
          <w:szCs w:val="22"/>
        </w:rPr>
        <w:t xml:space="preserve"> CR for subclause 35.3.10</w:t>
      </w:r>
      <w:r w:rsidRPr="00EE6C76">
        <w:rPr>
          <w:sz w:val="22"/>
          <w:szCs w:val="22"/>
        </w:rPr>
        <w:tab/>
      </w:r>
      <w:r w:rsidRPr="00EE6C76">
        <w:rPr>
          <w:sz w:val="22"/>
          <w:szCs w:val="22"/>
        </w:rPr>
        <w:tab/>
      </w:r>
      <w:r>
        <w:rPr>
          <w:sz w:val="22"/>
          <w:szCs w:val="22"/>
        </w:rPr>
        <w:tab/>
      </w:r>
      <w:r w:rsidRPr="00EE6C76">
        <w:rPr>
          <w:sz w:val="22"/>
          <w:szCs w:val="22"/>
        </w:rPr>
        <w:t>Ming Gan</w:t>
      </w:r>
      <w:r w:rsidRPr="00EE6C76">
        <w:rPr>
          <w:sz w:val="22"/>
          <w:szCs w:val="22"/>
        </w:rPr>
        <w:tab/>
        <w:t>[2C-SP 10’]</w:t>
      </w:r>
    </w:p>
    <w:p w14:paraId="128B4CDF" w14:textId="3A3AF1E4" w:rsidR="00B93494" w:rsidRDefault="00B93494" w:rsidP="00B93494">
      <w:pPr>
        <w:pStyle w:val="a8"/>
        <w:rPr>
          <w:sz w:val="22"/>
          <w:szCs w:val="22"/>
        </w:rPr>
      </w:pPr>
    </w:p>
    <w:p w14:paraId="1293A41F" w14:textId="74476128" w:rsidR="00B93494" w:rsidRPr="00CF4959" w:rsidRDefault="00B93494" w:rsidP="00B93494">
      <w:pPr>
        <w:pStyle w:val="a8"/>
        <w:rPr>
          <w:sz w:val="22"/>
          <w:szCs w:val="22"/>
          <w:lang w:eastAsia="ko-KR"/>
        </w:rPr>
      </w:pPr>
      <w:r>
        <w:rPr>
          <w:rFonts w:hint="eastAsia"/>
          <w:lang w:val="en-US" w:eastAsia="ko-KR"/>
        </w:rPr>
        <w:t>S</w:t>
      </w:r>
      <w:r>
        <w:rPr>
          <w:lang w:val="en-US" w:eastAsia="ko-KR"/>
        </w:rPr>
        <w:t>P: Do you support to accept the resolution in 11-22/</w:t>
      </w:r>
      <w:r>
        <w:rPr>
          <w:lang w:val="en-US" w:eastAsia="ko-KR"/>
        </w:rPr>
        <w:t>1539r</w:t>
      </w:r>
      <w:r w:rsidR="00334D80">
        <w:rPr>
          <w:lang w:val="en-US" w:eastAsia="ko-KR"/>
        </w:rPr>
        <w:t>3</w:t>
      </w:r>
      <w:r>
        <w:rPr>
          <w:lang w:val="en-US" w:eastAsia="ko-KR"/>
        </w:rPr>
        <w:t xml:space="preserve"> for the following CIDs?</w:t>
      </w:r>
    </w:p>
    <w:p w14:paraId="025E9CE9" w14:textId="22BDCC5A" w:rsidR="00B93494" w:rsidRDefault="00B93494" w:rsidP="00B93494">
      <w:pPr>
        <w:pStyle w:val="a8"/>
        <w:rPr>
          <w:rFonts w:hint="eastAsia"/>
          <w:sz w:val="22"/>
          <w:szCs w:val="22"/>
          <w:lang w:eastAsia="ko-KR"/>
        </w:rPr>
      </w:pPr>
      <w:r>
        <w:rPr>
          <w:rFonts w:hint="eastAsia"/>
          <w:sz w:val="22"/>
          <w:szCs w:val="22"/>
          <w:lang w:eastAsia="ko-KR"/>
        </w:rPr>
        <w:t>1</w:t>
      </w:r>
      <w:r>
        <w:rPr>
          <w:sz w:val="22"/>
          <w:szCs w:val="22"/>
          <w:lang w:eastAsia="ko-KR"/>
        </w:rPr>
        <w:t>1433, 12806</w:t>
      </w:r>
    </w:p>
    <w:p w14:paraId="267736BD" w14:textId="7EBE6CE6" w:rsidR="00B93494" w:rsidRPr="0051621B" w:rsidRDefault="00334D80" w:rsidP="00B93494">
      <w:pPr>
        <w:pStyle w:val="a8"/>
        <w:rPr>
          <w:rFonts w:hint="eastAsia"/>
          <w:color w:val="FF0000"/>
          <w:sz w:val="22"/>
          <w:szCs w:val="22"/>
          <w:lang w:eastAsia="ko-KR"/>
        </w:rPr>
      </w:pPr>
      <w:r w:rsidRPr="0051621B">
        <w:rPr>
          <w:rFonts w:hint="eastAsia"/>
          <w:color w:val="FF0000"/>
          <w:sz w:val="22"/>
          <w:szCs w:val="22"/>
          <w:lang w:eastAsia="ko-KR"/>
        </w:rPr>
        <w:t>2</w:t>
      </w:r>
      <w:r w:rsidRPr="0051621B">
        <w:rPr>
          <w:color w:val="FF0000"/>
          <w:sz w:val="22"/>
          <w:szCs w:val="22"/>
          <w:lang w:eastAsia="ko-KR"/>
        </w:rPr>
        <w:t>2Y, 26N, 24A</w:t>
      </w:r>
    </w:p>
    <w:p w14:paraId="43D4F9B4" w14:textId="77777777" w:rsidR="00334D80" w:rsidRPr="00EE6C76" w:rsidRDefault="00334D80" w:rsidP="00B93494">
      <w:pPr>
        <w:pStyle w:val="a8"/>
        <w:rPr>
          <w:rFonts w:hint="eastAsia"/>
          <w:sz w:val="22"/>
          <w:szCs w:val="22"/>
          <w:lang w:eastAsia="ko-KR"/>
        </w:rPr>
      </w:pPr>
    </w:p>
    <w:p w14:paraId="1F275BAB" w14:textId="7F6668F1" w:rsidR="00512123" w:rsidRDefault="00512123" w:rsidP="00512123">
      <w:pPr>
        <w:pStyle w:val="a8"/>
        <w:numPr>
          <w:ilvl w:val="0"/>
          <w:numId w:val="38"/>
        </w:numPr>
        <w:rPr>
          <w:sz w:val="22"/>
          <w:szCs w:val="22"/>
        </w:rPr>
      </w:pPr>
      <w:hyperlink r:id="rId50" w:history="1">
        <w:r w:rsidRPr="001A0115">
          <w:rPr>
            <w:rStyle w:val="a6"/>
            <w:sz w:val="22"/>
            <w:szCs w:val="22"/>
          </w:rPr>
          <w:t>1526r2</w:t>
        </w:r>
      </w:hyperlink>
      <w:r>
        <w:rPr>
          <w:sz w:val="22"/>
          <w:szCs w:val="22"/>
        </w:rPr>
        <w:t xml:space="preserve"> </w:t>
      </w:r>
      <w:r w:rsidRPr="001D7D19">
        <w:rPr>
          <w:sz w:val="22"/>
          <w:szCs w:val="22"/>
        </w:rPr>
        <w:t>CR for subclause 35.8.2</w:t>
      </w:r>
      <w:r w:rsidRPr="001D7D19">
        <w:rPr>
          <w:sz w:val="22"/>
          <w:szCs w:val="22"/>
        </w:rPr>
        <w:tab/>
      </w:r>
      <w:r>
        <w:rPr>
          <w:sz w:val="22"/>
          <w:szCs w:val="22"/>
        </w:rPr>
        <w:tab/>
      </w:r>
      <w:r>
        <w:rPr>
          <w:sz w:val="22"/>
          <w:szCs w:val="22"/>
        </w:rPr>
        <w:tab/>
      </w:r>
      <w:r>
        <w:rPr>
          <w:sz w:val="22"/>
          <w:szCs w:val="22"/>
        </w:rPr>
        <w:tab/>
      </w:r>
      <w:r w:rsidRPr="001D7D19">
        <w:rPr>
          <w:sz w:val="22"/>
          <w:szCs w:val="22"/>
        </w:rPr>
        <w:t>Ming Gan</w:t>
      </w:r>
      <w:r w:rsidRPr="001D7D19">
        <w:rPr>
          <w:sz w:val="22"/>
          <w:szCs w:val="22"/>
        </w:rPr>
        <w:tab/>
      </w:r>
      <w:r>
        <w:rPr>
          <w:sz w:val="22"/>
          <w:szCs w:val="22"/>
        </w:rPr>
        <w:t>[5C-SP 10’]</w:t>
      </w:r>
    </w:p>
    <w:p w14:paraId="16D4EC5A" w14:textId="669BBD36" w:rsidR="00334D80" w:rsidRDefault="00334D80" w:rsidP="00334D80">
      <w:pPr>
        <w:pStyle w:val="a8"/>
        <w:rPr>
          <w:sz w:val="22"/>
          <w:szCs w:val="22"/>
        </w:rPr>
      </w:pPr>
    </w:p>
    <w:p w14:paraId="7FB6B979" w14:textId="1BB3C8E1" w:rsidR="00B62436" w:rsidRDefault="00B62436" w:rsidP="00334D80">
      <w:pPr>
        <w:pStyle w:val="a8"/>
        <w:rPr>
          <w:rFonts w:hint="eastAsia"/>
          <w:sz w:val="22"/>
          <w:szCs w:val="22"/>
          <w:lang w:eastAsia="ko-KR"/>
        </w:rPr>
      </w:pPr>
      <w:r>
        <w:rPr>
          <w:rFonts w:hint="eastAsia"/>
          <w:sz w:val="22"/>
          <w:szCs w:val="22"/>
          <w:lang w:eastAsia="ko-KR"/>
        </w:rPr>
        <w:t>C</w:t>
      </w:r>
      <w:r>
        <w:rPr>
          <w:sz w:val="22"/>
          <w:szCs w:val="22"/>
          <w:lang w:eastAsia="ko-KR"/>
        </w:rPr>
        <w:t>: Resolution column of 10050, should be ”revised” (not rejected).</w:t>
      </w:r>
    </w:p>
    <w:p w14:paraId="48667279" w14:textId="403DA33B" w:rsidR="00B62436" w:rsidRDefault="00B62436" w:rsidP="00334D80">
      <w:pPr>
        <w:pStyle w:val="a8"/>
        <w:rPr>
          <w:sz w:val="22"/>
          <w:szCs w:val="22"/>
          <w:lang w:eastAsia="ko-KR"/>
        </w:rPr>
      </w:pPr>
      <w:r>
        <w:rPr>
          <w:rFonts w:hint="eastAsia"/>
          <w:sz w:val="22"/>
          <w:szCs w:val="22"/>
          <w:lang w:eastAsia="ko-KR"/>
        </w:rPr>
        <w:t>C</w:t>
      </w:r>
      <w:r>
        <w:rPr>
          <w:sz w:val="22"/>
          <w:szCs w:val="22"/>
          <w:lang w:eastAsia="ko-KR"/>
        </w:rPr>
        <w:t>: one main objection is TSF reference. I’m not very compatible.</w:t>
      </w:r>
    </w:p>
    <w:p w14:paraId="17ABDD30" w14:textId="7FE78C7E" w:rsidR="00B62436" w:rsidRDefault="00B62436" w:rsidP="00334D80">
      <w:pPr>
        <w:pStyle w:val="a8"/>
        <w:rPr>
          <w:sz w:val="22"/>
          <w:szCs w:val="22"/>
          <w:lang w:eastAsia="ko-KR"/>
        </w:rPr>
      </w:pPr>
      <w:r>
        <w:rPr>
          <w:rFonts w:hint="eastAsia"/>
          <w:sz w:val="22"/>
          <w:szCs w:val="22"/>
          <w:lang w:eastAsia="ko-KR"/>
        </w:rPr>
        <w:t>A</w:t>
      </w:r>
      <w:r>
        <w:rPr>
          <w:sz w:val="22"/>
          <w:szCs w:val="22"/>
          <w:lang w:eastAsia="ko-KR"/>
        </w:rPr>
        <w:t xml:space="preserve">: Reference is same as the current text. </w:t>
      </w:r>
    </w:p>
    <w:p w14:paraId="7105BC66" w14:textId="19AEAFAB" w:rsidR="00B62436" w:rsidRDefault="00B62436" w:rsidP="00334D80">
      <w:pPr>
        <w:pStyle w:val="a8"/>
        <w:rPr>
          <w:sz w:val="22"/>
          <w:szCs w:val="22"/>
          <w:lang w:eastAsia="ko-KR"/>
        </w:rPr>
      </w:pPr>
      <w:r>
        <w:rPr>
          <w:rFonts w:hint="eastAsia"/>
          <w:sz w:val="22"/>
          <w:szCs w:val="22"/>
          <w:lang w:eastAsia="ko-KR"/>
        </w:rPr>
        <w:t>C</w:t>
      </w:r>
      <w:r>
        <w:rPr>
          <w:sz w:val="22"/>
          <w:szCs w:val="22"/>
          <w:lang w:eastAsia="ko-KR"/>
        </w:rPr>
        <w:t>: Why do we need additonal aligned TWT bitmap?</w:t>
      </w:r>
    </w:p>
    <w:p w14:paraId="15B2DBE2" w14:textId="2A7C2D30" w:rsidR="00B62436" w:rsidRDefault="00B62436" w:rsidP="00334D80">
      <w:pPr>
        <w:pStyle w:val="a8"/>
        <w:rPr>
          <w:sz w:val="22"/>
          <w:szCs w:val="22"/>
          <w:lang w:eastAsia="ko-KR"/>
        </w:rPr>
      </w:pPr>
      <w:r>
        <w:rPr>
          <w:rFonts w:hint="eastAsia"/>
          <w:sz w:val="22"/>
          <w:szCs w:val="22"/>
          <w:lang w:eastAsia="ko-KR"/>
        </w:rPr>
        <w:t>A</w:t>
      </w:r>
      <w:r>
        <w:rPr>
          <w:sz w:val="22"/>
          <w:szCs w:val="22"/>
          <w:lang w:eastAsia="ko-KR"/>
        </w:rPr>
        <w:t>: Link ID bitmap is only one bit set to 1. If we have only Link ID bitmap, we need to address time reference issue. Otherwise, we don’t need the text.</w:t>
      </w:r>
    </w:p>
    <w:p w14:paraId="78DE44BB" w14:textId="2A75EA14" w:rsidR="00B62436" w:rsidRDefault="00B62436" w:rsidP="00334D80">
      <w:pPr>
        <w:pStyle w:val="a8"/>
        <w:rPr>
          <w:sz w:val="22"/>
          <w:szCs w:val="22"/>
          <w:lang w:eastAsia="ko-KR"/>
        </w:rPr>
      </w:pPr>
      <w:r>
        <w:rPr>
          <w:rFonts w:hint="eastAsia"/>
          <w:sz w:val="22"/>
          <w:szCs w:val="22"/>
          <w:lang w:eastAsia="ko-KR"/>
        </w:rPr>
        <w:t>C</w:t>
      </w:r>
      <w:r>
        <w:rPr>
          <w:sz w:val="22"/>
          <w:szCs w:val="22"/>
          <w:lang w:eastAsia="ko-KR"/>
        </w:rPr>
        <w:t xml:space="preserve">: aligned TWT bitmap is </w:t>
      </w:r>
      <w:r w:rsidR="0051621B">
        <w:rPr>
          <w:sz w:val="22"/>
          <w:szCs w:val="22"/>
          <w:lang w:eastAsia="ko-KR"/>
        </w:rPr>
        <w:t>for specific TWT? Not all TWT? Which TWT are aligned?</w:t>
      </w:r>
    </w:p>
    <w:p w14:paraId="08A1B9C4" w14:textId="421E1941" w:rsidR="0051621B" w:rsidRDefault="0051621B" w:rsidP="00334D80">
      <w:pPr>
        <w:pStyle w:val="a8"/>
        <w:rPr>
          <w:sz w:val="22"/>
          <w:szCs w:val="22"/>
          <w:lang w:eastAsia="ko-KR"/>
        </w:rPr>
      </w:pPr>
      <w:r>
        <w:rPr>
          <w:rFonts w:hint="eastAsia"/>
          <w:sz w:val="22"/>
          <w:szCs w:val="22"/>
          <w:lang w:eastAsia="ko-KR"/>
        </w:rPr>
        <w:t>A</w:t>
      </w:r>
      <w:r>
        <w:rPr>
          <w:sz w:val="22"/>
          <w:szCs w:val="22"/>
          <w:lang w:eastAsia="ko-KR"/>
        </w:rPr>
        <w:t>: That is specific TWT indicated by TWT element.</w:t>
      </w:r>
    </w:p>
    <w:p w14:paraId="64B1BC59" w14:textId="77777777" w:rsidR="00B62436" w:rsidRDefault="00B62436" w:rsidP="00334D80">
      <w:pPr>
        <w:pStyle w:val="a8"/>
        <w:rPr>
          <w:rFonts w:hint="eastAsia"/>
          <w:sz w:val="22"/>
          <w:szCs w:val="22"/>
          <w:lang w:eastAsia="ko-KR"/>
        </w:rPr>
      </w:pPr>
    </w:p>
    <w:p w14:paraId="415016D9" w14:textId="115B3D32" w:rsidR="00334D80" w:rsidRPr="00CF4959" w:rsidRDefault="00334D80" w:rsidP="00334D80">
      <w:pPr>
        <w:pStyle w:val="a8"/>
        <w:rPr>
          <w:sz w:val="22"/>
          <w:szCs w:val="22"/>
          <w:lang w:eastAsia="ko-KR"/>
        </w:rPr>
      </w:pPr>
      <w:r>
        <w:rPr>
          <w:rFonts w:hint="eastAsia"/>
          <w:lang w:val="en-US" w:eastAsia="ko-KR"/>
        </w:rPr>
        <w:t>S</w:t>
      </w:r>
      <w:r>
        <w:rPr>
          <w:lang w:val="en-US" w:eastAsia="ko-KR"/>
        </w:rPr>
        <w:t>P: Do you support to accept the resolution in 11-22/15</w:t>
      </w:r>
      <w:r>
        <w:rPr>
          <w:lang w:val="en-US" w:eastAsia="ko-KR"/>
        </w:rPr>
        <w:t>26</w:t>
      </w:r>
      <w:r>
        <w:rPr>
          <w:lang w:val="en-US" w:eastAsia="ko-KR"/>
        </w:rPr>
        <w:t>r</w:t>
      </w:r>
      <w:r w:rsidR="0051621B">
        <w:rPr>
          <w:lang w:val="en-US" w:eastAsia="ko-KR"/>
        </w:rPr>
        <w:t>5</w:t>
      </w:r>
      <w:r>
        <w:rPr>
          <w:lang w:val="en-US" w:eastAsia="ko-KR"/>
        </w:rPr>
        <w:t xml:space="preserve"> for the following CIDs?</w:t>
      </w:r>
    </w:p>
    <w:p w14:paraId="33DAEBB5" w14:textId="31DBC104" w:rsidR="0051621B" w:rsidRDefault="00334D80" w:rsidP="00334D80">
      <w:pPr>
        <w:pStyle w:val="a8"/>
      </w:pPr>
      <w:r>
        <w:t xml:space="preserve">10050 </w:t>
      </w:r>
    </w:p>
    <w:p w14:paraId="568896BC" w14:textId="5AFF8AF6" w:rsidR="0051621B" w:rsidRPr="0051621B" w:rsidRDefault="0051621B" w:rsidP="00334D80">
      <w:pPr>
        <w:pStyle w:val="a8"/>
        <w:rPr>
          <w:color w:val="00B050"/>
          <w:lang w:eastAsia="ko-KR"/>
        </w:rPr>
      </w:pPr>
      <w:r w:rsidRPr="0051621B">
        <w:rPr>
          <w:rFonts w:hint="eastAsia"/>
          <w:color w:val="00B050"/>
          <w:lang w:eastAsia="ko-KR"/>
        </w:rPr>
        <w:t>N</w:t>
      </w:r>
      <w:r w:rsidRPr="0051621B">
        <w:rPr>
          <w:color w:val="00B050"/>
          <w:lang w:eastAsia="ko-KR"/>
        </w:rPr>
        <w:t>o objection</w:t>
      </w:r>
    </w:p>
    <w:p w14:paraId="1882D623" w14:textId="77777777" w:rsidR="0051621B" w:rsidRDefault="0051621B" w:rsidP="00334D80">
      <w:pPr>
        <w:pStyle w:val="a8"/>
        <w:rPr>
          <w:rFonts w:hint="eastAsia"/>
          <w:lang w:eastAsia="ko-KR"/>
        </w:rPr>
      </w:pPr>
    </w:p>
    <w:p w14:paraId="00149D1B" w14:textId="71672BFF" w:rsidR="0051621B" w:rsidRPr="00CF4959" w:rsidRDefault="0051621B" w:rsidP="0051621B">
      <w:pPr>
        <w:pStyle w:val="a8"/>
        <w:rPr>
          <w:sz w:val="22"/>
          <w:szCs w:val="22"/>
          <w:lang w:eastAsia="ko-KR"/>
        </w:rPr>
      </w:pPr>
      <w:r>
        <w:rPr>
          <w:rFonts w:hint="eastAsia"/>
          <w:lang w:val="en-US" w:eastAsia="ko-KR"/>
        </w:rPr>
        <w:t>S</w:t>
      </w:r>
      <w:r>
        <w:rPr>
          <w:lang w:val="en-US" w:eastAsia="ko-KR"/>
        </w:rPr>
        <w:t>P: Do you support to accept the resolution in 11-22/1526r</w:t>
      </w:r>
      <w:r>
        <w:rPr>
          <w:lang w:val="en-US" w:eastAsia="ko-KR"/>
        </w:rPr>
        <w:t>5</w:t>
      </w:r>
      <w:r>
        <w:rPr>
          <w:lang w:val="en-US" w:eastAsia="ko-KR"/>
        </w:rPr>
        <w:t xml:space="preserve"> for the following CIDs?</w:t>
      </w:r>
    </w:p>
    <w:p w14:paraId="16697C1C" w14:textId="79EA69E1" w:rsidR="00334D80" w:rsidRDefault="00334D80" w:rsidP="00334D80">
      <w:pPr>
        <w:pStyle w:val="a8"/>
      </w:pPr>
      <w:r w:rsidRPr="00D6604F">
        <w:t>12821 13442 13834 13871</w:t>
      </w:r>
    </w:p>
    <w:p w14:paraId="30ECDD3E" w14:textId="77777777" w:rsidR="00D6604F" w:rsidRDefault="00D6604F" w:rsidP="00334D80">
      <w:pPr>
        <w:pStyle w:val="a8"/>
        <w:rPr>
          <w:sz w:val="22"/>
          <w:szCs w:val="22"/>
        </w:rPr>
      </w:pPr>
    </w:p>
    <w:p w14:paraId="6EDD77F6" w14:textId="6C36432C" w:rsidR="00334D80" w:rsidRPr="00D6604F" w:rsidRDefault="00D6604F" w:rsidP="00334D80">
      <w:pPr>
        <w:pStyle w:val="a8"/>
        <w:rPr>
          <w:rFonts w:hint="eastAsia"/>
          <w:color w:val="FF0000"/>
          <w:sz w:val="22"/>
          <w:szCs w:val="22"/>
          <w:lang w:eastAsia="ko-KR"/>
        </w:rPr>
      </w:pPr>
      <w:r w:rsidRPr="00D6604F">
        <w:rPr>
          <w:rFonts w:hint="eastAsia"/>
          <w:color w:val="FF0000"/>
          <w:sz w:val="22"/>
          <w:szCs w:val="22"/>
          <w:lang w:eastAsia="ko-KR"/>
        </w:rPr>
        <w:t>2</w:t>
      </w:r>
      <w:r w:rsidRPr="00D6604F">
        <w:rPr>
          <w:color w:val="FF0000"/>
          <w:sz w:val="22"/>
          <w:szCs w:val="22"/>
          <w:lang w:eastAsia="ko-KR"/>
        </w:rPr>
        <w:t>0Y, 29N, 22A</w:t>
      </w:r>
    </w:p>
    <w:p w14:paraId="6FA04306" w14:textId="77777777" w:rsidR="0051621B" w:rsidRPr="001D7D19" w:rsidRDefault="0051621B" w:rsidP="00334D80">
      <w:pPr>
        <w:pStyle w:val="a8"/>
        <w:rPr>
          <w:sz w:val="22"/>
          <w:szCs w:val="22"/>
        </w:rPr>
      </w:pPr>
    </w:p>
    <w:p w14:paraId="71662DD3" w14:textId="39847F02" w:rsidR="002745D1" w:rsidRDefault="002745D1" w:rsidP="002745D1">
      <w:pPr>
        <w:pStyle w:val="a8"/>
        <w:rPr>
          <w:sz w:val="22"/>
          <w:szCs w:val="22"/>
          <w:lang w:eastAsia="ko-KR"/>
        </w:rPr>
      </w:pPr>
      <w:r>
        <w:rPr>
          <w:rFonts w:hint="eastAsia"/>
          <w:sz w:val="22"/>
          <w:szCs w:val="22"/>
          <w:lang w:eastAsia="ko-KR"/>
        </w:rPr>
        <w:t>R</w:t>
      </w:r>
      <w:r>
        <w:rPr>
          <w:sz w:val="22"/>
          <w:szCs w:val="22"/>
          <w:lang w:eastAsia="ko-KR"/>
        </w:rPr>
        <w:t>ecess at 10:</w:t>
      </w:r>
      <w:r w:rsidR="00D6604F">
        <w:rPr>
          <w:sz w:val="22"/>
          <w:szCs w:val="22"/>
          <w:lang w:eastAsia="ko-KR"/>
        </w:rPr>
        <w:t>26</w:t>
      </w:r>
      <w:r>
        <w:rPr>
          <w:sz w:val="22"/>
          <w:szCs w:val="22"/>
          <w:lang w:eastAsia="ko-KR"/>
        </w:rPr>
        <w:t xml:space="preserve"> PT</w:t>
      </w:r>
    </w:p>
    <w:p w14:paraId="77F8F6E1" w14:textId="77777777" w:rsidR="002745D1" w:rsidRDefault="002745D1" w:rsidP="002745D1">
      <w:pPr>
        <w:rPr>
          <w:lang w:val="sv-SE" w:eastAsia="ko-KR"/>
        </w:rPr>
      </w:pPr>
    </w:p>
    <w:p w14:paraId="25240010" w14:textId="77777777" w:rsidR="002745D1" w:rsidRDefault="002745D1" w:rsidP="002745D1">
      <w:pPr>
        <w:rPr>
          <w:lang w:val="sv-SE" w:eastAsia="ko-KR"/>
        </w:rPr>
      </w:pPr>
    </w:p>
    <w:p w14:paraId="7123360F" w14:textId="0807E972" w:rsidR="002745D1" w:rsidRPr="001A0D3B" w:rsidRDefault="002745D1" w:rsidP="002745D1">
      <w:pPr>
        <w:pStyle w:val="3"/>
        <w:rPr>
          <w:rFonts w:ascii="Times New Roman" w:hAnsi="Times New Roman"/>
          <w:b w:val="0"/>
          <w:szCs w:val="24"/>
          <w:u w:val="single"/>
        </w:rPr>
      </w:pPr>
      <w:r>
        <w:rPr>
          <w:rFonts w:ascii="Times New Roman" w:hAnsi="Times New Roman"/>
          <w:szCs w:val="24"/>
          <w:u w:val="single"/>
        </w:rPr>
        <w:t>AM2 January 1</w:t>
      </w:r>
      <w:r w:rsidR="00245CB8">
        <w:rPr>
          <w:rFonts w:ascii="Times New Roman" w:hAnsi="Times New Roman"/>
          <w:szCs w:val="24"/>
          <w:u w:val="single"/>
        </w:rPr>
        <w:t>2</w:t>
      </w:r>
      <w:r w:rsidRPr="001A0D3B">
        <w:rPr>
          <w:rFonts w:ascii="Times New Roman" w:hAnsi="Times New Roman"/>
          <w:szCs w:val="24"/>
          <w:u w:val="single"/>
        </w:rPr>
        <w:t xml:space="preserve"> 202</w:t>
      </w:r>
      <w:r>
        <w:rPr>
          <w:rFonts w:ascii="Times New Roman" w:hAnsi="Times New Roman"/>
          <w:szCs w:val="24"/>
          <w:u w:val="single"/>
        </w:rPr>
        <w:t>3</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6EDDCBE4" w14:textId="77777777" w:rsidR="002745D1" w:rsidRPr="001A0D3B" w:rsidRDefault="002745D1" w:rsidP="002745D1">
      <w:pPr>
        <w:rPr>
          <w:rFonts w:ascii="Times New Roman" w:hAnsi="Times New Roman" w:cs="Times New Roman"/>
          <w:sz w:val="24"/>
          <w:szCs w:val="24"/>
        </w:rPr>
      </w:pPr>
    </w:p>
    <w:p w14:paraId="4DE3E024"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A1A97BA"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3B7B76" w14:textId="77777777" w:rsidR="002745D1" w:rsidRPr="001A0D3B" w:rsidRDefault="002745D1" w:rsidP="002745D1">
      <w:pPr>
        <w:rPr>
          <w:rFonts w:ascii="Times New Roman" w:hAnsi="Times New Roman" w:cs="Times New Roman"/>
          <w:sz w:val="24"/>
          <w:szCs w:val="24"/>
        </w:rPr>
      </w:pPr>
    </w:p>
    <w:p w14:paraId="69FC1CE1"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07ECDABA" w14:textId="77777777" w:rsidR="002745D1" w:rsidRPr="00415993" w:rsidRDefault="002745D1" w:rsidP="002745D1">
      <w:pPr>
        <w:rPr>
          <w:rFonts w:ascii="Times New Roman" w:hAnsi="Times New Roman" w:cs="Times New Roman"/>
          <w:b/>
          <w:sz w:val="24"/>
          <w:szCs w:val="24"/>
          <w:u w:val="single"/>
        </w:rPr>
      </w:pPr>
    </w:p>
    <w:p w14:paraId="248FD622" w14:textId="77777777" w:rsidR="002745D1" w:rsidRPr="001A0D3B" w:rsidRDefault="002745D1" w:rsidP="002745D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D16918C" w14:textId="77777777" w:rsidR="002745D1" w:rsidRPr="001A0D3B" w:rsidRDefault="002745D1" w:rsidP="00245CB8">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45 PT</w:t>
      </w:r>
      <w:r w:rsidRPr="001A0D3B">
        <w:rPr>
          <w:rFonts w:ascii="Times New Roman" w:hAnsi="Times New Roman" w:cs="Times New Roman"/>
          <w:sz w:val="24"/>
          <w:szCs w:val="24"/>
        </w:rPr>
        <w:t xml:space="preserve">. The Chair introduces himself and the Secretary. </w:t>
      </w:r>
    </w:p>
    <w:p w14:paraId="25DA6E5E" w14:textId="77777777" w:rsidR="002745D1" w:rsidRPr="001A0D3B" w:rsidRDefault="002745D1" w:rsidP="00245CB8">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7C8E311" w14:textId="77777777" w:rsidR="002745D1" w:rsidRPr="001A0D3B" w:rsidRDefault="002745D1" w:rsidP="00245CB8">
      <w:pPr>
        <w:numPr>
          <w:ilvl w:val="1"/>
          <w:numId w:val="3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0BBD1A1" w14:textId="77777777" w:rsidR="002745D1" w:rsidRPr="001A0D3B" w:rsidRDefault="002745D1" w:rsidP="00245CB8">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065C7C8" w14:textId="77777777" w:rsidR="002745D1" w:rsidRPr="001A0D3B" w:rsidRDefault="002745D1" w:rsidP="00245CB8">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BAE29A3" w14:textId="77777777" w:rsidR="002745D1" w:rsidRPr="001A0D3B" w:rsidRDefault="002745D1" w:rsidP="002745D1">
      <w:pPr>
        <w:pStyle w:val="a8"/>
        <w:numPr>
          <w:ilvl w:val="1"/>
          <w:numId w:val="2"/>
        </w:numPr>
        <w:rPr>
          <w:lang w:val="en-US"/>
        </w:rPr>
      </w:pPr>
      <w:r w:rsidRPr="001A0D3B">
        <w:rPr>
          <w:lang w:val="en-US"/>
        </w:rPr>
        <w:t xml:space="preserve">Please record your attendance during the conference call by using the IMAT system: </w:t>
      </w:r>
    </w:p>
    <w:p w14:paraId="03801953" w14:textId="77777777" w:rsidR="002745D1" w:rsidRPr="001A0D3B" w:rsidRDefault="002745D1" w:rsidP="002745D1">
      <w:pPr>
        <w:pStyle w:val="a8"/>
        <w:numPr>
          <w:ilvl w:val="2"/>
          <w:numId w:val="2"/>
        </w:numPr>
        <w:rPr>
          <w:lang w:val="en-US"/>
        </w:rPr>
      </w:pPr>
      <w:r w:rsidRPr="001A0D3B">
        <w:rPr>
          <w:lang w:val="en-US"/>
        </w:rPr>
        <w:lastRenderedPageBreak/>
        <w:t xml:space="preserve">1) login to </w:t>
      </w:r>
      <w:hyperlink r:id="rId5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4584716" w14:textId="77777777" w:rsidR="002745D1" w:rsidRPr="001A0D3B" w:rsidRDefault="002745D1" w:rsidP="002745D1">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29AC1134" w14:textId="691A1AEC" w:rsidR="002745D1" w:rsidRPr="001A0D3B" w:rsidRDefault="002745D1" w:rsidP="00245CB8">
      <w:pPr>
        <w:numPr>
          <w:ilvl w:val="0"/>
          <w:numId w:val="3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0019r</w:t>
      </w:r>
      <w:r w:rsidR="008C3CEC">
        <w:rPr>
          <w:rFonts w:ascii="Times New Roman" w:hAnsi="Times New Roman" w:cs="Times New Roman"/>
          <w:sz w:val="24"/>
          <w:szCs w:val="24"/>
        </w:rPr>
        <w:t>5</w:t>
      </w:r>
      <w:r w:rsidRPr="001A0D3B">
        <w:rPr>
          <w:rFonts w:ascii="Times New Roman" w:hAnsi="Times New Roman" w:cs="Times New Roman"/>
          <w:sz w:val="24"/>
          <w:szCs w:val="24"/>
        </w:rPr>
        <w:t>. The agenda was approved.</w:t>
      </w:r>
    </w:p>
    <w:p w14:paraId="491CB52F" w14:textId="77777777" w:rsidR="002745D1" w:rsidRPr="004F29C2" w:rsidRDefault="002745D1" w:rsidP="002745D1">
      <w:pPr>
        <w:rPr>
          <w:rFonts w:eastAsia="DengXian"/>
          <w:sz w:val="24"/>
          <w:szCs w:val="24"/>
          <w:lang w:eastAsia="ko-KR"/>
        </w:rPr>
      </w:pPr>
    </w:p>
    <w:p w14:paraId="6D5F95E0" w14:textId="77777777" w:rsidR="002745D1" w:rsidRPr="001A0D3B" w:rsidRDefault="002745D1" w:rsidP="002745D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705AF5C" w14:textId="77777777" w:rsidR="002745D1" w:rsidRDefault="002745D1" w:rsidP="002745D1">
      <w:pPr>
        <w:pStyle w:val="a8"/>
        <w:rPr>
          <w:sz w:val="20"/>
          <w:szCs w:val="20"/>
        </w:rPr>
      </w:pPr>
    </w:p>
    <w:p w14:paraId="1DD0A226" w14:textId="30DFAEAA" w:rsidR="008C3CEC" w:rsidRDefault="008C3CEC" w:rsidP="008C3CEC">
      <w:pPr>
        <w:pStyle w:val="a8"/>
        <w:numPr>
          <w:ilvl w:val="0"/>
          <w:numId w:val="40"/>
        </w:numPr>
        <w:rPr>
          <w:sz w:val="22"/>
          <w:szCs w:val="22"/>
        </w:rPr>
      </w:pPr>
      <w:hyperlink r:id="rId52" w:history="1">
        <w:r w:rsidRPr="008C3CEC">
          <w:rPr>
            <w:rStyle w:val="a6"/>
            <w:sz w:val="22"/>
            <w:szCs w:val="22"/>
          </w:rPr>
          <w:t>1188r2</w:t>
        </w:r>
      </w:hyperlink>
      <w:r w:rsidRPr="008C3CEC">
        <w:rPr>
          <w:sz w:val="22"/>
          <w:szCs w:val="22"/>
        </w:rPr>
        <w:t xml:space="preserve"> CR for Medium Sync Recovery</w:t>
      </w:r>
      <w:r w:rsidRPr="008C3CEC">
        <w:rPr>
          <w:sz w:val="22"/>
          <w:szCs w:val="22"/>
        </w:rPr>
        <w:tab/>
      </w:r>
      <w:r w:rsidRPr="008C3CEC">
        <w:rPr>
          <w:sz w:val="22"/>
          <w:szCs w:val="22"/>
        </w:rPr>
        <w:tab/>
      </w:r>
      <w:r w:rsidRPr="008C3CEC">
        <w:rPr>
          <w:sz w:val="22"/>
          <w:szCs w:val="22"/>
        </w:rPr>
        <w:tab/>
        <w:t>Dibakar Das</w:t>
      </w:r>
      <w:r w:rsidRPr="008C3CEC">
        <w:rPr>
          <w:sz w:val="22"/>
          <w:szCs w:val="22"/>
        </w:rPr>
        <w:tab/>
        <w:t>[2C-SP 10’]</w:t>
      </w:r>
    </w:p>
    <w:p w14:paraId="103C83E8" w14:textId="60216820" w:rsidR="008C3CEC" w:rsidRDefault="008C3CEC" w:rsidP="008C3CEC">
      <w:pPr>
        <w:pStyle w:val="a8"/>
        <w:rPr>
          <w:sz w:val="22"/>
          <w:szCs w:val="22"/>
          <w:lang w:eastAsia="ko-KR"/>
        </w:rPr>
      </w:pPr>
      <w:r>
        <w:rPr>
          <w:rFonts w:hint="eastAsia"/>
          <w:sz w:val="22"/>
          <w:szCs w:val="22"/>
          <w:lang w:eastAsia="ko-KR"/>
        </w:rPr>
        <w:t>C</w:t>
      </w:r>
      <w:r>
        <w:rPr>
          <w:sz w:val="22"/>
          <w:szCs w:val="22"/>
          <w:lang w:eastAsia="ko-KR"/>
        </w:rPr>
        <w:t>: What is the MIB variable? If the STA set MIB to false, then what does it mean?</w:t>
      </w:r>
    </w:p>
    <w:p w14:paraId="7CA47DA5" w14:textId="3FD53739" w:rsidR="003838E8" w:rsidRDefault="003838E8" w:rsidP="008C3CEC">
      <w:pPr>
        <w:pStyle w:val="a8"/>
        <w:rPr>
          <w:rFonts w:hint="eastAsia"/>
          <w:sz w:val="22"/>
          <w:szCs w:val="22"/>
          <w:lang w:eastAsia="ko-KR"/>
        </w:rPr>
      </w:pPr>
      <w:r>
        <w:rPr>
          <w:rFonts w:hint="eastAsia"/>
          <w:sz w:val="22"/>
          <w:szCs w:val="22"/>
          <w:lang w:eastAsia="ko-KR"/>
        </w:rPr>
        <w:t>C</w:t>
      </w:r>
      <w:r>
        <w:rPr>
          <w:sz w:val="22"/>
          <w:szCs w:val="22"/>
          <w:lang w:eastAsia="ko-KR"/>
        </w:rPr>
        <w:t xml:space="preserve">: You have to call it out if you define MIB variable. </w:t>
      </w:r>
    </w:p>
    <w:p w14:paraId="2965E388" w14:textId="49DA50BC" w:rsidR="008C3CEC" w:rsidRDefault="00D17F43" w:rsidP="008C3CEC">
      <w:pPr>
        <w:pStyle w:val="a8"/>
        <w:rPr>
          <w:sz w:val="22"/>
          <w:szCs w:val="22"/>
          <w:lang w:eastAsia="ko-KR"/>
        </w:rPr>
      </w:pPr>
      <w:r>
        <w:rPr>
          <w:rFonts w:hint="eastAsia"/>
          <w:sz w:val="22"/>
          <w:szCs w:val="22"/>
          <w:lang w:eastAsia="ko-KR"/>
        </w:rPr>
        <w:t>T</w:t>
      </w:r>
      <w:r>
        <w:rPr>
          <w:sz w:val="22"/>
          <w:szCs w:val="22"/>
          <w:lang w:eastAsia="ko-KR"/>
        </w:rPr>
        <w:t>he related text was modified with MIB variable.</w:t>
      </w:r>
    </w:p>
    <w:p w14:paraId="6AB94CBA" w14:textId="77777777" w:rsidR="00D17F43" w:rsidRDefault="00D17F43" w:rsidP="008C3CEC">
      <w:pPr>
        <w:pStyle w:val="a8"/>
        <w:rPr>
          <w:rFonts w:hint="eastAsia"/>
          <w:sz w:val="22"/>
          <w:szCs w:val="22"/>
          <w:lang w:eastAsia="ko-KR"/>
        </w:rPr>
      </w:pPr>
    </w:p>
    <w:p w14:paraId="415E05C2" w14:textId="56298DB3" w:rsidR="008C3CEC" w:rsidRPr="00CF4959" w:rsidRDefault="008C3CEC" w:rsidP="008C3CEC">
      <w:pPr>
        <w:pStyle w:val="a8"/>
        <w:rPr>
          <w:sz w:val="22"/>
          <w:szCs w:val="22"/>
          <w:lang w:eastAsia="ko-KR"/>
        </w:rPr>
      </w:pPr>
      <w:r>
        <w:rPr>
          <w:rFonts w:hint="eastAsia"/>
          <w:lang w:val="en-US" w:eastAsia="ko-KR"/>
        </w:rPr>
        <w:t>S</w:t>
      </w:r>
      <w:r>
        <w:rPr>
          <w:lang w:val="en-US" w:eastAsia="ko-KR"/>
        </w:rPr>
        <w:t>P: Do you support to accept the resolution in 11-22/1</w:t>
      </w:r>
      <w:r>
        <w:rPr>
          <w:lang w:val="en-US" w:eastAsia="ko-KR"/>
        </w:rPr>
        <w:t>188</w:t>
      </w:r>
      <w:r>
        <w:rPr>
          <w:lang w:val="en-US" w:eastAsia="ko-KR"/>
        </w:rPr>
        <w:t>r</w:t>
      </w:r>
      <w:r w:rsidR="003838E8">
        <w:rPr>
          <w:lang w:val="en-US" w:eastAsia="ko-KR"/>
        </w:rPr>
        <w:t>4</w:t>
      </w:r>
      <w:r>
        <w:rPr>
          <w:lang w:val="en-US" w:eastAsia="ko-KR"/>
        </w:rPr>
        <w:t xml:space="preserve"> for the following CIDs?</w:t>
      </w:r>
    </w:p>
    <w:p w14:paraId="36CF4326" w14:textId="1D9EC3E4" w:rsidR="008C3CEC" w:rsidRDefault="003838E8" w:rsidP="008C3CEC">
      <w:pPr>
        <w:pStyle w:val="a8"/>
        <w:rPr>
          <w:rFonts w:hint="eastAsia"/>
          <w:sz w:val="22"/>
          <w:szCs w:val="22"/>
          <w:lang w:eastAsia="ko-KR"/>
        </w:rPr>
      </w:pPr>
      <w:r>
        <w:rPr>
          <w:rFonts w:hint="eastAsia"/>
          <w:sz w:val="22"/>
          <w:szCs w:val="22"/>
          <w:lang w:eastAsia="ko-KR"/>
        </w:rPr>
        <w:t>1</w:t>
      </w:r>
      <w:r>
        <w:rPr>
          <w:sz w:val="22"/>
          <w:szCs w:val="22"/>
          <w:lang w:eastAsia="ko-KR"/>
        </w:rPr>
        <w:t>3934</w:t>
      </w:r>
    </w:p>
    <w:p w14:paraId="3D1DF573" w14:textId="5F71117B" w:rsidR="008C3CEC" w:rsidRPr="00D17F43" w:rsidRDefault="003838E8" w:rsidP="008C3CEC">
      <w:pPr>
        <w:pStyle w:val="a8"/>
        <w:rPr>
          <w:color w:val="FF0000"/>
          <w:sz w:val="22"/>
          <w:szCs w:val="22"/>
          <w:lang w:eastAsia="ko-KR"/>
        </w:rPr>
      </w:pPr>
      <w:r w:rsidRPr="00D17F43">
        <w:rPr>
          <w:rFonts w:hint="eastAsia"/>
          <w:color w:val="FF0000"/>
          <w:sz w:val="22"/>
          <w:szCs w:val="22"/>
          <w:lang w:eastAsia="ko-KR"/>
        </w:rPr>
        <w:t>1</w:t>
      </w:r>
      <w:r w:rsidRPr="00D17F43">
        <w:rPr>
          <w:color w:val="FF0000"/>
          <w:sz w:val="22"/>
          <w:szCs w:val="22"/>
          <w:lang w:eastAsia="ko-KR"/>
        </w:rPr>
        <w:t>6y, 11n, 28a</w:t>
      </w:r>
    </w:p>
    <w:p w14:paraId="0FB87E11" w14:textId="77777777" w:rsidR="003838E8" w:rsidRPr="008C3CEC" w:rsidRDefault="003838E8" w:rsidP="008C3CEC">
      <w:pPr>
        <w:pStyle w:val="a8"/>
        <w:rPr>
          <w:rFonts w:hint="eastAsia"/>
          <w:sz w:val="22"/>
          <w:szCs w:val="22"/>
          <w:lang w:eastAsia="ko-KR"/>
        </w:rPr>
      </w:pPr>
    </w:p>
    <w:p w14:paraId="67E95801" w14:textId="33C9189C" w:rsidR="008C3CEC" w:rsidRDefault="008C3CEC" w:rsidP="008C3CEC">
      <w:pPr>
        <w:pStyle w:val="a8"/>
        <w:numPr>
          <w:ilvl w:val="0"/>
          <w:numId w:val="40"/>
        </w:numPr>
        <w:rPr>
          <w:sz w:val="22"/>
          <w:szCs w:val="22"/>
        </w:rPr>
      </w:pPr>
      <w:hyperlink r:id="rId53" w:history="1">
        <w:r w:rsidRPr="00E95E14">
          <w:rPr>
            <w:rStyle w:val="a6"/>
            <w:sz w:val="22"/>
            <w:szCs w:val="22"/>
          </w:rPr>
          <w:t>1671r3</w:t>
        </w:r>
      </w:hyperlink>
      <w:r>
        <w:rPr>
          <w:sz w:val="22"/>
          <w:szCs w:val="22"/>
        </w:rPr>
        <w:t xml:space="preserve"> </w:t>
      </w:r>
      <w:r w:rsidRPr="000F67D0">
        <w:rPr>
          <w:sz w:val="22"/>
          <w:szCs w:val="22"/>
        </w:rPr>
        <w:t>CR-for-Clause-35.17</w:t>
      </w:r>
      <w:r w:rsidRPr="000F67D0">
        <w:rPr>
          <w:sz w:val="22"/>
          <w:szCs w:val="22"/>
        </w:rPr>
        <w:tab/>
      </w:r>
      <w:r>
        <w:rPr>
          <w:sz w:val="22"/>
          <w:szCs w:val="22"/>
        </w:rPr>
        <w:tab/>
      </w:r>
      <w:r>
        <w:rPr>
          <w:sz w:val="22"/>
          <w:szCs w:val="22"/>
        </w:rPr>
        <w:tab/>
      </w:r>
      <w:r>
        <w:rPr>
          <w:sz w:val="22"/>
          <w:szCs w:val="22"/>
        </w:rPr>
        <w:tab/>
      </w:r>
      <w:r w:rsidRPr="000F67D0">
        <w:rPr>
          <w:sz w:val="22"/>
          <w:szCs w:val="22"/>
        </w:rPr>
        <w:t>Arik Klein</w:t>
      </w:r>
      <w:r w:rsidRPr="000F67D0">
        <w:rPr>
          <w:sz w:val="22"/>
          <w:szCs w:val="22"/>
        </w:rPr>
        <w:tab/>
      </w:r>
      <w:r>
        <w:rPr>
          <w:sz w:val="22"/>
          <w:szCs w:val="22"/>
        </w:rPr>
        <w:t xml:space="preserve"> [4C-SP 10’]</w:t>
      </w:r>
    </w:p>
    <w:p w14:paraId="44C1E89F" w14:textId="07897197" w:rsidR="003838E8" w:rsidRDefault="00D17F43" w:rsidP="003838E8">
      <w:pPr>
        <w:pStyle w:val="a8"/>
        <w:rPr>
          <w:sz w:val="22"/>
          <w:szCs w:val="22"/>
          <w:lang w:eastAsia="ko-KR"/>
        </w:rPr>
      </w:pPr>
      <w:r>
        <w:rPr>
          <w:rFonts w:hint="eastAsia"/>
          <w:sz w:val="22"/>
          <w:szCs w:val="22"/>
          <w:lang w:eastAsia="ko-KR"/>
        </w:rPr>
        <w:t>C</w:t>
      </w:r>
      <w:r>
        <w:rPr>
          <w:sz w:val="22"/>
          <w:szCs w:val="22"/>
          <w:lang w:eastAsia="ko-KR"/>
        </w:rPr>
        <w:t xml:space="preserve">: EPCS is different from emergency service. </w:t>
      </w:r>
    </w:p>
    <w:p w14:paraId="3ED765AD" w14:textId="448413D1" w:rsidR="00D17F43" w:rsidRDefault="00D17F43" w:rsidP="003838E8">
      <w:pPr>
        <w:pStyle w:val="a8"/>
        <w:rPr>
          <w:sz w:val="22"/>
          <w:szCs w:val="22"/>
          <w:lang w:eastAsia="ko-KR"/>
        </w:rPr>
      </w:pPr>
      <w:r>
        <w:rPr>
          <w:rFonts w:hint="eastAsia"/>
          <w:sz w:val="22"/>
          <w:szCs w:val="22"/>
          <w:lang w:eastAsia="ko-KR"/>
        </w:rPr>
        <w:t>C</w:t>
      </w:r>
      <w:r>
        <w:rPr>
          <w:sz w:val="22"/>
          <w:szCs w:val="22"/>
          <w:lang w:eastAsia="ko-KR"/>
        </w:rPr>
        <w:t>: Is this to define different service under the same umbrell?</w:t>
      </w:r>
    </w:p>
    <w:p w14:paraId="19F91E62" w14:textId="09C97555" w:rsidR="00D17F43" w:rsidRDefault="00D17F43" w:rsidP="003838E8">
      <w:pPr>
        <w:pStyle w:val="a8"/>
        <w:rPr>
          <w:sz w:val="22"/>
          <w:szCs w:val="22"/>
          <w:lang w:eastAsia="ko-KR"/>
        </w:rPr>
      </w:pPr>
      <w:r>
        <w:rPr>
          <w:rFonts w:hint="eastAsia"/>
          <w:sz w:val="22"/>
          <w:szCs w:val="22"/>
          <w:lang w:eastAsia="ko-KR"/>
        </w:rPr>
        <w:t>A</w:t>
      </w:r>
      <w:r>
        <w:rPr>
          <w:sz w:val="22"/>
          <w:szCs w:val="22"/>
          <w:lang w:eastAsia="ko-KR"/>
        </w:rPr>
        <w:t>: Yes</w:t>
      </w:r>
    </w:p>
    <w:p w14:paraId="12B36EBE" w14:textId="77777777" w:rsidR="009104E6" w:rsidRDefault="009104E6" w:rsidP="009104E6">
      <w:pPr>
        <w:pStyle w:val="a8"/>
        <w:rPr>
          <w:lang w:val="en-US" w:eastAsia="ko-KR"/>
        </w:rPr>
      </w:pPr>
    </w:p>
    <w:p w14:paraId="0BD6A452" w14:textId="0E07A3F4" w:rsidR="009104E6" w:rsidRPr="00CF4959" w:rsidRDefault="009104E6" w:rsidP="009104E6">
      <w:pPr>
        <w:pStyle w:val="a8"/>
        <w:rPr>
          <w:sz w:val="22"/>
          <w:szCs w:val="22"/>
          <w:lang w:eastAsia="ko-KR"/>
        </w:rPr>
      </w:pPr>
      <w:r>
        <w:rPr>
          <w:rFonts w:hint="eastAsia"/>
          <w:lang w:val="en-US" w:eastAsia="ko-KR"/>
        </w:rPr>
        <w:t>S</w:t>
      </w:r>
      <w:r>
        <w:rPr>
          <w:lang w:val="en-US" w:eastAsia="ko-KR"/>
        </w:rPr>
        <w:t>P: Do you support to accept the resolution in 11-22/1</w:t>
      </w:r>
      <w:r>
        <w:rPr>
          <w:lang w:val="en-US" w:eastAsia="ko-KR"/>
        </w:rPr>
        <w:t>671r3</w:t>
      </w:r>
      <w:r>
        <w:rPr>
          <w:lang w:val="en-US" w:eastAsia="ko-KR"/>
        </w:rPr>
        <w:t xml:space="preserve"> for the following CIDs?</w:t>
      </w:r>
    </w:p>
    <w:p w14:paraId="63E4C3A4" w14:textId="2C1EEE73" w:rsidR="00D17F43" w:rsidRPr="009104E6" w:rsidRDefault="009104E6" w:rsidP="003838E8">
      <w:pPr>
        <w:pStyle w:val="a8"/>
        <w:rPr>
          <w:rFonts w:hint="eastAsia"/>
          <w:sz w:val="22"/>
          <w:szCs w:val="22"/>
          <w:lang w:eastAsia="ko-KR"/>
        </w:rPr>
      </w:pPr>
      <w:r w:rsidRPr="009104E6">
        <w:rPr>
          <w:sz w:val="22"/>
          <w:szCs w:val="22"/>
          <w:lang w:eastAsia="ko-KR"/>
        </w:rPr>
        <w:t>10326, 12695, 12696, 12697</w:t>
      </w:r>
    </w:p>
    <w:p w14:paraId="2495132A" w14:textId="6525ABF9" w:rsidR="003838E8" w:rsidRDefault="009104E6" w:rsidP="003838E8">
      <w:pPr>
        <w:pStyle w:val="a8"/>
        <w:rPr>
          <w:rFonts w:hint="eastAsia"/>
          <w:sz w:val="22"/>
          <w:szCs w:val="22"/>
          <w:lang w:eastAsia="ko-KR"/>
        </w:rPr>
      </w:pPr>
      <w:r>
        <w:rPr>
          <w:rFonts w:hint="eastAsia"/>
          <w:sz w:val="22"/>
          <w:szCs w:val="22"/>
          <w:lang w:eastAsia="ko-KR"/>
        </w:rPr>
        <w:t>1</w:t>
      </w:r>
      <w:r>
        <w:rPr>
          <w:sz w:val="22"/>
          <w:szCs w:val="22"/>
          <w:lang w:eastAsia="ko-KR"/>
        </w:rPr>
        <w:t>7Y, 25N, 13A</w:t>
      </w:r>
    </w:p>
    <w:p w14:paraId="263A6C2D" w14:textId="77777777" w:rsidR="009104E6" w:rsidRPr="000F67D0" w:rsidRDefault="009104E6" w:rsidP="003838E8">
      <w:pPr>
        <w:pStyle w:val="a8"/>
        <w:rPr>
          <w:sz w:val="22"/>
          <w:szCs w:val="22"/>
        </w:rPr>
      </w:pPr>
    </w:p>
    <w:p w14:paraId="52FDA75D" w14:textId="2AE4E920" w:rsidR="00F84B97" w:rsidRDefault="00F84B97" w:rsidP="008C3CEC">
      <w:pPr>
        <w:pStyle w:val="a8"/>
        <w:numPr>
          <w:ilvl w:val="0"/>
          <w:numId w:val="40"/>
        </w:numPr>
        <w:rPr>
          <w:sz w:val="22"/>
          <w:szCs w:val="22"/>
        </w:rPr>
      </w:pPr>
      <w:hyperlink r:id="rId54" w:history="1">
        <w:r w:rsidRPr="00676097">
          <w:rPr>
            <w:rStyle w:val="a6"/>
            <w:sz w:val="22"/>
            <w:szCs w:val="22"/>
          </w:rPr>
          <w:t>1903r5</w:t>
        </w:r>
      </w:hyperlink>
      <w:r>
        <w:rPr>
          <w:sz w:val="22"/>
          <w:szCs w:val="22"/>
        </w:rPr>
        <w:t xml:space="preserve"> </w:t>
      </w:r>
      <w:r w:rsidRPr="006C54E5">
        <w:rPr>
          <w:sz w:val="22"/>
          <w:szCs w:val="22"/>
        </w:rPr>
        <w:t>CR for misc CIDs</w:t>
      </w:r>
      <w:r w:rsidRPr="006C54E5">
        <w:rPr>
          <w:sz w:val="22"/>
          <w:szCs w:val="22"/>
        </w:rPr>
        <w:tab/>
      </w:r>
      <w:r>
        <w:rPr>
          <w:sz w:val="22"/>
          <w:szCs w:val="22"/>
        </w:rPr>
        <w:tab/>
      </w:r>
      <w:r>
        <w:rPr>
          <w:sz w:val="22"/>
          <w:szCs w:val="22"/>
        </w:rPr>
        <w:tab/>
      </w:r>
      <w:r>
        <w:rPr>
          <w:sz w:val="22"/>
          <w:szCs w:val="22"/>
        </w:rPr>
        <w:tab/>
      </w:r>
      <w:r w:rsidRPr="006C54E5">
        <w:rPr>
          <w:sz w:val="22"/>
          <w:szCs w:val="22"/>
        </w:rPr>
        <w:t>Laurent Cariou</w:t>
      </w:r>
      <w:r w:rsidRPr="006C54E5">
        <w:rPr>
          <w:sz w:val="22"/>
          <w:szCs w:val="22"/>
        </w:rPr>
        <w:tab/>
      </w:r>
      <w:r>
        <w:rPr>
          <w:sz w:val="22"/>
          <w:szCs w:val="22"/>
        </w:rPr>
        <w:t xml:space="preserve"> [8C-SP 10’]</w:t>
      </w:r>
    </w:p>
    <w:p w14:paraId="37BDA0FB" w14:textId="67B9EA47" w:rsidR="00F84B97" w:rsidRDefault="00F84B97" w:rsidP="00F84B97">
      <w:pPr>
        <w:pStyle w:val="a8"/>
        <w:rPr>
          <w:sz w:val="22"/>
          <w:szCs w:val="22"/>
          <w:lang w:eastAsia="ko-KR"/>
        </w:rPr>
      </w:pPr>
      <w:r>
        <w:rPr>
          <w:rFonts w:hint="eastAsia"/>
          <w:sz w:val="22"/>
          <w:szCs w:val="22"/>
          <w:lang w:eastAsia="ko-KR"/>
        </w:rPr>
        <w:t>C</w:t>
      </w:r>
      <w:r>
        <w:rPr>
          <w:sz w:val="22"/>
          <w:szCs w:val="22"/>
          <w:lang w:eastAsia="ko-KR"/>
        </w:rPr>
        <w:t>: Probe request part, AP related text should be moved before STA related text.</w:t>
      </w:r>
    </w:p>
    <w:p w14:paraId="625D8420" w14:textId="70F8F76E" w:rsidR="00F84B97" w:rsidRDefault="00F84B97" w:rsidP="00F84B97">
      <w:pPr>
        <w:pStyle w:val="a8"/>
        <w:rPr>
          <w:sz w:val="22"/>
          <w:szCs w:val="22"/>
          <w:lang w:eastAsia="ko-KR"/>
        </w:rPr>
      </w:pPr>
      <w:r>
        <w:rPr>
          <w:rFonts w:hint="eastAsia"/>
          <w:sz w:val="22"/>
          <w:szCs w:val="22"/>
          <w:lang w:eastAsia="ko-KR"/>
        </w:rPr>
        <w:t>C</w:t>
      </w:r>
      <w:r>
        <w:rPr>
          <w:sz w:val="22"/>
          <w:szCs w:val="22"/>
          <w:lang w:eastAsia="ko-KR"/>
        </w:rPr>
        <w:t>: what does ”may not” mean? We usually may include</w:t>
      </w:r>
      <w:r w:rsidR="00661C1B">
        <w:rPr>
          <w:sz w:val="22"/>
          <w:szCs w:val="22"/>
          <w:lang w:eastAsia="ko-KR"/>
        </w:rPr>
        <w:t>. Not use may not.</w:t>
      </w:r>
    </w:p>
    <w:p w14:paraId="1A392BC7" w14:textId="49BAD4BB" w:rsidR="00661C1B" w:rsidRDefault="00661C1B" w:rsidP="00F84B97">
      <w:pPr>
        <w:pStyle w:val="a8"/>
        <w:rPr>
          <w:sz w:val="22"/>
          <w:szCs w:val="22"/>
          <w:lang w:eastAsia="ko-KR"/>
        </w:rPr>
      </w:pPr>
      <w:r>
        <w:rPr>
          <w:rFonts w:hint="eastAsia"/>
          <w:sz w:val="22"/>
          <w:szCs w:val="22"/>
          <w:lang w:eastAsia="ko-KR"/>
        </w:rPr>
        <w:t>A</w:t>
      </w:r>
      <w:r>
        <w:rPr>
          <w:sz w:val="22"/>
          <w:szCs w:val="22"/>
          <w:lang w:eastAsia="ko-KR"/>
        </w:rPr>
        <w:t>: Both are same meaning.</w:t>
      </w:r>
    </w:p>
    <w:p w14:paraId="1F7FE8CC" w14:textId="147BBA52" w:rsidR="00661C1B" w:rsidRDefault="00661C1B" w:rsidP="00F84B97">
      <w:pPr>
        <w:pStyle w:val="a8"/>
        <w:rPr>
          <w:sz w:val="22"/>
          <w:szCs w:val="22"/>
          <w:lang w:eastAsia="ko-KR"/>
        </w:rPr>
      </w:pPr>
      <w:r>
        <w:rPr>
          <w:rFonts w:hint="eastAsia"/>
          <w:sz w:val="22"/>
          <w:szCs w:val="22"/>
          <w:lang w:eastAsia="ko-KR"/>
        </w:rPr>
        <w:t>C</w:t>
      </w:r>
      <w:r>
        <w:rPr>
          <w:sz w:val="22"/>
          <w:szCs w:val="22"/>
          <w:lang w:eastAsia="ko-KR"/>
        </w:rPr>
        <w:t>: may omit other element</w:t>
      </w:r>
    </w:p>
    <w:p w14:paraId="69A7993A" w14:textId="6420A34B" w:rsidR="00661C1B" w:rsidRDefault="00661C1B" w:rsidP="00F84B97">
      <w:pPr>
        <w:pStyle w:val="a8"/>
        <w:rPr>
          <w:sz w:val="22"/>
          <w:szCs w:val="22"/>
          <w:lang w:eastAsia="ko-KR"/>
        </w:rPr>
      </w:pPr>
      <w:r>
        <w:rPr>
          <w:rFonts w:hint="eastAsia"/>
          <w:sz w:val="22"/>
          <w:szCs w:val="22"/>
          <w:lang w:eastAsia="ko-KR"/>
        </w:rPr>
        <w:t>C</w:t>
      </w:r>
      <w:r>
        <w:rPr>
          <w:sz w:val="22"/>
          <w:szCs w:val="22"/>
          <w:lang w:eastAsia="ko-KR"/>
        </w:rPr>
        <w:t>: Do we need to specify the receiver? EHT AP?</w:t>
      </w:r>
    </w:p>
    <w:p w14:paraId="53254E75" w14:textId="352350B8" w:rsidR="00661C1B" w:rsidRDefault="00661C1B" w:rsidP="00F84B97">
      <w:pPr>
        <w:pStyle w:val="a8"/>
        <w:rPr>
          <w:sz w:val="22"/>
          <w:szCs w:val="22"/>
          <w:lang w:eastAsia="ko-KR"/>
        </w:rPr>
      </w:pPr>
      <w:r>
        <w:rPr>
          <w:sz w:val="22"/>
          <w:szCs w:val="22"/>
          <w:lang w:eastAsia="ko-KR"/>
        </w:rPr>
        <w:t>C: Think about general method more because we have several group addressed frame transmission methods including DMS.</w:t>
      </w:r>
    </w:p>
    <w:p w14:paraId="26DC65D5" w14:textId="1B7481CC" w:rsidR="00661C1B" w:rsidRDefault="00661C1B" w:rsidP="00F84B97">
      <w:pPr>
        <w:pStyle w:val="a8"/>
        <w:rPr>
          <w:sz w:val="22"/>
          <w:szCs w:val="22"/>
          <w:lang w:eastAsia="ko-KR"/>
        </w:rPr>
      </w:pPr>
      <w:r>
        <w:rPr>
          <w:rFonts w:hint="eastAsia"/>
          <w:sz w:val="22"/>
          <w:szCs w:val="22"/>
          <w:lang w:eastAsia="ko-KR"/>
        </w:rPr>
        <w:t>C</w:t>
      </w:r>
      <w:r>
        <w:rPr>
          <w:sz w:val="22"/>
          <w:szCs w:val="22"/>
          <w:lang w:eastAsia="ko-KR"/>
        </w:rPr>
        <w:t>: Why do we need this AP operation?</w:t>
      </w:r>
      <w:r w:rsidR="00504F0E">
        <w:rPr>
          <w:sz w:val="22"/>
          <w:szCs w:val="22"/>
          <w:lang w:eastAsia="ko-KR"/>
        </w:rPr>
        <w:t xml:space="preserve"> Confusing about shall not discard. How about shall follow some procedure rather than shall not discard? This is too obvious.</w:t>
      </w:r>
    </w:p>
    <w:p w14:paraId="3C3BE7AD" w14:textId="77777777" w:rsidR="00F84B97" w:rsidRDefault="00F84B97" w:rsidP="00F84B97">
      <w:pPr>
        <w:pStyle w:val="a8"/>
        <w:rPr>
          <w:rFonts w:hint="eastAsia"/>
          <w:sz w:val="22"/>
          <w:szCs w:val="22"/>
          <w:lang w:eastAsia="ko-KR"/>
        </w:rPr>
      </w:pPr>
    </w:p>
    <w:p w14:paraId="045A4D67" w14:textId="0B8B3707" w:rsidR="00504F0E" w:rsidRPr="00CF4959" w:rsidRDefault="00504F0E" w:rsidP="00504F0E">
      <w:pPr>
        <w:pStyle w:val="a8"/>
        <w:rPr>
          <w:sz w:val="22"/>
          <w:szCs w:val="22"/>
          <w:lang w:eastAsia="ko-KR"/>
        </w:rPr>
      </w:pPr>
      <w:r>
        <w:rPr>
          <w:rFonts w:hint="eastAsia"/>
          <w:lang w:val="en-US" w:eastAsia="ko-KR"/>
        </w:rPr>
        <w:t>S</w:t>
      </w:r>
      <w:r>
        <w:rPr>
          <w:lang w:val="en-US" w:eastAsia="ko-KR"/>
        </w:rPr>
        <w:t>P: Do you support to accept the resolution in 11-22/1</w:t>
      </w:r>
      <w:r>
        <w:rPr>
          <w:lang w:val="en-US" w:eastAsia="ko-KR"/>
        </w:rPr>
        <w:t>903r6</w:t>
      </w:r>
      <w:r>
        <w:rPr>
          <w:lang w:val="en-US" w:eastAsia="ko-KR"/>
        </w:rPr>
        <w:t xml:space="preserve"> for the following CIDs?</w:t>
      </w:r>
    </w:p>
    <w:p w14:paraId="190D6106" w14:textId="18C773B5" w:rsidR="00F84B97" w:rsidRDefault="00504F0E" w:rsidP="00F84B97">
      <w:pPr>
        <w:pStyle w:val="a8"/>
        <w:rPr>
          <w:sz w:val="22"/>
          <w:szCs w:val="22"/>
        </w:rPr>
      </w:pPr>
      <w:r w:rsidRPr="00504F0E">
        <w:rPr>
          <w:sz w:val="22"/>
          <w:szCs w:val="22"/>
        </w:rPr>
        <w:t>12803, 12804, 11326, 10072, 13355, 11325, 13356</w:t>
      </w:r>
    </w:p>
    <w:p w14:paraId="60DC11D4" w14:textId="2B111D1C" w:rsidR="00F84B97" w:rsidRPr="00333A89" w:rsidRDefault="00504F0E" w:rsidP="00F84B97">
      <w:pPr>
        <w:pStyle w:val="a8"/>
        <w:rPr>
          <w:color w:val="00B050"/>
          <w:sz w:val="22"/>
          <w:szCs w:val="22"/>
          <w:lang w:eastAsia="ko-KR"/>
        </w:rPr>
      </w:pPr>
      <w:r w:rsidRPr="00333A89">
        <w:rPr>
          <w:rFonts w:hint="eastAsia"/>
          <w:color w:val="00B050"/>
          <w:sz w:val="22"/>
          <w:szCs w:val="22"/>
          <w:lang w:eastAsia="ko-KR"/>
        </w:rPr>
        <w:t>N</w:t>
      </w:r>
      <w:r w:rsidRPr="00333A89">
        <w:rPr>
          <w:color w:val="00B050"/>
          <w:sz w:val="22"/>
          <w:szCs w:val="22"/>
          <w:lang w:eastAsia="ko-KR"/>
        </w:rPr>
        <w:t xml:space="preserve">o objection </w:t>
      </w:r>
    </w:p>
    <w:p w14:paraId="4A96960F" w14:textId="797FC573" w:rsidR="00504F0E" w:rsidRDefault="00504F0E" w:rsidP="00F84B97">
      <w:pPr>
        <w:pStyle w:val="a8"/>
        <w:rPr>
          <w:sz w:val="22"/>
          <w:szCs w:val="22"/>
          <w:lang w:eastAsia="ko-KR"/>
        </w:rPr>
      </w:pPr>
    </w:p>
    <w:p w14:paraId="12D1CDBB" w14:textId="2B8AEBF7" w:rsidR="00333A89" w:rsidRPr="00CF4959" w:rsidRDefault="00333A89" w:rsidP="00333A89">
      <w:pPr>
        <w:pStyle w:val="a8"/>
        <w:rPr>
          <w:sz w:val="22"/>
          <w:szCs w:val="22"/>
          <w:lang w:eastAsia="ko-KR"/>
        </w:rPr>
      </w:pPr>
      <w:r>
        <w:rPr>
          <w:rFonts w:hint="eastAsia"/>
          <w:lang w:val="en-US" w:eastAsia="ko-KR"/>
        </w:rPr>
        <w:t>S</w:t>
      </w:r>
      <w:r>
        <w:rPr>
          <w:lang w:val="en-US" w:eastAsia="ko-KR"/>
        </w:rPr>
        <w:t>P: Do you support to accept the resolution in 11-22/1903r6 for the following CIDs?</w:t>
      </w:r>
    </w:p>
    <w:p w14:paraId="35C6C5CA" w14:textId="32620AAC" w:rsidR="00333A89" w:rsidRPr="00333A89" w:rsidRDefault="00333A89" w:rsidP="00F84B97">
      <w:pPr>
        <w:pStyle w:val="a8"/>
        <w:rPr>
          <w:sz w:val="22"/>
          <w:szCs w:val="22"/>
          <w:lang w:eastAsia="ko-KR"/>
        </w:rPr>
      </w:pPr>
      <w:r>
        <w:rPr>
          <w:sz w:val="22"/>
          <w:szCs w:val="22"/>
          <w:lang w:eastAsia="ko-KR"/>
        </w:rPr>
        <w:t>12818</w:t>
      </w:r>
    </w:p>
    <w:p w14:paraId="5020F750" w14:textId="2FCD2BFD" w:rsidR="00333A89" w:rsidRPr="00333A89" w:rsidRDefault="00333A89" w:rsidP="00F84B97">
      <w:pPr>
        <w:pStyle w:val="a8"/>
        <w:rPr>
          <w:color w:val="FF0000"/>
          <w:sz w:val="22"/>
          <w:szCs w:val="22"/>
          <w:lang w:eastAsia="ko-KR"/>
        </w:rPr>
      </w:pPr>
      <w:r w:rsidRPr="00333A89">
        <w:rPr>
          <w:rFonts w:hint="eastAsia"/>
          <w:color w:val="FF0000"/>
          <w:sz w:val="22"/>
          <w:szCs w:val="22"/>
          <w:lang w:eastAsia="ko-KR"/>
        </w:rPr>
        <w:t>1</w:t>
      </w:r>
      <w:r w:rsidRPr="00333A89">
        <w:rPr>
          <w:color w:val="FF0000"/>
          <w:sz w:val="22"/>
          <w:szCs w:val="22"/>
          <w:lang w:eastAsia="ko-KR"/>
        </w:rPr>
        <w:t>4Y, 15N, 24A</w:t>
      </w:r>
    </w:p>
    <w:p w14:paraId="2FF63165" w14:textId="77777777" w:rsidR="00333A89" w:rsidRPr="00F84B97" w:rsidRDefault="00333A89" w:rsidP="00F84B97">
      <w:pPr>
        <w:pStyle w:val="a8"/>
        <w:rPr>
          <w:rFonts w:hint="eastAsia"/>
          <w:sz w:val="22"/>
          <w:szCs w:val="22"/>
          <w:lang w:eastAsia="ko-KR"/>
        </w:rPr>
      </w:pPr>
    </w:p>
    <w:p w14:paraId="705B7A90" w14:textId="0079E0D3" w:rsidR="00333A89" w:rsidRDefault="00333A89" w:rsidP="009104E6">
      <w:pPr>
        <w:pStyle w:val="a8"/>
        <w:rPr>
          <w:sz w:val="22"/>
          <w:szCs w:val="22"/>
        </w:rPr>
      </w:pPr>
    </w:p>
    <w:p w14:paraId="5EB2B187" w14:textId="77777777" w:rsidR="00333A89" w:rsidRDefault="00333A89" w:rsidP="009104E6">
      <w:pPr>
        <w:pStyle w:val="a8"/>
        <w:rPr>
          <w:sz w:val="22"/>
          <w:szCs w:val="22"/>
        </w:rPr>
      </w:pPr>
    </w:p>
    <w:p w14:paraId="652BE452" w14:textId="7B7F38BE" w:rsidR="008C3CEC" w:rsidRDefault="008C3CEC" w:rsidP="008C3CEC">
      <w:pPr>
        <w:pStyle w:val="a8"/>
        <w:numPr>
          <w:ilvl w:val="0"/>
          <w:numId w:val="40"/>
        </w:numPr>
        <w:rPr>
          <w:sz w:val="22"/>
          <w:szCs w:val="22"/>
        </w:rPr>
      </w:pPr>
      <w:hyperlink r:id="rId55" w:history="1">
        <w:r w:rsidRPr="007161A4">
          <w:rPr>
            <w:rStyle w:val="a6"/>
            <w:sz w:val="22"/>
            <w:szCs w:val="22"/>
          </w:rPr>
          <w:t>1436r4</w:t>
        </w:r>
      </w:hyperlink>
      <w:r>
        <w:rPr>
          <w:sz w:val="22"/>
          <w:szCs w:val="22"/>
        </w:rPr>
        <w:t xml:space="preserve"> </w:t>
      </w:r>
      <w:r w:rsidRPr="00AA7211">
        <w:rPr>
          <w:sz w:val="22"/>
          <w:szCs w:val="22"/>
        </w:rPr>
        <w:t xml:space="preserve">CR for 9.4.2.316 QoS charateristics </w:t>
      </w:r>
      <w:r>
        <w:rPr>
          <w:sz w:val="22"/>
          <w:szCs w:val="22"/>
        </w:rPr>
        <w:t>IE</w:t>
      </w:r>
      <w:r w:rsidRPr="00AA7211">
        <w:rPr>
          <w:sz w:val="22"/>
          <w:szCs w:val="22"/>
        </w:rPr>
        <w:t xml:space="preserve"> Part 1</w:t>
      </w:r>
      <w:r w:rsidRPr="00AA7211">
        <w:rPr>
          <w:sz w:val="22"/>
          <w:szCs w:val="22"/>
        </w:rPr>
        <w:tab/>
        <w:t>Duncan Ho</w:t>
      </w:r>
      <w:r>
        <w:rPr>
          <w:sz w:val="22"/>
          <w:szCs w:val="22"/>
        </w:rPr>
        <w:tab/>
        <w:t>[1C-SP 10’]</w:t>
      </w:r>
    </w:p>
    <w:p w14:paraId="5AB0BD5E" w14:textId="57E00F9B" w:rsidR="00333A89" w:rsidRDefault="00333A89" w:rsidP="00333A89">
      <w:pPr>
        <w:pStyle w:val="a8"/>
        <w:rPr>
          <w:sz w:val="22"/>
          <w:szCs w:val="22"/>
        </w:rPr>
      </w:pPr>
    </w:p>
    <w:p w14:paraId="49C39FF3" w14:textId="1A039F46" w:rsidR="00333A89" w:rsidRDefault="00333A89" w:rsidP="00333A89">
      <w:pPr>
        <w:pStyle w:val="a8"/>
        <w:rPr>
          <w:rFonts w:hint="eastAsia"/>
          <w:sz w:val="22"/>
          <w:szCs w:val="22"/>
          <w:lang w:eastAsia="ko-KR"/>
        </w:rPr>
      </w:pPr>
      <w:r>
        <w:rPr>
          <w:sz w:val="22"/>
          <w:szCs w:val="22"/>
          <w:lang w:eastAsia="ko-KR"/>
        </w:rPr>
        <w:lastRenderedPageBreak/>
        <w:t xml:space="preserve">C: </w:t>
      </w:r>
      <w:r w:rsidR="008B5110">
        <w:rPr>
          <w:sz w:val="22"/>
          <w:szCs w:val="22"/>
          <w:lang w:eastAsia="ko-KR"/>
        </w:rPr>
        <w:t>Do we need the case that the Intra-Access Category Priority element is not present?</w:t>
      </w:r>
    </w:p>
    <w:p w14:paraId="4385A185" w14:textId="49B35E73" w:rsidR="00333A89" w:rsidRDefault="008B5110" w:rsidP="00333A89">
      <w:pPr>
        <w:pStyle w:val="a8"/>
        <w:rPr>
          <w:sz w:val="22"/>
          <w:szCs w:val="22"/>
          <w:lang w:eastAsia="ko-KR"/>
        </w:rPr>
      </w:pPr>
      <w:r>
        <w:rPr>
          <w:rFonts w:hint="eastAsia"/>
          <w:sz w:val="22"/>
          <w:szCs w:val="22"/>
          <w:lang w:eastAsia="ko-KR"/>
        </w:rPr>
        <w:t>W</w:t>
      </w:r>
      <w:r>
        <w:rPr>
          <w:sz w:val="22"/>
          <w:szCs w:val="22"/>
          <w:lang w:eastAsia="ko-KR"/>
        </w:rPr>
        <w:t>e can have offline discussion.</w:t>
      </w:r>
    </w:p>
    <w:p w14:paraId="05FD782F" w14:textId="77777777" w:rsidR="008B5110" w:rsidRDefault="008B5110" w:rsidP="008B5110">
      <w:pPr>
        <w:pStyle w:val="a8"/>
        <w:rPr>
          <w:lang w:val="en-US" w:eastAsia="ko-KR"/>
        </w:rPr>
      </w:pPr>
    </w:p>
    <w:p w14:paraId="5C724999" w14:textId="2EDA4107" w:rsidR="008B5110" w:rsidRDefault="008B5110" w:rsidP="008B5110">
      <w:pPr>
        <w:pStyle w:val="a8"/>
        <w:rPr>
          <w:lang w:val="en-US" w:eastAsia="ko-KR"/>
        </w:rPr>
      </w:pPr>
      <w:r>
        <w:rPr>
          <w:rFonts w:hint="eastAsia"/>
          <w:lang w:val="en-US" w:eastAsia="ko-KR"/>
        </w:rPr>
        <w:t>S</w:t>
      </w:r>
      <w:r>
        <w:rPr>
          <w:lang w:val="en-US" w:eastAsia="ko-KR"/>
        </w:rPr>
        <w:t>P: Do you support to accept the resolution in 11-22/</w:t>
      </w:r>
      <w:r>
        <w:rPr>
          <w:lang w:val="en-US" w:eastAsia="ko-KR"/>
        </w:rPr>
        <w:t>1436r7</w:t>
      </w:r>
      <w:r>
        <w:rPr>
          <w:lang w:val="en-US" w:eastAsia="ko-KR"/>
        </w:rPr>
        <w:t xml:space="preserve"> for the following CIDs?</w:t>
      </w:r>
    </w:p>
    <w:p w14:paraId="56252EC5" w14:textId="12505504" w:rsidR="008B5110" w:rsidRPr="00CF4959" w:rsidRDefault="008B5110" w:rsidP="008B5110">
      <w:pPr>
        <w:pStyle w:val="a8"/>
        <w:rPr>
          <w:sz w:val="22"/>
          <w:szCs w:val="22"/>
          <w:lang w:eastAsia="ko-KR"/>
        </w:rPr>
      </w:pPr>
      <w:r>
        <w:rPr>
          <w:rFonts w:hint="eastAsia"/>
          <w:lang w:val="en-US" w:eastAsia="ko-KR"/>
        </w:rPr>
        <w:t>1</w:t>
      </w:r>
      <w:r>
        <w:rPr>
          <w:lang w:val="en-US" w:eastAsia="ko-KR"/>
        </w:rPr>
        <w:t>2972</w:t>
      </w:r>
    </w:p>
    <w:p w14:paraId="1E0C65DC" w14:textId="36A8467E" w:rsidR="00333A89" w:rsidRPr="008B5110" w:rsidRDefault="008B5110" w:rsidP="00333A89">
      <w:pPr>
        <w:pStyle w:val="a8"/>
        <w:rPr>
          <w:color w:val="00B050"/>
          <w:sz w:val="22"/>
          <w:szCs w:val="22"/>
          <w:lang w:eastAsia="ko-KR"/>
        </w:rPr>
      </w:pPr>
      <w:r w:rsidRPr="008B5110">
        <w:rPr>
          <w:rFonts w:hint="eastAsia"/>
          <w:color w:val="00B050"/>
          <w:sz w:val="22"/>
          <w:szCs w:val="22"/>
          <w:lang w:eastAsia="ko-KR"/>
        </w:rPr>
        <w:t>N</w:t>
      </w:r>
      <w:r w:rsidRPr="008B5110">
        <w:rPr>
          <w:color w:val="00B050"/>
          <w:sz w:val="22"/>
          <w:szCs w:val="22"/>
          <w:lang w:eastAsia="ko-KR"/>
        </w:rPr>
        <w:t>o objection</w:t>
      </w:r>
    </w:p>
    <w:p w14:paraId="70A52E41" w14:textId="77777777" w:rsidR="008B5110" w:rsidRPr="00AA7211" w:rsidRDefault="008B5110" w:rsidP="00333A89">
      <w:pPr>
        <w:pStyle w:val="a8"/>
        <w:rPr>
          <w:rFonts w:hint="eastAsia"/>
          <w:sz w:val="22"/>
          <w:szCs w:val="22"/>
          <w:lang w:eastAsia="ko-KR"/>
        </w:rPr>
      </w:pPr>
    </w:p>
    <w:p w14:paraId="268F701F" w14:textId="0BEC75B1" w:rsidR="008C3CEC" w:rsidRDefault="008C3CEC" w:rsidP="008C3CEC">
      <w:pPr>
        <w:pStyle w:val="a8"/>
        <w:numPr>
          <w:ilvl w:val="0"/>
          <w:numId w:val="40"/>
        </w:numPr>
        <w:rPr>
          <w:sz w:val="22"/>
          <w:szCs w:val="22"/>
        </w:rPr>
      </w:pPr>
      <w:hyperlink r:id="rId56" w:history="1">
        <w:r w:rsidRPr="00061401">
          <w:rPr>
            <w:rStyle w:val="a6"/>
            <w:sz w:val="22"/>
            <w:szCs w:val="22"/>
          </w:rPr>
          <w:t>1489r0</w:t>
        </w:r>
      </w:hyperlink>
      <w:r w:rsidRPr="001F3B92">
        <w:rPr>
          <w:sz w:val="22"/>
          <w:szCs w:val="22"/>
        </w:rPr>
        <w:tab/>
        <w:t>lb266-cr-for-MISC-CIDs</w:t>
      </w:r>
      <w:r w:rsidRPr="001F3B92">
        <w:rPr>
          <w:sz w:val="22"/>
          <w:szCs w:val="22"/>
        </w:rPr>
        <w:tab/>
      </w:r>
      <w:r>
        <w:rPr>
          <w:sz w:val="22"/>
          <w:szCs w:val="22"/>
        </w:rPr>
        <w:tab/>
      </w:r>
      <w:r>
        <w:rPr>
          <w:sz w:val="22"/>
          <w:szCs w:val="22"/>
        </w:rPr>
        <w:tab/>
      </w:r>
      <w:r w:rsidRPr="001F3B92">
        <w:rPr>
          <w:sz w:val="22"/>
          <w:szCs w:val="22"/>
        </w:rPr>
        <w:t>Jason Y. Guo</w:t>
      </w:r>
      <w:r w:rsidRPr="001F3B92">
        <w:rPr>
          <w:sz w:val="22"/>
          <w:szCs w:val="22"/>
        </w:rPr>
        <w:tab/>
      </w:r>
      <w:r>
        <w:rPr>
          <w:sz w:val="22"/>
          <w:szCs w:val="22"/>
        </w:rPr>
        <w:t xml:space="preserve"> [</w:t>
      </w:r>
      <w:r w:rsidRPr="001F3B92">
        <w:rPr>
          <w:sz w:val="22"/>
          <w:szCs w:val="22"/>
        </w:rPr>
        <w:t>6</w:t>
      </w:r>
      <w:r>
        <w:rPr>
          <w:sz w:val="22"/>
          <w:szCs w:val="22"/>
        </w:rPr>
        <w:t>C  ]</w:t>
      </w:r>
    </w:p>
    <w:p w14:paraId="4F6F564E" w14:textId="2C1D33DF" w:rsidR="008C3CEC" w:rsidRDefault="00B13F3B" w:rsidP="00B13F3B">
      <w:pPr>
        <w:pStyle w:val="a8"/>
        <w:rPr>
          <w:sz w:val="22"/>
          <w:szCs w:val="22"/>
          <w:lang w:eastAsia="ko-KR"/>
        </w:rPr>
      </w:pPr>
      <w:r>
        <w:rPr>
          <w:rFonts w:hint="eastAsia"/>
          <w:sz w:val="22"/>
          <w:szCs w:val="22"/>
          <w:lang w:eastAsia="ko-KR"/>
        </w:rPr>
        <w:t>P</w:t>
      </w:r>
      <w:r>
        <w:rPr>
          <w:sz w:val="22"/>
          <w:szCs w:val="22"/>
          <w:lang w:eastAsia="ko-KR"/>
        </w:rPr>
        <w:t>resented but no Q&amp;A due to no time</w:t>
      </w:r>
    </w:p>
    <w:p w14:paraId="775BBB97" w14:textId="77777777" w:rsidR="00B13F3B" w:rsidRPr="001F3B92" w:rsidRDefault="00B13F3B" w:rsidP="00B13F3B">
      <w:pPr>
        <w:pStyle w:val="a8"/>
        <w:rPr>
          <w:sz w:val="22"/>
          <w:szCs w:val="22"/>
        </w:rPr>
      </w:pPr>
    </w:p>
    <w:p w14:paraId="5993A93F" w14:textId="77777777" w:rsidR="002745D1" w:rsidRDefault="002745D1" w:rsidP="002745D1">
      <w:pPr>
        <w:pStyle w:val="a8"/>
        <w:rPr>
          <w:lang w:eastAsia="ko-KR"/>
        </w:rPr>
      </w:pPr>
      <w:r>
        <w:t>Recess</w:t>
      </w:r>
      <w:r w:rsidRPr="003A49CB">
        <w:t xml:space="preserve"> at </w:t>
      </w:r>
      <w:r>
        <w:t>12:15 PT</w:t>
      </w:r>
      <w:r w:rsidRPr="003A49CB">
        <w:t>.</w:t>
      </w:r>
    </w:p>
    <w:p w14:paraId="10D0C89B" w14:textId="77777777" w:rsidR="002745D1" w:rsidRPr="001A0D3B" w:rsidRDefault="002745D1" w:rsidP="002745D1">
      <w:pPr>
        <w:pStyle w:val="3"/>
        <w:rPr>
          <w:rFonts w:ascii="Times New Roman" w:hAnsi="Times New Roman"/>
          <w:b w:val="0"/>
          <w:szCs w:val="24"/>
          <w:u w:val="single"/>
        </w:rPr>
      </w:pPr>
      <w:r>
        <w:rPr>
          <w:rFonts w:ascii="Times New Roman" w:hAnsi="Times New Roman"/>
          <w:szCs w:val="24"/>
          <w:u w:val="single"/>
        </w:rPr>
        <w:t>PM1 January 11</w:t>
      </w:r>
      <w:r w:rsidRPr="001A0D3B">
        <w:rPr>
          <w:rFonts w:ascii="Times New Roman" w:hAnsi="Times New Roman"/>
          <w:szCs w:val="24"/>
          <w:u w:val="single"/>
        </w:rPr>
        <w:t xml:space="preserve"> 202</w:t>
      </w:r>
      <w:r>
        <w:rPr>
          <w:rFonts w:ascii="Times New Roman" w:hAnsi="Times New Roman"/>
          <w:szCs w:val="24"/>
          <w:u w:val="single"/>
        </w:rPr>
        <w:t>3</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34AC994F" w14:textId="77777777" w:rsidR="002745D1" w:rsidRPr="00415993" w:rsidRDefault="002745D1" w:rsidP="002745D1">
      <w:pPr>
        <w:rPr>
          <w:rFonts w:ascii="Times New Roman" w:hAnsi="Times New Roman" w:cs="Times New Roman"/>
          <w:sz w:val="24"/>
          <w:szCs w:val="24"/>
          <w:lang w:val="en-GB"/>
        </w:rPr>
      </w:pPr>
    </w:p>
    <w:p w14:paraId="5C822B9D"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8CFFD8E"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E3EEA0F" w14:textId="77777777" w:rsidR="002745D1" w:rsidRPr="001A0D3B" w:rsidRDefault="002745D1" w:rsidP="002745D1">
      <w:pPr>
        <w:rPr>
          <w:rFonts w:ascii="Times New Roman" w:hAnsi="Times New Roman" w:cs="Times New Roman"/>
          <w:sz w:val="24"/>
          <w:szCs w:val="24"/>
        </w:rPr>
      </w:pPr>
    </w:p>
    <w:p w14:paraId="3EA60124"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018684B2" w14:textId="77777777" w:rsidR="002745D1" w:rsidRPr="00415993" w:rsidRDefault="002745D1" w:rsidP="002745D1">
      <w:pPr>
        <w:rPr>
          <w:rFonts w:ascii="Times New Roman" w:hAnsi="Times New Roman" w:cs="Times New Roman"/>
          <w:b/>
          <w:sz w:val="24"/>
          <w:szCs w:val="24"/>
          <w:u w:val="single"/>
        </w:rPr>
      </w:pPr>
    </w:p>
    <w:p w14:paraId="209D4023" w14:textId="77777777" w:rsidR="002745D1" w:rsidRPr="001A0D3B" w:rsidRDefault="002745D1" w:rsidP="002745D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BB23D48" w14:textId="77777777" w:rsidR="002745D1" w:rsidRPr="001A0D3B" w:rsidRDefault="002745D1" w:rsidP="009104E6">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13</w:t>
      </w:r>
      <w:r w:rsidRPr="001A0D3B">
        <w:rPr>
          <w:rFonts w:ascii="Times New Roman" w:hAnsi="Times New Roman" w:cs="Times New Roman"/>
          <w:sz w:val="24"/>
          <w:szCs w:val="24"/>
        </w:rPr>
        <w:t>:</w:t>
      </w:r>
      <w:r>
        <w:rPr>
          <w:rFonts w:ascii="Times New Roman" w:hAnsi="Times New Roman" w:cs="Times New Roman"/>
          <w:sz w:val="24"/>
          <w:szCs w:val="24"/>
        </w:rPr>
        <w:t>30 PT</w:t>
      </w:r>
      <w:r w:rsidRPr="001A0D3B">
        <w:rPr>
          <w:rFonts w:ascii="Times New Roman" w:hAnsi="Times New Roman" w:cs="Times New Roman"/>
          <w:sz w:val="24"/>
          <w:szCs w:val="24"/>
        </w:rPr>
        <w:t xml:space="preserve">. The Chair introduces himself and the Secretary. </w:t>
      </w:r>
    </w:p>
    <w:p w14:paraId="0FE5CBD6" w14:textId="77777777" w:rsidR="002745D1" w:rsidRPr="001A0D3B" w:rsidRDefault="002745D1" w:rsidP="009104E6">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DC99646" w14:textId="77777777" w:rsidR="002745D1" w:rsidRPr="001A0D3B" w:rsidRDefault="002745D1" w:rsidP="009104E6">
      <w:pPr>
        <w:numPr>
          <w:ilvl w:val="1"/>
          <w:numId w:val="4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996EAD9" w14:textId="77777777" w:rsidR="002745D1" w:rsidRPr="001A0D3B" w:rsidRDefault="002745D1" w:rsidP="009104E6">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DBC6491" w14:textId="77777777" w:rsidR="002745D1" w:rsidRPr="001A0D3B" w:rsidRDefault="002745D1" w:rsidP="009104E6">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6AF16E" w14:textId="77777777" w:rsidR="002745D1" w:rsidRPr="001A0D3B" w:rsidRDefault="002745D1" w:rsidP="002745D1">
      <w:pPr>
        <w:pStyle w:val="a8"/>
        <w:numPr>
          <w:ilvl w:val="1"/>
          <w:numId w:val="2"/>
        </w:numPr>
        <w:rPr>
          <w:lang w:val="en-US"/>
        </w:rPr>
      </w:pPr>
      <w:r w:rsidRPr="001A0D3B">
        <w:rPr>
          <w:lang w:val="en-US"/>
        </w:rPr>
        <w:t xml:space="preserve">Please record your attendance during the conference call by using the IMAT system: </w:t>
      </w:r>
    </w:p>
    <w:p w14:paraId="74BCF262" w14:textId="77777777" w:rsidR="002745D1" w:rsidRPr="001A0D3B" w:rsidRDefault="002745D1" w:rsidP="002745D1">
      <w:pPr>
        <w:pStyle w:val="a8"/>
        <w:numPr>
          <w:ilvl w:val="2"/>
          <w:numId w:val="2"/>
        </w:numPr>
        <w:rPr>
          <w:lang w:val="en-US"/>
        </w:rPr>
      </w:pPr>
      <w:r w:rsidRPr="001A0D3B">
        <w:rPr>
          <w:lang w:val="en-US"/>
        </w:rPr>
        <w:t xml:space="preserve">1) login to </w:t>
      </w:r>
      <w:hyperlink r:id="rId5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AB8953" w14:textId="77777777" w:rsidR="002745D1" w:rsidRPr="001A0D3B" w:rsidRDefault="002745D1" w:rsidP="002745D1">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42BFE209" w14:textId="3E7D8DDB" w:rsidR="002745D1" w:rsidRPr="001A0D3B" w:rsidRDefault="002745D1" w:rsidP="009104E6">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0019r</w:t>
      </w:r>
      <w:r w:rsidR="00973112">
        <w:rPr>
          <w:rFonts w:ascii="Times New Roman" w:hAnsi="Times New Roman" w:cs="Times New Roman"/>
          <w:sz w:val="24"/>
          <w:szCs w:val="24"/>
        </w:rPr>
        <w:t>5</w:t>
      </w:r>
      <w:r w:rsidRPr="001A0D3B">
        <w:rPr>
          <w:rFonts w:ascii="Times New Roman" w:hAnsi="Times New Roman" w:cs="Times New Roman"/>
          <w:sz w:val="24"/>
          <w:szCs w:val="24"/>
        </w:rPr>
        <w:t>. The agenda was approved.</w:t>
      </w:r>
    </w:p>
    <w:p w14:paraId="564F458A" w14:textId="77777777" w:rsidR="002745D1" w:rsidRPr="001A0D3B" w:rsidRDefault="002745D1" w:rsidP="002745D1">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A2BA9E8" w14:textId="77777777" w:rsidR="002745D1" w:rsidRDefault="002745D1" w:rsidP="002745D1">
      <w:pPr>
        <w:pStyle w:val="a8"/>
        <w:rPr>
          <w:sz w:val="20"/>
          <w:szCs w:val="20"/>
        </w:rPr>
      </w:pPr>
    </w:p>
    <w:p w14:paraId="38361846" w14:textId="5CE20829" w:rsidR="00973112" w:rsidRDefault="00973112" w:rsidP="00973112">
      <w:pPr>
        <w:pStyle w:val="a8"/>
        <w:numPr>
          <w:ilvl w:val="0"/>
          <w:numId w:val="42"/>
        </w:numPr>
        <w:rPr>
          <w:sz w:val="22"/>
          <w:szCs w:val="22"/>
        </w:rPr>
      </w:pPr>
      <w:hyperlink r:id="rId58" w:history="1">
        <w:r w:rsidRPr="007547BB">
          <w:rPr>
            <w:rStyle w:val="a6"/>
            <w:sz w:val="22"/>
            <w:szCs w:val="22"/>
          </w:rPr>
          <w:t>1782r2</w:t>
        </w:r>
      </w:hyperlink>
      <w:r w:rsidRPr="007547BB">
        <w:rPr>
          <w:sz w:val="22"/>
          <w:szCs w:val="22"/>
        </w:rPr>
        <w:t xml:space="preserve"> lb266-for-CR10013</w:t>
      </w:r>
      <w:r w:rsidRPr="007547BB">
        <w:rPr>
          <w:sz w:val="22"/>
          <w:szCs w:val="22"/>
        </w:rPr>
        <w:tab/>
      </w:r>
      <w:r w:rsidRPr="007547BB">
        <w:rPr>
          <w:sz w:val="22"/>
          <w:szCs w:val="22"/>
        </w:rPr>
        <w:tab/>
        <w:t xml:space="preserve">Jay Yang </w:t>
      </w:r>
      <w:r w:rsidRPr="007547BB">
        <w:rPr>
          <w:sz w:val="22"/>
          <w:szCs w:val="22"/>
        </w:rPr>
        <w:tab/>
      </w:r>
      <w:r>
        <w:rPr>
          <w:sz w:val="22"/>
          <w:szCs w:val="22"/>
        </w:rPr>
        <w:tab/>
      </w:r>
      <w:r w:rsidRPr="007547BB">
        <w:rPr>
          <w:sz w:val="22"/>
          <w:szCs w:val="22"/>
        </w:rPr>
        <w:t>[1C-SP 10’]</w:t>
      </w:r>
    </w:p>
    <w:p w14:paraId="665FEF20" w14:textId="56BBEF0A" w:rsidR="00973112" w:rsidRDefault="00907AAE" w:rsidP="00973112">
      <w:pPr>
        <w:pStyle w:val="a8"/>
        <w:rPr>
          <w:sz w:val="22"/>
          <w:szCs w:val="22"/>
          <w:lang w:eastAsia="ko-KR"/>
        </w:rPr>
      </w:pPr>
      <w:r>
        <w:rPr>
          <w:rFonts w:hint="eastAsia"/>
          <w:sz w:val="22"/>
          <w:szCs w:val="22"/>
          <w:lang w:eastAsia="ko-KR"/>
        </w:rPr>
        <w:t>C</w:t>
      </w:r>
      <w:r>
        <w:rPr>
          <w:sz w:val="22"/>
          <w:szCs w:val="22"/>
          <w:lang w:eastAsia="ko-KR"/>
        </w:rPr>
        <w:t>: On this case, mainly wondering about AP might be listen the radio? Could you defer the SP?</w:t>
      </w:r>
    </w:p>
    <w:p w14:paraId="33B4A778" w14:textId="4C33A9CB" w:rsidR="00907AAE" w:rsidRDefault="00907AAE" w:rsidP="00973112">
      <w:pPr>
        <w:pStyle w:val="a8"/>
        <w:rPr>
          <w:sz w:val="22"/>
          <w:szCs w:val="22"/>
          <w:lang w:eastAsia="ko-KR"/>
        </w:rPr>
      </w:pPr>
      <w:r>
        <w:rPr>
          <w:sz w:val="22"/>
          <w:szCs w:val="22"/>
          <w:lang w:eastAsia="ko-KR"/>
        </w:rPr>
        <w:t xml:space="preserve">C: Not sure new text is needed. </w:t>
      </w:r>
    </w:p>
    <w:p w14:paraId="7505A783" w14:textId="51310E68" w:rsidR="00907AAE" w:rsidRDefault="00907AAE" w:rsidP="00973112">
      <w:pPr>
        <w:pStyle w:val="a8"/>
        <w:rPr>
          <w:sz w:val="22"/>
          <w:szCs w:val="22"/>
          <w:lang w:eastAsia="ko-KR"/>
        </w:rPr>
      </w:pPr>
      <w:r>
        <w:rPr>
          <w:rFonts w:hint="eastAsia"/>
          <w:sz w:val="22"/>
          <w:szCs w:val="22"/>
          <w:lang w:eastAsia="ko-KR"/>
        </w:rPr>
        <w:t>C</w:t>
      </w:r>
      <w:r>
        <w:rPr>
          <w:sz w:val="22"/>
          <w:szCs w:val="22"/>
          <w:lang w:eastAsia="ko-KR"/>
        </w:rPr>
        <w:t>: defering means to schedule tomorrow?</w:t>
      </w:r>
    </w:p>
    <w:p w14:paraId="01BC9035" w14:textId="77777777" w:rsidR="00907AAE" w:rsidRPr="007547BB" w:rsidRDefault="00907AAE" w:rsidP="00973112">
      <w:pPr>
        <w:pStyle w:val="a8"/>
        <w:rPr>
          <w:rFonts w:hint="eastAsia"/>
          <w:sz w:val="22"/>
          <w:szCs w:val="22"/>
          <w:lang w:eastAsia="ko-KR"/>
        </w:rPr>
      </w:pPr>
    </w:p>
    <w:p w14:paraId="0E4E011C" w14:textId="5759990D" w:rsidR="00973112" w:rsidRDefault="00973112" w:rsidP="00973112">
      <w:pPr>
        <w:pStyle w:val="a8"/>
        <w:numPr>
          <w:ilvl w:val="0"/>
          <w:numId w:val="42"/>
        </w:numPr>
        <w:rPr>
          <w:sz w:val="22"/>
          <w:szCs w:val="22"/>
        </w:rPr>
      </w:pPr>
      <w:hyperlink r:id="rId59" w:history="1">
        <w:r w:rsidRPr="008912FA">
          <w:rPr>
            <w:rStyle w:val="a6"/>
            <w:sz w:val="22"/>
            <w:szCs w:val="22"/>
          </w:rPr>
          <w:t>1239r4</w:t>
        </w:r>
      </w:hyperlink>
      <w:r>
        <w:rPr>
          <w:sz w:val="22"/>
          <w:szCs w:val="22"/>
        </w:rPr>
        <w:t xml:space="preserve"> </w:t>
      </w:r>
      <w:r w:rsidRPr="004909FE">
        <w:rPr>
          <w:sz w:val="22"/>
          <w:szCs w:val="22"/>
        </w:rPr>
        <w:t>LB266 CR for 35.3.16.4</w:t>
      </w:r>
      <w:r w:rsidRPr="004909FE">
        <w:rPr>
          <w:sz w:val="22"/>
          <w:szCs w:val="22"/>
        </w:rPr>
        <w:tab/>
      </w:r>
      <w:r>
        <w:rPr>
          <w:sz w:val="22"/>
          <w:szCs w:val="22"/>
        </w:rPr>
        <w:tab/>
      </w:r>
      <w:r w:rsidRPr="004909FE">
        <w:rPr>
          <w:sz w:val="22"/>
          <w:szCs w:val="22"/>
        </w:rPr>
        <w:t>Yunbo Li</w:t>
      </w:r>
      <w:r w:rsidRPr="004909FE">
        <w:rPr>
          <w:sz w:val="22"/>
          <w:szCs w:val="22"/>
        </w:rPr>
        <w:tab/>
      </w:r>
      <w:r>
        <w:rPr>
          <w:sz w:val="22"/>
          <w:szCs w:val="22"/>
        </w:rPr>
        <w:t xml:space="preserve"> </w:t>
      </w:r>
      <w:r w:rsidRPr="004909FE">
        <w:rPr>
          <w:sz w:val="22"/>
          <w:szCs w:val="22"/>
        </w:rPr>
        <w:tab/>
      </w:r>
      <w:r>
        <w:rPr>
          <w:sz w:val="22"/>
          <w:szCs w:val="22"/>
        </w:rPr>
        <w:t>[2C-SP 10’]</w:t>
      </w:r>
    </w:p>
    <w:p w14:paraId="23517B57" w14:textId="62D4A311" w:rsidR="00907AAE" w:rsidRDefault="00907AAE" w:rsidP="00907AAE">
      <w:pPr>
        <w:pStyle w:val="a8"/>
        <w:rPr>
          <w:sz w:val="22"/>
          <w:szCs w:val="22"/>
          <w:lang w:eastAsia="ko-KR"/>
        </w:rPr>
      </w:pPr>
    </w:p>
    <w:p w14:paraId="518C5D49" w14:textId="081B63CE" w:rsidR="00B24EC9" w:rsidRDefault="00B24EC9" w:rsidP="00B24EC9">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239r4</w:t>
      </w:r>
      <w:r>
        <w:rPr>
          <w:lang w:val="en-US" w:eastAsia="ko-KR"/>
        </w:rPr>
        <w:t xml:space="preserve"> for the following CIDs?</w:t>
      </w:r>
    </w:p>
    <w:p w14:paraId="12809D3E" w14:textId="07A70A6E" w:rsidR="00B24EC9" w:rsidRPr="00B24EC9" w:rsidRDefault="00B24EC9" w:rsidP="00907AAE">
      <w:pPr>
        <w:pStyle w:val="a8"/>
        <w:rPr>
          <w:sz w:val="22"/>
          <w:szCs w:val="22"/>
          <w:lang w:val="en-US" w:eastAsia="ko-KR"/>
        </w:rPr>
      </w:pPr>
      <w:r w:rsidRPr="00B24EC9">
        <w:rPr>
          <w:sz w:val="22"/>
          <w:szCs w:val="22"/>
          <w:lang w:val="en-US" w:eastAsia="ko-KR"/>
        </w:rPr>
        <w:t>13055, and 13056</w:t>
      </w:r>
    </w:p>
    <w:p w14:paraId="558B06AF" w14:textId="133FECD2" w:rsidR="00B24EC9" w:rsidRPr="00010B50" w:rsidRDefault="005F0A61" w:rsidP="00907AAE">
      <w:pPr>
        <w:pStyle w:val="a8"/>
        <w:rPr>
          <w:color w:val="00B050"/>
          <w:sz w:val="22"/>
          <w:szCs w:val="22"/>
          <w:lang w:eastAsia="ko-KR"/>
        </w:rPr>
      </w:pPr>
      <w:r>
        <w:rPr>
          <w:color w:val="00B050"/>
          <w:sz w:val="22"/>
          <w:szCs w:val="22"/>
          <w:lang w:eastAsia="ko-KR"/>
        </w:rPr>
        <w:t>No objection</w:t>
      </w:r>
    </w:p>
    <w:p w14:paraId="16205182" w14:textId="77777777" w:rsidR="00B24EC9" w:rsidRPr="004909FE" w:rsidRDefault="00B24EC9" w:rsidP="00907AAE">
      <w:pPr>
        <w:pStyle w:val="a8"/>
        <w:rPr>
          <w:rFonts w:hint="eastAsia"/>
          <w:sz w:val="22"/>
          <w:szCs w:val="22"/>
          <w:lang w:eastAsia="ko-KR"/>
        </w:rPr>
      </w:pPr>
    </w:p>
    <w:p w14:paraId="618D542E" w14:textId="30C0C660" w:rsidR="00973112" w:rsidRDefault="00973112" w:rsidP="00973112">
      <w:pPr>
        <w:pStyle w:val="a8"/>
        <w:numPr>
          <w:ilvl w:val="0"/>
          <w:numId w:val="42"/>
        </w:numPr>
        <w:rPr>
          <w:sz w:val="22"/>
          <w:szCs w:val="22"/>
        </w:rPr>
      </w:pPr>
      <w:hyperlink r:id="rId60" w:history="1">
        <w:r w:rsidRPr="008912FA">
          <w:rPr>
            <w:rStyle w:val="a6"/>
            <w:sz w:val="22"/>
            <w:szCs w:val="22"/>
          </w:rPr>
          <w:t>1860r3</w:t>
        </w:r>
      </w:hyperlink>
      <w:r>
        <w:rPr>
          <w:sz w:val="22"/>
          <w:szCs w:val="22"/>
        </w:rPr>
        <w:t xml:space="preserve"> </w:t>
      </w:r>
      <w:r w:rsidRPr="004909FE">
        <w:rPr>
          <w:sz w:val="22"/>
          <w:szCs w:val="22"/>
        </w:rPr>
        <w:t>CR for EMLSR Misc</w:t>
      </w:r>
      <w:r w:rsidRPr="004909FE">
        <w:rPr>
          <w:sz w:val="22"/>
          <w:szCs w:val="22"/>
        </w:rPr>
        <w:tab/>
      </w:r>
      <w:r>
        <w:rPr>
          <w:sz w:val="22"/>
          <w:szCs w:val="22"/>
        </w:rPr>
        <w:tab/>
      </w:r>
      <w:r w:rsidRPr="004909FE">
        <w:rPr>
          <w:sz w:val="22"/>
          <w:szCs w:val="22"/>
        </w:rPr>
        <w:t>Frank Hsu</w:t>
      </w:r>
      <w:r w:rsidRPr="004909FE">
        <w:rPr>
          <w:sz w:val="22"/>
          <w:szCs w:val="22"/>
        </w:rPr>
        <w:tab/>
      </w:r>
      <w:r>
        <w:rPr>
          <w:sz w:val="22"/>
          <w:szCs w:val="22"/>
        </w:rPr>
        <w:t xml:space="preserve"> </w:t>
      </w:r>
      <w:r w:rsidRPr="004909FE">
        <w:rPr>
          <w:sz w:val="22"/>
          <w:szCs w:val="22"/>
        </w:rPr>
        <w:tab/>
      </w:r>
      <w:r>
        <w:rPr>
          <w:sz w:val="22"/>
          <w:szCs w:val="22"/>
        </w:rPr>
        <w:t>[3C-SP 10’]</w:t>
      </w:r>
    </w:p>
    <w:p w14:paraId="106B7338" w14:textId="711916DE" w:rsidR="00A769A9" w:rsidRDefault="00A769A9" w:rsidP="00B24EC9">
      <w:pPr>
        <w:pStyle w:val="a8"/>
        <w:rPr>
          <w:lang w:val="en-US" w:eastAsia="ko-KR"/>
        </w:rPr>
      </w:pPr>
      <w:r>
        <w:rPr>
          <w:rFonts w:hint="eastAsia"/>
          <w:lang w:val="en-US" w:eastAsia="ko-KR"/>
        </w:rPr>
        <w:lastRenderedPageBreak/>
        <w:t>C</w:t>
      </w:r>
      <w:r>
        <w:rPr>
          <w:lang w:val="en-US" w:eastAsia="ko-KR"/>
        </w:rPr>
        <w:t>: Overall it’s complicate.</w:t>
      </w:r>
    </w:p>
    <w:p w14:paraId="6A8F428C" w14:textId="474977B1" w:rsidR="00A769A9" w:rsidRDefault="00A769A9" w:rsidP="00B24EC9">
      <w:pPr>
        <w:pStyle w:val="a8"/>
        <w:rPr>
          <w:lang w:val="en-US" w:eastAsia="ko-KR"/>
        </w:rPr>
      </w:pPr>
      <w:r>
        <w:rPr>
          <w:rFonts w:hint="eastAsia"/>
          <w:lang w:val="en-US" w:eastAsia="ko-KR"/>
        </w:rPr>
        <w:t>C</w:t>
      </w:r>
      <w:r>
        <w:rPr>
          <w:lang w:val="en-US" w:eastAsia="ko-KR"/>
        </w:rPr>
        <w:t xml:space="preserve">: You can </w:t>
      </w:r>
      <w:r w:rsidR="00B32ED5">
        <w:rPr>
          <w:lang w:val="en-US" w:eastAsia="ko-KR"/>
        </w:rPr>
        <w:t>set the delay to 0.</w:t>
      </w:r>
    </w:p>
    <w:p w14:paraId="4A456B46" w14:textId="1DFD2CBB" w:rsidR="00B32ED5" w:rsidRDefault="00B32ED5" w:rsidP="00B24EC9">
      <w:pPr>
        <w:pStyle w:val="a8"/>
        <w:rPr>
          <w:lang w:val="en-US" w:eastAsia="ko-KR"/>
        </w:rPr>
      </w:pPr>
      <w:r>
        <w:rPr>
          <w:rFonts w:hint="eastAsia"/>
          <w:lang w:val="en-US" w:eastAsia="ko-KR"/>
        </w:rPr>
        <w:t>C</w:t>
      </w:r>
      <w:r>
        <w:rPr>
          <w:lang w:val="en-US" w:eastAsia="ko-KR"/>
        </w:rPr>
        <w:t xml:space="preserve">: support this case. Two additional field can be useful. But we can add one more exception like </w:t>
      </w:r>
    </w:p>
    <w:p w14:paraId="520C836E" w14:textId="2DFD0BC4" w:rsidR="00B32ED5" w:rsidRDefault="00B32ED5" w:rsidP="00B24EC9">
      <w:pPr>
        <w:pStyle w:val="a8"/>
        <w:rPr>
          <w:rFonts w:hint="eastAsia"/>
          <w:lang w:val="en-US" w:eastAsia="ko-KR"/>
        </w:rPr>
      </w:pPr>
      <w:r w:rsidRPr="00B32ED5">
        <w:rPr>
          <w:lang w:val="en-US" w:eastAsia="ko-KR"/>
        </w:rPr>
        <w:t>The AP affiliated with the AP MLD should transmit before the TXNAV timer expires another initial Control frame addressed to the (#12242)non-AP STA affiliated with the non-AP MLD if the AP intends to continue the frame exchanges with the STA and did not receive the response frame from this STA for the most recently transmitted frame that requires an immediate response after a SIFS.</w:t>
      </w:r>
    </w:p>
    <w:p w14:paraId="7BCD9404" w14:textId="5E960C5A" w:rsidR="00A769A9" w:rsidRDefault="00A769A9" w:rsidP="00B24EC9">
      <w:pPr>
        <w:pStyle w:val="a8"/>
        <w:rPr>
          <w:lang w:val="en-US" w:eastAsia="ko-KR"/>
        </w:rPr>
      </w:pPr>
    </w:p>
    <w:p w14:paraId="3D64CB1C" w14:textId="1F092A9F" w:rsidR="00B32ED5" w:rsidRDefault="00B32ED5" w:rsidP="00B24EC9">
      <w:pPr>
        <w:pStyle w:val="a8"/>
        <w:rPr>
          <w:lang w:val="en-US" w:eastAsia="ko-KR"/>
        </w:rPr>
      </w:pPr>
      <w:r>
        <w:rPr>
          <w:rFonts w:hint="eastAsia"/>
          <w:lang w:val="en-US" w:eastAsia="ko-KR"/>
        </w:rPr>
        <w:t>C</w:t>
      </w:r>
      <w:r>
        <w:rPr>
          <w:lang w:val="en-US" w:eastAsia="ko-KR"/>
        </w:rPr>
        <w:t>: Do you also consider other cases that initial control frame may not be transmitted?</w:t>
      </w:r>
    </w:p>
    <w:p w14:paraId="3DB4C737" w14:textId="77777777" w:rsidR="00B32ED5" w:rsidRDefault="00B32ED5" w:rsidP="00B24EC9">
      <w:pPr>
        <w:pStyle w:val="a8"/>
        <w:rPr>
          <w:rFonts w:hint="eastAsia"/>
          <w:lang w:val="en-US" w:eastAsia="ko-KR"/>
        </w:rPr>
      </w:pPr>
    </w:p>
    <w:p w14:paraId="59B370C6" w14:textId="77777777" w:rsidR="00A769A9" w:rsidRDefault="00A769A9" w:rsidP="00B24EC9">
      <w:pPr>
        <w:pStyle w:val="a8"/>
        <w:rPr>
          <w:rFonts w:hint="eastAsia"/>
          <w:lang w:val="en-US" w:eastAsia="ko-KR"/>
        </w:rPr>
      </w:pPr>
    </w:p>
    <w:p w14:paraId="152CB462" w14:textId="44E4966B" w:rsidR="00B24EC9" w:rsidRDefault="00B24EC9" w:rsidP="00B24EC9">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860r3</w:t>
      </w:r>
      <w:r>
        <w:rPr>
          <w:lang w:val="en-US" w:eastAsia="ko-KR"/>
        </w:rPr>
        <w:t xml:space="preserve"> for the following CIDs?</w:t>
      </w:r>
    </w:p>
    <w:p w14:paraId="6E8728FD" w14:textId="27624BC2" w:rsidR="00B24EC9" w:rsidRDefault="00B32ED5" w:rsidP="00B24EC9">
      <w:pPr>
        <w:pStyle w:val="a8"/>
        <w:rPr>
          <w:lang w:eastAsia="ko-KR"/>
        </w:rPr>
      </w:pPr>
      <w:r>
        <w:rPr>
          <w:lang w:eastAsia="ko-KR"/>
        </w:rPr>
        <w:t>10038, 10777, 12812</w:t>
      </w:r>
    </w:p>
    <w:p w14:paraId="01011896" w14:textId="4FAB48E6" w:rsidR="00B32ED5" w:rsidRPr="00B32ED5" w:rsidRDefault="00B32ED5" w:rsidP="00B24EC9">
      <w:pPr>
        <w:pStyle w:val="a8"/>
        <w:rPr>
          <w:color w:val="FF0000"/>
          <w:lang w:eastAsia="ko-KR"/>
        </w:rPr>
      </w:pPr>
      <w:r w:rsidRPr="00B32ED5">
        <w:rPr>
          <w:color w:val="FF0000"/>
          <w:lang w:eastAsia="ko-KR"/>
        </w:rPr>
        <w:t>14y, 27n, 19a</w:t>
      </w:r>
    </w:p>
    <w:p w14:paraId="3265F3CF" w14:textId="77777777" w:rsidR="00B32ED5" w:rsidRPr="00B24EC9" w:rsidRDefault="00B32ED5" w:rsidP="00B24EC9">
      <w:pPr>
        <w:pStyle w:val="a8"/>
        <w:rPr>
          <w:rFonts w:hint="eastAsia"/>
          <w:sz w:val="22"/>
          <w:szCs w:val="22"/>
          <w:lang w:val="en-US"/>
        </w:rPr>
      </w:pPr>
    </w:p>
    <w:p w14:paraId="05E34DB8" w14:textId="6A6562C3" w:rsidR="00973112" w:rsidRDefault="00973112" w:rsidP="00973112">
      <w:pPr>
        <w:pStyle w:val="a8"/>
        <w:numPr>
          <w:ilvl w:val="0"/>
          <w:numId w:val="42"/>
        </w:numPr>
        <w:rPr>
          <w:sz w:val="22"/>
          <w:szCs w:val="22"/>
        </w:rPr>
      </w:pPr>
      <w:hyperlink r:id="rId61" w:history="1">
        <w:r w:rsidRPr="008912FA">
          <w:rPr>
            <w:rStyle w:val="a6"/>
            <w:sz w:val="22"/>
            <w:szCs w:val="22"/>
          </w:rPr>
          <w:t>1452r3</w:t>
        </w:r>
      </w:hyperlink>
      <w:r>
        <w:rPr>
          <w:sz w:val="22"/>
          <w:szCs w:val="22"/>
        </w:rPr>
        <w:t xml:space="preserve"> </w:t>
      </w:r>
      <w:r w:rsidRPr="004909FE">
        <w:rPr>
          <w:sz w:val="22"/>
          <w:szCs w:val="22"/>
        </w:rPr>
        <w:t>CR-for-35-17-3-part 3</w:t>
      </w:r>
      <w:r w:rsidRPr="004909FE">
        <w:rPr>
          <w:sz w:val="22"/>
          <w:szCs w:val="22"/>
        </w:rPr>
        <w:tab/>
      </w:r>
      <w:r>
        <w:rPr>
          <w:sz w:val="22"/>
          <w:szCs w:val="22"/>
        </w:rPr>
        <w:tab/>
      </w:r>
      <w:r w:rsidRPr="004909FE">
        <w:rPr>
          <w:sz w:val="22"/>
          <w:szCs w:val="22"/>
        </w:rPr>
        <w:t>Yonggang Fang</w:t>
      </w:r>
      <w:r w:rsidRPr="004909FE">
        <w:rPr>
          <w:sz w:val="22"/>
          <w:szCs w:val="22"/>
        </w:rPr>
        <w:tab/>
      </w:r>
      <w:r>
        <w:rPr>
          <w:sz w:val="22"/>
          <w:szCs w:val="22"/>
        </w:rPr>
        <w:t xml:space="preserve"> </w:t>
      </w:r>
      <w:r w:rsidRPr="004909FE">
        <w:rPr>
          <w:sz w:val="22"/>
          <w:szCs w:val="22"/>
        </w:rPr>
        <w:tab/>
      </w:r>
      <w:r>
        <w:rPr>
          <w:sz w:val="22"/>
          <w:szCs w:val="22"/>
        </w:rPr>
        <w:t>[4C-SP 10’]</w:t>
      </w:r>
    </w:p>
    <w:p w14:paraId="34E0405C" w14:textId="77777777" w:rsidR="008759E7" w:rsidRDefault="008759E7" w:rsidP="008759E7">
      <w:pPr>
        <w:pStyle w:val="a8"/>
        <w:rPr>
          <w:lang w:val="en-US" w:eastAsia="ko-KR"/>
        </w:rPr>
      </w:pPr>
    </w:p>
    <w:p w14:paraId="5E7A2699" w14:textId="218F9270" w:rsidR="008759E7" w:rsidRDefault="008759E7" w:rsidP="008759E7">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452</w:t>
      </w:r>
      <w:r>
        <w:rPr>
          <w:lang w:val="en-US" w:eastAsia="ko-KR"/>
        </w:rPr>
        <w:t>r3 for the following CIDs?</w:t>
      </w:r>
    </w:p>
    <w:p w14:paraId="03D0AC48" w14:textId="66408419" w:rsidR="008759E7" w:rsidRDefault="008759E7" w:rsidP="004B4B6D">
      <w:pPr>
        <w:pStyle w:val="a8"/>
        <w:rPr>
          <w:sz w:val="22"/>
          <w:szCs w:val="22"/>
          <w:lang w:val="en-US"/>
        </w:rPr>
      </w:pPr>
      <w:r w:rsidRPr="008759E7">
        <w:rPr>
          <w:sz w:val="22"/>
          <w:szCs w:val="22"/>
          <w:lang w:val="en-US"/>
        </w:rPr>
        <w:t>10473, 10474, 10888, 10889</w:t>
      </w:r>
    </w:p>
    <w:p w14:paraId="5418ADAA" w14:textId="1555F034" w:rsidR="008759E7" w:rsidRPr="008759E7" w:rsidRDefault="008759E7" w:rsidP="004B4B6D">
      <w:pPr>
        <w:pStyle w:val="a8"/>
        <w:rPr>
          <w:rFonts w:hint="eastAsia"/>
          <w:color w:val="FF0000"/>
          <w:sz w:val="22"/>
          <w:szCs w:val="22"/>
          <w:lang w:val="en-US" w:eastAsia="ko-KR"/>
        </w:rPr>
      </w:pPr>
      <w:r w:rsidRPr="008759E7">
        <w:rPr>
          <w:rFonts w:hint="eastAsia"/>
          <w:color w:val="FF0000"/>
          <w:sz w:val="22"/>
          <w:szCs w:val="22"/>
          <w:lang w:val="en-US" w:eastAsia="ko-KR"/>
        </w:rPr>
        <w:t>1</w:t>
      </w:r>
      <w:r w:rsidRPr="008759E7">
        <w:rPr>
          <w:color w:val="FF0000"/>
          <w:sz w:val="22"/>
          <w:szCs w:val="22"/>
          <w:lang w:val="en-US" w:eastAsia="ko-KR"/>
        </w:rPr>
        <w:t>2y, 27n, 19a</w:t>
      </w:r>
    </w:p>
    <w:p w14:paraId="7B6C3063" w14:textId="77777777" w:rsidR="008759E7" w:rsidRPr="008759E7" w:rsidRDefault="008759E7" w:rsidP="004B4B6D">
      <w:pPr>
        <w:pStyle w:val="a8"/>
        <w:rPr>
          <w:sz w:val="22"/>
          <w:szCs w:val="22"/>
          <w:lang w:val="en-US"/>
        </w:rPr>
      </w:pPr>
    </w:p>
    <w:p w14:paraId="613D5EB7" w14:textId="3D815535" w:rsidR="00973112" w:rsidRDefault="00973112" w:rsidP="00973112">
      <w:pPr>
        <w:pStyle w:val="a8"/>
        <w:numPr>
          <w:ilvl w:val="0"/>
          <w:numId w:val="42"/>
        </w:numPr>
        <w:jc w:val="both"/>
        <w:rPr>
          <w:sz w:val="22"/>
          <w:szCs w:val="22"/>
        </w:rPr>
      </w:pPr>
      <w:hyperlink r:id="rId62" w:history="1">
        <w:r w:rsidRPr="005A004A">
          <w:rPr>
            <w:rStyle w:val="a6"/>
            <w:sz w:val="22"/>
            <w:szCs w:val="22"/>
          </w:rPr>
          <w:t>2170r3</w:t>
        </w:r>
      </w:hyperlink>
      <w:r w:rsidRPr="001212FA">
        <w:rPr>
          <w:sz w:val="22"/>
          <w:szCs w:val="22"/>
        </w:rPr>
        <w:t xml:space="preserve"> Misc CIDs</w:t>
      </w:r>
      <w:r w:rsidRPr="001212FA">
        <w:rPr>
          <w:sz w:val="22"/>
          <w:szCs w:val="22"/>
        </w:rPr>
        <w:tab/>
      </w:r>
      <w:r w:rsidRPr="001212FA">
        <w:rPr>
          <w:sz w:val="22"/>
          <w:szCs w:val="22"/>
        </w:rPr>
        <w:tab/>
      </w:r>
      <w:r w:rsidRPr="001212FA">
        <w:rPr>
          <w:sz w:val="22"/>
          <w:szCs w:val="22"/>
        </w:rPr>
        <w:tab/>
      </w:r>
      <w:r w:rsidRPr="001212FA">
        <w:rPr>
          <w:sz w:val="22"/>
          <w:szCs w:val="22"/>
        </w:rPr>
        <w:tab/>
      </w:r>
      <w:r w:rsidRPr="001212FA">
        <w:rPr>
          <w:sz w:val="22"/>
          <w:szCs w:val="22"/>
        </w:rPr>
        <w:tab/>
        <w:t>Gaurang Naik</w:t>
      </w:r>
      <w:r w:rsidRPr="001212FA">
        <w:rPr>
          <w:sz w:val="22"/>
          <w:szCs w:val="22"/>
        </w:rPr>
        <w:tab/>
        <w:t xml:space="preserve">  [18C Cont.]</w:t>
      </w:r>
    </w:p>
    <w:p w14:paraId="25AE946B" w14:textId="6E5221B1" w:rsidR="00242E96" w:rsidRDefault="00242E96" w:rsidP="00242E96">
      <w:pPr>
        <w:pStyle w:val="a8"/>
        <w:jc w:val="both"/>
        <w:rPr>
          <w:sz w:val="22"/>
          <w:szCs w:val="22"/>
          <w:lang w:eastAsia="ko-KR"/>
        </w:rPr>
      </w:pPr>
      <w:r>
        <w:rPr>
          <w:rFonts w:hint="eastAsia"/>
          <w:sz w:val="22"/>
          <w:szCs w:val="22"/>
          <w:lang w:eastAsia="ko-KR"/>
        </w:rPr>
        <w:t>C</w:t>
      </w:r>
      <w:r>
        <w:rPr>
          <w:sz w:val="22"/>
          <w:szCs w:val="22"/>
          <w:lang w:eastAsia="ko-KR"/>
        </w:rPr>
        <w:t>: CID 13894, you rejected. ML element can be added in Per STA profile. The text is already in the spec.</w:t>
      </w:r>
    </w:p>
    <w:p w14:paraId="5FE3763D" w14:textId="67A5A414" w:rsidR="00242E96" w:rsidRDefault="00242E96" w:rsidP="00242E96">
      <w:pPr>
        <w:pStyle w:val="a8"/>
        <w:jc w:val="both"/>
        <w:rPr>
          <w:sz w:val="22"/>
          <w:szCs w:val="22"/>
          <w:lang w:eastAsia="ko-KR"/>
        </w:rPr>
      </w:pPr>
      <w:r>
        <w:rPr>
          <w:rFonts w:hint="eastAsia"/>
          <w:sz w:val="22"/>
          <w:szCs w:val="22"/>
          <w:lang w:eastAsia="ko-KR"/>
        </w:rPr>
        <w:t>A</w:t>
      </w:r>
      <w:r>
        <w:rPr>
          <w:sz w:val="22"/>
          <w:szCs w:val="22"/>
          <w:lang w:eastAsia="ko-KR"/>
        </w:rPr>
        <w:t>: ok</w:t>
      </w:r>
    </w:p>
    <w:p w14:paraId="58947100" w14:textId="472D0450" w:rsidR="00242E96" w:rsidRDefault="00242E96" w:rsidP="00242E96">
      <w:pPr>
        <w:pStyle w:val="a8"/>
        <w:jc w:val="both"/>
        <w:rPr>
          <w:sz w:val="22"/>
          <w:szCs w:val="22"/>
          <w:lang w:eastAsia="ko-KR"/>
        </w:rPr>
      </w:pPr>
      <w:r>
        <w:rPr>
          <w:rFonts w:hint="eastAsia"/>
          <w:sz w:val="22"/>
          <w:szCs w:val="22"/>
          <w:lang w:eastAsia="ko-KR"/>
        </w:rPr>
        <w:t>C</w:t>
      </w:r>
      <w:r>
        <w:rPr>
          <w:sz w:val="22"/>
          <w:szCs w:val="22"/>
          <w:lang w:eastAsia="ko-KR"/>
        </w:rPr>
        <w:t>: 35.7.3, what you removed, this text is correct to me. Is it for only non-TB text? Removed text?</w:t>
      </w:r>
    </w:p>
    <w:p w14:paraId="59BA4FFA" w14:textId="10E6EA00" w:rsidR="00242E96" w:rsidRDefault="00242E96" w:rsidP="00242E96">
      <w:pPr>
        <w:pStyle w:val="a8"/>
        <w:jc w:val="both"/>
        <w:rPr>
          <w:sz w:val="22"/>
          <w:szCs w:val="22"/>
          <w:lang w:eastAsia="ko-KR"/>
        </w:rPr>
      </w:pPr>
      <w:r>
        <w:rPr>
          <w:rFonts w:hint="eastAsia"/>
          <w:sz w:val="22"/>
          <w:szCs w:val="22"/>
          <w:lang w:eastAsia="ko-KR"/>
        </w:rPr>
        <w:t>C</w:t>
      </w:r>
      <w:r>
        <w:rPr>
          <w:sz w:val="22"/>
          <w:szCs w:val="22"/>
          <w:lang w:eastAsia="ko-KR"/>
        </w:rPr>
        <w:t>: The last CID, why we do not define the EMLMR Transision delay</w:t>
      </w:r>
      <w:r w:rsidR="00F955BC">
        <w:rPr>
          <w:sz w:val="22"/>
          <w:szCs w:val="22"/>
          <w:lang w:eastAsia="ko-KR"/>
        </w:rPr>
        <w:t xml:space="preserve">? I think it would be better to unify them. </w:t>
      </w:r>
    </w:p>
    <w:p w14:paraId="05ABBAF3" w14:textId="7DBFA868" w:rsidR="00F955BC" w:rsidRDefault="00F955BC" w:rsidP="00242E96">
      <w:pPr>
        <w:pStyle w:val="a8"/>
        <w:jc w:val="both"/>
        <w:rPr>
          <w:sz w:val="22"/>
          <w:szCs w:val="22"/>
          <w:lang w:eastAsia="ko-KR"/>
        </w:rPr>
      </w:pPr>
      <w:r>
        <w:rPr>
          <w:rFonts w:hint="eastAsia"/>
          <w:sz w:val="22"/>
          <w:szCs w:val="22"/>
          <w:lang w:eastAsia="ko-KR"/>
        </w:rPr>
        <w:t>A</w:t>
      </w:r>
      <w:r>
        <w:rPr>
          <w:sz w:val="22"/>
          <w:szCs w:val="22"/>
          <w:lang w:eastAsia="ko-KR"/>
        </w:rPr>
        <w:t>: There is related document.</w:t>
      </w:r>
    </w:p>
    <w:p w14:paraId="7F9A7142" w14:textId="77777777" w:rsidR="00F955BC" w:rsidRDefault="00F955BC" w:rsidP="00F955BC">
      <w:pPr>
        <w:pStyle w:val="a8"/>
        <w:rPr>
          <w:lang w:val="en-US" w:eastAsia="ko-KR"/>
        </w:rPr>
      </w:pPr>
    </w:p>
    <w:p w14:paraId="2DB61E8A" w14:textId="410F3614" w:rsidR="00F955BC" w:rsidRDefault="00F955BC" w:rsidP="00F955BC">
      <w:pPr>
        <w:pStyle w:val="a8"/>
        <w:rPr>
          <w:lang w:val="en-US" w:eastAsia="ko-KR"/>
        </w:rPr>
      </w:pPr>
      <w:r>
        <w:rPr>
          <w:rFonts w:hint="eastAsia"/>
          <w:lang w:val="en-US" w:eastAsia="ko-KR"/>
        </w:rPr>
        <w:t>S</w:t>
      </w:r>
      <w:r>
        <w:rPr>
          <w:lang w:val="en-US" w:eastAsia="ko-KR"/>
        </w:rPr>
        <w:t>P: Do you support to accept the resolution in 11-22/</w:t>
      </w:r>
      <w:r>
        <w:rPr>
          <w:lang w:val="en-US" w:eastAsia="ko-KR"/>
        </w:rPr>
        <w:t>2170r5</w:t>
      </w:r>
      <w:r>
        <w:rPr>
          <w:lang w:val="en-US" w:eastAsia="ko-KR"/>
        </w:rPr>
        <w:t xml:space="preserve"> for the following CIDs?</w:t>
      </w:r>
    </w:p>
    <w:p w14:paraId="3CACA327" w14:textId="04941C52" w:rsidR="00F955BC" w:rsidRPr="00F955BC" w:rsidRDefault="00F955BC" w:rsidP="00242E96">
      <w:pPr>
        <w:pStyle w:val="a8"/>
        <w:jc w:val="both"/>
        <w:rPr>
          <w:sz w:val="22"/>
          <w:szCs w:val="22"/>
          <w:lang w:val="en-US" w:eastAsia="ko-KR"/>
        </w:rPr>
      </w:pPr>
      <w:r w:rsidRPr="00F955BC">
        <w:rPr>
          <w:sz w:val="22"/>
          <w:szCs w:val="22"/>
          <w:lang w:val="en-US" w:eastAsia="ko-KR"/>
        </w:rPr>
        <w:t>11098, 11449, 11450, 12368, 13215, 13689, 13894, 13321, 13729, 10706, 11938</w:t>
      </w:r>
    </w:p>
    <w:p w14:paraId="17046223" w14:textId="51261F38" w:rsidR="00242E96" w:rsidRPr="00F955BC" w:rsidRDefault="00F955BC" w:rsidP="00242E96">
      <w:pPr>
        <w:pStyle w:val="a8"/>
        <w:jc w:val="both"/>
        <w:rPr>
          <w:color w:val="00B050"/>
          <w:sz w:val="22"/>
          <w:szCs w:val="22"/>
          <w:lang w:eastAsia="ko-KR"/>
        </w:rPr>
      </w:pPr>
      <w:r w:rsidRPr="00F955BC">
        <w:rPr>
          <w:rFonts w:hint="eastAsia"/>
          <w:color w:val="00B050"/>
          <w:sz w:val="22"/>
          <w:szCs w:val="22"/>
          <w:lang w:eastAsia="ko-KR"/>
        </w:rPr>
        <w:t>N</w:t>
      </w:r>
      <w:r w:rsidRPr="00F955BC">
        <w:rPr>
          <w:color w:val="00B050"/>
          <w:sz w:val="22"/>
          <w:szCs w:val="22"/>
          <w:lang w:eastAsia="ko-KR"/>
        </w:rPr>
        <w:t>o objection</w:t>
      </w:r>
    </w:p>
    <w:p w14:paraId="5ABBBC9A" w14:textId="77777777" w:rsidR="00F955BC" w:rsidRDefault="00F955BC" w:rsidP="00242E96">
      <w:pPr>
        <w:pStyle w:val="a8"/>
        <w:jc w:val="both"/>
        <w:rPr>
          <w:rFonts w:hint="eastAsia"/>
          <w:sz w:val="22"/>
          <w:szCs w:val="22"/>
          <w:lang w:eastAsia="ko-KR"/>
        </w:rPr>
      </w:pPr>
    </w:p>
    <w:p w14:paraId="0A677889" w14:textId="79E8E657" w:rsidR="00973112" w:rsidRDefault="00973112" w:rsidP="00973112">
      <w:pPr>
        <w:pStyle w:val="a8"/>
        <w:numPr>
          <w:ilvl w:val="0"/>
          <w:numId w:val="42"/>
        </w:numPr>
        <w:rPr>
          <w:sz w:val="22"/>
          <w:szCs w:val="22"/>
        </w:rPr>
      </w:pPr>
      <w:hyperlink r:id="rId63" w:history="1">
        <w:r w:rsidRPr="005A004A">
          <w:rPr>
            <w:rStyle w:val="a6"/>
            <w:sz w:val="22"/>
            <w:szCs w:val="22"/>
          </w:rPr>
          <w:t>2168r0</w:t>
        </w:r>
      </w:hyperlink>
      <w:r w:rsidRPr="001F3B92">
        <w:rPr>
          <w:sz w:val="22"/>
          <w:szCs w:val="22"/>
        </w:rPr>
        <w:tab/>
        <w:t>CR for CID 10096</w:t>
      </w:r>
      <w:r w:rsidRPr="001F3B92">
        <w:rPr>
          <w:sz w:val="22"/>
          <w:szCs w:val="22"/>
        </w:rPr>
        <w:tab/>
      </w:r>
      <w:r>
        <w:rPr>
          <w:sz w:val="22"/>
          <w:szCs w:val="22"/>
        </w:rPr>
        <w:tab/>
      </w:r>
      <w:r>
        <w:rPr>
          <w:sz w:val="22"/>
          <w:szCs w:val="22"/>
        </w:rPr>
        <w:tab/>
      </w:r>
      <w:r>
        <w:rPr>
          <w:sz w:val="22"/>
          <w:szCs w:val="22"/>
        </w:rPr>
        <w:tab/>
      </w:r>
      <w:r w:rsidRPr="001F3B92">
        <w:rPr>
          <w:sz w:val="22"/>
          <w:szCs w:val="22"/>
        </w:rPr>
        <w:t>Yunbo Li</w:t>
      </w:r>
      <w:r w:rsidRPr="001F3B92">
        <w:rPr>
          <w:sz w:val="22"/>
          <w:szCs w:val="22"/>
        </w:rPr>
        <w:tab/>
      </w:r>
      <w:r>
        <w:rPr>
          <w:sz w:val="22"/>
          <w:szCs w:val="22"/>
        </w:rPr>
        <w:t xml:space="preserve">             [1C ]</w:t>
      </w:r>
    </w:p>
    <w:p w14:paraId="76D99076" w14:textId="1387FE9F" w:rsidR="00F955BC" w:rsidRDefault="00F955BC" w:rsidP="00F955BC">
      <w:pPr>
        <w:pStyle w:val="a8"/>
        <w:rPr>
          <w:sz w:val="22"/>
          <w:szCs w:val="22"/>
        </w:rPr>
      </w:pPr>
    </w:p>
    <w:p w14:paraId="17454C63" w14:textId="404EEF4A" w:rsidR="00F955BC" w:rsidRDefault="00F955BC" w:rsidP="00F955BC">
      <w:pPr>
        <w:pStyle w:val="a8"/>
        <w:rPr>
          <w:lang w:val="en-US" w:eastAsia="ko-KR"/>
        </w:rPr>
      </w:pPr>
      <w:r>
        <w:rPr>
          <w:rFonts w:hint="eastAsia"/>
          <w:lang w:val="en-US" w:eastAsia="ko-KR"/>
        </w:rPr>
        <w:t>S</w:t>
      </w:r>
      <w:r>
        <w:rPr>
          <w:lang w:val="en-US" w:eastAsia="ko-KR"/>
        </w:rPr>
        <w:t>P: Do you support to accept the resolution in 11-22/21</w:t>
      </w:r>
      <w:r>
        <w:rPr>
          <w:lang w:val="en-US" w:eastAsia="ko-KR"/>
        </w:rPr>
        <w:t>68r0</w:t>
      </w:r>
      <w:r>
        <w:rPr>
          <w:lang w:val="en-US" w:eastAsia="ko-KR"/>
        </w:rPr>
        <w:t xml:space="preserve"> for the following CID?</w:t>
      </w:r>
    </w:p>
    <w:p w14:paraId="656DCFA0" w14:textId="7AD22588" w:rsidR="00F955BC" w:rsidRDefault="00F955BC" w:rsidP="00F955BC">
      <w:pPr>
        <w:pStyle w:val="a8"/>
        <w:rPr>
          <w:sz w:val="22"/>
          <w:szCs w:val="22"/>
        </w:rPr>
      </w:pPr>
      <w:r w:rsidRPr="00F955BC">
        <w:rPr>
          <w:sz w:val="22"/>
          <w:szCs w:val="22"/>
        </w:rPr>
        <w:t>10096</w:t>
      </w:r>
    </w:p>
    <w:p w14:paraId="6AF6D321" w14:textId="19E236F9" w:rsidR="00F955BC" w:rsidRPr="00F955BC" w:rsidRDefault="00F955BC" w:rsidP="00F955BC">
      <w:pPr>
        <w:pStyle w:val="a8"/>
        <w:rPr>
          <w:rFonts w:hint="eastAsia"/>
          <w:color w:val="00B050"/>
          <w:sz w:val="22"/>
          <w:szCs w:val="22"/>
          <w:lang w:eastAsia="ko-KR"/>
        </w:rPr>
      </w:pPr>
      <w:r w:rsidRPr="00F955BC">
        <w:rPr>
          <w:rFonts w:hint="eastAsia"/>
          <w:color w:val="00B050"/>
          <w:sz w:val="22"/>
          <w:szCs w:val="22"/>
          <w:lang w:eastAsia="ko-KR"/>
        </w:rPr>
        <w:t>N</w:t>
      </w:r>
      <w:r w:rsidRPr="00F955BC">
        <w:rPr>
          <w:color w:val="00B050"/>
          <w:sz w:val="22"/>
          <w:szCs w:val="22"/>
          <w:lang w:eastAsia="ko-KR"/>
        </w:rPr>
        <w:t>o objection</w:t>
      </w:r>
    </w:p>
    <w:p w14:paraId="3D73BA69" w14:textId="77777777" w:rsidR="00F955BC" w:rsidRPr="001F3B92" w:rsidRDefault="00F955BC" w:rsidP="00F955BC">
      <w:pPr>
        <w:pStyle w:val="a8"/>
        <w:rPr>
          <w:sz w:val="22"/>
          <w:szCs w:val="22"/>
        </w:rPr>
      </w:pPr>
    </w:p>
    <w:p w14:paraId="3E87E262" w14:textId="1663BA5D" w:rsidR="00973112" w:rsidRDefault="00973112" w:rsidP="00973112">
      <w:pPr>
        <w:pStyle w:val="a8"/>
        <w:numPr>
          <w:ilvl w:val="0"/>
          <w:numId w:val="42"/>
        </w:numPr>
        <w:rPr>
          <w:sz w:val="22"/>
          <w:szCs w:val="22"/>
        </w:rPr>
      </w:pPr>
      <w:hyperlink r:id="rId64" w:history="1">
        <w:r w:rsidRPr="00CE582E">
          <w:rPr>
            <w:rStyle w:val="a6"/>
            <w:sz w:val="22"/>
            <w:szCs w:val="22"/>
          </w:rPr>
          <w:t>2164r0</w:t>
        </w:r>
      </w:hyperlink>
      <w:r w:rsidRPr="001F3B92">
        <w:rPr>
          <w:sz w:val="22"/>
          <w:szCs w:val="22"/>
        </w:rPr>
        <w:t xml:space="preserve"> EPCS and Fast Tranisition</w:t>
      </w:r>
      <w:r w:rsidRPr="001F3B92">
        <w:rPr>
          <w:sz w:val="22"/>
          <w:szCs w:val="22"/>
        </w:rPr>
        <w:tab/>
      </w:r>
      <w:r>
        <w:rPr>
          <w:sz w:val="22"/>
          <w:szCs w:val="22"/>
        </w:rPr>
        <w:tab/>
      </w:r>
      <w:r>
        <w:rPr>
          <w:sz w:val="22"/>
          <w:szCs w:val="22"/>
        </w:rPr>
        <w:tab/>
      </w:r>
      <w:r w:rsidRPr="001F3B92">
        <w:rPr>
          <w:sz w:val="22"/>
          <w:szCs w:val="22"/>
        </w:rPr>
        <w:t>John Wullert</w:t>
      </w:r>
      <w:r w:rsidRPr="001F3B92">
        <w:rPr>
          <w:sz w:val="22"/>
          <w:szCs w:val="22"/>
        </w:rPr>
        <w:tab/>
      </w:r>
      <w:r>
        <w:rPr>
          <w:sz w:val="22"/>
          <w:szCs w:val="22"/>
        </w:rPr>
        <w:tab/>
        <w:t>[</w:t>
      </w:r>
      <w:r w:rsidRPr="001F3B92">
        <w:rPr>
          <w:sz w:val="22"/>
          <w:szCs w:val="22"/>
        </w:rPr>
        <w:t>5</w:t>
      </w:r>
      <w:r>
        <w:rPr>
          <w:sz w:val="22"/>
          <w:szCs w:val="22"/>
        </w:rPr>
        <w:t>C  ]</w:t>
      </w:r>
    </w:p>
    <w:p w14:paraId="0AF13557" w14:textId="6297FCE1" w:rsidR="00F955BC" w:rsidRDefault="00F955BC" w:rsidP="00F955BC">
      <w:pPr>
        <w:pStyle w:val="a8"/>
        <w:rPr>
          <w:sz w:val="22"/>
          <w:szCs w:val="22"/>
        </w:rPr>
      </w:pPr>
    </w:p>
    <w:p w14:paraId="7BCD3F5E" w14:textId="3947FE96" w:rsidR="00F955BC" w:rsidRDefault="0099219F" w:rsidP="00F955BC">
      <w:pPr>
        <w:pStyle w:val="a8"/>
        <w:rPr>
          <w:sz w:val="22"/>
          <w:szCs w:val="22"/>
          <w:lang w:eastAsia="ko-KR"/>
        </w:rPr>
      </w:pPr>
      <w:r>
        <w:rPr>
          <w:rFonts w:hint="eastAsia"/>
          <w:sz w:val="22"/>
          <w:szCs w:val="22"/>
          <w:lang w:eastAsia="ko-KR"/>
        </w:rPr>
        <w:t>C</w:t>
      </w:r>
      <w:r>
        <w:rPr>
          <w:sz w:val="22"/>
          <w:szCs w:val="22"/>
          <w:lang w:eastAsia="ko-KR"/>
        </w:rPr>
        <w:t xml:space="preserve">: </w:t>
      </w:r>
      <w:r w:rsidR="00EC47DC">
        <w:rPr>
          <w:sz w:val="22"/>
          <w:szCs w:val="22"/>
          <w:lang w:eastAsia="ko-KR"/>
        </w:rPr>
        <w:t xml:space="preserve">EPCS is optional but the text is shall text . you can consider. </w:t>
      </w:r>
    </w:p>
    <w:p w14:paraId="19FE835E" w14:textId="49899183" w:rsidR="00EC47DC" w:rsidRDefault="00EC47DC" w:rsidP="00F955BC">
      <w:pPr>
        <w:pStyle w:val="a8"/>
        <w:rPr>
          <w:sz w:val="22"/>
          <w:szCs w:val="22"/>
          <w:lang w:eastAsia="ko-KR"/>
        </w:rPr>
      </w:pPr>
    </w:p>
    <w:p w14:paraId="231F61C4" w14:textId="3B3E4C3C" w:rsidR="0099219F" w:rsidRDefault="00EC47DC" w:rsidP="00F955BC">
      <w:pPr>
        <w:pStyle w:val="a8"/>
        <w:rPr>
          <w:rFonts w:hint="eastAsia"/>
          <w:sz w:val="22"/>
          <w:szCs w:val="22"/>
          <w:lang w:eastAsia="ko-KR"/>
        </w:rPr>
      </w:pPr>
      <w:r>
        <w:rPr>
          <w:sz w:val="22"/>
          <w:szCs w:val="22"/>
          <w:lang w:eastAsia="ko-KR"/>
        </w:rPr>
        <w:t>SP is deferred</w:t>
      </w:r>
    </w:p>
    <w:p w14:paraId="342F96D8" w14:textId="77777777" w:rsidR="00F955BC" w:rsidRDefault="00F955BC" w:rsidP="00F955BC">
      <w:pPr>
        <w:pStyle w:val="a8"/>
        <w:rPr>
          <w:sz w:val="22"/>
          <w:szCs w:val="22"/>
        </w:rPr>
      </w:pPr>
    </w:p>
    <w:p w14:paraId="7E048F6E" w14:textId="5FFF5B0F" w:rsidR="00973112" w:rsidRDefault="00973112" w:rsidP="00973112">
      <w:pPr>
        <w:pStyle w:val="a8"/>
        <w:numPr>
          <w:ilvl w:val="0"/>
          <w:numId w:val="42"/>
        </w:numPr>
        <w:rPr>
          <w:sz w:val="22"/>
          <w:szCs w:val="22"/>
        </w:rPr>
      </w:pPr>
      <w:hyperlink r:id="rId65" w:history="1">
        <w:r w:rsidRPr="001D5839">
          <w:rPr>
            <w:rStyle w:val="a6"/>
            <w:sz w:val="22"/>
            <w:szCs w:val="22"/>
          </w:rPr>
          <w:t>2201r0</w:t>
        </w:r>
      </w:hyperlink>
      <w:r w:rsidRPr="001C3D6C">
        <w:rPr>
          <w:sz w:val="22"/>
          <w:szCs w:val="22"/>
        </w:rPr>
        <w:t xml:space="preserve"> CR for Miscellaneous CIDs IV</w:t>
      </w:r>
      <w:r w:rsidRPr="001C3D6C">
        <w:rPr>
          <w:sz w:val="22"/>
          <w:szCs w:val="22"/>
        </w:rPr>
        <w:tab/>
      </w:r>
      <w:r>
        <w:rPr>
          <w:sz w:val="22"/>
          <w:szCs w:val="22"/>
        </w:rPr>
        <w:tab/>
      </w:r>
      <w:r>
        <w:rPr>
          <w:sz w:val="22"/>
          <w:szCs w:val="22"/>
        </w:rPr>
        <w:tab/>
      </w:r>
      <w:r w:rsidRPr="001C3D6C">
        <w:rPr>
          <w:sz w:val="22"/>
          <w:szCs w:val="22"/>
        </w:rPr>
        <w:t>Po-Kai Huang</w:t>
      </w:r>
      <w:r w:rsidRPr="001C3D6C">
        <w:rPr>
          <w:sz w:val="22"/>
          <w:szCs w:val="22"/>
        </w:rPr>
        <w:tab/>
      </w:r>
      <w:r>
        <w:rPr>
          <w:sz w:val="22"/>
          <w:szCs w:val="22"/>
        </w:rPr>
        <w:tab/>
        <w:t>[</w:t>
      </w:r>
      <w:r w:rsidRPr="001C3D6C">
        <w:rPr>
          <w:sz w:val="22"/>
          <w:szCs w:val="22"/>
        </w:rPr>
        <w:t>1</w:t>
      </w:r>
      <w:r>
        <w:rPr>
          <w:sz w:val="22"/>
          <w:szCs w:val="22"/>
        </w:rPr>
        <w:t>C  ]</w:t>
      </w:r>
    </w:p>
    <w:p w14:paraId="6255304E" w14:textId="1AC6FD64" w:rsidR="00EC47DC" w:rsidRDefault="00EC47DC" w:rsidP="00EC47DC">
      <w:pPr>
        <w:pStyle w:val="a8"/>
        <w:rPr>
          <w:sz w:val="22"/>
          <w:szCs w:val="22"/>
        </w:rPr>
      </w:pPr>
    </w:p>
    <w:p w14:paraId="5EF3B679" w14:textId="265BBDD5" w:rsidR="00EC47DC" w:rsidRDefault="00EC47DC" w:rsidP="00EC47DC">
      <w:pPr>
        <w:pStyle w:val="a8"/>
        <w:rPr>
          <w:sz w:val="22"/>
          <w:szCs w:val="22"/>
          <w:lang w:eastAsia="ko-KR"/>
        </w:rPr>
      </w:pPr>
      <w:r>
        <w:rPr>
          <w:sz w:val="22"/>
          <w:szCs w:val="22"/>
          <w:lang w:eastAsia="ko-KR"/>
        </w:rPr>
        <w:t xml:space="preserve">C: </w:t>
      </w:r>
      <w:r w:rsidR="00AF122D">
        <w:rPr>
          <w:sz w:val="22"/>
          <w:szCs w:val="22"/>
          <w:lang w:eastAsia="ko-KR"/>
        </w:rPr>
        <w:t>N</w:t>
      </w:r>
      <w:r>
        <w:rPr>
          <w:sz w:val="22"/>
          <w:szCs w:val="22"/>
          <w:lang w:eastAsia="ko-KR"/>
        </w:rPr>
        <w:t xml:space="preserve">o further changes, you can </w:t>
      </w:r>
      <w:r w:rsidR="00AF122D">
        <w:rPr>
          <w:sz w:val="22"/>
          <w:szCs w:val="22"/>
          <w:lang w:eastAsia="ko-KR"/>
        </w:rPr>
        <w:t>add</w:t>
      </w:r>
      <w:r>
        <w:rPr>
          <w:sz w:val="22"/>
          <w:szCs w:val="22"/>
          <w:lang w:eastAsia="ko-KR"/>
        </w:rPr>
        <w:t xml:space="preserve"> the </w:t>
      </w:r>
      <w:r w:rsidR="00AF122D">
        <w:rPr>
          <w:sz w:val="22"/>
          <w:szCs w:val="22"/>
          <w:lang w:eastAsia="ko-KR"/>
        </w:rPr>
        <w:t xml:space="preserve">related </w:t>
      </w:r>
      <w:r>
        <w:rPr>
          <w:sz w:val="22"/>
          <w:szCs w:val="22"/>
          <w:lang w:eastAsia="ko-KR"/>
        </w:rPr>
        <w:t xml:space="preserve">document with CID. </w:t>
      </w:r>
    </w:p>
    <w:p w14:paraId="785B3492" w14:textId="410D8FB5" w:rsidR="00AF122D" w:rsidRDefault="00AF122D" w:rsidP="00AF122D">
      <w:pPr>
        <w:pStyle w:val="a8"/>
        <w:rPr>
          <w:lang w:val="en-US" w:eastAsia="ko-KR"/>
        </w:rPr>
      </w:pPr>
      <w:r>
        <w:rPr>
          <w:rFonts w:hint="eastAsia"/>
          <w:lang w:val="en-US" w:eastAsia="ko-KR"/>
        </w:rPr>
        <w:t>S</w:t>
      </w:r>
      <w:r>
        <w:rPr>
          <w:lang w:val="en-US" w:eastAsia="ko-KR"/>
        </w:rPr>
        <w:t>P: Do you support to accept the resolution in 11-22/2</w:t>
      </w:r>
      <w:r>
        <w:rPr>
          <w:lang w:val="en-US" w:eastAsia="ko-KR"/>
        </w:rPr>
        <w:t>201</w:t>
      </w:r>
      <w:r>
        <w:rPr>
          <w:lang w:val="en-US" w:eastAsia="ko-KR"/>
        </w:rPr>
        <w:t>r</w:t>
      </w:r>
      <w:r>
        <w:rPr>
          <w:lang w:val="en-US" w:eastAsia="ko-KR"/>
        </w:rPr>
        <w:t>1</w:t>
      </w:r>
      <w:r>
        <w:rPr>
          <w:lang w:val="en-US" w:eastAsia="ko-KR"/>
        </w:rPr>
        <w:t xml:space="preserve"> for the following CID?</w:t>
      </w:r>
    </w:p>
    <w:p w14:paraId="6D9C2868" w14:textId="71DE065A" w:rsidR="00EC47DC" w:rsidRPr="00AF122D" w:rsidRDefault="00AF122D" w:rsidP="00EC47DC">
      <w:pPr>
        <w:pStyle w:val="a8"/>
        <w:rPr>
          <w:rFonts w:hint="eastAsia"/>
          <w:sz w:val="22"/>
          <w:szCs w:val="22"/>
          <w:lang w:val="en-US" w:eastAsia="ko-KR"/>
        </w:rPr>
      </w:pPr>
      <w:r>
        <w:rPr>
          <w:rFonts w:hint="eastAsia"/>
          <w:sz w:val="22"/>
          <w:szCs w:val="22"/>
          <w:lang w:val="en-US" w:eastAsia="ko-KR"/>
        </w:rPr>
        <w:lastRenderedPageBreak/>
        <w:t>1</w:t>
      </w:r>
      <w:r>
        <w:rPr>
          <w:sz w:val="22"/>
          <w:szCs w:val="22"/>
          <w:lang w:val="en-US" w:eastAsia="ko-KR"/>
        </w:rPr>
        <w:t>0487</w:t>
      </w:r>
    </w:p>
    <w:p w14:paraId="7A5DF511" w14:textId="77653C16" w:rsidR="00AF122D" w:rsidRPr="00141C94" w:rsidRDefault="00AF122D" w:rsidP="00EC47DC">
      <w:pPr>
        <w:pStyle w:val="a8"/>
        <w:rPr>
          <w:rFonts w:hint="eastAsia"/>
          <w:color w:val="00B050"/>
          <w:sz w:val="22"/>
          <w:szCs w:val="22"/>
          <w:lang w:eastAsia="ko-KR"/>
        </w:rPr>
      </w:pPr>
      <w:r w:rsidRPr="00141C94">
        <w:rPr>
          <w:rFonts w:hint="eastAsia"/>
          <w:color w:val="00B050"/>
          <w:sz w:val="22"/>
          <w:szCs w:val="22"/>
          <w:lang w:eastAsia="ko-KR"/>
        </w:rPr>
        <w:t>N</w:t>
      </w:r>
      <w:r w:rsidRPr="00141C94">
        <w:rPr>
          <w:color w:val="00B050"/>
          <w:sz w:val="22"/>
          <w:szCs w:val="22"/>
          <w:lang w:eastAsia="ko-KR"/>
        </w:rPr>
        <w:t>o objection</w:t>
      </w:r>
    </w:p>
    <w:p w14:paraId="2DA68EED" w14:textId="77777777" w:rsidR="00AF122D" w:rsidRDefault="00AF122D" w:rsidP="00EC47DC">
      <w:pPr>
        <w:pStyle w:val="a8"/>
        <w:rPr>
          <w:sz w:val="22"/>
          <w:szCs w:val="22"/>
        </w:rPr>
      </w:pPr>
    </w:p>
    <w:p w14:paraId="119E4B13" w14:textId="15DBCD37" w:rsidR="00AF122D" w:rsidRDefault="00AF122D" w:rsidP="00AF122D">
      <w:pPr>
        <w:pStyle w:val="a8"/>
        <w:numPr>
          <w:ilvl w:val="0"/>
          <w:numId w:val="42"/>
        </w:numPr>
        <w:rPr>
          <w:sz w:val="22"/>
          <w:szCs w:val="22"/>
        </w:rPr>
      </w:pPr>
      <w:hyperlink r:id="rId66" w:history="1">
        <w:r w:rsidRPr="00B27F02">
          <w:rPr>
            <w:rStyle w:val="a6"/>
            <w:sz w:val="22"/>
            <w:szCs w:val="22"/>
          </w:rPr>
          <w:t>1943r1</w:t>
        </w:r>
      </w:hyperlink>
      <w:r>
        <w:rPr>
          <w:sz w:val="22"/>
          <w:szCs w:val="22"/>
        </w:rPr>
        <w:t xml:space="preserve"> </w:t>
      </w:r>
      <w:r w:rsidRPr="004909FE">
        <w:rPr>
          <w:sz w:val="22"/>
          <w:szCs w:val="22"/>
        </w:rPr>
        <w:t>CR 13063 13773 for 35.2.1.2.3</w:t>
      </w:r>
      <w:r w:rsidRPr="004909FE">
        <w:rPr>
          <w:sz w:val="22"/>
          <w:szCs w:val="22"/>
        </w:rPr>
        <w:tab/>
        <w:t>Dmitry Akhmetov</w:t>
      </w:r>
      <w:r w:rsidRPr="004909FE">
        <w:rPr>
          <w:sz w:val="22"/>
          <w:szCs w:val="22"/>
        </w:rPr>
        <w:tab/>
      </w:r>
      <w:r>
        <w:rPr>
          <w:sz w:val="22"/>
          <w:szCs w:val="22"/>
        </w:rPr>
        <w:t>[5C-SP 10’]</w:t>
      </w:r>
    </w:p>
    <w:p w14:paraId="2C5C7480" w14:textId="5A9D1284" w:rsidR="00AF122D" w:rsidRDefault="00AF122D" w:rsidP="00AF122D">
      <w:pPr>
        <w:pStyle w:val="a8"/>
        <w:rPr>
          <w:sz w:val="22"/>
          <w:szCs w:val="22"/>
          <w:lang w:eastAsia="ko-KR"/>
        </w:rPr>
      </w:pPr>
      <w:r>
        <w:rPr>
          <w:sz w:val="22"/>
          <w:szCs w:val="22"/>
          <w:lang w:eastAsia="ko-KR"/>
        </w:rPr>
        <w:t xml:space="preserve">C: </w:t>
      </w:r>
      <w:r>
        <w:rPr>
          <w:rFonts w:hint="eastAsia"/>
          <w:sz w:val="22"/>
          <w:szCs w:val="22"/>
          <w:lang w:eastAsia="ko-KR"/>
        </w:rPr>
        <w:t>1</w:t>
      </w:r>
      <w:r>
        <w:rPr>
          <w:sz w:val="22"/>
          <w:szCs w:val="22"/>
          <w:lang w:eastAsia="ko-KR"/>
        </w:rPr>
        <w:t>1022, It can be left by implementation.</w:t>
      </w:r>
    </w:p>
    <w:p w14:paraId="5FCBEE46" w14:textId="77777777" w:rsidR="00AF122D" w:rsidRDefault="00AF122D" w:rsidP="00AF122D">
      <w:pPr>
        <w:pStyle w:val="a8"/>
        <w:rPr>
          <w:lang w:val="en-US" w:eastAsia="ko-KR"/>
        </w:rPr>
      </w:pPr>
    </w:p>
    <w:p w14:paraId="3C4A9664" w14:textId="72CF1810" w:rsidR="00AF122D" w:rsidRDefault="00AF122D" w:rsidP="00AF122D">
      <w:pPr>
        <w:pStyle w:val="a8"/>
        <w:rPr>
          <w:lang w:val="en-US" w:eastAsia="ko-KR"/>
        </w:rPr>
      </w:pPr>
      <w:r>
        <w:rPr>
          <w:rFonts w:hint="eastAsia"/>
          <w:lang w:val="en-US" w:eastAsia="ko-KR"/>
        </w:rPr>
        <w:t>S</w:t>
      </w:r>
      <w:r>
        <w:rPr>
          <w:lang w:val="en-US" w:eastAsia="ko-KR"/>
        </w:rPr>
        <w:t>P: Do you support to accept the resolution in 11-22/</w:t>
      </w:r>
      <w:r>
        <w:rPr>
          <w:lang w:val="en-US" w:eastAsia="ko-KR"/>
        </w:rPr>
        <w:t>1943</w:t>
      </w:r>
      <w:r>
        <w:rPr>
          <w:lang w:val="en-US" w:eastAsia="ko-KR"/>
        </w:rPr>
        <w:t>r</w:t>
      </w:r>
      <w:r w:rsidR="00141C94">
        <w:rPr>
          <w:lang w:val="en-US" w:eastAsia="ko-KR"/>
        </w:rPr>
        <w:t>3</w:t>
      </w:r>
      <w:r>
        <w:rPr>
          <w:lang w:val="en-US" w:eastAsia="ko-KR"/>
        </w:rPr>
        <w:t xml:space="preserve"> for the following CID</w:t>
      </w:r>
      <w:r>
        <w:rPr>
          <w:lang w:val="en-US" w:eastAsia="ko-KR"/>
        </w:rPr>
        <w:t>s</w:t>
      </w:r>
      <w:r>
        <w:rPr>
          <w:lang w:val="en-US" w:eastAsia="ko-KR"/>
        </w:rPr>
        <w:t>?</w:t>
      </w:r>
    </w:p>
    <w:p w14:paraId="56DC3130" w14:textId="571ACD58" w:rsidR="00AF122D" w:rsidRDefault="00AF122D" w:rsidP="00AF122D">
      <w:pPr>
        <w:pStyle w:val="a8"/>
        <w:rPr>
          <w:sz w:val="22"/>
          <w:szCs w:val="22"/>
          <w:lang w:val="en-US" w:eastAsia="ko-KR"/>
        </w:rPr>
      </w:pPr>
      <w:r w:rsidRPr="00AF122D">
        <w:rPr>
          <w:sz w:val="22"/>
          <w:szCs w:val="22"/>
          <w:lang w:val="en-US" w:eastAsia="ko-KR"/>
        </w:rPr>
        <w:t>13063, 13773, 12756 11866</w:t>
      </w:r>
    </w:p>
    <w:p w14:paraId="3A447BD7" w14:textId="6A5A5DC3" w:rsidR="00C40E90" w:rsidRPr="00141C94" w:rsidRDefault="00C40E90" w:rsidP="00AF122D">
      <w:pPr>
        <w:pStyle w:val="a8"/>
        <w:rPr>
          <w:color w:val="00B050"/>
          <w:sz w:val="22"/>
          <w:szCs w:val="22"/>
          <w:lang w:val="en-US" w:eastAsia="ko-KR"/>
        </w:rPr>
      </w:pPr>
      <w:r w:rsidRPr="00141C94">
        <w:rPr>
          <w:rFonts w:hint="eastAsia"/>
          <w:color w:val="00B050"/>
          <w:sz w:val="22"/>
          <w:szCs w:val="22"/>
          <w:lang w:val="en-US" w:eastAsia="ko-KR"/>
        </w:rPr>
        <w:t>N</w:t>
      </w:r>
      <w:r w:rsidRPr="00141C94">
        <w:rPr>
          <w:color w:val="00B050"/>
          <w:sz w:val="22"/>
          <w:szCs w:val="22"/>
          <w:lang w:val="en-US" w:eastAsia="ko-KR"/>
        </w:rPr>
        <w:t>o objection</w:t>
      </w:r>
    </w:p>
    <w:p w14:paraId="3E0E9C92" w14:textId="77777777" w:rsidR="00C40E90" w:rsidRDefault="00C40E90" w:rsidP="00AF122D">
      <w:pPr>
        <w:pStyle w:val="a8"/>
        <w:rPr>
          <w:rFonts w:hint="eastAsia"/>
          <w:sz w:val="22"/>
          <w:szCs w:val="22"/>
          <w:lang w:val="en-US" w:eastAsia="ko-KR"/>
        </w:rPr>
      </w:pPr>
    </w:p>
    <w:p w14:paraId="4D2CD7D1" w14:textId="267E8C43" w:rsidR="00AF122D" w:rsidRDefault="00AF122D" w:rsidP="00AF122D">
      <w:pPr>
        <w:pStyle w:val="a8"/>
        <w:rPr>
          <w:lang w:val="en-US" w:eastAsia="ko-KR"/>
        </w:rPr>
      </w:pPr>
      <w:r>
        <w:rPr>
          <w:rFonts w:hint="eastAsia"/>
          <w:lang w:val="en-US" w:eastAsia="ko-KR"/>
        </w:rPr>
        <w:t>S</w:t>
      </w:r>
      <w:r>
        <w:rPr>
          <w:lang w:val="en-US" w:eastAsia="ko-KR"/>
        </w:rPr>
        <w:t>P: Do you support to accept the resolution in 11-22/1943r</w:t>
      </w:r>
      <w:r w:rsidR="00141C94">
        <w:rPr>
          <w:lang w:val="en-US" w:eastAsia="ko-KR"/>
        </w:rPr>
        <w:t>3</w:t>
      </w:r>
      <w:r>
        <w:rPr>
          <w:lang w:val="en-US" w:eastAsia="ko-KR"/>
        </w:rPr>
        <w:t xml:space="preserve"> for the following CIDs?</w:t>
      </w:r>
    </w:p>
    <w:p w14:paraId="3B9B3AD5" w14:textId="012E6B2E" w:rsidR="00AF122D" w:rsidRDefault="00AF122D" w:rsidP="00AF122D">
      <w:pPr>
        <w:pStyle w:val="a8"/>
        <w:rPr>
          <w:sz w:val="22"/>
          <w:szCs w:val="22"/>
          <w:lang w:val="en-US" w:eastAsia="ko-KR"/>
        </w:rPr>
      </w:pPr>
      <w:r w:rsidRPr="00AF122D">
        <w:rPr>
          <w:sz w:val="22"/>
          <w:szCs w:val="22"/>
          <w:lang w:val="en-US" w:eastAsia="ko-KR"/>
        </w:rPr>
        <w:t>11022</w:t>
      </w:r>
    </w:p>
    <w:p w14:paraId="7DBBB150" w14:textId="413102A4" w:rsidR="00AF122D" w:rsidRDefault="00C40E90" w:rsidP="00AF122D">
      <w:pPr>
        <w:pStyle w:val="a8"/>
        <w:rPr>
          <w:sz w:val="22"/>
          <w:szCs w:val="22"/>
          <w:lang w:val="en-US" w:eastAsia="ko-KR"/>
        </w:rPr>
      </w:pPr>
      <w:r w:rsidRPr="00141C94">
        <w:rPr>
          <w:rFonts w:hint="eastAsia"/>
          <w:color w:val="FF0000"/>
          <w:sz w:val="22"/>
          <w:szCs w:val="22"/>
          <w:lang w:val="en-US" w:eastAsia="ko-KR"/>
        </w:rPr>
        <w:t>1</w:t>
      </w:r>
      <w:r w:rsidRPr="00141C94">
        <w:rPr>
          <w:color w:val="FF0000"/>
          <w:sz w:val="22"/>
          <w:szCs w:val="22"/>
          <w:lang w:val="en-US" w:eastAsia="ko-KR"/>
        </w:rPr>
        <w:t>8Y, 14N, 1</w:t>
      </w:r>
      <w:r w:rsidR="00141C94" w:rsidRPr="00141C94">
        <w:rPr>
          <w:color w:val="FF0000"/>
          <w:sz w:val="22"/>
          <w:szCs w:val="22"/>
          <w:lang w:val="en-US" w:eastAsia="ko-KR"/>
        </w:rPr>
        <w:t>8</w:t>
      </w:r>
      <w:r w:rsidRPr="00141C94">
        <w:rPr>
          <w:color w:val="FF0000"/>
          <w:sz w:val="22"/>
          <w:szCs w:val="22"/>
          <w:lang w:val="en-US" w:eastAsia="ko-KR"/>
        </w:rPr>
        <w:t>A</w:t>
      </w:r>
    </w:p>
    <w:p w14:paraId="0CBF49B8" w14:textId="77777777" w:rsidR="00141C94" w:rsidRPr="003A7A95" w:rsidRDefault="00141C94" w:rsidP="00141C94">
      <w:pPr>
        <w:pStyle w:val="a8"/>
        <w:numPr>
          <w:ilvl w:val="0"/>
          <w:numId w:val="42"/>
        </w:numPr>
        <w:rPr>
          <w:sz w:val="22"/>
          <w:szCs w:val="22"/>
        </w:rPr>
      </w:pPr>
      <w:hyperlink r:id="rId67" w:history="1">
        <w:r w:rsidRPr="00A43047">
          <w:rPr>
            <w:rStyle w:val="a6"/>
            <w:sz w:val="22"/>
            <w:szCs w:val="22"/>
          </w:rPr>
          <w:t>1944r0</w:t>
        </w:r>
      </w:hyperlink>
      <w:r>
        <w:rPr>
          <w:sz w:val="22"/>
          <w:szCs w:val="22"/>
        </w:rPr>
        <w:t xml:space="preserve"> </w:t>
      </w:r>
      <w:r w:rsidRPr="003A7A95">
        <w:rPr>
          <w:sz w:val="22"/>
          <w:szCs w:val="22"/>
        </w:rPr>
        <w:t>Deferred CR for Clause 35.3.16.6</w:t>
      </w:r>
      <w:r w:rsidRPr="003A7A95">
        <w:rPr>
          <w:sz w:val="22"/>
          <w:szCs w:val="22"/>
        </w:rPr>
        <w:tab/>
      </w:r>
      <w:r>
        <w:rPr>
          <w:sz w:val="22"/>
          <w:szCs w:val="22"/>
        </w:rPr>
        <w:tab/>
      </w:r>
      <w:r w:rsidRPr="003A7A95">
        <w:rPr>
          <w:sz w:val="22"/>
          <w:szCs w:val="22"/>
        </w:rPr>
        <w:t>Dmitry Akhmetov</w:t>
      </w:r>
      <w:r>
        <w:rPr>
          <w:sz w:val="22"/>
          <w:szCs w:val="22"/>
        </w:rPr>
        <w:t xml:space="preserve"> [4C-SP 10’]</w:t>
      </w:r>
    </w:p>
    <w:p w14:paraId="1AF62927" w14:textId="46F38240" w:rsidR="00AF122D" w:rsidRPr="001F3B92" w:rsidRDefault="00141C94" w:rsidP="00AF122D">
      <w:pPr>
        <w:pStyle w:val="a8"/>
        <w:rPr>
          <w:sz w:val="22"/>
          <w:szCs w:val="22"/>
        </w:rPr>
      </w:pPr>
      <w:r>
        <w:rPr>
          <w:sz w:val="22"/>
          <w:szCs w:val="22"/>
        </w:rPr>
        <w:t>Not finished</w:t>
      </w:r>
    </w:p>
    <w:p w14:paraId="0CE726CD" w14:textId="77777777" w:rsidR="002745D1" w:rsidRPr="00973112" w:rsidRDefault="002745D1" w:rsidP="002745D1">
      <w:pPr>
        <w:rPr>
          <w:lang w:val="sv-SE" w:eastAsia="ko-KR"/>
        </w:rPr>
      </w:pPr>
    </w:p>
    <w:p w14:paraId="1AC84F3B" w14:textId="77777777" w:rsidR="002745D1" w:rsidRDefault="002745D1" w:rsidP="002745D1">
      <w:pPr>
        <w:rPr>
          <w:lang w:val="sv-SE" w:eastAsia="ko-KR"/>
        </w:rPr>
      </w:pPr>
      <w:r>
        <w:rPr>
          <w:rFonts w:hint="eastAsia"/>
          <w:lang w:val="sv-SE" w:eastAsia="ko-KR"/>
        </w:rPr>
        <w:t>R</w:t>
      </w:r>
      <w:r>
        <w:rPr>
          <w:lang w:val="sv-SE" w:eastAsia="ko-KR"/>
        </w:rPr>
        <w:t>ecess at 15:30 PT</w:t>
      </w:r>
    </w:p>
    <w:p w14:paraId="11944C39" w14:textId="77777777" w:rsidR="002745D1" w:rsidRDefault="002745D1" w:rsidP="002745D1">
      <w:pPr>
        <w:rPr>
          <w:lang w:val="sv-SE" w:eastAsia="ko-KR"/>
        </w:rPr>
      </w:pPr>
      <w:r>
        <w:rPr>
          <w:lang w:val="sv-SE" w:eastAsia="ko-KR"/>
        </w:rPr>
        <w:br w:type="page"/>
      </w:r>
    </w:p>
    <w:p w14:paraId="013CEC9F" w14:textId="77777777" w:rsidR="002745D1" w:rsidRPr="001A0D3B" w:rsidRDefault="002745D1" w:rsidP="002745D1">
      <w:pPr>
        <w:pStyle w:val="3"/>
        <w:rPr>
          <w:rFonts w:ascii="Times New Roman" w:hAnsi="Times New Roman"/>
          <w:b w:val="0"/>
          <w:szCs w:val="24"/>
          <w:u w:val="single"/>
        </w:rPr>
      </w:pPr>
      <w:r>
        <w:rPr>
          <w:rFonts w:ascii="Times New Roman" w:hAnsi="Times New Roman"/>
          <w:szCs w:val="24"/>
          <w:u w:val="single"/>
        </w:rPr>
        <w:lastRenderedPageBreak/>
        <w:t>PM2 January 11</w:t>
      </w:r>
      <w:r w:rsidRPr="001A0D3B">
        <w:rPr>
          <w:rFonts w:ascii="Times New Roman" w:hAnsi="Times New Roman"/>
          <w:szCs w:val="24"/>
          <w:u w:val="single"/>
        </w:rPr>
        <w:t xml:space="preserve"> 202</w:t>
      </w:r>
      <w:r>
        <w:rPr>
          <w:rFonts w:ascii="Times New Roman" w:hAnsi="Times New Roman"/>
          <w:szCs w:val="24"/>
          <w:u w:val="single"/>
        </w:rPr>
        <w:t>3</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meeting</w:t>
      </w:r>
      <w:r w:rsidRPr="001A0D3B">
        <w:rPr>
          <w:rFonts w:ascii="Times New Roman" w:hAnsi="Times New Roman"/>
          <w:szCs w:val="24"/>
          <w:u w:val="single"/>
        </w:rPr>
        <w:t>)</w:t>
      </w:r>
    </w:p>
    <w:p w14:paraId="194E2EEF" w14:textId="77777777" w:rsidR="002745D1" w:rsidRPr="00415993" w:rsidRDefault="002745D1" w:rsidP="002745D1">
      <w:pPr>
        <w:rPr>
          <w:rFonts w:ascii="Times New Roman" w:hAnsi="Times New Roman" w:cs="Times New Roman"/>
          <w:sz w:val="24"/>
          <w:szCs w:val="24"/>
          <w:lang w:val="en-GB"/>
        </w:rPr>
      </w:pPr>
    </w:p>
    <w:p w14:paraId="676B4FE1"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AE453E7"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47388F4" w14:textId="77777777" w:rsidR="002745D1" w:rsidRPr="001A0D3B" w:rsidRDefault="002745D1" w:rsidP="002745D1">
      <w:pPr>
        <w:rPr>
          <w:rFonts w:ascii="Times New Roman" w:hAnsi="Times New Roman" w:cs="Times New Roman"/>
          <w:sz w:val="24"/>
          <w:szCs w:val="24"/>
        </w:rPr>
      </w:pPr>
    </w:p>
    <w:p w14:paraId="1F59CFC9" w14:textId="77777777" w:rsidR="002745D1" w:rsidRPr="001A0D3B" w:rsidRDefault="002745D1" w:rsidP="002745D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Diego</w:t>
      </w:r>
      <w:r w:rsidRPr="001A0D3B">
        <w:rPr>
          <w:rFonts w:ascii="Times New Roman" w:hAnsi="Times New Roman" w:cs="Times New Roman"/>
          <w:sz w:val="24"/>
          <w:szCs w:val="24"/>
        </w:rPr>
        <w:t>.</w:t>
      </w:r>
    </w:p>
    <w:p w14:paraId="53850F03" w14:textId="77777777" w:rsidR="002745D1" w:rsidRPr="00415993" w:rsidRDefault="002745D1" w:rsidP="002745D1">
      <w:pPr>
        <w:rPr>
          <w:rFonts w:ascii="Times New Roman" w:hAnsi="Times New Roman" w:cs="Times New Roman"/>
          <w:b/>
          <w:sz w:val="24"/>
          <w:szCs w:val="24"/>
          <w:u w:val="single"/>
        </w:rPr>
      </w:pPr>
    </w:p>
    <w:p w14:paraId="329DBA63" w14:textId="77777777" w:rsidR="002745D1" w:rsidRPr="001A0D3B" w:rsidRDefault="002745D1" w:rsidP="002745D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80428B3" w14:textId="77777777" w:rsidR="002745D1" w:rsidRPr="001A0D3B" w:rsidRDefault="002745D1" w:rsidP="00973112">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029A58D6" w14:textId="77777777" w:rsidR="002745D1" w:rsidRPr="001A0D3B" w:rsidRDefault="002745D1" w:rsidP="00973112">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64EBC3E" w14:textId="77777777" w:rsidR="002745D1" w:rsidRPr="001A0D3B" w:rsidRDefault="002745D1" w:rsidP="00973112">
      <w:pPr>
        <w:numPr>
          <w:ilvl w:val="1"/>
          <w:numId w:val="4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59880B3" w14:textId="77777777" w:rsidR="002745D1" w:rsidRPr="001A0D3B" w:rsidRDefault="002745D1" w:rsidP="00973112">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68E2C45" w14:textId="77777777" w:rsidR="002745D1" w:rsidRPr="001A0D3B" w:rsidRDefault="002745D1" w:rsidP="00973112">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745135C" w14:textId="77777777" w:rsidR="002745D1" w:rsidRPr="001A0D3B" w:rsidRDefault="002745D1" w:rsidP="002745D1">
      <w:pPr>
        <w:pStyle w:val="a8"/>
        <w:numPr>
          <w:ilvl w:val="1"/>
          <w:numId w:val="2"/>
        </w:numPr>
        <w:rPr>
          <w:lang w:val="en-US"/>
        </w:rPr>
      </w:pPr>
      <w:r w:rsidRPr="001A0D3B">
        <w:rPr>
          <w:lang w:val="en-US"/>
        </w:rPr>
        <w:t xml:space="preserve">Please record your attendance during the conference call by using the IMAT system: </w:t>
      </w:r>
    </w:p>
    <w:p w14:paraId="50045E0D" w14:textId="77777777" w:rsidR="002745D1" w:rsidRPr="001A0D3B" w:rsidRDefault="002745D1" w:rsidP="002745D1">
      <w:pPr>
        <w:pStyle w:val="a8"/>
        <w:numPr>
          <w:ilvl w:val="2"/>
          <w:numId w:val="2"/>
        </w:numPr>
        <w:rPr>
          <w:lang w:val="en-US"/>
        </w:rPr>
      </w:pPr>
      <w:r w:rsidRPr="001A0D3B">
        <w:rPr>
          <w:lang w:val="en-US"/>
        </w:rPr>
        <w:t xml:space="preserve">1) login to </w:t>
      </w:r>
      <w:hyperlink r:id="rId6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2990A50" w14:textId="77777777" w:rsidR="002745D1" w:rsidRPr="001A0D3B" w:rsidRDefault="002745D1" w:rsidP="002745D1">
      <w:pPr>
        <w:pStyle w:val="a8"/>
        <w:numPr>
          <w:ilvl w:val="1"/>
          <w:numId w:val="2"/>
        </w:numPr>
        <w:rPr>
          <w:lang w:val="en-US"/>
        </w:rPr>
      </w:pPr>
      <w:r w:rsidRPr="001A0D3B">
        <w:t xml:space="preserve">If you are unable to record the attendance via </w:t>
      </w:r>
      <w:hyperlink r:id="rId69" w:history="1">
        <w:r w:rsidRPr="001A0D3B">
          <w:rPr>
            <w:rStyle w:val="a6"/>
          </w:rPr>
          <w:t>IMAT</w:t>
        </w:r>
      </w:hyperlink>
      <w:r w:rsidRPr="001A0D3B">
        <w:t xml:space="preserve"> then please send an e-mail to Liwen Chu (</w:t>
      </w:r>
      <w:hyperlink r:id="rId70" w:history="1">
        <w:r w:rsidRPr="001A0D3B">
          <w:rPr>
            <w:rStyle w:val="a6"/>
          </w:rPr>
          <w:t>liwen.chu@nxp.com</w:t>
        </w:r>
      </w:hyperlink>
      <w:r w:rsidRPr="001A0D3B">
        <w:t>) and Jeongki Kim (</w:t>
      </w:r>
      <w:hyperlink r:id="rId71" w:history="1">
        <w:r w:rsidRPr="001A0D3B">
          <w:rPr>
            <w:rStyle w:val="a6"/>
            <w:bCs/>
          </w:rPr>
          <w:t>jeongki.kim.ieee@gmail.com</w:t>
        </w:r>
      </w:hyperlink>
      <w:r w:rsidRPr="001A0D3B">
        <w:rPr>
          <w:bCs/>
          <w:u w:val="single"/>
        </w:rPr>
        <w:t>)</w:t>
      </w:r>
    </w:p>
    <w:p w14:paraId="542D86FD" w14:textId="35B3BAE2" w:rsidR="002745D1" w:rsidRPr="001A0D3B" w:rsidRDefault="002745D1" w:rsidP="00973112">
      <w:pPr>
        <w:numPr>
          <w:ilvl w:val="0"/>
          <w:numId w:val="4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0019r</w:t>
      </w:r>
      <w:r w:rsidR="00973112">
        <w:rPr>
          <w:rFonts w:ascii="Times New Roman" w:hAnsi="Times New Roman" w:cs="Times New Roman"/>
          <w:sz w:val="24"/>
          <w:szCs w:val="24"/>
        </w:rPr>
        <w:t>5</w:t>
      </w:r>
      <w:r w:rsidRPr="001A0D3B">
        <w:rPr>
          <w:rFonts w:ascii="Times New Roman" w:hAnsi="Times New Roman" w:cs="Times New Roman"/>
          <w:sz w:val="24"/>
          <w:szCs w:val="24"/>
        </w:rPr>
        <w:t>. The agenda was approved.</w:t>
      </w:r>
    </w:p>
    <w:p w14:paraId="71A06F46" w14:textId="77777777" w:rsidR="002745D1" w:rsidRPr="001A0D3B" w:rsidRDefault="002745D1" w:rsidP="002745D1">
      <w:pPr>
        <w:ind w:left="1440"/>
        <w:rPr>
          <w:sz w:val="24"/>
          <w:szCs w:val="24"/>
          <w:lang w:eastAsia="ko-KR"/>
        </w:rPr>
      </w:pPr>
    </w:p>
    <w:p w14:paraId="32D9C8B1" w14:textId="77777777" w:rsidR="002745D1" w:rsidRPr="001A0D3B" w:rsidRDefault="002745D1" w:rsidP="002745D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7F4F64E" w14:textId="77777777" w:rsidR="002745D1" w:rsidRDefault="002745D1" w:rsidP="002745D1">
      <w:pPr>
        <w:pStyle w:val="a8"/>
        <w:rPr>
          <w:sz w:val="20"/>
          <w:szCs w:val="20"/>
        </w:rPr>
      </w:pPr>
    </w:p>
    <w:bookmarkStart w:id="0" w:name="_Hlk124491273"/>
    <w:p w14:paraId="303D9DB2" w14:textId="0F737134" w:rsidR="00C076A8" w:rsidRDefault="00C076A8" w:rsidP="00C076A8">
      <w:pPr>
        <w:pStyle w:val="a8"/>
        <w:numPr>
          <w:ilvl w:val="0"/>
          <w:numId w:val="44"/>
        </w:numPr>
        <w:rPr>
          <w:sz w:val="22"/>
          <w:szCs w:val="22"/>
        </w:rPr>
      </w:pPr>
      <w:r>
        <w:fldChar w:fldCharType="begin"/>
      </w:r>
      <w:r>
        <w:instrText>HYPERLINK "https://mentor.ieee.org/802.11/dcn/22/11-22-1944-00-00be-deferred-cr-for-clause-35-3-16-6.docx"</w:instrText>
      </w:r>
      <w:r>
        <w:fldChar w:fldCharType="separate"/>
      </w:r>
      <w:r w:rsidRPr="00A43047">
        <w:rPr>
          <w:rStyle w:val="a6"/>
          <w:sz w:val="22"/>
          <w:szCs w:val="22"/>
        </w:rPr>
        <w:t>1944r0</w:t>
      </w:r>
      <w:r>
        <w:rPr>
          <w:rStyle w:val="a6"/>
          <w:sz w:val="22"/>
          <w:szCs w:val="22"/>
        </w:rPr>
        <w:fldChar w:fldCharType="end"/>
      </w:r>
      <w:r>
        <w:rPr>
          <w:sz w:val="22"/>
          <w:szCs w:val="22"/>
        </w:rPr>
        <w:t xml:space="preserve"> </w:t>
      </w:r>
      <w:r w:rsidRPr="003A7A95">
        <w:rPr>
          <w:sz w:val="22"/>
          <w:szCs w:val="22"/>
        </w:rPr>
        <w:t>Deferred CR for Clause 35.3.16.6</w:t>
      </w:r>
      <w:r w:rsidRPr="003A7A95">
        <w:rPr>
          <w:sz w:val="22"/>
          <w:szCs w:val="22"/>
        </w:rPr>
        <w:tab/>
      </w:r>
      <w:r>
        <w:rPr>
          <w:sz w:val="22"/>
          <w:szCs w:val="22"/>
        </w:rPr>
        <w:tab/>
      </w:r>
      <w:r w:rsidRPr="003A7A95">
        <w:rPr>
          <w:sz w:val="22"/>
          <w:szCs w:val="22"/>
        </w:rPr>
        <w:t>Dmitry Akhmetov</w:t>
      </w:r>
      <w:r>
        <w:rPr>
          <w:sz w:val="22"/>
          <w:szCs w:val="22"/>
        </w:rPr>
        <w:t xml:space="preserve"> [4C-SP 10’]</w:t>
      </w:r>
    </w:p>
    <w:p w14:paraId="5ACA8166" w14:textId="45191788" w:rsidR="009206C6" w:rsidRDefault="009206C6" w:rsidP="009206C6">
      <w:pPr>
        <w:pStyle w:val="a8"/>
        <w:rPr>
          <w:sz w:val="22"/>
          <w:szCs w:val="22"/>
          <w:lang w:eastAsia="ko-KR"/>
        </w:rPr>
      </w:pPr>
      <w:r>
        <w:rPr>
          <w:rFonts w:hint="eastAsia"/>
          <w:sz w:val="22"/>
          <w:szCs w:val="22"/>
          <w:lang w:eastAsia="ko-KR"/>
        </w:rPr>
        <w:t>C</w:t>
      </w:r>
      <w:r>
        <w:rPr>
          <w:sz w:val="22"/>
          <w:szCs w:val="22"/>
          <w:lang w:eastAsia="ko-KR"/>
        </w:rPr>
        <w:t>: 12426 resolution text, which part do you want to change? There is no editor instruction.</w:t>
      </w:r>
    </w:p>
    <w:p w14:paraId="6EA8A2C1" w14:textId="727F5175" w:rsidR="009206C6" w:rsidRDefault="009206C6" w:rsidP="009206C6">
      <w:pPr>
        <w:pStyle w:val="a8"/>
        <w:rPr>
          <w:sz w:val="22"/>
          <w:szCs w:val="22"/>
          <w:lang w:eastAsia="ko-KR"/>
        </w:rPr>
      </w:pPr>
      <w:r>
        <w:rPr>
          <w:rFonts w:hint="eastAsia"/>
          <w:sz w:val="22"/>
          <w:szCs w:val="22"/>
          <w:lang w:eastAsia="ko-KR"/>
        </w:rPr>
        <w:t>C</w:t>
      </w:r>
      <w:r>
        <w:rPr>
          <w:sz w:val="22"/>
          <w:szCs w:val="22"/>
          <w:lang w:eastAsia="ko-KR"/>
        </w:rPr>
        <w:t xml:space="preserve">: text is hard to read. </w:t>
      </w:r>
    </w:p>
    <w:p w14:paraId="1964D890" w14:textId="3A6FDA69" w:rsidR="009206C6" w:rsidRDefault="009206C6" w:rsidP="009206C6">
      <w:pPr>
        <w:pStyle w:val="a8"/>
        <w:rPr>
          <w:sz w:val="22"/>
          <w:szCs w:val="22"/>
          <w:lang w:eastAsia="ko-KR"/>
        </w:rPr>
      </w:pPr>
      <w:r>
        <w:rPr>
          <w:rFonts w:hint="eastAsia"/>
          <w:sz w:val="22"/>
          <w:szCs w:val="22"/>
          <w:lang w:eastAsia="ko-KR"/>
        </w:rPr>
        <w:t>C</w:t>
      </w:r>
      <w:r>
        <w:rPr>
          <w:sz w:val="22"/>
          <w:szCs w:val="22"/>
          <w:lang w:eastAsia="ko-KR"/>
        </w:rPr>
        <w:t>: add the full link 11-22/xxxxr1</w:t>
      </w:r>
      <w:r w:rsidR="00C27EB5">
        <w:rPr>
          <w:sz w:val="22"/>
          <w:szCs w:val="22"/>
          <w:lang w:eastAsia="ko-KR"/>
        </w:rPr>
        <w:t xml:space="preserve"> of the document number in resolution</w:t>
      </w:r>
      <w:r>
        <w:rPr>
          <w:sz w:val="22"/>
          <w:szCs w:val="22"/>
          <w:lang w:eastAsia="ko-KR"/>
        </w:rPr>
        <w:t xml:space="preserve"> instead of the last four digits.</w:t>
      </w:r>
    </w:p>
    <w:p w14:paraId="75275A58" w14:textId="3589C09D" w:rsidR="009206C6" w:rsidRDefault="009206C6" w:rsidP="009206C6">
      <w:pPr>
        <w:pStyle w:val="a8"/>
        <w:rPr>
          <w:sz w:val="22"/>
          <w:szCs w:val="22"/>
          <w:lang w:eastAsia="ko-KR"/>
        </w:rPr>
      </w:pPr>
      <w:r>
        <w:rPr>
          <w:rFonts w:hint="eastAsia"/>
          <w:sz w:val="22"/>
          <w:szCs w:val="22"/>
          <w:lang w:eastAsia="ko-KR"/>
        </w:rPr>
        <w:t>C</w:t>
      </w:r>
      <w:r>
        <w:rPr>
          <w:sz w:val="22"/>
          <w:szCs w:val="22"/>
          <w:lang w:eastAsia="ko-KR"/>
        </w:rPr>
        <w:t xml:space="preserve">: 13956, I don’t think the change is necessary. Highlighted yellow text. </w:t>
      </w:r>
    </w:p>
    <w:p w14:paraId="00AF1A96" w14:textId="1EE62C27" w:rsidR="00C27EB5" w:rsidRDefault="00C27EB5" w:rsidP="009206C6">
      <w:pPr>
        <w:pStyle w:val="a8"/>
        <w:rPr>
          <w:sz w:val="22"/>
          <w:szCs w:val="22"/>
          <w:lang w:eastAsia="ko-KR"/>
        </w:rPr>
      </w:pPr>
      <w:r>
        <w:rPr>
          <w:rFonts w:hint="eastAsia"/>
          <w:sz w:val="22"/>
          <w:szCs w:val="22"/>
          <w:lang w:eastAsia="ko-KR"/>
        </w:rPr>
        <w:t>C</w:t>
      </w:r>
      <w:r>
        <w:rPr>
          <w:sz w:val="22"/>
          <w:szCs w:val="22"/>
          <w:lang w:eastAsia="ko-KR"/>
        </w:rPr>
        <w:t>: If the link 1 and link 3 are STR, they has separate backoff. If we allow this rule, we also need to change end time alignment.</w:t>
      </w:r>
    </w:p>
    <w:p w14:paraId="3C26C2F9" w14:textId="77777777" w:rsidR="00C27EB5" w:rsidRDefault="00C27EB5" w:rsidP="00C27EB5">
      <w:pPr>
        <w:pStyle w:val="a8"/>
        <w:rPr>
          <w:lang w:val="en-US" w:eastAsia="ko-KR"/>
        </w:rPr>
      </w:pPr>
    </w:p>
    <w:p w14:paraId="26D7954B" w14:textId="7CEA1B50" w:rsidR="00C27EB5" w:rsidRDefault="00C27EB5" w:rsidP="00C27EB5">
      <w:pPr>
        <w:pStyle w:val="a8"/>
        <w:rPr>
          <w:lang w:val="en-US" w:eastAsia="ko-KR"/>
        </w:rPr>
      </w:pPr>
      <w:r>
        <w:rPr>
          <w:rFonts w:hint="eastAsia"/>
          <w:lang w:val="en-US" w:eastAsia="ko-KR"/>
        </w:rPr>
        <w:t>S</w:t>
      </w:r>
      <w:r>
        <w:rPr>
          <w:lang w:val="en-US" w:eastAsia="ko-KR"/>
        </w:rPr>
        <w:t>P: Do you support to accept the resolution in 11-22/194</w:t>
      </w:r>
      <w:r>
        <w:rPr>
          <w:lang w:val="en-US" w:eastAsia="ko-KR"/>
        </w:rPr>
        <w:t>4</w:t>
      </w:r>
      <w:r>
        <w:rPr>
          <w:lang w:val="en-US" w:eastAsia="ko-KR"/>
        </w:rPr>
        <w:t>r</w:t>
      </w:r>
      <w:r>
        <w:rPr>
          <w:lang w:val="en-US" w:eastAsia="ko-KR"/>
        </w:rPr>
        <w:t>1</w:t>
      </w:r>
      <w:r>
        <w:rPr>
          <w:lang w:val="en-US" w:eastAsia="ko-KR"/>
        </w:rPr>
        <w:t xml:space="preserve"> for the following CIDs?</w:t>
      </w:r>
    </w:p>
    <w:p w14:paraId="7F388731" w14:textId="6A4185CD" w:rsidR="00C27EB5" w:rsidRPr="00C27EB5" w:rsidRDefault="00C27EB5" w:rsidP="009206C6">
      <w:pPr>
        <w:pStyle w:val="a8"/>
        <w:rPr>
          <w:sz w:val="22"/>
          <w:szCs w:val="22"/>
          <w:lang w:val="en-US" w:eastAsia="ko-KR"/>
        </w:rPr>
      </w:pPr>
      <w:r w:rsidRPr="00C27EB5">
        <w:rPr>
          <w:sz w:val="22"/>
          <w:szCs w:val="22"/>
          <w:lang w:val="en-US" w:eastAsia="ko-KR"/>
        </w:rPr>
        <w:t>12426, 10716, 12441</w:t>
      </w:r>
    </w:p>
    <w:p w14:paraId="53696331" w14:textId="0B4D9FBA" w:rsidR="00C27EB5" w:rsidRPr="00C27EB5" w:rsidRDefault="00C27EB5" w:rsidP="009206C6">
      <w:pPr>
        <w:pStyle w:val="a8"/>
        <w:rPr>
          <w:color w:val="00B050"/>
          <w:sz w:val="22"/>
          <w:szCs w:val="22"/>
          <w:lang w:eastAsia="ko-KR"/>
        </w:rPr>
      </w:pPr>
      <w:r w:rsidRPr="00C27EB5">
        <w:rPr>
          <w:rFonts w:hint="eastAsia"/>
          <w:color w:val="00B050"/>
          <w:sz w:val="22"/>
          <w:szCs w:val="22"/>
          <w:lang w:eastAsia="ko-KR"/>
        </w:rPr>
        <w:t>N</w:t>
      </w:r>
      <w:r w:rsidRPr="00C27EB5">
        <w:rPr>
          <w:color w:val="00B050"/>
          <w:sz w:val="22"/>
          <w:szCs w:val="22"/>
          <w:lang w:eastAsia="ko-KR"/>
        </w:rPr>
        <w:t>o objection</w:t>
      </w:r>
    </w:p>
    <w:p w14:paraId="3BF56B40" w14:textId="77777777" w:rsidR="00C27EB5" w:rsidRDefault="00C27EB5" w:rsidP="009206C6">
      <w:pPr>
        <w:pStyle w:val="a8"/>
        <w:rPr>
          <w:sz w:val="22"/>
          <w:szCs w:val="22"/>
          <w:lang w:eastAsia="ko-KR"/>
        </w:rPr>
      </w:pPr>
    </w:p>
    <w:p w14:paraId="23E20A19" w14:textId="77777777" w:rsidR="00C27EB5" w:rsidRDefault="00C27EB5" w:rsidP="00C27EB5">
      <w:pPr>
        <w:pStyle w:val="a8"/>
        <w:rPr>
          <w:lang w:val="en-US" w:eastAsia="ko-KR"/>
        </w:rPr>
      </w:pPr>
      <w:r>
        <w:rPr>
          <w:rFonts w:hint="eastAsia"/>
          <w:lang w:val="en-US" w:eastAsia="ko-KR"/>
        </w:rPr>
        <w:t>S</w:t>
      </w:r>
      <w:r>
        <w:rPr>
          <w:lang w:val="en-US" w:eastAsia="ko-KR"/>
        </w:rPr>
        <w:t>P: Do you support to accept the resolution in 11-22/1944r1 for the following CIDs?</w:t>
      </w:r>
    </w:p>
    <w:p w14:paraId="31AA3860" w14:textId="6EB6FBE3" w:rsidR="00C27EB5" w:rsidRPr="00C27EB5" w:rsidRDefault="00C27EB5" w:rsidP="00C27EB5">
      <w:pPr>
        <w:pStyle w:val="a8"/>
        <w:rPr>
          <w:sz w:val="22"/>
          <w:szCs w:val="22"/>
          <w:lang w:val="en-US" w:eastAsia="ko-KR"/>
        </w:rPr>
      </w:pPr>
      <w:r w:rsidRPr="00C27EB5">
        <w:rPr>
          <w:sz w:val="22"/>
          <w:szCs w:val="22"/>
          <w:lang w:val="en-US" w:eastAsia="ko-KR"/>
        </w:rPr>
        <w:t>12409</w:t>
      </w:r>
    </w:p>
    <w:p w14:paraId="7B615FE4" w14:textId="7D0A6AA3" w:rsidR="00C27EB5" w:rsidRPr="00904FD8" w:rsidRDefault="00904FD8" w:rsidP="009206C6">
      <w:pPr>
        <w:pStyle w:val="a8"/>
        <w:rPr>
          <w:color w:val="FF0000"/>
          <w:sz w:val="22"/>
          <w:szCs w:val="22"/>
          <w:lang w:eastAsia="ko-KR"/>
        </w:rPr>
      </w:pPr>
      <w:r w:rsidRPr="00904FD8">
        <w:rPr>
          <w:rFonts w:hint="eastAsia"/>
          <w:color w:val="FF0000"/>
          <w:sz w:val="22"/>
          <w:szCs w:val="22"/>
          <w:lang w:eastAsia="ko-KR"/>
        </w:rPr>
        <w:t>7</w:t>
      </w:r>
      <w:r w:rsidRPr="00904FD8">
        <w:rPr>
          <w:color w:val="FF0000"/>
          <w:sz w:val="22"/>
          <w:szCs w:val="22"/>
          <w:lang w:eastAsia="ko-KR"/>
        </w:rPr>
        <w:t>Y, 26N, 19A</w:t>
      </w:r>
    </w:p>
    <w:p w14:paraId="1BFBBF2E" w14:textId="77777777" w:rsidR="00C27EB5" w:rsidRDefault="00C27EB5" w:rsidP="009206C6">
      <w:pPr>
        <w:pStyle w:val="a8"/>
        <w:rPr>
          <w:rFonts w:hint="eastAsia"/>
          <w:sz w:val="22"/>
          <w:szCs w:val="22"/>
          <w:lang w:eastAsia="ko-KR"/>
        </w:rPr>
      </w:pPr>
    </w:p>
    <w:p w14:paraId="4597E2EC" w14:textId="77777777" w:rsidR="00C27EB5" w:rsidRDefault="00C27EB5" w:rsidP="00C27EB5">
      <w:pPr>
        <w:pStyle w:val="a8"/>
        <w:rPr>
          <w:lang w:val="en-US" w:eastAsia="ko-KR"/>
        </w:rPr>
      </w:pPr>
      <w:r>
        <w:rPr>
          <w:rFonts w:hint="eastAsia"/>
          <w:lang w:val="en-US" w:eastAsia="ko-KR"/>
        </w:rPr>
        <w:t>S</w:t>
      </w:r>
      <w:r>
        <w:rPr>
          <w:lang w:val="en-US" w:eastAsia="ko-KR"/>
        </w:rPr>
        <w:t>P: Do you support to accept the resolution in 11-22/1944r1 for the following CIDs?</w:t>
      </w:r>
    </w:p>
    <w:p w14:paraId="18CDB64E" w14:textId="051406CC" w:rsidR="00C27EB5" w:rsidRPr="00C27EB5" w:rsidRDefault="00C27EB5" w:rsidP="009206C6">
      <w:pPr>
        <w:pStyle w:val="a8"/>
        <w:rPr>
          <w:rFonts w:hint="eastAsia"/>
          <w:sz w:val="22"/>
          <w:szCs w:val="22"/>
          <w:lang w:val="en-US" w:eastAsia="ko-KR"/>
        </w:rPr>
      </w:pPr>
      <w:r w:rsidRPr="00C27EB5">
        <w:rPr>
          <w:sz w:val="22"/>
          <w:szCs w:val="22"/>
          <w:lang w:val="en-US" w:eastAsia="ko-KR"/>
        </w:rPr>
        <w:t>13956</w:t>
      </w:r>
    </w:p>
    <w:p w14:paraId="44D494D8" w14:textId="79FB5484" w:rsidR="00C076A8" w:rsidRDefault="00904FD8" w:rsidP="00C076A8">
      <w:pPr>
        <w:pStyle w:val="a8"/>
        <w:rPr>
          <w:rFonts w:hint="eastAsia"/>
          <w:sz w:val="22"/>
          <w:szCs w:val="22"/>
          <w:lang w:eastAsia="ko-KR"/>
        </w:rPr>
      </w:pPr>
      <w:r w:rsidRPr="00904FD8">
        <w:rPr>
          <w:rFonts w:hint="eastAsia"/>
          <w:color w:val="FF0000"/>
          <w:sz w:val="22"/>
          <w:szCs w:val="22"/>
          <w:lang w:eastAsia="ko-KR"/>
        </w:rPr>
        <w:t>7</w:t>
      </w:r>
      <w:r w:rsidRPr="00904FD8">
        <w:rPr>
          <w:color w:val="FF0000"/>
          <w:sz w:val="22"/>
          <w:szCs w:val="22"/>
          <w:lang w:eastAsia="ko-KR"/>
        </w:rPr>
        <w:t>Y, 28N, 18A</w:t>
      </w:r>
    </w:p>
    <w:p w14:paraId="7F386DD6" w14:textId="77777777" w:rsidR="00904FD8" w:rsidRPr="003A7A95" w:rsidRDefault="00904FD8" w:rsidP="00C076A8">
      <w:pPr>
        <w:pStyle w:val="a8"/>
        <w:rPr>
          <w:sz w:val="22"/>
          <w:szCs w:val="22"/>
        </w:rPr>
      </w:pPr>
    </w:p>
    <w:bookmarkEnd w:id="0"/>
    <w:p w14:paraId="5BD0A70F" w14:textId="7D49577A" w:rsidR="00C076A8" w:rsidRDefault="00C076A8" w:rsidP="00C076A8">
      <w:pPr>
        <w:pStyle w:val="a8"/>
        <w:numPr>
          <w:ilvl w:val="0"/>
          <w:numId w:val="44"/>
        </w:numPr>
        <w:rPr>
          <w:sz w:val="22"/>
          <w:szCs w:val="22"/>
        </w:rPr>
      </w:pPr>
      <w:r>
        <w:fldChar w:fldCharType="begin"/>
      </w:r>
      <w:r>
        <w:instrText>HYPERLINK "https://mentor.ieee.org/802.11/dcn/22/11-22-1661-04-00be-lb266-cr-for-35-17-3-part-4-rtwt.docx"</w:instrText>
      </w:r>
      <w:r>
        <w:fldChar w:fldCharType="separate"/>
      </w:r>
      <w:r w:rsidRPr="008C2A96">
        <w:rPr>
          <w:rStyle w:val="a6"/>
          <w:sz w:val="22"/>
          <w:szCs w:val="22"/>
        </w:rPr>
        <w:t>1661r4</w:t>
      </w:r>
      <w:r>
        <w:rPr>
          <w:rStyle w:val="a6"/>
          <w:sz w:val="22"/>
          <w:szCs w:val="22"/>
        </w:rPr>
        <w:fldChar w:fldCharType="end"/>
      </w:r>
      <w:r>
        <w:rPr>
          <w:sz w:val="22"/>
          <w:szCs w:val="22"/>
        </w:rPr>
        <w:t xml:space="preserve"> </w:t>
      </w:r>
      <w:r w:rsidRPr="006C54E5">
        <w:rPr>
          <w:sz w:val="22"/>
          <w:szCs w:val="22"/>
        </w:rPr>
        <w:t>CR for 35-17-3 part 4-rTWT</w:t>
      </w:r>
      <w:r w:rsidRPr="006C54E5">
        <w:rPr>
          <w:sz w:val="22"/>
          <w:szCs w:val="22"/>
        </w:rPr>
        <w:tab/>
      </w:r>
      <w:r>
        <w:rPr>
          <w:sz w:val="22"/>
          <w:szCs w:val="22"/>
        </w:rPr>
        <w:tab/>
      </w:r>
      <w:r>
        <w:rPr>
          <w:sz w:val="22"/>
          <w:szCs w:val="22"/>
        </w:rPr>
        <w:tab/>
      </w:r>
      <w:r w:rsidRPr="006C54E5">
        <w:rPr>
          <w:sz w:val="22"/>
          <w:szCs w:val="22"/>
        </w:rPr>
        <w:t>Yonggang Fang</w:t>
      </w:r>
      <w:r w:rsidRPr="006C54E5">
        <w:rPr>
          <w:sz w:val="22"/>
          <w:szCs w:val="22"/>
        </w:rPr>
        <w:tab/>
      </w:r>
      <w:r>
        <w:rPr>
          <w:sz w:val="22"/>
          <w:szCs w:val="22"/>
        </w:rPr>
        <w:t xml:space="preserve">    [8C-SP 10’]</w:t>
      </w:r>
    </w:p>
    <w:p w14:paraId="514C4C6C" w14:textId="60DACCB2" w:rsidR="00C076A8" w:rsidRDefault="003B6217" w:rsidP="00C076A8">
      <w:pPr>
        <w:pStyle w:val="a8"/>
        <w:rPr>
          <w:sz w:val="22"/>
          <w:szCs w:val="22"/>
          <w:lang w:eastAsia="ko-KR"/>
        </w:rPr>
      </w:pPr>
      <w:r>
        <w:rPr>
          <w:rFonts w:hint="eastAsia"/>
          <w:sz w:val="22"/>
          <w:szCs w:val="22"/>
          <w:lang w:eastAsia="ko-KR"/>
        </w:rPr>
        <w:lastRenderedPageBreak/>
        <w:t>C</w:t>
      </w:r>
      <w:r>
        <w:rPr>
          <w:sz w:val="22"/>
          <w:szCs w:val="22"/>
          <w:lang w:eastAsia="ko-KR"/>
        </w:rPr>
        <w:t>: don’t need two notes. reject. features are independent.</w:t>
      </w:r>
    </w:p>
    <w:p w14:paraId="69CBF294" w14:textId="77777777" w:rsidR="003B6217" w:rsidRDefault="003B6217" w:rsidP="00C076A8">
      <w:pPr>
        <w:pStyle w:val="a8"/>
        <w:rPr>
          <w:sz w:val="22"/>
          <w:szCs w:val="22"/>
          <w:lang w:eastAsia="ko-KR"/>
        </w:rPr>
      </w:pPr>
      <w:r>
        <w:rPr>
          <w:rFonts w:hint="eastAsia"/>
          <w:sz w:val="22"/>
          <w:szCs w:val="22"/>
          <w:lang w:eastAsia="ko-KR"/>
        </w:rPr>
        <w:t>C</w:t>
      </w:r>
      <w:r>
        <w:rPr>
          <w:sz w:val="22"/>
          <w:szCs w:val="22"/>
          <w:lang w:eastAsia="ko-KR"/>
        </w:rPr>
        <w:t xml:space="preserve">: NOTE 2 is already allowed. </w:t>
      </w:r>
    </w:p>
    <w:p w14:paraId="44EBA893" w14:textId="76E7FAD8" w:rsidR="003B6217" w:rsidRDefault="003B6217" w:rsidP="00C076A8">
      <w:pPr>
        <w:pStyle w:val="a8"/>
        <w:rPr>
          <w:sz w:val="22"/>
          <w:szCs w:val="22"/>
          <w:lang w:eastAsia="ko-KR"/>
        </w:rPr>
      </w:pPr>
      <w:r>
        <w:rPr>
          <w:sz w:val="22"/>
          <w:szCs w:val="22"/>
          <w:lang w:eastAsia="ko-KR"/>
        </w:rPr>
        <w:t xml:space="preserve">A: Offline discussion, EPCS device cannot use EDCA parameters. In the spec, STA should not transmit frames inside and outside </w:t>
      </w:r>
      <w:r w:rsidR="000756AC">
        <w:rPr>
          <w:sz w:val="22"/>
          <w:szCs w:val="22"/>
          <w:lang w:eastAsia="ko-KR"/>
        </w:rPr>
        <w:t xml:space="preserve">of broadcast </w:t>
      </w:r>
      <w:r>
        <w:rPr>
          <w:sz w:val="22"/>
          <w:szCs w:val="22"/>
          <w:lang w:eastAsia="ko-KR"/>
        </w:rPr>
        <w:t>TWT SP.</w:t>
      </w:r>
    </w:p>
    <w:p w14:paraId="793DE0D8" w14:textId="43B33357" w:rsidR="003B6217" w:rsidRDefault="003B6217" w:rsidP="00C076A8">
      <w:pPr>
        <w:pStyle w:val="a8"/>
        <w:rPr>
          <w:sz w:val="22"/>
          <w:szCs w:val="22"/>
          <w:lang w:eastAsia="ko-KR"/>
        </w:rPr>
      </w:pPr>
      <w:r>
        <w:rPr>
          <w:rFonts w:hint="eastAsia"/>
          <w:sz w:val="22"/>
          <w:szCs w:val="22"/>
          <w:lang w:eastAsia="ko-KR"/>
        </w:rPr>
        <w:t>C</w:t>
      </w:r>
      <w:r>
        <w:rPr>
          <w:sz w:val="22"/>
          <w:szCs w:val="22"/>
          <w:lang w:eastAsia="ko-KR"/>
        </w:rPr>
        <w:t>: That’s should operation. If device decides, the STA can transmit.</w:t>
      </w:r>
    </w:p>
    <w:p w14:paraId="4CC57C80" w14:textId="5B8E5253" w:rsidR="003B6217" w:rsidRDefault="003B6217" w:rsidP="00C076A8">
      <w:pPr>
        <w:pStyle w:val="a8"/>
        <w:rPr>
          <w:sz w:val="22"/>
          <w:szCs w:val="22"/>
          <w:lang w:eastAsia="ko-KR"/>
        </w:rPr>
      </w:pPr>
    </w:p>
    <w:p w14:paraId="5B29DEC9" w14:textId="0AFDB218" w:rsidR="000756AC" w:rsidRDefault="000756AC" w:rsidP="000756AC">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661</w:t>
      </w:r>
      <w:r>
        <w:rPr>
          <w:lang w:val="en-US" w:eastAsia="ko-KR"/>
        </w:rPr>
        <w:t>r</w:t>
      </w:r>
      <w:r>
        <w:rPr>
          <w:lang w:val="en-US" w:eastAsia="ko-KR"/>
        </w:rPr>
        <w:t>4</w:t>
      </w:r>
      <w:r>
        <w:rPr>
          <w:lang w:val="en-US" w:eastAsia="ko-KR"/>
        </w:rPr>
        <w:t xml:space="preserve"> for the following CIDs?</w:t>
      </w:r>
    </w:p>
    <w:p w14:paraId="70549DA8" w14:textId="33D573BE" w:rsidR="000756AC" w:rsidRPr="00C27EB5" w:rsidRDefault="000756AC" w:rsidP="000756AC">
      <w:pPr>
        <w:pStyle w:val="a8"/>
        <w:rPr>
          <w:sz w:val="22"/>
          <w:szCs w:val="22"/>
          <w:lang w:val="en-US" w:eastAsia="ko-KR"/>
        </w:rPr>
      </w:pPr>
      <w:r w:rsidRPr="00C27EB5">
        <w:rPr>
          <w:sz w:val="22"/>
          <w:szCs w:val="22"/>
          <w:lang w:val="en-US" w:eastAsia="ko-KR"/>
        </w:rPr>
        <w:t>1</w:t>
      </w:r>
      <w:r>
        <w:rPr>
          <w:sz w:val="22"/>
          <w:szCs w:val="22"/>
          <w:lang w:val="en-US" w:eastAsia="ko-KR"/>
        </w:rPr>
        <w:t>4083</w:t>
      </w:r>
    </w:p>
    <w:p w14:paraId="7DF92C6A" w14:textId="558F72F0" w:rsidR="000756AC" w:rsidRDefault="000756AC" w:rsidP="00C076A8">
      <w:pPr>
        <w:pStyle w:val="a8"/>
        <w:rPr>
          <w:sz w:val="22"/>
          <w:szCs w:val="22"/>
          <w:lang w:eastAsia="ko-KR"/>
        </w:rPr>
      </w:pPr>
      <w:r>
        <w:rPr>
          <w:rFonts w:hint="eastAsia"/>
          <w:sz w:val="22"/>
          <w:szCs w:val="22"/>
          <w:lang w:eastAsia="ko-KR"/>
        </w:rPr>
        <w:t>T</w:t>
      </w:r>
      <w:r>
        <w:rPr>
          <w:sz w:val="22"/>
          <w:szCs w:val="22"/>
          <w:lang w:eastAsia="ko-KR"/>
        </w:rPr>
        <w:t>his SP is deferred.</w:t>
      </w:r>
    </w:p>
    <w:p w14:paraId="70E629AA" w14:textId="77777777" w:rsidR="000756AC" w:rsidRDefault="000756AC" w:rsidP="000756AC">
      <w:pPr>
        <w:pStyle w:val="a8"/>
        <w:rPr>
          <w:lang w:val="en-US" w:eastAsia="ko-KR"/>
        </w:rPr>
      </w:pPr>
    </w:p>
    <w:p w14:paraId="611844FE" w14:textId="7B1BB470" w:rsidR="000756AC" w:rsidRDefault="000756AC" w:rsidP="000756AC">
      <w:pPr>
        <w:pStyle w:val="a8"/>
        <w:rPr>
          <w:lang w:val="en-US" w:eastAsia="ko-KR"/>
        </w:rPr>
      </w:pPr>
      <w:r>
        <w:rPr>
          <w:rFonts w:hint="eastAsia"/>
          <w:lang w:val="en-US" w:eastAsia="ko-KR"/>
        </w:rPr>
        <w:t>S</w:t>
      </w:r>
      <w:r>
        <w:rPr>
          <w:lang w:val="en-US" w:eastAsia="ko-KR"/>
        </w:rPr>
        <w:t>P: Do you support to accept the resolution in 11-22/1661r4 for the following CIDs?</w:t>
      </w:r>
    </w:p>
    <w:p w14:paraId="2004412C" w14:textId="55FA56AA" w:rsidR="000756AC" w:rsidRPr="000756AC" w:rsidRDefault="000756AC" w:rsidP="00C076A8">
      <w:pPr>
        <w:pStyle w:val="a8"/>
        <w:rPr>
          <w:rFonts w:hint="eastAsia"/>
          <w:sz w:val="22"/>
          <w:szCs w:val="22"/>
          <w:lang w:val="en-US" w:eastAsia="ko-KR"/>
        </w:rPr>
      </w:pPr>
      <w:r w:rsidRPr="000756AC">
        <w:rPr>
          <w:sz w:val="22"/>
          <w:szCs w:val="22"/>
          <w:lang w:val="en-US" w:eastAsia="ko-KR"/>
        </w:rPr>
        <w:t>10714, 14082, 14084, 10456, 10464, 11244, 12276, 12394</w:t>
      </w:r>
    </w:p>
    <w:p w14:paraId="749A05E6" w14:textId="4A2A8D89" w:rsidR="003B6217" w:rsidRPr="000756AC" w:rsidRDefault="000756AC" w:rsidP="00C076A8">
      <w:pPr>
        <w:pStyle w:val="a8"/>
        <w:rPr>
          <w:color w:val="FF0000"/>
          <w:sz w:val="22"/>
          <w:szCs w:val="22"/>
          <w:lang w:eastAsia="ko-KR"/>
        </w:rPr>
      </w:pPr>
      <w:r w:rsidRPr="000756AC">
        <w:rPr>
          <w:rFonts w:hint="eastAsia"/>
          <w:color w:val="FF0000"/>
          <w:sz w:val="22"/>
          <w:szCs w:val="22"/>
          <w:lang w:eastAsia="ko-KR"/>
        </w:rPr>
        <w:t>1</w:t>
      </w:r>
      <w:r w:rsidRPr="000756AC">
        <w:rPr>
          <w:color w:val="FF0000"/>
          <w:sz w:val="22"/>
          <w:szCs w:val="22"/>
          <w:lang w:eastAsia="ko-KR"/>
        </w:rPr>
        <w:t>0Y, 27N, 12A</w:t>
      </w:r>
    </w:p>
    <w:p w14:paraId="2810EDDD" w14:textId="2C820763" w:rsidR="000756AC" w:rsidRDefault="000756AC" w:rsidP="00C076A8">
      <w:pPr>
        <w:pStyle w:val="a8"/>
        <w:rPr>
          <w:sz w:val="22"/>
          <w:szCs w:val="22"/>
          <w:lang w:eastAsia="ko-KR"/>
        </w:rPr>
      </w:pPr>
    </w:p>
    <w:p w14:paraId="0EF6C6A9" w14:textId="77777777" w:rsidR="00C076A8" w:rsidRPr="00680D85" w:rsidRDefault="00C076A8" w:rsidP="00C076A8">
      <w:pPr>
        <w:pStyle w:val="a8"/>
        <w:rPr>
          <w:sz w:val="22"/>
          <w:szCs w:val="22"/>
        </w:rPr>
      </w:pPr>
    </w:p>
    <w:p w14:paraId="2BD9B48C" w14:textId="4D037CD4" w:rsidR="00C076A8" w:rsidRDefault="00C076A8" w:rsidP="00C076A8">
      <w:pPr>
        <w:pStyle w:val="a8"/>
        <w:numPr>
          <w:ilvl w:val="0"/>
          <w:numId w:val="44"/>
        </w:numPr>
        <w:rPr>
          <w:sz w:val="22"/>
          <w:szCs w:val="22"/>
        </w:rPr>
      </w:pPr>
      <w:hyperlink r:id="rId72" w:history="1">
        <w:r w:rsidRPr="009518B7">
          <w:rPr>
            <w:rStyle w:val="a6"/>
            <w:sz w:val="22"/>
            <w:szCs w:val="22"/>
          </w:rPr>
          <w:t>1827r5</w:t>
        </w:r>
      </w:hyperlink>
      <w:r w:rsidRPr="009518B7">
        <w:rPr>
          <w:sz w:val="22"/>
          <w:szCs w:val="22"/>
        </w:rPr>
        <w:t xml:space="preserve"> LB266 CR mainly related to 35.9.3 r-twt announcement</w:t>
      </w:r>
      <w:r w:rsidRPr="009518B7">
        <w:rPr>
          <w:sz w:val="22"/>
          <w:szCs w:val="22"/>
        </w:rPr>
        <w:tab/>
        <w:t>Chunyu Hu</w:t>
      </w:r>
      <w:r w:rsidRPr="009518B7">
        <w:rPr>
          <w:sz w:val="22"/>
          <w:szCs w:val="22"/>
        </w:rPr>
        <w:tab/>
        <w:t>[15C]</w:t>
      </w:r>
    </w:p>
    <w:p w14:paraId="19D8A649" w14:textId="316650E0" w:rsidR="00BA1AF8" w:rsidRDefault="00BA1AF8" w:rsidP="00BA1AF8">
      <w:pPr>
        <w:pStyle w:val="a8"/>
        <w:rPr>
          <w:sz w:val="22"/>
          <w:szCs w:val="22"/>
          <w:lang w:eastAsia="ko-KR"/>
        </w:rPr>
      </w:pPr>
      <w:r>
        <w:rPr>
          <w:sz w:val="22"/>
          <w:szCs w:val="22"/>
          <w:lang w:eastAsia="ko-KR"/>
        </w:rPr>
        <w:t xml:space="preserve">C: OBSS anouncement is complex. Whole OBSS issue. </w:t>
      </w:r>
    </w:p>
    <w:p w14:paraId="3D397B70" w14:textId="43C41854" w:rsidR="00BA1AF8" w:rsidRDefault="00BA1AF8" w:rsidP="00BA1AF8">
      <w:pPr>
        <w:pStyle w:val="a8"/>
        <w:rPr>
          <w:sz w:val="22"/>
          <w:szCs w:val="22"/>
          <w:lang w:eastAsia="ko-KR"/>
        </w:rPr>
      </w:pPr>
      <w:r>
        <w:rPr>
          <w:rFonts w:hint="eastAsia"/>
          <w:sz w:val="22"/>
          <w:szCs w:val="22"/>
          <w:lang w:eastAsia="ko-KR"/>
        </w:rPr>
        <w:t>C</w:t>
      </w:r>
      <w:r>
        <w:rPr>
          <w:sz w:val="22"/>
          <w:szCs w:val="22"/>
          <w:lang w:eastAsia="ko-KR"/>
        </w:rPr>
        <w:t>: what about operation of AP receiving neighbor Aps information?</w:t>
      </w:r>
    </w:p>
    <w:p w14:paraId="54E62309" w14:textId="6366A1A9" w:rsidR="00BA1AF8" w:rsidRDefault="00BA1AF8" w:rsidP="00BA1AF8">
      <w:pPr>
        <w:pStyle w:val="a8"/>
        <w:rPr>
          <w:sz w:val="22"/>
          <w:szCs w:val="22"/>
          <w:lang w:eastAsia="ko-KR"/>
        </w:rPr>
      </w:pPr>
      <w:r>
        <w:rPr>
          <w:rFonts w:hint="eastAsia"/>
          <w:sz w:val="22"/>
          <w:szCs w:val="22"/>
          <w:lang w:eastAsia="ko-KR"/>
        </w:rPr>
        <w:t>C</w:t>
      </w:r>
      <w:r>
        <w:rPr>
          <w:sz w:val="22"/>
          <w:szCs w:val="22"/>
          <w:lang w:eastAsia="ko-KR"/>
        </w:rPr>
        <w:t>: What is the behavior of STA with value 3? We can defer to wi-fi 8.</w:t>
      </w:r>
    </w:p>
    <w:p w14:paraId="60699FEB" w14:textId="77777777" w:rsidR="00BA1AF8" w:rsidRDefault="00BA1AF8" w:rsidP="00BA1AF8">
      <w:pPr>
        <w:pStyle w:val="a8"/>
        <w:rPr>
          <w:lang w:val="en-US" w:eastAsia="ko-KR"/>
        </w:rPr>
      </w:pPr>
    </w:p>
    <w:p w14:paraId="07D07E8F" w14:textId="598F101A" w:rsidR="00BA1AF8" w:rsidRDefault="00BA1AF8" w:rsidP="00BA1AF8">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827r5</w:t>
      </w:r>
      <w:r>
        <w:rPr>
          <w:lang w:val="en-US" w:eastAsia="ko-KR"/>
        </w:rPr>
        <w:t xml:space="preserve"> for the following CIDs?</w:t>
      </w:r>
    </w:p>
    <w:p w14:paraId="708F96E4" w14:textId="44F1557C" w:rsidR="00BA1AF8" w:rsidRDefault="00BA1AF8" w:rsidP="00BA1AF8">
      <w:pPr>
        <w:pStyle w:val="a8"/>
        <w:rPr>
          <w:sz w:val="22"/>
          <w:szCs w:val="22"/>
          <w:lang w:val="en-US" w:eastAsia="ko-KR"/>
        </w:rPr>
      </w:pPr>
      <w:r w:rsidRPr="00BA1AF8">
        <w:rPr>
          <w:sz w:val="22"/>
          <w:szCs w:val="22"/>
          <w:lang w:val="en-US" w:eastAsia="ko-KR"/>
        </w:rPr>
        <w:t>10390, 10902, 13026, 13302, 13103, 13027, 13028, 13303, 10066, 13089, 10065, 13088, 12462, 10067, 13090,</w:t>
      </w:r>
    </w:p>
    <w:p w14:paraId="7969592D" w14:textId="27BEC99D" w:rsidR="00BA1AF8" w:rsidRDefault="009F5F3A" w:rsidP="00BA1AF8">
      <w:pPr>
        <w:pStyle w:val="a8"/>
        <w:rPr>
          <w:sz w:val="22"/>
          <w:szCs w:val="22"/>
          <w:lang w:val="en-US" w:eastAsia="ko-KR"/>
        </w:rPr>
      </w:pPr>
      <w:r>
        <w:rPr>
          <w:rFonts w:hint="eastAsia"/>
          <w:sz w:val="22"/>
          <w:szCs w:val="22"/>
          <w:lang w:val="en-US" w:eastAsia="ko-KR"/>
        </w:rPr>
        <w:t>1</w:t>
      </w:r>
      <w:r>
        <w:rPr>
          <w:sz w:val="22"/>
          <w:szCs w:val="22"/>
          <w:lang w:val="en-US" w:eastAsia="ko-KR"/>
        </w:rPr>
        <w:t>5Y, 40N, 13A</w:t>
      </w:r>
    </w:p>
    <w:p w14:paraId="5D496247" w14:textId="77777777" w:rsidR="009F5F3A" w:rsidRDefault="009F5F3A" w:rsidP="00BA1AF8">
      <w:pPr>
        <w:pStyle w:val="a8"/>
        <w:rPr>
          <w:sz w:val="22"/>
          <w:szCs w:val="22"/>
          <w:lang w:val="en-US" w:eastAsia="ko-KR"/>
        </w:rPr>
      </w:pPr>
    </w:p>
    <w:p w14:paraId="50A5A804" w14:textId="77777777" w:rsidR="009F5F3A" w:rsidRPr="00BA1AF8" w:rsidRDefault="009F5F3A" w:rsidP="00BA1AF8">
      <w:pPr>
        <w:pStyle w:val="a8"/>
        <w:rPr>
          <w:rFonts w:hint="eastAsia"/>
          <w:sz w:val="22"/>
          <w:szCs w:val="22"/>
          <w:lang w:val="en-US" w:eastAsia="ko-KR"/>
        </w:rPr>
      </w:pPr>
    </w:p>
    <w:p w14:paraId="440F66E0" w14:textId="44FC3DD9" w:rsidR="009518B7" w:rsidRPr="009F5F3A" w:rsidRDefault="009518B7" w:rsidP="009518B7">
      <w:pPr>
        <w:pStyle w:val="a8"/>
        <w:numPr>
          <w:ilvl w:val="0"/>
          <w:numId w:val="44"/>
        </w:numPr>
        <w:rPr>
          <w:color w:val="FF0000"/>
          <w:sz w:val="22"/>
          <w:szCs w:val="22"/>
        </w:rPr>
      </w:pPr>
      <w:hyperlink r:id="rId73" w:history="1">
        <w:r w:rsidRPr="009518B7">
          <w:rPr>
            <w:rStyle w:val="a6"/>
            <w:color w:val="auto"/>
            <w:sz w:val="22"/>
            <w:szCs w:val="22"/>
          </w:rPr>
          <w:t>1683r3</w:t>
        </w:r>
      </w:hyperlink>
      <w:r w:rsidRPr="009518B7">
        <w:rPr>
          <w:sz w:val="22"/>
          <w:szCs w:val="22"/>
        </w:rPr>
        <w:t xml:space="preserve"> CR for Capability Update Notification</w:t>
      </w:r>
      <w:r w:rsidRPr="009518B7">
        <w:rPr>
          <w:sz w:val="22"/>
          <w:szCs w:val="22"/>
        </w:rPr>
        <w:tab/>
        <w:t xml:space="preserve">      </w:t>
      </w:r>
      <w:r w:rsidRPr="009518B7">
        <w:rPr>
          <w:sz w:val="22"/>
          <w:szCs w:val="22"/>
        </w:rPr>
        <w:tab/>
        <w:t xml:space="preserve">Frank Hsu         </w:t>
      </w:r>
      <w:r w:rsidRPr="009518B7">
        <w:rPr>
          <w:sz w:val="22"/>
          <w:szCs w:val="22"/>
        </w:rPr>
        <w:tab/>
        <w:t>[1C-SP   ]</w:t>
      </w:r>
    </w:p>
    <w:p w14:paraId="465C607E" w14:textId="748BB79D" w:rsidR="009F5F3A" w:rsidRDefault="009F5F3A" w:rsidP="009F5F3A">
      <w:pPr>
        <w:pStyle w:val="a8"/>
        <w:rPr>
          <w:lang w:val="en-US" w:eastAsia="ko-KR"/>
        </w:rPr>
      </w:pPr>
      <w:r>
        <w:rPr>
          <w:rFonts w:hint="eastAsia"/>
          <w:lang w:val="en-US" w:eastAsia="ko-KR"/>
        </w:rPr>
        <w:t>C</w:t>
      </w:r>
      <w:r>
        <w:rPr>
          <w:lang w:val="en-US" w:eastAsia="ko-KR"/>
        </w:rPr>
        <w:t xml:space="preserve">: I need more time to review this. </w:t>
      </w:r>
    </w:p>
    <w:p w14:paraId="56FDD389" w14:textId="03E42F92" w:rsidR="009F5F3A" w:rsidRDefault="009F5F3A" w:rsidP="009F5F3A">
      <w:pPr>
        <w:pStyle w:val="a8"/>
        <w:rPr>
          <w:lang w:val="en-US" w:eastAsia="ko-KR"/>
        </w:rPr>
      </w:pPr>
      <w:r>
        <w:rPr>
          <w:rFonts w:hint="eastAsia"/>
          <w:lang w:val="en-US" w:eastAsia="ko-KR"/>
        </w:rPr>
        <w:t>A</w:t>
      </w:r>
      <w:r>
        <w:rPr>
          <w:lang w:val="en-US" w:eastAsia="ko-KR"/>
        </w:rPr>
        <w:t>: ok</w:t>
      </w:r>
    </w:p>
    <w:p w14:paraId="6401ACAF" w14:textId="77777777" w:rsidR="009F5F3A" w:rsidRPr="009518B7" w:rsidRDefault="009F5F3A" w:rsidP="009F5F3A">
      <w:pPr>
        <w:pStyle w:val="a8"/>
        <w:rPr>
          <w:rFonts w:hint="eastAsia"/>
          <w:color w:val="FF0000"/>
          <w:sz w:val="22"/>
          <w:szCs w:val="22"/>
          <w:lang w:eastAsia="ko-KR"/>
        </w:rPr>
      </w:pPr>
    </w:p>
    <w:p w14:paraId="290ADB0B" w14:textId="222B4E3B" w:rsidR="009518B7" w:rsidRDefault="009518B7" w:rsidP="009518B7">
      <w:pPr>
        <w:pStyle w:val="a8"/>
        <w:numPr>
          <w:ilvl w:val="0"/>
          <w:numId w:val="44"/>
        </w:numPr>
        <w:rPr>
          <w:sz w:val="22"/>
          <w:szCs w:val="22"/>
        </w:rPr>
      </w:pPr>
      <w:hyperlink r:id="rId74" w:history="1">
        <w:r w:rsidRPr="009518B7">
          <w:rPr>
            <w:rStyle w:val="a6"/>
            <w:color w:val="auto"/>
            <w:sz w:val="22"/>
            <w:szCs w:val="22"/>
          </w:rPr>
          <w:t>1838r</w:t>
        </w:r>
        <w:r w:rsidRPr="009518B7">
          <w:rPr>
            <w:rStyle w:val="a6"/>
            <w:color w:val="auto"/>
            <w:sz w:val="22"/>
            <w:szCs w:val="22"/>
          </w:rPr>
          <w:t>5</w:t>
        </w:r>
      </w:hyperlink>
      <w:r w:rsidRPr="009518B7">
        <w:rPr>
          <w:sz w:val="22"/>
          <w:szCs w:val="22"/>
        </w:rPr>
        <w:t xml:space="preserve"> CR for ML Reconfig. clause 35.3.6 part 2    </w:t>
      </w:r>
      <w:r w:rsidRPr="009518B7">
        <w:rPr>
          <w:sz w:val="22"/>
          <w:szCs w:val="22"/>
        </w:rPr>
        <w:tab/>
        <w:t>Binita Gupta      [18C-SP ]</w:t>
      </w:r>
    </w:p>
    <w:p w14:paraId="7264E10E" w14:textId="3CFA8C70" w:rsidR="009F5F3A" w:rsidRDefault="009F5F3A" w:rsidP="009F5F3A">
      <w:pPr>
        <w:pStyle w:val="a8"/>
        <w:rPr>
          <w:sz w:val="22"/>
          <w:szCs w:val="22"/>
          <w:lang w:eastAsia="ko-KR"/>
        </w:rPr>
      </w:pPr>
    </w:p>
    <w:p w14:paraId="69190F05" w14:textId="0A79AB2D" w:rsidR="009B5F69" w:rsidRDefault="009B5F69" w:rsidP="009F5F3A">
      <w:pPr>
        <w:pStyle w:val="a8"/>
        <w:rPr>
          <w:rFonts w:hint="eastAsia"/>
          <w:sz w:val="22"/>
          <w:szCs w:val="22"/>
          <w:lang w:eastAsia="ko-KR"/>
        </w:rPr>
      </w:pPr>
      <w:r>
        <w:rPr>
          <w:rFonts w:hint="eastAsia"/>
          <w:sz w:val="22"/>
          <w:szCs w:val="22"/>
          <w:lang w:eastAsia="ko-KR"/>
        </w:rPr>
        <w:t>C</w:t>
      </w:r>
      <w:r>
        <w:rPr>
          <w:sz w:val="22"/>
          <w:szCs w:val="22"/>
          <w:lang w:eastAsia="ko-KR"/>
        </w:rPr>
        <w:t>:</w:t>
      </w:r>
      <w:r w:rsidR="0016516A">
        <w:rPr>
          <w:sz w:val="22"/>
          <w:szCs w:val="22"/>
          <w:lang w:eastAsia="ko-KR"/>
        </w:rPr>
        <w:t xml:space="preserve"> all remainin enabled links? Not setup links?</w:t>
      </w:r>
    </w:p>
    <w:p w14:paraId="5878FC98" w14:textId="5F704AFA" w:rsidR="009F5F3A" w:rsidRDefault="0016516A" w:rsidP="009F5F3A">
      <w:pPr>
        <w:pStyle w:val="a8"/>
        <w:rPr>
          <w:sz w:val="22"/>
          <w:szCs w:val="22"/>
          <w:lang w:eastAsia="ko-KR"/>
        </w:rPr>
      </w:pPr>
      <w:r>
        <w:rPr>
          <w:rFonts w:hint="eastAsia"/>
          <w:sz w:val="22"/>
          <w:szCs w:val="22"/>
          <w:lang w:eastAsia="ko-KR"/>
        </w:rPr>
        <w:t>C</w:t>
      </w:r>
      <w:r>
        <w:rPr>
          <w:sz w:val="22"/>
          <w:szCs w:val="22"/>
          <w:lang w:eastAsia="ko-KR"/>
        </w:rPr>
        <w:t>: for the last paragraphs, we don’t need EMLMR. No benefit.</w:t>
      </w:r>
    </w:p>
    <w:p w14:paraId="71F9526D" w14:textId="74A33365" w:rsidR="0016516A" w:rsidRDefault="0016516A" w:rsidP="009F5F3A">
      <w:pPr>
        <w:pStyle w:val="a8"/>
        <w:rPr>
          <w:sz w:val="22"/>
          <w:szCs w:val="22"/>
          <w:lang w:eastAsia="ko-KR"/>
        </w:rPr>
      </w:pPr>
      <w:r>
        <w:rPr>
          <w:rFonts w:hint="eastAsia"/>
          <w:sz w:val="22"/>
          <w:szCs w:val="22"/>
          <w:lang w:eastAsia="ko-KR"/>
        </w:rPr>
        <w:t>C</w:t>
      </w:r>
      <w:r>
        <w:rPr>
          <w:sz w:val="22"/>
          <w:szCs w:val="22"/>
          <w:lang w:eastAsia="ko-KR"/>
        </w:rPr>
        <w:t>: status code is corner case. It’s not useful.</w:t>
      </w:r>
    </w:p>
    <w:p w14:paraId="33F78D0C" w14:textId="78F500C0" w:rsidR="0016516A" w:rsidRDefault="0016516A" w:rsidP="009F5F3A">
      <w:pPr>
        <w:pStyle w:val="a8"/>
        <w:rPr>
          <w:sz w:val="22"/>
          <w:szCs w:val="22"/>
          <w:lang w:eastAsia="ko-KR"/>
        </w:rPr>
      </w:pPr>
      <w:r>
        <w:rPr>
          <w:rFonts w:hint="eastAsia"/>
          <w:sz w:val="22"/>
          <w:szCs w:val="22"/>
          <w:lang w:eastAsia="ko-KR"/>
        </w:rPr>
        <w:t>C</w:t>
      </w:r>
      <w:r>
        <w:rPr>
          <w:sz w:val="22"/>
          <w:szCs w:val="22"/>
          <w:lang w:eastAsia="ko-KR"/>
        </w:rPr>
        <w:t xml:space="preserve">: </w:t>
      </w:r>
      <w:r w:rsidR="006F6E5E">
        <w:rPr>
          <w:sz w:val="22"/>
          <w:szCs w:val="22"/>
          <w:lang w:eastAsia="ko-KR"/>
        </w:rPr>
        <w:t>What if the remaining EMLSR is disabled?</w:t>
      </w:r>
    </w:p>
    <w:p w14:paraId="6A2AC62D" w14:textId="6E735E94" w:rsidR="006F6E5E" w:rsidRDefault="006F6E5E" w:rsidP="009F5F3A">
      <w:pPr>
        <w:pStyle w:val="a8"/>
        <w:rPr>
          <w:sz w:val="22"/>
          <w:szCs w:val="22"/>
          <w:lang w:eastAsia="ko-KR"/>
        </w:rPr>
      </w:pPr>
      <w:r>
        <w:rPr>
          <w:rFonts w:hint="eastAsia"/>
          <w:sz w:val="22"/>
          <w:szCs w:val="22"/>
          <w:lang w:eastAsia="ko-KR"/>
        </w:rPr>
        <w:t>A</w:t>
      </w:r>
      <w:r>
        <w:rPr>
          <w:sz w:val="22"/>
          <w:szCs w:val="22"/>
          <w:lang w:eastAsia="ko-KR"/>
        </w:rPr>
        <w:t>: all EMLSR links are disabled. Nothing happens.</w:t>
      </w:r>
    </w:p>
    <w:p w14:paraId="5B004AC0" w14:textId="51095C20" w:rsidR="006F6E5E" w:rsidRDefault="006F6E5E" w:rsidP="009F5F3A">
      <w:pPr>
        <w:pStyle w:val="a8"/>
        <w:rPr>
          <w:sz w:val="22"/>
          <w:szCs w:val="22"/>
          <w:lang w:eastAsia="ko-KR"/>
        </w:rPr>
      </w:pPr>
      <w:r>
        <w:rPr>
          <w:rFonts w:hint="eastAsia"/>
          <w:sz w:val="22"/>
          <w:szCs w:val="22"/>
          <w:lang w:eastAsia="ko-KR"/>
        </w:rPr>
        <w:t>A</w:t>
      </w:r>
      <w:r>
        <w:rPr>
          <w:sz w:val="22"/>
          <w:szCs w:val="22"/>
          <w:lang w:eastAsia="ko-KR"/>
        </w:rPr>
        <w:t>: I added enabled.</w:t>
      </w:r>
    </w:p>
    <w:p w14:paraId="6F201F40" w14:textId="7F243805" w:rsidR="006F6E5E" w:rsidRDefault="006F6E5E" w:rsidP="009F5F3A">
      <w:pPr>
        <w:pStyle w:val="a8"/>
        <w:rPr>
          <w:sz w:val="22"/>
          <w:szCs w:val="22"/>
          <w:lang w:eastAsia="ko-KR"/>
        </w:rPr>
      </w:pPr>
      <w:r>
        <w:rPr>
          <w:rFonts w:hint="eastAsia"/>
          <w:sz w:val="22"/>
          <w:szCs w:val="22"/>
          <w:lang w:eastAsia="ko-KR"/>
        </w:rPr>
        <w:t>C</w:t>
      </w:r>
      <w:r>
        <w:rPr>
          <w:sz w:val="22"/>
          <w:szCs w:val="22"/>
          <w:lang w:eastAsia="ko-KR"/>
        </w:rPr>
        <w:t xml:space="preserve">: </w:t>
      </w:r>
      <w:r w:rsidRPr="006F6E5E">
        <w:rPr>
          <w:sz w:val="22"/>
          <w:szCs w:val="22"/>
          <w:lang w:eastAsia="ko-KR"/>
        </w:rPr>
        <w:t>suggest using  TID-to-link mapping instead of T2LM</w:t>
      </w:r>
    </w:p>
    <w:p w14:paraId="564911B4" w14:textId="134B7662" w:rsidR="006F6E5E" w:rsidRDefault="006F6E5E" w:rsidP="009F5F3A">
      <w:pPr>
        <w:pStyle w:val="a8"/>
        <w:rPr>
          <w:sz w:val="22"/>
          <w:szCs w:val="22"/>
          <w:lang w:eastAsia="ko-KR"/>
        </w:rPr>
      </w:pPr>
      <w:r>
        <w:rPr>
          <w:rFonts w:hint="eastAsia"/>
          <w:sz w:val="22"/>
          <w:szCs w:val="22"/>
          <w:lang w:eastAsia="ko-KR"/>
        </w:rPr>
        <w:t>C</w:t>
      </w:r>
      <w:r>
        <w:rPr>
          <w:sz w:val="22"/>
          <w:szCs w:val="22"/>
          <w:lang w:eastAsia="ko-KR"/>
        </w:rPr>
        <w:t xml:space="preserve">: </w:t>
      </w:r>
      <w:r w:rsidRPr="006F6E5E">
        <w:rPr>
          <w:sz w:val="22"/>
          <w:szCs w:val="22"/>
          <w:lang w:eastAsia="ko-KR"/>
        </w:rPr>
        <w:t>a TID mapped only one link and the corresponding AP deleted. What does happned to the TID?</w:t>
      </w:r>
    </w:p>
    <w:p w14:paraId="1A9604A1" w14:textId="083C4738" w:rsidR="006F6E5E" w:rsidRDefault="006F6E5E" w:rsidP="009F5F3A">
      <w:pPr>
        <w:pStyle w:val="a8"/>
        <w:rPr>
          <w:sz w:val="22"/>
          <w:szCs w:val="22"/>
          <w:lang w:eastAsia="ko-KR"/>
        </w:rPr>
      </w:pPr>
    </w:p>
    <w:p w14:paraId="5B2D7965" w14:textId="5CB23DD2" w:rsidR="006F6E5E" w:rsidRDefault="006F6E5E" w:rsidP="006F6E5E">
      <w:pPr>
        <w:pStyle w:val="a8"/>
        <w:rPr>
          <w:lang w:val="en-US" w:eastAsia="ko-KR"/>
        </w:rPr>
      </w:pPr>
      <w:r>
        <w:rPr>
          <w:rFonts w:hint="eastAsia"/>
          <w:lang w:val="en-US" w:eastAsia="ko-KR"/>
        </w:rPr>
        <w:t>S</w:t>
      </w:r>
      <w:r>
        <w:rPr>
          <w:lang w:val="en-US" w:eastAsia="ko-KR"/>
        </w:rPr>
        <w:t>P: Do you support to accept the resolution in 11-22/18</w:t>
      </w:r>
      <w:r>
        <w:rPr>
          <w:lang w:val="en-US" w:eastAsia="ko-KR"/>
        </w:rPr>
        <w:t>38</w:t>
      </w:r>
      <w:r>
        <w:rPr>
          <w:lang w:val="en-US" w:eastAsia="ko-KR"/>
        </w:rPr>
        <w:t>r5 for the following CIDs?</w:t>
      </w:r>
    </w:p>
    <w:p w14:paraId="75296F7B" w14:textId="00A933D7" w:rsidR="00CE7AF8" w:rsidRDefault="00CE7AF8" w:rsidP="009F5F3A">
      <w:pPr>
        <w:pStyle w:val="a8"/>
        <w:rPr>
          <w:sz w:val="22"/>
          <w:szCs w:val="22"/>
          <w:lang w:val="en-US" w:eastAsia="ko-KR"/>
        </w:rPr>
      </w:pPr>
      <w:r w:rsidRPr="00CE7AF8">
        <w:rPr>
          <w:sz w:val="22"/>
          <w:szCs w:val="22"/>
          <w:lang w:val="en-US" w:eastAsia="ko-KR"/>
        </w:rPr>
        <w:t xml:space="preserve">10021    11640    13067    13987    10022    13068    10073    10095    10633        </w:t>
      </w:r>
      <w:r w:rsidRPr="00CE7AF8">
        <w:rPr>
          <w:sz w:val="22"/>
          <w:szCs w:val="22"/>
          <w:lang w:val="en-US" w:eastAsia="ko-KR"/>
        </w:rPr>
        <w:cr/>
        <w:t>11103        13281    13282    13900</w:t>
      </w:r>
    </w:p>
    <w:p w14:paraId="763666F7" w14:textId="20665A81" w:rsidR="00CE7AF8" w:rsidRDefault="00CE7AF8" w:rsidP="009F5F3A">
      <w:pPr>
        <w:pStyle w:val="a8"/>
        <w:rPr>
          <w:color w:val="00B050"/>
          <w:sz w:val="22"/>
          <w:szCs w:val="22"/>
          <w:lang w:val="en-US" w:eastAsia="ko-KR"/>
        </w:rPr>
      </w:pPr>
      <w:r w:rsidRPr="00CE7AF8">
        <w:rPr>
          <w:rFonts w:hint="eastAsia"/>
          <w:color w:val="00B050"/>
          <w:sz w:val="22"/>
          <w:szCs w:val="22"/>
          <w:lang w:val="en-US" w:eastAsia="ko-KR"/>
        </w:rPr>
        <w:t>N</w:t>
      </w:r>
      <w:r w:rsidRPr="00CE7AF8">
        <w:rPr>
          <w:color w:val="00B050"/>
          <w:sz w:val="22"/>
          <w:szCs w:val="22"/>
          <w:lang w:val="en-US" w:eastAsia="ko-KR"/>
        </w:rPr>
        <w:t>o objection</w:t>
      </w:r>
    </w:p>
    <w:p w14:paraId="11AABF81" w14:textId="5E816861" w:rsidR="00CE7AF8" w:rsidRDefault="00CE7AF8" w:rsidP="009F5F3A">
      <w:pPr>
        <w:pStyle w:val="a8"/>
        <w:rPr>
          <w:color w:val="00B050"/>
          <w:sz w:val="22"/>
          <w:szCs w:val="22"/>
          <w:lang w:val="en-US" w:eastAsia="ko-KR"/>
        </w:rPr>
      </w:pPr>
    </w:p>
    <w:p w14:paraId="258E2F63" w14:textId="45262FD7" w:rsidR="00CE7AF8" w:rsidRDefault="00CE7AF8" w:rsidP="009F5F3A">
      <w:pPr>
        <w:pStyle w:val="a8"/>
        <w:rPr>
          <w:color w:val="00B050"/>
          <w:sz w:val="22"/>
          <w:szCs w:val="22"/>
          <w:lang w:val="en-US" w:eastAsia="ko-KR"/>
        </w:rPr>
      </w:pPr>
      <w:r>
        <w:rPr>
          <w:rFonts w:hint="eastAsia"/>
          <w:lang w:val="en-US" w:eastAsia="ko-KR"/>
        </w:rPr>
        <w:t>S</w:t>
      </w:r>
      <w:r>
        <w:rPr>
          <w:lang w:val="en-US" w:eastAsia="ko-KR"/>
        </w:rPr>
        <w:t>P: Do you support to accept the resolution in 11-22/1838r5 for the following CIDs?</w:t>
      </w:r>
    </w:p>
    <w:p w14:paraId="15005C3A" w14:textId="65061DAD" w:rsidR="00CE7AF8" w:rsidRDefault="00CE7AF8" w:rsidP="009F5F3A">
      <w:pPr>
        <w:pStyle w:val="a8"/>
        <w:rPr>
          <w:sz w:val="22"/>
          <w:szCs w:val="22"/>
          <w:lang w:val="en-US" w:eastAsia="ko-KR"/>
        </w:rPr>
      </w:pPr>
      <w:r w:rsidRPr="00CE7AF8">
        <w:rPr>
          <w:sz w:val="22"/>
          <w:szCs w:val="22"/>
          <w:lang w:val="en-US" w:eastAsia="ko-KR"/>
        </w:rPr>
        <w:t>11636 10634</w:t>
      </w:r>
    </w:p>
    <w:p w14:paraId="36AD5622" w14:textId="47624625" w:rsidR="00CE7AF8" w:rsidRPr="00CE7AF8" w:rsidRDefault="00CE7AF8" w:rsidP="009F5F3A">
      <w:pPr>
        <w:pStyle w:val="a8"/>
        <w:rPr>
          <w:rFonts w:hint="eastAsia"/>
          <w:color w:val="FF0000"/>
          <w:sz w:val="22"/>
          <w:szCs w:val="22"/>
          <w:lang w:val="en-US" w:eastAsia="ko-KR"/>
        </w:rPr>
      </w:pPr>
      <w:r w:rsidRPr="00CE7AF8">
        <w:rPr>
          <w:rFonts w:hint="eastAsia"/>
          <w:color w:val="FF0000"/>
          <w:sz w:val="22"/>
          <w:szCs w:val="22"/>
          <w:lang w:val="en-US" w:eastAsia="ko-KR"/>
        </w:rPr>
        <w:t>1</w:t>
      </w:r>
      <w:r w:rsidRPr="00CE7AF8">
        <w:rPr>
          <w:color w:val="FF0000"/>
          <w:sz w:val="22"/>
          <w:szCs w:val="22"/>
          <w:lang w:val="en-US" w:eastAsia="ko-KR"/>
        </w:rPr>
        <w:t>8y, 26n, 16a</w:t>
      </w:r>
    </w:p>
    <w:p w14:paraId="58D19A22" w14:textId="77777777" w:rsidR="002745D1" w:rsidRDefault="002745D1" w:rsidP="002745D1">
      <w:pPr>
        <w:rPr>
          <w:rFonts w:eastAsia="DengXian"/>
        </w:rPr>
      </w:pPr>
    </w:p>
    <w:p w14:paraId="5ED74619" w14:textId="61D2243F" w:rsidR="00504485" w:rsidRDefault="002745D1">
      <w:pPr>
        <w:rPr>
          <w:rFonts w:ascii="Times New Roman" w:hAnsi="Times New Roman" w:cs="Times New Roman"/>
          <w:lang w:val="sv-SE" w:eastAsia="sv-SE"/>
        </w:rPr>
      </w:pPr>
      <w:r>
        <w:rPr>
          <w:rFonts w:hint="eastAsia"/>
          <w:lang w:eastAsia="ko-KR"/>
        </w:rPr>
        <w:t>R</w:t>
      </w:r>
      <w:r>
        <w:rPr>
          <w:lang w:eastAsia="ko-KR"/>
        </w:rPr>
        <w:t>ecess at 18:00 PT</w:t>
      </w:r>
    </w:p>
    <w:sectPr w:rsidR="00504485">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A64B" w14:textId="77777777" w:rsidR="00A27996" w:rsidRDefault="00A27996">
      <w:r>
        <w:separator/>
      </w:r>
    </w:p>
  </w:endnote>
  <w:endnote w:type="continuationSeparator" w:id="0">
    <w:p w14:paraId="667E6803" w14:textId="77777777" w:rsidR="00A27996" w:rsidRDefault="00A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49D9" w14:textId="77777777" w:rsidR="00A27996" w:rsidRDefault="00A27996">
      <w:r>
        <w:separator/>
      </w:r>
    </w:p>
  </w:footnote>
  <w:footnote w:type="continuationSeparator" w:id="0">
    <w:p w14:paraId="17E9FFA4" w14:textId="77777777" w:rsidR="00A27996" w:rsidRDefault="00A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7EE" w14:textId="03C12A18" w:rsidR="00846D06" w:rsidRPr="002B3424" w:rsidRDefault="00000000">
    <w:pPr>
      <w:pStyle w:val="a4"/>
      <w:tabs>
        <w:tab w:val="clear" w:pos="6480"/>
        <w:tab w:val="center" w:pos="4680"/>
        <w:tab w:val="right" w:pos="9360"/>
      </w:tabs>
    </w:pPr>
    <w:fldSimple w:instr=" KEYWORDS   \* MERGEFORMAT ">
      <w:r w:rsidR="003D0712">
        <w:rPr>
          <w:lang w:eastAsia="ko-KR"/>
        </w:rPr>
        <w:t>Jan</w:t>
      </w:r>
      <w:r w:rsidR="00BF2A26">
        <w:rPr>
          <w:lang w:eastAsia="ko-KR"/>
        </w:rPr>
        <w:t xml:space="preserve"> </w:t>
      </w:r>
      <w:r w:rsidR="00B8576A">
        <w:t>202</w:t>
      </w:r>
    </w:fldSimple>
    <w:r w:rsidR="003D0712">
      <w:t>3</w:t>
    </w:r>
    <w:r w:rsidR="00B8576A">
      <w:tab/>
    </w:r>
    <w:r w:rsidR="00B8576A">
      <w:tab/>
    </w:r>
    <w:fldSimple w:instr=" TITLE  \* MERGEFORMAT ">
      <w:r w:rsidR="00B8576A">
        <w:t>doc.: IEEE 802.11-2</w:t>
      </w:r>
      <w:r w:rsidR="007D74F5">
        <w:t>2</w:t>
      </w:r>
      <w:r w:rsidR="00B8576A">
        <w:t>/</w:t>
      </w:r>
      <w:r w:rsidR="002C104E">
        <w:t>0054</w:t>
      </w:r>
      <w:r w:rsidR="00B8576A">
        <w:t>r</w:t>
      </w:r>
    </w:fldSimple>
    <w:r w:rsidR="0090771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B23B1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EB3E3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55102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1C363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4D1B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FD4A5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2338A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6A514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20E5FF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5E05671"/>
    <w:multiLevelType w:val="hybridMultilevel"/>
    <w:tmpl w:val="4094D6DA"/>
    <w:lvl w:ilvl="0" w:tplc="182CC352">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C727B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E1724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886F7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BE1D1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25804F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763D4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DD4278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A5632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6A78B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B0B38A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B176C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C477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35"/>
  </w:num>
  <w:num w:numId="2" w16cid:durableId="290483597">
    <w:abstractNumId w:val="23"/>
  </w:num>
  <w:num w:numId="3" w16cid:durableId="542403070">
    <w:abstractNumId w:val="13"/>
  </w:num>
  <w:num w:numId="4" w16cid:durableId="817845547">
    <w:abstractNumId w:val="8"/>
  </w:num>
  <w:num w:numId="5" w16cid:durableId="697313596">
    <w:abstractNumId w:val="21"/>
  </w:num>
  <w:num w:numId="6" w16cid:durableId="2059086435">
    <w:abstractNumId w:val="1"/>
  </w:num>
  <w:num w:numId="7" w16cid:durableId="1890602985">
    <w:abstractNumId w:val="15"/>
  </w:num>
  <w:num w:numId="8" w16cid:durableId="395007251">
    <w:abstractNumId w:val="33"/>
  </w:num>
  <w:num w:numId="9" w16cid:durableId="1419718362">
    <w:abstractNumId w:val="24"/>
  </w:num>
  <w:num w:numId="10" w16cid:durableId="682706164">
    <w:abstractNumId w:val="0"/>
  </w:num>
  <w:num w:numId="11" w16cid:durableId="2076052059">
    <w:abstractNumId w:val="41"/>
  </w:num>
  <w:num w:numId="12" w16cid:durableId="1927223359">
    <w:abstractNumId w:val="9"/>
  </w:num>
  <w:num w:numId="13" w16cid:durableId="647130008">
    <w:abstractNumId w:val="22"/>
  </w:num>
  <w:num w:numId="14" w16cid:durableId="1898198225">
    <w:abstractNumId w:val="36"/>
  </w:num>
  <w:num w:numId="15" w16cid:durableId="132526338">
    <w:abstractNumId w:val="16"/>
  </w:num>
  <w:num w:numId="16" w16cid:durableId="16471114">
    <w:abstractNumId w:val="5"/>
  </w:num>
  <w:num w:numId="17" w16cid:durableId="967782740">
    <w:abstractNumId w:val="11"/>
  </w:num>
  <w:num w:numId="18" w16cid:durableId="960646828">
    <w:abstractNumId w:val="37"/>
  </w:num>
  <w:num w:numId="19" w16cid:durableId="1983846579">
    <w:abstractNumId w:val="27"/>
  </w:num>
  <w:num w:numId="20" w16cid:durableId="61029967">
    <w:abstractNumId w:val="6"/>
  </w:num>
  <w:num w:numId="21" w16cid:durableId="1966885918">
    <w:abstractNumId w:val="32"/>
  </w:num>
  <w:num w:numId="22" w16cid:durableId="1464956715">
    <w:abstractNumId w:val="19"/>
  </w:num>
  <w:num w:numId="23" w16cid:durableId="6564405">
    <w:abstractNumId w:val="28"/>
  </w:num>
  <w:num w:numId="24" w16cid:durableId="1519809150">
    <w:abstractNumId w:val="29"/>
  </w:num>
  <w:num w:numId="25" w16cid:durableId="1844080269">
    <w:abstractNumId w:val="30"/>
  </w:num>
  <w:num w:numId="26" w16cid:durableId="1592884685">
    <w:abstractNumId w:val="2"/>
  </w:num>
  <w:num w:numId="27" w16cid:durableId="1213931618">
    <w:abstractNumId w:val="12"/>
  </w:num>
  <w:num w:numId="28" w16cid:durableId="164982879">
    <w:abstractNumId w:val="43"/>
  </w:num>
  <w:num w:numId="29" w16cid:durableId="287514816">
    <w:abstractNumId w:val="4"/>
  </w:num>
  <w:num w:numId="30" w16cid:durableId="390424652">
    <w:abstractNumId w:val="40"/>
  </w:num>
  <w:num w:numId="31" w16cid:durableId="812874446">
    <w:abstractNumId w:val="14"/>
  </w:num>
  <w:num w:numId="32" w16cid:durableId="727188248">
    <w:abstractNumId w:val="26"/>
  </w:num>
  <w:num w:numId="33" w16cid:durableId="570502542">
    <w:abstractNumId w:val="42"/>
  </w:num>
  <w:num w:numId="34" w16cid:durableId="454979868">
    <w:abstractNumId w:val="34"/>
  </w:num>
  <w:num w:numId="35" w16cid:durableId="1030647576">
    <w:abstractNumId w:val="17"/>
  </w:num>
  <w:num w:numId="36" w16cid:durableId="1223979523">
    <w:abstractNumId w:val="10"/>
  </w:num>
  <w:num w:numId="37" w16cid:durableId="1731541684">
    <w:abstractNumId w:val="39"/>
  </w:num>
  <w:num w:numId="38" w16cid:durableId="2121954070">
    <w:abstractNumId w:val="38"/>
  </w:num>
  <w:num w:numId="39" w16cid:durableId="1462848925">
    <w:abstractNumId w:val="31"/>
  </w:num>
  <w:num w:numId="40" w16cid:durableId="1480610695">
    <w:abstractNumId w:val="3"/>
  </w:num>
  <w:num w:numId="41" w16cid:durableId="35783570">
    <w:abstractNumId w:val="7"/>
  </w:num>
  <w:num w:numId="42" w16cid:durableId="1850558438">
    <w:abstractNumId w:val="25"/>
  </w:num>
  <w:num w:numId="43" w16cid:durableId="1836646485">
    <w:abstractNumId w:val="18"/>
  </w:num>
  <w:num w:numId="44" w16cid:durableId="199101461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B50"/>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2966"/>
    <w:rsid w:val="00043E3F"/>
    <w:rsid w:val="0004468F"/>
    <w:rsid w:val="000454D9"/>
    <w:rsid w:val="00047F03"/>
    <w:rsid w:val="000505F5"/>
    <w:rsid w:val="00051099"/>
    <w:rsid w:val="0005251E"/>
    <w:rsid w:val="00052FF1"/>
    <w:rsid w:val="00053271"/>
    <w:rsid w:val="00056BF5"/>
    <w:rsid w:val="0005726A"/>
    <w:rsid w:val="00057556"/>
    <w:rsid w:val="00057C17"/>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4B48"/>
    <w:rsid w:val="000756AC"/>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96F31"/>
    <w:rsid w:val="000A1196"/>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C5D43"/>
    <w:rsid w:val="000D2D5D"/>
    <w:rsid w:val="000D328C"/>
    <w:rsid w:val="000D4A9D"/>
    <w:rsid w:val="000D4E02"/>
    <w:rsid w:val="000D4E12"/>
    <w:rsid w:val="000D56FE"/>
    <w:rsid w:val="000E1E0B"/>
    <w:rsid w:val="000E3EDF"/>
    <w:rsid w:val="000E4568"/>
    <w:rsid w:val="000E602C"/>
    <w:rsid w:val="000E7C29"/>
    <w:rsid w:val="000F0349"/>
    <w:rsid w:val="000F0F3F"/>
    <w:rsid w:val="000F1637"/>
    <w:rsid w:val="000F19D3"/>
    <w:rsid w:val="000F2638"/>
    <w:rsid w:val="000F2A12"/>
    <w:rsid w:val="000F376F"/>
    <w:rsid w:val="000F4191"/>
    <w:rsid w:val="000F4F2C"/>
    <w:rsid w:val="000F53BB"/>
    <w:rsid w:val="000F686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313C"/>
    <w:rsid w:val="00124473"/>
    <w:rsid w:val="001252AB"/>
    <w:rsid w:val="0012564F"/>
    <w:rsid w:val="00126EF2"/>
    <w:rsid w:val="001307A0"/>
    <w:rsid w:val="00131C9E"/>
    <w:rsid w:val="00132557"/>
    <w:rsid w:val="001329F3"/>
    <w:rsid w:val="00133FB3"/>
    <w:rsid w:val="00135C3E"/>
    <w:rsid w:val="001361D5"/>
    <w:rsid w:val="001371F6"/>
    <w:rsid w:val="00140A6A"/>
    <w:rsid w:val="00141C94"/>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516A"/>
    <w:rsid w:val="0016658A"/>
    <w:rsid w:val="0016668A"/>
    <w:rsid w:val="00167952"/>
    <w:rsid w:val="001707BF"/>
    <w:rsid w:val="00170B65"/>
    <w:rsid w:val="00171229"/>
    <w:rsid w:val="00171490"/>
    <w:rsid w:val="00172E4C"/>
    <w:rsid w:val="00174F35"/>
    <w:rsid w:val="001753A3"/>
    <w:rsid w:val="00175F36"/>
    <w:rsid w:val="00180BE6"/>
    <w:rsid w:val="001820EC"/>
    <w:rsid w:val="00183559"/>
    <w:rsid w:val="001839A4"/>
    <w:rsid w:val="0018415B"/>
    <w:rsid w:val="00184FE9"/>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26E4"/>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461"/>
    <w:rsid w:val="001E2823"/>
    <w:rsid w:val="001E59D7"/>
    <w:rsid w:val="001E60E5"/>
    <w:rsid w:val="001E60E7"/>
    <w:rsid w:val="001E63ED"/>
    <w:rsid w:val="001F037B"/>
    <w:rsid w:val="001F294F"/>
    <w:rsid w:val="001F3CB2"/>
    <w:rsid w:val="001F5495"/>
    <w:rsid w:val="001F60D1"/>
    <w:rsid w:val="001F72D8"/>
    <w:rsid w:val="001F7C01"/>
    <w:rsid w:val="00200C1C"/>
    <w:rsid w:val="002012CB"/>
    <w:rsid w:val="0020133D"/>
    <w:rsid w:val="0020258B"/>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7D8"/>
    <w:rsid w:val="00230CC4"/>
    <w:rsid w:val="00231C1E"/>
    <w:rsid w:val="0023647E"/>
    <w:rsid w:val="002366D2"/>
    <w:rsid w:val="00237D94"/>
    <w:rsid w:val="0024003F"/>
    <w:rsid w:val="002401FB"/>
    <w:rsid w:val="002408C7"/>
    <w:rsid w:val="00242E96"/>
    <w:rsid w:val="00243A60"/>
    <w:rsid w:val="00244EB2"/>
    <w:rsid w:val="00244F02"/>
    <w:rsid w:val="0024570A"/>
    <w:rsid w:val="00245CB8"/>
    <w:rsid w:val="00252E86"/>
    <w:rsid w:val="002535CC"/>
    <w:rsid w:val="002559E6"/>
    <w:rsid w:val="00256D13"/>
    <w:rsid w:val="00257133"/>
    <w:rsid w:val="0026024E"/>
    <w:rsid w:val="0026056D"/>
    <w:rsid w:val="0026180E"/>
    <w:rsid w:val="00262151"/>
    <w:rsid w:val="0026228B"/>
    <w:rsid w:val="0026322E"/>
    <w:rsid w:val="00264245"/>
    <w:rsid w:val="00264AF0"/>
    <w:rsid w:val="00264F6C"/>
    <w:rsid w:val="00270019"/>
    <w:rsid w:val="00270B28"/>
    <w:rsid w:val="0027388E"/>
    <w:rsid w:val="002745D1"/>
    <w:rsid w:val="00274BA8"/>
    <w:rsid w:val="00274F5E"/>
    <w:rsid w:val="00275CC5"/>
    <w:rsid w:val="00277E45"/>
    <w:rsid w:val="00280472"/>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104E"/>
    <w:rsid w:val="002C209E"/>
    <w:rsid w:val="002C22E2"/>
    <w:rsid w:val="002C2735"/>
    <w:rsid w:val="002C578D"/>
    <w:rsid w:val="002C6AC3"/>
    <w:rsid w:val="002C6C1F"/>
    <w:rsid w:val="002D002E"/>
    <w:rsid w:val="002D03C5"/>
    <w:rsid w:val="002D1978"/>
    <w:rsid w:val="002D20D4"/>
    <w:rsid w:val="002D31E1"/>
    <w:rsid w:val="002D3429"/>
    <w:rsid w:val="002D44BE"/>
    <w:rsid w:val="002D4698"/>
    <w:rsid w:val="002D4841"/>
    <w:rsid w:val="002D64BB"/>
    <w:rsid w:val="002D66BA"/>
    <w:rsid w:val="002D70EF"/>
    <w:rsid w:val="002E0738"/>
    <w:rsid w:val="002E4316"/>
    <w:rsid w:val="002E5135"/>
    <w:rsid w:val="002E5D9F"/>
    <w:rsid w:val="002E6DD7"/>
    <w:rsid w:val="002F2DD3"/>
    <w:rsid w:val="002F3056"/>
    <w:rsid w:val="002F5EA8"/>
    <w:rsid w:val="002F6741"/>
    <w:rsid w:val="002F6DEE"/>
    <w:rsid w:val="002F6EC4"/>
    <w:rsid w:val="003039C9"/>
    <w:rsid w:val="0030773A"/>
    <w:rsid w:val="003078A6"/>
    <w:rsid w:val="0031076C"/>
    <w:rsid w:val="003117D4"/>
    <w:rsid w:val="00311986"/>
    <w:rsid w:val="003123EA"/>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3A89"/>
    <w:rsid w:val="00334AA1"/>
    <w:rsid w:val="00334D80"/>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8E8"/>
    <w:rsid w:val="00383D2B"/>
    <w:rsid w:val="00385DF4"/>
    <w:rsid w:val="003862ED"/>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217"/>
    <w:rsid w:val="003B6917"/>
    <w:rsid w:val="003C1529"/>
    <w:rsid w:val="003C21BE"/>
    <w:rsid w:val="003C255C"/>
    <w:rsid w:val="003C2DC5"/>
    <w:rsid w:val="003C412E"/>
    <w:rsid w:val="003C43DC"/>
    <w:rsid w:val="003C5D95"/>
    <w:rsid w:val="003C646C"/>
    <w:rsid w:val="003C6AC0"/>
    <w:rsid w:val="003C6ACA"/>
    <w:rsid w:val="003C7DE9"/>
    <w:rsid w:val="003D0712"/>
    <w:rsid w:val="003D0B69"/>
    <w:rsid w:val="003D1697"/>
    <w:rsid w:val="003D1B27"/>
    <w:rsid w:val="003D22D4"/>
    <w:rsid w:val="003D31D6"/>
    <w:rsid w:val="003D5DD9"/>
    <w:rsid w:val="003D5FC8"/>
    <w:rsid w:val="003E0BCC"/>
    <w:rsid w:val="003E3C02"/>
    <w:rsid w:val="003E54EC"/>
    <w:rsid w:val="003E6108"/>
    <w:rsid w:val="003E6832"/>
    <w:rsid w:val="003E6D5F"/>
    <w:rsid w:val="003E7601"/>
    <w:rsid w:val="003E782C"/>
    <w:rsid w:val="003F08FE"/>
    <w:rsid w:val="003F203A"/>
    <w:rsid w:val="003F223C"/>
    <w:rsid w:val="003F253A"/>
    <w:rsid w:val="003F3658"/>
    <w:rsid w:val="00402BB1"/>
    <w:rsid w:val="00402C9F"/>
    <w:rsid w:val="00403CC2"/>
    <w:rsid w:val="00405CB8"/>
    <w:rsid w:val="00406374"/>
    <w:rsid w:val="00411876"/>
    <w:rsid w:val="00414D72"/>
    <w:rsid w:val="00415993"/>
    <w:rsid w:val="00415BF0"/>
    <w:rsid w:val="00416571"/>
    <w:rsid w:val="00416874"/>
    <w:rsid w:val="00417DD6"/>
    <w:rsid w:val="00424983"/>
    <w:rsid w:val="00424A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0EAD"/>
    <w:rsid w:val="00442037"/>
    <w:rsid w:val="00442A6F"/>
    <w:rsid w:val="004439DD"/>
    <w:rsid w:val="00443FA9"/>
    <w:rsid w:val="004453BA"/>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75E"/>
    <w:rsid w:val="00471913"/>
    <w:rsid w:val="004719E9"/>
    <w:rsid w:val="0047418A"/>
    <w:rsid w:val="00474A38"/>
    <w:rsid w:val="00474F3A"/>
    <w:rsid w:val="00475C51"/>
    <w:rsid w:val="004763CA"/>
    <w:rsid w:val="00476770"/>
    <w:rsid w:val="00476925"/>
    <w:rsid w:val="00476E2E"/>
    <w:rsid w:val="00477671"/>
    <w:rsid w:val="004815F6"/>
    <w:rsid w:val="0048187A"/>
    <w:rsid w:val="00481897"/>
    <w:rsid w:val="00481A49"/>
    <w:rsid w:val="00482A9E"/>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A4C"/>
    <w:rsid w:val="004B1BA1"/>
    <w:rsid w:val="004B4168"/>
    <w:rsid w:val="004B4B6D"/>
    <w:rsid w:val="004B4DBE"/>
    <w:rsid w:val="004B732E"/>
    <w:rsid w:val="004B7D58"/>
    <w:rsid w:val="004C02E2"/>
    <w:rsid w:val="004C0DB0"/>
    <w:rsid w:val="004C3EA4"/>
    <w:rsid w:val="004C4833"/>
    <w:rsid w:val="004C5177"/>
    <w:rsid w:val="004C5BA1"/>
    <w:rsid w:val="004C7C8E"/>
    <w:rsid w:val="004C7EA3"/>
    <w:rsid w:val="004D2D7B"/>
    <w:rsid w:val="004D2E64"/>
    <w:rsid w:val="004D41B2"/>
    <w:rsid w:val="004D4546"/>
    <w:rsid w:val="004E0751"/>
    <w:rsid w:val="004E1B1E"/>
    <w:rsid w:val="004E5E5D"/>
    <w:rsid w:val="004E7441"/>
    <w:rsid w:val="004E7EF6"/>
    <w:rsid w:val="004F0101"/>
    <w:rsid w:val="004F03B0"/>
    <w:rsid w:val="004F0700"/>
    <w:rsid w:val="004F0B8F"/>
    <w:rsid w:val="004F120D"/>
    <w:rsid w:val="004F2398"/>
    <w:rsid w:val="004F27A2"/>
    <w:rsid w:val="004F29C2"/>
    <w:rsid w:val="004F2F28"/>
    <w:rsid w:val="004F496C"/>
    <w:rsid w:val="004F69B6"/>
    <w:rsid w:val="00500AC4"/>
    <w:rsid w:val="00500FA4"/>
    <w:rsid w:val="005027E4"/>
    <w:rsid w:val="00503D40"/>
    <w:rsid w:val="00503F01"/>
    <w:rsid w:val="00504485"/>
    <w:rsid w:val="00504F0E"/>
    <w:rsid w:val="00505D67"/>
    <w:rsid w:val="00506400"/>
    <w:rsid w:val="005071C6"/>
    <w:rsid w:val="00510063"/>
    <w:rsid w:val="00511292"/>
    <w:rsid w:val="00511EEC"/>
    <w:rsid w:val="00512123"/>
    <w:rsid w:val="005128E2"/>
    <w:rsid w:val="005130E4"/>
    <w:rsid w:val="00515A58"/>
    <w:rsid w:val="0051621B"/>
    <w:rsid w:val="00516647"/>
    <w:rsid w:val="00517072"/>
    <w:rsid w:val="005203EE"/>
    <w:rsid w:val="00521365"/>
    <w:rsid w:val="005216EF"/>
    <w:rsid w:val="00521B74"/>
    <w:rsid w:val="005220DC"/>
    <w:rsid w:val="00525509"/>
    <w:rsid w:val="00526269"/>
    <w:rsid w:val="00530B63"/>
    <w:rsid w:val="00530B85"/>
    <w:rsid w:val="00533E13"/>
    <w:rsid w:val="00535081"/>
    <w:rsid w:val="00536855"/>
    <w:rsid w:val="00537278"/>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A20"/>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A7F04"/>
    <w:rsid w:val="005B0DFF"/>
    <w:rsid w:val="005B2FBD"/>
    <w:rsid w:val="005B5B3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0A61"/>
    <w:rsid w:val="005F3F31"/>
    <w:rsid w:val="005F592C"/>
    <w:rsid w:val="005F5A34"/>
    <w:rsid w:val="00600065"/>
    <w:rsid w:val="00602ECE"/>
    <w:rsid w:val="0060583D"/>
    <w:rsid w:val="00606EE2"/>
    <w:rsid w:val="006071C6"/>
    <w:rsid w:val="00607D75"/>
    <w:rsid w:val="00610F95"/>
    <w:rsid w:val="00614140"/>
    <w:rsid w:val="006145A5"/>
    <w:rsid w:val="006177E1"/>
    <w:rsid w:val="0061791E"/>
    <w:rsid w:val="00620164"/>
    <w:rsid w:val="00620290"/>
    <w:rsid w:val="00620778"/>
    <w:rsid w:val="006207D9"/>
    <w:rsid w:val="006215D1"/>
    <w:rsid w:val="00622D52"/>
    <w:rsid w:val="00624386"/>
    <w:rsid w:val="0062440B"/>
    <w:rsid w:val="00624DA8"/>
    <w:rsid w:val="00630D8B"/>
    <w:rsid w:val="00631551"/>
    <w:rsid w:val="00631EF4"/>
    <w:rsid w:val="0063586E"/>
    <w:rsid w:val="00637169"/>
    <w:rsid w:val="0064083D"/>
    <w:rsid w:val="006416BE"/>
    <w:rsid w:val="0064170C"/>
    <w:rsid w:val="006424E4"/>
    <w:rsid w:val="00642C86"/>
    <w:rsid w:val="00646E01"/>
    <w:rsid w:val="00650314"/>
    <w:rsid w:val="006508FD"/>
    <w:rsid w:val="00651597"/>
    <w:rsid w:val="00661C1B"/>
    <w:rsid w:val="006655D8"/>
    <w:rsid w:val="00666964"/>
    <w:rsid w:val="00670383"/>
    <w:rsid w:val="00670A12"/>
    <w:rsid w:val="006728A8"/>
    <w:rsid w:val="00672B30"/>
    <w:rsid w:val="0067519C"/>
    <w:rsid w:val="006764E1"/>
    <w:rsid w:val="006767FD"/>
    <w:rsid w:val="00677948"/>
    <w:rsid w:val="00677D48"/>
    <w:rsid w:val="006800EA"/>
    <w:rsid w:val="00681618"/>
    <w:rsid w:val="00681D2C"/>
    <w:rsid w:val="006822F4"/>
    <w:rsid w:val="00683F48"/>
    <w:rsid w:val="00683FD0"/>
    <w:rsid w:val="006855C7"/>
    <w:rsid w:val="00685968"/>
    <w:rsid w:val="00686DF6"/>
    <w:rsid w:val="00686EFE"/>
    <w:rsid w:val="006900A4"/>
    <w:rsid w:val="006901FE"/>
    <w:rsid w:val="006908BB"/>
    <w:rsid w:val="0069223C"/>
    <w:rsid w:val="006922EA"/>
    <w:rsid w:val="00692A36"/>
    <w:rsid w:val="006932A6"/>
    <w:rsid w:val="00693881"/>
    <w:rsid w:val="00693C00"/>
    <w:rsid w:val="00693F49"/>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0DB0"/>
    <w:rsid w:val="006B1652"/>
    <w:rsid w:val="006B1F63"/>
    <w:rsid w:val="006B26A3"/>
    <w:rsid w:val="006B2D4D"/>
    <w:rsid w:val="006B4747"/>
    <w:rsid w:val="006B56D1"/>
    <w:rsid w:val="006C0727"/>
    <w:rsid w:val="006C09ED"/>
    <w:rsid w:val="006C1A77"/>
    <w:rsid w:val="006C55BD"/>
    <w:rsid w:val="006C602F"/>
    <w:rsid w:val="006C6256"/>
    <w:rsid w:val="006C635D"/>
    <w:rsid w:val="006C733C"/>
    <w:rsid w:val="006C7F7E"/>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6FEF"/>
    <w:rsid w:val="006E7626"/>
    <w:rsid w:val="006F3850"/>
    <w:rsid w:val="006F4D27"/>
    <w:rsid w:val="006F54D2"/>
    <w:rsid w:val="006F57E2"/>
    <w:rsid w:val="006F5952"/>
    <w:rsid w:val="006F6E5E"/>
    <w:rsid w:val="00701397"/>
    <w:rsid w:val="007026B4"/>
    <w:rsid w:val="007047DE"/>
    <w:rsid w:val="00704C96"/>
    <w:rsid w:val="00705E5B"/>
    <w:rsid w:val="00706986"/>
    <w:rsid w:val="00706AB7"/>
    <w:rsid w:val="00706C76"/>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68FF"/>
    <w:rsid w:val="00726A06"/>
    <w:rsid w:val="0072732F"/>
    <w:rsid w:val="007309CF"/>
    <w:rsid w:val="007311B2"/>
    <w:rsid w:val="00731315"/>
    <w:rsid w:val="00731B89"/>
    <w:rsid w:val="007337CF"/>
    <w:rsid w:val="007350DA"/>
    <w:rsid w:val="007353CC"/>
    <w:rsid w:val="007354ED"/>
    <w:rsid w:val="007404B4"/>
    <w:rsid w:val="00742FA4"/>
    <w:rsid w:val="007435B1"/>
    <w:rsid w:val="007437D1"/>
    <w:rsid w:val="00744E80"/>
    <w:rsid w:val="007479FC"/>
    <w:rsid w:val="00747E5A"/>
    <w:rsid w:val="00747E84"/>
    <w:rsid w:val="00750067"/>
    <w:rsid w:val="00751BB7"/>
    <w:rsid w:val="00752972"/>
    <w:rsid w:val="00753615"/>
    <w:rsid w:val="007543D0"/>
    <w:rsid w:val="00755A08"/>
    <w:rsid w:val="00755BF8"/>
    <w:rsid w:val="0075666B"/>
    <w:rsid w:val="007568AF"/>
    <w:rsid w:val="007572B2"/>
    <w:rsid w:val="00757C14"/>
    <w:rsid w:val="00757D97"/>
    <w:rsid w:val="00761A20"/>
    <w:rsid w:val="007621B6"/>
    <w:rsid w:val="007645CF"/>
    <w:rsid w:val="007655EB"/>
    <w:rsid w:val="00765693"/>
    <w:rsid w:val="00765C26"/>
    <w:rsid w:val="0076653C"/>
    <w:rsid w:val="00770512"/>
    <w:rsid w:val="00770572"/>
    <w:rsid w:val="00771530"/>
    <w:rsid w:val="007724E7"/>
    <w:rsid w:val="007740A7"/>
    <w:rsid w:val="00774873"/>
    <w:rsid w:val="0077558B"/>
    <w:rsid w:val="00777187"/>
    <w:rsid w:val="0077726E"/>
    <w:rsid w:val="0077732F"/>
    <w:rsid w:val="00777427"/>
    <w:rsid w:val="0078008D"/>
    <w:rsid w:val="00782E77"/>
    <w:rsid w:val="00783982"/>
    <w:rsid w:val="00784285"/>
    <w:rsid w:val="00786503"/>
    <w:rsid w:val="0078747B"/>
    <w:rsid w:val="00792F28"/>
    <w:rsid w:val="0079342B"/>
    <w:rsid w:val="00793BFB"/>
    <w:rsid w:val="00794271"/>
    <w:rsid w:val="007942B3"/>
    <w:rsid w:val="0079460E"/>
    <w:rsid w:val="007956C5"/>
    <w:rsid w:val="0079642C"/>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530"/>
    <w:rsid w:val="007C6CD3"/>
    <w:rsid w:val="007C6E58"/>
    <w:rsid w:val="007C7021"/>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212F"/>
    <w:rsid w:val="0081301B"/>
    <w:rsid w:val="008137C4"/>
    <w:rsid w:val="00816595"/>
    <w:rsid w:val="008205FB"/>
    <w:rsid w:val="00820A90"/>
    <w:rsid w:val="00820C7B"/>
    <w:rsid w:val="008211EE"/>
    <w:rsid w:val="0082271D"/>
    <w:rsid w:val="00822E76"/>
    <w:rsid w:val="008231E4"/>
    <w:rsid w:val="00823E92"/>
    <w:rsid w:val="008249F2"/>
    <w:rsid w:val="00824EAE"/>
    <w:rsid w:val="00825448"/>
    <w:rsid w:val="00826682"/>
    <w:rsid w:val="008275D4"/>
    <w:rsid w:val="00827843"/>
    <w:rsid w:val="00830E86"/>
    <w:rsid w:val="008336F6"/>
    <w:rsid w:val="00834E5F"/>
    <w:rsid w:val="0083536E"/>
    <w:rsid w:val="008404BB"/>
    <w:rsid w:val="00843478"/>
    <w:rsid w:val="00846D06"/>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DFF"/>
    <w:rsid w:val="00874FB1"/>
    <w:rsid w:val="008759E7"/>
    <w:rsid w:val="00876BEC"/>
    <w:rsid w:val="00880BA1"/>
    <w:rsid w:val="00880F34"/>
    <w:rsid w:val="0088174A"/>
    <w:rsid w:val="00881960"/>
    <w:rsid w:val="00882C58"/>
    <w:rsid w:val="00882E68"/>
    <w:rsid w:val="00882FDE"/>
    <w:rsid w:val="0088430B"/>
    <w:rsid w:val="00884C10"/>
    <w:rsid w:val="00884C5F"/>
    <w:rsid w:val="008865E5"/>
    <w:rsid w:val="00887844"/>
    <w:rsid w:val="00890B73"/>
    <w:rsid w:val="0089159D"/>
    <w:rsid w:val="00891CFA"/>
    <w:rsid w:val="00892DCE"/>
    <w:rsid w:val="008949F0"/>
    <w:rsid w:val="00894AFB"/>
    <w:rsid w:val="008A129F"/>
    <w:rsid w:val="008A1A7F"/>
    <w:rsid w:val="008B00F2"/>
    <w:rsid w:val="008B063C"/>
    <w:rsid w:val="008B06A7"/>
    <w:rsid w:val="008B0809"/>
    <w:rsid w:val="008B206F"/>
    <w:rsid w:val="008B290A"/>
    <w:rsid w:val="008B5110"/>
    <w:rsid w:val="008B5F9A"/>
    <w:rsid w:val="008B6A07"/>
    <w:rsid w:val="008B6F13"/>
    <w:rsid w:val="008B72FB"/>
    <w:rsid w:val="008B73DC"/>
    <w:rsid w:val="008B7DBA"/>
    <w:rsid w:val="008C0D88"/>
    <w:rsid w:val="008C1EB0"/>
    <w:rsid w:val="008C2096"/>
    <w:rsid w:val="008C35C7"/>
    <w:rsid w:val="008C3711"/>
    <w:rsid w:val="008C3CEC"/>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7A7"/>
    <w:rsid w:val="0090180C"/>
    <w:rsid w:val="00902468"/>
    <w:rsid w:val="00904705"/>
    <w:rsid w:val="00904974"/>
    <w:rsid w:val="00904FD8"/>
    <w:rsid w:val="00907718"/>
    <w:rsid w:val="00907AAE"/>
    <w:rsid w:val="009104E6"/>
    <w:rsid w:val="00910FEB"/>
    <w:rsid w:val="009114E1"/>
    <w:rsid w:val="00911848"/>
    <w:rsid w:val="00911E22"/>
    <w:rsid w:val="00912D95"/>
    <w:rsid w:val="00912E2F"/>
    <w:rsid w:val="00912E8A"/>
    <w:rsid w:val="00913EE1"/>
    <w:rsid w:val="009142B9"/>
    <w:rsid w:val="00915227"/>
    <w:rsid w:val="00915F9D"/>
    <w:rsid w:val="00916BEF"/>
    <w:rsid w:val="009204AD"/>
    <w:rsid w:val="009206C6"/>
    <w:rsid w:val="00920A56"/>
    <w:rsid w:val="00922F82"/>
    <w:rsid w:val="009242AE"/>
    <w:rsid w:val="00924DE1"/>
    <w:rsid w:val="00924F9B"/>
    <w:rsid w:val="00925CCB"/>
    <w:rsid w:val="00925E84"/>
    <w:rsid w:val="009262C4"/>
    <w:rsid w:val="00926371"/>
    <w:rsid w:val="00927EEB"/>
    <w:rsid w:val="0093139D"/>
    <w:rsid w:val="009320AD"/>
    <w:rsid w:val="00933EC2"/>
    <w:rsid w:val="009353D9"/>
    <w:rsid w:val="00935BB1"/>
    <w:rsid w:val="009361C8"/>
    <w:rsid w:val="00943EF0"/>
    <w:rsid w:val="0094520B"/>
    <w:rsid w:val="00946A84"/>
    <w:rsid w:val="00950BED"/>
    <w:rsid w:val="009518B7"/>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0600"/>
    <w:rsid w:val="00972965"/>
    <w:rsid w:val="00973112"/>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219F"/>
    <w:rsid w:val="00994629"/>
    <w:rsid w:val="009967B2"/>
    <w:rsid w:val="009A0E15"/>
    <w:rsid w:val="009A56D6"/>
    <w:rsid w:val="009A7A35"/>
    <w:rsid w:val="009B02E9"/>
    <w:rsid w:val="009B189B"/>
    <w:rsid w:val="009B1CAF"/>
    <w:rsid w:val="009B2065"/>
    <w:rsid w:val="009B26AC"/>
    <w:rsid w:val="009B26CD"/>
    <w:rsid w:val="009B3626"/>
    <w:rsid w:val="009B42C8"/>
    <w:rsid w:val="009B5F69"/>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5F3A"/>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3AFC"/>
    <w:rsid w:val="00A24589"/>
    <w:rsid w:val="00A24BAC"/>
    <w:rsid w:val="00A255DD"/>
    <w:rsid w:val="00A25B5A"/>
    <w:rsid w:val="00A27255"/>
    <w:rsid w:val="00A27996"/>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AAD"/>
    <w:rsid w:val="00A55DD5"/>
    <w:rsid w:val="00A569BE"/>
    <w:rsid w:val="00A56CBF"/>
    <w:rsid w:val="00A57E27"/>
    <w:rsid w:val="00A60736"/>
    <w:rsid w:val="00A638E7"/>
    <w:rsid w:val="00A63E34"/>
    <w:rsid w:val="00A64961"/>
    <w:rsid w:val="00A65970"/>
    <w:rsid w:val="00A65D13"/>
    <w:rsid w:val="00A6671C"/>
    <w:rsid w:val="00A66867"/>
    <w:rsid w:val="00A678E6"/>
    <w:rsid w:val="00A67AB9"/>
    <w:rsid w:val="00A67FF8"/>
    <w:rsid w:val="00A70FF8"/>
    <w:rsid w:val="00A71134"/>
    <w:rsid w:val="00A716F7"/>
    <w:rsid w:val="00A73560"/>
    <w:rsid w:val="00A74862"/>
    <w:rsid w:val="00A74E51"/>
    <w:rsid w:val="00A75D4D"/>
    <w:rsid w:val="00A769A9"/>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6C4D"/>
    <w:rsid w:val="00AA7347"/>
    <w:rsid w:val="00AB017E"/>
    <w:rsid w:val="00AB2D98"/>
    <w:rsid w:val="00AB2DB2"/>
    <w:rsid w:val="00AB37BC"/>
    <w:rsid w:val="00AB3EC9"/>
    <w:rsid w:val="00AB450D"/>
    <w:rsid w:val="00AB4BFF"/>
    <w:rsid w:val="00AB594B"/>
    <w:rsid w:val="00AB7B37"/>
    <w:rsid w:val="00AB7D17"/>
    <w:rsid w:val="00AC101E"/>
    <w:rsid w:val="00AC1DCD"/>
    <w:rsid w:val="00AC27B2"/>
    <w:rsid w:val="00AC3B8C"/>
    <w:rsid w:val="00AC4B8D"/>
    <w:rsid w:val="00AC5579"/>
    <w:rsid w:val="00AC56D6"/>
    <w:rsid w:val="00AC5DB7"/>
    <w:rsid w:val="00AC69E0"/>
    <w:rsid w:val="00AC6BA6"/>
    <w:rsid w:val="00AD0EDA"/>
    <w:rsid w:val="00AD16EB"/>
    <w:rsid w:val="00AD1956"/>
    <w:rsid w:val="00AD19D2"/>
    <w:rsid w:val="00AD28A7"/>
    <w:rsid w:val="00AD503B"/>
    <w:rsid w:val="00AD537D"/>
    <w:rsid w:val="00AD56BC"/>
    <w:rsid w:val="00AD613B"/>
    <w:rsid w:val="00AD7081"/>
    <w:rsid w:val="00AD7EDD"/>
    <w:rsid w:val="00AE00E7"/>
    <w:rsid w:val="00AE3B9C"/>
    <w:rsid w:val="00AE4CFC"/>
    <w:rsid w:val="00AE607F"/>
    <w:rsid w:val="00AE67B0"/>
    <w:rsid w:val="00AE6999"/>
    <w:rsid w:val="00AE7D12"/>
    <w:rsid w:val="00AF122D"/>
    <w:rsid w:val="00AF2B22"/>
    <w:rsid w:val="00AF3123"/>
    <w:rsid w:val="00AF3314"/>
    <w:rsid w:val="00AF5262"/>
    <w:rsid w:val="00AF5D3E"/>
    <w:rsid w:val="00AF6167"/>
    <w:rsid w:val="00AF6F8C"/>
    <w:rsid w:val="00AF7C0A"/>
    <w:rsid w:val="00B019F7"/>
    <w:rsid w:val="00B044E6"/>
    <w:rsid w:val="00B0456D"/>
    <w:rsid w:val="00B05993"/>
    <w:rsid w:val="00B06115"/>
    <w:rsid w:val="00B10459"/>
    <w:rsid w:val="00B109EF"/>
    <w:rsid w:val="00B129B7"/>
    <w:rsid w:val="00B13F3B"/>
    <w:rsid w:val="00B145F2"/>
    <w:rsid w:val="00B1503A"/>
    <w:rsid w:val="00B16C99"/>
    <w:rsid w:val="00B17225"/>
    <w:rsid w:val="00B2078E"/>
    <w:rsid w:val="00B20AED"/>
    <w:rsid w:val="00B20D80"/>
    <w:rsid w:val="00B20F82"/>
    <w:rsid w:val="00B22667"/>
    <w:rsid w:val="00B22D34"/>
    <w:rsid w:val="00B2391F"/>
    <w:rsid w:val="00B24BA2"/>
    <w:rsid w:val="00B24EC9"/>
    <w:rsid w:val="00B254E4"/>
    <w:rsid w:val="00B2628B"/>
    <w:rsid w:val="00B26701"/>
    <w:rsid w:val="00B26F2F"/>
    <w:rsid w:val="00B2761D"/>
    <w:rsid w:val="00B32B2F"/>
    <w:rsid w:val="00B32ED5"/>
    <w:rsid w:val="00B335F9"/>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2436"/>
    <w:rsid w:val="00B63F03"/>
    <w:rsid w:val="00B644F7"/>
    <w:rsid w:val="00B64EF2"/>
    <w:rsid w:val="00B65A22"/>
    <w:rsid w:val="00B6604A"/>
    <w:rsid w:val="00B668CA"/>
    <w:rsid w:val="00B6775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494"/>
    <w:rsid w:val="00B9371A"/>
    <w:rsid w:val="00B9455A"/>
    <w:rsid w:val="00B94D0B"/>
    <w:rsid w:val="00B962BE"/>
    <w:rsid w:val="00B973DC"/>
    <w:rsid w:val="00B97A11"/>
    <w:rsid w:val="00BA1AF8"/>
    <w:rsid w:val="00BA2A97"/>
    <w:rsid w:val="00BA3D94"/>
    <w:rsid w:val="00BA41F2"/>
    <w:rsid w:val="00BA47F8"/>
    <w:rsid w:val="00BA63E1"/>
    <w:rsid w:val="00BA6C98"/>
    <w:rsid w:val="00BB0127"/>
    <w:rsid w:val="00BB131A"/>
    <w:rsid w:val="00BB2A72"/>
    <w:rsid w:val="00BB3BB9"/>
    <w:rsid w:val="00BB411F"/>
    <w:rsid w:val="00BB4CF6"/>
    <w:rsid w:val="00BB7D23"/>
    <w:rsid w:val="00BC066F"/>
    <w:rsid w:val="00BC0C7A"/>
    <w:rsid w:val="00BC1763"/>
    <w:rsid w:val="00BC178B"/>
    <w:rsid w:val="00BC1DBA"/>
    <w:rsid w:val="00BC2BBD"/>
    <w:rsid w:val="00BC4C7B"/>
    <w:rsid w:val="00BC73A6"/>
    <w:rsid w:val="00BD09EA"/>
    <w:rsid w:val="00BD459C"/>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45D"/>
    <w:rsid w:val="00C075AA"/>
    <w:rsid w:val="00C076A8"/>
    <w:rsid w:val="00C132C8"/>
    <w:rsid w:val="00C13B1F"/>
    <w:rsid w:val="00C145C5"/>
    <w:rsid w:val="00C15404"/>
    <w:rsid w:val="00C16835"/>
    <w:rsid w:val="00C17A16"/>
    <w:rsid w:val="00C17D73"/>
    <w:rsid w:val="00C216F3"/>
    <w:rsid w:val="00C25784"/>
    <w:rsid w:val="00C27EB5"/>
    <w:rsid w:val="00C30E3E"/>
    <w:rsid w:val="00C310C6"/>
    <w:rsid w:val="00C31BBC"/>
    <w:rsid w:val="00C31FD2"/>
    <w:rsid w:val="00C3235A"/>
    <w:rsid w:val="00C33090"/>
    <w:rsid w:val="00C3597C"/>
    <w:rsid w:val="00C35DF6"/>
    <w:rsid w:val="00C368AD"/>
    <w:rsid w:val="00C37FEF"/>
    <w:rsid w:val="00C40E90"/>
    <w:rsid w:val="00C415DE"/>
    <w:rsid w:val="00C420AF"/>
    <w:rsid w:val="00C42C38"/>
    <w:rsid w:val="00C45434"/>
    <w:rsid w:val="00C4557E"/>
    <w:rsid w:val="00C45F5A"/>
    <w:rsid w:val="00C5084D"/>
    <w:rsid w:val="00C51ACB"/>
    <w:rsid w:val="00C54399"/>
    <w:rsid w:val="00C54AEF"/>
    <w:rsid w:val="00C558AA"/>
    <w:rsid w:val="00C55D8C"/>
    <w:rsid w:val="00C55E81"/>
    <w:rsid w:val="00C57685"/>
    <w:rsid w:val="00C60626"/>
    <w:rsid w:val="00C6074D"/>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818"/>
    <w:rsid w:val="00CA3B79"/>
    <w:rsid w:val="00CA6037"/>
    <w:rsid w:val="00CA6B1C"/>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3165"/>
    <w:rsid w:val="00CD36F5"/>
    <w:rsid w:val="00CD39E6"/>
    <w:rsid w:val="00CD4128"/>
    <w:rsid w:val="00CD5521"/>
    <w:rsid w:val="00CD5682"/>
    <w:rsid w:val="00CD6EFC"/>
    <w:rsid w:val="00CD779C"/>
    <w:rsid w:val="00CE58F0"/>
    <w:rsid w:val="00CE6389"/>
    <w:rsid w:val="00CE63A0"/>
    <w:rsid w:val="00CE697A"/>
    <w:rsid w:val="00CE765E"/>
    <w:rsid w:val="00CE7AF8"/>
    <w:rsid w:val="00CF4959"/>
    <w:rsid w:val="00CF55DE"/>
    <w:rsid w:val="00CF69F9"/>
    <w:rsid w:val="00CF7EBE"/>
    <w:rsid w:val="00CF7F01"/>
    <w:rsid w:val="00D00C54"/>
    <w:rsid w:val="00D023F0"/>
    <w:rsid w:val="00D06CEA"/>
    <w:rsid w:val="00D06E6C"/>
    <w:rsid w:val="00D1056E"/>
    <w:rsid w:val="00D12A9A"/>
    <w:rsid w:val="00D164F1"/>
    <w:rsid w:val="00D169E7"/>
    <w:rsid w:val="00D17F43"/>
    <w:rsid w:val="00D22CDC"/>
    <w:rsid w:val="00D23B6B"/>
    <w:rsid w:val="00D24E9D"/>
    <w:rsid w:val="00D25776"/>
    <w:rsid w:val="00D25A4C"/>
    <w:rsid w:val="00D25AF6"/>
    <w:rsid w:val="00D26531"/>
    <w:rsid w:val="00D26812"/>
    <w:rsid w:val="00D26955"/>
    <w:rsid w:val="00D3092F"/>
    <w:rsid w:val="00D32C33"/>
    <w:rsid w:val="00D34280"/>
    <w:rsid w:val="00D3468A"/>
    <w:rsid w:val="00D41320"/>
    <w:rsid w:val="00D41CB6"/>
    <w:rsid w:val="00D460E0"/>
    <w:rsid w:val="00D47353"/>
    <w:rsid w:val="00D50F05"/>
    <w:rsid w:val="00D516E3"/>
    <w:rsid w:val="00D51B31"/>
    <w:rsid w:val="00D522BF"/>
    <w:rsid w:val="00D52D01"/>
    <w:rsid w:val="00D53BE8"/>
    <w:rsid w:val="00D549A4"/>
    <w:rsid w:val="00D55088"/>
    <w:rsid w:val="00D55742"/>
    <w:rsid w:val="00D60F99"/>
    <w:rsid w:val="00D61636"/>
    <w:rsid w:val="00D627BF"/>
    <w:rsid w:val="00D63251"/>
    <w:rsid w:val="00D640A2"/>
    <w:rsid w:val="00D64D04"/>
    <w:rsid w:val="00D6604F"/>
    <w:rsid w:val="00D66C42"/>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68F6"/>
    <w:rsid w:val="00DB711A"/>
    <w:rsid w:val="00DC31BD"/>
    <w:rsid w:val="00DC3370"/>
    <w:rsid w:val="00DC43F2"/>
    <w:rsid w:val="00DC4CBB"/>
    <w:rsid w:val="00DC5191"/>
    <w:rsid w:val="00DC5A7B"/>
    <w:rsid w:val="00DC7C14"/>
    <w:rsid w:val="00DC7F5E"/>
    <w:rsid w:val="00DD01C3"/>
    <w:rsid w:val="00DD08A9"/>
    <w:rsid w:val="00DD2113"/>
    <w:rsid w:val="00DD2186"/>
    <w:rsid w:val="00DD3626"/>
    <w:rsid w:val="00DD3CAC"/>
    <w:rsid w:val="00DD404B"/>
    <w:rsid w:val="00DD4421"/>
    <w:rsid w:val="00DE1432"/>
    <w:rsid w:val="00DE41A2"/>
    <w:rsid w:val="00DE4CCA"/>
    <w:rsid w:val="00DE73AF"/>
    <w:rsid w:val="00DE7AB4"/>
    <w:rsid w:val="00DF086E"/>
    <w:rsid w:val="00DF0E6D"/>
    <w:rsid w:val="00DF268B"/>
    <w:rsid w:val="00DF3258"/>
    <w:rsid w:val="00DF3370"/>
    <w:rsid w:val="00DF4406"/>
    <w:rsid w:val="00DF45BB"/>
    <w:rsid w:val="00DF4E0C"/>
    <w:rsid w:val="00E031DC"/>
    <w:rsid w:val="00E0463D"/>
    <w:rsid w:val="00E062CE"/>
    <w:rsid w:val="00E063F3"/>
    <w:rsid w:val="00E06AA3"/>
    <w:rsid w:val="00E1002F"/>
    <w:rsid w:val="00E10D4D"/>
    <w:rsid w:val="00E120F7"/>
    <w:rsid w:val="00E12351"/>
    <w:rsid w:val="00E1370B"/>
    <w:rsid w:val="00E14E84"/>
    <w:rsid w:val="00E2071D"/>
    <w:rsid w:val="00E213CC"/>
    <w:rsid w:val="00E2161C"/>
    <w:rsid w:val="00E2201D"/>
    <w:rsid w:val="00E22C22"/>
    <w:rsid w:val="00E22F69"/>
    <w:rsid w:val="00E23F48"/>
    <w:rsid w:val="00E2469B"/>
    <w:rsid w:val="00E2609B"/>
    <w:rsid w:val="00E26ACD"/>
    <w:rsid w:val="00E2790E"/>
    <w:rsid w:val="00E304D7"/>
    <w:rsid w:val="00E31ADD"/>
    <w:rsid w:val="00E355A6"/>
    <w:rsid w:val="00E35A10"/>
    <w:rsid w:val="00E3751A"/>
    <w:rsid w:val="00E3759A"/>
    <w:rsid w:val="00E40AA2"/>
    <w:rsid w:val="00E43B0C"/>
    <w:rsid w:val="00E4651F"/>
    <w:rsid w:val="00E46C35"/>
    <w:rsid w:val="00E50C8B"/>
    <w:rsid w:val="00E518DB"/>
    <w:rsid w:val="00E52D7D"/>
    <w:rsid w:val="00E546EE"/>
    <w:rsid w:val="00E5517B"/>
    <w:rsid w:val="00E55C4F"/>
    <w:rsid w:val="00E56FDA"/>
    <w:rsid w:val="00E5773A"/>
    <w:rsid w:val="00E60236"/>
    <w:rsid w:val="00E60A86"/>
    <w:rsid w:val="00E6227E"/>
    <w:rsid w:val="00E6613D"/>
    <w:rsid w:val="00E673F0"/>
    <w:rsid w:val="00E675DC"/>
    <w:rsid w:val="00E678A6"/>
    <w:rsid w:val="00E703C3"/>
    <w:rsid w:val="00E71F37"/>
    <w:rsid w:val="00E71F78"/>
    <w:rsid w:val="00E72BD5"/>
    <w:rsid w:val="00E74649"/>
    <w:rsid w:val="00E74683"/>
    <w:rsid w:val="00E75887"/>
    <w:rsid w:val="00E813D3"/>
    <w:rsid w:val="00E82BD2"/>
    <w:rsid w:val="00E8357C"/>
    <w:rsid w:val="00E848B0"/>
    <w:rsid w:val="00E856F9"/>
    <w:rsid w:val="00E8614A"/>
    <w:rsid w:val="00E86FB5"/>
    <w:rsid w:val="00E871BD"/>
    <w:rsid w:val="00E90009"/>
    <w:rsid w:val="00E9208E"/>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3B30"/>
    <w:rsid w:val="00EB5B48"/>
    <w:rsid w:val="00EB5B5B"/>
    <w:rsid w:val="00EB6552"/>
    <w:rsid w:val="00EB6CED"/>
    <w:rsid w:val="00EB7002"/>
    <w:rsid w:val="00EB7759"/>
    <w:rsid w:val="00EC24F6"/>
    <w:rsid w:val="00EC3288"/>
    <w:rsid w:val="00EC370D"/>
    <w:rsid w:val="00EC40D9"/>
    <w:rsid w:val="00EC47A6"/>
    <w:rsid w:val="00EC47DC"/>
    <w:rsid w:val="00EC499D"/>
    <w:rsid w:val="00EC5138"/>
    <w:rsid w:val="00EC6002"/>
    <w:rsid w:val="00ED3C4E"/>
    <w:rsid w:val="00ED5300"/>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361A"/>
    <w:rsid w:val="00F15D2C"/>
    <w:rsid w:val="00F17B88"/>
    <w:rsid w:val="00F22479"/>
    <w:rsid w:val="00F22772"/>
    <w:rsid w:val="00F23720"/>
    <w:rsid w:val="00F269E1"/>
    <w:rsid w:val="00F26C27"/>
    <w:rsid w:val="00F30A17"/>
    <w:rsid w:val="00F30CE9"/>
    <w:rsid w:val="00F32944"/>
    <w:rsid w:val="00F33BBF"/>
    <w:rsid w:val="00F35A54"/>
    <w:rsid w:val="00F37358"/>
    <w:rsid w:val="00F402A2"/>
    <w:rsid w:val="00F408DF"/>
    <w:rsid w:val="00F415CA"/>
    <w:rsid w:val="00F425D0"/>
    <w:rsid w:val="00F4304D"/>
    <w:rsid w:val="00F43186"/>
    <w:rsid w:val="00F44E70"/>
    <w:rsid w:val="00F44E85"/>
    <w:rsid w:val="00F45049"/>
    <w:rsid w:val="00F46000"/>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C"/>
    <w:rsid w:val="00F8436E"/>
    <w:rsid w:val="00F84B97"/>
    <w:rsid w:val="00F858DE"/>
    <w:rsid w:val="00F85B2E"/>
    <w:rsid w:val="00F85CD6"/>
    <w:rsid w:val="00F863F5"/>
    <w:rsid w:val="00F870FF"/>
    <w:rsid w:val="00F90D6C"/>
    <w:rsid w:val="00F9213F"/>
    <w:rsid w:val="00F939F3"/>
    <w:rsid w:val="00F941E6"/>
    <w:rsid w:val="00F94561"/>
    <w:rsid w:val="00F95023"/>
    <w:rsid w:val="00F955BC"/>
    <w:rsid w:val="00F9581D"/>
    <w:rsid w:val="00FA007F"/>
    <w:rsid w:val="00FA0A43"/>
    <w:rsid w:val="00FA364A"/>
    <w:rsid w:val="00FA4788"/>
    <w:rsid w:val="00FA607D"/>
    <w:rsid w:val="00FA6C2A"/>
    <w:rsid w:val="00FA6EEC"/>
    <w:rsid w:val="00FA73E3"/>
    <w:rsid w:val="00FA7AB4"/>
    <w:rsid w:val="00FB4AC0"/>
    <w:rsid w:val="00FB5AC9"/>
    <w:rsid w:val="00FB5BCE"/>
    <w:rsid w:val="00FB60B9"/>
    <w:rsid w:val="00FC0638"/>
    <w:rsid w:val="00FC133D"/>
    <w:rsid w:val="00FC44AF"/>
    <w:rsid w:val="00FD1893"/>
    <w:rsid w:val="00FD2D1D"/>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B0C"/>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4B7D58"/>
    <w:rPr>
      <w:rFonts w:ascii="Arial" w:hAnsi="Arial"/>
      <w:b/>
      <w:sz w:val="24"/>
      <w:lang w:val="en-GB" w:eastAsia="en-US"/>
    </w:rPr>
  </w:style>
  <w:style w:type="paragraph" w:customStyle="1" w:styleId="m-5803650643542782665gmail-msonormal">
    <w:name w:val="m_-5803650643542782665gmail-msonormal"/>
    <w:basedOn w:val="a"/>
    <w:rsid w:val="004B7D58"/>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19090762">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5024485">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68475082">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56108430">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5194051">
      <w:bodyDiv w:val="1"/>
      <w:marLeft w:val="0"/>
      <w:marRight w:val="0"/>
      <w:marTop w:val="0"/>
      <w:marBottom w:val="0"/>
      <w:divBdr>
        <w:top w:val="none" w:sz="0" w:space="0" w:color="auto"/>
        <w:left w:val="none" w:sz="0" w:space="0" w:color="auto"/>
        <w:bottom w:val="none" w:sz="0" w:space="0" w:color="auto"/>
        <w:right w:val="none" w:sz="0" w:space="0" w:color="auto"/>
      </w:divBdr>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3669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3443494">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6542880">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47414578">
      <w:bodyDiv w:val="1"/>
      <w:marLeft w:val="0"/>
      <w:marRight w:val="0"/>
      <w:marTop w:val="0"/>
      <w:marBottom w:val="0"/>
      <w:divBdr>
        <w:top w:val="none" w:sz="0" w:space="0" w:color="auto"/>
        <w:left w:val="none" w:sz="0" w:space="0" w:color="auto"/>
        <w:bottom w:val="none" w:sz="0" w:space="0" w:color="auto"/>
        <w:right w:val="none" w:sz="0" w:space="0" w:color="auto"/>
      </w:divBdr>
    </w:div>
    <w:div w:id="106129686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5955971">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0451861">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540913">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2972524">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53794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02816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070322">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959-00-00be-lb-266-cr-for-r-twt-related-cids-part2.docx" TargetMode="External"/><Relationship Id="rId21" Type="http://schemas.openxmlformats.org/officeDocument/2006/relationships/hyperlink" Target="https://imat.ieee.org/attendance" TargetMode="External"/><Relationship Id="rId42" Type="http://schemas.openxmlformats.org/officeDocument/2006/relationships/hyperlink" Target="https://mentor.ieee.org/802.11/dcn/22/11-22-1129-03-00be-lb266-cr-cl9-emlsr.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2/11-22-2168-00-00be-lb266-cr-for-cid-10096.docx" TargetMode="External"/><Relationship Id="rId68" Type="http://schemas.openxmlformats.org/officeDocument/2006/relationships/hyperlink" Target="https://imat.ieee.org/attendance" TargetMode="External"/><Relationship Id="rId16" Type="http://schemas.openxmlformats.org/officeDocument/2006/relationships/hyperlink" Target="https://mentor.ieee.org/802.11/dcn/22/11-22-1051-03-00be-lb266-cr-for-twt.docx" TargetMode="External"/><Relationship Id="rId11" Type="http://schemas.openxmlformats.org/officeDocument/2006/relationships/hyperlink" Target="mailto:jeongki.kim.ieee@gmail.com" TargetMode="External"/><Relationship Id="rId24" Type="http://schemas.openxmlformats.org/officeDocument/2006/relationships/hyperlink" Target="mailto:jeongki.kim.ieee@gmail.com" TargetMode="External"/><Relationship Id="rId32" Type="http://schemas.openxmlformats.org/officeDocument/2006/relationships/hyperlink" Target="https://mentor.ieee.org/802.11/dcn/22/11-22-1844-01-00be-cr-for-nstrmobileap-part2.docx" TargetMode="External"/><Relationship Id="rId37" Type="http://schemas.openxmlformats.org/officeDocument/2006/relationships/hyperlink" Target="https://imat.ieee.org/attendance" TargetMode="External"/><Relationship Id="rId40" Type="http://schemas.openxmlformats.org/officeDocument/2006/relationships/hyperlink" Target="mailto:jeongki.kim.ieee@gmail.com" TargetMode="External"/><Relationship Id="rId45" Type="http://schemas.openxmlformats.org/officeDocument/2006/relationships/hyperlink" Target="https://mentor.ieee.org/802.11/dcn/22/11-22-2175-00-00be-proposed-resolutions-to-lb266-cids-on-emlsr-entering-and-exit-process.docx" TargetMode="External"/><Relationship Id="rId53" Type="http://schemas.openxmlformats.org/officeDocument/2006/relationships/hyperlink" Target="https://mentor.ieee.org/802.11/dcn/22/11-22-1671-03-00be-lb266-cr-for-clause-35-17.docx" TargetMode="External"/><Relationship Id="rId58" Type="http://schemas.openxmlformats.org/officeDocument/2006/relationships/hyperlink" Target="https://mentor.ieee.org/802.11/dcn/22/11-22-1782-02-00be-lb266-cr-for-10013.docx" TargetMode="External"/><Relationship Id="rId66" Type="http://schemas.openxmlformats.org/officeDocument/2006/relationships/hyperlink" Target="https://mentor.ieee.org/802.11/dcn/22/11-22-1943-01-00be-cr-13063-13773-for-35-2-1-2-3.docx" TargetMode="External"/><Relationship Id="rId74" Type="http://schemas.openxmlformats.org/officeDocument/2006/relationships/hyperlink" Target="https://mentor.ieee.org/802.11/dcn/22/11-22-1838-02-00be-lb266-cr-for-ml-reconfiguration-clause-35-3-6-part-2.docx" TargetMode="External"/><Relationship Id="rId5" Type="http://schemas.openxmlformats.org/officeDocument/2006/relationships/numbering" Target="numbering.xml"/><Relationship Id="rId61" Type="http://schemas.openxmlformats.org/officeDocument/2006/relationships/hyperlink" Target="https://mentor.ieee.org/802.11/dcn/22/11-22-1452-03-00be-lb266-cr-for-35-17-3-part-3.docx" TargetMode="External"/><Relationship Id="rId19" Type="http://schemas.openxmlformats.org/officeDocument/2006/relationships/hyperlink" Target="https://mentor.ieee.org/802.11/dcn/22/11-22-1545-02-00be-lb-266-cr-for-cids-related-to-twt-information-frame.docx" TargetMode="Externa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2/11-22-1935-01-00be-lb266-resolution-for-cid-10924.docx" TargetMode="External"/><Relationship Id="rId30" Type="http://schemas.openxmlformats.org/officeDocument/2006/relationships/hyperlink" Target="https://mentor.ieee.org/802.11/dcn/22/11-22-1201-03-00be-ml-traffic-indication-using-a-control.docx" TargetMode="External"/><Relationship Id="rId35" Type="http://schemas.openxmlformats.org/officeDocument/2006/relationships/hyperlink" Target="https://mentor.ieee.org/802.11/dcn/22/11-22-2172-00-00be-lb266-cr-for-cids-in-35-9.docx" TargetMode="External"/><Relationship Id="rId43" Type="http://schemas.openxmlformats.org/officeDocument/2006/relationships/hyperlink" Target="https://mentor.ieee.org/802.11/dcn/22/11-22-1204-04-00be-lb266-cr-cl35-emlsr-part2.docx" TargetMode="External"/><Relationship Id="rId48" Type="http://schemas.openxmlformats.org/officeDocument/2006/relationships/hyperlink" Target="https://mentor.ieee.org/802.11/dcn/23/11-23-0036-00-00be-lb266-cr-for-ml-reconfig-critical-update-events.docx" TargetMode="External"/><Relationship Id="rId56" Type="http://schemas.openxmlformats.org/officeDocument/2006/relationships/hyperlink" Target="https://mentor.ieee.org/802.11/dcn/22/11-22-1489-00-00be-lb266-cr-for-misc-cids.docx" TargetMode="External"/><Relationship Id="rId64" Type="http://schemas.openxmlformats.org/officeDocument/2006/relationships/hyperlink" Target="https://mentor.ieee.org/802.11/dcn/22/11-22-2164-00-00be-epcs-and-fast-tranisition.docx" TargetMode="External"/><Relationship Id="rId69" Type="http://schemas.openxmlformats.org/officeDocument/2006/relationships/hyperlink" Target="https://imat.ieee.org/attendance"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2/11-22-1827-05-00be-lb266-cr-mainly-related-to-35-9-3-r-twt-announcement.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265-02-00be-lb266-cr-for-cid-13736-and-13973.docx" TargetMode="External"/><Relationship Id="rId25" Type="http://schemas.openxmlformats.org/officeDocument/2006/relationships/hyperlink" Target="https://mentor.ieee.org/802.11/dcn/22/11-22-1189-06-00be-cr-for-txs-part-1.docx" TargetMode="External"/><Relationship Id="rId33" Type="http://schemas.openxmlformats.org/officeDocument/2006/relationships/hyperlink" Target="https://mentor.ieee.org/802.11/dcn/22/11-22-1717-01-00be-lb266-cr-for-subclause-11.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2/11-22-2184-00-00be-lb266-cr-for-remaining-cids.docx" TargetMode="External"/><Relationship Id="rId59" Type="http://schemas.openxmlformats.org/officeDocument/2006/relationships/hyperlink" Target="https://mentor.ieee.org/802.11/dcn/22/11-22-1239-04-00be-lb266-cr-for-35-3-16-4.docx" TargetMode="External"/><Relationship Id="rId67" Type="http://schemas.openxmlformats.org/officeDocument/2006/relationships/hyperlink" Target="https://mentor.ieee.org/802.11/dcn/22/11-22-1944-00-00be-deferred-cr-for-clause-35-3-16-6.docx" TargetMode="External"/><Relationship Id="rId20" Type="http://schemas.openxmlformats.org/officeDocument/2006/relationships/hyperlink" Target="https://mentor.ieee.org/802.11/dcn/22/11-22-1838-02-00be-lb266-cr-for-ml-reconfiguration-clause-35-3-6-part-2.docx" TargetMode="External"/><Relationship Id="rId41" Type="http://schemas.openxmlformats.org/officeDocument/2006/relationships/hyperlink" Target="https://mentor.ieee.org/802.11/dcn/22/11-22-1181-02-00be-lb266-cr-cl35-emlsr-part1.docx" TargetMode="External"/><Relationship Id="rId54" Type="http://schemas.openxmlformats.org/officeDocument/2006/relationships/hyperlink" Target="https://mentor.ieee.org/802.11/dcn/22/11-22-1903-05-00be-lb266-cr-for-misc-cids.docx" TargetMode="External"/><Relationship Id="rId62" Type="http://schemas.openxmlformats.org/officeDocument/2006/relationships/hyperlink" Target="https://mentor.ieee.org/802.11/dcn/22/11-22-2170-03-00be-lb266-misc-cids.docx" TargetMode="External"/><Relationship Id="rId70" Type="http://schemas.openxmlformats.org/officeDocument/2006/relationships/hyperlink" Target="mailto:liwen.chu@nxp.co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mailto:liwen.chu@nxp.com" TargetMode="External"/><Relationship Id="rId28" Type="http://schemas.openxmlformats.org/officeDocument/2006/relationships/hyperlink" Target="https://mentor.ieee.org/802.11/dcn/22/11-22-2159-00-00be-cr-for-qmf.docx" TargetMode="External"/><Relationship Id="rId36" Type="http://schemas.openxmlformats.org/officeDocument/2006/relationships/hyperlink" Target="https://mentor.ieee.org/802.11/dcn/22/11-22-2170-02-00be-lb266-misc-cids.docx" TargetMode="External"/><Relationship Id="rId49" Type="http://schemas.openxmlformats.org/officeDocument/2006/relationships/hyperlink" Target="https://mentor.ieee.org/802.11/dcn/22/11-22-1539-02-00be-lb266-cr-for-subclause-35-3-10.docx"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2/11-22-1539-02-00be-lb266-cr-for-subclause-35-3-10.docx" TargetMode="External"/><Relationship Id="rId44" Type="http://schemas.openxmlformats.org/officeDocument/2006/relationships/hyperlink" Target="https://mentor.ieee.org/802.11/dcn/22/11-22-2174-00-00be-proposed-resolution-to-lb266-cid-on-emlsr-parameter-indication.docx" TargetMode="External"/><Relationship Id="rId52" Type="http://schemas.openxmlformats.org/officeDocument/2006/relationships/hyperlink" Target="https://mentor.ieee.org/802.11/dcn/22/11-22-1188-02-00be-cr-for-medium-sync-recovery.docx" TargetMode="External"/><Relationship Id="rId60" Type="http://schemas.openxmlformats.org/officeDocument/2006/relationships/hyperlink" Target="https://mentor.ieee.org/802.11/dcn/22/11-22-1860-03-00be-lb-266-cr-for-emlsr-misc.docx" TargetMode="External"/><Relationship Id="rId65" Type="http://schemas.openxmlformats.org/officeDocument/2006/relationships/hyperlink" Target="https://mentor.ieee.org/802.11/dcn/22/11-22-2201-00-00be-cr-for-miscellaneous-cids-iv.docx" TargetMode="External"/><Relationship Id="rId73" Type="http://schemas.openxmlformats.org/officeDocument/2006/relationships/hyperlink" Target="https://mentor.ieee.org/802.11/dcn/22/11-22-1683-03-00be-lb-266-cr-for-capability-update-notification.docx"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263-03-00be-lb266-cr-for-txop-return-in-mu-rts-txs.docx" TargetMode="External"/><Relationship Id="rId39" Type="http://schemas.openxmlformats.org/officeDocument/2006/relationships/hyperlink" Target="mailto:liwen.chu@nxp.com" TargetMode="External"/><Relationship Id="rId34" Type="http://schemas.openxmlformats.org/officeDocument/2006/relationships/hyperlink" Target="https://mentor.ieee.org/802.11/dcn/22/11-22-2162-01-00be-comment-resolution-for-cid-11852-13453.docx" TargetMode="External"/><Relationship Id="rId50" Type="http://schemas.openxmlformats.org/officeDocument/2006/relationships/hyperlink" Target="https://mentor.ieee.org/802.11/dcn/22/11-22-1526-02-00be-lb266-cr-for-subclause-35-8-2.docx" TargetMode="External"/><Relationship Id="rId55" Type="http://schemas.openxmlformats.org/officeDocument/2006/relationships/hyperlink" Target="https://mentor.ieee.org/802.11/dcn/22/11-22-1436-04-00be-cr-for-9-4-2-316-qos-charateristics-element-part-1.docx"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jeongki.kim.ieee@gmail.com"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508</TotalTime>
  <Pages>16</Pages>
  <Words>5069</Words>
  <Characters>28896</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10</cp:revision>
  <cp:lastPrinted>1901-01-01T07:00:00Z</cp:lastPrinted>
  <dcterms:created xsi:type="dcterms:W3CDTF">2023-01-12T12:27:00Z</dcterms:created>
  <dcterms:modified xsi:type="dcterms:W3CDTF">2023-01-13T16:18:00Z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