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87B14F"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2079"/>
        <w:gridCol w:w="2799"/>
        <w:gridCol w:w="1161"/>
        <w:gridCol w:w="2201"/>
      </w:tblGrid>
      <w:tr w:rsidR="00CA09B2" w14:paraId="710F86C0" w14:textId="77777777" w:rsidTr="00A525F0">
        <w:trPr>
          <w:trHeight w:val="485"/>
          <w:jc w:val="center"/>
        </w:trPr>
        <w:tc>
          <w:tcPr>
            <w:tcW w:w="9576" w:type="dxa"/>
            <w:gridSpan w:val="5"/>
            <w:vAlign w:val="bottom"/>
          </w:tcPr>
          <w:p w14:paraId="4AA9D9A6" w14:textId="038A38CD" w:rsidR="00CA09B2" w:rsidRDefault="00844E60" w:rsidP="00F60DD0">
            <w:pPr>
              <w:pStyle w:val="T2"/>
            </w:pPr>
            <w:r>
              <w:t>Proposed</w:t>
            </w:r>
            <w:r w:rsidR="00D145C6">
              <w:t xml:space="preserve"> </w:t>
            </w:r>
            <w:r w:rsidR="00BC69EB">
              <w:t>R</w:t>
            </w:r>
            <w:r w:rsidR="00D145C6">
              <w:t xml:space="preserve">esolution </w:t>
            </w:r>
            <w:r>
              <w:t>for</w:t>
            </w:r>
            <w:r w:rsidR="00C67478">
              <w:t xml:space="preserve"> </w:t>
            </w:r>
            <w:proofErr w:type="spellStart"/>
            <w:r w:rsidR="00F60DD0">
              <w:t>REVme</w:t>
            </w:r>
            <w:proofErr w:type="spellEnd"/>
            <w:r w:rsidR="00F60DD0">
              <w:t xml:space="preserve"> </w:t>
            </w:r>
            <w:r w:rsidR="004E26E1">
              <w:t>LB</w:t>
            </w:r>
            <w:r w:rsidR="0091290C">
              <w:t>270</w:t>
            </w:r>
            <w:r w:rsidR="008658FB">
              <w:t xml:space="preserve"> Editor1 ad-hoc</w:t>
            </w:r>
            <w:r w:rsidR="00F60DD0">
              <w:t xml:space="preserve"> </w:t>
            </w:r>
            <w:r w:rsidR="008658FB">
              <w:t>C</w:t>
            </w:r>
            <w:r w:rsidR="00F60DD0">
              <w:t>omments</w:t>
            </w:r>
          </w:p>
        </w:tc>
      </w:tr>
      <w:tr w:rsidR="00CA09B2" w14:paraId="5E86EE52" w14:textId="77777777" w:rsidTr="00A525F0">
        <w:trPr>
          <w:trHeight w:val="359"/>
          <w:jc w:val="center"/>
        </w:trPr>
        <w:tc>
          <w:tcPr>
            <w:tcW w:w="9576" w:type="dxa"/>
            <w:gridSpan w:val="5"/>
            <w:vAlign w:val="center"/>
          </w:tcPr>
          <w:p w14:paraId="7BB15E98" w14:textId="0A18D650" w:rsidR="00CA09B2" w:rsidRPr="00977061" w:rsidRDefault="00CA09B2" w:rsidP="00F60DD0">
            <w:pPr>
              <w:pStyle w:val="T2"/>
              <w:tabs>
                <w:tab w:val="left" w:pos="9360"/>
              </w:tabs>
              <w:ind w:left="0" w:right="0"/>
              <w:rPr>
                <w:sz w:val="24"/>
                <w:szCs w:val="24"/>
              </w:rPr>
            </w:pPr>
            <w:r w:rsidRPr="00977061">
              <w:rPr>
                <w:sz w:val="24"/>
                <w:szCs w:val="24"/>
              </w:rPr>
              <w:t>Date:</w:t>
            </w:r>
            <w:r w:rsidR="00DF095C" w:rsidRPr="00977061">
              <w:rPr>
                <w:b w:val="0"/>
                <w:sz w:val="24"/>
                <w:szCs w:val="24"/>
              </w:rPr>
              <w:t xml:space="preserve">  20</w:t>
            </w:r>
            <w:r w:rsidR="00976440">
              <w:rPr>
                <w:b w:val="0"/>
                <w:sz w:val="24"/>
                <w:szCs w:val="24"/>
              </w:rPr>
              <w:t>2</w:t>
            </w:r>
            <w:r w:rsidR="0002758C">
              <w:rPr>
                <w:b w:val="0"/>
                <w:sz w:val="24"/>
                <w:szCs w:val="24"/>
              </w:rPr>
              <w:t>2</w:t>
            </w:r>
            <w:r w:rsidR="00965FF9" w:rsidRPr="00977061">
              <w:rPr>
                <w:b w:val="0"/>
                <w:sz w:val="24"/>
                <w:szCs w:val="24"/>
              </w:rPr>
              <w:t>-</w:t>
            </w:r>
            <w:r w:rsidR="001538C9">
              <w:rPr>
                <w:b w:val="0"/>
                <w:sz w:val="24"/>
                <w:szCs w:val="24"/>
              </w:rPr>
              <w:t>1</w:t>
            </w:r>
            <w:r w:rsidR="007C2132">
              <w:rPr>
                <w:b w:val="0"/>
                <w:sz w:val="24"/>
                <w:szCs w:val="24"/>
              </w:rPr>
              <w:t>2</w:t>
            </w:r>
            <w:r w:rsidR="00965FF9" w:rsidRPr="00977061">
              <w:rPr>
                <w:b w:val="0"/>
                <w:sz w:val="24"/>
                <w:szCs w:val="24"/>
              </w:rPr>
              <w:t>-</w:t>
            </w:r>
            <w:r w:rsidR="007C2132">
              <w:rPr>
                <w:b w:val="0"/>
                <w:sz w:val="24"/>
                <w:szCs w:val="24"/>
              </w:rPr>
              <w:t>16</w:t>
            </w:r>
          </w:p>
        </w:tc>
      </w:tr>
      <w:tr w:rsidR="00CA09B2" w14:paraId="15F1893B" w14:textId="77777777">
        <w:trPr>
          <w:cantSplit/>
          <w:jc w:val="center"/>
        </w:trPr>
        <w:tc>
          <w:tcPr>
            <w:tcW w:w="9576" w:type="dxa"/>
            <w:gridSpan w:val="5"/>
            <w:vAlign w:val="center"/>
          </w:tcPr>
          <w:p w14:paraId="7971986D"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CDB37F4" w14:textId="77777777" w:rsidTr="001828D1">
        <w:trPr>
          <w:jc w:val="center"/>
        </w:trPr>
        <w:tc>
          <w:tcPr>
            <w:tcW w:w="1336" w:type="dxa"/>
            <w:vAlign w:val="center"/>
          </w:tcPr>
          <w:p w14:paraId="6E2A6B2E" w14:textId="77777777" w:rsidR="00CA09B2" w:rsidRPr="00977061" w:rsidRDefault="00CA09B2">
            <w:pPr>
              <w:pStyle w:val="T2"/>
              <w:spacing w:after="0"/>
              <w:ind w:left="0" w:right="0"/>
              <w:jc w:val="left"/>
              <w:rPr>
                <w:sz w:val="24"/>
                <w:szCs w:val="24"/>
              </w:rPr>
            </w:pPr>
            <w:r w:rsidRPr="00977061">
              <w:rPr>
                <w:sz w:val="24"/>
                <w:szCs w:val="24"/>
              </w:rPr>
              <w:t>Name</w:t>
            </w:r>
          </w:p>
        </w:tc>
        <w:tc>
          <w:tcPr>
            <w:tcW w:w="2079" w:type="dxa"/>
            <w:vAlign w:val="center"/>
          </w:tcPr>
          <w:p w14:paraId="6C5EC03D" w14:textId="77777777" w:rsidR="00CA09B2" w:rsidRPr="00977061" w:rsidRDefault="0062440B">
            <w:pPr>
              <w:pStyle w:val="T2"/>
              <w:spacing w:after="0"/>
              <w:ind w:left="0" w:right="0"/>
              <w:jc w:val="left"/>
              <w:rPr>
                <w:sz w:val="24"/>
                <w:szCs w:val="24"/>
              </w:rPr>
            </w:pPr>
            <w:r w:rsidRPr="00977061">
              <w:rPr>
                <w:sz w:val="24"/>
                <w:szCs w:val="24"/>
              </w:rPr>
              <w:t>Affiliation</w:t>
            </w:r>
          </w:p>
        </w:tc>
        <w:tc>
          <w:tcPr>
            <w:tcW w:w="2799" w:type="dxa"/>
            <w:vAlign w:val="center"/>
          </w:tcPr>
          <w:p w14:paraId="0A01E02C" w14:textId="77777777" w:rsidR="00CA09B2" w:rsidRPr="00977061" w:rsidRDefault="00CA09B2">
            <w:pPr>
              <w:pStyle w:val="T2"/>
              <w:spacing w:after="0"/>
              <w:ind w:left="0" w:right="0"/>
              <w:jc w:val="left"/>
              <w:rPr>
                <w:sz w:val="24"/>
                <w:szCs w:val="24"/>
              </w:rPr>
            </w:pPr>
            <w:r w:rsidRPr="00977061">
              <w:rPr>
                <w:sz w:val="24"/>
                <w:szCs w:val="24"/>
              </w:rPr>
              <w:t>Address</w:t>
            </w:r>
          </w:p>
        </w:tc>
        <w:tc>
          <w:tcPr>
            <w:tcW w:w="1161" w:type="dxa"/>
            <w:vAlign w:val="center"/>
          </w:tcPr>
          <w:p w14:paraId="05019CC7" w14:textId="77777777" w:rsidR="00CA09B2" w:rsidRPr="00977061" w:rsidRDefault="00CA09B2">
            <w:pPr>
              <w:pStyle w:val="T2"/>
              <w:spacing w:after="0"/>
              <w:ind w:left="0" w:right="0"/>
              <w:jc w:val="left"/>
              <w:rPr>
                <w:sz w:val="24"/>
                <w:szCs w:val="24"/>
              </w:rPr>
            </w:pPr>
            <w:r w:rsidRPr="00977061">
              <w:rPr>
                <w:sz w:val="24"/>
                <w:szCs w:val="24"/>
              </w:rPr>
              <w:t>Phone</w:t>
            </w:r>
          </w:p>
        </w:tc>
        <w:tc>
          <w:tcPr>
            <w:tcW w:w="2201" w:type="dxa"/>
            <w:vAlign w:val="center"/>
          </w:tcPr>
          <w:p w14:paraId="29E838E3"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3BA93943" w14:textId="77777777" w:rsidTr="001828D1">
        <w:trPr>
          <w:trHeight w:val="215"/>
          <w:jc w:val="center"/>
        </w:trPr>
        <w:tc>
          <w:tcPr>
            <w:tcW w:w="1336" w:type="dxa"/>
            <w:vAlign w:val="center"/>
          </w:tcPr>
          <w:p w14:paraId="10FE5D2A" w14:textId="4CF8F9C1" w:rsidR="00CA09B2" w:rsidRPr="00143796" w:rsidRDefault="001828D1" w:rsidP="00A525F0">
            <w:pPr>
              <w:pStyle w:val="T2"/>
              <w:spacing w:after="0"/>
              <w:ind w:left="0" w:right="0"/>
              <w:jc w:val="left"/>
              <w:rPr>
                <w:b w:val="0"/>
                <w:sz w:val="22"/>
                <w:szCs w:val="22"/>
              </w:rPr>
            </w:pPr>
            <w:r>
              <w:rPr>
                <w:b w:val="0"/>
                <w:sz w:val="22"/>
                <w:szCs w:val="22"/>
              </w:rPr>
              <w:t>Emily Qi</w:t>
            </w:r>
          </w:p>
        </w:tc>
        <w:tc>
          <w:tcPr>
            <w:tcW w:w="2079" w:type="dxa"/>
            <w:vAlign w:val="center"/>
          </w:tcPr>
          <w:p w14:paraId="0948DFB7" w14:textId="60466923" w:rsidR="00CA09B2" w:rsidRPr="00143796" w:rsidRDefault="001828D1" w:rsidP="00A525F0">
            <w:pPr>
              <w:pStyle w:val="T2"/>
              <w:spacing w:after="0"/>
              <w:ind w:left="0" w:right="0"/>
              <w:jc w:val="left"/>
              <w:rPr>
                <w:b w:val="0"/>
                <w:sz w:val="22"/>
                <w:szCs w:val="22"/>
              </w:rPr>
            </w:pPr>
            <w:r>
              <w:rPr>
                <w:b w:val="0"/>
                <w:sz w:val="22"/>
                <w:szCs w:val="22"/>
              </w:rPr>
              <w:t xml:space="preserve">Intel Corporation </w:t>
            </w:r>
          </w:p>
        </w:tc>
        <w:tc>
          <w:tcPr>
            <w:tcW w:w="2799" w:type="dxa"/>
            <w:vAlign w:val="center"/>
          </w:tcPr>
          <w:p w14:paraId="34AEA735" w14:textId="77777777" w:rsidR="001828D1" w:rsidRDefault="001828D1" w:rsidP="00143796">
            <w:pPr>
              <w:pStyle w:val="T2"/>
              <w:spacing w:after="0"/>
              <w:ind w:left="0" w:right="0"/>
              <w:jc w:val="left"/>
              <w:rPr>
                <w:b w:val="0"/>
                <w:sz w:val="22"/>
                <w:szCs w:val="22"/>
              </w:rPr>
            </w:pPr>
            <w:r>
              <w:rPr>
                <w:b w:val="0"/>
                <w:sz w:val="22"/>
                <w:szCs w:val="22"/>
              </w:rPr>
              <w:t>2111 NE 25</w:t>
            </w:r>
            <w:r w:rsidRPr="001828D1">
              <w:rPr>
                <w:b w:val="0"/>
                <w:sz w:val="22"/>
                <w:szCs w:val="22"/>
                <w:vertAlign w:val="superscript"/>
              </w:rPr>
              <w:t>th</w:t>
            </w:r>
            <w:r>
              <w:rPr>
                <w:b w:val="0"/>
                <w:sz w:val="22"/>
                <w:szCs w:val="22"/>
              </w:rPr>
              <w:t xml:space="preserve"> Ave. </w:t>
            </w:r>
          </w:p>
          <w:p w14:paraId="4BBB1F96" w14:textId="1F08EE67" w:rsidR="00A525F0" w:rsidRPr="00143796" w:rsidRDefault="001828D1" w:rsidP="00143796">
            <w:pPr>
              <w:pStyle w:val="T2"/>
              <w:spacing w:after="0"/>
              <w:ind w:left="0" w:right="0"/>
              <w:jc w:val="left"/>
              <w:rPr>
                <w:b w:val="0"/>
                <w:sz w:val="22"/>
                <w:szCs w:val="22"/>
              </w:rPr>
            </w:pPr>
            <w:r>
              <w:rPr>
                <w:b w:val="0"/>
                <w:sz w:val="22"/>
                <w:szCs w:val="22"/>
              </w:rPr>
              <w:t>Hillsboro OR 97124</w:t>
            </w:r>
          </w:p>
        </w:tc>
        <w:tc>
          <w:tcPr>
            <w:tcW w:w="1161" w:type="dxa"/>
            <w:vAlign w:val="center"/>
          </w:tcPr>
          <w:p w14:paraId="64B7887E" w14:textId="77777777" w:rsidR="00CA09B2" w:rsidRPr="00143796" w:rsidRDefault="00CA09B2">
            <w:pPr>
              <w:pStyle w:val="T2"/>
              <w:spacing w:after="0"/>
              <w:ind w:left="0" w:right="0"/>
              <w:rPr>
                <w:b w:val="0"/>
                <w:sz w:val="22"/>
                <w:szCs w:val="22"/>
              </w:rPr>
            </w:pPr>
          </w:p>
        </w:tc>
        <w:tc>
          <w:tcPr>
            <w:tcW w:w="2201" w:type="dxa"/>
            <w:vAlign w:val="center"/>
          </w:tcPr>
          <w:p w14:paraId="6FFC4328" w14:textId="1E1ADFEB" w:rsidR="00CA09B2" w:rsidRPr="00143796" w:rsidRDefault="001828D1" w:rsidP="005C2927">
            <w:pPr>
              <w:pStyle w:val="T2"/>
              <w:spacing w:after="0"/>
              <w:ind w:left="0" w:right="0"/>
              <w:jc w:val="left"/>
              <w:rPr>
                <w:b w:val="0"/>
                <w:sz w:val="22"/>
                <w:szCs w:val="22"/>
              </w:rPr>
            </w:pPr>
            <w:r>
              <w:rPr>
                <w:b w:val="0"/>
                <w:sz w:val="22"/>
                <w:szCs w:val="22"/>
              </w:rPr>
              <w:t>Emily.h.qi@intel.com</w:t>
            </w:r>
            <w:r w:rsidR="0049735A">
              <w:rPr>
                <w:b w:val="0"/>
                <w:sz w:val="22"/>
                <w:szCs w:val="22"/>
              </w:rPr>
              <w:t xml:space="preserve"> </w:t>
            </w:r>
          </w:p>
        </w:tc>
      </w:tr>
    </w:tbl>
    <w:p w14:paraId="6606902F" w14:textId="77777777" w:rsidR="008E79F9" w:rsidRDefault="008E79F9" w:rsidP="00A525F0">
      <w:pPr>
        <w:pStyle w:val="Heading5"/>
        <w:spacing w:before="60"/>
        <w:rPr>
          <w:rFonts w:ascii="Times New Roman" w:hAnsi="Times New Roman"/>
          <w:i w:val="0"/>
          <w:sz w:val="24"/>
          <w:szCs w:val="24"/>
          <w:u w:val="single"/>
        </w:rPr>
      </w:pPr>
    </w:p>
    <w:p w14:paraId="3AE56C5C" w14:textId="3F6EEDAF" w:rsidR="005106DF"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B87825">
        <w:rPr>
          <w:rFonts w:ascii="Times New Roman" w:hAnsi="Times New Roman"/>
          <w:b w:val="0"/>
          <w:i w:val="0"/>
          <w:sz w:val="24"/>
          <w:szCs w:val="24"/>
        </w:rPr>
        <w:t xml:space="preserve">present proposed </w:t>
      </w:r>
      <w:r w:rsidR="00F60DD0">
        <w:rPr>
          <w:rFonts w:ascii="Times New Roman" w:hAnsi="Times New Roman"/>
          <w:b w:val="0"/>
          <w:i w:val="0"/>
          <w:sz w:val="24"/>
          <w:szCs w:val="24"/>
        </w:rPr>
        <w:t>resolution</w:t>
      </w:r>
      <w:r w:rsidR="00F51A72">
        <w:rPr>
          <w:rFonts w:ascii="Times New Roman" w:hAnsi="Times New Roman"/>
          <w:b w:val="0"/>
          <w:i w:val="0"/>
          <w:sz w:val="24"/>
          <w:szCs w:val="24"/>
        </w:rPr>
        <w:t>s</w:t>
      </w:r>
      <w:r w:rsidR="00F60DD0">
        <w:rPr>
          <w:rFonts w:ascii="Times New Roman" w:hAnsi="Times New Roman"/>
          <w:b w:val="0"/>
          <w:i w:val="0"/>
          <w:sz w:val="24"/>
          <w:szCs w:val="24"/>
        </w:rPr>
        <w:t xml:space="preserve"> for </w:t>
      </w:r>
      <w:r w:rsidR="00F10747">
        <w:rPr>
          <w:rFonts w:ascii="Times New Roman" w:hAnsi="Times New Roman"/>
          <w:b w:val="0"/>
          <w:i w:val="0"/>
          <w:sz w:val="24"/>
          <w:szCs w:val="24"/>
        </w:rPr>
        <w:t xml:space="preserve">comments in </w:t>
      </w:r>
      <w:r w:rsidR="00D23EF5">
        <w:rPr>
          <w:rFonts w:ascii="Times New Roman" w:hAnsi="Times New Roman"/>
          <w:b w:val="0"/>
          <w:i w:val="0"/>
          <w:sz w:val="24"/>
          <w:szCs w:val="24"/>
        </w:rPr>
        <w:t xml:space="preserve">the </w:t>
      </w:r>
      <w:r w:rsidR="00F10747">
        <w:rPr>
          <w:rFonts w:ascii="Times New Roman" w:hAnsi="Times New Roman"/>
          <w:b w:val="0"/>
          <w:i w:val="0"/>
          <w:sz w:val="24"/>
          <w:szCs w:val="24"/>
        </w:rPr>
        <w:t xml:space="preserve">Editor1 ad-hoc group. </w:t>
      </w:r>
    </w:p>
    <w:p w14:paraId="24D65AE7" w14:textId="0573F69A" w:rsidR="008218AB" w:rsidRPr="00892346" w:rsidRDefault="00892346"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 xml:space="preserve">The proposed changes are based on </w:t>
      </w:r>
      <w:proofErr w:type="spellStart"/>
      <w:r w:rsidRPr="00892346">
        <w:rPr>
          <w:rFonts w:ascii="Times New Roman" w:hAnsi="Times New Roman"/>
          <w:b w:val="0"/>
          <w:i w:val="0"/>
          <w:sz w:val="24"/>
          <w:szCs w:val="24"/>
        </w:rPr>
        <w:t>REVm</w:t>
      </w:r>
      <w:r w:rsidR="00F60DD0">
        <w:rPr>
          <w:rFonts w:ascii="Times New Roman" w:hAnsi="Times New Roman"/>
          <w:b w:val="0"/>
          <w:i w:val="0"/>
          <w:sz w:val="24"/>
          <w:szCs w:val="24"/>
        </w:rPr>
        <w:t>e</w:t>
      </w:r>
      <w:proofErr w:type="spellEnd"/>
      <w:r w:rsidRPr="00892346">
        <w:rPr>
          <w:rFonts w:ascii="Times New Roman" w:hAnsi="Times New Roman"/>
          <w:b w:val="0"/>
          <w:i w:val="0"/>
          <w:sz w:val="24"/>
          <w:szCs w:val="24"/>
        </w:rPr>
        <w:t>/</w:t>
      </w:r>
      <w:r w:rsidR="00F60DD0">
        <w:rPr>
          <w:rFonts w:ascii="Times New Roman" w:hAnsi="Times New Roman"/>
          <w:b w:val="0"/>
          <w:i w:val="0"/>
          <w:sz w:val="24"/>
          <w:szCs w:val="24"/>
        </w:rPr>
        <w:t>D</w:t>
      </w:r>
      <w:r w:rsidR="001538C9">
        <w:rPr>
          <w:rFonts w:ascii="Times New Roman" w:hAnsi="Times New Roman"/>
          <w:b w:val="0"/>
          <w:i w:val="0"/>
          <w:sz w:val="24"/>
          <w:szCs w:val="24"/>
        </w:rPr>
        <w:t>2</w:t>
      </w:r>
      <w:r w:rsidR="00F60DD0">
        <w:rPr>
          <w:rFonts w:ascii="Times New Roman" w:hAnsi="Times New Roman"/>
          <w:b w:val="0"/>
          <w:i w:val="0"/>
          <w:sz w:val="24"/>
          <w:szCs w:val="24"/>
        </w:rPr>
        <w:t>.0.</w:t>
      </w:r>
    </w:p>
    <w:p w14:paraId="4E6A251C" w14:textId="77777777" w:rsidR="003D6500" w:rsidRPr="00892346" w:rsidRDefault="003D6500" w:rsidP="003D6500">
      <w:pPr>
        <w:rPr>
          <w:sz w:val="24"/>
          <w:szCs w:val="24"/>
        </w:rPr>
      </w:pPr>
    </w:p>
    <w:p w14:paraId="591E912A" w14:textId="77777777" w:rsidR="008218AB" w:rsidRPr="00892346" w:rsidRDefault="008218AB"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Revision history:</w:t>
      </w:r>
    </w:p>
    <w:p w14:paraId="04B3EAFA" w14:textId="6E220FB1" w:rsidR="008218AB" w:rsidRDefault="008218AB" w:rsidP="00A60541">
      <w:pPr>
        <w:pStyle w:val="Heading5"/>
        <w:spacing w:before="0" w:after="0"/>
        <w:jc w:val="both"/>
        <w:rPr>
          <w:rFonts w:ascii="Times New Roman" w:hAnsi="Times New Roman"/>
          <w:b w:val="0"/>
          <w:i w:val="0"/>
          <w:sz w:val="24"/>
          <w:szCs w:val="24"/>
        </w:rPr>
      </w:pPr>
      <w:r w:rsidRPr="00892346">
        <w:rPr>
          <w:rFonts w:ascii="Times New Roman" w:hAnsi="Times New Roman"/>
          <w:b w:val="0"/>
          <w:i w:val="0"/>
          <w:sz w:val="24"/>
          <w:szCs w:val="24"/>
        </w:rPr>
        <w:t>R0 – initial version</w:t>
      </w:r>
    </w:p>
    <w:p w14:paraId="50BC9716" w14:textId="0978875B" w:rsidR="00977061" w:rsidRDefault="007C2132" w:rsidP="00977061">
      <w:r>
        <w:t xml:space="preserve">R1: incorporated the feedback from the TG meeting on 12/16/2022. </w:t>
      </w:r>
    </w:p>
    <w:p w14:paraId="6DFD0FF7" w14:textId="77777777" w:rsidR="00B67992" w:rsidRDefault="00B67992">
      <w:pPr>
        <w:rPr>
          <w:b/>
          <w:bCs/>
          <w:iCs/>
          <w:sz w:val="24"/>
          <w:szCs w:val="24"/>
          <w:u w:val="single"/>
        </w:rPr>
      </w:pPr>
      <w:r>
        <w:rPr>
          <w:i/>
          <w:sz w:val="24"/>
          <w:szCs w:val="24"/>
          <w:u w:val="single"/>
        </w:rPr>
        <w:br w:type="page"/>
      </w:r>
    </w:p>
    <w:p w14:paraId="3AEB799C" w14:textId="77777777" w:rsidR="007F2FDA" w:rsidRDefault="007F2FDA" w:rsidP="007F2FDA">
      <w:pPr>
        <w:rPr>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975"/>
        <w:gridCol w:w="841"/>
        <w:gridCol w:w="4142"/>
        <w:gridCol w:w="4619"/>
      </w:tblGrid>
      <w:tr w:rsidR="002271A2" w:rsidRPr="00343084" w14:paraId="273E68AB" w14:textId="77777777" w:rsidTr="002271A2">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5C9AAA6" w14:textId="77777777" w:rsidR="002271A2" w:rsidRPr="00343084" w:rsidRDefault="002271A2" w:rsidP="00722C05">
            <w:pPr>
              <w:jc w:val="right"/>
              <w:rPr>
                <w:sz w:val="24"/>
                <w:szCs w:val="24"/>
                <w:lang w:val="en-US" w:eastAsia="zh-CN"/>
              </w:rPr>
            </w:pPr>
            <w:r w:rsidRPr="00343084">
              <w:rPr>
                <w:rFonts w:ascii="Arial" w:hAnsi="Arial" w:cs="Arial"/>
                <w:color w:val="000000"/>
                <w:sz w:val="20"/>
                <w:lang w:val="en-US" w:eastAsia="zh-CN"/>
              </w:rPr>
              <w:t>3775</w:t>
            </w:r>
          </w:p>
        </w:tc>
        <w:tc>
          <w:tcPr>
            <w:tcW w:w="975" w:type="dxa"/>
            <w:tcBorders>
              <w:top w:val="outset" w:sz="6" w:space="0" w:color="C0C0C0"/>
              <w:left w:val="outset" w:sz="6" w:space="0" w:color="C0C0C0"/>
              <w:bottom w:val="outset" w:sz="6" w:space="0" w:color="C0C0C0"/>
              <w:right w:val="outset" w:sz="6" w:space="0" w:color="C0C0C0"/>
            </w:tcBorders>
            <w:shd w:val="clear" w:color="auto" w:fill="FFFFFF"/>
            <w:hideMark/>
          </w:tcPr>
          <w:p w14:paraId="04A4A1F1" w14:textId="497DCD4A" w:rsidR="002271A2" w:rsidRPr="00343084" w:rsidRDefault="002271A2" w:rsidP="00722C05">
            <w:pPr>
              <w:jc w:val="right"/>
              <w:rPr>
                <w:sz w:val="24"/>
                <w:szCs w:val="24"/>
                <w:lang w:val="en-US" w:eastAsia="zh-CN"/>
              </w:rPr>
            </w:pPr>
            <w:r w:rsidRPr="00343084">
              <w:rPr>
                <w:rFonts w:ascii="Arial" w:hAnsi="Arial" w:cs="Arial"/>
                <w:color w:val="000000"/>
                <w:sz w:val="20"/>
                <w:lang w:val="en-US" w:eastAsia="zh-CN"/>
              </w:rPr>
              <w:t>1821.</w:t>
            </w:r>
            <w:r w:rsidR="003166D5">
              <w:rPr>
                <w:rFonts w:ascii="Arial" w:hAnsi="Arial" w:cs="Arial"/>
                <w:color w:val="000000"/>
                <w:sz w:val="20"/>
                <w:lang w:val="en-US" w:eastAsia="zh-CN"/>
              </w:rPr>
              <w:t>1</w:t>
            </w:r>
          </w:p>
        </w:tc>
        <w:tc>
          <w:tcPr>
            <w:tcW w:w="841" w:type="dxa"/>
            <w:tcBorders>
              <w:top w:val="outset" w:sz="6" w:space="0" w:color="C0C0C0"/>
              <w:left w:val="outset" w:sz="6" w:space="0" w:color="C0C0C0"/>
              <w:bottom w:val="outset" w:sz="6" w:space="0" w:color="C0C0C0"/>
              <w:right w:val="outset" w:sz="6" w:space="0" w:color="C0C0C0"/>
            </w:tcBorders>
            <w:shd w:val="clear" w:color="auto" w:fill="FFFFFF"/>
            <w:hideMark/>
          </w:tcPr>
          <w:p w14:paraId="3AE53BE5" w14:textId="77777777" w:rsidR="002271A2" w:rsidRPr="00343084" w:rsidRDefault="002271A2" w:rsidP="00722C05">
            <w:pPr>
              <w:rPr>
                <w:sz w:val="24"/>
                <w:szCs w:val="24"/>
                <w:lang w:val="en-US" w:eastAsia="zh-CN"/>
              </w:rPr>
            </w:pPr>
            <w:r w:rsidRPr="00343084">
              <w:rPr>
                <w:rFonts w:ascii="Arial" w:hAnsi="Arial" w:cs="Arial"/>
                <w:color w:val="000000"/>
                <w:sz w:val="20"/>
                <w:lang w:val="en-US" w:eastAsia="zh-CN"/>
              </w:rPr>
              <w:t>10.5</w:t>
            </w:r>
          </w:p>
        </w:tc>
        <w:tc>
          <w:tcPr>
            <w:tcW w:w="4142" w:type="dxa"/>
            <w:tcBorders>
              <w:top w:val="outset" w:sz="6" w:space="0" w:color="C0C0C0"/>
              <w:left w:val="outset" w:sz="6" w:space="0" w:color="C0C0C0"/>
              <w:bottom w:val="outset" w:sz="6" w:space="0" w:color="C0C0C0"/>
              <w:right w:val="outset" w:sz="6" w:space="0" w:color="C0C0C0"/>
            </w:tcBorders>
            <w:shd w:val="clear" w:color="auto" w:fill="FFFFFF"/>
            <w:hideMark/>
          </w:tcPr>
          <w:p w14:paraId="07379384" w14:textId="77777777" w:rsidR="002271A2" w:rsidRPr="00343084" w:rsidRDefault="002271A2" w:rsidP="00722C05">
            <w:pPr>
              <w:rPr>
                <w:sz w:val="24"/>
                <w:szCs w:val="24"/>
                <w:lang w:val="en-US" w:eastAsia="zh-CN"/>
              </w:rPr>
            </w:pPr>
            <w:r w:rsidRPr="00343084">
              <w:rPr>
                <w:rFonts w:ascii="Arial" w:hAnsi="Arial" w:cs="Arial"/>
                <w:color w:val="000000"/>
                <w:sz w:val="20"/>
                <w:lang w:val="en-US" w:eastAsia="zh-CN"/>
              </w:rPr>
              <w:t>The statement at 1821.1 (as inserted with #2200) splits a paragraph that should be read as a whole. Also, the inserted statement makes a reference to "fragmentation" in a subclause dealing with "defragmentation".</w:t>
            </w:r>
          </w:p>
        </w:tc>
        <w:tc>
          <w:tcPr>
            <w:tcW w:w="4619" w:type="dxa"/>
            <w:tcBorders>
              <w:top w:val="outset" w:sz="6" w:space="0" w:color="C0C0C0"/>
              <w:left w:val="outset" w:sz="6" w:space="0" w:color="C0C0C0"/>
              <w:bottom w:val="outset" w:sz="6" w:space="0" w:color="C0C0C0"/>
              <w:right w:val="outset" w:sz="6" w:space="0" w:color="C0C0C0"/>
            </w:tcBorders>
            <w:shd w:val="clear" w:color="auto" w:fill="FFFFFF"/>
            <w:hideMark/>
          </w:tcPr>
          <w:p w14:paraId="7A22E1D4" w14:textId="77777777" w:rsidR="002271A2" w:rsidRPr="00343084" w:rsidRDefault="002271A2" w:rsidP="00722C05">
            <w:pPr>
              <w:rPr>
                <w:sz w:val="24"/>
                <w:szCs w:val="24"/>
                <w:lang w:val="en-US" w:eastAsia="zh-CN"/>
              </w:rPr>
            </w:pPr>
            <w:r w:rsidRPr="00343084">
              <w:rPr>
                <w:rFonts w:ascii="Arial" w:hAnsi="Arial" w:cs="Arial"/>
                <w:color w:val="000000"/>
                <w:sz w:val="20"/>
                <w:lang w:val="en-US" w:eastAsia="zh-CN"/>
              </w:rPr>
              <w:t>Delete the first sentence (Dynamic fragmentation allows A-MSDUs to be fragmented). Move the second sentence so that it is the first paragraph of this subclause.</w:t>
            </w:r>
          </w:p>
        </w:tc>
      </w:tr>
    </w:tbl>
    <w:p w14:paraId="39FBA64A" w14:textId="77777777" w:rsidR="00F908BA" w:rsidRDefault="00F908BA" w:rsidP="005A04EC">
      <w:pPr>
        <w:spacing w:after="240"/>
        <w:jc w:val="both"/>
        <w:rPr>
          <w:b/>
          <w:i/>
          <w:sz w:val="24"/>
          <w:szCs w:val="24"/>
        </w:rPr>
      </w:pPr>
    </w:p>
    <w:p w14:paraId="369BAE9D" w14:textId="32D47912" w:rsidR="005A04EC" w:rsidRDefault="005A04EC" w:rsidP="005A04EC">
      <w:pPr>
        <w:spacing w:after="240"/>
        <w:jc w:val="both"/>
        <w:rPr>
          <w:b/>
          <w:i/>
          <w:sz w:val="24"/>
          <w:szCs w:val="24"/>
        </w:rPr>
      </w:pPr>
      <w:r>
        <w:rPr>
          <w:b/>
          <w:i/>
          <w:sz w:val="24"/>
          <w:szCs w:val="24"/>
        </w:rPr>
        <w:t>Discussion:</w:t>
      </w:r>
    </w:p>
    <w:p w14:paraId="1A3ACE7A" w14:textId="7B68C704" w:rsidR="008A0B74" w:rsidRDefault="008A0B74" w:rsidP="003166D5">
      <w:pPr>
        <w:spacing w:after="240"/>
        <w:rPr>
          <w:bCs/>
          <w:iCs/>
          <w:sz w:val="24"/>
          <w:szCs w:val="24"/>
          <w:lang w:val="en-US"/>
        </w:rPr>
      </w:pPr>
      <w:r>
        <w:rPr>
          <w:bCs/>
          <w:iCs/>
          <w:sz w:val="24"/>
          <w:szCs w:val="24"/>
        </w:rPr>
        <w:t>Cited text:</w:t>
      </w:r>
      <w:r w:rsidR="00BA6AA9" w:rsidRPr="00BA6AA9">
        <w:rPr>
          <w:b/>
          <w:bCs/>
          <w:noProof/>
          <w:color w:val="000000"/>
          <w:szCs w:val="22"/>
        </w:rPr>
        <mc:AlternateContent>
          <mc:Choice Requires="wps">
            <w:drawing>
              <wp:anchor distT="45720" distB="45720" distL="114300" distR="114300" simplePos="0" relativeHeight="251659264" behindDoc="0" locked="0" layoutInCell="1" allowOverlap="1" wp14:anchorId="0139F22C" wp14:editId="70274622">
                <wp:simplePos x="0" y="0"/>
                <wp:positionH relativeFrom="column">
                  <wp:posOffset>38100</wp:posOffset>
                </wp:positionH>
                <wp:positionV relativeFrom="paragraph">
                  <wp:posOffset>222250</wp:posOffset>
                </wp:positionV>
                <wp:extent cx="6149340" cy="1546860"/>
                <wp:effectExtent l="0" t="0" r="22860" b="152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546860"/>
                        </a:xfrm>
                        <a:prstGeom prst="rect">
                          <a:avLst/>
                        </a:prstGeom>
                        <a:solidFill>
                          <a:srgbClr val="FFFFFF"/>
                        </a:solidFill>
                        <a:ln w="9525">
                          <a:solidFill>
                            <a:srgbClr val="000000"/>
                          </a:solidFill>
                          <a:miter lim="800000"/>
                          <a:headEnd/>
                          <a:tailEnd/>
                        </a:ln>
                      </wps:spPr>
                      <wps:txbx>
                        <w:txbxContent>
                          <w:p w14:paraId="1C63AFE3" w14:textId="375F616C" w:rsidR="00BA6AA9" w:rsidRDefault="00BA6AA9" w:rsidP="00BA6AA9">
                            <w:pPr>
                              <w:spacing w:after="240"/>
                              <w:rPr>
                                <w:color w:val="000000"/>
                                <w:szCs w:val="22"/>
                              </w:rPr>
                            </w:pPr>
                            <w:r w:rsidRPr="00BA6AA9">
                              <w:rPr>
                                <w:b/>
                                <w:bCs/>
                                <w:color w:val="000000"/>
                                <w:szCs w:val="22"/>
                              </w:rPr>
                              <w:t xml:space="preserve">10.5 MSDU, </w:t>
                            </w:r>
                            <w:r w:rsidRPr="00BA6AA9">
                              <w:rPr>
                                <w:b/>
                                <w:bCs/>
                                <w:color w:val="218A21"/>
                                <w:szCs w:val="22"/>
                              </w:rPr>
                              <w:t>(11ax)</w:t>
                            </w:r>
                            <w:r w:rsidRPr="00BA6AA9">
                              <w:rPr>
                                <w:b/>
                                <w:bCs/>
                                <w:color w:val="000000"/>
                                <w:szCs w:val="22"/>
                              </w:rPr>
                              <w:t>A-MSDU, and MMPDU defragmentation</w:t>
                            </w:r>
                          </w:p>
                          <w:p w14:paraId="7DC51A5F" w14:textId="7A655465" w:rsidR="00BA6AA9" w:rsidRDefault="00BA6AA9" w:rsidP="00BA6AA9">
                            <w:pPr>
                              <w:spacing w:after="240"/>
                              <w:rPr>
                                <w:color w:val="000000"/>
                                <w:szCs w:val="22"/>
                              </w:rPr>
                            </w:pPr>
                            <w:r w:rsidRPr="0014783B">
                              <w:rPr>
                                <w:color w:val="000000"/>
                                <w:szCs w:val="22"/>
                              </w:rPr>
                              <w:t>Each fragment contains information to allow the complete MSDU, A-MSDU,</w:t>
                            </w:r>
                            <w:r w:rsidRPr="0014783B">
                              <w:rPr>
                                <w:color w:val="218A21"/>
                                <w:szCs w:val="22"/>
                              </w:rPr>
                              <w:t xml:space="preserve">(#2200) </w:t>
                            </w:r>
                            <w:r w:rsidRPr="0014783B">
                              <w:rPr>
                                <w:color w:val="000000"/>
                                <w:szCs w:val="22"/>
                              </w:rPr>
                              <w:t>or MMPDU to be</w:t>
                            </w:r>
                            <w:r w:rsidRPr="0014783B">
                              <w:rPr>
                                <w:color w:val="000000"/>
                                <w:szCs w:val="22"/>
                              </w:rPr>
                              <w:br/>
                              <w:t>reassembled from its constituent fragments.</w:t>
                            </w:r>
                          </w:p>
                          <w:p w14:paraId="0D91BCBB" w14:textId="14EC4BF7" w:rsidR="00BA6AA9" w:rsidRPr="00472FD5" w:rsidRDefault="00BA6AA9" w:rsidP="00BA6AA9">
                            <w:pPr>
                              <w:spacing w:after="240"/>
                              <w:jc w:val="both"/>
                              <w:rPr>
                                <w:bCs/>
                                <w:iCs/>
                                <w:szCs w:val="22"/>
                              </w:rPr>
                            </w:pPr>
                            <w:r w:rsidRPr="00472FD5">
                              <w:rPr>
                                <w:color w:val="218A21"/>
                                <w:szCs w:val="22"/>
                              </w:rPr>
                              <w:t>(#2200)</w:t>
                            </w:r>
                            <w:r w:rsidRPr="00472FD5">
                              <w:rPr>
                                <w:color w:val="000000"/>
                                <w:szCs w:val="22"/>
                              </w:rPr>
                              <w:t>Dynamic fragmentation allows A-MSDUs to be fragmented. Reception and reassembly of A-MSDU</w:t>
                            </w:r>
                            <w:r w:rsidR="00B93F18">
                              <w:rPr>
                                <w:color w:val="000000"/>
                                <w:szCs w:val="22"/>
                              </w:rPr>
                              <w:t xml:space="preserve"> </w:t>
                            </w:r>
                            <w:r w:rsidRPr="00472FD5">
                              <w:rPr>
                                <w:color w:val="000000"/>
                                <w:szCs w:val="22"/>
                              </w:rPr>
                              <w:t>fragments shall follow the procedures defined in this subclause except where superseded by 26.3</w:t>
                            </w:r>
                            <w:r w:rsidRPr="00472FD5">
                              <w:rPr>
                                <w:color w:val="000000"/>
                                <w:szCs w:val="22"/>
                              </w:rPr>
                              <w:br/>
                              <w:t>(Fragmentation and defragmentation)</w:t>
                            </w:r>
                          </w:p>
                          <w:p w14:paraId="3EBB1752" w14:textId="0A058583" w:rsidR="00BA6AA9" w:rsidRDefault="00BA6AA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139F22C" id="_x0000_t202" coordsize="21600,21600" o:spt="202" path="m,l,21600r21600,l21600,xe">
                <v:stroke joinstyle="miter"/>
                <v:path gradientshapeok="t" o:connecttype="rect"/>
              </v:shapetype>
              <v:shape id="Text Box 2" o:spid="_x0000_s1026" type="#_x0000_t202" style="position:absolute;margin-left:3pt;margin-top:17.5pt;width:484.2pt;height:121.8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">
                <v:textbox>
                  <w:txbxContent>
                    <w:p w14:paraId="1C63AFE3" w14:textId="375F616C" w:rsidR="00BA6AA9" w:rsidRDefault="00BA6AA9" w:rsidP="00BA6AA9">
                      <w:pPr>
                        <w:spacing w:after="240"/>
                        <w:rPr>
                          <w:color w:val="000000"/>
                          <w:szCs w:val="22"/>
                        </w:rPr>
                      </w:pPr>
                      <w:r w:rsidRPr="00BA6AA9">
                        <w:rPr>
                          <w:b/>
                          <w:bCs/>
                          <w:color w:val="000000"/>
                          <w:szCs w:val="22"/>
                        </w:rPr>
                        <w:t xml:space="preserve">10.5 MSDU, </w:t>
                      </w:r>
                      <w:r w:rsidRPr="00BA6AA9">
                        <w:rPr>
                          <w:b/>
                          <w:bCs/>
                          <w:color w:val="218A21"/>
                          <w:szCs w:val="22"/>
                        </w:rPr>
                        <w:t>(11ax)</w:t>
                      </w:r>
                      <w:r w:rsidRPr="00BA6AA9">
                        <w:rPr>
                          <w:b/>
                          <w:bCs/>
                          <w:color w:val="000000"/>
                          <w:szCs w:val="22"/>
                        </w:rPr>
                        <w:t>A-MSDU, and MMPDU defragmentation</w:t>
                      </w:r>
                    </w:p>
                    <w:p w14:paraId="7DC51A5F" w14:textId="7A655465" w:rsidR="00BA6AA9" w:rsidRDefault="00BA6AA9" w:rsidP="00BA6AA9">
                      <w:pPr>
                        <w:spacing w:after="240"/>
                        <w:rPr>
                          <w:color w:val="000000"/>
                          <w:szCs w:val="22"/>
                        </w:rPr>
                      </w:pPr>
                      <w:r w:rsidRPr="0014783B">
                        <w:rPr>
                          <w:color w:val="000000"/>
                          <w:szCs w:val="22"/>
                        </w:rPr>
                        <w:t>Each fragment contains information to allow the complete MSDU, A-MSDU,</w:t>
                      </w:r>
                      <w:r w:rsidRPr="0014783B">
                        <w:rPr>
                          <w:color w:val="218A21"/>
                          <w:szCs w:val="22"/>
                        </w:rPr>
                        <w:t xml:space="preserve">(#2200) </w:t>
                      </w:r>
                      <w:r w:rsidRPr="0014783B">
                        <w:rPr>
                          <w:color w:val="000000"/>
                          <w:szCs w:val="22"/>
                        </w:rPr>
                        <w:t>or MMPDU to be</w:t>
                      </w:r>
                      <w:r w:rsidRPr="0014783B">
                        <w:rPr>
                          <w:color w:val="000000"/>
                          <w:szCs w:val="22"/>
                        </w:rPr>
                        <w:br/>
                        <w:t>reassembled from its constituent fragments.</w:t>
                      </w:r>
                    </w:p>
                    <w:p w14:paraId="0D91BCBB" w14:textId="14EC4BF7" w:rsidR="00BA6AA9" w:rsidRPr="00472FD5" w:rsidRDefault="00BA6AA9" w:rsidP="00BA6AA9">
                      <w:pPr>
                        <w:spacing w:after="240"/>
                        <w:jc w:val="both"/>
                        <w:rPr>
                          <w:bCs/>
                          <w:iCs/>
                          <w:szCs w:val="22"/>
                        </w:rPr>
                      </w:pPr>
                      <w:r w:rsidRPr="00472FD5">
                        <w:rPr>
                          <w:color w:val="218A21"/>
                          <w:szCs w:val="22"/>
                        </w:rPr>
                        <w:t>(#2200)</w:t>
                      </w:r>
                      <w:r w:rsidRPr="00472FD5">
                        <w:rPr>
                          <w:color w:val="000000"/>
                          <w:szCs w:val="22"/>
                        </w:rPr>
                        <w:t>Dynamic fragmentation allows A-MSDUs to be fragmented. Reception and reassembly of A-MSDU</w:t>
                      </w:r>
                      <w:r w:rsidR="00B93F18">
                        <w:rPr>
                          <w:color w:val="000000"/>
                          <w:szCs w:val="22"/>
                        </w:rPr>
                        <w:t xml:space="preserve"> </w:t>
                      </w:r>
                      <w:r w:rsidRPr="00472FD5">
                        <w:rPr>
                          <w:color w:val="000000"/>
                          <w:szCs w:val="22"/>
                        </w:rPr>
                        <w:t>fragments shall follow the procedures defined in this subclause except where superseded by 26.3</w:t>
                      </w:r>
                      <w:r w:rsidRPr="00472FD5">
                        <w:rPr>
                          <w:color w:val="000000"/>
                          <w:szCs w:val="22"/>
                        </w:rPr>
                        <w:br/>
                        <w:t>(Fragmentation and defragmentation)</w:t>
                      </w:r>
                    </w:p>
                    <w:p w14:paraId="3EBB1752" w14:textId="0A058583" w:rsidR="00BA6AA9" w:rsidRDefault="00BA6AA9"/>
                  </w:txbxContent>
                </v:textbox>
                <w10:wrap type="square"/>
              </v:shape>
            </w:pict>
          </mc:Fallback>
        </mc:AlternateContent>
      </w:r>
      <w:r w:rsidR="00BA6AA9" w:rsidRPr="0014783B">
        <w:rPr>
          <w:rFonts w:ascii="Arial" w:hAnsi="Arial" w:cs="Arial"/>
          <w:b/>
          <w:bCs/>
          <w:color w:val="000000"/>
          <w:szCs w:val="22"/>
        </w:rPr>
        <w:t xml:space="preserve"> </w:t>
      </w:r>
      <w:r w:rsidR="0014783B" w:rsidRPr="0014783B">
        <w:rPr>
          <w:rFonts w:ascii="Arial" w:hAnsi="Arial" w:cs="Arial"/>
          <w:b/>
          <w:bCs/>
          <w:color w:val="000000"/>
          <w:szCs w:val="22"/>
        </w:rPr>
        <w:br/>
      </w:r>
    </w:p>
    <w:p w14:paraId="608F6337" w14:textId="7253BF2E" w:rsidR="007F0E3F" w:rsidRPr="00217F78" w:rsidRDefault="007F0E3F" w:rsidP="008D5059">
      <w:pPr>
        <w:spacing w:after="240"/>
        <w:jc w:val="both"/>
        <w:rPr>
          <w:bCs/>
          <w:iCs/>
          <w:sz w:val="24"/>
          <w:szCs w:val="24"/>
          <w:lang w:val="en-US"/>
        </w:rPr>
      </w:pPr>
      <w:r>
        <w:rPr>
          <w:bCs/>
          <w:iCs/>
          <w:sz w:val="24"/>
          <w:szCs w:val="24"/>
          <w:lang w:val="en-US"/>
        </w:rPr>
        <w:t xml:space="preserve">Proposed changes: </w:t>
      </w:r>
      <w:r w:rsidR="00B93F18" w:rsidRPr="00BA6AA9">
        <w:rPr>
          <w:b/>
          <w:bCs/>
          <w:noProof/>
          <w:color w:val="000000"/>
          <w:szCs w:val="22"/>
        </w:rPr>
        <mc:AlternateContent>
          <mc:Choice Requires="wps">
            <w:drawing>
              <wp:anchor distT="45720" distB="45720" distL="114300" distR="114300" simplePos="0" relativeHeight="251661312" behindDoc="0" locked="0" layoutInCell="1" allowOverlap="1" wp14:anchorId="5B9820EA" wp14:editId="0A3DFDC6">
                <wp:simplePos x="0" y="0"/>
                <wp:positionH relativeFrom="column">
                  <wp:posOffset>0</wp:posOffset>
                </wp:positionH>
                <wp:positionV relativeFrom="paragraph">
                  <wp:posOffset>372745</wp:posOffset>
                </wp:positionV>
                <wp:extent cx="6149340" cy="1546860"/>
                <wp:effectExtent l="0" t="0" r="22860" b="1524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49340" cy="1546860"/>
                        </a:xfrm>
                        <a:prstGeom prst="rect">
                          <a:avLst/>
                        </a:prstGeom>
                        <a:solidFill>
                          <a:srgbClr val="FFFFFF"/>
                        </a:solidFill>
                        <a:ln w="9525">
                          <a:solidFill>
                            <a:srgbClr val="000000"/>
                          </a:solidFill>
                          <a:miter lim="800000"/>
                          <a:headEnd/>
                          <a:tailEnd/>
                        </a:ln>
                      </wps:spPr>
                      <wps:txbx>
                        <w:txbxContent>
                          <w:p w14:paraId="229BC14C" w14:textId="77777777" w:rsidR="00B93F18" w:rsidRDefault="00B93F18" w:rsidP="00B93F18">
                            <w:pPr>
                              <w:spacing w:after="240"/>
                              <w:rPr>
                                <w:color w:val="000000"/>
                                <w:szCs w:val="22"/>
                              </w:rPr>
                            </w:pPr>
                            <w:r w:rsidRPr="00BA6AA9">
                              <w:rPr>
                                <w:b/>
                                <w:bCs/>
                                <w:color w:val="000000"/>
                                <w:szCs w:val="22"/>
                              </w:rPr>
                              <w:t xml:space="preserve">10.5 MSDU, </w:t>
                            </w:r>
                            <w:r w:rsidRPr="00BA6AA9">
                              <w:rPr>
                                <w:b/>
                                <w:bCs/>
                                <w:color w:val="218A21"/>
                                <w:szCs w:val="22"/>
                              </w:rPr>
                              <w:t>(11ax)</w:t>
                            </w:r>
                            <w:r w:rsidRPr="00BA6AA9">
                              <w:rPr>
                                <w:b/>
                                <w:bCs/>
                                <w:color w:val="000000"/>
                                <w:szCs w:val="22"/>
                              </w:rPr>
                              <w:t>A-MSDU, and MMPDU defragmentation</w:t>
                            </w:r>
                          </w:p>
                          <w:p w14:paraId="2F2D1FBA" w14:textId="620ECB1A" w:rsidR="00B93F18" w:rsidRPr="00472FD5" w:rsidRDefault="00B93F18" w:rsidP="00AD3C0B">
                            <w:pPr>
                              <w:spacing w:after="240"/>
                              <w:rPr>
                                <w:bCs/>
                                <w:iCs/>
                                <w:szCs w:val="22"/>
                              </w:rPr>
                            </w:pPr>
                            <w:r w:rsidRPr="0014783B">
                              <w:rPr>
                                <w:color w:val="000000"/>
                                <w:szCs w:val="22"/>
                              </w:rPr>
                              <w:t>Each fragment contains information to allow the complete MSDU, A-MSDU,</w:t>
                            </w:r>
                            <w:r w:rsidRPr="0014783B">
                              <w:rPr>
                                <w:color w:val="218A21"/>
                                <w:szCs w:val="22"/>
                              </w:rPr>
                              <w:t xml:space="preserve">(#2200) </w:t>
                            </w:r>
                            <w:r w:rsidRPr="0014783B">
                              <w:rPr>
                                <w:color w:val="000000"/>
                                <w:szCs w:val="22"/>
                              </w:rPr>
                              <w:t>or MMPDU to be</w:t>
                            </w:r>
                            <w:r w:rsidRPr="0014783B">
                              <w:rPr>
                                <w:color w:val="000000"/>
                                <w:szCs w:val="22"/>
                              </w:rPr>
                              <w:br/>
                              <w:t>reassembled from its constituent fragments.</w:t>
                            </w:r>
                            <w:r w:rsidRPr="006105D1">
                              <w:rPr>
                                <w:strike/>
                                <w:color w:val="218A21"/>
                                <w:szCs w:val="22"/>
                                <w:shd w:val="pct15" w:color="auto" w:fill="FFFFFF"/>
                              </w:rPr>
                              <w:t>(#2200)</w:t>
                            </w:r>
                            <w:r w:rsidRPr="006105D1">
                              <w:rPr>
                                <w:strike/>
                                <w:color w:val="000000"/>
                                <w:szCs w:val="22"/>
                                <w:shd w:val="pct15" w:color="auto" w:fill="FFFFFF"/>
                              </w:rPr>
                              <w:t>Dynamic fragmentation allows A-MSDUs to be fragmented.</w:t>
                            </w:r>
                            <w:r w:rsidRPr="006105D1">
                              <w:rPr>
                                <w:color w:val="000000"/>
                                <w:szCs w:val="22"/>
                                <w:shd w:val="pct15" w:color="auto" w:fill="FFFFFF"/>
                              </w:rPr>
                              <w:t xml:space="preserve"> Reception </w:t>
                            </w:r>
                            <w:r w:rsidRPr="00472FD5">
                              <w:rPr>
                                <w:color w:val="000000"/>
                                <w:szCs w:val="22"/>
                              </w:rPr>
                              <w:t>and reassembly of A-MSDU</w:t>
                            </w:r>
                            <w:r>
                              <w:rPr>
                                <w:color w:val="000000"/>
                                <w:szCs w:val="22"/>
                              </w:rPr>
                              <w:t xml:space="preserve"> </w:t>
                            </w:r>
                            <w:r w:rsidRPr="00472FD5">
                              <w:rPr>
                                <w:color w:val="000000"/>
                                <w:szCs w:val="22"/>
                              </w:rPr>
                              <w:t>fragments shall follow the procedures defined in this subclause except where superseded by 26.3</w:t>
                            </w:r>
                            <w:r w:rsidRPr="00472FD5">
                              <w:rPr>
                                <w:color w:val="000000"/>
                                <w:szCs w:val="22"/>
                              </w:rPr>
                              <w:br/>
                              <w:t>(Fragmentation and defragmentation)</w:t>
                            </w:r>
                          </w:p>
                          <w:p w14:paraId="7126E481" w14:textId="77777777" w:rsidR="00B93F18" w:rsidRDefault="00B93F18" w:rsidP="00B93F18"/>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9820EA" id="_x0000_s1027" type="#_x0000_t202" style="position:absolute;left:0;text-align:left;margin-left:0;margin-top:29.35pt;width:484.2pt;height:121.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">
                <v:textbox>
                  <w:txbxContent>
                    <w:p w14:paraId="229BC14C" w14:textId="77777777" w:rsidR="00B93F18" w:rsidRDefault="00B93F18" w:rsidP="00B93F18">
                      <w:pPr>
                        <w:spacing w:after="240"/>
                        <w:rPr>
                          <w:color w:val="000000"/>
                          <w:szCs w:val="22"/>
                        </w:rPr>
                      </w:pPr>
                      <w:r w:rsidRPr="00BA6AA9">
                        <w:rPr>
                          <w:b/>
                          <w:bCs/>
                          <w:color w:val="000000"/>
                          <w:szCs w:val="22"/>
                        </w:rPr>
                        <w:t xml:space="preserve">10.5 MSDU, </w:t>
                      </w:r>
                      <w:r w:rsidRPr="00BA6AA9">
                        <w:rPr>
                          <w:b/>
                          <w:bCs/>
                          <w:color w:val="218A21"/>
                          <w:szCs w:val="22"/>
                        </w:rPr>
                        <w:t>(11ax)</w:t>
                      </w:r>
                      <w:r w:rsidRPr="00BA6AA9">
                        <w:rPr>
                          <w:b/>
                          <w:bCs/>
                          <w:color w:val="000000"/>
                          <w:szCs w:val="22"/>
                        </w:rPr>
                        <w:t>A-MSDU, and MMPDU defragmentation</w:t>
                      </w:r>
                    </w:p>
                    <w:p w14:paraId="2F2D1FBA" w14:textId="620ECB1A" w:rsidR="00B93F18" w:rsidRPr="00472FD5" w:rsidRDefault="00B93F18" w:rsidP="00AD3C0B">
                      <w:pPr>
                        <w:spacing w:after="240"/>
                        <w:rPr>
                          <w:bCs/>
                          <w:iCs/>
                          <w:szCs w:val="22"/>
                        </w:rPr>
                      </w:pPr>
                      <w:r w:rsidRPr="0014783B">
                        <w:rPr>
                          <w:color w:val="000000"/>
                          <w:szCs w:val="22"/>
                        </w:rPr>
                        <w:t>Each fragment contains information to allow the complete MSDU, A-MSDU,</w:t>
                      </w:r>
                      <w:r w:rsidRPr="0014783B">
                        <w:rPr>
                          <w:color w:val="218A21"/>
                          <w:szCs w:val="22"/>
                        </w:rPr>
                        <w:t xml:space="preserve">(#2200) </w:t>
                      </w:r>
                      <w:r w:rsidRPr="0014783B">
                        <w:rPr>
                          <w:color w:val="000000"/>
                          <w:szCs w:val="22"/>
                        </w:rPr>
                        <w:t>or MMPDU to be</w:t>
                      </w:r>
                      <w:r w:rsidRPr="0014783B">
                        <w:rPr>
                          <w:color w:val="000000"/>
                          <w:szCs w:val="22"/>
                        </w:rPr>
                        <w:br/>
                        <w:t>reassembled from its constituent fragments.</w:t>
                      </w:r>
                      <w:r w:rsidRPr="006105D1">
                        <w:rPr>
                          <w:strike/>
                          <w:color w:val="218A21"/>
                          <w:szCs w:val="22"/>
                          <w:shd w:val="pct15" w:color="auto" w:fill="FFFFFF"/>
                        </w:rPr>
                        <w:t>(#2200)</w:t>
                      </w:r>
                      <w:r w:rsidRPr="006105D1">
                        <w:rPr>
                          <w:strike/>
                          <w:color w:val="000000"/>
                          <w:szCs w:val="22"/>
                          <w:shd w:val="pct15" w:color="auto" w:fill="FFFFFF"/>
                        </w:rPr>
                        <w:t>Dynamic fragmentation allows A-MSDUs to be fragmented.</w:t>
                      </w:r>
                      <w:r w:rsidRPr="006105D1">
                        <w:rPr>
                          <w:color w:val="000000"/>
                          <w:szCs w:val="22"/>
                          <w:shd w:val="pct15" w:color="auto" w:fill="FFFFFF"/>
                        </w:rPr>
                        <w:t xml:space="preserve"> Reception </w:t>
                      </w:r>
                      <w:r w:rsidRPr="00472FD5">
                        <w:rPr>
                          <w:color w:val="000000"/>
                          <w:szCs w:val="22"/>
                        </w:rPr>
                        <w:t>and reassembly of A-MSDU</w:t>
                      </w:r>
                      <w:r>
                        <w:rPr>
                          <w:color w:val="000000"/>
                          <w:szCs w:val="22"/>
                        </w:rPr>
                        <w:t xml:space="preserve"> </w:t>
                      </w:r>
                      <w:r w:rsidRPr="00472FD5">
                        <w:rPr>
                          <w:color w:val="000000"/>
                          <w:szCs w:val="22"/>
                        </w:rPr>
                        <w:t>fragments shall follow the procedures defined in this subclause except where superseded by 26.3</w:t>
                      </w:r>
                      <w:r w:rsidRPr="00472FD5">
                        <w:rPr>
                          <w:color w:val="000000"/>
                          <w:szCs w:val="22"/>
                        </w:rPr>
                        <w:br/>
                        <w:t>(Fragmentation and defragmentation)</w:t>
                      </w:r>
                    </w:p>
                    <w:p w14:paraId="7126E481" w14:textId="77777777" w:rsidR="00B93F18" w:rsidRDefault="00B93F18" w:rsidP="00B93F18"/>
                  </w:txbxContent>
                </v:textbox>
                <w10:wrap type="square"/>
              </v:shape>
            </w:pict>
          </mc:Fallback>
        </mc:AlternateContent>
      </w:r>
    </w:p>
    <w:p w14:paraId="621E9FD5" w14:textId="77777777" w:rsidR="006105D1" w:rsidRDefault="006105D1" w:rsidP="00761A12">
      <w:pPr>
        <w:spacing w:after="240"/>
        <w:jc w:val="both"/>
        <w:rPr>
          <w:b/>
          <w:i/>
          <w:sz w:val="24"/>
          <w:szCs w:val="24"/>
        </w:rPr>
      </w:pPr>
    </w:p>
    <w:p w14:paraId="35B4264D" w14:textId="768EDF6F" w:rsidR="00F60DD0" w:rsidRDefault="00315940" w:rsidP="00761A12">
      <w:pPr>
        <w:spacing w:after="240"/>
        <w:jc w:val="both"/>
        <w:rPr>
          <w:b/>
          <w:i/>
          <w:sz w:val="24"/>
          <w:szCs w:val="24"/>
        </w:rPr>
      </w:pPr>
      <w:r>
        <w:rPr>
          <w:b/>
          <w:i/>
          <w:sz w:val="24"/>
          <w:szCs w:val="24"/>
        </w:rPr>
        <w:t>P</w:t>
      </w:r>
      <w:r w:rsidR="00F60DD0">
        <w:rPr>
          <w:b/>
          <w:i/>
          <w:sz w:val="24"/>
          <w:szCs w:val="24"/>
        </w:rPr>
        <w:t>roposed resolution:</w:t>
      </w:r>
    </w:p>
    <w:p w14:paraId="5999A025" w14:textId="3A36D5AC" w:rsidR="009E1BEB" w:rsidRDefault="00EE1E90" w:rsidP="009E1BEB">
      <w:pPr>
        <w:rPr>
          <w:sz w:val="24"/>
          <w:szCs w:val="24"/>
        </w:rPr>
      </w:pPr>
      <w:r w:rsidRPr="00A3396C">
        <w:rPr>
          <w:sz w:val="24"/>
          <w:szCs w:val="24"/>
          <w:highlight w:val="green"/>
        </w:rPr>
        <w:t>Revised</w:t>
      </w:r>
      <w:r w:rsidR="00FB498E" w:rsidRPr="00657B8C">
        <w:rPr>
          <w:sz w:val="24"/>
          <w:szCs w:val="24"/>
        </w:rPr>
        <w:t>.</w:t>
      </w:r>
      <w:r w:rsidR="00FB498E">
        <w:rPr>
          <w:sz w:val="24"/>
          <w:szCs w:val="24"/>
        </w:rPr>
        <w:t xml:space="preserve"> </w:t>
      </w:r>
      <w:r w:rsidR="00A3396C">
        <w:rPr>
          <w:sz w:val="24"/>
          <w:szCs w:val="24"/>
        </w:rPr>
        <w:t xml:space="preserve">Change the cited paragraphs as below: </w:t>
      </w:r>
    </w:p>
    <w:p w14:paraId="4C02236C" w14:textId="24B270D7" w:rsidR="00A3396C" w:rsidRPr="00472FD5" w:rsidRDefault="00A3396C" w:rsidP="00A3396C">
      <w:pPr>
        <w:spacing w:after="240"/>
        <w:rPr>
          <w:bCs/>
          <w:iCs/>
          <w:szCs w:val="22"/>
        </w:rPr>
      </w:pPr>
      <w:r w:rsidRPr="0014783B">
        <w:rPr>
          <w:color w:val="000000"/>
          <w:szCs w:val="22"/>
        </w:rPr>
        <w:t>Each fragment contains information to allow the complete MSDU, A-MSDU,</w:t>
      </w:r>
      <w:r w:rsidRPr="0014783B">
        <w:rPr>
          <w:color w:val="218A21"/>
          <w:szCs w:val="22"/>
        </w:rPr>
        <w:t xml:space="preserve">(#2200) </w:t>
      </w:r>
      <w:r w:rsidRPr="0014783B">
        <w:rPr>
          <w:color w:val="000000"/>
          <w:szCs w:val="22"/>
        </w:rPr>
        <w:t>or MMPDU to be</w:t>
      </w:r>
      <w:r w:rsidRPr="0014783B">
        <w:rPr>
          <w:color w:val="000000"/>
          <w:szCs w:val="22"/>
        </w:rPr>
        <w:br/>
        <w:t>reassembled from its constituent fragments.</w:t>
      </w:r>
      <w:r w:rsidRPr="006105D1">
        <w:rPr>
          <w:strike/>
          <w:color w:val="218A21"/>
          <w:szCs w:val="22"/>
          <w:shd w:val="pct15" w:color="auto" w:fill="FFFFFF"/>
        </w:rPr>
        <w:t>(#2200)</w:t>
      </w:r>
      <w:r w:rsidRPr="006105D1">
        <w:rPr>
          <w:strike/>
          <w:color w:val="000000"/>
          <w:szCs w:val="22"/>
          <w:shd w:val="pct15" w:color="auto" w:fill="FFFFFF"/>
        </w:rPr>
        <w:t>Dynamic fragmentation allows A-MSDUs to be fragmented.</w:t>
      </w:r>
      <w:r w:rsidRPr="006105D1">
        <w:rPr>
          <w:color w:val="000000"/>
          <w:szCs w:val="22"/>
          <w:shd w:val="pct15" w:color="auto" w:fill="FFFFFF"/>
        </w:rPr>
        <w:t xml:space="preserve"> Reception </w:t>
      </w:r>
      <w:r w:rsidRPr="00472FD5">
        <w:rPr>
          <w:color w:val="000000"/>
          <w:szCs w:val="22"/>
        </w:rPr>
        <w:t>and reassembly of A-MSDU</w:t>
      </w:r>
      <w:r>
        <w:rPr>
          <w:color w:val="000000"/>
          <w:szCs w:val="22"/>
        </w:rPr>
        <w:t xml:space="preserve"> </w:t>
      </w:r>
      <w:r w:rsidRPr="00472FD5">
        <w:rPr>
          <w:color w:val="000000"/>
          <w:szCs w:val="22"/>
        </w:rPr>
        <w:t>fragments shall follow the procedures defined in this subclause except where superseded by 26.3</w:t>
      </w:r>
      <w:r>
        <w:rPr>
          <w:color w:val="000000"/>
          <w:szCs w:val="22"/>
        </w:rPr>
        <w:t xml:space="preserve"> </w:t>
      </w:r>
      <w:r w:rsidRPr="00472FD5">
        <w:rPr>
          <w:color w:val="000000"/>
          <w:szCs w:val="22"/>
        </w:rPr>
        <w:t>(Fragmentation and defragmentation)</w:t>
      </w:r>
    </w:p>
    <w:p w14:paraId="64AFEC1E" w14:textId="77777777" w:rsidR="00A3396C" w:rsidRDefault="00A3396C" w:rsidP="009E1BEB">
      <w:pPr>
        <w:rPr>
          <w:sz w:val="24"/>
          <w:szCs w:val="24"/>
        </w:rPr>
      </w:pPr>
    </w:p>
    <w:p w14:paraId="0C27735F" w14:textId="6081C2D3" w:rsidR="008552CE" w:rsidRDefault="008552CE" w:rsidP="009E1BEB">
      <w:pPr>
        <w:rPr>
          <w:sz w:val="24"/>
          <w:szCs w:val="24"/>
        </w:rPr>
      </w:pPr>
    </w:p>
    <w:p w14:paraId="6D1C0525" w14:textId="66FE5D3E" w:rsidR="008552CE" w:rsidRDefault="008552CE" w:rsidP="009E1BEB">
      <w:pPr>
        <w:rPr>
          <w:sz w:val="24"/>
          <w:szCs w:val="24"/>
        </w:rPr>
      </w:pPr>
    </w:p>
    <w:p w14:paraId="474BF6A7" w14:textId="652EB56C" w:rsidR="008552CE" w:rsidRDefault="008552CE" w:rsidP="009E1BEB">
      <w:pPr>
        <w:rPr>
          <w:sz w:val="24"/>
          <w:szCs w:val="24"/>
        </w:rPr>
      </w:pPr>
    </w:p>
    <w:p w14:paraId="4BF2D563" w14:textId="63765496" w:rsidR="00343084" w:rsidRDefault="00343084" w:rsidP="009E1BEB">
      <w:pPr>
        <w:rPr>
          <w:sz w:val="24"/>
          <w:szCs w:val="24"/>
        </w:rPr>
      </w:pPr>
    </w:p>
    <w:p w14:paraId="4D97F5ED" w14:textId="59C27377" w:rsidR="00343084" w:rsidRDefault="00343084" w:rsidP="009E1BEB">
      <w:pPr>
        <w:rPr>
          <w:sz w:val="24"/>
          <w:szCs w:val="24"/>
        </w:rPr>
      </w:pPr>
    </w:p>
    <w:p w14:paraId="13D48B6D" w14:textId="5BF59D5A" w:rsidR="00343084" w:rsidRDefault="00343084" w:rsidP="009E1BEB">
      <w:pPr>
        <w:rPr>
          <w:sz w:val="24"/>
          <w:szCs w:val="24"/>
        </w:rPr>
      </w:pPr>
    </w:p>
    <w:p w14:paraId="78A26DD8" w14:textId="0A5CE3BE" w:rsidR="00343084" w:rsidRDefault="00343084" w:rsidP="009E1BEB">
      <w:pPr>
        <w:rPr>
          <w:sz w:val="24"/>
          <w:szCs w:val="24"/>
        </w:rPr>
      </w:pPr>
    </w:p>
    <w:p w14:paraId="2899B5A2" w14:textId="308CDF66" w:rsidR="00FB2544" w:rsidRDefault="00FB2544" w:rsidP="009E1BEB">
      <w:pPr>
        <w:rPr>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4503"/>
        <w:gridCol w:w="4230"/>
      </w:tblGrid>
      <w:tr w:rsidR="00530295" w:rsidRPr="00343084" w14:paraId="4028935F"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389A6DD" w14:textId="43A3A035" w:rsidR="00530295" w:rsidRPr="00343084" w:rsidRDefault="00FB2544" w:rsidP="00722C05">
            <w:pPr>
              <w:jc w:val="right"/>
              <w:rPr>
                <w:sz w:val="24"/>
                <w:szCs w:val="24"/>
                <w:lang w:val="en-US" w:eastAsia="zh-CN"/>
              </w:rPr>
            </w:pPr>
            <w:r>
              <w:rPr>
                <w:sz w:val="24"/>
                <w:szCs w:val="24"/>
              </w:rPr>
              <w:br w:type="page"/>
            </w:r>
            <w:r w:rsidR="00530295" w:rsidRPr="00343084">
              <w:rPr>
                <w:rFonts w:ascii="Arial" w:hAnsi="Arial" w:cs="Arial"/>
                <w:color w:val="000000"/>
                <w:sz w:val="20"/>
                <w:lang w:val="en-US" w:eastAsia="zh-CN"/>
              </w:rPr>
              <w:t>3011</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72D33C88" w14:textId="17CF7B5F" w:rsidR="00530295" w:rsidRPr="00343084" w:rsidRDefault="00530295" w:rsidP="00722C05">
            <w:pPr>
              <w:jc w:val="right"/>
              <w:rPr>
                <w:sz w:val="24"/>
                <w:szCs w:val="24"/>
                <w:lang w:val="en-US" w:eastAsia="zh-CN"/>
              </w:rPr>
            </w:pPr>
            <w:r w:rsidRPr="00343084">
              <w:rPr>
                <w:rFonts w:ascii="Arial" w:hAnsi="Arial" w:cs="Arial"/>
                <w:color w:val="000000"/>
                <w:sz w:val="20"/>
                <w:lang w:val="en-US" w:eastAsia="zh-CN"/>
              </w:rPr>
              <w:t>1256.</w:t>
            </w:r>
            <w:r w:rsidR="0007760E">
              <w:rPr>
                <w:rFonts w:ascii="Arial" w:hAnsi="Arial" w:cs="Arial"/>
                <w:color w:val="000000"/>
                <w:sz w:val="20"/>
                <w:lang w:val="en-US" w:eastAsia="zh-CN"/>
              </w:rPr>
              <w:t>52</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CC61BDA" w14:textId="77777777" w:rsidR="00530295" w:rsidRPr="00343084" w:rsidRDefault="00530295" w:rsidP="00722C05">
            <w:pPr>
              <w:rPr>
                <w:sz w:val="24"/>
                <w:szCs w:val="24"/>
                <w:lang w:val="en-US" w:eastAsia="zh-CN"/>
              </w:rPr>
            </w:pPr>
            <w:r w:rsidRPr="00343084">
              <w:rPr>
                <w:rFonts w:ascii="Arial" w:hAnsi="Arial" w:cs="Arial"/>
                <w:color w:val="000000"/>
                <w:sz w:val="20"/>
                <w:lang w:val="en-US" w:eastAsia="zh-CN"/>
              </w:rPr>
              <w:t>9.4.2.177</w:t>
            </w:r>
          </w:p>
        </w:tc>
        <w:tc>
          <w:tcPr>
            <w:tcW w:w="4503" w:type="dxa"/>
            <w:tcBorders>
              <w:top w:val="outset" w:sz="6" w:space="0" w:color="C0C0C0"/>
              <w:left w:val="outset" w:sz="6" w:space="0" w:color="C0C0C0"/>
              <w:bottom w:val="outset" w:sz="6" w:space="0" w:color="C0C0C0"/>
              <w:right w:val="outset" w:sz="6" w:space="0" w:color="C0C0C0"/>
            </w:tcBorders>
            <w:shd w:val="clear" w:color="auto" w:fill="FFFFFF"/>
            <w:hideMark/>
          </w:tcPr>
          <w:p w14:paraId="47274A25" w14:textId="77777777" w:rsidR="00530295" w:rsidRPr="00343084" w:rsidRDefault="00530295" w:rsidP="00722C05">
            <w:pPr>
              <w:rPr>
                <w:sz w:val="24"/>
                <w:szCs w:val="24"/>
                <w:lang w:val="en-US" w:eastAsia="zh-CN"/>
              </w:rPr>
            </w:pPr>
            <w:r w:rsidRPr="00343084">
              <w:rPr>
                <w:rFonts w:ascii="Arial" w:hAnsi="Arial" w:cs="Arial"/>
                <w:color w:val="000000"/>
                <w:sz w:val="20"/>
                <w:lang w:val="en-US" w:eastAsia="zh-CN"/>
              </w:rPr>
              <w:t>Clause 11.1.4.3.9 doesn't provide any information on Max Channel Time. The reference to 11.1.4.3.9 seems incorrect.</w:t>
            </w:r>
          </w:p>
        </w:tc>
        <w:tc>
          <w:tcPr>
            <w:tcW w:w="4230" w:type="dxa"/>
            <w:tcBorders>
              <w:top w:val="outset" w:sz="6" w:space="0" w:color="C0C0C0"/>
              <w:left w:val="outset" w:sz="6" w:space="0" w:color="C0C0C0"/>
              <w:bottom w:val="outset" w:sz="6" w:space="0" w:color="C0C0C0"/>
              <w:right w:val="outset" w:sz="6" w:space="0" w:color="C0C0C0"/>
            </w:tcBorders>
            <w:shd w:val="clear" w:color="auto" w:fill="FFFFFF"/>
            <w:hideMark/>
          </w:tcPr>
          <w:p w14:paraId="49544003" w14:textId="77777777" w:rsidR="00530295" w:rsidRPr="00343084" w:rsidRDefault="00530295" w:rsidP="00722C05">
            <w:pPr>
              <w:rPr>
                <w:sz w:val="24"/>
                <w:szCs w:val="24"/>
                <w:lang w:val="en-US" w:eastAsia="zh-CN"/>
              </w:rPr>
            </w:pPr>
            <w:r w:rsidRPr="00343084">
              <w:rPr>
                <w:rFonts w:ascii="Arial" w:hAnsi="Arial" w:cs="Arial"/>
                <w:color w:val="000000"/>
                <w:sz w:val="20"/>
                <w:lang w:val="en-US" w:eastAsia="zh-CN"/>
              </w:rPr>
              <w:t>As in comment</w:t>
            </w:r>
          </w:p>
        </w:tc>
      </w:tr>
    </w:tbl>
    <w:p w14:paraId="1265D327" w14:textId="77777777" w:rsidR="00530295" w:rsidRDefault="00530295" w:rsidP="00530295">
      <w:pPr>
        <w:spacing w:after="240"/>
        <w:jc w:val="both"/>
        <w:rPr>
          <w:b/>
          <w:i/>
          <w:sz w:val="24"/>
          <w:szCs w:val="24"/>
        </w:rPr>
      </w:pPr>
    </w:p>
    <w:p w14:paraId="5E3828B3" w14:textId="5A65E743" w:rsidR="00530295" w:rsidRDefault="00530295" w:rsidP="00530295">
      <w:pPr>
        <w:spacing w:after="240"/>
        <w:jc w:val="both"/>
        <w:rPr>
          <w:b/>
          <w:i/>
          <w:sz w:val="24"/>
          <w:szCs w:val="24"/>
        </w:rPr>
      </w:pPr>
      <w:r>
        <w:rPr>
          <w:b/>
          <w:i/>
          <w:sz w:val="24"/>
          <w:szCs w:val="24"/>
        </w:rPr>
        <w:t>Discussion:</w:t>
      </w:r>
    </w:p>
    <w:p w14:paraId="232AB58F" w14:textId="42CE17A5" w:rsidR="0007760E" w:rsidRDefault="00530295" w:rsidP="00530295">
      <w:pPr>
        <w:spacing w:after="240"/>
        <w:rPr>
          <w:bCs/>
          <w:iCs/>
          <w:sz w:val="24"/>
          <w:szCs w:val="24"/>
        </w:rPr>
      </w:pPr>
      <w:r>
        <w:rPr>
          <w:bCs/>
          <w:iCs/>
          <w:sz w:val="24"/>
          <w:szCs w:val="24"/>
        </w:rPr>
        <w:t>Cited text</w:t>
      </w:r>
      <w:r w:rsidR="0007760E">
        <w:rPr>
          <w:bCs/>
          <w:iCs/>
          <w:sz w:val="24"/>
          <w:szCs w:val="24"/>
        </w:rPr>
        <w:t xml:space="preserve"> at 1256.52</w:t>
      </w:r>
    </w:p>
    <w:p w14:paraId="2CFAF796" w14:textId="6E72E692" w:rsidR="0007760E" w:rsidRDefault="00AA01C2" w:rsidP="0007760E">
      <w:pPr>
        <w:pStyle w:val="NormalWeb"/>
        <w:spacing w:before="0" w:beforeAutospacing="0" w:after="0" w:afterAutospacing="0"/>
        <w:rPr>
          <w:rFonts w:ascii="Calibri" w:hAnsi="Calibri" w:cs="Calibri"/>
          <w:sz w:val="22"/>
          <w:szCs w:val="22"/>
        </w:rPr>
      </w:pPr>
      <w:r>
        <w:rPr>
          <w:noProof/>
        </w:rPr>
        <w:drawing>
          <wp:inline distT="0" distB="0" distL="0" distR="0" wp14:anchorId="49044E6C" wp14:editId="3C062E72">
            <wp:extent cx="6400800" cy="4399915"/>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00800" cy="4399915"/>
                    </a:xfrm>
                    <a:prstGeom prst="rect">
                      <a:avLst/>
                    </a:prstGeom>
                  </pic:spPr>
                </pic:pic>
              </a:graphicData>
            </a:graphic>
          </wp:inline>
        </w:drawing>
      </w:r>
    </w:p>
    <w:p w14:paraId="32F8F02A" w14:textId="77777777" w:rsidR="0007760E" w:rsidRDefault="0007760E" w:rsidP="0007760E">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8AF6930" w14:textId="77777777" w:rsidR="00061F6C" w:rsidRDefault="00AA01C2" w:rsidP="00061F6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correct reference should be </w:t>
      </w:r>
      <w:r w:rsidR="005504D7" w:rsidRPr="005504D7">
        <w:rPr>
          <w:rFonts w:ascii="Calibri" w:hAnsi="Calibri" w:cs="Calibri"/>
          <w:sz w:val="22"/>
          <w:szCs w:val="22"/>
        </w:rPr>
        <w:t>11.1.4.3.4 (Criteria for sending a response)</w:t>
      </w:r>
      <w:r w:rsidR="00061F6C">
        <w:rPr>
          <w:rFonts w:ascii="Calibri" w:hAnsi="Calibri" w:cs="Calibri"/>
          <w:sz w:val="22"/>
          <w:szCs w:val="22"/>
        </w:rPr>
        <w:t>.</w:t>
      </w:r>
    </w:p>
    <w:p w14:paraId="705ED0A3" w14:textId="77777777" w:rsidR="00061F6C" w:rsidRDefault="00061F6C" w:rsidP="00061F6C">
      <w:pPr>
        <w:pStyle w:val="NormalWeb"/>
        <w:spacing w:before="0" w:beforeAutospacing="0" w:after="0" w:afterAutospacing="0"/>
        <w:rPr>
          <w:rFonts w:ascii="Calibri" w:hAnsi="Calibri" w:cs="Calibri"/>
          <w:sz w:val="22"/>
          <w:szCs w:val="22"/>
        </w:rPr>
      </w:pPr>
    </w:p>
    <w:p w14:paraId="2B7E4235" w14:textId="5A031DAA" w:rsidR="00530295" w:rsidRPr="00061F6C" w:rsidRDefault="00061F6C" w:rsidP="00061F6C">
      <w:pPr>
        <w:pStyle w:val="NormalWeb"/>
        <w:spacing w:before="0" w:beforeAutospacing="0" w:after="0" w:afterAutospacing="0"/>
        <w:rPr>
          <w:rFonts w:ascii="Calibri" w:hAnsi="Calibri" w:cs="Calibri"/>
          <w:sz w:val="22"/>
          <w:szCs w:val="22"/>
        </w:rPr>
      </w:pPr>
      <w:r>
        <w:rPr>
          <w:rFonts w:ascii="Calibri" w:hAnsi="Calibri" w:cs="Calibri"/>
          <w:sz w:val="22"/>
          <w:szCs w:val="22"/>
        </w:rPr>
        <w:t xml:space="preserve">The reference for OUI Response </w:t>
      </w:r>
      <w:proofErr w:type="spellStart"/>
      <w:r>
        <w:rPr>
          <w:rFonts w:ascii="Calibri" w:hAnsi="Calibri" w:cs="Calibri"/>
          <w:sz w:val="22"/>
          <w:szCs w:val="22"/>
        </w:rPr>
        <w:t>Critteria</w:t>
      </w:r>
      <w:proofErr w:type="spellEnd"/>
      <w:r>
        <w:rPr>
          <w:rFonts w:ascii="Calibri" w:hAnsi="Calibri" w:cs="Calibri"/>
          <w:sz w:val="22"/>
          <w:szCs w:val="22"/>
        </w:rPr>
        <w:t xml:space="preserve"> Field </w:t>
      </w:r>
      <w:r w:rsidR="002D2CB2">
        <w:rPr>
          <w:rFonts w:ascii="Calibri" w:hAnsi="Calibri" w:cs="Calibri"/>
          <w:sz w:val="22"/>
          <w:szCs w:val="22"/>
        </w:rPr>
        <w:t xml:space="preserve">also needs to be corrected. </w:t>
      </w:r>
      <w:r w:rsidR="00530295" w:rsidRPr="0014783B">
        <w:rPr>
          <w:rFonts w:ascii="Arial" w:hAnsi="Arial" w:cs="Arial"/>
          <w:b/>
          <w:bCs/>
          <w:color w:val="000000"/>
          <w:szCs w:val="22"/>
        </w:rPr>
        <w:br/>
      </w:r>
    </w:p>
    <w:p w14:paraId="0EFB7808" w14:textId="77777777" w:rsidR="00530295" w:rsidRDefault="00530295" w:rsidP="00530295">
      <w:pPr>
        <w:spacing w:after="240"/>
        <w:jc w:val="both"/>
        <w:rPr>
          <w:b/>
          <w:i/>
          <w:sz w:val="24"/>
          <w:szCs w:val="24"/>
        </w:rPr>
      </w:pPr>
      <w:r>
        <w:rPr>
          <w:b/>
          <w:i/>
          <w:sz w:val="24"/>
          <w:szCs w:val="24"/>
        </w:rPr>
        <w:t>Proposed resolution:</w:t>
      </w:r>
    </w:p>
    <w:p w14:paraId="48DD011A" w14:textId="1C486177" w:rsidR="002D2CB2" w:rsidRDefault="002D2CB2" w:rsidP="00530295">
      <w:pPr>
        <w:rPr>
          <w:sz w:val="24"/>
          <w:szCs w:val="24"/>
        </w:rPr>
      </w:pPr>
      <w:r w:rsidRPr="009A3C1E">
        <w:rPr>
          <w:sz w:val="24"/>
          <w:szCs w:val="24"/>
          <w:highlight w:val="green"/>
        </w:rPr>
        <w:t>Revised</w:t>
      </w:r>
      <w:r>
        <w:rPr>
          <w:sz w:val="24"/>
          <w:szCs w:val="24"/>
        </w:rPr>
        <w:t xml:space="preserve">. </w:t>
      </w:r>
    </w:p>
    <w:p w14:paraId="1FCFD332" w14:textId="02E5EB27" w:rsidR="006C6C7F" w:rsidRDefault="006C6C7F" w:rsidP="00530295">
      <w:pPr>
        <w:rPr>
          <w:sz w:val="24"/>
          <w:szCs w:val="24"/>
        </w:rPr>
      </w:pPr>
    </w:p>
    <w:p w14:paraId="497ADD4E" w14:textId="3410EB2D" w:rsidR="006C6C7F" w:rsidRPr="00B0293A" w:rsidRDefault="006C6C7F" w:rsidP="00530295">
      <w:pPr>
        <w:rPr>
          <w:sz w:val="24"/>
          <w:szCs w:val="24"/>
        </w:rPr>
      </w:pPr>
      <w:r>
        <w:rPr>
          <w:sz w:val="24"/>
          <w:szCs w:val="24"/>
        </w:rPr>
        <w:t>At 1256.40 and 1256.52, change “</w:t>
      </w:r>
      <w:r w:rsidR="00BD381C" w:rsidRPr="00B0293A">
        <w:rPr>
          <w:sz w:val="24"/>
          <w:szCs w:val="24"/>
        </w:rPr>
        <w:t xml:space="preserve">11.1.4.3.9 (Contents of a probe response)” to “11.1.4.3.4 (Criteria for sending a response)”. </w:t>
      </w:r>
    </w:p>
    <w:p w14:paraId="081AE954" w14:textId="7E67D7AE" w:rsidR="00BD381C" w:rsidRDefault="00BD381C" w:rsidP="00530295">
      <w:pPr>
        <w:rPr>
          <w:sz w:val="24"/>
          <w:szCs w:val="24"/>
        </w:rPr>
      </w:pPr>
      <w:r w:rsidRPr="00B0293A">
        <w:rPr>
          <w:sz w:val="24"/>
          <w:szCs w:val="24"/>
        </w:rPr>
        <w:t>At 1256</w:t>
      </w:r>
      <w:r w:rsidR="00F8215A" w:rsidRPr="00B0293A">
        <w:rPr>
          <w:sz w:val="24"/>
          <w:szCs w:val="24"/>
        </w:rPr>
        <w:t>.40, Add “The” at the beg</w:t>
      </w:r>
      <w:r w:rsidR="003C1595">
        <w:rPr>
          <w:sz w:val="24"/>
          <w:szCs w:val="24"/>
        </w:rPr>
        <w:t>i</w:t>
      </w:r>
      <w:r w:rsidR="00F8215A" w:rsidRPr="00B0293A">
        <w:rPr>
          <w:sz w:val="24"/>
          <w:szCs w:val="24"/>
        </w:rPr>
        <w:t>n</w:t>
      </w:r>
      <w:r w:rsidR="00345858">
        <w:rPr>
          <w:sz w:val="24"/>
          <w:szCs w:val="24"/>
        </w:rPr>
        <w:t>n</w:t>
      </w:r>
      <w:r w:rsidR="00F8215A" w:rsidRPr="00B0293A">
        <w:rPr>
          <w:sz w:val="24"/>
          <w:szCs w:val="24"/>
        </w:rPr>
        <w:t xml:space="preserve">ing of </w:t>
      </w:r>
      <w:r w:rsidR="00B0293A" w:rsidRPr="00B0293A">
        <w:rPr>
          <w:sz w:val="24"/>
          <w:szCs w:val="24"/>
        </w:rPr>
        <w:t xml:space="preserve">the </w:t>
      </w:r>
      <w:r w:rsidR="00F8215A" w:rsidRPr="00B0293A">
        <w:rPr>
          <w:sz w:val="24"/>
          <w:szCs w:val="24"/>
        </w:rPr>
        <w:t>line</w:t>
      </w:r>
      <w:r w:rsidR="009A3C1E">
        <w:rPr>
          <w:sz w:val="24"/>
          <w:szCs w:val="24"/>
        </w:rPr>
        <w:t>.</w:t>
      </w:r>
      <w:r w:rsidR="00B0293A" w:rsidRPr="00B0293A">
        <w:rPr>
          <w:sz w:val="24"/>
          <w:szCs w:val="24"/>
        </w:rPr>
        <w:t xml:space="preserve"> </w:t>
      </w:r>
      <w:r w:rsidR="00F8215A" w:rsidRPr="00B0293A">
        <w:rPr>
          <w:sz w:val="24"/>
          <w:szCs w:val="24"/>
        </w:rPr>
        <w:t xml:space="preserve"> </w:t>
      </w:r>
    </w:p>
    <w:p w14:paraId="740473DF" w14:textId="77777777" w:rsidR="00530295" w:rsidRDefault="00530295" w:rsidP="00530295">
      <w:pPr>
        <w:rPr>
          <w:sz w:val="24"/>
          <w:szCs w:val="24"/>
        </w:rPr>
      </w:pPr>
    </w:p>
    <w:p w14:paraId="732A5DE9" w14:textId="6FAA8D02" w:rsidR="00FB2544" w:rsidRDefault="00FB2544">
      <w:pPr>
        <w:rPr>
          <w:sz w:val="24"/>
          <w:szCs w:val="24"/>
        </w:rPr>
      </w:pPr>
      <w:r>
        <w:rPr>
          <w:sz w:val="24"/>
          <w:szCs w:val="24"/>
        </w:rPr>
        <w:br w:type="page"/>
      </w:r>
    </w:p>
    <w:p w14:paraId="7CF07C56" w14:textId="77777777" w:rsidR="00530295" w:rsidRDefault="00530295">
      <w:pPr>
        <w:rPr>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4503"/>
        <w:gridCol w:w="4230"/>
      </w:tblGrid>
      <w:tr w:rsidR="00345858" w:rsidRPr="00343084" w14:paraId="5134623C"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2F769AE" w14:textId="77777777" w:rsidR="00345858" w:rsidRPr="00343084" w:rsidRDefault="00345858" w:rsidP="00722C05">
            <w:pPr>
              <w:jc w:val="right"/>
              <w:rPr>
                <w:sz w:val="24"/>
                <w:szCs w:val="24"/>
                <w:lang w:val="en-US" w:eastAsia="zh-CN"/>
              </w:rPr>
            </w:pPr>
            <w:r w:rsidRPr="00343084">
              <w:rPr>
                <w:rFonts w:ascii="Arial" w:hAnsi="Arial" w:cs="Arial"/>
                <w:color w:val="000000"/>
                <w:sz w:val="20"/>
                <w:lang w:val="en-US" w:eastAsia="zh-CN"/>
              </w:rPr>
              <w:t>3782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89E0817" w14:textId="77777777" w:rsidR="00345858" w:rsidRPr="00343084" w:rsidRDefault="00345858" w:rsidP="00722C05">
            <w:pPr>
              <w:jc w:val="right"/>
              <w:rPr>
                <w:sz w:val="24"/>
                <w:szCs w:val="24"/>
                <w:lang w:val="en-US" w:eastAsia="zh-CN"/>
              </w:rPr>
            </w:pPr>
            <w:r w:rsidRPr="00343084">
              <w:rPr>
                <w:rFonts w:ascii="Arial" w:hAnsi="Arial" w:cs="Arial"/>
                <w:color w:val="000000"/>
                <w:sz w:val="20"/>
                <w:lang w:val="en-US" w:eastAsia="zh-CN"/>
              </w:rPr>
              <w:t>1392.00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1A8FF99" w14:textId="77777777" w:rsidR="00345858" w:rsidRPr="00343084" w:rsidRDefault="00345858" w:rsidP="00722C05">
            <w:pPr>
              <w:rPr>
                <w:sz w:val="24"/>
                <w:szCs w:val="24"/>
                <w:lang w:val="en-US" w:eastAsia="zh-CN"/>
              </w:rPr>
            </w:pPr>
            <w:r w:rsidRPr="00343084">
              <w:rPr>
                <w:rFonts w:ascii="Arial" w:hAnsi="Arial" w:cs="Arial"/>
                <w:color w:val="000000"/>
                <w:sz w:val="20"/>
                <w:lang w:val="en-US" w:eastAsia="zh-CN"/>
              </w:rPr>
              <w:t>9.4.2.256</w:t>
            </w:r>
          </w:p>
        </w:tc>
        <w:tc>
          <w:tcPr>
            <w:tcW w:w="4503" w:type="dxa"/>
            <w:tcBorders>
              <w:top w:val="outset" w:sz="6" w:space="0" w:color="C0C0C0"/>
              <w:left w:val="outset" w:sz="6" w:space="0" w:color="C0C0C0"/>
              <w:bottom w:val="outset" w:sz="6" w:space="0" w:color="C0C0C0"/>
              <w:right w:val="outset" w:sz="6" w:space="0" w:color="C0C0C0"/>
            </w:tcBorders>
            <w:shd w:val="clear" w:color="auto" w:fill="FFFFFF"/>
            <w:hideMark/>
          </w:tcPr>
          <w:p w14:paraId="3B624EA0" w14:textId="77777777" w:rsidR="00345858" w:rsidRPr="00343084" w:rsidRDefault="00345858" w:rsidP="00722C05">
            <w:pPr>
              <w:rPr>
                <w:sz w:val="24"/>
                <w:szCs w:val="24"/>
                <w:lang w:val="en-US" w:eastAsia="zh-CN"/>
              </w:rPr>
            </w:pPr>
            <w:r w:rsidRPr="00343084">
              <w:rPr>
                <w:rFonts w:ascii="Arial" w:hAnsi="Arial" w:cs="Arial"/>
                <w:color w:val="000000"/>
                <w:sz w:val="20"/>
                <w:lang w:val="en-US" w:eastAsia="zh-CN"/>
              </w:rPr>
              <w:t>Extended Service Area is only used once in the draft, so there is no point in defining the acronym "ESA".</w:t>
            </w:r>
          </w:p>
        </w:tc>
        <w:tc>
          <w:tcPr>
            <w:tcW w:w="4230" w:type="dxa"/>
            <w:tcBorders>
              <w:top w:val="outset" w:sz="6" w:space="0" w:color="C0C0C0"/>
              <w:left w:val="outset" w:sz="6" w:space="0" w:color="C0C0C0"/>
              <w:bottom w:val="outset" w:sz="6" w:space="0" w:color="C0C0C0"/>
              <w:right w:val="outset" w:sz="6" w:space="0" w:color="C0C0C0"/>
            </w:tcBorders>
            <w:shd w:val="clear" w:color="auto" w:fill="FFFFFF"/>
            <w:hideMark/>
          </w:tcPr>
          <w:p w14:paraId="456F12E3" w14:textId="77777777" w:rsidR="00345858" w:rsidRPr="00343084" w:rsidRDefault="00345858" w:rsidP="00722C05">
            <w:pPr>
              <w:rPr>
                <w:sz w:val="24"/>
                <w:szCs w:val="24"/>
                <w:lang w:val="en-US" w:eastAsia="zh-CN"/>
              </w:rPr>
            </w:pPr>
            <w:r w:rsidRPr="00343084">
              <w:rPr>
                <w:rFonts w:ascii="Arial" w:hAnsi="Arial" w:cs="Arial"/>
                <w:color w:val="000000"/>
                <w:sz w:val="20"/>
                <w:lang w:val="en-US" w:eastAsia="zh-CN"/>
              </w:rPr>
              <w:t>Delete "(ESA)" on Page 184, Line 51Delete ESA on Page 245, Line 23Delete "(ESA)" on Page 1392, Line xxx</w:t>
            </w:r>
          </w:p>
        </w:tc>
      </w:tr>
    </w:tbl>
    <w:p w14:paraId="071049B6" w14:textId="77777777" w:rsidR="00FB2544" w:rsidRPr="00345858" w:rsidRDefault="00FB2544" w:rsidP="009E1BEB">
      <w:pPr>
        <w:rPr>
          <w:sz w:val="24"/>
          <w:szCs w:val="24"/>
          <w:lang w:val="en-US"/>
        </w:rPr>
      </w:pPr>
    </w:p>
    <w:p w14:paraId="181E4AEB" w14:textId="77777777" w:rsidR="00B2310A" w:rsidRDefault="00B2310A" w:rsidP="00B2310A">
      <w:pPr>
        <w:spacing w:after="240"/>
        <w:jc w:val="both"/>
        <w:rPr>
          <w:b/>
          <w:i/>
          <w:sz w:val="24"/>
          <w:szCs w:val="24"/>
        </w:rPr>
      </w:pPr>
      <w:r>
        <w:rPr>
          <w:b/>
          <w:i/>
          <w:sz w:val="24"/>
          <w:szCs w:val="24"/>
        </w:rPr>
        <w:t>Discussion:</w:t>
      </w:r>
    </w:p>
    <w:p w14:paraId="5D2CD84F" w14:textId="64F5594C" w:rsidR="00B2310A" w:rsidRDefault="006B5127" w:rsidP="00B2310A">
      <w:pPr>
        <w:spacing w:after="240"/>
        <w:rPr>
          <w:bCs/>
          <w:iCs/>
          <w:sz w:val="24"/>
          <w:szCs w:val="24"/>
        </w:rPr>
      </w:pPr>
      <w:r>
        <w:rPr>
          <w:bCs/>
          <w:iCs/>
          <w:sz w:val="24"/>
          <w:szCs w:val="24"/>
        </w:rPr>
        <w:t xml:space="preserve">Agreed. Only once on page 1392. </w:t>
      </w:r>
    </w:p>
    <w:p w14:paraId="1FE0F296" w14:textId="5D5B3306" w:rsidR="00B2310A" w:rsidRPr="00061F6C" w:rsidRDefault="00B2310A" w:rsidP="00B2310A">
      <w:pPr>
        <w:pStyle w:val="NormalWeb"/>
        <w:spacing w:before="0" w:beforeAutospacing="0" w:after="0" w:afterAutospacing="0"/>
        <w:rPr>
          <w:rFonts w:ascii="Calibri" w:hAnsi="Calibri" w:cs="Calibri"/>
          <w:sz w:val="22"/>
          <w:szCs w:val="22"/>
        </w:rPr>
      </w:pPr>
    </w:p>
    <w:p w14:paraId="13C73112" w14:textId="77777777" w:rsidR="00B2310A" w:rsidRDefault="00B2310A" w:rsidP="00B2310A">
      <w:pPr>
        <w:spacing w:after="240"/>
        <w:jc w:val="both"/>
        <w:rPr>
          <w:b/>
          <w:i/>
          <w:sz w:val="24"/>
          <w:szCs w:val="24"/>
        </w:rPr>
      </w:pPr>
      <w:r>
        <w:rPr>
          <w:b/>
          <w:i/>
          <w:sz w:val="24"/>
          <w:szCs w:val="24"/>
        </w:rPr>
        <w:t>Proposed resolution:</w:t>
      </w:r>
    </w:p>
    <w:p w14:paraId="7BC4671D" w14:textId="64BDE886" w:rsidR="005740F8" w:rsidRDefault="00A50D21" w:rsidP="00B2310A">
      <w:pPr>
        <w:rPr>
          <w:sz w:val="24"/>
          <w:szCs w:val="24"/>
        </w:rPr>
      </w:pPr>
      <w:r w:rsidRPr="00FE4306">
        <w:rPr>
          <w:sz w:val="24"/>
          <w:szCs w:val="24"/>
          <w:highlight w:val="green"/>
        </w:rPr>
        <w:t>Revised</w:t>
      </w:r>
      <w:r w:rsidR="005740F8">
        <w:rPr>
          <w:sz w:val="24"/>
          <w:szCs w:val="24"/>
        </w:rPr>
        <w:t xml:space="preserve">. </w:t>
      </w:r>
    </w:p>
    <w:p w14:paraId="493102EB" w14:textId="77777777" w:rsidR="00FE4306" w:rsidRDefault="00855AC4" w:rsidP="00B2310A">
      <w:pPr>
        <w:rPr>
          <w:sz w:val="24"/>
          <w:szCs w:val="24"/>
        </w:rPr>
      </w:pPr>
      <w:r>
        <w:rPr>
          <w:sz w:val="24"/>
          <w:szCs w:val="24"/>
        </w:rPr>
        <w:t xml:space="preserve">Make changes as proposed by the commenter. </w:t>
      </w:r>
    </w:p>
    <w:p w14:paraId="648E54DD" w14:textId="7AB692F7" w:rsidR="00855AC4" w:rsidRDefault="00855AC4" w:rsidP="00B2310A">
      <w:pPr>
        <w:rPr>
          <w:sz w:val="24"/>
          <w:szCs w:val="24"/>
        </w:rPr>
      </w:pPr>
      <w:r>
        <w:rPr>
          <w:sz w:val="24"/>
          <w:szCs w:val="24"/>
        </w:rPr>
        <w:t xml:space="preserve">Also make the changes as follows: </w:t>
      </w:r>
    </w:p>
    <w:p w14:paraId="229FD880" w14:textId="1F24E04F" w:rsidR="00A50D21" w:rsidRDefault="00A50D21" w:rsidP="00B2310A">
      <w:pPr>
        <w:rPr>
          <w:sz w:val="24"/>
          <w:szCs w:val="24"/>
        </w:rPr>
      </w:pPr>
      <w:r w:rsidRPr="00A50D21">
        <w:rPr>
          <w:rFonts w:ascii="TimesNewRoman" w:eastAsia="TimesNewRoman"/>
          <w:b/>
          <w:bCs/>
          <w:color w:val="000000"/>
          <w:sz w:val="20"/>
        </w:rPr>
        <w:t xml:space="preserve">extended service area </w:t>
      </w:r>
      <w:r w:rsidRPr="00A50D21">
        <w:rPr>
          <w:rFonts w:ascii="TimesNewRoman" w:eastAsia="TimesNewRoman"/>
          <w:b/>
          <w:bCs/>
          <w:strike/>
          <w:color w:val="000000"/>
          <w:sz w:val="20"/>
        </w:rPr>
        <w:t>(ESA</w:t>
      </w:r>
      <w:r w:rsidRPr="00A50D21">
        <w:rPr>
          <w:rFonts w:ascii="TimesNewRoman" w:eastAsia="TimesNewRoman"/>
          <w:b/>
          <w:bCs/>
          <w:color w:val="000000"/>
          <w:sz w:val="20"/>
        </w:rPr>
        <w:t xml:space="preserve">): </w:t>
      </w:r>
      <w:r w:rsidRPr="00A50D21">
        <w:rPr>
          <w:rFonts w:ascii="TimesNewRoman" w:eastAsia="TimesNewRoman"/>
          <w:color w:val="000000"/>
          <w:sz w:val="20"/>
        </w:rPr>
        <w:t>The area within which members of an extended service set (ESS) can</w:t>
      </w:r>
      <w:r w:rsidRPr="00A50D21">
        <w:rPr>
          <w:rFonts w:ascii="TimesNewRoman" w:eastAsia="TimesNewRoman" w:hint="eastAsia"/>
          <w:color w:val="000000"/>
          <w:sz w:val="20"/>
        </w:rPr>
        <w:br/>
      </w:r>
      <w:r w:rsidRPr="00A50D21">
        <w:rPr>
          <w:rFonts w:ascii="TimesNewRoman" w:eastAsia="TimesNewRoman"/>
          <w:color w:val="000000"/>
          <w:sz w:val="20"/>
        </w:rPr>
        <w:t xml:space="preserve">communicate. An </w:t>
      </w:r>
      <w:r w:rsidRPr="00A50D21">
        <w:rPr>
          <w:rFonts w:ascii="TimesNewRoman" w:eastAsia="TimesNewRoman"/>
          <w:color w:val="000000"/>
          <w:sz w:val="20"/>
          <w:u w:val="single"/>
        </w:rPr>
        <w:t>extended service area</w:t>
      </w:r>
      <w:r>
        <w:rPr>
          <w:rFonts w:ascii="TimesNewRoman" w:eastAsia="TimesNewRoman"/>
          <w:color w:val="000000"/>
          <w:sz w:val="20"/>
        </w:rPr>
        <w:t xml:space="preserve"> </w:t>
      </w:r>
      <w:r w:rsidRPr="00A50D21">
        <w:rPr>
          <w:rFonts w:ascii="TimesNewRoman" w:eastAsia="TimesNewRoman"/>
          <w:strike/>
          <w:color w:val="000000"/>
          <w:sz w:val="20"/>
        </w:rPr>
        <w:t>ESA</w:t>
      </w:r>
      <w:r w:rsidRPr="00A50D21">
        <w:rPr>
          <w:rFonts w:ascii="TimesNewRoman" w:eastAsia="TimesNewRoman"/>
          <w:color w:val="000000"/>
          <w:sz w:val="20"/>
        </w:rPr>
        <w:t xml:space="preserve"> is larger than or equal to a basic service area (BSA) and might involve several basic</w:t>
      </w:r>
      <w:r w:rsidR="00855AC4">
        <w:rPr>
          <w:rFonts w:ascii="TimesNewRoman" w:eastAsia="TimesNewRoman"/>
          <w:color w:val="000000"/>
          <w:sz w:val="20"/>
        </w:rPr>
        <w:t xml:space="preserve"> </w:t>
      </w:r>
      <w:r w:rsidRPr="00A50D21">
        <w:rPr>
          <w:rFonts w:ascii="TimesNewRoman" w:eastAsia="TimesNewRoman"/>
          <w:color w:val="000000"/>
          <w:sz w:val="20"/>
        </w:rPr>
        <w:t>service sets (BSSs) in overlapping, disjointed, or both configurations.</w:t>
      </w:r>
    </w:p>
    <w:p w14:paraId="37C8DE5D" w14:textId="77777777" w:rsidR="00FE4306" w:rsidRDefault="00FE4306" w:rsidP="00B2310A">
      <w:pPr>
        <w:rPr>
          <w:sz w:val="24"/>
          <w:szCs w:val="24"/>
        </w:rPr>
      </w:pPr>
    </w:p>
    <w:p w14:paraId="5BB24B71" w14:textId="1F6F7945" w:rsidR="00B2310A" w:rsidRDefault="009C01D9" w:rsidP="00B2310A">
      <w:pPr>
        <w:rPr>
          <w:sz w:val="24"/>
          <w:szCs w:val="24"/>
        </w:rPr>
      </w:pPr>
      <w:r>
        <w:rPr>
          <w:sz w:val="24"/>
          <w:szCs w:val="24"/>
        </w:rPr>
        <w:t>At 1392.3, change “</w:t>
      </w:r>
      <w:r w:rsidRPr="00343084">
        <w:rPr>
          <w:rFonts w:ascii="Arial" w:hAnsi="Arial" w:cs="Arial"/>
          <w:color w:val="000000"/>
          <w:sz w:val="20"/>
          <w:lang w:val="en-US" w:eastAsia="zh-CN"/>
        </w:rPr>
        <w:t>Extended Service Area</w:t>
      </w:r>
      <w:r>
        <w:rPr>
          <w:rFonts w:ascii="Arial" w:hAnsi="Arial" w:cs="Arial"/>
          <w:color w:val="000000"/>
          <w:sz w:val="20"/>
          <w:lang w:val="en-US" w:eastAsia="zh-CN"/>
        </w:rPr>
        <w:t>” to “e</w:t>
      </w:r>
      <w:r w:rsidRPr="00343084">
        <w:rPr>
          <w:rFonts w:ascii="Arial" w:hAnsi="Arial" w:cs="Arial"/>
          <w:color w:val="000000"/>
          <w:sz w:val="20"/>
          <w:lang w:val="en-US" w:eastAsia="zh-CN"/>
        </w:rPr>
        <w:t xml:space="preserve">xtended </w:t>
      </w:r>
      <w:r>
        <w:rPr>
          <w:rFonts w:ascii="Arial" w:hAnsi="Arial" w:cs="Arial"/>
          <w:color w:val="000000"/>
          <w:sz w:val="20"/>
          <w:lang w:val="en-US" w:eastAsia="zh-CN"/>
        </w:rPr>
        <w:t>s</w:t>
      </w:r>
      <w:r w:rsidRPr="00343084">
        <w:rPr>
          <w:rFonts w:ascii="Arial" w:hAnsi="Arial" w:cs="Arial"/>
          <w:color w:val="000000"/>
          <w:sz w:val="20"/>
          <w:lang w:val="en-US" w:eastAsia="zh-CN"/>
        </w:rPr>
        <w:t xml:space="preserve">ervice </w:t>
      </w:r>
      <w:r>
        <w:rPr>
          <w:rFonts w:ascii="Arial" w:hAnsi="Arial" w:cs="Arial"/>
          <w:color w:val="000000"/>
          <w:sz w:val="20"/>
          <w:lang w:val="en-US" w:eastAsia="zh-CN"/>
        </w:rPr>
        <w:t>a</w:t>
      </w:r>
      <w:r w:rsidRPr="00343084">
        <w:rPr>
          <w:rFonts w:ascii="Arial" w:hAnsi="Arial" w:cs="Arial"/>
          <w:color w:val="000000"/>
          <w:sz w:val="20"/>
          <w:lang w:val="en-US" w:eastAsia="zh-CN"/>
        </w:rPr>
        <w:t>rea</w:t>
      </w:r>
      <w:r>
        <w:rPr>
          <w:rFonts w:ascii="Arial" w:hAnsi="Arial" w:cs="Arial"/>
          <w:color w:val="000000"/>
          <w:sz w:val="20"/>
          <w:lang w:val="en-US" w:eastAsia="zh-CN"/>
        </w:rPr>
        <w:t>”</w:t>
      </w:r>
    </w:p>
    <w:p w14:paraId="6D05EC51" w14:textId="77777777" w:rsidR="00FE4306" w:rsidRDefault="00FE4306" w:rsidP="00B2310A">
      <w:pPr>
        <w:rPr>
          <w:sz w:val="24"/>
          <w:szCs w:val="24"/>
        </w:rPr>
      </w:pPr>
    </w:p>
    <w:p w14:paraId="2AA5E4AC" w14:textId="29CEF5A3" w:rsidR="00343084" w:rsidRDefault="00855AC4" w:rsidP="009E1BEB">
      <w:pPr>
        <w:rPr>
          <w:sz w:val="24"/>
          <w:szCs w:val="24"/>
        </w:rPr>
      </w:pPr>
      <w:r>
        <w:rPr>
          <w:sz w:val="24"/>
          <w:szCs w:val="24"/>
        </w:rPr>
        <w:t>Note to Edit:  Line xxx is Line 3.</w:t>
      </w:r>
    </w:p>
    <w:p w14:paraId="03B23301" w14:textId="665B5719" w:rsidR="00BD23E1" w:rsidRDefault="00BD23E1" w:rsidP="009E1BEB">
      <w:pPr>
        <w:rPr>
          <w:sz w:val="24"/>
          <w:szCs w:val="24"/>
        </w:rPr>
      </w:pPr>
    </w:p>
    <w:p w14:paraId="5F3B85EA" w14:textId="098D3E2C" w:rsidR="00343084" w:rsidRDefault="00343084" w:rsidP="009E1BEB">
      <w:pPr>
        <w:rPr>
          <w:sz w:val="24"/>
          <w:szCs w:val="24"/>
        </w:rPr>
      </w:pPr>
    </w:p>
    <w:p w14:paraId="0A96E180" w14:textId="595591DD" w:rsidR="00343084" w:rsidRDefault="00343084" w:rsidP="009E1BEB">
      <w:pPr>
        <w:rPr>
          <w:sz w:val="24"/>
          <w:szCs w:val="24"/>
        </w:rPr>
      </w:pPr>
    </w:p>
    <w:p w14:paraId="42C9A520" w14:textId="69F6342A" w:rsidR="00FE5C3E" w:rsidRDefault="00FE5C3E" w:rsidP="009E1BEB">
      <w:pPr>
        <w:rPr>
          <w:sz w:val="24"/>
          <w:szCs w:val="24"/>
        </w:rPr>
      </w:pPr>
    </w:p>
    <w:p w14:paraId="253C0D38" w14:textId="77777777" w:rsidR="00FE5C3E" w:rsidRDefault="00FE5C3E">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FE5C3E" w:rsidRPr="00343084" w14:paraId="6D200B07"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8752C3D" w14:textId="77777777" w:rsidR="00FE5C3E" w:rsidRPr="00343084" w:rsidRDefault="00FE5C3E" w:rsidP="00722C05">
            <w:pPr>
              <w:jc w:val="right"/>
              <w:rPr>
                <w:sz w:val="24"/>
                <w:szCs w:val="24"/>
                <w:lang w:val="en-US" w:eastAsia="zh-CN"/>
              </w:rPr>
            </w:pPr>
            <w:r w:rsidRPr="00343084">
              <w:rPr>
                <w:rFonts w:ascii="Arial" w:hAnsi="Arial" w:cs="Arial"/>
                <w:color w:val="000000"/>
                <w:sz w:val="20"/>
                <w:lang w:val="en-US" w:eastAsia="zh-CN"/>
              </w:rPr>
              <w:lastRenderedPageBreak/>
              <w:t>3110</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22F1068" w14:textId="77777777" w:rsidR="00FE5C3E" w:rsidRPr="00343084" w:rsidRDefault="00FE5C3E" w:rsidP="00722C05">
            <w:pPr>
              <w:jc w:val="right"/>
              <w:rPr>
                <w:sz w:val="24"/>
                <w:szCs w:val="24"/>
                <w:lang w:val="en-US" w:eastAsia="zh-CN"/>
              </w:rPr>
            </w:pPr>
            <w:r w:rsidRPr="00343084">
              <w:rPr>
                <w:rFonts w:ascii="Arial" w:hAnsi="Arial" w:cs="Arial"/>
                <w:color w:val="000000"/>
                <w:sz w:val="20"/>
                <w:lang w:val="en-US" w:eastAsia="zh-CN"/>
              </w:rPr>
              <w:t>1062.00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02951D02" w14:textId="77777777" w:rsidR="00FE5C3E" w:rsidRPr="00343084" w:rsidRDefault="00FE5C3E" w:rsidP="00722C05">
            <w:pPr>
              <w:rPr>
                <w:sz w:val="24"/>
                <w:szCs w:val="24"/>
                <w:lang w:val="en-US" w:eastAsia="zh-CN"/>
              </w:rPr>
            </w:pPr>
            <w:r w:rsidRPr="00343084">
              <w:rPr>
                <w:rFonts w:ascii="Arial" w:hAnsi="Arial" w:cs="Arial"/>
                <w:color w:val="000000"/>
                <w:sz w:val="20"/>
                <w:lang w:val="en-US" w:eastAsia="zh-CN"/>
              </w:rPr>
              <w:t>9.4.2.62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2D86842F" w14:textId="77777777" w:rsidR="00FE5C3E" w:rsidRPr="00343084" w:rsidRDefault="00FE5C3E" w:rsidP="00722C05">
            <w:pPr>
              <w:rPr>
                <w:sz w:val="24"/>
                <w:szCs w:val="24"/>
                <w:lang w:val="en-US" w:eastAsia="zh-CN"/>
              </w:rPr>
            </w:pPr>
            <w:r w:rsidRPr="00343084">
              <w:rPr>
                <w:rFonts w:ascii="Arial" w:hAnsi="Arial" w:cs="Arial"/>
                <w:color w:val="000000"/>
                <w:sz w:val="20"/>
                <w:lang w:val="en-US" w:eastAsia="zh-CN"/>
              </w:rPr>
              <w:t>The awake window is not a field or an element and therefore should not be capitalized. There are fields and elements that use the phrase in their names and in those cases capitalization is required.</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1C89CA3B" w14:textId="77777777" w:rsidR="00FE5C3E" w:rsidRPr="00343084" w:rsidRDefault="00FE5C3E" w:rsidP="00722C05">
            <w:pPr>
              <w:rPr>
                <w:sz w:val="24"/>
                <w:szCs w:val="24"/>
                <w:lang w:val="en-US" w:eastAsia="zh-CN"/>
              </w:rPr>
            </w:pPr>
            <w:r w:rsidRPr="00343084">
              <w:rPr>
                <w:rFonts w:ascii="Arial" w:hAnsi="Arial" w:cs="Arial"/>
                <w:color w:val="000000"/>
                <w:sz w:val="20"/>
                <w:lang w:val="en-US" w:eastAsia="zh-CN"/>
              </w:rPr>
              <w:t xml:space="preserve">Replace "...first Awake Window." with "...first awake </w:t>
            </w:r>
            <w:proofErr w:type="spellStart"/>
            <w:r w:rsidRPr="00343084">
              <w:rPr>
                <w:rFonts w:ascii="Arial" w:hAnsi="Arial" w:cs="Arial"/>
                <w:color w:val="000000"/>
                <w:sz w:val="20"/>
                <w:lang w:val="en-US" w:eastAsia="zh-CN"/>
              </w:rPr>
              <w:t>window."also</w:t>
            </w:r>
            <w:proofErr w:type="spellEnd"/>
            <w:r w:rsidRPr="00343084">
              <w:rPr>
                <w:rFonts w:ascii="Arial" w:hAnsi="Arial" w:cs="Arial"/>
                <w:color w:val="000000"/>
                <w:sz w:val="20"/>
                <w:lang w:val="en-US" w:eastAsia="zh-CN"/>
              </w:rPr>
              <w:t xml:space="preserve"> at:1064.24 replace "Awake Windows" with "awake windows".1064.28 replace "... duration of the Awake Window, ..." with "... duration of the awake window, ..."1064.31 replace "... duration of the Awake Window, ..." with "... duration of the awake window, ..."1195.24 replace "... duration of the Awake Window, ..." with "... duration of the awake window, ..."2391.1 replace "Awake Windows end .." with "Awake windows end ..."2391.1 replace "...the Maximum Awake Window Duration ..." with "...the maximum awake window duration ..."2391.8 replace " ... of the Awake Window shall ..." with "... of the awake window shall ..."2391.13 replace " ... the Awake Window and ..." with "... the awake window and ..."2391.19 replace "... the Awake Window duration ..." with "... the awake window duration..."2391.24 replace ".. the Awake Window is determined only by the Maximum Awake Window Duration. with "... the awake window is determined only by the maximum awake window duration."2391.26 replace "... during an Awake Window." with "... during an awake window."2391.57 replace "... periodic Awake Window, ..." with "... periodic awake window, ..."2391.57 replace "... duration of the Awake Window ..." with ".... duration of the awake window ..."2392 replace "... of an Awake Window, ..." with "...of an awake window, ..."2392.13 replace "... end of the Awake Window." with "... end of the awake window."2392.40 replace "... next Awake Window ..." with "... next awake window ..."2392.44 replace "... next Awake Window." with "... next awake window."2392.50 replace "... an Awake Window, ..." with "... an awake window, ...".2424.8 replace "... during the Awake Window, ..." with "... during the awake window, ..."2424.22 replace "... or Awake Window ..." with "... or awake window ..."2424.31 replace "... or Awake Window ..." with "... or awake window ..."2424.34 replace "... or Awake Window ..." with "... or awake window ..."2424.37 replace "... or Awake Window ..." with "... or awake window ..."2424.44 replace "... or Awake Window ..." with "... or awake window ..."2424.51 replace "... or Awake Window ..." with "... or awake window ..."2424.57 replace "... or Awake Window ..." with "... or awake window ..."5173.39 replace "... the mesh Awake Window .." with "... the mesh awake window ..."</w:t>
            </w:r>
          </w:p>
        </w:tc>
      </w:tr>
    </w:tbl>
    <w:p w14:paraId="4B1E7187" w14:textId="579E5DAE" w:rsidR="00343084" w:rsidRDefault="00343084" w:rsidP="009E1BEB">
      <w:pPr>
        <w:rPr>
          <w:sz w:val="24"/>
          <w:szCs w:val="24"/>
          <w:lang w:val="en-US"/>
        </w:rPr>
      </w:pPr>
    </w:p>
    <w:p w14:paraId="717CCDB9" w14:textId="5BED3987" w:rsidR="00A80359" w:rsidRDefault="00A80359" w:rsidP="009E1BEB">
      <w:pPr>
        <w:rPr>
          <w:sz w:val="24"/>
          <w:szCs w:val="24"/>
          <w:lang w:val="en-US"/>
        </w:rPr>
      </w:pPr>
    </w:p>
    <w:p w14:paraId="36C4CBAE" w14:textId="49EFCBD5" w:rsidR="00A80359" w:rsidRPr="00A80359" w:rsidRDefault="00A80359" w:rsidP="009E1BEB">
      <w:pPr>
        <w:rPr>
          <w:b/>
          <w:bCs/>
          <w:i/>
          <w:iCs/>
          <w:sz w:val="24"/>
          <w:szCs w:val="24"/>
          <w:lang w:val="en-US"/>
        </w:rPr>
      </w:pPr>
      <w:r w:rsidRPr="00A80359">
        <w:rPr>
          <w:b/>
          <w:bCs/>
          <w:i/>
          <w:iCs/>
          <w:sz w:val="24"/>
          <w:szCs w:val="24"/>
          <w:lang w:val="en-US"/>
        </w:rPr>
        <w:t>Discussion</w:t>
      </w:r>
    </w:p>
    <w:p w14:paraId="0F6B98E7" w14:textId="77777777" w:rsidR="00A80359" w:rsidRDefault="00A80359" w:rsidP="009E1BEB">
      <w:pPr>
        <w:rPr>
          <w:sz w:val="24"/>
          <w:szCs w:val="24"/>
          <w:lang w:val="en-US"/>
        </w:rPr>
      </w:pPr>
    </w:p>
    <w:p w14:paraId="72EEAB93" w14:textId="27FA57E5" w:rsidR="007D6E09" w:rsidRDefault="007D6E09" w:rsidP="00A80359">
      <w:pPr>
        <w:rPr>
          <w:rFonts w:ascii="Arial" w:hAnsi="Arial" w:cs="Arial"/>
          <w:color w:val="000000"/>
          <w:sz w:val="20"/>
          <w:lang w:val="en-US" w:eastAsia="zh-CN"/>
        </w:rPr>
      </w:pPr>
      <w:r>
        <w:rPr>
          <w:rFonts w:ascii="Arial" w:hAnsi="Arial" w:cs="Arial"/>
          <w:color w:val="000000"/>
          <w:sz w:val="20"/>
          <w:lang w:val="en-US" w:eastAsia="zh-CN"/>
        </w:rPr>
        <w:t xml:space="preserve">1064.20, </w:t>
      </w:r>
      <w:r w:rsidR="00A80359" w:rsidRPr="00343084">
        <w:rPr>
          <w:rFonts w:ascii="Arial" w:hAnsi="Arial" w:cs="Arial"/>
          <w:color w:val="000000"/>
          <w:sz w:val="20"/>
          <w:lang w:val="en-US" w:eastAsia="zh-CN"/>
        </w:rPr>
        <w:t xml:space="preserve">Replace "...first Awake Window." with "...first awake </w:t>
      </w:r>
      <w:proofErr w:type="spellStart"/>
      <w:r w:rsidR="00A80359" w:rsidRPr="00343084">
        <w:rPr>
          <w:rFonts w:ascii="Arial" w:hAnsi="Arial" w:cs="Arial"/>
          <w:color w:val="000000"/>
          <w:sz w:val="20"/>
          <w:lang w:val="en-US" w:eastAsia="zh-CN"/>
        </w:rPr>
        <w:t>window."also</w:t>
      </w:r>
      <w:proofErr w:type="spellEnd"/>
      <w:r w:rsidR="00A80359" w:rsidRPr="00343084">
        <w:rPr>
          <w:rFonts w:ascii="Arial" w:hAnsi="Arial" w:cs="Arial"/>
          <w:color w:val="000000"/>
          <w:sz w:val="20"/>
          <w:lang w:val="en-US" w:eastAsia="zh-CN"/>
        </w:rPr>
        <w:t xml:space="preserve"> </w:t>
      </w:r>
    </w:p>
    <w:p w14:paraId="3184EEE1" w14:textId="77777777" w:rsidR="007D6E09" w:rsidRDefault="007D6E09" w:rsidP="00A80359">
      <w:pPr>
        <w:rPr>
          <w:rFonts w:ascii="Arial" w:hAnsi="Arial" w:cs="Arial"/>
          <w:color w:val="000000"/>
          <w:sz w:val="20"/>
          <w:lang w:val="en-US" w:eastAsia="zh-CN"/>
        </w:rPr>
      </w:pPr>
    </w:p>
    <w:p w14:paraId="34A2B58D" w14:textId="28BA9238" w:rsidR="004141AD" w:rsidRDefault="004141AD" w:rsidP="00A80359">
      <w:pPr>
        <w:rPr>
          <w:rFonts w:ascii="Arial" w:hAnsi="Arial" w:cs="Arial"/>
          <w:color w:val="000000"/>
          <w:sz w:val="20"/>
          <w:lang w:val="en-US" w:eastAsia="zh-CN"/>
        </w:rPr>
      </w:pPr>
      <w:r>
        <w:rPr>
          <w:rFonts w:ascii="Arial" w:hAnsi="Arial" w:cs="Arial"/>
          <w:color w:val="000000"/>
          <w:sz w:val="20"/>
          <w:lang w:val="en-US" w:eastAsia="zh-CN"/>
        </w:rPr>
        <w:t>10</w:t>
      </w:r>
      <w:r w:rsidR="00A80359" w:rsidRPr="00343084">
        <w:rPr>
          <w:rFonts w:ascii="Arial" w:hAnsi="Arial" w:cs="Arial"/>
          <w:color w:val="000000"/>
          <w:sz w:val="20"/>
          <w:lang w:val="en-US" w:eastAsia="zh-CN"/>
        </w:rPr>
        <w:t>64.24 replace "Awake Windows" with "awake windows".</w:t>
      </w:r>
    </w:p>
    <w:p w14:paraId="7CEB676F"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1064.28 replace "... duration of the Awake Window, ..." with "... duration of the awake window, ..."</w:t>
      </w:r>
    </w:p>
    <w:p w14:paraId="16318290"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1064.31 replace "... duration of the Awake Window, ..." with "... duration of the awake window, ..."</w:t>
      </w:r>
    </w:p>
    <w:p w14:paraId="04191E89"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1195.24 replace "... duration of the Awake Window, ..." with "... duration of the awake window, ..."</w:t>
      </w:r>
    </w:p>
    <w:p w14:paraId="0ADC65BA" w14:textId="77777777" w:rsidR="004141AD" w:rsidRDefault="004141AD" w:rsidP="00A80359">
      <w:pPr>
        <w:rPr>
          <w:rFonts w:ascii="Arial" w:hAnsi="Arial" w:cs="Arial"/>
          <w:color w:val="000000"/>
          <w:sz w:val="20"/>
          <w:lang w:val="en-US" w:eastAsia="zh-CN"/>
        </w:rPr>
      </w:pPr>
      <w:r>
        <w:rPr>
          <w:rFonts w:ascii="Arial" w:hAnsi="Arial" w:cs="Arial"/>
          <w:color w:val="000000"/>
          <w:sz w:val="20"/>
          <w:lang w:val="en-US" w:eastAsia="zh-CN"/>
        </w:rPr>
        <w:t xml:space="preserve"> </w:t>
      </w:r>
      <w:r w:rsidR="00A80359" w:rsidRPr="00343084">
        <w:rPr>
          <w:rFonts w:ascii="Arial" w:hAnsi="Arial" w:cs="Arial"/>
          <w:color w:val="000000"/>
          <w:sz w:val="20"/>
          <w:lang w:val="en-US" w:eastAsia="zh-CN"/>
        </w:rPr>
        <w:t>2391.1 replace "Awake Windows end .." with "Awake windows end ..."</w:t>
      </w:r>
    </w:p>
    <w:p w14:paraId="180F0877"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2391.1 replace "...the Maximum Awake Window Duration ..." with "...the maximum awake window duration ..."</w:t>
      </w:r>
    </w:p>
    <w:p w14:paraId="725E1ED6"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2391.8 replace " ... of the Awake Window shall ..." with "... of the awake window shall ..."</w:t>
      </w:r>
    </w:p>
    <w:p w14:paraId="54361B44"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2391.13 replace " ... the Awake Window and ..." with "... the awake window and ..."</w:t>
      </w:r>
    </w:p>
    <w:p w14:paraId="1346DC98"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2391.19 replace "... the Awake Window duration ..." with "... the awake window duration..."</w:t>
      </w:r>
    </w:p>
    <w:p w14:paraId="532FA115"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2391.24 replace ".. the Awake Window is determined only by the Maximum Awake Window Duration. with "... the awake window is determined only by the maximum awake window duration."</w:t>
      </w:r>
    </w:p>
    <w:p w14:paraId="6CBC8EB7" w14:textId="3AA3D196" w:rsidR="004141AD" w:rsidRDefault="00A80359" w:rsidP="00A80359">
      <w:pPr>
        <w:rPr>
          <w:rFonts w:ascii="Arial" w:hAnsi="Arial" w:cs="Arial"/>
          <w:color w:val="000000"/>
          <w:sz w:val="20"/>
          <w:lang w:val="en-US" w:eastAsia="zh-CN"/>
        </w:rPr>
      </w:pPr>
      <w:r w:rsidRPr="00802059">
        <w:rPr>
          <w:rFonts w:ascii="Arial" w:hAnsi="Arial" w:cs="Arial"/>
          <w:color w:val="000000"/>
          <w:sz w:val="20"/>
          <w:highlight w:val="green"/>
          <w:lang w:val="en-US" w:eastAsia="zh-CN"/>
        </w:rPr>
        <w:t>2391.</w:t>
      </w:r>
      <w:r w:rsidR="00802059" w:rsidRPr="00802059">
        <w:rPr>
          <w:rFonts w:ascii="Arial" w:hAnsi="Arial" w:cs="Arial"/>
          <w:color w:val="000000"/>
          <w:sz w:val="20"/>
          <w:highlight w:val="green"/>
          <w:lang w:val="en-US" w:eastAsia="zh-CN"/>
        </w:rPr>
        <w:t>3</w:t>
      </w:r>
      <w:r w:rsidRPr="00802059">
        <w:rPr>
          <w:rFonts w:ascii="Arial" w:hAnsi="Arial" w:cs="Arial"/>
          <w:color w:val="000000"/>
          <w:sz w:val="20"/>
          <w:highlight w:val="green"/>
          <w:lang w:val="en-US" w:eastAsia="zh-CN"/>
        </w:rPr>
        <w:t>6</w:t>
      </w:r>
      <w:r w:rsidRPr="00343084">
        <w:rPr>
          <w:rFonts w:ascii="Arial" w:hAnsi="Arial" w:cs="Arial"/>
          <w:color w:val="000000"/>
          <w:sz w:val="20"/>
          <w:lang w:val="en-US" w:eastAsia="zh-CN"/>
        </w:rPr>
        <w:t xml:space="preserve"> replace "... during an Awake Window." with "... during an awake window."</w:t>
      </w:r>
    </w:p>
    <w:p w14:paraId="7DB77CCD"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2391.57 replace "... periodic Awake Window, ..." with "... periodic awake window, ..."</w:t>
      </w:r>
    </w:p>
    <w:p w14:paraId="25C72040"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2391.57 replace "... duration of the Awake Window ..." with ".... duration of the awake window ..."</w:t>
      </w:r>
    </w:p>
    <w:p w14:paraId="50D64079"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2392 replace "... of an Awake Window, ..." with "...of an awake window, ..."</w:t>
      </w:r>
    </w:p>
    <w:p w14:paraId="74774F28"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lastRenderedPageBreak/>
        <w:t>2392.13 replace "... end of the Awake Window." with "... end of the awake window."</w:t>
      </w:r>
    </w:p>
    <w:p w14:paraId="3AA68C56"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2392.40 replace "... next Awake Window ..." with "... next awake window ..."</w:t>
      </w:r>
    </w:p>
    <w:p w14:paraId="3CFEDC23"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2392.44 replace "... next Awake Window." with "... next awake window."</w:t>
      </w:r>
    </w:p>
    <w:p w14:paraId="4E44CA5B"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2392.50 replace "... an Awake Window, ..." with "... an awake window, ...".</w:t>
      </w:r>
    </w:p>
    <w:p w14:paraId="5643C4C0" w14:textId="77777777" w:rsidR="004141AD"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2424.8 replace "... during the Awake Window, ..." with "... during the awake window, ..."</w:t>
      </w:r>
    </w:p>
    <w:p w14:paraId="56C457E7"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2424.22 replace "... or Awake Window ..." with "... or awake window ..."</w:t>
      </w:r>
    </w:p>
    <w:p w14:paraId="04614F0F"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2424.31 replace "... or Awake Window ..." with "... or awake window ..."</w:t>
      </w:r>
    </w:p>
    <w:p w14:paraId="5EC5F7F8"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2424.34 replace "... or Awake Window ..." with "... or awake window ..."</w:t>
      </w:r>
    </w:p>
    <w:p w14:paraId="442CF643"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2424.37 replace "... or Awake Window ..." with "... or awake window ..."</w:t>
      </w:r>
    </w:p>
    <w:p w14:paraId="1A41BABB"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2424.44 replace "... or Awake Window ..." with "... or awake window ..."</w:t>
      </w:r>
    </w:p>
    <w:p w14:paraId="71A36646"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2424.51 replace "... or Awake Window ..." with "... or awake window ..."</w:t>
      </w:r>
    </w:p>
    <w:p w14:paraId="64B21926" w14:textId="77777777" w:rsidR="009629C4" w:rsidRDefault="00A80359" w:rsidP="00A80359">
      <w:pPr>
        <w:rPr>
          <w:rFonts w:ascii="Arial" w:hAnsi="Arial" w:cs="Arial"/>
          <w:color w:val="000000"/>
          <w:sz w:val="20"/>
          <w:lang w:val="en-US" w:eastAsia="zh-CN"/>
        </w:rPr>
      </w:pPr>
      <w:r w:rsidRPr="00343084">
        <w:rPr>
          <w:rFonts w:ascii="Arial" w:hAnsi="Arial" w:cs="Arial"/>
          <w:color w:val="000000"/>
          <w:sz w:val="20"/>
          <w:lang w:val="en-US" w:eastAsia="zh-CN"/>
        </w:rPr>
        <w:t>2424.57 replace "... or Awake Window ..." with "... or awake window ..."</w:t>
      </w:r>
    </w:p>
    <w:p w14:paraId="781B4A6F" w14:textId="24978ABC" w:rsidR="00A80359" w:rsidRPr="00343084" w:rsidRDefault="00A80359" w:rsidP="00A80359">
      <w:pPr>
        <w:rPr>
          <w:sz w:val="24"/>
          <w:szCs w:val="24"/>
          <w:lang w:val="en-US" w:eastAsia="zh-CN"/>
        </w:rPr>
      </w:pPr>
      <w:r w:rsidRPr="00343084">
        <w:rPr>
          <w:rFonts w:ascii="Arial" w:hAnsi="Arial" w:cs="Arial"/>
          <w:color w:val="000000"/>
          <w:sz w:val="20"/>
          <w:lang w:val="en-US" w:eastAsia="zh-CN"/>
        </w:rPr>
        <w:t>5173.39 replace "... the mesh Awake Window .." with "... the mesh awake window ..."</w:t>
      </w:r>
    </w:p>
    <w:p w14:paraId="7F9AD6B1" w14:textId="77777777" w:rsidR="00A80359" w:rsidRPr="00FE5C3E" w:rsidRDefault="00A80359" w:rsidP="009E1BEB">
      <w:pPr>
        <w:rPr>
          <w:sz w:val="24"/>
          <w:szCs w:val="24"/>
          <w:lang w:val="en-US"/>
        </w:rPr>
      </w:pPr>
    </w:p>
    <w:p w14:paraId="77EFD2FF" w14:textId="467E753A" w:rsidR="00343084" w:rsidRDefault="00343084" w:rsidP="009E1BEB">
      <w:pPr>
        <w:rPr>
          <w:sz w:val="24"/>
          <w:szCs w:val="24"/>
        </w:rPr>
      </w:pPr>
    </w:p>
    <w:p w14:paraId="223DB3BC" w14:textId="77777777" w:rsidR="009629C4" w:rsidRDefault="009629C4" w:rsidP="009629C4">
      <w:pPr>
        <w:spacing w:after="240"/>
        <w:jc w:val="both"/>
        <w:rPr>
          <w:b/>
          <w:i/>
          <w:sz w:val="24"/>
          <w:szCs w:val="24"/>
        </w:rPr>
      </w:pPr>
      <w:r>
        <w:rPr>
          <w:b/>
          <w:i/>
          <w:sz w:val="24"/>
          <w:szCs w:val="24"/>
        </w:rPr>
        <w:t>Proposed resolution:</w:t>
      </w:r>
    </w:p>
    <w:p w14:paraId="3424E679" w14:textId="06AA8C1F" w:rsidR="009629C4" w:rsidRDefault="009629C4" w:rsidP="009629C4">
      <w:pPr>
        <w:rPr>
          <w:sz w:val="24"/>
          <w:szCs w:val="24"/>
        </w:rPr>
      </w:pPr>
      <w:r w:rsidRPr="00F97D66">
        <w:rPr>
          <w:sz w:val="24"/>
          <w:szCs w:val="24"/>
          <w:highlight w:val="green"/>
        </w:rPr>
        <w:t>Accepted</w:t>
      </w:r>
      <w:r>
        <w:rPr>
          <w:sz w:val="24"/>
          <w:szCs w:val="24"/>
        </w:rPr>
        <w:t xml:space="preserve">. </w:t>
      </w:r>
    </w:p>
    <w:p w14:paraId="57CE44C5" w14:textId="6A0A2148" w:rsidR="009629C4" w:rsidRDefault="009629C4" w:rsidP="009629C4">
      <w:pPr>
        <w:rPr>
          <w:sz w:val="24"/>
          <w:szCs w:val="24"/>
        </w:rPr>
      </w:pPr>
      <w:r>
        <w:rPr>
          <w:sz w:val="24"/>
          <w:szCs w:val="24"/>
        </w:rPr>
        <w:t xml:space="preserve">Note to Editor: The first instance is at </w:t>
      </w:r>
      <w:r w:rsidR="00925F20">
        <w:rPr>
          <w:sz w:val="24"/>
          <w:szCs w:val="24"/>
        </w:rPr>
        <w:t xml:space="preserve">1064.20. </w:t>
      </w:r>
    </w:p>
    <w:p w14:paraId="7C63FDD2" w14:textId="230D53A2" w:rsidR="00343084" w:rsidRDefault="00343084" w:rsidP="009E1BEB">
      <w:pPr>
        <w:rPr>
          <w:sz w:val="24"/>
          <w:szCs w:val="24"/>
        </w:rPr>
      </w:pPr>
    </w:p>
    <w:p w14:paraId="514E2885" w14:textId="3E7558C6" w:rsidR="00343084" w:rsidRDefault="00343084" w:rsidP="009E1BEB">
      <w:pPr>
        <w:rPr>
          <w:sz w:val="24"/>
          <w:szCs w:val="24"/>
        </w:rPr>
      </w:pPr>
    </w:p>
    <w:p w14:paraId="36DB7155" w14:textId="1B9795B5" w:rsidR="00343084" w:rsidRDefault="00343084" w:rsidP="009E1BEB">
      <w:pPr>
        <w:rPr>
          <w:sz w:val="24"/>
          <w:szCs w:val="24"/>
        </w:rPr>
      </w:pPr>
    </w:p>
    <w:p w14:paraId="215713B4" w14:textId="249B96CA" w:rsidR="00343084" w:rsidRDefault="00343084" w:rsidP="009E1BEB">
      <w:pPr>
        <w:rPr>
          <w:sz w:val="24"/>
          <w:szCs w:val="24"/>
        </w:rPr>
      </w:pPr>
    </w:p>
    <w:p w14:paraId="7FF49846" w14:textId="6582ADEA" w:rsidR="00343084" w:rsidRDefault="00343084" w:rsidP="009E1BEB">
      <w:pPr>
        <w:rPr>
          <w:sz w:val="24"/>
          <w:szCs w:val="24"/>
        </w:rPr>
      </w:pPr>
    </w:p>
    <w:p w14:paraId="6156C6D8" w14:textId="59172854" w:rsidR="00343084" w:rsidRDefault="00343084" w:rsidP="009E1BEB">
      <w:pPr>
        <w:rPr>
          <w:sz w:val="24"/>
          <w:szCs w:val="24"/>
        </w:rPr>
      </w:pPr>
    </w:p>
    <w:p w14:paraId="687312E1" w14:textId="21A81EF4" w:rsidR="00343084" w:rsidRDefault="00343084" w:rsidP="009E1BEB">
      <w:pPr>
        <w:rPr>
          <w:sz w:val="24"/>
          <w:szCs w:val="24"/>
        </w:rPr>
      </w:pPr>
    </w:p>
    <w:p w14:paraId="49B8289E" w14:textId="38FB1528" w:rsidR="00343084" w:rsidRDefault="00343084" w:rsidP="009E1BEB">
      <w:pPr>
        <w:rPr>
          <w:sz w:val="24"/>
          <w:szCs w:val="24"/>
        </w:rPr>
      </w:pPr>
    </w:p>
    <w:p w14:paraId="13677E9E" w14:textId="56F2618B" w:rsidR="00343084" w:rsidRDefault="00343084" w:rsidP="009E1BEB">
      <w:pPr>
        <w:rPr>
          <w:sz w:val="24"/>
          <w:szCs w:val="24"/>
        </w:rPr>
      </w:pPr>
    </w:p>
    <w:p w14:paraId="651CF532" w14:textId="77777777" w:rsidR="00E23545" w:rsidRDefault="00E23545">
      <w:pPr>
        <w:rPr>
          <w:sz w:val="24"/>
          <w:szCs w:val="24"/>
        </w:rPr>
      </w:pPr>
    </w:p>
    <w:p w14:paraId="0A14FF63" w14:textId="77777777" w:rsidR="00E23545" w:rsidRDefault="00E23545">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804409" w:rsidRPr="00343084" w14:paraId="291970B2"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C1BA5A6" w14:textId="77777777" w:rsidR="00804409" w:rsidRPr="00343084" w:rsidRDefault="00804409" w:rsidP="00722C05">
            <w:pPr>
              <w:jc w:val="right"/>
              <w:rPr>
                <w:sz w:val="24"/>
                <w:szCs w:val="24"/>
                <w:lang w:val="en-US" w:eastAsia="zh-CN"/>
              </w:rPr>
            </w:pPr>
            <w:r w:rsidRPr="00343084">
              <w:rPr>
                <w:rFonts w:ascii="Arial" w:hAnsi="Arial" w:cs="Arial"/>
                <w:color w:val="000000"/>
                <w:sz w:val="20"/>
                <w:lang w:val="en-US" w:eastAsia="zh-CN"/>
              </w:rPr>
              <w:lastRenderedPageBreak/>
              <w:t>3139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BAEB9AE" w14:textId="2B7F1D9D" w:rsidR="00804409" w:rsidRPr="00343084" w:rsidRDefault="00804409" w:rsidP="00722C05">
            <w:pPr>
              <w:jc w:val="right"/>
              <w:rPr>
                <w:sz w:val="24"/>
                <w:szCs w:val="24"/>
                <w:lang w:val="en-US" w:eastAsia="zh-CN"/>
              </w:rPr>
            </w:pPr>
            <w:r w:rsidRPr="00343084">
              <w:rPr>
                <w:rFonts w:ascii="Arial" w:hAnsi="Arial" w:cs="Arial"/>
                <w:color w:val="000000"/>
                <w:sz w:val="20"/>
                <w:lang w:val="en-US" w:eastAsia="zh-CN"/>
              </w:rPr>
              <w:t>1297.</w:t>
            </w:r>
            <w:r w:rsidR="00506937">
              <w:rPr>
                <w:rFonts w:ascii="Arial" w:hAnsi="Arial" w:cs="Arial"/>
                <w:color w:val="000000"/>
                <w:sz w:val="20"/>
                <w:lang w:val="en-US" w:eastAsia="zh-CN"/>
              </w:rPr>
              <w:t>31</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0916231A" w14:textId="77777777" w:rsidR="00804409" w:rsidRPr="00343084" w:rsidRDefault="00804409" w:rsidP="00722C05">
            <w:pPr>
              <w:rPr>
                <w:sz w:val="24"/>
                <w:szCs w:val="24"/>
                <w:lang w:val="en-US" w:eastAsia="zh-CN"/>
              </w:rPr>
            </w:pPr>
            <w:r w:rsidRPr="00343084">
              <w:rPr>
                <w:rFonts w:ascii="Arial" w:hAnsi="Arial" w:cs="Arial"/>
                <w:color w:val="000000"/>
                <w:sz w:val="20"/>
                <w:lang w:val="en-US" w:eastAsia="zh-CN"/>
              </w:rPr>
              <w:t>9.4.2.200.2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314D5C96" w14:textId="77777777" w:rsidR="00804409" w:rsidRPr="00343084" w:rsidRDefault="00804409" w:rsidP="00722C05">
            <w:pPr>
              <w:rPr>
                <w:sz w:val="24"/>
                <w:szCs w:val="24"/>
                <w:lang w:val="en-US" w:eastAsia="zh-CN"/>
              </w:rPr>
            </w:pPr>
            <w:r w:rsidRPr="00343084">
              <w:rPr>
                <w:rFonts w:ascii="Arial" w:hAnsi="Arial" w:cs="Arial"/>
                <w:color w:val="000000"/>
                <w:sz w:val="20"/>
                <w:lang w:val="en-US" w:eastAsia="zh-CN"/>
              </w:rPr>
              <w:t>"Block Agreements" may be "block ack agreements".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7FE5AC8C" w14:textId="77777777" w:rsidR="00804409" w:rsidRPr="00343084" w:rsidRDefault="00804409" w:rsidP="00722C05">
            <w:pPr>
              <w:rPr>
                <w:sz w:val="24"/>
                <w:szCs w:val="24"/>
                <w:lang w:val="en-US" w:eastAsia="zh-CN"/>
              </w:rPr>
            </w:pPr>
            <w:r w:rsidRPr="00343084">
              <w:rPr>
                <w:rFonts w:ascii="Arial" w:hAnsi="Arial" w:cs="Arial"/>
                <w:color w:val="000000"/>
                <w:sz w:val="20"/>
                <w:lang w:val="en-US" w:eastAsia="zh-CN"/>
              </w:rPr>
              <w:t>Correct it if necessary.</w:t>
            </w:r>
          </w:p>
        </w:tc>
      </w:tr>
    </w:tbl>
    <w:p w14:paraId="1DFC09E4" w14:textId="77777777" w:rsidR="00804409" w:rsidRDefault="00804409">
      <w:pPr>
        <w:rPr>
          <w:sz w:val="24"/>
          <w:szCs w:val="24"/>
        </w:rPr>
      </w:pPr>
    </w:p>
    <w:p w14:paraId="226C3830" w14:textId="77777777" w:rsidR="00F22703" w:rsidRDefault="00804409">
      <w:pPr>
        <w:rPr>
          <w:b/>
          <w:bCs/>
          <w:i/>
          <w:iCs/>
          <w:sz w:val="28"/>
          <w:szCs w:val="28"/>
        </w:rPr>
      </w:pPr>
      <w:r w:rsidRPr="00F22703">
        <w:rPr>
          <w:b/>
          <w:bCs/>
          <w:i/>
          <w:iCs/>
          <w:sz w:val="28"/>
          <w:szCs w:val="28"/>
        </w:rPr>
        <w:t>Discussion</w:t>
      </w:r>
    </w:p>
    <w:p w14:paraId="1AB4019F" w14:textId="77777777" w:rsidR="00F22703" w:rsidRDefault="00F22703">
      <w:pPr>
        <w:rPr>
          <w:b/>
          <w:bCs/>
          <w:i/>
          <w:iCs/>
          <w:sz w:val="28"/>
          <w:szCs w:val="28"/>
        </w:rPr>
      </w:pPr>
    </w:p>
    <w:p w14:paraId="1C88A127" w14:textId="77777777" w:rsidR="0099213D" w:rsidRPr="0001754B" w:rsidRDefault="00F22703">
      <w:pPr>
        <w:rPr>
          <w:sz w:val="24"/>
          <w:szCs w:val="24"/>
        </w:rPr>
      </w:pPr>
      <w:r w:rsidRPr="0001754B">
        <w:rPr>
          <w:sz w:val="24"/>
          <w:szCs w:val="24"/>
        </w:rPr>
        <w:t xml:space="preserve">Cited text for CID 3139: </w:t>
      </w:r>
    </w:p>
    <w:p w14:paraId="77F63225" w14:textId="7D1702E6" w:rsidR="00D70398" w:rsidRDefault="0018182E">
      <w:pPr>
        <w:rPr>
          <w:b/>
          <w:bCs/>
          <w:i/>
          <w:iCs/>
          <w:sz w:val="28"/>
          <w:szCs w:val="28"/>
        </w:rPr>
      </w:pPr>
      <w:r>
        <w:rPr>
          <w:noProof/>
        </w:rPr>
        <w:drawing>
          <wp:inline distT="0" distB="0" distL="0" distR="0" wp14:anchorId="76D725FE" wp14:editId="2CC20920">
            <wp:extent cx="6400800" cy="4387850"/>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6400800" cy="4387850"/>
                    </a:xfrm>
                    <a:prstGeom prst="rect">
                      <a:avLst/>
                    </a:prstGeom>
                  </pic:spPr>
                </pic:pic>
              </a:graphicData>
            </a:graphic>
          </wp:inline>
        </w:drawing>
      </w:r>
      <w:r w:rsidR="00804409" w:rsidRPr="00F22703">
        <w:rPr>
          <w:b/>
          <w:bCs/>
          <w:i/>
          <w:iCs/>
          <w:sz w:val="28"/>
          <w:szCs w:val="28"/>
        </w:rPr>
        <w:t xml:space="preserve"> </w:t>
      </w:r>
    </w:p>
    <w:p w14:paraId="705CC7E6" w14:textId="2E9769D7" w:rsidR="00D70398" w:rsidRDefault="00D70398">
      <w:pPr>
        <w:rPr>
          <w:b/>
          <w:bCs/>
          <w:i/>
          <w:iCs/>
          <w:sz w:val="28"/>
          <w:szCs w:val="28"/>
        </w:rPr>
      </w:pPr>
    </w:p>
    <w:p w14:paraId="01C43B4B" w14:textId="41FA8617" w:rsidR="00B85247" w:rsidRPr="006C6388" w:rsidRDefault="00BC207B">
      <w:pPr>
        <w:rPr>
          <w:i/>
          <w:iCs/>
          <w:sz w:val="24"/>
          <w:szCs w:val="24"/>
        </w:rPr>
      </w:pPr>
      <w:r w:rsidRPr="006C6388">
        <w:rPr>
          <w:i/>
          <w:iCs/>
          <w:sz w:val="24"/>
          <w:szCs w:val="24"/>
        </w:rPr>
        <w:t xml:space="preserve">In </w:t>
      </w:r>
      <w:r w:rsidR="006C6388" w:rsidRPr="006C6388">
        <w:rPr>
          <w:rFonts w:ascii="Arial" w:hAnsi="Arial" w:cs="Arial"/>
          <w:color w:val="000000"/>
          <w:sz w:val="18"/>
          <w:szCs w:val="18"/>
        </w:rPr>
        <w:t>10.25.2 Setup and modification of the block ack parameters</w:t>
      </w:r>
    </w:p>
    <w:p w14:paraId="5F687283" w14:textId="44FDFAA2" w:rsidR="00BC207B" w:rsidRDefault="00BC207B">
      <w:pPr>
        <w:rPr>
          <w:b/>
          <w:bCs/>
          <w:i/>
          <w:iCs/>
          <w:sz w:val="28"/>
          <w:szCs w:val="28"/>
        </w:rPr>
      </w:pPr>
    </w:p>
    <w:p w14:paraId="5E84FA08" w14:textId="3BC764AB" w:rsidR="00BC207B" w:rsidRDefault="00BC207B">
      <w:pPr>
        <w:rPr>
          <w:b/>
          <w:bCs/>
          <w:i/>
          <w:iCs/>
          <w:sz w:val="28"/>
          <w:szCs w:val="28"/>
        </w:rPr>
      </w:pPr>
      <w:r>
        <w:rPr>
          <w:noProof/>
        </w:rPr>
        <w:lastRenderedPageBreak/>
        <w:drawing>
          <wp:inline distT="0" distB="0" distL="0" distR="0" wp14:anchorId="6B6DB981" wp14:editId="327E42AD">
            <wp:extent cx="6400800" cy="37941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400800" cy="3794125"/>
                    </a:xfrm>
                    <a:prstGeom prst="rect">
                      <a:avLst/>
                    </a:prstGeom>
                  </pic:spPr>
                </pic:pic>
              </a:graphicData>
            </a:graphic>
          </wp:inline>
        </w:drawing>
      </w:r>
    </w:p>
    <w:p w14:paraId="5B3FE3AB" w14:textId="77777777" w:rsidR="002C1218" w:rsidRDefault="002C1218">
      <w:pPr>
        <w:rPr>
          <w:sz w:val="24"/>
          <w:szCs w:val="24"/>
        </w:rPr>
      </w:pPr>
    </w:p>
    <w:p w14:paraId="36581D81" w14:textId="77777777" w:rsidR="003946CB" w:rsidRDefault="002C1218">
      <w:pPr>
        <w:rPr>
          <w:sz w:val="24"/>
          <w:szCs w:val="24"/>
        </w:rPr>
      </w:pPr>
      <w:r>
        <w:rPr>
          <w:sz w:val="24"/>
          <w:szCs w:val="24"/>
        </w:rPr>
        <w:t xml:space="preserve">Proposed change: change “Block Agreements” to “block ack agreements”. </w:t>
      </w:r>
    </w:p>
    <w:p w14:paraId="16C03786" w14:textId="77777777" w:rsidR="003946CB" w:rsidRDefault="003946CB">
      <w:pPr>
        <w:rPr>
          <w:sz w:val="24"/>
          <w:szCs w:val="24"/>
        </w:rPr>
      </w:pPr>
    </w:p>
    <w:p w14:paraId="575633D3" w14:textId="77777777" w:rsidR="003946CB" w:rsidRDefault="003946CB">
      <w:pPr>
        <w:rPr>
          <w:sz w:val="24"/>
          <w:szCs w:val="24"/>
        </w:rPr>
      </w:pPr>
      <w:r>
        <w:rPr>
          <w:sz w:val="24"/>
          <w:szCs w:val="24"/>
        </w:rPr>
        <w:t>Proposed Resolution:</w:t>
      </w:r>
    </w:p>
    <w:p w14:paraId="613B41C9" w14:textId="797DCD7B" w:rsidR="003946CB" w:rsidRPr="00D527C9" w:rsidRDefault="003946CB" w:rsidP="003946CB">
      <w:pPr>
        <w:rPr>
          <w:sz w:val="24"/>
          <w:szCs w:val="24"/>
          <w:lang w:val="en-US" w:eastAsia="zh-CN"/>
        </w:rPr>
      </w:pPr>
      <w:r w:rsidRPr="00B543E7">
        <w:rPr>
          <w:sz w:val="24"/>
          <w:szCs w:val="24"/>
          <w:highlight w:val="green"/>
        </w:rPr>
        <w:t>Revised</w:t>
      </w:r>
      <w:r>
        <w:rPr>
          <w:sz w:val="24"/>
          <w:szCs w:val="24"/>
        </w:rPr>
        <w:t>. change “Block Agreements” to “block ack agreements”</w:t>
      </w:r>
      <w:r w:rsidR="00D527C9">
        <w:rPr>
          <w:sz w:val="24"/>
          <w:szCs w:val="24"/>
        </w:rPr>
        <w:t xml:space="preserve"> at </w:t>
      </w:r>
      <w:r w:rsidR="00D527C9" w:rsidRPr="00343084">
        <w:rPr>
          <w:rFonts w:ascii="Arial" w:hAnsi="Arial" w:cs="Arial"/>
          <w:color w:val="000000"/>
          <w:sz w:val="20"/>
          <w:lang w:val="en-US" w:eastAsia="zh-CN"/>
        </w:rPr>
        <w:t>1297.</w:t>
      </w:r>
      <w:r w:rsidR="00D527C9">
        <w:rPr>
          <w:rFonts w:ascii="Arial" w:hAnsi="Arial" w:cs="Arial"/>
          <w:color w:val="000000"/>
          <w:sz w:val="20"/>
          <w:lang w:val="en-US" w:eastAsia="zh-CN"/>
        </w:rPr>
        <w:t>31</w:t>
      </w:r>
      <w:r w:rsidR="00D527C9">
        <w:rPr>
          <w:sz w:val="24"/>
          <w:szCs w:val="24"/>
          <w:lang w:val="en-US" w:eastAsia="zh-CN"/>
        </w:rPr>
        <w:t xml:space="preserve">. </w:t>
      </w:r>
    </w:p>
    <w:p w14:paraId="2B94EB56" w14:textId="32BA3281" w:rsidR="00D527C9" w:rsidRDefault="005740F8">
      <w:pPr>
        <w:rPr>
          <w:b/>
          <w:bCs/>
          <w:i/>
          <w:iCs/>
          <w:sz w:val="24"/>
          <w:szCs w:val="24"/>
        </w:rPr>
      </w:pPr>
      <w:r w:rsidRPr="00F22703">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D527C9" w:rsidRPr="00343084" w14:paraId="2CD57AC9"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66E7B8F" w14:textId="77777777" w:rsidR="00D527C9" w:rsidRPr="00343084" w:rsidRDefault="00D527C9" w:rsidP="00722C05">
            <w:pPr>
              <w:jc w:val="right"/>
              <w:rPr>
                <w:sz w:val="24"/>
                <w:szCs w:val="24"/>
                <w:lang w:val="en-US" w:eastAsia="zh-CN"/>
              </w:rPr>
            </w:pPr>
            <w:r w:rsidRPr="00343084">
              <w:rPr>
                <w:rFonts w:ascii="Arial" w:hAnsi="Arial" w:cs="Arial"/>
                <w:color w:val="000000"/>
                <w:sz w:val="20"/>
                <w:lang w:val="en-US" w:eastAsia="zh-CN"/>
              </w:rPr>
              <w:lastRenderedPageBreak/>
              <w:t>3140</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78713DC" w14:textId="77777777" w:rsidR="00D527C9" w:rsidRPr="00343084" w:rsidRDefault="00D527C9" w:rsidP="00722C05">
            <w:pPr>
              <w:jc w:val="right"/>
              <w:rPr>
                <w:sz w:val="24"/>
                <w:szCs w:val="24"/>
                <w:lang w:val="en-US" w:eastAsia="zh-CN"/>
              </w:rPr>
            </w:pPr>
            <w:r w:rsidRPr="00343084">
              <w:rPr>
                <w:rFonts w:ascii="Arial" w:hAnsi="Arial" w:cs="Arial"/>
                <w:color w:val="000000"/>
                <w:sz w:val="20"/>
                <w:lang w:val="en-US" w:eastAsia="zh-CN"/>
              </w:rPr>
              <w:t>1812.</w:t>
            </w:r>
            <w:r>
              <w:rPr>
                <w:rFonts w:ascii="Arial" w:hAnsi="Arial" w:cs="Arial"/>
                <w:color w:val="000000"/>
                <w:sz w:val="20"/>
                <w:lang w:val="en-US" w:eastAsia="zh-CN"/>
              </w:rPr>
              <w:t>60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4411C2E0" w14:textId="77777777" w:rsidR="00D527C9" w:rsidRPr="00343084" w:rsidRDefault="00D527C9" w:rsidP="00722C05">
            <w:pPr>
              <w:rPr>
                <w:sz w:val="24"/>
                <w:szCs w:val="24"/>
                <w:lang w:val="en-US" w:eastAsia="zh-CN"/>
              </w:rPr>
            </w:pPr>
            <w:r w:rsidRPr="00343084">
              <w:rPr>
                <w:rFonts w:ascii="Arial" w:hAnsi="Arial" w:cs="Arial"/>
                <w:color w:val="000000"/>
                <w:sz w:val="20"/>
                <w:lang w:val="en-US" w:eastAsia="zh-CN"/>
              </w:rPr>
              <w:t>10.3.4.4</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786DF10D" w14:textId="77777777" w:rsidR="00D527C9" w:rsidRPr="00343084" w:rsidRDefault="00D527C9" w:rsidP="00722C05">
            <w:pPr>
              <w:rPr>
                <w:sz w:val="24"/>
                <w:szCs w:val="24"/>
                <w:lang w:val="en-US" w:eastAsia="zh-CN"/>
              </w:rPr>
            </w:pPr>
            <w:r w:rsidRPr="00343084">
              <w:rPr>
                <w:rFonts w:ascii="Arial" w:hAnsi="Arial" w:cs="Arial"/>
                <w:color w:val="000000"/>
                <w:sz w:val="20"/>
                <w:lang w:val="en-US" w:eastAsia="zh-CN"/>
              </w:rPr>
              <w:t>"a block agreement" may be "a block ack agreement".</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2CC56C38" w14:textId="77777777" w:rsidR="00D527C9" w:rsidRPr="00343084" w:rsidRDefault="00D527C9" w:rsidP="00722C05">
            <w:pPr>
              <w:rPr>
                <w:sz w:val="24"/>
                <w:szCs w:val="24"/>
                <w:lang w:val="en-US" w:eastAsia="zh-CN"/>
              </w:rPr>
            </w:pPr>
            <w:r w:rsidRPr="00343084">
              <w:rPr>
                <w:rFonts w:ascii="Arial" w:hAnsi="Arial" w:cs="Arial"/>
                <w:color w:val="000000"/>
                <w:sz w:val="20"/>
                <w:lang w:val="en-US" w:eastAsia="zh-CN"/>
              </w:rPr>
              <w:t>Correct it if necessary.</w:t>
            </w:r>
          </w:p>
        </w:tc>
      </w:tr>
    </w:tbl>
    <w:p w14:paraId="3D1BD0E6" w14:textId="77777777" w:rsidR="005120CF" w:rsidRDefault="005120CF">
      <w:pPr>
        <w:rPr>
          <w:sz w:val="24"/>
          <w:szCs w:val="24"/>
        </w:rPr>
      </w:pPr>
    </w:p>
    <w:p w14:paraId="33516188" w14:textId="77777777" w:rsidR="005120CF" w:rsidRDefault="005120CF">
      <w:pPr>
        <w:rPr>
          <w:sz w:val="24"/>
          <w:szCs w:val="24"/>
        </w:rPr>
      </w:pPr>
    </w:p>
    <w:p w14:paraId="71AB42B0" w14:textId="6F29D806" w:rsidR="005120CF" w:rsidRPr="005120CF" w:rsidRDefault="005120CF">
      <w:pPr>
        <w:rPr>
          <w:b/>
          <w:bCs/>
          <w:i/>
          <w:iCs/>
          <w:sz w:val="24"/>
          <w:szCs w:val="24"/>
        </w:rPr>
      </w:pPr>
      <w:proofErr w:type="spellStart"/>
      <w:r w:rsidRPr="005120CF">
        <w:rPr>
          <w:b/>
          <w:bCs/>
          <w:i/>
          <w:iCs/>
          <w:sz w:val="24"/>
          <w:szCs w:val="24"/>
        </w:rPr>
        <w:t>Discoussion</w:t>
      </w:r>
      <w:proofErr w:type="spellEnd"/>
      <w:r w:rsidRPr="005120CF">
        <w:rPr>
          <w:b/>
          <w:bCs/>
          <w:i/>
          <w:iCs/>
          <w:sz w:val="24"/>
          <w:szCs w:val="24"/>
        </w:rPr>
        <w:t xml:space="preserve"> </w:t>
      </w:r>
    </w:p>
    <w:p w14:paraId="04F226A2" w14:textId="77777777" w:rsidR="0012117B" w:rsidRDefault="00301EAF">
      <w:pPr>
        <w:rPr>
          <w:sz w:val="24"/>
          <w:szCs w:val="24"/>
        </w:rPr>
      </w:pPr>
      <w:r>
        <w:rPr>
          <w:sz w:val="24"/>
          <w:szCs w:val="24"/>
        </w:rPr>
        <w:t xml:space="preserve">Cited text: </w:t>
      </w:r>
    </w:p>
    <w:p w14:paraId="11B60079" w14:textId="77777777" w:rsidR="0012117B" w:rsidRDefault="0012117B">
      <w:pPr>
        <w:rPr>
          <w:b/>
          <w:bCs/>
          <w:i/>
          <w:iCs/>
          <w:sz w:val="24"/>
          <w:szCs w:val="24"/>
        </w:rPr>
      </w:pPr>
      <w:r>
        <w:rPr>
          <w:noProof/>
        </w:rPr>
        <w:drawing>
          <wp:inline distT="0" distB="0" distL="0" distR="0" wp14:anchorId="3EDBD8C7" wp14:editId="62005FE4">
            <wp:extent cx="6263440" cy="4130040"/>
            <wp:effectExtent l="0" t="0" r="4445" b="381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266218" cy="4131872"/>
                    </a:xfrm>
                    <a:prstGeom prst="rect">
                      <a:avLst/>
                    </a:prstGeom>
                  </pic:spPr>
                </pic:pic>
              </a:graphicData>
            </a:graphic>
          </wp:inline>
        </w:drawing>
      </w:r>
    </w:p>
    <w:p w14:paraId="022762C0" w14:textId="77777777" w:rsidR="009C3CCB" w:rsidRDefault="009C3CCB">
      <w:pPr>
        <w:rPr>
          <w:sz w:val="24"/>
          <w:szCs w:val="24"/>
        </w:rPr>
      </w:pPr>
    </w:p>
    <w:p w14:paraId="00CD5E7D" w14:textId="77777777" w:rsidR="009C3CCB" w:rsidRDefault="009C3CCB">
      <w:pPr>
        <w:rPr>
          <w:sz w:val="24"/>
          <w:szCs w:val="24"/>
        </w:rPr>
      </w:pPr>
    </w:p>
    <w:p w14:paraId="0310E8F1" w14:textId="77777777" w:rsidR="009C3CCB" w:rsidRDefault="009C3CCB">
      <w:pPr>
        <w:rPr>
          <w:sz w:val="24"/>
          <w:szCs w:val="24"/>
        </w:rPr>
      </w:pPr>
    </w:p>
    <w:p w14:paraId="0A449CEB" w14:textId="61AE9EDA" w:rsidR="0012117B" w:rsidRPr="0012117B" w:rsidRDefault="0012117B">
      <w:pPr>
        <w:rPr>
          <w:sz w:val="24"/>
          <w:szCs w:val="24"/>
        </w:rPr>
      </w:pPr>
      <w:r w:rsidRPr="0012117B">
        <w:rPr>
          <w:sz w:val="24"/>
          <w:szCs w:val="24"/>
        </w:rPr>
        <w:t xml:space="preserve">It should be “a block ack agreement”. </w:t>
      </w:r>
    </w:p>
    <w:p w14:paraId="0D6A0E07" w14:textId="77777777" w:rsidR="001243BE" w:rsidRDefault="001243BE">
      <w:pPr>
        <w:rPr>
          <w:b/>
          <w:bCs/>
          <w:i/>
          <w:iCs/>
          <w:sz w:val="24"/>
          <w:szCs w:val="24"/>
        </w:rPr>
      </w:pPr>
    </w:p>
    <w:p w14:paraId="37D89249" w14:textId="77777777" w:rsidR="001243BE" w:rsidRPr="001243BE" w:rsidRDefault="001243BE" w:rsidP="001243BE">
      <w:pPr>
        <w:rPr>
          <w:b/>
          <w:bCs/>
          <w:i/>
          <w:iCs/>
          <w:sz w:val="24"/>
          <w:szCs w:val="24"/>
        </w:rPr>
      </w:pPr>
      <w:r w:rsidRPr="001243BE">
        <w:rPr>
          <w:b/>
          <w:bCs/>
          <w:i/>
          <w:iCs/>
          <w:sz w:val="24"/>
          <w:szCs w:val="24"/>
        </w:rPr>
        <w:t>Proposed Resolution:</w:t>
      </w:r>
    </w:p>
    <w:p w14:paraId="268F34E5" w14:textId="17F27ECA" w:rsidR="00B543E7" w:rsidRPr="00D527C9" w:rsidRDefault="001243BE" w:rsidP="001243BE">
      <w:pPr>
        <w:rPr>
          <w:sz w:val="24"/>
          <w:szCs w:val="24"/>
          <w:lang w:val="en-US" w:eastAsia="zh-CN"/>
        </w:rPr>
      </w:pPr>
      <w:r w:rsidRPr="00837451">
        <w:rPr>
          <w:sz w:val="24"/>
          <w:szCs w:val="24"/>
          <w:highlight w:val="green"/>
        </w:rPr>
        <w:t>Revised</w:t>
      </w:r>
      <w:r>
        <w:rPr>
          <w:sz w:val="24"/>
          <w:szCs w:val="24"/>
        </w:rPr>
        <w:t>. change “</w:t>
      </w:r>
      <w:r w:rsidRPr="0012117B">
        <w:rPr>
          <w:sz w:val="24"/>
          <w:szCs w:val="24"/>
        </w:rPr>
        <w:t>a block agreement</w:t>
      </w:r>
      <w:r>
        <w:rPr>
          <w:sz w:val="24"/>
          <w:szCs w:val="24"/>
        </w:rPr>
        <w:t>” to “</w:t>
      </w:r>
      <w:r w:rsidRPr="0012117B">
        <w:rPr>
          <w:sz w:val="24"/>
          <w:szCs w:val="24"/>
        </w:rPr>
        <w:t>a block ack agreement</w:t>
      </w:r>
      <w:r>
        <w:rPr>
          <w:sz w:val="24"/>
          <w:szCs w:val="24"/>
        </w:rPr>
        <w:t xml:space="preserve">” at </w:t>
      </w:r>
      <w:r w:rsidRPr="00343084">
        <w:rPr>
          <w:rFonts w:ascii="Arial" w:hAnsi="Arial" w:cs="Arial"/>
          <w:color w:val="000000"/>
          <w:sz w:val="20"/>
          <w:lang w:val="en-US" w:eastAsia="zh-CN"/>
        </w:rPr>
        <w:t>1812.</w:t>
      </w:r>
      <w:r>
        <w:rPr>
          <w:rFonts w:ascii="Arial" w:hAnsi="Arial" w:cs="Arial"/>
          <w:color w:val="000000"/>
          <w:sz w:val="20"/>
          <w:lang w:val="en-US" w:eastAsia="zh-CN"/>
        </w:rPr>
        <w:t>60</w:t>
      </w:r>
      <w:r w:rsidR="004C70DE">
        <w:rPr>
          <w:sz w:val="24"/>
          <w:szCs w:val="24"/>
          <w:lang w:val="en-US" w:eastAsia="zh-CN"/>
        </w:rPr>
        <w:t xml:space="preserve">, 580.38, </w:t>
      </w:r>
    </w:p>
    <w:p w14:paraId="55FF281A" w14:textId="06A624BE" w:rsidR="004C597C" w:rsidRDefault="000A21E9">
      <w:pPr>
        <w:rPr>
          <w:b/>
          <w:bCs/>
          <w:i/>
          <w:iCs/>
          <w:sz w:val="24"/>
          <w:szCs w:val="24"/>
        </w:rPr>
      </w:pPr>
      <w:r w:rsidRPr="00837451">
        <w:rPr>
          <w:sz w:val="24"/>
          <w:szCs w:val="24"/>
        </w:rPr>
        <w:t>Change</w:t>
      </w:r>
      <w:r>
        <w:rPr>
          <w:b/>
          <w:bCs/>
          <w:i/>
          <w:iCs/>
          <w:sz w:val="24"/>
          <w:szCs w:val="24"/>
        </w:rPr>
        <w:t xml:space="preserve"> “</w:t>
      </w:r>
      <w:proofErr w:type="spellStart"/>
      <w:r w:rsidRPr="000A21E9">
        <w:rPr>
          <w:rFonts w:ascii="TimesNewRoman" w:eastAsia="TimesNewRoman"/>
          <w:color w:val="000000"/>
          <w:sz w:val="20"/>
        </w:rPr>
        <w:t>BlockAck</w:t>
      </w:r>
      <w:proofErr w:type="spellEnd"/>
      <w:r w:rsidRPr="000A21E9">
        <w:rPr>
          <w:rFonts w:ascii="TimesNewRoman" w:eastAsia="TimesNewRoman"/>
          <w:color w:val="000000"/>
          <w:sz w:val="20"/>
        </w:rPr>
        <w:t xml:space="preserve"> agreement</w:t>
      </w:r>
      <w:r>
        <w:rPr>
          <w:rFonts w:ascii="TimesNewRoman" w:eastAsia="TimesNewRoman"/>
          <w:color w:val="000000"/>
          <w:sz w:val="20"/>
        </w:rPr>
        <w:t>”</w:t>
      </w:r>
      <w:r>
        <w:rPr>
          <w:rFonts w:ascii="TimesNewRoman" w:eastAsia="TimesNewRoman"/>
          <w:color w:val="000000"/>
          <w:sz w:val="20"/>
        </w:rPr>
        <w:t xml:space="preserve"> to </w:t>
      </w:r>
      <w:r>
        <w:rPr>
          <w:rFonts w:ascii="TimesNewRoman" w:eastAsia="TimesNewRoman"/>
          <w:color w:val="000000"/>
          <w:sz w:val="20"/>
        </w:rPr>
        <w:t>“</w:t>
      </w:r>
      <w:r>
        <w:rPr>
          <w:rFonts w:ascii="TimesNewRoman" w:eastAsia="TimesNewRoman"/>
          <w:color w:val="000000"/>
          <w:sz w:val="20"/>
        </w:rPr>
        <w:t>b</w:t>
      </w:r>
      <w:r w:rsidRPr="000A21E9">
        <w:rPr>
          <w:rFonts w:ascii="TimesNewRoman" w:eastAsia="TimesNewRoman"/>
          <w:color w:val="000000"/>
          <w:sz w:val="20"/>
        </w:rPr>
        <w:t>lock</w:t>
      </w:r>
      <w:r>
        <w:rPr>
          <w:rFonts w:ascii="TimesNewRoman" w:eastAsia="TimesNewRoman"/>
          <w:color w:val="000000"/>
          <w:sz w:val="20"/>
        </w:rPr>
        <w:t xml:space="preserve"> a</w:t>
      </w:r>
      <w:r w:rsidRPr="000A21E9">
        <w:rPr>
          <w:rFonts w:ascii="TimesNewRoman" w:eastAsia="TimesNewRoman"/>
          <w:color w:val="000000"/>
          <w:sz w:val="20"/>
        </w:rPr>
        <w:t>ck agreement</w:t>
      </w:r>
      <w:r>
        <w:rPr>
          <w:rFonts w:ascii="TimesNewRoman" w:eastAsia="TimesNewRoman"/>
          <w:color w:val="000000"/>
          <w:sz w:val="20"/>
        </w:rPr>
        <w:t>”</w:t>
      </w:r>
      <w:r>
        <w:rPr>
          <w:rFonts w:ascii="TimesNewRoman" w:eastAsia="TimesNewRoman"/>
          <w:color w:val="000000"/>
          <w:sz w:val="20"/>
        </w:rPr>
        <w:t xml:space="preserve"> at 1794.</w:t>
      </w:r>
      <w:r w:rsidR="00837451">
        <w:rPr>
          <w:rFonts w:ascii="TimesNewRoman" w:eastAsia="TimesNewRoman"/>
          <w:color w:val="000000"/>
          <w:sz w:val="20"/>
        </w:rPr>
        <w:t xml:space="preserve">57, 3911.32. </w:t>
      </w:r>
    </w:p>
    <w:p w14:paraId="2AC468ED" w14:textId="77777777" w:rsidR="004C597C" w:rsidRDefault="004C597C">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4C597C" w:rsidRPr="00343084" w14:paraId="0714D7DC"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BFA1095" w14:textId="77777777" w:rsidR="004C597C" w:rsidRPr="00343084" w:rsidRDefault="004C597C" w:rsidP="00722C05">
            <w:pPr>
              <w:jc w:val="right"/>
              <w:rPr>
                <w:sz w:val="24"/>
                <w:szCs w:val="24"/>
                <w:lang w:val="en-US" w:eastAsia="zh-CN"/>
              </w:rPr>
            </w:pPr>
            <w:r w:rsidRPr="00343084">
              <w:rPr>
                <w:rFonts w:ascii="Arial" w:hAnsi="Arial" w:cs="Arial"/>
                <w:color w:val="000000"/>
                <w:sz w:val="20"/>
                <w:lang w:val="en-US" w:eastAsia="zh-CN"/>
              </w:rPr>
              <w:lastRenderedPageBreak/>
              <w:t>3167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535AFEB7" w14:textId="77777777" w:rsidR="004C597C" w:rsidRPr="00343084" w:rsidRDefault="004C597C" w:rsidP="00722C05">
            <w:pPr>
              <w:jc w:val="right"/>
              <w:rPr>
                <w:sz w:val="24"/>
                <w:szCs w:val="24"/>
                <w:lang w:val="en-US" w:eastAsia="zh-CN"/>
              </w:rPr>
            </w:pPr>
            <w:r w:rsidRPr="00343084">
              <w:rPr>
                <w:rFonts w:ascii="Arial" w:hAnsi="Arial" w:cs="Arial"/>
                <w:color w:val="000000"/>
                <w:sz w:val="20"/>
                <w:lang w:val="en-US" w:eastAsia="zh-CN"/>
              </w:rPr>
              <w:t>1355.00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4EAA378"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9.4.2.241</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188E2F80"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The things in Table 9-363--Extended RSN Capabilities field are subfields, not fields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21C11379"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Change "field" to "subfield" throughout the table except for the first row (Field length)</w:t>
            </w:r>
          </w:p>
        </w:tc>
      </w:tr>
      <w:tr w:rsidR="004C597C" w:rsidRPr="00343084" w14:paraId="0749579F" w14:textId="77777777" w:rsidTr="00722C0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5A9D0AA" w14:textId="77777777" w:rsidR="004C597C" w:rsidRPr="00343084" w:rsidRDefault="004C597C" w:rsidP="00722C05">
            <w:pPr>
              <w:jc w:val="right"/>
              <w:rPr>
                <w:sz w:val="24"/>
                <w:szCs w:val="24"/>
                <w:lang w:val="en-US" w:eastAsia="zh-CN"/>
              </w:rPr>
            </w:pPr>
            <w:r w:rsidRPr="00343084">
              <w:rPr>
                <w:rFonts w:ascii="Arial" w:hAnsi="Arial" w:cs="Arial"/>
                <w:color w:val="000000"/>
                <w:sz w:val="20"/>
                <w:lang w:val="en-US" w:eastAsia="zh-CN"/>
              </w:rPr>
              <w:t>3168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EB6D703" w14:textId="77777777" w:rsidR="004C597C" w:rsidRPr="00343084" w:rsidRDefault="004C597C" w:rsidP="00722C05">
            <w:pPr>
              <w:jc w:val="right"/>
              <w:rPr>
                <w:sz w:val="24"/>
                <w:szCs w:val="24"/>
                <w:lang w:val="en-US" w:eastAsia="zh-CN"/>
              </w:rPr>
            </w:pPr>
            <w:r w:rsidRPr="00343084">
              <w:rPr>
                <w:rFonts w:ascii="Arial" w:hAnsi="Arial" w:cs="Arial"/>
                <w:color w:val="000000"/>
                <w:sz w:val="20"/>
                <w:lang w:val="en-US" w:eastAsia="zh-CN"/>
              </w:rPr>
              <w:t>1355.00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7634BFB"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9.4.2.241</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766B75F"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The things in Table 9-363--Extended RSN Capabilities field should be introduced as "A STA"</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6A959385" w14:textId="77777777" w:rsidR="004C597C" w:rsidRPr="00343084" w:rsidRDefault="004C597C" w:rsidP="00722C05">
            <w:pPr>
              <w:rPr>
                <w:sz w:val="24"/>
                <w:szCs w:val="24"/>
                <w:lang w:val="en-US" w:eastAsia="zh-CN"/>
              </w:rPr>
            </w:pPr>
            <w:r w:rsidRPr="00343084">
              <w:rPr>
                <w:rFonts w:ascii="Arial" w:hAnsi="Arial" w:cs="Arial"/>
                <w:color w:val="000000"/>
                <w:sz w:val="20"/>
                <w:lang w:val="en-US" w:eastAsia="zh-CN"/>
              </w:rPr>
              <w:t xml:space="preserve">Change "The" to "A" throughout the table except for the first row (Field length). Change the first sentence of the last cell for the third row to "A STA sets the SAE hash-to-element subfield to 1 when it supports the hash-to-element method(#344) to obtain </w:t>
            </w:r>
            <w:proofErr w:type="spellStart"/>
            <w:r w:rsidRPr="00343084">
              <w:rPr>
                <w:rFonts w:ascii="Arial" w:hAnsi="Arial" w:cs="Arial"/>
                <w:color w:val="000000"/>
                <w:sz w:val="20"/>
                <w:lang w:val="en-US" w:eastAsia="zh-CN"/>
              </w:rPr>
              <w:t>thePWE</w:t>
            </w:r>
            <w:proofErr w:type="spellEnd"/>
            <w:r w:rsidRPr="00343084">
              <w:rPr>
                <w:rFonts w:ascii="Arial" w:hAnsi="Arial" w:cs="Arial"/>
                <w:color w:val="000000"/>
                <w:sz w:val="20"/>
                <w:lang w:val="en-US" w:eastAsia="zh-CN"/>
              </w:rPr>
              <w:t xml:space="preserve"> instead of looping, and sets it to 0 otherwise."</w:t>
            </w:r>
          </w:p>
        </w:tc>
      </w:tr>
    </w:tbl>
    <w:p w14:paraId="14BCE9A0" w14:textId="77777777" w:rsidR="00293164" w:rsidRDefault="00293164">
      <w:pPr>
        <w:rPr>
          <w:b/>
          <w:bCs/>
          <w:i/>
          <w:iCs/>
          <w:sz w:val="24"/>
          <w:szCs w:val="24"/>
        </w:rPr>
      </w:pPr>
    </w:p>
    <w:p w14:paraId="0242B408" w14:textId="77777777" w:rsidR="00293164" w:rsidRDefault="00293164">
      <w:pPr>
        <w:rPr>
          <w:b/>
          <w:bCs/>
          <w:i/>
          <w:iCs/>
          <w:sz w:val="24"/>
          <w:szCs w:val="24"/>
        </w:rPr>
      </w:pPr>
      <w:r>
        <w:rPr>
          <w:b/>
          <w:bCs/>
          <w:i/>
          <w:iCs/>
          <w:sz w:val="24"/>
          <w:szCs w:val="24"/>
        </w:rPr>
        <w:t>Discussion:</w:t>
      </w:r>
    </w:p>
    <w:p w14:paraId="5138FBA5" w14:textId="77777777" w:rsidR="00293164" w:rsidRDefault="00293164">
      <w:pPr>
        <w:rPr>
          <w:b/>
          <w:bCs/>
          <w:i/>
          <w:iCs/>
          <w:sz w:val="24"/>
          <w:szCs w:val="24"/>
        </w:rPr>
      </w:pPr>
    </w:p>
    <w:p w14:paraId="56BA998B" w14:textId="77777777" w:rsidR="00E25154" w:rsidRDefault="00293164">
      <w:pPr>
        <w:rPr>
          <w:sz w:val="24"/>
          <w:szCs w:val="24"/>
        </w:rPr>
      </w:pPr>
      <w:r w:rsidRPr="00293164">
        <w:rPr>
          <w:sz w:val="24"/>
          <w:szCs w:val="24"/>
        </w:rPr>
        <w:t xml:space="preserve">Cited text: </w:t>
      </w:r>
    </w:p>
    <w:p w14:paraId="2097DFDD" w14:textId="77777777" w:rsidR="00E25154" w:rsidRDefault="00E25154">
      <w:pPr>
        <w:rPr>
          <w:sz w:val="24"/>
          <w:szCs w:val="24"/>
        </w:rPr>
      </w:pPr>
      <w:r>
        <w:rPr>
          <w:noProof/>
        </w:rPr>
        <w:drawing>
          <wp:inline distT="0" distB="0" distL="0" distR="0" wp14:anchorId="57C87317" wp14:editId="59E89D7B">
            <wp:extent cx="6400800" cy="5780405"/>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400800" cy="5780405"/>
                    </a:xfrm>
                    <a:prstGeom prst="rect">
                      <a:avLst/>
                    </a:prstGeom>
                  </pic:spPr>
                </pic:pic>
              </a:graphicData>
            </a:graphic>
          </wp:inline>
        </w:drawing>
      </w:r>
    </w:p>
    <w:p w14:paraId="6003AB05" w14:textId="77777777" w:rsidR="00E25154" w:rsidRDefault="00E25154">
      <w:pPr>
        <w:rPr>
          <w:sz w:val="24"/>
          <w:szCs w:val="24"/>
        </w:rPr>
      </w:pPr>
    </w:p>
    <w:p w14:paraId="3589117F" w14:textId="77777777" w:rsidR="00E25154" w:rsidRPr="001243BE" w:rsidRDefault="00E25154" w:rsidP="00E25154">
      <w:pPr>
        <w:rPr>
          <w:b/>
          <w:bCs/>
          <w:i/>
          <w:iCs/>
          <w:sz w:val="24"/>
          <w:szCs w:val="24"/>
        </w:rPr>
      </w:pPr>
      <w:r w:rsidRPr="001243BE">
        <w:rPr>
          <w:b/>
          <w:bCs/>
          <w:i/>
          <w:iCs/>
          <w:sz w:val="24"/>
          <w:szCs w:val="24"/>
        </w:rPr>
        <w:t>Proposed Resolution:</w:t>
      </w:r>
    </w:p>
    <w:p w14:paraId="3CCE108F" w14:textId="59B58041" w:rsidR="005B39D0" w:rsidRDefault="00E25154" w:rsidP="00E25154">
      <w:pPr>
        <w:rPr>
          <w:sz w:val="24"/>
          <w:szCs w:val="24"/>
        </w:rPr>
      </w:pPr>
      <w:r w:rsidRPr="007E0E1E">
        <w:rPr>
          <w:sz w:val="24"/>
          <w:szCs w:val="24"/>
          <w:highlight w:val="green"/>
        </w:rPr>
        <w:t>Accepted</w:t>
      </w:r>
      <w:r>
        <w:rPr>
          <w:sz w:val="24"/>
          <w:szCs w:val="24"/>
        </w:rPr>
        <w:t xml:space="preserve">. </w:t>
      </w:r>
    </w:p>
    <w:p w14:paraId="230628EA" w14:textId="3E5C50AE" w:rsidR="006C2A42" w:rsidRDefault="006C2A42" w:rsidP="00E25154">
      <w:pPr>
        <w:rPr>
          <w:sz w:val="24"/>
          <w:szCs w:val="24"/>
        </w:rPr>
      </w:pPr>
    </w:p>
    <w:p w14:paraId="768FFB79" w14:textId="75682333" w:rsidR="006C2A42" w:rsidRDefault="006C2A42" w:rsidP="00E25154">
      <w:pPr>
        <w:rPr>
          <w:sz w:val="24"/>
          <w:szCs w:val="24"/>
        </w:rPr>
      </w:pPr>
      <w:r w:rsidRPr="006C2A42">
        <w:rPr>
          <w:sz w:val="24"/>
          <w:szCs w:val="24"/>
        </w:rPr>
        <w:t>Note to Editor, locations are 1355L9, L12, L20, L24, L32</w:t>
      </w:r>
      <w:r w:rsidR="009D19F2">
        <w:rPr>
          <w:sz w:val="24"/>
          <w:szCs w:val="24"/>
        </w:rPr>
        <w:t xml:space="preserve">  for CID 3168. </w:t>
      </w:r>
    </w:p>
    <w:p w14:paraId="6E60AD17" w14:textId="77777777" w:rsidR="00552110" w:rsidRDefault="00552110" w:rsidP="00E25154">
      <w:pPr>
        <w:rPr>
          <w:sz w:val="24"/>
          <w:szCs w:val="24"/>
        </w:rPr>
      </w:pPr>
    </w:p>
    <w:tbl>
      <w:tblPr>
        <w:tblW w:w="0" w:type="auto"/>
        <w:tblCellSpacing w:w="0" w:type="dxa"/>
        <w:tblInd w:w="-8" w:type="dxa"/>
        <w:tblBorders>
          <w:top w:val="outset" w:sz="6" w:space="0" w:color="auto"/>
          <w:left w:val="outset" w:sz="6" w:space="0" w:color="auto"/>
          <w:bottom w:val="outset" w:sz="6" w:space="0" w:color="auto"/>
          <w:right w:val="outset" w:sz="6"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05"/>
        <w:gridCol w:w="672"/>
        <w:gridCol w:w="716"/>
        <w:gridCol w:w="4134"/>
        <w:gridCol w:w="1587"/>
        <w:gridCol w:w="1094"/>
        <w:gridCol w:w="1364"/>
      </w:tblGrid>
      <w:tr w:rsidR="00A13960" w:rsidRPr="00F428B2" w14:paraId="18B3F611" w14:textId="77777777" w:rsidTr="008233A2">
        <w:trPr>
          <w:tblHeader/>
          <w:tblCellSpacing w:w="0" w:type="dxa"/>
        </w:trPr>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1DB6C35" w14:textId="6845F202" w:rsidR="00A13960" w:rsidRPr="00F428B2" w:rsidRDefault="00552110" w:rsidP="00F428B2">
            <w:pPr>
              <w:jc w:val="center"/>
              <w:rPr>
                <w:b/>
                <w:bCs/>
                <w:sz w:val="24"/>
                <w:szCs w:val="24"/>
                <w:lang w:val="en-US" w:eastAsia="zh-CN"/>
              </w:rPr>
            </w:pPr>
            <w:r>
              <w:rPr>
                <w:sz w:val="24"/>
                <w:szCs w:val="24"/>
              </w:rPr>
              <w:lastRenderedPageBreak/>
              <w:br w:type="page"/>
            </w:r>
            <w:r w:rsidR="00A13960" w:rsidRPr="00F428B2">
              <w:rPr>
                <w:rFonts w:ascii="Arial" w:hAnsi="Arial" w:cs="Arial"/>
                <w:b/>
                <w:bCs/>
                <w:color w:val="000000"/>
                <w:sz w:val="20"/>
                <w:lang w:val="en-US" w:eastAsia="zh-CN"/>
              </w:rPr>
              <w:t>CID</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19D30286"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Page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4F149D47"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Clause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47002B3"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Comment</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38246FC9"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Proposed Change</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8E134EE"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Resolution</w:t>
            </w:r>
          </w:p>
        </w:tc>
        <w:tc>
          <w:tcPr>
            <w:tcW w:w="0" w:type="auto"/>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2B8702B" w14:textId="77777777" w:rsidR="00A13960" w:rsidRPr="00F428B2" w:rsidRDefault="00A13960" w:rsidP="00F428B2">
            <w:pPr>
              <w:jc w:val="center"/>
              <w:rPr>
                <w:b/>
                <w:bCs/>
                <w:sz w:val="24"/>
                <w:szCs w:val="24"/>
                <w:lang w:val="en-US" w:eastAsia="zh-CN"/>
              </w:rPr>
            </w:pPr>
            <w:r w:rsidRPr="00F428B2">
              <w:rPr>
                <w:rFonts w:ascii="Arial" w:hAnsi="Arial" w:cs="Arial"/>
                <w:b/>
                <w:bCs/>
                <w:color w:val="000000"/>
                <w:sz w:val="20"/>
                <w:lang w:val="en-US" w:eastAsia="zh-CN"/>
              </w:rPr>
              <w:t>Owning Ad-hoc</w:t>
            </w:r>
          </w:p>
        </w:tc>
      </w:tr>
      <w:tr w:rsidR="00A13960" w:rsidRPr="00F428B2" w14:paraId="4A67A412" w14:textId="77777777" w:rsidTr="008233A2">
        <w:trPr>
          <w:tblCellSpacing w:w="0" w:type="dxa"/>
        </w:trPr>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03075266" w14:textId="77777777" w:rsidR="00A13960" w:rsidRPr="00F428B2" w:rsidRDefault="00A13960" w:rsidP="00F428B2">
            <w:pPr>
              <w:jc w:val="right"/>
              <w:rPr>
                <w:sz w:val="24"/>
                <w:szCs w:val="24"/>
                <w:lang w:val="en-US" w:eastAsia="zh-CN"/>
              </w:rPr>
            </w:pPr>
            <w:r w:rsidRPr="00F428B2">
              <w:rPr>
                <w:rFonts w:ascii="Arial" w:hAnsi="Arial" w:cs="Arial"/>
                <w:color w:val="000000"/>
                <w:sz w:val="20"/>
                <w:lang w:val="en-US" w:eastAsia="zh-CN"/>
              </w:rPr>
              <w:t>3186</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4AF0C64E" w14:textId="4C087B55" w:rsidR="00A13960" w:rsidRPr="00F428B2" w:rsidRDefault="00A13960" w:rsidP="00F428B2">
            <w:pPr>
              <w:jc w:val="right"/>
              <w:rPr>
                <w:sz w:val="24"/>
                <w:szCs w:val="24"/>
                <w:lang w:val="en-US" w:eastAsia="zh-CN"/>
              </w:rPr>
            </w:pPr>
            <w:r w:rsidRPr="00F428B2">
              <w:rPr>
                <w:rFonts w:ascii="Arial" w:hAnsi="Arial" w:cs="Arial"/>
                <w:color w:val="000000"/>
                <w:sz w:val="20"/>
                <w:lang w:val="en-US" w:eastAsia="zh-CN"/>
              </w:rPr>
              <w:t>127.</w:t>
            </w:r>
            <w:r>
              <w:rPr>
                <w:rFonts w:ascii="Arial" w:hAnsi="Arial" w:cs="Arial"/>
                <w:color w:val="000000"/>
                <w:sz w:val="20"/>
                <w:lang w:val="en-US" w:eastAsia="zh-CN"/>
              </w:rPr>
              <w:t>48</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11F48179" w14:textId="77777777" w:rsidR="00A13960" w:rsidRPr="00F428B2" w:rsidRDefault="00A13960" w:rsidP="00F428B2">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63A0E3F1" w14:textId="77777777" w:rsidR="00A13960" w:rsidRPr="00F428B2" w:rsidRDefault="00A13960" w:rsidP="00F428B2">
            <w:pPr>
              <w:rPr>
                <w:sz w:val="24"/>
                <w:szCs w:val="24"/>
                <w:lang w:val="en-US" w:eastAsia="zh-CN"/>
              </w:rPr>
            </w:pPr>
            <w:r w:rsidRPr="00F428B2">
              <w:rPr>
                <w:rFonts w:ascii="Arial" w:hAnsi="Arial" w:cs="Arial"/>
                <w:color w:val="000000"/>
                <w:sz w:val="20"/>
                <w:lang w:val="en-US" w:eastAsia="zh-CN"/>
              </w:rPr>
              <w:t>For some reason the row for Figure 5-1 is not a hyperlink</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E55920F" w14:textId="77777777" w:rsidR="00A13960" w:rsidRPr="00F428B2" w:rsidRDefault="00A13960" w:rsidP="00F428B2">
            <w:pPr>
              <w:rPr>
                <w:sz w:val="24"/>
                <w:szCs w:val="24"/>
                <w:lang w:val="en-US" w:eastAsia="zh-CN"/>
              </w:rPr>
            </w:pPr>
            <w:r w:rsidRPr="00F428B2">
              <w:rPr>
                <w:rFonts w:ascii="Arial" w:hAnsi="Arial" w:cs="Arial"/>
                <w:color w:val="000000"/>
                <w:sz w:val="20"/>
                <w:lang w:val="en-US" w:eastAsia="zh-CN"/>
              </w:rPr>
              <w:t>Make it a hyperlink</w:t>
            </w: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3D10671" w14:textId="77777777" w:rsidR="00A13960" w:rsidRPr="00F428B2" w:rsidRDefault="00A13960" w:rsidP="00F428B2">
            <w:pPr>
              <w:rPr>
                <w:sz w:val="24"/>
                <w:szCs w:val="24"/>
                <w:lang w:val="en-US" w:eastAsia="zh-CN"/>
              </w:rPr>
            </w:pPr>
          </w:p>
        </w:tc>
        <w:tc>
          <w:tcPr>
            <w:tcW w:w="0" w:type="auto"/>
            <w:tcBorders>
              <w:top w:val="outset" w:sz="6" w:space="0" w:color="C0C0C0"/>
              <w:left w:val="outset" w:sz="6" w:space="0" w:color="C0C0C0"/>
              <w:bottom w:val="outset" w:sz="6" w:space="0" w:color="C0C0C0"/>
              <w:right w:val="outset" w:sz="6" w:space="0" w:color="C0C0C0"/>
            </w:tcBorders>
            <w:shd w:val="clear" w:color="auto" w:fill="FFFFFF"/>
            <w:hideMark/>
          </w:tcPr>
          <w:p w14:paraId="24F0F159" w14:textId="77777777" w:rsidR="00A13960" w:rsidRPr="00F428B2" w:rsidRDefault="00A13960" w:rsidP="00F428B2">
            <w:pPr>
              <w:rPr>
                <w:sz w:val="24"/>
                <w:szCs w:val="24"/>
                <w:lang w:val="en-US" w:eastAsia="zh-CN"/>
              </w:rPr>
            </w:pPr>
            <w:r w:rsidRPr="00F428B2">
              <w:rPr>
                <w:rFonts w:ascii="Arial" w:hAnsi="Arial" w:cs="Arial"/>
                <w:color w:val="000000"/>
                <w:sz w:val="20"/>
                <w:lang w:val="en-US" w:eastAsia="zh-CN"/>
              </w:rPr>
              <w:t>ED1</w:t>
            </w:r>
          </w:p>
        </w:tc>
      </w:tr>
    </w:tbl>
    <w:p w14:paraId="228F76AC" w14:textId="77777777" w:rsidR="00A13960" w:rsidRDefault="00A13960" w:rsidP="008233A2">
      <w:pPr>
        <w:rPr>
          <w:b/>
          <w:bCs/>
          <w:i/>
          <w:iCs/>
          <w:sz w:val="24"/>
          <w:szCs w:val="24"/>
        </w:rPr>
      </w:pPr>
    </w:p>
    <w:p w14:paraId="4547E583" w14:textId="77777777" w:rsidR="00A13960" w:rsidRDefault="00A13960" w:rsidP="008233A2">
      <w:pPr>
        <w:rPr>
          <w:b/>
          <w:bCs/>
          <w:i/>
          <w:iCs/>
          <w:sz w:val="24"/>
          <w:szCs w:val="24"/>
        </w:rPr>
      </w:pPr>
    </w:p>
    <w:p w14:paraId="1E02FA60" w14:textId="77777777" w:rsidR="00A13960" w:rsidRDefault="00A13960" w:rsidP="008233A2">
      <w:pPr>
        <w:rPr>
          <w:b/>
          <w:bCs/>
          <w:i/>
          <w:iCs/>
          <w:sz w:val="24"/>
          <w:szCs w:val="24"/>
        </w:rPr>
      </w:pPr>
    </w:p>
    <w:p w14:paraId="78400A5F" w14:textId="723CB545" w:rsidR="008233A2" w:rsidRPr="001243BE" w:rsidRDefault="008233A2" w:rsidP="008233A2">
      <w:pPr>
        <w:rPr>
          <w:b/>
          <w:bCs/>
          <w:i/>
          <w:iCs/>
          <w:sz w:val="24"/>
          <w:szCs w:val="24"/>
        </w:rPr>
      </w:pPr>
      <w:r w:rsidRPr="001243BE">
        <w:rPr>
          <w:b/>
          <w:bCs/>
          <w:i/>
          <w:iCs/>
          <w:sz w:val="24"/>
          <w:szCs w:val="24"/>
        </w:rPr>
        <w:t>Proposed Resolution:</w:t>
      </w:r>
    </w:p>
    <w:p w14:paraId="4BDADFB0" w14:textId="77777777" w:rsidR="008233A2" w:rsidRDefault="008233A2" w:rsidP="008233A2">
      <w:pPr>
        <w:rPr>
          <w:sz w:val="24"/>
          <w:szCs w:val="24"/>
        </w:rPr>
      </w:pPr>
      <w:r w:rsidRPr="00021513">
        <w:rPr>
          <w:sz w:val="24"/>
          <w:szCs w:val="24"/>
          <w:highlight w:val="green"/>
        </w:rPr>
        <w:t>Accepted</w:t>
      </w:r>
      <w:r>
        <w:rPr>
          <w:sz w:val="24"/>
          <w:szCs w:val="24"/>
        </w:rPr>
        <w:t xml:space="preserve">. </w:t>
      </w:r>
    </w:p>
    <w:p w14:paraId="2C305D0D" w14:textId="26C44279" w:rsidR="00D527C9" w:rsidRDefault="00D527C9" w:rsidP="00E25154">
      <w:pPr>
        <w:rPr>
          <w:sz w:val="24"/>
          <w:szCs w:val="24"/>
        </w:rPr>
      </w:pPr>
    </w:p>
    <w:p w14:paraId="38498A01" w14:textId="77777777" w:rsidR="008233A2" w:rsidRPr="00293164" w:rsidRDefault="008233A2" w:rsidP="00E25154">
      <w:pPr>
        <w:rPr>
          <w:sz w:val="24"/>
          <w:szCs w:val="24"/>
        </w:rPr>
      </w:pPr>
    </w:p>
    <w:p w14:paraId="6E709B7E" w14:textId="77777777" w:rsidR="00A90E96" w:rsidRDefault="00A90E96">
      <w:pPr>
        <w:rPr>
          <w:b/>
          <w:bCs/>
          <w:i/>
          <w:iCs/>
          <w:sz w:val="24"/>
          <w:szCs w:val="24"/>
        </w:rPr>
      </w:pPr>
    </w:p>
    <w:p w14:paraId="2F39763E" w14:textId="77777777" w:rsidR="00A90E96" w:rsidRDefault="00A90E96">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A90E96" w:rsidRPr="00343084" w14:paraId="567E4355"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A79E524" w14:textId="77777777" w:rsidR="00A90E96" w:rsidRPr="00343084" w:rsidRDefault="00A90E96" w:rsidP="009720B6">
            <w:pPr>
              <w:jc w:val="right"/>
              <w:rPr>
                <w:sz w:val="24"/>
                <w:szCs w:val="24"/>
                <w:lang w:val="en-US" w:eastAsia="zh-CN"/>
              </w:rPr>
            </w:pPr>
            <w:r w:rsidRPr="00343084">
              <w:rPr>
                <w:rFonts w:ascii="Arial" w:hAnsi="Arial" w:cs="Arial"/>
                <w:color w:val="000000"/>
                <w:sz w:val="20"/>
                <w:lang w:val="en-US" w:eastAsia="zh-CN"/>
              </w:rPr>
              <w:lastRenderedPageBreak/>
              <w:t>3203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1586DE5" w14:textId="166B52EB" w:rsidR="00A90E96" w:rsidRPr="00343084" w:rsidRDefault="00A90E96" w:rsidP="009720B6">
            <w:pPr>
              <w:jc w:val="right"/>
              <w:rPr>
                <w:sz w:val="24"/>
                <w:szCs w:val="24"/>
                <w:lang w:val="en-US" w:eastAsia="zh-CN"/>
              </w:rPr>
            </w:pPr>
            <w:r w:rsidRPr="00343084">
              <w:rPr>
                <w:rFonts w:ascii="Arial" w:hAnsi="Arial" w:cs="Arial"/>
                <w:color w:val="000000"/>
                <w:sz w:val="20"/>
                <w:lang w:val="en-US" w:eastAsia="zh-CN"/>
              </w:rPr>
              <w:t>263.</w:t>
            </w:r>
            <w:r w:rsidR="00565692">
              <w:rPr>
                <w:rFonts w:ascii="Arial" w:hAnsi="Arial" w:cs="Arial"/>
                <w:color w:val="000000"/>
                <w:sz w:val="20"/>
                <w:lang w:val="en-US" w:eastAsia="zh-CN"/>
              </w:rPr>
              <w:t>56</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787CBF88" w14:textId="77777777" w:rsidR="00A90E96" w:rsidRPr="00343084" w:rsidRDefault="00A90E96" w:rsidP="009720B6">
            <w:pPr>
              <w:rPr>
                <w:sz w:val="24"/>
                <w:szCs w:val="24"/>
                <w:lang w:val="en-US" w:eastAsia="zh-CN"/>
              </w:rPr>
            </w:pPr>
            <w:r w:rsidRPr="00343084">
              <w:rPr>
                <w:rFonts w:ascii="Arial" w:hAnsi="Arial" w:cs="Arial"/>
                <w:color w:val="000000"/>
                <w:sz w:val="20"/>
                <w:lang w:val="en-US" w:eastAsia="zh-CN"/>
              </w:rPr>
              <w:t>4.3.8</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4CCC056" w14:textId="77777777" w:rsidR="00A90E96" w:rsidRPr="00343084" w:rsidRDefault="00A90E96" w:rsidP="009720B6">
            <w:pPr>
              <w:rPr>
                <w:sz w:val="24"/>
                <w:szCs w:val="24"/>
                <w:lang w:val="en-US" w:eastAsia="zh-CN"/>
              </w:rPr>
            </w:pPr>
            <w:r w:rsidRPr="00343084">
              <w:rPr>
                <w:rFonts w:ascii="Arial" w:hAnsi="Arial" w:cs="Arial"/>
                <w:color w:val="000000"/>
                <w:sz w:val="20"/>
                <w:lang w:val="en-US" w:eastAsia="zh-CN"/>
              </w:rPr>
              <w:t xml:space="preserve">"Enhanced cryptographic encapsulation mechanisms for robust Management frames" -- it's not clear in what way and </w:t>
            </w:r>
            <w:proofErr w:type="spellStart"/>
            <w:r w:rsidRPr="00343084">
              <w:rPr>
                <w:rFonts w:ascii="Arial" w:hAnsi="Arial" w:cs="Arial"/>
                <w:color w:val="000000"/>
                <w:sz w:val="20"/>
                <w:lang w:val="en-US" w:eastAsia="zh-CN"/>
              </w:rPr>
              <w:t>w.r.t.</w:t>
            </w:r>
            <w:proofErr w:type="spellEnd"/>
            <w:r w:rsidRPr="00343084">
              <w:rPr>
                <w:rFonts w:ascii="Arial" w:hAnsi="Arial" w:cs="Arial"/>
                <w:color w:val="000000"/>
                <w:sz w:val="20"/>
                <w:lang w:val="en-US" w:eastAsia="zh-CN"/>
              </w:rPr>
              <w:t xml:space="preserve"> what they are enhanced</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1DFB8DDE" w14:textId="77777777" w:rsidR="00A90E96" w:rsidRPr="00343084" w:rsidRDefault="00A90E96" w:rsidP="009720B6">
            <w:pPr>
              <w:rPr>
                <w:sz w:val="24"/>
                <w:szCs w:val="24"/>
                <w:lang w:val="en-US" w:eastAsia="zh-CN"/>
              </w:rPr>
            </w:pPr>
            <w:r w:rsidRPr="00343084">
              <w:rPr>
                <w:rFonts w:ascii="Arial" w:hAnsi="Arial" w:cs="Arial"/>
                <w:color w:val="000000"/>
                <w:sz w:val="20"/>
                <w:lang w:val="en-US" w:eastAsia="zh-CN"/>
              </w:rPr>
              <w:t>Change to "Cryptographic encapsulation mechanisms for robust Management frames". Also change "Enhanced authentication mechanisms for STAs" to "Authentication mechanisms for STAs" at line 47</w:t>
            </w:r>
          </w:p>
        </w:tc>
      </w:tr>
    </w:tbl>
    <w:p w14:paraId="649B42B8" w14:textId="77777777" w:rsidR="00A90E96" w:rsidRDefault="00A90E96" w:rsidP="00A90E96">
      <w:pPr>
        <w:rPr>
          <w:b/>
          <w:bCs/>
          <w:i/>
          <w:iCs/>
          <w:sz w:val="24"/>
          <w:szCs w:val="24"/>
        </w:rPr>
      </w:pPr>
    </w:p>
    <w:p w14:paraId="567062DF" w14:textId="77777777" w:rsidR="00A90E96" w:rsidRDefault="00A90E96" w:rsidP="00A90E96">
      <w:pPr>
        <w:rPr>
          <w:b/>
          <w:bCs/>
          <w:i/>
          <w:iCs/>
          <w:sz w:val="24"/>
          <w:szCs w:val="24"/>
        </w:rPr>
      </w:pPr>
    </w:p>
    <w:p w14:paraId="01CAB87E" w14:textId="335B73A5" w:rsidR="00A90E96" w:rsidRDefault="00A90E96" w:rsidP="00A90E96">
      <w:pPr>
        <w:rPr>
          <w:b/>
          <w:bCs/>
          <w:i/>
          <w:iCs/>
          <w:sz w:val="24"/>
          <w:szCs w:val="24"/>
        </w:rPr>
      </w:pPr>
      <w:r>
        <w:rPr>
          <w:b/>
          <w:bCs/>
          <w:i/>
          <w:iCs/>
          <w:sz w:val="24"/>
          <w:szCs w:val="24"/>
        </w:rPr>
        <w:t>Discussion:</w:t>
      </w:r>
    </w:p>
    <w:p w14:paraId="591471E5" w14:textId="77777777" w:rsidR="00A90E96" w:rsidRDefault="00A90E96" w:rsidP="00A90E96">
      <w:pPr>
        <w:rPr>
          <w:b/>
          <w:bCs/>
          <w:i/>
          <w:iCs/>
          <w:sz w:val="24"/>
          <w:szCs w:val="24"/>
        </w:rPr>
      </w:pPr>
    </w:p>
    <w:p w14:paraId="006239E9" w14:textId="21F46F95" w:rsidR="00A90E96" w:rsidRDefault="00A90E96" w:rsidP="00A90E96">
      <w:pPr>
        <w:rPr>
          <w:sz w:val="24"/>
          <w:szCs w:val="24"/>
        </w:rPr>
      </w:pPr>
      <w:r w:rsidRPr="00293164">
        <w:rPr>
          <w:sz w:val="24"/>
          <w:szCs w:val="24"/>
        </w:rPr>
        <w:t xml:space="preserve">Cited text: </w:t>
      </w:r>
    </w:p>
    <w:p w14:paraId="39695908" w14:textId="4B2F9809" w:rsidR="0073006E" w:rsidRDefault="0073006E" w:rsidP="00A90E96">
      <w:pPr>
        <w:rPr>
          <w:sz w:val="24"/>
          <w:szCs w:val="24"/>
        </w:rPr>
      </w:pPr>
      <w:r>
        <w:rPr>
          <w:noProof/>
        </w:rPr>
        <w:drawing>
          <wp:inline distT="0" distB="0" distL="0" distR="0" wp14:anchorId="7BE87AC4" wp14:editId="20BAA7D1">
            <wp:extent cx="6142252" cy="198899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142252" cy="1988992"/>
                    </a:xfrm>
                    <a:prstGeom prst="rect">
                      <a:avLst/>
                    </a:prstGeom>
                  </pic:spPr>
                </pic:pic>
              </a:graphicData>
            </a:graphic>
          </wp:inline>
        </w:drawing>
      </w:r>
    </w:p>
    <w:p w14:paraId="51F26FE4" w14:textId="5CBB5A70" w:rsidR="00A90E96" w:rsidRDefault="00A90E96" w:rsidP="00A90E96">
      <w:pPr>
        <w:rPr>
          <w:sz w:val="24"/>
          <w:szCs w:val="24"/>
        </w:rPr>
      </w:pPr>
    </w:p>
    <w:p w14:paraId="1A896803" w14:textId="2467EF18" w:rsidR="00A90E96" w:rsidRDefault="00A90E96" w:rsidP="00A90E96">
      <w:pPr>
        <w:rPr>
          <w:sz w:val="24"/>
          <w:szCs w:val="24"/>
        </w:rPr>
      </w:pPr>
    </w:p>
    <w:p w14:paraId="57230175" w14:textId="77777777" w:rsidR="00A90E96" w:rsidRDefault="00A90E96" w:rsidP="00A90E96">
      <w:pPr>
        <w:rPr>
          <w:sz w:val="24"/>
          <w:szCs w:val="24"/>
        </w:rPr>
      </w:pPr>
    </w:p>
    <w:p w14:paraId="26086E3E" w14:textId="34CD4183" w:rsidR="00A90E96" w:rsidRPr="001243BE" w:rsidRDefault="00A90E96" w:rsidP="00A90E96">
      <w:pPr>
        <w:rPr>
          <w:b/>
          <w:bCs/>
          <w:i/>
          <w:iCs/>
          <w:sz w:val="24"/>
          <w:szCs w:val="24"/>
        </w:rPr>
      </w:pPr>
      <w:r w:rsidRPr="001243BE">
        <w:rPr>
          <w:b/>
          <w:bCs/>
          <w:i/>
          <w:iCs/>
          <w:sz w:val="24"/>
          <w:szCs w:val="24"/>
        </w:rPr>
        <w:t>Proposed Resolution:</w:t>
      </w:r>
      <w:r w:rsidR="00455152">
        <w:rPr>
          <w:b/>
          <w:bCs/>
          <w:i/>
          <w:iCs/>
          <w:sz w:val="24"/>
          <w:szCs w:val="24"/>
        </w:rPr>
        <w:t xml:space="preserve">   </w:t>
      </w:r>
    </w:p>
    <w:p w14:paraId="2C7A1592" w14:textId="6D8B74B3" w:rsidR="00A90E96" w:rsidRDefault="00086259" w:rsidP="00A90E96">
      <w:pPr>
        <w:rPr>
          <w:sz w:val="24"/>
          <w:szCs w:val="24"/>
        </w:rPr>
      </w:pPr>
      <w:r w:rsidRPr="003B253C">
        <w:rPr>
          <w:sz w:val="24"/>
          <w:szCs w:val="24"/>
          <w:highlight w:val="green"/>
        </w:rPr>
        <w:t>Accepted</w:t>
      </w:r>
      <w:r>
        <w:rPr>
          <w:sz w:val="24"/>
          <w:szCs w:val="24"/>
        </w:rPr>
        <w:t xml:space="preserve">. </w:t>
      </w:r>
    </w:p>
    <w:p w14:paraId="33C84B95" w14:textId="7C28DBCC" w:rsidR="00A90E96" w:rsidRDefault="00A90E96" w:rsidP="00A90E96">
      <w:pPr>
        <w:rPr>
          <w:sz w:val="24"/>
          <w:szCs w:val="24"/>
        </w:rPr>
      </w:pPr>
    </w:p>
    <w:p w14:paraId="46851A1E" w14:textId="7B47D839" w:rsidR="0088768F" w:rsidRDefault="0088768F" w:rsidP="00A90E96">
      <w:pPr>
        <w:rPr>
          <w:sz w:val="24"/>
          <w:szCs w:val="24"/>
        </w:rPr>
      </w:pPr>
    </w:p>
    <w:p w14:paraId="0E3EEF0F" w14:textId="1C472034" w:rsidR="0088768F" w:rsidRDefault="0088768F" w:rsidP="00A90E96">
      <w:pPr>
        <w:rPr>
          <w:sz w:val="24"/>
          <w:szCs w:val="24"/>
        </w:rPr>
      </w:pPr>
    </w:p>
    <w:p w14:paraId="6FAB1D8A" w14:textId="77777777" w:rsidR="0088768F" w:rsidRDefault="0088768F">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6753"/>
        <w:gridCol w:w="1980"/>
      </w:tblGrid>
      <w:tr w:rsidR="0088768F" w:rsidRPr="00343084" w14:paraId="07CAD4F8" w14:textId="77777777" w:rsidTr="0088768F">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12992F3F" w14:textId="77777777" w:rsidR="0088768F" w:rsidRPr="00343084" w:rsidRDefault="0088768F" w:rsidP="009720B6">
            <w:pPr>
              <w:jc w:val="right"/>
              <w:rPr>
                <w:sz w:val="24"/>
                <w:szCs w:val="24"/>
                <w:lang w:val="en-US" w:eastAsia="zh-CN"/>
              </w:rPr>
            </w:pPr>
            <w:r w:rsidRPr="00343084">
              <w:rPr>
                <w:rFonts w:ascii="Arial" w:hAnsi="Arial" w:cs="Arial"/>
                <w:color w:val="000000"/>
                <w:sz w:val="20"/>
                <w:lang w:val="en-US" w:eastAsia="zh-CN"/>
              </w:rPr>
              <w:lastRenderedPageBreak/>
              <w:t>3212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9B63DF5" w14:textId="77777777" w:rsidR="0088768F" w:rsidRPr="00343084" w:rsidRDefault="0088768F"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7F73B113" w14:textId="77777777" w:rsidR="0088768F" w:rsidRPr="00343084" w:rsidRDefault="0088768F" w:rsidP="009720B6">
            <w:pPr>
              <w:rPr>
                <w:sz w:val="24"/>
                <w:szCs w:val="24"/>
                <w:lang w:val="en-US" w:eastAsia="zh-CN"/>
              </w:rPr>
            </w:pPr>
            <w:r w:rsidRPr="00343084">
              <w:rPr>
                <w:rFonts w:ascii="Arial" w:hAnsi="Arial" w:cs="Arial"/>
                <w:color w:val="000000"/>
                <w:sz w:val="20"/>
                <w:lang w:val="en-US" w:eastAsia="zh-CN"/>
              </w:rPr>
              <w:t>10.38</w:t>
            </w:r>
          </w:p>
        </w:tc>
        <w:tc>
          <w:tcPr>
            <w:tcW w:w="6753" w:type="dxa"/>
            <w:tcBorders>
              <w:top w:val="outset" w:sz="6" w:space="0" w:color="C0C0C0"/>
              <w:left w:val="outset" w:sz="6" w:space="0" w:color="C0C0C0"/>
              <w:bottom w:val="outset" w:sz="6" w:space="0" w:color="C0C0C0"/>
              <w:right w:val="outset" w:sz="6" w:space="0" w:color="C0C0C0"/>
            </w:tcBorders>
            <w:shd w:val="clear" w:color="auto" w:fill="FFFFFF"/>
            <w:hideMark/>
          </w:tcPr>
          <w:p w14:paraId="145D1446" w14:textId="77777777" w:rsidR="0088768F" w:rsidRPr="00343084" w:rsidRDefault="0088768F" w:rsidP="009720B6">
            <w:pPr>
              <w:rPr>
                <w:sz w:val="24"/>
                <w:szCs w:val="24"/>
                <w:lang w:val="en-US" w:eastAsia="zh-CN"/>
              </w:rPr>
            </w:pPr>
            <w:r w:rsidRPr="00343084">
              <w:rPr>
                <w:rFonts w:ascii="Arial" w:hAnsi="Arial" w:cs="Arial"/>
                <w:color w:val="000000"/>
                <w:sz w:val="20"/>
                <w:lang w:val="en-US" w:eastAsia="zh-CN"/>
              </w:rPr>
              <w:t xml:space="preserve">Weird formatting, with square brackets etc., e.g. "When the SA and the Mesh SA are not identical (the source address is therefore an external address), </w:t>
            </w:r>
            <w:proofErr w:type="spellStart"/>
            <w:r w:rsidRPr="00343084">
              <w:rPr>
                <w:rFonts w:ascii="Arial" w:hAnsi="Arial" w:cs="Arial"/>
                <w:color w:val="000000"/>
                <w:sz w:val="20"/>
                <w:lang w:val="en-US" w:eastAsia="zh-CN"/>
              </w:rPr>
              <w:t>theMSDU</w:t>
            </w:r>
            <w:proofErr w:type="spellEnd"/>
            <w:r w:rsidRPr="00343084">
              <w:rPr>
                <w:rFonts w:ascii="Arial" w:hAnsi="Arial" w:cs="Arial"/>
                <w:color w:val="000000"/>
                <w:sz w:val="20"/>
                <w:lang w:val="en-US" w:eastAsia="zh-CN"/>
              </w:rPr>
              <w:t xml:space="preserve"> shall be forwarded by using a frame with the three-address MAC header format [with the </w:t>
            </w:r>
            <w:proofErr w:type="spellStart"/>
            <w:r w:rsidRPr="00343084">
              <w:rPr>
                <w:rFonts w:ascii="Arial" w:hAnsi="Arial" w:cs="Arial"/>
                <w:color w:val="000000"/>
                <w:sz w:val="20"/>
                <w:lang w:val="en-US" w:eastAsia="zh-CN"/>
              </w:rPr>
              <w:t>AddressExtension</w:t>
            </w:r>
            <w:proofErr w:type="spellEnd"/>
            <w:r w:rsidRPr="00343084">
              <w:rPr>
                <w:rFonts w:ascii="Arial" w:hAnsi="Arial" w:cs="Arial"/>
                <w:color w:val="000000"/>
                <w:sz w:val="20"/>
                <w:lang w:val="en-US" w:eastAsia="zh-CN"/>
              </w:rPr>
              <w:t xml:space="preserve"> Mode subfield in the Mesh Control field set to "Address4" (see Table 9-35 (Valid values for </w:t>
            </w:r>
            <w:proofErr w:type="spellStart"/>
            <w:r w:rsidRPr="00343084">
              <w:rPr>
                <w:rFonts w:ascii="Arial" w:hAnsi="Arial" w:cs="Arial"/>
                <w:color w:val="000000"/>
                <w:sz w:val="20"/>
                <w:lang w:val="en-US" w:eastAsia="zh-CN"/>
              </w:rPr>
              <w:t>theAddress</w:t>
            </w:r>
            <w:proofErr w:type="spellEnd"/>
            <w:r w:rsidRPr="00343084">
              <w:rPr>
                <w:rFonts w:ascii="Arial" w:hAnsi="Arial" w:cs="Arial"/>
                <w:color w:val="000000"/>
                <w:sz w:val="20"/>
                <w:lang w:val="en-US" w:eastAsia="zh-CN"/>
              </w:rPr>
              <w:t xml:space="preserve"> Extension Mode subfield))] as specified in row "Mesh Data (proxied, group addressed)" of Table 9-75 (Address field usage for mesh Data and </w:t>
            </w:r>
            <w:proofErr w:type="spellStart"/>
            <w:r w:rsidRPr="00343084">
              <w:rPr>
                <w:rFonts w:ascii="Arial" w:hAnsi="Arial" w:cs="Arial"/>
                <w:color w:val="000000"/>
                <w:sz w:val="20"/>
                <w:lang w:val="en-US" w:eastAsia="zh-CN"/>
              </w:rPr>
              <w:t>Multihop</w:t>
            </w:r>
            <w:proofErr w:type="spellEnd"/>
            <w:r w:rsidRPr="00343084">
              <w:rPr>
                <w:rFonts w:ascii="Arial" w:hAnsi="Arial" w:cs="Arial"/>
                <w:color w:val="000000"/>
                <w:sz w:val="20"/>
                <w:lang w:val="en-US" w:eastAsia="zh-CN"/>
              </w:rPr>
              <w:t xml:space="preserve"> Action frames(#462)(#419)). Otherwise, the </w:t>
            </w:r>
            <w:proofErr w:type="spellStart"/>
            <w:r w:rsidRPr="00343084">
              <w:rPr>
                <w:rFonts w:ascii="Arial" w:hAnsi="Arial" w:cs="Arial"/>
                <w:color w:val="000000"/>
                <w:sz w:val="20"/>
                <w:lang w:val="en-US" w:eastAsia="zh-CN"/>
              </w:rPr>
              <w:t>MSDUshall</w:t>
            </w:r>
            <w:proofErr w:type="spellEnd"/>
            <w:r w:rsidRPr="00343084">
              <w:rPr>
                <w:rFonts w:ascii="Arial" w:hAnsi="Arial" w:cs="Arial"/>
                <w:color w:val="000000"/>
                <w:sz w:val="20"/>
                <w:lang w:val="en-US" w:eastAsia="zh-CN"/>
              </w:rPr>
              <w:t xml:space="preserve"> be forwarded by using a frame with the three-address MAC header format [with the Address </w:t>
            </w:r>
            <w:proofErr w:type="spellStart"/>
            <w:r w:rsidRPr="00343084">
              <w:rPr>
                <w:rFonts w:ascii="Arial" w:hAnsi="Arial" w:cs="Arial"/>
                <w:color w:val="000000"/>
                <w:sz w:val="20"/>
                <w:lang w:val="en-US" w:eastAsia="zh-CN"/>
              </w:rPr>
              <w:t>ExtensionMode</w:t>
            </w:r>
            <w:proofErr w:type="spellEnd"/>
            <w:r w:rsidRPr="00343084">
              <w:rPr>
                <w:rFonts w:ascii="Arial" w:hAnsi="Arial" w:cs="Arial"/>
                <w:color w:val="000000"/>
                <w:sz w:val="20"/>
                <w:lang w:val="en-US" w:eastAsia="zh-CN"/>
              </w:rPr>
              <w:t xml:space="preserve"> subfield in the Mesh Control field set to "None" (see Table 9-35 (Valid values for the </w:t>
            </w:r>
            <w:proofErr w:type="spellStart"/>
            <w:r w:rsidRPr="00343084">
              <w:rPr>
                <w:rFonts w:ascii="Arial" w:hAnsi="Arial" w:cs="Arial"/>
                <w:color w:val="000000"/>
                <w:sz w:val="20"/>
                <w:lang w:val="en-US" w:eastAsia="zh-CN"/>
              </w:rPr>
              <w:t>AddressExtension</w:t>
            </w:r>
            <w:proofErr w:type="spellEnd"/>
            <w:r w:rsidRPr="00343084">
              <w:rPr>
                <w:rFonts w:ascii="Arial" w:hAnsi="Arial" w:cs="Arial"/>
                <w:color w:val="000000"/>
                <w:sz w:val="20"/>
                <w:lang w:val="en-US" w:eastAsia="zh-CN"/>
              </w:rPr>
              <w:t xml:space="preserve"> Mode subfield))] as specified in row "Mesh Data (group addressed)" of Table 9-75 (Address </w:t>
            </w:r>
            <w:proofErr w:type="spellStart"/>
            <w:r w:rsidRPr="00343084">
              <w:rPr>
                <w:rFonts w:ascii="Arial" w:hAnsi="Arial" w:cs="Arial"/>
                <w:color w:val="000000"/>
                <w:sz w:val="20"/>
                <w:lang w:val="en-US" w:eastAsia="zh-CN"/>
              </w:rPr>
              <w:t>fieldusage</w:t>
            </w:r>
            <w:proofErr w:type="spellEnd"/>
            <w:r w:rsidRPr="00343084">
              <w:rPr>
                <w:rFonts w:ascii="Arial" w:hAnsi="Arial" w:cs="Arial"/>
                <w:color w:val="000000"/>
                <w:sz w:val="20"/>
                <w:lang w:val="en-US" w:eastAsia="zh-CN"/>
              </w:rPr>
              <w:t xml:space="preserve"> for mesh Data and </w:t>
            </w:r>
            <w:proofErr w:type="spellStart"/>
            <w:r w:rsidRPr="00343084">
              <w:rPr>
                <w:rFonts w:ascii="Arial" w:hAnsi="Arial" w:cs="Arial"/>
                <w:color w:val="000000"/>
                <w:sz w:val="20"/>
                <w:lang w:val="en-US" w:eastAsia="zh-CN"/>
              </w:rPr>
              <w:t>Multihop</w:t>
            </w:r>
            <w:proofErr w:type="spellEnd"/>
            <w:r w:rsidRPr="00343084">
              <w:rPr>
                <w:rFonts w:ascii="Arial" w:hAnsi="Arial" w:cs="Arial"/>
                <w:color w:val="000000"/>
                <w:sz w:val="20"/>
                <w:lang w:val="en-US" w:eastAsia="zh-CN"/>
              </w:rPr>
              <w:t xml:space="preserve"> Action frames(#462)(#419))." 7x [with the] in 10.38, 4x in 14.11</w:t>
            </w:r>
          </w:p>
        </w:tc>
        <w:tc>
          <w:tcPr>
            <w:tcW w:w="1980" w:type="dxa"/>
            <w:tcBorders>
              <w:top w:val="outset" w:sz="6" w:space="0" w:color="C0C0C0"/>
              <w:left w:val="outset" w:sz="6" w:space="0" w:color="C0C0C0"/>
              <w:bottom w:val="outset" w:sz="6" w:space="0" w:color="C0C0C0"/>
              <w:right w:val="outset" w:sz="6" w:space="0" w:color="C0C0C0"/>
            </w:tcBorders>
            <w:shd w:val="clear" w:color="auto" w:fill="FFFFFF"/>
            <w:hideMark/>
          </w:tcPr>
          <w:p w14:paraId="51DF8A56" w14:textId="77777777" w:rsidR="0088768F" w:rsidRPr="00343084" w:rsidRDefault="0088768F" w:rsidP="009720B6">
            <w:pPr>
              <w:rPr>
                <w:sz w:val="24"/>
                <w:szCs w:val="24"/>
                <w:lang w:val="en-US" w:eastAsia="zh-CN"/>
              </w:rPr>
            </w:pPr>
            <w:r w:rsidRPr="00343084">
              <w:rPr>
                <w:rFonts w:ascii="Arial" w:hAnsi="Arial" w:cs="Arial"/>
                <w:color w:val="000000"/>
                <w:sz w:val="20"/>
                <w:lang w:val="en-US" w:eastAsia="zh-CN"/>
              </w:rPr>
              <w:t>Change square brackets to parentheses</w:t>
            </w:r>
          </w:p>
        </w:tc>
      </w:tr>
    </w:tbl>
    <w:p w14:paraId="1C6CFD89" w14:textId="463149D3" w:rsidR="0088768F" w:rsidRDefault="0088768F" w:rsidP="00A90E96">
      <w:pPr>
        <w:rPr>
          <w:sz w:val="24"/>
          <w:szCs w:val="24"/>
        </w:rPr>
      </w:pPr>
    </w:p>
    <w:p w14:paraId="6BEA03EF" w14:textId="61A6D6B1" w:rsidR="002A2F7A" w:rsidRPr="008B299B" w:rsidRDefault="002A2F7A" w:rsidP="002A2F7A">
      <w:pPr>
        <w:rPr>
          <w:b/>
          <w:bCs/>
          <w:i/>
          <w:iCs/>
          <w:sz w:val="24"/>
          <w:szCs w:val="24"/>
        </w:rPr>
      </w:pPr>
      <w:r w:rsidRPr="008B299B">
        <w:rPr>
          <w:b/>
          <w:bCs/>
          <w:i/>
          <w:iCs/>
          <w:sz w:val="24"/>
          <w:szCs w:val="24"/>
        </w:rPr>
        <w:t xml:space="preserve">Discussion: </w:t>
      </w:r>
    </w:p>
    <w:p w14:paraId="588725A2" w14:textId="666FF4A2" w:rsidR="002A2F7A" w:rsidRDefault="002A2F7A" w:rsidP="002A2F7A">
      <w:pPr>
        <w:rPr>
          <w:sz w:val="24"/>
          <w:szCs w:val="24"/>
        </w:rPr>
      </w:pPr>
    </w:p>
    <w:p w14:paraId="7008E342" w14:textId="76D72C86" w:rsidR="002A2F7A" w:rsidRDefault="00D20F1B" w:rsidP="002A2F7A">
      <w:pPr>
        <w:rPr>
          <w:sz w:val="24"/>
          <w:szCs w:val="24"/>
        </w:rPr>
      </w:pPr>
      <w:r>
        <w:rPr>
          <w:sz w:val="24"/>
          <w:szCs w:val="24"/>
        </w:rPr>
        <w:t xml:space="preserve">Example of cited text: </w:t>
      </w:r>
    </w:p>
    <w:p w14:paraId="37D4015F" w14:textId="5B457A8B" w:rsidR="002848A4" w:rsidRDefault="002848A4" w:rsidP="002A2F7A">
      <w:pPr>
        <w:rPr>
          <w:sz w:val="24"/>
          <w:szCs w:val="24"/>
        </w:rPr>
      </w:pPr>
    </w:p>
    <w:p w14:paraId="137B08F4" w14:textId="112C6C9F" w:rsidR="002848A4" w:rsidRDefault="002848A4" w:rsidP="002A2F7A">
      <w:pPr>
        <w:rPr>
          <w:sz w:val="24"/>
          <w:szCs w:val="24"/>
        </w:rPr>
      </w:pPr>
      <w:r>
        <w:rPr>
          <w:noProof/>
        </w:rPr>
        <w:drawing>
          <wp:inline distT="0" distB="0" distL="0" distR="0" wp14:anchorId="704FC543" wp14:editId="3F4F8058">
            <wp:extent cx="5883150" cy="1531753"/>
            <wp:effectExtent l="0" t="0" r="381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883150" cy="1531753"/>
                    </a:xfrm>
                    <a:prstGeom prst="rect">
                      <a:avLst/>
                    </a:prstGeom>
                  </pic:spPr>
                </pic:pic>
              </a:graphicData>
            </a:graphic>
          </wp:inline>
        </w:drawing>
      </w:r>
    </w:p>
    <w:p w14:paraId="36FD298A" w14:textId="292F561F" w:rsidR="005A4F05" w:rsidRDefault="005A4F05" w:rsidP="002A2F7A">
      <w:pPr>
        <w:rPr>
          <w:sz w:val="24"/>
          <w:szCs w:val="24"/>
        </w:rPr>
      </w:pPr>
    </w:p>
    <w:p w14:paraId="1807A593" w14:textId="50943F7D" w:rsidR="005A4F05" w:rsidRDefault="005A4F05" w:rsidP="002A2F7A">
      <w:pPr>
        <w:rPr>
          <w:sz w:val="24"/>
          <w:szCs w:val="24"/>
        </w:rPr>
      </w:pPr>
    </w:p>
    <w:p w14:paraId="5D892834" w14:textId="71D84694" w:rsidR="002A2F7A" w:rsidRDefault="002A2F7A" w:rsidP="002A2F7A">
      <w:pPr>
        <w:rPr>
          <w:sz w:val="24"/>
          <w:szCs w:val="24"/>
        </w:rPr>
      </w:pPr>
    </w:p>
    <w:p w14:paraId="359A54E5" w14:textId="77777777" w:rsidR="002848A4" w:rsidRPr="008B299B" w:rsidRDefault="002A2F7A" w:rsidP="002A2F7A">
      <w:pPr>
        <w:rPr>
          <w:b/>
          <w:bCs/>
          <w:i/>
          <w:iCs/>
          <w:sz w:val="24"/>
          <w:szCs w:val="24"/>
        </w:rPr>
      </w:pPr>
      <w:r w:rsidRPr="008B299B">
        <w:rPr>
          <w:b/>
          <w:bCs/>
          <w:i/>
          <w:iCs/>
          <w:sz w:val="24"/>
          <w:szCs w:val="24"/>
        </w:rPr>
        <w:t>Proposed Resolutions:</w:t>
      </w:r>
      <w:r w:rsidR="002848A4" w:rsidRPr="008B299B">
        <w:rPr>
          <w:b/>
          <w:bCs/>
          <w:i/>
          <w:iCs/>
          <w:sz w:val="24"/>
          <w:szCs w:val="24"/>
        </w:rPr>
        <w:t xml:space="preserve"> </w:t>
      </w:r>
    </w:p>
    <w:p w14:paraId="111886FE" w14:textId="425E456E" w:rsidR="002A2F7A" w:rsidRDefault="002848A4" w:rsidP="002A2F7A">
      <w:pPr>
        <w:rPr>
          <w:sz w:val="24"/>
          <w:szCs w:val="24"/>
        </w:rPr>
      </w:pPr>
      <w:r w:rsidRPr="00987B22">
        <w:rPr>
          <w:sz w:val="24"/>
          <w:szCs w:val="24"/>
          <w:highlight w:val="green"/>
        </w:rPr>
        <w:t>Accepted</w:t>
      </w:r>
      <w:r>
        <w:rPr>
          <w:sz w:val="24"/>
          <w:szCs w:val="24"/>
        </w:rPr>
        <w:t xml:space="preserve">. </w:t>
      </w:r>
    </w:p>
    <w:p w14:paraId="48D96B2C" w14:textId="77777777" w:rsidR="002848A4" w:rsidRDefault="002848A4" w:rsidP="002A2F7A">
      <w:pPr>
        <w:rPr>
          <w:rFonts w:ascii="Arial" w:hAnsi="Arial" w:cs="Arial"/>
          <w:color w:val="000000"/>
          <w:sz w:val="20"/>
          <w:lang w:val="en-US" w:eastAsia="zh-CN"/>
        </w:rPr>
      </w:pPr>
    </w:p>
    <w:p w14:paraId="5A736474" w14:textId="514B8AA3" w:rsidR="002848A4" w:rsidRDefault="002848A4" w:rsidP="002A2F7A">
      <w:pPr>
        <w:rPr>
          <w:rFonts w:ascii="Arial" w:hAnsi="Arial" w:cs="Arial"/>
          <w:color w:val="000000"/>
          <w:sz w:val="20"/>
          <w:lang w:val="en-US" w:eastAsia="zh-CN"/>
        </w:rPr>
      </w:pPr>
      <w:r>
        <w:rPr>
          <w:rFonts w:ascii="Arial" w:hAnsi="Arial" w:cs="Arial"/>
          <w:color w:val="000000"/>
          <w:sz w:val="20"/>
          <w:lang w:val="en-US" w:eastAsia="zh-CN"/>
        </w:rPr>
        <w:t xml:space="preserve">Note to Editor: the locations are: </w:t>
      </w:r>
      <w:r w:rsidR="00212FEA">
        <w:rPr>
          <w:rFonts w:ascii="Arial" w:hAnsi="Arial" w:cs="Arial"/>
          <w:color w:val="000000"/>
          <w:sz w:val="20"/>
          <w:lang w:val="en-US" w:eastAsia="zh-CN"/>
        </w:rPr>
        <w:t xml:space="preserve">2049.52, 2050.4, </w:t>
      </w:r>
      <w:r w:rsidR="00F95952">
        <w:rPr>
          <w:rFonts w:ascii="Arial" w:hAnsi="Arial" w:cs="Arial"/>
          <w:color w:val="000000"/>
          <w:sz w:val="20"/>
          <w:lang w:val="en-US" w:eastAsia="zh-CN"/>
        </w:rPr>
        <w:t xml:space="preserve">2051.54, 2052.49, 2052.54, </w:t>
      </w:r>
      <w:r w:rsidR="002E1F5C">
        <w:rPr>
          <w:rFonts w:ascii="Arial" w:hAnsi="Arial" w:cs="Arial"/>
          <w:color w:val="000000"/>
          <w:sz w:val="20"/>
          <w:lang w:val="en-US" w:eastAsia="zh-CN"/>
        </w:rPr>
        <w:t xml:space="preserve">2053.38, 2055.43, </w:t>
      </w:r>
      <w:r w:rsidR="00D203CC">
        <w:rPr>
          <w:rFonts w:ascii="Arial" w:hAnsi="Arial" w:cs="Arial"/>
          <w:color w:val="000000"/>
          <w:sz w:val="20"/>
          <w:lang w:val="en-US" w:eastAsia="zh-CN"/>
        </w:rPr>
        <w:t>3085.20, 3085.42, 3086.</w:t>
      </w:r>
      <w:r w:rsidR="008B299B">
        <w:rPr>
          <w:rFonts w:ascii="Arial" w:hAnsi="Arial" w:cs="Arial"/>
          <w:color w:val="000000"/>
          <w:sz w:val="20"/>
          <w:lang w:val="en-US" w:eastAsia="zh-CN"/>
        </w:rPr>
        <w:t xml:space="preserve">6, 3086.35. </w:t>
      </w:r>
      <w:r w:rsidR="000438EC" w:rsidRPr="00987B22">
        <w:rPr>
          <w:rFonts w:ascii="Arial" w:hAnsi="Arial" w:cs="Arial"/>
          <w:color w:val="000000"/>
          <w:sz w:val="20"/>
          <w:highlight w:val="green"/>
          <w:lang w:val="en-US" w:eastAsia="zh-CN"/>
        </w:rPr>
        <w:t>2049.54</w:t>
      </w:r>
      <w:r w:rsidR="00987B22">
        <w:rPr>
          <w:rFonts w:ascii="Arial" w:hAnsi="Arial" w:cs="Arial"/>
          <w:color w:val="000000"/>
          <w:sz w:val="20"/>
          <w:lang w:val="en-US" w:eastAsia="zh-CN"/>
        </w:rPr>
        <w:t>,</w:t>
      </w:r>
      <w:r w:rsidR="000438EC">
        <w:rPr>
          <w:rFonts w:ascii="Arial" w:hAnsi="Arial" w:cs="Arial"/>
          <w:color w:val="000000"/>
          <w:sz w:val="20"/>
          <w:lang w:val="en-US" w:eastAsia="zh-CN"/>
        </w:rPr>
        <w:t xml:space="preserve"> </w:t>
      </w:r>
      <w:r w:rsidR="00987B22" w:rsidRPr="00987B22">
        <w:rPr>
          <w:rFonts w:ascii="Arial" w:hAnsi="Arial" w:cs="Arial"/>
          <w:color w:val="000000"/>
          <w:sz w:val="20"/>
          <w:highlight w:val="green"/>
          <w:lang w:val="en-US" w:eastAsia="zh-CN"/>
        </w:rPr>
        <w:t>2433.2</w:t>
      </w:r>
      <w:r w:rsidR="00987B22">
        <w:rPr>
          <w:rFonts w:ascii="Arial" w:hAnsi="Arial" w:cs="Arial"/>
          <w:color w:val="000000"/>
          <w:sz w:val="20"/>
          <w:lang w:val="en-US" w:eastAsia="zh-CN"/>
        </w:rPr>
        <w:t>.</w:t>
      </w:r>
    </w:p>
    <w:p w14:paraId="0A9BD2DA" w14:textId="77777777" w:rsidR="000438EC" w:rsidRDefault="000438EC" w:rsidP="002A2F7A">
      <w:pPr>
        <w:rPr>
          <w:rFonts w:ascii="Arial" w:hAnsi="Arial" w:cs="Arial"/>
          <w:color w:val="000000"/>
          <w:sz w:val="20"/>
          <w:lang w:val="en-US" w:eastAsia="zh-CN"/>
        </w:rPr>
      </w:pPr>
    </w:p>
    <w:p w14:paraId="2B3AE5E1" w14:textId="0D91AE93" w:rsidR="008B299B" w:rsidRDefault="008B299B" w:rsidP="002A2F7A">
      <w:pPr>
        <w:rPr>
          <w:rFonts w:ascii="Arial" w:hAnsi="Arial" w:cs="Arial"/>
          <w:color w:val="000000"/>
          <w:sz w:val="20"/>
          <w:lang w:val="en-US" w:eastAsia="zh-CN"/>
        </w:rPr>
      </w:pPr>
    </w:p>
    <w:p w14:paraId="28E2FBF8" w14:textId="6C5D1600" w:rsidR="008B299B" w:rsidRDefault="008B299B" w:rsidP="002A2F7A">
      <w:pPr>
        <w:rPr>
          <w:sz w:val="24"/>
          <w:szCs w:val="24"/>
        </w:rPr>
      </w:pPr>
    </w:p>
    <w:p w14:paraId="4A220000" w14:textId="77777777" w:rsidR="008B299B" w:rsidRDefault="008B299B">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4593"/>
        <w:gridCol w:w="4140"/>
      </w:tblGrid>
      <w:tr w:rsidR="008B299B" w:rsidRPr="00343084" w14:paraId="5B0B61F0" w14:textId="77777777" w:rsidTr="00A10965">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1566DF89" w14:textId="77777777" w:rsidR="008B299B" w:rsidRPr="00343084" w:rsidRDefault="008B299B" w:rsidP="009720B6">
            <w:pPr>
              <w:jc w:val="right"/>
              <w:rPr>
                <w:sz w:val="24"/>
                <w:szCs w:val="24"/>
                <w:lang w:val="en-US" w:eastAsia="zh-CN"/>
              </w:rPr>
            </w:pPr>
            <w:r w:rsidRPr="00343084">
              <w:rPr>
                <w:rFonts w:ascii="Arial" w:hAnsi="Arial" w:cs="Arial"/>
                <w:color w:val="000000"/>
                <w:sz w:val="20"/>
                <w:lang w:val="en-US" w:eastAsia="zh-CN"/>
              </w:rPr>
              <w:lastRenderedPageBreak/>
              <w:t>3233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69A54F3" w14:textId="77777777" w:rsidR="008B299B" w:rsidRPr="00343084" w:rsidRDefault="008B299B"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09B9C160" w14:textId="77777777" w:rsidR="008B299B" w:rsidRPr="00343084" w:rsidRDefault="008B299B" w:rsidP="009720B6">
            <w:pPr>
              <w:rPr>
                <w:sz w:val="24"/>
                <w:szCs w:val="24"/>
                <w:lang w:val="en-US" w:eastAsia="zh-CN"/>
              </w:rPr>
            </w:pPr>
          </w:p>
        </w:tc>
        <w:tc>
          <w:tcPr>
            <w:tcW w:w="4593" w:type="dxa"/>
            <w:tcBorders>
              <w:top w:val="outset" w:sz="6" w:space="0" w:color="C0C0C0"/>
              <w:left w:val="outset" w:sz="6" w:space="0" w:color="C0C0C0"/>
              <w:bottom w:val="outset" w:sz="6" w:space="0" w:color="C0C0C0"/>
              <w:right w:val="outset" w:sz="6" w:space="0" w:color="C0C0C0"/>
            </w:tcBorders>
            <w:shd w:val="clear" w:color="auto" w:fill="FFFFFF"/>
            <w:hideMark/>
          </w:tcPr>
          <w:p w14:paraId="363C4436" w14:textId="77777777" w:rsidR="008B299B" w:rsidRPr="00343084" w:rsidRDefault="008B299B" w:rsidP="009720B6">
            <w:pPr>
              <w:rPr>
                <w:sz w:val="24"/>
                <w:szCs w:val="24"/>
                <w:lang w:val="en-US" w:eastAsia="zh-CN"/>
              </w:rPr>
            </w:pPr>
            <w:r w:rsidRPr="00343084">
              <w:rPr>
                <w:rFonts w:ascii="Arial" w:hAnsi="Arial" w:cs="Arial"/>
                <w:color w:val="000000"/>
                <w:sz w:val="20"/>
                <w:lang w:val="en-US" w:eastAsia="zh-CN"/>
              </w:rPr>
              <w:t>Make the fixes indicated in the comments in 22-0305-00-mgr</w:t>
            </w:r>
          </w:p>
        </w:tc>
        <w:tc>
          <w:tcPr>
            <w:tcW w:w="4140" w:type="dxa"/>
            <w:tcBorders>
              <w:top w:val="outset" w:sz="6" w:space="0" w:color="C0C0C0"/>
              <w:left w:val="outset" w:sz="6" w:space="0" w:color="C0C0C0"/>
              <w:bottom w:val="outset" w:sz="6" w:space="0" w:color="C0C0C0"/>
              <w:right w:val="outset" w:sz="6" w:space="0" w:color="C0C0C0"/>
            </w:tcBorders>
            <w:shd w:val="clear" w:color="auto" w:fill="FFFFFF"/>
            <w:hideMark/>
          </w:tcPr>
          <w:p w14:paraId="41119845" w14:textId="77777777" w:rsidR="008B299B" w:rsidRPr="00343084" w:rsidRDefault="008B299B" w:rsidP="009720B6">
            <w:pPr>
              <w:rPr>
                <w:sz w:val="24"/>
                <w:szCs w:val="24"/>
                <w:lang w:val="en-US" w:eastAsia="zh-CN"/>
              </w:rPr>
            </w:pPr>
            <w:r w:rsidRPr="00343084">
              <w:rPr>
                <w:rFonts w:ascii="Arial" w:hAnsi="Arial" w:cs="Arial"/>
                <w:color w:val="000000"/>
                <w:sz w:val="20"/>
                <w:lang w:val="en-US" w:eastAsia="zh-CN"/>
              </w:rPr>
              <w:t>As it says in the comment</w:t>
            </w:r>
          </w:p>
        </w:tc>
      </w:tr>
    </w:tbl>
    <w:p w14:paraId="746C0EDC" w14:textId="77777777" w:rsidR="008B299B" w:rsidRPr="008B299B" w:rsidRDefault="008B299B" w:rsidP="008B299B">
      <w:pPr>
        <w:rPr>
          <w:b/>
          <w:bCs/>
          <w:i/>
          <w:iCs/>
          <w:sz w:val="24"/>
          <w:szCs w:val="24"/>
        </w:rPr>
      </w:pPr>
      <w:r w:rsidRPr="008B299B">
        <w:rPr>
          <w:b/>
          <w:bCs/>
          <w:i/>
          <w:iCs/>
          <w:sz w:val="24"/>
          <w:szCs w:val="24"/>
        </w:rPr>
        <w:t xml:space="preserve">Discussion: </w:t>
      </w:r>
    </w:p>
    <w:p w14:paraId="7083055B" w14:textId="77777777" w:rsidR="008B299B" w:rsidRDefault="008B299B" w:rsidP="008B299B">
      <w:pPr>
        <w:rPr>
          <w:sz w:val="24"/>
          <w:szCs w:val="24"/>
        </w:rPr>
      </w:pPr>
    </w:p>
    <w:p w14:paraId="09A27C45" w14:textId="4145CE2F" w:rsidR="008B299B" w:rsidRDefault="007067E5" w:rsidP="008B299B">
      <w:r>
        <w:t xml:space="preserve">Doc 22-0305 is </w:t>
      </w:r>
      <w:r w:rsidR="003C0396">
        <w:t>about “</w:t>
      </w:r>
      <w:r>
        <w:t>Defining OWE in 802.11</w:t>
      </w:r>
      <w:r w:rsidR="003C0396">
        <w:t xml:space="preserve">”. </w:t>
      </w:r>
    </w:p>
    <w:p w14:paraId="2E03BCB7" w14:textId="0EC678BD" w:rsidR="003C0396" w:rsidRDefault="003C0396" w:rsidP="008B299B">
      <w:r>
        <w:t xml:space="preserve">It is not clear what </w:t>
      </w:r>
      <w:r w:rsidR="005042BD">
        <w:t xml:space="preserve">the </w:t>
      </w:r>
      <w:r>
        <w:t xml:space="preserve">comment </w:t>
      </w:r>
      <w:r w:rsidR="005042BD">
        <w:t>is</w:t>
      </w:r>
      <w:r>
        <w:t xml:space="preserve"> and what changes are. </w:t>
      </w:r>
    </w:p>
    <w:p w14:paraId="6F129DFC" w14:textId="33AD7FD2" w:rsidR="009D643A" w:rsidRDefault="009D643A" w:rsidP="008B299B"/>
    <w:p w14:paraId="220D5DD4" w14:textId="7447F837" w:rsidR="009D643A" w:rsidRDefault="009D643A" w:rsidP="008B299B">
      <w:pPr>
        <w:rPr>
          <w:sz w:val="24"/>
          <w:szCs w:val="24"/>
        </w:rPr>
      </w:pPr>
      <w:r>
        <w:t xml:space="preserve">Assigned to Mark R. More work required. </w:t>
      </w:r>
    </w:p>
    <w:p w14:paraId="65D6FE4A" w14:textId="03E6511A" w:rsidR="008B299B" w:rsidRDefault="008B299B" w:rsidP="008B299B">
      <w:pPr>
        <w:rPr>
          <w:sz w:val="24"/>
          <w:szCs w:val="24"/>
        </w:rPr>
      </w:pPr>
    </w:p>
    <w:p w14:paraId="6DD4B2A4" w14:textId="78C5A26C" w:rsidR="008B299B" w:rsidRPr="008B299B" w:rsidRDefault="008B299B" w:rsidP="008B299B">
      <w:pPr>
        <w:rPr>
          <w:b/>
          <w:bCs/>
          <w:i/>
          <w:iCs/>
          <w:sz w:val="24"/>
          <w:szCs w:val="24"/>
        </w:rPr>
      </w:pPr>
      <w:r w:rsidRPr="008B299B">
        <w:rPr>
          <w:b/>
          <w:bCs/>
          <w:i/>
          <w:iCs/>
          <w:sz w:val="24"/>
          <w:szCs w:val="24"/>
        </w:rPr>
        <w:t xml:space="preserve">Proposed Resolutions: </w:t>
      </w:r>
      <w:r w:rsidR="00B25A21">
        <w:rPr>
          <w:b/>
          <w:bCs/>
          <w:i/>
          <w:iCs/>
          <w:sz w:val="24"/>
          <w:szCs w:val="24"/>
        </w:rPr>
        <w:t>??</w:t>
      </w:r>
    </w:p>
    <w:p w14:paraId="5F1ED381" w14:textId="77777777" w:rsidR="00BA021F" w:rsidRDefault="00BA021F" w:rsidP="008B299B">
      <w:pPr>
        <w:rPr>
          <w:sz w:val="24"/>
          <w:szCs w:val="24"/>
        </w:rPr>
      </w:pPr>
    </w:p>
    <w:p w14:paraId="13D61C97" w14:textId="00733758" w:rsidR="008B299B" w:rsidRPr="009D643A" w:rsidRDefault="003C0396" w:rsidP="008B299B">
      <w:pPr>
        <w:rPr>
          <w:strike/>
          <w:sz w:val="24"/>
          <w:szCs w:val="24"/>
        </w:rPr>
      </w:pPr>
      <w:r w:rsidRPr="009D643A">
        <w:rPr>
          <w:strike/>
          <w:sz w:val="24"/>
          <w:szCs w:val="24"/>
        </w:rPr>
        <w:t>Reject</w:t>
      </w:r>
      <w:r w:rsidR="008B299B" w:rsidRPr="009D643A">
        <w:rPr>
          <w:strike/>
          <w:sz w:val="24"/>
          <w:szCs w:val="24"/>
        </w:rPr>
        <w:t xml:space="preserve">. </w:t>
      </w:r>
    </w:p>
    <w:p w14:paraId="35C1FB5B" w14:textId="77777777" w:rsidR="008B299B" w:rsidRPr="009D643A" w:rsidRDefault="008B299B" w:rsidP="008B299B">
      <w:pPr>
        <w:rPr>
          <w:strike/>
          <w:sz w:val="24"/>
          <w:szCs w:val="24"/>
        </w:rPr>
      </w:pPr>
    </w:p>
    <w:p w14:paraId="596E025A" w14:textId="48ED034C" w:rsidR="00075CDD" w:rsidRPr="009D643A" w:rsidRDefault="0016573C" w:rsidP="002A2F7A">
      <w:pPr>
        <w:rPr>
          <w:strike/>
          <w:sz w:val="24"/>
          <w:szCs w:val="24"/>
        </w:rPr>
      </w:pPr>
      <w:r w:rsidRPr="009D643A">
        <w:rPr>
          <w:strike/>
          <w:sz w:val="24"/>
          <w:szCs w:val="24"/>
        </w:rPr>
        <w:t>Insufficient details.  -- The comment fails to identify a specific issue to be addressed. It fails to identify changes in sufficient detail so that the specific wording of the changes that will satisfy the commenter can be determined.</w:t>
      </w:r>
    </w:p>
    <w:p w14:paraId="47A45B44" w14:textId="77777777" w:rsidR="00075CDD" w:rsidRDefault="00075CDD">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075CDD" w:rsidRPr="00343084" w14:paraId="739C0587"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74E25AF" w14:textId="77777777" w:rsidR="00075CDD" w:rsidRPr="00343084" w:rsidRDefault="00075CDD" w:rsidP="009720B6">
            <w:pPr>
              <w:jc w:val="right"/>
              <w:rPr>
                <w:sz w:val="24"/>
                <w:szCs w:val="24"/>
                <w:lang w:val="en-US" w:eastAsia="zh-CN"/>
              </w:rPr>
            </w:pPr>
            <w:r w:rsidRPr="00343084">
              <w:rPr>
                <w:rFonts w:ascii="Arial" w:hAnsi="Arial" w:cs="Arial"/>
                <w:color w:val="000000"/>
                <w:sz w:val="20"/>
                <w:lang w:val="en-US" w:eastAsia="zh-CN"/>
              </w:rPr>
              <w:lastRenderedPageBreak/>
              <w:t>3235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5C086637" w14:textId="3989CBA6" w:rsidR="00075CDD" w:rsidRPr="00343084" w:rsidRDefault="00075CDD" w:rsidP="009720B6">
            <w:pPr>
              <w:jc w:val="right"/>
              <w:rPr>
                <w:sz w:val="24"/>
                <w:szCs w:val="24"/>
                <w:lang w:val="en-US" w:eastAsia="zh-CN"/>
              </w:rPr>
            </w:pPr>
            <w:r w:rsidRPr="00343084">
              <w:rPr>
                <w:rFonts w:ascii="Arial" w:hAnsi="Arial" w:cs="Arial"/>
                <w:color w:val="000000"/>
                <w:sz w:val="20"/>
                <w:lang w:val="en-US" w:eastAsia="zh-CN"/>
              </w:rPr>
              <w:t>1491.</w:t>
            </w:r>
            <w:r w:rsidR="0034299E">
              <w:rPr>
                <w:rFonts w:ascii="Arial" w:hAnsi="Arial" w:cs="Arial"/>
                <w:color w:val="000000"/>
                <w:sz w:val="20"/>
                <w:lang w:val="en-US" w:eastAsia="zh-CN"/>
              </w:rPr>
              <w:t>59</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49463C4C" w14:textId="77777777" w:rsidR="00075CDD" w:rsidRPr="00343084" w:rsidRDefault="00075CDD" w:rsidP="009720B6">
            <w:pPr>
              <w:rPr>
                <w:sz w:val="24"/>
                <w:szCs w:val="24"/>
                <w:lang w:val="en-US" w:eastAsia="zh-CN"/>
              </w:rPr>
            </w:pPr>
            <w:r w:rsidRPr="00343084">
              <w:rPr>
                <w:rFonts w:ascii="Arial" w:hAnsi="Arial" w:cs="Arial"/>
                <w:color w:val="000000"/>
                <w:sz w:val="20"/>
                <w:lang w:val="en-US" w:eastAsia="zh-CN"/>
              </w:rPr>
              <w:t>9.4.5.10</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2684142A" w14:textId="77777777" w:rsidR="00075CDD" w:rsidRPr="00343084" w:rsidRDefault="00075CDD" w:rsidP="009720B6">
            <w:pPr>
              <w:rPr>
                <w:sz w:val="24"/>
                <w:szCs w:val="24"/>
                <w:lang w:val="en-US" w:eastAsia="zh-CN"/>
              </w:rPr>
            </w:pPr>
            <w:r w:rsidRPr="00343084">
              <w:rPr>
                <w:rFonts w:ascii="Arial" w:hAnsi="Arial" w:cs="Arial"/>
                <w:color w:val="000000"/>
                <w:sz w:val="20"/>
                <w:lang w:val="en-US" w:eastAsia="zh-CN"/>
              </w:rPr>
              <w:t>"NAI Realm" when not part of a field name should be "NAI realm" (search excluding ""Realm ANQP" "Realm Count" "Realm subfield" "Realm Tuple" "Realm Data" "Realm Encoding")</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34065FF5" w14:textId="77777777" w:rsidR="00075CDD" w:rsidRPr="00343084" w:rsidRDefault="00075CDD" w:rsidP="009720B6">
            <w:pPr>
              <w:rPr>
                <w:sz w:val="24"/>
                <w:szCs w:val="24"/>
                <w:lang w:val="en-US" w:eastAsia="zh-CN"/>
              </w:rPr>
            </w:pPr>
            <w:r w:rsidRPr="00343084">
              <w:rPr>
                <w:rFonts w:ascii="Arial" w:hAnsi="Arial" w:cs="Arial"/>
                <w:color w:val="000000"/>
                <w:sz w:val="20"/>
                <w:lang w:val="en-US" w:eastAsia="zh-CN"/>
              </w:rPr>
              <w:t>Change "NAI Realm" to "NAI realm" at 1491.59/63 (second)/64 (second), 1492.1, 1499.42 (second), 2638.1</w:t>
            </w:r>
          </w:p>
        </w:tc>
      </w:tr>
    </w:tbl>
    <w:p w14:paraId="40019A72" w14:textId="77777777" w:rsidR="00075CDD" w:rsidRPr="008B299B" w:rsidRDefault="00075CDD" w:rsidP="00075CDD">
      <w:pPr>
        <w:rPr>
          <w:b/>
          <w:bCs/>
          <w:i/>
          <w:iCs/>
          <w:sz w:val="24"/>
          <w:szCs w:val="24"/>
        </w:rPr>
      </w:pPr>
      <w:r w:rsidRPr="008B299B">
        <w:rPr>
          <w:b/>
          <w:bCs/>
          <w:i/>
          <w:iCs/>
          <w:sz w:val="24"/>
          <w:szCs w:val="24"/>
        </w:rPr>
        <w:t xml:space="preserve">Discussion: </w:t>
      </w:r>
    </w:p>
    <w:p w14:paraId="188EEDD8" w14:textId="3D651D15" w:rsidR="00075CDD" w:rsidRDefault="00075CDD" w:rsidP="00075CDD">
      <w:pPr>
        <w:rPr>
          <w:sz w:val="24"/>
          <w:szCs w:val="24"/>
        </w:rPr>
      </w:pPr>
    </w:p>
    <w:p w14:paraId="6B198AA3" w14:textId="08244DB0" w:rsidR="009F50E7" w:rsidRDefault="009F50E7" w:rsidP="00075CDD">
      <w:pPr>
        <w:rPr>
          <w:sz w:val="24"/>
          <w:szCs w:val="24"/>
        </w:rPr>
      </w:pPr>
      <w:r>
        <w:rPr>
          <w:sz w:val="24"/>
          <w:szCs w:val="24"/>
        </w:rPr>
        <w:t>Example of cited text:</w:t>
      </w:r>
    </w:p>
    <w:p w14:paraId="389EC129" w14:textId="77777777" w:rsidR="009F50E7" w:rsidRDefault="009F50E7" w:rsidP="00075CDD">
      <w:pPr>
        <w:rPr>
          <w:sz w:val="24"/>
          <w:szCs w:val="24"/>
        </w:rPr>
      </w:pPr>
    </w:p>
    <w:p w14:paraId="12E7FA4D" w14:textId="7F3BEB27" w:rsidR="00F80815" w:rsidRDefault="00F80815" w:rsidP="00F80815">
      <w:pPr>
        <w:pStyle w:val="NormalWeb"/>
        <w:spacing w:before="0" w:beforeAutospacing="0" w:after="0" w:afterAutospacing="0"/>
        <w:rPr>
          <w:rFonts w:ascii="Calibri" w:hAnsi="Calibri" w:cs="Calibri"/>
          <w:sz w:val="22"/>
          <w:szCs w:val="22"/>
        </w:rPr>
      </w:pPr>
      <w:r>
        <w:rPr>
          <w:noProof/>
          <w:sz w:val="22"/>
          <w:szCs w:val="20"/>
          <w:lang w:val="en-GB"/>
        </w:rPr>
        <w:drawing>
          <wp:inline distT="0" distB="0" distL="0" distR="0" wp14:anchorId="082F1FEA" wp14:editId="1213088E">
            <wp:extent cx="6172200" cy="17145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72200" cy="1714500"/>
                    </a:xfrm>
                    <a:prstGeom prst="rect">
                      <a:avLst/>
                    </a:prstGeom>
                    <a:noFill/>
                    <a:ln>
                      <a:noFill/>
                    </a:ln>
                  </pic:spPr>
                </pic:pic>
              </a:graphicData>
            </a:graphic>
          </wp:inline>
        </w:drawing>
      </w:r>
    </w:p>
    <w:p w14:paraId="687A087A" w14:textId="77777777" w:rsidR="00F80815" w:rsidRDefault="00F80815" w:rsidP="00F80815">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4F9A0BEF" w14:textId="3B194A2F" w:rsidR="00075CDD" w:rsidRDefault="00F80815" w:rsidP="00893A80">
      <w:pPr>
        <w:pStyle w:val="NormalWeb"/>
        <w:spacing w:before="0" w:beforeAutospacing="0" w:after="0" w:afterAutospacing="0"/>
      </w:pPr>
      <w:r>
        <w:rPr>
          <w:rFonts w:ascii="Calibri" w:hAnsi="Calibri" w:cs="Calibri"/>
          <w:sz w:val="22"/>
          <w:szCs w:val="22"/>
        </w:rPr>
        <w:t> </w:t>
      </w:r>
    </w:p>
    <w:p w14:paraId="63C8B1C1" w14:textId="7C159CAE" w:rsidR="00075CDD" w:rsidRPr="008B299B" w:rsidRDefault="00075CDD" w:rsidP="00075CDD">
      <w:pPr>
        <w:rPr>
          <w:b/>
          <w:bCs/>
          <w:i/>
          <w:iCs/>
          <w:sz w:val="24"/>
          <w:szCs w:val="24"/>
        </w:rPr>
      </w:pPr>
      <w:r w:rsidRPr="008B299B">
        <w:rPr>
          <w:b/>
          <w:bCs/>
          <w:i/>
          <w:iCs/>
          <w:sz w:val="24"/>
          <w:szCs w:val="24"/>
        </w:rPr>
        <w:t xml:space="preserve">Proposed Resolutions: </w:t>
      </w:r>
      <w:r w:rsidR="009F50E7">
        <w:rPr>
          <w:b/>
          <w:bCs/>
          <w:i/>
          <w:iCs/>
          <w:sz w:val="24"/>
          <w:szCs w:val="24"/>
        </w:rPr>
        <w:t xml:space="preserve">  </w:t>
      </w:r>
    </w:p>
    <w:p w14:paraId="25582277" w14:textId="77777777" w:rsidR="00075CDD" w:rsidRDefault="00075CDD" w:rsidP="00075CDD">
      <w:pPr>
        <w:rPr>
          <w:sz w:val="24"/>
          <w:szCs w:val="24"/>
        </w:rPr>
      </w:pPr>
    </w:p>
    <w:p w14:paraId="412EF18B" w14:textId="339FBCAF" w:rsidR="00075CDD" w:rsidRDefault="009F50E7" w:rsidP="00075CDD">
      <w:pPr>
        <w:rPr>
          <w:sz w:val="24"/>
          <w:szCs w:val="24"/>
        </w:rPr>
      </w:pPr>
      <w:r w:rsidRPr="00063451">
        <w:rPr>
          <w:sz w:val="24"/>
          <w:szCs w:val="24"/>
          <w:highlight w:val="green"/>
        </w:rPr>
        <w:t>Accepted</w:t>
      </w:r>
      <w:r w:rsidR="00075CDD">
        <w:rPr>
          <w:sz w:val="24"/>
          <w:szCs w:val="24"/>
        </w:rPr>
        <w:t xml:space="preserve">. </w:t>
      </w:r>
    </w:p>
    <w:p w14:paraId="40F531D2" w14:textId="77777777" w:rsidR="00075CDD" w:rsidRDefault="00075CDD" w:rsidP="00075CDD">
      <w:pPr>
        <w:rPr>
          <w:sz w:val="24"/>
          <w:szCs w:val="24"/>
        </w:rPr>
      </w:pPr>
    </w:p>
    <w:p w14:paraId="42EAE8AD" w14:textId="77777777" w:rsidR="008B299B" w:rsidRDefault="008B299B" w:rsidP="002A2F7A">
      <w:pPr>
        <w:rPr>
          <w:sz w:val="24"/>
          <w:szCs w:val="24"/>
        </w:rPr>
      </w:pPr>
    </w:p>
    <w:p w14:paraId="205DD75A" w14:textId="77777777" w:rsidR="00A22B1B" w:rsidRDefault="00A22B1B" w:rsidP="00455152">
      <w:pPr>
        <w:rPr>
          <w:b/>
          <w:bCs/>
          <w:i/>
          <w:iCs/>
          <w:sz w:val="24"/>
          <w:szCs w:val="24"/>
        </w:rPr>
      </w:pPr>
    </w:p>
    <w:p w14:paraId="74334538" w14:textId="77777777" w:rsidR="00A22B1B" w:rsidRDefault="00A22B1B">
      <w:pPr>
        <w:rPr>
          <w:b/>
          <w:bCs/>
          <w:i/>
          <w:iCs/>
          <w:sz w:val="24"/>
          <w:szCs w:val="24"/>
        </w:rPr>
      </w:pPr>
      <w:r>
        <w:rPr>
          <w:b/>
          <w:bCs/>
          <w:i/>
          <w:iCs/>
          <w:sz w:val="24"/>
          <w:szCs w:val="24"/>
        </w:rPr>
        <w:br w:type="page"/>
      </w:r>
    </w:p>
    <w:p w14:paraId="2D61EB18" w14:textId="77777777" w:rsidR="00A22B1B" w:rsidRDefault="00A22B1B" w:rsidP="00455152">
      <w:pPr>
        <w:rPr>
          <w:b/>
          <w:bCs/>
          <w:i/>
          <w:iCs/>
          <w:sz w:val="24"/>
          <w:szCs w:val="24"/>
        </w:rPr>
      </w:pPr>
    </w:p>
    <w:p w14:paraId="022AD1E0" w14:textId="77777777" w:rsidR="0081485F" w:rsidRDefault="0081485F" w:rsidP="00A22B1B">
      <w:pPr>
        <w:rPr>
          <w:b/>
          <w:bCs/>
          <w:i/>
          <w:iCs/>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81485F" w:rsidRPr="00343084" w14:paraId="6B2F493B"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EB64353" w14:textId="77777777" w:rsidR="0081485F" w:rsidRPr="00343084" w:rsidRDefault="0081485F" w:rsidP="009720B6">
            <w:pPr>
              <w:jc w:val="right"/>
              <w:rPr>
                <w:sz w:val="24"/>
                <w:szCs w:val="24"/>
                <w:lang w:val="en-US" w:eastAsia="zh-CN"/>
              </w:rPr>
            </w:pPr>
            <w:r w:rsidRPr="00343084">
              <w:rPr>
                <w:rFonts w:ascii="Arial" w:hAnsi="Arial" w:cs="Arial"/>
                <w:color w:val="000000"/>
                <w:sz w:val="20"/>
                <w:lang w:val="en-US" w:eastAsia="zh-CN"/>
              </w:rPr>
              <w:t>3238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141B106" w14:textId="77777777" w:rsidR="0081485F" w:rsidRPr="00343084" w:rsidRDefault="0081485F"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0312659" w14:textId="77777777" w:rsidR="0081485F" w:rsidRPr="00343084" w:rsidRDefault="0081485F"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898DEC6" w14:textId="77777777" w:rsidR="0081485F" w:rsidRPr="00343084" w:rsidRDefault="0081485F" w:rsidP="009720B6">
            <w:pPr>
              <w:rPr>
                <w:sz w:val="24"/>
                <w:szCs w:val="24"/>
                <w:lang w:val="en-US" w:eastAsia="zh-CN"/>
              </w:rPr>
            </w:pPr>
            <w:r w:rsidRPr="00343084">
              <w:rPr>
                <w:rFonts w:ascii="Arial" w:hAnsi="Arial" w:cs="Arial"/>
                <w:color w:val="000000"/>
                <w:sz w:val="20"/>
                <w:lang w:val="en-US" w:eastAsia="zh-CN"/>
              </w:rPr>
              <w:t xml:space="preserve">CID 1027 suggests "power level" should be just "power" -- but there are still many "power </w:t>
            </w:r>
            <w:proofErr w:type="spellStart"/>
            <w:r w:rsidRPr="00343084">
              <w:rPr>
                <w:rFonts w:ascii="Arial" w:hAnsi="Arial" w:cs="Arial"/>
                <w:color w:val="000000"/>
                <w:sz w:val="20"/>
                <w:lang w:val="en-US" w:eastAsia="zh-CN"/>
              </w:rPr>
              <w:t>level"s</w:t>
            </w:r>
            <w:proofErr w:type="spellEnd"/>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4BA745D8" w14:textId="77777777" w:rsidR="0081485F" w:rsidRPr="00343084" w:rsidRDefault="0081485F" w:rsidP="009720B6">
            <w:pPr>
              <w:rPr>
                <w:sz w:val="24"/>
                <w:szCs w:val="24"/>
                <w:lang w:val="en-US" w:eastAsia="zh-CN"/>
              </w:rPr>
            </w:pPr>
            <w:r w:rsidRPr="00343084">
              <w:rPr>
                <w:rFonts w:ascii="Arial" w:hAnsi="Arial" w:cs="Arial"/>
                <w:color w:val="000000"/>
                <w:sz w:val="20"/>
                <w:lang w:val="en-US" w:eastAsia="zh-CN"/>
              </w:rPr>
              <w:t>Delete "level" in "power level" throughout</w:t>
            </w:r>
          </w:p>
        </w:tc>
      </w:tr>
    </w:tbl>
    <w:p w14:paraId="1918FD33" w14:textId="77777777" w:rsidR="0081485F" w:rsidRDefault="0081485F" w:rsidP="00A22B1B">
      <w:pPr>
        <w:rPr>
          <w:b/>
          <w:bCs/>
          <w:i/>
          <w:iCs/>
          <w:sz w:val="24"/>
          <w:szCs w:val="24"/>
        </w:rPr>
      </w:pPr>
    </w:p>
    <w:p w14:paraId="2E3B5FD5" w14:textId="3FC23932" w:rsidR="00A22B1B" w:rsidRPr="008B299B" w:rsidRDefault="00A22B1B" w:rsidP="00A22B1B">
      <w:pPr>
        <w:rPr>
          <w:b/>
          <w:bCs/>
          <w:i/>
          <w:iCs/>
          <w:sz w:val="24"/>
          <w:szCs w:val="24"/>
        </w:rPr>
      </w:pPr>
      <w:r w:rsidRPr="008B299B">
        <w:rPr>
          <w:b/>
          <w:bCs/>
          <w:i/>
          <w:iCs/>
          <w:sz w:val="24"/>
          <w:szCs w:val="24"/>
        </w:rPr>
        <w:t xml:space="preserve">Discussion: </w:t>
      </w:r>
    </w:p>
    <w:p w14:paraId="36D83FFA" w14:textId="77777777" w:rsidR="00A22B1B" w:rsidRDefault="00A22B1B" w:rsidP="00A22B1B">
      <w:pPr>
        <w:rPr>
          <w:sz w:val="24"/>
          <w:szCs w:val="24"/>
        </w:rPr>
      </w:pPr>
    </w:p>
    <w:p w14:paraId="2CA5000A" w14:textId="2D099FEC" w:rsidR="00A22B1B" w:rsidRDefault="00BE69A5" w:rsidP="00A22B1B">
      <w:r>
        <w:t>Resolution of CID 102</w:t>
      </w:r>
      <w:r w:rsidR="0011006B">
        <w:t>7</w:t>
      </w:r>
      <w:r w:rsidR="00081781">
        <w:t xml:space="preserve"> is in doc 22/0218r2. </w:t>
      </w:r>
    </w:p>
    <w:p w14:paraId="2D97FB86" w14:textId="77777777" w:rsidR="00081781" w:rsidRDefault="00081781" w:rsidP="00A22B1B">
      <w:pPr>
        <w:rPr>
          <w:sz w:val="24"/>
          <w:szCs w:val="24"/>
        </w:rPr>
      </w:pPr>
    </w:p>
    <w:p w14:paraId="7A4D469B" w14:textId="7EAF1BCE" w:rsidR="00181664" w:rsidRDefault="00081781" w:rsidP="00A22B1B">
      <w:pPr>
        <w:rPr>
          <w:rFonts w:ascii="Arial" w:hAnsi="Arial" w:cs="Arial"/>
          <w:color w:val="000000"/>
          <w:sz w:val="20"/>
          <w:lang w:val="en-US" w:eastAsia="zh-CN"/>
        </w:rPr>
      </w:pPr>
      <w:r>
        <w:t xml:space="preserve">doc 22/0218r2 doesn’t </w:t>
      </w:r>
      <w:r w:rsidR="00181664">
        <w:t>include any changes for d</w:t>
      </w:r>
      <w:proofErr w:type="spellStart"/>
      <w:r w:rsidR="00181664" w:rsidRPr="00343084">
        <w:rPr>
          <w:rFonts w:ascii="Arial" w:hAnsi="Arial" w:cs="Arial"/>
          <w:color w:val="000000"/>
          <w:sz w:val="20"/>
          <w:lang w:val="en-US" w:eastAsia="zh-CN"/>
        </w:rPr>
        <w:t>elet</w:t>
      </w:r>
      <w:r w:rsidR="00181664">
        <w:rPr>
          <w:rFonts w:ascii="Arial" w:hAnsi="Arial" w:cs="Arial"/>
          <w:color w:val="000000"/>
          <w:sz w:val="20"/>
          <w:lang w:val="en-US" w:eastAsia="zh-CN"/>
        </w:rPr>
        <w:t>ing</w:t>
      </w:r>
      <w:proofErr w:type="spellEnd"/>
      <w:r w:rsidR="00181664" w:rsidRPr="00343084">
        <w:rPr>
          <w:rFonts w:ascii="Arial" w:hAnsi="Arial" w:cs="Arial"/>
          <w:color w:val="000000"/>
          <w:sz w:val="20"/>
          <w:lang w:val="en-US" w:eastAsia="zh-CN"/>
        </w:rPr>
        <w:t xml:space="preserve"> "level" in "power level"</w:t>
      </w:r>
      <w:r w:rsidR="00181664">
        <w:rPr>
          <w:rFonts w:ascii="Arial" w:hAnsi="Arial" w:cs="Arial"/>
          <w:color w:val="000000"/>
          <w:sz w:val="20"/>
          <w:lang w:val="en-US" w:eastAsia="zh-CN"/>
        </w:rPr>
        <w:t xml:space="preserve">. </w:t>
      </w:r>
    </w:p>
    <w:p w14:paraId="1ECAB203" w14:textId="611BE073" w:rsidR="00181664" w:rsidRDefault="00181664" w:rsidP="00A22B1B">
      <w:pPr>
        <w:rPr>
          <w:rFonts w:ascii="Arial" w:hAnsi="Arial" w:cs="Arial"/>
          <w:color w:val="000000"/>
          <w:sz w:val="20"/>
          <w:lang w:val="en-US" w:eastAsia="zh-CN"/>
        </w:rPr>
      </w:pPr>
    </w:p>
    <w:p w14:paraId="057E80EF" w14:textId="34A478D6" w:rsidR="00181664" w:rsidRDefault="00102789" w:rsidP="00A22B1B">
      <w:pPr>
        <w:rPr>
          <w:rFonts w:ascii="Arial" w:hAnsi="Arial" w:cs="Arial"/>
          <w:color w:val="000000"/>
          <w:sz w:val="20"/>
          <w:lang w:val="en-US" w:eastAsia="zh-CN"/>
        </w:rPr>
      </w:pPr>
      <w:r>
        <w:rPr>
          <w:rFonts w:ascii="Arial" w:hAnsi="Arial" w:cs="Arial"/>
          <w:color w:val="000000"/>
          <w:sz w:val="20"/>
          <w:lang w:val="en-US" w:eastAsia="zh-CN"/>
        </w:rPr>
        <w:t>Here is</w:t>
      </w:r>
      <w:r w:rsidR="00E70627">
        <w:rPr>
          <w:rFonts w:ascii="Arial" w:hAnsi="Arial" w:cs="Arial"/>
          <w:color w:val="000000"/>
          <w:sz w:val="20"/>
          <w:lang w:val="en-US" w:eastAsia="zh-CN"/>
        </w:rPr>
        <w:t xml:space="preserve"> the</w:t>
      </w:r>
      <w:r>
        <w:rPr>
          <w:rFonts w:ascii="Arial" w:hAnsi="Arial" w:cs="Arial"/>
          <w:color w:val="000000"/>
          <w:sz w:val="20"/>
          <w:lang w:val="en-US" w:eastAsia="zh-CN"/>
        </w:rPr>
        <w:t xml:space="preserve"> meeting m</w:t>
      </w:r>
      <w:r w:rsidR="001B3F11">
        <w:rPr>
          <w:rFonts w:ascii="Arial" w:hAnsi="Arial" w:cs="Arial"/>
          <w:color w:val="000000"/>
          <w:sz w:val="20"/>
          <w:lang w:val="en-US" w:eastAsia="zh-CN"/>
        </w:rPr>
        <w:t>inutes</w:t>
      </w:r>
      <w:r w:rsidR="00D0649E">
        <w:rPr>
          <w:rFonts w:ascii="Arial" w:hAnsi="Arial" w:cs="Arial"/>
          <w:color w:val="000000"/>
          <w:sz w:val="20"/>
          <w:lang w:val="en-US" w:eastAsia="zh-CN"/>
        </w:rPr>
        <w:t xml:space="preserve"> (from 22/0266r3) </w:t>
      </w:r>
    </w:p>
    <w:p w14:paraId="4D1918A3" w14:textId="56D30DBD" w:rsidR="001B3F11" w:rsidRDefault="001B3F11" w:rsidP="00A22B1B">
      <w:pPr>
        <w:rPr>
          <w:rFonts w:ascii="Arial" w:hAnsi="Arial" w:cs="Arial"/>
          <w:color w:val="000000"/>
          <w:sz w:val="20"/>
          <w:lang w:val="en-US" w:eastAsia="zh-CN"/>
        </w:rPr>
      </w:pPr>
    </w:p>
    <w:p w14:paraId="6127C9DC" w14:textId="77777777" w:rsidR="00D0649E" w:rsidRPr="00F36EE0" w:rsidRDefault="00D0649E" w:rsidP="002C3149">
      <w:pPr>
        <w:pStyle w:val="ListParagraph"/>
        <w:numPr>
          <w:ilvl w:val="0"/>
          <w:numId w:val="5"/>
        </w:numPr>
        <w:spacing w:after="160" w:line="259" w:lineRule="auto"/>
        <w:rPr>
          <w:highlight w:val="green"/>
        </w:rPr>
      </w:pPr>
      <w:r w:rsidRPr="00F36EE0">
        <w:rPr>
          <w:highlight w:val="green"/>
        </w:rPr>
        <w:t xml:space="preserve">CID </w:t>
      </w:r>
      <w:r>
        <w:rPr>
          <w:highlight w:val="green"/>
        </w:rPr>
        <w:t>1027</w:t>
      </w:r>
      <w:r w:rsidRPr="00F36EE0">
        <w:rPr>
          <w:highlight w:val="green"/>
        </w:rPr>
        <w:t xml:space="preserve"> (</w:t>
      </w:r>
      <w:r>
        <w:rPr>
          <w:highlight w:val="green"/>
        </w:rPr>
        <w:t>ED2</w:t>
      </w:r>
      <w:r w:rsidRPr="00F36EE0">
        <w:rPr>
          <w:highlight w:val="green"/>
        </w:rPr>
        <w:t>)</w:t>
      </w:r>
    </w:p>
    <w:p w14:paraId="4E77F52E" w14:textId="77777777" w:rsidR="00D0649E" w:rsidRDefault="00D0649E" w:rsidP="002C3149">
      <w:pPr>
        <w:pStyle w:val="ListParagraph"/>
        <w:numPr>
          <w:ilvl w:val="1"/>
          <w:numId w:val="5"/>
        </w:numPr>
        <w:spacing w:after="160" w:line="259" w:lineRule="auto"/>
      </w:pPr>
      <w:r>
        <w:t>Off-line comment notes other uses of “power” in the paragraph.  Do we need to say “power level” here?</w:t>
      </w:r>
    </w:p>
    <w:p w14:paraId="6B05D401" w14:textId="77777777" w:rsidR="00D0649E" w:rsidRDefault="00D0649E" w:rsidP="002C3149">
      <w:pPr>
        <w:pStyle w:val="ListParagraph"/>
        <w:numPr>
          <w:ilvl w:val="1"/>
          <w:numId w:val="5"/>
        </w:numPr>
        <w:spacing w:after="160" w:line="259" w:lineRule="auto"/>
      </w:pPr>
      <w:r>
        <w:t>Also noted another use of “raising” that should be “increasing”, and another place to add “signal”.  Other editorial changes.</w:t>
      </w:r>
    </w:p>
    <w:p w14:paraId="59A31296" w14:textId="77777777" w:rsidR="00D0649E" w:rsidRPr="002C3149" w:rsidRDefault="00D0649E" w:rsidP="002C3149">
      <w:pPr>
        <w:pStyle w:val="ListParagraph"/>
        <w:numPr>
          <w:ilvl w:val="1"/>
          <w:numId w:val="5"/>
        </w:numPr>
        <w:spacing w:after="160" w:line="259" w:lineRule="auto"/>
        <w:rPr>
          <w:highlight w:val="yellow"/>
        </w:rPr>
      </w:pPr>
      <w:r w:rsidRPr="002C3149">
        <w:rPr>
          <w:highlight w:val="yellow"/>
        </w:rPr>
        <w:t xml:space="preserve">Is “power” the same as “power level”?  “Power” could be the actual physical signal’s characteristic, but “power level” is used to talk about a threshold value used in signaling or the equipment implementation. </w:t>
      </w:r>
    </w:p>
    <w:p w14:paraId="600CF7CE" w14:textId="77777777" w:rsidR="00D0649E" w:rsidRPr="002C3149" w:rsidRDefault="00D0649E" w:rsidP="002C3149">
      <w:pPr>
        <w:pStyle w:val="ListParagraph"/>
        <w:numPr>
          <w:ilvl w:val="1"/>
          <w:numId w:val="5"/>
        </w:numPr>
        <w:spacing w:after="160" w:line="259" w:lineRule="auto"/>
        <w:rPr>
          <w:highlight w:val="yellow"/>
        </w:rPr>
      </w:pPr>
      <w:r w:rsidRPr="002C3149">
        <w:rPr>
          <w:highlight w:val="yellow"/>
        </w:rPr>
        <w:t xml:space="preserve">In the legacy PHY clauses, we use “power” to refer to the interfering signal’s power (level).  </w:t>
      </w:r>
    </w:p>
    <w:p w14:paraId="6C8B8894" w14:textId="77777777" w:rsidR="00D0649E" w:rsidRPr="002C3149" w:rsidRDefault="00D0649E" w:rsidP="002C3149">
      <w:pPr>
        <w:pStyle w:val="ListParagraph"/>
        <w:numPr>
          <w:ilvl w:val="1"/>
          <w:numId w:val="5"/>
        </w:numPr>
        <w:spacing w:after="160" w:line="259" w:lineRule="auto"/>
        <w:rPr>
          <w:highlight w:val="yellow"/>
        </w:rPr>
      </w:pPr>
      <w:r w:rsidRPr="002C3149">
        <w:rPr>
          <w:highlight w:val="yellow"/>
        </w:rPr>
        <w:t>Do we have the same issue in the VHT clause?  Let’s review off-line and consider that for a future comment.</w:t>
      </w:r>
    </w:p>
    <w:p w14:paraId="40038170" w14:textId="77777777" w:rsidR="00D0649E" w:rsidRDefault="00D0649E" w:rsidP="002C3149">
      <w:pPr>
        <w:pStyle w:val="ListParagraph"/>
        <w:numPr>
          <w:ilvl w:val="1"/>
          <w:numId w:val="5"/>
        </w:numPr>
        <w:spacing w:after="160" w:line="259" w:lineRule="auto"/>
      </w:pPr>
      <w:r>
        <w:t xml:space="preserve"> Proposed Resolution: Revised.  Incorporate the changes shown in 11-22/0218r1 (</w:t>
      </w:r>
      <w:hyperlink r:id="rId16" w:history="1">
        <w:r w:rsidRPr="00612967">
          <w:rPr>
            <w:rStyle w:val="Hyperlink"/>
          </w:rPr>
          <w:t>https://mentor.ieee.org/802.11/dcn/22/11-22-0218-01-000m-proposed-resolution-for-revme-lb258-comments-part-2.docx</w:t>
        </w:r>
      </w:hyperlink>
      <w:r>
        <w:t>) for CID 1027.</w:t>
      </w:r>
    </w:p>
    <w:p w14:paraId="61898046" w14:textId="77777777" w:rsidR="00D0649E" w:rsidRDefault="00D0649E" w:rsidP="002C3149">
      <w:pPr>
        <w:pStyle w:val="ListParagraph"/>
        <w:numPr>
          <w:ilvl w:val="1"/>
          <w:numId w:val="5"/>
        </w:numPr>
        <w:spacing w:after="160" w:line="259" w:lineRule="auto"/>
      </w:pPr>
      <w:r>
        <w:t>Ready for motion.</w:t>
      </w:r>
    </w:p>
    <w:p w14:paraId="79C2F468" w14:textId="77777777" w:rsidR="001B3F11" w:rsidRDefault="001B3F11" w:rsidP="00A22B1B">
      <w:pPr>
        <w:rPr>
          <w:rFonts w:ascii="Arial" w:hAnsi="Arial" w:cs="Arial"/>
          <w:color w:val="000000"/>
          <w:sz w:val="20"/>
          <w:lang w:val="en-US" w:eastAsia="zh-CN"/>
        </w:rPr>
      </w:pPr>
    </w:p>
    <w:p w14:paraId="26FF49D6" w14:textId="2DA40AB9" w:rsidR="00E00901" w:rsidRDefault="0061348C" w:rsidP="00A22B1B">
      <w:pPr>
        <w:rPr>
          <w:rFonts w:ascii="Arial" w:hAnsi="Arial" w:cs="Arial"/>
          <w:color w:val="000000"/>
          <w:sz w:val="20"/>
          <w:lang w:val="en-US" w:eastAsia="zh-CN"/>
        </w:rPr>
      </w:pPr>
      <w:r>
        <w:rPr>
          <w:rFonts w:ascii="Arial" w:hAnsi="Arial" w:cs="Arial"/>
          <w:color w:val="000000"/>
          <w:sz w:val="20"/>
          <w:lang w:val="en-US" w:eastAsia="zh-CN"/>
        </w:rPr>
        <w:t xml:space="preserve">Assigned to Mark R. More work required. </w:t>
      </w:r>
    </w:p>
    <w:p w14:paraId="093C2FA8" w14:textId="557EEBD4" w:rsidR="0061348C" w:rsidRDefault="0061348C" w:rsidP="00A22B1B">
      <w:pPr>
        <w:rPr>
          <w:rFonts w:ascii="Arial" w:hAnsi="Arial" w:cs="Arial"/>
          <w:color w:val="000000"/>
          <w:sz w:val="20"/>
          <w:lang w:val="en-US" w:eastAsia="zh-CN"/>
        </w:rPr>
      </w:pPr>
      <w:r>
        <w:rPr>
          <w:rFonts w:ascii="Arial" w:hAnsi="Arial" w:cs="Arial"/>
          <w:color w:val="000000"/>
          <w:sz w:val="20"/>
          <w:lang w:val="en-US" w:eastAsia="zh-CN"/>
        </w:rPr>
        <w:t xml:space="preserve">Moved to PHY ad hoc. </w:t>
      </w:r>
    </w:p>
    <w:p w14:paraId="19DDCCCC" w14:textId="77777777" w:rsidR="00081781" w:rsidRPr="0061348C" w:rsidRDefault="00081781" w:rsidP="00A22B1B">
      <w:pPr>
        <w:rPr>
          <w:sz w:val="24"/>
          <w:szCs w:val="24"/>
          <w:lang w:val="en-US"/>
        </w:rPr>
      </w:pPr>
    </w:p>
    <w:p w14:paraId="6F1568C1" w14:textId="77777777" w:rsidR="00A22B1B" w:rsidRPr="008B299B" w:rsidRDefault="00A22B1B" w:rsidP="00A22B1B">
      <w:pPr>
        <w:rPr>
          <w:b/>
          <w:bCs/>
          <w:i/>
          <w:iCs/>
          <w:sz w:val="24"/>
          <w:szCs w:val="24"/>
        </w:rPr>
      </w:pPr>
      <w:r w:rsidRPr="008B299B">
        <w:rPr>
          <w:b/>
          <w:bCs/>
          <w:i/>
          <w:iCs/>
          <w:sz w:val="24"/>
          <w:szCs w:val="24"/>
        </w:rPr>
        <w:t xml:space="preserve">Proposed Resolutions: </w:t>
      </w:r>
    </w:p>
    <w:p w14:paraId="2360B7FD" w14:textId="77777777" w:rsidR="00A22B1B" w:rsidRDefault="00A22B1B" w:rsidP="00A22B1B">
      <w:pPr>
        <w:rPr>
          <w:sz w:val="24"/>
          <w:szCs w:val="24"/>
        </w:rPr>
      </w:pPr>
    </w:p>
    <w:p w14:paraId="204E631F" w14:textId="7AAA0972" w:rsidR="00EB4949" w:rsidRDefault="002C3149" w:rsidP="00A22B1B">
      <w:pPr>
        <w:rPr>
          <w:sz w:val="24"/>
          <w:szCs w:val="24"/>
        </w:rPr>
      </w:pPr>
      <w:r>
        <w:rPr>
          <w:sz w:val="24"/>
          <w:szCs w:val="24"/>
        </w:rPr>
        <w:t>?</w:t>
      </w:r>
    </w:p>
    <w:p w14:paraId="68395359" w14:textId="77777777" w:rsidR="00EB4949" w:rsidRDefault="00EB4949">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4863"/>
        <w:gridCol w:w="3870"/>
      </w:tblGrid>
      <w:tr w:rsidR="00EB4949" w:rsidRPr="00343084" w14:paraId="51F202CD" w14:textId="77777777" w:rsidTr="00EB4949">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A3F5DC3" w14:textId="77777777" w:rsidR="00EB4949" w:rsidRPr="00343084" w:rsidRDefault="00EB4949" w:rsidP="009720B6">
            <w:pPr>
              <w:jc w:val="right"/>
              <w:rPr>
                <w:sz w:val="24"/>
                <w:szCs w:val="24"/>
                <w:lang w:val="en-US" w:eastAsia="zh-CN"/>
              </w:rPr>
            </w:pPr>
            <w:r w:rsidRPr="00343084">
              <w:rPr>
                <w:rFonts w:ascii="Arial" w:hAnsi="Arial" w:cs="Arial"/>
                <w:color w:val="000000"/>
                <w:sz w:val="20"/>
                <w:lang w:val="en-US" w:eastAsia="zh-CN"/>
              </w:rPr>
              <w:lastRenderedPageBreak/>
              <w:t>3246</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BFCF946" w14:textId="11C7A278" w:rsidR="00EB4949" w:rsidRPr="00343084" w:rsidRDefault="00EB4949" w:rsidP="009720B6">
            <w:pPr>
              <w:jc w:val="right"/>
              <w:rPr>
                <w:sz w:val="24"/>
                <w:szCs w:val="24"/>
                <w:lang w:val="en-US" w:eastAsia="zh-CN"/>
              </w:rPr>
            </w:pPr>
            <w:r w:rsidRPr="00343084">
              <w:rPr>
                <w:rFonts w:ascii="Arial" w:hAnsi="Arial" w:cs="Arial"/>
                <w:color w:val="000000"/>
                <w:sz w:val="20"/>
                <w:lang w:val="en-US" w:eastAsia="zh-CN"/>
              </w:rPr>
              <w:t>186.</w:t>
            </w:r>
            <w:r w:rsidR="00912547">
              <w:rPr>
                <w:rFonts w:ascii="Arial" w:hAnsi="Arial" w:cs="Arial"/>
                <w:color w:val="000000"/>
                <w:sz w:val="20"/>
                <w:lang w:val="en-US" w:eastAsia="zh-CN"/>
              </w:rPr>
              <w:t>54</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2F3E0F2" w14:textId="77777777" w:rsidR="00EB4949" w:rsidRPr="00343084" w:rsidRDefault="00EB4949" w:rsidP="009720B6">
            <w:pPr>
              <w:rPr>
                <w:sz w:val="24"/>
                <w:szCs w:val="24"/>
                <w:lang w:val="en-US" w:eastAsia="zh-CN"/>
              </w:rPr>
            </w:pPr>
            <w:r w:rsidRPr="00343084">
              <w:rPr>
                <w:rFonts w:ascii="Arial" w:hAnsi="Arial" w:cs="Arial"/>
                <w:color w:val="000000"/>
                <w:sz w:val="20"/>
                <w:lang w:val="en-US" w:eastAsia="zh-CN"/>
              </w:rPr>
              <w:t>3.2</w:t>
            </w:r>
          </w:p>
        </w:tc>
        <w:tc>
          <w:tcPr>
            <w:tcW w:w="4863" w:type="dxa"/>
            <w:tcBorders>
              <w:top w:val="outset" w:sz="6" w:space="0" w:color="C0C0C0"/>
              <w:left w:val="outset" w:sz="6" w:space="0" w:color="C0C0C0"/>
              <w:bottom w:val="outset" w:sz="6" w:space="0" w:color="C0C0C0"/>
              <w:right w:val="outset" w:sz="6" w:space="0" w:color="C0C0C0"/>
            </w:tcBorders>
            <w:shd w:val="clear" w:color="auto" w:fill="FFFFFF"/>
            <w:hideMark/>
          </w:tcPr>
          <w:p w14:paraId="4109A11F" w14:textId="77777777" w:rsidR="00EB4949" w:rsidRPr="00343084" w:rsidRDefault="00EB4949" w:rsidP="009720B6">
            <w:pPr>
              <w:rPr>
                <w:sz w:val="24"/>
                <w:szCs w:val="24"/>
                <w:lang w:val="en-US" w:eastAsia="zh-CN"/>
              </w:rPr>
            </w:pPr>
            <w:r w:rsidRPr="00343084">
              <w:rPr>
                <w:rFonts w:ascii="Arial" w:hAnsi="Arial" w:cs="Arial"/>
                <w:color w:val="000000"/>
                <w:sz w:val="20"/>
                <w:lang w:val="en-US" w:eastAsia="zh-CN"/>
              </w:rPr>
              <w:t xml:space="preserve">Per March 2022 closing report he/she must not be used, but: "location subject third party: The term used when the location request is for the location of a station (STA)other than the requesting STA or the requested STA, (i.e., when the requesting STA asks, "Where is he/she?")"; "A salesman travels across town to a meeting at ACME Manufacturing. While there, this user needs to </w:t>
            </w:r>
            <w:proofErr w:type="spellStart"/>
            <w:r w:rsidRPr="00343084">
              <w:rPr>
                <w:rFonts w:ascii="Arial" w:hAnsi="Arial" w:cs="Arial"/>
                <w:color w:val="000000"/>
                <w:sz w:val="20"/>
                <w:lang w:val="en-US" w:eastAsia="zh-CN"/>
              </w:rPr>
              <w:t>sendemail</w:t>
            </w:r>
            <w:proofErr w:type="spellEnd"/>
            <w:r w:rsidRPr="00343084">
              <w:rPr>
                <w:rFonts w:ascii="Arial" w:hAnsi="Arial" w:cs="Arial"/>
                <w:color w:val="000000"/>
                <w:sz w:val="20"/>
                <w:lang w:val="en-US" w:eastAsia="zh-CN"/>
              </w:rPr>
              <w:t xml:space="preserve"> to get a document from engineering. On his laptop, he requests the WLAN via the laptop's UI </w:t>
            </w:r>
            <w:proofErr w:type="spellStart"/>
            <w:r w:rsidRPr="00343084">
              <w:rPr>
                <w:rFonts w:ascii="Arial" w:hAnsi="Arial" w:cs="Arial"/>
                <w:color w:val="000000"/>
                <w:sz w:val="20"/>
                <w:lang w:val="en-US" w:eastAsia="zh-CN"/>
              </w:rPr>
              <w:t>tosearch</w:t>
            </w:r>
            <w:proofErr w:type="spellEnd"/>
            <w:r w:rsidRPr="00343084">
              <w:rPr>
                <w:rFonts w:ascii="Arial" w:hAnsi="Arial" w:cs="Arial"/>
                <w:color w:val="000000"/>
                <w:sz w:val="20"/>
                <w:lang w:val="en-US" w:eastAsia="zh-CN"/>
              </w:rPr>
              <w:t xml:space="preserve"> for guest networks."</w:t>
            </w:r>
          </w:p>
        </w:tc>
        <w:tc>
          <w:tcPr>
            <w:tcW w:w="3870" w:type="dxa"/>
            <w:tcBorders>
              <w:top w:val="outset" w:sz="6" w:space="0" w:color="C0C0C0"/>
              <w:left w:val="outset" w:sz="6" w:space="0" w:color="C0C0C0"/>
              <w:bottom w:val="outset" w:sz="6" w:space="0" w:color="C0C0C0"/>
              <w:right w:val="outset" w:sz="6" w:space="0" w:color="C0C0C0"/>
            </w:tcBorders>
            <w:shd w:val="clear" w:color="auto" w:fill="FFFFFF"/>
            <w:hideMark/>
          </w:tcPr>
          <w:p w14:paraId="2976E9BF" w14:textId="77777777" w:rsidR="00EB4949" w:rsidRPr="00343084" w:rsidRDefault="00EB4949" w:rsidP="009720B6">
            <w:pPr>
              <w:rPr>
                <w:sz w:val="24"/>
                <w:szCs w:val="24"/>
                <w:lang w:val="en-US" w:eastAsia="zh-CN"/>
              </w:rPr>
            </w:pPr>
            <w:r w:rsidRPr="00343084">
              <w:rPr>
                <w:rFonts w:ascii="Arial" w:hAnsi="Arial" w:cs="Arial"/>
                <w:color w:val="000000"/>
                <w:sz w:val="20"/>
                <w:lang w:val="en-US" w:eastAsia="zh-CN"/>
              </w:rPr>
              <w:t>Use approved terminology at 186.54 and 5731.62</w:t>
            </w:r>
          </w:p>
        </w:tc>
      </w:tr>
    </w:tbl>
    <w:p w14:paraId="459B8780" w14:textId="77777777" w:rsidR="00A22B1B" w:rsidRDefault="00A22B1B" w:rsidP="00A22B1B">
      <w:pPr>
        <w:rPr>
          <w:sz w:val="24"/>
          <w:szCs w:val="24"/>
        </w:rPr>
      </w:pPr>
    </w:p>
    <w:p w14:paraId="2079C2DE" w14:textId="10050DF9" w:rsidR="00337868" w:rsidRDefault="00337868" w:rsidP="00A22B1B">
      <w:pPr>
        <w:ind w:firstLine="720"/>
        <w:rPr>
          <w:b/>
          <w:bCs/>
          <w:i/>
          <w:iCs/>
          <w:sz w:val="24"/>
          <w:szCs w:val="24"/>
        </w:rPr>
      </w:pPr>
    </w:p>
    <w:p w14:paraId="40D8A507" w14:textId="77777777" w:rsidR="00994AEA" w:rsidRPr="008B299B" w:rsidRDefault="00994AEA" w:rsidP="00994AEA">
      <w:pPr>
        <w:rPr>
          <w:b/>
          <w:bCs/>
          <w:i/>
          <w:iCs/>
          <w:sz w:val="24"/>
          <w:szCs w:val="24"/>
        </w:rPr>
      </w:pPr>
      <w:r w:rsidRPr="008B299B">
        <w:rPr>
          <w:b/>
          <w:bCs/>
          <w:i/>
          <w:iCs/>
          <w:sz w:val="24"/>
          <w:szCs w:val="24"/>
        </w:rPr>
        <w:t xml:space="preserve">Discussion: </w:t>
      </w:r>
    </w:p>
    <w:p w14:paraId="523FC4CD" w14:textId="77777777" w:rsidR="00994AEA" w:rsidRDefault="00994AEA" w:rsidP="00994AEA">
      <w:pPr>
        <w:rPr>
          <w:sz w:val="24"/>
          <w:szCs w:val="24"/>
        </w:rPr>
      </w:pPr>
    </w:p>
    <w:p w14:paraId="3D894E4E" w14:textId="7549C503" w:rsidR="00994AEA" w:rsidRDefault="002C5122" w:rsidP="00994AEA">
      <w:r>
        <w:t xml:space="preserve">Cited </w:t>
      </w:r>
      <w:r w:rsidR="003B20CB">
        <w:t>Style Manual</w:t>
      </w:r>
      <w:r w:rsidR="0073562A">
        <w:t>:</w:t>
      </w:r>
    </w:p>
    <w:p w14:paraId="004AB3A5" w14:textId="77777777" w:rsidR="0073562A" w:rsidRDefault="0073562A" w:rsidP="00994AEA">
      <w:pPr>
        <w:rPr>
          <w:rFonts w:ascii="TimesNewRomanPSMT" w:eastAsia="TimesNewRomanPSMT" w:hAnsi="TimesNewRomanPSMT"/>
          <w:color w:val="000000"/>
          <w:sz w:val="20"/>
        </w:rPr>
      </w:pPr>
    </w:p>
    <w:p w14:paraId="578DD010" w14:textId="553B4767" w:rsidR="00994AEA" w:rsidRDefault="00A45012" w:rsidP="00994AEA">
      <w:r>
        <w:rPr>
          <w:noProof/>
        </w:rPr>
        <w:drawing>
          <wp:inline distT="0" distB="0" distL="0" distR="0" wp14:anchorId="5E2F232B" wp14:editId="5164FFE9">
            <wp:extent cx="6157494" cy="2316681"/>
            <wp:effectExtent l="0" t="0" r="0" b="762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157494" cy="2316681"/>
                    </a:xfrm>
                    <a:prstGeom prst="rect">
                      <a:avLst/>
                    </a:prstGeom>
                  </pic:spPr>
                </pic:pic>
              </a:graphicData>
            </a:graphic>
          </wp:inline>
        </w:drawing>
      </w:r>
    </w:p>
    <w:p w14:paraId="01B24BEE" w14:textId="7B87FEFC" w:rsidR="00C24B93" w:rsidRDefault="00C24B93" w:rsidP="00C24B93">
      <w:pPr>
        <w:pStyle w:val="NormalWeb"/>
        <w:spacing w:before="0" w:beforeAutospacing="0" w:after="0" w:afterAutospacing="0"/>
        <w:rPr>
          <w:rFonts w:ascii="Calibri" w:hAnsi="Calibri" w:cs="Calibri"/>
          <w:sz w:val="22"/>
          <w:szCs w:val="22"/>
        </w:rPr>
      </w:pPr>
      <w:r>
        <w:rPr>
          <w:rFonts w:ascii="Calibri" w:hAnsi="Calibri" w:cs="Calibri"/>
          <w:sz w:val="22"/>
          <w:szCs w:val="22"/>
        </w:rPr>
        <w:t> </w:t>
      </w:r>
      <w:r>
        <w:rPr>
          <w:noProof/>
          <w:sz w:val="22"/>
          <w:szCs w:val="20"/>
          <w:lang w:val="en-GB"/>
        </w:rPr>
        <w:drawing>
          <wp:inline distT="0" distB="0" distL="0" distR="0" wp14:anchorId="0992A9AD" wp14:editId="513CBE88">
            <wp:extent cx="6141720" cy="153162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41720" cy="1531620"/>
                    </a:xfrm>
                    <a:prstGeom prst="rect">
                      <a:avLst/>
                    </a:prstGeom>
                    <a:noFill/>
                    <a:ln>
                      <a:noFill/>
                    </a:ln>
                  </pic:spPr>
                </pic:pic>
              </a:graphicData>
            </a:graphic>
          </wp:inline>
        </w:drawing>
      </w:r>
    </w:p>
    <w:p w14:paraId="48D757DE" w14:textId="493A4FC5" w:rsidR="00C24B93" w:rsidRDefault="00C24B93" w:rsidP="00994AEA"/>
    <w:p w14:paraId="5D131866" w14:textId="07412418" w:rsidR="00A17020" w:rsidRDefault="00A17020" w:rsidP="00994AEA">
      <w:r>
        <w:t>Cited text at 186.54</w:t>
      </w:r>
    </w:p>
    <w:p w14:paraId="69125135" w14:textId="77777777" w:rsidR="00A17020" w:rsidRDefault="00A17020" w:rsidP="00994AEA"/>
    <w:p w14:paraId="7673EBD2" w14:textId="77777777" w:rsidR="00994AEA" w:rsidRDefault="00994AEA" w:rsidP="00994AEA"/>
    <w:p w14:paraId="582ADAB6" w14:textId="0287CBD2" w:rsidR="00994AEA" w:rsidRDefault="00E10D0D" w:rsidP="00994AEA">
      <w:r>
        <w:rPr>
          <w:noProof/>
        </w:rPr>
        <w:drawing>
          <wp:inline distT="0" distB="0" distL="0" distR="0" wp14:anchorId="2EA2DCD4" wp14:editId="38FE8AEF">
            <wp:extent cx="6111770" cy="586791"/>
            <wp:effectExtent l="0" t="0" r="381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111770" cy="586791"/>
                    </a:xfrm>
                    <a:prstGeom prst="rect">
                      <a:avLst/>
                    </a:prstGeom>
                  </pic:spPr>
                </pic:pic>
              </a:graphicData>
            </a:graphic>
          </wp:inline>
        </w:drawing>
      </w:r>
    </w:p>
    <w:p w14:paraId="7F156908" w14:textId="77777777" w:rsidR="00994AEA" w:rsidRDefault="00994AEA" w:rsidP="00994AEA"/>
    <w:p w14:paraId="736B4DD7" w14:textId="30F68E1C" w:rsidR="00994AEA" w:rsidRDefault="00994AEA" w:rsidP="00994AEA"/>
    <w:p w14:paraId="7DB6932C" w14:textId="592CF4BE" w:rsidR="00944F58" w:rsidRDefault="00EE7065" w:rsidP="00994AEA">
      <w:r>
        <w:t>At 186.54, c</w:t>
      </w:r>
      <w:r w:rsidR="00944F58">
        <w:t>hange “</w:t>
      </w:r>
      <w:r w:rsidR="004C78DF" w:rsidRPr="009F7C20">
        <w:t xml:space="preserve">Where is he/she?” to “Where is </w:t>
      </w:r>
      <w:r w:rsidR="002D2D1A" w:rsidRPr="009F7C20">
        <w:t>station A</w:t>
      </w:r>
      <w:r w:rsidR="005C19AE" w:rsidRPr="0074772B">
        <w:rPr>
          <w:highlight w:val="green"/>
        </w:rPr>
        <w:t>?</w:t>
      </w:r>
      <w:r w:rsidR="002D2D1A" w:rsidRPr="009F7C20">
        <w:t>”</w:t>
      </w:r>
    </w:p>
    <w:p w14:paraId="56A055F4" w14:textId="600E4D93" w:rsidR="00C6533A" w:rsidRDefault="00C6533A" w:rsidP="00994AEA"/>
    <w:p w14:paraId="1FC2FBBD" w14:textId="16403464" w:rsidR="00C6533A" w:rsidRDefault="00C6533A" w:rsidP="00994AEA"/>
    <w:p w14:paraId="130E9920" w14:textId="32152C14" w:rsidR="00C6533A" w:rsidRDefault="00C6533A" w:rsidP="00994AEA"/>
    <w:p w14:paraId="7148D1BB" w14:textId="11A2E44E" w:rsidR="00C6533A" w:rsidRDefault="00C6533A" w:rsidP="00994AEA"/>
    <w:p w14:paraId="311D3112" w14:textId="47F043E0" w:rsidR="00C6533A" w:rsidRDefault="00C6533A" w:rsidP="00994AEA"/>
    <w:p w14:paraId="6768B506" w14:textId="0617400D" w:rsidR="00C6533A" w:rsidRDefault="00C6533A" w:rsidP="00994AEA">
      <w:r>
        <w:t xml:space="preserve">Cited text at </w:t>
      </w:r>
      <w:r w:rsidRPr="00343084">
        <w:rPr>
          <w:rFonts w:ascii="Arial" w:hAnsi="Arial" w:cs="Arial"/>
          <w:color w:val="000000"/>
          <w:sz w:val="20"/>
          <w:lang w:val="en-US" w:eastAsia="zh-CN"/>
        </w:rPr>
        <w:t>5731.62</w:t>
      </w:r>
    </w:p>
    <w:p w14:paraId="382692AE" w14:textId="790A1683" w:rsidR="00C6533A" w:rsidRDefault="00C6533A" w:rsidP="00994AEA">
      <w:r>
        <w:rPr>
          <w:noProof/>
        </w:rPr>
        <w:drawing>
          <wp:inline distT="0" distB="0" distL="0" distR="0" wp14:anchorId="5BCBBD75" wp14:editId="32301203">
            <wp:extent cx="6233700" cy="1143099"/>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233700" cy="1143099"/>
                    </a:xfrm>
                    <a:prstGeom prst="rect">
                      <a:avLst/>
                    </a:prstGeom>
                  </pic:spPr>
                </pic:pic>
              </a:graphicData>
            </a:graphic>
          </wp:inline>
        </w:drawing>
      </w:r>
    </w:p>
    <w:p w14:paraId="76962DB5" w14:textId="012B6DFF" w:rsidR="00994AEA" w:rsidRDefault="00622AF9" w:rsidP="00994AEA">
      <w:pPr>
        <w:rPr>
          <w:rFonts w:ascii="Arial" w:hAnsi="Arial" w:cs="Arial"/>
          <w:color w:val="000000"/>
          <w:sz w:val="20"/>
          <w:lang w:val="en-US" w:eastAsia="zh-CN"/>
        </w:rPr>
      </w:pPr>
      <w:r>
        <w:t xml:space="preserve">At </w:t>
      </w:r>
      <w:proofErr w:type="spellStart"/>
      <w:r w:rsidR="00EF2ED5">
        <w:t>at</w:t>
      </w:r>
      <w:proofErr w:type="spellEnd"/>
      <w:r w:rsidR="00EF2ED5">
        <w:t xml:space="preserve"> </w:t>
      </w:r>
      <w:r w:rsidR="00EF2ED5" w:rsidRPr="00343084">
        <w:rPr>
          <w:rFonts w:ascii="Arial" w:hAnsi="Arial" w:cs="Arial"/>
          <w:color w:val="000000"/>
          <w:sz w:val="20"/>
          <w:lang w:val="en-US" w:eastAsia="zh-CN"/>
        </w:rPr>
        <w:t>5731.62</w:t>
      </w:r>
      <w:r w:rsidR="00EF2ED5">
        <w:rPr>
          <w:rFonts w:ascii="Arial" w:hAnsi="Arial" w:cs="Arial"/>
          <w:color w:val="000000"/>
          <w:sz w:val="20"/>
          <w:lang w:val="en-US" w:eastAsia="zh-CN"/>
        </w:rPr>
        <w:t>, change “salesman” to “salesperson”</w:t>
      </w:r>
    </w:p>
    <w:p w14:paraId="7A27721A" w14:textId="77777777" w:rsidR="00C05DDA" w:rsidRDefault="00C05DDA" w:rsidP="00994AEA">
      <w:pPr>
        <w:rPr>
          <w:rFonts w:ascii="Arial" w:hAnsi="Arial" w:cs="Arial"/>
          <w:color w:val="000000"/>
          <w:sz w:val="20"/>
          <w:lang w:val="en-US" w:eastAsia="zh-CN"/>
        </w:rPr>
      </w:pPr>
    </w:p>
    <w:p w14:paraId="3AE19F5C" w14:textId="0E6591CE" w:rsidR="00A00D42" w:rsidRDefault="00A00D42" w:rsidP="008B53CA">
      <w:r>
        <w:rPr>
          <w:rFonts w:ascii="Arial" w:hAnsi="Arial" w:cs="Arial"/>
          <w:color w:val="000000"/>
          <w:sz w:val="20"/>
          <w:lang w:val="en-US" w:eastAsia="zh-CN"/>
        </w:rPr>
        <w:t>At 5731.63, change “</w:t>
      </w:r>
      <w:r w:rsidR="008B53CA" w:rsidRPr="00C05DDA">
        <w:rPr>
          <w:rFonts w:ascii="Arial" w:hAnsi="Arial" w:cs="Arial"/>
          <w:color w:val="000000"/>
          <w:sz w:val="20"/>
          <w:highlight w:val="yellow"/>
          <w:lang w:val="en-US" w:eastAsia="zh-CN"/>
        </w:rPr>
        <w:t>On his laptop, he</w:t>
      </w:r>
      <w:r w:rsidR="008B53CA" w:rsidRPr="008B53CA">
        <w:rPr>
          <w:rFonts w:ascii="Arial" w:hAnsi="Arial" w:cs="Arial"/>
          <w:color w:val="000000"/>
          <w:sz w:val="20"/>
          <w:lang w:val="en-US" w:eastAsia="zh-CN"/>
        </w:rPr>
        <w:t xml:space="preserve"> requests the WLAN via the laptop’s UI to</w:t>
      </w:r>
      <w:r w:rsidR="008B53CA">
        <w:rPr>
          <w:rFonts w:ascii="Arial" w:hAnsi="Arial" w:cs="Arial"/>
          <w:color w:val="000000"/>
          <w:sz w:val="20"/>
          <w:lang w:val="en-US" w:eastAsia="zh-CN"/>
        </w:rPr>
        <w:t xml:space="preserve"> </w:t>
      </w:r>
      <w:r w:rsidR="008B53CA" w:rsidRPr="008B53CA">
        <w:rPr>
          <w:rFonts w:ascii="Arial" w:hAnsi="Arial" w:cs="Arial"/>
          <w:color w:val="000000"/>
          <w:sz w:val="20"/>
          <w:lang w:val="en-US" w:eastAsia="zh-CN"/>
        </w:rPr>
        <w:t>search for guest networks.</w:t>
      </w:r>
      <w:r>
        <w:rPr>
          <w:rFonts w:ascii="Arial" w:hAnsi="Arial" w:cs="Arial"/>
          <w:color w:val="000000"/>
          <w:sz w:val="20"/>
          <w:lang w:val="en-US" w:eastAsia="zh-CN"/>
        </w:rPr>
        <w:t>” to “</w:t>
      </w:r>
      <w:r w:rsidR="00C05DDA" w:rsidRPr="00C05DDA">
        <w:rPr>
          <w:rFonts w:ascii="Arial" w:hAnsi="Arial" w:cs="Arial"/>
          <w:color w:val="000000"/>
          <w:sz w:val="20"/>
          <w:highlight w:val="yellow"/>
          <w:lang w:val="en-US" w:eastAsia="zh-CN"/>
        </w:rPr>
        <w:t>The user</w:t>
      </w:r>
      <w:r w:rsidR="008B53CA" w:rsidRPr="008B53CA">
        <w:rPr>
          <w:rFonts w:ascii="Arial" w:hAnsi="Arial" w:cs="Arial"/>
          <w:color w:val="000000"/>
          <w:sz w:val="20"/>
          <w:lang w:val="en-US" w:eastAsia="zh-CN"/>
        </w:rPr>
        <w:t xml:space="preserve"> requests the WLAN via </w:t>
      </w:r>
      <w:r w:rsidR="00B20C62" w:rsidRPr="009765AC">
        <w:rPr>
          <w:rFonts w:ascii="Arial" w:hAnsi="Arial" w:cs="Arial"/>
          <w:color w:val="000000"/>
          <w:sz w:val="20"/>
          <w:highlight w:val="green"/>
          <w:lang w:val="en-US" w:eastAsia="zh-CN"/>
        </w:rPr>
        <w:t>their</w:t>
      </w:r>
      <w:r w:rsidR="008B53CA" w:rsidRPr="008B53CA">
        <w:rPr>
          <w:rFonts w:ascii="Arial" w:hAnsi="Arial" w:cs="Arial"/>
          <w:color w:val="000000"/>
          <w:sz w:val="20"/>
          <w:lang w:val="en-US" w:eastAsia="zh-CN"/>
        </w:rPr>
        <w:t xml:space="preserve"> laptop’s UI to</w:t>
      </w:r>
      <w:r w:rsidR="00C05DDA">
        <w:rPr>
          <w:rFonts w:ascii="Arial" w:hAnsi="Arial" w:cs="Arial"/>
          <w:color w:val="000000"/>
          <w:sz w:val="20"/>
          <w:lang w:val="en-US" w:eastAsia="zh-CN"/>
        </w:rPr>
        <w:t xml:space="preserve"> </w:t>
      </w:r>
      <w:r w:rsidR="008B53CA" w:rsidRPr="008B53CA">
        <w:rPr>
          <w:rFonts w:ascii="Arial" w:hAnsi="Arial" w:cs="Arial"/>
          <w:color w:val="000000"/>
          <w:sz w:val="20"/>
          <w:lang w:val="en-US" w:eastAsia="zh-CN"/>
        </w:rPr>
        <w:t>search for guest networks.</w:t>
      </w:r>
      <w:r w:rsidR="00C05DDA">
        <w:rPr>
          <w:rFonts w:ascii="Arial" w:hAnsi="Arial" w:cs="Arial"/>
          <w:color w:val="000000"/>
          <w:sz w:val="20"/>
          <w:lang w:val="en-US" w:eastAsia="zh-CN"/>
        </w:rPr>
        <w:t>”</w:t>
      </w:r>
    </w:p>
    <w:p w14:paraId="0ADC0621" w14:textId="77777777" w:rsidR="00622AF9" w:rsidRDefault="00622AF9" w:rsidP="00994AEA"/>
    <w:p w14:paraId="7A647BA7" w14:textId="21BE9635" w:rsidR="00994AEA" w:rsidRPr="008B299B" w:rsidRDefault="00994AEA" w:rsidP="00994AEA">
      <w:pPr>
        <w:rPr>
          <w:b/>
          <w:bCs/>
          <w:i/>
          <w:iCs/>
          <w:sz w:val="24"/>
          <w:szCs w:val="24"/>
        </w:rPr>
      </w:pPr>
      <w:r w:rsidRPr="008B299B">
        <w:rPr>
          <w:b/>
          <w:bCs/>
          <w:i/>
          <w:iCs/>
          <w:sz w:val="24"/>
          <w:szCs w:val="24"/>
        </w:rPr>
        <w:t xml:space="preserve">Proposed Resolutions: </w:t>
      </w:r>
      <w:r w:rsidR="009F583B" w:rsidRPr="00C34A88">
        <w:rPr>
          <w:b/>
          <w:bCs/>
          <w:i/>
          <w:iCs/>
          <w:sz w:val="24"/>
          <w:szCs w:val="24"/>
          <w:highlight w:val="green"/>
        </w:rPr>
        <w:t>Revised</w:t>
      </w:r>
      <w:r w:rsidR="009F583B">
        <w:rPr>
          <w:b/>
          <w:bCs/>
          <w:i/>
          <w:iCs/>
          <w:sz w:val="24"/>
          <w:szCs w:val="24"/>
        </w:rPr>
        <w:t xml:space="preserve">. </w:t>
      </w:r>
    </w:p>
    <w:p w14:paraId="204F8644" w14:textId="4C161D4F" w:rsidR="00EE7065" w:rsidRDefault="00EE7065" w:rsidP="00EE7065">
      <w:r>
        <w:t>At 186.54, change “</w:t>
      </w:r>
      <w:r w:rsidRPr="009F7C20">
        <w:t>Where is he/she?” to “Where is station A</w:t>
      </w:r>
      <w:r w:rsidR="00A156B9">
        <w:t>?</w:t>
      </w:r>
      <w:r w:rsidRPr="009F7C20">
        <w:t>”</w:t>
      </w:r>
      <w:r w:rsidR="009F583B">
        <w:t>.</w:t>
      </w:r>
    </w:p>
    <w:p w14:paraId="5151B44D" w14:textId="77777777" w:rsidR="009F583B" w:rsidRDefault="009F583B" w:rsidP="009F583B"/>
    <w:p w14:paraId="4F118CFA" w14:textId="0913A29A" w:rsidR="009F583B" w:rsidRDefault="009F583B" w:rsidP="009F583B">
      <w:pPr>
        <w:rPr>
          <w:rFonts w:ascii="Arial" w:hAnsi="Arial" w:cs="Arial"/>
          <w:color w:val="000000"/>
          <w:sz w:val="20"/>
          <w:lang w:val="en-US" w:eastAsia="zh-CN"/>
        </w:rPr>
      </w:pPr>
      <w:r>
        <w:t xml:space="preserve">At </w:t>
      </w:r>
      <w:proofErr w:type="spellStart"/>
      <w:r>
        <w:t>at</w:t>
      </w:r>
      <w:proofErr w:type="spellEnd"/>
      <w:r>
        <w:t xml:space="preserve"> </w:t>
      </w:r>
      <w:r w:rsidRPr="00343084">
        <w:rPr>
          <w:rFonts w:ascii="Arial" w:hAnsi="Arial" w:cs="Arial"/>
          <w:color w:val="000000"/>
          <w:sz w:val="20"/>
          <w:lang w:val="en-US" w:eastAsia="zh-CN"/>
        </w:rPr>
        <w:t>5731.62</w:t>
      </w:r>
      <w:r>
        <w:rPr>
          <w:rFonts w:ascii="Arial" w:hAnsi="Arial" w:cs="Arial"/>
          <w:color w:val="000000"/>
          <w:sz w:val="20"/>
          <w:lang w:val="en-US" w:eastAsia="zh-CN"/>
        </w:rPr>
        <w:t>, change “salesman” to “salesperson”</w:t>
      </w:r>
    </w:p>
    <w:p w14:paraId="6F5A3905" w14:textId="77777777" w:rsidR="009F583B" w:rsidRDefault="009F583B" w:rsidP="009F583B">
      <w:pPr>
        <w:rPr>
          <w:rFonts w:ascii="Arial" w:hAnsi="Arial" w:cs="Arial"/>
          <w:color w:val="000000"/>
          <w:sz w:val="20"/>
          <w:lang w:val="en-US" w:eastAsia="zh-CN"/>
        </w:rPr>
      </w:pPr>
    </w:p>
    <w:p w14:paraId="734A6BBA" w14:textId="23D59B9D" w:rsidR="009F583B" w:rsidRDefault="009F583B" w:rsidP="009F583B">
      <w:r>
        <w:rPr>
          <w:rFonts w:ascii="Arial" w:hAnsi="Arial" w:cs="Arial"/>
          <w:color w:val="000000"/>
          <w:sz w:val="20"/>
          <w:lang w:val="en-US" w:eastAsia="zh-CN"/>
        </w:rPr>
        <w:t>At 5731.63, change “</w:t>
      </w:r>
      <w:r w:rsidRPr="00C05DDA">
        <w:rPr>
          <w:rFonts w:ascii="Arial" w:hAnsi="Arial" w:cs="Arial"/>
          <w:color w:val="000000"/>
          <w:sz w:val="20"/>
          <w:highlight w:val="yellow"/>
          <w:lang w:val="en-US" w:eastAsia="zh-CN"/>
        </w:rPr>
        <w:t>On his laptop, he</w:t>
      </w:r>
      <w:r w:rsidRPr="008B53CA">
        <w:rPr>
          <w:rFonts w:ascii="Arial" w:hAnsi="Arial" w:cs="Arial"/>
          <w:color w:val="000000"/>
          <w:sz w:val="20"/>
          <w:lang w:val="en-US" w:eastAsia="zh-CN"/>
        </w:rPr>
        <w:t xml:space="preserve"> requests the WLAN via the laptop’s UI to</w:t>
      </w:r>
      <w:r>
        <w:rPr>
          <w:rFonts w:ascii="Arial" w:hAnsi="Arial" w:cs="Arial"/>
          <w:color w:val="000000"/>
          <w:sz w:val="20"/>
          <w:lang w:val="en-US" w:eastAsia="zh-CN"/>
        </w:rPr>
        <w:t xml:space="preserve"> </w:t>
      </w:r>
      <w:r w:rsidRPr="008B53CA">
        <w:rPr>
          <w:rFonts w:ascii="Arial" w:hAnsi="Arial" w:cs="Arial"/>
          <w:color w:val="000000"/>
          <w:sz w:val="20"/>
          <w:lang w:val="en-US" w:eastAsia="zh-CN"/>
        </w:rPr>
        <w:t>search for guest networks.</w:t>
      </w:r>
      <w:r>
        <w:rPr>
          <w:rFonts w:ascii="Arial" w:hAnsi="Arial" w:cs="Arial"/>
          <w:color w:val="000000"/>
          <w:sz w:val="20"/>
          <w:lang w:val="en-US" w:eastAsia="zh-CN"/>
        </w:rPr>
        <w:t>” to “</w:t>
      </w:r>
      <w:r w:rsidRPr="00C05DDA">
        <w:rPr>
          <w:rFonts w:ascii="Arial" w:hAnsi="Arial" w:cs="Arial"/>
          <w:color w:val="000000"/>
          <w:sz w:val="20"/>
          <w:highlight w:val="yellow"/>
          <w:lang w:val="en-US" w:eastAsia="zh-CN"/>
        </w:rPr>
        <w:t>The user</w:t>
      </w:r>
      <w:r w:rsidRPr="008B53CA">
        <w:rPr>
          <w:rFonts w:ascii="Arial" w:hAnsi="Arial" w:cs="Arial"/>
          <w:color w:val="000000"/>
          <w:sz w:val="20"/>
          <w:lang w:val="en-US" w:eastAsia="zh-CN"/>
        </w:rPr>
        <w:t xml:space="preserve"> requests the WLAN via </w:t>
      </w:r>
      <w:r w:rsidR="00B20C62" w:rsidRPr="009765AC">
        <w:rPr>
          <w:rFonts w:ascii="Arial" w:hAnsi="Arial" w:cs="Arial"/>
          <w:color w:val="000000"/>
          <w:sz w:val="20"/>
          <w:highlight w:val="green"/>
          <w:lang w:val="en-US" w:eastAsia="zh-CN"/>
        </w:rPr>
        <w:t>their</w:t>
      </w:r>
      <w:r w:rsidRPr="008B53CA">
        <w:rPr>
          <w:rFonts w:ascii="Arial" w:hAnsi="Arial" w:cs="Arial"/>
          <w:color w:val="000000"/>
          <w:sz w:val="20"/>
          <w:lang w:val="en-US" w:eastAsia="zh-CN"/>
        </w:rPr>
        <w:t xml:space="preserve"> laptop’s UI to</w:t>
      </w:r>
      <w:r>
        <w:rPr>
          <w:rFonts w:ascii="Arial" w:hAnsi="Arial" w:cs="Arial"/>
          <w:color w:val="000000"/>
          <w:sz w:val="20"/>
          <w:lang w:val="en-US" w:eastAsia="zh-CN"/>
        </w:rPr>
        <w:t xml:space="preserve"> </w:t>
      </w:r>
      <w:r w:rsidRPr="008B53CA">
        <w:rPr>
          <w:rFonts w:ascii="Arial" w:hAnsi="Arial" w:cs="Arial"/>
          <w:color w:val="000000"/>
          <w:sz w:val="20"/>
          <w:lang w:val="en-US" w:eastAsia="zh-CN"/>
        </w:rPr>
        <w:t>search for guest networks.</w:t>
      </w:r>
      <w:r>
        <w:rPr>
          <w:rFonts w:ascii="Arial" w:hAnsi="Arial" w:cs="Arial"/>
          <w:color w:val="000000"/>
          <w:sz w:val="20"/>
          <w:lang w:val="en-US" w:eastAsia="zh-CN"/>
        </w:rPr>
        <w:t>”</w:t>
      </w:r>
    </w:p>
    <w:p w14:paraId="60664929" w14:textId="77777777" w:rsidR="009F583B" w:rsidRDefault="009F583B" w:rsidP="00EE7065"/>
    <w:p w14:paraId="2CF5D49D" w14:textId="77777777" w:rsidR="00337868" w:rsidRDefault="00337868">
      <w:pPr>
        <w:rPr>
          <w:b/>
          <w:bCs/>
          <w:i/>
          <w:iCs/>
          <w:sz w:val="24"/>
          <w:szCs w:val="24"/>
        </w:rPr>
      </w:pPr>
      <w:r>
        <w:rPr>
          <w:b/>
          <w:bCs/>
          <w:i/>
          <w:iCs/>
          <w:sz w:val="24"/>
          <w:szCs w:val="24"/>
        </w:rPr>
        <w:br w:type="page"/>
      </w:r>
    </w:p>
    <w:p w14:paraId="1FD93470" w14:textId="1F2E4408" w:rsidR="002939E9" w:rsidRDefault="002939E9">
      <w:pPr>
        <w:rPr>
          <w:b/>
          <w:bCs/>
          <w:i/>
          <w:iCs/>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2939E9" w:rsidRPr="00343084" w14:paraId="06350AC9"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ABD778A" w14:textId="77777777" w:rsidR="002939E9" w:rsidRPr="00343084" w:rsidRDefault="002939E9" w:rsidP="009720B6">
            <w:pPr>
              <w:jc w:val="right"/>
              <w:rPr>
                <w:sz w:val="24"/>
                <w:szCs w:val="24"/>
                <w:lang w:val="en-US" w:eastAsia="zh-CN"/>
              </w:rPr>
            </w:pPr>
            <w:r w:rsidRPr="00343084">
              <w:rPr>
                <w:rFonts w:ascii="Arial" w:hAnsi="Arial" w:cs="Arial"/>
                <w:color w:val="000000"/>
                <w:sz w:val="20"/>
                <w:lang w:val="en-US" w:eastAsia="zh-CN"/>
              </w:rPr>
              <w:t>3272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19FD496" w14:textId="0951EF76" w:rsidR="002939E9" w:rsidRPr="00343084" w:rsidRDefault="002939E9" w:rsidP="009720B6">
            <w:pPr>
              <w:jc w:val="right"/>
              <w:rPr>
                <w:sz w:val="24"/>
                <w:szCs w:val="24"/>
                <w:lang w:val="en-US" w:eastAsia="zh-CN"/>
              </w:rPr>
            </w:pPr>
            <w:r w:rsidRPr="00343084">
              <w:rPr>
                <w:rFonts w:ascii="Arial" w:hAnsi="Arial" w:cs="Arial"/>
                <w:color w:val="000000"/>
                <w:sz w:val="20"/>
                <w:lang w:val="en-US" w:eastAsia="zh-CN"/>
              </w:rPr>
              <w:t>235.</w:t>
            </w:r>
            <w:r w:rsidR="00281A96">
              <w:rPr>
                <w:rFonts w:ascii="Arial" w:hAnsi="Arial" w:cs="Arial"/>
                <w:color w:val="000000"/>
                <w:sz w:val="20"/>
                <w:lang w:val="en-US" w:eastAsia="zh-CN"/>
              </w:rPr>
              <w:t>27</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BAB1DBC" w14:textId="77777777" w:rsidR="002939E9" w:rsidRPr="00343084" w:rsidRDefault="002939E9" w:rsidP="009720B6">
            <w:pPr>
              <w:rPr>
                <w:sz w:val="24"/>
                <w:szCs w:val="24"/>
                <w:lang w:val="en-US" w:eastAsia="zh-CN"/>
              </w:rPr>
            </w:pPr>
            <w:r w:rsidRPr="00343084">
              <w:rPr>
                <w:rFonts w:ascii="Arial" w:hAnsi="Arial" w:cs="Arial"/>
                <w:color w:val="000000"/>
                <w:sz w:val="20"/>
                <w:lang w:val="en-US" w:eastAsia="zh-CN"/>
              </w:rPr>
              <w:t>3.2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1EA0ABB0" w14:textId="77777777" w:rsidR="002939E9" w:rsidRPr="00343084" w:rsidRDefault="002939E9" w:rsidP="009720B6">
            <w:pPr>
              <w:rPr>
                <w:sz w:val="24"/>
                <w:szCs w:val="24"/>
                <w:lang w:val="en-US" w:eastAsia="zh-CN"/>
              </w:rPr>
            </w:pPr>
            <w:r w:rsidRPr="00343084">
              <w:rPr>
                <w:rFonts w:ascii="Arial" w:hAnsi="Arial" w:cs="Arial"/>
                <w:color w:val="000000"/>
                <w:sz w:val="20"/>
                <w:lang w:val="en-US" w:eastAsia="zh-CN"/>
              </w:rPr>
              <w:t xml:space="preserve">"A protocol that uses a specific </w:t>
            </w:r>
            <w:proofErr w:type="spellStart"/>
            <w:r w:rsidRPr="00343084">
              <w:rPr>
                <w:rFonts w:ascii="Arial" w:hAnsi="Arial" w:cs="Arial"/>
                <w:color w:val="000000"/>
                <w:sz w:val="20"/>
                <w:lang w:val="en-US" w:eastAsia="zh-CN"/>
              </w:rPr>
              <w:t>Ethertype</w:t>
            </w:r>
            <w:proofErr w:type="spellEnd"/>
            <w:r w:rsidRPr="00343084">
              <w:rPr>
                <w:rFonts w:ascii="Arial" w:hAnsi="Arial" w:cs="Arial"/>
                <w:color w:val="000000"/>
                <w:sz w:val="20"/>
                <w:lang w:val="en-US" w:eastAsia="zh-CN"/>
              </w:rPr>
              <w:t xml:space="preserve"> encapsulation to </w:t>
            </w:r>
            <w:proofErr w:type="spellStart"/>
            <w:r w:rsidRPr="00343084">
              <w:rPr>
                <w:rFonts w:ascii="Arial" w:hAnsi="Arial" w:cs="Arial"/>
                <w:color w:val="000000"/>
                <w:sz w:val="20"/>
                <w:lang w:val="en-US" w:eastAsia="zh-CN"/>
              </w:rPr>
              <w:t>TDLSframes</w:t>
            </w:r>
            <w:proofErr w:type="spellEnd"/>
            <w:r w:rsidRPr="00343084">
              <w:rPr>
                <w:rFonts w:ascii="Arial" w:hAnsi="Arial" w:cs="Arial"/>
                <w:color w:val="000000"/>
                <w:sz w:val="20"/>
                <w:lang w:val="en-US" w:eastAsia="zh-CN"/>
              </w:rPr>
              <w:t xml:space="preserve"> through an access point (AP) to establish a TDLS direct link. " should be "to tunnel" (or "to tunnel TDLS frames")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14E73DA8" w14:textId="77777777" w:rsidR="002939E9" w:rsidRPr="00343084" w:rsidRDefault="002939E9" w:rsidP="009720B6">
            <w:pPr>
              <w:rPr>
                <w:sz w:val="24"/>
                <w:szCs w:val="24"/>
                <w:lang w:val="en-US" w:eastAsia="zh-CN"/>
              </w:rPr>
            </w:pPr>
            <w:r w:rsidRPr="00343084">
              <w:rPr>
                <w:rFonts w:ascii="Arial" w:hAnsi="Arial" w:cs="Arial"/>
                <w:color w:val="000000"/>
                <w:sz w:val="20"/>
                <w:lang w:val="en-US" w:eastAsia="zh-CN"/>
              </w:rPr>
              <w:t>Change "to TDLS frames" to "to tunnel frames"</w:t>
            </w:r>
          </w:p>
        </w:tc>
      </w:tr>
    </w:tbl>
    <w:p w14:paraId="13B510ED" w14:textId="3AE230B9" w:rsidR="00281A96" w:rsidRPr="008B299B" w:rsidRDefault="00281A96" w:rsidP="00281A96">
      <w:pPr>
        <w:rPr>
          <w:b/>
          <w:bCs/>
          <w:i/>
          <w:iCs/>
          <w:sz w:val="24"/>
          <w:szCs w:val="24"/>
        </w:rPr>
      </w:pPr>
      <w:r w:rsidRPr="008B299B">
        <w:rPr>
          <w:b/>
          <w:bCs/>
          <w:i/>
          <w:iCs/>
          <w:sz w:val="24"/>
          <w:szCs w:val="24"/>
        </w:rPr>
        <w:t xml:space="preserve">Discussion: </w:t>
      </w:r>
    </w:p>
    <w:p w14:paraId="245713CA" w14:textId="77777777" w:rsidR="00281A96" w:rsidRDefault="00281A96" w:rsidP="00281A96">
      <w:pPr>
        <w:rPr>
          <w:sz w:val="24"/>
          <w:szCs w:val="24"/>
        </w:rPr>
      </w:pPr>
    </w:p>
    <w:p w14:paraId="3EF22616" w14:textId="77777777" w:rsidR="00BC29E5" w:rsidRDefault="00BC29E5" w:rsidP="00281A96">
      <w:r>
        <w:t>Cited text:</w:t>
      </w:r>
    </w:p>
    <w:p w14:paraId="5F96BC7E" w14:textId="77777777" w:rsidR="00BC29E5" w:rsidRDefault="00BC29E5" w:rsidP="00281A96"/>
    <w:p w14:paraId="458B4A86" w14:textId="2D622D98" w:rsidR="00281A96" w:rsidRDefault="00BC29E5" w:rsidP="00281A96">
      <w:r>
        <w:rPr>
          <w:noProof/>
        </w:rPr>
        <w:drawing>
          <wp:inline distT="0" distB="0" distL="0" distR="0" wp14:anchorId="2A7BE5D4" wp14:editId="6E2CC609">
            <wp:extent cx="6203218" cy="1165961"/>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6203218" cy="1165961"/>
                    </a:xfrm>
                    <a:prstGeom prst="rect">
                      <a:avLst/>
                    </a:prstGeom>
                  </pic:spPr>
                </pic:pic>
              </a:graphicData>
            </a:graphic>
          </wp:inline>
        </w:drawing>
      </w:r>
      <w:r w:rsidR="00281A96">
        <w:t xml:space="preserve">.  </w:t>
      </w:r>
    </w:p>
    <w:p w14:paraId="0BB6C3DC" w14:textId="77777777" w:rsidR="00281A96" w:rsidRDefault="00281A96" w:rsidP="00281A96"/>
    <w:p w14:paraId="7D8485D7" w14:textId="77777777" w:rsidR="00281A96" w:rsidRDefault="00281A96" w:rsidP="00281A96"/>
    <w:p w14:paraId="4FE543EE" w14:textId="77777777" w:rsidR="00281A96" w:rsidRDefault="00281A96" w:rsidP="00281A96"/>
    <w:p w14:paraId="296BE0EC" w14:textId="77777777" w:rsidR="00281A96" w:rsidRDefault="00281A96" w:rsidP="00281A96"/>
    <w:p w14:paraId="2AA080F2" w14:textId="77777777" w:rsidR="00281A96" w:rsidRDefault="00281A96" w:rsidP="00281A96"/>
    <w:p w14:paraId="6A7F9B21" w14:textId="58842DD9" w:rsidR="00281A96" w:rsidRPr="008B299B" w:rsidRDefault="00281A96" w:rsidP="00281A96">
      <w:pPr>
        <w:rPr>
          <w:b/>
          <w:bCs/>
          <w:i/>
          <w:iCs/>
          <w:sz w:val="24"/>
          <w:szCs w:val="24"/>
        </w:rPr>
      </w:pPr>
      <w:r w:rsidRPr="008B299B">
        <w:rPr>
          <w:b/>
          <w:bCs/>
          <w:i/>
          <w:iCs/>
          <w:sz w:val="24"/>
          <w:szCs w:val="24"/>
        </w:rPr>
        <w:t xml:space="preserve">Proposed Resolutions: </w:t>
      </w:r>
      <w:r w:rsidR="00053ED8" w:rsidRPr="0015601F">
        <w:rPr>
          <w:b/>
          <w:bCs/>
          <w:i/>
          <w:iCs/>
          <w:sz w:val="24"/>
          <w:szCs w:val="24"/>
          <w:highlight w:val="green"/>
        </w:rPr>
        <w:t>Accepted</w:t>
      </w:r>
      <w:r w:rsidR="00053ED8">
        <w:rPr>
          <w:b/>
          <w:bCs/>
          <w:i/>
          <w:iCs/>
          <w:sz w:val="24"/>
          <w:szCs w:val="24"/>
        </w:rPr>
        <w:t xml:space="preserve">. </w:t>
      </w:r>
    </w:p>
    <w:p w14:paraId="384EB237" w14:textId="3C6F2B50" w:rsidR="00690572" w:rsidRDefault="00690572">
      <w:pPr>
        <w:rPr>
          <w:b/>
          <w:bCs/>
          <w:i/>
          <w:iCs/>
          <w:sz w:val="24"/>
          <w:szCs w:val="24"/>
        </w:rPr>
      </w:pPr>
    </w:p>
    <w:p w14:paraId="7C93A2E8" w14:textId="1273ED2C" w:rsidR="00A13960" w:rsidRDefault="00A13960">
      <w:pPr>
        <w:rPr>
          <w:b/>
          <w:bCs/>
          <w:i/>
          <w:iCs/>
          <w:sz w:val="24"/>
          <w:szCs w:val="24"/>
        </w:rPr>
      </w:pPr>
    </w:p>
    <w:p w14:paraId="045E5ACC" w14:textId="32CE0539" w:rsidR="00487FA9" w:rsidRDefault="00487FA9">
      <w:pPr>
        <w:rPr>
          <w:b/>
          <w:bCs/>
          <w:i/>
          <w:iCs/>
          <w:sz w:val="24"/>
          <w:szCs w:val="24"/>
        </w:rPr>
      </w:pPr>
    </w:p>
    <w:p w14:paraId="24AB2FA1" w14:textId="564EF7BF" w:rsidR="00487FA9" w:rsidRDefault="00487FA9">
      <w:pPr>
        <w:rPr>
          <w:b/>
          <w:bCs/>
          <w:i/>
          <w:iCs/>
          <w:sz w:val="24"/>
          <w:szCs w:val="24"/>
        </w:rPr>
      </w:pPr>
    </w:p>
    <w:p w14:paraId="2E83466F" w14:textId="7D31E750" w:rsidR="00487FA9" w:rsidRDefault="00487FA9">
      <w:pPr>
        <w:rPr>
          <w:b/>
          <w:bCs/>
          <w:i/>
          <w:iCs/>
          <w:sz w:val="24"/>
          <w:szCs w:val="24"/>
        </w:rPr>
      </w:pPr>
    </w:p>
    <w:p w14:paraId="7E83E3D7" w14:textId="24C8B202" w:rsidR="00487FA9" w:rsidRDefault="00487FA9">
      <w:pPr>
        <w:rPr>
          <w:b/>
          <w:bCs/>
          <w:i/>
          <w:iCs/>
          <w:sz w:val="24"/>
          <w:szCs w:val="24"/>
        </w:rPr>
      </w:pPr>
    </w:p>
    <w:p w14:paraId="4261B6CA" w14:textId="39AE48D6" w:rsidR="00487FA9" w:rsidRDefault="00487FA9">
      <w:pPr>
        <w:rPr>
          <w:b/>
          <w:bCs/>
          <w:i/>
          <w:iCs/>
          <w:sz w:val="24"/>
          <w:szCs w:val="24"/>
        </w:rPr>
      </w:pPr>
    </w:p>
    <w:p w14:paraId="6E2D1155" w14:textId="51FED0AE" w:rsidR="00487FA9" w:rsidRDefault="00487FA9">
      <w:pPr>
        <w:rPr>
          <w:b/>
          <w:bCs/>
          <w:i/>
          <w:iCs/>
          <w:sz w:val="24"/>
          <w:szCs w:val="24"/>
        </w:rPr>
      </w:pPr>
    </w:p>
    <w:p w14:paraId="37988525" w14:textId="71389F6D" w:rsidR="00487FA9" w:rsidRDefault="00487FA9">
      <w:pPr>
        <w:rPr>
          <w:b/>
          <w:bCs/>
          <w:i/>
          <w:iCs/>
          <w:sz w:val="24"/>
          <w:szCs w:val="24"/>
        </w:rPr>
      </w:pPr>
    </w:p>
    <w:p w14:paraId="24490146" w14:textId="1FC2AAD4" w:rsidR="00487FA9" w:rsidRDefault="00487FA9">
      <w:pPr>
        <w:rPr>
          <w:b/>
          <w:bCs/>
          <w:i/>
          <w:iCs/>
          <w:sz w:val="24"/>
          <w:szCs w:val="24"/>
        </w:rPr>
      </w:pPr>
    </w:p>
    <w:p w14:paraId="54875EB4" w14:textId="77777777" w:rsidR="00053ED8" w:rsidRDefault="00053ED8">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6213"/>
        <w:gridCol w:w="2520"/>
      </w:tblGrid>
      <w:tr w:rsidR="00053ED8" w:rsidRPr="00343084" w14:paraId="7CFCC468" w14:textId="77777777" w:rsidTr="00053ED8">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8490178" w14:textId="77777777" w:rsidR="00053ED8" w:rsidRPr="00343084" w:rsidRDefault="00053ED8" w:rsidP="009720B6">
            <w:pPr>
              <w:jc w:val="right"/>
              <w:rPr>
                <w:sz w:val="24"/>
                <w:szCs w:val="24"/>
                <w:lang w:val="en-US" w:eastAsia="zh-CN"/>
              </w:rPr>
            </w:pPr>
            <w:r w:rsidRPr="00343084">
              <w:rPr>
                <w:rFonts w:ascii="Arial" w:hAnsi="Arial" w:cs="Arial"/>
                <w:color w:val="000000"/>
                <w:sz w:val="20"/>
                <w:lang w:val="en-US" w:eastAsia="zh-CN"/>
              </w:rPr>
              <w:lastRenderedPageBreak/>
              <w:t>3273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53CA4FE1" w14:textId="47033D36" w:rsidR="00053ED8" w:rsidRPr="00343084" w:rsidRDefault="00053ED8" w:rsidP="009720B6">
            <w:pPr>
              <w:jc w:val="right"/>
              <w:rPr>
                <w:sz w:val="24"/>
                <w:szCs w:val="24"/>
                <w:lang w:val="en-US" w:eastAsia="zh-CN"/>
              </w:rPr>
            </w:pPr>
            <w:r w:rsidRPr="00343084">
              <w:rPr>
                <w:rFonts w:ascii="Arial" w:hAnsi="Arial" w:cs="Arial"/>
                <w:color w:val="000000"/>
                <w:sz w:val="20"/>
                <w:lang w:val="en-US" w:eastAsia="zh-CN"/>
              </w:rPr>
              <w:t>1034.</w:t>
            </w:r>
            <w:r w:rsidR="00787247">
              <w:rPr>
                <w:rFonts w:ascii="Arial" w:hAnsi="Arial" w:cs="Arial"/>
                <w:color w:val="000000"/>
                <w:sz w:val="20"/>
                <w:lang w:val="en-US" w:eastAsia="zh-CN"/>
              </w:rPr>
              <w:t>39</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13674B2D" w14:textId="77777777" w:rsidR="00053ED8" w:rsidRPr="00343084" w:rsidRDefault="00053ED8" w:rsidP="009720B6">
            <w:pPr>
              <w:rPr>
                <w:sz w:val="24"/>
                <w:szCs w:val="24"/>
                <w:lang w:val="en-US" w:eastAsia="zh-CN"/>
              </w:rPr>
            </w:pPr>
            <w:r w:rsidRPr="00343084">
              <w:rPr>
                <w:rFonts w:ascii="Arial" w:hAnsi="Arial" w:cs="Arial"/>
                <w:color w:val="000000"/>
                <w:sz w:val="20"/>
                <w:lang w:val="en-US" w:eastAsia="zh-CN"/>
              </w:rPr>
              <w:t>9.4.2.45</w:t>
            </w:r>
          </w:p>
        </w:tc>
        <w:tc>
          <w:tcPr>
            <w:tcW w:w="6213" w:type="dxa"/>
            <w:tcBorders>
              <w:top w:val="outset" w:sz="6" w:space="0" w:color="C0C0C0"/>
              <w:left w:val="outset" w:sz="6" w:space="0" w:color="C0C0C0"/>
              <w:bottom w:val="outset" w:sz="6" w:space="0" w:color="C0C0C0"/>
              <w:right w:val="outset" w:sz="6" w:space="0" w:color="C0C0C0"/>
            </w:tcBorders>
            <w:shd w:val="clear" w:color="auto" w:fill="FFFFFF"/>
            <w:hideMark/>
          </w:tcPr>
          <w:p w14:paraId="7CBBA80E" w14:textId="77777777" w:rsidR="00053ED8" w:rsidRPr="00343084" w:rsidRDefault="00053ED8" w:rsidP="009720B6">
            <w:pPr>
              <w:rPr>
                <w:sz w:val="24"/>
                <w:szCs w:val="24"/>
                <w:lang w:val="en-US" w:eastAsia="zh-CN"/>
              </w:rPr>
            </w:pPr>
            <w:r w:rsidRPr="00343084">
              <w:rPr>
                <w:rFonts w:ascii="Arial" w:hAnsi="Arial" w:cs="Arial"/>
                <w:color w:val="000000"/>
                <w:sz w:val="20"/>
                <w:lang w:val="en-US" w:eastAsia="zh-CN"/>
              </w:rPr>
              <w:t xml:space="preserve">"The Timestamp and Beacon Interval fields, TIM, DSSS Parameter Set, IBSS Parameter </w:t>
            </w:r>
            <w:proofErr w:type="spellStart"/>
            <w:r w:rsidRPr="00343084">
              <w:rPr>
                <w:rFonts w:ascii="Arial" w:hAnsi="Arial" w:cs="Arial"/>
                <w:color w:val="000000"/>
                <w:sz w:val="20"/>
                <w:lang w:val="en-US" w:eastAsia="zh-CN"/>
              </w:rPr>
              <w:t>Set,Country</w:t>
            </w:r>
            <w:proofErr w:type="spellEnd"/>
            <w:r w:rsidRPr="00343084">
              <w:rPr>
                <w:rFonts w:ascii="Arial" w:hAnsi="Arial" w:cs="Arial"/>
                <w:color w:val="000000"/>
                <w:sz w:val="20"/>
                <w:lang w:val="en-US" w:eastAsia="zh-CN"/>
              </w:rPr>
              <w:t xml:space="preserve">, Channel Switch Announcement, Extended Channel Switch Announcement, </w:t>
            </w:r>
            <w:proofErr w:type="spellStart"/>
            <w:r w:rsidRPr="00343084">
              <w:rPr>
                <w:rFonts w:ascii="Arial" w:hAnsi="Arial" w:cs="Arial"/>
                <w:color w:val="000000"/>
                <w:sz w:val="20"/>
                <w:lang w:val="en-US" w:eastAsia="zh-CN"/>
              </w:rPr>
              <w:t>WideBandwidth</w:t>
            </w:r>
            <w:proofErr w:type="spellEnd"/>
            <w:r w:rsidRPr="00343084">
              <w:rPr>
                <w:rFonts w:ascii="Arial" w:hAnsi="Arial" w:cs="Arial"/>
                <w:color w:val="000000"/>
                <w:sz w:val="20"/>
                <w:lang w:val="en-US" w:eastAsia="zh-CN"/>
              </w:rPr>
              <w:t xml:space="preserve"> Channel Switch, Transmit Power Envelope, Supported Operating Classes, IBSS DFS,ERP Information, HT Capabilities, HT Operation, VHT Capabilities, VHT Operation, S1G </w:t>
            </w:r>
            <w:proofErr w:type="spellStart"/>
            <w:r w:rsidRPr="00343084">
              <w:rPr>
                <w:rFonts w:ascii="Arial" w:hAnsi="Arial" w:cs="Arial"/>
                <w:color w:val="000000"/>
                <w:sz w:val="20"/>
                <w:lang w:val="en-US" w:eastAsia="zh-CN"/>
              </w:rPr>
              <w:t>BeaconCompatibility</w:t>
            </w:r>
            <w:proofErr w:type="spellEnd"/>
            <w:r w:rsidRPr="00343084">
              <w:rPr>
                <w:rFonts w:ascii="Arial" w:hAnsi="Arial" w:cs="Arial"/>
                <w:color w:val="000000"/>
                <w:sz w:val="20"/>
                <w:lang w:val="en-US" w:eastAsia="zh-CN"/>
              </w:rPr>
              <w:t xml:space="preserve">, Short Beacon Interval, S1G Capabilities, S1G Operation, HE Capabilities, HE 6 </w:t>
            </w:r>
            <w:proofErr w:type="spellStart"/>
            <w:r w:rsidRPr="00343084">
              <w:rPr>
                <w:rFonts w:ascii="Arial" w:hAnsi="Arial" w:cs="Arial"/>
                <w:color w:val="000000"/>
                <w:sz w:val="20"/>
                <w:lang w:val="en-US" w:eastAsia="zh-CN"/>
              </w:rPr>
              <w:t>GHzBand</w:t>
            </w:r>
            <w:proofErr w:type="spellEnd"/>
            <w:r w:rsidRPr="00343084">
              <w:rPr>
                <w:rFonts w:ascii="Arial" w:hAnsi="Arial" w:cs="Arial"/>
                <w:color w:val="000000"/>
                <w:sz w:val="20"/>
                <w:lang w:val="en-US" w:eastAsia="zh-CN"/>
              </w:rPr>
              <w:t xml:space="preserve"> Capabilities, HE Operation, BSS Color Change Announcement, and Spatial Reuse </w:t>
            </w:r>
            <w:proofErr w:type="spellStart"/>
            <w:r w:rsidRPr="00343084">
              <w:rPr>
                <w:rFonts w:ascii="Arial" w:hAnsi="Arial" w:cs="Arial"/>
                <w:color w:val="000000"/>
                <w:sz w:val="20"/>
                <w:lang w:val="en-US" w:eastAsia="zh-CN"/>
              </w:rPr>
              <w:t>ParameterSet</w:t>
            </w:r>
            <w:proofErr w:type="spellEnd"/>
            <w:r w:rsidRPr="00343084">
              <w:rPr>
                <w:rFonts w:ascii="Arial" w:hAnsi="Arial" w:cs="Arial"/>
                <w:color w:val="000000"/>
                <w:sz w:val="20"/>
                <w:lang w:val="en-US" w:eastAsia="zh-CN"/>
              </w:rPr>
              <w:t xml:space="preserve"> elements are not included in the </w:t>
            </w:r>
            <w:proofErr w:type="spellStart"/>
            <w:r w:rsidRPr="00343084">
              <w:rPr>
                <w:rFonts w:ascii="Arial" w:hAnsi="Arial" w:cs="Arial"/>
                <w:color w:val="000000"/>
                <w:sz w:val="20"/>
                <w:lang w:val="en-US" w:eastAsia="zh-CN"/>
              </w:rPr>
              <w:t>Nontransmitted</w:t>
            </w:r>
            <w:proofErr w:type="spellEnd"/>
            <w:r w:rsidRPr="00343084">
              <w:rPr>
                <w:rFonts w:ascii="Arial" w:hAnsi="Arial" w:cs="Arial"/>
                <w:color w:val="000000"/>
                <w:sz w:val="20"/>
                <w:lang w:val="en-US" w:eastAsia="zh-CN"/>
              </w:rPr>
              <w:t xml:space="preserve"> BSSID Profile </w:t>
            </w:r>
            <w:proofErr w:type="spellStart"/>
            <w:r w:rsidRPr="00343084">
              <w:rPr>
                <w:rFonts w:ascii="Arial" w:hAnsi="Arial" w:cs="Arial"/>
                <w:color w:val="000000"/>
                <w:sz w:val="20"/>
                <w:lang w:val="en-US" w:eastAsia="zh-CN"/>
              </w:rPr>
              <w:t>subelement</w:t>
            </w:r>
            <w:proofErr w:type="spellEnd"/>
            <w:r w:rsidRPr="00343084">
              <w:rPr>
                <w:rFonts w:ascii="Arial" w:hAnsi="Arial" w:cs="Arial"/>
                <w:color w:val="000000"/>
                <w:sz w:val="20"/>
                <w:lang w:val="en-US" w:eastAsia="zh-CN"/>
              </w:rPr>
              <w:t xml:space="preserve">; the values of </w:t>
            </w:r>
            <w:proofErr w:type="spellStart"/>
            <w:r w:rsidRPr="00343084">
              <w:rPr>
                <w:rFonts w:ascii="Arial" w:hAnsi="Arial" w:cs="Arial"/>
                <w:color w:val="000000"/>
                <w:sz w:val="20"/>
                <w:lang w:val="en-US" w:eastAsia="zh-CN"/>
              </w:rPr>
              <w:t>theseelements</w:t>
            </w:r>
            <w:proofErr w:type="spellEnd"/>
            <w:r w:rsidRPr="00343084">
              <w:rPr>
                <w:rFonts w:ascii="Arial" w:hAnsi="Arial" w:cs="Arial"/>
                <w:color w:val="000000"/>
                <w:sz w:val="20"/>
                <w:lang w:val="en-US" w:eastAsia="zh-CN"/>
              </w:rPr>
              <w:t xml:space="preserve"> for each </w:t>
            </w:r>
            <w:proofErr w:type="spellStart"/>
            <w:r w:rsidRPr="00343084">
              <w:rPr>
                <w:rFonts w:ascii="Arial" w:hAnsi="Arial" w:cs="Arial"/>
                <w:color w:val="000000"/>
                <w:sz w:val="20"/>
                <w:lang w:val="en-US" w:eastAsia="zh-CN"/>
              </w:rPr>
              <w:t>nontransmitted</w:t>
            </w:r>
            <w:proofErr w:type="spellEnd"/>
            <w:r w:rsidRPr="00343084">
              <w:rPr>
                <w:rFonts w:ascii="Arial" w:hAnsi="Arial" w:cs="Arial"/>
                <w:color w:val="000000"/>
                <w:sz w:val="20"/>
                <w:lang w:val="en-US" w:eastAsia="zh-CN"/>
              </w:rPr>
              <w:t xml:space="preserve"> BSSID are always the same as the corresponding </w:t>
            </w:r>
            <w:proofErr w:type="spellStart"/>
            <w:r w:rsidRPr="00343084">
              <w:rPr>
                <w:rFonts w:ascii="Arial" w:hAnsi="Arial" w:cs="Arial"/>
                <w:color w:val="000000"/>
                <w:sz w:val="20"/>
                <w:lang w:val="en-US" w:eastAsia="zh-CN"/>
              </w:rPr>
              <w:t>transmittedBSSID</w:t>
            </w:r>
            <w:proofErr w:type="spellEnd"/>
            <w:r w:rsidRPr="00343084">
              <w:rPr>
                <w:rFonts w:ascii="Arial" w:hAnsi="Arial" w:cs="Arial"/>
                <w:color w:val="000000"/>
                <w:sz w:val="20"/>
                <w:lang w:val="en-US" w:eastAsia="zh-CN"/>
              </w:rPr>
              <w:t xml:space="preserve"> element values.(11ax)" </w:t>
            </w:r>
            <w:r w:rsidRPr="004A50D8">
              <w:rPr>
                <w:rFonts w:ascii="Arial" w:hAnsi="Arial" w:cs="Arial"/>
                <w:color w:val="000000"/>
                <w:sz w:val="20"/>
                <w:highlight w:val="yellow"/>
                <w:lang w:val="en-US" w:eastAsia="zh-CN"/>
              </w:rPr>
              <w:t xml:space="preserve">is a maintenance horror. Add a column to Table 9-128--Element IDs to say </w:t>
            </w:r>
            <w:proofErr w:type="spellStart"/>
            <w:r w:rsidRPr="004A50D8">
              <w:rPr>
                <w:rFonts w:ascii="Arial" w:hAnsi="Arial" w:cs="Arial"/>
                <w:color w:val="000000"/>
                <w:sz w:val="20"/>
                <w:highlight w:val="yellow"/>
                <w:lang w:val="en-US" w:eastAsia="zh-CN"/>
              </w:rPr>
              <w:t>whther</w:t>
            </w:r>
            <w:proofErr w:type="spellEnd"/>
            <w:r w:rsidRPr="004A50D8">
              <w:rPr>
                <w:rFonts w:ascii="Arial" w:hAnsi="Arial" w:cs="Arial"/>
                <w:color w:val="000000"/>
                <w:sz w:val="20"/>
                <w:highlight w:val="yellow"/>
                <w:lang w:val="en-US" w:eastAsia="zh-CN"/>
              </w:rPr>
              <w:t xml:space="preserve"> the element is inherited from the </w:t>
            </w:r>
            <w:proofErr w:type="spellStart"/>
            <w:r w:rsidRPr="004A50D8">
              <w:rPr>
                <w:rFonts w:ascii="Arial" w:hAnsi="Arial" w:cs="Arial"/>
                <w:color w:val="000000"/>
                <w:sz w:val="20"/>
                <w:highlight w:val="yellow"/>
                <w:lang w:val="en-US" w:eastAsia="zh-CN"/>
              </w:rPr>
              <w:t>nontxbssid</w:t>
            </w:r>
            <w:proofErr w:type="spellEnd"/>
          </w:p>
        </w:tc>
        <w:tc>
          <w:tcPr>
            <w:tcW w:w="2520" w:type="dxa"/>
            <w:tcBorders>
              <w:top w:val="outset" w:sz="6" w:space="0" w:color="C0C0C0"/>
              <w:left w:val="outset" w:sz="6" w:space="0" w:color="C0C0C0"/>
              <w:bottom w:val="outset" w:sz="6" w:space="0" w:color="C0C0C0"/>
              <w:right w:val="outset" w:sz="6" w:space="0" w:color="C0C0C0"/>
            </w:tcBorders>
            <w:shd w:val="clear" w:color="auto" w:fill="FFFFFF"/>
            <w:hideMark/>
          </w:tcPr>
          <w:p w14:paraId="462B0F75" w14:textId="77777777" w:rsidR="00053ED8" w:rsidRPr="00343084" w:rsidRDefault="00053ED8" w:rsidP="009720B6">
            <w:pPr>
              <w:rPr>
                <w:sz w:val="24"/>
                <w:szCs w:val="24"/>
                <w:lang w:val="en-US" w:eastAsia="zh-CN"/>
              </w:rPr>
            </w:pPr>
            <w:r w:rsidRPr="00343084">
              <w:rPr>
                <w:rFonts w:ascii="Arial" w:hAnsi="Arial" w:cs="Arial"/>
                <w:color w:val="000000"/>
                <w:sz w:val="20"/>
                <w:lang w:val="en-US" w:eastAsia="zh-CN"/>
              </w:rPr>
              <w:t>As it says in the comment</w:t>
            </w:r>
          </w:p>
        </w:tc>
      </w:tr>
    </w:tbl>
    <w:p w14:paraId="346490F6" w14:textId="77777777" w:rsidR="00CA48F5" w:rsidRDefault="00CA48F5">
      <w:pPr>
        <w:rPr>
          <w:b/>
          <w:bCs/>
          <w:i/>
          <w:iCs/>
          <w:sz w:val="24"/>
          <w:szCs w:val="24"/>
        </w:rPr>
      </w:pPr>
    </w:p>
    <w:p w14:paraId="2E20AB73" w14:textId="77777777" w:rsidR="00CA48F5" w:rsidRPr="008B299B" w:rsidRDefault="00CA48F5" w:rsidP="00CA48F5">
      <w:pPr>
        <w:rPr>
          <w:b/>
          <w:bCs/>
          <w:i/>
          <w:iCs/>
          <w:sz w:val="24"/>
          <w:szCs w:val="24"/>
        </w:rPr>
      </w:pPr>
      <w:r w:rsidRPr="008B299B">
        <w:rPr>
          <w:b/>
          <w:bCs/>
          <w:i/>
          <w:iCs/>
          <w:sz w:val="24"/>
          <w:szCs w:val="24"/>
        </w:rPr>
        <w:t xml:space="preserve">Discussion: </w:t>
      </w:r>
    </w:p>
    <w:p w14:paraId="365E35D1" w14:textId="77777777" w:rsidR="00CA48F5" w:rsidRDefault="00CA48F5" w:rsidP="00CA48F5">
      <w:pPr>
        <w:rPr>
          <w:sz w:val="24"/>
          <w:szCs w:val="24"/>
        </w:rPr>
      </w:pPr>
    </w:p>
    <w:p w14:paraId="57436100" w14:textId="77777777" w:rsidR="00CA48F5" w:rsidRDefault="00CA48F5" w:rsidP="00CA48F5">
      <w:r>
        <w:t>Cited text:</w:t>
      </w:r>
    </w:p>
    <w:p w14:paraId="4EED212E" w14:textId="77777777" w:rsidR="00CA48F5" w:rsidRDefault="00CA48F5" w:rsidP="00CA48F5"/>
    <w:p w14:paraId="7A1EB5ED" w14:textId="2CB9BBAA" w:rsidR="00CA48F5" w:rsidRDefault="00F81C4B" w:rsidP="00CA48F5">
      <w:r>
        <w:rPr>
          <w:noProof/>
        </w:rPr>
        <w:drawing>
          <wp:inline distT="0" distB="0" distL="0" distR="0" wp14:anchorId="6C613063" wp14:editId="1E5E9256">
            <wp:extent cx="4930140" cy="5501640"/>
            <wp:effectExtent l="0" t="0" r="381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930575" cy="5502125"/>
                    </a:xfrm>
                    <a:prstGeom prst="rect">
                      <a:avLst/>
                    </a:prstGeom>
                  </pic:spPr>
                </pic:pic>
              </a:graphicData>
            </a:graphic>
          </wp:inline>
        </w:drawing>
      </w:r>
      <w:r w:rsidR="00CA48F5">
        <w:t xml:space="preserve">.  </w:t>
      </w:r>
    </w:p>
    <w:p w14:paraId="07364B99" w14:textId="77777777" w:rsidR="00CA48F5" w:rsidRDefault="00CA48F5" w:rsidP="00CA48F5"/>
    <w:p w14:paraId="42FEA6E4" w14:textId="77777777" w:rsidR="00D26AC4" w:rsidRDefault="00D26AC4" w:rsidP="00CA48F5"/>
    <w:p w14:paraId="752B6E04" w14:textId="7C41D334" w:rsidR="00CA48F5" w:rsidRDefault="00CA48F5" w:rsidP="00CA48F5">
      <w:r>
        <w:rPr>
          <w:noProof/>
        </w:rPr>
        <w:lastRenderedPageBreak/>
        <w:drawing>
          <wp:inline distT="0" distB="0" distL="0" distR="0" wp14:anchorId="04506A74" wp14:editId="1C10A1A9">
            <wp:extent cx="5959356" cy="4450466"/>
            <wp:effectExtent l="0" t="0" r="381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959356" cy="4450466"/>
                    </a:xfrm>
                    <a:prstGeom prst="rect">
                      <a:avLst/>
                    </a:prstGeom>
                  </pic:spPr>
                </pic:pic>
              </a:graphicData>
            </a:graphic>
          </wp:inline>
        </w:drawing>
      </w:r>
    </w:p>
    <w:p w14:paraId="1E287908" w14:textId="2D209F12" w:rsidR="00CA48F5" w:rsidRDefault="00CA48F5" w:rsidP="00CA48F5"/>
    <w:p w14:paraId="39CF0ACD" w14:textId="2ECFE737" w:rsidR="00D26AC4" w:rsidRDefault="00D26AC4" w:rsidP="00D26AC4">
      <w:r>
        <w:t>Need to direction from the group</w:t>
      </w:r>
      <w:r w:rsidR="00EC0458">
        <w:t xml:space="preserve">. </w:t>
      </w:r>
    </w:p>
    <w:p w14:paraId="78E5E4EC" w14:textId="71E2E473" w:rsidR="00EC0458" w:rsidRDefault="00EC0458" w:rsidP="00D26AC4">
      <w:r>
        <w:t xml:space="preserve">If the TG agree with the direction, this comment will be assigned to the commenter. </w:t>
      </w:r>
    </w:p>
    <w:p w14:paraId="28631693" w14:textId="492FA2D2" w:rsidR="00BE2C44" w:rsidRDefault="006F1333" w:rsidP="00D26AC4">
      <w:r>
        <w:t xml:space="preserve">A submission required. </w:t>
      </w:r>
    </w:p>
    <w:p w14:paraId="43863199" w14:textId="228BE1AC" w:rsidR="006F1333" w:rsidRDefault="006F1333" w:rsidP="00D26AC4">
      <w:r>
        <w:t>More work required. assigned to Mark R</w:t>
      </w:r>
    </w:p>
    <w:p w14:paraId="04793ABD" w14:textId="77777777" w:rsidR="00D26AC4" w:rsidRDefault="00D26AC4" w:rsidP="00CA48F5"/>
    <w:p w14:paraId="11B7D8D6" w14:textId="77777777" w:rsidR="00CA48F5" w:rsidRDefault="00CA48F5" w:rsidP="00CA48F5"/>
    <w:p w14:paraId="550654AB" w14:textId="7B380039" w:rsidR="00CA48F5" w:rsidRPr="008B299B" w:rsidRDefault="00CA48F5" w:rsidP="00CA48F5">
      <w:pPr>
        <w:rPr>
          <w:b/>
          <w:bCs/>
          <w:i/>
          <w:iCs/>
          <w:sz w:val="24"/>
          <w:szCs w:val="24"/>
        </w:rPr>
      </w:pPr>
      <w:r w:rsidRPr="008B299B">
        <w:rPr>
          <w:b/>
          <w:bCs/>
          <w:i/>
          <w:iCs/>
          <w:sz w:val="24"/>
          <w:szCs w:val="24"/>
        </w:rPr>
        <w:t xml:space="preserve">Proposed Resolutions: </w:t>
      </w:r>
      <w:r w:rsidR="00EC0458">
        <w:rPr>
          <w:b/>
          <w:bCs/>
          <w:i/>
          <w:iCs/>
          <w:sz w:val="24"/>
          <w:szCs w:val="24"/>
        </w:rPr>
        <w:t xml:space="preserve">?? </w:t>
      </w:r>
      <w:r>
        <w:rPr>
          <w:b/>
          <w:bCs/>
          <w:i/>
          <w:iCs/>
          <w:sz w:val="24"/>
          <w:szCs w:val="24"/>
        </w:rPr>
        <w:t xml:space="preserve"> </w:t>
      </w:r>
    </w:p>
    <w:p w14:paraId="2C5747AA" w14:textId="77777777" w:rsidR="00CA48F5" w:rsidRDefault="00CA48F5">
      <w:pPr>
        <w:rPr>
          <w:b/>
          <w:bCs/>
          <w:i/>
          <w:iCs/>
          <w:sz w:val="24"/>
          <w:szCs w:val="24"/>
        </w:rPr>
      </w:pPr>
    </w:p>
    <w:p w14:paraId="5DAD6F49" w14:textId="77777777" w:rsidR="00CA48F5" w:rsidRDefault="00CA48F5">
      <w:pPr>
        <w:rPr>
          <w:b/>
          <w:bCs/>
          <w:i/>
          <w:iCs/>
          <w:sz w:val="24"/>
          <w:szCs w:val="24"/>
        </w:rPr>
      </w:pPr>
    </w:p>
    <w:p w14:paraId="3361328E" w14:textId="77777777" w:rsidR="003061F4" w:rsidRDefault="003061F4">
      <w:pPr>
        <w:rPr>
          <w:b/>
          <w:bCs/>
          <w:i/>
          <w:iCs/>
          <w:sz w:val="24"/>
          <w:szCs w:val="24"/>
        </w:rPr>
      </w:pPr>
    </w:p>
    <w:p w14:paraId="6E3BEAEC" w14:textId="77777777" w:rsidR="003061F4" w:rsidRDefault="003061F4">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3061F4" w:rsidRPr="00343084" w14:paraId="744A867B"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BB05A65" w14:textId="77777777" w:rsidR="003061F4" w:rsidRPr="00343084" w:rsidRDefault="003061F4" w:rsidP="009720B6">
            <w:pPr>
              <w:jc w:val="right"/>
              <w:rPr>
                <w:sz w:val="24"/>
                <w:szCs w:val="24"/>
                <w:lang w:val="en-US" w:eastAsia="zh-CN"/>
              </w:rPr>
            </w:pPr>
            <w:r w:rsidRPr="00343084">
              <w:rPr>
                <w:rFonts w:ascii="Arial" w:hAnsi="Arial" w:cs="Arial"/>
                <w:color w:val="000000"/>
                <w:sz w:val="20"/>
                <w:lang w:val="en-US" w:eastAsia="zh-CN"/>
              </w:rPr>
              <w:lastRenderedPageBreak/>
              <w:t>3287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7889582" w14:textId="72473680" w:rsidR="003061F4" w:rsidRPr="00343084" w:rsidRDefault="003061F4" w:rsidP="009720B6">
            <w:pPr>
              <w:jc w:val="right"/>
              <w:rPr>
                <w:sz w:val="24"/>
                <w:szCs w:val="24"/>
                <w:lang w:val="en-US" w:eastAsia="zh-CN"/>
              </w:rPr>
            </w:pPr>
            <w:r w:rsidRPr="00343084">
              <w:rPr>
                <w:rFonts w:ascii="Arial" w:hAnsi="Arial" w:cs="Arial"/>
                <w:color w:val="000000"/>
                <w:sz w:val="20"/>
                <w:lang w:val="en-US" w:eastAsia="zh-CN"/>
              </w:rPr>
              <w:t>206.</w:t>
            </w:r>
            <w:r w:rsidR="00583FA7">
              <w:rPr>
                <w:rFonts w:ascii="Arial" w:hAnsi="Arial" w:cs="Arial"/>
                <w:color w:val="000000"/>
                <w:sz w:val="20"/>
                <w:lang w:val="en-US" w:eastAsia="zh-CN"/>
              </w:rPr>
              <w:t>9</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1DDC5446" w14:textId="77777777" w:rsidR="003061F4" w:rsidRPr="00343084" w:rsidRDefault="003061F4" w:rsidP="009720B6">
            <w:pPr>
              <w:rPr>
                <w:sz w:val="24"/>
                <w:szCs w:val="24"/>
                <w:lang w:val="en-US" w:eastAsia="zh-CN"/>
              </w:rPr>
            </w:pPr>
            <w:r w:rsidRPr="00343084">
              <w:rPr>
                <w:rFonts w:ascii="Arial" w:hAnsi="Arial" w:cs="Arial"/>
                <w:color w:val="000000"/>
                <w:sz w:val="20"/>
                <w:lang w:val="en-US" w:eastAsia="zh-CN"/>
              </w:rPr>
              <w:t>3.2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2899D62D" w14:textId="77777777" w:rsidR="003061F4" w:rsidRPr="00343084" w:rsidRDefault="003061F4" w:rsidP="009720B6">
            <w:pPr>
              <w:rPr>
                <w:sz w:val="24"/>
                <w:szCs w:val="24"/>
                <w:lang w:val="en-US" w:eastAsia="zh-CN"/>
              </w:rPr>
            </w:pPr>
            <w:r w:rsidRPr="00343084">
              <w:rPr>
                <w:rFonts w:ascii="Arial" w:hAnsi="Arial" w:cs="Arial"/>
                <w:color w:val="000000"/>
                <w:sz w:val="20"/>
                <w:lang w:val="en-US" w:eastAsia="zh-CN"/>
              </w:rPr>
              <w:t>"</w:t>
            </w:r>
            <w:proofErr w:type="spellStart"/>
            <w:r w:rsidRPr="00343084">
              <w:rPr>
                <w:rFonts w:ascii="Arial" w:hAnsi="Arial" w:cs="Arial"/>
                <w:color w:val="000000"/>
                <w:sz w:val="20"/>
                <w:lang w:val="en-US" w:eastAsia="zh-CN"/>
              </w:rPr>
              <w:t>bufferable</w:t>
            </w:r>
            <w:proofErr w:type="spellEnd"/>
            <w:r w:rsidRPr="00343084">
              <w:rPr>
                <w:rFonts w:ascii="Arial" w:hAnsi="Arial" w:cs="Arial"/>
                <w:color w:val="000000"/>
                <w:sz w:val="20"/>
                <w:lang w:val="en-US" w:eastAsia="zh-CN"/>
              </w:rPr>
              <w:t xml:space="preserve"> medium access control (MAC) management protocol data unit (MMPDU): An </w:t>
            </w:r>
            <w:proofErr w:type="spellStart"/>
            <w:r w:rsidRPr="00343084">
              <w:rPr>
                <w:rFonts w:ascii="Arial" w:hAnsi="Arial" w:cs="Arial"/>
                <w:color w:val="000000"/>
                <w:sz w:val="20"/>
                <w:lang w:val="en-US" w:eastAsia="zh-CN"/>
              </w:rPr>
              <w:t>MMPDUthat</w:t>
            </w:r>
            <w:proofErr w:type="spellEnd"/>
            <w:r w:rsidRPr="00343084">
              <w:rPr>
                <w:rFonts w:ascii="Arial" w:hAnsi="Arial" w:cs="Arial"/>
                <w:color w:val="000000"/>
                <w:sz w:val="20"/>
                <w:lang w:val="en-US" w:eastAsia="zh-CN"/>
              </w:rPr>
              <w:t xml:space="preserve"> is eligible to be queued for delivery using a power saving mechanism (see Table 11-3 (</w:t>
            </w:r>
            <w:proofErr w:type="spellStart"/>
            <w:r w:rsidRPr="00343084">
              <w:rPr>
                <w:rFonts w:ascii="Arial" w:hAnsi="Arial" w:cs="Arial"/>
                <w:color w:val="000000"/>
                <w:sz w:val="20"/>
                <w:lang w:val="en-US" w:eastAsia="zh-CN"/>
              </w:rPr>
              <w:t>Bufferable</w:t>
            </w:r>
            <w:proofErr w:type="spellEnd"/>
            <w:r w:rsidRPr="00343084">
              <w:rPr>
                <w:rFonts w:ascii="Arial" w:hAnsi="Arial" w:cs="Arial"/>
                <w:color w:val="000000"/>
                <w:sz w:val="20"/>
                <w:lang w:val="en-US" w:eastAsia="zh-CN"/>
              </w:rPr>
              <w:t>/</w:t>
            </w:r>
            <w:proofErr w:type="spellStart"/>
            <w:r w:rsidRPr="00343084">
              <w:rPr>
                <w:rFonts w:ascii="Arial" w:hAnsi="Arial" w:cs="Arial"/>
                <w:color w:val="000000"/>
                <w:sz w:val="20"/>
                <w:lang w:val="en-US" w:eastAsia="zh-CN"/>
              </w:rPr>
              <w:t>nonbufferable</w:t>
            </w:r>
            <w:proofErr w:type="spellEnd"/>
            <w:r w:rsidRPr="00343084">
              <w:rPr>
                <w:rFonts w:ascii="Arial" w:hAnsi="Arial" w:cs="Arial"/>
                <w:color w:val="000000"/>
                <w:sz w:val="20"/>
                <w:lang w:val="en-US" w:eastAsia="zh-CN"/>
              </w:rPr>
              <w:t xml:space="preserve"> classification of MMPDUs))." -- remove parenthesis since we don't normally give </w:t>
            </w:r>
            <w:proofErr w:type="spellStart"/>
            <w:r w:rsidRPr="00343084">
              <w:rPr>
                <w:rFonts w:ascii="Arial" w:hAnsi="Arial" w:cs="Arial"/>
                <w:color w:val="000000"/>
                <w:sz w:val="20"/>
                <w:lang w:val="en-US" w:eastAsia="zh-CN"/>
              </w:rPr>
              <w:t>xrefs</w:t>
            </w:r>
            <w:proofErr w:type="spellEnd"/>
            <w:r w:rsidRPr="00343084">
              <w:rPr>
                <w:rFonts w:ascii="Arial" w:hAnsi="Arial" w:cs="Arial"/>
                <w:color w:val="000000"/>
                <w:sz w:val="20"/>
                <w:lang w:val="en-US" w:eastAsia="zh-CN"/>
              </w:rPr>
              <w:t xml:space="preserve"> in C3</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30BA4089" w14:textId="77777777" w:rsidR="003061F4" w:rsidRPr="00343084" w:rsidRDefault="003061F4" w:rsidP="009720B6">
            <w:pPr>
              <w:rPr>
                <w:sz w:val="24"/>
                <w:szCs w:val="24"/>
                <w:lang w:val="en-US" w:eastAsia="zh-CN"/>
              </w:rPr>
            </w:pPr>
            <w:r w:rsidRPr="00343084">
              <w:rPr>
                <w:rFonts w:ascii="Arial" w:hAnsi="Arial" w:cs="Arial"/>
                <w:color w:val="000000"/>
                <w:sz w:val="20"/>
                <w:lang w:val="en-US" w:eastAsia="zh-CN"/>
              </w:rPr>
              <w:t>As it says in the comment</w:t>
            </w:r>
          </w:p>
        </w:tc>
      </w:tr>
    </w:tbl>
    <w:p w14:paraId="217D22B5" w14:textId="77777777" w:rsidR="00F26A20" w:rsidRDefault="00F26A20">
      <w:pPr>
        <w:rPr>
          <w:b/>
          <w:bCs/>
          <w:i/>
          <w:iCs/>
          <w:sz w:val="24"/>
          <w:szCs w:val="24"/>
        </w:rPr>
      </w:pPr>
    </w:p>
    <w:p w14:paraId="58A930FA" w14:textId="77777777" w:rsidR="00F26A20" w:rsidRPr="008B299B" w:rsidRDefault="00F26A20" w:rsidP="00F26A20">
      <w:pPr>
        <w:rPr>
          <w:b/>
          <w:bCs/>
          <w:i/>
          <w:iCs/>
          <w:sz w:val="24"/>
          <w:szCs w:val="24"/>
        </w:rPr>
      </w:pPr>
      <w:r w:rsidRPr="008B299B">
        <w:rPr>
          <w:b/>
          <w:bCs/>
          <w:i/>
          <w:iCs/>
          <w:sz w:val="24"/>
          <w:szCs w:val="24"/>
        </w:rPr>
        <w:t xml:space="preserve">Discussion: </w:t>
      </w:r>
    </w:p>
    <w:p w14:paraId="6DC8BBA3" w14:textId="77777777" w:rsidR="00F26A20" w:rsidRDefault="00F26A20" w:rsidP="00F26A20">
      <w:pPr>
        <w:rPr>
          <w:sz w:val="24"/>
          <w:szCs w:val="24"/>
        </w:rPr>
      </w:pPr>
    </w:p>
    <w:p w14:paraId="48D34DBB" w14:textId="77777777" w:rsidR="00F26A20" w:rsidRDefault="00F26A20" w:rsidP="00F26A20">
      <w:r>
        <w:t>Cited text:</w:t>
      </w:r>
    </w:p>
    <w:p w14:paraId="6D59DFF7" w14:textId="77777777" w:rsidR="00F26A20" w:rsidRDefault="00F26A20" w:rsidP="00F26A20"/>
    <w:p w14:paraId="2BF1E930" w14:textId="7AFABD9E" w:rsidR="00F26A20" w:rsidRDefault="00214BB9" w:rsidP="00F26A20">
      <w:r>
        <w:rPr>
          <w:noProof/>
        </w:rPr>
        <w:drawing>
          <wp:inline distT="0" distB="0" distL="0" distR="0" wp14:anchorId="14FE3720" wp14:editId="08BD9091">
            <wp:extent cx="6400800" cy="67564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400800" cy="675640"/>
                    </a:xfrm>
                    <a:prstGeom prst="rect">
                      <a:avLst/>
                    </a:prstGeom>
                  </pic:spPr>
                </pic:pic>
              </a:graphicData>
            </a:graphic>
          </wp:inline>
        </w:drawing>
      </w:r>
      <w:r w:rsidR="00F26A20">
        <w:t xml:space="preserve">  </w:t>
      </w:r>
    </w:p>
    <w:p w14:paraId="7A8BA3FC" w14:textId="77777777" w:rsidR="00F26A20" w:rsidRDefault="00F26A20" w:rsidP="00F26A20"/>
    <w:p w14:paraId="5E468379" w14:textId="77777777" w:rsidR="00F26A20" w:rsidRDefault="00F26A20" w:rsidP="00F26A20"/>
    <w:p w14:paraId="522EA514" w14:textId="77777777" w:rsidR="00F26A20" w:rsidRDefault="00F26A20" w:rsidP="00F26A20"/>
    <w:p w14:paraId="627FCE39" w14:textId="76E7D307" w:rsidR="00F26A20" w:rsidRDefault="00F26A20" w:rsidP="00F26A20">
      <w:pPr>
        <w:rPr>
          <w:b/>
          <w:bCs/>
          <w:i/>
          <w:iCs/>
          <w:sz w:val="24"/>
          <w:szCs w:val="24"/>
        </w:rPr>
      </w:pPr>
      <w:r w:rsidRPr="008B299B">
        <w:rPr>
          <w:b/>
          <w:bCs/>
          <w:i/>
          <w:iCs/>
          <w:sz w:val="24"/>
          <w:szCs w:val="24"/>
        </w:rPr>
        <w:t xml:space="preserve">Proposed Resolutions: </w:t>
      </w:r>
      <w:r w:rsidRPr="006F1333">
        <w:rPr>
          <w:b/>
          <w:bCs/>
          <w:i/>
          <w:iCs/>
          <w:sz w:val="24"/>
          <w:szCs w:val="24"/>
          <w:highlight w:val="green"/>
        </w:rPr>
        <w:t>Accepted</w:t>
      </w:r>
      <w:r>
        <w:rPr>
          <w:b/>
          <w:bCs/>
          <w:i/>
          <w:iCs/>
          <w:sz w:val="24"/>
          <w:szCs w:val="24"/>
        </w:rPr>
        <w:t xml:space="preserve">. </w:t>
      </w:r>
    </w:p>
    <w:p w14:paraId="3697AEBA" w14:textId="7416E0B8" w:rsidR="007F3E51" w:rsidRDefault="007F3E51" w:rsidP="00F26A20">
      <w:pPr>
        <w:rPr>
          <w:b/>
          <w:bCs/>
          <w:i/>
          <w:iCs/>
          <w:sz w:val="24"/>
          <w:szCs w:val="24"/>
        </w:rPr>
      </w:pPr>
    </w:p>
    <w:p w14:paraId="2CB7FA2A" w14:textId="4A4CB2B0" w:rsidR="007F3E51" w:rsidRPr="00B31A02" w:rsidRDefault="007F3E51" w:rsidP="00B31A02">
      <w:pPr>
        <w:rPr>
          <w:sz w:val="24"/>
          <w:szCs w:val="24"/>
        </w:rPr>
      </w:pPr>
      <w:r w:rsidRPr="00B31A02">
        <w:rPr>
          <w:sz w:val="24"/>
          <w:szCs w:val="24"/>
        </w:rPr>
        <w:t xml:space="preserve">Note to editor: at cited location, remove </w:t>
      </w:r>
      <w:r w:rsidR="00B31A02">
        <w:rPr>
          <w:sz w:val="24"/>
          <w:szCs w:val="24"/>
        </w:rPr>
        <w:t>“</w:t>
      </w:r>
      <w:r w:rsidR="00B31A02" w:rsidRPr="00B31A02">
        <w:rPr>
          <w:sz w:val="24"/>
          <w:szCs w:val="24"/>
        </w:rPr>
        <w:t>(see Table 11-3 (</w:t>
      </w:r>
      <w:proofErr w:type="spellStart"/>
      <w:r w:rsidR="00B31A02" w:rsidRPr="00B31A02">
        <w:rPr>
          <w:sz w:val="24"/>
          <w:szCs w:val="24"/>
        </w:rPr>
        <w:t>Bufferable</w:t>
      </w:r>
      <w:proofErr w:type="spellEnd"/>
      <w:r w:rsidR="00B31A02" w:rsidRPr="00B31A02">
        <w:rPr>
          <w:sz w:val="24"/>
          <w:szCs w:val="24"/>
        </w:rPr>
        <w:t>/</w:t>
      </w:r>
      <w:proofErr w:type="spellStart"/>
      <w:r w:rsidR="00B31A02" w:rsidRPr="00B31A02">
        <w:rPr>
          <w:sz w:val="24"/>
          <w:szCs w:val="24"/>
        </w:rPr>
        <w:t>nonbufferable</w:t>
      </w:r>
      <w:proofErr w:type="spellEnd"/>
      <w:r w:rsidR="00B31A02" w:rsidRPr="00B31A02">
        <w:rPr>
          <w:sz w:val="24"/>
          <w:szCs w:val="24"/>
        </w:rPr>
        <w:t xml:space="preserve"> classification of MMPDUs)).</w:t>
      </w:r>
      <w:r w:rsidR="00B31A02">
        <w:rPr>
          <w:sz w:val="24"/>
          <w:szCs w:val="24"/>
        </w:rPr>
        <w:t>”.</w:t>
      </w:r>
    </w:p>
    <w:p w14:paraId="0A205D09" w14:textId="77ED7082" w:rsidR="00EF3D78" w:rsidRDefault="00487FA9">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355D5C" w:rsidRPr="00343084" w14:paraId="0AF024F9"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B6D6676" w14:textId="77777777" w:rsidR="00355D5C" w:rsidRPr="00343084" w:rsidRDefault="00355D5C" w:rsidP="009720B6">
            <w:pPr>
              <w:jc w:val="right"/>
              <w:rPr>
                <w:sz w:val="24"/>
                <w:szCs w:val="24"/>
                <w:lang w:val="en-US" w:eastAsia="zh-CN"/>
              </w:rPr>
            </w:pPr>
            <w:r w:rsidRPr="00343084">
              <w:rPr>
                <w:rFonts w:ascii="Arial" w:hAnsi="Arial" w:cs="Arial"/>
                <w:color w:val="000000"/>
                <w:sz w:val="20"/>
                <w:lang w:val="en-US" w:eastAsia="zh-CN"/>
              </w:rPr>
              <w:lastRenderedPageBreak/>
              <w:t>3298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0F00B5E1" w14:textId="77777777" w:rsidR="00355D5C" w:rsidRPr="00343084" w:rsidRDefault="00355D5C"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94E39A1" w14:textId="77777777" w:rsidR="00355D5C" w:rsidRPr="00343084" w:rsidRDefault="00355D5C"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39059481" w14:textId="77777777" w:rsidR="00355D5C" w:rsidRPr="00343084" w:rsidRDefault="00355D5C" w:rsidP="009720B6">
            <w:pPr>
              <w:rPr>
                <w:sz w:val="24"/>
                <w:szCs w:val="24"/>
                <w:lang w:val="en-US" w:eastAsia="zh-CN"/>
              </w:rPr>
            </w:pPr>
            <w:r w:rsidRPr="00343084">
              <w:rPr>
                <w:rFonts w:ascii="Arial" w:hAnsi="Arial" w:cs="Arial"/>
                <w:color w:val="000000"/>
                <w:sz w:val="20"/>
                <w:lang w:val="en-US" w:eastAsia="zh-CN"/>
              </w:rPr>
              <w:t>"on the medium" or "on the WM" is a dead heat</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261EE97D" w14:textId="77777777" w:rsidR="00355D5C" w:rsidRPr="00343084" w:rsidRDefault="00355D5C" w:rsidP="009720B6">
            <w:pPr>
              <w:rPr>
                <w:sz w:val="24"/>
                <w:szCs w:val="24"/>
                <w:lang w:val="en-US" w:eastAsia="zh-CN"/>
              </w:rPr>
            </w:pPr>
            <w:r w:rsidRPr="00343084">
              <w:rPr>
                <w:rFonts w:ascii="Arial" w:hAnsi="Arial" w:cs="Arial"/>
                <w:color w:val="000000"/>
                <w:sz w:val="20"/>
                <w:lang w:val="en-US" w:eastAsia="zh-CN"/>
              </w:rPr>
              <w:t>Pick one and change the others</w:t>
            </w:r>
          </w:p>
        </w:tc>
      </w:tr>
    </w:tbl>
    <w:p w14:paraId="23676FEC" w14:textId="77777777" w:rsidR="00355D5C" w:rsidRPr="008B299B" w:rsidRDefault="00355D5C" w:rsidP="00355D5C">
      <w:pPr>
        <w:rPr>
          <w:b/>
          <w:bCs/>
          <w:i/>
          <w:iCs/>
          <w:sz w:val="24"/>
          <w:szCs w:val="24"/>
        </w:rPr>
      </w:pPr>
      <w:r w:rsidRPr="008B299B">
        <w:rPr>
          <w:b/>
          <w:bCs/>
          <w:i/>
          <w:iCs/>
          <w:sz w:val="24"/>
          <w:szCs w:val="24"/>
        </w:rPr>
        <w:t xml:space="preserve">Discussion: </w:t>
      </w:r>
    </w:p>
    <w:p w14:paraId="523D7824" w14:textId="77777777" w:rsidR="00355D5C" w:rsidRDefault="00355D5C" w:rsidP="00355D5C">
      <w:pPr>
        <w:rPr>
          <w:sz w:val="24"/>
          <w:szCs w:val="24"/>
        </w:rPr>
      </w:pPr>
    </w:p>
    <w:p w14:paraId="1B36DAE4" w14:textId="239A8953" w:rsidR="00355D5C" w:rsidRDefault="008E6113" w:rsidP="00355D5C">
      <w:r>
        <w:t>29 instances of “on the medium”.</w:t>
      </w:r>
    </w:p>
    <w:p w14:paraId="7A92F656" w14:textId="2C75587E" w:rsidR="004D4018" w:rsidRDefault="004D4018" w:rsidP="00355D5C">
      <w:r>
        <w:t>29 instances of “on the WM”</w:t>
      </w:r>
    </w:p>
    <w:p w14:paraId="692F4B79" w14:textId="77777777" w:rsidR="008E6113" w:rsidRDefault="008E6113" w:rsidP="00355D5C"/>
    <w:p w14:paraId="22782031" w14:textId="75FE4E1F" w:rsidR="00355D5C" w:rsidRDefault="00101507" w:rsidP="00355D5C">
      <w:r>
        <w:t>WM</w:t>
      </w:r>
      <w:r w:rsidR="004D4018">
        <w:t xml:space="preserve">: wireless medium. </w:t>
      </w:r>
    </w:p>
    <w:p w14:paraId="3807F04D" w14:textId="12830274" w:rsidR="004D4018" w:rsidRDefault="004D4018" w:rsidP="00355D5C"/>
    <w:p w14:paraId="4701CCFE" w14:textId="12E58883" w:rsidR="0071445E" w:rsidRDefault="00AC2033" w:rsidP="00355D5C">
      <w:r>
        <w:t xml:space="preserve">There is difference between “on the WM” and </w:t>
      </w:r>
      <w:r w:rsidR="00107194">
        <w:t>“on the medium”.</w:t>
      </w:r>
    </w:p>
    <w:p w14:paraId="7577B696" w14:textId="4D1E358E" w:rsidR="00355D5C" w:rsidRDefault="00355D5C" w:rsidP="00355D5C">
      <w:r>
        <w:t xml:space="preserve">  </w:t>
      </w:r>
    </w:p>
    <w:p w14:paraId="22BEE830" w14:textId="13F6B443" w:rsidR="00355D5C" w:rsidRDefault="00BA206F" w:rsidP="00355D5C">
      <w:r>
        <w:t xml:space="preserve">For example, </w:t>
      </w:r>
      <w:r w:rsidR="00C87EFF">
        <w:t xml:space="preserve">at 260.25, </w:t>
      </w:r>
      <w:r w:rsidR="00107194">
        <w:t xml:space="preserve">we cannot change “on the WM” to “on the medium”. </w:t>
      </w:r>
    </w:p>
    <w:p w14:paraId="7216EE18" w14:textId="77777777" w:rsidR="00C87EFF" w:rsidRDefault="00C87EFF" w:rsidP="00355D5C"/>
    <w:p w14:paraId="65DA9BE8" w14:textId="75D52E6D" w:rsidR="00EC6093" w:rsidRDefault="00EC6093" w:rsidP="00355D5C">
      <w:r>
        <w:rPr>
          <w:noProof/>
        </w:rPr>
        <w:drawing>
          <wp:inline distT="0" distB="0" distL="0" distR="0" wp14:anchorId="0E62FD0B" wp14:editId="646B66A6">
            <wp:extent cx="6400800" cy="36963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400800" cy="3696335"/>
                    </a:xfrm>
                    <a:prstGeom prst="rect">
                      <a:avLst/>
                    </a:prstGeom>
                  </pic:spPr>
                </pic:pic>
              </a:graphicData>
            </a:graphic>
          </wp:inline>
        </w:drawing>
      </w:r>
    </w:p>
    <w:p w14:paraId="610B6E59" w14:textId="0E953B74" w:rsidR="00BA206F" w:rsidRDefault="00BA206F" w:rsidP="00355D5C"/>
    <w:p w14:paraId="0E1692EE" w14:textId="77777777" w:rsidR="00BA206F" w:rsidRDefault="00BA206F" w:rsidP="00355D5C"/>
    <w:p w14:paraId="10DE3A7A" w14:textId="77777777" w:rsidR="00355D5C" w:rsidRDefault="00355D5C" w:rsidP="00355D5C"/>
    <w:p w14:paraId="38762746" w14:textId="655D1387" w:rsidR="00355D5C" w:rsidRDefault="00355D5C" w:rsidP="00355D5C">
      <w:pPr>
        <w:rPr>
          <w:b/>
          <w:bCs/>
          <w:i/>
          <w:iCs/>
          <w:sz w:val="24"/>
          <w:szCs w:val="24"/>
        </w:rPr>
      </w:pPr>
      <w:r w:rsidRPr="008B299B">
        <w:rPr>
          <w:b/>
          <w:bCs/>
          <w:i/>
          <w:iCs/>
          <w:sz w:val="24"/>
          <w:szCs w:val="24"/>
        </w:rPr>
        <w:t>Proposed Resolutions:</w:t>
      </w:r>
      <w:r>
        <w:rPr>
          <w:b/>
          <w:bCs/>
          <w:i/>
          <w:iCs/>
          <w:sz w:val="24"/>
          <w:szCs w:val="24"/>
        </w:rPr>
        <w:t xml:space="preserve"> </w:t>
      </w:r>
      <w:r w:rsidR="00AA6E67">
        <w:rPr>
          <w:b/>
          <w:bCs/>
          <w:i/>
          <w:iCs/>
          <w:sz w:val="24"/>
          <w:szCs w:val="24"/>
        </w:rPr>
        <w:t xml:space="preserve"> ?</w:t>
      </w:r>
    </w:p>
    <w:p w14:paraId="27CD70D0" w14:textId="4698254C" w:rsidR="00355D5C" w:rsidRDefault="002C549F" w:rsidP="00355D5C">
      <w:pPr>
        <w:rPr>
          <w:b/>
          <w:bCs/>
          <w:i/>
          <w:iCs/>
          <w:sz w:val="24"/>
          <w:szCs w:val="24"/>
        </w:rPr>
      </w:pPr>
      <w:r>
        <w:rPr>
          <w:b/>
          <w:bCs/>
          <w:i/>
          <w:iCs/>
          <w:sz w:val="24"/>
          <w:szCs w:val="24"/>
        </w:rPr>
        <w:t xml:space="preserve">Rejected? </w:t>
      </w:r>
    </w:p>
    <w:p w14:paraId="55DBB57E" w14:textId="77777777" w:rsidR="002C549F" w:rsidRDefault="002C549F" w:rsidP="00355D5C">
      <w:pPr>
        <w:rPr>
          <w:b/>
          <w:bCs/>
          <w:i/>
          <w:iCs/>
          <w:sz w:val="24"/>
          <w:szCs w:val="24"/>
        </w:rPr>
      </w:pPr>
    </w:p>
    <w:p w14:paraId="65F09049" w14:textId="77777777" w:rsidR="00BC79FC" w:rsidRDefault="00BC79FC">
      <w:pPr>
        <w:rPr>
          <w:b/>
          <w:bCs/>
          <w:i/>
          <w:iCs/>
          <w:sz w:val="24"/>
          <w:szCs w:val="24"/>
        </w:rPr>
      </w:pPr>
    </w:p>
    <w:p w14:paraId="1355BA46" w14:textId="77777777" w:rsidR="00BC79FC" w:rsidRDefault="00BC79FC">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BC79FC" w:rsidRPr="00343084" w14:paraId="1FF5DF07"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A1CA383" w14:textId="77777777" w:rsidR="00BC79FC" w:rsidRPr="00343084" w:rsidRDefault="00BC79FC" w:rsidP="009720B6">
            <w:pPr>
              <w:jc w:val="right"/>
              <w:rPr>
                <w:sz w:val="24"/>
                <w:szCs w:val="24"/>
                <w:lang w:val="en-US" w:eastAsia="zh-CN"/>
              </w:rPr>
            </w:pPr>
            <w:r w:rsidRPr="00343084">
              <w:rPr>
                <w:rFonts w:ascii="Arial" w:hAnsi="Arial" w:cs="Arial"/>
                <w:color w:val="000000"/>
                <w:sz w:val="20"/>
                <w:lang w:val="en-US" w:eastAsia="zh-CN"/>
              </w:rPr>
              <w:lastRenderedPageBreak/>
              <w:t>3309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7B9B221" w14:textId="77777777" w:rsidR="00BC79FC" w:rsidRPr="00343084" w:rsidRDefault="00BC79FC"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9F37827" w14:textId="77777777" w:rsidR="00BC79FC" w:rsidRPr="00343084" w:rsidRDefault="00BC79FC"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4C5533AE" w14:textId="77777777" w:rsidR="00BC79FC" w:rsidRPr="00343084" w:rsidRDefault="00BC79FC" w:rsidP="009720B6">
            <w:pPr>
              <w:rPr>
                <w:sz w:val="24"/>
                <w:szCs w:val="24"/>
                <w:lang w:val="en-US" w:eastAsia="zh-CN"/>
              </w:rPr>
            </w:pPr>
            <w:r w:rsidRPr="00343084">
              <w:rPr>
                <w:rFonts w:ascii="Arial" w:hAnsi="Arial" w:cs="Arial"/>
                <w:color w:val="000000"/>
                <w:sz w:val="20"/>
                <w:lang w:val="en-US" w:eastAsia="zh-CN"/>
              </w:rPr>
              <w:t>We still have a few "DTIM Beacon [frame]"s (note it's not clear if those apply to S1G too, cf. DTIM beacon definition)</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7BAC66EF" w14:textId="77777777" w:rsidR="00BC79FC" w:rsidRPr="00343084" w:rsidRDefault="00BC79FC" w:rsidP="009720B6">
            <w:pPr>
              <w:rPr>
                <w:sz w:val="24"/>
                <w:szCs w:val="24"/>
                <w:lang w:val="en-US" w:eastAsia="zh-CN"/>
              </w:rPr>
            </w:pPr>
            <w:r w:rsidRPr="00343084">
              <w:rPr>
                <w:rFonts w:ascii="Arial" w:hAnsi="Arial" w:cs="Arial"/>
                <w:color w:val="000000"/>
                <w:sz w:val="20"/>
                <w:lang w:val="en-US" w:eastAsia="zh-CN"/>
              </w:rPr>
              <w:t>Change "DTIM Beacon"/"DTIM Beacon frame" to "DTIM beacon" at 240.62, 2283.14, 2389.49, 231.24, 282.34, 385.12, 1103 (3x), 1275 (3x), 1911.37, 1928.62, 2273.3, 2275.59, 2276.16, 2284 (5x), 2310.59, 2349 (2x), 2350 (2x), 2375.56, 2395.36, 2399.9, 2400.28, 2608.25, 3105 (2x), 3108.25, 3910.18, 3923.38</w:t>
            </w:r>
          </w:p>
        </w:tc>
      </w:tr>
    </w:tbl>
    <w:p w14:paraId="4C6B8F2E" w14:textId="6D0E52C7" w:rsidR="000B6243" w:rsidRDefault="000B6243" w:rsidP="000B6243">
      <w:pPr>
        <w:rPr>
          <w:b/>
          <w:bCs/>
          <w:i/>
          <w:iCs/>
          <w:sz w:val="24"/>
          <w:szCs w:val="24"/>
        </w:rPr>
      </w:pPr>
      <w:r w:rsidRPr="008B299B">
        <w:rPr>
          <w:b/>
          <w:bCs/>
          <w:i/>
          <w:iCs/>
          <w:sz w:val="24"/>
          <w:szCs w:val="24"/>
        </w:rPr>
        <w:t xml:space="preserve">Discussion: </w:t>
      </w:r>
    </w:p>
    <w:p w14:paraId="598A92E7" w14:textId="02587EFA" w:rsidR="003D0A62" w:rsidRDefault="003D0A62" w:rsidP="000B6243">
      <w:pPr>
        <w:rPr>
          <w:b/>
          <w:bCs/>
          <w:i/>
          <w:iCs/>
          <w:sz w:val="24"/>
          <w:szCs w:val="24"/>
        </w:rPr>
      </w:pPr>
    </w:p>
    <w:p w14:paraId="68967A97" w14:textId="3EA164AE" w:rsidR="00027B83" w:rsidRPr="00735378" w:rsidRDefault="00DA5646" w:rsidP="00027B83">
      <w:pPr>
        <w:rPr>
          <w:rFonts w:ascii="Arial" w:hAnsi="Arial" w:cs="Arial"/>
          <w:color w:val="000000"/>
          <w:sz w:val="20"/>
          <w:lang w:eastAsia="zh-CN"/>
        </w:rPr>
      </w:pPr>
      <w:r>
        <w:rPr>
          <w:rFonts w:ascii="Arial" w:hAnsi="Arial" w:cs="Arial"/>
          <w:color w:val="000000"/>
          <w:sz w:val="20"/>
          <w:lang w:eastAsia="zh-CN"/>
        </w:rPr>
        <w:t>2</w:t>
      </w:r>
      <w:r w:rsidR="00027B83">
        <w:rPr>
          <w:rFonts w:ascii="Arial" w:hAnsi="Arial" w:cs="Arial"/>
          <w:color w:val="000000"/>
          <w:sz w:val="20"/>
          <w:lang w:eastAsia="zh-CN"/>
        </w:rPr>
        <w:t xml:space="preserve"> instances of </w:t>
      </w:r>
      <w:r w:rsidR="00027B83" w:rsidRPr="00735378">
        <w:rPr>
          <w:sz w:val="24"/>
          <w:szCs w:val="24"/>
        </w:rPr>
        <w:t>“DTIM</w:t>
      </w:r>
      <w:r w:rsidR="00027B83" w:rsidRPr="00735378">
        <w:rPr>
          <w:rFonts w:ascii="Arial" w:hAnsi="Arial" w:cs="Arial"/>
          <w:color w:val="000000"/>
          <w:sz w:val="20"/>
          <w:lang w:eastAsia="zh-CN"/>
        </w:rPr>
        <w:t xml:space="preserve"> Beacon"</w:t>
      </w:r>
      <w:r w:rsidR="00E91A03">
        <w:rPr>
          <w:rFonts w:ascii="Arial" w:hAnsi="Arial" w:cs="Arial"/>
          <w:color w:val="000000"/>
          <w:sz w:val="20"/>
          <w:lang w:eastAsia="zh-CN"/>
        </w:rPr>
        <w:t xml:space="preserve"> </w:t>
      </w:r>
      <w:r w:rsidR="00027B83">
        <w:rPr>
          <w:rFonts w:ascii="Arial" w:hAnsi="Arial" w:cs="Arial"/>
          <w:color w:val="000000"/>
          <w:sz w:val="20"/>
          <w:lang w:eastAsia="zh-CN"/>
        </w:rPr>
        <w:t>(no “frame”)</w:t>
      </w:r>
      <w:r w:rsidR="00346F4E">
        <w:rPr>
          <w:rFonts w:ascii="Arial" w:hAnsi="Arial" w:cs="Arial"/>
          <w:color w:val="000000"/>
          <w:sz w:val="20"/>
          <w:lang w:eastAsia="zh-CN"/>
        </w:rPr>
        <w:t xml:space="preserve">: </w:t>
      </w:r>
      <w:r w:rsidR="0096744A">
        <w:rPr>
          <w:rFonts w:ascii="Arial" w:hAnsi="Arial" w:cs="Arial"/>
          <w:color w:val="000000"/>
          <w:sz w:val="20"/>
          <w:lang w:eastAsia="zh-CN"/>
        </w:rPr>
        <w:t>2283.14; 2</w:t>
      </w:r>
      <w:r w:rsidR="00DE79BE">
        <w:rPr>
          <w:rFonts w:ascii="Arial" w:hAnsi="Arial" w:cs="Arial"/>
          <w:color w:val="000000"/>
          <w:sz w:val="20"/>
          <w:lang w:eastAsia="zh-CN"/>
        </w:rPr>
        <w:t>389.50</w:t>
      </w:r>
      <w:r w:rsidR="00A61653">
        <w:rPr>
          <w:rFonts w:ascii="Arial" w:hAnsi="Arial" w:cs="Arial"/>
          <w:color w:val="000000"/>
          <w:sz w:val="20"/>
          <w:lang w:eastAsia="zh-CN"/>
        </w:rPr>
        <w:t xml:space="preserve">. </w:t>
      </w:r>
    </w:p>
    <w:p w14:paraId="13C21D75" w14:textId="55F124CC" w:rsidR="003D0A62" w:rsidRDefault="003D0A62" w:rsidP="000B6243">
      <w:pPr>
        <w:rPr>
          <w:b/>
          <w:bCs/>
          <w:i/>
          <w:iCs/>
          <w:sz w:val="24"/>
          <w:szCs w:val="24"/>
        </w:rPr>
      </w:pPr>
    </w:p>
    <w:p w14:paraId="3E7F4067" w14:textId="77777777" w:rsidR="00027B83" w:rsidRPr="00735378" w:rsidRDefault="00027B83" w:rsidP="00027B83">
      <w:pPr>
        <w:rPr>
          <w:rFonts w:ascii="Arial" w:hAnsi="Arial" w:cs="Arial"/>
          <w:color w:val="000000"/>
          <w:sz w:val="20"/>
          <w:lang w:eastAsia="zh-CN"/>
        </w:rPr>
      </w:pPr>
      <w:r>
        <w:rPr>
          <w:rFonts w:ascii="Arial" w:hAnsi="Arial" w:cs="Arial"/>
          <w:color w:val="000000"/>
          <w:sz w:val="20"/>
          <w:lang w:eastAsia="zh-CN"/>
        </w:rPr>
        <w:t xml:space="preserve">34 instances of </w:t>
      </w:r>
      <w:r w:rsidRPr="00735378">
        <w:rPr>
          <w:sz w:val="24"/>
          <w:szCs w:val="24"/>
        </w:rPr>
        <w:t>“DTIM</w:t>
      </w:r>
      <w:r w:rsidRPr="00735378">
        <w:rPr>
          <w:rFonts w:ascii="Arial" w:hAnsi="Arial" w:cs="Arial"/>
          <w:color w:val="000000"/>
          <w:sz w:val="20"/>
          <w:lang w:eastAsia="zh-CN"/>
        </w:rPr>
        <w:t xml:space="preserve"> Beacon frame"</w:t>
      </w:r>
      <w:r>
        <w:rPr>
          <w:rFonts w:ascii="Arial" w:hAnsi="Arial" w:cs="Arial"/>
          <w:color w:val="000000"/>
          <w:sz w:val="20"/>
          <w:lang w:eastAsia="zh-CN"/>
        </w:rPr>
        <w:t xml:space="preserve">. </w:t>
      </w:r>
    </w:p>
    <w:p w14:paraId="1F1D900F" w14:textId="77777777" w:rsidR="006B429A" w:rsidRDefault="006B429A" w:rsidP="000B6243">
      <w:pPr>
        <w:rPr>
          <w:b/>
          <w:bCs/>
          <w:i/>
          <w:iCs/>
          <w:sz w:val="24"/>
          <w:szCs w:val="24"/>
        </w:rPr>
      </w:pPr>
    </w:p>
    <w:p w14:paraId="1F0F4965" w14:textId="04475BE0" w:rsidR="00AD3326" w:rsidRDefault="0065033B" w:rsidP="000B6243">
      <w:pPr>
        <w:rPr>
          <w:sz w:val="24"/>
          <w:szCs w:val="24"/>
        </w:rPr>
      </w:pPr>
      <w:r>
        <w:rPr>
          <w:sz w:val="24"/>
          <w:szCs w:val="24"/>
        </w:rPr>
        <w:t>“</w:t>
      </w:r>
      <w:r w:rsidRPr="0065033B">
        <w:rPr>
          <w:sz w:val="24"/>
          <w:szCs w:val="24"/>
        </w:rPr>
        <w:t xml:space="preserve">DTIM </w:t>
      </w:r>
      <w:r>
        <w:rPr>
          <w:sz w:val="24"/>
          <w:szCs w:val="24"/>
        </w:rPr>
        <w:t xml:space="preserve">Beacon” can be changed to “DTIM beacon”. </w:t>
      </w:r>
    </w:p>
    <w:p w14:paraId="409C5187" w14:textId="0346F364" w:rsidR="00344F0E" w:rsidRDefault="00344F0E" w:rsidP="000B6243">
      <w:pPr>
        <w:rPr>
          <w:sz w:val="24"/>
          <w:szCs w:val="24"/>
        </w:rPr>
      </w:pPr>
    </w:p>
    <w:p w14:paraId="538C14C6" w14:textId="0EFA96FE" w:rsidR="006A155F" w:rsidRPr="00735378" w:rsidRDefault="006A155F" w:rsidP="006A155F">
      <w:pPr>
        <w:rPr>
          <w:rFonts w:ascii="Arial" w:hAnsi="Arial" w:cs="Arial"/>
          <w:color w:val="000000"/>
          <w:sz w:val="20"/>
          <w:lang w:eastAsia="zh-CN"/>
        </w:rPr>
      </w:pPr>
      <w:r w:rsidRPr="00735378">
        <w:rPr>
          <w:sz w:val="24"/>
          <w:szCs w:val="24"/>
        </w:rPr>
        <w:t>Why do we need to change “DTIM</w:t>
      </w:r>
      <w:r w:rsidRPr="00735378">
        <w:rPr>
          <w:rFonts w:ascii="Arial" w:hAnsi="Arial" w:cs="Arial"/>
          <w:color w:val="000000"/>
          <w:sz w:val="20"/>
          <w:lang w:eastAsia="zh-CN"/>
        </w:rPr>
        <w:t xml:space="preserve"> Beacon frame" to “DTIM beacon”?</w:t>
      </w:r>
      <w:r w:rsidR="008A4E15">
        <w:rPr>
          <w:rFonts w:ascii="Arial" w:hAnsi="Arial" w:cs="Arial"/>
          <w:color w:val="000000"/>
          <w:sz w:val="20"/>
          <w:lang w:eastAsia="zh-CN"/>
        </w:rPr>
        <w:t xml:space="preserve"> </w:t>
      </w:r>
    </w:p>
    <w:p w14:paraId="4CF6CCDB" w14:textId="331DC7A0" w:rsidR="000E5944" w:rsidRDefault="000E5944" w:rsidP="000B6243">
      <w:pPr>
        <w:rPr>
          <w:rFonts w:ascii="Arial" w:hAnsi="Arial" w:cs="Arial"/>
          <w:color w:val="000000"/>
          <w:sz w:val="20"/>
          <w:lang w:val="en-US" w:eastAsia="zh-CN"/>
        </w:rPr>
      </w:pPr>
    </w:p>
    <w:p w14:paraId="484E0400" w14:textId="77777777" w:rsidR="009F2D91" w:rsidRDefault="00AC262E" w:rsidP="000B6243">
      <w:pPr>
        <w:rPr>
          <w:rFonts w:ascii="Arial" w:hAnsi="Arial" w:cs="Arial"/>
          <w:color w:val="000000"/>
          <w:sz w:val="20"/>
          <w:lang w:val="en-US" w:eastAsia="zh-CN"/>
        </w:rPr>
      </w:pPr>
      <w:r>
        <w:rPr>
          <w:rFonts w:ascii="Arial" w:hAnsi="Arial" w:cs="Arial"/>
          <w:color w:val="000000"/>
          <w:sz w:val="20"/>
          <w:lang w:val="en-US" w:eastAsia="zh-CN"/>
        </w:rPr>
        <w:t xml:space="preserve">The resolution of CID 1000 </w:t>
      </w:r>
      <w:r w:rsidR="009F2D91">
        <w:rPr>
          <w:rFonts w:ascii="Arial" w:hAnsi="Arial" w:cs="Arial"/>
          <w:color w:val="000000"/>
          <w:sz w:val="20"/>
          <w:lang w:val="en-US" w:eastAsia="zh-CN"/>
        </w:rPr>
        <w:t>was to:</w:t>
      </w:r>
    </w:p>
    <w:p w14:paraId="713BD58C" w14:textId="77777777" w:rsidR="009F2D91" w:rsidRPr="009F2D91" w:rsidRDefault="00AC262E" w:rsidP="009F2D91">
      <w:pPr>
        <w:pStyle w:val="ListParagraph"/>
        <w:numPr>
          <w:ilvl w:val="0"/>
          <w:numId w:val="6"/>
        </w:numPr>
        <w:rPr>
          <w:b/>
          <w:bCs/>
          <w:i/>
          <w:iCs/>
        </w:rPr>
      </w:pPr>
      <w:r w:rsidRPr="009F2D91">
        <w:rPr>
          <w:rFonts w:ascii="Arial" w:hAnsi="Arial" w:cs="Arial"/>
          <w:color w:val="000000"/>
          <w:sz w:val="20"/>
          <w:lang w:eastAsia="zh-CN"/>
        </w:rPr>
        <w:t xml:space="preserve"> add definition for DTIM beacon</w:t>
      </w:r>
    </w:p>
    <w:p w14:paraId="188010CE" w14:textId="13CAA416" w:rsidR="000E5944" w:rsidRPr="009F2D91" w:rsidRDefault="00012652" w:rsidP="009F2D91">
      <w:pPr>
        <w:pStyle w:val="ListParagraph"/>
        <w:numPr>
          <w:ilvl w:val="0"/>
          <w:numId w:val="6"/>
        </w:numPr>
        <w:rPr>
          <w:b/>
          <w:bCs/>
          <w:i/>
          <w:iCs/>
        </w:rPr>
      </w:pPr>
      <w:r>
        <w:rPr>
          <w:rFonts w:ascii="Arial" w:hAnsi="Arial" w:cs="Arial"/>
          <w:color w:val="000000"/>
          <w:sz w:val="20"/>
          <w:lang w:eastAsia="zh-CN"/>
        </w:rPr>
        <w:t>c</w:t>
      </w:r>
      <w:r w:rsidR="009F2D91">
        <w:rPr>
          <w:rFonts w:ascii="Arial" w:hAnsi="Arial" w:cs="Arial"/>
          <w:color w:val="000000"/>
          <w:sz w:val="20"/>
          <w:lang w:eastAsia="zh-CN"/>
        </w:rPr>
        <w:t>hange “DTIM Beacon</w:t>
      </w:r>
      <w:r>
        <w:rPr>
          <w:rFonts w:ascii="Arial" w:hAnsi="Arial" w:cs="Arial"/>
          <w:color w:val="000000"/>
          <w:sz w:val="20"/>
          <w:lang w:eastAsia="zh-CN"/>
        </w:rPr>
        <w:t xml:space="preserve">” to “DTIM beacon” </w:t>
      </w:r>
      <w:r w:rsidR="00291A3C">
        <w:rPr>
          <w:rFonts w:ascii="Arial" w:hAnsi="Arial" w:cs="Arial"/>
          <w:color w:val="000000"/>
          <w:sz w:val="20"/>
          <w:lang w:eastAsia="zh-CN"/>
        </w:rPr>
        <w:t xml:space="preserve">(not “DTIM Beacon frame” to “DTIM beacon”). </w:t>
      </w:r>
    </w:p>
    <w:p w14:paraId="0F4DD9B1" w14:textId="516F083E" w:rsidR="00735378" w:rsidRDefault="00661E6B" w:rsidP="00735378">
      <w:pPr>
        <w:rPr>
          <w:sz w:val="24"/>
          <w:szCs w:val="24"/>
        </w:rPr>
      </w:pPr>
      <w:r>
        <w:rPr>
          <w:sz w:val="24"/>
          <w:szCs w:val="24"/>
        </w:rPr>
        <w:t xml:space="preserve">See </w:t>
      </w:r>
      <w:r w:rsidR="00D401B2">
        <w:rPr>
          <w:sz w:val="24"/>
          <w:szCs w:val="24"/>
        </w:rPr>
        <w:t xml:space="preserve">22/0535r2. </w:t>
      </w:r>
    </w:p>
    <w:p w14:paraId="2B9C06D2" w14:textId="77777777" w:rsidR="00D401B2" w:rsidRDefault="00D401B2" w:rsidP="00735378">
      <w:pPr>
        <w:rPr>
          <w:sz w:val="24"/>
          <w:szCs w:val="24"/>
        </w:rPr>
      </w:pPr>
    </w:p>
    <w:p w14:paraId="7F6638F6" w14:textId="77777777" w:rsidR="00735378" w:rsidRPr="00012652" w:rsidRDefault="00735378" w:rsidP="000B6243">
      <w:pPr>
        <w:rPr>
          <w:b/>
          <w:bCs/>
          <w:i/>
          <w:iCs/>
          <w:sz w:val="24"/>
          <w:szCs w:val="24"/>
          <w:lang w:val="en-US"/>
        </w:rPr>
      </w:pPr>
    </w:p>
    <w:p w14:paraId="705AF8F9" w14:textId="2B4C8956" w:rsidR="003D0A62" w:rsidRDefault="003D0A62" w:rsidP="003D0A62">
      <w:pPr>
        <w:rPr>
          <w:b/>
          <w:bCs/>
          <w:i/>
          <w:iCs/>
          <w:sz w:val="24"/>
          <w:szCs w:val="24"/>
        </w:rPr>
      </w:pPr>
      <w:r w:rsidRPr="008B299B">
        <w:rPr>
          <w:b/>
          <w:bCs/>
          <w:i/>
          <w:iCs/>
          <w:sz w:val="24"/>
          <w:szCs w:val="24"/>
        </w:rPr>
        <w:t>Proposed Resolutions:</w:t>
      </w:r>
      <w:r>
        <w:rPr>
          <w:b/>
          <w:bCs/>
          <w:i/>
          <w:iCs/>
          <w:sz w:val="24"/>
          <w:szCs w:val="24"/>
        </w:rPr>
        <w:t xml:space="preserve"> </w:t>
      </w:r>
      <w:r w:rsidR="00E91A03">
        <w:rPr>
          <w:b/>
          <w:bCs/>
          <w:i/>
          <w:iCs/>
          <w:sz w:val="24"/>
          <w:szCs w:val="24"/>
        </w:rPr>
        <w:t xml:space="preserve"> Revised: </w:t>
      </w:r>
    </w:p>
    <w:p w14:paraId="323D8215" w14:textId="77777777" w:rsidR="00E91A03" w:rsidRDefault="00E91A03" w:rsidP="003D0A62">
      <w:pPr>
        <w:rPr>
          <w:b/>
          <w:bCs/>
          <w:i/>
          <w:iCs/>
          <w:sz w:val="24"/>
          <w:szCs w:val="24"/>
        </w:rPr>
      </w:pPr>
    </w:p>
    <w:p w14:paraId="1FB4C02B" w14:textId="2C8E545A" w:rsidR="006302C5" w:rsidRPr="00735378" w:rsidRDefault="006302C5" w:rsidP="006302C5">
      <w:pPr>
        <w:rPr>
          <w:rFonts w:ascii="Arial" w:hAnsi="Arial" w:cs="Arial"/>
          <w:color w:val="000000"/>
          <w:sz w:val="20"/>
          <w:lang w:eastAsia="zh-CN"/>
        </w:rPr>
      </w:pPr>
      <w:r>
        <w:rPr>
          <w:rFonts w:ascii="Arial" w:hAnsi="Arial" w:cs="Arial"/>
          <w:color w:val="000000"/>
          <w:sz w:val="20"/>
          <w:lang w:eastAsia="zh-CN"/>
        </w:rPr>
        <w:t xml:space="preserve">At 2283.14; 2389.50, change </w:t>
      </w:r>
      <w:r w:rsidRPr="00735378">
        <w:rPr>
          <w:sz w:val="24"/>
          <w:szCs w:val="24"/>
        </w:rPr>
        <w:t>“DTIM</w:t>
      </w:r>
      <w:r w:rsidRPr="00735378">
        <w:rPr>
          <w:rFonts w:ascii="Arial" w:hAnsi="Arial" w:cs="Arial"/>
          <w:color w:val="000000"/>
          <w:sz w:val="20"/>
          <w:lang w:eastAsia="zh-CN"/>
        </w:rPr>
        <w:t xml:space="preserve"> Beacon"</w:t>
      </w:r>
      <w:r>
        <w:rPr>
          <w:rFonts w:ascii="Arial" w:hAnsi="Arial" w:cs="Arial"/>
          <w:color w:val="000000"/>
          <w:sz w:val="20"/>
          <w:lang w:eastAsia="zh-CN"/>
        </w:rPr>
        <w:t xml:space="preserve"> to </w:t>
      </w:r>
      <w:r w:rsidRPr="00735378">
        <w:rPr>
          <w:rFonts w:ascii="Arial" w:hAnsi="Arial" w:cs="Arial"/>
          <w:color w:val="000000"/>
          <w:sz w:val="20"/>
          <w:lang w:eastAsia="zh-CN"/>
        </w:rPr>
        <w:t>“DTIM beacon”</w:t>
      </w:r>
      <w:r>
        <w:rPr>
          <w:rFonts w:ascii="Arial" w:hAnsi="Arial" w:cs="Arial"/>
          <w:color w:val="000000"/>
          <w:sz w:val="20"/>
          <w:lang w:eastAsia="zh-CN"/>
        </w:rPr>
        <w:t xml:space="preserve">.  </w:t>
      </w:r>
    </w:p>
    <w:p w14:paraId="42CABC2C" w14:textId="743CEDC9" w:rsidR="006302C5" w:rsidRDefault="006302C5" w:rsidP="006302C5">
      <w:pPr>
        <w:rPr>
          <w:rFonts w:ascii="Arial" w:hAnsi="Arial" w:cs="Arial"/>
          <w:color w:val="000000"/>
          <w:sz w:val="20"/>
          <w:lang w:eastAsia="zh-CN"/>
        </w:rPr>
      </w:pPr>
    </w:p>
    <w:p w14:paraId="6B02311F" w14:textId="73D21B7F" w:rsidR="005042B8" w:rsidRDefault="00EF3D78">
      <w:pPr>
        <w:rPr>
          <w:b/>
          <w:bCs/>
          <w:i/>
          <w:iCs/>
          <w:sz w:val="24"/>
          <w:szCs w:val="24"/>
        </w:rPr>
      </w:pPr>
      <w:r>
        <w:rPr>
          <w:b/>
          <w:bCs/>
          <w:i/>
          <w:iCs/>
          <w:sz w:val="24"/>
          <w:szCs w:val="24"/>
        </w:rPr>
        <w:br w:type="page"/>
      </w:r>
    </w:p>
    <w:p w14:paraId="406A4F6A" w14:textId="77777777" w:rsidR="005042B8" w:rsidRDefault="005042B8">
      <w:pPr>
        <w:rPr>
          <w:b/>
          <w:bCs/>
          <w:i/>
          <w:iCs/>
          <w:sz w:val="24"/>
          <w:szCs w:val="24"/>
        </w:rPr>
      </w:pPr>
    </w:p>
    <w:p w14:paraId="39B355B4" w14:textId="77777777" w:rsidR="005042B8" w:rsidRDefault="005042B8">
      <w:pPr>
        <w:rPr>
          <w:b/>
          <w:bCs/>
          <w:i/>
          <w:iCs/>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BE49FF" w:rsidRPr="00343084" w14:paraId="328D39D6"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721ED3E4" w14:textId="77777777" w:rsidR="00BE49FF" w:rsidRPr="00343084" w:rsidRDefault="00BE49FF" w:rsidP="009720B6">
            <w:pPr>
              <w:jc w:val="right"/>
              <w:rPr>
                <w:sz w:val="24"/>
                <w:szCs w:val="24"/>
                <w:lang w:val="en-US" w:eastAsia="zh-CN"/>
              </w:rPr>
            </w:pPr>
            <w:r w:rsidRPr="00343084">
              <w:rPr>
                <w:rFonts w:ascii="Arial" w:hAnsi="Arial" w:cs="Arial"/>
                <w:color w:val="000000"/>
                <w:sz w:val="20"/>
                <w:lang w:val="en-US" w:eastAsia="zh-CN"/>
              </w:rPr>
              <w:t>3361</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3B3B81B" w14:textId="77777777" w:rsidR="00BE49FF" w:rsidRPr="00343084" w:rsidRDefault="00BE49FF"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40AABB66" w14:textId="77777777" w:rsidR="00BE49FF" w:rsidRPr="00343084" w:rsidRDefault="00BE49FF"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70E41EDB" w14:textId="77777777" w:rsidR="00BE49FF" w:rsidRPr="00343084" w:rsidRDefault="00BE49FF" w:rsidP="009720B6">
            <w:pPr>
              <w:rPr>
                <w:sz w:val="24"/>
                <w:szCs w:val="24"/>
                <w:lang w:val="en-US" w:eastAsia="zh-CN"/>
              </w:rPr>
            </w:pPr>
            <w:r w:rsidRPr="00343084">
              <w:rPr>
                <w:rFonts w:ascii="Arial" w:hAnsi="Arial" w:cs="Arial"/>
                <w:color w:val="000000"/>
                <w:sz w:val="20"/>
                <w:lang w:val="en-US" w:eastAsia="zh-CN"/>
              </w:rPr>
              <w:t>Per CID 1630, "time priority Management frame:" etc. needs to become "time priority management frame:"</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7A80997D" w14:textId="77777777" w:rsidR="00BE49FF" w:rsidRPr="00343084" w:rsidRDefault="00BE49FF" w:rsidP="009720B6">
            <w:pPr>
              <w:rPr>
                <w:sz w:val="24"/>
                <w:szCs w:val="24"/>
                <w:lang w:val="en-US" w:eastAsia="zh-CN"/>
              </w:rPr>
            </w:pPr>
            <w:r w:rsidRPr="00343084">
              <w:rPr>
                <w:rFonts w:ascii="Arial" w:hAnsi="Arial" w:cs="Arial"/>
                <w:color w:val="000000"/>
                <w:sz w:val="20"/>
                <w:lang w:val="en-US" w:eastAsia="zh-CN"/>
              </w:rPr>
              <w:t>As it says in the comment</w:t>
            </w:r>
          </w:p>
        </w:tc>
      </w:tr>
    </w:tbl>
    <w:p w14:paraId="7E09C8A6" w14:textId="77777777" w:rsidR="005042B8" w:rsidRDefault="005042B8">
      <w:pPr>
        <w:rPr>
          <w:b/>
          <w:bCs/>
          <w:i/>
          <w:iCs/>
          <w:sz w:val="24"/>
          <w:szCs w:val="24"/>
        </w:rPr>
      </w:pPr>
    </w:p>
    <w:p w14:paraId="7CB81D8F" w14:textId="77777777" w:rsidR="005042B8" w:rsidRDefault="005042B8">
      <w:pPr>
        <w:rPr>
          <w:b/>
          <w:bCs/>
          <w:i/>
          <w:iCs/>
          <w:sz w:val="24"/>
          <w:szCs w:val="24"/>
        </w:rPr>
      </w:pPr>
    </w:p>
    <w:p w14:paraId="10F178B5" w14:textId="08F44000" w:rsidR="005042B8" w:rsidRDefault="000E69EA">
      <w:pPr>
        <w:rPr>
          <w:b/>
          <w:bCs/>
          <w:i/>
          <w:iCs/>
          <w:sz w:val="24"/>
          <w:szCs w:val="24"/>
        </w:rPr>
      </w:pPr>
      <w:r>
        <w:rPr>
          <w:b/>
          <w:bCs/>
          <w:i/>
          <w:iCs/>
          <w:sz w:val="24"/>
          <w:szCs w:val="24"/>
        </w:rPr>
        <w:t>Discussion:</w:t>
      </w:r>
    </w:p>
    <w:p w14:paraId="3E67427C" w14:textId="77777777" w:rsidR="005042B8" w:rsidRDefault="005042B8">
      <w:pPr>
        <w:rPr>
          <w:b/>
          <w:bCs/>
          <w:i/>
          <w:iCs/>
          <w:sz w:val="24"/>
          <w:szCs w:val="24"/>
        </w:rPr>
      </w:pPr>
    </w:p>
    <w:p w14:paraId="06619977" w14:textId="6D3D417D" w:rsidR="000E69EA" w:rsidRDefault="000E69EA">
      <w:pPr>
        <w:rPr>
          <w:sz w:val="24"/>
          <w:szCs w:val="24"/>
        </w:rPr>
      </w:pPr>
      <w:r>
        <w:rPr>
          <w:sz w:val="24"/>
          <w:szCs w:val="24"/>
        </w:rPr>
        <w:t xml:space="preserve">Agreed. </w:t>
      </w:r>
    </w:p>
    <w:p w14:paraId="6206505E" w14:textId="77777777" w:rsidR="000E69EA" w:rsidRDefault="000E69EA">
      <w:pPr>
        <w:rPr>
          <w:sz w:val="24"/>
          <w:szCs w:val="24"/>
        </w:rPr>
      </w:pPr>
    </w:p>
    <w:p w14:paraId="07BB76B7" w14:textId="4591D33D" w:rsidR="000E69EA" w:rsidRDefault="005042B8">
      <w:pPr>
        <w:rPr>
          <w:sz w:val="24"/>
          <w:szCs w:val="24"/>
        </w:rPr>
      </w:pPr>
      <w:r w:rsidRPr="000E69EA">
        <w:rPr>
          <w:sz w:val="24"/>
          <w:szCs w:val="24"/>
        </w:rPr>
        <w:t>A general convention is that words that are being defined are in all lower case (except the acronyms, which are also spelled out and their constituent words are in lower case).</w:t>
      </w:r>
    </w:p>
    <w:p w14:paraId="6FAC71AC" w14:textId="77777777" w:rsidR="000E69EA" w:rsidRDefault="000E69EA">
      <w:pPr>
        <w:rPr>
          <w:sz w:val="24"/>
          <w:szCs w:val="24"/>
        </w:rPr>
      </w:pPr>
    </w:p>
    <w:p w14:paraId="01CD5038" w14:textId="36CCE73F" w:rsidR="000E69EA" w:rsidRDefault="000E69EA" w:rsidP="000E69EA">
      <w:pPr>
        <w:rPr>
          <w:b/>
          <w:bCs/>
          <w:i/>
          <w:iCs/>
          <w:sz w:val="24"/>
          <w:szCs w:val="24"/>
        </w:rPr>
      </w:pPr>
      <w:r w:rsidRPr="008B299B">
        <w:rPr>
          <w:b/>
          <w:bCs/>
          <w:i/>
          <w:iCs/>
          <w:sz w:val="24"/>
          <w:szCs w:val="24"/>
        </w:rPr>
        <w:t>Proposed Resolutions:</w:t>
      </w:r>
      <w:r>
        <w:rPr>
          <w:b/>
          <w:bCs/>
          <w:i/>
          <w:iCs/>
          <w:sz w:val="24"/>
          <w:szCs w:val="24"/>
        </w:rPr>
        <w:t xml:space="preserve">  Accepted </w:t>
      </w:r>
    </w:p>
    <w:p w14:paraId="6DD02E01" w14:textId="6681DF90" w:rsidR="00655B8F" w:rsidRDefault="00655B8F" w:rsidP="000E69EA">
      <w:pPr>
        <w:rPr>
          <w:b/>
          <w:bCs/>
          <w:i/>
          <w:iCs/>
          <w:sz w:val="24"/>
          <w:szCs w:val="24"/>
        </w:rPr>
      </w:pPr>
    </w:p>
    <w:p w14:paraId="1F6A7340" w14:textId="330D2EE7" w:rsidR="00655B8F" w:rsidRPr="00BA02D4" w:rsidRDefault="00655B8F" w:rsidP="000E69EA">
      <w:pPr>
        <w:rPr>
          <w:sz w:val="24"/>
          <w:szCs w:val="24"/>
        </w:rPr>
      </w:pPr>
      <w:r w:rsidRPr="00BA02D4">
        <w:rPr>
          <w:sz w:val="24"/>
          <w:szCs w:val="24"/>
        </w:rPr>
        <w:t xml:space="preserve">Note to editor: the location is </w:t>
      </w:r>
      <w:r w:rsidR="00BA02D4" w:rsidRPr="00BA02D4">
        <w:rPr>
          <w:sz w:val="24"/>
          <w:szCs w:val="24"/>
        </w:rPr>
        <w:t>234.19.</w:t>
      </w:r>
    </w:p>
    <w:p w14:paraId="13F32992" w14:textId="77777777" w:rsidR="00655B8F" w:rsidRDefault="00655B8F">
      <w:pPr>
        <w:rPr>
          <w:sz w:val="24"/>
          <w:szCs w:val="24"/>
        </w:rPr>
      </w:pPr>
    </w:p>
    <w:p w14:paraId="627BE4B9" w14:textId="77777777" w:rsidR="00655B8F" w:rsidRDefault="00655B8F">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5673"/>
        <w:gridCol w:w="3060"/>
      </w:tblGrid>
      <w:tr w:rsidR="00655B8F" w:rsidRPr="00343084" w14:paraId="2DC34222" w14:textId="77777777" w:rsidTr="00CE74DA">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6026E3D" w14:textId="77777777" w:rsidR="00655B8F" w:rsidRPr="00343084" w:rsidRDefault="00655B8F" w:rsidP="009720B6">
            <w:pPr>
              <w:jc w:val="right"/>
              <w:rPr>
                <w:sz w:val="24"/>
                <w:szCs w:val="24"/>
                <w:lang w:val="en-US" w:eastAsia="zh-CN"/>
              </w:rPr>
            </w:pPr>
            <w:r w:rsidRPr="00343084">
              <w:rPr>
                <w:rFonts w:ascii="Arial" w:hAnsi="Arial" w:cs="Arial"/>
                <w:color w:val="000000"/>
                <w:sz w:val="20"/>
                <w:lang w:val="en-US" w:eastAsia="zh-CN"/>
              </w:rPr>
              <w:lastRenderedPageBreak/>
              <w:t>3362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64BFC9D" w14:textId="77777777" w:rsidR="00655B8F" w:rsidRPr="00343084" w:rsidRDefault="00655B8F"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0C2706CE" w14:textId="77777777" w:rsidR="00655B8F" w:rsidRPr="00343084" w:rsidRDefault="00655B8F" w:rsidP="009720B6">
            <w:pPr>
              <w:rPr>
                <w:sz w:val="24"/>
                <w:szCs w:val="24"/>
                <w:lang w:val="en-US" w:eastAsia="zh-CN"/>
              </w:rPr>
            </w:pPr>
          </w:p>
        </w:tc>
        <w:tc>
          <w:tcPr>
            <w:tcW w:w="5673" w:type="dxa"/>
            <w:tcBorders>
              <w:top w:val="outset" w:sz="6" w:space="0" w:color="C0C0C0"/>
              <w:left w:val="outset" w:sz="6" w:space="0" w:color="C0C0C0"/>
              <w:bottom w:val="outset" w:sz="6" w:space="0" w:color="C0C0C0"/>
              <w:right w:val="outset" w:sz="6" w:space="0" w:color="C0C0C0"/>
            </w:tcBorders>
            <w:shd w:val="clear" w:color="auto" w:fill="FFFFFF"/>
            <w:hideMark/>
          </w:tcPr>
          <w:p w14:paraId="503CB24D" w14:textId="77777777" w:rsidR="00655B8F" w:rsidRPr="00343084" w:rsidRDefault="00655B8F" w:rsidP="009720B6">
            <w:pPr>
              <w:rPr>
                <w:sz w:val="24"/>
                <w:szCs w:val="24"/>
                <w:lang w:val="en-US" w:eastAsia="zh-CN"/>
              </w:rPr>
            </w:pPr>
            <w:r w:rsidRPr="00343084">
              <w:rPr>
                <w:rFonts w:ascii="Arial" w:hAnsi="Arial" w:cs="Arial"/>
                <w:color w:val="000000"/>
                <w:sz w:val="20"/>
                <w:lang w:val="en-US" w:eastAsia="zh-CN"/>
              </w:rPr>
              <w:t xml:space="preserve">"Key RSC = For PTK generation, starting TSC or PN that the Authenticator's STA uses in </w:t>
            </w:r>
            <w:proofErr w:type="spellStart"/>
            <w:r w:rsidRPr="00343084">
              <w:rPr>
                <w:rFonts w:ascii="Arial" w:hAnsi="Arial" w:cs="Arial"/>
                <w:color w:val="000000"/>
                <w:sz w:val="20"/>
                <w:lang w:val="en-US" w:eastAsia="zh-CN"/>
              </w:rPr>
              <w:t>MPDUsprotected</w:t>
            </w:r>
            <w:proofErr w:type="spellEnd"/>
            <w:r w:rsidRPr="00343084">
              <w:rPr>
                <w:rFonts w:ascii="Arial" w:hAnsi="Arial" w:cs="Arial"/>
                <w:color w:val="000000"/>
                <w:sz w:val="20"/>
                <w:lang w:val="en-US" w:eastAsia="zh-CN"/>
              </w:rPr>
              <w:t xml:space="preserve"> by GTK" and "a WUR </w:t>
            </w:r>
            <w:proofErr w:type="spellStart"/>
            <w:r w:rsidRPr="00343084">
              <w:rPr>
                <w:rFonts w:ascii="Arial" w:hAnsi="Arial" w:cs="Arial"/>
                <w:color w:val="000000"/>
                <w:sz w:val="20"/>
                <w:lang w:val="en-US" w:eastAsia="zh-CN"/>
              </w:rPr>
              <w:t>PNthat</w:t>
            </w:r>
            <w:proofErr w:type="spellEnd"/>
            <w:r w:rsidRPr="00343084">
              <w:rPr>
                <w:rFonts w:ascii="Arial" w:hAnsi="Arial" w:cs="Arial"/>
                <w:color w:val="000000"/>
                <w:sz w:val="20"/>
                <w:lang w:val="en-US" w:eastAsia="zh-CN"/>
              </w:rPr>
              <w:t xml:space="preserve"> is generated and partially included in the WUR frame" -- per CID 1422 the "PN"s should be "packet </w:t>
            </w:r>
            <w:proofErr w:type="spellStart"/>
            <w:r w:rsidRPr="00343084">
              <w:rPr>
                <w:rFonts w:ascii="Arial" w:hAnsi="Arial" w:cs="Arial"/>
                <w:color w:val="000000"/>
                <w:sz w:val="20"/>
                <w:lang w:val="en-US" w:eastAsia="zh-CN"/>
              </w:rPr>
              <w:t>number"s</w:t>
            </w:r>
            <w:proofErr w:type="spellEnd"/>
          </w:p>
        </w:tc>
        <w:tc>
          <w:tcPr>
            <w:tcW w:w="3060" w:type="dxa"/>
            <w:tcBorders>
              <w:top w:val="outset" w:sz="6" w:space="0" w:color="C0C0C0"/>
              <w:left w:val="outset" w:sz="6" w:space="0" w:color="C0C0C0"/>
              <w:bottom w:val="outset" w:sz="6" w:space="0" w:color="C0C0C0"/>
              <w:right w:val="outset" w:sz="6" w:space="0" w:color="C0C0C0"/>
            </w:tcBorders>
            <w:shd w:val="clear" w:color="auto" w:fill="FFFFFF"/>
            <w:hideMark/>
          </w:tcPr>
          <w:p w14:paraId="439106EB" w14:textId="77777777" w:rsidR="00655B8F" w:rsidRPr="00343084" w:rsidRDefault="00655B8F" w:rsidP="009720B6">
            <w:pPr>
              <w:rPr>
                <w:sz w:val="24"/>
                <w:szCs w:val="24"/>
                <w:lang w:val="en-US" w:eastAsia="zh-CN"/>
              </w:rPr>
            </w:pPr>
            <w:r w:rsidRPr="00343084">
              <w:rPr>
                <w:rFonts w:ascii="Arial" w:hAnsi="Arial" w:cs="Arial"/>
                <w:color w:val="000000"/>
                <w:sz w:val="20"/>
                <w:lang w:val="en-US" w:eastAsia="zh-CN"/>
              </w:rPr>
              <w:t>As it says in the comment</w:t>
            </w:r>
          </w:p>
        </w:tc>
      </w:tr>
    </w:tbl>
    <w:p w14:paraId="7EAFF2DA" w14:textId="2C216BC0" w:rsidR="00473632" w:rsidRDefault="00473632" w:rsidP="00473632">
      <w:pPr>
        <w:rPr>
          <w:b/>
          <w:bCs/>
          <w:i/>
          <w:iCs/>
          <w:sz w:val="24"/>
          <w:szCs w:val="24"/>
        </w:rPr>
      </w:pPr>
      <w:r>
        <w:rPr>
          <w:b/>
          <w:bCs/>
          <w:i/>
          <w:iCs/>
          <w:sz w:val="24"/>
          <w:szCs w:val="24"/>
        </w:rPr>
        <w:t>Discussion:</w:t>
      </w:r>
    </w:p>
    <w:p w14:paraId="3F04A3EF" w14:textId="77777777" w:rsidR="00473632" w:rsidRDefault="00473632" w:rsidP="00473632">
      <w:pPr>
        <w:rPr>
          <w:b/>
          <w:bCs/>
          <w:i/>
          <w:iCs/>
          <w:sz w:val="24"/>
          <w:szCs w:val="24"/>
        </w:rPr>
      </w:pPr>
    </w:p>
    <w:p w14:paraId="6E3FA584" w14:textId="363CB1BA" w:rsidR="00642051" w:rsidRDefault="00642051" w:rsidP="00473632">
      <w:pPr>
        <w:rPr>
          <w:sz w:val="24"/>
          <w:szCs w:val="24"/>
        </w:rPr>
      </w:pPr>
      <w:r>
        <w:rPr>
          <w:sz w:val="24"/>
          <w:szCs w:val="24"/>
        </w:rPr>
        <w:t xml:space="preserve">It is not clear how CID 3362 is related to CID 1422. </w:t>
      </w:r>
    </w:p>
    <w:p w14:paraId="250F2988" w14:textId="77777777" w:rsidR="00642051" w:rsidRDefault="00642051" w:rsidP="00473632">
      <w:pPr>
        <w:rPr>
          <w:sz w:val="24"/>
          <w:szCs w:val="24"/>
        </w:rPr>
      </w:pPr>
    </w:p>
    <w:p w14:paraId="7F2907D1" w14:textId="07EB704B" w:rsidR="00473632" w:rsidRDefault="00C767BD" w:rsidP="00473632">
      <w:pPr>
        <w:rPr>
          <w:sz w:val="24"/>
          <w:szCs w:val="24"/>
        </w:rPr>
      </w:pPr>
      <w:r>
        <w:rPr>
          <w:sz w:val="24"/>
          <w:szCs w:val="24"/>
        </w:rPr>
        <w:t>The resolution of CID 1422 is:</w:t>
      </w:r>
    </w:p>
    <w:p w14:paraId="00A08C2E" w14:textId="77777777" w:rsidR="00A500EC" w:rsidRPr="00A500EC" w:rsidRDefault="00A500EC" w:rsidP="00A500EC">
      <w:pPr>
        <w:ind w:left="720"/>
        <w:rPr>
          <w:sz w:val="24"/>
          <w:szCs w:val="24"/>
        </w:rPr>
      </w:pPr>
      <w:r w:rsidRPr="00A500EC">
        <w:rPr>
          <w:sz w:val="24"/>
          <w:szCs w:val="24"/>
        </w:rPr>
        <w:t>REVISED (ED1: 2022-07-12 22:08:08Z)</w:t>
      </w:r>
    </w:p>
    <w:p w14:paraId="2A2E7863" w14:textId="77777777" w:rsidR="00A500EC" w:rsidRPr="00A500EC" w:rsidRDefault="00A500EC" w:rsidP="00A500EC">
      <w:pPr>
        <w:ind w:left="720"/>
        <w:rPr>
          <w:sz w:val="24"/>
          <w:szCs w:val="24"/>
        </w:rPr>
      </w:pPr>
      <w:r w:rsidRPr="00A500EC">
        <w:rPr>
          <w:sz w:val="24"/>
          <w:szCs w:val="24"/>
        </w:rPr>
        <w:t>At 3155.13/20/26, delete “value”.</w:t>
      </w:r>
    </w:p>
    <w:p w14:paraId="53CD2B5E" w14:textId="77777777" w:rsidR="00A500EC" w:rsidRPr="00A500EC" w:rsidRDefault="00A500EC" w:rsidP="00A500EC">
      <w:pPr>
        <w:ind w:left="720"/>
        <w:rPr>
          <w:sz w:val="24"/>
          <w:szCs w:val="24"/>
        </w:rPr>
      </w:pPr>
      <w:r w:rsidRPr="00A500EC">
        <w:rPr>
          <w:sz w:val="24"/>
          <w:szCs w:val="24"/>
        </w:rPr>
        <w:t>At 3212.36, change “The BIPN corresponds to the BIPN value” to “The BIPN field contains the BIPN”.</w:t>
      </w:r>
    </w:p>
    <w:p w14:paraId="321191EB" w14:textId="01058597" w:rsidR="00C767BD" w:rsidRDefault="00A500EC" w:rsidP="00A500EC">
      <w:pPr>
        <w:ind w:left="720"/>
        <w:rPr>
          <w:sz w:val="24"/>
          <w:szCs w:val="24"/>
        </w:rPr>
      </w:pPr>
      <w:r w:rsidRPr="00A500EC">
        <w:rPr>
          <w:sz w:val="24"/>
          <w:szCs w:val="24"/>
        </w:rPr>
        <w:t>At 3212.52, change “The WIPN corresponds to the WIPN value” to “The WIPN field contains the WIPN”.</w:t>
      </w:r>
    </w:p>
    <w:p w14:paraId="641DD6C2" w14:textId="53F20174" w:rsidR="00473632" w:rsidRDefault="00473632" w:rsidP="00473632">
      <w:pPr>
        <w:rPr>
          <w:sz w:val="24"/>
          <w:szCs w:val="24"/>
        </w:rPr>
      </w:pPr>
    </w:p>
    <w:p w14:paraId="062EB18F" w14:textId="37856DD5" w:rsidR="00A500EC" w:rsidRDefault="001E3071" w:rsidP="00473632">
      <w:pPr>
        <w:rPr>
          <w:sz w:val="24"/>
          <w:szCs w:val="24"/>
        </w:rPr>
      </w:pPr>
      <w:r>
        <w:rPr>
          <w:sz w:val="24"/>
          <w:szCs w:val="24"/>
        </w:rPr>
        <w:t>PN’s abbreviation</w:t>
      </w:r>
      <w:r w:rsidR="000275F5">
        <w:rPr>
          <w:sz w:val="24"/>
          <w:szCs w:val="24"/>
        </w:rPr>
        <w:t xml:space="preserve"> is “packet number”. Why </w:t>
      </w:r>
      <w:r w:rsidR="00197D35">
        <w:rPr>
          <w:sz w:val="24"/>
          <w:szCs w:val="24"/>
        </w:rPr>
        <w:t xml:space="preserve">do you need to change “PN” to “packet number”? </w:t>
      </w:r>
      <w:r>
        <w:rPr>
          <w:sz w:val="24"/>
          <w:szCs w:val="24"/>
        </w:rPr>
        <w:t xml:space="preserve"> </w:t>
      </w:r>
    </w:p>
    <w:p w14:paraId="14D34858" w14:textId="088B01C8" w:rsidR="00337D3F" w:rsidRDefault="00337D3F" w:rsidP="00473632">
      <w:pPr>
        <w:rPr>
          <w:sz w:val="24"/>
          <w:szCs w:val="24"/>
        </w:rPr>
      </w:pPr>
    </w:p>
    <w:p w14:paraId="57D016C5" w14:textId="36B31394" w:rsidR="00337D3F" w:rsidRDefault="00337D3F" w:rsidP="00473632">
      <w:pPr>
        <w:rPr>
          <w:sz w:val="24"/>
          <w:szCs w:val="24"/>
        </w:rPr>
      </w:pPr>
      <w:r>
        <w:rPr>
          <w:sz w:val="24"/>
          <w:szCs w:val="24"/>
        </w:rPr>
        <w:t>Cited text</w:t>
      </w:r>
      <w:r w:rsidR="00D65410">
        <w:rPr>
          <w:sz w:val="24"/>
          <w:szCs w:val="24"/>
        </w:rPr>
        <w:t xml:space="preserve"> at </w:t>
      </w:r>
      <w:r w:rsidR="00BE0463">
        <w:rPr>
          <w:sz w:val="24"/>
          <w:szCs w:val="24"/>
        </w:rPr>
        <w:t>2916.13</w:t>
      </w:r>
      <w:r w:rsidR="009F67B1">
        <w:rPr>
          <w:sz w:val="24"/>
          <w:szCs w:val="24"/>
        </w:rPr>
        <w:t>:</w:t>
      </w:r>
    </w:p>
    <w:p w14:paraId="0F02D522" w14:textId="56409359" w:rsidR="009F67B1" w:rsidRDefault="009F67B1" w:rsidP="00473632">
      <w:pPr>
        <w:rPr>
          <w:sz w:val="24"/>
          <w:szCs w:val="24"/>
        </w:rPr>
      </w:pPr>
      <w:r>
        <w:rPr>
          <w:noProof/>
        </w:rPr>
        <w:drawing>
          <wp:inline distT="0" distB="0" distL="0" distR="0" wp14:anchorId="7321A281" wp14:editId="6C641570">
            <wp:extent cx="6210838" cy="108975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210838" cy="1089754"/>
                    </a:xfrm>
                    <a:prstGeom prst="rect">
                      <a:avLst/>
                    </a:prstGeom>
                  </pic:spPr>
                </pic:pic>
              </a:graphicData>
            </a:graphic>
          </wp:inline>
        </w:drawing>
      </w:r>
    </w:p>
    <w:p w14:paraId="0661947A" w14:textId="46B52456" w:rsidR="009F67B1" w:rsidRDefault="009F67B1" w:rsidP="00473632">
      <w:pPr>
        <w:rPr>
          <w:sz w:val="24"/>
          <w:szCs w:val="24"/>
        </w:rPr>
      </w:pPr>
    </w:p>
    <w:p w14:paraId="2E3FD01C" w14:textId="37C193A6" w:rsidR="009F67B1" w:rsidRDefault="00BC4933" w:rsidP="00473632">
      <w:pPr>
        <w:rPr>
          <w:sz w:val="24"/>
          <w:szCs w:val="24"/>
        </w:rPr>
      </w:pPr>
      <w:r>
        <w:rPr>
          <w:sz w:val="24"/>
          <w:szCs w:val="24"/>
        </w:rPr>
        <w:t xml:space="preserve">Cited text at </w:t>
      </w:r>
      <w:r w:rsidR="006D2660">
        <w:rPr>
          <w:sz w:val="24"/>
          <w:szCs w:val="24"/>
        </w:rPr>
        <w:t>4572</w:t>
      </w:r>
      <w:r>
        <w:rPr>
          <w:sz w:val="24"/>
          <w:szCs w:val="24"/>
        </w:rPr>
        <w:t>.1</w:t>
      </w:r>
      <w:r w:rsidR="00851070">
        <w:rPr>
          <w:sz w:val="24"/>
          <w:szCs w:val="24"/>
        </w:rPr>
        <w:t>7</w:t>
      </w:r>
      <w:r>
        <w:rPr>
          <w:sz w:val="24"/>
          <w:szCs w:val="24"/>
        </w:rPr>
        <w:t>:</w:t>
      </w:r>
    </w:p>
    <w:p w14:paraId="3A066BCC" w14:textId="5949B427" w:rsidR="006D2660" w:rsidRDefault="006D2660" w:rsidP="00473632">
      <w:pPr>
        <w:rPr>
          <w:sz w:val="24"/>
          <w:szCs w:val="24"/>
        </w:rPr>
      </w:pPr>
      <w:r>
        <w:rPr>
          <w:noProof/>
        </w:rPr>
        <w:drawing>
          <wp:inline distT="0" distB="0" distL="0" distR="0" wp14:anchorId="7B91231E" wp14:editId="09FD25C5">
            <wp:extent cx="6096528" cy="171464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6096528" cy="1714649"/>
                    </a:xfrm>
                    <a:prstGeom prst="rect">
                      <a:avLst/>
                    </a:prstGeom>
                  </pic:spPr>
                </pic:pic>
              </a:graphicData>
            </a:graphic>
          </wp:inline>
        </w:drawing>
      </w:r>
    </w:p>
    <w:p w14:paraId="38539412" w14:textId="77777777" w:rsidR="001E3071" w:rsidRDefault="001E3071" w:rsidP="00473632">
      <w:pPr>
        <w:rPr>
          <w:sz w:val="24"/>
          <w:szCs w:val="24"/>
        </w:rPr>
      </w:pPr>
    </w:p>
    <w:p w14:paraId="54E5FF84" w14:textId="77777777" w:rsidR="00BC4933" w:rsidRDefault="00473632" w:rsidP="00473632">
      <w:pPr>
        <w:rPr>
          <w:b/>
          <w:bCs/>
          <w:i/>
          <w:iCs/>
          <w:sz w:val="24"/>
          <w:szCs w:val="24"/>
        </w:rPr>
      </w:pPr>
      <w:r w:rsidRPr="008B299B">
        <w:rPr>
          <w:b/>
          <w:bCs/>
          <w:i/>
          <w:iCs/>
          <w:sz w:val="24"/>
          <w:szCs w:val="24"/>
        </w:rPr>
        <w:t>Proposed Resolutions:</w:t>
      </w:r>
      <w:r>
        <w:rPr>
          <w:b/>
          <w:bCs/>
          <w:i/>
          <w:iCs/>
          <w:sz w:val="24"/>
          <w:szCs w:val="24"/>
        </w:rPr>
        <w:t xml:space="preserve">  </w:t>
      </w:r>
      <w:r w:rsidR="00BC4933">
        <w:rPr>
          <w:b/>
          <w:bCs/>
          <w:i/>
          <w:iCs/>
          <w:sz w:val="24"/>
          <w:szCs w:val="24"/>
        </w:rPr>
        <w:t xml:space="preserve">Rejected. </w:t>
      </w:r>
    </w:p>
    <w:p w14:paraId="62A27035" w14:textId="77777777" w:rsidR="00A132E1" w:rsidRDefault="00A132E1" w:rsidP="00473632">
      <w:pPr>
        <w:rPr>
          <w:b/>
          <w:bCs/>
          <w:i/>
          <w:iCs/>
          <w:sz w:val="24"/>
          <w:szCs w:val="24"/>
        </w:rPr>
      </w:pPr>
    </w:p>
    <w:p w14:paraId="67C4B7CD" w14:textId="4BD107A8" w:rsidR="00F47B8E" w:rsidRDefault="00A132E1" w:rsidP="00473632">
      <w:pPr>
        <w:rPr>
          <w:sz w:val="24"/>
          <w:szCs w:val="24"/>
        </w:rPr>
      </w:pPr>
      <w:r w:rsidRPr="00A132E1">
        <w:rPr>
          <w:sz w:val="24"/>
          <w:szCs w:val="24"/>
        </w:rPr>
        <w:t xml:space="preserve">Reject reason: </w:t>
      </w:r>
      <w:r w:rsidR="00BC4933" w:rsidRPr="00A132E1">
        <w:rPr>
          <w:sz w:val="24"/>
          <w:szCs w:val="24"/>
        </w:rPr>
        <w:t xml:space="preserve"> </w:t>
      </w:r>
      <w:r w:rsidR="00473632" w:rsidRPr="00A132E1">
        <w:rPr>
          <w:sz w:val="24"/>
          <w:szCs w:val="24"/>
        </w:rPr>
        <w:t xml:space="preserve"> </w:t>
      </w:r>
      <w:r w:rsidRPr="00A132E1">
        <w:rPr>
          <w:rFonts w:ascii="Calibri" w:hAnsi="Calibri" w:cs="Calibri"/>
          <w:szCs w:val="22"/>
        </w:rPr>
        <w:t>The comment fails to identify a specific issue to be addressed</w:t>
      </w:r>
      <w:r>
        <w:rPr>
          <w:rFonts w:ascii="Calibri" w:hAnsi="Calibri" w:cs="Calibri"/>
          <w:szCs w:val="22"/>
        </w:rPr>
        <w:t>.</w:t>
      </w:r>
      <w:r w:rsidR="00E71765">
        <w:rPr>
          <w:rFonts w:ascii="Calibri" w:hAnsi="Calibri" w:cs="Calibri"/>
          <w:szCs w:val="22"/>
        </w:rPr>
        <w:t xml:space="preserve"> </w:t>
      </w:r>
      <w:r w:rsidR="00E71765">
        <w:rPr>
          <w:sz w:val="24"/>
          <w:szCs w:val="24"/>
        </w:rPr>
        <w:t>PN’s abbreviation is “packet number”.</w:t>
      </w:r>
    </w:p>
    <w:p w14:paraId="2D1FA521" w14:textId="77777777" w:rsidR="00F47B8E" w:rsidRDefault="00F47B8E">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F47B8E" w:rsidRPr="00343084" w14:paraId="3563C89C"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20EA873" w14:textId="77777777" w:rsidR="00F47B8E" w:rsidRPr="00343084" w:rsidRDefault="00F47B8E" w:rsidP="009720B6">
            <w:pPr>
              <w:jc w:val="right"/>
              <w:rPr>
                <w:sz w:val="24"/>
                <w:szCs w:val="24"/>
                <w:lang w:val="en-US" w:eastAsia="zh-CN"/>
              </w:rPr>
            </w:pPr>
            <w:r w:rsidRPr="00343084">
              <w:rPr>
                <w:rFonts w:ascii="Arial" w:hAnsi="Arial" w:cs="Arial"/>
                <w:color w:val="000000"/>
                <w:sz w:val="20"/>
                <w:lang w:val="en-US" w:eastAsia="zh-CN"/>
              </w:rPr>
              <w:lastRenderedPageBreak/>
              <w:t>3367</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776105DC" w14:textId="77777777" w:rsidR="00F47B8E" w:rsidRPr="00343084" w:rsidRDefault="00F47B8E"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02AD111" w14:textId="77777777" w:rsidR="00F47B8E" w:rsidRPr="00343084" w:rsidRDefault="00F47B8E" w:rsidP="009720B6">
            <w:pPr>
              <w:rPr>
                <w:sz w:val="24"/>
                <w:szCs w:val="24"/>
                <w:lang w:val="en-US" w:eastAsia="zh-CN"/>
              </w:rPr>
            </w:pPr>
            <w:r w:rsidRPr="00343084">
              <w:rPr>
                <w:rFonts w:ascii="Arial" w:hAnsi="Arial" w:cs="Arial"/>
                <w:color w:val="000000"/>
                <w:sz w:val="20"/>
                <w:lang w:val="en-US" w:eastAsia="zh-CN"/>
              </w:rPr>
              <w:t>3.2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5A354A9" w14:textId="77777777" w:rsidR="00F47B8E" w:rsidRPr="00343084" w:rsidRDefault="00F47B8E" w:rsidP="009720B6">
            <w:pPr>
              <w:rPr>
                <w:sz w:val="24"/>
                <w:szCs w:val="24"/>
                <w:lang w:val="en-US" w:eastAsia="zh-CN"/>
              </w:rPr>
            </w:pPr>
            <w:r w:rsidRPr="00343084">
              <w:rPr>
                <w:rFonts w:ascii="Arial" w:hAnsi="Arial" w:cs="Arial"/>
                <w:color w:val="000000"/>
                <w:sz w:val="20"/>
                <w:lang w:val="en-US" w:eastAsia="zh-CN"/>
              </w:rPr>
              <w:t>Is it "DL MU-MIMO" or "DL-MU-MIMO"?</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45F3CF48" w14:textId="77777777" w:rsidR="00F47B8E" w:rsidRPr="00343084" w:rsidRDefault="00F47B8E" w:rsidP="009720B6">
            <w:pPr>
              <w:rPr>
                <w:sz w:val="24"/>
                <w:szCs w:val="24"/>
                <w:lang w:val="en-US" w:eastAsia="zh-CN"/>
              </w:rPr>
            </w:pPr>
            <w:r w:rsidRPr="00343084">
              <w:rPr>
                <w:rFonts w:ascii="Arial" w:hAnsi="Arial" w:cs="Arial"/>
                <w:color w:val="000000"/>
                <w:sz w:val="20"/>
                <w:lang w:val="en-US" w:eastAsia="zh-CN"/>
              </w:rPr>
              <w:t>Pick one and change the others</w:t>
            </w:r>
          </w:p>
        </w:tc>
      </w:tr>
    </w:tbl>
    <w:p w14:paraId="54F4BBAF" w14:textId="77777777" w:rsidR="00473632" w:rsidRDefault="00473632" w:rsidP="00473632">
      <w:pPr>
        <w:rPr>
          <w:b/>
          <w:bCs/>
          <w:i/>
          <w:iCs/>
          <w:sz w:val="24"/>
          <w:szCs w:val="24"/>
        </w:rPr>
      </w:pPr>
    </w:p>
    <w:p w14:paraId="00CC1FD3" w14:textId="36F702D3" w:rsidR="00473632" w:rsidRDefault="00F47B8E" w:rsidP="00473632">
      <w:pPr>
        <w:rPr>
          <w:b/>
          <w:bCs/>
          <w:i/>
          <w:iCs/>
          <w:sz w:val="24"/>
          <w:szCs w:val="24"/>
        </w:rPr>
      </w:pPr>
      <w:r>
        <w:rPr>
          <w:b/>
          <w:bCs/>
          <w:i/>
          <w:iCs/>
          <w:sz w:val="24"/>
          <w:szCs w:val="24"/>
        </w:rPr>
        <w:t>Discussion:</w:t>
      </w:r>
    </w:p>
    <w:p w14:paraId="56E64AC8" w14:textId="27947A32" w:rsidR="00F5571E" w:rsidRDefault="00F5571E">
      <w:pPr>
        <w:rPr>
          <w:rFonts w:ascii="Arial" w:hAnsi="Arial" w:cs="Arial"/>
          <w:color w:val="000000"/>
          <w:sz w:val="20"/>
          <w:lang w:val="en-US" w:eastAsia="zh-CN"/>
        </w:rPr>
      </w:pPr>
    </w:p>
    <w:p w14:paraId="062089B6" w14:textId="5FD3B717" w:rsidR="00534974" w:rsidRDefault="00534974">
      <w:pPr>
        <w:rPr>
          <w:rFonts w:ascii="Arial" w:hAnsi="Arial" w:cs="Arial"/>
          <w:color w:val="000000"/>
          <w:sz w:val="20"/>
          <w:lang w:val="en-US" w:eastAsia="zh-CN"/>
        </w:rPr>
      </w:pPr>
      <w:r>
        <w:rPr>
          <w:rFonts w:ascii="Arial" w:hAnsi="Arial" w:cs="Arial"/>
          <w:color w:val="000000"/>
          <w:sz w:val="20"/>
          <w:lang w:val="en-US" w:eastAsia="zh-CN"/>
        </w:rPr>
        <w:t xml:space="preserve">Definition </w:t>
      </w:r>
    </w:p>
    <w:p w14:paraId="4DE9D42A" w14:textId="1E7D3862" w:rsidR="00F5571E" w:rsidRDefault="00F5571E">
      <w:pPr>
        <w:rPr>
          <w:rFonts w:ascii="Arial" w:hAnsi="Arial" w:cs="Arial"/>
          <w:color w:val="000000"/>
          <w:sz w:val="20"/>
          <w:lang w:val="en-US" w:eastAsia="zh-CN"/>
        </w:rPr>
      </w:pPr>
    </w:p>
    <w:p w14:paraId="49ABFDB6" w14:textId="06A0294A" w:rsidR="00F5571E" w:rsidRDefault="00F5571E" w:rsidP="00F5571E">
      <w:pPr>
        <w:pStyle w:val="NormalWeb"/>
        <w:spacing w:before="0" w:beforeAutospacing="0" w:after="0" w:afterAutospacing="0"/>
        <w:rPr>
          <w:rFonts w:ascii="Calibri" w:hAnsi="Calibri" w:cs="Calibri"/>
          <w:sz w:val="22"/>
          <w:szCs w:val="22"/>
        </w:rPr>
      </w:pPr>
      <w:r>
        <w:rPr>
          <w:noProof/>
          <w:lang w:val="en-GB"/>
        </w:rPr>
        <w:drawing>
          <wp:inline distT="0" distB="0" distL="0" distR="0" wp14:anchorId="4488A843" wp14:editId="129C0608">
            <wp:extent cx="5882640" cy="464820"/>
            <wp:effectExtent l="0" t="0" r="381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882640" cy="464820"/>
                    </a:xfrm>
                    <a:prstGeom prst="rect">
                      <a:avLst/>
                    </a:prstGeom>
                    <a:noFill/>
                    <a:ln>
                      <a:noFill/>
                    </a:ln>
                  </pic:spPr>
                </pic:pic>
              </a:graphicData>
            </a:graphic>
          </wp:inline>
        </w:drawing>
      </w:r>
    </w:p>
    <w:p w14:paraId="6631141E" w14:textId="4EB26E22" w:rsidR="00F5571E" w:rsidRDefault="00F5571E" w:rsidP="00F5571E">
      <w:pPr>
        <w:pStyle w:val="NormalWeb"/>
        <w:spacing w:before="0" w:beforeAutospacing="0" w:after="0" w:afterAutospacing="0"/>
        <w:rPr>
          <w:rFonts w:ascii="Calibri" w:hAnsi="Calibri" w:cs="Calibri"/>
          <w:sz w:val="22"/>
          <w:szCs w:val="22"/>
        </w:rPr>
      </w:pPr>
      <w:r>
        <w:rPr>
          <w:rFonts w:ascii="Calibri" w:hAnsi="Calibri" w:cs="Calibri"/>
          <w:sz w:val="22"/>
          <w:szCs w:val="22"/>
        </w:rPr>
        <w:t> </w:t>
      </w:r>
      <w:r w:rsidR="00F263E6">
        <w:rPr>
          <w:noProof/>
        </w:rPr>
        <w:drawing>
          <wp:inline distT="0" distB="0" distL="0" distR="0" wp14:anchorId="2E37DD67" wp14:editId="30358419">
            <wp:extent cx="4999153" cy="823031"/>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999153" cy="823031"/>
                    </a:xfrm>
                    <a:prstGeom prst="rect">
                      <a:avLst/>
                    </a:prstGeom>
                  </pic:spPr>
                </pic:pic>
              </a:graphicData>
            </a:graphic>
          </wp:inline>
        </w:drawing>
      </w:r>
    </w:p>
    <w:p w14:paraId="1DDC1380" w14:textId="77777777" w:rsidR="00F263E6" w:rsidRDefault="00F263E6" w:rsidP="00F5571E">
      <w:pPr>
        <w:pStyle w:val="NormalWeb"/>
        <w:spacing w:before="0" w:beforeAutospacing="0" w:after="0" w:afterAutospacing="0"/>
        <w:rPr>
          <w:rFonts w:ascii="Calibri" w:hAnsi="Calibri" w:cs="Calibri"/>
          <w:sz w:val="22"/>
          <w:szCs w:val="22"/>
        </w:rPr>
      </w:pPr>
    </w:p>
    <w:p w14:paraId="6CB817F2" w14:textId="0DB96ECB" w:rsidR="00F5571E" w:rsidRDefault="00F5571E" w:rsidP="00F5571E">
      <w:pPr>
        <w:pStyle w:val="NormalWeb"/>
        <w:spacing w:before="0" w:beforeAutospacing="0" w:after="0" w:afterAutospacing="0"/>
        <w:rPr>
          <w:rFonts w:ascii="Calibri" w:hAnsi="Calibri" w:cs="Calibri"/>
          <w:sz w:val="22"/>
          <w:szCs w:val="22"/>
        </w:rPr>
      </w:pPr>
      <w:r>
        <w:rPr>
          <w:rFonts w:ascii="Calibri" w:hAnsi="Calibri" w:cs="Calibri"/>
          <w:sz w:val="22"/>
          <w:szCs w:val="22"/>
        </w:rPr>
        <w:t> </w:t>
      </w:r>
    </w:p>
    <w:p w14:paraId="20B13957" w14:textId="77777777" w:rsidR="00F263E6" w:rsidRDefault="00F263E6" w:rsidP="00F263E6">
      <w:pPr>
        <w:rPr>
          <w:rFonts w:ascii="Arial" w:hAnsi="Arial" w:cs="Arial"/>
          <w:color w:val="000000"/>
          <w:sz w:val="20"/>
          <w:lang w:val="en-US" w:eastAsia="zh-CN"/>
        </w:rPr>
      </w:pPr>
      <w:r w:rsidRPr="00F263E6">
        <w:rPr>
          <w:rFonts w:ascii="Arial" w:hAnsi="Arial" w:cs="Arial"/>
          <w:color w:val="000000"/>
          <w:sz w:val="20"/>
          <w:lang w:val="en-US" w:eastAsia="zh-CN"/>
        </w:rPr>
        <w:t>90 instances of “</w:t>
      </w:r>
      <w:r w:rsidRPr="00343084">
        <w:rPr>
          <w:rFonts w:ascii="Arial" w:hAnsi="Arial" w:cs="Arial"/>
          <w:color w:val="000000"/>
          <w:sz w:val="20"/>
          <w:lang w:val="en-US" w:eastAsia="zh-CN"/>
        </w:rPr>
        <w:t>DL MU-MIMO"</w:t>
      </w:r>
      <w:r>
        <w:rPr>
          <w:rFonts w:ascii="Arial" w:hAnsi="Arial" w:cs="Arial"/>
          <w:color w:val="000000"/>
          <w:sz w:val="20"/>
          <w:lang w:val="en-US" w:eastAsia="zh-CN"/>
        </w:rPr>
        <w:t>.</w:t>
      </w:r>
    </w:p>
    <w:p w14:paraId="49F1711B" w14:textId="77777777" w:rsidR="00F263E6" w:rsidRDefault="00F263E6" w:rsidP="00F263E6">
      <w:pPr>
        <w:rPr>
          <w:rFonts w:ascii="Arial" w:hAnsi="Arial" w:cs="Arial"/>
          <w:color w:val="000000"/>
          <w:sz w:val="20"/>
          <w:lang w:val="en-US" w:eastAsia="zh-CN"/>
        </w:rPr>
      </w:pPr>
      <w:r>
        <w:rPr>
          <w:rFonts w:ascii="Arial" w:hAnsi="Arial" w:cs="Arial"/>
          <w:color w:val="000000"/>
          <w:sz w:val="20"/>
          <w:lang w:val="en-US" w:eastAsia="zh-CN"/>
        </w:rPr>
        <w:t xml:space="preserve">43 instances of </w:t>
      </w:r>
      <w:r w:rsidRPr="00343084">
        <w:rPr>
          <w:rFonts w:ascii="Arial" w:hAnsi="Arial" w:cs="Arial"/>
          <w:color w:val="000000"/>
          <w:sz w:val="20"/>
          <w:lang w:val="en-US" w:eastAsia="zh-CN"/>
        </w:rPr>
        <w:t>"DL-MU-MIMO"</w:t>
      </w:r>
      <w:r>
        <w:rPr>
          <w:rFonts w:ascii="Arial" w:hAnsi="Arial" w:cs="Arial"/>
          <w:color w:val="000000"/>
          <w:sz w:val="20"/>
          <w:lang w:val="en-US" w:eastAsia="zh-CN"/>
        </w:rPr>
        <w:t xml:space="preserve">. </w:t>
      </w:r>
    </w:p>
    <w:p w14:paraId="4E8D02FB" w14:textId="77777777" w:rsidR="00F263E6" w:rsidRDefault="00F263E6" w:rsidP="00F263E6">
      <w:pPr>
        <w:rPr>
          <w:rFonts w:ascii="Arial" w:hAnsi="Arial" w:cs="Arial"/>
          <w:color w:val="000000"/>
          <w:sz w:val="20"/>
          <w:lang w:val="en-US" w:eastAsia="zh-CN"/>
        </w:rPr>
      </w:pPr>
    </w:p>
    <w:p w14:paraId="12B83FC9" w14:textId="7D102E42" w:rsidR="00F263E6" w:rsidRDefault="00F263E6" w:rsidP="00F263E6">
      <w:pPr>
        <w:rPr>
          <w:rFonts w:ascii="Arial" w:hAnsi="Arial" w:cs="Arial"/>
          <w:color w:val="000000"/>
          <w:sz w:val="20"/>
          <w:lang w:val="en-US" w:eastAsia="zh-CN"/>
        </w:rPr>
      </w:pPr>
      <w:r>
        <w:rPr>
          <w:rFonts w:ascii="Arial" w:hAnsi="Arial" w:cs="Arial"/>
          <w:color w:val="000000"/>
          <w:sz w:val="20"/>
          <w:lang w:val="en-US" w:eastAsia="zh-CN"/>
        </w:rPr>
        <w:t xml:space="preserve">11ax </w:t>
      </w:r>
      <w:proofErr w:type="spellStart"/>
      <w:r>
        <w:rPr>
          <w:rFonts w:ascii="Arial" w:hAnsi="Arial" w:cs="Arial"/>
          <w:color w:val="000000"/>
          <w:sz w:val="20"/>
          <w:lang w:val="en-US" w:eastAsia="zh-CN"/>
        </w:rPr>
        <w:t>instrouced</w:t>
      </w:r>
      <w:proofErr w:type="spellEnd"/>
      <w:r>
        <w:rPr>
          <w:rFonts w:ascii="Arial" w:hAnsi="Arial" w:cs="Arial"/>
          <w:color w:val="000000"/>
          <w:sz w:val="20"/>
          <w:lang w:val="en-US" w:eastAsia="zh-CN"/>
        </w:rPr>
        <w:t xml:space="preserve"> most of “DL </w:t>
      </w:r>
      <w:r w:rsidRPr="00343084">
        <w:rPr>
          <w:rFonts w:ascii="Arial" w:hAnsi="Arial" w:cs="Arial"/>
          <w:color w:val="000000"/>
          <w:sz w:val="20"/>
          <w:lang w:val="en-US" w:eastAsia="zh-CN"/>
        </w:rPr>
        <w:t>MU-MIMO</w:t>
      </w:r>
      <w:r>
        <w:rPr>
          <w:rFonts w:ascii="Arial" w:hAnsi="Arial" w:cs="Arial"/>
          <w:color w:val="000000"/>
          <w:sz w:val="20"/>
          <w:lang w:val="en-US" w:eastAsia="zh-CN"/>
        </w:rPr>
        <w:t xml:space="preserve">”. </w:t>
      </w:r>
    </w:p>
    <w:p w14:paraId="70CB9681" w14:textId="4D59CEDE" w:rsidR="00F263E6" w:rsidRDefault="00F263E6" w:rsidP="00F263E6">
      <w:pPr>
        <w:rPr>
          <w:rFonts w:ascii="Arial" w:hAnsi="Arial" w:cs="Arial"/>
          <w:color w:val="000000"/>
          <w:sz w:val="20"/>
          <w:lang w:val="en-US" w:eastAsia="zh-CN"/>
        </w:rPr>
      </w:pPr>
    </w:p>
    <w:p w14:paraId="09620C2B" w14:textId="549B0E7F" w:rsidR="00F263E6" w:rsidRDefault="00F263E6" w:rsidP="00F263E6">
      <w:pPr>
        <w:rPr>
          <w:rFonts w:ascii="Arial" w:hAnsi="Arial" w:cs="Arial"/>
          <w:color w:val="000000"/>
          <w:sz w:val="20"/>
          <w:lang w:val="en-US" w:eastAsia="zh-CN"/>
        </w:rPr>
      </w:pPr>
      <w:r>
        <w:rPr>
          <w:rFonts w:ascii="Arial" w:hAnsi="Arial" w:cs="Arial"/>
          <w:color w:val="000000"/>
          <w:sz w:val="20"/>
          <w:lang w:val="en-US" w:eastAsia="zh-CN"/>
        </w:rPr>
        <w:t xml:space="preserve">Need direction. </w:t>
      </w:r>
    </w:p>
    <w:p w14:paraId="44E8DB5F" w14:textId="77777777" w:rsidR="00F5571E" w:rsidRPr="00F263E6" w:rsidRDefault="00F5571E">
      <w:pPr>
        <w:rPr>
          <w:sz w:val="24"/>
          <w:szCs w:val="24"/>
          <w:lang w:val="en-US"/>
        </w:rPr>
      </w:pPr>
    </w:p>
    <w:p w14:paraId="68E94DA6" w14:textId="5954C3A0" w:rsidR="005042B8" w:rsidRDefault="005042B8">
      <w:pPr>
        <w:rPr>
          <w:b/>
          <w:bCs/>
          <w:i/>
          <w:iCs/>
          <w:sz w:val="24"/>
          <w:szCs w:val="24"/>
        </w:rPr>
      </w:pPr>
    </w:p>
    <w:p w14:paraId="25643315" w14:textId="0CCD8623" w:rsidR="00F47B8E" w:rsidRDefault="00F47B8E" w:rsidP="00F47B8E">
      <w:pPr>
        <w:rPr>
          <w:b/>
          <w:bCs/>
          <w:i/>
          <w:iCs/>
          <w:sz w:val="24"/>
          <w:szCs w:val="24"/>
        </w:rPr>
      </w:pPr>
      <w:r w:rsidRPr="008B299B">
        <w:rPr>
          <w:b/>
          <w:bCs/>
          <w:i/>
          <w:iCs/>
          <w:sz w:val="24"/>
          <w:szCs w:val="24"/>
        </w:rPr>
        <w:t>Proposed Resolutions:</w:t>
      </w:r>
      <w:r>
        <w:rPr>
          <w:b/>
          <w:bCs/>
          <w:i/>
          <w:iCs/>
          <w:sz w:val="24"/>
          <w:szCs w:val="24"/>
        </w:rPr>
        <w:t xml:space="preserve">   </w:t>
      </w:r>
    </w:p>
    <w:p w14:paraId="23E1C7AA" w14:textId="27B585DF" w:rsidR="005042B8" w:rsidRDefault="005042B8">
      <w:pPr>
        <w:rPr>
          <w:b/>
          <w:bCs/>
          <w:i/>
          <w:iCs/>
          <w:sz w:val="24"/>
          <w:szCs w:val="24"/>
        </w:rPr>
      </w:pPr>
    </w:p>
    <w:p w14:paraId="79DD8FEE" w14:textId="77777777" w:rsidR="005042B8" w:rsidRDefault="005042B8">
      <w:pPr>
        <w:rPr>
          <w:b/>
          <w:bCs/>
          <w:i/>
          <w:iCs/>
          <w:sz w:val="24"/>
          <w:szCs w:val="24"/>
        </w:rPr>
      </w:pPr>
    </w:p>
    <w:p w14:paraId="5E91DEFB" w14:textId="77777777" w:rsidR="003A42E5" w:rsidRDefault="003A42E5">
      <w:pPr>
        <w:rPr>
          <w:b/>
          <w:bCs/>
          <w:i/>
          <w:iCs/>
          <w:sz w:val="24"/>
          <w:szCs w:val="24"/>
        </w:rPr>
      </w:pPr>
    </w:p>
    <w:p w14:paraId="0CED6731" w14:textId="77777777" w:rsidR="003A42E5" w:rsidRDefault="003A42E5">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3A42E5" w:rsidRPr="00343084" w14:paraId="7DDB4FAA"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A9C7FF2" w14:textId="77777777" w:rsidR="003A42E5" w:rsidRPr="00343084" w:rsidRDefault="003A42E5" w:rsidP="009720B6">
            <w:pPr>
              <w:jc w:val="right"/>
              <w:rPr>
                <w:sz w:val="24"/>
                <w:szCs w:val="24"/>
                <w:lang w:val="en-US" w:eastAsia="zh-CN"/>
              </w:rPr>
            </w:pPr>
            <w:r w:rsidRPr="00343084">
              <w:rPr>
                <w:rFonts w:ascii="Arial" w:hAnsi="Arial" w:cs="Arial"/>
                <w:color w:val="000000"/>
                <w:sz w:val="20"/>
                <w:lang w:val="en-US" w:eastAsia="zh-CN"/>
              </w:rPr>
              <w:lastRenderedPageBreak/>
              <w:t>3369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30E522C8" w14:textId="495C2C67" w:rsidR="003A42E5" w:rsidRPr="00343084" w:rsidRDefault="003A42E5" w:rsidP="009720B6">
            <w:pPr>
              <w:jc w:val="right"/>
              <w:rPr>
                <w:sz w:val="24"/>
                <w:szCs w:val="24"/>
                <w:lang w:val="en-US" w:eastAsia="zh-CN"/>
              </w:rPr>
            </w:pPr>
            <w:r w:rsidRPr="00343084">
              <w:rPr>
                <w:rFonts w:ascii="Arial" w:hAnsi="Arial" w:cs="Arial"/>
                <w:color w:val="000000"/>
                <w:sz w:val="20"/>
                <w:lang w:val="en-US" w:eastAsia="zh-CN"/>
              </w:rPr>
              <w:t>968.</w:t>
            </w:r>
            <w:r w:rsidR="007F5AE9">
              <w:rPr>
                <w:rFonts w:ascii="Arial" w:hAnsi="Arial" w:cs="Arial"/>
                <w:color w:val="000000"/>
                <w:sz w:val="20"/>
                <w:lang w:val="en-US" w:eastAsia="zh-CN"/>
              </w:rPr>
              <w:t>35</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1743184" w14:textId="77777777" w:rsidR="003A42E5" w:rsidRPr="00343084" w:rsidRDefault="003A42E5" w:rsidP="009720B6">
            <w:pPr>
              <w:rPr>
                <w:sz w:val="24"/>
                <w:szCs w:val="24"/>
                <w:lang w:val="en-US" w:eastAsia="zh-CN"/>
              </w:rPr>
            </w:pPr>
            <w:r w:rsidRPr="00343084">
              <w:rPr>
                <w:rFonts w:ascii="Arial" w:hAnsi="Arial" w:cs="Arial"/>
                <w:color w:val="000000"/>
                <w:sz w:val="20"/>
                <w:lang w:val="en-US" w:eastAsia="zh-CN"/>
              </w:rPr>
              <w:t>9.4.2.24.2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419C6D25" w14:textId="77777777" w:rsidR="003A42E5" w:rsidRPr="00343084" w:rsidRDefault="003A42E5" w:rsidP="009720B6">
            <w:pPr>
              <w:rPr>
                <w:sz w:val="24"/>
                <w:szCs w:val="24"/>
                <w:lang w:val="en-US" w:eastAsia="zh-CN"/>
              </w:rPr>
            </w:pPr>
            <w:r w:rsidRPr="00343084">
              <w:rPr>
                <w:rFonts w:ascii="Arial" w:hAnsi="Arial" w:cs="Arial"/>
                <w:color w:val="000000"/>
                <w:sz w:val="20"/>
                <w:lang w:val="en-US" w:eastAsia="zh-CN"/>
              </w:rPr>
              <w:t xml:space="preserve">"The Pairwise Cipher Suite List field contains a series of cipher suite </w:t>
            </w:r>
            <w:proofErr w:type="spellStart"/>
            <w:r w:rsidRPr="00343084">
              <w:rPr>
                <w:rFonts w:ascii="Arial" w:hAnsi="Arial" w:cs="Arial"/>
                <w:color w:val="000000"/>
                <w:sz w:val="20"/>
                <w:lang w:val="en-US" w:eastAsia="zh-CN"/>
              </w:rPr>
              <w:t>selectorsthat</w:t>
            </w:r>
            <w:proofErr w:type="spellEnd"/>
            <w:r w:rsidRPr="00343084">
              <w:rPr>
                <w:rFonts w:ascii="Arial" w:hAnsi="Arial" w:cs="Arial"/>
                <w:color w:val="000000"/>
                <w:sz w:val="20"/>
                <w:lang w:val="en-US" w:eastAsia="zh-CN"/>
              </w:rPr>
              <w:t xml:space="preserve"> indicate the pairwise cipher suites used in the BSS to protect individually addressed Data frames." should have been deleted per CID 1929</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2913F644" w14:textId="77777777" w:rsidR="003A42E5" w:rsidRPr="00343084" w:rsidRDefault="003A42E5" w:rsidP="009720B6">
            <w:pPr>
              <w:rPr>
                <w:sz w:val="24"/>
                <w:szCs w:val="24"/>
                <w:lang w:val="en-US" w:eastAsia="zh-CN"/>
              </w:rPr>
            </w:pPr>
            <w:r w:rsidRPr="00343084">
              <w:rPr>
                <w:rFonts w:ascii="Arial" w:hAnsi="Arial" w:cs="Arial"/>
                <w:color w:val="000000"/>
                <w:sz w:val="20"/>
                <w:lang w:val="en-US" w:eastAsia="zh-CN"/>
              </w:rPr>
              <w:t>Delete it (again)</w:t>
            </w:r>
          </w:p>
        </w:tc>
      </w:tr>
    </w:tbl>
    <w:p w14:paraId="1FD474BF" w14:textId="308E711B" w:rsidR="007F5AE9" w:rsidRDefault="007F5AE9" w:rsidP="007F5AE9">
      <w:pPr>
        <w:rPr>
          <w:b/>
          <w:bCs/>
          <w:i/>
          <w:iCs/>
          <w:sz w:val="24"/>
          <w:szCs w:val="24"/>
        </w:rPr>
      </w:pPr>
      <w:r>
        <w:rPr>
          <w:b/>
          <w:bCs/>
          <w:i/>
          <w:iCs/>
          <w:sz w:val="24"/>
          <w:szCs w:val="24"/>
        </w:rPr>
        <w:t>Discussion:</w:t>
      </w:r>
    </w:p>
    <w:p w14:paraId="6395EEC0" w14:textId="09F522B5" w:rsidR="004E47B5" w:rsidRDefault="004E47B5" w:rsidP="007F5AE9">
      <w:pPr>
        <w:rPr>
          <w:b/>
          <w:bCs/>
          <w:i/>
          <w:iCs/>
          <w:sz w:val="24"/>
          <w:szCs w:val="24"/>
        </w:rPr>
      </w:pPr>
    </w:p>
    <w:p w14:paraId="4807D3CC" w14:textId="53A42CFC" w:rsidR="004C7757" w:rsidRPr="004C7757" w:rsidRDefault="004E47B5" w:rsidP="004C7757">
      <w:pPr>
        <w:rPr>
          <w:sz w:val="24"/>
          <w:szCs w:val="24"/>
        </w:rPr>
      </w:pPr>
      <w:r w:rsidRPr="00C64EE2">
        <w:rPr>
          <w:sz w:val="24"/>
          <w:szCs w:val="24"/>
        </w:rPr>
        <w:t xml:space="preserve">The </w:t>
      </w:r>
      <w:r w:rsidR="004C7757">
        <w:rPr>
          <w:sz w:val="24"/>
          <w:szCs w:val="24"/>
        </w:rPr>
        <w:t>R</w:t>
      </w:r>
      <w:r w:rsidRPr="00C64EE2">
        <w:rPr>
          <w:sz w:val="24"/>
          <w:szCs w:val="24"/>
        </w:rPr>
        <w:t xml:space="preserve">esolution of CID 1929 is: </w:t>
      </w:r>
      <w:r w:rsidR="004C7757" w:rsidRPr="004C7757">
        <w:rPr>
          <w:sz w:val="24"/>
          <w:szCs w:val="24"/>
        </w:rPr>
        <w:t>ACCEPTED (MAC: 2022-06-24 14:25:50Z)</w:t>
      </w:r>
    </w:p>
    <w:p w14:paraId="6F5522C1" w14:textId="77777777" w:rsidR="004C7757" w:rsidRPr="004C7757" w:rsidRDefault="004C7757" w:rsidP="004C7757">
      <w:pPr>
        <w:rPr>
          <w:sz w:val="24"/>
          <w:szCs w:val="24"/>
        </w:rPr>
      </w:pPr>
    </w:p>
    <w:p w14:paraId="30234AAA" w14:textId="77777777" w:rsidR="004C7757" w:rsidRPr="004C7757" w:rsidRDefault="004C7757" w:rsidP="004C7757">
      <w:pPr>
        <w:rPr>
          <w:sz w:val="24"/>
          <w:szCs w:val="24"/>
        </w:rPr>
      </w:pPr>
      <w:r w:rsidRPr="004C7757">
        <w:rPr>
          <w:sz w:val="24"/>
          <w:szCs w:val="24"/>
        </w:rPr>
        <w:t>Note to Editors: The resulting text is still three paragraphs</w:t>
      </w:r>
    </w:p>
    <w:p w14:paraId="1C411CE6" w14:textId="33D66D00" w:rsidR="004E47B5" w:rsidRDefault="004E47B5" w:rsidP="007F5AE9">
      <w:pPr>
        <w:rPr>
          <w:sz w:val="24"/>
          <w:szCs w:val="24"/>
        </w:rPr>
      </w:pPr>
    </w:p>
    <w:p w14:paraId="442078D5" w14:textId="173F3501" w:rsidR="004C7757" w:rsidRPr="004C7757" w:rsidRDefault="004C7757" w:rsidP="007F5AE9">
      <w:pPr>
        <w:rPr>
          <w:sz w:val="24"/>
          <w:szCs w:val="24"/>
          <w:u w:val="single"/>
        </w:rPr>
      </w:pPr>
      <w:r w:rsidRPr="004C7757">
        <w:rPr>
          <w:sz w:val="24"/>
          <w:szCs w:val="24"/>
          <w:u w:val="single"/>
        </w:rPr>
        <w:t xml:space="preserve">Proposed Change: </w:t>
      </w:r>
    </w:p>
    <w:p w14:paraId="309D80F8" w14:textId="1FD3AB8E" w:rsidR="00C64EE2" w:rsidRDefault="00C64EE2" w:rsidP="00C64EE2">
      <w:pPr>
        <w:rPr>
          <w:sz w:val="24"/>
          <w:szCs w:val="24"/>
        </w:rPr>
      </w:pPr>
      <w:r w:rsidRPr="00C64EE2">
        <w:rPr>
          <w:sz w:val="24"/>
          <w:szCs w:val="24"/>
        </w:rPr>
        <w:t>Change to "The Pairwise Cipher Suite List field contains a series of cipher suite selectors that indicate the pairwise</w:t>
      </w:r>
      <w:r>
        <w:rPr>
          <w:sz w:val="24"/>
          <w:szCs w:val="24"/>
        </w:rPr>
        <w:t xml:space="preserve"> </w:t>
      </w:r>
      <w:r w:rsidRPr="00C64EE2">
        <w:rPr>
          <w:sz w:val="24"/>
          <w:szCs w:val="24"/>
        </w:rPr>
        <w:t>cipher suites used in the BSS to protect individually addressed Data frames and, if management frame protection is negotiated, individually addressed robust Management frames.</w:t>
      </w:r>
    </w:p>
    <w:p w14:paraId="16692454" w14:textId="77777777" w:rsidR="00C64EE2" w:rsidRPr="00C64EE2" w:rsidRDefault="00C64EE2" w:rsidP="00C64EE2">
      <w:pPr>
        <w:rPr>
          <w:sz w:val="24"/>
          <w:szCs w:val="24"/>
        </w:rPr>
      </w:pPr>
    </w:p>
    <w:p w14:paraId="5C9B1220" w14:textId="0863E15A" w:rsidR="00C64EE2" w:rsidRPr="00C64EE2" w:rsidRDefault="00C64EE2" w:rsidP="00C64EE2">
      <w:pPr>
        <w:rPr>
          <w:sz w:val="24"/>
          <w:szCs w:val="24"/>
        </w:rPr>
      </w:pPr>
      <w:r w:rsidRPr="00C64EE2">
        <w:rPr>
          <w:sz w:val="24"/>
          <w:szCs w:val="24"/>
        </w:rPr>
        <w:t>The Group Management Cipher Suite field contains the cipher suite selector that indicates the cipher suite used in the BSS to protect</w:t>
      </w:r>
      <w:r>
        <w:rPr>
          <w:sz w:val="24"/>
          <w:szCs w:val="24"/>
        </w:rPr>
        <w:t xml:space="preserve"> </w:t>
      </w:r>
      <w:r w:rsidRPr="00C64EE2">
        <w:rPr>
          <w:sz w:val="24"/>
          <w:szCs w:val="24"/>
        </w:rPr>
        <w:t>group addressed robust Management frames.</w:t>
      </w:r>
    </w:p>
    <w:p w14:paraId="4C367E75" w14:textId="77777777" w:rsidR="00C64EE2" w:rsidRDefault="00C64EE2" w:rsidP="00C64EE2">
      <w:pPr>
        <w:rPr>
          <w:sz w:val="24"/>
          <w:szCs w:val="24"/>
        </w:rPr>
      </w:pPr>
    </w:p>
    <w:p w14:paraId="291F51E9" w14:textId="5AA377C4" w:rsidR="004E47B5" w:rsidRPr="00C64EE2" w:rsidRDefault="00C64EE2" w:rsidP="00C64EE2">
      <w:pPr>
        <w:rPr>
          <w:sz w:val="24"/>
          <w:szCs w:val="24"/>
        </w:rPr>
      </w:pPr>
      <w:r w:rsidRPr="00C64EE2">
        <w:rPr>
          <w:sz w:val="24"/>
          <w:szCs w:val="24"/>
        </w:rPr>
        <w:t>Use of BIP-CMAC-128, BIP-GMAC-128, BIP-GMAC-256,</w:t>
      </w:r>
      <w:r>
        <w:rPr>
          <w:sz w:val="24"/>
          <w:szCs w:val="24"/>
        </w:rPr>
        <w:t xml:space="preserve"> </w:t>
      </w:r>
      <w:r w:rsidRPr="00C64EE2">
        <w:rPr>
          <w:sz w:val="24"/>
          <w:szCs w:val="24"/>
        </w:rPr>
        <w:t>and BIP-CMAC-256 is not valid as a data cipher suite."</w:t>
      </w:r>
    </w:p>
    <w:p w14:paraId="0B215469" w14:textId="5C5EA9F2" w:rsidR="007F5AE9" w:rsidRDefault="007F5AE9" w:rsidP="007F5AE9">
      <w:pPr>
        <w:rPr>
          <w:b/>
          <w:bCs/>
          <w:i/>
          <w:iCs/>
          <w:sz w:val="24"/>
          <w:szCs w:val="24"/>
        </w:rPr>
      </w:pPr>
    </w:p>
    <w:p w14:paraId="36AA800E" w14:textId="5DA62B45" w:rsidR="004C7757" w:rsidRPr="007005B5" w:rsidRDefault="004C7757" w:rsidP="007F5AE9">
      <w:pPr>
        <w:rPr>
          <w:sz w:val="24"/>
          <w:szCs w:val="24"/>
        </w:rPr>
      </w:pPr>
      <w:r w:rsidRPr="007005B5">
        <w:rPr>
          <w:sz w:val="24"/>
          <w:szCs w:val="24"/>
        </w:rPr>
        <w:t xml:space="preserve">Cited text: </w:t>
      </w:r>
    </w:p>
    <w:p w14:paraId="4AD6E3D6" w14:textId="2A286F6C" w:rsidR="004C7757" w:rsidRDefault="007005B5" w:rsidP="007F5AE9">
      <w:pPr>
        <w:rPr>
          <w:b/>
          <w:bCs/>
          <w:i/>
          <w:iCs/>
          <w:sz w:val="24"/>
          <w:szCs w:val="24"/>
        </w:rPr>
      </w:pPr>
      <w:r>
        <w:rPr>
          <w:noProof/>
        </w:rPr>
        <w:drawing>
          <wp:inline distT="0" distB="0" distL="0" distR="0" wp14:anchorId="6C4740CC" wp14:editId="3F39EC9E">
            <wp:extent cx="6400800" cy="2067560"/>
            <wp:effectExtent l="0" t="0" r="0"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400800" cy="2067560"/>
                    </a:xfrm>
                    <a:prstGeom prst="rect">
                      <a:avLst/>
                    </a:prstGeom>
                  </pic:spPr>
                </pic:pic>
              </a:graphicData>
            </a:graphic>
          </wp:inline>
        </w:drawing>
      </w:r>
    </w:p>
    <w:p w14:paraId="69AE68F7" w14:textId="77777777" w:rsidR="00C64EE2" w:rsidRDefault="00C64EE2" w:rsidP="007F5AE9">
      <w:pPr>
        <w:rPr>
          <w:b/>
          <w:bCs/>
          <w:i/>
          <w:iCs/>
          <w:sz w:val="24"/>
          <w:szCs w:val="24"/>
        </w:rPr>
      </w:pPr>
    </w:p>
    <w:p w14:paraId="6603CA19" w14:textId="661AC470" w:rsidR="007005B5" w:rsidRPr="007005B5" w:rsidRDefault="007005B5" w:rsidP="007F5AE9">
      <w:pPr>
        <w:rPr>
          <w:sz w:val="24"/>
          <w:szCs w:val="24"/>
        </w:rPr>
      </w:pPr>
      <w:r w:rsidRPr="007005B5">
        <w:rPr>
          <w:sz w:val="24"/>
          <w:szCs w:val="24"/>
        </w:rPr>
        <w:t xml:space="preserve">Editor has implemented approved resolution correctly. </w:t>
      </w:r>
    </w:p>
    <w:p w14:paraId="2BEEF71F" w14:textId="77777777" w:rsidR="007005B5" w:rsidRDefault="007005B5" w:rsidP="007F5AE9">
      <w:pPr>
        <w:rPr>
          <w:b/>
          <w:bCs/>
          <w:i/>
          <w:iCs/>
          <w:sz w:val="24"/>
          <w:szCs w:val="24"/>
        </w:rPr>
      </w:pPr>
    </w:p>
    <w:p w14:paraId="3CF49B6E" w14:textId="77777777" w:rsidR="006C02A8" w:rsidRDefault="007F5AE9" w:rsidP="007F5AE9">
      <w:pPr>
        <w:rPr>
          <w:b/>
          <w:bCs/>
          <w:i/>
          <w:iCs/>
          <w:sz w:val="24"/>
          <w:szCs w:val="24"/>
        </w:rPr>
      </w:pPr>
      <w:r w:rsidRPr="008B299B">
        <w:rPr>
          <w:b/>
          <w:bCs/>
          <w:i/>
          <w:iCs/>
          <w:sz w:val="24"/>
          <w:szCs w:val="24"/>
        </w:rPr>
        <w:t>Proposed Resolutions:</w:t>
      </w:r>
      <w:r>
        <w:rPr>
          <w:b/>
          <w:bCs/>
          <w:i/>
          <w:iCs/>
          <w:sz w:val="24"/>
          <w:szCs w:val="24"/>
        </w:rPr>
        <w:t xml:space="preserve"> </w:t>
      </w:r>
      <w:r w:rsidR="007005B5">
        <w:rPr>
          <w:b/>
          <w:bCs/>
          <w:i/>
          <w:iCs/>
          <w:sz w:val="24"/>
          <w:szCs w:val="24"/>
        </w:rPr>
        <w:t xml:space="preserve"> </w:t>
      </w:r>
      <w:r>
        <w:rPr>
          <w:b/>
          <w:bCs/>
          <w:i/>
          <w:iCs/>
          <w:sz w:val="24"/>
          <w:szCs w:val="24"/>
        </w:rPr>
        <w:t xml:space="preserve"> </w:t>
      </w:r>
    </w:p>
    <w:p w14:paraId="18AFE78F" w14:textId="0EFB93F2" w:rsidR="007F5AE9" w:rsidRDefault="006C02A8" w:rsidP="007F5AE9">
      <w:pPr>
        <w:rPr>
          <w:b/>
          <w:bCs/>
          <w:i/>
          <w:iCs/>
          <w:sz w:val="24"/>
          <w:szCs w:val="24"/>
        </w:rPr>
      </w:pPr>
      <w:r>
        <w:rPr>
          <w:b/>
          <w:bCs/>
          <w:i/>
          <w:iCs/>
          <w:sz w:val="24"/>
          <w:szCs w:val="24"/>
        </w:rPr>
        <w:t xml:space="preserve">Rejected. </w:t>
      </w:r>
    </w:p>
    <w:p w14:paraId="3C497F32" w14:textId="7CC51AC8" w:rsidR="006C02A8" w:rsidRDefault="006C02A8" w:rsidP="007F5AE9">
      <w:pPr>
        <w:rPr>
          <w:b/>
          <w:bCs/>
          <w:i/>
          <w:iCs/>
          <w:sz w:val="24"/>
          <w:szCs w:val="24"/>
        </w:rPr>
      </w:pPr>
      <w:r>
        <w:rPr>
          <w:rFonts w:ascii="Calibri" w:hAnsi="Calibri" w:cs="Calibri"/>
          <w:szCs w:val="22"/>
        </w:rPr>
        <w:t>Reject Reason: The comment fails to identify a specific issue to be addressed.</w:t>
      </w:r>
    </w:p>
    <w:p w14:paraId="0954893B" w14:textId="2D058093" w:rsidR="004B31D7" w:rsidRDefault="004B31D7" w:rsidP="007F5AE9">
      <w:pPr>
        <w:rPr>
          <w:b/>
          <w:bCs/>
          <w:i/>
          <w:iCs/>
          <w:sz w:val="24"/>
          <w:szCs w:val="24"/>
        </w:rPr>
      </w:pPr>
    </w:p>
    <w:p w14:paraId="4722527B" w14:textId="77777777" w:rsidR="004B31D7" w:rsidRDefault="004B31D7">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5583"/>
        <w:gridCol w:w="3150"/>
      </w:tblGrid>
      <w:tr w:rsidR="004B31D7" w:rsidRPr="00343084" w14:paraId="31B572C4" w14:textId="77777777" w:rsidTr="004B31D7">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AC312AD" w14:textId="77777777" w:rsidR="004B31D7" w:rsidRPr="00343084" w:rsidRDefault="004B31D7" w:rsidP="009720B6">
            <w:pPr>
              <w:jc w:val="right"/>
              <w:rPr>
                <w:sz w:val="24"/>
                <w:szCs w:val="24"/>
                <w:lang w:val="en-US" w:eastAsia="zh-CN"/>
              </w:rPr>
            </w:pPr>
            <w:r w:rsidRPr="00343084">
              <w:rPr>
                <w:rFonts w:ascii="Arial" w:hAnsi="Arial" w:cs="Arial"/>
                <w:color w:val="000000"/>
                <w:sz w:val="20"/>
                <w:lang w:val="en-US" w:eastAsia="zh-CN"/>
              </w:rPr>
              <w:lastRenderedPageBreak/>
              <w:t>3379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78B03017" w14:textId="77777777" w:rsidR="004B31D7" w:rsidRPr="00343084" w:rsidRDefault="004B31D7"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1A31D9DE" w14:textId="77777777" w:rsidR="004B31D7" w:rsidRPr="00343084" w:rsidRDefault="004B31D7" w:rsidP="009720B6">
            <w:pPr>
              <w:rPr>
                <w:sz w:val="24"/>
                <w:szCs w:val="24"/>
                <w:lang w:val="en-US" w:eastAsia="zh-CN"/>
              </w:rPr>
            </w:pPr>
            <w:r w:rsidRPr="00343084">
              <w:rPr>
                <w:rFonts w:ascii="Arial" w:hAnsi="Arial" w:cs="Arial"/>
                <w:color w:val="000000"/>
                <w:sz w:val="20"/>
                <w:lang w:val="en-US" w:eastAsia="zh-CN"/>
              </w:rPr>
              <w:t>9.4.2.25</w:t>
            </w:r>
          </w:p>
        </w:tc>
        <w:tc>
          <w:tcPr>
            <w:tcW w:w="5583" w:type="dxa"/>
            <w:tcBorders>
              <w:top w:val="outset" w:sz="6" w:space="0" w:color="C0C0C0"/>
              <w:left w:val="outset" w:sz="6" w:space="0" w:color="C0C0C0"/>
              <w:bottom w:val="outset" w:sz="6" w:space="0" w:color="C0C0C0"/>
              <w:right w:val="outset" w:sz="6" w:space="0" w:color="C0C0C0"/>
            </w:tcBorders>
            <w:shd w:val="clear" w:color="auto" w:fill="FFFFFF"/>
            <w:hideMark/>
          </w:tcPr>
          <w:p w14:paraId="057FE8B4" w14:textId="77777777" w:rsidR="004B31D7" w:rsidRPr="00343084" w:rsidRDefault="004B31D7" w:rsidP="009720B6">
            <w:pPr>
              <w:rPr>
                <w:sz w:val="24"/>
                <w:szCs w:val="24"/>
                <w:lang w:val="en-US" w:eastAsia="zh-CN"/>
              </w:rPr>
            </w:pPr>
            <w:r w:rsidRPr="00343084">
              <w:rPr>
                <w:rFonts w:ascii="Arial" w:hAnsi="Arial" w:cs="Arial"/>
                <w:color w:val="000000"/>
                <w:sz w:val="20"/>
                <w:lang w:val="en-US" w:eastAsia="zh-CN"/>
              </w:rPr>
              <w:t xml:space="preserve">Vendor-specific fields are not described consistently:- sometimes not described at all- sometimes "The Vendor Specific field contains the vendor specific information."- sometimes "The Vendor Specific Content field is a variable length field whose content is defined by the entity </w:t>
            </w:r>
            <w:proofErr w:type="spellStart"/>
            <w:r w:rsidRPr="00343084">
              <w:rPr>
                <w:rFonts w:ascii="Arial" w:hAnsi="Arial" w:cs="Arial"/>
                <w:color w:val="000000"/>
                <w:sz w:val="20"/>
                <w:lang w:val="en-US" w:eastAsia="zh-CN"/>
              </w:rPr>
              <w:t>identifiedin</w:t>
            </w:r>
            <w:proofErr w:type="spellEnd"/>
            <w:r w:rsidRPr="00343084">
              <w:rPr>
                <w:rFonts w:ascii="Arial" w:hAnsi="Arial" w:cs="Arial"/>
                <w:color w:val="000000"/>
                <w:sz w:val="20"/>
                <w:lang w:val="en-US" w:eastAsia="zh-CN"/>
              </w:rPr>
              <w:t xml:space="preserve"> the OI field."- sometimes "The Vendor Specific Content field contains vendor-specific field(s)."</w:t>
            </w:r>
          </w:p>
        </w:tc>
        <w:tc>
          <w:tcPr>
            <w:tcW w:w="3150" w:type="dxa"/>
            <w:tcBorders>
              <w:top w:val="outset" w:sz="6" w:space="0" w:color="C0C0C0"/>
              <w:left w:val="outset" w:sz="6" w:space="0" w:color="C0C0C0"/>
              <w:bottom w:val="outset" w:sz="6" w:space="0" w:color="C0C0C0"/>
              <w:right w:val="outset" w:sz="6" w:space="0" w:color="C0C0C0"/>
            </w:tcBorders>
            <w:shd w:val="clear" w:color="auto" w:fill="FFFFFF"/>
            <w:hideMark/>
          </w:tcPr>
          <w:p w14:paraId="170EE6B5" w14:textId="77777777" w:rsidR="004B31D7" w:rsidRPr="00343084" w:rsidRDefault="004B31D7" w:rsidP="009720B6">
            <w:pPr>
              <w:rPr>
                <w:sz w:val="24"/>
                <w:szCs w:val="24"/>
                <w:lang w:val="en-US" w:eastAsia="zh-CN"/>
              </w:rPr>
            </w:pPr>
            <w:r w:rsidRPr="00343084">
              <w:rPr>
                <w:rFonts w:ascii="Arial" w:hAnsi="Arial" w:cs="Arial"/>
                <w:color w:val="000000"/>
                <w:sz w:val="20"/>
                <w:lang w:val="en-US" w:eastAsia="zh-CN"/>
              </w:rPr>
              <w:t>Pick one and change the others</w:t>
            </w:r>
          </w:p>
        </w:tc>
      </w:tr>
    </w:tbl>
    <w:p w14:paraId="43B90BC6" w14:textId="77777777" w:rsidR="007F5AE9" w:rsidRDefault="007F5AE9" w:rsidP="007F5AE9">
      <w:pPr>
        <w:rPr>
          <w:b/>
          <w:bCs/>
          <w:i/>
          <w:iCs/>
          <w:sz w:val="24"/>
          <w:szCs w:val="24"/>
        </w:rPr>
      </w:pPr>
    </w:p>
    <w:p w14:paraId="204C5B9B" w14:textId="77777777" w:rsidR="00AE756D" w:rsidRDefault="00AE756D" w:rsidP="00AE756D">
      <w:pPr>
        <w:rPr>
          <w:b/>
          <w:bCs/>
          <w:i/>
          <w:iCs/>
          <w:sz w:val="24"/>
          <w:szCs w:val="24"/>
        </w:rPr>
      </w:pPr>
      <w:r>
        <w:rPr>
          <w:b/>
          <w:bCs/>
          <w:i/>
          <w:iCs/>
          <w:sz w:val="24"/>
          <w:szCs w:val="24"/>
        </w:rPr>
        <w:t>Discussion:</w:t>
      </w:r>
    </w:p>
    <w:p w14:paraId="07F241C7" w14:textId="6041B82F" w:rsidR="00473632" w:rsidRDefault="00473632">
      <w:pPr>
        <w:rPr>
          <w:b/>
          <w:bCs/>
          <w:i/>
          <w:iCs/>
          <w:sz w:val="24"/>
          <w:szCs w:val="24"/>
        </w:rPr>
      </w:pPr>
    </w:p>
    <w:p w14:paraId="0C9AB03F" w14:textId="358D1B6A" w:rsidR="00A415FC" w:rsidRDefault="00A415FC">
      <w:pPr>
        <w:rPr>
          <w:sz w:val="24"/>
          <w:szCs w:val="24"/>
        </w:rPr>
      </w:pPr>
      <w:r>
        <w:rPr>
          <w:sz w:val="24"/>
          <w:szCs w:val="24"/>
        </w:rPr>
        <w:t xml:space="preserve">They are different fields. </w:t>
      </w:r>
      <w:r w:rsidR="007D01A8">
        <w:rPr>
          <w:sz w:val="24"/>
          <w:szCs w:val="24"/>
        </w:rPr>
        <w:t xml:space="preserve">They are vendor specific. </w:t>
      </w:r>
    </w:p>
    <w:p w14:paraId="09045A55" w14:textId="25681D01" w:rsidR="00AA6142" w:rsidRDefault="00A415FC">
      <w:pPr>
        <w:rPr>
          <w:sz w:val="24"/>
          <w:szCs w:val="24"/>
        </w:rPr>
      </w:pPr>
      <w:r w:rsidRPr="00AF3512">
        <w:rPr>
          <w:sz w:val="24"/>
          <w:szCs w:val="24"/>
        </w:rPr>
        <w:t>Is there any issue if different Vendor-specific fields are described differently?</w:t>
      </w:r>
    </w:p>
    <w:p w14:paraId="4A4E1FAD" w14:textId="77777777" w:rsidR="00EF3D78" w:rsidRDefault="00EF3D78">
      <w:pPr>
        <w:rPr>
          <w:b/>
          <w:bCs/>
          <w:i/>
          <w:iCs/>
          <w:sz w:val="24"/>
          <w:szCs w:val="24"/>
        </w:rPr>
      </w:pPr>
    </w:p>
    <w:p w14:paraId="6D269593" w14:textId="2D501227" w:rsidR="00AE756D" w:rsidRDefault="00AE756D" w:rsidP="00AE756D">
      <w:pPr>
        <w:rPr>
          <w:b/>
          <w:bCs/>
          <w:i/>
          <w:iCs/>
          <w:sz w:val="24"/>
          <w:szCs w:val="24"/>
        </w:rPr>
      </w:pPr>
      <w:r w:rsidRPr="008B299B">
        <w:rPr>
          <w:b/>
          <w:bCs/>
          <w:i/>
          <w:iCs/>
          <w:sz w:val="24"/>
          <w:szCs w:val="24"/>
        </w:rPr>
        <w:t>Proposed Resolutions:</w:t>
      </w:r>
      <w:r>
        <w:rPr>
          <w:b/>
          <w:bCs/>
          <w:i/>
          <w:iCs/>
          <w:sz w:val="24"/>
          <w:szCs w:val="24"/>
        </w:rPr>
        <w:t xml:space="preserve"> </w:t>
      </w:r>
      <w:r w:rsidR="006056CD">
        <w:rPr>
          <w:b/>
          <w:bCs/>
          <w:i/>
          <w:iCs/>
          <w:sz w:val="24"/>
          <w:szCs w:val="24"/>
        </w:rPr>
        <w:t xml:space="preserve">? </w:t>
      </w:r>
    </w:p>
    <w:p w14:paraId="262191D4" w14:textId="77777777" w:rsidR="003213BA" w:rsidRDefault="003213BA" w:rsidP="00AE756D">
      <w:pPr>
        <w:rPr>
          <w:b/>
          <w:bCs/>
          <w:i/>
          <w:iCs/>
          <w:sz w:val="24"/>
          <w:szCs w:val="24"/>
        </w:rPr>
      </w:pPr>
    </w:p>
    <w:p w14:paraId="3E25C7D2" w14:textId="77777777" w:rsidR="00160256" w:rsidRDefault="00160256" w:rsidP="00160256">
      <w:pPr>
        <w:rPr>
          <w:b/>
          <w:bCs/>
          <w:i/>
          <w:iCs/>
          <w:sz w:val="24"/>
          <w:szCs w:val="24"/>
        </w:rPr>
      </w:pPr>
      <w:r>
        <w:rPr>
          <w:b/>
          <w:bCs/>
          <w:i/>
          <w:iCs/>
          <w:sz w:val="24"/>
          <w:szCs w:val="24"/>
        </w:rPr>
        <w:t xml:space="preserve">Rejected. </w:t>
      </w:r>
    </w:p>
    <w:p w14:paraId="4A6F8A9F" w14:textId="6356762B" w:rsidR="00160256" w:rsidRDefault="00160256" w:rsidP="00160256">
      <w:pPr>
        <w:rPr>
          <w:rFonts w:ascii="Calibri" w:hAnsi="Calibri" w:cs="Calibri"/>
          <w:szCs w:val="22"/>
        </w:rPr>
      </w:pPr>
      <w:r>
        <w:rPr>
          <w:rFonts w:ascii="Calibri" w:hAnsi="Calibri" w:cs="Calibri"/>
          <w:szCs w:val="22"/>
        </w:rPr>
        <w:t>Reject Reason: The comment fails to identify a specific issue to be addressed.</w:t>
      </w:r>
      <w:r w:rsidR="00FF39BD">
        <w:rPr>
          <w:rFonts w:ascii="Calibri" w:hAnsi="Calibri" w:cs="Calibri"/>
          <w:szCs w:val="22"/>
        </w:rPr>
        <w:t xml:space="preserve"> </w:t>
      </w:r>
    </w:p>
    <w:p w14:paraId="0016CF8E" w14:textId="42B05393" w:rsidR="007412E7" w:rsidRDefault="007412E7">
      <w:pPr>
        <w:rPr>
          <w:rFonts w:ascii="Calibri" w:hAnsi="Calibri" w:cs="Calibri"/>
          <w:szCs w:val="22"/>
        </w:rPr>
      </w:pPr>
      <w:r>
        <w:rPr>
          <w:rFonts w:ascii="Calibri" w:hAnsi="Calibri" w:cs="Calibri"/>
          <w:szCs w:val="22"/>
        </w:rPr>
        <w:br w:type="page"/>
      </w:r>
    </w:p>
    <w:p w14:paraId="01830ED7" w14:textId="77777777" w:rsidR="003213BA" w:rsidRDefault="003213BA" w:rsidP="00160256">
      <w:pPr>
        <w:rPr>
          <w:rFonts w:ascii="Calibri" w:hAnsi="Calibri" w:cs="Calibri"/>
          <w:szCs w:val="22"/>
        </w:rPr>
      </w:pPr>
    </w:p>
    <w:p w14:paraId="5BB569DD" w14:textId="78EFD34A" w:rsidR="003213BA" w:rsidRDefault="003213BA" w:rsidP="00160256">
      <w:pPr>
        <w:rPr>
          <w:b/>
          <w:bCs/>
          <w:i/>
          <w:iCs/>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6056CD" w:rsidRPr="00343084" w14:paraId="35A1C50E"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02FC9A4" w14:textId="110D34D4" w:rsidR="006056CD" w:rsidRPr="00343084" w:rsidRDefault="007F5AE9" w:rsidP="009720B6">
            <w:pPr>
              <w:jc w:val="right"/>
              <w:rPr>
                <w:sz w:val="24"/>
                <w:szCs w:val="24"/>
                <w:lang w:val="en-US" w:eastAsia="zh-CN"/>
              </w:rPr>
            </w:pPr>
            <w:r>
              <w:rPr>
                <w:b/>
                <w:bCs/>
                <w:i/>
                <w:iCs/>
                <w:sz w:val="24"/>
                <w:szCs w:val="24"/>
              </w:rPr>
              <w:br w:type="page"/>
            </w:r>
            <w:r w:rsidR="006056CD" w:rsidRPr="00343084">
              <w:rPr>
                <w:rFonts w:ascii="Arial" w:hAnsi="Arial" w:cs="Arial"/>
                <w:color w:val="000000"/>
                <w:sz w:val="20"/>
                <w:lang w:val="en-US" w:eastAsia="zh-CN"/>
              </w:rPr>
              <w:t>3404</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5457726B" w14:textId="77777777" w:rsidR="006056CD" w:rsidRPr="00343084" w:rsidRDefault="006056CD"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9CD448B" w14:textId="77777777" w:rsidR="006056CD" w:rsidRPr="00343084" w:rsidRDefault="006056CD"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12CB61E3" w14:textId="77777777" w:rsidR="006056CD" w:rsidRPr="00343084" w:rsidRDefault="006056CD" w:rsidP="009720B6">
            <w:pPr>
              <w:rPr>
                <w:sz w:val="24"/>
                <w:szCs w:val="24"/>
                <w:lang w:val="en-US" w:eastAsia="zh-CN"/>
              </w:rPr>
            </w:pPr>
            <w:r w:rsidRPr="00343084">
              <w:rPr>
                <w:rFonts w:ascii="Arial" w:hAnsi="Arial" w:cs="Arial"/>
                <w:color w:val="000000"/>
                <w:sz w:val="20"/>
                <w:lang w:val="en-US" w:eastAsia="zh-CN"/>
              </w:rPr>
              <w:t>TIME_OF_DEPARTURE descriptions in tables are not consistent</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1F770FB1" w14:textId="77777777" w:rsidR="006056CD" w:rsidRPr="00343084" w:rsidRDefault="006056CD" w:rsidP="009720B6">
            <w:pPr>
              <w:rPr>
                <w:sz w:val="24"/>
                <w:szCs w:val="24"/>
                <w:lang w:val="en-US" w:eastAsia="zh-CN"/>
              </w:rPr>
            </w:pPr>
            <w:r w:rsidRPr="00343084">
              <w:rPr>
                <w:rFonts w:ascii="Arial" w:hAnsi="Arial" w:cs="Arial"/>
                <w:color w:val="000000"/>
                <w:sz w:val="20"/>
                <w:lang w:val="en-US" w:eastAsia="zh-CN"/>
              </w:rPr>
              <w:t>As it says in the comment</w:t>
            </w:r>
          </w:p>
        </w:tc>
      </w:tr>
    </w:tbl>
    <w:p w14:paraId="50594A80" w14:textId="77777777" w:rsidR="007F5AE9" w:rsidRDefault="007F5AE9">
      <w:pPr>
        <w:rPr>
          <w:b/>
          <w:bCs/>
          <w:i/>
          <w:iCs/>
          <w:sz w:val="24"/>
          <w:szCs w:val="24"/>
        </w:rPr>
      </w:pPr>
    </w:p>
    <w:p w14:paraId="74FFC50F" w14:textId="77777777" w:rsidR="003D0A62" w:rsidRDefault="003D0A62">
      <w:pPr>
        <w:rPr>
          <w:b/>
          <w:bCs/>
          <w:i/>
          <w:iCs/>
          <w:sz w:val="24"/>
          <w:szCs w:val="24"/>
        </w:rPr>
      </w:pPr>
    </w:p>
    <w:p w14:paraId="51BB5741" w14:textId="77777777" w:rsidR="007412E7" w:rsidRDefault="007412E7" w:rsidP="007412E7">
      <w:pPr>
        <w:rPr>
          <w:b/>
          <w:bCs/>
          <w:i/>
          <w:iCs/>
          <w:sz w:val="24"/>
          <w:szCs w:val="24"/>
        </w:rPr>
      </w:pPr>
      <w:r>
        <w:rPr>
          <w:b/>
          <w:bCs/>
          <w:i/>
          <w:iCs/>
          <w:sz w:val="24"/>
          <w:szCs w:val="24"/>
        </w:rPr>
        <w:t>Discussion:</w:t>
      </w:r>
    </w:p>
    <w:p w14:paraId="1B0F2BC9" w14:textId="00FAA9C7" w:rsidR="007412E7" w:rsidRDefault="00E75097" w:rsidP="007412E7">
      <w:pPr>
        <w:rPr>
          <w:b/>
          <w:bCs/>
          <w:i/>
          <w:iCs/>
          <w:sz w:val="24"/>
          <w:szCs w:val="24"/>
        </w:rPr>
      </w:pPr>
      <w:r>
        <w:rPr>
          <w:b/>
          <w:bCs/>
          <w:i/>
          <w:iCs/>
          <w:sz w:val="24"/>
          <w:szCs w:val="24"/>
        </w:rPr>
        <w:t xml:space="preserve">In Table 15-3,  </w:t>
      </w:r>
    </w:p>
    <w:p w14:paraId="2B4FE633" w14:textId="18414A22" w:rsidR="003C2F05" w:rsidRDefault="003C2F05" w:rsidP="007412E7">
      <w:pPr>
        <w:rPr>
          <w:b/>
          <w:bCs/>
          <w:i/>
          <w:iCs/>
          <w:sz w:val="24"/>
          <w:szCs w:val="24"/>
        </w:rPr>
      </w:pPr>
      <w:r>
        <w:rPr>
          <w:noProof/>
        </w:rPr>
        <w:drawing>
          <wp:inline distT="0" distB="0" distL="0" distR="0" wp14:anchorId="46EF6D89" wp14:editId="604A2A2F">
            <wp:extent cx="6400800" cy="16097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400800" cy="1609725"/>
                    </a:xfrm>
                    <a:prstGeom prst="rect">
                      <a:avLst/>
                    </a:prstGeom>
                  </pic:spPr>
                </pic:pic>
              </a:graphicData>
            </a:graphic>
          </wp:inline>
        </w:drawing>
      </w:r>
    </w:p>
    <w:p w14:paraId="1BC5B3E6" w14:textId="2671EE5A" w:rsidR="003C2F05" w:rsidRDefault="003C2F05" w:rsidP="007412E7">
      <w:pPr>
        <w:rPr>
          <w:b/>
          <w:bCs/>
          <w:i/>
          <w:iCs/>
          <w:sz w:val="24"/>
          <w:szCs w:val="24"/>
        </w:rPr>
      </w:pPr>
    </w:p>
    <w:p w14:paraId="7BD1C916" w14:textId="2A4CCEB5" w:rsidR="000651E6" w:rsidRDefault="000651E6" w:rsidP="007412E7">
      <w:pPr>
        <w:rPr>
          <w:b/>
          <w:bCs/>
          <w:i/>
          <w:iCs/>
          <w:sz w:val="24"/>
          <w:szCs w:val="24"/>
        </w:rPr>
      </w:pPr>
      <w:r>
        <w:rPr>
          <w:b/>
          <w:bCs/>
          <w:i/>
          <w:iCs/>
          <w:sz w:val="24"/>
          <w:szCs w:val="24"/>
        </w:rPr>
        <w:t xml:space="preserve">In Table 16-3, </w:t>
      </w:r>
    </w:p>
    <w:p w14:paraId="5FA2BC56" w14:textId="21069388" w:rsidR="000651E6" w:rsidRDefault="00B663D1" w:rsidP="007412E7">
      <w:pPr>
        <w:rPr>
          <w:b/>
          <w:bCs/>
          <w:i/>
          <w:iCs/>
          <w:sz w:val="24"/>
          <w:szCs w:val="24"/>
        </w:rPr>
      </w:pPr>
      <w:r>
        <w:rPr>
          <w:noProof/>
        </w:rPr>
        <w:drawing>
          <wp:inline distT="0" distB="0" distL="0" distR="0" wp14:anchorId="38689BB9" wp14:editId="202AC98C">
            <wp:extent cx="6248942" cy="1325995"/>
            <wp:effectExtent l="0" t="0" r="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248942" cy="1325995"/>
                    </a:xfrm>
                    <a:prstGeom prst="rect">
                      <a:avLst/>
                    </a:prstGeom>
                  </pic:spPr>
                </pic:pic>
              </a:graphicData>
            </a:graphic>
          </wp:inline>
        </w:drawing>
      </w:r>
    </w:p>
    <w:p w14:paraId="145694D6" w14:textId="589893B5" w:rsidR="00B663D1" w:rsidRDefault="00B663D1" w:rsidP="007412E7">
      <w:pPr>
        <w:rPr>
          <w:b/>
          <w:bCs/>
          <w:i/>
          <w:iCs/>
          <w:sz w:val="24"/>
          <w:szCs w:val="24"/>
        </w:rPr>
      </w:pPr>
    </w:p>
    <w:p w14:paraId="706768E8" w14:textId="5B32A7FD" w:rsidR="00B663D1" w:rsidRDefault="00B663D1" w:rsidP="007412E7">
      <w:pPr>
        <w:rPr>
          <w:b/>
          <w:bCs/>
          <w:i/>
          <w:iCs/>
          <w:sz w:val="24"/>
          <w:szCs w:val="24"/>
        </w:rPr>
      </w:pPr>
      <w:r>
        <w:rPr>
          <w:b/>
          <w:bCs/>
          <w:i/>
          <w:iCs/>
          <w:sz w:val="24"/>
          <w:szCs w:val="24"/>
        </w:rPr>
        <w:t xml:space="preserve">In Table </w:t>
      </w:r>
      <w:r w:rsidR="002C3411">
        <w:rPr>
          <w:b/>
          <w:bCs/>
          <w:i/>
          <w:iCs/>
          <w:sz w:val="24"/>
          <w:szCs w:val="24"/>
        </w:rPr>
        <w:t>17-3</w:t>
      </w:r>
      <w:r w:rsidR="0066245C">
        <w:rPr>
          <w:b/>
          <w:bCs/>
          <w:i/>
          <w:iCs/>
          <w:sz w:val="24"/>
          <w:szCs w:val="24"/>
        </w:rPr>
        <w:t>,</w:t>
      </w:r>
    </w:p>
    <w:p w14:paraId="416373B2" w14:textId="4E9961D7" w:rsidR="0066245C" w:rsidRDefault="0066245C" w:rsidP="007412E7">
      <w:pPr>
        <w:rPr>
          <w:b/>
          <w:bCs/>
          <w:i/>
          <w:iCs/>
          <w:sz w:val="24"/>
          <w:szCs w:val="24"/>
        </w:rPr>
      </w:pPr>
      <w:r>
        <w:rPr>
          <w:noProof/>
        </w:rPr>
        <w:drawing>
          <wp:inline distT="0" distB="0" distL="0" distR="0" wp14:anchorId="6D4B63EC" wp14:editId="00454761">
            <wp:extent cx="5852667" cy="14479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852667" cy="1447925"/>
                    </a:xfrm>
                    <a:prstGeom prst="rect">
                      <a:avLst/>
                    </a:prstGeom>
                  </pic:spPr>
                </pic:pic>
              </a:graphicData>
            </a:graphic>
          </wp:inline>
        </w:drawing>
      </w:r>
    </w:p>
    <w:p w14:paraId="1CF7F5D2" w14:textId="1C182F25" w:rsidR="007412E7" w:rsidRDefault="007412E7" w:rsidP="007412E7">
      <w:pPr>
        <w:rPr>
          <w:sz w:val="24"/>
          <w:szCs w:val="24"/>
        </w:rPr>
      </w:pPr>
    </w:p>
    <w:p w14:paraId="66D56D7D" w14:textId="2408F09F" w:rsidR="00B75EDE" w:rsidRDefault="00B75EDE" w:rsidP="007412E7">
      <w:pPr>
        <w:rPr>
          <w:sz w:val="24"/>
          <w:szCs w:val="24"/>
        </w:rPr>
      </w:pPr>
    </w:p>
    <w:p w14:paraId="0603CF25" w14:textId="0992ACB6" w:rsidR="00B12B5E" w:rsidRDefault="00B12B5E" w:rsidP="007412E7">
      <w:pPr>
        <w:rPr>
          <w:sz w:val="24"/>
          <w:szCs w:val="24"/>
        </w:rPr>
      </w:pPr>
      <w:r>
        <w:rPr>
          <w:sz w:val="24"/>
          <w:szCs w:val="24"/>
        </w:rPr>
        <w:t>…</w:t>
      </w:r>
    </w:p>
    <w:p w14:paraId="28181BA4" w14:textId="380E28D8" w:rsidR="002A46B9" w:rsidRDefault="002A46B9" w:rsidP="007412E7">
      <w:pPr>
        <w:rPr>
          <w:sz w:val="24"/>
          <w:szCs w:val="24"/>
        </w:rPr>
      </w:pPr>
      <w:r>
        <w:rPr>
          <w:sz w:val="24"/>
          <w:szCs w:val="24"/>
        </w:rPr>
        <w:t xml:space="preserve">Those parameters for different </w:t>
      </w:r>
      <w:proofErr w:type="spellStart"/>
      <w:r>
        <w:rPr>
          <w:sz w:val="24"/>
          <w:szCs w:val="24"/>
        </w:rPr>
        <w:t>PHYs.</w:t>
      </w:r>
      <w:proofErr w:type="spellEnd"/>
      <w:r>
        <w:rPr>
          <w:sz w:val="24"/>
          <w:szCs w:val="24"/>
        </w:rPr>
        <w:t xml:space="preserve"> </w:t>
      </w:r>
    </w:p>
    <w:p w14:paraId="0B299D30" w14:textId="2108EE37" w:rsidR="00A051E2" w:rsidRDefault="00CB40C7" w:rsidP="007412E7">
      <w:pPr>
        <w:rPr>
          <w:sz w:val="24"/>
          <w:szCs w:val="24"/>
        </w:rPr>
      </w:pPr>
      <w:r>
        <w:rPr>
          <w:sz w:val="24"/>
          <w:szCs w:val="24"/>
        </w:rPr>
        <w:t>Are there any issues</w:t>
      </w:r>
      <w:r w:rsidR="00A051E2">
        <w:rPr>
          <w:sz w:val="24"/>
          <w:szCs w:val="24"/>
        </w:rPr>
        <w:t xml:space="preserve"> with those </w:t>
      </w:r>
      <w:r w:rsidR="00A051E2" w:rsidRPr="00A051E2">
        <w:rPr>
          <w:sz w:val="24"/>
          <w:szCs w:val="24"/>
        </w:rPr>
        <w:t xml:space="preserve">descriptions? </w:t>
      </w:r>
    </w:p>
    <w:p w14:paraId="6EA76774" w14:textId="77777777" w:rsidR="00A051E2" w:rsidRPr="00A051E2" w:rsidRDefault="00A051E2" w:rsidP="007412E7">
      <w:pPr>
        <w:rPr>
          <w:sz w:val="24"/>
          <w:szCs w:val="24"/>
        </w:rPr>
      </w:pPr>
    </w:p>
    <w:p w14:paraId="6F9E4B8F" w14:textId="08BB1206" w:rsidR="007412E7" w:rsidRDefault="00A051E2" w:rsidP="007412E7">
      <w:pPr>
        <w:rPr>
          <w:b/>
          <w:bCs/>
          <w:i/>
          <w:iCs/>
          <w:sz w:val="24"/>
          <w:szCs w:val="24"/>
        </w:rPr>
      </w:pPr>
      <w:r>
        <w:rPr>
          <w:sz w:val="24"/>
          <w:szCs w:val="24"/>
        </w:rPr>
        <w:t xml:space="preserve"> </w:t>
      </w:r>
      <w:r w:rsidR="007412E7" w:rsidRPr="008B299B">
        <w:rPr>
          <w:b/>
          <w:bCs/>
          <w:i/>
          <w:iCs/>
          <w:sz w:val="24"/>
          <w:szCs w:val="24"/>
        </w:rPr>
        <w:t>Proposed Resolutions:</w:t>
      </w:r>
      <w:r w:rsidR="007412E7">
        <w:rPr>
          <w:b/>
          <w:bCs/>
          <w:i/>
          <w:iCs/>
          <w:sz w:val="24"/>
          <w:szCs w:val="24"/>
        </w:rPr>
        <w:t xml:space="preserve"> ? </w:t>
      </w:r>
    </w:p>
    <w:p w14:paraId="26C597B9" w14:textId="4B3DCDFC" w:rsidR="007412E7" w:rsidRDefault="007412E7" w:rsidP="007412E7">
      <w:pPr>
        <w:rPr>
          <w:b/>
          <w:bCs/>
          <w:i/>
          <w:iCs/>
          <w:sz w:val="24"/>
          <w:szCs w:val="24"/>
        </w:rPr>
      </w:pPr>
    </w:p>
    <w:p w14:paraId="055A67E8" w14:textId="77777777" w:rsidR="007412E7" w:rsidRPr="00FF39BD" w:rsidRDefault="007412E7" w:rsidP="007412E7">
      <w:pPr>
        <w:rPr>
          <w:sz w:val="24"/>
          <w:szCs w:val="24"/>
        </w:rPr>
      </w:pPr>
      <w:r w:rsidRPr="00FF39BD">
        <w:rPr>
          <w:sz w:val="24"/>
          <w:szCs w:val="24"/>
        </w:rPr>
        <w:t xml:space="preserve">Rejected. </w:t>
      </w:r>
    </w:p>
    <w:p w14:paraId="7850DEA2" w14:textId="64883B1A" w:rsidR="007412E7" w:rsidRDefault="007412E7" w:rsidP="007412E7">
      <w:pPr>
        <w:rPr>
          <w:rFonts w:ascii="Calibri" w:hAnsi="Calibri" w:cs="Calibri"/>
          <w:szCs w:val="22"/>
        </w:rPr>
      </w:pPr>
      <w:r>
        <w:rPr>
          <w:rFonts w:ascii="Calibri" w:hAnsi="Calibri" w:cs="Calibri"/>
          <w:szCs w:val="22"/>
        </w:rPr>
        <w:t xml:space="preserve">Reject Reason: The comment fails to identify a specific </w:t>
      </w:r>
      <w:r w:rsidR="00015988">
        <w:rPr>
          <w:rFonts w:ascii="Calibri" w:hAnsi="Calibri" w:cs="Calibri"/>
          <w:szCs w:val="22"/>
        </w:rPr>
        <w:t xml:space="preserve">technical </w:t>
      </w:r>
      <w:r>
        <w:rPr>
          <w:rFonts w:ascii="Calibri" w:hAnsi="Calibri" w:cs="Calibri"/>
          <w:szCs w:val="22"/>
        </w:rPr>
        <w:t>issue to be addressed.</w:t>
      </w:r>
    </w:p>
    <w:p w14:paraId="5F7DCB4F" w14:textId="77777777" w:rsidR="00487FA9" w:rsidRDefault="00487FA9">
      <w:pPr>
        <w:rPr>
          <w:b/>
          <w:bCs/>
          <w:i/>
          <w:iCs/>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FF39BD" w:rsidRPr="00343084" w14:paraId="47223AFC"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806CA03" w14:textId="77777777" w:rsidR="00FF39BD" w:rsidRPr="00343084" w:rsidRDefault="00FF39BD" w:rsidP="009720B6">
            <w:pPr>
              <w:jc w:val="right"/>
              <w:rPr>
                <w:sz w:val="24"/>
                <w:szCs w:val="24"/>
                <w:lang w:val="en-US" w:eastAsia="zh-CN"/>
              </w:rPr>
            </w:pPr>
            <w:r w:rsidRPr="00343084">
              <w:rPr>
                <w:rFonts w:ascii="Arial" w:hAnsi="Arial" w:cs="Arial"/>
                <w:color w:val="000000"/>
                <w:sz w:val="20"/>
                <w:lang w:val="en-US" w:eastAsia="zh-CN"/>
              </w:rPr>
              <w:lastRenderedPageBreak/>
              <w:t>3419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780BA18" w14:textId="77777777" w:rsidR="00FF39BD" w:rsidRPr="00343084" w:rsidRDefault="00FF39BD" w:rsidP="009720B6">
            <w:pPr>
              <w:jc w:val="right"/>
              <w:rPr>
                <w:sz w:val="24"/>
                <w:szCs w:val="24"/>
                <w:lang w:val="en-US" w:eastAsia="zh-CN"/>
              </w:rPr>
            </w:pPr>
            <w:r w:rsidRPr="00343084">
              <w:rPr>
                <w:rFonts w:ascii="Arial" w:hAnsi="Arial" w:cs="Arial"/>
                <w:color w:val="000000"/>
                <w:sz w:val="20"/>
                <w:lang w:val="en-US" w:eastAsia="zh-CN"/>
              </w:rPr>
              <w:t>983.00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06FFEDD" w14:textId="77777777" w:rsidR="00FF39BD" w:rsidRPr="00343084" w:rsidRDefault="00FF39BD" w:rsidP="009720B6">
            <w:pPr>
              <w:rPr>
                <w:sz w:val="24"/>
                <w:szCs w:val="24"/>
                <w:lang w:val="en-US" w:eastAsia="zh-CN"/>
              </w:rPr>
            </w:pPr>
            <w:r w:rsidRPr="00343084">
              <w:rPr>
                <w:rFonts w:ascii="Arial" w:hAnsi="Arial" w:cs="Arial"/>
                <w:color w:val="000000"/>
                <w:sz w:val="20"/>
                <w:lang w:val="en-US" w:eastAsia="zh-CN"/>
              </w:rPr>
              <w:t>9.4.2.26</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53913D73" w14:textId="77777777" w:rsidR="00FF39BD" w:rsidRPr="00343084" w:rsidRDefault="00FF39BD" w:rsidP="009720B6">
            <w:pPr>
              <w:rPr>
                <w:sz w:val="24"/>
                <w:szCs w:val="24"/>
                <w:lang w:val="en-US" w:eastAsia="zh-CN"/>
              </w:rPr>
            </w:pPr>
            <w:r w:rsidRPr="00343084">
              <w:rPr>
                <w:rFonts w:ascii="Arial" w:hAnsi="Arial" w:cs="Arial"/>
                <w:color w:val="000000"/>
                <w:sz w:val="20"/>
                <w:lang w:val="en-US" w:eastAsia="zh-CN"/>
              </w:rPr>
              <w:t>"The Reject Unadmitted Frame bit" -&gt; field</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05EF4477" w14:textId="77777777" w:rsidR="00FF39BD" w:rsidRPr="00343084" w:rsidRDefault="00FF39BD" w:rsidP="009720B6">
            <w:pPr>
              <w:rPr>
                <w:sz w:val="24"/>
                <w:szCs w:val="24"/>
                <w:lang w:val="en-US" w:eastAsia="zh-CN"/>
              </w:rPr>
            </w:pPr>
            <w:r w:rsidRPr="00343084">
              <w:rPr>
                <w:rFonts w:ascii="Arial" w:hAnsi="Arial" w:cs="Arial"/>
                <w:color w:val="000000"/>
                <w:sz w:val="20"/>
                <w:lang w:val="en-US" w:eastAsia="zh-CN"/>
              </w:rPr>
              <w:t>Change "bit" to "field" at 983.34/38/42 and change "frame" to "Frame" at 983.42</w:t>
            </w:r>
          </w:p>
        </w:tc>
      </w:tr>
    </w:tbl>
    <w:p w14:paraId="43202F66" w14:textId="01BCC5BA" w:rsidR="007412E7" w:rsidRDefault="007412E7">
      <w:pPr>
        <w:rPr>
          <w:b/>
          <w:bCs/>
          <w:i/>
          <w:iCs/>
          <w:sz w:val="24"/>
          <w:szCs w:val="24"/>
        </w:rPr>
      </w:pPr>
    </w:p>
    <w:p w14:paraId="66534723" w14:textId="77777777" w:rsidR="00252FC9" w:rsidRDefault="00252FC9">
      <w:pPr>
        <w:rPr>
          <w:b/>
          <w:bCs/>
          <w:i/>
          <w:iCs/>
          <w:sz w:val="24"/>
          <w:szCs w:val="24"/>
        </w:rPr>
      </w:pPr>
      <w:r>
        <w:rPr>
          <w:b/>
          <w:bCs/>
          <w:i/>
          <w:iCs/>
          <w:sz w:val="24"/>
          <w:szCs w:val="24"/>
        </w:rPr>
        <w:t>Discussion:</w:t>
      </w:r>
    </w:p>
    <w:p w14:paraId="719BB07F" w14:textId="77777777" w:rsidR="00252FC9" w:rsidRDefault="00252FC9">
      <w:pPr>
        <w:rPr>
          <w:b/>
          <w:bCs/>
          <w:i/>
          <w:iCs/>
          <w:sz w:val="24"/>
          <w:szCs w:val="24"/>
        </w:rPr>
      </w:pPr>
    </w:p>
    <w:p w14:paraId="0384E754" w14:textId="7D790C69" w:rsidR="00265AA2" w:rsidRDefault="00265AA2">
      <w:pPr>
        <w:rPr>
          <w:sz w:val="24"/>
          <w:szCs w:val="24"/>
        </w:rPr>
      </w:pPr>
      <w:r>
        <w:rPr>
          <w:noProof/>
        </w:rPr>
        <w:drawing>
          <wp:inline distT="0" distB="0" distL="0" distR="0" wp14:anchorId="27DE059E" wp14:editId="0B8A406A">
            <wp:extent cx="6378493" cy="1828958"/>
            <wp:effectExtent l="0" t="0" r="381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6378493" cy="1828958"/>
                    </a:xfrm>
                    <a:prstGeom prst="rect">
                      <a:avLst/>
                    </a:prstGeom>
                  </pic:spPr>
                </pic:pic>
              </a:graphicData>
            </a:graphic>
          </wp:inline>
        </w:drawing>
      </w:r>
    </w:p>
    <w:p w14:paraId="6FFA1BFC" w14:textId="77777777" w:rsidR="00265AA2" w:rsidRDefault="00265AA2">
      <w:pPr>
        <w:rPr>
          <w:sz w:val="24"/>
          <w:szCs w:val="24"/>
        </w:rPr>
      </w:pPr>
    </w:p>
    <w:p w14:paraId="2B45117D" w14:textId="7277FD8F" w:rsidR="00252FC9" w:rsidRDefault="008751B2">
      <w:pPr>
        <w:rPr>
          <w:sz w:val="24"/>
          <w:szCs w:val="24"/>
        </w:rPr>
      </w:pPr>
      <w:r>
        <w:rPr>
          <w:sz w:val="24"/>
          <w:szCs w:val="24"/>
        </w:rPr>
        <w:t>“s</w:t>
      </w:r>
      <w:r w:rsidR="004C21A7" w:rsidRPr="004C21A7">
        <w:rPr>
          <w:sz w:val="24"/>
          <w:szCs w:val="24"/>
        </w:rPr>
        <w:t>ubfield</w:t>
      </w:r>
      <w:r>
        <w:rPr>
          <w:sz w:val="24"/>
          <w:szCs w:val="24"/>
        </w:rPr>
        <w:t>”</w:t>
      </w:r>
      <w:r w:rsidR="004C21A7" w:rsidRPr="004C21A7">
        <w:rPr>
          <w:sz w:val="24"/>
          <w:szCs w:val="24"/>
        </w:rPr>
        <w:t xml:space="preserve"> should be used. </w:t>
      </w:r>
    </w:p>
    <w:p w14:paraId="78596A3C" w14:textId="77777777" w:rsidR="008751B2" w:rsidRDefault="008751B2">
      <w:pPr>
        <w:rPr>
          <w:sz w:val="24"/>
          <w:szCs w:val="24"/>
        </w:rPr>
      </w:pPr>
    </w:p>
    <w:p w14:paraId="0EF0B054" w14:textId="77777777" w:rsidR="00252FC9" w:rsidRDefault="00252FC9">
      <w:pPr>
        <w:rPr>
          <w:b/>
          <w:bCs/>
          <w:i/>
          <w:iCs/>
          <w:sz w:val="24"/>
          <w:szCs w:val="24"/>
        </w:rPr>
      </w:pPr>
    </w:p>
    <w:p w14:paraId="4B2AF8FC" w14:textId="7756BB89" w:rsidR="008751B2" w:rsidRDefault="00252FC9">
      <w:pPr>
        <w:rPr>
          <w:b/>
          <w:bCs/>
          <w:i/>
          <w:iCs/>
          <w:sz w:val="24"/>
          <w:szCs w:val="24"/>
        </w:rPr>
      </w:pPr>
      <w:r>
        <w:rPr>
          <w:b/>
          <w:bCs/>
          <w:i/>
          <w:iCs/>
          <w:sz w:val="24"/>
          <w:szCs w:val="24"/>
        </w:rPr>
        <w:t>Proposed Resolutions:</w:t>
      </w:r>
      <w:r w:rsidR="008751B2">
        <w:rPr>
          <w:b/>
          <w:bCs/>
          <w:i/>
          <w:iCs/>
          <w:sz w:val="24"/>
          <w:szCs w:val="24"/>
        </w:rPr>
        <w:t xml:space="preserve"> Revised.</w:t>
      </w:r>
    </w:p>
    <w:p w14:paraId="4459B761" w14:textId="77777777" w:rsidR="008751B2" w:rsidRDefault="008751B2">
      <w:pPr>
        <w:rPr>
          <w:b/>
          <w:bCs/>
          <w:i/>
          <w:iCs/>
          <w:sz w:val="24"/>
          <w:szCs w:val="24"/>
        </w:rPr>
      </w:pPr>
    </w:p>
    <w:p w14:paraId="41FA2937" w14:textId="35AADFC1" w:rsidR="00252FC9" w:rsidRDefault="008751B2">
      <w:pPr>
        <w:rPr>
          <w:b/>
          <w:bCs/>
          <w:i/>
          <w:iCs/>
          <w:sz w:val="24"/>
          <w:szCs w:val="24"/>
        </w:rPr>
      </w:pPr>
      <w:r w:rsidRPr="00343084">
        <w:rPr>
          <w:rFonts w:ascii="Arial" w:hAnsi="Arial" w:cs="Arial"/>
          <w:color w:val="000000"/>
          <w:sz w:val="20"/>
          <w:lang w:val="en-US" w:eastAsia="zh-CN"/>
        </w:rPr>
        <w:t>Change "bit" to "</w:t>
      </w:r>
      <w:r>
        <w:rPr>
          <w:rFonts w:ascii="Arial" w:hAnsi="Arial" w:cs="Arial"/>
          <w:color w:val="000000"/>
          <w:sz w:val="20"/>
          <w:lang w:val="en-US" w:eastAsia="zh-CN"/>
        </w:rPr>
        <w:t>sub</w:t>
      </w:r>
      <w:r w:rsidRPr="00343084">
        <w:rPr>
          <w:rFonts w:ascii="Arial" w:hAnsi="Arial" w:cs="Arial"/>
          <w:color w:val="000000"/>
          <w:sz w:val="20"/>
          <w:lang w:val="en-US" w:eastAsia="zh-CN"/>
        </w:rPr>
        <w:t>field" at 983.34/38/42 and change "frame" to "Frame" at 983.42</w:t>
      </w:r>
    </w:p>
    <w:p w14:paraId="1FD4E8FD" w14:textId="77777777" w:rsidR="00252FC9" w:rsidRDefault="00252FC9">
      <w:pPr>
        <w:rPr>
          <w:b/>
          <w:bCs/>
          <w:i/>
          <w:iCs/>
          <w:sz w:val="24"/>
          <w:szCs w:val="24"/>
        </w:rPr>
      </w:pPr>
    </w:p>
    <w:p w14:paraId="0AE463CF" w14:textId="77777777" w:rsidR="00487FA9" w:rsidRDefault="00487FA9">
      <w:pPr>
        <w:rPr>
          <w:b/>
          <w:bCs/>
          <w:i/>
          <w:iCs/>
          <w:sz w:val="24"/>
          <w:szCs w:val="24"/>
        </w:rPr>
      </w:pPr>
    </w:p>
    <w:p w14:paraId="43E981AD" w14:textId="0F111D6B" w:rsidR="008751B2" w:rsidRDefault="008751B2">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6123"/>
        <w:gridCol w:w="2610"/>
      </w:tblGrid>
      <w:tr w:rsidR="008751B2" w:rsidRPr="00343084" w14:paraId="0E106533" w14:textId="77777777" w:rsidTr="00023108">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2D252ED" w14:textId="09F85209" w:rsidR="008751B2" w:rsidRPr="00343084" w:rsidRDefault="008751B2" w:rsidP="009720B6">
            <w:pPr>
              <w:jc w:val="right"/>
              <w:rPr>
                <w:sz w:val="24"/>
                <w:szCs w:val="24"/>
                <w:lang w:val="en-US" w:eastAsia="zh-CN"/>
              </w:rPr>
            </w:pPr>
            <w:r>
              <w:rPr>
                <w:b/>
                <w:bCs/>
                <w:i/>
                <w:iCs/>
                <w:sz w:val="24"/>
                <w:szCs w:val="24"/>
              </w:rPr>
              <w:lastRenderedPageBreak/>
              <w:br w:type="page"/>
            </w:r>
            <w:r w:rsidRPr="00343084">
              <w:rPr>
                <w:rFonts w:ascii="Arial" w:hAnsi="Arial" w:cs="Arial"/>
                <w:color w:val="000000"/>
                <w:sz w:val="20"/>
                <w:lang w:val="en-US" w:eastAsia="zh-CN"/>
              </w:rPr>
              <w:t>3428</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9C4259D" w14:textId="77777777" w:rsidR="008751B2" w:rsidRPr="00343084" w:rsidRDefault="008751B2"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4E3D7DF" w14:textId="77777777" w:rsidR="008751B2" w:rsidRPr="00343084" w:rsidRDefault="008751B2" w:rsidP="009720B6">
            <w:pPr>
              <w:rPr>
                <w:sz w:val="24"/>
                <w:szCs w:val="24"/>
                <w:lang w:val="en-US" w:eastAsia="zh-CN"/>
              </w:rPr>
            </w:pPr>
            <w:r w:rsidRPr="00343084">
              <w:rPr>
                <w:rFonts w:ascii="Arial" w:hAnsi="Arial" w:cs="Arial"/>
                <w:color w:val="000000"/>
                <w:sz w:val="20"/>
                <w:lang w:val="en-US" w:eastAsia="zh-CN"/>
              </w:rPr>
              <w:t>9.4</w:t>
            </w:r>
          </w:p>
        </w:tc>
        <w:tc>
          <w:tcPr>
            <w:tcW w:w="6123" w:type="dxa"/>
            <w:tcBorders>
              <w:top w:val="outset" w:sz="6" w:space="0" w:color="C0C0C0"/>
              <w:left w:val="outset" w:sz="6" w:space="0" w:color="C0C0C0"/>
              <w:bottom w:val="outset" w:sz="6" w:space="0" w:color="C0C0C0"/>
              <w:right w:val="outset" w:sz="6" w:space="0" w:color="C0C0C0"/>
            </w:tcBorders>
            <w:shd w:val="clear" w:color="auto" w:fill="FFFFFF"/>
            <w:hideMark/>
          </w:tcPr>
          <w:p w14:paraId="53DD45B3" w14:textId="77777777" w:rsidR="008751B2" w:rsidRPr="00343084" w:rsidRDefault="008751B2" w:rsidP="009720B6">
            <w:pPr>
              <w:rPr>
                <w:sz w:val="24"/>
                <w:szCs w:val="24"/>
                <w:lang w:val="en-US" w:eastAsia="zh-CN"/>
              </w:rPr>
            </w:pPr>
            <w:r w:rsidRPr="00343084">
              <w:rPr>
                <w:rFonts w:ascii="Arial" w:hAnsi="Arial" w:cs="Arial"/>
                <w:color w:val="000000"/>
                <w:sz w:val="20"/>
                <w:lang w:val="en-US" w:eastAsia="zh-CN"/>
              </w:rPr>
              <w:t>"</w:t>
            </w:r>
            <w:proofErr w:type="spellStart"/>
            <w:r w:rsidRPr="00343084">
              <w:rPr>
                <w:rFonts w:ascii="Arial" w:hAnsi="Arial" w:cs="Arial"/>
                <w:color w:val="000000"/>
                <w:sz w:val="20"/>
                <w:lang w:val="en-US" w:eastAsia="zh-CN"/>
              </w:rPr>
              <w:t>Subelements</w:t>
            </w:r>
            <w:proofErr w:type="spellEnd"/>
            <w:r w:rsidRPr="00343084">
              <w:rPr>
                <w:rFonts w:ascii="Arial" w:hAnsi="Arial" w:cs="Arial"/>
                <w:color w:val="000000"/>
                <w:sz w:val="20"/>
                <w:lang w:val="en-US" w:eastAsia="zh-CN"/>
              </w:rPr>
              <w:t xml:space="preserve"> are defined to have a common general format consisting of a 1-octet element-</w:t>
            </w:r>
            <w:proofErr w:type="spellStart"/>
            <w:r w:rsidRPr="00343084">
              <w:rPr>
                <w:rFonts w:ascii="Arial" w:hAnsi="Arial" w:cs="Arial"/>
                <w:color w:val="000000"/>
                <w:sz w:val="20"/>
                <w:lang w:val="en-US" w:eastAsia="zh-CN"/>
              </w:rPr>
              <w:t>specificSubelement</w:t>
            </w:r>
            <w:proofErr w:type="spellEnd"/>
            <w:r w:rsidRPr="00343084">
              <w:rPr>
                <w:rFonts w:ascii="Arial" w:hAnsi="Arial" w:cs="Arial"/>
                <w:color w:val="000000"/>
                <w:sz w:val="20"/>
                <w:lang w:val="en-US" w:eastAsia="zh-CN"/>
              </w:rPr>
              <w:t xml:space="preserve"> ID field, a 1-octet Length field, and a variable length </w:t>
            </w:r>
            <w:proofErr w:type="spellStart"/>
            <w:r w:rsidRPr="00343084">
              <w:rPr>
                <w:rFonts w:ascii="Arial" w:hAnsi="Arial" w:cs="Arial"/>
                <w:color w:val="000000"/>
                <w:sz w:val="20"/>
                <w:lang w:val="en-US" w:eastAsia="zh-CN"/>
              </w:rPr>
              <w:t>subelement</w:t>
            </w:r>
            <w:proofErr w:type="spellEnd"/>
            <w:r w:rsidRPr="00343084">
              <w:rPr>
                <w:rFonts w:ascii="Arial" w:hAnsi="Arial" w:cs="Arial"/>
                <w:color w:val="000000"/>
                <w:sz w:val="20"/>
                <w:lang w:val="en-US" w:eastAsia="zh-CN"/>
              </w:rPr>
              <w:t>-specific Data field. " in 9.4.3 is duplication -- do it more like 9.4.2. Ditto 9.4.5.1 for ANQP-elements and 9.4.6.1 RLQP-elements</w:t>
            </w:r>
          </w:p>
        </w:tc>
        <w:tc>
          <w:tcPr>
            <w:tcW w:w="2610" w:type="dxa"/>
            <w:tcBorders>
              <w:top w:val="outset" w:sz="6" w:space="0" w:color="C0C0C0"/>
              <w:left w:val="outset" w:sz="6" w:space="0" w:color="C0C0C0"/>
              <w:bottom w:val="outset" w:sz="6" w:space="0" w:color="C0C0C0"/>
              <w:right w:val="outset" w:sz="6" w:space="0" w:color="C0C0C0"/>
            </w:tcBorders>
            <w:shd w:val="clear" w:color="auto" w:fill="FFFFFF"/>
            <w:hideMark/>
          </w:tcPr>
          <w:p w14:paraId="6AC7CD00" w14:textId="77777777" w:rsidR="008751B2" w:rsidRPr="00343084" w:rsidRDefault="008751B2" w:rsidP="009720B6">
            <w:pPr>
              <w:rPr>
                <w:sz w:val="24"/>
                <w:szCs w:val="24"/>
                <w:lang w:val="en-US" w:eastAsia="zh-CN"/>
              </w:rPr>
            </w:pPr>
            <w:r w:rsidRPr="00343084">
              <w:rPr>
                <w:rFonts w:ascii="Arial" w:hAnsi="Arial" w:cs="Arial"/>
                <w:color w:val="000000"/>
                <w:sz w:val="20"/>
                <w:lang w:val="en-US" w:eastAsia="zh-CN"/>
              </w:rPr>
              <w:t>As it says in the comment</w:t>
            </w:r>
          </w:p>
        </w:tc>
      </w:tr>
    </w:tbl>
    <w:p w14:paraId="312C6450" w14:textId="77777777" w:rsidR="008751B2" w:rsidRDefault="008751B2">
      <w:pPr>
        <w:rPr>
          <w:b/>
          <w:bCs/>
          <w:i/>
          <w:iCs/>
          <w:sz w:val="24"/>
          <w:szCs w:val="24"/>
        </w:rPr>
      </w:pPr>
    </w:p>
    <w:p w14:paraId="32246E19" w14:textId="7BE94061" w:rsidR="005120CF" w:rsidRDefault="00AC7C7A">
      <w:pPr>
        <w:rPr>
          <w:b/>
          <w:bCs/>
          <w:i/>
          <w:iCs/>
          <w:sz w:val="24"/>
          <w:szCs w:val="24"/>
        </w:rPr>
      </w:pPr>
      <w:r>
        <w:rPr>
          <w:b/>
          <w:bCs/>
          <w:i/>
          <w:iCs/>
          <w:sz w:val="24"/>
          <w:szCs w:val="24"/>
        </w:rPr>
        <w:t>Discussion</w:t>
      </w:r>
    </w:p>
    <w:p w14:paraId="38552A53" w14:textId="14852FC2" w:rsidR="00AC7C7A" w:rsidRPr="00113E64" w:rsidRDefault="00AC7C7A">
      <w:pPr>
        <w:rPr>
          <w:sz w:val="24"/>
          <w:szCs w:val="24"/>
        </w:rPr>
      </w:pPr>
      <w:r w:rsidRPr="00113E64">
        <w:rPr>
          <w:sz w:val="24"/>
          <w:szCs w:val="24"/>
        </w:rPr>
        <w:t xml:space="preserve">Cited text at 1477: </w:t>
      </w:r>
    </w:p>
    <w:p w14:paraId="1231642C" w14:textId="0550C65B" w:rsidR="00AC7C7A" w:rsidRDefault="00AC7C7A">
      <w:pPr>
        <w:rPr>
          <w:b/>
          <w:bCs/>
          <w:i/>
          <w:iCs/>
          <w:sz w:val="24"/>
          <w:szCs w:val="24"/>
        </w:rPr>
      </w:pPr>
      <w:r>
        <w:rPr>
          <w:noProof/>
        </w:rPr>
        <w:drawing>
          <wp:inline distT="0" distB="0" distL="0" distR="0" wp14:anchorId="06D65552" wp14:editId="3076F6EA">
            <wp:extent cx="4564380" cy="1557460"/>
            <wp:effectExtent l="0" t="0" r="7620"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600774" cy="1569879"/>
                    </a:xfrm>
                    <a:prstGeom prst="rect">
                      <a:avLst/>
                    </a:prstGeom>
                  </pic:spPr>
                </pic:pic>
              </a:graphicData>
            </a:graphic>
          </wp:inline>
        </w:drawing>
      </w:r>
    </w:p>
    <w:p w14:paraId="3918D064" w14:textId="6517B328" w:rsidR="00023108" w:rsidRPr="0025575C" w:rsidRDefault="00CD1047">
      <w:pPr>
        <w:rPr>
          <w:sz w:val="24"/>
          <w:szCs w:val="24"/>
        </w:rPr>
      </w:pPr>
      <w:r w:rsidRPr="0025575C">
        <w:rPr>
          <w:sz w:val="24"/>
          <w:szCs w:val="24"/>
        </w:rPr>
        <w:t>At 8</w:t>
      </w:r>
      <w:r w:rsidR="0025575C" w:rsidRPr="0025575C">
        <w:rPr>
          <w:sz w:val="24"/>
          <w:szCs w:val="24"/>
        </w:rPr>
        <w:t>39</w:t>
      </w:r>
      <w:r w:rsidR="0025575C">
        <w:rPr>
          <w:sz w:val="24"/>
          <w:szCs w:val="24"/>
        </w:rPr>
        <w:t xml:space="preserve">: </w:t>
      </w:r>
    </w:p>
    <w:p w14:paraId="1284CD0F" w14:textId="3C091A61" w:rsidR="00CD1047" w:rsidRDefault="00CD1047" w:rsidP="00CD1047">
      <w:pPr>
        <w:pStyle w:val="NormalWeb"/>
        <w:spacing w:before="0" w:beforeAutospacing="0" w:after="0" w:afterAutospacing="0"/>
        <w:rPr>
          <w:rFonts w:ascii="Calibri" w:hAnsi="Calibri" w:cs="Calibri"/>
          <w:sz w:val="22"/>
          <w:szCs w:val="22"/>
        </w:rPr>
      </w:pPr>
      <w:r>
        <w:rPr>
          <w:b/>
          <w:bCs/>
          <w:i/>
          <w:iCs/>
          <w:noProof/>
          <w:lang w:val="en-GB"/>
        </w:rPr>
        <w:drawing>
          <wp:inline distT="0" distB="0" distL="0" distR="0" wp14:anchorId="0D5BB6E9" wp14:editId="215A336E">
            <wp:extent cx="4853940" cy="1777677"/>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866459" cy="1782262"/>
                    </a:xfrm>
                    <a:prstGeom prst="rect">
                      <a:avLst/>
                    </a:prstGeom>
                    <a:noFill/>
                    <a:ln>
                      <a:noFill/>
                    </a:ln>
                  </pic:spPr>
                </pic:pic>
              </a:graphicData>
            </a:graphic>
          </wp:inline>
        </w:drawing>
      </w:r>
    </w:p>
    <w:p w14:paraId="175D4EDE" w14:textId="142A2D59" w:rsidR="005D22FF" w:rsidRDefault="00CD1047" w:rsidP="0025575C">
      <w:pPr>
        <w:pStyle w:val="NormalWeb"/>
        <w:spacing w:before="0" w:beforeAutospacing="0" w:after="0" w:afterAutospacing="0"/>
        <w:rPr>
          <w:b/>
          <w:bCs/>
          <w:i/>
          <w:iCs/>
        </w:rPr>
      </w:pPr>
      <w:r>
        <w:rPr>
          <w:rFonts w:ascii="Calibri" w:hAnsi="Calibri" w:cs="Calibri"/>
          <w:sz w:val="22"/>
          <w:szCs w:val="22"/>
        </w:rPr>
        <w:t> </w:t>
      </w:r>
    </w:p>
    <w:p w14:paraId="4DF66DDD" w14:textId="678FD09B" w:rsidR="00381C1D" w:rsidRPr="00113E64" w:rsidRDefault="00EF5FB6">
      <w:pPr>
        <w:rPr>
          <w:sz w:val="24"/>
          <w:szCs w:val="24"/>
        </w:rPr>
      </w:pPr>
      <w:r w:rsidRPr="00113E64">
        <w:rPr>
          <w:sz w:val="24"/>
          <w:szCs w:val="24"/>
        </w:rPr>
        <w:t>At 1483</w:t>
      </w:r>
      <w:r w:rsidR="00113E64" w:rsidRPr="00113E64">
        <w:rPr>
          <w:sz w:val="24"/>
          <w:szCs w:val="24"/>
        </w:rPr>
        <w:t>:</w:t>
      </w:r>
    </w:p>
    <w:p w14:paraId="6E793702" w14:textId="77777777" w:rsidR="00203256" w:rsidRDefault="00381C1D">
      <w:pPr>
        <w:rPr>
          <w:b/>
          <w:bCs/>
          <w:i/>
          <w:iCs/>
          <w:sz w:val="24"/>
          <w:szCs w:val="24"/>
        </w:rPr>
      </w:pPr>
      <w:r>
        <w:rPr>
          <w:noProof/>
        </w:rPr>
        <w:drawing>
          <wp:inline distT="0" distB="0" distL="0" distR="0" wp14:anchorId="678B57B2" wp14:editId="6821E9AB">
            <wp:extent cx="5417820" cy="2116121"/>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426641" cy="2119566"/>
                    </a:xfrm>
                    <a:prstGeom prst="rect">
                      <a:avLst/>
                    </a:prstGeom>
                  </pic:spPr>
                </pic:pic>
              </a:graphicData>
            </a:graphic>
          </wp:inline>
        </w:drawing>
      </w:r>
      <w:r>
        <w:rPr>
          <w:b/>
          <w:bCs/>
          <w:i/>
          <w:iCs/>
          <w:sz w:val="24"/>
          <w:szCs w:val="24"/>
        </w:rPr>
        <w:t xml:space="preserve"> </w:t>
      </w:r>
    </w:p>
    <w:p w14:paraId="2A6DBA25" w14:textId="0DE16734" w:rsidR="00203256" w:rsidRDefault="00203256">
      <w:pPr>
        <w:rPr>
          <w:b/>
          <w:bCs/>
          <w:i/>
          <w:iCs/>
          <w:sz w:val="24"/>
          <w:szCs w:val="24"/>
        </w:rPr>
      </w:pPr>
    </w:p>
    <w:p w14:paraId="1B40DF1B" w14:textId="65765F95" w:rsidR="00203256" w:rsidRPr="00113E64" w:rsidRDefault="00203256">
      <w:pPr>
        <w:rPr>
          <w:sz w:val="24"/>
          <w:szCs w:val="24"/>
        </w:rPr>
      </w:pPr>
      <w:r w:rsidRPr="00113E64">
        <w:rPr>
          <w:sz w:val="24"/>
          <w:szCs w:val="24"/>
        </w:rPr>
        <w:t>At 1511</w:t>
      </w:r>
      <w:r w:rsidR="00113E64">
        <w:rPr>
          <w:sz w:val="24"/>
          <w:szCs w:val="24"/>
        </w:rPr>
        <w:t xml:space="preserve">: </w:t>
      </w:r>
    </w:p>
    <w:p w14:paraId="38D6497F" w14:textId="77777777" w:rsidR="00BC09C2" w:rsidRDefault="00203256">
      <w:pPr>
        <w:rPr>
          <w:b/>
          <w:bCs/>
          <w:i/>
          <w:iCs/>
          <w:sz w:val="24"/>
          <w:szCs w:val="24"/>
        </w:rPr>
      </w:pPr>
      <w:r>
        <w:rPr>
          <w:noProof/>
        </w:rPr>
        <w:lastRenderedPageBreak/>
        <w:drawing>
          <wp:inline distT="0" distB="0" distL="0" distR="0" wp14:anchorId="37BA5A01" wp14:editId="031B998E">
            <wp:extent cx="6157494" cy="2209992"/>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157494" cy="2209992"/>
                    </a:xfrm>
                    <a:prstGeom prst="rect">
                      <a:avLst/>
                    </a:prstGeom>
                  </pic:spPr>
                </pic:pic>
              </a:graphicData>
            </a:graphic>
          </wp:inline>
        </w:drawing>
      </w:r>
      <w:r>
        <w:rPr>
          <w:b/>
          <w:bCs/>
          <w:i/>
          <w:iCs/>
          <w:sz w:val="24"/>
          <w:szCs w:val="24"/>
        </w:rPr>
        <w:t xml:space="preserve"> </w:t>
      </w:r>
    </w:p>
    <w:p w14:paraId="7B853FAC" w14:textId="77777777" w:rsidR="00BC09C2" w:rsidRDefault="00BC09C2">
      <w:pPr>
        <w:rPr>
          <w:b/>
          <w:bCs/>
          <w:i/>
          <w:iCs/>
          <w:sz w:val="24"/>
          <w:szCs w:val="24"/>
        </w:rPr>
      </w:pPr>
    </w:p>
    <w:p w14:paraId="138C503D" w14:textId="77777777" w:rsidR="00BC09C2" w:rsidRDefault="00BC09C2">
      <w:pPr>
        <w:rPr>
          <w:b/>
          <w:bCs/>
          <w:i/>
          <w:iCs/>
          <w:sz w:val="24"/>
          <w:szCs w:val="24"/>
        </w:rPr>
      </w:pPr>
    </w:p>
    <w:p w14:paraId="5336B3BB" w14:textId="1A920BB2" w:rsidR="00023108" w:rsidRPr="0020136B" w:rsidRDefault="00023108">
      <w:pPr>
        <w:rPr>
          <w:sz w:val="24"/>
          <w:szCs w:val="24"/>
        </w:rPr>
      </w:pPr>
    </w:p>
    <w:p w14:paraId="033B65EB" w14:textId="77777777" w:rsidR="00023108" w:rsidRDefault="00023108">
      <w:pPr>
        <w:rPr>
          <w:b/>
          <w:bCs/>
          <w:i/>
          <w:iCs/>
          <w:sz w:val="24"/>
          <w:szCs w:val="24"/>
        </w:rPr>
      </w:pPr>
    </w:p>
    <w:p w14:paraId="50BB1A24" w14:textId="0EF4FB97" w:rsidR="00023108" w:rsidRDefault="00BC09C2">
      <w:pPr>
        <w:rPr>
          <w:b/>
          <w:bCs/>
          <w:i/>
          <w:iCs/>
          <w:sz w:val="24"/>
          <w:szCs w:val="24"/>
        </w:rPr>
      </w:pPr>
      <w:r>
        <w:rPr>
          <w:b/>
          <w:bCs/>
          <w:i/>
          <w:iCs/>
          <w:sz w:val="24"/>
          <w:szCs w:val="24"/>
        </w:rPr>
        <w:t>Proposed Resolution:</w:t>
      </w:r>
      <w:r w:rsidR="005D67F8">
        <w:rPr>
          <w:b/>
          <w:bCs/>
          <w:i/>
          <w:iCs/>
          <w:sz w:val="24"/>
          <w:szCs w:val="24"/>
        </w:rPr>
        <w:t xml:space="preserve"> Revised.</w:t>
      </w:r>
    </w:p>
    <w:p w14:paraId="676482E1" w14:textId="77777777" w:rsidR="005D67F8" w:rsidRDefault="005D67F8">
      <w:pPr>
        <w:rPr>
          <w:b/>
          <w:bCs/>
          <w:i/>
          <w:iCs/>
          <w:sz w:val="24"/>
          <w:szCs w:val="24"/>
        </w:rPr>
      </w:pPr>
    </w:p>
    <w:p w14:paraId="06079F50" w14:textId="23F0A039" w:rsidR="000A4549" w:rsidRDefault="005D67F8" w:rsidP="005D67F8">
      <w:pPr>
        <w:rPr>
          <w:sz w:val="24"/>
          <w:szCs w:val="24"/>
        </w:rPr>
      </w:pPr>
      <w:r w:rsidRPr="007307A1">
        <w:rPr>
          <w:b/>
          <w:bCs/>
          <w:i/>
          <w:iCs/>
          <w:sz w:val="24"/>
          <w:szCs w:val="24"/>
        </w:rPr>
        <w:t xml:space="preserve">At </w:t>
      </w:r>
      <w:r w:rsidR="00CF582B" w:rsidRPr="007307A1">
        <w:rPr>
          <w:b/>
          <w:bCs/>
          <w:i/>
          <w:iCs/>
          <w:sz w:val="24"/>
          <w:szCs w:val="24"/>
        </w:rPr>
        <w:t>1</w:t>
      </w:r>
      <w:r w:rsidRPr="007307A1">
        <w:rPr>
          <w:b/>
          <w:bCs/>
          <w:i/>
          <w:iCs/>
          <w:sz w:val="24"/>
          <w:szCs w:val="24"/>
        </w:rPr>
        <w:t>477</w:t>
      </w:r>
      <w:r w:rsidR="00D22EDF" w:rsidRPr="007307A1">
        <w:rPr>
          <w:b/>
          <w:bCs/>
          <w:i/>
          <w:iCs/>
          <w:sz w:val="24"/>
          <w:szCs w:val="24"/>
        </w:rPr>
        <w:t>.46, change the</w:t>
      </w:r>
      <w:r w:rsidR="00C06999" w:rsidRPr="007307A1">
        <w:rPr>
          <w:b/>
          <w:bCs/>
          <w:i/>
          <w:iCs/>
          <w:sz w:val="24"/>
          <w:szCs w:val="24"/>
        </w:rPr>
        <w:t xml:space="preserve"> cited</w:t>
      </w:r>
      <w:r w:rsidR="00D22EDF" w:rsidRPr="007307A1">
        <w:rPr>
          <w:b/>
          <w:bCs/>
          <w:i/>
          <w:iCs/>
          <w:sz w:val="24"/>
          <w:szCs w:val="24"/>
        </w:rPr>
        <w:t xml:space="preserve"> paragraph </w:t>
      </w:r>
      <w:r w:rsidR="000A4549" w:rsidRPr="007307A1">
        <w:rPr>
          <w:b/>
          <w:bCs/>
          <w:i/>
          <w:iCs/>
          <w:sz w:val="24"/>
          <w:szCs w:val="24"/>
        </w:rPr>
        <w:t>as follows</w:t>
      </w:r>
      <w:r w:rsidR="000A4549">
        <w:rPr>
          <w:sz w:val="24"/>
          <w:szCs w:val="24"/>
        </w:rPr>
        <w:t xml:space="preserve">: </w:t>
      </w:r>
      <w:r w:rsidR="00D22EDF">
        <w:rPr>
          <w:sz w:val="24"/>
          <w:szCs w:val="24"/>
        </w:rPr>
        <w:t xml:space="preserve"> </w:t>
      </w:r>
    </w:p>
    <w:p w14:paraId="41689A61" w14:textId="5604824D" w:rsidR="005D67F8" w:rsidRDefault="00D22EDF" w:rsidP="005D67F8">
      <w:pPr>
        <w:rPr>
          <w:sz w:val="24"/>
          <w:szCs w:val="24"/>
        </w:rPr>
      </w:pPr>
      <w:r>
        <w:rPr>
          <w:sz w:val="24"/>
          <w:szCs w:val="24"/>
        </w:rPr>
        <w:t xml:space="preserve"> </w:t>
      </w:r>
    </w:p>
    <w:p w14:paraId="7775C3EC" w14:textId="3B3CEDED" w:rsidR="00D22EDF" w:rsidRPr="00113E64" w:rsidRDefault="000A4549" w:rsidP="000A4549">
      <w:pPr>
        <w:rPr>
          <w:sz w:val="24"/>
          <w:szCs w:val="24"/>
        </w:rPr>
      </w:pPr>
      <w:proofErr w:type="spellStart"/>
      <w:r w:rsidRPr="000A4549">
        <w:rPr>
          <w:sz w:val="24"/>
          <w:szCs w:val="24"/>
        </w:rPr>
        <w:t>Subelements</w:t>
      </w:r>
      <w:proofErr w:type="spellEnd"/>
      <w:r w:rsidRPr="000A4549">
        <w:rPr>
          <w:sz w:val="24"/>
          <w:szCs w:val="24"/>
        </w:rPr>
        <w:t xml:space="preserve"> are defined to have a common general format </w:t>
      </w:r>
      <w:r w:rsidR="003559EF" w:rsidRPr="00317B11">
        <w:rPr>
          <w:sz w:val="24"/>
          <w:szCs w:val="24"/>
          <w:u w:val="single"/>
        </w:rPr>
        <w:t>shown in Figure 9-1005 (</w:t>
      </w:r>
      <w:proofErr w:type="spellStart"/>
      <w:r w:rsidR="003559EF" w:rsidRPr="00317B11">
        <w:rPr>
          <w:sz w:val="24"/>
          <w:szCs w:val="24"/>
          <w:u w:val="single"/>
        </w:rPr>
        <w:t>Subelement</w:t>
      </w:r>
      <w:proofErr w:type="spellEnd"/>
      <w:r w:rsidR="003559EF" w:rsidRPr="00317B11">
        <w:rPr>
          <w:sz w:val="24"/>
          <w:szCs w:val="24"/>
          <w:u w:val="single"/>
        </w:rPr>
        <w:t xml:space="preserve"> format)</w:t>
      </w:r>
      <w:r w:rsidR="003559EF">
        <w:rPr>
          <w:sz w:val="24"/>
          <w:szCs w:val="24"/>
        </w:rPr>
        <w:t xml:space="preserve"> </w:t>
      </w:r>
      <w:r w:rsidR="003559EF" w:rsidRPr="00317B11">
        <w:rPr>
          <w:strike/>
          <w:sz w:val="24"/>
          <w:szCs w:val="24"/>
        </w:rPr>
        <w:t xml:space="preserve">in </w:t>
      </w:r>
      <w:r w:rsidRPr="00317B11">
        <w:rPr>
          <w:strike/>
          <w:sz w:val="24"/>
          <w:szCs w:val="24"/>
        </w:rPr>
        <w:t>consisting of a 1-octet element-specific</w:t>
      </w:r>
      <w:r w:rsidR="00317B11">
        <w:rPr>
          <w:strike/>
          <w:sz w:val="24"/>
          <w:szCs w:val="24"/>
        </w:rPr>
        <w:t xml:space="preserve"> </w:t>
      </w:r>
      <w:proofErr w:type="spellStart"/>
      <w:r w:rsidRPr="00317B11">
        <w:rPr>
          <w:strike/>
          <w:sz w:val="24"/>
          <w:szCs w:val="24"/>
        </w:rPr>
        <w:t>Subelement</w:t>
      </w:r>
      <w:proofErr w:type="spellEnd"/>
      <w:r w:rsidRPr="00317B11">
        <w:rPr>
          <w:strike/>
          <w:sz w:val="24"/>
          <w:szCs w:val="24"/>
        </w:rPr>
        <w:t xml:space="preserve"> ID field, a 1-octet Length field, and a variable length </w:t>
      </w:r>
      <w:proofErr w:type="spellStart"/>
      <w:r w:rsidRPr="00317B11">
        <w:rPr>
          <w:strike/>
          <w:sz w:val="24"/>
          <w:szCs w:val="24"/>
        </w:rPr>
        <w:t>subelement</w:t>
      </w:r>
      <w:proofErr w:type="spellEnd"/>
      <w:r w:rsidRPr="00317B11">
        <w:rPr>
          <w:strike/>
          <w:sz w:val="24"/>
          <w:szCs w:val="24"/>
        </w:rPr>
        <w:t>-specific Data field</w:t>
      </w:r>
      <w:r w:rsidRPr="000A4549">
        <w:rPr>
          <w:sz w:val="24"/>
          <w:szCs w:val="24"/>
        </w:rPr>
        <w:t>. Each</w:t>
      </w:r>
      <w:r w:rsidR="00317B11">
        <w:rPr>
          <w:sz w:val="24"/>
          <w:szCs w:val="24"/>
        </w:rPr>
        <w:t xml:space="preserve"> </w:t>
      </w:r>
      <w:proofErr w:type="spellStart"/>
      <w:r w:rsidRPr="000A4549">
        <w:rPr>
          <w:sz w:val="24"/>
          <w:szCs w:val="24"/>
        </w:rPr>
        <w:t>subelement</w:t>
      </w:r>
      <w:proofErr w:type="spellEnd"/>
      <w:r w:rsidRPr="000A4549">
        <w:rPr>
          <w:sz w:val="24"/>
          <w:szCs w:val="24"/>
        </w:rPr>
        <w:t xml:space="preserve"> is assigned a </w:t>
      </w:r>
      <w:proofErr w:type="spellStart"/>
      <w:r w:rsidRPr="000A4549">
        <w:rPr>
          <w:sz w:val="24"/>
          <w:szCs w:val="24"/>
        </w:rPr>
        <w:t>subelement</w:t>
      </w:r>
      <w:proofErr w:type="spellEnd"/>
      <w:r w:rsidRPr="000A4549">
        <w:rPr>
          <w:sz w:val="24"/>
          <w:szCs w:val="24"/>
        </w:rPr>
        <w:t xml:space="preserve"> ID that is unique within the containing element or </w:t>
      </w:r>
      <w:proofErr w:type="spellStart"/>
      <w:r w:rsidRPr="000A4549">
        <w:rPr>
          <w:sz w:val="24"/>
          <w:szCs w:val="24"/>
        </w:rPr>
        <w:t>subelement</w:t>
      </w:r>
      <w:proofErr w:type="spellEnd"/>
      <w:r w:rsidRPr="000A4549">
        <w:rPr>
          <w:sz w:val="24"/>
          <w:szCs w:val="24"/>
        </w:rPr>
        <w:t>. The</w:t>
      </w:r>
      <w:r w:rsidR="00317B11">
        <w:rPr>
          <w:sz w:val="24"/>
          <w:szCs w:val="24"/>
        </w:rPr>
        <w:t xml:space="preserve"> </w:t>
      </w:r>
      <w:r w:rsidRPr="000A4549">
        <w:rPr>
          <w:sz w:val="24"/>
          <w:szCs w:val="24"/>
        </w:rPr>
        <w:t xml:space="preserve">Length field specifies the number of octets in the Data field. </w:t>
      </w:r>
      <w:r w:rsidRPr="00317B11">
        <w:rPr>
          <w:strike/>
          <w:sz w:val="24"/>
          <w:szCs w:val="24"/>
        </w:rPr>
        <w:t>See Figure 9-1005 (</w:t>
      </w:r>
      <w:proofErr w:type="spellStart"/>
      <w:r w:rsidRPr="00317B11">
        <w:rPr>
          <w:strike/>
          <w:sz w:val="24"/>
          <w:szCs w:val="24"/>
        </w:rPr>
        <w:t>Subelement</w:t>
      </w:r>
      <w:proofErr w:type="spellEnd"/>
      <w:r w:rsidRPr="00317B11">
        <w:rPr>
          <w:strike/>
          <w:sz w:val="24"/>
          <w:szCs w:val="24"/>
        </w:rPr>
        <w:t xml:space="preserve"> format).</w:t>
      </w:r>
    </w:p>
    <w:p w14:paraId="13EC98B7" w14:textId="602CAE31" w:rsidR="00023108" w:rsidRDefault="00023108">
      <w:pPr>
        <w:rPr>
          <w:b/>
          <w:bCs/>
          <w:i/>
          <w:iCs/>
          <w:sz w:val="24"/>
          <w:szCs w:val="24"/>
        </w:rPr>
      </w:pPr>
    </w:p>
    <w:p w14:paraId="66B18E5A" w14:textId="6BC29DE7" w:rsidR="00B112EB" w:rsidRDefault="00B2671F" w:rsidP="00B112EB">
      <w:pPr>
        <w:rPr>
          <w:b/>
          <w:bCs/>
          <w:i/>
          <w:iCs/>
          <w:sz w:val="24"/>
          <w:szCs w:val="24"/>
        </w:rPr>
      </w:pPr>
      <w:r w:rsidRPr="007307A1">
        <w:rPr>
          <w:b/>
          <w:bCs/>
          <w:i/>
          <w:iCs/>
          <w:sz w:val="24"/>
          <w:szCs w:val="24"/>
        </w:rPr>
        <w:t>At 1483</w:t>
      </w:r>
      <w:r w:rsidR="0043046D" w:rsidRPr="007307A1">
        <w:rPr>
          <w:b/>
          <w:bCs/>
          <w:i/>
          <w:iCs/>
          <w:sz w:val="24"/>
          <w:szCs w:val="24"/>
        </w:rPr>
        <w:t xml:space="preserve">.6, change the </w:t>
      </w:r>
      <w:r w:rsidR="00C06999" w:rsidRPr="007307A1">
        <w:rPr>
          <w:b/>
          <w:bCs/>
          <w:i/>
          <w:iCs/>
          <w:sz w:val="24"/>
          <w:szCs w:val="24"/>
        </w:rPr>
        <w:t xml:space="preserve">cited </w:t>
      </w:r>
      <w:r w:rsidR="0043046D" w:rsidRPr="007307A1">
        <w:rPr>
          <w:b/>
          <w:bCs/>
          <w:i/>
          <w:iCs/>
          <w:sz w:val="24"/>
          <w:szCs w:val="24"/>
        </w:rPr>
        <w:t xml:space="preserve">paragraph as follows: </w:t>
      </w:r>
    </w:p>
    <w:p w14:paraId="24308C39" w14:textId="77777777" w:rsidR="007307A1" w:rsidRPr="007307A1" w:rsidRDefault="007307A1" w:rsidP="00B112EB">
      <w:pPr>
        <w:rPr>
          <w:b/>
          <w:bCs/>
          <w:i/>
          <w:iCs/>
          <w:sz w:val="24"/>
          <w:szCs w:val="24"/>
        </w:rPr>
      </w:pPr>
    </w:p>
    <w:p w14:paraId="2D238517" w14:textId="5A02E32F" w:rsidR="00B2671F" w:rsidRDefault="00B112EB" w:rsidP="00B112EB">
      <w:pPr>
        <w:rPr>
          <w:sz w:val="24"/>
          <w:szCs w:val="24"/>
        </w:rPr>
      </w:pPr>
      <w:r w:rsidRPr="00B112EB">
        <w:rPr>
          <w:sz w:val="24"/>
          <w:szCs w:val="24"/>
        </w:rPr>
        <w:t>ANQP-elements are defined to have a common format</w:t>
      </w:r>
      <w:r>
        <w:rPr>
          <w:sz w:val="24"/>
          <w:szCs w:val="24"/>
        </w:rPr>
        <w:t xml:space="preserve"> </w:t>
      </w:r>
      <w:r w:rsidRPr="00B112EB">
        <w:rPr>
          <w:sz w:val="24"/>
          <w:szCs w:val="24"/>
          <w:u w:val="single"/>
        </w:rPr>
        <w:t xml:space="preserve">shown in Figure 9-1006 (ANQP-element format).  </w:t>
      </w:r>
      <w:r w:rsidRPr="00B112EB">
        <w:rPr>
          <w:strike/>
          <w:sz w:val="24"/>
          <w:szCs w:val="24"/>
        </w:rPr>
        <w:t>consisting of a 2-octet Info ID field (information</w:t>
      </w:r>
      <w:r w:rsidR="00F40C4D">
        <w:rPr>
          <w:strike/>
          <w:sz w:val="24"/>
          <w:szCs w:val="24"/>
        </w:rPr>
        <w:t xml:space="preserve"> </w:t>
      </w:r>
      <w:r w:rsidRPr="00B112EB">
        <w:rPr>
          <w:strike/>
          <w:sz w:val="24"/>
          <w:szCs w:val="24"/>
        </w:rPr>
        <w:t>identifier), a 2-octet Length field, and a variable length ANQP-element-specific Information field.</w:t>
      </w:r>
      <w:r w:rsidRPr="00B112EB">
        <w:rPr>
          <w:sz w:val="24"/>
          <w:szCs w:val="24"/>
        </w:rPr>
        <w:t xml:space="preserve"> Each</w:t>
      </w:r>
      <w:r w:rsidR="00F40C4D">
        <w:rPr>
          <w:sz w:val="24"/>
          <w:szCs w:val="24"/>
        </w:rPr>
        <w:t xml:space="preserve"> </w:t>
      </w:r>
      <w:r w:rsidRPr="00B112EB">
        <w:rPr>
          <w:sz w:val="24"/>
          <w:szCs w:val="24"/>
        </w:rPr>
        <w:t xml:space="preserve">element is assigned a unique Info ID as defined in this standard. </w:t>
      </w:r>
      <w:r w:rsidRPr="00F40C4D">
        <w:rPr>
          <w:strike/>
          <w:sz w:val="24"/>
          <w:szCs w:val="24"/>
        </w:rPr>
        <w:t>The ANQP-element format is shown in</w:t>
      </w:r>
      <w:r w:rsidR="00F40C4D" w:rsidRPr="00F40C4D">
        <w:rPr>
          <w:strike/>
          <w:sz w:val="24"/>
          <w:szCs w:val="24"/>
        </w:rPr>
        <w:t xml:space="preserve"> </w:t>
      </w:r>
      <w:r w:rsidRPr="00F40C4D">
        <w:rPr>
          <w:strike/>
          <w:sz w:val="24"/>
          <w:szCs w:val="24"/>
        </w:rPr>
        <w:t>Figure 9-1006 (ANQP-element format).</w:t>
      </w:r>
      <w:r w:rsidRPr="00B112EB">
        <w:rPr>
          <w:sz w:val="24"/>
          <w:szCs w:val="24"/>
        </w:rPr>
        <w:t xml:space="preserve"> See R.2 (Network discovery and selection) for the ANQP usage.</w:t>
      </w:r>
    </w:p>
    <w:p w14:paraId="7D9C3515" w14:textId="7580305C" w:rsidR="00B112EB" w:rsidRDefault="00B112EB">
      <w:pPr>
        <w:rPr>
          <w:sz w:val="24"/>
          <w:szCs w:val="24"/>
        </w:rPr>
      </w:pPr>
    </w:p>
    <w:p w14:paraId="5D744B34" w14:textId="4046ADA5" w:rsidR="00D45FC9" w:rsidRDefault="00D45FC9" w:rsidP="00D45FC9">
      <w:pPr>
        <w:rPr>
          <w:b/>
          <w:bCs/>
          <w:i/>
          <w:iCs/>
          <w:sz w:val="24"/>
          <w:szCs w:val="24"/>
        </w:rPr>
      </w:pPr>
      <w:r w:rsidRPr="007307A1">
        <w:rPr>
          <w:b/>
          <w:bCs/>
          <w:i/>
          <w:iCs/>
          <w:sz w:val="24"/>
          <w:szCs w:val="24"/>
        </w:rPr>
        <w:t>At 1</w:t>
      </w:r>
      <w:r>
        <w:rPr>
          <w:b/>
          <w:bCs/>
          <w:i/>
          <w:iCs/>
          <w:sz w:val="24"/>
          <w:szCs w:val="24"/>
        </w:rPr>
        <w:t>511</w:t>
      </w:r>
      <w:r w:rsidRPr="007307A1">
        <w:rPr>
          <w:b/>
          <w:bCs/>
          <w:i/>
          <w:iCs/>
          <w:sz w:val="24"/>
          <w:szCs w:val="24"/>
        </w:rPr>
        <w:t>.</w:t>
      </w:r>
      <w:r>
        <w:rPr>
          <w:b/>
          <w:bCs/>
          <w:i/>
          <w:iCs/>
          <w:sz w:val="24"/>
          <w:szCs w:val="24"/>
        </w:rPr>
        <w:t>23</w:t>
      </w:r>
      <w:r w:rsidRPr="007307A1">
        <w:rPr>
          <w:b/>
          <w:bCs/>
          <w:i/>
          <w:iCs/>
          <w:sz w:val="24"/>
          <w:szCs w:val="24"/>
        </w:rPr>
        <w:t xml:space="preserve">, change the cited paragraph as follows: </w:t>
      </w:r>
    </w:p>
    <w:p w14:paraId="51CC2877" w14:textId="77777777" w:rsidR="007307A1" w:rsidRPr="00C06999" w:rsidRDefault="007307A1">
      <w:pPr>
        <w:rPr>
          <w:sz w:val="24"/>
          <w:szCs w:val="24"/>
        </w:rPr>
      </w:pPr>
    </w:p>
    <w:p w14:paraId="562604E5" w14:textId="5344925A" w:rsidR="005D67F8" w:rsidRPr="00585508" w:rsidRDefault="00585508" w:rsidP="00585508">
      <w:pPr>
        <w:rPr>
          <w:sz w:val="24"/>
          <w:szCs w:val="24"/>
        </w:rPr>
      </w:pPr>
      <w:r w:rsidRPr="00585508">
        <w:rPr>
          <w:sz w:val="24"/>
          <w:szCs w:val="24"/>
        </w:rPr>
        <w:t xml:space="preserve">RLQP-elements are defined to have a common format </w:t>
      </w:r>
      <w:r w:rsidRPr="00585508">
        <w:rPr>
          <w:sz w:val="24"/>
          <w:szCs w:val="24"/>
          <w:u w:val="single"/>
        </w:rPr>
        <w:t>shown in Figure 9-1064 (RLQP-element forma</w:t>
      </w:r>
      <w:r w:rsidRPr="00E7495B">
        <w:rPr>
          <w:sz w:val="24"/>
          <w:szCs w:val="24"/>
          <w:u w:val="single"/>
        </w:rPr>
        <w:t>t)</w:t>
      </w:r>
      <w:r w:rsidRPr="00E7495B">
        <w:rPr>
          <w:sz w:val="24"/>
          <w:szCs w:val="24"/>
        </w:rPr>
        <w:t>.</w:t>
      </w:r>
      <w:r>
        <w:rPr>
          <w:sz w:val="24"/>
          <w:szCs w:val="24"/>
        </w:rPr>
        <w:t xml:space="preserve"> </w:t>
      </w:r>
      <w:r w:rsidRPr="00E7495B">
        <w:rPr>
          <w:strike/>
          <w:sz w:val="24"/>
          <w:szCs w:val="24"/>
        </w:rPr>
        <w:t>consisting of a 2-octet Info ID field, a 2-octet Length field, and a variable length RLQP-element-specific Information field.</w:t>
      </w:r>
      <w:r w:rsidRPr="00585508">
        <w:rPr>
          <w:sz w:val="24"/>
          <w:szCs w:val="24"/>
        </w:rPr>
        <w:t xml:space="preserve"> Each element is assigned a unique</w:t>
      </w:r>
      <w:r>
        <w:rPr>
          <w:sz w:val="24"/>
          <w:szCs w:val="24"/>
        </w:rPr>
        <w:t xml:space="preserve"> </w:t>
      </w:r>
      <w:r w:rsidRPr="00585508">
        <w:rPr>
          <w:sz w:val="24"/>
          <w:szCs w:val="24"/>
        </w:rPr>
        <w:t xml:space="preserve">Info ID as defined in this standard. </w:t>
      </w:r>
      <w:r w:rsidRPr="005B3613">
        <w:rPr>
          <w:strike/>
          <w:sz w:val="24"/>
          <w:szCs w:val="24"/>
        </w:rPr>
        <w:t>The RLQP-element format is shown in Figure 9-1064 (RLQP-element format).</w:t>
      </w:r>
    </w:p>
    <w:p w14:paraId="271D9AE2" w14:textId="6FD75BB1" w:rsidR="00023108" w:rsidRDefault="00023108">
      <w:pPr>
        <w:rPr>
          <w:b/>
          <w:bCs/>
          <w:i/>
          <w:iCs/>
          <w:sz w:val="24"/>
          <w:szCs w:val="24"/>
        </w:rPr>
      </w:pPr>
    </w:p>
    <w:p w14:paraId="2BBDB0B4" w14:textId="77777777" w:rsidR="00BC4841" w:rsidRDefault="00BC4841">
      <w:pPr>
        <w:rPr>
          <w:b/>
          <w:bCs/>
          <w:i/>
          <w:iCs/>
          <w:sz w:val="24"/>
          <w:szCs w:val="24"/>
        </w:rPr>
      </w:pPr>
    </w:p>
    <w:p w14:paraId="13212E17" w14:textId="77777777" w:rsidR="00CF5472" w:rsidRDefault="00CF5472">
      <w:pPr>
        <w:rPr>
          <w:b/>
          <w:bCs/>
          <w:i/>
          <w:iCs/>
          <w:sz w:val="24"/>
          <w:szCs w:val="24"/>
        </w:rPr>
      </w:pPr>
    </w:p>
    <w:p w14:paraId="2B071200" w14:textId="77777777" w:rsidR="00CF5472" w:rsidRDefault="00CF5472">
      <w:pPr>
        <w:rPr>
          <w:b/>
          <w:bCs/>
          <w:i/>
          <w:iCs/>
          <w:sz w:val="24"/>
          <w:szCs w:val="24"/>
        </w:rPr>
      </w:pPr>
      <w:r>
        <w:rPr>
          <w:b/>
          <w:bCs/>
          <w:i/>
          <w:iCs/>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3873"/>
        <w:gridCol w:w="4860"/>
      </w:tblGrid>
      <w:tr w:rsidR="00CF5472" w:rsidRPr="00343084" w14:paraId="1D4CDE6B" w14:textId="77777777" w:rsidTr="008F04EE">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494A6124" w14:textId="77777777" w:rsidR="00CF5472" w:rsidRPr="00343084" w:rsidRDefault="00CF5472" w:rsidP="008F04EE">
            <w:pPr>
              <w:jc w:val="right"/>
              <w:rPr>
                <w:sz w:val="24"/>
                <w:szCs w:val="24"/>
                <w:lang w:val="en-US" w:eastAsia="zh-CN"/>
              </w:rPr>
            </w:pPr>
            <w:r w:rsidRPr="00343084">
              <w:rPr>
                <w:rFonts w:ascii="Arial" w:hAnsi="Arial" w:cs="Arial"/>
                <w:color w:val="000000"/>
                <w:sz w:val="20"/>
                <w:lang w:val="en-US" w:eastAsia="zh-CN"/>
              </w:rPr>
              <w:lastRenderedPageBreak/>
              <w:t>3430</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57D856F" w14:textId="77777777" w:rsidR="00CF5472" w:rsidRPr="00343084" w:rsidRDefault="00CF5472" w:rsidP="008F04EE">
            <w:pPr>
              <w:jc w:val="right"/>
              <w:rPr>
                <w:sz w:val="24"/>
                <w:szCs w:val="24"/>
                <w:lang w:val="en-US" w:eastAsia="zh-CN"/>
              </w:rPr>
            </w:pPr>
            <w:r w:rsidRPr="00343084">
              <w:rPr>
                <w:rFonts w:ascii="Arial" w:hAnsi="Arial" w:cs="Arial"/>
                <w:color w:val="000000"/>
                <w:sz w:val="20"/>
                <w:lang w:val="en-US" w:eastAsia="zh-CN"/>
              </w:rPr>
              <w:t>1477.</w:t>
            </w:r>
            <w:r>
              <w:rPr>
                <w:rFonts w:ascii="Arial" w:hAnsi="Arial" w:cs="Arial"/>
                <w:color w:val="000000"/>
                <w:sz w:val="20"/>
                <w:lang w:val="en-US" w:eastAsia="zh-CN"/>
              </w:rPr>
              <w:t>46</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7B74C79E" w14:textId="77777777" w:rsidR="00CF5472" w:rsidRPr="00343084" w:rsidRDefault="00CF5472" w:rsidP="008F04EE">
            <w:pPr>
              <w:rPr>
                <w:sz w:val="24"/>
                <w:szCs w:val="24"/>
                <w:lang w:val="en-US" w:eastAsia="zh-CN"/>
              </w:rPr>
            </w:pPr>
            <w:r w:rsidRPr="00343084">
              <w:rPr>
                <w:rFonts w:ascii="Arial" w:hAnsi="Arial" w:cs="Arial"/>
                <w:color w:val="000000"/>
                <w:sz w:val="20"/>
                <w:lang w:val="en-US" w:eastAsia="zh-CN"/>
              </w:rPr>
              <w:t>9.4.3</w:t>
            </w:r>
          </w:p>
        </w:tc>
        <w:tc>
          <w:tcPr>
            <w:tcW w:w="3873" w:type="dxa"/>
            <w:tcBorders>
              <w:top w:val="outset" w:sz="6" w:space="0" w:color="C0C0C0"/>
              <w:left w:val="outset" w:sz="6" w:space="0" w:color="C0C0C0"/>
              <w:bottom w:val="outset" w:sz="6" w:space="0" w:color="C0C0C0"/>
              <w:right w:val="outset" w:sz="6" w:space="0" w:color="C0C0C0"/>
            </w:tcBorders>
            <w:shd w:val="clear" w:color="auto" w:fill="FFFFFF"/>
            <w:hideMark/>
          </w:tcPr>
          <w:p w14:paraId="4A1ADF80" w14:textId="77777777" w:rsidR="00CF5472" w:rsidRPr="00343084" w:rsidRDefault="00CF5472" w:rsidP="008F04EE">
            <w:pPr>
              <w:rPr>
                <w:sz w:val="24"/>
                <w:szCs w:val="24"/>
                <w:lang w:val="en-US" w:eastAsia="zh-CN"/>
              </w:rPr>
            </w:pPr>
            <w:r w:rsidRPr="00343084">
              <w:rPr>
                <w:rFonts w:ascii="Arial" w:hAnsi="Arial" w:cs="Arial"/>
                <w:color w:val="000000"/>
                <w:sz w:val="20"/>
                <w:lang w:val="en-US" w:eastAsia="zh-CN"/>
              </w:rPr>
              <w:t>"</w:t>
            </w:r>
            <w:proofErr w:type="spellStart"/>
            <w:r w:rsidRPr="00343084">
              <w:rPr>
                <w:rFonts w:ascii="Arial" w:hAnsi="Arial" w:cs="Arial"/>
                <w:color w:val="000000"/>
                <w:sz w:val="20"/>
                <w:lang w:val="en-US" w:eastAsia="zh-CN"/>
              </w:rPr>
              <w:t>Subelements</w:t>
            </w:r>
            <w:proofErr w:type="spellEnd"/>
            <w:r w:rsidRPr="00343084">
              <w:rPr>
                <w:rFonts w:ascii="Arial" w:hAnsi="Arial" w:cs="Arial"/>
                <w:color w:val="000000"/>
                <w:sz w:val="20"/>
                <w:lang w:val="en-US" w:eastAsia="zh-CN"/>
              </w:rPr>
              <w:t xml:space="preserve"> are defined to have a common general format consisting of a 1-octet element-</w:t>
            </w:r>
            <w:proofErr w:type="spellStart"/>
            <w:r w:rsidRPr="00343084">
              <w:rPr>
                <w:rFonts w:ascii="Arial" w:hAnsi="Arial" w:cs="Arial"/>
                <w:color w:val="000000"/>
                <w:sz w:val="20"/>
                <w:lang w:val="en-US" w:eastAsia="zh-CN"/>
              </w:rPr>
              <w:t>specificSubelement</w:t>
            </w:r>
            <w:proofErr w:type="spellEnd"/>
            <w:r w:rsidRPr="00343084">
              <w:rPr>
                <w:rFonts w:ascii="Arial" w:hAnsi="Arial" w:cs="Arial"/>
                <w:color w:val="000000"/>
                <w:sz w:val="20"/>
                <w:lang w:val="en-US" w:eastAsia="zh-CN"/>
              </w:rPr>
              <w:t xml:space="preserve"> ID field, a 1-octet Length field, and a variable length </w:t>
            </w:r>
            <w:proofErr w:type="spellStart"/>
            <w:r w:rsidRPr="00343084">
              <w:rPr>
                <w:rFonts w:ascii="Arial" w:hAnsi="Arial" w:cs="Arial"/>
                <w:color w:val="000000"/>
                <w:sz w:val="20"/>
                <w:lang w:val="en-US" w:eastAsia="zh-CN"/>
              </w:rPr>
              <w:t>subelement</w:t>
            </w:r>
            <w:proofErr w:type="spellEnd"/>
            <w:r w:rsidRPr="00343084">
              <w:rPr>
                <w:rFonts w:ascii="Arial" w:hAnsi="Arial" w:cs="Arial"/>
                <w:color w:val="000000"/>
                <w:sz w:val="20"/>
                <w:lang w:val="en-US" w:eastAsia="zh-CN"/>
              </w:rPr>
              <w:t>-specific Data field." duplicates figure</w:t>
            </w:r>
          </w:p>
        </w:tc>
        <w:tc>
          <w:tcPr>
            <w:tcW w:w="4860" w:type="dxa"/>
            <w:tcBorders>
              <w:top w:val="outset" w:sz="6" w:space="0" w:color="C0C0C0"/>
              <w:left w:val="outset" w:sz="6" w:space="0" w:color="C0C0C0"/>
              <w:bottom w:val="outset" w:sz="6" w:space="0" w:color="C0C0C0"/>
              <w:right w:val="outset" w:sz="6" w:space="0" w:color="C0C0C0"/>
            </w:tcBorders>
            <w:shd w:val="clear" w:color="auto" w:fill="FFFFFF"/>
            <w:hideMark/>
          </w:tcPr>
          <w:p w14:paraId="03FD08F2" w14:textId="77777777" w:rsidR="00CF5472" w:rsidRPr="00343084" w:rsidRDefault="00CF5472" w:rsidP="008F04EE">
            <w:pPr>
              <w:rPr>
                <w:sz w:val="24"/>
                <w:szCs w:val="24"/>
                <w:lang w:val="en-US" w:eastAsia="zh-CN"/>
              </w:rPr>
            </w:pPr>
            <w:r w:rsidRPr="00343084">
              <w:rPr>
                <w:rFonts w:ascii="Arial" w:hAnsi="Arial" w:cs="Arial"/>
                <w:color w:val="000000"/>
                <w:sz w:val="20"/>
                <w:lang w:val="en-US" w:eastAsia="zh-CN"/>
              </w:rPr>
              <w:t>Change to "</w:t>
            </w:r>
            <w:proofErr w:type="spellStart"/>
            <w:r w:rsidRPr="00343084">
              <w:rPr>
                <w:rFonts w:ascii="Arial" w:hAnsi="Arial" w:cs="Arial"/>
                <w:color w:val="000000"/>
                <w:sz w:val="20"/>
                <w:lang w:val="en-US" w:eastAsia="zh-CN"/>
              </w:rPr>
              <w:t>Subelements</w:t>
            </w:r>
            <w:proofErr w:type="spellEnd"/>
            <w:r w:rsidRPr="00343084">
              <w:rPr>
                <w:rFonts w:ascii="Arial" w:hAnsi="Arial" w:cs="Arial"/>
                <w:color w:val="000000"/>
                <w:sz w:val="20"/>
                <w:lang w:val="en-US" w:eastAsia="zh-CN"/>
              </w:rPr>
              <w:t xml:space="preserve"> are defined to have a common general format."</w:t>
            </w:r>
          </w:p>
        </w:tc>
      </w:tr>
    </w:tbl>
    <w:p w14:paraId="28FD72AF" w14:textId="77777777" w:rsidR="00CF5472" w:rsidRDefault="00CF5472" w:rsidP="00CF5472">
      <w:pPr>
        <w:rPr>
          <w:sz w:val="24"/>
          <w:szCs w:val="24"/>
        </w:rPr>
      </w:pPr>
    </w:p>
    <w:p w14:paraId="1E2565D0" w14:textId="77777777" w:rsidR="00CF5472" w:rsidRDefault="00CF5472" w:rsidP="00CF5472">
      <w:pPr>
        <w:rPr>
          <w:sz w:val="24"/>
          <w:szCs w:val="24"/>
        </w:rPr>
      </w:pPr>
      <w:r w:rsidRPr="00D55939">
        <w:rPr>
          <w:b/>
          <w:bCs/>
          <w:i/>
          <w:iCs/>
          <w:sz w:val="24"/>
          <w:szCs w:val="24"/>
        </w:rPr>
        <w:t>Discussion</w:t>
      </w:r>
      <w:r>
        <w:rPr>
          <w:sz w:val="24"/>
          <w:szCs w:val="24"/>
        </w:rPr>
        <w:t>:</w:t>
      </w:r>
    </w:p>
    <w:p w14:paraId="1BBFA5EB" w14:textId="77777777" w:rsidR="00CF5472" w:rsidRDefault="00CF5472" w:rsidP="00CF5472">
      <w:pPr>
        <w:rPr>
          <w:sz w:val="24"/>
          <w:szCs w:val="24"/>
        </w:rPr>
      </w:pPr>
    </w:p>
    <w:p w14:paraId="224CFB8B" w14:textId="77777777" w:rsidR="00CF5472" w:rsidRDefault="00CF5472" w:rsidP="00CF5472">
      <w:pPr>
        <w:rPr>
          <w:sz w:val="24"/>
          <w:szCs w:val="24"/>
        </w:rPr>
      </w:pPr>
      <w:r>
        <w:rPr>
          <w:sz w:val="24"/>
          <w:szCs w:val="24"/>
        </w:rPr>
        <w:t xml:space="preserve">See: CID 3428. </w:t>
      </w:r>
    </w:p>
    <w:p w14:paraId="7E5ACECC" w14:textId="77777777" w:rsidR="00CF5472" w:rsidRDefault="00CF5472" w:rsidP="00CF5472">
      <w:pPr>
        <w:rPr>
          <w:sz w:val="24"/>
          <w:szCs w:val="24"/>
        </w:rPr>
      </w:pPr>
    </w:p>
    <w:p w14:paraId="7CBC5700" w14:textId="77777777" w:rsidR="00CF5472" w:rsidRDefault="00CF5472" w:rsidP="00CF5472">
      <w:pPr>
        <w:rPr>
          <w:sz w:val="24"/>
          <w:szCs w:val="24"/>
        </w:rPr>
      </w:pPr>
      <w:r w:rsidRPr="00D55939">
        <w:rPr>
          <w:b/>
          <w:bCs/>
          <w:i/>
          <w:iCs/>
          <w:sz w:val="24"/>
          <w:szCs w:val="24"/>
        </w:rPr>
        <w:t>Proposed Resolutions:</w:t>
      </w:r>
      <w:r>
        <w:rPr>
          <w:sz w:val="24"/>
          <w:szCs w:val="24"/>
        </w:rPr>
        <w:t xml:space="preserve"> Revised. </w:t>
      </w:r>
    </w:p>
    <w:p w14:paraId="6062949B" w14:textId="77777777" w:rsidR="00CF5472" w:rsidRDefault="00CF5472" w:rsidP="00CF5472">
      <w:pPr>
        <w:rPr>
          <w:sz w:val="24"/>
          <w:szCs w:val="24"/>
        </w:rPr>
      </w:pPr>
    </w:p>
    <w:p w14:paraId="40EBF705" w14:textId="77777777" w:rsidR="00CF5472" w:rsidRDefault="00CF5472" w:rsidP="00CF5472">
      <w:pPr>
        <w:rPr>
          <w:sz w:val="24"/>
          <w:szCs w:val="24"/>
        </w:rPr>
      </w:pPr>
      <w:r>
        <w:rPr>
          <w:sz w:val="24"/>
          <w:szCs w:val="24"/>
        </w:rPr>
        <w:t xml:space="preserve">The same resolutions as CID 3428. </w:t>
      </w:r>
    </w:p>
    <w:p w14:paraId="37704632" w14:textId="77777777" w:rsidR="00CF5472" w:rsidRDefault="00CF5472" w:rsidP="00CF5472">
      <w:pPr>
        <w:rPr>
          <w:sz w:val="24"/>
          <w:szCs w:val="24"/>
        </w:rPr>
      </w:pPr>
    </w:p>
    <w:p w14:paraId="6941BBA9" w14:textId="77777777" w:rsidR="00CF5472" w:rsidRDefault="00CF5472" w:rsidP="00CF5472">
      <w:pPr>
        <w:rPr>
          <w:sz w:val="24"/>
          <w:szCs w:val="24"/>
        </w:rPr>
      </w:pPr>
      <w:r>
        <w:rPr>
          <w:sz w:val="24"/>
          <w:szCs w:val="24"/>
        </w:rPr>
        <w:t xml:space="preserve">Note to Editor: No edit is needed. </w:t>
      </w:r>
    </w:p>
    <w:p w14:paraId="14AD40E2" w14:textId="5771ABBF" w:rsidR="00BC4841" w:rsidRDefault="00CF5472" w:rsidP="00CF5472">
      <w:pPr>
        <w:rPr>
          <w:b/>
          <w:bCs/>
          <w:i/>
          <w:iCs/>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BC4841" w:rsidRPr="00343084" w14:paraId="6B5158C8"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559EE9DA" w14:textId="77777777" w:rsidR="00BC4841" w:rsidRPr="00343084" w:rsidRDefault="00BC4841" w:rsidP="009720B6">
            <w:pPr>
              <w:jc w:val="right"/>
              <w:rPr>
                <w:sz w:val="24"/>
                <w:szCs w:val="24"/>
                <w:lang w:val="en-US" w:eastAsia="zh-CN"/>
              </w:rPr>
            </w:pPr>
            <w:r w:rsidRPr="00343084">
              <w:rPr>
                <w:rFonts w:ascii="Arial" w:hAnsi="Arial" w:cs="Arial"/>
                <w:color w:val="000000"/>
                <w:sz w:val="20"/>
                <w:lang w:val="en-US" w:eastAsia="zh-CN"/>
              </w:rPr>
              <w:lastRenderedPageBreak/>
              <w:t>3429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C7E4289" w14:textId="705255EA" w:rsidR="00BC4841" w:rsidRPr="00343084" w:rsidRDefault="00BC4841" w:rsidP="009720B6">
            <w:pPr>
              <w:jc w:val="right"/>
              <w:rPr>
                <w:sz w:val="24"/>
                <w:szCs w:val="24"/>
                <w:lang w:val="en-US" w:eastAsia="zh-CN"/>
              </w:rPr>
            </w:pPr>
            <w:r w:rsidRPr="00343084">
              <w:rPr>
                <w:rFonts w:ascii="Arial" w:hAnsi="Arial" w:cs="Arial"/>
                <w:color w:val="000000"/>
                <w:sz w:val="20"/>
                <w:lang w:val="en-US" w:eastAsia="zh-CN"/>
              </w:rPr>
              <w:t>1045.</w:t>
            </w:r>
            <w:r w:rsidR="00405F1A">
              <w:rPr>
                <w:rFonts w:ascii="Arial" w:hAnsi="Arial" w:cs="Arial"/>
                <w:color w:val="000000"/>
                <w:sz w:val="20"/>
                <w:lang w:val="en-US" w:eastAsia="zh-CN"/>
              </w:rPr>
              <w:t>1</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2CB62A7" w14:textId="77777777" w:rsidR="00BC4841" w:rsidRPr="00343084" w:rsidRDefault="00BC4841" w:rsidP="009720B6">
            <w:pPr>
              <w:rPr>
                <w:sz w:val="24"/>
                <w:szCs w:val="24"/>
                <w:lang w:val="en-US" w:eastAsia="zh-CN"/>
              </w:rPr>
            </w:pPr>
            <w:r w:rsidRPr="00343084">
              <w:rPr>
                <w:rFonts w:ascii="Arial" w:hAnsi="Arial" w:cs="Arial"/>
                <w:color w:val="000000"/>
                <w:sz w:val="20"/>
                <w:lang w:val="en-US" w:eastAsia="zh-CN"/>
              </w:rPr>
              <w:t>9.4.2.53</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F94752F" w14:textId="77777777" w:rsidR="00BC4841" w:rsidRPr="00343084" w:rsidRDefault="00BC4841" w:rsidP="009720B6">
            <w:pPr>
              <w:rPr>
                <w:sz w:val="24"/>
                <w:szCs w:val="24"/>
                <w:lang w:val="en-US" w:eastAsia="zh-CN"/>
              </w:rPr>
            </w:pPr>
            <w:r w:rsidRPr="00343084">
              <w:rPr>
                <w:rFonts w:ascii="Arial" w:hAnsi="Arial" w:cs="Arial"/>
                <w:color w:val="000000"/>
                <w:sz w:val="20"/>
                <w:lang w:val="en-US" w:eastAsia="zh-CN"/>
              </w:rPr>
              <w:t xml:space="preserve">"The Operating Classes field lists, in descending order of preference, all 1-octet operating classes </w:t>
            </w:r>
            <w:proofErr w:type="spellStart"/>
            <w:r w:rsidRPr="00343084">
              <w:rPr>
                <w:rFonts w:ascii="Arial" w:hAnsi="Arial" w:cs="Arial"/>
                <w:color w:val="000000"/>
                <w:sz w:val="20"/>
                <w:lang w:val="en-US" w:eastAsia="zh-CN"/>
              </w:rPr>
              <w:t>withinwhich</w:t>
            </w:r>
            <w:proofErr w:type="spellEnd"/>
            <w:r w:rsidRPr="00343084">
              <w:rPr>
                <w:rFonts w:ascii="Arial" w:hAnsi="Arial" w:cs="Arial"/>
                <w:color w:val="000000"/>
                <w:sz w:val="20"/>
                <w:lang w:val="en-US" w:eastAsia="zh-CN"/>
              </w:rPr>
              <w:t xml:space="preserve"> the STA is currently configured to operate" -- all OC are 1-octet numbers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2D608815" w14:textId="77777777" w:rsidR="00BC4841" w:rsidRPr="00343084" w:rsidRDefault="00BC4841" w:rsidP="009720B6">
            <w:pPr>
              <w:rPr>
                <w:sz w:val="24"/>
                <w:szCs w:val="24"/>
                <w:lang w:val="en-US" w:eastAsia="zh-CN"/>
              </w:rPr>
            </w:pPr>
            <w:r w:rsidRPr="00343084">
              <w:rPr>
                <w:rFonts w:ascii="Arial" w:hAnsi="Arial" w:cs="Arial"/>
                <w:color w:val="000000"/>
                <w:sz w:val="20"/>
                <w:lang w:val="en-US" w:eastAsia="zh-CN"/>
              </w:rPr>
              <w:t xml:space="preserve">Change to "The Operating Classes field lists, in descending order of preference, all operating classes </w:t>
            </w:r>
            <w:proofErr w:type="spellStart"/>
            <w:r w:rsidRPr="00343084">
              <w:rPr>
                <w:rFonts w:ascii="Arial" w:hAnsi="Arial" w:cs="Arial"/>
                <w:color w:val="000000"/>
                <w:sz w:val="20"/>
                <w:lang w:val="en-US" w:eastAsia="zh-CN"/>
              </w:rPr>
              <w:t>withinwhich</w:t>
            </w:r>
            <w:proofErr w:type="spellEnd"/>
            <w:r w:rsidRPr="00343084">
              <w:rPr>
                <w:rFonts w:ascii="Arial" w:hAnsi="Arial" w:cs="Arial"/>
                <w:color w:val="000000"/>
                <w:sz w:val="20"/>
                <w:lang w:val="en-US" w:eastAsia="zh-CN"/>
              </w:rPr>
              <w:t xml:space="preserve"> the STA is currently configured to operate"</w:t>
            </w:r>
          </w:p>
        </w:tc>
      </w:tr>
    </w:tbl>
    <w:p w14:paraId="7B144CA4" w14:textId="77777777" w:rsidR="00DB12E1" w:rsidRDefault="00DB12E1">
      <w:pPr>
        <w:rPr>
          <w:b/>
          <w:bCs/>
          <w:i/>
          <w:iCs/>
          <w:sz w:val="24"/>
          <w:szCs w:val="24"/>
        </w:rPr>
      </w:pPr>
      <w:r>
        <w:rPr>
          <w:b/>
          <w:bCs/>
          <w:i/>
          <w:iCs/>
          <w:sz w:val="24"/>
          <w:szCs w:val="24"/>
        </w:rPr>
        <w:t>Discussion:</w:t>
      </w:r>
    </w:p>
    <w:p w14:paraId="5EC8BC2A" w14:textId="23BF7569" w:rsidR="00DB12E1" w:rsidRDefault="00DB12E1">
      <w:pPr>
        <w:rPr>
          <w:b/>
          <w:bCs/>
          <w:i/>
          <w:iCs/>
          <w:sz w:val="24"/>
          <w:szCs w:val="24"/>
        </w:rPr>
      </w:pPr>
    </w:p>
    <w:p w14:paraId="0307F951" w14:textId="6F5FD729" w:rsidR="001D4502" w:rsidRDefault="001D4502">
      <w:pPr>
        <w:rPr>
          <w:b/>
          <w:bCs/>
          <w:i/>
          <w:iCs/>
          <w:sz w:val="24"/>
          <w:szCs w:val="24"/>
        </w:rPr>
      </w:pPr>
      <w:r>
        <w:rPr>
          <w:b/>
          <w:bCs/>
          <w:i/>
          <w:iCs/>
          <w:sz w:val="24"/>
          <w:szCs w:val="24"/>
        </w:rPr>
        <w:t>Cited text with changes:</w:t>
      </w:r>
    </w:p>
    <w:p w14:paraId="4ACE37A1" w14:textId="77777777" w:rsidR="002B5A67" w:rsidRDefault="002B5A67">
      <w:pPr>
        <w:rPr>
          <w:b/>
          <w:bCs/>
          <w:i/>
          <w:iCs/>
          <w:sz w:val="24"/>
          <w:szCs w:val="24"/>
        </w:rPr>
      </w:pPr>
    </w:p>
    <w:p w14:paraId="79AF5799" w14:textId="77777777" w:rsidR="002B5A67" w:rsidRDefault="001D4502" w:rsidP="001D4502">
      <w:pPr>
        <w:rPr>
          <w:sz w:val="24"/>
          <w:szCs w:val="24"/>
        </w:rPr>
      </w:pPr>
      <w:r w:rsidRPr="001D4502">
        <w:rPr>
          <w:sz w:val="24"/>
          <w:szCs w:val="24"/>
        </w:rPr>
        <w:t xml:space="preserve">The Operating Classes field lists, in descending order of preference, all </w:t>
      </w:r>
      <w:r w:rsidRPr="001D4502">
        <w:rPr>
          <w:strike/>
          <w:sz w:val="24"/>
          <w:szCs w:val="24"/>
        </w:rPr>
        <w:t>1-octet</w:t>
      </w:r>
      <w:r w:rsidRPr="001D4502">
        <w:rPr>
          <w:sz w:val="24"/>
          <w:szCs w:val="24"/>
        </w:rPr>
        <w:t xml:space="preserve"> operating classes within which the STA is currently configured to operate. </w:t>
      </w:r>
    </w:p>
    <w:p w14:paraId="2FBA41E5" w14:textId="77777777" w:rsidR="002B5A67" w:rsidRDefault="002B5A67" w:rsidP="001D4502">
      <w:pPr>
        <w:rPr>
          <w:sz w:val="24"/>
          <w:szCs w:val="24"/>
        </w:rPr>
      </w:pPr>
    </w:p>
    <w:p w14:paraId="6EE2E255" w14:textId="77777777" w:rsidR="002B5A67" w:rsidRDefault="002B5A67" w:rsidP="001D4502">
      <w:pPr>
        <w:rPr>
          <w:sz w:val="24"/>
          <w:szCs w:val="24"/>
        </w:rPr>
      </w:pPr>
      <w:r w:rsidRPr="002B5A67">
        <w:rPr>
          <w:b/>
          <w:bCs/>
          <w:i/>
          <w:iCs/>
          <w:sz w:val="24"/>
          <w:szCs w:val="24"/>
        </w:rPr>
        <w:t>Proposed Resolutions:</w:t>
      </w:r>
      <w:r>
        <w:rPr>
          <w:sz w:val="24"/>
          <w:szCs w:val="24"/>
        </w:rPr>
        <w:t xml:space="preserve"> Accepted. </w:t>
      </w:r>
    </w:p>
    <w:p w14:paraId="728F484E" w14:textId="77777777" w:rsidR="002B5A67" w:rsidRDefault="002B5A67">
      <w:pPr>
        <w:rPr>
          <w:sz w:val="24"/>
          <w:szCs w:val="24"/>
        </w:rPr>
      </w:pPr>
      <w:r>
        <w:rPr>
          <w:sz w:val="24"/>
          <w:szCs w:val="24"/>
        </w:rPr>
        <w:br w:type="page"/>
      </w:r>
    </w:p>
    <w:p w14:paraId="605F9E6C" w14:textId="4151A867" w:rsidR="00CE6193" w:rsidRDefault="00CE6193">
      <w:pPr>
        <w:rPr>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FD1908" w:rsidRPr="00343084" w14:paraId="0B5DC820"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38D6B552" w14:textId="77777777" w:rsidR="00FD1908" w:rsidRPr="00343084" w:rsidRDefault="00FD1908" w:rsidP="009720B6">
            <w:pPr>
              <w:jc w:val="right"/>
              <w:rPr>
                <w:sz w:val="24"/>
                <w:szCs w:val="24"/>
                <w:lang w:val="en-US" w:eastAsia="zh-CN"/>
              </w:rPr>
            </w:pPr>
            <w:r w:rsidRPr="00343084">
              <w:rPr>
                <w:rFonts w:ascii="Arial" w:hAnsi="Arial" w:cs="Arial"/>
                <w:color w:val="000000"/>
                <w:sz w:val="20"/>
                <w:lang w:val="en-US" w:eastAsia="zh-CN"/>
              </w:rPr>
              <w:t>3462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FF6CD7A" w14:textId="77777777" w:rsidR="00FD1908" w:rsidRPr="00343084" w:rsidRDefault="00FD1908" w:rsidP="009720B6">
            <w:pPr>
              <w:jc w:val="right"/>
              <w:rPr>
                <w:sz w:val="24"/>
                <w:szCs w:val="24"/>
                <w:lang w:val="en-US" w:eastAsia="zh-CN"/>
              </w:rPr>
            </w:pPr>
            <w:r w:rsidRPr="00343084">
              <w:rPr>
                <w:rFonts w:ascii="Arial" w:hAnsi="Arial" w:cs="Arial"/>
                <w:color w:val="000000"/>
                <w:sz w:val="20"/>
                <w:lang w:val="en-US" w:eastAsia="zh-CN"/>
              </w:rPr>
              <w:t>1743.00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5A358E1F"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9.8.5.3</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539A1C11"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"Figure 9-1220--Frame Control field of PV1 Probe Response frame format" is missing the "(1)" after the "Protocol Version"</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5A33AC17"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As it says in the comment</w:t>
            </w:r>
          </w:p>
        </w:tc>
      </w:tr>
      <w:tr w:rsidR="00FD1908" w:rsidRPr="00343084" w14:paraId="5989750C"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27D317F8" w14:textId="77777777" w:rsidR="00FD1908" w:rsidRPr="00343084" w:rsidRDefault="00FD1908" w:rsidP="009720B6">
            <w:pPr>
              <w:jc w:val="right"/>
              <w:rPr>
                <w:sz w:val="24"/>
                <w:szCs w:val="24"/>
                <w:lang w:val="en-US" w:eastAsia="zh-CN"/>
              </w:rPr>
            </w:pPr>
            <w:r w:rsidRPr="00343084">
              <w:rPr>
                <w:rFonts w:ascii="Arial" w:hAnsi="Arial" w:cs="Arial"/>
                <w:color w:val="000000"/>
                <w:sz w:val="20"/>
                <w:lang w:val="en-US" w:eastAsia="zh-CN"/>
              </w:rPr>
              <w:t>3463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684B3C3D" w14:textId="77777777" w:rsidR="00FD1908" w:rsidRPr="00343084" w:rsidRDefault="00FD1908" w:rsidP="009720B6">
            <w:pPr>
              <w:jc w:val="right"/>
              <w:rPr>
                <w:sz w:val="24"/>
                <w:szCs w:val="24"/>
                <w:lang w:val="en-US" w:eastAsia="zh-CN"/>
              </w:rPr>
            </w:pPr>
            <w:r w:rsidRPr="00343084">
              <w:rPr>
                <w:rFonts w:ascii="Arial" w:hAnsi="Arial" w:cs="Arial"/>
                <w:color w:val="000000"/>
                <w:sz w:val="20"/>
                <w:lang w:val="en-US" w:eastAsia="zh-CN"/>
              </w:rPr>
              <w:t>1743.00</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952E460"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9.8.5.3</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C100626"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"Figure 9-1220--Frame Control field of PV1 Probe Response frame format" is missing the "(1)" after the "Protocol Version"</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3DC8C063" w14:textId="77777777" w:rsidR="00FD1908" w:rsidRPr="00343084" w:rsidRDefault="00FD1908" w:rsidP="009720B6">
            <w:pPr>
              <w:rPr>
                <w:sz w:val="24"/>
                <w:szCs w:val="24"/>
                <w:lang w:val="en-US" w:eastAsia="zh-CN"/>
              </w:rPr>
            </w:pPr>
            <w:r w:rsidRPr="00343084">
              <w:rPr>
                <w:rFonts w:ascii="Arial" w:hAnsi="Arial" w:cs="Arial"/>
                <w:color w:val="000000"/>
                <w:sz w:val="20"/>
                <w:lang w:val="en-US" w:eastAsia="zh-CN"/>
              </w:rPr>
              <w:t>Delete the "(1)" at 1739.5 and 1745.25</w:t>
            </w:r>
          </w:p>
        </w:tc>
      </w:tr>
    </w:tbl>
    <w:p w14:paraId="323B5FF7" w14:textId="77777777" w:rsidR="00FD1908" w:rsidRDefault="00FD1908" w:rsidP="001D4502">
      <w:pPr>
        <w:rPr>
          <w:b/>
          <w:bCs/>
          <w:i/>
          <w:iCs/>
          <w:sz w:val="24"/>
          <w:szCs w:val="24"/>
        </w:rPr>
      </w:pPr>
    </w:p>
    <w:p w14:paraId="79D95A4D" w14:textId="095C3A75" w:rsidR="00D55939" w:rsidRDefault="00CE6193" w:rsidP="001D4502">
      <w:pPr>
        <w:rPr>
          <w:sz w:val="24"/>
          <w:szCs w:val="24"/>
        </w:rPr>
      </w:pPr>
      <w:r w:rsidRPr="00622988">
        <w:rPr>
          <w:b/>
          <w:bCs/>
          <w:i/>
          <w:iCs/>
          <w:sz w:val="24"/>
          <w:szCs w:val="24"/>
        </w:rPr>
        <w:t>Discussion</w:t>
      </w:r>
      <w:r>
        <w:rPr>
          <w:sz w:val="24"/>
          <w:szCs w:val="24"/>
        </w:rPr>
        <w:t>:</w:t>
      </w:r>
    </w:p>
    <w:p w14:paraId="7A6A34D9" w14:textId="577A521B" w:rsidR="00CE6193" w:rsidRDefault="00CE6193" w:rsidP="001D4502">
      <w:pPr>
        <w:rPr>
          <w:sz w:val="24"/>
          <w:szCs w:val="24"/>
        </w:rPr>
      </w:pPr>
    </w:p>
    <w:p w14:paraId="0AACB798" w14:textId="1769C6CA" w:rsidR="00CE6193" w:rsidRDefault="0014453C" w:rsidP="001D4502">
      <w:pPr>
        <w:rPr>
          <w:sz w:val="24"/>
          <w:szCs w:val="24"/>
        </w:rPr>
      </w:pPr>
      <w:r>
        <w:rPr>
          <w:noProof/>
        </w:rPr>
        <w:drawing>
          <wp:inline distT="0" distB="0" distL="0" distR="0" wp14:anchorId="4FFBF4DF" wp14:editId="4F73B09D">
            <wp:extent cx="6400800" cy="130238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6400800" cy="1302385"/>
                    </a:xfrm>
                    <a:prstGeom prst="rect">
                      <a:avLst/>
                    </a:prstGeom>
                  </pic:spPr>
                </pic:pic>
              </a:graphicData>
            </a:graphic>
          </wp:inline>
        </w:drawing>
      </w:r>
    </w:p>
    <w:p w14:paraId="2919DC9F" w14:textId="244B5213" w:rsidR="00CE6193" w:rsidRDefault="00CE6193" w:rsidP="001D4502">
      <w:pPr>
        <w:rPr>
          <w:sz w:val="24"/>
          <w:szCs w:val="24"/>
        </w:rPr>
      </w:pPr>
    </w:p>
    <w:p w14:paraId="789870F9" w14:textId="09A42904" w:rsidR="0014453C" w:rsidRDefault="00817C71" w:rsidP="001D4502">
      <w:pPr>
        <w:rPr>
          <w:sz w:val="24"/>
          <w:szCs w:val="24"/>
        </w:rPr>
      </w:pPr>
      <w:r>
        <w:rPr>
          <w:sz w:val="24"/>
          <w:szCs w:val="24"/>
        </w:rPr>
        <w:t xml:space="preserve">However, 1739.5: </w:t>
      </w:r>
    </w:p>
    <w:p w14:paraId="79C62543" w14:textId="109C1FA7" w:rsidR="00817C71" w:rsidRDefault="009E033E" w:rsidP="001D4502">
      <w:pPr>
        <w:rPr>
          <w:sz w:val="24"/>
          <w:szCs w:val="24"/>
        </w:rPr>
      </w:pPr>
      <w:r>
        <w:rPr>
          <w:noProof/>
        </w:rPr>
        <w:drawing>
          <wp:inline distT="0" distB="0" distL="0" distR="0" wp14:anchorId="507708D5" wp14:editId="5537D71B">
            <wp:extent cx="6400800" cy="1082040"/>
            <wp:effectExtent l="0" t="0" r="0" b="381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400800" cy="1082040"/>
                    </a:xfrm>
                    <a:prstGeom prst="rect">
                      <a:avLst/>
                    </a:prstGeom>
                  </pic:spPr>
                </pic:pic>
              </a:graphicData>
            </a:graphic>
          </wp:inline>
        </w:drawing>
      </w:r>
    </w:p>
    <w:p w14:paraId="775345C0" w14:textId="2F0705D1" w:rsidR="00817C71" w:rsidRDefault="00817C71" w:rsidP="001D4502">
      <w:pPr>
        <w:rPr>
          <w:sz w:val="24"/>
          <w:szCs w:val="24"/>
        </w:rPr>
      </w:pPr>
      <w:r>
        <w:rPr>
          <w:sz w:val="24"/>
          <w:szCs w:val="24"/>
        </w:rPr>
        <w:t>1</w:t>
      </w:r>
      <w:r w:rsidR="00AA6734">
        <w:rPr>
          <w:sz w:val="24"/>
          <w:szCs w:val="24"/>
        </w:rPr>
        <w:t xml:space="preserve">745.25: </w:t>
      </w:r>
    </w:p>
    <w:p w14:paraId="529C9941" w14:textId="3351E766" w:rsidR="00622988" w:rsidRDefault="00622988" w:rsidP="001D4502">
      <w:pPr>
        <w:rPr>
          <w:sz w:val="24"/>
          <w:szCs w:val="24"/>
        </w:rPr>
      </w:pPr>
      <w:r>
        <w:rPr>
          <w:noProof/>
        </w:rPr>
        <w:drawing>
          <wp:inline distT="0" distB="0" distL="0" distR="0" wp14:anchorId="6826F1DE" wp14:editId="7695B9D7">
            <wp:extent cx="6400800" cy="1626870"/>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1626870"/>
                    </a:xfrm>
                    <a:prstGeom prst="rect">
                      <a:avLst/>
                    </a:prstGeom>
                  </pic:spPr>
                </pic:pic>
              </a:graphicData>
            </a:graphic>
          </wp:inline>
        </w:drawing>
      </w:r>
    </w:p>
    <w:p w14:paraId="11CAEEDC" w14:textId="4FF93AD6" w:rsidR="0014453C" w:rsidRDefault="0014453C" w:rsidP="001D4502">
      <w:pPr>
        <w:rPr>
          <w:sz w:val="24"/>
          <w:szCs w:val="24"/>
        </w:rPr>
      </w:pPr>
    </w:p>
    <w:p w14:paraId="2753054D" w14:textId="20157936" w:rsidR="006C2D31" w:rsidRDefault="006C2D31" w:rsidP="001D4502">
      <w:pPr>
        <w:rPr>
          <w:sz w:val="24"/>
          <w:szCs w:val="24"/>
        </w:rPr>
      </w:pPr>
      <w:r>
        <w:rPr>
          <w:sz w:val="24"/>
          <w:szCs w:val="24"/>
        </w:rPr>
        <w:t xml:space="preserve">In general, the value of field </w:t>
      </w:r>
      <w:r w:rsidR="00315183">
        <w:rPr>
          <w:sz w:val="24"/>
          <w:szCs w:val="24"/>
        </w:rPr>
        <w:t>should not</w:t>
      </w:r>
      <w:r w:rsidR="00670721">
        <w:rPr>
          <w:sz w:val="24"/>
          <w:szCs w:val="24"/>
        </w:rPr>
        <w:t xml:space="preserve"> be</w:t>
      </w:r>
      <w:r>
        <w:rPr>
          <w:sz w:val="24"/>
          <w:szCs w:val="24"/>
        </w:rPr>
        <w:t xml:space="preserve"> specified in the figure format. </w:t>
      </w:r>
    </w:p>
    <w:p w14:paraId="4039D34B" w14:textId="77777777" w:rsidR="0014453C" w:rsidRDefault="0014453C" w:rsidP="001D4502">
      <w:pPr>
        <w:rPr>
          <w:sz w:val="24"/>
          <w:szCs w:val="24"/>
        </w:rPr>
      </w:pPr>
    </w:p>
    <w:p w14:paraId="62ACEEA9" w14:textId="77777777" w:rsidR="00232E21" w:rsidRDefault="00CE6193" w:rsidP="001D4502">
      <w:pPr>
        <w:rPr>
          <w:sz w:val="24"/>
          <w:szCs w:val="24"/>
        </w:rPr>
      </w:pPr>
      <w:r w:rsidRPr="00622988">
        <w:rPr>
          <w:b/>
          <w:bCs/>
          <w:i/>
          <w:iCs/>
          <w:sz w:val="24"/>
          <w:szCs w:val="24"/>
        </w:rPr>
        <w:t>Proposed Resolutions</w:t>
      </w:r>
      <w:r>
        <w:rPr>
          <w:sz w:val="24"/>
          <w:szCs w:val="24"/>
        </w:rPr>
        <w:t>:</w:t>
      </w:r>
    </w:p>
    <w:p w14:paraId="7B612BBC" w14:textId="77777777" w:rsidR="00315183" w:rsidRDefault="00232E21" w:rsidP="001D4502">
      <w:pPr>
        <w:rPr>
          <w:sz w:val="24"/>
          <w:szCs w:val="24"/>
        </w:rPr>
      </w:pPr>
      <w:r>
        <w:rPr>
          <w:sz w:val="24"/>
          <w:szCs w:val="24"/>
        </w:rPr>
        <w:t xml:space="preserve">For </w:t>
      </w:r>
      <w:r w:rsidR="00290FB0">
        <w:rPr>
          <w:sz w:val="24"/>
          <w:szCs w:val="24"/>
        </w:rPr>
        <w:t>CID 3462: Reject</w:t>
      </w:r>
      <w:r w:rsidR="00315183">
        <w:rPr>
          <w:sz w:val="24"/>
          <w:szCs w:val="24"/>
        </w:rPr>
        <w:t xml:space="preserve">ed. </w:t>
      </w:r>
      <w:r w:rsidR="00670721">
        <w:rPr>
          <w:sz w:val="24"/>
          <w:szCs w:val="24"/>
        </w:rPr>
        <w:t xml:space="preserve"> </w:t>
      </w:r>
    </w:p>
    <w:p w14:paraId="6CC63A8D" w14:textId="5080E1BF" w:rsidR="00290FB0" w:rsidRDefault="00670721" w:rsidP="001D4502">
      <w:pPr>
        <w:rPr>
          <w:sz w:val="24"/>
          <w:szCs w:val="24"/>
        </w:rPr>
      </w:pPr>
      <w:r>
        <w:rPr>
          <w:sz w:val="24"/>
          <w:szCs w:val="24"/>
        </w:rPr>
        <w:t>Re</w:t>
      </w:r>
      <w:r w:rsidR="00315183">
        <w:rPr>
          <w:sz w:val="24"/>
          <w:szCs w:val="24"/>
        </w:rPr>
        <w:t>ject reason: the value of field should not be specified in the figure format.</w:t>
      </w:r>
    </w:p>
    <w:p w14:paraId="69CB5103" w14:textId="77777777" w:rsidR="00315183" w:rsidRDefault="00315183" w:rsidP="001D4502">
      <w:pPr>
        <w:rPr>
          <w:sz w:val="24"/>
          <w:szCs w:val="24"/>
        </w:rPr>
      </w:pPr>
    </w:p>
    <w:p w14:paraId="442B2CB1" w14:textId="0B1BD755" w:rsidR="00CE6193" w:rsidRDefault="00290FB0" w:rsidP="001D4502">
      <w:pPr>
        <w:rPr>
          <w:sz w:val="24"/>
          <w:szCs w:val="24"/>
        </w:rPr>
      </w:pPr>
      <w:r>
        <w:rPr>
          <w:sz w:val="24"/>
          <w:szCs w:val="24"/>
        </w:rPr>
        <w:t xml:space="preserve">For CID </w:t>
      </w:r>
      <w:r w:rsidR="006C2D31">
        <w:rPr>
          <w:sz w:val="24"/>
          <w:szCs w:val="24"/>
        </w:rPr>
        <w:t xml:space="preserve">3463: </w:t>
      </w:r>
      <w:r w:rsidR="00315183">
        <w:rPr>
          <w:sz w:val="24"/>
          <w:szCs w:val="24"/>
        </w:rPr>
        <w:t>Accepted.</w:t>
      </w:r>
    </w:p>
    <w:p w14:paraId="44426C6C" w14:textId="77777777" w:rsidR="00CE6193" w:rsidRDefault="00CE6193" w:rsidP="001D4502">
      <w:pPr>
        <w:rPr>
          <w:sz w:val="24"/>
          <w:szCs w:val="24"/>
        </w:rPr>
      </w:pPr>
    </w:p>
    <w:p w14:paraId="7E692C28" w14:textId="77777777" w:rsidR="00D55939" w:rsidRDefault="00D55939" w:rsidP="001D4502">
      <w:pPr>
        <w:rPr>
          <w:sz w:val="24"/>
          <w:szCs w:val="24"/>
        </w:rPr>
      </w:pPr>
    </w:p>
    <w:p w14:paraId="729FA2F0" w14:textId="720264FB" w:rsidR="0088750B" w:rsidRDefault="0088750B" w:rsidP="001D4502">
      <w:pPr>
        <w:rPr>
          <w:sz w:val="24"/>
          <w:szCs w:val="24"/>
        </w:rPr>
      </w:pPr>
    </w:p>
    <w:p w14:paraId="60E8EDF0" w14:textId="77777777" w:rsidR="0088750B" w:rsidRDefault="0088750B">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88750B" w:rsidRPr="00343084" w14:paraId="5DCDC6CA"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2FCFAA9" w14:textId="77777777" w:rsidR="0088750B" w:rsidRPr="00343084" w:rsidRDefault="0088750B" w:rsidP="009720B6">
            <w:pPr>
              <w:jc w:val="right"/>
              <w:rPr>
                <w:sz w:val="24"/>
                <w:szCs w:val="24"/>
                <w:lang w:val="en-US" w:eastAsia="zh-CN"/>
              </w:rPr>
            </w:pPr>
            <w:r w:rsidRPr="00343084">
              <w:rPr>
                <w:rFonts w:ascii="Arial" w:hAnsi="Arial" w:cs="Arial"/>
                <w:color w:val="000000"/>
                <w:sz w:val="20"/>
                <w:lang w:val="en-US" w:eastAsia="zh-CN"/>
              </w:rPr>
              <w:lastRenderedPageBreak/>
              <w:t>3525</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E290382" w14:textId="77777777" w:rsidR="0088750B" w:rsidRPr="00343084" w:rsidRDefault="0088750B"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26784B19" w14:textId="77777777" w:rsidR="0088750B" w:rsidRPr="00343084" w:rsidRDefault="0088750B" w:rsidP="009720B6">
            <w:pPr>
              <w:rPr>
                <w:sz w:val="24"/>
                <w:szCs w:val="24"/>
                <w:lang w:val="en-US" w:eastAsia="zh-CN"/>
              </w:rPr>
            </w:pP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6FE5D2C0" w14:textId="77777777" w:rsidR="0088750B" w:rsidRPr="00343084" w:rsidRDefault="0088750B" w:rsidP="009720B6">
            <w:pPr>
              <w:rPr>
                <w:sz w:val="24"/>
                <w:szCs w:val="24"/>
                <w:lang w:val="en-US" w:eastAsia="zh-CN"/>
              </w:rPr>
            </w:pPr>
            <w:r w:rsidRPr="00343084">
              <w:rPr>
                <w:rFonts w:ascii="Arial" w:hAnsi="Arial" w:cs="Arial"/>
                <w:color w:val="000000"/>
                <w:sz w:val="20"/>
                <w:lang w:val="en-US" w:eastAsia="zh-CN"/>
              </w:rPr>
              <w:t>Text in figures should be searchable (i.e. a find in a normal PDF viewer should find it). This is sometimes the case, but not always, especially for older figures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5ED2F354" w14:textId="77777777" w:rsidR="0088750B" w:rsidRPr="00343084" w:rsidRDefault="0088750B" w:rsidP="009720B6">
            <w:pPr>
              <w:rPr>
                <w:sz w:val="24"/>
                <w:szCs w:val="24"/>
                <w:lang w:val="en-US" w:eastAsia="zh-CN"/>
              </w:rPr>
            </w:pPr>
            <w:r w:rsidRPr="00343084">
              <w:rPr>
                <w:rFonts w:ascii="Arial" w:hAnsi="Arial" w:cs="Arial"/>
                <w:color w:val="000000"/>
                <w:sz w:val="20"/>
                <w:lang w:val="en-US" w:eastAsia="zh-CN"/>
              </w:rPr>
              <w:t>Make Figure 12-16--Expanded CCMP MPDU searchable</w:t>
            </w:r>
          </w:p>
        </w:tc>
      </w:tr>
    </w:tbl>
    <w:p w14:paraId="23F46639" w14:textId="79D60291" w:rsidR="002B5A67" w:rsidRPr="0088750B" w:rsidRDefault="0088750B" w:rsidP="001D4502">
      <w:pPr>
        <w:rPr>
          <w:b/>
          <w:bCs/>
          <w:i/>
          <w:iCs/>
          <w:sz w:val="24"/>
          <w:szCs w:val="24"/>
        </w:rPr>
      </w:pPr>
      <w:r w:rsidRPr="0088750B">
        <w:rPr>
          <w:b/>
          <w:bCs/>
          <w:i/>
          <w:iCs/>
          <w:sz w:val="24"/>
          <w:szCs w:val="24"/>
        </w:rPr>
        <w:t>Discussion:</w:t>
      </w:r>
    </w:p>
    <w:p w14:paraId="222D7BC6" w14:textId="11017099" w:rsidR="0088750B" w:rsidRDefault="0088750B" w:rsidP="001D4502">
      <w:pPr>
        <w:rPr>
          <w:sz w:val="24"/>
          <w:szCs w:val="24"/>
        </w:rPr>
      </w:pPr>
    </w:p>
    <w:p w14:paraId="7F4946CA" w14:textId="48F19876" w:rsidR="0088750B" w:rsidRDefault="00312178" w:rsidP="001D4502">
      <w:pPr>
        <w:rPr>
          <w:sz w:val="24"/>
          <w:szCs w:val="24"/>
        </w:rPr>
      </w:pPr>
      <w:r>
        <w:rPr>
          <w:sz w:val="24"/>
          <w:szCs w:val="24"/>
        </w:rPr>
        <w:t xml:space="preserve">A </w:t>
      </w:r>
      <w:proofErr w:type="spellStart"/>
      <w:r>
        <w:rPr>
          <w:sz w:val="24"/>
          <w:szCs w:val="24"/>
        </w:rPr>
        <w:t>visio</w:t>
      </w:r>
      <w:proofErr w:type="spellEnd"/>
      <w:r>
        <w:rPr>
          <w:sz w:val="24"/>
          <w:szCs w:val="24"/>
        </w:rPr>
        <w:t xml:space="preserve"> file of Figure 12-16 is available. Somehow Figure 12-16 was inserted in the </w:t>
      </w:r>
      <w:proofErr w:type="spellStart"/>
      <w:r>
        <w:rPr>
          <w:sz w:val="24"/>
          <w:szCs w:val="24"/>
        </w:rPr>
        <w:t>framemaker</w:t>
      </w:r>
      <w:proofErr w:type="spellEnd"/>
      <w:r>
        <w:rPr>
          <w:sz w:val="24"/>
          <w:szCs w:val="24"/>
        </w:rPr>
        <w:t xml:space="preserve"> is </w:t>
      </w:r>
      <w:proofErr w:type="spellStart"/>
      <w:r>
        <w:rPr>
          <w:sz w:val="24"/>
          <w:szCs w:val="24"/>
        </w:rPr>
        <w:t>png</w:t>
      </w:r>
      <w:proofErr w:type="spellEnd"/>
      <w:r>
        <w:rPr>
          <w:sz w:val="24"/>
          <w:szCs w:val="24"/>
        </w:rPr>
        <w:t xml:space="preserve"> file.   Editor will change it to emf file. </w:t>
      </w:r>
    </w:p>
    <w:p w14:paraId="43438992" w14:textId="77777777" w:rsidR="0088750B" w:rsidRDefault="0088750B" w:rsidP="001D4502">
      <w:pPr>
        <w:rPr>
          <w:sz w:val="24"/>
          <w:szCs w:val="24"/>
        </w:rPr>
      </w:pPr>
    </w:p>
    <w:p w14:paraId="74FF5C58" w14:textId="32051B2A" w:rsidR="0088750B" w:rsidRPr="0088750B" w:rsidRDefault="0088750B" w:rsidP="001D4502">
      <w:pPr>
        <w:rPr>
          <w:b/>
          <w:bCs/>
          <w:i/>
          <w:iCs/>
          <w:sz w:val="24"/>
          <w:szCs w:val="24"/>
        </w:rPr>
      </w:pPr>
      <w:r w:rsidRPr="0088750B">
        <w:rPr>
          <w:b/>
          <w:bCs/>
          <w:i/>
          <w:iCs/>
          <w:sz w:val="24"/>
          <w:szCs w:val="24"/>
        </w:rPr>
        <w:t xml:space="preserve">Proposed Resolutions: </w:t>
      </w:r>
    </w:p>
    <w:p w14:paraId="08EFF8F9" w14:textId="36A85994" w:rsidR="0088750B" w:rsidRDefault="0088750B" w:rsidP="001D4502">
      <w:pPr>
        <w:rPr>
          <w:sz w:val="24"/>
          <w:szCs w:val="24"/>
        </w:rPr>
      </w:pPr>
      <w:r>
        <w:rPr>
          <w:sz w:val="24"/>
          <w:szCs w:val="24"/>
        </w:rPr>
        <w:t xml:space="preserve">Accepted. </w:t>
      </w:r>
    </w:p>
    <w:p w14:paraId="520EB757" w14:textId="77777777" w:rsidR="008B3146" w:rsidRDefault="008B3146" w:rsidP="001D4502">
      <w:pPr>
        <w:rPr>
          <w:sz w:val="24"/>
          <w:szCs w:val="24"/>
        </w:rPr>
      </w:pPr>
    </w:p>
    <w:p w14:paraId="2207D722" w14:textId="77777777" w:rsidR="008B3146" w:rsidRDefault="008B3146">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42289C" w:rsidRPr="00343084" w14:paraId="4976F07F"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EF0A6AB" w14:textId="77777777" w:rsidR="0042289C" w:rsidRPr="00343084" w:rsidRDefault="0042289C" w:rsidP="009720B6">
            <w:pPr>
              <w:jc w:val="right"/>
              <w:rPr>
                <w:sz w:val="24"/>
                <w:szCs w:val="24"/>
                <w:lang w:val="en-US" w:eastAsia="zh-CN"/>
              </w:rPr>
            </w:pPr>
            <w:r w:rsidRPr="00343084">
              <w:rPr>
                <w:rFonts w:ascii="Arial" w:hAnsi="Arial" w:cs="Arial"/>
                <w:color w:val="000000"/>
                <w:sz w:val="20"/>
                <w:lang w:val="en-US" w:eastAsia="zh-CN"/>
              </w:rPr>
              <w:lastRenderedPageBreak/>
              <w:t>3619</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4136A7AB" w14:textId="77777777" w:rsidR="0042289C" w:rsidRPr="00343084" w:rsidRDefault="0042289C" w:rsidP="009720B6">
            <w:pPr>
              <w:jc w:val="right"/>
              <w:rPr>
                <w:sz w:val="24"/>
                <w:szCs w:val="24"/>
                <w:lang w:val="en-US" w:eastAsia="zh-CN"/>
              </w:rPr>
            </w:pP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68CB11C7" w14:textId="77777777" w:rsidR="0042289C" w:rsidRPr="00343084" w:rsidRDefault="0042289C" w:rsidP="009720B6">
            <w:pPr>
              <w:rPr>
                <w:sz w:val="24"/>
                <w:szCs w:val="24"/>
                <w:lang w:val="en-US" w:eastAsia="zh-CN"/>
              </w:rPr>
            </w:pPr>
            <w:r w:rsidRPr="00343084">
              <w:rPr>
                <w:rFonts w:ascii="Arial" w:hAnsi="Arial" w:cs="Arial"/>
                <w:color w:val="000000"/>
                <w:sz w:val="20"/>
                <w:lang w:val="en-US" w:eastAsia="zh-CN"/>
              </w:rPr>
              <w:t>10.50.2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5175E425" w14:textId="77777777" w:rsidR="0042289C" w:rsidRPr="00343084" w:rsidRDefault="0042289C" w:rsidP="009720B6">
            <w:pPr>
              <w:rPr>
                <w:sz w:val="24"/>
                <w:szCs w:val="24"/>
                <w:lang w:val="en-US" w:eastAsia="zh-CN"/>
              </w:rPr>
            </w:pPr>
            <w:r w:rsidRPr="00343084">
              <w:rPr>
                <w:rFonts w:ascii="Arial" w:hAnsi="Arial" w:cs="Arial"/>
                <w:color w:val="000000"/>
                <w:sz w:val="20"/>
                <w:lang w:val="en-US" w:eastAsia="zh-CN"/>
              </w:rPr>
              <w:t>"The total duration of the BDT Initiator PPDUs shall not exceed the TXOP limit as described in 10.23.2.3" -- that subclause does not discuss TXOP limits</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32BE4C03" w14:textId="77777777" w:rsidR="0042289C" w:rsidRPr="00343084" w:rsidRDefault="0042289C" w:rsidP="009720B6">
            <w:pPr>
              <w:rPr>
                <w:sz w:val="24"/>
                <w:szCs w:val="24"/>
                <w:lang w:val="en-US" w:eastAsia="zh-CN"/>
              </w:rPr>
            </w:pPr>
            <w:r w:rsidRPr="00343084">
              <w:rPr>
                <w:rFonts w:ascii="Arial" w:hAnsi="Arial" w:cs="Arial"/>
                <w:color w:val="000000"/>
                <w:sz w:val="20"/>
                <w:lang w:val="en-US" w:eastAsia="zh-CN"/>
              </w:rPr>
              <w:t xml:space="preserve">Put in the correct </w:t>
            </w:r>
            <w:proofErr w:type="spellStart"/>
            <w:r w:rsidRPr="00343084">
              <w:rPr>
                <w:rFonts w:ascii="Arial" w:hAnsi="Arial" w:cs="Arial"/>
                <w:color w:val="000000"/>
                <w:sz w:val="20"/>
                <w:lang w:val="en-US" w:eastAsia="zh-CN"/>
              </w:rPr>
              <w:t>xref</w:t>
            </w:r>
            <w:proofErr w:type="spellEnd"/>
          </w:p>
        </w:tc>
      </w:tr>
    </w:tbl>
    <w:p w14:paraId="06BE7DBA" w14:textId="7618C9B6" w:rsidR="0042289C" w:rsidRDefault="0042289C" w:rsidP="001D4502">
      <w:pPr>
        <w:rPr>
          <w:sz w:val="24"/>
          <w:szCs w:val="24"/>
        </w:rPr>
      </w:pPr>
      <w:r>
        <w:rPr>
          <w:sz w:val="24"/>
          <w:szCs w:val="24"/>
        </w:rPr>
        <w:t>Discussion:</w:t>
      </w:r>
    </w:p>
    <w:p w14:paraId="2FFF4C85" w14:textId="70275877" w:rsidR="0042289C" w:rsidRDefault="0042289C" w:rsidP="001D4502">
      <w:pPr>
        <w:rPr>
          <w:sz w:val="24"/>
          <w:szCs w:val="24"/>
        </w:rPr>
      </w:pPr>
    </w:p>
    <w:p w14:paraId="3079B861" w14:textId="4D17B2E4" w:rsidR="0042289C" w:rsidRDefault="0042289C" w:rsidP="001D4502">
      <w:pPr>
        <w:rPr>
          <w:sz w:val="24"/>
          <w:szCs w:val="24"/>
        </w:rPr>
      </w:pPr>
      <w:r>
        <w:rPr>
          <w:sz w:val="24"/>
          <w:szCs w:val="24"/>
        </w:rPr>
        <w:t xml:space="preserve">Cited text at </w:t>
      </w:r>
      <w:r w:rsidR="008F5737">
        <w:rPr>
          <w:sz w:val="24"/>
          <w:szCs w:val="24"/>
        </w:rPr>
        <w:t>2281.1</w:t>
      </w:r>
    </w:p>
    <w:p w14:paraId="6764118C" w14:textId="6E8E39E4" w:rsidR="008F5737" w:rsidRDefault="008F5737" w:rsidP="001D4502">
      <w:pPr>
        <w:rPr>
          <w:sz w:val="24"/>
          <w:szCs w:val="24"/>
        </w:rPr>
      </w:pPr>
      <w:r>
        <w:rPr>
          <w:noProof/>
        </w:rPr>
        <w:drawing>
          <wp:inline distT="0" distB="0" distL="0" distR="0" wp14:anchorId="614FE08E" wp14:editId="3DDFC0E5">
            <wp:extent cx="6400800" cy="11449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6400800" cy="1144905"/>
                    </a:xfrm>
                    <a:prstGeom prst="rect">
                      <a:avLst/>
                    </a:prstGeom>
                  </pic:spPr>
                </pic:pic>
              </a:graphicData>
            </a:graphic>
          </wp:inline>
        </w:drawing>
      </w:r>
    </w:p>
    <w:p w14:paraId="2EF5CFDA" w14:textId="7539D55E" w:rsidR="0042289C" w:rsidRDefault="0042289C" w:rsidP="001D4502">
      <w:pPr>
        <w:rPr>
          <w:sz w:val="24"/>
          <w:szCs w:val="24"/>
        </w:rPr>
      </w:pPr>
    </w:p>
    <w:p w14:paraId="46BB6E5C" w14:textId="6C898FA7" w:rsidR="008F5737" w:rsidRDefault="005D5F78" w:rsidP="001D4502">
      <w:pPr>
        <w:rPr>
          <w:sz w:val="24"/>
          <w:szCs w:val="24"/>
        </w:rPr>
      </w:pPr>
      <w:r>
        <w:rPr>
          <w:sz w:val="24"/>
          <w:szCs w:val="24"/>
        </w:rPr>
        <w:t>10.23.2.9 is about TXOP limits</w:t>
      </w:r>
    </w:p>
    <w:p w14:paraId="49EBC6E3" w14:textId="77777777" w:rsidR="008F5737" w:rsidRDefault="008F5737" w:rsidP="001D4502">
      <w:pPr>
        <w:rPr>
          <w:sz w:val="24"/>
          <w:szCs w:val="24"/>
        </w:rPr>
      </w:pPr>
    </w:p>
    <w:p w14:paraId="0FDB9611" w14:textId="01931832" w:rsidR="0042289C" w:rsidRPr="00B04E45" w:rsidRDefault="0042289C" w:rsidP="001D4502">
      <w:pPr>
        <w:rPr>
          <w:b/>
          <w:bCs/>
          <w:i/>
          <w:iCs/>
          <w:sz w:val="24"/>
          <w:szCs w:val="24"/>
        </w:rPr>
      </w:pPr>
      <w:r w:rsidRPr="00B04E45">
        <w:rPr>
          <w:b/>
          <w:bCs/>
          <w:i/>
          <w:iCs/>
          <w:sz w:val="24"/>
          <w:szCs w:val="24"/>
        </w:rPr>
        <w:t>Proposed Resolutions:</w:t>
      </w:r>
      <w:r w:rsidR="005D5F78" w:rsidRPr="00B04E45">
        <w:rPr>
          <w:b/>
          <w:bCs/>
          <w:i/>
          <w:iCs/>
          <w:sz w:val="24"/>
          <w:szCs w:val="24"/>
        </w:rPr>
        <w:t xml:space="preserve"> </w:t>
      </w:r>
    </w:p>
    <w:p w14:paraId="7074B87B" w14:textId="77777777" w:rsidR="007643C7" w:rsidRDefault="00B04E45" w:rsidP="00B04E45">
      <w:pPr>
        <w:rPr>
          <w:sz w:val="24"/>
          <w:szCs w:val="24"/>
        </w:rPr>
      </w:pPr>
      <w:r>
        <w:rPr>
          <w:sz w:val="24"/>
          <w:szCs w:val="24"/>
        </w:rPr>
        <w:t xml:space="preserve">Revised.  </w:t>
      </w:r>
      <w:r w:rsidR="005D5F78">
        <w:rPr>
          <w:sz w:val="24"/>
          <w:szCs w:val="24"/>
        </w:rPr>
        <w:t>2281.1, change</w:t>
      </w:r>
      <w:r w:rsidRPr="00B04E45">
        <w:rPr>
          <w:sz w:val="24"/>
          <w:szCs w:val="24"/>
        </w:rPr>
        <w:t xml:space="preserve"> </w:t>
      </w:r>
      <w:r>
        <w:rPr>
          <w:sz w:val="24"/>
          <w:szCs w:val="24"/>
        </w:rPr>
        <w:t>“</w:t>
      </w:r>
      <w:r w:rsidRPr="00B04E45">
        <w:rPr>
          <w:sz w:val="24"/>
          <w:szCs w:val="24"/>
        </w:rPr>
        <w:t>10.23.2.3</w:t>
      </w:r>
      <w:r>
        <w:rPr>
          <w:sz w:val="24"/>
          <w:szCs w:val="24"/>
        </w:rPr>
        <w:t xml:space="preserve"> </w:t>
      </w:r>
      <w:r w:rsidRPr="00B04E45">
        <w:rPr>
          <w:sz w:val="24"/>
          <w:szCs w:val="24"/>
        </w:rPr>
        <w:t>(EDCA TXOPs)</w:t>
      </w:r>
      <w:r>
        <w:rPr>
          <w:sz w:val="24"/>
          <w:szCs w:val="24"/>
        </w:rPr>
        <w:t xml:space="preserve">” to “10.23.2.9 (TXOP limits). </w:t>
      </w:r>
      <w:r w:rsidRPr="00B04E45">
        <w:rPr>
          <w:sz w:val="24"/>
          <w:szCs w:val="24"/>
        </w:rPr>
        <w:t xml:space="preserve"> </w:t>
      </w:r>
    </w:p>
    <w:p w14:paraId="5C6DA69C" w14:textId="77777777" w:rsidR="007643C7" w:rsidRDefault="007643C7" w:rsidP="00B04E45">
      <w:pPr>
        <w:rPr>
          <w:sz w:val="24"/>
          <w:szCs w:val="24"/>
        </w:rPr>
      </w:pPr>
    </w:p>
    <w:p w14:paraId="3BD209FD" w14:textId="77777777" w:rsidR="007643C7" w:rsidRDefault="007643C7">
      <w:pPr>
        <w:rPr>
          <w:sz w:val="24"/>
          <w:szCs w:val="24"/>
        </w:rPr>
      </w:pPr>
      <w:r>
        <w:rPr>
          <w:sz w:val="24"/>
          <w:szCs w:val="24"/>
        </w:rPr>
        <w:br w:type="page"/>
      </w: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2793"/>
        <w:gridCol w:w="5940"/>
      </w:tblGrid>
      <w:tr w:rsidR="00C107FB" w:rsidRPr="00343084" w14:paraId="07FA7D89" w14:textId="77777777" w:rsidTr="009720B6">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64299859" w14:textId="77777777" w:rsidR="00C107FB" w:rsidRPr="00343084" w:rsidRDefault="00C107FB" w:rsidP="009720B6">
            <w:pPr>
              <w:jc w:val="right"/>
              <w:rPr>
                <w:sz w:val="24"/>
                <w:szCs w:val="24"/>
                <w:lang w:val="en-US" w:eastAsia="zh-CN"/>
              </w:rPr>
            </w:pPr>
            <w:r w:rsidRPr="00343084">
              <w:rPr>
                <w:rFonts w:ascii="Arial" w:hAnsi="Arial" w:cs="Arial"/>
                <w:color w:val="000000"/>
                <w:sz w:val="20"/>
                <w:lang w:val="en-US" w:eastAsia="zh-CN"/>
              </w:rPr>
              <w:lastRenderedPageBreak/>
              <w:t>3112</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2AC67F1A" w14:textId="77777777" w:rsidR="00C107FB" w:rsidRPr="00343084" w:rsidRDefault="00C107FB" w:rsidP="009720B6">
            <w:pPr>
              <w:jc w:val="right"/>
              <w:rPr>
                <w:sz w:val="24"/>
                <w:szCs w:val="24"/>
                <w:lang w:val="en-US" w:eastAsia="zh-CN"/>
              </w:rPr>
            </w:pPr>
            <w:r w:rsidRPr="00343084">
              <w:rPr>
                <w:rFonts w:ascii="Arial" w:hAnsi="Arial" w:cs="Arial"/>
                <w:color w:val="000000"/>
                <w:sz w:val="20"/>
                <w:lang w:val="en-US" w:eastAsia="zh-CN"/>
              </w:rPr>
              <w:t>182.</w:t>
            </w:r>
            <w:r>
              <w:rPr>
                <w:rFonts w:ascii="Arial" w:hAnsi="Arial" w:cs="Arial"/>
                <w:color w:val="000000"/>
                <w:sz w:val="20"/>
                <w:lang w:val="en-US" w:eastAsia="zh-CN"/>
              </w:rPr>
              <w:t>11</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1C06CA16" w14:textId="77777777" w:rsidR="00C107FB" w:rsidRPr="00343084" w:rsidRDefault="00C107FB" w:rsidP="009720B6">
            <w:pPr>
              <w:rPr>
                <w:sz w:val="24"/>
                <w:szCs w:val="24"/>
                <w:lang w:val="en-US" w:eastAsia="zh-CN"/>
              </w:rPr>
            </w:pPr>
            <w:r w:rsidRPr="00343084">
              <w:rPr>
                <w:rFonts w:ascii="Arial" w:hAnsi="Arial" w:cs="Arial"/>
                <w:color w:val="000000"/>
                <w:sz w:val="20"/>
                <w:lang w:val="en-US" w:eastAsia="zh-CN"/>
              </w:rPr>
              <w:t>3.2</w:t>
            </w:r>
          </w:p>
        </w:tc>
        <w:tc>
          <w:tcPr>
            <w:tcW w:w="2793" w:type="dxa"/>
            <w:tcBorders>
              <w:top w:val="outset" w:sz="6" w:space="0" w:color="C0C0C0"/>
              <w:left w:val="outset" w:sz="6" w:space="0" w:color="C0C0C0"/>
              <w:bottom w:val="outset" w:sz="6" w:space="0" w:color="C0C0C0"/>
              <w:right w:val="outset" w:sz="6" w:space="0" w:color="C0C0C0"/>
            </w:tcBorders>
            <w:shd w:val="clear" w:color="auto" w:fill="FFFFFF"/>
            <w:hideMark/>
          </w:tcPr>
          <w:p w14:paraId="4B8365F7" w14:textId="77777777" w:rsidR="00C107FB" w:rsidRPr="00343084" w:rsidRDefault="00C107FB" w:rsidP="009720B6">
            <w:pPr>
              <w:rPr>
                <w:sz w:val="24"/>
                <w:szCs w:val="24"/>
                <w:lang w:val="en-US" w:eastAsia="zh-CN"/>
              </w:rPr>
            </w:pPr>
            <w:r w:rsidRPr="00343084">
              <w:rPr>
                <w:rFonts w:ascii="Arial" w:hAnsi="Arial" w:cs="Arial"/>
                <w:color w:val="000000"/>
                <w:sz w:val="20"/>
                <w:lang w:val="en-US" w:eastAsia="zh-CN"/>
              </w:rPr>
              <w:t>There are locations where the counters are referred to using the field name capitalization. This is not in line with the style of the 802.11 specification. Counters should use lower case names, Fields and elements using the term "Counter' in their name should be capitalized.</w:t>
            </w:r>
          </w:p>
        </w:tc>
        <w:tc>
          <w:tcPr>
            <w:tcW w:w="5940" w:type="dxa"/>
            <w:tcBorders>
              <w:top w:val="outset" w:sz="6" w:space="0" w:color="C0C0C0"/>
              <w:left w:val="outset" w:sz="6" w:space="0" w:color="C0C0C0"/>
              <w:bottom w:val="outset" w:sz="6" w:space="0" w:color="C0C0C0"/>
              <w:right w:val="outset" w:sz="6" w:space="0" w:color="C0C0C0"/>
            </w:tcBorders>
            <w:shd w:val="clear" w:color="auto" w:fill="FFFFFF"/>
            <w:hideMark/>
          </w:tcPr>
          <w:p w14:paraId="0AEB8282" w14:textId="77777777" w:rsidR="00C107FB" w:rsidRPr="00343084" w:rsidRDefault="00C107FB" w:rsidP="009720B6">
            <w:pPr>
              <w:rPr>
                <w:sz w:val="24"/>
                <w:szCs w:val="24"/>
                <w:lang w:val="en-US" w:eastAsia="zh-CN"/>
              </w:rPr>
            </w:pPr>
            <w:r w:rsidRPr="00343084">
              <w:rPr>
                <w:rFonts w:ascii="Arial" w:hAnsi="Arial" w:cs="Arial"/>
                <w:color w:val="000000"/>
                <w:sz w:val="20"/>
                <w:lang w:val="en-US" w:eastAsia="zh-CN"/>
              </w:rPr>
              <w:t xml:space="preserve">Replace: "Counter Mode with cipher-block chaining message authentication code (CCM): A symmetric key block cipher mode providing confidentiality using (#1912)Counter Mode (CTR) and data origin authenticity using cipher-block chaining message authentication code (CBC-MAC)".With "Counter mode with cipher-block chaining message authentication code (CCM): A symmetric key block cipher mode providing confidentiality using (#1912) counter mode (CTR) and data origin authenticity using cipher-block chaining message authentication code (CBC-MAC)".Also the following similar changes should be </w:t>
            </w:r>
            <w:proofErr w:type="spellStart"/>
            <w:r w:rsidRPr="00343084">
              <w:rPr>
                <w:rFonts w:ascii="Arial" w:hAnsi="Arial" w:cs="Arial"/>
                <w:color w:val="000000"/>
                <w:sz w:val="20"/>
                <w:lang w:val="en-US" w:eastAsia="zh-CN"/>
              </w:rPr>
              <w:t>made:At</w:t>
            </w:r>
            <w:proofErr w:type="spellEnd"/>
            <w:r w:rsidRPr="00343084">
              <w:rPr>
                <w:rFonts w:ascii="Arial" w:hAnsi="Arial" w:cs="Arial"/>
                <w:color w:val="000000"/>
                <w:sz w:val="20"/>
                <w:lang w:val="en-US" w:eastAsia="zh-CN"/>
              </w:rPr>
              <w:t xml:space="preserve"> 224.49 Replace "... Counter Mode ..." with "... counter mode ...:</w:t>
            </w:r>
          </w:p>
        </w:tc>
      </w:tr>
    </w:tbl>
    <w:p w14:paraId="09529A9A" w14:textId="784CDB20" w:rsidR="007643C7" w:rsidRDefault="007643C7" w:rsidP="00B04E45">
      <w:pPr>
        <w:rPr>
          <w:sz w:val="24"/>
          <w:szCs w:val="24"/>
        </w:rPr>
      </w:pPr>
      <w:r w:rsidRPr="00586C7B">
        <w:rPr>
          <w:b/>
          <w:bCs/>
          <w:i/>
          <w:iCs/>
          <w:sz w:val="24"/>
          <w:szCs w:val="24"/>
        </w:rPr>
        <w:t>Discussion</w:t>
      </w:r>
      <w:r>
        <w:rPr>
          <w:sz w:val="24"/>
          <w:szCs w:val="24"/>
        </w:rPr>
        <w:t>:</w:t>
      </w:r>
    </w:p>
    <w:p w14:paraId="377F48B2" w14:textId="2914A810" w:rsidR="008162C5" w:rsidRDefault="008162C5" w:rsidP="00B04E45">
      <w:pPr>
        <w:rPr>
          <w:sz w:val="24"/>
          <w:szCs w:val="24"/>
        </w:rPr>
      </w:pPr>
    </w:p>
    <w:p w14:paraId="188027A9" w14:textId="2AB52A66" w:rsidR="008162C5" w:rsidRDefault="008162C5" w:rsidP="00B04E45">
      <w:pPr>
        <w:rPr>
          <w:sz w:val="24"/>
          <w:szCs w:val="24"/>
        </w:rPr>
      </w:pPr>
      <w:r>
        <w:rPr>
          <w:sz w:val="24"/>
          <w:szCs w:val="24"/>
        </w:rPr>
        <w:t xml:space="preserve">Location is 183.11. </w:t>
      </w:r>
    </w:p>
    <w:p w14:paraId="032845E1" w14:textId="6A67D920" w:rsidR="00450F57" w:rsidRDefault="00450F57" w:rsidP="00B04E45">
      <w:pPr>
        <w:rPr>
          <w:sz w:val="24"/>
          <w:szCs w:val="24"/>
        </w:rPr>
      </w:pPr>
    </w:p>
    <w:p w14:paraId="2D017FEF" w14:textId="75C0D08E" w:rsidR="00583B13" w:rsidRDefault="00583B13" w:rsidP="00B04E45">
      <w:pPr>
        <w:rPr>
          <w:sz w:val="24"/>
          <w:szCs w:val="24"/>
        </w:rPr>
      </w:pPr>
      <w:r>
        <w:rPr>
          <w:sz w:val="24"/>
          <w:szCs w:val="24"/>
        </w:rPr>
        <w:t>Cited text</w:t>
      </w:r>
      <w:r w:rsidR="0044420B">
        <w:rPr>
          <w:sz w:val="24"/>
          <w:szCs w:val="24"/>
        </w:rPr>
        <w:t xml:space="preserve">: </w:t>
      </w:r>
    </w:p>
    <w:p w14:paraId="0D0496F2" w14:textId="041F7F22" w:rsidR="00450F57" w:rsidRDefault="00450F57" w:rsidP="00B04E45">
      <w:pPr>
        <w:rPr>
          <w:sz w:val="24"/>
          <w:szCs w:val="24"/>
        </w:rPr>
      </w:pPr>
    </w:p>
    <w:p w14:paraId="475CFE30" w14:textId="5777A1D6" w:rsidR="00450F57" w:rsidRDefault="00450F57" w:rsidP="00450F57">
      <w:pPr>
        <w:rPr>
          <w:sz w:val="24"/>
          <w:szCs w:val="24"/>
        </w:rPr>
      </w:pPr>
      <w:r w:rsidRPr="00450F57">
        <w:rPr>
          <w:sz w:val="24"/>
          <w:szCs w:val="24"/>
        </w:rPr>
        <w:t>(#1912)</w:t>
      </w:r>
      <w:r w:rsidRPr="00450F57">
        <w:rPr>
          <w:b/>
          <w:bCs/>
          <w:sz w:val="24"/>
          <w:szCs w:val="24"/>
        </w:rPr>
        <w:t xml:space="preserve">Counter </w:t>
      </w:r>
      <w:r w:rsidRPr="00583B13">
        <w:rPr>
          <w:b/>
          <w:bCs/>
          <w:sz w:val="24"/>
          <w:szCs w:val="24"/>
          <w:highlight w:val="yellow"/>
        </w:rPr>
        <w:t>Mode</w:t>
      </w:r>
      <w:r w:rsidRPr="00450F57">
        <w:rPr>
          <w:b/>
          <w:bCs/>
          <w:sz w:val="24"/>
          <w:szCs w:val="24"/>
        </w:rPr>
        <w:t xml:space="preserve"> with cipher-block chaining message authentication code (CCM):</w:t>
      </w:r>
      <w:r w:rsidRPr="00450F57">
        <w:rPr>
          <w:sz w:val="24"/>
          <w:szCs w:val="24"/>
        </w:rPr>
        <w:t xml:space="preserve"> A symmetric</w:t>
      </w:r>
      <w:r>
        <w:rPr>
          <w:sz w:val="24"/>
          <w:szCs w:val="24"/>
        </w:rPr>
        <w:t xml:space="preserve"> </w:t>
      </w:r>
      <w:r w:rsidRPr="00450F57">
        <w:rPr>
          <w:sz w:val="24"/>
          <w:szCs w:val="24"/>
        </w:rPr>
        <w:t>key block cipher mode providing confidentiality using (#1912)</w:t>
      </w:r>
      <w:r w:rsidRPr="0044420B">
        <w:rPr>
          <w:sz w:val="24"/>
          <w:szCs w:val="24"/>
          <w:highlight w:val="yellow"/>
        </w:rPr>
        <w:t>Counter Mode</w:t>
      </w:r>
      <w:r w:rsidRPr="00450F57">
        <w:rPr>
          <w:sz w:val="24"/>
          <w:szCs w:val="24"/>
        </w:rPr>
        <w:t xml:space="preserve"> (CTR) and data origin</w:t>
      </w:r>
      <w:r>
        <w:rPr>
          <w:sz w:val="24"/>
          <w:szCs w:val="24"/>
        </w:rPr>
        <w:t xml:space="preserve"> </w:t>
      </w:r>
      <w:r w:rsidRPr="00450F57">
        <w:rPr>
          <w:sz w:val="24"/>
          <w:szCs w:val="24"/>
        </w:rPr>
        <w:t>authenticity using cipher-block chaining message authentication code (CBC-MAC)</w:t>
      </w:r>
    </w:p>
    <w:p w14:paraId="7C977A5B" w14:textId="77777777" w:rsidR="007643C7" w:rsidRDefault="007643C7" w:rsidP="00B04E45">
      <w:pPr>
        <w:rPr>
          <w:sz w:val="24"/>
          <w:szCs w:val="24"/>
        </w:rPr>
      </w:pPr>
    </w:p>
    <w:p w14:paraId="1F06BF2A" w14:textId="010DC25D" w:rsidR="0044420B" w:rsidRDefault="0044420B" w:rsidP="00B04E45">
      <w:pPr>
        <w:rPr>
          <w:sz w:val="24"/>
          <w:szCs w:val="24"/>
        </w:rPr>
      </w:pPr>
    </w:p>
    <w:p w14:paraId="07E6171F" w14:textId="21AAA5F4" w:rsidR="0044420B" w:rsidRDefault="0044420B" w:rsidP="00B04E45">
      <w:pPr>
        <w:rPr>
          <w:sz w:val="24"/>
          <w:szCs w:val="24"/>
        </w:rPr>
      </w:pPr>
      <w:r>
        <w:rPr>
          <w:sz w:val="24"/>
          <w:szCs w:val="24"/>
        </w:rPr>
        <w:t>“Counter Mode</w:t>
      </w:r>
      <w:r w:rsidR="005F0476">
        <w:rPr>
          <w:sz w:val="24"/>
          <w:szCs w:val="24"/>
        </w:rPr>
        <w:t xml:space="preserve">” is an external reference. </w:t>
      </w:r>
      <w:r w:rsidR="008C78BB">
        <w:rPr>
          <w:sz w:val="24"/>
          <w:szCs w:val="24"/>
        </w:rPr>
        <w:t xml:space="preserve">It should be “Counter Mode”. </w:t>
      </w:r>
    </w:p>
    <w:p w14:paraId="5E4A81C2" w14:textId="6B60CC76" w:rsidR="00400F10" w:rsidRDefault="00400F10" w:rsidP="00B04E45">
      <w:pPr>
        <w:rPr>
          <w:sz w:val="24"/>
          <w:szCs w:val="24"/>
        </w:rPr>
      </w:pPr>
    </w:p>
    <w:p w14:paraId="3EF5606B" w14:textId="60E06D6C" w:rsidR="007643C7" w:rsidRDefault="007643C7" w:rsidP="00B04E45">
      <w:pPr>
        <w:rPr>
          <w:sz w:val="24"/>
          <w:szCs w:val="24"/>
        </w:rPr>
      </w:pPr>
      <w:r w:rsidRPr="00586C7B">
        <w:rPr>
          <w:b/>
          <w:bCs/>
          <w:i/>
          <w:iCs/>
          <w:sz w:val="24"/>
          <w:szCs w:val="24"/>
        </w:rPr>
        <w:t>Proposed Resolutions:</w:t>
      </w:r>
      <w:r w:rsidR="00EA7FD7">
        <w:rPr>
          <w:sz w:val="24"/>
          <w:szCs w:val="24"/>
        </w:rPr>
        <w:t xml:space="preserve">  Rejected. </w:t>
      </w:r>
    </w:p>
    <w:p w14:paraId="42D82EC1" w14:textId="7A867AD3" w:rsidR="00EA7FD7" w:rsidRDefault="00EA7FD7" w:rsidP="00B04E45">
      <w:pPr>
        <w:rPr>
          <w:sz w:val="24"/>
          <w:szCs w:val="24"/>
        </w:rPr>
      </w:pPr>
    </w:p>
    <w:p w14:paraId="596AF6D1" w14:textId="406109E0" w:rsidR="00586C7B" w:rsidRDefault="00EA7FD7" w:rsidP="00586C7B">
      <w:pPr>
        <w:rPr>
          <w:sz w:val="24"/>
          <w:szCs w:val="24"/>
        </w:rPr>
      </w:pPr>
      <w:r>
        <w:rPr>
          <w:sz w:val="24"/>
          <w:szCs w:val="24"/>
        </w:rPr>
        <w:t>Reason</w:t>
      </w:r>
      <w:r w:rsidR="00B26231">
        <w:rPr>
          <w:sz w:val="24"/>
          <w:szCs w:val="24"/>
        </w:rPr>
        <w:t xml:space="preserve">: </w:t>
      </w:r>
      <w:r w:rsidR="00586C7B">
        <w:rPr>
          <w:sz w:val="24"/>
          <w:szCs w:val="24"/>
        </w:rPr>
        <w:t xml:space="preserve">“Counter Mode” is an external reference. It should be “Counter Mode” according to the style guide. </w:t>
      </w:r>
    </w:p>
    <w:p w14:paraId="1422F341" w14:textId="778BA556" w:rsidR="00EA7FD7" w:rsidRDefault="00EA7FD7" w:rsidP="00B04E45">
      <w:pPr>
        <w:rPr>
          <w:sz w:val="24"/>
          <w:szCs w:val="24"/>
        </w:rPr>
      </w:pPr>
    </w:p>
    <w:p w14:paraId="33E57FB3" w14:textId="79E77160" w:rsidR="005D67F8" w:rsidRPr="001D4502" w:rsidRDefault="005D67F8" w:rsidP="00B04E45">
      <w:pPr>
        <w:rPr>
          <w:sz w:val="24"/>
          <w:szCs w:val="24"/>
        </w:rPr>
      </w:pPr>
      <w:r w:rsidRPr="001D4502">
        <w:rPr>
          <w:sz w:val="24"/>
          <w:szCs w:val="24"/>
        </w:rPr>
        <w:br w:type="page"/>
      </w:r>
    </w:p>
    <w:p w14:paraId="48611D15" w14:textId="77777777" w:rsidR="002C1218" w:rsidRPr="00F22703" w:rsidRDefault="002C1218">
      <w:pPr>
        <w:rPr>
          <w:b/>
          <w:bCs/>
          <w:i/>
          <w:iCs/>
          <w:sz w:val="24"/>
          <w:szCs w:val="24"/>
        </w:rPr>
      </w:pPr>
    </w:p>
    <w:tbl>
      <w:tblPr>
        <w:tblW w:w="11082" w:type="dxa"/>
        <w:tblCellSpacing w:w="0" w:type="dxa"/>
        <w:tblInd w:w="-650" w:type="dxa"/>
        <w:tblBorders>
          <w:top w:val="outset" w:sz="6" w:space="0" w:color="auto"/>
          <w:left w:val="outset" w:sz="6" w:space="0" w:color="auto"/>
          <w:bottom w:val="outset" w:sz="6" w:space="0" w:color="auto"/>
          <w:right w:val="outset" w:sz="6" w:space="0" w:color="auto"/>
        </w:tblBorders>
        <w:shd w:val="clear" w:color="auto" w:fill="FFFFFF"/>
        <w:tblLayout w:type="fixed"/>
        <w:tblCellMar>
          <w:top w:w="15" w:type="dxa"/>
          <w:left w:w="15" w:type="dxa"/>
          <w:bottom w:w="15" w:type="dxa"/>
          <w:right w:w="15" w:type="dxa"/>
        </w:tblCellMar>
        <w:tblLook w:val="04A0" w:firstRow="1" w:lastRow="0" w:firstColumn="1" w:lastColumn="0" w:noHBand="0" w:noVBand="1"/>
      </w:tblPr>
      <w:tblGrid>
        <w:gridCol w:w="505"/>
        <w:gridCol w:w="783"/>
        <w:gridCol w:w="1061"/>
        <w:gridCol w:w="3603"/>
        <w:gridCol w:w="5130"/>
      </w:tblGrid>
      <w:tr w:rsidR="00343084" w:rsidRPr="00343084" w14:paraId="2F6C6951" w14:textId="77777777" w:rsidTr="00FE5C3E">
        <w:trPr>
          <w:tblHeader/>
          <w:tblCellSpacing w:w="0" w:type="dxa"/>
        </w:trPr>
        <w:tc>
          <w:tcPr>
            <w:tcW w:w="505"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D243108" w14:textId="77777777" w:rsidR="00343084" w:rsidRPr="00343084" w:rsidRDefault="00343084" w:rsidP="00343084">
            <w:pPr>
              <w:jc w:val="center"/>
              <w:rPr>
                <w:b/>
                <w:bCs/>
                <w:sz w:val="24"/>
                <w:szCs w:val="24"/>
                <w:lang w:val="en-US" w:eastAsia="zh-CN"/>
              </w:rPr>
            </w:pPr>
            <w:r w:rsidRPr="00343084">
              <w:rPr>
                <w:rFonts w:ascii="Arial" w:hAnsi="Arial" w:cs="Arial"/>
                <w:b/>
                <w:bCs/>
                <w:color w:val="000000"/>
                <w:sz w:val="20"/>
                <w:lang w:val="en-US" w:eastAsia="zh-CN"/>
              </w:rPr>
              <w:t>CID</w:t>
            </w:r>
          </w:p>
        </w:tc>
        <w:tc>
          <w:tcPr>
            <w:tcW w:w="78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5079D65F" w14:textId="77777777" w:rsidR="00343084" w:rsidRPr="00343084" w:rsidRDefault="00343084" w:rsidP="00343084">
            <w:pPr>
              <w:jc w:val="center"/>
              <w:rPr>
                <w:b/>
                <w:bCs/>
                <w:sz w:val="24"/>
                <w:szCs w:val="24"/>
                <w:lang w:val="en-US" w:eastAsia="zh-CN"/>
              </w:rPr>
            </w:pPr>
            <w:r w:rsidRPr="00343084">
              <w:rPr>
                <w:rFonts w:ascii="Arial" w:hAnsi="Arial" w:cs="Arial"/>
                <w:b/>
                <w:bCs/>
                <w:color w:val="000000"/>
                <w:sz w:val="20"/>
                <w:lang w:val="en-US" w:eastAsia="zh-CN"/>
              </w:rPr>
              <w:t>Page</w:t>
            </w:r>
          </w:p>
        </w:tc>
        <w:tc>
          <w:tcPr>
            <w:tcW w:w="1061"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6D21EBE0" w14:textId="77777777" w:rsidR="00343084" w:rsidRPr="00343084" w:rsidRDefault="00343084" w:rsidP="00343084">
            <w:pPr>
              <w:jc w:val="center"/>
              <w:rPr>
                <w:b/>
                <w:bCs/>
                <w:sz w:val="24"/>
                <w:szCs w:val="24"/>
                <w:lang w:val="en-US" w:eastAsia="zh-CN"/>
              </w:rPr>
            </w:pPr>
            <w:r w:rsidRPr="00343084">
              <w:rPr>
                <w:rFonts w:ascii="Arial" w:hAnsi="Arial" w:cs="Arial"/>
                <w:b/>
                <w:bCs/>
                <w:color w:val="000000"/>
                <w:sz w:val="20"/>
                <w:lang w:val="en-US" w:eastAsia="zh-CN"/>
              </w:rPr>
              <w:t>Clause</w:t>
            </w:r>
          </w:p>
        </w:tc>
        <w:tc>
          <w:tcPr>
            <w:tcW w:w="3603"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72AE9B34" w14:textId="77777777" w:rsidR="00343084" w:rsidRPr="00343084" w:rsidRDefault="00343084" w:rsidP="00343084">
            <w:pPr>
              <w:jc w:val="center"/>
              <w:rPr>
                <w:b/>
                <w:bCs/>
                <w:sz w:val="24"/>
                <w:szCs w:val="24"/>
                <w:lang w:val="en-US" w:eastAsia="zh-CN"/>
              </w:rPr>
            </w:pPr>
            <w:r w:rsidRPr="00343084">
              <w:rPr>
                <w:rFonts w:ascii="Arial" w:hAnsi="Arial" w:cs="Arial"/>
                <w:b/>
                <w:bCs/>
                <w:color w:val="000000"/>
                <w:sz w:val="20"/>
                <w:lang w:val="en-US" w:eastAsia="zh-CN"/>
              </w:rPr>
              <w:t>Comment</w:t>
            </w:r>
          </w:p>
        </w:tc>
        <w:tc>
          <w:tcPr>
            <w:tcW w:w="5130" w:type="dxa"/>
            <w:tcBorders>
              <w:top w:val="outset" w:sz="6" w:space="0" w:color="000000"/>
              <w:left w:val="outset" w:sz="6" w:space="0" w:color="000000"/>
              <w:bottom w:val="outset" w:sz="6" w:space="0" w:color="000000"/>
              <w:right w:val="outset" w:sz="6" w:space="0" w:color="000000"/>
            </w:tcBorders>
            <w:shd w:val="clear" w:color="auto" w:fill="C0C0C0"/>
            <w:vAlign w:val="center"/>
            <w:hideMark/>
          </w:tcPr>
          <w:p w14:paraId="2F851107" w14:textId="77777777" w:rsidR="00343084" w:rsidRPr="00343084" w:rsidRDefault="00343084" w:rsidP="00343084">
            <w:pPr>
              <w:jc w:val="center"/>
              <w:rPr>
                <w:b/>
                <w:bCs/>
                <w:sz w:val="24"/>
                <w:szCs w:val="24"/>
                <w:lang w:val="en-US" w:eastAsia="zh-CN"/>
              </w:rPr>
            </w:pPr>
            <w:r w:rsidRPr="00343084">
              <w:rPr>
                <w:rFonts w:ascii="Arial" w:hAnsi="Arial" w:cs="Arial"/>
                <w:b/>
                <w:bCs/>
                <w:color w:val="000000"/>
                <w:sz w:val="20"/>
                <w:lang w:val="en-US" w:eastAsia="zh-CN"/>
              </w:rPr>
              <w:t>Proposed Change</w:t>
            </w:r>
          </w:p>
        </w:tc>
      </w:tr>
      <w:tr w:rsidR="00343084" w:rsidRPr="00343084" w14:paraId="48064A8D" w14:textId="77777777" w:rsidTr="00657191">
        <w:trPr>
          <w:tblCellSpacing w:w="0" w:type="dxa"/>
        </w:trPr>
        <w:tc>
          <w:tcPr>
            <w:tcW w:w="505" w:type="dxa"/>
            <w:tcBorders>
              <w:top w:val="outset" w:sz="6" w:space="0" w:color="C0C0C0"/>
              <w:left w:val="outset" w:sz="6" w:space="0" w:color="C0C0C0"/>
              <w:bottom w:val="outset" w:sz="6" w:space="0" w:color="C0C0C0"/>
              <w:right w:val="outset" w:sz="6" w:space="0" w:color="C0C0C0"/>
            </w:tcBorders>
            <w:shd w:val="clear" w:color="auto" w:fill="FFFFFF"/>
            <w:hideMark/>
          </w:tcPr>
          <w:p w14:paraId="01C8F194" w14:textId="77777777" w:rsidR="00343084" w:rsidRPr="00343084" w:rsidRDefault="00343084" w:rsidP="00343084">
            <w:pPr>
              <w:jc w:val="right"/>
              <w:rPr>
                <w:sz w:val="24"/>
                <w:szCs w:val="24"/>
                <w:lang w:val="en-US" w:eastAsia="zh-CN"/>
              </w:rPr>
            </w:pPr>
            <w:r w:rsidRPr="00343084">
              <w:rPr>
                <w:rFonts w:ascii="Arial" w:hAnsi="Arial" w:cs="Arial"/>
                <w:color w:val="000000"/>
                <w:sz w:val="20"/>
                <w:lang w:val="en-US" w:eastAsia="zh-CN"/>
              </w:rPr>
              <w:t>3113</w:t>
            </w:r>
          </w:p>
        </w:tc>
        <w:tc>
          <w:tcPr>
            <w:tcW w:w="783" w:type="dxa"/>
            <w:tcBorders>
              <w:top w:val="outset" w:sz="6" w:space="0" w:color="C0C0C0"/>
              <w:left w:val="outset" w:sz="6" w:space="0" w:color="C0C0C0"/>
              <w:bottom w:val="outset" w:sz="6" w:space="0" w:color="C0C0C0"/>
              <w:right w:val="outset" w:sz="6" w:space="0" w:color="C0C0C0"/>
            </w:tcBorders>
            <w:shd w:val="clear" w:color="auto" w:fill="FFFFFF"/>
            <w:hideMark/>
          </w:tcPr>
          <w:p w14:paraId="14E86A59" w14:textId="3EB508EF" w:rsidR="00343084" w:rsidRPr="00343084" w:rsidRDefault="00343084" w:rsidP="00343084">
            <w:pPr>
              <w:jc w:val="right"/>
              <w:rPr>
                <w:sz w:val="24"/>
                <w:szCs w:val="24"/>
                <w:lang w:val="en-US" w:eastAsia="zh-CN"/>
              </w:rPr>
            </w:pPr>
            <w:r w:rsidRPr="00343084">
              <w:rPr>
                <w:rFonts w:ascii="Arial" w:hAnsi="Arial" w:cs="Arial"/>
                <w:color w:val="000000"/>
                <w:sz w:val="20"/>
                <w:lang w:val="en-US" w:eastAsia="zh-CN"/>
              </w:rPr>
              <w:t>1105.</w:t>
            </w:r>
            <w:r w:rsidR="00657191">
              <w:rPr>
                <w:rFonts w:ascii="Arial" w:hAnsi="Arial" w:cs="Arial"/>
                <w:color w:val="000000"/>
                <w:sz w:val="20"/>
                <w:lang w:val="en-US" w:eastAsia="zh-CN"/>
              </w:rPr>
              <w:t>57</w:t>
            </w:r>
          </w:p>
        </w:tc>
        <w:tc>
          <w:tcPr>
            <w:tcW w:w="1061" w:type="dxa"/>
            <w:tcBorders>
              <w:top w:val="outset" w:sz="6" w:space="0" w:color="C0C0C0"/>
              <w:left w:val="outset" w:sz="6" w:space="0" w:color="C0C0C0"/>
              <w:bottom w:val="outset" w:sz="6" w:space="0" w:color="C0C0C0"/>
              <w:right w:val="outset" w:sz="6" w:space="0" w:color="C0C0C0"/>
            </w:tcBorders>
            <w:shd w:val="clear" w:color="auto" w:fill="FFFFFF"/>
            <w:hideMark/>
          </w:tcPr>
          <w:p w14:paraId="334498EC" w14:textId="77777777" w:rsidR="00343084" w:rsidRPr="00343084" w:rsidRDefault="00343084" w:rsidP="00343084">
            <w:pPr>
              <w:rPr>
                <w:sz w:val="24"/>
                <w:szCs w:val="24"/>
                <w:lang w:val="en-US" w:eastAsia="zh-CN"/>
              </w:rPr>
            </w:pPr>
            <w:r w:rsidRPr="00343084">
              <w:rPr>
                <w:rFonts w:ascii="Arial" w:hAnsi="Arial" w:cs="Arial"/>
                <w:color w:val="000000"/>
                <w:sz w:val="20"/>
                <w:lang w:val="en-US" w:eastAsia="zh-CN"/>
              </w:rPr>
              <w:t>9.4.2.76</w:t>
            </w:r>
          </w:p>
        </w:tc>
        <w:tc>
          <w:tcPr>
            <w:tcW w:w="3603" w:type="dxa"/>
            <w:tcBorders>
              <w:top w:val="outset" w:sz="6" w:space="0" w:color="C0C0C0"/>
              <w:left w:val="outset" w:sz="6" w:space="0" w:color="C0C0C0"/>
              <w:bottom w:val="outset" w:sz="6" w:space="0" w:color="C0C0C0"/>
              <w:right w:val="outset" w:sz="6" w:space="0" w:color="C0C0C0"/>
            </w:tcBorders>
            <w:shd w:val="clear" w:color="auto" w:fill="FFFFFF"/>
            <w:hideMark/>
          </w:tcPr>
          <w:p w14:paraId="71E40090" w14:textId="77777777" w:rsidR="00343084" w:rsidRPr="00343084" w:rsidRDefault="00343084" w:rsidP="00343084">
            <w:pPr>
              <w:rPr>
                <w:sz w:val="24"/>
                <w:szCs w:val="24"/>
                <w:lang w:val="en-US" w:eastAsia="zh-CN"/>
              </w:rPr>
            </w:pPr>
            <w:r w:rsidRPr="00343084">
              <w:rPr>
                <w:rFonts w:ascii="Arial" w:hAnsi="Arial" w:cs="Arial"/>
                <w:color w:val="000000"/>
                <w:sz w:val="20"/>
                <w:lang w:val="en-US" w:eastAsia="zh-CN"/>
              </w:rPr>
              <w:t>There are locations where the counters are referred to using the field name capitalization. This is not in line with the style of the 802.11 specification. Counters should use lower case names, Fields and elements using the term "Counter' in their name should be capitalized.</w:t>
            </w:r>
          </w:p>
        </w:tc>
        <w:tc>
          <w:tcPr>
            <w:tcW w:w="5130" w:type="dxa"/>
            <w:tcBorders>
              <w:top w:val="outset" w:sz="6" w:space="0" w:color="C0C0C0"/>
              <w:left w:val="outset" w:sz="6" w:space="0" w:color="C0C0C0"/>
              <w:bottom w:val="outset" w:sz="6" w:space="0" w:color="C0C0C0"/>
              <w:right w:val="outset" w:sz="6" w:space="0" w:color="C0C0C0"/>
            </w:tcBorders>
            <w:shd w:val="clear" w:color="auto" w:fill="FFFFFF"/>
            <w:hideMark/>
          </w:tcPr>
          <w:p w14:paraId="52F67E8F" w14:textId="77777777" w:rsidR="00343084" w:rsidRPr="00343084" w:rsidRDefault="00343084" w:rsidP="00343084">
            <w:pPr>
              <w:rPr>
                <w:sz w:val="24"/>
                <w:szCs w:val="24"/>
                <w:lang w:val="en-US" w:eastAsia="zh-CN"/>
              </w:rPr>
            </w:pPr>
            <w:r w:rsidRPr="00343084">
              <w:rPr>
                <w:rFonts w:ascii="Arial" w:hAnsi="Arial" w:cs="Arial"/>
                <w:color w:val="000000"/>
                <w:sz w:val="20"/>
                <w:lang w:val="en-US" w:eastAsia="zh-CN"/>
              </w:rPr>
              <w:t>Replace: ".... the FMS Counter ID maintained in the AP." with ".... the FMS counter ID maintained in the AP."</w:t>
            </w:r>
          </w:p>
        </w:tc>
      </w:tr>
    </w:tbl>
    <w:p w14:paraId="50406738" w14:textId="79635AF4" w:rsidR="00343084" w:rsidRDefault="00C7123D" w:rsidP="009E1BEB">
      <w:pPr>
        <w:rPr>
          <w:sz w:val="24"/>
          <w:szCs w:val="24"/>
        </w:rPr>
      </w:pPr>
      <w:r w:rsidRPr="009C3612">
        <w:rPr>
          <w:b/>
          <w:bCs/>
          <w:i/>
          <w:iCs/>
          <w:sz w:val="24"/>
          <w:szCs w:val="24"/>
        </w:rPr>
        <w:t>Discussion</w:t>
      </w:r>
      <w:r>
        <w:rPr>
          <w:sz w:val="24"/>
          <w:szCs w:val="24"/>
        </w:rPr>
        <w:t>:</w:t>
      </w:r>
    </w:p>
    <w:p w14:paraId="6CCD2040" w14:textId="145B3116" w:rsidR="004F0D6D" w:rsidRDefault="004F0D6D" w:rsidP="009E1BEB">
      <w:pPr>
        <w:rPr>
          <w:sz w:val="24"/>
          <w:szCs w:val="24"/>
        </w:rPr>
      </w:pPr>
    </w:p>
    <w:p w14:paraId="0976D9F5" w14:textId="27DC3F27" w:rsidR="004F0D6D" w:rsidRDefault="004F0D6D" w:rsidP="009E1BEB">
      <w:pPr>
        <w:rPr>
          <w:sz w:val="24"/>
          <w:szCs w:val="24"/>
        </w:rPr>
      </w:pPr>
      <w:r>
        <w:rPr>
          <w:sz w:val="24"/>
          <w:szCs w:val="24"/>
        </w:rPr>
        <w:t xml:space="preserve">Cited text: </w:t>
      </w:r>
    </w:p>
    <w:p w14:paraId="5AACF316" w14:textId="37F66B42" w:rsidR="004F0D6D" w:rsidRDefault="004F0D6D" w:rsidP="009E1BEB">
      <w:pPr>
        <w:rPr>
          <w:sz w:val="24"/>
          <w:szCs w:val="24"/>
        </w:rPr>
      </w:pPr>
    </w:p>
    <w:p w14:paraId="037D9BC5" w14:textId="2D4714A1" w:rsidR="004F0D6D" w:rsidRDefault="004F0D6D" w:rsidP="009E1BEB">
      <w:pPr>
        <w:rPr>
          <w:sz w:val="24"/>
          <w:szCs w:val="24"/>
        </w:rPr>
      </w:pPr>
      <w:r>
        <w:rPr>
          <w:noProof/>
        </w:rPr>
        <w:drawing>
          <wp:inline distT="0" distB="0" distL="0" distR="0" wp14:anchorId="1AEF2AB3" wp14:editId="0A3BB5FC">
            <wp:extent cx="6400800" cy="5715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400800" cy="571500"/>
                    </a:xfrm>
                    <a:prstGeom prst="rect">
                      <a:avLst/>
                    </a:prstGeom>
                  </pic:spPr>
                </pic:pic>
              </a:graphicData>
            </a:graphic>
          </wp:inline>
        </w:drawing>
      </w:r>
    </w:p>
    <w:p w14:paraId="681A2369" w14:textId="2CC0CB4F" w:rsidR="004F0D6D" w:rsidRDefault="004F0D6D" w:rsidP="009E1BEB">
      <w:pPr>
        <w:rPr>
          <w:sz w:val="24"/>
          <w:szCs w:val="24"/>
        </w:rPr>
      </w:pPr>
    </w:p>
    <w:p w14:paraId="7B447168" w14:textId="39E2F242" w:rsidR="004F0D6D" w:rsidRDefault="006F5753" w:rsidP="009E1BEB">
      <w:pPr>
        <w:rPr>
          <w:sz w:val="24"/>
          <w:szCs w:val="24"/>
        </w:rPr>
      </w:pPr>
      <w:r>
        <w:rPr>
          <w:sz w:val="24"/>
          <w:szCs w:val="24"/>
        </w:rPr>
        <w:t xml:space="preserve">Agreed to change </w:t>
      </w:r>
      <w:r w:rsidR="00040249">
        <w:rPr>
          <w:sz w:val="24"/>
          <w:szCs w:val="24"/>
        </w:rPr>
        <w:t>“</w:t>
      </w:r>
      <w:r w:rsidR="00AB5F31">
        <w:rPr>
          <w:sz w:val="24"/>
          <w:szCs w:val="24"/>
        </w:rPr>
        <w:t xml:space="preserve">FMS Counter ID” to “FMS counter ID”. </w:t>
      </w:r>
      <w:r w:rsidR="00177CD2">
        <w:rPr>
          <w:sz w:val="24"/>
          <w:szCs w:val="24"/>
        </w:rPr>
        <w:t>Also, found another location at 2395.</w:t>
      </w:r>
      <w:r w:rsidR="0020747E">
        <w:rPr>
          <w:sz w:val="24"/>
          <w:szCs w:val="24"/>
        </w:rPr>
        <w:t>33</w:t>
      </w:r>
    </w:p>
    <w:p w14:paraId="302B958F" w14:textId="13154DD1" w:rsidR="00177CD2" w:rsidRDefault="00177CD2" w:rsidP="009E1BEB">
      <w:pPr>
        <w:rPr>
          <w:sz w:val="24"/>
          <w:szCs w:val="24"/>
        </w:rPr>
      </w:pPr>
    </w:p>
    <w:p w14:paraId="33570D9D" w14:textId="41B252F3" w:rsidR="00177CD2" w:rsidRDefault="009C3612" w:rsidP="009E1BEB">
      <w:pPr>
        <w:rPr>
          <w:sz w:val="24"/>
          <w:szCs w:val="24"/>
        </w:rPr>
      </w:pPr>
      <w:r>
        <w:rPr>
          <w:noProof/>
        </w:rPr>
        <w:drawing>
          <wp:inline distT="0" distB="0" distL="0" distR="0" wp14:anchorId="7124F9A9" wp14:editId="56FFB660">
            <wp:extent cx="6400800" cy="1503680"/>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400800" cy="1503680"/>
                    </a:xfrm>
                    <a:prstGeom prst="rect">
                      <a:avLst/>
                    </a:prstGeom>
                  </pic:spPr>
                </pic:pic>
              </a:graphicData>
            </a:graphic>
          </wp:inline>
        </w:drawing>
      </w:r>
    </w:p>
    <w:p w14:paraId="5316CCEF" w14:textId="77777777" w:rsidR="004F0D6D" w:rsidRDefault="004F0D6D" w:rsidP="009E1BEB">
      <w:pPr>
        <w:rPr>
          <w:sz w:val="24"/>
          <w:szCs w:val="24"/>
        </w:rPr>
      </w:pPr>
    </w:p>
    <w:p w14:paraId="676D5E9D" w14:textId="35B25182" w:rsidR="009C3612" w:rsidRDefault="00C7123D" w:rsidP="009E1BEB">
      <w:pPr>
        <w:rPr>
          <w:sz w:val="24"/>
          <w:szCs w:val="24"/>
        </w:rPr>
      </w:pPr>
      <w:r w:rsidRPr="009C3612">
        <w:rPr>
          <w:b/>
          <w:bCs/>
          <w:i/>
          <w:iCs/>
          <w:sz w:val="24"/>
          <w:szCs w:val="24"/>
        </w:rPr>
        <w:t>Proposed Resolutions:</w:t>
      </w:r>
      <w:r w:rsidR="009C3612">
        <w:rPr>
          <w:sz w:val="24"/>
          <w:szCs w:val="24"/>
        </w:rPr>
        <w:t xml:space="preserve"> Revised.</w:t>
      </w:r>
    </w:p>
    <w:p w14:paraId="14EDBE52" w14:textId="7FAB1E4F" w:rsidR="009C3612" w:rsidRDefault="009C3612" w:rsidP="009E1BEB">
      <w:pPr>
        <w:rPr>
          <w:sz w:val="24"/>
          <w:szCs w:val="24"/>
        </w:rPr>
      </w:pPr>
    </w:p>
    <w:p w14:paraId="62B6CAB0" w14:textId="7A49CAC6" w:rsidR="009C3612" w:rsidRDefault="009C3612" w:rsidP="009E1BEB">
      <w:pPr>
        <w:rPr>
          <w:sz w:val="24"/>
          <w:szCs w:val="24"/>
        </w:rPr>
      </w:pPr>
      <w:r>
        <w:rPr>
          <w:sz w:val="24"/>
          <w:szCs w:val="24"/>
        </w:rPr>
        <w:t>At 1105.57 and 2395.33, change “FMS Counter ID” to “FMS counter ID”.</w:t>
      </w:r>
    </w:p>
    <w:p w14:paraId="442B1D54" w14:textId="4510FDDA" w:rsidR="00C7123D" w:rsidRDefault="00C7123D" w:rsidP="009E1BEB">
      <w:pPr>
        <w:rPr>
          <w:sz w:val="24"/>
          <w:szCs w:val="24"/>
        </w:rPr>
      </w:pPr>
    </w:p>
    <w:p w14:paraId="37E761F9" w14:textId="2EF23CE1" w:rsidR="00C7123D" w:rsidRDefault="00C7123D" w:rsidP="009E1BEB">
      <w:pPr>
        <w:rPr>
          <w:sz w:val="24"/>
          <w:szCs w:val="24"/>
        </w:rPr>
      </w:pPr>
    </w:p>
    <w:p w14:paraId="1E164048" w14:textId="6D263035" w:rsidR="00B765EE" w:rsidRDefault="00B765EE" w:rsidP="009E1BEB">
      <w:pPr>
        <w:rPr>
          <w:sz w:val="24"/>
          <w:szCs w:val="24"/>
        </w:rPr>
      </w:pPr>
    </w:p>
    <w:p w14:paraId="6D144F3F" w14:textId="77777777" w:rsidR="00B765EE" w:rsidRDefault="00B765EE">
      <w:pPr>
        <w:rPr>
          <w:sz w:val="24"/>
          <w:szCs w:val="24"/>
        </w:rPr>
      </w:pPr>
      <w:r>
        <w:rPr>
          <w:sz w:val="24"/>
          <w:szCs w:val="24"/>
        </w:rPr>
        <w:br w:type="page"/>
      </w:r>
    </w:p>
    <w:p w14:paraId="2C327214" w14:textId="77777777" w:rsidR="00620A50" w:rsidRDefault="00620A50" w:rsidP="009E1BEB">
      <w:pPr>
        <w:rPr>
          <w:sz w:val="24"/>
          <w:szCs w:val="24"/>
        </w:rPr>
      </w:pPr>
    </w:p>
    <w:tbl>
      <w:tblPr>
        <w:tblW w:w="0" w:type="auto"/>
        <w:tblCellSpacing w:w="0" w:type="dxa"/>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firstRow="1" w:lastRow="0" w:firstColumn="1" w:lastColumn="0" w:noHBand="0" w:noVBand="1"/>
      </w:tblPr>
      <w:tblGrid>
        <w:gridCol w:w="515"/>
        <w:gridCol w:w="76"/>
        <w:gridCol w:w="76"/>
        <w:gridCol w:w="76"/>
        <w:gridCol w:w="4391"/>
        <w:gridCol w:w="4926"/>
      </w:tblGrid>
      <w:tr w:rsidR="001B7271" w14:paraId="27905A6A" w14:textId="77777777" w:rsidTr="001B7271">
        <w:trPr>
          <w:tblCellSpacing w:w="0" w:type="dxa"/>
        </w:trPr>
        <w:tc>
          <w:tcPr>
            <w:tcW w:w="0" w:type="auto"/>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360F0F27" w14:textId="77777777" w:rsidR="001B7271" w:rsidRDefault="001B7271">
            <w:pPr>
              <w:jc w:val="right"/>
              <w:rPr>
                <w:lang w:val="en-US"/>
              </w:rPr>
            </w:pPr>
            <w:r>
              <w:rPr>
                <w:rFonts w:ascii="Arial" w:hAnsi="Arial" w:cs="Arial"/>
                <w:color w:val="000000"/>
                <w:sz w:val="20"/>
              </w:rPr>
              <w:t>3621</w:t>
            </w:r>
          </w:p>
        </w:tc>
        <w:tc>
          <w:tcPr>
            <w:tcW w:w="0" w:type="auto"/>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7AC50F93" w14:textId="77777777" w:rsidR="001B7271" w:rsidRDefault="001B7271"/>
        </w:tc>
        <w:tc>
          <w:tcPr>
            <w:tcW w:w="0" w:type="auto"/>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74F37462" w14:textId="77777777" w:rsidR="001B7271" w:rsidRDefault="001B7271">
            <w:pPr>
              <w:rPr>
                <w:sz w:val="20"/>
              </w:rPr>
            </w:pPr>
          </w:p>
        </w:tc>
        <w:tc>
          <w:tcPr>
            <w:tcW w:w="0" w:type="auto"/>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3AC4C8B7" w14:textId="77777777" w:rsidR="001B7271" w:rsidRDefault="001B7271">
            <w:pPr>
              <w:rPr>
                <w:sz w:val="20"/>
              </w:rPr>
            </w:pPr>
          </w:p>
        </w:tc>
        <w:tc>
          <w:tcPr>
            <w:tcW w:w="7521" w:type="dxa"/>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2A54EAB9" w14:textId="77777777" w:rsidR="001B7271" w:rsidRDefault="001B7271">
            <w:pPr>
              <w:rPr>
                <w:rFonts w:ascii="Calibri" w:eastAsiaTheme="minorEastAsia" w:hAnsi="Calibri" w:cs="Calibri"/>
                <w:szCs w:val="22"/>
              </w:rPr>
            </w:pPr>
            <w:r>
              <w:rPr>
                <w:rFonts w:ascii="Arial" w:hAnsi="Arial" w:cs="Arial"/>
                <w:color w:val="000000"/>
                <w:sz w:val="20"/>
              </w:rPr>
              <w:t>Should not use both "recipient" and "receiver" within the same subclause</w:t>
            </w:r>
          </w:p>
        </w:tc>
        <w:tc>
          <w:tcPr>
            <w:tcW w:w="8296" w:type="dxa"/>
            <w:tcBorders>
              <w:top w:val="outset" w:sz="8" w:space="0" w:color="C0C0C0"/>
              <w:left w:val="outset" w:sz="8" w:space="0" w:color="C0C0C0"/>
              <w:bottom w:val="outset" w:sz="8" w:space="0" w:color="C0C0C0"/>
              <w:right w:val="outset" w:sz="8" w:space="0" w:color="C0C0C0"/>
            </w:tcBorders>
            <w:shd w:val="clear" w:color="auto" w:fill="FFFFFF"/>
            <w:tcMar>
              <w:top w:w="15" w:type="dxa"/>
              <w:left w:w="15" w:type="dxa"/>
              <w:bottom w:w="15" w:type="dxa"/>
              <w:right w:w="15" w:type="dxa"/>
            </w:tcMar>
            <w:hideMark/>
          </w:tcPr>
          <w:p w14:paraId="16BD97AC" w14:textId="77777777" w:rsidR="001B7271" w:rsidRDefault="001B7271">
            <w:pPr>
              <w:rPr>
                <w:rFonts w:ascii="Arial" w:hAnsi="Arial" w:cs="Arial"/>
                <w:sz w:val="20"/>
              </w:rPr>
            </w:pPr>
            <w:r>
              <w:rPr>
                <w:rFonts w:ascii="Arial" w:hAnsi="Arial" w:cs="Arial"/>
                <w:color w:val="000000"/>
                <w:sz w:val="20"/>
              </w:rPr>
              <w:t>Change "recipient" to "</w:t>
            </w:r>
            <w:proofErr w:type="spellStart"/>
            <w:r>
              <w:rPr>
                <w:rFonts w:ascii="Arial" w:hAnsi="Arial" w:cs="Arial"/>
                <w:color w:val="000000"/>
                <w:sz w:val="20"/>
              </w:rPr>
              <w:t>recevier</w:t>
            </w:r>
            <w:proofErr w:type="spellEnd"/>
            <w:r>
              <w:rPr>
                <w:rFonts w:ascii="Arial" w:hAnsi="Arial" w:cs="Arial"/>
                <w:color w:val="000000"/>
                <w:sz w:val="20"/>
              </w:rPr>
              <w:t>" in 12.5.3.4.4 PN and replay detection</w:t>
            </w:r>
          </w:p>
          <w:p w14:paraId="02705A82" w14:textId="77777777" w:rsidR="001B7271" w:rsidRDefault="001B7271">
            <w:pPr>
              <w:rPr>
                <w:rFonts w:ascii="Courier New" w:hAnsi="Courier New" w:cs="Courier New"/>
                <w:sz w:val="20"/>
              </w:rPr>
            </w:pPr>
            <w:r>
              <w:rPr>
                <w:rFonts w:ascii="Courier New" w:hAnsi="Courier New" w:cs="Courier New"/>
                <w:color w:val="FF0000"/>
                <w:sz w:val="20"/>
              </w:rPr>
              <w:t>Isn't this clear and specific?</w:t>
            </w:r>
          </w:p>
          <w:p w14:paraId="2B4CE978" w14:textId="77777777" w:rsidR="001B7271" w:rsidRDefault="001B7271">
            <w:pPr>
              <w:rPr>
                <w:rFonts w:ascii="Calibri" w:hAnsi="Calibri" w:cs="Calibri"/>
                <w:color w:val="0070C0"/>
                <w:szCs w:val="22"/>
              </w:rPr>
            </w:pPr>
            <w:r>
              <w:rPr>
                <w:color w:val="0070C0"/>
              </w:rPr>
              <w:t xml:space="preserve">There is no subclause 12.5.3.4.4. I assume you meant 12.5.3.4. </w:t>
            </w:r>
          </w:p>
          <w:p w14:paraId="40A57BEF" w14:textId="77777777" w:rsidR="001B7271" w:rsidRDefault="001B7271">
            <w:r>
              <w:rPr>
                <w:color w:val="0070C0"/>
              </w:rPr>
              <w:t>Is this comment only for 12.5.3.4 or broad comment?  If it is only for 12.5.3.4, I can take it. Otherwise, a submission is required</w:t>
            </w:r>
            <w:r>
              <w:rPr>
                <w:color w:val="000000"/>
              </w:rPr>
              <w:t xml:space="preserve">. </w:t>
            </w:r>
          </w:p>
        </w:tc>
      </w:tr>
    </w:tbl>
    <w:p w14:paraId="46DD165D" w14:textId="4C550208" w:rsidR="00620A50" w:rsidRDefault="00620A50" w:rsidP="009E1BEB">
      <w:pPr>
        <w:rPr>
          <w:sz w:val="24"/>
          <w:szCs w:val="24"/>
        </w:rPr>
      </w:pPr>
    </w:p>
    <w:p w14:paraId="743BC279" w14:textId="577A6CEA" w:rsidR="008F4F56" w:rsidRPr="003C04CC" w:rsidRDefault="008F4F56" w:rsidP="009E1BEB">
      <w:pPr>
        <w:rPr>
          <w:b/>
          <w:bCs/>
          <w:i/>
          <w:iCs/>
          <w:sz w:val="24"/>
          <w:szCs w:val="24"/>
        </w:rPr>
      </w:pPr>
      <w:r w:rsidRPr="003C04CC">
        <w:rPr>
          <w:b/>
          <w:bCs/>
          <w:i/>
          <w:iCs/>
          <w:sz w:val="24"/>
          <w:szCs w:val="24"/>
        </w:rPr>
        <w:t xml:space="preserve">Discussion: </w:t>
      </w:r>
    </w:p>
    <w:p w14:paraId="0EB1366F" w14:textId="3F82099B" w:rsidR="008F4F56" w:rsidRDefault="008F4F56" w:rsidP="009E1BEB">
      <w:pPr>
        <w:rPr>
          <w:sz w:val="24"/>
          <w:szCs w:val="24"/>
        </w:rPr>
      </w:pPr>
    </w:p>
    <w:p w14:paraId="7AB74B82" w14:textId="3AF173CD" w:rsidR="008F4F56" w:rsidRDefault="008F4F56" w:rsidP="009E1BEB">
      <w:pPr>
        <w:rPr>
          <w:sz w:val="24"/>
          <w:szCs w:val="24"/>
        </w:rPr>
      </w:pPr>
      <w:r>
        <w:rPr>
          <w:sz w:val="24"/>
          <w:szCs w:val="24"/>
        </w:rPr>
        <w:t>There is no 12.5.3.4.4.</w:t>
      </w:r>
      <w:r w:rsidR="003C04CC">
        <w:rPr>
          <w:sz w:val="24"/>
          <w:szCs w:val="24"/>
        </w:rPr>
        <w:t xml:space="preserve"> I think</w:t>
      </w:r>
      <w:r>
        <w:rPr>
          <w:sz w:val="24"/>
          <w:szCs w:val="24"/>
        </w:rPr>
        <w:t xml:space="preserve"> it is 12.5.3.4. </w:t>
      </w:r>
    </w:p>
    <w:p w14:paraId="3A7A5D2A" w14:textId="77777777" w:rsidR="008F4F56" w:rsidRDefault="008F4F56" w:rsidP="009E1BEB">
      <w:pPr>
        <w:rPr>
          <w:sz w:val="24"/>
          <w:szCs w:val="24"/>
        </w:rPr>
      </w:pPr>
    </w:p>
    <w:p w14:paraId="405A8ED4" w14:textId="4C4C8D86" w:rsidR="00B765EE" w:rsidRDefault="00620A50" w:rsidP="009E1BEB">
      <w:pPr>
        <w:rPr>
          <w:sz w:val="24"/>
          <w:szCs w:val="24"/>
        </w:rPr>
      </w:pPr>
      <w:r>
        <w:rPr>
          <w:sz w:val="24"/>
          <w:szCs w:val="24"/>
        </w:rPr>
        <w:t>Cited text</w:t>
      </w:r>
      <w:r w:rsidR="00F34E77">
        <w:rPr>
          <w:sz w:val="24"/>
          <w:szCs w:val="24"/>
        </w:rPr>
        <w:t xml:space="preserve"> at 2846.</w:t>
      </w:r>
      <w:r w:rsidR="00700F9E">
        <w:rPr>
          <w:sz w:val="24"/>
          <w:szCs w:val="24"/>
        </w:rPr>
        <w:t>41</w:t>
      </w:r>
    </w:p>
    <w:p w14:paraId="68B66F83" w14:textId="43652915" w:rsidR="00620A50" w:rsidRDefault="00620A50" w:rsidP="009E1BEB">
      <w:pPr>
        <w:rPr>
          <w:sz w:val="24"/>
          <w:szCs w:val="24"/>
        </w:rPr>
      </w:pPr>
      <w:r>
        <w:rPr>
          <w:noProof/>
        </w:rPr>
        <w:drawing>
          <wp:inline distT="0" distB="0" distL="0" distR="0" wp14:anchorId="1AE5D5DC" wp14:editId="266F3DA5">
            <wp:extent cx="5569527" cy="3082026"/>
            <wp:effectExtent l="0" t="0" r="0" b="444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5574371" cy="3084706"/>
                    </a:xfrm>
                    <a:prstGeom prst="rect">
                      <a:avLst/>
                    </a:prstGeom>
                  </pic:spPr>
                </pic:pic>
              </a:graphicData>
            </a:graphic>
          </wp:inline>
        </w:drawing>
      </w:r>
    </w:p>
    <w:p w14:paraId="6A50B6BF" w14:textId="33675398" w:rsidR="00620A50" w:rsidRDefault="009840B3" w:rsidP="009E1BEB">
      <w:pPr>
        <w:rPr>
          <w:sz w:val="24"/>
          <w:szCs w:val="24"/>
        </w:rPr>
      </w:pPr>
      <w:r>
        <w:rPr>
          <w:noProof/>
        </w:rPr>
        <w:drawing>
          <wp:inline distT="0" distB="0" distL="0" distR="0" wp14:anchorId="1DFEC703" wp14:editId="540609ED">
            <wp:extent cx="5334000" cy="2315237"/>
            <wp:effectExtent l="0" t="0" r="0" b="889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5343584" cy="2319397"/>
                    </a:xfrm>
                    <a:prstGeom prst="rect">
                      <a:avLst/>
                    </a:prstGeom>
                  </pic:spPr>
                </pic:pic>
              </a:graphicData>
            </a:graphic>
          </wp:inline>
        </w:drawing>
      </w:r>
    </w:p>
    <w:p w14:paraId="004B7F06" w14:textId="2FDE1CF5" w:rsidR="00620A50" w:rsidRDefault="00620A50" w:rsidP="009E1BEB">
      <w:pPr>
        <w:rPr>
          <w:sz w:val="24"/>
          <w:szCs w:val="24"/>
        </w:rPr>
      </w:pPr>
    </w:p>
    <w:p w14:paraId="77099D38" w14:textId="424FD7E1" w:rsidR="00700F9E" w:rsidRDefault="00700F9E" w:rsidP="009E1BEB">
      <w:pPr>
        <w:rPr>
          <w:sz w:val="24"/>
          <w:szCs w:val="24"/>
        </w:rPr>
      </w:pPr>
    </w:p>
    <w:p w14:paraId="0C19BC77" w14:textId="0FBAA96E" w:rsidR="003C04CC" w:rsidRDefault="003C04CC" w:rsidP="009E1BEB">
      <w:pPr>
        <w:rPr>
          <w:sz w:val="24"/>
          <w:szCs w:val="24"/>
        </w:rPr>
      </w:pPr>
      <w:r>
        <w:rPr>
          <w:sz w:val="24"/>
          <w:szCs w:val="24"/>
        </w:rPr>
        <w:t xml:space="preserve">recipient vs. receiver? </w:t>
      </w:r>
    </w:p>
    <w:p w14:paraId="51FABC9B" w14:textId="0BBC5D3D" w:rsidR="00700F9E" w:rsidRDefault="00700F9E" w:rsidP="009E1BEB">
      <w:pPr>
        <w:rPr>
          <w:sz w:val="24"/>
          <w:szCs w:val="24"/>
        </w:rPr>
      </w:pPr>
    </w:p>
    <w:p w14:paraId="54519F70" w14:textId="0C6821C1" w:rsidR="00700F9E" w:rsidRDefault="00700F9E" w:rsidP="009E1BEB">
      <w:pPr>
        <w:rPr>
          <w:sz w:val="24"/>
          <w:szCs w:val="24"/>
        </w:rPr>
      </w:pPr>
      <w:r w:rsidRPr="003C04CC">
        <w:rPr>
          <w:b/>
          <w:bCs/>
          <w:i/>
          <w:iCs/>
          <w:sz w:val="24"/>
          <w:szCs w:val="24"/>
        </w:rPr>
        <w:t>Proposed Resolutions</w:t>
      </w:r>
      <w:r>
        <w:rPr>
          <w:sz w:val="24"/>
          <w:szCs w:val="24"/>
        </w:rPr>
        <w:t xml:space="preserve">: </w:t>
      </w:r>
      <w:r w:rsidR="003C04CC">
        <w:rPr>
          <w:sz w:val="24"/>
          <w:szCs w:val="24"/>
        </w:rPr>
        <w:t xml:space="preserve"> ?? </w:t>
      </w:r>
    </w:p>
    <w:p w14:paraId="201E2725" w14:textId="77777777" w:rsidR="00700F9E" w:rsidRDefault="00700F9E" w:rsidP="009E1BEB">
      <w:pPr>
        <w:rPr>
          <w:sz w:val="24"/>
          <w:szCs w:val="24"/>
        </w:rPr>
      </w:pPr>
    </w:p>
    <w:sectPr w:rsidR="00700F9E" w:rsidSect="00620EB6">
      <w:headerReference w:type="default" r:id="rId47"/>
      <w:footerReference w:type="default" r:id="rId48"/>
      <w:pgSz w:w="12240" w:h="15840" w:code="1"/>
      <w:pgMar w:top="720" w:right="720" w:bottom="720" w:left="720" w:header="432" w:footer="432" w:gutter="72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4162CF" w14:textId="77777777" w:rsidR="00931B12" w:rsidRDefault="00931B12">
      <w:r>
        <w:separator/>
      </w:r>
    </w:p>
  </w:endnote>
  <w:endnote w:type="continuationSeparator" w:id="0">
    <w:p w14:paraId="566353CF" w14:textId="77777777" w:rsidR="00931B12" w:rsidRDefault="00931B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NewRoman">
    <w:altName w:val="Yu Gothic"/>
    <w:panose1 w:val="00000000000000000000"/>
    <w:charset w:val="00"/>
    <w:family w:val="roman"/>
    <w:notTrueType/>
    <w:pitch w:val="default"/>
    <w:sig w:usb0="00000001" w:usb1="08070000" w:usb2="00000010" w:usb3="00000000" w:csb0="00020000" w:csb1="00000000"/>
  </w:font>
  <w:font w:name="TimesNewRomanPSMT">
    <w:altName w:val="Times New Roman"/>
    <w:panose1 w:val="00000000000000000000"/>
    <w:charset w:val="00"/>
    <w:family w:val="roman"/>
    <w:notTrueType/>
    <w:pitch w:val="default"/>
    <w:sig w:usb0="00000003" w:usb1="080F0000" w:usb2="00000010" w:usb3="00000000" w:csb0="0012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4533BA" w14:textId="54256AF6" w:rsidR="00E12776" w:rsidRDefault="00931B12" w:rsidP="00A525F0">
    <w:pPr>
      <w:pStyle w:val="Footer"/>
      <w:tabs>
        <w:tab w:val="clear" w:pos="6480"/>
        <w:tab w:val="center" w:pos="4820"/>
        <w:tab w:val="left" w:pos="6237"/>
        <w:tab w:val="right" w:pos="9360"/>
      </w:tabs>
    </w:pPr>
    <w:r>
      <w:fldChar w:fldCharType="begin"/>
    </w:r>
    <w:r>
      <w:instrText xml:space="preserve"> SUBJECT  \* MERGEFORMAT </w:instrText>
    </w:r>
    <w:r>
      <w:fldChar w:fldCharType="separate"/>
    </w:r>
    <w:r w:rsidR="00E12776">
      <w:t>Submission</w:t>
    </w:r>
    <w:r>
      <w:fldChar w:fldCharType="end"/>
    </w:r>
    <w:r w:rsidR="00E12776">
      <w:t xml:space="preserve"> </w:t>
    </w:r>
    <w:r w:rsidR="00E12776">
      <w:tab/>
      <w:t xml:space="preserve">Page </w:t>
    </w:r>
    <w:r w:rsidR="004C3CB9">
      <w:fldChar w:fldCharType="begin"/>
    </w:r>
    <w:r w:rsidR="00E12776">
      <w:instrText xml:space="preserve">page </w:instrText>
    </w:r>
    <w:r w:rsidR="004C3CB9">
      <w:fldChar w:fldCharType="separate"/>
    </w:r>
    <w:r w:rsidR="004A73AF">
      <w:rPr>
        <w:noProof/>
      </w:rPr>
      <w:t>6</w:t>
    </w:r>
    <w:r w:rsidR="004C3CB9">
      <w:rPr>
        <w:noProof/>
      </w:rPr>
      <w:fldChar w:fldCharType="end"/>
    </w:r>
    <w:r w:rsidR="00E12776">
      <w:tab/>
      <w:t xml:space="preserve">     </w:t>
    </w:r>
    <w:r w:rsidR="003E6385">
      <w:t>Emily Qi</w:t>
    </w:r>
    <w:r w:rsidR="00E12776">
      <w:t xml:space="preserve">, </w:t>
    </w:r>
    <w:r w:rsidR="003E6385">
      <w:t>Intel Corporation</w:t>
    </w:r>
  </w:p>
  <w:p w14:paraId="3BDE28BC" w14:textId="77777777" w:rsidR="00E12776" w:rsidRDefault="00E12776"/>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DB939B" w14:textId="77777777" w:rsidR="00931B12" w:rsidRDefault="00931B12">
      <w:r>
        <w:separator/>
      </w:r>
    </w:p>
  </w:footnote>
  <w:footnote w:type="continuationSeparator" w:id="0">
    <w:p w14:paraId="747E3BBB" w14:textId="77777777" w:rsidR="00931B12" w:rsidRDefault="00931B1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7DDAE" w14:textId="684C3401" w:rsidR="00E12776" w:rsidRDefault="007C2132" w:rsidP="00A525F0">
    <w:pPr>
      <w:pStyle w:val="Header"/>
      <w:tabs>
        <w:tab w:val="clear" w:pos="6480"/>
        <w:tab w:val="center" w:pos="4680"/>
        <w:tab w:val="right" w:pos="9781"/>
      </w:tabs>
    </w:pPr>
    <w:r>
      <w:t>December</w:t>
    </w:r>
    <w:r w:rsidR="00F60DD0">
      <w:t xml:space="preserve"> 202</w:t>
    </w:r>
    <w:r w:rsidR="00153AAD">
      <w:t>2</w:t>
    </w:r>
    <w:r w:rsidR="00E12776">
      <w:tab/>
    </w:r>
    <w:r w:rsidR="00E12776">
      <w:tab/>
      <w:t xml:space="preserve">  </w:t>
    </w:r>
    <w:r w:rsidR="00931B12">
      <w:fldChar w:fldCharType="begin"/>
    </w:r>
    <w:r w:rsidR="00931B12">
      <w:instrText xml:space="preserve"> TITLE  \* MERGEFORMAT </w:instrText>
    </w:r>
    <w:r w:rsidR="00931B12">
      <w:fldChar w:fldCharType="separate"/>
    </w:r>
    <w:r w:rsidR="005C2927">
      <w:t>doc.: IEEE 802.11-2</w:t>
    </w:r>
    <w:r w:rsidR="00153AAD">
      <w:t>2</w:t>
    </w:r>
    <w:r w:rsidR="00E12776">
      <w:t>/</w:t>
    </w:r>
    <w:r w:rsidR="001538C9">
      <w:t>20</w:t>
    </w:r>
    <w:r w:rsidR="00304527">
      <w:t>72</w:t>
    </w:r>
    <w:r w:rsidR="005C2927">
      <w:t>r</w:t>
    </w:r>
    <w:r w:rsidR="00931B12">
      <w:fldChar w:fldCharType="end"/>
    </w:r>
    <w:r>
      <w:t>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4FB1B8D"/>
    <w:multiLevelType w:val="hybridMultilevel"/>
    <w:tmpl w:val="582609B4"/>
    <w:lvl w:ilvl="0" w:tplc="A574067E">
      <w:start w:val="503"/>
      <w:numFmt w:val="bullet"/>
      <w:lvlText w:val="-"/>
      <w:lvlJc w:val="left"/>
      <w:pPr>
        <w:ind w:left="720" w:hanging="360"/>
      </w:pPr>
      <w:rPr>
        <w:rFonts w:ascii="Calibri" w:eastAsia="DengXian" w:hAnsi="Calibri" w:cs="Calibri"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15D00C2D"/>
    <w:multiLevelType w:val="hybridMultilevel"/>
    <w:tmpl w:val="A2DA01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5D26685"/>
    <w:multiLevelType w:val="multilevel"/>
    <w:tmpl w:val="AABA1DF8"/>
    <w:lvl w:ilvl="0">
      <w:start w:val="1"/>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3" w15:restartNumberingAfterBreak="0">
    <w:nsid w:val="5ED67B92"/>
    <w:multiLevelType w:val="hybridMultilevel"/>
    <w:tmpl w:val="BB46F8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5EDE368E"/>
    <w:multiLevelType w:val="hybridMultilevel"/>
    <w:tmpl w:val="350ED7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7D311F46"/>
    <w:multiLevelType w:val="hybridMultilevel"/>
    <w:tmpl w:val="8F74CAC6"/>
    <w:lvl w:ilvl="0" w:tplc="9442566A">
      <w:start w:val="29"/>
      <w:numFmt w:val="bullet"/>
      <w:lvlText w:val="-"/>
      <w:lvlJc w:val="left"/>
      <w:pPr>
        <w:ind w:left="1080" w:hanging="360"/>
      </w:pPr>
      <w:rPr>
        <w:rFonts w:ascii="Arial" w:eastAsia="Times New Roman" w:hAnsi="Arial" w:cs="Arial" w:hint="default"/>
        <w:b w:val="0"/>
        <w:i w:val="0"/>
        <w:color w:val="000000"/>
        <w:sz w:val="20"/>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
  </w:num>
  <w:num w:numId="2">
    <w:abstractNumId w:val="1"/>
  </w:num>
  <w:num w:numId="3">
    <w:abstractNumId w:val="0"/>
  </w:num>
  <w:num w:numId="4">
    <w:abstractNumId w:val="2"/>
  </w:num>
  <w:num w:numId="5">
    <w:abstractNumId w:val="4"/>
  </w:num>
  <w:num w:numId="6">
    <w:abstractNumId w:val="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hideSpellingErrors/>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635A1"/>
    <w:rsid w:val="000002B8"/>
    <w:rsid w:val="00001CF2"/>
    <w:rsid w:val="00002D35"/>
    <w:rsid w:val="00004944"/>
    <w:rsid w:val="0000546F"/>
    <w:rsid w:val="00006226"/>
    <w:rsid w:val="0000704E"/>
    <w:rsid w:val="00007F52"/>
    <w:rsid w:val="0001043F"/>
    <w:rsid w:val="00010D1B"/>
    <w:rsid w:val="00012355"/>
    <w:rsid w:val="00012652"/>
    <w:rsid w:val="0001289D"/>
    <w:rsid w:val="00013565"/>
    <w:rsid w:val="00013764"/>
    <w:rsid w:val="00013E71"/>
    <w:rsid w:val="000145BD"/>
    <w:rsid w:val="00014624"/>
    <w:rsid w:val="0001466E"/>
    <w:rsid w:val="0001470A"/>
    <w:rsid w:val="0001471A"/>
    <w:rsid w:val="00015988"/>
    <w:rsid w:val="000163C8"/>
    <w:rsid w:val="00016DE3"/>
    <w:rsid w:val="00017296"/>
    <w:rsid w:val="0001754B"/>
    <w:rsid w:val="00017CA4"/>
    <w:rsid w:val="0002013F"/>
    <w:rsid w:val="0002065E"/>
    <w:rsid w:val="000210F4"/>
    <w:rsid w:val="00021513"/>
    <w:rsid w:val="00022443"/>
    <w:rsid w:val="00023108"/>
    <w:rsid w:val="00023C64"/>
    <w:rsid w:val="00024373"/>
    <w:rsid w:val="0002481F"/>
    <w:rsid w:val="00024D42"/>
    <w:rsid w:val="00024F34"/>
    <w:rsid w:val="000254E0"/>
    <w:rsid w:val="00025D06"/>
    <w:rsid w:val="00026AC0"/>
    <w:rsid w:val="0002728D"/>
    <w:rsid w:val="0002758C"/>
    <w:rsid w:val="000275F5"/>
    <w:rsid w:val="00027B83"/>
    <w:rsid w:val="00030289"/>
    <w:rsid w:val="000310D2"/>
    <w:rsid w:val="0003219E"/>
    <w:rsid w:val="000335AC"/>
    <w:rsid w:val="00035811"/>
    <w:rsid w:val="00035D3B"/>
    <w:rsid w:val="000368A5"/>
    <w:rsid w:val="00036B06"/>
    <w:rsid w:val="000376E2"/>
    <w:rsid w:val="00037C1B"/>
    <w:rsid w:val="00040249"/>
    <w:rsid w:val="00040994"/>
    <w:rsid w:val="00040ABE"/>
    <w:rsid w:val="00040CC6"/>
    <w:rsid w:val="00040DCD"/>
    <w:rsid w:val="0004129D"/>
    <w:rsid w:val="000419AA"/>
    <w:rsid w:val="00041C2D"/>
    <w:rsid w:val="00041CBD"/>
    <w:rsid w:val="00041F0F"/>
    <w:rsid w:val="00042529"/>
    <w:rsid w:val="00042DDD"/>
    <w:rsid w:val="000432E3"/>
    <w:rsid w:val="0004354C"/>
    <w:rsid w:val="000438EC"/>
    <w:rsid w:val="00044521"/>
    <w:rsid w:val="00044779"/>
    <w:rsid w:val="00044809"/>
    <w:rsid w:val="0004645C"/>
    <w:rsid w:val="00046D35"/>
    <w:rsid w:val="00046FAC"/>
    <w:rsid w:val="000476E2"/>
    <w:rsid w:val="0004777D"/>
    <w:rsid w:val="00051302"/>
    <w:rsid w:val="0005209A"/>
    <w:rsid w:val="00052624"/>
    <w:rsid w:val="00053087"/>
    <w:rsid w:val="00053126"/>
    <w:rsid w:val="0005339D"/>
    <w:rsid w:val="00053ED8"/>
    <w:rsid w:val="0005499B"/>
    <w:rsid w:val="00055887"/>
    <w:rsid w:val="00055AA0"/>
    <w:rsid w:val="0005606A"/>
    <w:rsid w:val="00060594"/>
    <w:rsid w:val="00060D32"/>
    <w:rsid w:val="00061CEC"/>
    <w:rsid w:val="00061F6C"/>
    <w:rsid w:val="00063451"/>
    <w:rsid w:val="00063EA0"/>
    <w:rsid w:val="00064C48"/>
    <w:rsid w:val="00064F73"/>
    <w:rsid w:val="000651E6"/>
    <w:rsid w:val="000668B4"/>
    <w:rsid w:val="00066FC8"/>
    <w:rsid w:val="00067B93"/>
    <w:rsid w:val="00070EDB"/>
    <w:rsid w:val="000715C5"/>
    <w:rsid w:val="00071B29"/>
    <w:rsid w:val="00072993"/>
    <w:rsid w:val="00073438"/>
    <w:rsid w:val="0007433A"/>
    <w:rsid w:val="00074852"/>
    <w:rsid w:val="00074FB6"/>
    <w:rsid w:val="00075CDD"/>
    <w:rsid w:val="00075FD6"/>
    <w:rsid w:val="000766E9"/>
    <w:rsid w:val="00077551"/>
    <w:rsid w:val="0007760E"/>
    <w:rsid w:val="0007774D"/>
    <w:rsid w:val="00077A8A"/>
    <w:rsid w:val="00080B3E"/>
    <w:rsid w:val="00081505"/>
    <w:rsid w:val="000815BD"/>
    <w:rsid w:val="00081781"/>
    <w:rsid w:val="0008287C"/>
    <w:rsid w:val="0008304A"/>
    <w:rsid w:val="00083E23"/>
    <w:rsid w:val="00084093"/>
    <w:rsid w:val="0008501B"/>
    <w:rsid w:val="0008560E"/>
    <w:rsid w:val="00085BFB"/>
    <w:rsid w:val="00086259"/>
    <w:rsid w:val="00090522"/>
    <w:rsid w:val="00091A1F"/>
    <w:rsid w:val="000932A4"/>
    <w:rsid w:val="000932C9"/>
    <w:rsid w:val="00095671"/>
    <w:rsid w:val="00095CB5"/>
    <w:rsid w:val="000A0FC3"/>
    <w:rsid w:val="000A21E9"/>
    <w:rsid w:val="000A44F3"/>
    <w:rsid w:val="000A4549"/>
    <w:rsid w:val="000A5648"/>
    <w:rsid w:val="000A5EBA"/>
    <w:rsid w:val="000A7899"/>
    <w:rsid w:val="000A7EC8"/>
    <w:rsid w:val="000B073D"/>
    <w:rsid w:val="000B0960"/>
    <w:rsid w:val="000B1110"/>
    <w:rsid w:val="000B1270"/>
    <w:rsid w:val="000B358D"/>
    <w:rsid w:val="000B39B8"/>
    <w:rsid w:val="000B3B16"/>
    <w:rsid w:val="000B3EDD"/>
    <w:rsid w:val="000B6243"/>
    <w:rsid w:val="000B6B8F"/>
    <w:rsid w:val="000C177E"/>
    <w:rsid w:val="000C2292"/>
    <w:rsid w:val="000C26F6"/>
    <w:rsid w:val="000C2BCD"/>
    <w:rsid w:val="000C31D5"/>
    <w:rsid w:val="000C3CD2"/>
    <w:rsid w:val="000C4668"/>
    <w:rsid w:val="000C4D90"/>
    <w:rsid w:val="000C5AFE"/>
    <w:rsid w:val="000C5E14"/>
    <w:rsid w:val="000C6481"/>
    <w:rsid w:val="000C6559"/>
    <w:rsid w:val="000C7133"/>
    <w:rsid w:val="000D02F7"/>
    <w:rsid w:val="000D0304"/>
    <w:rsid w:val="000D0BAE"/>
    <w:rsid w:val="000D12BC"/>
    <w:rsid w:val="000D19C9"/>
    <w:rsid w:val="000D2819"/>
    <w:rsid w:val="000D2E5C"/>
    <w:rsid w:val="000D3A5D"/>
    <w:rsid w:val="000D4F32"/>
    <w:rsid w:val="000D5509"/>
    <w:rsid w:val="000D623E"/>
    <w:rsid w:val="000D6387"/>
    <w:rsid w:val="000D660B"/>
    <w:rsid w:val="000D7634"/>
    <w:rsid w:val="000E0669"/>
    <w:rsid w:val="000E0737"/>
    <w:rsid w:val="000E1669"/>
    <w:rsid w:val="000E1788"/>
    <w:rsid w:val="000E2CCC"/>
    <w:rsid w:val="000E38ED"/>
    <w:rsid w:val="000E4CFA"/>
    <w:rsid w:val="000E5944"/>
    <w:rsid w:val="000E5C0B"/>
    <w:rsid w:val="000E69EA"/>
    <w:rsid w:val="000E6D2B"/>
    <w:rsid w:val="000E7246"/>
    <w:rsid w:val="000F08FC"/>
    <w:rsid w:val="000F0EF3"/>
    <w:rsid w:val="000F26C6"/>
    <w:rsid w:val="000F29C6"/>
    <w:rsid w:val="000F2A35"/>
    <w:rsid w:val="000F37A2"/>
    <w:rsid w:val="000F3B9C"/>
    <w:rsid w:val="000F3CDE"/>
    <w:rsid w:val="000F46E2"/>
    <w:rsid w:val="000F534E"/>
    <w:rsid w:val="000F5BE6"/>
    <w:rsid w:val="000F5CF8"/>
    <w:rsid w:val="000F6699"/>
    <w:rsid w:val="000F6A85"/>
    <w:rsid w:val="000F7186"/>
    <w:rsid w:val="000F72EB"/>
    <w:rsid w:val="000F738F"/>
    <w:rsid w:val="0010083F"/>
    <w:rsid w:val="00100EA2"/>
    <w:rsid w:val="00100F19"/>
    <w:rsid w:val="00101507"/>
    <w:rsid w:val="001025E9"/>
    <w:rsid w:val="0010267A"/>
    <w:rsid w:val="00102789"/>
    <w:rsid w:val="0010451B"/>
    <w:rsid w:val="00104E00"/>
    <w:rsid w:val="00105397"/>
    <w:rsid w:val="001055E6"/>
    <w:rsid w:val="00105E84"/>
    <w:rsid w:val="00106C22"/>
    <w:rsid w:val="00107194"/>
    <w:rsid w:val="0011006B"/>
    <w:rsid w:val="001106FC"/>
    <w:rsid w:val="001125A9"/>
    <w:rsid w:val="00112711"/>
    <w:rsid w:val="00113E64"/>
    <w:rsid w:val="0011562A"/>
    <w:rsid w:val="00115E72"/>
    <w:rsid w:val="00116B5C"/>
    <w:rsid w:val="0012053E"/>
    <w:rsid w:val="0012057E"/>
    <w:rsid w:val="0012117B"/>
    <w:rsid w:val="001212F0"/>
    <w:rsid w:val="00121F19"/>
    <w:rsid w:val="00122262"/>
    <w:rsid w:val="001234AC"/>
    <w:rsid w:val="0012370A"/>
    <w:rsid w:val="001243BE"/>
    <w:rsid w:val="001247AD"/>
    <w:rsid w:val="00125D83"/>
    <w:rsid w:val="0012620F"/>
    <w:rsid w:val="00130D22"/>
    <w:rsid w:val="00131186"/>
    <w:rsid w:val="00131A46"/>
    <w:rsid w:val="00132E5B"/>
    <w:rsid w:val="00133119"/>
    <w:rsid w:val="00133945"/>
    <w:rsid w:val="00134BFF"/>
    <w:rsid w:val="0013504B"/>
    <w:rsid w:val="00135264"/>
    <w:rsid w:val="001365A1"/>
    <w:rsid w:val="00136C76"/>
    <w:rsid w:val="00136FDB"/>
    <w:rsid w:val="0013707F"/>
    <w:rsid w:val="00137D41"/>
    <w:rsid w:val="00137F8D"/>
    <w:rsid w:val="00140C2A"/>
    <w:rsid w:val="001429A9"/>
    <w:rsid w:val="00143796"/>
    <w:rsid w:val="001442D3"/>
    <w:rsid w:val="0014453C"/>
    <w:rsid w:val="00145592"/>
    <w:rsid w:val="00145EC6"/>
    <w:rsid w:val="0014678E"/>
    <w:rsid w:val="0014783B"/>
    <w:rsid w:val="0015137E"/>
    <w:rsid w:val="00151590"/>
    <w:rsid w:val="00152998"/>
    <w:rsid w:val="001538C9"/>
    <w:rsid w:val="00153AAD"/>
    <w:rsid w:val="00153EB7"/>
    <w:rsid w:val="0015446A"/>
    <w:rsid w:val="001557E8"/>
    <w:rsid w:val="00155908"/>
    <w:rsid w:val="00155ED0"/>
    <w:rsid w:val="0015601F"/>
    <w:rsid w:val="00156B4D"/>
    <w:rsid w:val="00157550"/>
    <w:rsid w:val="00160256"/>
    <w:rsid w:val="00160F13"/>
    <w:rsid w:val="00161914"/>
    <w:rsid w:val="00161DC7"/>
    <w:rsid w:val="00163ABC"/>
    <w:rsid w:val="00163F4A"/>
    <w:rsid w:val="0016490B"/>
    <w:rsid w:val="00164C26"/>
    <w:rsid w:val="00164E58"/>
    <w:rsid w:val="0016573C"/>
    <w:rsid w:val="00165762"/>
    <w:rsid w:val="00165D71"/>
    <w:rsid w:val="001669FB"/>
    <w:rsid w:val="001705DA"/>
    <w:rsid w:val="00172872"/>
    <w:rsid w:val="00172C7F"/>
    <w:rsid w:val="00173DBD"/>
    <w:rsid w:val="00174390"/>
    <w:rsid w:val="001755EC"/>
    <w:rsid w:val="00175AB0"/>
    <w:rsid w:val="00176198"/>
    <w:rsid w:val="00176C62"/>
    <w:rsid w:val="001777CB"/>
    <w:rsid w:val="00177CD2"/>
    <w:rsid w:val="00180157"/>
    <w:rsid w:val="00180412"/>
    <w:rsid w:val="00181664"/>
    <w:rsid w:val="0018182E"/>
    <w:rsid w:val="001821CC"/>
    <w:rsid w:val="0018239A"/>
    <w:rsid w:val="001828D1"/>
    <w:rsid w:val="00182D1E"/>
    <w:rsid w:val="00182D46"/>
    <w:rsid w:val="001832AB"/>
    <w:rsid w:val="0018434B"/>
    <w:rsid w:val="00185B4F"/>
    <w:rsid w:val="00186443"/>
    <w:rsid w:val="001905BE"/>
    <w:rsid w:val="00192CD8"/>
    <w:rsid w:val="001935F5"/>
    <w:rsid w:val="00193C43"/>
    <w:rsid w:val="001946C4"/>
    <w:rsid w:val="00195572"/>
    <w:rsid w:val="00196503"/>
    <w:rsid w:val="00197623"/>
    <w:rsid w:val="00197B41"/>
    <w:rsid w:val="00197D35"/>
    <w:rsid w:val="001A0054"/>
    <w:rsid w:val="001A01CE"/>
    <w:rsid w:val="001A1569"/>
    <w:rsid w:val="001A169D"/>
    <w:rsid w:val="001A2DC5"/>
    <w:rsid w:val="001A38DB"/>
    <w:rsid w:val="001A4286"/>
    <w:rsid w:val="001A4B27"/>
    <w:rsid w:val="001A55A6"/>
    <w:rsid w:val="001A5E36"/>
    <w:rsid w:val="001A5FF9"/>
    <w:rsid w:val="001A6726"/>
    <w:rsid w:val="001A7851"/>
    <w:rsid w:val="001A7F3A"/>
    <w:rsid w:val="001B10F1"/>
    <w:rsid w:val="001B12E0"/>
    <w:rsid w:val="001B2847"/>
    <w:rsid w:val="001B3F11"/>
    <w:rsid w:val="001B43F4"/>
    <w:rsid w:val="001B56A9"/>
    <w:rsid w:val="001B5995"/>
    <w:rsid w:val="001B59B4"/>
    <w:rsid w:val="001B692A"/>
    <w:rsid w:val="001B710A"/>
    <w:rsid w:val="001B7271"/>
    <w:rsid w:val="001B763A"/>
    <w:rsid w:val="001C0054"/>
    <w:rsid w:val="001C073D"/>
    <w:rsid w:val="001C1ADC"/>
    <w:rsid w:val="001C543D"/>
    <w:rsid w:val="001C6899"/>
    <w:rsid w:val="001C6CA2"/>
    <w:rsid w:val="001C6DE9"/>
    <w:rsid w:val="001C7FAD"/>
    <w:rsid w:val="001D0B34"/>
    <w:rsid w:val="001D0D64"/>
    <w:rsid w:val="001D28BD"/>
    <w:rsid w:val="001D2AF8"/>
    <w:rsid w:val="001D44C5"/>
    <w:rsid w:val="001D4502"/>
    <w:rsid w:val="001D4968"/>
    <w:rsid w:val="001D5C2B"/>
    <w:rsid w:val="001D6452"/>
    <w:rsid w:val="001D723B"/>
    <w:rsid w:val="001E0303"/>
    <w:rsid w:val="001E1C77"/>
    <w:rsid w:val="001E3071"/>
    <w:rsid w:val="001E30A8"/>
    <w:rsid w:val="001E3119"/>
    <w:rsid w:val="001E3A72"/>
    <w:rsid w:val="001E4570"/>
    <w:rsid w:val="001E491B"/>
    <w:rsid w:val="001E7CB6"/>
    <w:rsid w:val="001F0AAF"/>
    <w:rsid w:val="001F241F"/>
    <w:rsid w:val="001F24A1"/>
    <w:rsid w:val="001F268B"/>
    <w:rsid w:val="001F2714"/>
    <w:rsid w:val="001F2C2B"/>
    <w:rsid w:val="001F36CD"/>
    <w:rsid w:val="001F4486"/>
    <w:rsid w:val="001F473A"/>
    <w:rsid w:val="001F4CA5"/>
    <w:rsid w:val="001F60C3"/>
    <w:rsid w:val="001F6CFC"/>
    <w:rsid w:val="001F716F"/>
    <w:rsid w:val="001F755D"/>
    <w:rsid w:val="0020083F"/>
    <w:rsid w:val="00200AD6"/>
    <w:rsid w:val="00200CC8"/>
    <w:rsid w:val="0020136B"/>
    <w:rsid w:val="00202632"/>
    <w:rsid w:val="00203256"/>
    <w:rsid w:val="00203F4A"/>
    <w:rsid w:val="00205933"/>
    <w:rsid w:val="00206573"/>
    <w:rsid w:val="002069CE"/>
    <w:rsid w:val="00206A20"/>
    <w:rsid w:val="00206C47"/>
    <w:rsid w:val="00207081"/>
    <w:rsid w:val="00207413"/>
    <w:rsid w:val="0020747E"/>
    <w:rsid w:val="002108BA"/>
    <w:rsid w:val="002115A2"/>
    <w:rsid w:val="002127B2"/>
    <w:rsid w:val="00212FEA"/>
    <w:rsid w:val="002132AC"/>
    <w:rsid w:val="00213366"/>
    <w:rsid w:val="00213C99"/>
    <w:rsid w:val="0021483B"/>
    <w:rsid w:val="00214BB9"/>
    <w:rsid w:val="002152A4"/>
    <w:rsid w:val="00215963"/>
    <w:rsid w:val="00215BEF"/>
    <w:rsid w:val="002164B6"/>
    <w:rsid w:val="002170B0"/>
    <w:rsid w:val="0021716C"/>
    <w:rsid w:val="00217F78"/>
    <w:rsid w:val="00220F43"/>
    <w:rsid w:val="002215A4"/>
    <w:rsid w:val="0022164C"/>
    <w:rsid w:val="00222194"/>
    <w:rsid w:val="00222F14"/>
    <w:rsid w:val="00223B03"/>
    <w:rsid w:val="00224201"/>
    <w:rsid w:val="002245C9"/>
    <w:rsid w:val="002246FE"/>
    <w:rsid w:val="00224FE3"/>
    <w:rsid w:val="002263C1"/>
    <w:rsid w:val="0022673E"/>
    <w:rsid w:val="0022690E"/>
    <w:rsid w:val="002269C7"/>
    <w:rsid w:val="00226CF8"/>
    <w:rsid w:val="002271A2"/>
    <w:rsid w:val="002272DD"/>
    <w:rsid w:val="00227C87"/>
    <w:rsid w:val="0023068F"/>
    <w:rsid w:val="00230B40"/>
    <w:rsid w:val="00230BA3"/>
    <w:rsid w:val="0023134A"/>
    <w:rsid w:val="0023286B"/>
    <w:rsid w:val="00232D4F"/>
    <w:rsid w:val="00232E21"/>
    <w:rsid w:val="00233097"/>
    <w:rsid w:val="002337A7"/>
    <w:rsid w:val="00233A1D"/>
    <w:rsid w:val="00234459"/>
    <w:rsid w:val="00234797"/>
    <w:rsid w:val="00234BA9"/>
    <w:rsid w:val="0023573C"/>
    <w:rsid w:val="002358AC"/>
    <w:rsid w:val="0023614A"/>
    <w:rsid w:val="002369F2"/>
    <w:rsid w:val="00236C2C"/>
    <w:rsid w:val="0023732F"/>
    <w:rsid w:val="00237836"/>
    <w:rsid w:val="00237AAA"/>
    <w:rsid w:val="002412A9"/>
    <w:rsid w:val="0024150A"/>
    <w:rsid w:val="00241946"/>
    <w:rsid w:val="00241CE3"/>
    <w:rsid w:val="00242041"/>
    <w:rsid w:val="00242111"/>
    <w:rsid w:val="00243BB5"/>
    <w:rsid w:val="00243C18"/>
    <w:rsid w:val="00243C80"/>
    <w:rsid w:val="002474BE"/>
    <w:rsid w:val="00250D60"/>
    <w:rsid w:val="00250DFF"/>
    <w:rsid w:val="00252FC9"/>
    <w:rsid w:val="00254420"/>
    <w:rsid w:val="00254594"/>
    <w:rsid w:val="00254BE1"/>
    <w:rsid w:val="0025575C"/>
    <w:rsid w:val="00256728"/>
    <w:rsid w:val="00256C06"/>
    <w:rsid w:val="00256F15"/>
    <w:rsid w:val="002571D5"/>
    <w:rsid w:val="002578A0"/>
    <w:rsid w:val="002578EC"/>
    <w:rsid w:val="00257CDD"/>
    <w:rsid w:val="00260145"/>
    <w:rsid w:val="00260DF1"/>
    <w:rsid w:val="00261B26"/>
    <w:rsid w:val="002632A0"/>
    <w:rsid w:val="0026358C"/>
    <w:rsid w:val="002639B9"/>
    <w:rsid w:val="00264674"/>
    <w:rsid w:val="00264719"/>
    <w:rsid w:val="00265609"/>
    <w:rsid w:val="00265AA2"/>
    <w:rsid w:val="00270628"/>
    <w:rsid w:val="002709F7"/>
    <w:rsid w:val="00270C76"/>
    <w:rsid w:val="00271282"/>
    <w:rsid w:val="00271805"/>
    <w:rsid w:val="00271E28"/>
    <w:rsid w:val="002737FC"/>
    <w:rsid w:val="00275FF6"/>
    <w:rsid w:val="00276618"/>
    <w:rsid w:val="00276AF3"/>
    <w:rsid w:val="0027738C"/>
    <w:rsid w:val="002802AF"/>
    <w:rsid w:val="00280377"/>
    <w:rsid w:val="0028153D"/>
    <w:rsid w:val="00281A96"/>
    <w:rsid w:val="0028305C"/>
    <w:rsid w:val="002839E5"/>
    <w:rsid w:val="00283B20"/>
    <w:rsid w:val="002847E2"/>
    <w:rsid w:val="002847E7"/>
    <w:rsid w:val="002848A4"/>
    <w:rsid w:val="00284ADB"/>
    <w:rsid w:val="00284DE7"/>
    <w:rsid w:val="0028576D"/>
    <w:rsid w:val="0029020B"/>
    <w:rsid w:val="002908E6"/>
    <w:rsid w:val="00290F67"/>
    <w:rsid w:val="00290FB0"/>
    <w:rsid w:val="00291A3C"/>
    <w:rsid w:val="002923BB"/>
    <w:rsid w:val="00292ACF"/>
    <w:rsid w:val="00293164"/>
    <w:rsid w:val="00293453"/>
    <w:rsid w:val="002939E9"/>
    <w:rsid w:val="0029448B"/>
    <w:rsid w:val="002950BB"/>
    <w:rsid w:val="002950FE"/>
    <w:rsid w:val="00295117"/>
    <w:rsid w:val="00297D76"/>
    <w:rsid w:val="002A01F5"/>
    <w:rsid w:val="002A0B42"/>
    <w:rsid w:val="002A24B1"/>
    <w:rsid w:val="002A2F7A"/>
    <w:rsid w:val="002A3ACC"/>
    <w:rsid w:val="002A4623"/>
    <w:rsid w:val="002A46B9"/>
    <w:rsid w:val="002A4FFB"/>
    <w:rsid w:val="002A5640"/>
    <w:rsid w:val="002A6A08"/>
    <w:rsid w:val="002A71E5"/>
    <w:rsid w:val="002A7B50"/>
    <w:rsid w:val="002B0884"/>
    <w:rsid w:val="002B1C4A"/>
    <w:rsid w:val="002B2822"/>
    <w:rsid w:val="002B3DC1"/>
    <w:rsid w:val="002B40B1"/>
    <w:rsid w:val="002B4649"/>
    <w:rsid w:val="002B4E61"/>
    <w:rsid w:val="002B5197"/>
    <w:rsid w:val="002B5477"/>
    <w:rsid w:val="002B54A4"/>
    <w:rsid w:val="002B56FB"/>
    <w:rsid w:val="002B5848"/>
    <w:rsid w:val="002B5A67"/>
    <w:rsid w:val="002C1218"/>
    <w:rsid w:val="002C1E07"/>
    <w:rsid w:val="002C3149"/>
    <w:rsid w:val="002C3411"/>
    <w:rsid w:val="002C3897"/>
    <w:rsid w:val="002C3BA6"/>
    <w:rsid w:val="002C5122"/>
    <w:rsid w:val="002C53E9"/>
    <w:rsid w:val="002C549F"/>
    <w:rsid w:val="002C5FE4"/>
    <w:rsid w:val="002C67F7"/>
    <w:rsid w:val="002C7CC7"/>
    <w:rsid w:val="002D0395"/>
    <w:rsid w:val="002D2CB2"/>
    <w:rsid w:val="002D2D1A"/>
    <w:rsid w:val="002D44BE"/>
    <w:rsid w:val="002D46FA"/>
    <w:rsid w:val="002D535C"/>
    <w:rsid w:val="002D542F"/>
    <w:rsid w:val="002D6F54"/>
    <w:rsid w:val="002E0091"/>
    <w:rsid w:val="002E09C2"/>
    <w:rsid w:val="002E0E2B"/>
    <w:rsid w:val="002E1927"/>
    <w:rsid w:val="002E1C7E"/>
    <w:rsid w:val="002E1CB2"/>
    <w:rsid w:val="002E1EA7"/>
    <w:rsid w:val="002E1F5C"/>
    <w:rsid w:val="002E224B"/>
    <w:rsid w:val="002E296F"/>
    <w:rsid w:val="002E2FC4"/>
    <w:rsid w:val="002E4EE4"/>
    <w:rsid w:val="002E55A7"/>
    <w:rsid w:val="002E5625"/>
    <w:rsid w:val="002F2C64"/>
    <w:rsid w:val="002F2DA9"/>
    <w:rsid w:val="002F2DFB"/>
    <w:rsid w:val="002F2F85"/>
    <w:rsid w:val="002F3FF3"/>
    <w:rsid w:val="002F4803"/>
    <w:rsid w:val="002F4BF7"/>
    <w:rsid w:val="002F4C8F"/>
    <w:rsid w:val="002F670F"/>
    <w:rsid w:val="002F6A5D"/>
    <w:rsid w:val="002F6E9E"/>
    <w:rsid w:val="002F78D3"/>
    <w:rsid w:val="0030148D"/>
    <w:rsid w:val="003018A6"/>
    <w:rsid w:val="00301EAF"/>
    <w:rsid w:val="00304527"/>
    <w:rsid w:val="00304E90"/>
    <w:rsid w:val="003051CF"/>
    <w:rsid w:val="0030554F"/>
    <w:rsid w:val="00305B16"/>
    <w:rsid w:val="00305E66"/>
    <w:rsid w:val="003061F4"/>
    <w:rsid w:val="003064D4"/>
    <w:rsid w:val="0030683D"/>
    <w:rsid w:val="00306B69"/>
    <w:rsid w:val="003072AD"/>
    <w:rsid w:val="00307597"/>
    <w:rsid w:val="00310B2D"/>
    <w:rsid w:val="00311CFE"/>
    <w:rsid w:val="00312178"/>
    <w:rsid w:val="00313607"/>
    <w:rsid w:val="00313852"/>
    <w:rsid w:val="00314953"/>
    <w:rsid w:val="00314BE3"/>
    <w:rsid w:val="00315183"/>
    <w:rsid w:val="00315631"/>
    <w:rsid w:val="00315940"/>
    <w:rsid w:val="00315D60"/>
    <w:rsid w:val="00315D76"/>
    <w:rsid w:val="003164F5"/>
    <w:rsid w:val="003166D5"/>
    <w:rsid w:val="00316B18"/>
    <w:rsid w:val="00317744"/>
    <w:rsid w:val="00317B11"/>
    <w:rsid w:val="00320207"/>
    <w:rsid w:val="00320571"/>
    <w:rsid w:val="003213BA"/>
    <w:rsid w:val="00321C48"/>
    <w:rsid w:val="00322397"/>
    <w:rsid w:val="00322F8B"/>
    <w:rsid w:val="003230F9"/>
    <w:rsid w:val="00324188"/>
    <w:rsid w:val="003247DF"/>
    <w:rsid w:val="00324B83"/>
    <w:rsid w:val="0032526B"/>
    <w:rsid w:val="00330716"/>
    <w:rsid w:val="003334E0"/>
    <w:rsid w:val="003340E0"/>
    <w:rsid w:val="00334719"/>
    <w:rsid w:val="003348DC"/>
    <w:rsid w:val="00335011"/>
    <w:rsid w:val="0033517A"/>
    <w:rsid w:val="00335CD6"/>
    <w:rsid w:val="00335F4E"/>
    <w:rsid w:val="00337868"/>
    <w:rsid w:val="00337D3F"/>
    <w:rsid w:val="00337DCB"/>
    <w:rsid w:val="0034084C"/>
    <w:rsid w:val="0034299E"/>
    <w:rsid w:val="00342E60"/>
    <w:rsid w:val="00343084"/>
    <w:rsid w:val="0034339F"/>
    <w:rsid w:val="00344F0E"/>
    <w:rsid w:val="00345344"/>
    <w:rsid w:val="00345858"/>
    <w:rsid w:val="003468EF"/>
    <w:rsid w:val="00346F4E"/>
    <w:rsid w:val="0034723F"/>
    <w:rsid w:val="00350146"/>
    <w:rsid w:val="00350488"/>
    <w:rsid w:val="00351ABD"/>
    <w:rsid w:val="00352D1C"/>
    <w:rsid w:val="00352EE7"/>
    <w:rsid w:val="00354430"/>
    <w:rsid w:val="00354E6A"/>
    <w:rsid w:val="003559C3"/>
    <w:rsid w:val="003559EF"/>
    <w:rsid w:val="00355D5C"/>
    <w:rsid w:val="0035657C"/>
    <w:rsid w:val="00356BE5"/>
    <w:rsid w:val="00356E33"/>
    <w:rsid w:val="00357109"/>
    <w:rsid w:val="00360C8A"/>
    <w:rsid w:val="0036244C"/>
    <w:rsid w:val="00362C85"/>
    <w:rsid w:val="00362D34"/>
    <w:rsid w:val="003637A4"/>
    <w:rsid w:val="00363F84"/>
    <w:rsid w:val="00365642"/>
    <w:rsid w:val="003666F4"/>
    <w:rsid w:val="00366E2C"/>
    <w:rsid w:val="00367121"/>
    <w:rsid w:val="00367479"/>
    <w:rsid w:val="00367D11"/>
    <w:rsid w:val="00370E0C"/>
    <w:rsid w:val="00371DFB"/>
    <w:rsid w:val="00372B8A"/>
    <w:rsid w:val="00375141"/>
    <w:rsid w:val="00376485"/>
    <w:rsid w:val="003765D4"/>
    <w:rsid w:val="00376777"/>
    <w:rsid w:val="00376AC5"/>
    <w:rsid w:val="00376C95"/>
    <w:rsid w:val="00376DA5"/>
    <w:rsid w:val="003776BE"/>
    <w:rsid w:val="00377AD7"/>
    <w:rsid w:val="00377DD8"/>
    <w:rsid w:val="00380E7A"/>
    <w:rsid w:val="00380FC2"/>
    <w:rsid w:val="003812D0"/>
    <w:rsid w:val="00381A60"/>
    <w:rsid w:val="00381C1D"/>
    <w:rsid w:val="003821D2"/>
    <w:rsid w:val="00382F59"/>
    <w:rsid w:val="00382F91"/>
    <w:rsid w:val="00383B81"/>
    <w:rsid w:val="00383D20"/>
    <w:rsid w:val="003844C1"/>
    <w:rsid w:val="0038532E"/>
    <w:rsid w:val="0038571B"/>
    <w:rsid w:val="003859CC"/>
    <w:rsid w:val="003867BE"/>
    <w:rsid w:val="0038753C"/>
    <w:rsid w:val="00390633"/>
    <w:rsid w:val="00391F1D"/>
    <w:rsid w:val="00392BF6"/>
    <w:rsid w:val="00393305"/>
    <w:rsid w:val="0039360C"/>
    <w:rsid w:val="003946CB"/>
    <w:rsid w:val="00394CAE"/>
    <w:rsid w:val="0039526B"/>
    <w:rsid w:val="0039622D"/>
    <w:rsid w:val="003966EF"/>
    <w:rsid w:val="0039694A"/>
    <w:rsid w:val="00397D06"/>
    <w:rsid w:val="003A036A"/>
    <w:rsid w:val="003A0823"/>
    <w:rsid w:val="003A08FD"/>
    <w:rsid w:val="003A1B8E"/>
    <w:rsid w:val="003A1D88"/>
    <w:rsid w:val="003A3587"/>
    <w:rsid w:val="003A42E5"/>
    <w:rsid w:val="003A4468"/>
    <w:rsid w:val="003A5DB8"/>
    <w:rsid w:val="003A61D6"/>
    <w:rsid w:val="003A6437"/>
    <w:rsid w:val="003A666B"/>
    <w:rsid w:val="003A6F0D"/>
    <w:rsid w:val="003A6F16"/>
    <w:rsid w:val="003A7495"/>
    <w:rsid w:val="003B0280"/>
    <w:rsid w:val="003B182E"/>
    <w:rsid w:val="003B1FFE"/>
    <w:rsid w:val="003B20CB"/>
    <w:rsid w:val="003B2531"/>
    <w:rsid w:val="003B253C"/>
    <w:rsid w:val="003B3544"/>
    <w:rsid w:val="003B3CAF"/>
    <w:rsid w:val="003B4A77"/>
    <w:rsid w:val="003B52DE"/>
    <w:rsid w:val="003B694E"/>
    <w:rsid w:val="003B6B93"/>
    <w:rsid w:val="003B6CAB"/>
    <w:rsid w:val="003B73CE"/>
    <w:rsid w:val="003C009E"/>
    <w:rsid w:val="003C0396"/>
    <w:rsid w:val="003C04CC"/>
    <w:rsid w:val="003C1029"/>
    <w:rsid w:val="003C11FA"/>
    <w:rsid w:val="003C1595"/>
    <w:rsid w:val="003C1907"/>
    <w:rsid w:val="003C2EA5"/>
    <w:rsid w:val="003C2F05"/>
    <w:rsid w:val="003C32B1"/>
    <w:rsid w:val="003C5952"/>
    <w:rsid w:val="003C5E7D"/>
    <w:rsid w:val="003C64E7"/>
    <w:rsid w:val="003C7480"/>
    <w:rsid w:val="003D0A62"/>
    <w:rsid w:val="003D127F"/>
    <w:rsid w:val="003D1969"/>
    <w:rsid w:val="003D2A67"/>
    <w:rsid w:val="003D2C46"/>
    <w:rsid w:val="003D42D8"/>
    <w:rsid w:val="003D5478"/>
    <w:rsid w:val="003D566E"/>
    <w:rsid w:val="003D64C9"/>
    <w:rsid w:val="003D6500"/>
    <w:rsid w:val="003D7DE3"/>
    <w:rsid w:val="003E0107"/>
    <w:rsid w:val="003E0526"/>
    <w:rsid w:val="003E0792"/>
    <w:rsid w:val="003E0B87"/>
    <w:rsid w:val="003E1422"/>
    <w:rsid w:val="003E1AB9"/>
    <w:rsid w:val="003E2302"/>
    <w:rsid w:val="003E4F82"/>
    <w:rsid w:val="003E6385"/>
    <w:rsid w:val="003E740A"/>
    <w:rsid w:val="003F0337"/>
    <w:rsid w:val="003F0413"/>
    <w:rsid w:val="003F0638"/>
    <w:rsid w:val="003F2920"/>
    <w:rsid w:val="003F2E82"/>
    <w:rsid w:val="003F3B3F"/>
    <w:rsid w:val="003F497A"/>
    <w:rsid w:val="003F49AA"/>
    <w:rsid w:val="003F4A25"/>
    <w:rsid w:val="003F6A02"/>
    <w:rsid w:val="003F7445"/>
    <w:rsid w:val="003F7856"/>
    <w:rsid w:val="003F7D95"/>
    <w:rsid w:val="00400113"/>
    <w:rsid w:val="00400F10"/>
    <w:rsid w:val="00400FD4"/>
    <w:rsid w:val="00403395"/>
    <w:rsid w:val="004041AF"/>
    <w:rsid w:val="00405F1A"/>
    <w:rsid w:val="00406103"/>
    <w:rsid w:val="00406359"/>
    <w:rsid w:val="00406E83"/>
    <w:rsid w:val="00407E82"/>
    <w:rsid w:val="00407F01"/>
    <w:rsid w:val="00411F86"/>
    <w:rsid w:val="0041271D"/>
    <w:rsid w:val="0041280E"/>
    <w:rsid w:val="00413284"/>
    <w:rsid w:val="004141AD"/>
    <w:rsid w:val="00414949"/>
    <w:rsid w:val="00415FC7"/>
    <w:rsid w:val="00417034"/>
    <w:rsid w:val="004170BA"/>
    <w:rsid w:val="00417A9F"/>
    <w:rsid w:val="00417CF5"/>
    <w:rsid w:val="00417EEB"/>
    <w:rsid w:val="00420511"/>
    <w:rsid w:val="0042072B"/>
    <w:rsid w:val="00420791"/>
    <w:rsid w:val="004211AA"/>
    <w:rsid w:val="0042241B"/>
    <w:rsid w:val="0042289C"/>
    <w:rsid w:val="00422C7C"/>
    <w:rsid w:val="00422D7C"/>
    <w:rsid w:val="004241F8"/>
    <w:rsid w:val="004248A3"/>
    <w:rsid w:val="004249A2"/>
    <w:rsid w:val="004253B1"/>
    <w:rsid w:val="0042548C"/>
    <w:rsid w:val="00425E3C"/>
    <w:rsid w:val="004265C5"/>
    <w:rsid w:val="00427325"/>
    <w:rsid w:val="0043006E"/>
    <w:rsid w:val="0043046D"/>
    <w:rsid w:val="00430D86"/>
    <w:rsid w:val="004315AC"/>
    <w:rsid w:val="00431A32"/>
    <w:rsid w:val="004320E2"/>
    <w:rsid w:val="0043227A"/>
    <w:rsid w:val="00432CC0"/>
    <w:rsid w:val="00434958"/>
    <w:rsid w:val="0043734C"/>
    <w:rsid w:val="00437B05"/>
    <w:rsid w:val="00437E2C"/>
    <w:rsid w:val="004402ED"/>
    <w:rsid w:val="004412DD"/>
    <w:rsid w:val="00442037"/>
    <w:rsid w:val="004430F9"/>
    <w:rsid w:val="00443828"/>
    <w:rsid w:val="0044420B"/>
    <w:rsid w:val="00446DD9"/>
    <w:rsid w:val="00447351"/>
    <w:rsid w:val="004505AB"/>
    <w:rsid w:val="00450753"/>
    <w:rsid w:val="00450B89"/>
    <w:rsid w:val="00450F57"/>
    <w:rsid w:val="00451000"/>
    <w:rsid w:val="00452498"/>
    <w:rsid w:val="00453D61"/>
    <w:rsid w:val="00455152"/>
    <w:rsid w:val="0045563A"/>
    <w:rsid w:val="00455C3E"/>
    <w:rsid w:val="00456EDB"/>
    <w:rsid w:val="00457086"/>
    <w:rsid w:val="00457211"/>
    <w:rsid w:val="0045743C"/>
    <w:rsid w:val="004579B5"/>
    <w:rsid w:val="00457C99"/>
    <w:rsid w:val="00460614"/>
    <w:rsid w:val="004649ED"/>
    <w:rsid w:val="00464B86"/>
    <w:rsid w:val="00464D10"/>
    <w:rsid w:val="00464F87"/>
    <w:rsid w:val="0046636A"/>
    <w:rsid w:val="00466B97"/>
    <w:rsid w:val="00467620"/>
    <w:rsid w:val="00470320"/>
    <w:rsid w:val="00470AB1"/>
    <w:rsid w:val="00470B71"/>
    <w:rsid w:val="00472FD5"/>
    <w:rsid w:val="00473266"/>
    <w:rsid w:val="004734B2"/>
    <w:rsid w:val="00473632"/>
    <w:rsid w:val="00474571"/>
    <w:rsid w:val="00476675"/>
    <w:rsid w:val="00481C04"/>
    <w:rsid w:val="00481E87"/>
    <w:rsid w:val="00482AED"/>
    <w:rsid w:val="004846E6"/>
    <w:rsid w:val="004850DD"/>
    <w:rsid w:val="004872C5"/>
    <w:rsid w:val="00487AD2"/>
    <w:rsid w:val="00487E45"/>
    <w:rsid w:val="00487EDA"/>
    <w:rsid w:val="00487EDF"/>
    <w:rsid w:val="00487FA9"/>
    <w:rsid w:val="00491A47"/>
    <w:rsid w:val="00491B3B"/>
    <w:rsid w:val="004922E2"/>
    <w:rsid w:val="00492576"/>
    <w:rsid w:val="00492B1F"/>
    <w:rsid w:val="00493DD7"/>
    <w:rsid w:val="00494B45"/>
    <w:rsid w:val="00495760"/>
    <w:rsid w:val="00495A7E"/>
    <w:rsid w:val="00496EDA"/>
    <w:rsid w:val="0049735A"/>
    <w:rsid w:val="00497420"/>
    <w:rsid w:val="004979F9"/>
    <w:rsid w:val="004A4DF4"/>
    <w:rsid w:val="004A50D8"/>
    <w:rsid w:val="004A5105"/>
    <w:rsid w:val="004A513C"/>
    <w:rsid w:val="004A56D8"/>
    <w:rsid w:val="004A5F28"/>
    <w:rsid w:val="004A6E0B"/>
    <w:rsid w:val="004A70B5"/>
    <w:rsid w:val="004A73AF"/>
    <w:rsid w:val="004A7B14"/>
    <w:rsid w:val="004B0A73"/>
    <w:rsid w:val="004B1BA3"/>
    <w:rsid w:val="004B2083"/>
    <w:rsid w:val="004B2569"/>
    <w:rsid w:val="004B268C"/>
    <w:rsid w:val="004B31D7"/>
    <w:rsid w:val="004B3AC2"/>
    <w:rsid w:val="004B3EF5"/>
    <w:rsid w:val="004B406E"/>
    <w:rsid w:val="004B5C09"/>
    <w:rsid w:val="004B5DD5"/>
    <w:rsid w:val="004B5F1F"/>
    <w:rsid w:val="004B6146"/>
    <w:rsid w:val="004B7BD0"/>
    <w:rsid w:val="004C0927"/>
    <w:rsid w:val="004C21A7"/>
    <w:rsid w:val="004C2DA1"/>
    <w:rsid w:val="004C305A"/>
    <w:rsid w:val="004C30F8"/>
    <w:rsid w:val="004C3CB9"/>
    <w:rsid w:val="004C41B2"/>
    <w:rsid w:val="004C47D1"/>
    <w:rsid w:val="004C496D"/>
    <w:rsid w:val="004C4AB1"/>
    <w:rsid w:val="004C4C81"/>
    <w:rsid w:val="004C5075"/>
    <w:rsid w:val="004C58AC"/>
    <w:rsid w:val="004C597C"/>
    <w:rsid w:val="004C652C"/>
    <w:rsid w:val="004C70DE"/>
    <w:rsid w:val="004C7757"/>
    <w:rsid w:val="004C78DF"/>
    <w:rsid w:val="004C7AAD"/>
    <w:rsid w:val="004C7ACD"/>
    <w:rsid w:val="004D0103"/>
    <w:rsid w:val="004D24B3"/>
    <w:rsid w:val="004D2B4D"/>
    <w:rsid w:val="004D2C78"/>
    <w:rsid w:val="004D3560"/>
    <w:rsid w:val="004D4018"/>
    <w:rsid w:val="004D427C"/>
    <w:rsid w:val="004D621F"/>
    <w:rsid w:val="004D6962"/>
    <w:rsid w:val="004D71AA"/>
    <w:rsid w:val="004D7CCE"/>
    <w:rsid w:val="004D7E36"/>
    <w:rsid w:val="004D7F3B"/>
    <w:rsid w:val="004E0EE2"/>
    <w:rsid w:val="004E26E1"/>
    <w:rsid w:val="004E3552"/>
    <w:rsid w:val="004E47B5"/>
    <w:rsid w:val="004E4C1E"/>
    <w:rsid w:val="004E5648"/>
    <w:rsid w:val="004E5A89"/>
    <w:rsid w:val="004E5E6B"/>
    <w:rsid w:val="004E7049"/>
    <w:rsid w:val="004F02EB"/>
    <w:rsid w:val="004F0D6D"/>
    <w:rsid w:val="004F1325"/>
    <w:rsid w:val="004F2C3A"/>
    <w:rsid w:val="004F447D"/>
    <w:rsid w:val="004F490E"/>
    <w:rsid w:val="004F4A51"/>
    <w:rsid w:val="004F5CC7"/>
    <w:rsid w:val="004F6BD1"/>
    <w:rsid w:val="004F7E7E"/>
    <w:rsid w:val="0050126B"/>
    <w:rsid w:val="005042B8"/>
    <w:rsid w:val="005042BD"/>
    <w:rsid w:val="00504BCE"/>
    <w:rsid w:val="00504C69"/>
    <w:rsid w:val="00504CCF"/>
    <w:rsid w:val="00504CDC"/>
    <w:rsid w:val="00506937"/>
    <w:rsid w:val="00507376"/>
    <w:rsid w:val="005100FA"/>
    <w:rsid w:val="005101CC"/>
    <w:rsid w:val="005106DF"/>
    <w:rsid w:val="005120CF"/>
    <w:rsid w:val="00512E13"/>
    <w:rsid w:val="00513131"/>
    <w:rsid w:val="005133A8"/>
    <w:rsid w:val="005138F4"/>
    <w:rsid w:val="0051510F"/>
    <w:rsid w:val="005159B3"/>
    <w:rsid w:val="00516178"/>
    <w:rsid w:val="0051714E"/>
    <w:rsid w:val="00520424"/>
    <w:rsid w:val="00520B25"/>
    <w:rsid w:val="00520EF2"/>
    <w:rsid w:val="00521B39"/>
    <w:rsid w:val="005220C1"/>
    <w:rsid w:val="00522C54"/>
    <w:rsid w:val="00522C92"/>
    <w:rsid w:val="00523ACB"/>
    <w:rsid w:val="00523D19"/>
    <w:rsid w:val="00525220"/>
    <w:rsid w:val="0052541F"/>
    <w:rsid w:val="0052587E"/>
    <w:rsid w:val="00526E18"/>
    <w:rsid w:val="00527FE3"/>
    <w:rsid w:val="00530295"/>
    <w:rsid w:val="0053100D"/>
    <w:rsid w:val="00531FE8"/>
    <w:rsid w:val="00532B48"/>
    <w:rsid w:val="00534974"/>
    <w:rsid w:val="00534998"/>
    <w:rsid w:val="005349C3"/>
    <w:rsid w:val="005351F7"/>
    <w:rsid w:val="00536B38"/>
    <w:rsid w:val="00537ADA"/>
    <w:rsid w:val="005411CF"/>
    <w:rsid w:val="0054124B"/>
    <w:rsid w:val="0054424E"/>
    <w:rsid w:val="005446E1"/>
    <w:rsid w:val="00544D55"/>
    <w:rsid w:val="00546C62"/>
    <w:rsid w:val="00546E94"/>
    <w:rsid w:val="005471D9"/>
    <w:rsid w:val="00547CEA"/>
    <w:rsid w:val="00547DE5"/>
    <w:rsid w:val="00547E86"/>
    <w:rsid w:val="005504D7"/>
    <w:rsid w:val="00550D8E"/>
    <w:rsid w:val="00551C53"/>
    <w:rsid w:val="00552110"/>
    <w:rsid w:val="00553D10"/>
    <w:rsid w:val="00557380"/>
    <w:rsid w:val="00557BB0"/>
    <w:rsid w:val="005607EC"/>
    <w:rsid w:val="005628F2"/>
    <w:rsid w:val="00562AE6"/>
    <w:rsid w:val="0056309E"/>
    <w:rsid w:val="00563483"/>
    <w:rsid w:val="00565692"/>
    <w:rsid w:val="005668D1"/>
    <w:rsid w:val="005674FD"/>
    <w:rsid w:val="00567500"/>
    <w:rsid w:val="00570250"/>
    <w:rsid w:val="005712D1"/>
    <w:rsid w:val="005719DD"/>
    <w:rsid w:val="00573EFC"/>
    <w:rsid w:val="0057403D"/>
    <w:rsid w:val="005740F8"/>
    <w:rsid w:val="005756FF"/>
    <w:rsid w:val="0057641F"/>
    <w:rsid w:val="0057696E"/>
    <w:rsid w:val="005769FA"/>
    <w:rsid w:val="00576CC8"/>
    <w:rsid w:val="00576D80"/>
    <w:rsid w:val="00577F5F"/>
    <w:rsid w:val="005809E8"/>
    <w:rsid w:val="00580C60"/>
    <w:rsid w:val="005821AC"/>
    <w:rsid w:val="005831FF"/>
    <w:rsid w:val="005833C5"/>
    <w:rsid w:val="005834B7"/>
    <w:rsid w:val="00583B13"/>
    <w:rsid w:val="00583CA4"/>
    <w:rsid w:val="00583FA7"/>
    <w:rsid w:val="00584232"/>
    <w:rsid w:val="0058450F"/>
    <w:rsid w:val="00584613"/>
    <w:rsid w:val="00585508"/>
    <w:rsid w:val="005856AB"/>
    <w:rsid w:val="00586C7B"/>
    <w:rsid w:val="00590037"/>
    <w:rsid w:val="00590EB9"/>
    <w:rsid w:val="00590F3E"/>
    <w:rsid w:val="0059187A"/>
    <w:rsid w:val="00591BBD"/>
    <w:rsid w:val="0059220E"/>
    <w:rsid w:val="00592846"/>
    <w:rsid w:val="0059346B"/>
    <w:rsid w:val="0059406D"/>
    <w:rsid w:val="00594220"/>
    <w:rsid w:val="0059505C"/>
    <w:rsid w:val="0059665F"/>
    <w:rsid w:val="00597D44"/>
    <w:rsid w:val="005A04EC"/>
    <w:rsid w:val="005A0513"/>
    <w:rsid w:val="005A0B73"/>
    <w:rsid w:val="005A148B"/>
    <w:rsid w:val="005A172C"/>
    <w:rsid w:val="005A27AD"/>
    <w:rsid w:val="005A2A88"/>
    <w:rsid w:val="005A2C5C"/>
    <w:rsid w:val="005A35AA"/>
    <w:rsid w:val="005A4D07"/>
    <w:rsid w:val="005A4F05"/>
    <w:rsid w:val="005A5ADD"/>
    <w:rsid w:val="005A63CC"/>
    <w:rsid w:val="005A6742"/>
    <w:rsid w:val="005A6D09"/>
    <w:rsid w:val="005A7802"/>
    <w:rsid w:val="005A79FB"/>
    <w:rsid w:val="005B3613"/>
    <w:rsid w:val="005B38F2"/>
    <w:rsid w:val="005B39D0"/>
    <w:rsid w:val="005B5762"/>
    <w:rsid w:val="005B676E"/>
    <w:rsid w:val="005B6BD0"/>
    <w:rsid w:val="005C0160"/>
    <w:rsid w:val="005C071A"/>
    <w:rsid w:val="005C0C0F"/>
    <w:rsid w:val="005C127F"/>
    <w:rsid w:val="005C19AE"/>
    <w:rsid w:val="005C22C2"/>
    <w:rsid w:val="005C2927"/>
    <w:rsid w:val="005C35DD"/>
    <w:rsid w:val="005C36C3"/>
    <w:rsid w:val="005C6086"/>
    <w:rsid w:val="005D16F5"/>
    <w:rsid w:val="005D22FF"/>
    <w:rsid w:val="005D243A"/>
    <w:rsid w:val="005D3F8B"/>
    <w:rsid w:val="005D46C0"/>
    <w:rsid w:val="005D5307"/>
    <w:rsid w:val="005D5E8B"/>
    <w:rsid w:val="005D5F78"/>
    <w:rsid w:val="005D67F8"/>
    <w:rsid w:val="005D701D"/>
    <w:rsid w:val="005E09B4"/>
    <w:rsid w:val="005E0B6D"/>
    <w:rsid w:val="005E19F6"/>
    <w:rsid w:val="005E1B68"/>
    <w:rsid w:val="005E1E64"/>
    <w:rsid w:val="005E31CC"/>
    <w:rsid w:val="005E3AA1"/>
    <w:rsid w:val="005E3BAB"/>
    <w:rsid w:val="005E43F9"/>
    <w:rsid w:val="005E45AB"/>
    <w:rsid w:val="005E45E7"/>
    <w:rsid w:val="005E4671"/>
    <w:rsid w:val="005E4E21"/>
    <w:rsid w:val="005E4EF9"/>
    <w:rsid w:val="005E5B96"/>
    <w:rsid w:val="005E6082"/>
    <w:rsid w:val="005E6CB0"/>
    <w:rsid w:val="005E6E81"/>
    <w:rsid w:val="005E73AC"/>
    <w:rsid w:val="005E7557"/>
    <w:rsid w:val="005F0476"/>
    <w:rsid w:val="005F110C"/>
    <w:rsid w:val="005F1DA1"/>
    <w:rsid w:val="005F3977"/>
    <w:rsid w:val="005F4103"/>
    <w:rsid w:val="005F4289"/>
    <w:rsid w:val="005F4CC1"/>
    <w:rsid w:val="005F4D9B"/>
    <w:rsid w:val="005F4E22"/>
    <w:rsid w:val="005F5CBC"/>
    <w:rsid w:val="005F6A70"/>
    <w:rsid w:val="005F7872"/>
    <w:rsid w:val="00600F31"/>
    <w:rsid w:val="00601DBE"/>
    <w:rsid w:val="00603751"/>
    <w:rsid w:val="00603CDD"/>
    <w:rsid w:val="006044C9"/>
    <w:rsid w:val="0060467F"/>
    <w:rsid w:val="00605301"/>
    <w:rsid w:val="006056CD"/>
    <w:rsid w:val="00605973"/>
    <w:rsid w:val="00607296"/>
    <w:rsid w:val="006077D3"/>
    <w:rsid w:val="006104F7"/>
    <w:rsid w:val="0061059A"/>
    <w:rsid w:val="006105D1"/>
    <w:rsid w:val="00612457"/>
    <w:rsid w:val="0061270D"/>
    <w:rsid w:val="00612AAD"/>
    <w:rsid w:val="0061348C"/>
    <w:rsid w:val="00616588"/>
    <w:rsid w:val="00617236"/>
    <w:rsid w:val="00617D7A"/>
    <w:rsid w:val="00620A50"/>
    <w:rsid w:val="00620EB6"/>
    <w:rsid w:val="006214E7"/>
    <w:rsid w:val="00622988"/>
    <w:rsid w:val="00622AA0"/>
    <w:rsid w:val="00622AF9"/>
    <w:rsid w:val="006239B4"/>
    <w:rsid w:val="0062440B"/>
    <w:rsid w:val="00625717"/>
    <w:rsid w:val="006276CE"/>
    <w:rsid w:val="006302C5"/>
    <w:rsid w:val="006334BF"/>
    <w:rsid w:val="006334EB"/>
    <w:rsid w:val="00633D2D"/>
    <w:rsid w:val="0063480C"/>
    <w:rsid w:val="006363B4"/>
    <w:rsid w:val="00636F08"/>
    <w:rsid w:val="006372C0"/>
    <w:rsid w:val="00641361"/>
    <w:rsid w:val="00642051"/>
    <w:rsid w:val="006423BA"/>
    <w:rsid w:val="00642A00"/>
    <w:rsid w:val="006430FC"/>
    <w:rsid w:val="00643B56"/>
    <w:rsid w:val="00643C98"/>
    <w:rsid w:val="00643F12"/>
    <w:rsid w:val="00644A48"/>
    <w:rsid w:val="00644CC5"/>
    <w:rsid w:val="0064548C"/>
    <w:rsid w:val="0064653C"/>
    <w:rsid w:val="00646615"/>
    <w:rsid w:val="006468FA"/>
    <w:rsid w:val="00646DDF"/>
    <w:rsid w:val="0065033B"/>
    <w:rsid w:val="00652376"/>
    <w:rsid w:val="006529CA"/>
    <w:rsid w:val="00653B8C"/>
    <w:rsid w:val="006548C0"/>
    <w:rsid w:val="00655626"/>
    <w:rsid w:val="00655A22"/>
    <w:rsid w:val="00655B8F"/>
    <w:rsid w:val="00655D66"/>
    <w:rsid w:val="006565AF"/>
    <w:rsid w:val="00656ECB"/>
    <w:rsid w:val="00657191"/>
    <w:rsid w:val="006574FB"/>
    <w:rsid w:val="00657B8C"/>
    <w:rsid w:val="00660037"/>
    <w:rsid w:val="00660708"/>
    <w:rsid w:val="00660867"/>
    <w:rsid w:val="0066113F"/>
    <w:rsid w:val="00661E6B"/>
    <w:rsid w:val="006623AE"/>
    <w:rsid w:val="0066245C"/>
    <w:rsid w:val="00663634"/>
    <w:rsid w:val="0066376C"/>
    <w:rsid w:val="006647BD"/>
    <w:rsid w:val="00664EDE"/>
    <w:rsid w:val="006660E2"/>
    <w:rsid w:val="00666543"/>
    <w:rsid w:val="00666F62"/>
    <w:rsid w:val="00667D91"/>
    <w:rsid w:val="00670271"/>
    <w:rsid w:val="00670721"/>
    <w:rsid w:val="00670762"/>
    <w:rsid w:val="00671AA6"/>
    <w:rsid w:val="00671F54"/>
    <w:rsid w:val="006720FB"/>
    <w:rsid w:val="00672760"/>
    <w:rsid w:val="00672B47"/>
    <w:rsid w:val="00673151"/>
    <w:rsid w:val="00673FCF"/>
    <w:rsid w:val="006763F8"/>
    <w:rsid w:val="0067734E"/>
    <w:rsid w:val="00677ADF"/>
    <w:rsid w:val="00681444"/>
    <w:rsid w:val="00681856"/>
    <w:rsid w:val="0068259A"/>
    <w:rsid w:val="0068368A"/>
    <w:rsid w:val="00683A5B"/>
    <w:rsid w:val="00683B41"/>
    <w:rsid w:val="00683BE4"/>
    <w:rsid w:val="00683FD7"/>
    <w:rsid w:val="00685892"/>
    <w:rsid w:val="00685A4A"/>
    <w:rsid w:val="006861B7"/>
    <w:rsid w:val="00687E88"/>
    <w:rsid w:val="00687EB4"/>
    <w:rsid w:val="00690572"/>
    <w:rsid w:val="006919D4"/>
    <w:rsid w:val="00691A31"/>
    <w:rsid w:val="0069449A"/>
    <w:rsid w:val="00695056"/>
    <w:rsid w:val="006966B3"/>
    <w:rsid w:val="006A155F"/>
    <w:rsid w:val="006A346B"/>
    <w:rsid w:val="006A3A06"/>
    <w:rsid w:val="006A5D4E"/>
    <w:rsid w:val="006A682D"/>
    <w:rsid w:val="006A7580"/>
    <w:rsid w:val="006B0335"/>
    <w:rsid w:val="006B12CE"/>
    <w:rsid w:val="006B3174"/>
    <w:rsid w:val="006B395C"/>
    <w:rsid w:val="006B3CF3"/>
    <w:rsid w:val="006B429A"/>
    <w:rsid w:val="006B5127"/>
    <w:rsid w:val="006B5442"/>
    <w:rsid w:val="006B5E16"/>
    <w:rsid w:val="006B6771"/>
    <w:rsid w:val="006B6D89"/>
    <w:rsid w:val="006C02A8"/>
    <w:rsid w:val="006C0727"/>
    <w:rsid w:val="006C0BAC"/>
    <w:rsid w:val="006C0F36"/>
    <w:rsid w:val="006C125B"/>
    <w:rsid w:val="006C146C"/>
    <w:rsid w:val="006C1A7B"/>
    <w:rsid w:val="006C1F6F"/>
    <w:rsid w:val="006C2A42"/>
    <w:rsid w:val="006C2D31"/>
    <w:rsid w:val="006C3AFF"/>
    <w:rsid w:val="006C470C"/>
    <w:rsid w:val="006C4D76"/>
    <w:rsid w:val="006C6388"/>
    <w:rsid w:val="006C6C7F"/>
    <w:rsid w:val="006C75F7"/>
    <w:rsid w:val="006C7BAB"/>
    <w:rsid w:val="006D04DD"/>
    <w:rsid w:val="006D083F"/>
    <w:rsid w:val="006D0B2B"/>
    <w:rsid w:val="006D2523"/>
    <w:rsid w:val="006D2660"/>
    <w:rsid w:val="006D2EDD"/>
    <w:rsid w:val="006D511E"/>
    <w:rsid w:val="006D5CBE"/>
    <w:rsid w:val="006D72F8"/>
    <w:rsid w:val="006D7EAF"/>
    <w:rsid w:val="006E011C"/>
    <w:rsid w:val="006E05DB"/>
    <w:rsid w:val="006E0C50"/>
    <w:rsid w:val="006E145F"/>
    <w:rsid w:val="006E14D5"/>
    <w:rsid w:val="006E321C"/>
    <w:rsid w:val="006E32FD"/>
    <w:rsid w:val="006E33C3"/>
    <w:rsid w:val="006E41B4"/>
    <w:rsid w:val="006E7E57"/>
    <w:rsid w:val="006F10EB"/>
    <w:rsid w:val="006F1333"/>
    <w:rsid w:val="006F19FE"/>
    <w:rsid w:val="006F210C"/>
    <w:rsid w:val="006F25F9"/>
    <w:rsid w:val="006F340B"/>
    <w:rsid w:val="006F34F8"/>
    <w:rsid w:val="006F48BD"/>
    <w:rsid w:val="006F5753"/>
    <w:rsid w:val="006F5853"/>
    <w:rsid w:val="006F5C63"/>
    <w:rsid w:val="006F6551"/>
    <w:rsid w:val="006F6F34"/>
    <w:rsid w:val="006F79B1"/>
    <w:rsid w:val="007005B5"/>
    <w:rsid w:val="00700F66"/>
    <w:rsid w:val="00700F9E"/>
    <w:rsid w:val="00701EDE"/>
    <w:rsid w:val="00702ABC"/>
    <w:rsid w:val="00703D0D"/>
    <w:rsid w:val="007045CC"/>
    <w:rsid w:val="00704847"/>
    <w:rsid w:val="00704FE7"/>
    <w:rsid w:val="00705321"/>
    <w:rsid w:val="00705A3A"/>
    <w:rsid w:val="00705C9E"/>
    <w:rsid w:val="007067E5"/>
    <w:rsid w:val="007072CB"/>
    <w:rsid w:val="00707B15"/>
    <w:rsid w:val="00710016"/>
    <w:rsid w:val="007100F3"/>
    <w:rsid w:val="0071445E"/>
    <w:rsid w:val="007150A0"/>
    <w:rsid w:val="007152B8"/>
    <w:rsid w:val="00715B72"/>
    <w:rsid w:val="007160DC"/>
    <w:rsid w:val="00716E7C"/>
    <w:rsid w:val="0071729D"/>
    <w:rsid w:val="007200AF"/>
    <w:rsid w:val="00720292"/>
    <w:rsid w:val="00720E1A"/>
    <w:rsid w:val="00723000"/>
    <w:rsid w:val="00724C23"/>
    <w:rsid w:val="00727CBF"/>
    <w:rsid w:val="0073006E"/>
    <w:rsid w:val="007307A1"/>
    <w:rsid w:val="00732369"/>
    <w:rsid w:val="00733A5D"/>
    <w:rsid w:val="0073409D"/>
    <w:rsid w:val="00734267"/>
    <w:rsid w:val="007344FA"/>
    <w:rsid w:val="00735378"/>
    <w:rsid w:val="0073562A"/>
    <w:rsid w:val="00735D75"/>
    <w:rsid w:val="00735DCE"/>
    <w:rsid w:val="00736C73"/>
    <w:rsid w:val="00740189"/>
    <w:rsid w:val="00740F4D"/>
    <w:rsid w:val="007412E7"/>
    <w:rsid w:val="0074164A"/>
    <w:rsid w:val="00741D48"/>
    <w:rsid w:val="007423BE"/>
    <w:rsid w:val="00742C0B"/>
    <w:rsid w:val="0074528F"/>
    <w:rsid w:val="00745623"/>
    <w:rsid w:val="00745789"/>
    <w:rsid w:val="007468FD"/>
    <w:rsid w:val="007470F2"/>
    <w:rsid w:val="0074772B"/>
    <w:rsid w:val="007515D7"/>
    <w:rsid w:val="00751839"/>
    <w:rsid w:val="00751AB7"/>
    <w:rsid w:val="00751C3E"/>
    <w:rsid w:val="007522E5"/>
    <w:rsid w:val="0075312D"/>
    <w:rsid w:val="00753811"/>
    <w:rsid w:val="007541F1"/>
    <w:rsid w:val="00754BA5"/>
    <w:rsid w:val="0075506F"/>
    <w:rsid w:val="00755663"/>
    <w:rsid w:val="007610DA"/>
    <w:rsid w:val="00761558"/>
    <w:rsid w:val="00761A12"/>
    <w:rsid w:val="00761FC1"/>
    <w:rsid w:val="00762860"/>
    <w:rsid w:val="00763C05"/>
    <w:rsid w:val="00763FA2"/>
    <w:rsid w:val="007643C7"/>
    <w:rsid w:val="00765599"/>
    <w:rsid w:val="00765EAB"/>
    <w:rsid w:val="0076647B"/>
    <w:rsid w:val="007671C4"/>
    <w:rsid w:val="00767294"/>
    <w:rsid w:val="00767640"/>
    <w:rsid w:val="00770572"/>
    <w:rsid w:val="00770A65"/>
    <w:rsid w:val="00770D37"/>
    <w:rsid w:val="00771472"/>
    <w:rsid w:val="007718AB"/>
    <w:rsid w:val="00773647"/>
    <w:rsid w:val="00773BFF"/>
    <w:rsid w:val="00774BE9"/>
    <w:rsid w:val="007755EB"/>
    <w:rsid w:val="00775C28"/>
    <w:rsid w:val="0077732F"/>
    <w:rsid w:val="00777A59"/>
    <w:rsid w:val="00777BA8"/>
    <w:rsid w:val="00777D69"/>
    <w:rsid w:val="00777F58"/>
    <w:rsid w:val="00780C5B"/>
    <w:rsid w:val="0078125A"/>
    <w:rsid w:val="00782AFD"/>
    <w:rsid w:val="007838BD"/>
    <w:rsid w:val="00784689"/>
    <w:rsid w:val="00785022"/>
    <w:rsid w:val="00785D0F"/>
    <w:rsid w:val="00786734"/>
    <w:rsid w:val="007869AF"/>
    <w:rsid w:val="00786B57"/>
    <w:rsid w:val="00787247"/>
    <w:rsid w:val="00787F34"/>
    <w:rsid w:val="007918BA"/>
    <w:rsid w:val="0079345F"/>
    <w:rsid w:val="00793742"/>
    <w:rsid w:val="00794A74"/>
    <w:rsid w:val="00795974"/>
    <w:rsid w:val="00796E54"/>
    <w:rsid w:val="007973CB"/>
    <w:rsid w:val="0079757B"/>
    <w:rsid w:val="007A27F5"/>
    <w:rsid w:val="007A39B8"/>
    <w:rsid w:val="007A439D"/>
    <w:rsid w:val="007A458A"/>
    <w:rsid w:val="007B1880"/>
    <w:rsid w:val="007B1F37"/>
    <w:rsid w:val="007B29A4"/>
    <w:rsid w:val="007B31A1"/>
    <w:rsid w:val="007B4743"/>
    <w:rsid w:val="007B4867"/>
    <w:rsid w:val="007B6FA5"/>
    <w:rsid w:val="007B7188"/>
    <w:rsid w:val="007B756C"/>
    <w:rsid w:val="007B7999"/>
    <w:rsid w:val="007B7B14"/>
    <w:rsid w:val="007C14D0"/>
    <w:rsid w:val="007C1CBD"/>
    <w:rsid w:val="007C1EA8"/>
    <w:rsid w:val="007C2132"/>
    <w:rsid w:val="007C4BA2"/>
    <w:rsid w:val="007C4C66"/>
    <w:rsid w:val="007C510F"/>
    <w:rsid w:val="007C5DF7"/>
    <w:rsid w:val="007C61AB"/>
    <w:rsid w:val="007C7410"/>
    <w:rsid w:val="007D01A8"/>
    <w:rsid w:val="007D1058"/>
    <w:rsid w:val="007D13D6"/>
    <w:rsid w:val="007D300F"/>
    <w:rsid w:val="007D386E"/>
    <w:rsid w:val="007D6E09"/>
    <w:rsid w:val="007E0E1E"/>
    <w:rsid w:val="007E15B9"/>
    <w:rsid w:val="007E25D9"/>
    <w:rsid w:val="007E355C"/>
    <w:rsid w:val="007E3738"/>
    <w:rsid w:val="007E3941"/>
    <w:rsid w:val="007E3DB0"/>
    <w:rsid w:val="007E41C0"/>
    <w:rsid w:val="007E552E"/>
    <w:rsid w:val="007E62F6"/>
    <w:rsid w:val="007E67D5"/>
    <w:rsid w:val="007E7DAE"/>
    <w:rsid w:val="007F0193"/>
    <w:rsid w:val="007F0E3F"/>
    <w:rsid w:val="007F0F85"/>
    <w:rsid w:val="007F132C"/>
    <w:rsid w:val="007F1606"/>
    <w:rsid w:val="007F210C"/>
    <w:rsid w:val="007F2936"/>
    <w:rsid w:val="007F2FDA"/>
    <w:rsid w:val="007F3E51"/>
    <w:rsid w:val="007F4CE9"/>
    <w:rsid w:val="007F4D8A"/>
    <w:rsid w:val="007F53D4"/>
    <w:rsid w:val="007F5AE9"/>
    <w:rsid w:val="007F5B5C"/>
    <w:rsid w:val="007F6921"/>
    <w:rsid w:val="00802059"/>
    <w:rsid w:val="00802B00"/>
    <w:rsid w:val="008036FF"/>
    <w:rsid w:val="008041AC"/>
    <w:rsid w:val="00804409"/>
    <w:rsid w:val="008054B7"/>
    <w:rsid w:val="008058AE"/>
    <w:rsid w:val="0080633D"/>
    <w:rsid w:val="00807A34"/>
    <w:rsid w:val="008102EB"/>
    <w:rsid w:val="00810EB0"/>
    <w:rsid w:val="00812BD2"/>
    <w:rsid w:val="00813ED4"/>
    <w:rsid w:val="0081422A"/>
    <w:rsid w:val="00814585"/>
    <w:rsid w:val="0081485F"/>
    <w:rsid w:val="00814909"/>
    <w:rsid w:val="00815942"/>
    <w:rsid w:val="00815F65"/>
    <w:rsid w:val="008162C5"/>
    <w:rsid w:val="00816A2D"/>
    <w:rsid w:val="00817014"/>
    <w:rsid w:val="00817140"/>
    <w:rsid w:val="00817C71"/>
    <w:rsid w:val="00820B34"/>
    <w:rsid w:val="00820DD5"/>
    <w:rsid w:val="008218AB"/>
    <w:rsid w:val="00821F2B"/>
    <w:rsid w:val="00823016"/>
    <w:rsid w:val="008233A2"/>
    <w:rsid w:val="00824368"/>
    <w:rsid w:val="0082459D"/>
    <w:rsid w:val="00830003"/>
    <w:rsid w:val="0083038F"/>
    <w:rsid w:val="00830907"/>
    <w:rsid w:val="008315C3"/>
    <w:rsid w:val="00832DF7"/>
    <w:rsid w:val="00833BCA"/>
    <w:rsid w:val="00836137"/>
    <w:rsid w:val="008367BB"/>
    <w:rsid w:val="0083695F"/>
    <w:rsid w:val="00836D62"/>
    <w:rsid w:val="00837451"/>
    <w:rsid w:val="008374B4"/>
    <w:rsid w:val="008377A8"/>
    <w:rsid w:val="00840120"/>
    <w:rsid w:val="008405B5"/>
    <w:rsid w:val="0084156C"/>
    <w:rsid w:val="00841972"/>
    <w:rsid w:val="00842772"/>
    <w:rsid w:val="00843144"/>
    <w:rsid w:val="00843C5F"/>
    <w:rsid w:val="008443F0"/>
    <w:rsid w:val="00844665"/>
    <w:rsid w:val="00844E60"/>
    <w:rsid w:val="00846321"/>
    <w:rsid w:val="00846D95"/>
    <w:rsid w:val="00850209"/>
    <w:rsid w:val="008507AA"/>
    <w:rsid w:val="00850EF7"/>
    <w:rsid w:val="00851070"/>
    <w:rsid w:val="00851758"/>
    <w:rsid w:val="0085262E"/>
    <w:rsid w:val="008527EC"/>
    <w:rsid w:val="008530F4"/>
    <w:rsid w:val="008538EA"/>
    <w:rsid w:val="00853A74"/>
    <w:rsid w:val="00853F60"/>
    <w:rsid w:val="00854D08"/>
    <w:rsid w:val="008552CE"/>
    <w:rsid w:val="00855AC4"/>
    <w:rsid w:val="00856084"/>
    <w:rsid w:val="00856715"/>
    <w:rsid w:val="00856852"/>
    <w:rsid w:val="00856BA3"/>
    <w:rsid w:val="00861019"/>
    <w:rsid w:val="00861452"/>
    <w:rsid w:val="00861478"/>
    <w:rsid w:val="0086254B"/>
    <w:rsid w:val="008633D1"/>
    <w:rsid w:val="00863CE9"/>
    <w:rsid w:val="00863E80"/>
    <w:rsid w:val="00864A35"/>
    <w:rsid w:val="008650D7"/>
    <w:rsid w:val="008658FB"/>
    <w:rsid w:val="00865EE2"/>
    <w:rsid w:val="00865F6B"/>
    <w:rsid w:val="0086681D"/>
    <w:rsid w:val="00866D52"/>
    <w:rsid w:val="008678F4"/>
    <w:rsid w:val="00867A3B"/>
    <w:rsid w:val="00867DB0"/>
    <w:rsid w:val="00867E7C"/>
    <w:rsid w:val="00871296"/>
    <w:rsid w:val="00871671"/>
    <w:rsid w:val="00872496"/>
    <w:rsid w:val="008726B7"/>
    <w:rsid w:val="00873B92"/>
    <w:rsid w:val="008751B2"/>
    <w:rsid w:val="008753C9"/>
    <w:rsid w:val="00875C3C"/>
    <w:rsid w:val="00875DCB"/>
    <w:rsid w:val="00880B13"/>
    <w:rsid w:val="0088150F"/>
    <w:rsid w:val="00881582"/>
    <w:rsid w:val="00881A6E"/>
    <w:rsid w:val="00882E4A"/>
    <w:rsid w:val="0088323E"/>
    <w:rsid w:val="00884B07"/>
    <w:rsid w:val="0088526B"/>
    <w:rsid w:val="008852A5"/>
    <w:rsid w:val="008854FD"/>
    <w:rsid w:val="0088582D"/>
    <w:rsid w:val="0088655C"/>
    <w:rsid w:val="0088750B"/>
    <w:rsid w:val="0088768F"/>
    <w:rsid w:val="0089088B"/>
    <w:rsid w:val="00890E17"/>
    <w:rsid w:val="00892053"/>
    <w:rsid w:val="00892346"/>
    <w:rsid w:val="00892939"/>
    <w:rsid w:val="00892A6C"/>
    <w:rsid w:val="008930F2"/>
    <w:rsid w:val="00893A80"/>
    <w:rsid w:val="00893F72"/>
    <w:rsid w:val="008949B6"/>
    <w:rsid w:val="008963AB"/>
    <w:rsid w:val="008A0B74"/>
    <w:rsid w:val="008A0FA3"/>
    <w:rsid w:val="008A1AAA"/>
    <w:rsid w:val="008A2104"/>
    <w:rsid w:val="008A2DC0"/>
    <w:rsid w:val="008A33E8"/>
    <w:rsid w:val="008A3E5A"/>
    <w:rsid w:val="008A4E15"/>
    <w:rsid w:val="008A5757"/>
    <w:rsid w:val="008A6F61"/>
    <w:rsid w:val="008B1672"/>
    <w:rsid w:val="008B1AA1"/>
    <w:rsid w:val="008B1AAB"/>
    <w:rsid w:val="008B299B"/>
    <w:rsid w:val="008B2ADE"/>
    <w:rsid w:val="008B3146"/>
    <w:rsid w:val="008B3913"/>
    <w:rsid w:val="008B4386"/>
    <w:rsid w:val="008B43EB"/>
    <w:rsid w:val="008B53CA"/>
    <w:rsid w:val="008B5FAF"/>
    <w:rsid w:val="008B6481"/>
    <w:rsid w:val="008B733B"/>
    <w:rsid w:val="008B7BF5"/>
    <w:rsid w:val="008C1609"/>
    <w:rsid w:val="008C1DA9"/>
    <w:rsid w:val="008C1DB1"/>
    <w:rsid w:val="008C2143"/>
    <w:rsid w:val="008C242C"/>
    <w:rsid w:val="008C266E"/>
    <w:rsid w:val="008C44E2"/>
    <w:rsid w:val="008C4FA4"/>
    <w:rsid w:val="008C576F"/>
    <w:rsid w:val="008C606E"/>
    <w:rsid w:val="008C678C"/>
    <w:rsid w:val="008C6A5B"/>
    <w:rsid w:val="008C6D49"/>
    <w:rsid w:val="008C6E60"/>
    <w:rsid w:val="008C7434"/>
    <w:rsid w:val="008C78BB"/>
    <w:rsid w:val="008D1C76"/>
    <w:rsid w:val="008D1CF1"/>
    <w:rsid w:val="008D232D"/>
    <w:rsid w:val="008D2AF5"/>
    <w:rsid w:val="008D331E"/>
    <w:rsid w:val="008D37D4"/>
    <w:rsid w:val="008D3F65"/>
    <w:rsid w:val="008D41A6"/>
    <w:rsid w:val="008D5059"/>
    <w:rsid w:val="008D537E"/>
    <w:rsid w:val="008D567D"/>
    <w:rsid w:val="008D5F02"/>
    <w:rsid w:val="008D6C8B"/>
    <w:rsid w:val="008D6FA7"/>
    <w:rsid w:val="008D7AA6"/>
    <w:rsid w:val="008E50F4"/>
    <w:rsid w:val="008E6113"/>
    <w:rsid w:val="008E705C"/>
    <w:rsid w:val="008E79F9"/>
    <w:rsid w:val="008E7E1E"/>
    <w:rsid w:val="008E7E9E"/>
    <w:rsid w:val="008F00BC"/>
    <w:rsid w:val="008F0170"/>
    <w:rsid w:val="008F11A6"/>
    <w:rsid w:val="008F1EF3"/>
    <w:rsid w:val="008F4E9D"/>
    <w:rsid w:val="008F4F56"/>
    <w:rsid w:val="008F571C"/>
    <w:rsid w:val="008F5737"/>
    <w:rsid w:val="008F5F6B"/>
    <w:rsid w:val="009000A8"/>
    <w:rsid w:val="00901AC7"/>
    <w:rsid w:val="00903D64"/>
    <w:rsid w:val="00904275"/>
    <w:rsid w:val="00904ED7"/>
    <w:rsid w:val="009051BC"/>
    <w:rsid w:val="00905466"/>
    <w:rsid w:val="0090557F"/>
    <w:rsid w:val="0090754F"/>
    <w:rsid w:val="009115D1"/>
    <w:rsid w:val="00912547"/>
    <w:rsid w:val="0091290C"/>
    <w:rsid w:val="00913DE7"/>
    <w:rsid w:val="009140C2"/>
    <w:rsid w:val="00914A47"/>
    <w:rsid w:val="009151A6"/>
    <w:rsid w:val="00916003"/>
    <w:rsid w:val="00917122"/>
    <w:rsid w:val="00917167"/>
    <w:rsid w:val="009204CD"/>
    <w:rsid w:val="009209AF"/>
    <w:rsid w:val="009212BF"/>
    <w:rsid w:val="0092217D"/>
    <w:rsid w:val="0092221B"/>
    <w:rsid w:val="00922376"/>
    <w:rsid w:val="00925F20"/>
    <w:rsid w:val="00926803"/>
    <w:rsid w:val="009275E1"/>
    <w:rsid w:val="00931917"/>
    <w:rsid w:val="00931B12"/>
    <w:rsid w:val="00932BC0"/>
    <w:rsid w:val="00934317"/>
    <w:rsid w:val="009345C8"/>
    <w:rsid w:val="00934BE0"/>
    <w:rsid w:val="00934E60"/>
    <w:rsid w:val="009360E7"/>
    <w:rsid w:val="0093629C"/>
    <w:rsid w:val="00937EFD"/>
    <w:rsid w:val="00940BC6"/>
    <w:rsid w:val="00942F15"/>
    <w:rsid w:val="0094472E"/>
    <w:rsid w:val="00944BBF"/>
    <w:rsid w:val="00944F58"/>
    <w:rsid w:val="009453BF"/>
    <w:rsid w:val="00945711"/>
    <w:rsid w:val="00945951"/>
    <w:rsid w:val="00945B0A"/>
    <w:rsid w:val="00946135"/>
    <w:rsid w:val="00946536"/>
    <w:rsid w:val="0094695C"/>
    <w:rsid w:val="00946D14"/>
    <w:rsid w:val="00950508"/>
    <w:rsid w:val="00950843"/>
    <w:rsid w:val="0095092C"/>
    <w:rsid w:val="0095190C"/>
    <w:rsid w:val="009525FE"/>
    <w:rsid w:val="009537A3"/>
    <w:rsid w:val="0096016E"/>
    <w:rsid w:val="0096043D"/>
    <w:rsid w:val="00960446"/>
    <w:rsid w:val="0096048A"/>
    <w:rsid w:val="0096087A"/>
    <w:rsid w:val="00961442"/>
    <w:rsid w:val="00961770"/>
    <w:rsid w:val="00961C1B"/>
    <w:rsid w:val="00962770"/>
    <w:rsid w:val="009629C4"/>
    <w:rsid w:val="00962C6B"/>
    <w:rsid w:val="009635A1"/>
    <w:rsid w:val="00963A46"/>
    <w:rsid w:val="00964A0F"/>
    <w:rsid w:val="0096566E"/>
    <w:rsid w:val="00965C28"/>
    <w:rsid w:val="00965C79"/>
    <w:rsid w:val="00965CCC"/>
    <w:rsid w:val="00965FF9"/>
    <w:rsid w:val="00966C50"/>
    <w:rsid w:val="00966CDD"/>
    <w:rsid w:val="00966D1F"/>
    <w:rsid w:val="0096744A"/>
    <w:rsid w:val="0096799C"/>
    <w:rsid w:val="00970DCE"/>
    <w:rsid w:val="009714FC"/>
    <w:rsid w:val="009715D6"/>
    <w:rsid w:val="00971D69"/>
    <w:rsid w:val="00972A04"/>
    <w:rsid w:val="00972C6A"/>
    <w:rsid w:val="009730CE"/>
    <w:rsid w:val="00973736"/>
    <w:rsid w:val="009737C3"/>
    <w:rsid w:val="009737EF"/>
    <w:rsid w:val="00973C5C"/>
    <w:rsid w:val="00974028"/>
    <w:rsid w:val="00974E7F"/>
    <w:rsid w:val="00976440"/>
    <w:rsid w:val="009765AC"/>
    <w:rsid w:val="00977061"/>
    <w:rsid w:val="009807B4"/>
    <w:rsid w:val="00980955"/>
    <w:rsid w:val="00980977"/>
    <w:rsid w:val="00980EB8"/>
    <w:rsid w:val="00981A5E"/>
    <w:rsid w:val="00981F82"/>
    <w:rsid w:val="009825BB"/>
    <w:rsid w:val="009840B3"/>
    <w:rsid w:val="00985473"/>
    <w:rsid w:val="00985650"/>
    <w:rsid w:val="009858CB"/>
    <w:rsid w:val="0098602B"/>
    <w:rsid w:val="00986572"/>
    <w:rsid w:val="009867B6"/>
    <w:rsid w:val="00986F62"/>
    <w:rsid w:val="00987B22"/>
    <w:rsid w:val="00987F1C"/>
    <w:rsid w:val="009918FC"/>
    <w:rsid w:val="00991C9F"/>
    <w:rsid w:val="0099213D"/>
    <w:rsid w:val="0099235C"/>
    <w:rsid w:val="0099265F"/>
    <w:rsid w:val="009929DF"/>
    <w:rsid w:val="00993019"/>
    <w:rsid w:val="00993100"/>
    <w:rsid w:val="009931D0"/>
    <w:rsid w:val="00993550"/>
    <w:rsid w:val="00993C91"/>
    <w:rsid w:val="00994AEA"/>
    <w:rsid w:val="00994CC1"/>
    <w:rsid w:val="00995BEE"/>
    <w:rsid w:val="009964F6"/>
    <w:rsid w:val="0099686A"/>
    <w:rsid w:val="00996FA9"/>
    <w:rsid w:val="0099722A"/>
    <w:rsid w:val="009976A7"/>
    <w:rsid w:val="009A1025"/>
    <w:rsid w:val="009A21F0"/>
    <w:rsid w:val="009A355B"/>
    <w:rsid w:val="009A3C1E"/>
    <w:rsid w:val="009A55F3"/>
    <w:rsid w:val="009A7813"/>
    <w:rsid w:val="009B1535"/>
    <w:rsid w:val="009B2ABC"/>
    <w:rsid w:val="009B2C03"/>
    <w:rsid w:val="009B3751"/>
    <w:rsid w:val="009B3CE6"/>
    <w:rsid w:val="009B3E00"/>
    <w:rsid w:val="009B3F1E"/>
    <w:rsid w:val="009B47F5"/>
    <w:rsid w:val="009B4C26"/>
    <w:rsid w:val="009B5137"/>
    <w:rsid w:val="009B5BC5"/>
    <w:rsid w:val="009B6176"/>
    <w:rsid w:val="009B6B27"/>
    <w:rsid w:val="009B6D3F"/>
    <w:rsid w:val="009B6F8C"/>
    <w:rsid w:val="009B70BF"/>
    <w:rsid w:val="009B72DD"/>
    <w:rsid w:val="009C01D9"/>
    <w:rsid w:val="009C26B4"/>
    <w:rsid w:val="009C2AB5"/>
    <w:rsid w:val="009C3612"/>
    <w:rsid w:val="009C3CCB"/>
    <w:rsid w:val="009C3D76"/>
    <w:rsid w:val="009D0BEC"/>
    <w:rsid w:val="009D1307"/>
    <w:rsid w:val="009D17EE"/>
    <w:rsid w:val="009D188C"/>
    <w:rsid w:val="009D19F2"/>
    <w:rsid w:val="009D4E4B"/>
    <w:rsid w:val="009D55F2"/>
    <w:rsid w:val="009D643A"/>
    <w:rsid w:val="009D7963"/>
    <w:rsid w:val="009D7D9C"/>
    <w:rsid w:val="009E033E"/>
    <w:rsid w:val="009E098F"/>
    <w:rsid w:val="009E10C8"/>
    <w:rsid w:val="009E17C3"/>
    <w:rsid w:val="009E1AB0"/>
    <w:rsid w:val="009E1BEB"/>
    <w:rsid w:val="009E1C1A"/>
    <w:rsid w:val="009E3F65"/>
    <w:rsid w:val="009E57EA"/>
    <w:rsid w:val="009E58D1"/>
    <w:rsid w:val="009E6D56"/>
    <w:rsid w:val="009E734B"/>
    <w:rsid w:val="009E74D6"/>
    <w:rsid w:val="009E7BB6"/>
    <w:rsid w:val="009E7F5E"/>
    <w:rsid w:val="009F029C"/>
    <w:rsid w:val="009F0E2E"/>
    <w:rsid w:val="009F1589"/>
    <w:rsid w:val="009F257A"/>
    <w:rsid w:val="009F2D91"/>
    <w:rsid w:val="009F326E"/>
    <w:rsid w:val="009F3709"/>
    <w:rsid w:val="009F3A49"/>
    <w:rsid w:val="009F3B31"/>
    <w:rsid w:val="009F3C29"/>
    <w:rsid w:val="009F3DAB"/>
    <w:rsid w:val="009F4745"/>
    <w:rsid w:val="009F50E7"/>
    <w:rsid w:val="009F560D"/>
    <w:rsid w:val="009F5817"/>
    <w:rsid w:val="009F583B"/>
    <w:rsid w:val="009F5E55"/>
    <w:rsid w:val="009F67B1"/>
    <w:rsid w:val="009F7088"/>
    <w:rsid w:val="009F7124"/>
    <w:rsid w:val="009F7C20"/>
    <w:rsid w:val="009F7EF6"/>
    <w:rsid w:val="00A0027C"/>
    <w:rsid w:val="00A00D42"/>
    <w:rsid w:val="00A00FF6"/>
    <w:rsid w:val="00A01C38"/>
    <w:rsid w:val="00A02FC4"/>
    <w:rsid w:val="00A048A8"/>
    <w:rsid w:val="00A04925"/>
    <w:rsid w:val="00A051E2"/>
    <w:rsid w:val="00A06F63"/>
    <w:rsid w:val="00A072D9"/>
    <w:rsid w:val="00A10338"/>
    <w:rsid w:val="00A10578"/>
    <w:rsid w:val="00A10965"/>
    <w:rsid w:val="00A11B82"/>
    <w:rsid w:val="00A132E1"/>
    <w:rsid w:val="00A13960"/>
    <w:rsid w:val="00A146BC"/>
    <w:rsid w:val="00A15503"/>
    <w:rsid w:val="00A1560D"/>
    <w:rsid w:val="00A156B9"/>
    <w:rsid w:val="00A15A80"/>
    <w:rsid w:val="00A164C9"/>
    <w:rsid w:val="00A16B7E"/>
    <w:rsid w:val="00A17020"/>
    <w:rsid w:val="00A17431"/>
    <w:rsid w:val="00A209D1"/>
    <w:rsid w:val="00A216D4"/>
    <w:rsid w:val="00A22B1B"/>
    <w:rsid w:val="00A2437E"/>
    <w:rsid w:val="00A24AA6"/>
    <w:rsid w:val="00A2549F"/>
    <w:rsid w:val="00A25BB0"/>
    <w:rsid w:val="00A2634E"/>
    <w:rsid w:val="00A26E13"/>
    <w:rsid w:val="00A308C7"/>
    <w:rsid w:val="00A30E2A"/>
    <w:rsid w:val="00A31662"/>
    <w:rsid w:val="00A324A3"/>
    <w:rsid w:val="00A3365A"/>
    <w:rsid w:val="00A3396C"/>
    <w:rsid w:val="00A33CF6"/>
    <w:rsid w:val="00A34B97"/>
    <w:rsid w:val="00A351AD"/>
    <w:rsid w:val="00A361BA"/>
    <w:rsid w:val="00A3687D"/>
    <w:rsid w:val="00A37389"/>
    <w:rsid w:val="00A37CAB"/>
    <w:rsid w:val="00A415FC"/>
    <w:rsid w:val="00A41E5A"/>
    <w:rsid w:val="00A42192"/>
    <w:rsid w:val="00A42810"/>
    <w:rsid w:val="00A44CCE"/>
    <w:rsid w:val="00A45012"/>
    <w:rsid w:val="00A45597"/>
    <w:rsid w:val="00A4625C"/>
    <w:rsid w:val="00A46FED"/>
    <w:rsid w:val="00A47B72"/>
    <w:rsid w:val="00A500EC"/>
    <w:rsid w:val="00A50D21"/>
    <w:rsid w:val="00A51D31"/>
    <w:rsid w:val="00A52401"/>
    <w:rsid w:val="00A52557"/>
    <w:rsid w:val="00A525F0"/>
    <w:rsid w:val="00A5416B"/>
    <w:rsid w:val="00A54269"/>
    <w:rsid w:val="00A549F9"/>
    <w:rsid w:val="00A56080"/>
    <w:rsid w:val="00A60541"/>
    <w:rsid w:val="00A61653"/>
    <w:rsid w:val="00A62487"/>
    <w:rsid w:val="00A62FE2"/>
    <w:rsid w:val="00A63BE7"/>
    <w:rsid w:val="00A643A1"/>
    <w:rsid w:val="00A665E4"/>
    <w:rsid w:val="00A666B9"/>
    <w:rsid w:val="00A67C32"/>
    <w:rsid w:val="00A7317F"/>
    <w:rsid w:val="00A736D2"/>
    <w:rsid w:val="00A76584"/>
    <w:rsid w:val="00A76D1C"/>
    <w:rsid w:val="00A7754F"/>
    <w:rsid w:val="00A80359"/>
    <w:rsid w:val="00A81601"/>
    <w:rsid w:val="00A82FF2"/>
    <w:rsid w:val="00A842EB"/>
    <w:rsid w:val="00A853FC"/>
    <w:rsid w:val="00A85F61"/>
    <w:rsid w:val="00A86404"/>
    <w:rsid w:val="00A87C2E"/>
    <w:rsid w:val="00A87F3A"/>
    <w:rsid w:val="00A90353"/>
    <w:rsid w:val="00A90E96"/>
    <w:rsid w:val="00A92584"/>
    <w:rsid w:val="00A94BC8"/>
    <w:rsid w:val="00A95C0C"/>
    <w:rsid w:val="00A9691A"/>
    <w:rsid w:val="00A97EA7"/>
    <w:rsid w:val="00AA01C2"/>
    <w:rsid w:val="00AA19D2"/>
    <w:rsid w:val="00AA2A8B"/>
    <w:rsid w:val="00AA2B75"/>
    <w:rsid w:val="00AA38EC"/>
    <w:rsid w:val="00AA3C83"/>
    <w:rsid w:val="00AA3EFA"/>
    <w:rsid w:val="00AA427C"/>
    <w:rsid w:val="00AA54F0"/>
    <w:rsid w:val="00AA6142"/>
    <w:rsid w:val="00AA6734"/>
    <w:rsid w:val="00AA6BF1"/>
    <w:rsid w:val="00AA6E67"/>
    <w:rsid w:val="00AB00B7"/>
    <w:rsid w:val="00AB058A"/>
    <w:rsid w:val="00AB0E19"/>
    <w:rsid w:val="00AB2108"/>
    <w:rsid w:val="00AB3668"/>
    <w:rsid w:val="00AB3BE0"/>
    <w:rsid w:val="00AB455B"/>
    <w:rsid w:val="00AB53A4"/>
    <w:rsid w:val="00AB5F31"/>
    <w:rsid w:val="00AB612F"/>
    <w:rsid w:val="00AB6B10"/>
    <w:rsid w:val="00AC0B06"/>
    <w:rsid w:val="00AC0DDC"/>
    <w:rsid w:val="00AC114E"/>
    <w:rsid w:val="00AC14C2"/>
    <w:rsid w:val="00AC15E3"/>
    <w:rsid w:val="00AC1965"/>
    <w:rsid w:val="00AC1D35"/>
    <w:rsid w:val="00AC2033"/>
    <w:rsid w:val="00AC262E"/>
    <w:rsid w:val="00AC3267"/>
    <w:rsid w:val="00AC3643"/>
    <w:rsid w:val="00AC4CA7"/>
    <w:rsid w:val="00AC4DC0"/>
    <w:rsid w:val="00AC790C"/>
    <w:rsid w:val="00AC7AE7"/>
    <w:rsid w:val="00AC7C7A"/>
    <w:rsid w:val="00AD026A"/>
    <w:rsid w:val="00AD06C0"/>
    <w:rsid w:val="00AD08B4"/>
    <w:rsid w:val="00AD0934"/>
    <w:rsid w:val="00AD0EE0"/>
    <w:rsid w:val="00AD0FC5"/>
    <w:rsid w:val="00AD1160"/>
    <w:rsid w:val="00AD3326"/>
    <w:rsid w:val="00AD38E7"/>
    <w:rsid w:val="00AD3C0B"/>
    <w:rsid w:val="00AD4161"/>
    <w:rsid w:val="00AD4C8F"/>
    <w:rsid w:val="00AD4F89"/>
    <w:rsid w:val="00AD76DC"/>
    <w:rsid w:val="00AE067D"/>
    <w:rsid w:val="00AE10C6"/>
    <w:rsid w:val="00AE1FC1"/>
    <w:rsid w:val="00AE3F97"/>
    <w:rsid w:val="00AE6A87"/>
    <w:rsid w:val="00AE756D"/>
    <w:rsid w:val="00AF2CC9"/>
    <w:rsid w:val="00AF2F53"/>
    <w:rsid w:val="00AF3512"/>
    <w:rsid w:val="00AF3600"/>
    <w:rsid w:val="00AF36B2"/>
    <w:rsid w:val="00AF488E"/>
    <w:rsid w:val="00AF56F1"/>
    <w:rsid w:val="00B01C02"/>
    <w:rsid w:val="00B0293A"/>
    <w:rsid w:val="00B04177"/>
    <w:rsid w:val="00B044D9"/>
    <w:rsid w:val="00B04E45"/>
    <w:rsid w:val="00B05613"/>
    <w:rsid w:val="00B05765"/>
    <w:rsid w:val="00B057EF"/>
    <w:rsid w:val="00B05D66"/>
    <w:rsid w:val="00B05DC7"/>
    <w:rsid w:val="00B06693"/>
    <w:rsid w:val="00B06FBC"/>
    <w:rsid w:val="00B112EB"/>
    <w:rsid w:val="00B1220B"/>
    <w:rsid w:val="00B12A81"/>
    <w:rsid w:val="00B12B5E"/>
    <w:rsid w:val="00B12D57"/>
    <w:rsid w:val="00B13BEB"/>
    <w:rsid w:val="00B14255"/>
    <w:rsid w:val="00B158C4"/>
    <w:rsid w:val="00B15B0A"/>
    <w:rsid w:val="00B15CC6"/>
    <w:rsid w:val="00B1630E"/>
    <w:rsid w:val="00B16DAF"/>
    <w:rsid w:val="00B178B5"/>
    <w:rsid w:val="00B17C1F"/>
    <w:rsid w:val="00B20C62"/>
    <w:rsid w:val="00B21CE6"/>
    <w:rsid w:val="00B220AA"/>
    <w:rsid w:val="00B23003"/>
    <w:rsid w:val="00B2310A"/>
    <w:rsid w:val="00B24771"/>
    <w:rsid w:val="00B25166"/>
    <w:rsid w:val="00B2587D"/>
    <w:rsid w:val="00B258D0"/>
    <w:rsid w:val="00B25A21"/>
    <w:rsid w:val="00B26231"/>
    <w:rsid w:val="00B2671F"/>
    <w:rsid w:val="00B26BEB"/>
    <w:rsid w:val="00B27178"/>
    <w:rsid w:val="00B27229"/>
    <w:rsid w:val="00B276F6"/>
    <w:rsid w:val="00B27900"/>
    <w:rsid w:val="00B27E5F"/>
    <w:rsid w:val="00B302CA"/>
    <w:rsid w:val="00B30BB0"/>
    <w:rsid w:val="00B30C31"/>
    <w:rsid w:val="00B30F9E"/>
    <w:rsid w:val="00B31A02"/>
    <w:rsid w:val="00B342A6"/>
    <w:rsid w:val="00B35BFA"/>
    <w:rsid w:val="00B35ECE"/>
    <w:rsid w:val="00B3608C"/>
    <w:rsid w:val="00B36752"/>
    <w:rsid w:val="00B37AB4"/>
    <w:rsid w:val="00B4029A"/>
    <w:rsid w:val="00B4079F"/>
    <w:rsid w:val="00B41618"/>
    <w:rsid w:val="00B436B4"/>
    <w:rsid w:val="00B448A9"/>
    <w:rsid w:val="00B46EAD"/>
    <w:rsid w:val="00B50544"/>
    <w:rsid w:val="00B517CF"/>
    <w:rsid w:val="00B51BFB"/>
    <w:rsid w:val="00B52608"/>
    <w:rsid w:val="00B53C1C"/>
    <w:rsid w:val="00B543E7"/>
    <w:rsid w:val="00B55057"/>
    <w:rsid w:val="00B554E3"/>
    <w:rsid w:val="00B57344"/>
    <w:rsid w:val="00B57A1B"/>
    <w:rsid w:val="00B61B7A"/>
    <w:rsid w:val="00B61DF3"/>
    <w:rsid w:val="00B624A0"/>
    <w:rsid w:val="00B62805"/>
    <w:rsid w:val="00B63F83"/>
    <w:rsid w:val="00B64521"/>
    <w:rsid w:val="00B6486A"/>
    <w:rsid w:val="00B652ED"/>
    <w:rsid w:val="00B663D1"/>
    <w:rsid w:val="00B6694F"/>
    <w:rsid w:val="00B67992"/>
    <w:rsid w:val="00B72C44"/>
    <w:rsid w:val="00B72FA3"/>
    <w:rsid w:val="00B73A3A"/>
    <w:rsid w:val="00B742FD"/>
    <w:rsid w:val="00B7469D"/>
    <w:rsid w:val="00B7521A"/>
    <w:rsid w:val="00B75EDE"/>
    <w:rsid w:val="00B76457"/>
    <w:rsid w:val="00B765EE"/>
    <w:rsid w:val="00B7663C"/>
    <w:rsid w:val="00B768FA"/>
    <w:rsid w:val="00B76A2F"/>
    <w:rsid w:val="00B8038C"/>
    <w:rsid w:val="00B8087F"/>
    <w:rsid w:val="00B8101E"/>
    <w:rsid w:val="00B8140D"/>
    <w:rsid w:val="00B835B9"/>
    <w:rsid w:val="00B8373F"/>
    <w:rsid w:val="00B845AD"/>
    <w:rsid w:val="00B85247"/>
    <w:rsid w:val="00B8584B"/>
    <w:rsid w:val="00B86330"/>
    <w:rsid w:val="00B86BF2"/>
    <w:rsid w:val="00B8750A"/>
    <w:rsid w:val="00B87825"/>
    <w:rsid w:val="00B90935"/>
    <w:rsid w:val="00B90A30"/>
    <w:rsid w:val="00B91052"/>
    <w:rsid w:val="00B91157"/>
    <w:rsid w:val="00B92D6B"/>
    <w:rsid w:val="00B93F18"/>
    <w:rsid w:val="00B94185"/>
    <w:rsid w:val="00B96243"/>
    <w:rsid w:val="00B963BF"/>
    <w:rsid w:val="00B971C9"/>
    <w:rsid w:val="00B972AF"/>
    <w:rsid w:val="00BA021F"/>
    <w:rsid w:val="00BA02D4"/>
    <w:rsid w:val="00BA1DEF"/>
    <w:rsid w:val="00BA206F"/>
    <w:rsid w:val="00BA26CD"/>
    <w:rsid w:val="00BA2B89"/>
    <w:rsid w:val="00BA3409"/>
    <w:rsid w:val="00BA41B3"/>
    <w:rsid w:val="00BA473F"/>
    <w:rsid w:val="00BA4D11"/>
    <w:rsid w:val="00BA6336"/>
    <w:rsid w:val="00BA636E"/>
    <w:rsid w:val="00BA6370"/>
    <w:rsid w:val="00BA67DE"/>
    <w:rsid w:val="00BA6AA9"/>
    <w:rsid w:val="00BA79FC"/>
    <w:rsid w:val="00BB04D3"/>
    <w:rsid w:val="00BB0EE9"/>
    <w:rsid w:val="00BB0F74"/>
    <w:rsid w:val="00BB11B1"/>
    <w:rsid w:val="00BB18AB"/>
    <w:rsid w:val="00BB228D"/>
    <w:rsid w:val="00BB3A7E"/>
    <w:rsid w:val="00BB4113"/>
    <w:rsid w:val="00BB43FE"/>
    <w:rsid w:val="00BB5C2D"/>
    <w:rsid w:val="00BB6279"/>
    <w:rsid w:val="00BB643A"/>
    <w:rsid w:val="00BB65AF"/>
    <w:rsid w:val="00BB75FB"/>
    <w:rsid w:val="00BB76CD"/>
    <w:rsid w:val="00BC01CD"/>
    <w:rsid w:val="00BC02EC"/>
    <w:rsid w:val="00BC05C7"/>
    <w:rsid w:val="00BC09C2"/>
    <w:rsid w:val="00BC1443"/>
    <w:rsid w:val="00BC152C"/>
    <w:rsid w:val="00BC207B"/>
    <w:rsid w:val="00BC29E5"/>
    <w:rsid w:val="00BC2D06"/>
    <w:rsid w:val="00BC2EEB"/>
    <w:rsid w:val="00BC3081"/>
    <w:rsid w:val="00BC346D"/>
    <w:rsid w:val="00BC4841"/>
    <w:rsid w:val="00BC48A5"/>
    <w:rsid w:val="00BC48F3"/>
    <w:rsid w:val="00BC4933"/>
    <w:rsid w:val="00BC498D"/>
    <w:rsid w:val="00BC4E84"/>
    <w:rsid w:val="00BC5A99"/>
    <w:rsid w:val="00BC5F6E"/>
    <w:rsid w:val="00BC69EB"/>
    <w:rsid w:val="00BC6AFD"/>
    <w:rsid w:val="00BC6D68"/>
    <w:rsid w:val="00BC7071"/>
    <w:rsid w:val="00BC774F"/>
    <w:rsid w:val="00BC79FC"/>
    <w:rsid w:val="00BC7A37"/>
    <w:rsid w:val="00BD0722"/>
    <w:rsid w:val="00BD0F88"/>
    <w:rsid w:val="00BD1553"/>
    <w:rsid w:val="00BD1608"/>
    <w:rsid w:val="00BD224A"/>
    <w:rsid w:val="00BD23E1"/>
    <w:rsid w:val="00BD2501"/>
    <w:rsid w:val="00BD27A0"/>
    <w:rsid w:val="00BD3442"/>
    <w:rsid w:val="00BD381C"/>
    <w:rsid w:val="00BD4DA4"/>
    <w:rsid w:val="00BD4E60"/>
    <w:rsid w:val="00BD5054"/>
    <w:rsid w:val="00BD599A"/>
    <w:rsid w:val="00BD611F"/>
    <w:rsid w:val="00BD624B"/>
    <w:rsid w:val="00BD6B5B"/>
    <w:rsid w:val="00BD7100"/>
    <w:rsid w:val="00BD7233"/>
    <w:rsid w:val="00BE0463"/>
    <w:rsid w:val="00BE1DF7"/>
    <w:rsid w:val="00BE1FCC"/>
    <w:rsid w:val="00BE20CF"/>
    <w:rsid w:val="00BE2220"/>
    <w:rsid w:val="00BE22BE"/>
    <w:rsid w:val="00BE2466"/>
    <w:rsid w:val="00BE2A93"/>
    <w:rsid w:val="00BE2C44"/>
    <w:rsid w:val="00BE2FA2"/>
    <w:rsid w:val="00BE49FF"/>
    <w:rsid w:val="00BE506F"/>
    <w:rsid w:val="00BE507F"/>
    <w:rsid w:val="00BE5268"/>
    <w:rsid w:val="00BE5D1C"/>
    <w:rsid w:val="00BE68C2"/>
    <w:rsid w:val="00BE6976"/>
    <w:rsid w:val="00BE69A5"/>
    <w:rsid w:val="00BE6A8D"/>
    <w:rsid w:val="00BE730A"/>
    <w:rsid w:val="00BE7567"/>
    <w:rsid w:val="00BF066F"/>
    <w:rsid w:val="00BF0A31"/>
    <w:rsid w:val="00BF276D"/>
    <w:rsid w:val="00BF435C"/>
    <w:rsid w:val="00BF4F82"/>
    <w:rsid w:val="00BF6A4F"/>
    <w:rsid w:val="00BF6CEE"/>
    <w:rsid w:val="00BF7A5C"/>
    <w:rsid w:val="00C0045D"/>
    <w:rsid w:val="00C007EA"/>
    <w:rsid w:val="00C00A23"/>
    <w:rsid w:val="00C00B29"/>
    <w:rsid w:val="00C00CF0"/>
    <w:rsid w:val="00C02EAD"/>
    <w:rsid w:val="00C032ED"/>
    <w:rsid w:val="00C04CE8"/>
    <w:rsid w:val="00C04DB1"/>
    <w:rsid w:val="00C058A5"/>
    <w:rsid w:val="00C05DDA"/>
    <w:rsid w:val="00C060BA"/>
    <w:rsid w:val="00C06999"/>
    <w:rsid w:val="00C107FB"/>
    <w:rsid w:val="00C11B41"/>
    <w:rsid w:val="00C120C7"/>
    <w:rsid w:val="00C122D2"/>
    <w:rsid w:val="00C1290C"/>
    <w:rsid w:val="00C12DF5"/>
    <w:rsid w:val="00C13362"/>
    <w:rsid w:val="00C1338D"/>
    <w:rsid w:val="00C139D2"/>
    <w:rsid w:val="00C1458E"/>
    <w:rsid w:val="00C1489D"/>
    <w:rsid w:val="00C173CA"/>
    <w:rsid w:val="00C175F0"/>
    <w:rsid w:val="00C17F29"/>
    <w:rsid w:val="00C20C5C"/>
    <w:rsid w:val="00C20F30"/>
    <w:rsid w:val="00C218DD"/>
    <w:rsid w:val="00C22D3E"/>
    <w:rsid w:val="00C230D8"/>
    <w:rsid w:val="00C23D19"/>
    <w:rsid w:val="00C24B93"/>
    <w:rsid w:val="00C2789D"/>
    <w:rsid w:val="00C27DA6"/>
    <w:rsid w:val="00C303F2"/>
    <w:rsid w:val="00C31009"/>
    <w:rsid w:val="00C31385"/>
    <w:rsid w:val="00C3183D"/>
    <w:rsid w:val="00C330E9"/>
    <w:rsid w:val="00C3421E"/>
    <w:rsid w:val="00C34A88"/>
    <w:rsid w:val="00C35805"/>
    <w:rsid w:val="00C35E6E"/>
    <w:rsid w:val="00C35F3A"/>
    <w:rsid w:val="00C36132"/>
    <w:rsid w:val="00C37505"/>
    <w:rsid w:val="00C37773"/>
    <w:rsid w:val="00C40980"/>
    <w:rsid w:val="00C40D7B"/>
    <w:rsid w:val="00C41023"/>
    <w:rsid w:val="00C42B0D"/>
    <w:rsid w:val="00C451C0"/>
    <w:rsid w:val="00C46C80"/>
    <w:rsid w:val="00C46D4E"/>
    <w:rsid w:val="00C46DC4"/>
    <w:rsid w:val="00C47F0F"/>
    <w:rsid w:val="00C502B6"/>
    <w:rsid w:val="00C50A3E"/>
    <w:rsid w:val="00C512FC"/>
    <w:rsid w:val="00C51FB6"/>
    <w:rsid w:val="00C528BB"/>
    <w:rsid w:val="00C52CD2"/>
    <w:rsid w:val="00C52FA6"/>
    <w:rsid w:val="00C5356A"/>
    <w:rsid w:val="00C55437"/>
    <w:rsid w:val="00C5613B"/>
    <w:rsid w:val="00C57418"/>
    <w:rsid w:val="00C60AF3"/>
    <w:rsid w:val="00C62A63"/>
    <w:rsid w:val="00C63A4C"/>
    <w:rsid w:val="00C63B36"/>
    <w:rsid w:val="00C6449C"/>
    <w:rsid w:val="00C64EE2"/>
    <w:rsid w:val="00C6533A"/>
    <w:rsid w:val="00C653E7"/>
    <w:rsid w:val="00C65AF1"/>
    <w:rsid w:val="00C66CDA"/>
    <w:rsid w:val="00C66F96"/>
    <w:rsid w:val="00C67478"/>
    <w:rsid w:val="00C70D27"/>
    <w:rsid w:val="00C70F95"/>
    <w:rsid w:val="00C70FC2"/>
    <w:rsid w:val="00C7123D"/>
    <w:rsid w:val="00C713E7"/>
    <w:rsid w:val="00C730DA"/>
    <w:rsid w:val="00C73433"/>
    <w:rsid w:val="00C736DD"/>
    <w:rsid w:val="00C7474D"/>
    <w:rsid w:val="00C751DF"/>
    <w:rsid w:val="00C767BD"/>
    <w:rsid w:val="00C77AAB"/>
    <w:rsid w:val="00C77E55"/>
    <w:rsid w:val="00C80673"/>
    <w:rsid w:val="00C808A4"/>
    <w:rsid w:val="00C81A15"/>
    <w:rsid w:val="00C81CA7"/>
    <w:rsid w:val="00C8294D"/>
    <w:rsid w:val="00C83392"/>
    <w:rsid w:val="00C8355D"/>
    <w:rsid w:val="00C84283"/>
    <w:rsid w:val="00C853AF"/>
    <w:rsid w:val="00C85E44"/>
    <w:rsid w:val="00C875EF"/>
    <w:rsid w:val="00C87EFF"/>
    <w:rsid w:val="00C91B11"/>
    <w:rsid w:val="00C95070"/>
    <w:rsid w:val="00C95D15"/>
    <w:rsid w:val="00C95E75"/>
    <w:rsid w:val="00C96022"/>
    <w:rsid w:val="00C9724F"/>
    <w:rsid w:val="00C9753A"/>
    <w:rsid w:val="00C97DF4"/>
    <w:rsid w:val="00CA0734"/>
    <w:rsid w:val="00CA09B2"/>
    <w:rsid w:val="00CA2EEE"/>
    <w:rsid w:val="00CA2F80"/>
    <w:rsid w:val="00CA373B"/>
    <w:rsid w:val="00CA3B3C"/>
    <w:rsid w:val="00CA48F5"/>
    <w:rsid w:val="00CA6086"/>
    <w:rsid w:val="00CA60A3"/>
    <w:rsid w:val="00CA66C4"/>
    <w:rsid w:val="00CA6F8F"/>
    <w:rsid w:val="00CA7C1F"/>
    <w:rsid w:val="00CA7D53"/>
    <w:rsid w:val="00CB13A7"/>
    <w:rsid w:val="00CB1F9C"/>
    <w:rsid w:val="00CB2129"/>
    <w:rsid w:val="00CB3FE9"/>
    <w:rsid w:val="00CB4093"/>
    <w:rsid w:val="00CB40C7"/>
    <w:rsid w:val="00CB52AE"/>
    <w:rsid w:val="00CB5307"/>
    <w:rsid w:val="00CB5527"/>
    <w:rsid w:val="00CB56B3"/>
    <w:rsid w:val="00CB65C5"/>
    <w:rsid w:val="00CB6B01"/>
    <w:rsid w:val="00CB713B"/>
    <w:rsid w:val="00CB7A7D"/>
    <w:rsid w:val="00CB7D46"/>
    <w:rsid w:val="00CC044D"/>
    <w:rsid w:val="00CC12B0"/>
    <w:rsid w:val="00CC6274"/>
    <w:rsid w:val="00CC764E"/>
    <w:rsid w:val="00CC78C6"/>
    <w:rsid w:val="00CD034F"/>
    <w:rsid w:val="00CD1047"/>
    <w:rsid w:val="00CD1B44"/>
    <w:rsid w:val="00CD2080"/>
    <w:rsid w:val="00CD2C43"/>
    <w:rsid w:val="00CD33E3"/>
    <w:rsid w:val="00CD4875"/>
    <w:rsid w:val="00CD5C7D"/>
    <w:rsid w:val="00CD7251"/>
    <w:rsid w:val="00CD792C"/>
    <w:rsid w:val="00CE0427"/>
    <w:rsid w:val="00CE098F"/>
    <w:rsid w:val="00CE0EF3"/>
    <w:rsid w:val="00CE1BE9"/>
    <w:rsid w:val="00CE2DA1"/>
    <w:rsid w:val="00CE3706"/>
    <w:rsid w:val="00CE3729"/>
    <w:rsid w:val="00CE3D62"/>
    <w:rsid w:val="00CE536F"/>
    <w:rsid w:val="00CE6193"/>
    <w:rsid w:val="00CE6DA2"/>
    <w:rsid w:val="00CE723D"/>
    <w:rsid w:val="00CE74DA"/>
    <w:rsid w:val="00CF082E"/>
    <w:rsid w:val="00CF1522"/>
    <w:rsid w:val="00CF19C8"/>
    <w:rsid w:val="00CF259F"/>
    <w:rsid w:val="00CF2F18"/>
    <w:rsid w:val="00CF39EC"/>
    <w:rsid w:val="00CF3F6A"/>
    <w:rsid w:val="00CF44F5"/>
    <w:rsid w:val="00CF46F2"/>
    <w:rsid w:val="00CF4B2D"/>
    <w:rsid w:val="00CF5472"/>
    <w:rsid w:val="00CF582B"/>
    <w:rsid w:val="00CF6322"/>
    <w:rsid w:val="00D009CA"/>
    <w:rsid w:val="00D01041"/>
    <w:rsid w:val="00D032F4"/>
    <w:rsid w:val="00D03C67"/>
    <w:rsid w:val="00D04564"/>
    <w:rsid w:val="00D04E2D"/>
    <w:rsid w:val="00D05CB7"/>
    <w:rsid w:val="00D06038"/>
    <w:rsid w:val="00D060B2"/>
    <w:rsid w:val="00D0649E"/>
    <w:rsid w:val="00D122F5"/>
    <w:rsid w:val="00D125EE"/>
    <w:rsid w:val="00D12956"/>
    <w:rsid w:val="00D12B42"/>
    <w:rsid w:val="00D1370F"/>
    <w:rsid w:val="00D145C6"/>
    <w:rsid w:val="00D148B7"/>
    <w:rsid w:val="00D14A8D"/>
    <w:rsid w:val="00D14BFA"/>
    <w:rsid w:val="00D15513"/>
    <w:rsid w:val="00D17801"/>
    <w:rsid w:val="00D17ED0"/>
    <w:rsid w:val="00D20085"/>
    <w:rsid w:val="00D203CC"/>
    <w:rsid w:val="00D20F1B"/>
    <w:rsid w:val="00D21C4B"/>
    <w:rsid w:val="00D21EF9"/>
    <w:rsid w:val="00D22366"/>
    <w:rsid w:val="00D22EDF"/>
    <w:rsid w:val="00D23A87"/>
    <w:rsid w:val="00D23EF5"/>
    <w:rsid w:val="00D25E66"/>
    <w:rsid w:val="00D26AC4"/>
    <w:rsid w:val="00D273D8"/>
    <w:rsid w:val="00D27AC0"/>
    <w:rsid w:val="00D303F6"/>
    <w:rsid w:val="00D30574"/>
    <w:rsid w:val="00D30FC1"/>
    <w:rsid w:val="00D30FF2"/>
    <w:rsid w:val="00D318D9"/>
    <w:rsid w:val="00D318F3"/>
    <w:rsid w:val="00D31B25"/>
    <w:rsid w:val="00D31EC0"/>
    <w:rsid w:val="00D321F1"/>
    <w:rsid w:val="00D325FA"/>
    <w:rsid w:val="00D32C84"/>
    <w:rsid w:val="00D33DFC"/>
    <w:rsid w:val="00D350BF"/>
    <w:rsid w:val="00D379AE"/>
    <w:rsid w:val="00D401B2"/>
    <w:rsid w:val="00D40582"/>
    <w:rsid w:val="00D413D3"/>
    <w:rsid w:val="00D413FE"/>
    <w:rsid w:val="00D41442"/>
    <w:rsid w:val="00D415D4"/>
    <w:rsid w:val="00D436AC"/>
    <w:rsid w:val="00D4470B"/>
    <w:rsid w:val="00D44F30"/>
    <w:rsid w:val="00D45946"/>
    <w:rsid w:val="00D45FC9"/>
    <w:rsid w:val="00D466B9"/>
    <w:rsid w:val="00D47AD7"/>
    <w:rsid w:val="00D510AA"/>
    <w:rsid w:val="00D527C9"/>
    <w:rsid w:val="00D531E1"/>
    <w:rsid w:val="00D53C0C"/>
    <w:rsid w:val="00D53DF2"/>
    <w:rsid w:val="00D545DF"/>
    <w:rsid w:val="00D54DC8"/>
    <w:rsid w:val="00D551D6"/>
    <w:rsid w:val="00D55939"/>
    <w:rsid w:val="00D56C6D"/>
    <w:rsid w:val="00D56DA2"/>
    <w:rsid w:val="00D574AE"/>
    <w:rsid w:val="00D5753A"/>
    <w:rsid w:val="00D60165"/>
    <w:rsid w:val="00D612B6"/>
    <w:rsid w:val="00D61894"/>
    <w:rsid w:val="00D62D98"/>
    <w:rsid w:val="00D62F0F"/>
    <w:rsid w:val="00D634B9"/>
    <w:rsid w:val="00D63D77"/>
    <w:rsid w:val="00D648D3"/>
    <w:rsid w:val="00D64E6E"/>
    <w:rsid w:val="00D65410"/>
    <w:rsid w:val="00D67BEE"/>
    <w:rsid w:val="00D70398"/>
    <w:rsid w:val="00D70A02"/>
    <w:rsid w:val="00D714FF"/>
    <w:rsid w:val="00D719E3"/>
    <w:rsid w:val="00D71F86"/>
    <w:rsid w:val="00D72A60"/>
    <w:rsid w:val="00D733D8"/>
    <w:rsid w:val="00D73A25"/>
    <w:rsid w:val="00D73C45"/>
    <w:rsid w:val="00D74638"/>
    <w:rsid w:val="00D757B7"/>
    <w:rsid w:val="00D75993"/>
    <w:rsid w:val="00D75ACD"/>
    <w:rsid w:val="00D75C87"/>
    <w:rsid w:val="00D75F60"/>
    <w:rsid w:val="00D75FB9"/>
    <w:rsid w:val="00D7604E"/>
    <w:rsid w:val="00D80122"/>
    <w:rsid w:val="00D801E1"/>
    <w:rsid w:val="00D80394"/>
    <w:rsid w:val="00D8096D"/>
    <w:rsid w:val="00D81639"/>
    <w:rsid w:val="00D81B83"/>
    <w:rsid w:val="00D83446"/>
    <w:rsid w:val="00D8374A"/>
    <w:rsid w:val="00D83AA2"/>
    <w:rsid w:val="00D85F29"/>
    <w:rsid w:val="00D86652"/>
    <w:rsid w:val="00D86B4C"/>
    <w:rsid w:val="00D87E81"/>
    <w:rsid w:val="00D91441"/>
    <w:rsid w:val="00D92618"/>
    <w:rsid w:val="00D93987"/>
    <w:rsid w:val="00D94E5E"/>
    <w:rsid w:val="00D953B1"/>
    <w:rsid w:val="00D95791"/>
    <w:rsid w:val="00D96207"/>
    <w:rsid w:val="00D968CD"/>
    <w:rsid w:val="00D96F9F"/>
    <w:rsid w:val="00DA0EEC"/>
    <w:rsid w:val="00DA2CD9"/>
    <w:rsid w:val="00DA4094"/>
    <w:rsid w:val="00DA4129"/>
    <w:rsid w:val="00DA4739"/>
    <w:rsid w:val="00DA493A"/>
    <w:rsid w:val="00DA4B0B"/>
    <w:rsid w:val="00DA4E73"/>
    <w:rsid w:val="00DA54C1"/>
    <w:rsid w:val="00DA5646"/>
    <w:rsid w:val="00DA5F7C"/>
    <w:rsid w:val="00DA600F"/>
    <w:rsid w:val="00DB01AB"/>
    <w:rsid w:val="00DB12E1"/>
    <w:rsid w:val="00DB203D"/>
    <w:rsid w:val="00DB3C29"/>
    <w:rsid w:val="00DB40AD"/>
    <w:rsid w:val="00DB7797"/>
    <w:rsid w:val="00DC15F1"/>
    <w:rsid w:val="00DC2326"/>
    <w:rsid w:val="00DC27D2"/>
    <w:rsid w:val="00DC3B85"/>
    <w:rsid w:val="00DC505E"/>
    <w:rsid w:val="00DC5A7B"/>
    <w:rsid w:val="00DC6DEB"/>
    <w:rsid w:val="00DC7ECA"/>
    <w:rsid w:val="00DD1722"/>
    <w:rsid w:val="00DD1F3A"/>
    <w:rsid w:val="00DD2EC4"/>
    <w:rsid w:val="00DD5436"/>
    <w:rsid w:val="00DD5D4F"/>
    <w:rsid w:val="00DD7696"/>
    <w:rsid w:val="00DE0F31"/>
    <w:rsid w:val="00DE19EE"/>
    <w:rsid w:val="00DE1E86"/>
    <w:rsid w:val="00DE2E9A"/>
    <w:rsid w:val="00DE3242"/>
    <w:rsid w:val="00DE32AD"/>
    <w:rsid w:val="00DE4062"/>
    <w:rsid w:val="00DE4664"/>
    <w:rsid w:val="00DE4745"/>
    <w:rsid w:val="00DE4A5A"/>
    <w:rsid w:val="00DE4C4B"/>
    <w:rsid w:val="00DE5EC6"/>
    <w:rsid w:val="00DE6C08"/>
    <w:rsid w:val="00DE79BE"/>
    <w:rsid w:val="00DE7C9F"/>
    <w:rsid w:val="00DE7D76"/>
    <w:rsid w:val="00DF095C"/>
    <w:rsid w:val="00DF1199"/>
    <w:rsid w:val="00DF19A9"/>
    <w:rsid w:val="00DF1AB6"/>
    <w:rsid w:val="00DF21A4"/>
    <w:rsid w:val="00DF2352"/>
    <w:rsid w:val="00DF436A"/>
    <w:rsid w:val="00DF4B1E"/>
    <w:rsid w:val="00DF4C37"/>
    <w:rsid w:val="00DF5472"/>
    <w:rsid w:val="00DF5F55"/>
    <w:rsid w:val="00E00901"/>
    <w:rsid w:val="00E009CE"/>
    <w:rsid w:val="00E01554"/>
    <w:rsid w:val="00E0193E"/>
    <w:rsid w:val="00E02960"/>
    <w:rsid w:val="00E03FFD"/>
    <w:rsid w:val="00E052EF"/>
    <w:rsid w:val="00E05955"/>
    <w:rsid w:val="00E06E0C"/>
    <w:rsid w:val="00E100D5"/>
    <w:rsid w:val="00E1022F"/>
    <w:rsid w:val="00E10D0D"/>
    <w:rsid w:val="00E1219E"/>
    <w:rsid w:val="00E12776"/>
    <w:rsid w:val="00E13C43"/>
    <w:rsid w:val="00E142E9"/>
    <w:rsid w:val="00E143CA"/>
    <w:rsid w:val="00E1501F"/>
    <w:rsid w:val="00E16517"/>
    <w:rsid w:val="00E1664D"/>
    <w:rsid w:val="00E20D26"/>
    <w:rsid w:val="00E21A9E"/>
    <w:rsid w:val="00E22B19"/>
    <w:rsid w:val="00E23143"/>
    <w:rsid w:val="00E23545"/>
    <w:rsid w:val="00E23B98"/>
    <w:rsid w:val="00E23D41"/>
    <w:rsid w:val="00E24185"/>
    <w:rsid w:val="00E25154"/>
    <w:rsid w:val="00E25685"/>
    <w:rsid w:val="00E26145"/>
    <w:rsid w:val="00E26AE0"/>
    <w:rsid w:val="00E27705"/>
    <w:rsid w:val="00E27AA8"/>
    <w:rsid w:val="00E27FBB"/>
    <w:rsid w:val="00E302B9"/>
    <w:rsid w:val="00E31D80"/>
    <w:rsid w:val="00E329E1"/>
    <w:rsid w:val="00E332B0"/>
    <w:rsid w:val="00E3344A"/>
    <w:rsid w:val="00E34E92"/>
    <w:rsid w:val="00E352F1"/>
    <w:rsid w:val="00E3619F"/>
    <w:rsid w:val="00E36892"/>
    <w:rsid w:val="00E36C5B"/>
    <w:rsid w:val="00E37D7B"/>
    <w:rsid w:val="00E40402"/>
    <w:rsid w:val="00E4079D"/>
    <w:rsid w:val="00E40CCE"/>
    <w:rsid w:val="00E41F4F"/>
    <w:rsid w:val="00E42FC7"/>
    <w:rsid w:val="00E4306C"/>
    <w:rsid w:val="00E432F4"/>
    <w:rsid w:val="00E444F8"/>
    <w:rsid w:val="00E45D3F"/>
    <w:rsid w:val="00E46333"/>
    <w:rsid w:val="00E5047A"/>
    <w:rsid w:val="00E50C42"/>
    <w:rsid w:val="00E515BB"/>
    <w:rsid w:val="00E5198F"/>
    <w:rsid w:val="00E53310"/>
    <w:rsid w:val="00E53965"/>
    <w:rsid w:val="00E54CC3"/>
    <w:rsid w:val="00E55071"/>
    <w:rsid w:val="00E56A74"/>
    <w:rsid w:val="00E57962"/>
    <w:rsid w:val="00E60185"/>
    <w:rsid w:val="00E607B8"/>
    <w:rsid w:val="00E61254"/>
    <w:rsid w:val="00E6258B"/>
    <w:rsid w:val="00E62654"/>
    <w:rsid w:val="00E6443A"/>
    <w:rsid w:val="00E64642"/>
    <w:rsid w:val="00E64930"/>
    <w:rsid w:val="00E65AA2"/>
    <w:rsid w:val="00E65EA5"/>
    <w:rsid w:val="00E6634D"/>
    <w:rsid w:val="00E66913"/>
    <w:rsid w:val="00E66F75"/>
    <w:rsid w:val="00E670F7"/>
    <w:rsid w:val="00E67722"/>
    <w:rsid w:val="00E67C31"/>
    <w:rsid w:val="00E70462"/>
    <w:rsid w:val="00E705AC"/>
    <w:rsid w:val="00E70627"/>
    <w:rsid w:val="00E71765"/>
    <w:rsid w:val="00E71C30"/>
    <w:rsid w:val="00E71C44"/>
    <w:rsid w:val="00E727C3"/>
    <w:rsid w:val="00E738C7"/>
    <w:rsid w:val="00E73B7D"/>
    <w:rsid w:val="00E73CBF"/>
    <w:rsid w:val="00E7495B"/>
    <w:rsid w:val="00E74F91"/>
    <w:rsid w:val="00E75097"/>
    <w:rsid w:val="00E752FF"/>
    <w:rsid w:val="00E769F4"/>
    <w:rsid w:val="00E77892"/>
    <w:rsid w:val="00E80CA5"/>
    <w:rsid w:val="00E8104F"/>
    <w:rsid w:val="00E83B84"/>
    <w:rsid w:val="00E85C24"/>
    <w:rsid w:val="00E873B3"/>
    <w:rsid w:val="00E8772C"/>
    <w:rsid w:val="00E900EA"/>
    <w:rsid w:val="00E917DE"/>
    <w:rsid w:val="00E91A03"/>
    <w:rsid w:val="00E920DB"/>
    <w:rsid w:val="00E94E67"/>
    <w:rsid w:val="00E9546F"/>
    <w:rsid w:val="00E95642"/>
    <w:rsid w:val="00E96B19"/>
    <w:rsid w:val="00E97776"/>
    <w:rsid w:val="00E97E6C"/>
    <w:rsid w:val="00EA0503"/>
    <w:rsid w:val="00EA263E"/>
    <w:rsid w:val="00EA324C"/>
    <w:rsid w:val="00EA543A"/>
    <w:rsid w:val="00EA5A64"/>
    <w:rsid w:val="00EA7FD7"/>
    <w:rsid w:val="00EB0A4A"/>
    <w:rsid w:val="00EB0CF3"/>
    <w:rsid w:val="00EB3F5A"/>
    <w:rsid w:val="00EB4949"/>
    <w:rsid w:val="00EB67EB"/>
    <w:rsid w:val="00EB689E"/>
    <w:rsid w:val="00EB7DDB"/>
    <w:rsid w:val="00EC0458"/>
    <w:rsid w:val="00EC075E"/>
    <w:rsid w:val="00EC0775"/>
    <w:rsid w:val="00EC0F30"/>
    <w:rsid w:val="00EC15C1"/>
    <w:rsid w:val="00EC2033"/>
    <w:rsid w:val="00EC29B5"/>
    <w:rsid w:val="00EC3B24"/>
    <w:rsid w:val="00EC3E56"/>
    <w:rsid w:val="00EC4DA8"/>
    <w:rsid w:val="00EC57BB"/>
    <w:rsid w:val="00EC6093"/>
    <w:rsid w:val="00EC6737"/>
    <w:rsid w:val="00EC690D"/>
    <w:rsid w:val="00EC6993"/>
    <w:rsid w:val="00EC6BF3"/>
    <w:rsid w:val="00EC775A"/>
    <w:rsid w:val="00ED279E"/>
    <w:rsid w:val="00ED3339"/>
    <w:rsid w:val="00ED501D"/>
    <w:rsid w:val="00ED507A"/>
    <w:rsid w:val="00ED50AC"/>
    <w:rsid w:val="00ED5B3C"/>
    <w:rsid w:val="00ED5FAF"/>
    <w:rsid w:val="00ED68F9"/>
    <w:rsid w:val="00ED6992"/>
    <w:rsid w:val="00ED6B15"/>
    <w:rsid w:val="00ED75BB"/>
    <w:rsid w:val="00ED7650"/>
    <w:rsid w:val="00EE065C"/>
    <w:rsid w:val="00EE1E90"/>
    <w:rsid w:val="00EE20AF"/>
    <w:rsid w:val="00EE284D"/>
    <w:rsid w:val="00EE28C4"/>
    <w:rsid w:val="00EE2BA2"/>
    <w:rsid w:val="00EE2E34"/>
    <w:rsid w:val="00EE3233"/>
    <w:rsid w:val="00EE32BB"/>
    <w:rsid w:val="00EE7065"/>
    <w:rsid w:val="00EF027D"/>
    <w:rsid w:val="00EF16E7"/>
    <w:rsid w:val="00EF1D57"/>
    <w:rsid w:val="00EF2B52"/>
    <w:rsid w:val="00EF2ED5"/>
    <w:rsid w:val="00EF3D78"/>
    <w:rsid w:val="00EF43CC"/>
    <w:rsid w:val="00EF49DF"/>
    <w:rsid w:val="00EF5760"/>
    <w:rsid w:val="00EF5D7B"/>
    <w:rsid w:val="00EF5FB6"/>
    <w:rsid w:val="00EF72B4"/>
    <w:rsid w:val="00EF77A2"/>
    <w:rsid w:val="00EF7C73"/>
    <w:rsid w:val="00F00FF5"/>
    <w:rsid w:val="00F014E8"/>
    <w:rsid w:val="00F02238"/>
    <w:rsid w:val="00F029F9"/>
    <w:rsid w:val="00F03B7D"/>
    <w:rsid w:val="00F03E9A"/>
    <w:rsid w:val="00F042B4"/>
    <w:rsid w:val="00F059FC"/>
    <w:rsid w:val="00F06300"/>
    <w:rsid w:val="00F071BC"/>
    <w:rsid w:val="00F07C06"/>
    <w:rsid w:val="00F10747"/>
    <w:rsid w:val="00F10F84"/>
    <w:rsid w:val="00F10FB8"/>
    <w:rsid w:val="00F110BC"/>
    <w:rsid w:val="00F112E7"/>
    <w:rsid w:val="00F118FC"/>
    <w:rsid w:val="00F12404"/>
    <w:rsid w:val="00F13624"/>
    <w:rsid w:val="00F14026"/>
    <w:rsid w:val="00F14A83"/>
    <w:rsid w:val="00F158D4"/>
    <w:rsid w:val="00F17FE5"/>
    <w:rsid w:val="00F20A3C"/>
    <w:rsid w:val="00F219D4"/>
    <w:rsid w:val="00F21A0A"/>
    <w:rsid w:val="00F22128"/>
    <w:rsid w:val="00F22703"/>
    <w:rsid w:val="00F22CBA"/>
    <w:rsid w:val="00F22ECA"/>
    <w:rsid w:val="00F2402C"/>
    <w:rsid w:val="00F241BB"/>
    <w:rsid w:val="00F24711"/>
    <w:rsid w:val="00F2472C"/>
    <w:rsid w:val="00F24C1D"/>
    <w:rsid w:val="00F256D2"/>
    <w:rsid w:val="00F25A76"/>
    <w:rsid w:val="00F26194"/>
    <w:rsid w:val="00F263E6"/>
    <w:rsid w:val="00F26A20"/>
    <w:rsid w:val="00F2722F"/>
    <w:rsid w:val="00F30392"/>
    <w:rsid w:val="00F33D24"/>
    <w:rsid w:val="00F343F3"/>
    <w:rsid w:val="00F34D03"/>
    <w:rsid w:val="00F34E77"/>
    <w:rsid w:val="00F37E68"/>
    <w:rsid w:val="00F40C4D"/>
    <w:rsid w:val="00F428B2"/>
    <w:rsid w:val="00F43304"/>
    <w:rsid w:val="00F43467"/>
    <w:rsid w:val="00F447F1"/>
    <w:rsid w:val="00F4553F"/>
    <w:rsid w:val="00F45555"/>
    <w:rsid w:val="00F458BB"/>
    <w:rsid w:val="00F46137"/>
    <w:rsid w:val="00F46D03"/>
    <w:rsid w:val="00F47789"/>
    <w:rsid w:val="00F47AD9"/>
    <w:rsid w:val="00F47B8E"/>
    <w:rsid w:val="00F47E06"/>
    <w:rsid w:val="00F515C0"/>
    <w:rsid w:val="00F51A72"/>
    <w:rsid w:val="00F5249D"/>
    <w:rsid w:val="00F524D0"/>
    <w:rsid w:val="00F5319C"/>
    <w:rsid w:val="00F53A37"/>
    <w:rsid w:val="00F5482B"/>
    <w:rsid w:val="00F5571E"/>
    <w:rsid w:val="00F573DA"/>
    <w:rsid w:val="00F57877"/>
    <w:rsid w:val="00F57D47"/>
    <w:rsid w:val="00F57D8E"/>
    <w:rsid w:val="00F6069F"/>
    <w:rsid w:val="00F60DD0"/>
    <w:rsid w:val="00F60DD6"/>
    <w:rsid w:val="00F60F74"/>
    <w:rsid w:val="00F6275B"/>
    <w:rsid w:val="00F62EC6"/>
    <w:rsid w:val="00F6490D"/>
    <w:rsid w:val="00F6578F"/>
    <w:rsid w:val="00F657A8"/>
    <w:rsid w:val="00F666C7"/>
    <w:rsid w:val="00F66A47"/>
    <w:rsid w:val="00F67DA1"/>
    <w:rsid w:val="00F67DFB"/>
    <w:rsid w:val="00F7019C"/>
    <w:rsid w:val="00F7074B"/>
    <w:rsid w:val="00F71076"/>
    <w:rsid w:val="00F71B39"/>
    <w:rsid w:val="00F71E1A"/>
    <w:rsid w:val="00F71FB1"/>
    <w:rsid w:val="00F73799"/>
    <w:rsid w:val="00F738C2"/>
    <w:rsid w:val="00F74F43"/>
    <w:rsid w:val="00F76570"/>
    <w:rsid w:val="00F77FD0"/>
    <w:rsid w:val="00F807B9"/>
    <w:rsid w:val="00F80815"/>
    <w:rsid w:val="00F81C4B"/>
    <w:rsid w:val="00F8215A"/>
    <w:rsid w:val="00F821FB"/>
    <w:rsid w:val="00F82B69"/>
    <w:rsid w:val="00F83110"/>
    <w:rsid w:val="00F83458"/>
    <w:rsid w:val="00F84541"/>
    <w:rsid w:val="00F849AD"/>
    <w:rsid w:val="00F84BF6"/>
    <w:rsid w:val="00F85C46"/>
    <w:rsid w:val="00F868F3"/>
    <w:rsid w:val="00F87DE1"/>
    <w:rsid w:val="00F908BA"/>
    <w:rsid w:val="00F90D22"/>
    <w:rsid w:val="00F94EF1"/>
    <w:rsid w:val="00F95952"/>
    <w:rsid w:val="00F95E52"/>
    <w:rsid w:val="00F96B0B"/>
    <w:rsid w:val="00F97108"/>
    <w:rsid w:val="00F97D66"/>
    <w:rsid w:val="00FA00B5"/>
    <w:rsid w:val="00FA048F"/>
    <w:rsid w:val="00FA1466"/>
    <w:rsid w:val="00FA257B"/>
    <w:rsid w:val="00FA2D37"/>
    <w:rsid w:val="00FA3386"/>
    <w:rsid w:val="00FA3B8A"/>
    <w:rsid w:val="00FA3C3B"/>
    <w:rsid w:val="00FA47C9"/>
    <w:rsid w:val="00FA49FB"/>
    <w:rsid w:val="00FA527F"/>
    <w:rsid w:val="00FA5731"/>
    <w:rsid w:val="00FA5763"/>
    <w:rsid w:val="00FA69EC"/>
    <w:rsid w:val="00FA6AE4"/>
    <w:rsid w:val="00FA773C"/>
    <w:rsid w:val="00FA7F33"/>
    <w:rsid w:val="00FB1CD6"/>
    <w:rsid w:val="00FB2544"/>
    <w:rsid w:val="00FB256A"/>
    <w:rsid w:val="00FB2786"/>
    <w:rsid w:val="00FB3452"/>
    <w:rsid w:val="00FB3B75"/>
    <w:rsid w:val="00FB3B9E"/>
    <w:rsid w:val="00FB3EF6"/>
    <w:rsid w:val="00FB498E"/>
    <w:rsid w:val="00FB4C42"/>
    <w:rsid w:val="00FB4D3B"/>
    <w:rsid w:val="00FB4ECA"/>
    <w:rsid w:val="00FB56B2"/>
    <w:rsid w:val="00FB5B8F"/>
    <w:rsid w:val="00FB5B9B"/>
    <w:rsid w:val="00FB5E46"/>
    <w:rsid w:val="00FB63FF"/>
    <w:rsid w:val="00FB67AC"/>
    <w:rsid w:val="00FB6EB9"/>
    <w:rsid w:val="00FB72EE"/>
    <w:rsid w:val="00FB7991"/>
    <w:rsid w:val="00FB7F7D"/>
    <w:rsid w:val="00FC05FB"/>
    <w:rsid w:val="00FC18A6"/>
    <w:rsid w:val="00FC1D88"/>
    <w:rsid w:val="00FC429F"/>
    <w:rsid w:val="00FC47C3"/>
    <w:rsid w:val="00FC5E5F"/>
    <w:rsid w:val="00FC679D"/>
    <w:rsid w:val="00FC7306"/>
    <w:rsid w:val="00FC7681"/>
    <w:rsid w:val="00FC7A0C"/>
    <w:rsid w:val="00FC7E87"/>
    <w:rsid w:val="00FC7F56"/>
    <w:rsid w:val="00FD1777"/>
    <w:rsid w:val="00FD1908"/>
    <w:rsid w:val="00FD37F9"/>
    <w:rsid w:val="00FD6DAC"/>
    <w:rsid w:val="00FD7544"/>
    <w:rsid w:val="00FE00E0"/>
    <w:rsid w:val="00FE08F4"/>
    <w:rsid w:val="00FE1265"/>
    <w:rsid w:val="00FE262B"/>
    <w:rsid w:val="00FE2E8C"/>
    <w:rsid w:val="00FE3401"/>
    <w:rsid w:val="00FE4306"/>
    <w:rsid w:val="00FE47F1"/>
    <w:rsid w:val="00FE491D"/>
    <w:rsid w:val="00FE5C3E"/>
    <w:rsid w:val="00FE654A"/>
    <w:rsid w:val="00FE7AD5"/>
    <w:rsid w:val="00FE7E6B"/>
    <w:rsid w:val="00FE7FBC"/>
    <w:rsid w:val="00FF025B"/>
    <w:rsid w:val="00FF0B6E"/>
    <w:rsid w:val="00FF3857"/>
    <w:rsid w:val="00FF39BD"/>
    <w:rsid w:val="00FF432B"/>
    <w:rsid w:val="00FF4411"/>
    <w:rsid w:val="00FF4C4E"/>
    <w:rsid w:val="00FF5B20"/>
    <w:rsid w:val="00FF63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7C74AD1"/>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uiPriority w:val="99"/>
    <w:rsid w:val="004C652C"/>
    <w:pPr>
      <w:widowControl w:val="0"/>
      <w:autoSpaceDE w:val="0"/>
      <w:autoSpaceDN w:val="0"/>
      <w:adjustRightInd w:val="0"/>
      <w:spacing w:before="240" w:line="240" w:lineRule="atLeast"/>
      <w:jc w:val="both"/>
    </w:pPr>
    <w:rPr>
      <w:color w:val="000000"/>
      <w:w w:val="0"/>
    </w:rPr>
  </w:style>
  <w:style w:type="paragraph" w:customStyle="1" w:styleId="Note">
    <w:name w:val="Note"/>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character" w:styleId="UnresolvedMention">
    <w:name w:val="Unresolved Mention"/>
    <w:basedOn w:val="DefaultParagraphFont"/>
    <w:uiPriority w:val="99"/>
    <w:semiHidden/>
    <w:unhideWhenUsed/>
    <w:rsid w:val="001828D1"/>
    <w:rPr>
      <w:color w:val="605E5C"/>
      <w:shd w:val="clear" w:color="auto" w:fill="E1DFDD"/>
    </w:rPr>
  </w:style>
  <w:style w:type="character" w:customStyle="1" w:styleId="fontstyle01">
    <w:name w:val="fontstyle01"/>
    <w:basedOn w:val="DefaultParagraphFont"/>
    <w:rsid w:val="0008501B"/>
    <w:rPr>
      <w:rFonts w:ascii="TimesNewRoman" w:hAnsi="TimesNewRoman" w:hint="default"/>
      <w:b/>
      <w:bCs/>
      <w:i w:val="0"/>
      <w:iCs w:val="0"/>
      <w:color w:val="000000"/>
      <w:sz w:val="20"/>
      <w:szCs w:val="20"/>
    </w:rPr>
  </w:style>
  <w:style w:type="character" w:customStyle="1" w:styleId="fontstyle21">
    <w:name w:val="fontstyle21"/>
    <w:basedOn w:val="DefaultParagraphFont"/>
    <w:rsid w:val="0008501B"/>
    <w:rPr>
      <w:rFonts w:ascii="TimesNewRoman" w:hAnsi="TimesNewRoman" w:hint="default"/>
      <w:b w:val="0"/>
      <w:bCs w:val="0"/>
      <w:i w:val="0"/>
      <w:iCs w:val="0"/>
      <w:color w:val="000000"/>
      <w:sz w:val="20"/>
      <w:szCs w:val="20"/>
    </w:rPr>
  </w:style>
  <w:style w:type="character" w:customStyle="1" w:styleId="fontstyle31">
    <w:name w:val="fontstyle31"/>
    <w:basedOn w:val="DefaultParagraphFont"/>
    <w:rsid w:val="00EE20AF"/>
    <w:rPr>
      <w:rFonts w:ascii="TimesNewRoman" w:hAnsi="TimesNewRoman" w:hint="default"/>
      <w:b w:val="0"/>
      <w:bCs w:val="0"/>
      <w:i/>
      <w:iCs/>
      <w:color w:val="000000"/>
      <w:sz w:val="20"/>
      <w:szCs w:val="20"/>
    </w:rPr>
  </w:style>
  <w:style w:type="paragraph" w:customStyle="1" w:styleId="figuretext">
    <w:name w:val="figure text"/>
    <w:uiPriority w:val="99"/>
    <w:rsid w:val="00B50544"/>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lang w:eastAsia="zh-CN"/>
    </w:rPr>
  </w:style>
  <w:style w:type="character" w:styleId="HTMLCite">
    <w:name w:val="HTML Cite"/>
    <w:basedOn w:val="DefaultParagraphFont"/>
    <w:uiPriority w:val="99"/>
    <w:semiHidden/>
    <w:unhideWhenUsed/>
    <w:rsid w:val="00046FAC"/>
    <w:rPr>
      <w:i/>
      <w:iCs/>
    </w:rPr>
  </w:style>
  <w:style w:type="character" w:customStyle="1" w:styleId="gmaildefault">
    <w:name w:val="gmail_default"/>
    <w:basedOn w:val="DefaultParagraphFont"/>
    <w:rsid w:val="003F2E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727689">
      <w:bodyDiv w:val="1"/>
      <w:marLeft w:val="0"/>
      <w:marRight w:val="0"/>
      <w:marTop w:val="0"/>
      <w:marBottom w:val="0"/>
      <w:divBdr>
        <w:top w:val="none" w:sz="0" w:space="0" w:color="auto"/>
        <w:left w:val="none" w:sz="0" w:space="0" w:color="auto"/>
        <w:bottom w:val="none" w:sz="0" w:space="0" w:color="auto"/>
        <w:right w:val="none" w:sz="0" w:space="0" w:color="auto"/>
      </w:divBdr>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0107892">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63577172">
      <w:bodyDiv w:val="1"/>
      <w:marLeft w:val="0"/>
      <w:marRight w:val="0"/>
      <w:marTop w:val="0"/>
      <w:marBottom w:val="0"/>
      <w:divBdr>
        <w:top w:val="none" w:sz="0" w:space="0" w:color="auto"/>
        <w:left w:val="none" w:sz="0" w:space="0" w:color="auto"/>
        <w:bottom w:val="none" w:sz="0" w:space="0" w:color="auto"/>
        <w:right w:val="none" w:sz="0" w:space="0" w:color="auto"/>
      </w:divBdr>
    </w:div>
    <w:div w:id="76679033">
      <w:bodyDiv w:val="1"/>
      <w:marLeft w:val="0"/>
      <w:marRight w:val="0"/>
      <w:marTop w:val="0"/>
      <w:marBottom w:val="0"/>
      <w:divBdr>
        <w:top w:val="none" w:sz="0" w:space="0" w:color="auto"/>
        <w:left w:val="none" w:sz="0" w:space="0" w:color="auto"/>
        <w:bottom w:val="none" w:sz="0" w:space="0" w:color="auto"/>
        <w:right w:val="none" w:sz="0" w:space="0" w:color="auto"/>
      </w:divBdr>
    </w:div>
    <w:div w:id="89588702">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09014550">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7355519">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62206944">
      <w:bodyDiv w:val="1"/>
      <w:marLeft w:val="0"/>
      <w:marRight w:val="0"/>
      <w:marTop w:val="0"/>
      <w:marBottom w:val="0"/>
      <w:divBdr>
        <w:top w:val="none" w:sz="0" w:space="0" w:color="auto"/>
        <w:left w:val="none" w:sz="0" w:space="0" w:color="auto"/>
        <w:bottom w:val="none" w:sz="0" w:space="0" w:color="auto"/>
        <w:right w:val="none" w:sz="0" w:space="0" w:color="auto"/>
      </w:divBdr>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197254">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0652182">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83468000">
      <w:bodyDiv w:val="1"/>
      <w:marLeft w:val="0"/>
      <w:marRight w:val="0"/>
      <w:marTop w:val="0"/>
      <w:marBottom w:val="0"/>
      <w:divBdr>
        <w:top w:val="none" w:sz="0" w:space="0" w:color="auto"/>
        <w:left w:val="none" w:sz="0" w:space="0" w:color="auto"/>
        <w:bottom w:val="none" w:sz="0" w:space="0" w:color="auto"/>
        <w:right w:val="none" w:sz="0" w:space="0" w:color="auto"/>
      </w:divBdr>
      <w:divsChild>
        <w:div w:id="1630360849">
          <w:marLeft w:val="0"/>
          <w:marRight w:val="0"/>
          <w:marTop w:val="0"/>
          <w:marBottom w:val="0"/>
          <w:divBdr>
            <w:top w:val="none" w:sz="0" w:space="0" w:color="auto"/>
            <w:left w:val="none" w:sz="0" w:space="0" w:color="auto"/>
            <w:bottom w:val="none" w:sz="0" w:space="0" w:color="auto"/>
            <w:right w:val="none" w:sz="0" w:space="0" w:color="auto"/>
          </w:divBdr>
          <w:divsChild>
            <w:div w:id="1937786454">
              <w:marLeft w:val="0"/>
              <w:marRight w:val="0"/>
              <w:marTop w:val="0"/>
              <w:marBottom w:val="0"/>
              <w:divBdr>
                <w:top w:val="none" w:sz="0" w:space="0" w:color="auto"/>
                <w:left w:val="none" w:sz="0" w:space="0" w:color="auto"/>
                <w:bottom w:val="none" w:sz="0" w:space="0" w:color="auto"/>
                <w:right w:val="none" w:sz="0" w:space="0" w:color="auto"/>
              </w:divBdr>
              <w:divsChild>
                <w:div w:id="1257403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13221594">
      <w:bodyDiv w:val="1"/>
      <w:marLeft w:val="0"/>
      <w:marRight w:val="0"/>
      <w:marTop w:val="0"/>
      <w:marBottom w:val="0"/>
      <w:divBdr>
        <w:top w:val="none" w:sz="0" w:space="0" w:color="auto"/>
        <w:left w:val="none" w:sz="0" w:space="0" w:color="auto"/>
        <w:bottom w:val="none" w:sz="0" w:space="0" w:color="auto"/>
        <w:right w:val="none" w:sz="0" w:space="0" w:color="auto"/>
      </w:divBdr>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35619514">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65760769">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88262299">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1027295">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29787743">
      <w:bodyDiv w:val="1"/>
      <w:marLeft w:val="0"/>
      <w:marRight w:val="0"/>
      <w:marTop w:val="0"/>
      <w:marBottom w:val="0"/>
      <w:divBdr>
        <w:top w:val="none" w:sz="0" w:space="0" w:color="auto"/>
        <w:left w:val="none" w:sz="0" w:space="0" w:color="auto"/>
        <w:bottom w:val="none" w:sz="0" w:space="0" w:color="auto"/>
        <w:right w:val="none" w:sz="0" w:space="0" w:color="auto"/>
      </w:divBdr>
      <w:divsChild>
        <w:div w:id="1732072821">
          <w:marLeft w:val="0"/>
          <w:marRight w:val="0"/>
          <w:marTop w:val="0"/>
          <w:marBottom w:val="0"/>
          <w:divBdr>
            <w:top w:val="none" w:sz="0" w:space="0" w:color="auto"/>
            <w:left w:val="none" w:sz="0" w:space="0" w:color="auto"/>
            <w:bottom w:val="none" w:sz="0" w:space="0" w:color="auto"/>
            <w:right w:val="none" w:sz="0" w:space="0" w:color="auto"/>
          </w:divBdr>
          <w:divsChild>
            <w:div w:id="1678190047">
              <w:marLeft w:val="0"/>
              <w:marRight w:val="0"/>
              <w:marTop w:val="0"/>
              <w:marBottom w:val="0"/>
              <w:divBdr>
                <w:top w:val="none" w:sz="0" w:space="0" w:color="auto"/>
                <w:left w:val="none" w:sz="0" w:space="0" w:color="auto"/>
                <w:bottom w:val="none" w:sz="0" w:space="0" w:color="auto"/>
                <w:right w:val="none" w:sz="0" w:space="0" w:color="auto"/>
              </w:divBdr>
              <w:divsChild>
                <w:div w:id="196434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56994572">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01163343">
      <w:bodyDiv w:val="1"/>
      <w:marLeft w:val="0"/>
      <w:marRight w:val="0"/>
      <w:marTop w:val="0"/>
      <w:marBottom w:val="0"/>
      <w:divBdr>
        <w:top w:val="none" w:sz="0" w:space="0" w:color="auto"/>
        <w:left w:val="none" w:sz="0" w:space="0" w:color="auto"/>
        <w:bottom w:val="none" w:sz="0" w:space="0" w:color="auto"/>
        <w:right w:val="none" w:sz="0" w:space="0" w:color="auto"/>
      </w:divBdr>
    </w:div>
    <w:div w:id="511771834">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7612825">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04177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592057305">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4891484">
      <w:bodyDiv w:val="1"/>
      <w:marLeft w:val="0"/>
      <w:marRight w:val="0"/>
      <w:marTop w:val="0"/>
      <w:marBottom w:val="0"/>
      <w:divBdr>
        <w:top w:val="none" w:sz="0" w:space="0" w:color="auto"/>
        <w:left w:val="none" w:sz="0" w:space="0" w:color="auto"/>
        <w:bottom w:val="none" w:sz="0" w:space="0" w:color="auto"/>
        <w:right w:val="none" w:sz="0" w:space="0" w:color="auto"/>
      </w:divBdr>
    </w:div>
    <w:div w:id="633952764">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1053926">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69831253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3667421">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59909481">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08399949">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544738">
      <w:bodyDiv w:val="1"/>
      <w:marLeft w:val="0"/>
      <w:marRight w:val="0"/>
      <w:marTop w:val="0"/>
      <w:marBottom w:val="0"/>
      <w:divBdr>
        <w:top w:val="none" w:sz="0" w:space="0" w:color="auto"/>
        <w:left w:val="none" w:sz="0" w:space="0" w:color="auto"/>
        <w:bottom w:val="none" w:sz="0" w:space="0" w:color="auto"/>
        <w:right w:val="none" w:sz="0" w:space="0" w:color="auto"/>
      </w:divBdr>
      <w:divsChild>
        <w:div w:id="1881672419">
          <w:marLeft w:val="0"/>
          <w:marRight w:val="0"/>
          <w:marTop w:val="0"/>
          <w:marBottom w:val="0"/>
          <w:divBdr>
            <w:top w:val="none" w:sz="0" w:space="0" w:color="auto"/>
            <w:left w:val="none" w:sz="0" w:space="0" w:color="auto"/>
            <w:bottom w:val="none" w:sz="0" w:space="0" w:color="auto"/>
            <w:right w:val="none" w:sz="0" w:space="0" w:color="auto"/>
          </w:divBdr>
          <w:divsChild>
            <w:div w:id="838227937">
              <w:marLeft w:val="0"/>
              <w:marRight w:val="0"/>
              <w:marTop w:val="0"/>
              <w:marBottom w:val="0"/>
              <w:divBdr>
                <w:top w:val="none" w:sz="0" w:space="0" w:color="auto"/>
                <w:left w:val="none" w:sz="0" w:space="0" w:color="auto"/>
                <w:bottom w:val="none" w:sz="0" w:space="0" w:color="auto"/>
                <w:right w:val="none" w:sz="0" w:space="0" w:color="auto"/>
              </w:divBdr>
              <w:divsChild>
                <w:div w:id="802650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3295671">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43610396">
      <w:bodyDiv w:val="1"/>
      <w:marLeft w:val="0"/>
      <w:marRight w:val="0"/>
      <w:marTop w:val="0"/>
      <w:marBottom w:val="0"/>
      <w:divBdr>
        <w:top w:val="none" w:sz="0" w:space="0" w:color="auto"/>
        <w:left w:val="none" w:sz="0" w:space="0" w:color="auto"/>
        <w:bottom w:val="none" w:sz="0" w:space="0" w:color="auto"/>
        <w:right w:val="none" w:sz="0" w:space="0" w:color="auto"/>
      </w:divBdr>
    </w:div>
    <w:div w:id="972175405">
      <w:bodyDiv w:val="1"/>
      <w:marLeft w:val="0"/>
      <w:marRight w:val="0"/>
      <w:marTop w:val="0"/>
      <w:marBottom w:val="0"/>
      <w:divBdr>
        <w:top w:val="none" w:sz="0" w:space="0" w:color="auto"/>
        <w:left w:val="none" w:sz="0" w:space="0" w:color="auto"/>
        <w:bottom w:val="none" w:sz="0" w:space="0" w:color="auto"/>
        <w:right w:val="none" w:sz="0" w:space="0" w:color="auto"/>
      </w:divBdr>
      <w:divsChild>
        <w:div w:id="379092101">
          <w:marLeft w:val="0"/>
          <w:marRight w:val="0"/>
          <w:marTop w:val="0"/>
          <w:marBottom w:val="0"/>
          <w:divBdr>
            <w:top w:val="none" w:sz="0" w:space="0" w:color="auto"/>
            <w:left w:val="none" w:sz="0" w:space="0" w:color="auto"/>
            <w:bottom w:val="none" w:sz="0" w:space="0" w:color="auto"/>
            <w:right w:val="none" w:sz="0" w:space="0" w:color="auto"/>
          </w:divBdr>
          <w:divsChild>
            <w:div w:id="1977560588">
              <w:marLeft w:val="0"/>
              <w:marRight w:val="0"/>
              <w:marTop w:val="0"/>
              <w:marBottom w:val="0"/>
              <w:divBdr>
                <w:top w:val="none" w:sz="0" w:space="0" w:color="auto"/>
                <w:left w:val="none" w:sz="0" w:space="0" w:color="auto"/>
                <w:bottom w:val="none" w:sz="0" w:space="0" w:color="auto"/>
                <w:right w:val="none" w:sz="0" w:space="0" w:color="auto"/>
              </w:divBdr>
              <w:divsChild>
                <w:div w:id="682052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6156515">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3376718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282231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105272447">
      <w:bodyDiv w:val="1"/>
      <w:marLeft w:val="0"/>
      <w:marRight w:val="0"/>
      <w:marTop w:val="0"/>
      <w:marBottom w:val="0"/>
      <w:divBdr>
        <w:top w:val="none" w:sz="0" w:space="0" w:color="auto"/>
        <w:left w:val="none" w:sz="0" w:space="0" w:color="auto"/>
        <w:bottom w:val="none" w:sz="0" w:space="0" w:color="auto"/>
        <w:right w:val="none" w:sz="0" w:space="0" w:color="auto"/>
      </w:divBdr>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434563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57264984">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4663130">
      <w:bodyDiv w:val="1"/>
      <w:marLeft w:val="0"/>
      <w:marRight w:val="0"/>
      <w:marTop w:val="0"/>
      <w:marBottom w:val="0"/>
      <w:divBdr>
        <w:top w:val="none" w:sz="0" w:space="0" w:color="auto"/>
        <w:left w:val="none" w:sz="0" w:space="0" w:color="auto"/>
        <w:bottom w:val="none" w:sz="0" w:space="0" w:color="auto"/>
        <w:right w:val="none" w:sz="0" w:space="0" w:color="auto"/>
      </w:divBdr>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17107425">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3963589">
      <w:bodyDiv w:val="1"/>
      <w:marLeft w:val="0"/>
      <w:marRight w:val="0"/>
      <w:marTop w:val="0"/>
      <w:marBottom w:val="0"/>
      <w:divBdr>
        <w:top w:val="none" w:sz="0" w:space="0" w:color="auto"/>
        <w:left w:val="none" w:sz="0" w:space="0" w:color="auto"/>
        <w:bottom w:val="none" w:sz="0" w:space="0" w:color="auto"/>
        <w:right w:val="none" w:sz="0" w:space="0" w:color="auto"/>
      </w:divBdr>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5906076">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3011776">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73061190">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86453050">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596209679">
      <w:bodyDiv w:val="1"/>
      <w:marLeft w:val="0"/>
      <w:marRight w:val="0"/>
      <w:marTop w:val="0"/>
      <w:marBottom w:val="0"/>
      <w:divBdr>
        <w:top w:val="none" w:sz="0" w:space="0" w:color="auto"/>
        <w:left w:val="none" w:sz="0" w:space="0" w:color="auto"/>
        <w:bottom w:val="none" w:sz="0" w:space="0" w:color="auto"/>
        <w:right w:val="none" w:sz="0" w:space="0" w:color="auto"/>
      </w:divBdr>
    </w:div>
    <w:div w:id="1601715627">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402045">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74528883">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691298193">
      <w:bodyDiv w:val="1"/>
      <w:marLeft w:val="0"/>
      <w:marRight w:val="0"/>
      <w:marTop w:val="0"/>
      <w:marBottom w:val="0"/>
      <w:divBdr>
        <w:top w:val="none" w:sz="0" w:space="0" w:color="auto"/>
        <w:left w:val="none" w:sz="0" w:space="0" w:color="auto"/>
        <w:bottom w:val="none" w:sz="0" w:space="0" w:color="auto"/>
        <w:right w:val="none" w:sz="0" w:space="0" w:color="auto"/>
      </w:divBdr>
    </w:div>
    <w:div w:id="1703358720">
      <w:bodyDiv w:val="1"/>
      <w:marLeft w:val="0"/>
      <w:marRight w:val="0"/>
      <w:marTop w:val="0"/>
      <w:marBottom w:val="0"/>
      <w:divBdr>
        <w:top w:val="none" w:sz="0" w:space="0" w:color="auto"/>
        <w:left w:val="none" w:sz="0" w:space="0" w:color="auto"/>
        <w:bottom w:val="none" w:sz="0" w:space="0" w:color="auto"/>
        <w:right w:val="none" w:sz="0" w:space="0" w:color="auto"/>
      </w:divBdr>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35466095">
      <w:bodyDiv w:val="1"/>
      <w:marLeft w:val="0"/>
      <w:marRight w:val="0"/>
      <w:marTop w:val="0"/>
      <w:marBottom w:val="0"/>
      <w:divBdr>
        <w:top w:val="none" w:sz="0" w:space="0" w:color="auto"/>
        <w:left w:val="none" w:sz="0" w:space="0" w:color="auto"/>
        <w:bottom w:val="none" w:sz="0" w:space="0" w:color="auto"/>
        <w:right w:val="none" w:sz="0" w:space="0" w:color="auto"/>
      </w:divBdr>
    </w:div>
    <w:div w:id="1741832455">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44738030">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902786745">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56330919">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1808828">
      <w:bodyDiv w:val="1"/>
      <w:marLeft w:val="0"/>
      <w:marRight w:val="0"/>
      <w:marTop w:val="0"/>
      <w:marBottom w:val="0"/>
      <w:divBdr>
        <w:top w:val="none" w:sz="0" w:space="0" w:color="auto"/>
        <w:left w:val="none" w:sz="0" w:space="0" w:color="auto"/>
        <w:bottom w:val="none" w:sz="0" w:space="0" w:color="auto"/>
        <w:right w:val="none" w:sz="0" w:space="0" w:color="auto"/>
      </w:divBdr>
    </w:div>
    <w:div w:id="1989165711">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4306147">
      <w:bodyDiv w:val="1"/>
      <w:marLeft w:val="0"/>
      <w:marRight w:val="0"/>
      <w:marTop w:val="0"/>
      <w:marBottom w:val="0"/>
      <w:divBdr>
        <w:top w:val="none" w:sz="0" w:space="0" w:color="auto"/>
        <w:left w:val="none" w:sz="0" w:space="0" w:color="auto"/>
        <w:bottom w:val="none" w:sz="0" w:space="0" w:color="auto"/>
        <w:right w:val="none" w:sz="0" w:space="0" w:color="auto"/>
      </w:divBdr>
    </w:div>
    <w:div w:id="2083017161">
      <w:bodyDiv w:val="1"/>
      <w:marLeft w:val="0"/>
      <w:marRight w:val="0"/>
      <w:marTop w:val="0"/>
      <w:marBottom w:val="0"/>
      <w:divBdr>
        <w:top w:val="none" w:sz="0" w:space="0" w:color="auto"/>
        <w:left w:val="none" w:sz="0" w:space="0" w:color="auto"/>
        <w:bottom w:val="none" w:sz="0" w:space="0" w:color="auto"/>
        <w:right w:val="none" w:sz="0" w:space="0" w:color="auto"/>
      </w:divBdr>
    </w:div>
    <w:div w:id="2086803752">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image" Target="media/image34.png"/><Relationship Id="rId47" Type="http://schemas.openxmlformats.org/officeDocument/2006/relationships/header" Target="header1.xml"/><Relationship Id="rId50"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 Id="rId46" Type="http://schemas.openxmlformats.org/officeDocument/2006/relationships/image" Target="media/image38.png"/><Relationship Id="rId2" Type="http://schemas.openxmlformats.org/officeDocument/2006/relationships/numbering" Target="numbering.xml"/><Relationship Id="rId16" Type="http://schemas.openxmlformats.org/officeDocument/2006/relationships/hyperlink" Target="https://mentor.ieee.org/802.11/dcn/22/11-22-0218-01-000m-proposed-resolution-for-revme-lb258-comments-part-2.docx" TargetMode="External"/><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image" Target="media/image36.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image" Target="media/image35.png"/><Relationship Id="rId48" Type="http://schemas.openxmlformats.org/officeDocument/2006/relationships/footer" Target="footer1.xml"/><Relationship Id="rId8"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320B9CF-EE46-4409-AF46-679F538135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586</TotalTime>
  <Pages>42</Pages>
  <Words>4403</Words>
  <Characters>25101</Characters>
  <Application>Microsoft Office Word</Application>
  <DocSecurity>0</DocSecurity>
  <Lines>209</Lines>
  <Paragraphs>58</Paragraphs>
  <ScaleCrop>false</ScaleCrop>
  <HeadingPairs>
    <vt:vector size="2" baseType="variant">
      <vt:variant>
        <vt:lpstr>Title</vt:lpstr>
      </vt:variant>
      <vt:variant>
        <vt:i4>1</vt:i4>
      </vt:variant>
    </vt:vector>
  </HeadingPairs>
  <TitlesOfParts>
    <vt:vector size="1" baseType="lpstr">
      <vt:lpstr>21/0730r1</vt:lpstr>
    </vt:vector>
  </TitlesOfParts>
  <Company>Huawei Technologies</Company>
  <LinksUpToDate>false</LinksUpToDate>
  <CharactersWithSpaces>29446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21/0730r1</dc:title>
  <dc:subject>Comment Resolution for CID1014</dc:subject>
  <dc:creator>emily.h.qi@intel.com</dc:creator>
  <cp:keywords>Submission</cp:keywords>
  <dc:description>Proposed resolution for REVme CC35 comments</dc:description>
  <cp:lastModifiedBy>Qi, Emily H</cp:lastModifiedBy>
  <cp:revision>51</cp:revision>
  <cp:lastPrinted>2011-03-31T18:31:00Z</cp:lastPrinted>
  <dcterms:created xsi:type="dcterms:W3CDTF">2022-12-16T15:06:00Z</dcterms:created>
  <dcterms:modified xsi:type="dcterms:W3CDTF">2022-12-17T00:35:00Z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ies>
</file>