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257C8EC2" w:rsidR="007F1246" w:rsidRDefault="007F1246" w:rsidP="00891E6D">
                            <w:pPr>
                              <w:pStyle w:val="ListParagraph"/>
                              <w:numPr>
                                <w:ilvl w:val="0"/>
                                <w:numId w:val="1"/>
                              </w:numPr>
                              <w:jc w:val="both"/>
                              <w:rPr>
                                <w:sz w:val="22"/>
                              </w:rPr>
                            </w:pPr>
                            <w:r>
                              <w:rPr>
                                <w:sz w:val="22"/>
                              </w:rPr>
                              <w:t>Rev 13: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257C8EC2" w:rsidR="007F1246" w:rsidRDefault="007F1246" w:rsidP="00891E6D">
                      <w:pPr>
                        <w:pStyle w:val="ListParagraph"/>
                        <w:numPr>
                          <w:ilvl w:val="0"/>
                          <w:numId w:val="1"/>
                        </w:numPr>
                        <w:jc w:val="both"/>
                        <w:rPr>
                          <w:sz w:val="22"/>
                        </w:rPr>
                      </w:pPr>
                      <w:r>
                        <w:rPr>
                          <w:sz w:val="22"/>
                        </w:rPr>
                        <w:t>Rev 13: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D67F04" w:rsidRDefault="001700A6" w:rsidP="001700A6">
      <w:pPr>
        <w:numPr>
          <w:ilvl w:val="0"/>
          <w:numId w:val="37"/>
        </w:numPr>
        <w:kinsoku w:val="0"/>
        <w:overflowPunct w:val="0"/>
        <w:contextualSpacing/>
        <w:textAlignment w:val="baseline"/>
        <w:rPr>
          <w:color w:val="000000"/>
          <w:szCs w:val="18"/>
          <w:highlight w:val="green"/>
          <w:lang w:val="en-US"/>
        </w:rPr>
      </w:pPr>
      <w:r w:rsidRPr="00D67F04">
        <w:rPr>
          <w:b/>
          <w:bCs/>
          <w:color w:val="000000"/>
          <w:szCs w:val="18"/>
          <w:highlight w:val="green"/>
          <w:lang w:val="en-US"/>
        </w:rPr>
        <w:t xml:space="preserve">Dec 21 </w:t>
      </w:r>
      <w:r w:rsidRPr="00D67F04">
        <w:rPr>
          <w:b/>
          <w:bCs/>
          <w:color w:val="000000"/>
          <w:szCs w:val="18"/>
          <w:highlight w:val="green"/>
          <w:lang w:val="en-US"/>
        </w:rPr>
        <w:tab/>
      </w:r>
      <w:r w:rsidRPr="00D67F04">
        <w:rPr>
          <w:b/>
          <w:bCs/>
          <w:color w:val="000000"/>
          <w:szCs w:val="18"/>
          <w:highlight w:val="green"/>
          <w:lang w:val="en-US"/>
        </w:rPr>
        <w:tab/>
      </w:r>
      <w:r w:rsidRPr="00D67F04">
        <w:rPr>
          <w:b/>
          <w:bCs/>
          <w:color w:val="000000"/>
          <w:szCs w:val="18"/>
          <w:highlight w:val="green"/>
          <w:lang w:val="en-US"/>
        </w:rPr>
        <w:tab/>
        <w:t xml:space="preserve">(Wednesday) </w:t>
      </w:r>
      <w:r w:rsidRPr="00D67F04">
        <w:rPr>
          <w:b/>
          <w:bCs/>
          <w:color w:val="000000"/>
          <w:szCs w:val="18"/>
          <w:highlight w:val="green"/>
          <w:lang w:val="en-US"/>
        </w:rPr>
        <w:tab/>
      </w:r>
      <w:r w:rsidRPr="00D67F04">
        <w:rPr>
          <w:b/>
          <w:bCs/>
          <w:color w:val="000000"/>
          <w:szCs w:val="18"/>
          <w:highlight w:val="green"/>
          <w:lang w:val="en-US"/>
        </w:rPr>
        <w:tab/>
        <w:t>– MAC</w:t>
      </w:r>
      <w:r w:rsidRPr="00D67F04">
        <w:rPr>
          <w:b/>
          <w:bCs/>
          <w:color w:val="000000"/>
          <w:szCs w:val="18"/>
          <w:highlight w:val="green"/>
          <w:lang w:val="en-US"/>
        </w:rPr>
        <w:tab/>
      </w:r>
      <w:r w:rsidRPr="00D67F04">
        <w:rPr>
          <w:b/>
          <w:bCs/>
          <w:color w:val="000000"/>
          <w:szCs w:val="18"/>
          <w:highlight w:val="green"/>
        </w:rPr>
        <w:tab/>
      </w:r>
      <w:r w:rsidRPr="00D67F04">
        <w:rPr>
          <w:b/>
          <w:bCs/>
          <w:color w:val="000000"/>
          <w:szCs w:val="18"/>
          <w:highlight w:val="green"/>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04</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 xml:space="preserve">(Wednesday) </w:t>
      </w:r>
      <w:r w:rsidRPr="00D67F04">
        <w:rPr>
          <w:b/>
          <w:bCs/>
          <w:color w:val="000000"/>
          <w:szCs w:val="18"/>
          <w:highlight w:val="yellow"/>
          <w:lang w:val="en-US"/>
        </w:rPr>
        <w:tab/>
      </w:r>
      <w:r w:rsidRPr="00D67F04">
        <w:rPr>
          <w:color w:val="000000"/>
          <w:szCs w:val="18"/>
          <w:highlight w:val="yellow"/>
          <w:lang w:val="en-US"/>
        </w:rPr>
        <w:tab/>
      </w:r>
      <w:r w:rsidRPr="00D67F04">
        <w:rPr>
          <w:b/>
          <w:bCs/>
          <w:color w:val="000000"/>
          <w:szCs w:val="18"/>
          <w:highlight w:val="yellow"/>
          <w:lang w:val="en-US"/>
        </w:rPr>
        <w:t>– Joint (Motions)</w:t>
      </w:r>
      <w:r w:rsidRPr="00D67F04">
        <w:rPr>
          <w:b/>
          <w:bCs/>
          <w:color w:val="000000"/>
          <w:szCs w:val="18"/>
          <w:highlight w:val="yellow"/>
          <w:lang w:val="en-US"/>
        </w:rPr>
        <w:tab/>
        <w:t>10:00-12:00 ET</w:t>
      </w:r>
    </w:p>
    <w:p w14:paraId="50DFFB4F"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05</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(Thursday)</w:t>
      </w:r>
      <w:r w:rsidRPr="00D67F04">
        <w:rPr>
          <w:b/>
          <w:bCs/>
          <w:color w:val="000000"/>
          <w:szCs w:val="18"/>
          <w:highlight w:val="yellow"/>
          <w:lang w:val="en-US"/>
        </w:rPr>
        <w:tab/>
      </w:r>
      <w:r w:rsidRPr="00D67F04">
        <w:rPr>
          <w:b/>
          <w:bCs/>
          <w:color w:val="000000"/>
          <w:szCs w:val="18"/>
          <w:highlight w:val="yellow"/>
          <w:lang w:val="en-US"/>
        </w:rPr>
        <w:tab/>
        <w:t>– MAC</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2D6BBEA4"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8C1D21">
        <w:rPr>
          <w:b/>
          <w:bCs/>
          <w:sz w:val="20"/>
          <w:szCs w:val="20"/>
          <w:highlight w:val="yellow"/>
          <w:u w:val="single"/>
        </w:rPr>
        <w:t>21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2AEC296E" w:rsidR="00EE7B05" w:rsidRDefault="008C1D21" w:rsidP="00EE7B05">
      <w:pPr>
        <w:jc w:val="center"/>
      </w:pPr>
      <w:r w:rsidRPr="008C1D21">
        <w:rPr>
          <w:noProof/>
        </w:rPr>
        <w:drawing>
          <wp:inline distT="0" distB="0" distL="0" distR="0" wp14:anchorId="070D3E1E" wp14:editId="446D1FAC">
            <wp:extent cx="4667140" cy="349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512" cy="349999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9810A94" w:rsidR="000F5476" w:rsidRDefault="00354A9D" w:rsidP="00EE7B05">
      <w:pPr>
        <w:jc w:val="center"/>
      </w:pPr>
      <w:r w:rsidRPr="00354A9D">
        <w:rPr>
          <w:noProof/>
        </w:rPr>
        <w:drawing>
          <wp:inline distT="0" distB="0" distL="0" distR="0" wp14:anchorId="2B531A96" wp14:editId="20ECA997">
            <wp:extent cx="4843157" cy="3630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756" cy="3635121"/>
                    </a:xfrm>
                    <a:prstGeom prst="rect">
                      <a:avLst/>
                    </a:prstGeom>
                    <a:noFill/>
                    <a:ln>
                      <a:noFill/>
                    </a:ln>
                  </pic:spPr>
                </pic:pic>
              </a:graphicData>
            </a:graphic>
          </wp:inline>
        </w:drawing>
      </w:r>
    </w:p>
    <w:p w14:paraId="7A5B5386" w14:textId="31BB3AC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w:t>
      </w:r>
      <w:r w:rsidR="008579C4">
        <w:rPr>
          <w:color w:val="FF0000"/>
          <w:highlight w:val="yellow"/>
          <w:u w:val="single"/>
        </w:rPr>
        <w:t>8</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1948FE"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54CBEE7E" w:rsidR="001948FE" w:rsidRPr="00112F95" w:rsidRDefault="001948FE" w:rsidP="001948FE">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4715577" w:rsidR="001948FE" w:rsidRPr="00112F95" w:rsidRDefault="001948FE" w:rsidP="001948FE">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7C35B74C" w:rsidR="001948FE" w:rsidRPr="00112F95" w:rsidRDefault="001948FE" w:rsidP="001948FE">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45868B66" w:rsidR="001948FE" w:rsidRPr="00112F95" w:rsidRDefault="001948FE" w:rsidP="001948FE">
            <w:pPr>
              <w:jc w:val="center"/>
              <w:rPr>
                <w:color w:val="000000"/>
                <w:szCs w:val="22"/>
                <w:lang w:val="en-US"/>
              </w:rPr>
            </w:pPr>
            <w:r>
              <w:rPr>
                <w:color w:val="000000"/>
                <w:szCs w:val="22"/>
              </w:rPr>
              <w:t>39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446A60B2" w:rsidR="001948FE" w:rsidRPr="00112F95" w:rsidRDefault="001948FE" w:rsidP="001948FE">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3757CDF1" w:rsidR="001948FE" w:rsidRPr="00112F95" w:rsidRDefault="001948FE" w:rsidP="001948FE">
            <w:pPr>
              <w:jc w:val="center"/>
              <w:rPr>
                <w:color w:val="000000"/>
                <w:szCs w:val="22"/>
                <w:lang w:val="en-US"/>
              </w:rPr>
            </w:pPr>
            <w:r>
              <w:rPr>
                <w:color w:val="000000"/>
                <w:szCs w:val="22"/>
              </w:rPr>
              <w:t>0</w:t>
            </w:r>
          </w:p>
        </w:tc>
      </w:tr>
      <w:tr w:rsidR="001948FE"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7706FE75" w:rsidR="001948FE" w:rsidRPr="00112F95" w:rsidRDefault="001948FE" w:rsidP="001948FE">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1D2AEAD0" w:rsidR="001948FE" w:rsidRPr="00112F95" w:rsidRDefault="001948FE" w:rsidP="001948FE">
            <w:pPr>
              <w:jc w:val="center"/>
              <w:rPr>
                <w:color w:val="000000"/>
                <w:szCs w:val="22"/>
                <w:lang w:val="en-US"/>
              </w:rPr>
            </w:pPr>
            <w:r>
              <w:rPr>
                <w:color w:val="000000"/>
                <w:szCs w:val="22"/>
              </w:rPr>
              <w:t>109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28C2ABD9" w:rsidR="001948FE" w:rsidRPr="00112F95" w:rsidRDefault="001948FE" w:rsidP="001948FE">
            <w:pPr>
              <w:jc w:val="center"/>
              <w:rPr>
                <w:color w:val="000000"/>
                <w:szCs w:val="22"/>
                <w:lang w:val="en-US"/>
              </w:rPr>
            </w:pPr>
            <w:r>
              <w:rPr>
                <w:color w:val="000000"/>
                <w:szCs w:val="22"/>
              </w:rPr>
              <w:t>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045F64A7" w:rsidR="001948FE" w:rsidRPr="00112F95" w:rsidRDefault="001948FE" w:rsidP="001948FE">
            <w:pPr>
              <w:jc w:val="center"/>
              <w:rPr>
                <w:color w:val="000000"/>
                <w:szCs w:val="22"/>
                <w:lang w:val="en-US"/>
              </w:rPr>
            </w:pPr>
            <w:r>
              <w:rPr>
                <w:color w:val="000000"/>
                <w:szCs w:val="22"/>
              </w:rPr>
              <w:t>35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8789A7D"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36F48EC4" w:rsidR="001948FE" w:rsidRPr="00112F95" w:rsidRDefault="001948FE" w:rsidP="001948FE">
            <w:pPr>
              <w:jc w:val="center"/>
              <w:rPr>
                <w:color w:val="000000"/>
                <w:szCs w:val="22"/>
                <w:lang w:val="en-US"/>
              </w:rPr>
            </w:pPr>
            <w:r>
              <w:rPr>
                <w:color w:val="000000"/>
                <w:szCs w:val="22"/>
              </w:rPr>
              <w:t>0</w:t>
            </w:r>
          </w:p>
        </w:tc>
      </w:tr>
      <w:tr w:rsidR="001948FE"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1EE5397" w:rsidR="001948FE" w:rsidRPr="00112F95" w:rsidRDefault="001948FE" w:rsidP="001948FE">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01DA40D4" w:rsidR="001948FE" w:rsidRPr="00112F95" w:rsidRDefault="001948FE" w:rsidP="001948FE">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6982ADA5" w:rsidR="001948FE" w:rsidRPr="00112F95" w:rsidRDefault="001948FE" w:rsidP="001948FE">
            <w:pPr>
              <w:jc w:val="center"/>
              <w:rPr>
                <w:color w:val="000000"/>
                <w:szCs w:val="22"/>
                <w:lang w:val="en-US"/>
              </w:rPr>
            </w:pPr>
            <w:r>
              <w:rPr>
                <w:color w:val="000000"/>
                <w:szCs w:val="22"/>
              </w:rPr>
              <w:t>128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72576AE9" w:rsidR="001948FE" w:rsidRPr="00112F95" w:rsidRDefault="001948FE" w:rsidP="001948FE">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9B20691" w:rsidR="001948FE" w:rsidRPr="00112F95" w:rsidRDefault="001948FE" w:rsidP="001948FE">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0FE55C38" w:rsidR="001948FE" w:rsidRPr="00112F95" w:rsidRDefault="001948FE" w:rsidP="001948FE">
            <w:pPr>
              <w:jc w:val="center"/>
              <w:rPr>
                <w:color w:val="000000"/>
                <w:szCs w:val="22"/>
                <w:lang w:val="en-US"/>
              </w:rPr>
            </w:pPr>
            <w:r>
              <w:rPr>
                <w:color w:val="000000"/>
                <w:szCs w:val="22"/>
              </w:rPr>
              <w:t>0</w:t>
            </w:r>
          </w:p>
        </w:tc>
      </w:tr>
      <w:tr w:rsidR="001948FE"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0A62DCE2" w:rsidR="001948FE" w:rsidRPr="00112F95" w:rsidRDefault="001948FE" w:rsidP="001948FE">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2CBB2725" w:rsidR="001948FE" w:rsidRPr="00112F95" w:rsidRDefault="001948FE" w:rsidP="001948FE">
            <w:pPr>
              <w:jc w:val="center"/>
              <w:rPr>
                <w:color w:val="000000"/>
                <w:szCs w:val="22"/>
                <w:lang w:val="en-US"/>
              </w:rPr>
            </w:pPr>
            <w:r>
              <w:rPr>
                <w:color w:val="000000"/>
                <w:szCs w:val="22"/>
              </w:rPr>
              <w:t>116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F027186" w:rsidR="001948FE" w:rsidRPr="00112F95" w:rsidRDefault="001948FE" w:rsidP="001948FE">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375F8416" w:rsidR="001948FE" w:rsidRPr="00112F95" w:rsidRDefault="001948FE" w:rsidP="001948FE">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4E17E7C7" w:rsidR="001948FE" w:rsidRPr="00112F95" w:rsidRDefault="001948FE" w:rsidP="001948FE">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1E9D82B3" w:rsidR="001948FE" w:rsidRPr="00112F95" w:rsidRDefault="001948FE" w:rsidP="001948FE">
            <w:pPr>
              <w:jc w:val="center"/>
              <w:rPr>
                <w:color w:val="000000"/>
                <w:szCs w:val="22"/>
                <w:lang w:val="en-US"/>
              </w:rPr>
            </w:pPr>
            <w:r>
              <w:rPr>
                <w:color w:val="000000"/>
                <w:szCs w:val="22"/>
              </w:rPr>
              <w:t>2</w:t>
            </w:r>
          </w:p>
        </w:tc>
      </w:tr>
      <w:tr w:rsidR="001948FE"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275562EA" w:rsidR="001948FE" w:rsidRPr="00112F95" w:rsidRDefault="001948FE" w:rsidP="001948FE">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21988BCD" w:rsidR="001948FE" w:rsidRPr="00112F95" w:rsidRDefault="001948FE" w:rsidP="001948FE">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209939D0" w:rsidR="001948FE" w:rsidRPr="00112F95" w:rsidRDefault="001948FE" w:rsidP="001948FE">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3EAB7094" w:rsidR="001948FE" w:rsidRPr="00112F95" w:rsidRDefault="001948FE" w:rsidP="001948FE">
            <w:pPr>
              <w:jc w:val="center"/>
              <w:rPr>
                <w:color w:val="000000"/>
                <w:szCs w:val="22"/>
                <w:lang w:val="en-US"/>
              </w:rPr>
            </w:pPr>
            <w:r>
              <w:rPr>
                <w:color w:val="000000"/>
                <w:szCs w:val="22"/>
              </w:rPr>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7D35E961" w:rsidR="001948FE" w:rsidRPr="00112F95" w:rsidRDefault="001948FE" w:rsidP="001948FE">
            <w:pPr>
              <w:jc w:val="center"/>
              <w:rPr>
                <w:color w:val="000000"/>
                <w:szCs w:val="22"/>
                <w:lang w:val="en-US"/>
              </w:rPr>
            </w:pPr>
            <w:r>
              <w:rPr>
                <w:color w:val="000000"/>
                <w:szCs w:val="22"/>
              </w:rPr>
              <w:t>54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B4993C3" w:rsidR="001948FE" w:rsidRPr="00112F95" w:rsidRDefault="001948FE" w:rsidP="001948FE">
            <w:pPr>
              <w:jc w:val="center"/>
              <w:rPr>
                <w:color w:val="000000"/>
                <w:szCs w:val="22"/>
                <w:lang w:val="en-US"/>
              </w:rPr>
            </w:pPr>
            <w:r>
              <w:rPr>
                <w:color w:val="000000"/>
                <w:szCs w:val="22"/>
              </w:rPr>
              <w:t>0</w:t>
            </w:r>
          </w:p>
        </w:tc>
      </w:tr>
      <w:tr w:rsidR="001948FE"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0A7CA86E" w:rsidR="001948FE" w:rsidRPr="00112F95" w:rsidRDefault="001948FE" w:rsidP="001948FE">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68DE0FB9" w:rsidR="001948FE" w:rsidRPr="00112F95" w:rsidRDefault="001948FE" w:rsidP="001948FE">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7B3DDBA9" w:rsidR="001948FE" w:rsidRPr="00112F95" w:rsidRDefault="001948FE" w:rsidP="001948FE">
            <w:pPr>
              <w:jc w:val="center"/>
              <w:rPr>
                <w:color w:val="000000"/>
                <w:szCs w:val="22"/>
                <w:lang w:val="en-US"/>
              </w:rPr>
            </w:pPr>
            <w:r>
              <w:rPr>
                <w:color w:val="000000"/>
                <w:szCs w:val="22"/>
              </w:rPr>
              <w:t>49</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7A8DE5BE" w:rsidR="001948FE" w:rsidRPr="00112F95" w:rsidRDefault="001948FE" w:rsidP="001948FE">
            <w:pPr>
              <w:jc w:val="center"/>
              <w:rPr>
                <w:color w:val="000000"/>
                <w:szCs w:val="22"/>
                <w:lang w:val="en-US"/>
              </w:rPr>
            </w:pPr>
            <w:r>
              <w:rPr>
                <w:color w:val="000000"/>
                <w:szCs w:val="22"/>
              </w:rPr>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749C8729" w:rsidR="001948FE" w:rsidRPr="00112F95" w:rsidRDefault="001948FE" w:rsidP="001948FE">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F08ACEF" w:rsidR="001948FE" w:rsidRPr="00112F95" w:rsidRDefault="001948FE" w:rsidP="001948FE">
            <w:pPr>
              <w:jc w:val="center"/>
              <w:rPr>
                <w:color w:val="000000"/>
                <w:szCs w:val="22"/>
                <w:lang w:val="en-US"/>
              </w:rPr>
            </w:pPr>
            <w:r>
              <w:rPr>
                <w:color w:val="000000"/>
                <w:szCs w:val="22"/>
              </w:rPr>
              <w:t>1</w:t>
            </w:r>
          </w:p>
        </w:tc>
      </w:tr>
      <w:tr w:rsidR="001948FE"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4A126503" w:rsidR="001948FE" w:rsidRPr="00112F95" w:rsidRDefault="001948FE" w:rsidP="001948FE">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1663898" w:rsidR="001948FE" w:rsidRPr="00112F95" w:rsidRDefault="001948FE" w:rsidP="001948FE">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114584EC" w:rsidR="001948FE" w:rsidRPr="00112F95" w:rsidRDefault="001948FE" w:rsidP="001948FE">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C41F87A" w:rsidR="001948FE" w:rsidRPr="00112F95" w:rsidRDefault="001948FE" w:rsidP="001948FE">
            <w:pPr>
              <w:jc w:val="center"/>
              <w:rPr>
                <w:color w:val="000000"/>
                <w:szCs w:val="22"/>
                <w:lang w:val="en-US"/>
              </w:rPr>
            </w:pPr>
            <w:r>
              <w:rPr>
                <w:color w:val="000000"/>
                <w:szCs w:val="22"/>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631AE891" w:rsidR="001948FE" w:rsidRPr="00112F95" w:rsidRDefault="001948FE" w:rsidP="001948FE">
            <w:pPr>
              <w:jc w:val="center"/>
              <w:rPr>
                <w:color w:val="000000"/>
                <w:szCs w:val="22"/>
                <w:lang w:val="en-US"/>
              </w:rPr>
            </w:pPr>
            <w:r>
              <w:rPr>
                <w:color w:val="000000"/>
                <w:szCs w:val="22"/>
              </w:rPr>
              <w:t>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611B8293" w:rsidR="001948FE" w:rsidRPr="00112F95" w:rsidRDefault="001948FE" w:rsidP="001948FE">
            <w:pPr>
              <w:jc w:val="center"/>
              <w:rPr>
                <w:color w:val="000000"/>
                <w:szCs w:val="22"/>
                <w:lang w:val="en-US"/>
              </w:rPr>
            </w:pPr>
            <w:r>
              <w:rPr>
                <w:color w:val="000000"/>
                <w:szCs w:val="22"/>
              </w:rPr>
              <w:t>0</w:t>
            </w:r>
          </w:p>
        </w:tc>
      </w:tr>
      <w:tr w:rsidR="001948FE"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34C59121" w:rsidR="001948FE" w:rsidRPr="00112F95" w:rsidRDefault="001948FE" w:rsidP="001948FE">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0D8CBEBA" w:rsidR="001948FE" w:rsidRPr="00112F95" w:rsidRDefault="001948FE" w:rsidP="001948FE">
            <w:pPr>
              <w:jc w:val="center"/>
              <w:rPr>
                <w:color w:val="000000"/>
                <w:szCs w:val="22"/>
                <w:lang w:val="en-US"/>
              </w:rPr>
            </w:pPr>
            <w:r>
              <w:rPr>
                <w:color w:val="000000"/>
                <w:szCs w:val="22"/>
              </w:rPr>
              <w:t>288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4E2B5E99" w:rsidR="001948FE" w:rsidRPr="00112F95" w:rsidRDefault="001948FE" w:rsidP="001948FE">
            <w:pPr>
              <w:jc w:val="center"/>
              <w:rPr>
                <w:color w:val="000000"/>
                <w:szCs w:val="22"/>
                <w:lang w:val="en-US"/>
              </w:rPr>
            </w:pPr>
            <w:r>
              <w:rPr>
                <w:color w:val="000000"/>
                <w:szCs w:val="22"/>
              </w:rPr>
              <w:t>261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4D3018DF" w:rsidR="001948FE" w:rsidRPr="00112F95" w:rsidRDefault="001948FE" w:rsidP="001948FE">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5E528012" w:rsidR="001948FE" w:rsidRPr="00112F95" w:rsidRDefault="001948FE" w:rsidP="001948FE">
            <w:pPr>
              <w:jc w:val="center"/>
              <w:rPr>
                <w:color w:val="000000"/>
                <w:szCs w:val="22"/>
                <w:lang w:val="en-US"/>
              </w:rPr>
            </w:pPr>
            <w:r>
              <w:rPr>
                <w:color w:val="000000"/>
                <w:szCs w:val="22"/>
              </w:rPr>
              <w:t>17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39BDC9A6" w:rsidR="001948FE" w:rsidRPr="00112F95" w:rsidRDefault="001948FE" w:rsidP="001948FE">
            <w:pPr>
              <w:jc w:val="center"/>
              <w:rPr>
                <w:color w:val="000000"/>
                <w:szCs w:val="22"/>
                <w:lang w:val="en-US"/>
              </w:rPr>
            </w:pPr>
            <w:r>
              <w:rPr>
                <w:color w:val="000000"/>
                <w:szCs w:val="22"/>
              </w:rPr>
              <w:t>1</w:t>
            </w:r>
          </w:p>
        </w:tc>
      </w:tr>
      <w:tr w:rsidR="001948FE"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7849E876" w:rsidR="001948FE" w:rsidRPr="00112F95" w:rsidRDefault="001948FE" w:rsidP="001948FE">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1AA42023" w:rsidR="001948FE" w:rsidRPr="00112F95" w:rsidRDefault="001948FE" w:rsidP="001948FE">
            <w:pPr>
              <w:jc w:val="center"/>
              <w:rPr>
                <w:color w:val="000000"/>
                <w:szCs w:val="22"/>
                <w:lang w:val="en-US"/>
              </w:rPr>
            </w:pPr>
            <w:r>
              <w:rPr>
                <w:color w:val="000000"/>
                <w:szCs w:val="22"/>
              </w:rPr>
              <w:t>108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139FF558" w:rsidR="001948FE" w:rsidRPr="00112F95" w:rsidRDefault="001948FE" w:rsidP="001948FE">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16735DCE" w:rsidR="001948FE" w:rsidRPr="00112F95" w:rsidRDefault="001948FE" w:rsidP="001948FE">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22400D71" w:rsidR="001948FE" w:rsidRPr="00112F95" w:rsidRDefault="001948FE" w:rsidP="001948FE">
            <w:pPr>
              <w:jc w:val="center"/>
              <w:rPr>
                <w:color w:val="000000"/>
                <w:szCs w:val="22"/>
                <w:lang w:val="en-US"/>
              </w:rPr>
            </w:pPr>
            <w:r>
              <w:rPr>
                <w:color w:val="000000"/>
                <w:szCs w:val="22"/>
              </w:rPr>
              <w:t>52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3E6EFDB6" w:rsidR="001948FE" w:rsidRPr="00112F95" w:rsidRDefault="001948FE" w:rsidP="001948FE">
            <w:pPr>
              <w:jc w:val="center"/>
              <w:rPr>
                <w:color w:val="000000"/>
                <w:szCs w:val="22"/>
                <w:lang w:val="en-US"/>
              </w:rPr>
            </w:pPr>
            <w:r>
              <w:rPr>
                <w:color w:val="000000"/>
                <w:szCs w:val="22"/>
              </w:rPr>
              <w:t>0</w:t>
            </w:r>
          </w:p>
        </w:tc>
      </w:tr>
      <w:tr w:rsidR="001948FE"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26AE2C48" w:rsidR="001948FE" w:rsidRPr="00112F95" w:rsidRDefault="001948FE" w:rsidP="001948FE">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3A667748" w:rsidR="001948FE" w:rsidRPr="00112F95" w:rsidRDefault="001948FE" w:rsidP="001948FE">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3B7B25A5" w:rsidR="001948FE" w:rsidRPr="00112F95" w:rsidRDefault="001948FE" w:rsidP="001948FE">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42627853" w:rsidR="001948FE" w:rsidRPr="00112F95" w:rsidRDefault="001948FE" w:rsidP="001948FE">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0BB97AA0"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12B50A2C" w:rsidR="001948FE" w:rsidRPr="00112F95" w:rsidRDefault="001948FE" w:rsidP="001948FE">
            <w:pPr>
              <w:jc w:val="center"/>
              <w:rPr>
                <w:color w:val="000000"/>
                <w:szCs w:val="22"/>
                <w:lang w:val="en-US"/>
              </w:rPr>
            </w:pPr>
            <w:r>
              <w:rPr>
                <w:color w:val="000000"/>
                <w:szCs w:val="22"/>
              </w:rPr>
              <w:t>0</w:t>
            </w:r>
          </w:p>
        </w:tc>
      </w:tr>
      <w:tr w:rsidR="001948FE"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1E61C72D" w:rsidR="001948FE" w:rsidRPr="00112F95" w:rsidRDefault="001948FE" w:rsidP="001948FE">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5BEB8BB2" w:rsidR="001948FE" w:rsidRPr="00112F95" w:rsidRDefault="001948FE" w:rsidP="001948FE">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205E8FF7" w:rsidR="001948FE" w:rsidRPr="00112F95" w:rsidRDefault="001948FE" w:rsidP="001948FE">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48CBFD2A" w:rsidR="001948FE" w:rsidRPr="00112F95" w:rsidRDefault="001948FE" w:rsidP="001948FE">
            <w:pPr>
              <w:jc w:val="center"/>
              <w:rPr>
                <w:color w:val="000000"/>
                <w:szCs w:val="22"/>
                <w:lang w:val="en-US"/>
              </w:rPr>
            </w:pPr>
            <w:r>
              <w:rPr>
                <w:color w:val="000000"/>
                <w:szCs w:val="22"/>
              </w:rPr>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5094C2CD" w:rsidR="001948FE" w:rsidRPr="00112F95" w:rsidRDefault="001948FE" w:rsidP="001948FE">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48572275" w:rsidR="001948FE" w:rsidRPr="00112F95" w:rsidRDefault="001948FE" w:rsidP="001948FE">
            <w:pPr>
              <w:jc w:val="center"/>
              <w:rPr>
                <w:color w:val="000000"/>
                <w:szCs w:val="22"/>
                <w:lang w:val="en-US"/>
              </w:rPr>
            </w:pPr>
            <w:r>
              <w:rPr>
                <w:color w:val="000000"/>
                <w:szCs w:val="22"/>
              </w:rPr>
              <w:t>0</w:t>
            </w:r>
          </w:p>
        </w:tc>
      </w:tr>
      <w:tr w:rsidR="001948FE"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76DFC5E1" w:rsidR="001948FE" w:rsidRPr="00112F95" w:rsidRDefault="001948FE" w:rsidP="001948FE">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6CD5758F" w:rsidR="001948FE" w:rsidRPr="00112F95" w:rsidRDefault="001948FE" w:rsidP="001948FE">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64E621D4" w:rsidR="001948FE" w:rsidRPr="00112F95" w:rsidRDefault="001948FE" w:rsidP="001948FE">
            <w:pPr>
              <w:jc w:val="center"/>
              <w:rPr>
                <w:color w:val="000000"/>
                <w:szCs w:val="22"/>
                <w:lang w:val="en-US"/>
              </w:rPr>
            </w:pPr>
            <w:r>
              <w:rPr>
                <w:color w:val="000000"/>
                <w:szCs w:val="22"/>
              </w:rPr>
              <w:t>64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58488DB4" w:rsidR="001948FE" w:rsidRPr="00112F95" w:rsidRDefault="001948FE" w:rsidP="001948FE">
            <w:pPr>
              <w:jc w:val="center"/>
              <w:rPr>
                <w:color w:val="000000"/>
                <w:szCs w:val="22"/>
                <w:lang w:val="en-US"/>
              </w:rPr>
            </w:pPr>
            <w:r>
              <w:rPr>
                <w:color w:val="000000"/>
                <w:szCs w:val="22"/>
              </w:rPr>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774235D8" w:rsidR="001948FE" w:rsidRPr="00112F95" w:rsidRDefault="001948FE" w:rsidP="001948FE">
            <w:pPr>
              <w:jc w:val="center"/>
              <w:rPr>
                <w:color w:val="000000"/>
                <w:szCs w:val="22"/>
                <w:lang w:val="en-US"/>
              </w:rPr>
            </w:pPr>
            <w:r>
              <w:rPr>
                <w:color w:val="000000"/>
                <w:szCs w:val="22"/>
              </w:rPr>
              <w:t>35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41BE88C1" w:rsidR="001948FE" w:rsidRPr="00112F95" w:rsidRDefault="001948FE" w:rsidP="001948FE">
            <w:pPr>
              <w:jc w:val="center"/>
              <w:rPr>
                <w:color w:val="000000"/>
                <w:szCs w:val="22"/>
                <w:lang w:val="en-US"/>
              </w:rPr>
            </w:pPr>
            <w:r>
              <w:rPr>
                <w:color w:val="000000"/>
                <w:szCs w:val="22"/>
              </w:rPr>
              <w:t>13</w:t>
            </w:r>
          </w:p>
        </w:tc>
      </w:tr>
      <w:tr w:rsidR="001948FE"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6D82DC79" w:rsidR="001948FE" w:rsidRPr="00112F95" w:rsidRDefault="001948FE" w:rsidP="001948FE">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5056EF8A" w:rsidR="001948FE" w:rsidRPr="00112F95" w:rsidRDefault="001948FE" w:rsidP="001948FE">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C255BE" w:rsidR="001948FE" w:rsidRPr="00112F95" w:rsidRDefault="001948FE" w:rsidP="001948FE">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467A2A1D" w:rsidR="001948FE" w:rsidRPr="00112F95" w:rsidRDefault="001948FE" w:rsidP="001948FE">
            <w:pPr>
              <w:jc w:val="center"/>
              <w:rPr>
                <w:color w:val="000000"/>
                <w:szCs w:val="22"/>
                <w:lang w:val="en-US"/>
              </w:rPr>
            </w:pPr>
            <w:r>
              <w:rPr>
                <w:color w:val="000000"/>
                <w:szCs w:val="22"/>
              </w:rPr>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5B0C7489"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8DE37C3" w:rsidR="001948FE" w:rsidRPr="00112F95" w:rsidRDefault="001948FE" w:rsidP="001948FE">
            <w:pPr>
              <w:jc w:val="center"/>
              <w:rPr>
                <w:color w:val="000000"/>
                <w:szCs w:val="22"/>
                <w:lang w:val="en-US"/>
              </w:rPr>
            </w:pPr>
            <w:r>
              <w:rPr>
                <w:color w:val="000000"/>
                <w:szCs w:val="22"/>
              </w:rPr>
              <w:t>0</w:t>
            </w:r>
          </w:p>
        </w:tc>
      </w:tr>
      <w:tr w:rsidR="001948FE"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64F64BFA" w:rsidR="001948FE" w:rsidRPr="00112F95" w:rsidRDefault="001948FE" w:rsidP="001948FE">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81229C5" w:rsidR="001948FE" w:rsidRPr="00112F95" w:rsidRDefault="001948FE" w:rsidP="001948FE">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16703A7F" w:rsidR="001948FE" w:rsidRPr="00112F95" w:rsidRDefault="001948FE" w:rsidP="001948FE">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6909A0F7" w:rsidR="001948FE" w:rsidRPr="00112F95" w:rsidRDefault="001948FE" w:rsidP="001948FE">
            <w:pPr>
              <w:jc w:val="center"/>
              <w:rPr>
                <w:color w:val="000000"/>
                <w:szCs w:val="22"/>
                <w:lang w:val="en-US"/>
              </w:rPr>
            </w:pPr>
            <w:r>
              <w:rPr>
                <w:color w:val="000000"/>
                <w:szCs w:val="22"/>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5A8DEFBD"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4C2CC464" w:rsidR="001948FE" w:rsidRPr="00112F95" w:rsidRDefault="001948FE" w:rsidP="001948FE">
            <w:pPr>
              <w:jc w:val="center"/>
              <w:rPr>
                <w:color w:val="000000"/>
                <w:szCs w:val="22"/>
                <w:lang w:val="en-US"/>
              </w:rPr>
            </w:pPr>
            <w:r>
              <w:rPr>
                <w:color w:val="000000"/>
                <w:szCs w:val="22"/>
              </w:rPr>
              <w:t>0</w:t>
            </w:r>
          </w:p>
        </w:tc>
      </w:tr>
      <w:tr w:rsidR="001948FE"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303AC95C" w:rsidR="001948FE" w:rsidRPr="00112F95" w:rsidRDefault="001948FE" w:rsidP="001948FE">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224C71FB" w:rsidR="001948FE" w:rsidRPr="00112F95" w:rsidRDefault="001948FE" w:rsidP="001948FE">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24230703" w:rsidR="001948FE" w:rsidRPr="00112F95" w:rsidRDefault="001948FE" w:rsidP="001948FE">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5A5DB523" w:rsidR="001948FE" w:rsidRPr="00112F95" w:rsidRDefault="001948FE" w:rsidP="001948FE">
            <w:pPr>
              <w:jc w:val="center"/>
              <w:rPr>
                <w:color w:val="000000"/>
                <w:szCs w:val="22"/>
                <w:lang w:val="en-US"/>
              </w:rPr>
            </w:pPr>
            <w:r>
              <w:rPr>
                <w:color w:val="000000"/>
                <w:szCs w:val="22"/>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4CFA73F3"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6EF6A273" w:rsidR="001948FE" w:rsidRPr="00112F95" w:rsidRDefault="001948FE" w:rsidP="001948FE">
            <w:pPr>
              <w:jc w:val="center"/>
              <w:rPr>
                <w:color w:val="000000"/>
                <w:szCs w:val="22"/>
                <w:lang w:val="en-US"/>
              </w:rPr>
            </w:pPr>
            <w:r>
              <w:rPr>
                <w:color w:val="000000"/>
                <w:szCs w:val="22"/>
              </w:rPr>
              <w:t>0</w:t>
            </w:r>
          </w:p>
        </w:tc>
      </w:tr>
      <w:tr w:rsidR="001948FE"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34C25A9" w:rsidR="001948FE" w:rsidRPr="00112F95" w:rsidRDefault="001948FE" w:rsidP="001948FE">
            <w:pPr>
              <w:rPr>
                <w:color w:val="000000"/>
                <w:szCs w:val="22"/>
                <w:lang w:val="en-US"/>
              </w:rPr>
            </w:pPr>
            <w:r>
              <w:rPr>
                <w:color w:val="000000"/>
                <w:szCs w:val="22"/>
              </w:rPr>
              <w:t>Liangxiao Xin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073B8956" w:rsidR="001948FE" w:rsidRPr="00112F95" w:rsidRDefault="001948FE" w:rsidP="001948FE">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16AD09C3" w:rsidR="001948FE" w:rsidRPr="00112F95" w:rsidRDefault="001948FE" w:rsidP="001948FE">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7988E351" w:rsidR="001948FE" w:rsidRPr="00112F95" w:rsidRDefault="001948FE" w:rsidP="001948FE">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04370A85" w:rsidR="001948FE" w:rsidRPr="00112F95" w:rsidRDefault="001948FE" w:rsidP="001948FE">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3553B69E" w:rsidR="001948FE" w:rsidRPr="00112F95" w:rsidRDefault="001948FE" w:rsidP="001948FE">
            <w:pPr>
              <w:jc w:val="center"/>
              <w:rPr>
                <w:color w:val="000000"/>
                <w:szCs w:val="22"/>
                <w:lang w:val="en-US"/>
              </w:rPr>
            </w:pPr>
            <w:r>
              <w:rPr>
                <w:color w:val="000000"/>
                <w:szCs w:val="22"/>
              </w:rPr>
              <w:t>0</w:t>
            </w:r>
          </w:p>
        </w:tc>
      </w:tr>
      <w:tr w:rsidR="001948FE"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86BD31E" w:rsidR="001948FE" w:rsidRPr="00112F95" w:rsidRDefault="001948FE" w:rsidP="001948FE">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79125A87" w:rsidR="001948FE" w:rsidRPr="00112F95" w:rsidRDefault="001948FE" w:rsidP="001948FE">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30DE65E" w:rsidR="001948FE" w:rsidRPr="00112F95" w:rsidRDefault="001948FE" w:rsidP="001948FE">
            <w:pPr>
              <w:jc w:val="center"/>
              <w:rPr>
                <w:color w:val="000000"/>
                <w:szCs w:val="22"/>
                <w:lang w:val="en-US"/>
              </w:rPr>
            </w:pPr>
            <w:r>
              <w:rPr>
                <w:color w:val="000000"/>
                <w:szCs w:val="22"/>
              </w:rPr>
              <w:t>83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538F62B7" w:rsidR="001948FE" w:rsidRPr="00112F95" w:rsidRDefault="001948FE" w:rsidP="001948FE">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8265A4D" w:rsidR="001948FE" w:rsidRPr="00112F95" w:rsidRDefault="001948FE" w:rsidP="001948FE">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68A87F06" w:rsidR="001948FE" w:rsidRPr="00112F95" w:rsidRDefault="001948FE" w:rsidP="001948FE">
            <w:pPr>
              <w:jc w:val="center"/>
              <w:rPr>
                <w:color w:val="000000"/>
                <w:szCs w:val="22"/>
                <w:lang w:val="en-US"/>
              </w:rPr>
            </w:pPr>
            <w:r>
              <w:rPr>
                <w:color w:val="000000"/>
                <w:szCs w:val="22"/>
              </w:rPr>
              <w:t>5</w:t>
            </w:r>
          </w:p>
        </w:tc>
      </w:tr>
      <w:tr w:rsidR="001948FE"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513E3313" w:rsidR="001948FE" w:rsidRPr="00112F95" w:rsidRDefault="001948FE" w:rsidP="001948FE">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0A5AF672" w:rsidR="001948FE" w:rsidRPr="00112F95" w:rsidRDefault="001948FE" w:rsidP="001948FE">
            <w:pPr>
              <w:jc w:val="center"/>
              <w:rPr>
                <w:color w:val="000000"/>
                <w:szCs w:val="22"/>
                <w:lang w:val="en-US"/>
              </w:rPr>
            </w:pPr>
            <w:r>
              <w:rPr>
                <w:color w:val="000000"/>
                <w:szCs w:val="22"/>
              </w:rPr>
              <w:t>52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321EBCFF" w:rsidR="001948FE" w:rsidRPr="00112F95" w:rsidRDefault="001948FE" w:rsidP="001948FE">
            <w:pPr>
              <w:jc w:val="center"/>
              <w:rPr>
                <w:color w:val="000000"/>
                <w:szCs w:val="22"/>
                <w:lang w:val="en-US"/>
              </w:rPr>
            </w:pPr>
            <w:r>
              <w:rPr>
                <w:color w:val="000000"/>
                <w:szCs w:val="22"/>
              </w:rPr>
              <w:t>46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5C3C510E" w:rsidR="001948FE" w:rsidRPr="00112F95" w:rsidRDefault="001948FE" w:rsidP="001948FE">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E110677" w:rsidR="001948FE" w:rsidRPr="00112F95" w:rsidRDefault="001948FE" w:rsidP="001948FE">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1563221C" w:rsidR="001948FE" w:rsidRPr="00112F95" w:rsidRDefault="001948FE" w:rsidP="001948FE">
            <w:pPr>
              <w:jc w:val="center"/>
              <w:rPr>
                <w:color w:val="000000"/>
                <w:szCs w:val="22"/>
                <w:lang w:val="en-US"/>
              </w:rPr>
            </w:pPr>
            <w:r>
              <w:rPr>
                <w:color w:val="000000"/>
                <w:szCs w:val="22"/>
              </w:rPr>
              <w:t>0</w:t>
            </w:r>
          </w:p>
        </w:tc>
      </w:tr>
      <w:tr w:rsidR="001948FE"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4AC67A05" w:rsidR="001948FE" w:rsidRPr="00112F95" w:rsidRDefault="001948FE" w:rsidP="001948FE">
            <w:pPr>
              <w:rPr>
                <w:color w:val="000000"/>
                <w:szCs w:val="22"/>
                <w:lang w:val="en-US"/>
              </w:rPr>
            </w:pPr>
            <w:r>
              <w:rPr>
                <w:color w:val="000000"/>
                <w:szCs w:val="22"/>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8B9F1EF" w:rsidR="001948FE" w:rsidRPr="00112F95" w:rsidRDefault="001948FE" w:rsidP="001948FE">
            <w:pPr>
              <w:jc w:val="center"/>
              <w:rPr>
                <w:color w:val="000000"/>
                <w:szCs w:val="22"/>
                <w:lang w:val="en-US"/>
              </w:rPr>
            </w:pPr>
            <w:r>
              <w:rPr>
                <w:color w:val="000000"/>
                <w:szCs w:val="22"/>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56349855" w:rsidR="001948FE" w:rsidRPr="00112F95" w:rsidRDefault="001948FE" w:rsidP="001948FE">
            <w:pPr>
              <w:jc w:val="center"/>
              <w:rPr>
                <w:color w:val="000000"/>
                <w:szCs w:val="22"/>
                <w:lang w:val="en-US"/>
              </w:rPr>
            </w:pPr>
            <w:r>
              <w:rPr>
                <w:color w:val="000000"/>
                <w:szCs w:val="22"/>
              </w:rPr>
              <w:t>174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2CD64806" w:rsidR="001948FE" w:rsidRPr="00112F95" w:rsidRDefault="001948FE" w:rsidP="001948FE">
            <w:pPr>
              <w:jc w:val="center"/>
              <w:rPr>
                <w:color w:val="000000"/>
                <w:szCs w:val="22"/>
                <w:lang w:val="en-US"/>
              </w:rPr>
            </w:pPr>
            <w:r>
              <w:rPr>
                <w:color w:val="000000"/>
                <w:szCs w:val="22"/>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16CDD231" w:rsidR="001948FE" w:rsidRPr="00112F95" w:rsidRDefault="001948FE" w:rsidP="001948FE">
            <w:pPr>
              <w:jc w:val="center"/>
              <w:rPr>
                <w:color w:val="000000"/>
                <w:szCs w:val="22"/>
                <w:lang w:val="en-US"/>
              </w:rPr>
            </w:pPr>
            <w:r>
              <w:rPr>
                <w:color w:val="000000"/>
                <w:szCs w:val="22"/>
              </w:rPr>
              <w:t>28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778DD4F7" w:rsidR="001948FE" w:rsidRPr="00112F95" w:rsidRDefault="001948FE" w:rsidP="001948FE">
            <w:pPr>
              <w:jc w:val="center"/>
              <w:rPr>
                <w:color w:val="000000"/>
                <w:szCs w:val="22"/>
                <w:lang w:val="en-US"/>
              </w:rPr>
            </w:pPr>
            <w:r>
              <w:rPr>
                <w:color w:val="000000"/>
                <w:szCs w:val="22"/>
              </w:rPr>
              <w:t>5</w:t>
            </w:r>
          </w:p>
        </w:tc>
      </w:tr>
      <w:tr w:rsidR="001948FE"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29A46273" w:rsidR="001948FE" w:rsidRPr="00112F95" w:rsidRDefault="001948FE" w:rsidP="001948FE">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18367699" w:rsidR="001948FE" w:rsidRPr="00112F95" w:rsidRDefault="001948FE" w:rsidP="001948FE">
            <w:pPr>
              <w:jc w:val="center"/>
              <w:rPr>
                <w:color w:val="000000"/>
                <w:szCs w:val="22"/>
                <w:lang w:val="en-US"/>
              </w:rPr>
            </w:pPr>
            <w:r>
              <w:rPr>
                <w:color w:val="000000"/>
                <w:szCs w:val="22"/>
              </w:rPr>
              <w:t>326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7142298" w:rsidR="001948FE" w:rsidRPr="00112F95" w:rsidRDefault="001948FE" w:rsidP="001948FE">
            <w:pPr>
              <w:jc w:val="center"/>
              <w:rPr>
                <w:color w:val="000000"/>
                <w:szCs w:val="22"/>
                <w:lang w:val="en-US"/>
              </w:rPr>
            </w:pPr>
            <w:r>
              <w:rPr>
                <w:color w:val="000000"/>
                <w:szCs w:val="22"/>
              </w:rPr>
              <w:t>298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042F4C6D" w:rsidR="001948FE" w:rsidRPr="00112F95" w:rsidRDefault="001948FE" w:rsidP="001948FE">
            <w:pPr>
              <w:jc w:val="center"/>
              <w:rPr>
                <w:color w:val="000000"/>
                <w:szCs w:val="22"/>
                <w:lang w:val="en-US"/>
              </w:rPr>
            </w:pPr>
            <w:r>
              <w:rPr>
                <w:color w:val="000000"/>
                <w:szCs w:val="22"/>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2E4D0343" w:rsidR="001948FE" w:rsidRPr="00112F95" w:rsidRDefault="001948FE" w:rsidP="001948FE">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9BA3317" w:rsidR="001948FE" w:rsidRPr="00112F95" w:rsidRDefault="001948FE" w:rsidP="001948FE">
            <w:pPr>
              <w:jc w:val="center"/>
              <w:rPr>
                <w:color w:val="000000"/>
                <w:szCs w:val="22"/>
                <w:lang w:val="en-US"/>
              </w:rPr>
            </w:pPr>
            <w:r>
              <w:rPr>
                <w:color w:val="000000"/>
                <w:szCs w:val="22"/>
              </w:rPr>
              <w:t>9</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000000"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000000"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000000"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C80F05" w:rsidRDefault="00000000" w:rsidP="00367C17">
            <w:pPr>
              <w:jc w:val="center"/>
              <w:rPr>
                <w:color w:val="FF0000"/>
                <w:sz w:val="20"/>
              </w:rPr>
            </w:pPr>
            <w:hyperlink r:id="rId16" w:history="1">
              <w:r w:rsidR="00367C17" w:rsidRPr="00C80F05">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C80F05" w:rsidRDefault="00367C17" w:rsidP="00367C17">
            <w:pPr>
              <w:rPr>
                <w:kern w:val="24"/>
                <w:sz w:val="20"/>
              </w:rPr>
            </w:pPr>
            <w:r w:rsidRPr="00C80F05">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C80F05" w:rsidRDefault="00367C17" w:rsidP="00367C17">
            <w:pPr>
              <w:rPr>
                <w:kern w:val="24"/>
                <w:sz w:val="20"/>
              </w:rPr>
            </w:pPr>
            <w:proofErr w:type="spellStart"/>
            <w:r w:rsidRPr="00C80F05">
              <w:rPr>
                <w:kern w:val="24"/>
                <w:sz w:val="20"/>
              </w:rPr>
              <w:t>Geonjung</w:t>
            </w:r>
            <w:proofErr w:type="spellEnd"/>
            <w:r w:rsidRPr="00C80F05">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C80F05" w:rsidRDefault="00D768BF" w:rsidP="00367C17">
            <w:pPr>
              <w:jc w:val="center"/>
              <w:rPr>
                <w:kern w:val="24"/>
                <w:sz w:val="20"/>
              </w:rPr>
            </w:pPr>
            <w:r w:rsidRPr="00C80F05">
              <w:rPr>
                <w:color w:val="7030A0"/>
                <w:kern w:val="24"/>
                <w:sz w:val="20"/>
              </w:rPr>
              <w:t>R4M-</w:t>
            </w:r>
            <w:r w:rsidR="00962609" w:rsidRPr="00C80F05">
              <w:rPr>
                <w:color w:val="7030A0"/>
                <w:kern w:val="24"/>
                <w:sz w:val="20"/>
              </w:rPr>
              <w:t>8</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C80F05" w:rsidRDefault="00D626E5" w:rsidP="00367C17">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C80F05" w:rsidRDefault="00367C17" w:rsidP="00367C17">
            <w:pPr>
              <w:jc w:val="center"/>
              <w:rPr>
                <w:kern w:val="24"/>
                <w:sz w:val="20"/>
              </w:rPr>
            </w:pPr>
            <w:r w:rsidRPr="00C80F05">
              <w:rPr>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5317BD42" w:rsidR="001C4917" w:rsidRPr="00C80F05" w:rsidRDefault="001C4917" w:rsidP="001C4917">
            <w:pPr>
              <w:jc w:val="center"/>
              <w:rPr>
                <w:sz w:val="20"/>
              </w:rPr>
            </w:pPr>
            <w:r w:rsidRPr="00C80F05">
              <w:rPr>
                <w:color w:val="FF0000"/>
                <w:sz w:val="20"/>
              </w:rPr>
              <w:t>2180r0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lastRenderedPageBreak/>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000000" w:rsidP="00FA4AC0">
            <w:pPr>
              <w:jc w:val="center"/>
              <w:rPr>
                <w:color w:val="FF0000"/>
                <w:sz w:val="20"/>
              </w:rPr>
            </w:pPr>
            <w:hyperlink r:id="rId17"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5352E" w:rsidRDefault="00000000" w:rsidP="00FA4AC0">
            <w:pPr>
              <w:jc w:val="center"/>
              <w:rPr>
                <w:color w:val="7030A0"/>
                <w:sz w:val="20"/>
              </w:rPr>
            </w:pPr>
            <w:hyperlink r:id="rId18" w:history="1">
              <w:r w:rsidR="00FA4AC0" w:rsidRPr="0015352E">
                <w:rPr>
                  <w:rStyle w:val="Hyperlink"/>
                  <w:color w:val="7030A0"/>
                  <w:kern w:val="24"/>
                  <w:sz w:val="20"/>
                </w:rPr>
                <w:t>1260r</w:t>
              </w:r>
              <w:r w:rsidR="00791870" w:rsidRPr="0015352E">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5352E" w:rsidRDefault="00FA4AC0" w:rsidP="00FA4AC0">
            <w:pPr>
              <w:spacing w:line="137" w:lineRule="atLeast"/>
              <w:rPr>
                <w:color w:val="7030A0"/>
                <w:sz w:val="20"/>
              </w:rPr>
            </w:pPr>
            <w:r w:rsidRPr="0015352E">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5352E" w:rsidRDefault="00FA4AC0" w:rsidP="00FA4AC0">
            <w:pPr>
              <w:rPr>
                <w:color w:val="7030A0"/>
                <w:sz w:val="20"/>
              </w:rPr>
            </w:pPr>
            <w:r w:rsidRPr="0015352E">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5352E" w:rsidRDefault="00CB783A" w:rsidP="00FA4AC0">
            <w:pPr>
              <w:jc w:val="center"/>
              <w:rPr>
                <w:color w:val="7030A0"/>
                <w:kern w:val="24"/>
                <w:sz w:val="20"/>
              </w:rPr>
            </w:pPr>
            <w:r w:rsidRPr="0015352E">
              <w:rPr>
                <w:color w:val="7030A0"/>
                <w:kern w:val="24"/>
                <w:sz w:val="20"/>
              </w:rPr>
              <w:t>R4M-1</w:t>
            </w:r>
            <w:r w:rsidR="00744D8E" w:rsidRPr="0015352E">
              <w:rPr>
                <w:color w:val="7030A0"/>
                <w:kern w:val="24"/>
                <w:sz w:val="20"/>
              </w:rPr>
              <w:t>3</w:t>
            </w:r>
            <w:r w:rsidRPr="0015352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5352E" w:rsidRDefault="00FA4AC0" w:rsidP="00FA4AC0">
            <w:pPr>
              <w:jc w:val="center"/>
              <w:rPr>
                <w:color w:val="7030A0"/>
                <w:kern w:val="24"/>
                <w:sz w:val="20"/>
              </w:rPr>
            </w:pPr>
            <w:r w:rsidRPr="0015352E">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5352E" w:rsidRDefault="00FA4AC0" w:rsidP="00FA4AC0">
            <w:pPr>
              <w:jc w:val="center"/>
              <w:rPr>
                <w:color w:val="7030A0"/>
                <w:kern w:val="24"/>
                <w:sz w:val="20"/>
              </w:rPr>
            </w:pPr>
            <w:r w:rsidRPr="0015352E">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000000" w:rsidP="00FA4AC0">
            <w:pPr>
              <w:jc w:val="center"/>
              <w:rPr>
                <w:color w:val="FF0000"/>
                <w:sz w:val="20"/>
              </w:rPr>
            </w:pPr>
            <w:hyperlink r:id="rId19"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000000" w:rsidP="00FA4AC0">
            <w:pPr>
              <w:jc w:val="center"/>
              <w:rPr>
                <w:color w:val="FF0000"/>
                <w:sz w:val="20"/>
              </w:rPr>
            </w:pPr>
            <w:hyperlink r:id="rId20"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000000" w:rsidP="00FA4AC0">
            <w:pPr>
              <w:jc w:val="center"/>
              <w:rPr>
                <w:color w:val="FF0000"/>
                <w:sz w:val="20"/>
              </w:rPr>
            </w:pPr>
            <w:hyperlink r:id="rId21"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000000" w:rsidP="00FA4AC0">
            <w:pPr>
              <w:jc w:val="center"/>
              <w:rPr>
                <w:color w:val="FF0000"/>
                <w:sz w:val="20"/>
              </w:rPr>
            </w:pPr>
            <w:hyperlink r:id="rId22"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000000" w:rsidP="00FA4AC0">
            <w:pPr>
              <w:jc w:val="center"/>
              <w:rPr>
                <w:color w:val="FF0000"/>
                <w:sz w:val="20"/>
              </w:rPr>
            </w:pPr>
            <w:hyperlink r:id="rId23"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000000" w:rsidP="00FA4AC0">
            <w:pPr>
              <w:jc w:val="center"/>
              <w:rPr>
                <w:color w:val="FF0000"/>
                <w:sz w:val="20"/>
              </w:rPr>
            </w:pPr>
            <w:hyperlink r:id="rId24"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000000" w:rsidP="00FD4602">
            <w:pPr>
              <w:jc w:val="center"/>
              <w:rPr>
                <w:color w:val="00B050"/>
                <w:kern w:val="24"/>
                <w:sz w:val="20"/>
                <w:u w:val="single"/>
              </w:rPr>
            </w:pPr>
            <w:hyperlink r:id="rId25"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000000" w:rsidP="00FD4602">
            <w:pPr>
              <w:jc w:val="center"/>
              <w:rPr>
                <w:color w:val="FF0000"/>
                <w:kern w:val="24"/>
                <w:sz w:val="20"/>
                <w:u w:val="single"/>
              </w:rPr>
            </w:pPr>
            <w:hyperlink r:id="rId26"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000000" w:rsidP="00FD4602">
            <w:pPr>
              <w:jc w:val="center"/>
              <w:rPr>
                <w:color w:val="00B050"/>
                <w:kern w:val="24"/>
                <w:sz w:val="20"/>
                <w:u w:val="single"/>
              </w:rPr>
            </w:pPr>
            <w:hyperlink r:id="rId27"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000000" w:rsidP="00AE5082">
            <w:pPr>
              <w:jc w:val="center"/>
              <w:rPr>
                <w:color w:val="00B050"/>
                <w:kern w:val="24"/>
                <w:sz w:val="20"/>
                <w:u w:val="single"/>
              </w:rPr>
            </w:pPr>
            <w:hyperlink r:id="rId28"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000000" w:rsidP="00AE5082">
            <w:pPr>
              <w:jc w:val="center"/>
              <w:rPr>
                <w:color w:val="00B050"/>
                <w:kern w:val="24"/>
                <w:sz w:val="20"/>
                <w:u w:val="single"/>
              </w:rPr>
            </w:pPr>
            <w:hyperlink r:id="rId29"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000000" w:rsidP="00AE5082">
            <w:pPr>
              <w:jc w:val="center"/>
              <w:rPr>
                <w:color w:val="0070C0"/>
                <w:kern w:val="24"/>
                <w:sz w:val="20"/>
                <w:u w:val="single"/>
              </w:rPr>
            </w:pPr>
            <w:hyperlink r:id="rId30"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000000" w:rsidP="00AE5082">
            <w:pPr>
              <w:jc w:val="center"/>
              <w:rPr>
                <w:color w:val="0070C0"/>
                <w:kern w:val="24"/>
                <w:sz w:val="20"/>
                <w:u w:val="single"/>
              </w:rPr>
            </w:pPr>
            <w:hyperlink r:id="rId31"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5352E" w:rsidRDefault="00000000" w:rsidP="00AE5082">
            <w:pPr>
              <w:jc w:val="center"/>
              <w:rPr>
                <w:color w:val="7030A0"/>
                <w:kern w:val="24"/>
                <w:sz w:val="20"/>
                <w:u w:val="single"/>
              </w:rPr>
            </w:pPr>
            <w:hyperlink r:id="rId32" w:history="1">
              <w:r w:rsidR="00AE5082" w:rsidRPr="0015352E">
                <w:rPr>
                  <w:rStyle w:val="Hyperlink"/>
                  <w:color w:val="7030A0"/>
                  <w:kern w:val="24"/>
                  <w:sz w:val="20"/>
                </w:rPr>
                <w:t>1736r</w:t>
              </w:r>
              <w:r w:rsidR="00440DD2" w:rsidRPr="0015352E">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5352E" w:rsidRDefault="00AE5082" w:rsidP="00AE5082">
            <w:pPr>
              <w:spacing w:line="137" w:lineRule="atLeast"/>
              <w:rPr>
                <w:color w:val="7030A0"/>
                <w:kern w:val="24"/>
                <w:sz w:val="20"/>
              </w:rPr>
            </w:pPr>
            <w:r w:rsidRPr="0015352E">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5352E" w:rsidRDefault="00AE5082" w:rsidP="00AE5082">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5352E" w:rsidRDefault="00440DD2" w:rsidP="00AE5082">
            <w:pPr>
              <w:jc w:val="center"/>
              <w:rPr>
                <w:color w:val="7030A0"/>
                <w:kern w:val="24"/>
                <w:sz w:val="20"/>
              </w:rPr>
            </w:pPr>
            <w:r w:rsidRPr="0015352E">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5352E" w:rsidRDefault="00440DD2" w:rsidP="00AE5082">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5352E" w:rsidRDefault="00AE5082" w:rsidP="00AE5082">
            <w:pPr>
              <w:jc w:val="center"/>
              <w:rPr>
                <w:color w:val="7030A0"/>
                <w:kern w:val="24"/>
                <w:sz w:val="20"/>
              </w:rPr>
            </w:pPr>
            <w:r w:rsidRPr="0015352E">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000000" w:rsidP="00AE5082">
            <w:pPr>
              <w:jc w:val="center"/>
              <w:rPr>
                <w:color w:val="00B050"/>
                <w:kern w:val="24"/>
                <w:sz w:val="20"/>
                <w:u w:val="single"/>
              </w:rPr>
            </w:pPr>
            <w:hyperlink r:id="rId33"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000000" w:rsidP="00AE5082">
            <w:pPr>
              <w:jc w:val="center"/>
              <w:rPr>
                <w:color w:val="00B050"/>
                <w:kern w:val="24"/>
                <w:sz w:val="20"/>
                <w:u w:val="single"/>
              </w:rPr>
            </w:pPr>
            <w:hyperlink r:id="rId34"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000000" w:rsidP="00AE5082">
            <w:pPr>
              <w:jc w:val="center"/>
              <w:rPr>
                <w:kern w:val="24"/>
                <w:sz w:val="20"/>
                <w:u w:val="single"/>
              </w:rPr>
            </w:pPr>
            <w:hyperlink r:id="rId35"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5352E" w:rsidRDefault="00000000" w:rsidP="00213DE5">
            <w:pPr>
              <w:jc w:val="center"/>
              <w:rPr>
                <w:color w:val="7030A0"/>
                <w:kern w:val="24"/>
                <w:sz w:val="20"/>
                <w:u w:val="single"/>
              </w:rPr>
            </w:pPr>
            <w:hyperlink r:id="rId36" w:history="1">
              <w:r w:rsidR="00213DE5" w:rsidRPr="0015352E">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5352E" w:rsidRDefault="00213DE5" w:rsidP="00213DE5">
            <w:pPr>
              <w:spacing w:line="137" w:lineRule="atLeast"/>
              <w:rPr>
                <w:color w:val="7030A0"/>
                <w:kern w:val="24"/>
                <w:sz w:val="20"/>
              </w:rPr>
            </w:pPr>
            <w:r w:rsidRPr="0015352E">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5352E" w:rsidRDefault="00213DE5" w:rsidP="00213DE5">
            <w:pPr>
              <w:rPr>
                <w:color w:val="7030A0"/>
                <w:kern w:val="24"/>
                <w:sz w:val="20"/>
              </w:rPr>
            </w:pPr>
            <w:proofErr w:type="spellStart"/>
            <w:r w:rsidRPr="0015352E">
              <w:rPr>
                <w:color w:val="7030A0"/>
                <w:kern w:val="24"/>
                <w:sz w:val="20"/>
              </w:rPr>
              <w:t>Yousi</w:t>
            </w:r>
            <w:proofErr w:type="spellEnd"/>
            <w:r w:rsidRPr="0015352E">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5352E" w:rsidRDefault="00E4000C"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5352E" w:rsidRDefault="00213DE5" w:rsidP="00213DE5">
            <w:pPr>
              <w:jc w:val="center"/>
              <w:rPr>
                <w:color w:val="7030A0"/>
                <w:kern w:val="24"/>
                <w:sz w:val="20"/>
              </w:rPr>
            </w:pPr>
            <w:r w:rsidRPr="0015352E">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5352E" w:rsidRDefault="00213DE5" w:rsidP="00213DE5">
            <w:pPr>
              <w:jc w:val="center"/>
              <w:rPr>
                <w:color w:val="7030A0"/>
                <w:kern w:val="24"/>
                <w:sz w:val="20"/>
              </w:rPr>
            </w:pPr>
            <w:r w:rsidRPr="0015352E">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5352E" w:rsidRDefault="00337903" w:rsidP="00213DE5">
            <w:pPr>
              <w:jc w:val="center"/>
              <w:rPr>
                <w:color w:val="7030A0"/>
                <w:kern w:val="24"/>
                <w:sz w:val="20"/>
                <w:u w:val="single"/>
              </w:rPr>
            </w:pPr>
            <w:r w:rsidRPr="0015352E">
              <w:fldChar w:fldCharType="begin"/>
            </w:r>
            <w:r w:rsidRPr="0015352E">
              <w:rPr>
                <w:sz w:val="20"/>
              </w:rPr>
              <w:instrText xml:space="preserve"> HYPERLINK "https://mentor.ieee.org/802.11/dcn/22/11-22-1669-00-00be-lb266-cr-for-35-2-3.docx" </w:instrText>
            </w:r>
            <w:r w:rsidRPr="0015352E">
              <w:fldChar w:fldCharType="separate"/>
            </w:r>
            <w:r w:rsidR="00213DE5" w:rsidRPr="0015352E">
              <w:rPr>
                <w:rStyle w:val="Hyperlink"/>
                <w:color w:val="7030A0"/>
                <w:kern w:val="24"/>
                <w:sz w:val="20"/>
              </w:rPr>
              <w:t>1669r</w:t>
            </w:r>
            <w:r w:rsidR="00622778" w:rsidRPr="0015352E">
              <w:rPr>
                <w:rStyle w:val="Hyperlink"/>
                <w:color w:val="7030A0"/>
                <w:kern w:val="24"/>
                <w:sz w:val="20"/>
              </w:rPr>
              <w:t>3</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5352E" w:rsidRDefault="00213DE5" w:rsidP="00213DE5">
            <w:pPr>
              <w:spacing w:line="137" w:lineRule="atLeast"/>
              <w:rPr>
                <w:color w:val="7030A0"/>
                <w:kern w:val="24"/>
                <w:sz w:val="20"/>
              </w:rPr>
            </w:pPr>
            <w:r w:rsidRPr="0015352E">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5352E" w:rsidRDefault="00622778" w:rsidP="00E60169">
            <w:pPr>
              <w:jc w:val="center"/>
              <w:rPr>
                <w:color w:val="7030A0"/>
                <w:kern w:val="24"/>
                <w:sz w:val="20"/>
              </w:rPr>
            </w:pPr>
            <w:r w:rsidRPr="0015352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5352E" w:rsidRDefault="00213DE5" w:rsidP="00213DE5">
            <w:pPr>
              <w:jc w:val="center"/>
              <w:rPr>
                <w:color w:val="7030A0"/>
                <w:kern w:val="24"/>
                <w:sz w:val="20"/>
              </w:rPr>
            </w:pPr>
            <w:r w:rsidRPr="0015352E">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5352E" w:rsidRDefault="00000000" w:rsidP="00213DE5">
            <w:pPr>
              <w:jc w:val="center"/>
              <w:rPr>
                <w:color w:val="7030A0"/>
                <w:kern w:val="24"/>
                <w:sz w:val="20"/>
                <w:u w:val="single"/>
              </w:rPr>
            </w:pPr>
            <w:hyperlink r:id="rId37" w:history="1">
              <w:r w:rsidR="00213DE5" w:rsidRPr="0015352E">
                <w:rPr>
                  <w:rStyle w:val="Hyperlink"/>
                  <w:color w:val="7030A0"/>
                  <w:kern w:val="24"/>
                  <w:sz w:val="20"/>
                </w:rPr>
                <w:t>1771r</w:t>
              </w:r>
              <w:r w:rsidR="00A5585B" w:rsidRPr="0015352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5352E" w:rsidRDefault="00213DE5" w:rsidP="00213DE5">
            <w:pPr>
              <w:spacing w:line="137" w:lineRule="atLeast"/>
              <w:rPr>
                <w:color w:val="7030A0"/>
                <w:kern w:val="24"/>
                <w:sz w:val="20"/>
              </w:rPr>
            </w:pPr>
            <w:r w:rsidRPr="0015352E">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5352E" w:rsidRDefault="00A5585B"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5352E" w:rsidRDefault="00213DE5" w:rsidP="00213DE5">
            <w:pPr>
              <w:jc w:val="center"/>
              <w:rPr>
                <w:color w:val="7030A0"/>
                <w:kern w:val="24"/>
                <w:sz w:val="20"/>
              </w:rPr>
            </w:pPr>
            <w:r w:rsidRPr="0015352E">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15352E" w:rsidRDefault="00000000" w:rsidP="00B40ABE">
            <w:pPr>
              <w:jc w:val="center"/>
              <w:rPr>
                <w:color w:val="7030A0"/>
                <w:kern w:val="24"/>
                <w:sz w:val="20"/>
                <w:u w:val="single"/>
              </w:rPr>
            </w:pPr>
            <w:hyperlink r:id="rId38" w:history="1">
              <w:r w:rsidR="00B40ABE" w:rsidRPr="0015352E">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15352E" w:rsidRDefault="00B40ABE" w:rsidP="00B40ABE">
            <w:pPr>
              <w:spacing w:line="137" w:lineRule="atLeast"/>
              <w:rPr>
                <w:color w:val="7030A0"/>
                <w:kern w:val="24"/>
                <w:sz w:val="20"/>
              </w:rPr>
            </w:pPr>
            <w:r w:rsidRPr="0015352E">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15352E" w:rsidRDefault="00B40ABE" w:rsidP="00B40ABE">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000000" w:rsidP="00B40ABE">
            <w:pPr>
              <w:jc w:val="center"/>
              <w:rPr>
                <w:color w:val="00B050"/>
                <w:kern w:val="24"/>
                <w:sz w:val="20"/>
                <w:u w:val="single"/>
              </w:rPr>
            </w:pPr>
            <w:hyperlink r:id="rId39"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15352E" w:rsidRDefault="00000000" w:rsidP="00B40ABE">
            <w:pPr>
              <w:jc w:val="center"/>
              <w:rPr>
                <w:color w:val="7030A0"/>
                <w:kern w:val="24"/>
                <w:sz w:val="20"/>
                <w:u w:val="single"/>
              </w:rPr>
            </w:pPr>
            <w:hyperlink r:id="rId40" w:history="1">
              <w:r w:rsidR="00B40ABE" w:rsidRPr="0015352E">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15352E" w:rsidRDefault="00B40ABE" w:rsidP="00B40ABE">
            <w:pPr>
              <w:spacing w:line="137" w:lineRule="atLeast"/>
              <w:rPr>
                <w:color w:val="7030A0"/>
                <w:kern w:val="24"/>
                <w:sz w:val="20"/>
              </w:rPr>
            </w:pPr>
            <w:r w:rsidRPr="0015352E">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15352E" w:rsidRDefault="00B40ABE" w:rsidP="00B40ABE">
            <w:pPr>
              <w:rPr>
                <w:color w:val="7030A0"/>
                <w:kern w:val="24"/>
                <w:sz w:val="20"/>
              </w:rPr>
            </w:pPr>
            <w:r w:rsidRPr="0015352E">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p w14:paraId="6FA5217C" w14:textId="459D2C8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15352E" w:rsidRDefault="00B40ABE" w:rsidP="00B40ABE">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120024F3" w:rsidR="00B40ABE" w:rsidRPr="00775F44" w:rsidRDefault="00000000" w:rsidP="00B40ABE">
            <w:pPr>
              <w:jc w:val="center"/>
              <w:rPr>
                <w:color w:val="7030A0"/>
                <w:kern w:val="24"/>
                <w:sz w:val="20"/>
                <w:u w:val="single"/>
              </w:rPr>
            </w:pPr>
            <w:hyperlink r:id="rId41" w:history="1">
              <w:r w:rsidR="00B40ABE" w:rsidRPr="00775F44">
                <w:rPr>
                  <w:rStyle w:val="Hyperlink"/>
                  <w:color w:val="7030A0"/>
                  <w:kern w:val="24"/>
                  <w:sz w:val="20"/>
                </w:rPr>
                <w:t>1504r</w:t>
              </w:r>
              <w:r w:rsidR="00775F44" w:rsidRPr="00775F44">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775F44" w:rsidRDefault="00B40ABE" w:rsidP="00B40ABE">
            <w:pPr>
              <w:spacing w:line="137" w:lineRule="atLeast"/>
              <w:rPr>
                <w:color w:val="7030A0"/>
                <w:kern w:val="24"/>
                <w:sz w:val="20"/>
              </w:rPr>
            </w:pPr>
            <w:r w:rsidRPr="00775F44">
              <w:rPr>
                <w:color w:val="7030A0"/>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775F44" w:rsidRDefault="00B40ABE" w:rsidP="00B40ABE">
            <w:pPr>
              <w:rPr>
                <w:color w:val="7030A0"/>
                <w:kern w:val="24"/>
                <w:sz w:val="20"/>
              </w:rPr>
            </w:pPr>
            <w:r w:rsidRPr="00775F44">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6C683" w14:textId="77777777" w:rsidR="00B40ABE" w:rsidRDefault="00775F44"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w:t>
            </w:r>
            <w:r>
              <w:rPr>
                <w:color w:val="00B050"/>
                <w:kern w:val="24"/>
                <w:sz w:val="20"/>
                <w:szCs w:val="20"/>
              </w:rPr>
              <w:t>21</w:t>
            </w:r>
          </w:p>
          <w:p w14:paraId="07E55F1A" w14:textId="7980818D" w:rsidR="00775F44" w:rsidRPr="00775F44" w:rsidRDefault="00775F44" w:rsidP="00775F44">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15</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775F44" w:rsidRDefault="00B40ABE" w:rsidP="00B40ABE">
            <w:pPr>
              <w:jc w:val="center"/>
              <w:rPr>
                <w:color w:val="7030A0"/>
                <w:kern w:val="24"/>
                <w:sz w:val="20"/>
              </w:rPr>
            </w:pPr>
            <w:r w:rsidRPr="00775F44">
              <w:rPr>
                <w:color w:val="7030A0"/>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775F44" w:rsidRDefault="00B40ABE" w:rsidP="00B40ABE">
            <w:pPr>
              <w:jc w:val="center"/>
              <w:rPr>
                <w:color w:val="7030A0"/>
                <w:kern w:val="24"/>
                <w:sz w:val="20"/>
              </w:rPr>
            </w:pPr>
            <w:r w:rsidRPr="00775F44">
              <w:rPr>
                <w:color w:val="7030A0"/>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000000" w:rsidP="00B40ABE">
            <w:pPr>
              <w:jc w:val="center"/>
              <w:rPr>
                <w:color w:val="00B050"/>
                <w:kern w:val="24"/>
                <w:sz w:val="20"/>
                <w:u w:val="single"/>
              </w:rPr>
            </w:pPr>
            <w:hyperlink r:id="rId42"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000000" w:rsidP="00B40ABE">
            <w:pPr>
              <w:jc w:val="center"/>
              <w:rPr>
                <w:color w:val="0000FF"/>
                <w:kern w:val="24"/>
                <w:sz w:val="20"/>
                <w:u w:val="single"/>
              </w:rPr>
            </w:pPr>
            <w:hyperlink r:id="rId43"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000000" w:rsidP="00B40ABE">
            <w:pPr>
              <w:jc w:val="center"/>
              <w:rPr>
                <w:color w:val="0070C0"/>
                <w:kern w:val="24"/>
                <w:sz w:val="20"/>
              </w:rPr>
            </w:pPr>
            <w:hyperlink r:id="rId44"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000000" w:rsidP="00B40ABE">
            <w:pPr>
              <w:jc w:val="center"/>
              <w:rPr>
                <w:color w:val="00B050"/>
                <w:kern w:val="24"/>
                <w:sz w:val="20"/>
              </w:rPr>
            </w:pPr>
            <w:hyperlink r:id="rId45"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15352E" w:rsidRDefault="00000000" w:rsidP="00B40ABE">
            <w:pPr>
              <w:jc w:val="center"/>
              <w:rPr>
                <w:color w:val="7030A0"/>
                <w:kern w:val="24"/>
                <w:sz w:val="20"/>
              </w:rPr>
            </w:pPr>
            <w:hyperlink r:id="rId46" w:history="1">
              <w:r w:rsidR="00B40ABE" w:rsidRPr="0015352E">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15352E" w:rsidRDefault="00B40ABE" w:rsidP="00B40ABE">
            <w:pPr>
              <w:spacing w:line="137" w:lineRule="atLeast"/>
              <w:rPr>
                <w:color w:val="7030A0"/>
                <w:kern w:val="24"/>
                <w:sz w:val="20"/>
              </w:rPr>
            </w:pPr>
            <w:r w:rsidRPr="0015352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15352E" w:rsidRDefault="00B40ABE" w:rsidP="00B40ABE">
            <w:pPr>
              <w:rPr>
                <w:color w:val="7030A0"/>
                <w:kern w:val="24"/>
                <w:sz w:val="20"/>
              </w:rPr>
            </w:pPr>
            <w:r w:rsidRPr="0015352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15352E" w:rsidRDefault="00B40ABE" w:rsidP="00B40ABE">
            <w:pPr>
              <w:jc w:val="center"/>
              <w:rPr>
                <w:color w:val="7030A0"/>
                <w:kern w:val="24"/>
                <w:sz w:val="20"/>
              </w:rPr>
            </w:pPr>
            <w:r w:rsidRPr="0015352E">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3AA7771C" w:rsidR="00B40ABE" w:rsidRPr="00B210EA" w:rsidRDefault="00000000" w:rsidP="00B40ABE">
            <w:pPr>
              <w:jc w:val="center"/>
              <w:rPr>
                <w:color w:val="7030A0"/>
                <w:kern w:val="24"/>
                <w:sz w:val="20"/>
              </w:rPr>
            </w:pPr>
            <w:hyperlink r:id="rId47" w:history="1">
              <w:r w:rsidR="00B40ABE" w:rsidRPr="00B210EA">
                <w:rPr>
                  <w:rStyle w:val="Hyperlink"/>
                  <w:color w:val="7030A0"/>
                  <w:kern w:val="24"/>
                  <w:sz w:val="20"/>
                </w:rPr>
                <w:t>1890r</w:t>
              </w:r>
              <w:r w:rsidR="00B210EA" w:rsidRPr="00B210EA">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B210EA" w:rsidRDefault="00B40ABE" w:rsidP="00B40ABE">
            <w:pPr>
              <w:spacing w:line="137" w:lineRule="atLeast"/>
              <w:rPr>
                <w:color w:val="7030A0"/>
                <w:kern w:val="24"/>
                <w:sz w:val="20"/>
              </w:rPr>
            </w:pPr>
            <w:r w:rsidRPr="00B210EA">
              <w:rPr>
                <w:color w:val="7030A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B210EA" w:rsidRDefault="00B40ABE" w:rsidP="00B40ABE">
            <w:pPr>
              <w:rPr>
                <w:color w:val="7030A0"/>
                <w:kern w:val="24"/>
                <w:sz w:val="20"/>
              </w:rPr>
            </w:pPr>
            <w:r w:rsidRPr="00B210EA">
              <w:rPr>
                <w:color w:val="7030A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1E552083" w:rsidR="00B40ABE" w:rsidRPr="00B210EA" w:rsidRDefault="00B210EA" w:rsidP="00B40ABE">
            <w:pPr>
              <w:pStyle w:val="NormalWeb"/>
              <w:spacing w:before="0" w:beforeAutospacing="0" w:after="0" w:afterAutospacing="0"/>
              <w:jc w:val="center"/>
              <w:rPr>
                <w:color w:val="7030A0"/>
                <w:kern w:val="24"/>
                <w:sz w:val="20"/>
                <w:szCs w:val="20"/>
              </w:rPr>
            </w:pPr>
            <w:r w:rsidRPr="00B210EA">
              <w:rPr>
                <w:color w:val="7030A0"/>
                <w:kern w:val="24"/>
                <w:sz w:val="20"/>
                <w:szCs w:val="20"/>
              </w:rPr>
              <w:t>R4M-</w:t>
            </w:r>
            <w:r w:rsidRPr="00B210EA">
              <w:rPr>
                <w:color w:val="7030A0"/>
                <w:kern w:val="24"/>
                <w:sz w:val="20"/>
                <w:szCs w:val="20"/>
              </w:rPr>
              <w:t>3</w:t>
            </w:r>
            <w:r w:rsidRPr="00B210EA">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B210EA" w:rsidRDefault="00B40ABE" w:rsidP="00B40ABE">
            <w:pPr>
              <w:jc w:val="center"/>
              <w:rPr>
                <w:color w:val="7030A0"/>
                <w:kern w:val="24"/>
                <w:sz w:val="20"/>
              </w:rPr>
            </w:pPr>
            <w:r w:rsidRPr="00B210EA">
              <w:rPr>
                <w:color w:val="7030A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B210EA" w:rsidRDefault="00B40ABE" w:rsidP="00B40ABE">
            <w:pPr>
              <w:jc w:val="center"/>
              <w:rPr>
                <w:color w:val="7030A0"/>
                <w:kern w:val="24"/>
                <w:sz w:val="20"/>
              </w:rPr>
            </w:pPr>
            <w:r w:rsidRPr="00B210EA">
              <w:rPr>
                <w:color w:val="7030A0"/>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8B744B" w:rsidRDefault="00000000" w:rsidP="00B40ABE">
            <w:pPr>
              <w:jc w:val="center"/>
              <w:rPr>
                <w:color w:val="7030A0"/>
                <w:kern w:val="24"/>
                <w:sz w:val="20"/>
              </w:rPr>
            </w:pPr>
            <w:hyperlink r:id="rId48" w:history="1">
              <w:r w:rsidR="00B40ABE" w:rsidRPr="008B744B">
                <w:rPr>
                  <w:rStyle w:val="Hyperlink"/>
                  <w:color w:val="7030A0"/>
                  <w:kern w:val="24"/>
                  <w:sz w:val="20"/>
                </w:rPr>
                <w:t>1898r</w:t>
              </w:r>
              <w:r w:rsidR="008B744B" w:rsidRPr="008B744B">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8B744B" w:rsidRDefault="00B40ABE" w:rsidP="00B40ABE">
            <w:pPr>
              <w:spacing w:line="137" w:lineRule="atLeast"/>
              <w:rPr>
                <w:color w:val="7030A0"/>
                <w:kern w:val="24"/>
                <w:sz w:val="20"/>
              </w:rPr>
            </w:pPr>
            <w:r w:rsidRPr="008B744B">
              <w:rPr>
                <w:color w:val="7030A0"/>
                <w:kern w:val="24"/>
                <w:sz w:val="20"/>
              </w:rPr>
              <w:t xml:space="preserve">CR for EMLSR </w:t>
            </w:r>
            <w:proofErr w:type="spellStart"/>
            <w:r w:rsidRPr="008B744B">
              <w:rPr>
                <w:color w:val="7030A0"/>
                <w:kern w:val="24"/>
                <w:sz w:val="20"/>
              </w:rPr>
              <w:t>Misc</w:t>
            </w:r>
            <w:proofErr w:type="spellEnd"/>
            <w:r w:rsidRPr="008B744B">
              <w:rPr>
                <w:color w:val="7030A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8B744B" w:rsidRDefault="00B40ABE" w:rsidP="00B40ABE">
            <w:pPr>
              <w:rPr>
                <w:color w:val="7030A0"/>
                <w:kern w:val="24"/>
                <w:sz w:val="20"/>
              </w:rPr>
            </w:pPr>
            <w:r w:rsidRPr="008B744B">
              <w:rPr>
                <w:color w:val="7030A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E016CAF" w:rsidR="00B40ABE" w:rsidRPr="008B744B" w:rsidRDefault="008B744B" w:rsidP="00B40ABE">
            <w:pPr>
              <w:pStyle w:val="NormalWeb"/>
              <w:spacing w:before="0" w:beforeAutospacing="0" w:after="0" w:afterAutospacing="0"/>
              <w:jc w:val="center"/>
              <w:rPr>
                <w:color w:val="7030A0"/>
                <w:kern w:val="24"/>
                <w:sz w:val="20"/>
                <w:szCs w:val="20"/>
              </w:rPr>
            </w:pPr>
            <w:r w:rsidRPr="008B744B">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8B744B" w:rsidRDefault="00B40ABE" w:rsidP="00B40ABE">
            <w:pPr>
              <w:jc w:val="center"/>
              <w:rPr>
                <w:color w:val="7030A0"/>
                <w:kern w:val="24"/>
                <w:sz w:val="20"/>
              </w:rPr>
            </w:pPr>
            <w:r w:rsidRPr="008B744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8B744B" w:rsidRDefault="00B40ABE" w:rsidP="00B40ABE">
            <w:pPr>
              <w:jc w:val="center"/>
              <w:rPr>
                <w:color w:val="7030A0"/>
                <w:kern w:val="24"/>
                <w:sz w:val="20"/>
              </w:rPr>
            </w:pPr>
            <w:r w:rsidRPr="008B744B">
              <w:rPr>
                <w:color w:val="7030A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15352E" w:rsidRDefault="00000000" w:rsidP="00B40ABE">
            <w:pPr>
              <w:jc w:val="center"/>
              <w:rPr>
                <w:color w:val="7030A0"/>
                <w:kern w:val="24"/>
                <w:sz w:val="20"/>
              </w:rPr>
            </w:pPr>
            <w:hyperlink r:id="rId49" w:history="1">
              <w:r w:rsidR="00B40ABE" w:rsidRPr="0015352E">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15352E" w:rsidRDefault="00B40ABE" w:rsidP="00B40ABE">
            <w:pPr>
              <w:spacing w:line="137" w:lineRule="atLeast"/>
              <w:rPr>
                <w:color w:val="7030A0"/>
                <w:kern w:val="24"/>
                <w:sz w:val="20"/>
              </w:rPr>
            </w:pPr>
            <w:r w:rsidRPr="0015352E">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15352E" w:rsidRDefault="00B40ABE" w:rsidP="00B40ABE">
            <w:pPr>
              <w:rPr>
                <w:color w:val="7030A0"/>
                <w:kern w:val="24"/>
                <w:sz w:val="20"/>
              </w:rPr>
            </w:pPr>
            <w:r w:rsidRPr="0015352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000000" w:rsidP="00B40ABE">
            <w:pPr>
              <w:jc w:val="center"/>
              <w:rPr>
                <w:color w:val="FF0000"/>
                <w:kern w:val="24"/>
                <w:sz w:val="20"/>
              </w:rPr>
            </w:pPr>
            <w:hyperlink r:id="rId50"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6A5680" w:rsidRDefault="00B40ABE" w:rsidP="00B40ABE">
            <w:pPr>
              <w:jc w:val="center"/>
              <w:rPr>
                <w:color w:val="7030A0"/>
                <w:kern w:val="24"/>
                <w:sz w:val="20"/>
              </w:rPr>
            </w:pPr>
            <w:r w:rsidRPr="006A5680">
              <w:rPr>
                <w:color w:val="7030A0"/>
              </w:rPr>
              <w:fldChar w:fldCharType="begin"/>
            </w:r>
            <w:r w:rsidRPr="006A5680">
              <w:rPr>
                <w:color w:val="7030A0"/>
                <w:sz w:val="20"/>
              </w:rPr>
              <w:instrText xml:space="preserve"> HYPERLINK "https://mentor.ieee.org/802.11/dcn/22/11-22-1909-00-00be-txs-related-cids-part-2.docx" </w:instrText>
            </w:r>
            <w:r w:rsidRPr="006A5680">
              <w:rPr>
                <w:color w:val="7030A0"/>
              </w:rPr>
              <w:fldChar w:fldCharType="separate"/>
            </w:r>
            <w:r w:rsidRPr="006A5680">
              <w:rPr>
                <w:rStyle w:val="Hyperlink"/>
                <w:color w:val="7030A0"/>
                <w:kern w:val="24"/>
                <w:sz w:val="20"/>
              </w:rPr>
              <w:t>1909r0</w:t>
            </w:r>
            <w:r w:rsidRPr="006A5680">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6A5680" w:rsidRDefault="00B40ABE" w:rsidP="00B40ABE">
            <w:pPr>
              <w:spacing w:line="137" w:lineRule="atLeast"/>
              <w:rPr>
                <w:color w:val="7030A0"/>
                <w:kern w:val="24"/>
                <w:sz w:val="20"/>
              </w:rPr>
            </w:pPr>
            <w:r w:rsidRPr="006A5680">
              <w:rPr>
                <w:color w:val="7030A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6A5680" w:rsidRDefault="00B40ABE" w:rsidP="00B40ABE">
            <w:pPr>
              <w:rPr>
                <w:color w:val="7030A0"/>
                <w:kern w:val="24"/>
                <w:sz w:val="20"/>
              </w:rPr>
            </w:pPr>
            <w:r w:rsidRPr="006A5680">
              <w:rPr>
                <w:color w:val="7030A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2C5A8CC3" w:rsidR="00B40ABE" w:rsidRPr="006A5680" w:rsidRDefault="006A5680" w:rsidP="00B40ABE">
            <w:pPr>
              <w:pStyle w:val="NormalWeb"/>
              <w:spacing w:before="0" w:beforeAutospacing="0" w:after="0" w:afterAutospacing="0"/>
              <w:jc w:val="center"/>
              <w:rPr>
                <w:color w:val="7030A0"/>
                <w:kern w:val="24"/>
                <w:sz w:val="20"/>
                <w:szCs w:val="20"/>
              </w:rPr>
            </w:pPr>
            <w:r w:rsidRPr="006A5680">
              <w:rPr>
                <w:color w:val="7030A0"/>
                <w:kern w:val="24"/>
                <w:sz w:val="20"/>
                <w:szCs w:val="20"/>
              </w:rPr>
              <w:t>R4M-</w:t>
            </w:r>
            <w:r w:rsidRPr="006A5680">
              <w:rPr>
                <w:color w:val="7030A0"/>
                <w:kern w:val="24"/>
                <w:sz w:val="20"/>
                <w:szCs w:val="20"/>
              </w:rPr>
              <w:t>29</w:t>
            </w:r>
            <w:r w:rsidRPr="006A5680">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6A5680" w:rsidRDefault="00B40ABE" w:rsidP="00B40ABE">
            <w:pPr>
              <w:jc w:val="center"/>
              <w:rPr>
                <w:color w:val="7030A0"/>
                <w:kern w:val="24"/>
                <w:sz w:val="20"/>
              </w:rPr>
            </w:pPr>
            <w:r w:rsidRPr="006A5680">
              <w:rPr>
                <w:color w:val="7030A0"/>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6A5680" w:rsidRDefault="00B40ABE" w:rsidP="00B40ABE">
            <w:pPr>
              <w:jc w:val="center"/>
              <w:rPr>
                <w:color w:val="7030A0"/>
                <w:kern w:val="24"/>
                <w:sz w:val="20"/>
              </w:rPr>
            </w:pPr>
            <w:r w:rsidRPr="006A5680">
              <w:rPr>
                <w:color w:val="7030A0"/>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000000" w:rsidP="00B40ABE">
            <w:pPr>
              <w:jc w:val="center"/>
              <w:rPr>
                <w:color w:val="00B050"/>
                <w:kern w:val="24"/>
                <w:sz w:val="20"/>
              </w:rPr>
            </w:pPr>
            <w:hyperlink r:id="rId51"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879D238"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000000" w:rsidP="00B40ABE">
            <w:pPr>
              <w:jc w:val="center"/>
              <w:rPr>
                <w:color w:val="00B050"/>
                <w:kern w:val="24"/>
                <w:sz w:val="20"/>
              </w:rPr>
            </w:pPr>
            <w:hyperlink r:id="rId52"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06DF1" w:rsidRDefault="00000000" w:rsidP="00B40ABE">
            <w:pPr>
              <w:jc w:val="center"/>
              <w:rPr>
                <w:color w:val="7030A0"/>
                <w:kern w:val="24"/>
                <w:sz w:val="20"/>
              </w:rPr>
            </w:pPr>
            <w:hyperlink r:id="rId53" w:history="1">
              <w:r w:rsidR="00B40ABE" w:rsidRPr="00806DF1">
                <w:rPr>
                  <w:rStyle w:val="Hyperlink"/>
                  <w:color w:val="7030A0"/>
                  <w:kern w:val="24"/>
                  <w:sz w:val="20"/>
                </w:rPr>
                <w:t>1480r</w:t>
              </w:r>
              <w:r w:rsidR="00806DF1" w:rsidRPr="00806DF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06DF1" w:rsidRDefault="00B40ABE" w:rsidP="00B40ABE">
            <w:pPr>
              <w:spacing w:line="137" w:lineRule="atLeast"/>
              <w:rPr>
                <w:color w:val="7030A0"/>
                <w:kern w:val="24"/>
                <w:sz w:val="20"/>
              </w:rPr>
            </w:pPr>
            <w:r w:rsidRPr="00806DF1">
              <w:rPr>
                <w:color w:val="7030A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06DF1" w:rsidRDefault="00B40ABE" w:rsidP="00B40ABE">
            <w:pPr>
              <w:rPr>
                <w:color w:val="7030A0"/>
                <w:kern w:val="24"/>
                <w:sz w:val="20"/>
              </w:rPr>
            </w:pPr>
            <w:r w:rsidRPr="00806DF1">
              <w:rPr>
                <w:color w:val="7030A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6D5EF4A" w:rsidR="00B40ABE" w:rsidRPr="00806DF1" w:rsidRDefault="00806DF1"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10</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06DF1" w:rsidRDefault="00B40ABE" w:rsidP="00B40ABE">
            <w:pPr>
              <w:jc w:val="center"/>
              <w:rPr>
                <w:color w:val="7030A0"/>
                <w:kern w:val="24"/>
                <w:sz w:val="20"/>
              </w:rPr>
            </w:pPr>
            <w:r w:rsidRPr="00806DF1">
              <w:rPr>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06DF1" w:rsidRDefault="00B40ABE" w:rsidP="00B40ABE">
            <w:pPr>
              <w:jc w:val="center"/>
              <w:rPr>
                <w:color w:val="7030A0"/>
                <w:kern w:val="24"/>
                <w:sz w:val="20"/>
              </w:rPr>
            </w:pPr>
            <w:r w:rsidRPr="00806DF1">
              <w:rPr>
                <w:color w:val="7030A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000000" w:rsidP="00B40ABE">
            <w:pPr>
              <w:jc w:val="center"/>
              <w:rPr>
                <w:color w:val="FF0000"/>
                <w:kern w:val="24"/>
                <w:sz w:val="20"/>
              </w:rPr>
            </w:pPr>
            <w:hyperlink r:id="rId54"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000000" w:rsidP="00B40ABE">
            <w:pPr>
              <w:jc w:val="center"/>
              <w:rPr>
                <w:color w:val="00B050"/>
                <w:kern w:val="24"/>
                <w:sz w:val="20"/>
              </w:rPr>
            </w:pPr>
            <w:hyperlink r:id="rId55"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15352E" w:rsidRDefault="00B40ABE" w:rsidP="00B40ABE">
            <w:pPr>
              <w:jc w:val="center"/>
              <w:rPr>
                <w:color w:val="7030A0"/>
                <w:kern w:val="24"/>
                <w:sz w:val="20"/>
              </w:rPr>
            </w:pPr>
            <w:r w:rsidRPr="0015352E">
              <w:fldChar w:fldCharType="begin"/>
            </w:r>
            <w:r w:rsidRPr="0015352E">
              <w:rPr>
                <w:color w:val="7030A0"/>
                <w:sz w:val="20"/>
              </w:rPr>
              <w:instrText xml:space="preserve"> HYPERLINK "https://mentor.ieee.org/802.11/dcn/22/11-22-1973-00-00be-cr-for-cid14099.docx" </w:instrText>
            </w:r>
            <w:r w:rsidRPr="0015352E">
              <w:fldChar w:fldCharType="separate"/>
            </w:r>
            <w:r w:rsidRPr="0015352E">
              <w:rPr>
                <w:rStyle w:val="Hyperlink"/>
                <w:color w:val="7030A0"/>
                <w:kern w:val="24"/>
                <w:sz w:val="20"/>
              </w:rPr>
              <w:t>1973r1</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15352E" w:rsidRDefault="00B40ABE" w:rsidP="00B40ABE">
            <w:pPr>
              <w:spacing w:line="137" w:lineRule="atLeast"/>
              <w:rPr>
                <w:rFonts w:eastAsia="MS Gothic"/>
                <w:color w:val="7030A0"/>
                <w:kern w:val="24"/>
                <w:sz w:val="20"/>
              </w:rPr>
            </w:pPr>
            <w:r w:rsidRPr="0015352E">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15352E" w:rsidRDefault="00B40ABE" w:rsidP="00B40ABE">
            <w:pPr>
              <w:rPr>
                <w:rFonts w:eastAsiaTheme="minorEastAsia"/>
                <w:color w:val="7030A0"/>
                <w:kern w:val="24"/>
                <w:sz w:val="20"/>
              </w:rPr>
            </w:pPr>
            <w:r w:rsidRPr="0015352E">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15352E" w:rsidRDefault="00B40ABE" w:rsidP="00B40ABE">
            <w:pPr>
              <w:jc w:val="center"/>
              <w:rPr>
                <w:color w:val="7030A0"/>
                <w:kern w:val="24"/>
                <w:sz w:val="20"/>
              </w:rPr>
            </w:pPr>
            <w:r w:rsidRPr="0015352E">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000000" w:rsidP="00B40ABE">
            <w:pPr>
              <w:jc w:val="center"/>
              <w:rPr>
                <w:color w:val="C00000"/>
                <w:kern w:val="24"/>
                <w:sz w:val="20"/>
              </w:rPr>
            </w:pPr>
            <w:hyperlink r:id="rId56"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000000" w:rsidP="00B40ABE">
            <w:pPr>
              <w:jc w:val="center"/>
              <w:rPr>
                <w:color w:val="0070C0"/>
                <w:kern w:val="24"/>
                <w:sz w:val="20"/>
              </w:rPr>
            </w:pPr>
            <w:hyperlink r:id="rId57"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000000" w:rsidP="00B40ABE">
            <w:pPr>
              <w:jc w:val="center"/>
              <w:rPr>
                <w:color w:val="0070C0"/>
                <w:kern w:val="24"/>
                <w:sz w:val="20"/>
              </w:rPr>
            </w:pPr>
            <w:hyperlink r:id="rId58"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000000" w:rsidP="00B40ABE">
            <w:pPr>
              <w:jc w:val="center"/>
              <w:rPr>
                <w:color w:val="0070C0"/>
                <w:kern w:val="24"/>
                <w:sz w:val="20"/>
              </w:rPr>
            </w:pPr>
            <w:hyperlink r:id="rId59"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000000" w:rsidP="00B40ABE">
            <w:pPr>
              <w:jc w:val="center"/>
              <w:rPr>
                <w:color w:val="0070C0"/>
                <w:kern w:val="24"/>
                <w:sz w:val="20"/>
              </w:rPr>
            </w:pPr>
            <w:hyperlink r:id="rId60"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000000" w:rsidP="00B40ABE">
            <w:pPr>
              <w:jc w:val="center"/>
              <w:rPr>
                <w:color w:val="0070C0"/>
                <w:kern w:val="24"/>
                <w:sz w:val="20"/>
              </w:rPr>
            </w:pPr>
            <w:hyperlink r:id="rId61"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000000" w:rsidP="00B40ABE">
            <w:pPr>
              <w:jc w:val="center"/>
              <w:rPr>
                <w:color w:val="0070C0"/>
                <w:kern w:val="24"/>
                <w:sz w:val="20"/>
              </w:rPr>
            </w:pPr>
            <w:hyperlink r:id="rId62"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000000" w:rsidP="00B40ABE">
            <w:pPr>
              <w:jc w:val="center"/>
              <w:rPr>
                <w:color w:val="0070C0"/>
                <w:kern w:val="24"/>
                <w:sz w:val="20"/>
              </w:rPr>
            </w:pPr>
            <w:hyperlink r:id="rId63"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15352E" w:rsidRDefault="00000000" w:rsidP="00B40ABE">
            <w:pPr>
              <w:jc w:val="center"/>
              <w:rPr>
                <w:color w:val="7030A0"/>
                <w:sz w:val="20"/>
              </w:rPr>
            </w:pPr>
            <w:hyperlink r:id="rId64" w:history="1">
              <w:r w:rsidR="00B40ABE" w:rsidRPr="0015352E">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15352E" w:rsidRDefault="00B40ABE" w:rsidP="00B40ABE">
            <w:pPr>
              <w:spacing w:line="137" w:lineRule="atLeast"/>
              <w:rPr>
                <w:color w:val="7030A0"/>
                <w:kern w:val="24"/>
                <w:sz w:val="20"/>
              </w:rPr>
            </w:pPr>
            <w:r w:rsidRPr="0015352E">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15352E" w:rsidRDefault="00B40ABE" w:rsidP="00B40ABE">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05/12</w:t>
            </w:r>
          </w:p>
          <w:p w14:paraId="507154DE"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15352E" w:rsidRDefault="00B40ABE" w:rsidP="00B40ABE">
            <w:pPr>
              <w:jc w:val="center"/>
              <w:rPr>
                <w:color w:val="7030A0"/>
                <w:kern w:val="24"/>
                <w:sz w:val="20"/>
              </w:rPr>
            </w:pPr>
            <w:r w:rsidRPr="0015352E">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15352E" w:rsidRDefault="00B40ABE" w:rsidP="00B40ABE">
            <w:pPr>
              <w:jc w:val="center"/>
              <w:rPr>
                <w:color w:val="7030A0"/>
                <w:kern w:val="24"/>
                <w:sz w:val="20"/>
              </w:rPr>
            </w:pPr>
            <w:r w:rsidRPr="0015352E">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15352E" w:rsidRDefault="00000000" w:rsidP="00B40ABE">
            <w:pPr>
              <w:jc w:val="center"/>
              <w:rPr>
                <w:color w:val="7030A0"/>
                <w:sz w:val="20"/>
              </w:rPr>
            </w:pPr>
            <w:hyperlink r:id="rId65" w:history="1">
              <w:r w:rsidR="00B40ABE" w:rsidRPr="0015352E">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15352E" w:rsidRDefault="00B40ABE" w:rsidP="00B40ABE">
            <w:pPr>
              <w:spacing w:line="137" w:lineRule="atLeast"/>
              <w:rPr>
                <w:color w:val="7030A0"/>
                <w:kern w:val="24"/>
                <w:sz w:val="20"/>
              </w:rPr>
            </w:pPr>
            <w:r w:rsidRPr="0015352E">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12/05</w:t>
            </w:r>
          </w:p>
          <w:p w14:paraId="4F585F3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R4M-4C</w:t>
            </w:r>
          </w:p>
          <w:p w14:paraId="6826F14B" w14:textId="0DBF3DF5"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15352E" w:rsidRDefault="000712D7" w:rsidP="00B40ABE">
            <w:pPr>
              <w:jc w:val="center"/>
              <w:rPr>
                <w:color w:val="7030A0"/>
                <w:kern w:val="24"/>
                <w:sz w:val="20"/>
              </w:rPr>
            </w:pPr>
            <w:r>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000000" w:rsidP="00B40ABE">
            <w:pPr>
              <w:jc w:val="center"/>
              <w:rPr>
                <w:color w:val="7030A0"/>
                <w:sz w:val="20"/>
              </w:rPr>
            </w:pPr>
            <w:hyperlink r:id="rId66"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15352E" w:rsidRDefault="00000000" w:rsidP="00B40ABE">
            <w:pPr>
              <w:jc w:val="center"/>
              <w:rPr>
                <w:color w:val="7030A0"/>
                <w:sz w:val="20"/>
              </w:rPr>
            </w:pPr>
            <w:hyperlink r:id="rId67" w:history="1">
              <w:r w:rsidR="00B40ABE" w:rsidRPr="0015352E">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15352E" w:rsidRDefault="00B40ABE" w:rsidP="00B40ABE">
            <w:pPr>
              <w:spacing w:line="137" w:lineRule="atLeast"/>
              <w:rPr>
                <w:color w:val="7030A0"/>
                <w:kern w:val="24"/>
                <w:sz w:val="20"/>
              </w:rPr>
            </w:pPr>
            <w:r w:rsidRPr="0015352E">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15352E" w:rsidRDefault="00B40ABE" w:rsidP="00B40ABE">
            <w:pPr>
              <w:rPr>
                <w:color w:val="7030A0"/>
                <w:kern w:val="24"/>
                <w:sz w:val="20"/>
              </w:rPr>
            </w:pPr>
            <w:r w:rsidRPr="0015352E">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D218DE" w:rsidRDefault="00000000" w:rsidP="00B40ABE">
            <w:pPr>
              <w:jc w:val="center"/>
              <w:rPr>
                <w:color w:val="7030A0"/>
                <w:sz w:val="20"/>
              </w:rPr>
            </w:pPr>
            <w:hyperlink r:id="rId68" w:history="1">
              <w:r w:rsidR="00B40ABE" w:rsidRPr="00D218DE">
                <w:rPr>
                  <w:rStyle w:val="Hyperlink"/>
                  <w:color w:val="7030A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D218DE" w:rsidRDefault="00B40ABE" w:rsidP="00B40ABE">
            <w:pPr>
              <w:spacing w:line="137" w:lineRule="atLeast"/>
              <w:rPr>
                <w:color w:val="7030A0"/>
                <w:kern w:val="24"/>
                <w:sz w:val="20"/>
              </w:rPr>
            </w:pPr>
            <w:r w:rsidRPr="00D218DE">
              <w:rPr>
                <w:color w:val="7030A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D218DE" w:rsidRDefault="00B40ABE" w:rsidP="00B40ABE">
            <w:pPr>
              <w:rPr>
                <w:color w:val="7030A0"/>
                <w:kern w:val="24"/>
                <w:sz w:val="20"/>
              </w:rPr>
            </w:pPr>
            <w:r w:rsidRPr="00D218D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5EF9F0F2"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D218DE" w:rsidRDefault="00B40ABE" w:rsidP="00B40ABE">
            <w:pPr>
              <w:jc w:val="center"/>
              <w:rPr>
                <w:color w:val="7030A0"/>
                <w:kern w:val="24"/>
                <w:sz w:val="20"/>
              </w:rPr>
            </w:pPr>
            <w:r w:rsidRPr="00D218D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000000" w:rsidP="00B40ABE">
            <w:pPr>
              <w:jc w:val="center"/>
              <w:rPr>
                <w:sz w:val="20"/>
              </w:rPr>
            </w:pPr>
            <w:hyperlink r:id="rId69"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D218DE" w:rsidRDefault="00000000" w:rsidP="00B40ABE">
            <w:pPr>
              <w:rPr>
                <w:color w:val="7030A0"/>
                <w:sz w:val="20"/>
              </w:rPr>
            </w:pPr>
            <w:hyperlink r:id="rId70" w:history="1">
              <w:r w:rsidR="00B40ABE" w:rsidRPr="00D218DE">
                <w:rPr>
                  <w:rStyle w:val="Hyperlink"/>
                  <w:color w:val="7030A0"/>
                  <w:sz w:val="20"/>
                </w:rPr>
                <w:t>2108r</w:t>
              </w:r>
              <w:r w:rsidR="00D218D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D218DE" w:rsidRDefault="00B40ABE" w:rsidP="00B40ABE">
            <w:pPr>
              <w:spacing w:line="137" w:lineRule="atLeast"/>
              <w:rPr>
                <w:color w:val="7030A0"/>
                <w:kern w:val="24"/>
                <w:sz w:val="20"/>
              </w:rPr>
            </w:pPr>
            <w:r w:rsidRPr="00D218DE">
              <w:rPr>
                <w:color w:val="7030A0"/>
                <w:kern w:val="24"/>
                <w:sz w:val="20"/>
              </w:rPr>
              <w:t xml:space="preserve">CR for </w:t>
            </w:r>
            <w:proofErr w:type="spellStart"/>
            <w:r w:rsidRPr="00D218DE">
              <w:rPr>
                <w:color w:val="7030A0"/>
                <w:kern w:val="24"/>
                <w:sz w:val="20"/>
              </w:rPr>
              <w:t>misc</w:t>
            </w:r>
            <w:proofErr w:type="spellEnd"/>
            <w:r w:rsidRPr="00D218DE">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D218DE" w:rsidRDefault="00B40ABE" w:rsidP="00B40ABE">
            <w:pPr>
              <w:rPr>
                <w:color w:val="7030A0"/>
                <w:kern w:val="24"/>
                <w:sz w:val="20"/>
              </w:rPr>
            </w:pPr>
            <w:r w:rsidRPr="00D218DE">
              <w:rPr>
                <w:color w:val="7030A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4DB2A55C"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D218DE" w:rsidRDefault="00B40ABE" w:rsidP="00B40ABE">
            <w:pPr>
              <w:jc w:val="center"/>
              <w:rPr>
                <w:color w:val="7030A0"/>
                <w:kern w:val="24"/>
                <w:sz w:val="20"/>
              </w:rPr>
            </w:pPr>
            <w:r w:rsidRPr="00D218DE">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52E" w:rsidRDefault="00000000" w:rsidP="00B40ABE">
            <w:pPr>
              <w:rPr>
                <w:sz w:val="20"/>
              </w:rPr>
            </w:pPr>
            <w:hyperlink r:id="rId71" w:history="1">
              <w:r w:rsidR="00B40ABE" w:rsidRPr="0015352E">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15352E" w:rsidRDefault="00B40ABE" w:rsidP="00B40ABE">
            <w:pPr>
              <w:rPr>
                <w:sz w:val="20"/>
              </w:rPr>
            </w:pPr>
            <w:r w:rsidRPr="0015352E">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15352E" w:rsidRDefault="00B40ABE" w:rsidP="00B40ABE">
            <w:pPr>
              <w:rPr>
                <w:sz w:val="20"/>
              </w:rPr>
            </w:pPr>
            <w:r w:rsidRPr="0015352E">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15352E" w:rsidRDefault="00B40ABE" w:rsidP="00B40ABE">
            <w:pPr>
              <w:rPr>
                <w:sz w:val="20"/>
              </w:rPr>
            </w:pPr>
            <w:r w:rsidRPr="0015352E">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000000" w:rsidP="00B40ABE">
            <w:pPr>
              <w:rPr>
                <w:sz w:val="20"/>
              </w:rPr>
            </w:pPr>
            <w:hyperlink r:id="rId72"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000000" w:rsidP="00B40ABE">
            <w:pPr>
              <w:rPr>
                <w:sz w:val="20"/>
              </w:rPr>
            </w:pPr>
            <w:hyperlink r:id="rId73"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000000" w:rsidP="00B40ABE">
            <w:pPr>
              <w:rPr>
                <w:sz w:val="20"/>
              </w:rPr>
            </w:pPr>
            <w:hyperlink r:id="rId74"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15352E" w:rsidRDefault="00000000" w:rsidP="00B40ABE">
            <w:pPr>
              <w:rPr>
                <w:sz w:val="20"/>
              </w:rPr>
            </w:pPr>
            <w:hyperlink r:id="rId75" w:history="1">
              <w:r w:rsidR="00B40ABE" w:rsidRPr="00E97BC6">
                <w:rPr>
                  <w:rStyle w:val="Hyperlink"/>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lastRenderedPageBreak/>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000000" w:rsidP="00B40ABE">
            <w:pPr>
              <w:rPr>
                <w:color w:val="00B050"/>
                <w:sz w:val="20"/>
              </w:rPr>
            </w:pPr>
            <w:hyperlink r:id="rId76"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264E0A2D" w:rsidR="00B40ABE" w:rsidRPr="0015352E" w:rsidRDefault="00B40ABE" w:rsidP="00B40ABE">
            <w:pPr>
              <w:rPr>
                <w:color w:val="FF0000"/>
                <w:sz w:val="20"/>
              </w:rPr>
            </w:pPr>
            <w:r w:rsidRPr="0015352E">
              <w:rPr>
                <w:color w:val="FF0000"/>
                <w:sz w:val="20"/>
              </w:rPr>
              <w:t>2179r0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071F3DFC" w:rsidR="00DA6591" w:rsidRDefault="00DA6591" w:rsidP="00DA6591">
            <w:pPr>
              <w:rPr>
                <w:color w:val="FF0000"/>
                <w:sz w:val="20"/>
              </w:rPr>
            </w:pPr>
            <w:r>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6E195D5F" w:rsidR="00DA6591" w:rsidRDefault="001C737B" w:rsidP="00DA6591">
            <w:pPr>
              <w:jc w:val="center"/>
              <w:rPr>
                <w:kern w:val="24"/>
                <w:sz w:val="20"/>
              </w:rPr>
            </w:pPr>
            <w:r>
              <w:rPr>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21D069DC" w:rsidR="00DA6591" w:rsidRDefault="00DA6591" w:rsidP="00DA6591">
            <w:pPr>
              <w:rPr>
                <w:color w:val="FF0000"/>
                <w:sz w:val="20"/>
              </w:rPr>
            </w:pPr>
            <w:r>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5E200483" w:rsidR="00DA6591" w:rsidRDefault="001C737B" w:rsidP="00DA6591">
            <w:pPr>
              <w:jc w:val="center"/>
              <w:rPr>
                <w:kern w:val="24"/>
                <w:sz w:val="20"/>
              </w:rPr>
            </w:pPr>
            <w:r>
              <w:rPr>
                <w:kern w:val="24"/>
                <w:sz w:val="20"/>
              </w:rPr>
              <w:t>1</w:t>
            </w:r>
            <w:r w:rsidR="00DA6591">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000000" w:rsidP="00FF089E">
            <w:pPr>
              <w:rPr>
                <w:color w:val="FF0000"/>
                <w:sz w:val="20"/>
              </w:rPr>
            </w:pPr>
            <w:hyperlink r:id="rId77" w:history="1">
              <w:r w:rsidR="00FF089E"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000000" w:rsidP="00DA6591">
            <w:pPr>
              <w:jc w:val="center"/>
              <w:rPr>
                <w:color w:val="FF0000"/>
                <w:sz w:val="20"/>
              </w:rPr>
            </w:pPr>
            <w:hyperlink r:id="rId78"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000000" w:rsidP="00DA6591">
            <w:pPr>
              <w:jc w:val="center"/>
              <w:rPr>
                <w:sz w:val="20"/>
              </w:rPr>
            </w:pPr>
            <w:hyperlink r:id="rId79"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000000" w:rsidP="00DA6591">
            <w:pPr>
              <w:jc w:val="center"/>
              <w:rPr>
                <w:sz w:val="20"/>
              </w:rPr>
            </w:pPr>
            <w:hyperlink r:id="rId80"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000000" w:rsidP="00DA6591">
            <w:pPr>
              <w:jc w:val="center"/>
              <w:rPr>
                <w:color w:val="FF0000"/>
                <w:sz w:val="20"/>
              </w:rPr>
            </w:pPr>
            <w:hyperlink r:id="rId81"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000000" w:rsidP="00DA6591">
            <w:pPr>
              <w:jc w:val="center"/>
              <w:rPr>
                <w:sz w:val="20"/>
              </w:rPr>
            </w:pPr>
            <w:hyperlink r:id="rId82"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000000" w:rsidP="00DA6591">
            <w:pPr>
              <w:jc w:val="center"/>
              <w:rPr>
                <w:color w:val="FF0000"/>
                <w:sz w:val="20"/>
              </w:rPr>
            </w:pPr>
            <w:hyperlink r:id="rId83"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000000" w:rsidP="00DA6591">
            <w:pPr>
              <w:jc w:val="center"/>
              <w:rPr>
                <w:sz w:val="20"/>
              </w:rPr>
            </w:pPr>
            <w:hyperlink r:id="rId84"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000000" w:rsidP="00DA6591">
            <w:pPr>
              <w:jc w:val="center"/>
              <w:rPr>
                <w:sz w:val="20"/>
              </w:rPr>
            </w:pPr>
            <w:hyperlink r:id="rId85"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000000" w:rsidP="00DA6591">
            <w:pPr>
              <w:rPr>
                <w:sz w:val="20"/>
              </w:rPr>
            </w:pPr>
            <w:hyperlink r:id="rId86"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000000" w:rsidP="00DA6591">
            <w:pPr>
              <w:rPr>
                <w:sz w:val="20"/>
              </w:rPr>
            </w:pPr>
            <w:hyperlink r:id="rId87"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000000" w:rsidP="00DA6591">
            <w:pPr>
              <w:rPr>
                <w:sz w:val="20"/>
              </w:rPr>
            </w:pPr>
            <w:hyperlink r:id="rId88"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000000" w:rsidP="00DA6591">
            <w:pPr>
              <w:rPr>
                <w:sz w:val="20"/>
              </w:rPr>
            </w:pPr>
            <w:hyperlink r:id="rId89"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000000" w:rsidP="00DA6591">
            <w:pPr>
              <w:rPr>
                <w:sz w:val="20"/>
              </w:rPr>
            </w:pPr>
            <w:hyperlink r:id="rId90"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000000" w:rsidP="00DA6591">
            <w:pPr>
              <w:rPr>
                <w:sz w:val="20"/>
              </w:rPr>
            </w:pPr>
            <w:hyperlink r:id="rId91" w:history="1">
              <w:r w:rsidR="00DA6591"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000000" w:rsidP="00DA6591">
            <w:pPr>
              <w:rPr>
                <w:sz w:val="20"/>
              </w:rPr>
            </w:pPr>
            <w:hyperlink r:id="rId92"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000000" w:rsidP="00DA6591">
            <w:pPr>
              <w:rPr>
                <w:sz w:val="20"/>
              </w:rPr>
            </w:pPr>
            <w:hyperlink r:id="rId93"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000000" w:rsidP="00DA6591">
            <w:pPr>
              <w:rPr>
                <w:sz w:val="20"/>
              </w:rPr>
            </w:pPr>
            <w:hyperlink r:id="rId94"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000000" w:rsidP="00DA6591">
            <w:pPr>
              <w:rPr>
                <w:sz w:val="20"/>
              </w:rPr>
            </w:pPr>
            <w:hyperlink r:id="rId95"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000000" w:rsidP="00DA6591">
            <w:pPr>
              <w:rPr>
                <w:sz w:val="20"/>
              </w:rPr>
            </w:pPr>
            <w:hyperlink r:id="rId96"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000000" w:rsidP="00DA6591">
            <w:pPr>
              <w:rPr>
                <w:sz w:val="20"/>
              </w:rPr>
            </w:pPr>
            <w:hyperlink r:id="rId97"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DA6591" w:rsidRPr="0015352E" w:rsidRDefault="00000000" w:rsidP="00DA6591">
            <w:pPr>
              <w:rPr>
                <w:sz w:val="20"/>
              </w:rPr>
            </w:pPr>
            <w:hyperlink r:id="rId98" w:history="1">
              <w:r w:rsidR="00DA6591" w:rsidRPr="0015352E">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000000" w:rsidP="00DA6591">
            <w:pPr>
              <w:rPr>
                <w:kern w:val="24"/>
                <w:sz w:val="20"/>
              </w:rPr>
            </w:pPr>
            <w:hyperlink r:id="rId99"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000000" w:rsidP="00DA6591">
            <w:pPr>
              <w:rPr>
                <w:sz w:val="20"/>
              </w:rPr>
            </w:pPr>
            <w:hyperlink r:id="rId100"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000000" w:rsidP="00DA6591">
            <w:pPr>
              <w:rPr>
                <w:sz w:val="20"/>
              </w:rPr>
            </w:pPr>
            <w:hyperlink r:id="rId101"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lastRenderedPageBreak/>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000000" w:rsidP="00DA6591">
            <w:pPr>
              <w:rPr>
                <w:color w:val="FF0000"/>
                <w:sz w:val="20"/>
              </w:rPr>
            </w:pPr>
            <w:hyperlink r:id="rId102"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000000" w:rsidP="00DA6591">
            <w:pPr>
              <w:rPr>
                <w:sz w:val="20"/>
              </w:rPr>
            </w:pPr>
            <w:hyperlink r:id="rId103"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000000" w:rsidP="00DA6591">
            <w:pPr>
              <w:rPr>
                <w:sz w:val="20"/>
              </w:rPr>
            </w:pPr>
            <w:hyperlink r:id="rId104"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000000" w:rsidP="00DA6591">
            <w:pPr>
              <w:rPr>
                <w:sz w:val="20"/>
              </w:rPr>
            </w:pPr>
            <w:hyperlink r:id="rId105"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000000" w:rsidP="00DA6591">
            <w:pPr>
              <w:rPr>
                <w:sz w:val="20"/>
              </w:rPr>
            </w:pPr>
            <w:hyperlink r:id="rId106"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000000" w:rsidP="00DA6591">
            <w:pPr>
              <w:rPr>
                <w:sz w:val="20"/>
              </w:rPr>
            </w:pPr>
            <w:hyperlink r:id="rId107"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000000" w:rsidP="00DA6591">
            <w:pPr>
              <w:rPr>
                <w:kern w:val="24"/>
                <w:sz w:val="20"/>
              </w:rPr>
            </w:pPr>
            <w:hyperlink r:id="rId108"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000000" w:rsidP="00DA6591">
            <w:pPr>
              <w:rPr>
                <w:sz w:val="20"/>
              </w:rPr>
            </w:pPr>
            <w:hyperlink r:id="rId109"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000000" w:rsidP="00DA6591">
            <w:pPr>
              <w:rPr>
                <w:sz w:val="20"/>
              </w:rPr>
            </w:pPr>
            <w:hyperlink r:id="rId110"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000000" w:rsidP="00DA6591">
            <w:pPr>
              <w:rPr>
                <w:sz w:val="20"/>
              </w:rPr>
            </w:pPr>
            <w:hyperlink r:id="rId111"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000000" w:rsidP="00DA6591">
            <w:pPr>
              <w:rPr>
                <w:sz w:val="20"/>
              </w:rPr>
            </w:pPr>
            <w:hyperlink r:id="rId112" w:history="1">
              <w:r w:rsidR="00DA6591"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000000" w:rsidP="00DA6591">
            <w:pPr>
              <w:rPr>
                <w:sz w:val="20"/>
              </w:rPr>
            </w:pPr>
            <w:hyperlink r:id="rId113"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000000" w:rsidP="00977180">
            <w:pPr>
              <w:rPr>
                <w:sz w:val="20"/>
              </w:rPr>
            </w:pPr>
            <w:hyperlink r:id="rId114"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2"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000000" w:rsidP="00D61F71">
      <w:pPr>
        <w:pStyle w:val="ListParagraph"/>
        <w:numPr>
          <w:ilvl w:val="1"/>
          <w:numId w:val="3"/>
        </w:numPr>
        <w:rPr>
          <w:color w:val="00B050"/>
          <w:sz w:val="20"/>
          <w:szCs w:val="20"/>
        </w:rPr>
      </w:pPr>
      <w:hyperlink r:id="rId123"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000000" w:rsidP="00B86B4F">
      <w:pPr>
        <w:pStyle w:val="ListParagraph"/>
        <w:numPr>
          <w:ilvl w:val="1"/>
          <w:numId w:val="3"/>
        </w:numPr>
        <w:rPr>
          <w:color w:val="00B050"/>
          <w:sz w:val="20"/>
          <w:szCs w:val="20"/>
        </w:rPr>
      </w:pPr>
      <w:hyperlink r:id="rId124"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000000" w:rsidP="00B86B4F">
      <w:pPr>
        <w:pStyle w:val="ListParagraph"/>
        <w:numPr>
          <w:ilvl w:val="1"/>
          <w:numId w:val="3"/>
        </w:numPr>
        <w:rPr>
          <w:color w:val="00B050"/>
          <w:sz w:val="20"/>
          <w:szCs w:val="20"/>
        </w:rPr>
      </w:pPr>
      <w:hyperlink r:id="rId125"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000000" w:rsidP="0051375F">
      <w:pPr>
        <w:pStyle w:val="ListParagraph"/>
        <w:numPr>
          <w:ilvl w:val="1"/>
          <w:numId w:val="3"/>
        </w:numPr>
        <w:rPr>
          <w:color w:val="00B050"/>
          <w:sz w:val="20"/>
          <w:szCs w:val="20"/>
        </w:rPr>
      </w:pPr>
      <w:hyperlink r:id="rId126"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000000" w:rsidP="0051375F">
      <w:pPr>
        <w:pStyle w:val="ListParagraph"/>
        <w:numPr>
          <w:ilvl w:val="1"/>
          <w:numId w:val="3"/>
        </w:numPr>
        <w:rPr>
          <w:color w:val="00B050"/>
          <w:sz w:val="20"/>
          <w:szCs w:val="20"/>
        </w:rPr>
      </w:pPr>
      <w:hyperlink r:id="rId127"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000000" w:rsidP="0051375F">
      <w:pPr>
        <w:pStyle w:val="ListParagraph"/>
        <w:numPr>
          <w:ilvl w:val="1"/>
          <w:numId w:val="3"/>
        </w:numPr>
        <w:rPr>
          <w:color w:val="00B050"/>
          <w:sz w:val="20"/>
          <w:szCs w:val="20"/>
        </w:rPr>
      </w:pPr>
      <w:hyperlink r:id="rId128"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000000" w:rsidP="0051375F">
      <w:pPr>
        <w:pStyle w:val="ListParagraph"/>
        <w:numPr>
          <w:ilvl w:val="1"/>
          <w:numId w:val="3"/>
        </w:numPr>
        <w:rPr>
          <w:color w:val="00B050"/>
          <w:sz w:val="20"/>
          <w:szCs w:val="20"/>
        </w:rPr>
      </w:pPr>
      <w:hyperlink r:id="rId129"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000000" w:rsidP="00F53102">
      <w:pPr>
        <w:pStyle w:val="ListParagraph"/>
        <w:numPr>
          <w:ilvl w:val="1"/>
          <w:numId w:val="3"/>
        </w:numPr>
        <w:rPr>
          <w:color w:val="00B050"/>
          <w:sz w:val="20"/>
          <w:szCs w:val="20"/>
        </w:rPr>
      </w:pPr>
      <w:hyperlink r:id="rId130"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000000" w:rsidP="00F03FB3">
      <w:pPr>
        <w:pStyle w:val="ListParagraph"/>
        <w:numPr>
          <w:ilvl w:val="1"/>
          <w:numId w:val="3"/>
        </w:numPr>
        <w:rPr>
          <w:color w:val="00B050"/>
          <w:sz w:val="20"/>
          <w:szCs w:val="20"/>
        </w:rPr>
      </w:pPr>
      <w:hyperlink r:id="rId131"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000000" w:rsidP="00D12774">
      <w:pPr>
        <w:pStyle w:val="ListParagraph"/>
        <w:numPr>
          <w:ilvl w:val="1"/>
          <w:numId w:val="3"/>
        </w:numPr>
        <w:rPr>
          <w:color w:val="00B050"/>
          <w:sz w:val="20"/>
          <w:szCs w:val="20"/>
        </w:rPr>
      </w:pPr>
      <w:hyperlink r:id="rId140"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000000" w:rsidP="00E046AE">
      <w:pPr>
        <w:pStyle w:val="ListParagraph"/>
        <w:numPr>
          <w:ilvl w:val="1"/>
          <w:numId w:val="3"/>
        </w:numPr>
        <w:rPr>
          <w:color w:val="00B050"/>
          <w:sz w:val="20"/>
          <w:szCs w:val="20"/>
        </w:rPr>
      </w:pPr>
      <w:hyperlink r:id="rId141"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000000" w:rsidP="00EB6C41">
      <w:pPr>
        <w:pStyle w:val="ListParagraph"/>
        <w:numPr>
          <w:ilvl w:val="1"/>
          <w:numId w:val="3"/>
        </w:numPr>
        <w:rPr>
          <w:color w:val="00B050"/>
          <w:sz w:val="20"/>
          <w:szCs w:val="20"/>
        </w:rPr>
      </w:pPr>
      <w:hyperlink r:id="rId142"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000000" w:rsidP="00C25FAB">
      <w:pPr>
        <w:pStyle w:val="ListParagraph"/>
        <w:numPr>
          <w:ilvl w:val="1"/>
          <w:numId w:val="3"/>
        </w:numPr>
        <w:rPr>
          <w:color w:val="00B050"/>
          <w:sz w:val="20"/>
          <w:szCs w:val="20"/>
        </w:rPr>
      </w:pPr>
      <w:hyperlink r:id="rId143"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000000" w:rsidP="00764F29">
      <w:pPr>
        <w:pStyle w:val="ListParagraph"/>
        <w:numPr>
          <w:ilvl w:val="1"/>
          <w:numId w:val="3"/>
        </w:numPr>
        <w:rPr>
          <w:color w:val="00B050"/>
          <w:sz w:val="20"/>
          <w:szCs w:val="20"/>
        </w:rPr>
      </w:pPr>
      <w:hyperlink r:id="rId144"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000000" w:rsidP="00952115">
      <w:pPr>
        <w:pStyle w:val="ListParagraph"/>
        <w:numPr>
          <w:ilvl w:val="1"/>
          <w:numId w:val="3"/>
        </w:numPr>
        <w:rPr>
          <w:color w:val="00B050"/>
          <w:sz w:val="20"/>
          <w:szCs w:val="20"/>
        </w:rPr>
      </w:pPr>
      <w:hyperlink r:id="rId145"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000000" w:rsidP="00612DFF">
      <w:pPr>
        <w:pStyle w:val="ListParagraph"/>
        <w:numPr>
          <w:ilvl w:val="1"/>
          <w:numId w:val="3"/>
        </w:numPr>
        <w:rPr>
          <w:color w:val="00B050"/>
          <w:sz w:val="20"/>
          <w:szCs w:val="20"/>
        </w:rPr>
      </w:pPr>
      <w:hyperlink r:id="rId146"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000000" w:rsidP="00440588">
      <w:pPr>
        <w:pStyle w:val="ListParagraph"/>
        <w:numPr>
          <w:ilvl w:val="1"/>
          <w:numId w:val="3"/>
        </w:numPr>
        <w:rPr>
          <w:color w:val="00B050"/>
          <w:sz w:val="20"/>
          <w:szCs w:val="20"/>
        </w:rPr>
      </w:pPr>
      <w:hyperlink r:id="rId147"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000000" w:rsidP="00F06836">
      <w:pPr>
        <w:pStyle w:val="ListParagraph"/>
        <w:numPr>
          <w:ilvl w:val="1"/>
          <w:numId w:val="3"/>
        </w:numPr>
        <w:rPr>
          <w:color w:val="00B050"/>
          <w:sz w:val="20"/>
          <w:szCs w:val="20"/>
        </w:rPr>
      </w:pPr>
      <w:hyperlink r:id="rId148"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6"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000000" w:rsidP="006D6D77">
      <w:pPr>
        <w:pStyle w:val="ListParagraph"/>
        <w:numPr>
          <w:ilvl w:val="1"/>
          <w:numId w:val="3"/>
        </w:numPr>
        <w:rPr>
          <w:color w:val="00B050"/>
          <w:sz w:val="22"/>
          <w:szCs w:val="22"/>
        </w:rPr>
      </w:pPr>
      <w:hyperlink r:id="rId157"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000000" w:rsidP="00937DB8">
      <w:pPr>
        <w:pStyle w:val="ListParagraph"/>
        <w:numPr>
          <w:ilvl w:val="1"/>
          <w:numId w:val="3"/>
        </w:numPr>
        <w:rPr>
          <w:color w:val="00B050"/>
          <w:sz w:val="22"/>
          <w:szCs w:val="22"/>
        </w:rPr>
      </w:pPr>
      <w:hyperlink r:id="rId158"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000000" w:rsidP="003D3A9C">
      <w:pPr>
        <w:pStyle w:val="ListParagraph"/>
        <w:numPr>
          <w:ilvl w:val="1"/>
          <w:numId w:val="3"/>
        </w:numPr>
        <w:rPr>
          <w:color w:val="00B050"/>
          <w:sz w:val="22"/>
          <w:szCs w:val="22"/>
        </w:rPr>
      </w:pPr>
      <w:hyperlink r:id="rId159"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000000" w:rsidP="00ED079F">
      <w:pPr>
        <w:pStyle w:val="ListParagraph"/>
        <w:numPr>
          <w:ilvl w:val="1"/>
          <w:numId w:val="3"/>
        </w:numPr>
        <w:rPr>
          <w:strike/>
          <w:color w:val="FF0000"/>
          <w:sz w:val="22"/>
          <w:szCs w:val="22"/>
        </w:rPr>
      </w:pPr>
      <w:hyperlink r:id="rId160"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000000" w:rsidP="00244ED3">
      <w:pPr>
        <w:pStyle w:val="ListParagraph"/>
        <w:numPr>
          <w:ilvl w:val="1"/>
          <w:numId w:val="3"/>
        </w:numPr>
        <w:rPr>
          <w:color w:val="00B050"/>
          <w:sz w:val="22"/>
          <w:szCs w:val="22"/>
        </w:rPr>
      </w:pPr>
      <w:hyperlink r:id="rId161"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000000" w:rsidP="00E079DC">
      <w:pPr>
        <w:pStyle w:val="ListParagraph"/>
        <w:numPr>
          <w:ilvl w:val="1"/>
          <w:numId w:val="3"/>
        </w:numPr>
        <w:rPr>
          <w:color w:val="00B050"/>
          <w:sz w:val="22"/>
          <w:szCs w:val="22"/>
        </w:rPr>
      </w:pPr>
      <w:hyperlink r:id="rId162"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000000" w:rsidP="0086155E">
      <w:pPr>
        <w:pStyle w:val="ListParagraph"/>
        <w:numPr>
          <w:ilvl w:val="1"/>
          <w:numId w:val="3"/>
        </w:numPr>
        <w:rPr>
          <w:color w:val="A6A6A6" w:themeColor="background1" w:themeShade="A6"/>
          <w:sz w:val="22"/>
          <w:szCs w:val="22"/>
        </w:rPr>
      </w:pPr>
      <w:hyperlink r:id="rId163"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000000" w:rsidP="0086155E">
      <w:pPr>
        <w:pStyle w:val="ListParagraph"/>
        <w:numPr>
          <w:ilvl w:val="1"/>
          <w:numId w:val="3"/>
        </w:numPr>
        <w:rPr>
          <w:color w:val="A6A6A6" w:themeColor="background1" w:themeShade="A6"/>
          <w:sz w:val="22"/>
          <w:szCs w:val="22"/>
        </w:rPr>
      </w:pPr>
      <w:hyperlink r:id="rId164"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000000" w:rsidP="00314FFD">
      <w:pPr>
        <w:pStyle w:val="ListParagraph"/>
        <w:numPr>
          <w:ilvl w:val="1"/>
          <w:numId w:val="3"/>
        </w:numPr>
        <w:rPr>
          <w:strike/>
          <w:color w:val="FF0000"/>
          <w:sz w:val="22"/>
          <w:szCs w:val="22"/>
        </w:rPr>
      </w:pPr>
      <w:hyperlink r:id="rId165"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000000" w:rsidP="007D5879">
      <w:pPr>
        <w:pStyle w:val="ListParagraph"/>
        <w:numPr>
          <w:ilvl w:val="1"/>
          <w:numId w:val="3"/>
        </w:numPr>
        <w:rPr>
          <w:color w:val="00B050"/>
          <w:sz w:val="22"/>
          <w:szCs w:val="22"/>
        </w:rPr>
      </w:pPr>
      <w:hyperlink r:id="rId166"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000000" w:rsidP="00857E2F">
      <w:pPr>
        <w:pStyle w:val="ListParagraph"/>
        <w:numPr>
          <w:ilvl w:val="1"/>
          <w:numId w:val="3"/>
        </w:numPr>
        <w:rPr>
          <w:color w:val="00B050"/>
          <w:sz w:val="22"/>
          <w:szCs w:val="22"/>
        </w:rPr>
      </w:pPr>
      <w:hyperlink r:id="rId167"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000000" w:rsidP="004C7748">
      <w:pPr>
        <w:pStyle w:val="ListParagraph"/>
        <w:numPr>
          <w:ilvl w:val="1"/>
          <w:numId w:val="3"/>
        </w:numPr>
        <w:rPr>
          <w:color w:val="A6A6A6" w:themeColor="background1" w:themeShade="A6"/>
          <w:sz w:val="22"/>
          <w:szCs w:val="22"/>
        </w:rPr>
      </w:pPr>
      <w:hyperlink r:id="rId168"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000000" w:rsidP="00C12850">
      <w:pPr>
        <w:pStyle w:val="ListParagraph"/>
        <w:numPr>
          <w:ilvl w:val="1"/>
          <w:numId w:val="3"/>
        </w:numPr>
        <w:rPr>
          <w:color w:val="A6A6A6" w:themeColor="background1" w:themeShade="A6"/>
          <w:sz w:val="22"/>
          <w:szCs w:val="22"/>
        </w:rPr>
      </w:pPr>
      <w:hyperlink r:id="rId169"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7"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000000" w:rsidP="006168F4">
      <w:pPr>
        <w:pStyle w:val="ListParagraph"/>
        <w:numPr>
          <w:ilvl w:val="1"/>
          <w:numId w:val="3"/>
        </w:numPr>
        <w:rPr>
          <w:color w:val="00B050"/>
          <w:sz w:val="22"/>
          <w:szCs w:val="22"/>
        </w:rPr>
      </w:pPr>
      <w:hyperlink r:id="rId178"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000000" w:rsidP="00747212">
      <w:pPr>
        <w:pStyle w:val="ListParagraph"/>
        <w:numPr>
          <w:ilvl w:val="1"/>
          <w:numId w:val="3"/>
        </w:numPr>
        <w:rPr>
          <w:color w:val="00B050"/>
          <w:sz w:val="22"/>
          <w:szCs w:val="22"/>
        </w:rPr>
      </w:pPr>
      <w:hyperlink r:id="rId179"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000000" w:rsidP="00B30CE2">
      <w:pPr>
        <w:pStyle w:val="ListParagraph"/>
        <w:numPr>
          <w:ilvl w:val="1"/>
          <w:numId w:val="3"/>
        </w:numPr>
        <w:rPr>
          <w:color w:val="00B050"/>
          <w:sz w:val="22"/>
          <w:szCs w:val="22"/>
        </w:rPr>
      </w:pPr>
      <w:hyperlink r:id="rId180"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000000" w:rsidP="00B30CE2">
      <w:pPr>
        <w:pStyle w:val="ListParagraph"/>
        <w:numPr>
          <w:ilvl w:val="1"/>
          <w:numId w:val="3"/>
        </w:numPr>
        <w:rPr>
          <w:color w:val="00B050"/>
          <w:sz w:val="22"/>
          <w:szCs w:val="22"/>
        </w:rPr>
      </w:pPr>
      <w:hyperlink r:id="rId181"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000000" w:rsidP="00B30CE2">
      <w:pPr>
        <w:pStyle w:val="ListParagraph"/>
        <w:numPr>
          <w:ilvl w:val="1"/>
          <w:numId w:val="3"/>
        </w:numPr>
        <w:rPr>
          <w:color w:val="00B050"/>
          <w:sz w:val="22"/>
          <w:szCs w:val="22"/>
        </w:rPr>
      </w:pPr>
      <w:hyperlink r:id="rId182"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000000" w:rsidP="00676EEA">
      <w:pPr>
        <w:pStyle w:val="ListParagraph"/>
        <w:numPr>
          <w:ilvl w:val="1"/>
          <w:numId w:val="3"/>
        </w:numPr>
        <w:rPr>
          <w:color w:val="00B050"/>
          <w:sz w:val="22"/>
          <w:szCs w:val="22"/>
        </w:rPr>
      </w:pPr>
      <w:hyperlink r:id="rId183"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000000" w:rsidP="0086155E">
      <w:pPr>
        <w:pStyle w:val="ListParagraph"/>
        <w:numPr>
          <w:ilvl w:val="1"/>
          <w:numId w:val="3"/>
        </w:numPr>
        <w:rPr>
          <w:color w:val="BFBFBF" w:themeColor="background1" w:themeShade="BF"/>
          <w:sz w:val="22"/>
          <w:szCs w:val="22"/>
        </w:rPr>
      </w:pPr>
      <w:hyperlink r:id="rId184"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000000" w:rsidP="0075189B">
      <w:pPr>
        <w:pStyle w:val="ListParagraph"/>
        <w:numPr>
          <w:ilvl w:val="1"/>
          <w:numId w:val="3"/>
        </w:numPr>
        <w:rPr>
          <w:color w:val="00B050"/>
          <w:sz w:val="22"/>
          <w:szCs w:val="22"/>
        </w:rPr>
      </w:pPr>
      <w:hyperlink r:id="rId185"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000000" w:rsidP="00EA3573">
      <w:pPr>
        <w:pStyle w:val="ListParagraph"/>
        <w:numPr>
          <w:ilvl w:val="1"/>
          <w:numId w:val="3"/>
        </w:numPr>
        <w:rPr>
          <w:color w:val="00B050"/>
          <w:sz w:val="22"/>
          <w:szCs w:val="22"/>
        </w:rPr>
      </w:pPr>
      <w:hyperlink r:id="rId186"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3" w:history="1">
        <w:r w:rsidRPr="00696560">
          <w:rPr>
            <w:rStyle w:val="Hyperlink"/>
          </w:rPr>
          <w:t>guoyuchen@huawei.com</w:t>
        </w:r>
      </w:hyperlink>
      <w:r w:rsidRPr="00C86653">
        <w:rPr>
          <w:sz w:val="22"/>
        </w:rPr>
        <w:t>)</w:t>
      </w:r>
      <w:r>
        <w:rPr>
          <w:sz w:val="22"/>
        </w:rPr>
        <w:t xml:space="preserve"> and Alfred Asterjadhi (</w:t>
      </w:r>
      <w:hyperlink r:id="rId194"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95"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 xml:space="preserve">December 15, </w:t>
      </w:r>
      <w:proofErr w:type="gramStart"/>
      <w:r w:rsidR="00EA5895">
        <w:t>2022</w:t>
      </w:r>
      <w:proofErr w:type="gramEnd"/>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xml:space="preserve">. These SPs </w:t>
      </w:r>
      <w:r w:rsidR="006A712B">
        <w:lastRenderedPageBreak/>
        <w:t>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000000" w:rsidP="003120AC">
      <w:pPr>
        <w:pStyle w:val="ListParagraph"/>
        <w:numPr>
          <w:ilvl w:val="1"/>
          <w:numId w:val="3"/>
        </w:numPr>
        <w:rPr>
          <w:color w:val="00B050"/>
          <w:sz w:val="22"/>
          <w:szCs w:val="22"/>
        </w:rPr>
      </w:pPr>
      <w:hyperlink r:id="rId196"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000000" w:rsidP="00C53A09">
      <w:pPr>
        <w:pStyle w:val="ListParagraph"/>
        <w:numPr>
          <w:ilvl w:val="1"/>
          <w:numId w:val="3"/>
        </w:numPr>
        <w:rPr>
          <w:strike/>
          <w:color w:val="FF0000"/>
          <w:sz w:val="22"/>
          <w:szCs w:val="22"/>
        </w:rPr>
      </w:pPr>
      <w:hyperlink r:id="rId197"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000000" w:rsidP="004C51B2">
      <w:pPr>
        <w:pStyle w:val="ListParagraph"/>
        <w:numPr>
          <w:ilvl w:val="1"/>
          <w:numId w:val="3"/>
        </w:numPr>
        <w:rPr>
          <w:color w:val="00B050"/>
          <w:sz w:val="22"/>
          <w:szCs w:val="22"/>
        </w:rPr>
      </w:pPr>
      <w:hyperlink r:id="rId198"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000000" w:rsidP="000928B7">
      <w:pPr>
        <w:pStyle w:val="ListParagraph"/>
        <w:numPr>
          <w:ilvl w:val="1"/>
          <w:numId w:val="3"/>
        </w:numPr>
        <w:rPr>
          <w:color w:val="00B050"/>
          <w:sz w:val="22"/>
          <w:szCs w:val="22"/>
        </w:rPr>
      </w:pPr>
      <w:hyperlink r:id="rId199"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000000" w:rsidP="006009F4">
      <w:pPr>
        <w:pStyle w:val="ListParagraph"/>
        <w:numPr>
          <w:ilvl w:val="1"/>
          <w:numId w:val="3"/>
        </w:numPr>
        <w:rPr>
          <w:color w:val="00B050"/>
          <w:kern w:val="24"/>
          <w:sz w:val="22"/>
          <w:szCs w:val="22"/>
        </w:rPr>
      </w:pPr>
      <w:hyperlink r:id="rId200"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01"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000000" w:rsidP="00C52F2C">
      <w:pPr>
        <w:pStyle w:val="ListParagraph"/>
        <w:numPr>
          <w:ilvl w:val="1"/>
          <w:numId w:val="3"/>
        </w:numPr>
        <w:rPr>
          <w:color w:val="00B050"/>
          <w:sz w:val="22"/>
          <w:szCs w:val="22"/>
        </w:rPr>
      </w:pPr>
      <w:hyperlink r:id="rId202"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000000" w:rsidP="00C52F2C">
      <w:pPr>
        <w:pStyle w:val="ListParagraph"/>
        <w:numPr>
          <w:ilvl w:val="1"/>
          <w:numId w:val="3"/>
        </w:numPr>
        <w:rPr>
          <w:color w:val="00B050"/>
          <w:sz w:val="22"/>
          <w:szCs w:val="22"/>
        </w:rPr>
      </w:pPr>
      <w:hyperlink r:id="rId203"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000000" w:rsidP="006009F4">
      <w:pPr>
        <w:pStyle w:val="ListParagraph"/>
        <w:numPr>
          <w:ilvl w:val="1"/>
          <w:numId w:val="3"/>
        </w:numPr>
        <w:rPr>
          <w:color w:val="00B050"/>
          <w:sz w:val="22"/>
          <w:szCs w:val="22"/>
        </w:rPr>
      </w:pPr>
      <w:hyperlink r:id="rId204"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lastRenderedPageBreak/>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2"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000000" w:rsidP="00433E84">
      <w:pPr>
        <w:pStyle w:val="ListParagraph"/>
        <w:numPr>
          <w:ilvl w:val="1"/>
          <w:numId w:val="3"/>
        </w:numPr>
        <w:rPr>
          <w:color w:val="00B050"/>
          <w:sz w:val="22"/>
          <w:szCs w:val="22"/>
        </w:rPr>
      </w:pPr>
      <w:hyperlink r:id="rId213"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000000" w:rsidP="00507244">
      <w:pPr>
        <w:pStyle w:val="ListParagraph"/>
        <w:numPr>
          <w:ilvl w:val="1"/>
          <w:numId w:val="3"/>
        </w:numPr>
        <w:rPr>
          <w:color w:val="00B050"/>
          <w:sz w:val="22"/>
          <w:szCs w:val="22"/>
        </w:rPr>
      </w:pPr>
      <w:hyperlink r:id="rId214"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000000" w:rsidP="00250C8A">
      <w:pPr>
        <w:pStyle w:val="ListParagraph"/>
        <w:numPr>
          <w:ilvl w:val="1"/>
          <w:numId w:val="3"/>
        </w:numPr>
        <w:rPr>
          <w:color w:val="00B050"/>
          <w:sz w:val="22"/>
          <w:szCs w:val="22"/>
        </w:rPr>
      </w:pPr>
      <w:hyperlink r:id="rId215"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000000" w:rsidP="001F53E3">
      <w:pPr>
        <w:pStyle w:val="ListParagraph"/>
        <w:numPr>
          <w:ilvl w:val="1"/>
          <w:numId w:val="3"/>
        </w:numPr>
        <w:rPr>
          <w:color w:val="00B050"/>
          <w:sz w:val="22"/>
          <w:szCs w:val="22"/>
        </w:rPr>
      </w:pPr>
      <w:hyperlink r:id="rId216"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000000" w:rsidP="009279E8">
      <w:pPr>
        <w:pStyle w:val="ListParagraph"/>
        <w:numPr>
          <w:ilvl w:val="1"/>
          <w:numId w:val="3"/>
        </w:numPr>
        <w:rPr>
          <w:color w:val="00B050"/>
          <w:sz w:val="22"/>
          <w:szCs w:val="22"/>
        </w:rPr>
      </w:pPr>
      <w:hyperlink r:id="rId217"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000000" w:rsidP="00833DBB">
      <w:pPr>
        <w:pStyle w:val="ListParagraph"/>
        <w:numPr>
          <w:ilvl w:val="1"/>
          <w:numId w:val="3"/>
        </w:numPr>
        <w:rPr>
          <w:color w:val="A6A6A6" w:themeColor="background1" w:themeShade="A6"/>
          <w:sz w:val="22"/>
          <w:szCs w:val="22"/>
        </w:rPr>
      </w:pPr>
      <w:hyperlink r:id="rId218"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000000" w:rsidP="00C82DE6">
      <w:pPr>
        <w:pStyle w:val="ListParagraph"/>
        <w:numPr>
          <w:ilvl w:val="1"/>
          <w:numId w:val="3"/>
        </w:numPr>
        <w:rPr>
          <w:color w:val="00B050"/>
          <w:sz w:val="22"/>
          <w:szCs w:val="22"/>
        </w:rPr>
      </w:pPr>
      <w:hyperlink r:id="rId219"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000000" w:rsidP="00E2452A">
      <w:pPr>
        <w:pStyle w:val="ListParagraph"/>
        <w:numPr>
          <w:ilvl w:val="1"/>
          <w:numId w:val="3"/>
        </w:numPr>
        <w:rPr>
          <w:color w:val="00B050"/>
          <w:sz w:val="22"/>
          <w:szCs w:val="22"/>
        </w:rPr>
      </w:pPr>
      <w:hyperlink r:id="rId220"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000000" w:rsidP="004F3F22">
      <w:pPr>
        <w:pStyle w:val="ListParagraph"/>
        <w:numPr>
          <w:ilvl w:val="1"/>
          <w:numId w:val="3"/>
        </w:numPr>
        <w:rPr>
          <w:color w:val="A6A6A6" w:themeColor="background1" w:themeShade="A6"/>
          <w:sz w:val="22"/>
          <w:szCs w:val="22"/>
        </w:rPr>
      </w:pPr>
      <w:hyperlink r:id="rId221"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lastRenderedPageBreak/>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9"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000000" w:rsidP="002A3A8B">
      <w:pPr>
        <w:pStyle w:val="ListParagraph"/>
        <w:numPr>
          <w:ilvl w:val="1"/>
          <w:numId w:val="3"/>
        </w:numPr>
        <w:rPr>
          <w:strike/>
          <w:color w:val="FF0000"/>
          <w:sz w:val="22"/>
          <w:szCs w:val="22"/>
        </w:rPr>
      </w:pPr>
      <w:hyperlink r:id="rId230"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000000" w:rsidP="00E03C1B">
      <w:pPr>
        <w:pStyle w:val="ListParagraph"/>
        <w:numPr>
          <w:ilvl w:val="1"/>
          <w:numId w:val="3"/>
        </w:numPr>
        <w:rPr>
          <w:strike/>
          <w:color w:val="FF0000"/>
          <w:sz w:val="22"/>
          <w:szCs w:val="22"/>
        </w:rPr>
      </w:pPr>
      <w:hyperlink r:id="rId231"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000000" w:rsidP="003540B4">
      <w:pPr>
        <w:pStyle w:val="ListParagraph"/>
        <w:numPr>
          <w:ilvl w:val="1"/>
          <w:numId w:val="3"/>
        </w:numPr>
        <w:rPr>
          <w:color w:val="00B050"/>
          <w:sz w:val="22"/>
          <w:szCs w:val="22"/>
        </w:rPr>
      </w:pPr>
      <w:hyperlink r:id="rId232"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000000" w:rsidP="009001B0">
      <w:pPr>
        <w:pStyle w:val="ListParagraph"/>
        <w:numPr>
          <w:ilvl w:val="1"/>
          <w:numId w:val="3"/>
        </w:numPr>
        <w:rPr>
          <w:strike/>
          <w:color w:val="FF0000"/>
          <w:sz w:val="22"/>
          <w:szCs w:val="22"/>
        </w:rPr>
      </w:pPr>
      <w:hyperlink r:id="rId233"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000000" w:rsidP="009001B0">
      <w:pPr>
        <w:pStyle w:val="ListParagraph"/>
        <w:numPr>
          <w:ilvl w:val="1"/>
          <w:numId w:val="3"/>
        </w:numPr>
        <w:rPr>
          <w:color w:val="00B050"/>
          <w:sz w:val="22"/>
          <w:szCs w:val="22"/>
        </w:rPr>
      </w:pPr>
      <w:hyperlink r:id="rId234"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000000" w:rsidP="00D30486">
      <w:pPr>
        <w:pStyle w:val="ListParagraph"/>
        <w:numPr>
          <w:ilvl w:val="1"/>
          <w:numId w:val="3"/>
        </w:numPr>
        <w:rPr>
          <w:color w:val="00B050"/>
          <w:sz w:val="22"/>
          <w:szCs w:val="22"/>
        </w:rPr>
      </w:pPr>
      <w:hyperlink r:id="rId235"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000000" w:rsidP="00C867E4">
      <w:pPr>
        <w:pStyle w:val="ListParagraph"/>
        <w:numPr>
          <w:ilvl w:val="1"/>
          <w:numId w:val="3"/>
        </w:numPr>
        <w:rPr>
          <w:color w:val="00B050"/>
          <w:sz w:val="22"/>
          <w:szCs w:val="22"/>
        </w:rPr>
      </w:pPr>
      <w:hyperlink r:id="rId236" w:history="1">
        <w:r w:rsidR="001D297B" w:rsidRPr="00881D68">
          <w:rPr>
            <w:rStyle w:val="Hyperlink"/>
            <w:color w:val="00B050"/>
            <w:sz w:val="22"/>
            <w:szCs w:val="22"/>
          </w:rPr>
          <w:t>2045r1</w:t>
        </w:r>
      </w:hyperlink>
      <w:r w:rsidR="0077524B" w:rsidRPr="00881D68">
        <w:rPr>
          <w:color w:val="00B050"/>
          <w:sz w:val="22"/>
          <w:szCs w:val="22"/>
        </w:rPr>
        <w:t xml:space="preserve"> LB266 CR </w:t>
      </w:r>
      <w:proofErr w:type="spellStart"/>
      <w:r w:rsidR="0077524B" w:rsidRPr="00881D68">
        <w:rPr>
          <w:color w:val="00B050"/>
          <w:sz w:val="22"/>
          <w:szCs w:val="22"/>
        </w:rPr>
        <w:t>Misc</w:t>
      </w:r>
      <w:proofErr w:type="spellEnd"/>
      <w:r w:rsidR="0077524B" w:rsidRPr="00881D68">
        <w:rPr>
          <w:color w:val="00B050"/>
          <w:sz w:val="22"/>
          <w:szCs w:val="22"/>
        </w:rPr>
        <w:t xml:space="preserve"> part2</w:t>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t>Minyoung Park</w:t>
      </w:r>
      <w:r w:rsidR="0077524B" w:rsidRPr="00881D68">
        <w:rPr>
          <w:color w:val="00B050"/>
          <w:sz w:val="22"/>
          <w:szCs w:val="22"/>
        </w:rPr>
        <w:tab/>
        <w:t xml:space="preserve"> [</w:t>
      </w:r>
      <w:r w:rsidR="00881D68" w:rsidRPr="00881D68">
        <w:rPr>
          <w:color w:val="00B050"/>
          <w:sz w:val="22"/>
          <w:szCs w:val="22"/>
        </w:rPr>
        <w:t>4</w:t>
      </w:r>
      <w:r w:rsidR="0077524B"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000000" w:rsidP="006A40F3">
      <w:pPr>
        <w:pStyle w:val="ListParagraph"/>
        <w:numPr>
          <w:ilvl w:val="1"/>
          <w:numId w:val="3"/>
        </w:numPr>
        <w:rPr>
          <w:strike/>
          <w:color w:val="FF0000"/>
          <w:sz w:val="22"/>
          <w:szCs w:val="22"/>
        </w:rPr>
      </w:pPr>
      <w:hyperlink r:id="rId237"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000000" w:rsidP="00C23352">
      <w:pPr>
        <w:pStyle w:val="ListParagraph"/>
        <w:numPr>
          <w:ilvl w:val="1"/>
          <w:numId w:val="3"/>
        </w:numPr>
        <w:rPr>
          <w:color w:val="00B050"/>
          <w:sz w:val="22"/>
          <w:szCs w:val="22"/>
        </w:rPr>
      </w:pPr>
      <w:hyperlink r:id="rId238"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9545DE">
        <w:rPr>
          <w:highlight w:val="green"/>
        </w:rPr>
        <w:t>8</w:t>
      </w:r>
      <w:r w:rsidR="00A9302B" w:rsidRPr="009545DE">
        <w:rPr>
          <w:highlight w:val="green"/>
          <w:vertAlign w:val="superscript"/>
        </w:rPr>
        <w:t>th</w:t>
      </w:r>
      <w:r w:rsidR="00A9302B" w:rsidRPr="009545DE">
        <w:rPr>
          <w:highlight w:val="green"/>
        </w:rPr>
        <w:t xml:space="preserve"> Conf. Call: December </w:t>
      </w:r>
      <w:r w:rsidRPr="009545DE">
        <w:rPr>
          <w:highlight w:val="green"/>
        </w:rPr>
        <w:t>21</w:t>
      </w:r>
      <w:r w:rsidR="00A9302B" w:rsidRPr="009545DE">
        <w:rPr>
          <w:highlight w:val="green"/>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lastRenderedPageBreak/>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6"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8957E8" w:rsidRDefault="00000000" w:rsidP="00EA3032">
      <w:pPr>
        <w:pStyle w:val="ListParagraph"/>
        <w:numPr>
          <w:ilvl w:val="1"/>
          <w:numId w:val="3"/>
        </w:numPr>
        <w:rPr>
          <w:color w:val="00B050"/>
          <w:sz w:val="22"/>
          <w:szCs w:val="22"/>
        </w:rPr>
      </w:pPr>
      <w:hyperlink r:id="rId247" w:history="1">
        <w:r w:rsidR="00EA3032" w:rsidRPr="008957E8">
          <w:rPr>
            <w:rStyle w:val="Hyperlink"/>
            <w:color w:val="00B050"/>
            <w:sz w:val="22"/>
            <w:szCs w:val="22"/>
          </w:rPr>
          <w:t>1909r1</w:t>
        </w:r>
      </w:hyperlink>
      <w:r w:rsidR="00EA3032" w:rsidRPr="008957E8">
        <w:rPr>
          <w:color w:val="00B050"/>
          <w:sz w:val="22"/>
          <w:szCs w:val="22"/>
        </w:rPr>
        <w:t xml:space="preserve"> TXS related CIDs part 2</w:t>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t>Dibakar Das</w:t>
      </w:r>
      <w:r w:rsidR="00EA3032" w:rsidRPr="008957E8">
        <w:rPr>
          <w:color w:val="00B050"/>
          <w:sz w:val="22"/>
          <w:szCs w:val="22"/>
        </w:rPr>
        <w:tab/>
        <w:t xml:space="preserve"> [30C</w:t>
      </w:r>
      <w:r w:rsidR="00EA3032" w:rsidRPr="008957E8">
        <w:rPr>
          <w:color w:val="00B050"/>
          <w:sz w:val="22"/>
          <w:szCs w:val="22"/>
        </w:rPr>
        <w:tab/>
        <w:t xml:space="preserve">  </w:t>
      </w:r>
      <w:r w:rsidR="0085378B" w:rsidRPr="008957E8">
        <w:rPr>
          <w:color w:val="00B050"/>
          <w:sz w:val="22"/>
          <w:szCs w:val="22"/>
        </w:rPr>
        <w:t xml:space="preserve">   </w:t>
      </w:r>
      <w:r w:rsidR="00EA3032" w:rsidRPr="008957E8">
        <w:rPr>
          <w:color w:val="00B050"/>
          <w:sz w:val="22"/>
          <w:szCs w:val="22"/>
        </w:rPr>
        <w:t>30’]</w:t>
      </w:r>
    </w:p>
    <w:p w14:paraId="25C568AE" w14:textId="764CD4FA" w:rsidR="00016133" w:rsidRPr="00CB7AD0" w:rsidRDefault="00000000" w:rsidP="00016133">
      <w:pPr>
        <w:pStyle w:val="ListParagraph"/>
        <w:numPr>
          <w:ilvl w:val="1"/>
          <w:numId w:val="3"/>
        </w:numPr>
        <w:rPr>
          <w:color w:val="00B050"/>
          <w:sz w:val="22"/>
          <w:szCs w:val="22"/>
        </w:rPr>
      </w:pPr>
      <w:hyperlink r:id="rId248" w:history="1">
        <w:r w:rsidR="00016133" w:rsidRPr="00CB7AD0">
          <w:rPr>
            <w:rStyle w:val="Hyperlink"/>
            <w:color w:val="00B050"/>
            <w:sz w:val="22"/>
            <w:szCs w:val="22"/>
          </w:rPr>
          <w:t>1890r</w:t>
        </w:r>
        <w:r w:rsidR="00707762" w:rsidRPr="00CB7AD0">
          <w:rPr>
            <w:rStyle w:val="Hyperlink"/>
            <w:color w:val="00B050"/>
            <w:sz w:val="22"/>
            <w:szCs w:val="22"/>
          </w:rPr>
          <w:t>2</w:t>
        </w:r>
      </w:hyperlink>
      <w:r w:rsidR="00016133" w:rsidRPr="00CB7AD0">
        <w:rPr>
          <w:color w:val="00B050"/>
          <w:sz w:val="22"/>
          <w:szCs w:val="22"/>
        </w:rPr>
        <w:t xml:space="preserve"> CR for Reconfiguration ML element</w:t>
      </w:r>
      <w:r w:rsidR="00016133" w:rsidRPr="00CB7AD0">
        <w:rPr>
          <w:color w:val="00B050"/>
          <w:sz w:val="22"/>
          <w:szCs w:val="22"/>
        </w:rPr>
        <w:tab/>
      </w:r>
      <w:r w:rsidR="00016133" w:rsidRPr="00CB7AD0">
        <w:rPr>
          <w:color w:val="00B050"/>
          <w:sz w:val="22"/>
          <w:szCs w:val="22"/>
        </w:rPr>
        <w:tab/>
        <w:t>Binita Gupta</w:t>
      </w:r>
      <w:r w:rsidR="00016133" w:rsidRPr="00CB7AD0">
        <w:rPr>
          <w:color w:val="00B050"/>
          <w:sz w:val="22"/>
          <w:szCs w:val="22"/>
        </w:rPr>
        <w:tab/>
        <w:t xml:space="preserve"> [14C-SP</w:t>
      </w:r>
      <w:r w:rsidR="0085378B" w:rsidRPr="00CB7AD0">
        <w:rPr>
          <w:color w:val="00B050"/>
          <w:sz w:val="22"/>
          <w:szCs w:val="22"/>
        </w:rPr>
        <w:t xml:space="preserve">   </w:t>
      </w:r>
      <w:r w:rsidR="00016133" w:rsidRPr="00CB7AD0">
        <w:rPr>
          <w:color w:val="00B050"/>
          <w:sz w:val="22"/>
          <w:szCs w:val="22"/>
        </w:rPr>
        <w:t>10’]</w:t>
      </w:r>
    </w:p>
    <w:p w14:paraId="689FB625" w14:textId="6401ED77" w:rsidR="004C4CFD" w:rsidRPr="00F76973" w:rsidRDefault="00000000" w:rsidP="0042124E">
      <w:pPr>
        <w:pStyle w:val="ListParagraph"/>
        <w:numPr>
          <w:ilvl w:val="1"/>
          <w:numId w:val="3"/>
        </w:numPr>
        <w:rPr>
          <w:color w:val="00B050"/>
          <w:sz w:val="22"/>
          <w:szCs w:val="22"/>
        </w:rPr>
      </w:pPr>
      <w:hyperlink r:id="rId249" w:history="1">
        <w:r w:rsidR="004C4CFD" w:rsidRPr="00F76973">
          <w:rPr>
            <w:rStyle w:val="Hyperlink"/>
            <w:color w:val="00B050"/>
            <w:sz w:val="22"/>
            <w:szCs w:val="22"/>
          </w:rPr>
          <w:t>1504r0</w:t>
        </w:r>
      </w:hyperlink>
      <w:r w:rsidR="004C4CFD" w:rsidRPr="00F76973">
        <w:rPr>
          <w:color w:val="00B050"/>
          <w:sz w:val="22"/>
          <w:szCs w:val="22"/>
        </w:rPr>
        <w:t xml:space="preserve"> D2.0 comment resolution subclause 35.3.18 part 2</w:t>
      </w:r>
      <w:r w:rsidR="007672F5" w:rsidRPr="00F76973">
        <w:rPr>
          <w:color w:val="00B050"/>
          <w:sz w:val="22"/>
          <w:szCs w:val="22"/>
        </w:rPr>
        <w:t xml:space="preserve"> </w:t>
      </w:r>
      <w:r w:rsidR="004C4CFD" w:rsidRPr="00F76973">
        <w:rPr>
          <w:color w:val="00B050"/>
          <w:sz w:val="22"/>
          <w:szCs w:val="22"/>
        </w:rPr>
        <w:t>Liwen Chu</w:t>
      </w:r>
      <w:r w:rsidR="007672F5" w:rsidRPr="00F76973">
        <w:rPr>
          <w:color w:val="00B050"/>
          <w:sz w:val="22"/>
          <w:szCs w:val="22"/>
        </w:rPr>
        <w:tab/>
      </w:r>
      <w:r w:rsidR="005F249E" w:rsidRPr="00F76973">
        <w:rPr>
          <w:color w:val="00B050"/>
          <w:sz w:val="22"/>
          <w:szCs w:val="22"/>
        </w:rPr>
        <w:t xml:space="preserve"> </w:t>
      </w:r>
      <w:r w:rsidR="00C95247" w:rsidRPr="00F76973">
        <w:rPr>
          <w:color w:val="00B050"/>
          <w:sz w:val="22"/>
          <w:szCs w:val="22"/>
        </w:rPr>
        <w:t>[24C</w:t>
      </w:r>
      <w:r w:rsidR="00C95247" w:rsidRPr="00F76973">
        <w:rPr>
          <w:color w:val="00B050"/>
          <w:sz w:val="22"/>
          <w:szCs w:val="22"/>
        </w:rPr>
        <w:tab/>
        <w:t xml:space="preserve">     30’]</w:t>
      </w:r>
    </w:p>
    <w:p w14:paraId="7A285BCC" w14:textId="4F78CEBB" w:rsidR="00B95CFB" w:rsidRPr="00F83E53" w:rsidRDefault="00000000" w:rsidP="0042124E">
      <w:pPr>
        <w:pStyle w:val="ListParagraph"/>
        <w:numPr>
          <w:ilvl w:val="1"/>
          <w:numId w:val="3"/>
        </w:numPr>
        <w:rPr>
          <w:color w:val="BFBFBF" w:themeColor="background1" w:themeShade="BF"/>
          <w:sz w:val="22"/>
          <w:szCs w:val="22"/>
        </w:rPr>
      </w:pPr>
      <w:hyperlink r:id="rId250" w:history="1">
        <w:r w:rsidR="00B95CFB" w:rsidRPr="00F83E53">
          <w:rPr>
            <w:rStyle w:val="Hyperlink"/>
            <w:color w:val="BFBFBF" w:themeColor="background1" w:themeShade="BF"/>
            <w:sz w:val="22"/>
            <w:szCs w:val="22"/>
          </w:rPr>
          <w:t>1978r0</w:t>
        </w:r>
      </w:hyperlink>
      <w:r w:rsidR="00B95CFB" w:rsidRPr="00F83E53">
        <w:rPr>
          <w:color w:val="BFBFBF" w:themeColor="background1" w:themeShade="BF"/>
          <w:sz w:val="22"/>
          <w:szCs w:val="22"/>
        </w:rPr>
        <w:t xml:space="preserve"> LB266: Resolution for MISC comments </w:t>
      </w:r>
      <w:r w:rsidR="00B95CFB" w:rsidRPr="00F83E53">
        <w:rPr>
          <w:color w:val="BFBFBF" w:themeColor="background1" w:themeShade="BF"/>
          <w:sz w:val="22"/>
          <w:szCs w:val="22"/>
        </w:rPr>
        <w:tab/>
      </w:r>
      <w:r w:rsidR="00B95CFB" w:rsidRPr="00F83E53">
        <w:rPr>
          <w:color w:val="BFBFBF" w:themeColor="background1" w:themeShade="BF"/>
          <w:sz w:val="22"/>
          <w:szCs w:val="22"/>
        </w:rPr>
        <w:tab/>
      </w:r>
      <w:r w:rsidR="00B95CFB" w:rsidRPr="00F83E53">
        <w:rPr>
          <w:color w:val="BFBFBF" w:themeColor="background1" w:themeShade="BF"/>
          <w:kern w:val="24"/>
          <w:sz w:val="22"/>
          <w:szCs w:val="22"/>
        </w:rPr>
        <w:t>Abhishek Patil</w:t>
      </w:r>
      <w:r w:rsidR="00B95CFB" w:rsidRPr="00F83E53">
        <w:rPr>
          <w:color w:val="BFBFBF" w:themeColor="background1" w:themeShade="BF"/>
          <w:kern w:val="24"/>
          <w:sz w:val="22"/>
          <w:szCs w:val="22"/>
        </w:rPr>
        <w:tab/>
        <w:t xml:space="preserve"> [11C</w:t>
      </w:r>
      <w:r w:rsidR="00B95CFB" w:rsidRPr="00F83E53">
        <w:rPr>
          <w:color w:val="BFBFBF" w:themeColor="background1" w:themeShade="BF"/>
          <w:kern w:val="24"/>
          <w:sz w:val="22"/>
          <w:szCs w:val="22"/>
        </w:rPr>
        <w:tab/>
        <w:t xml:space="preserve">     20’]</w:t>
      </w:r>
    </w:p>
    <w:p w14:paraId="34B43FAE" w14:textId="27E1C4A3" w:rsidR="00502C0D" w:rsidRPr="00F83E53" w:rsidRDefault="00000000" w:rsidP="00652E1C">
      <w:pPr>
        <w:pStyle w:val="ListParagraph"/>
        <w:numPr>
          <w:ilvl w:val="1"/>
          <w:numId w:val="3"/>
        </w:numPr>
        <w:rPr>
          <w:color w:val="BFBFBF" w:themeColor="background1" w:themeShade="BF"/>
          <w:sz w:val="22"/>
          <w:szCs w:val="22"/>
        </w:rPr>
      </w:pPr>
      <w:hyperlink r:id="rId251" w:history="1">
        <w:r w:rsidR="00502C0D" w:rsidRPr="00F83E53">
          <w:rPr>
            <w:rStyle w:val="Hyperlink"/>
            <w:color w:val="BFBFBF" w:themeColor="background1" w:themeShade="BF"/>
            <w:sz w:val="22"/>
            <w:szCs w:val="22"/>
          </w:rPr>
          <w:t>2170r0</w:t>
        </w:r>
      </w:hyperlink>
      <w:r w:rsidR="009A1E66" w:rsidRPr="00F83E53">
        <w:rPr>
          <w:color w:val="BFBFBF" w:themeColor="background1" w:themeShade="BF"/>
          <w:sz w:val="22"/>
          <w:szCs w:val="22"/>
        </w:rPr>
        <w:t xml:space="preserve"> </w:t>
      </w:r>
      <w:r w:rsidR="00502C0D" w:rsidRPr="00F83E53">
        <w:rPr>
          <w:color w:val="BFBFBF" w:themeColor="background1" w:themeShade="BF"/>
          <w:sz w:val="22"/>
          <w:szCs w:val="22"/>
        </w:rPr>
        <w:t xml:space="preserve">LB266: </w:t>
      </w:r>
      <w:proofErr w:type="spellStart"/>
      <w:r w:rsidR="00502C0D" w:rsidRPr="00F83E53">
        <w:rPr>
          <w:color w:val="BFBFBF" w:themeColor="background1" w:themeShade="BF"/>
          <w:sz w:val="22"/>
          <w:szCs w:val="22"/>
        </w:rPr>
        <w:t>Misc</w:t>
      </w:r>
      <w:proofErr w:type="spellEnd"/>
      <w:r w:rsidR="00502C0D" w:rsidRPr="00F83E53">
        <w:rPr>
          <w:color w:val="BFBFBF" w:themeColor="background1" w:themeShade="BF"/>
          <w:sz w:val="22"/>
          <w:szCs w:val="22"/>
        </w:rPr>
        <w:t xml:space="preserve"> CIDs</w:t>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t>Gaurang Naik</w:t>
      </w:r>
      <w:r w:rsidR="00502C0D" w:rsidRPr="00F83E53">
        <w:rPr>
          <w:color w:val="BFBFBF" w:themeColor="background1" w:themeShade="BF"/>
          <w:sz w:val="22"/>
          <w:szCs w:val="22"/>
        </w:rPr>
        <w:tab/>
        <w:t xml:space="preserve"> </w:t>
      </w:r>
      <w:r w:rsidR="00444F6E" w:rsidRPr="00F83E53">
        <w:rPr>
          <w:color w:val="BFBFBF" w:themeColor="background1" w:themeShade="BF"/>
          <w:sz w:val="22"/>
          <w:szCs w:val="22"/>
        </w:rPr>
        <w:t>[</w:t>
      </w:r>
      <w:r w:rsidR="00576A62" w:rsidRPr="00F83E53">
        <w:rPr>
          <w:color w:val="BFBFBF" w:themeColor="background1" w:themeShade="BF"/>
          <w:sz w:val="22"/>
          <w:szCs w:val="22"/>
        </w:rPr>
        <w:t>9</w:t>
      </w:r>
      <w:r w:rsidR="00502C0D" w:rsidRPr="00F83E53">
        <w:rPr>
          <w:color w:val="BFBFBF" w:themeColor="background1" w:themeShade="BF"/>
          <w:sz w:val="22"/>
          <w:szCs w:val="22"/>
        </w:rPr>
        <w:t>C</w:t>
      </w:r>
      <w:r w:rsidR="00502C0D" w:rsidRPr="00F83E53">
        <w:rPr>
          <w:color w:val="BFBFBF" w:themeColor="background1" w:themeShade="BF"/>
          <w:sz w:val="22"/>
          <w:szCs w:val="22"/>
        </w:rPr>
        <w:tab/>
        <w:t xml:space="preserve">     20’</w:t>
      </w:r>
      <w:r w:rsidR="00444F6E" w:rsidRPr="00F83E53">
        <w:rPr>
          <w:color w:val="BFBFBF" w:themeColor="background1" w:themeShade="BF"/>
          <w:sz w:val="22"/>
          <w:szCs w:val="22"/>
        </w:rPr>
        <w:t>]</w:t>
      </w:r>
    </w:p>
    <w:p w14:paraId="673C982F" w14:textId="6EC64C89" w:rsidR="0037774A" w:rsidRPr="00F83E53" w:rsidRDefault="00000000" w:rsidP="0037774A">
      <w:pPr>
        <w:pStyle w:val="ListParagraph"/>
        <w:numPr>
          <w:ilvl w:val="1"/>
          <w:numId w:val="3"/>
        </w:numPr>
        <w:rPr>
          <w:color w:val="BFBFBF" w:themeColor="background1" w:themeShade="BF"/>
          <w:sz w:val="22"/>
          <w:szCs w:val="22"/>
        </w:rPr>
      </w:pPr>
      <w:hyperlink r:id="rId252" w:history="1">
        <w:r w:rsidR="0037774A" w:rsidRPr="00F83E53">
          <w:rPr>
            <w:rStyle w:val="Hyperlink"/>
            <w:color w:val="BFBFBF" w:themeColor="background1" w:themeShade="BF"/>
            <w:sz w:val="22"/>
            <w:szCs w:val="22"/>
          </w:rPr>
          <w:t>2162r0</w:t>
        </w:r>
      </w:hyperlink>
      <w:r w:rsidR="0037774A" w:rsidRPr="00F83E53">
        <w:rPr>
          <w:color w:val="BFBFBF" w:themeColor="background1" w:themeShade="BF"/>
          <w:sz w:val="22"/>
          <w:szCs w:val="22"/>
        </w:rPr>
        <w:t xml:space="preserve"> Comment Resolution for CID 11852, 13453</w:t>
      </w:r>
      <w:r w:rsidR="0037774A" w:rsidRPr="00F83E53">
        <w:rPr>
          <w:color w:val="BFBFBF" w:themeColor="background1" w:themeShade="BF"/>
          <w:sz w:val="22"/>
          <w:szCs w:val="22"/>
        </w:rPr>
        <w:tab/>
        <w:t>Li-Hsiang Sun</w:t>
      </w:r>
      <w:r w:rsidR="0037774A" w:rsidRPr="00F83E53">
        <w:rPr>
          <w:color w:val="BFBFBF" w:themeColor="background1" w:themeShade="BF"/>
          <w:sz w:val="22"/>
          <w:szCs w:val="22"/>
        </w:rPr>
        <w:tab/>
        <w:t xml:space="preserve"> [2C        </w:t>
      </w:r>
      <w:r w:rsidR="0085378B" w:rsidRPr="00F83E53">
        <w:rPr>
          <w:color w:val="BFBFBF" w:themeColor="background1" w:themeShade="BF"/>
          <w:sz w:val="22"/>
          <w:szCs w:val="22"/>
        </w:rPr>
        <w:t xml:space="preserve">   </w:t>
      </w:r>
      <w:r w:rsidR="0037774A" w:rsidRPr="00F83E53">
        <w:rPr>
          <w:color w:val="BFBFBF" w:themeColor="background1" w:themeShade="BF"/>
          <w:sz w:val="22"/>
          <w:szCs w:val="22"/>
        </w:rPr>
        <w:t>10’]</w:t>
      </w:r>
    </w:p>
    <w:p w14:paraId="2984E0E2" w14:textId="4EE5E9A3" w:rsidR="006A40F3" w:rsidRPr="00F83E53" w:rsidRDefault="00000000" w:rsidP="00DB15CA">
      <w:pPr>
        <w:pStyle w:val="ListParagraph"/>
        <w:numPr>
          <w:ilvl w:val="1"/>
          <w:numId w:val="3"/>
        </w:numPr>
        <w:rPr>
          <w:color w:val="BFBFBF" w:themeColor="background1" w:themeShade="BF"/>
          <w:sz w:val="22"/>
          <w:szCs w:val="22"/>
        </w:rPr>
      </w:pPr>
      <w:hyperlink r:id="rId253" w:history="1">
        <w:r w:rsidR="0080318A" w:rsidRPr="00F83E53">
          <w:rPr>
            <w:rStyle w:val="Hyperlink"/>
            <w:color w:val="BFBFBF" w:themeColor="background1" w:themeShade="BF"/>
            <w:sz w:val="22"/>
            <w:szCs w:val="22"/>
          </w:rPr>
          <w:t>1935r0</w:t>
        </w:r>
      </w:hyperlink>
      <w:r w:rsidR="0080318A" w:rsidRPr="00F83E53">
        <w:rPr>
          <w:color w:val="BFBFBF" w:themeColor="background1" w:themeShade="BF"/>
          <w:sz w:val="22"/>
          <w:szCs w:val="22"/>
        </w:rPr>
        <w:t xml:space="preserve"> LB266 - Resolution for CID 10924</w:t>
      </w:r>
      <w:r w:rsidR="0080318A" w:rsidRPr="00F83E53">
        <w:rPr>
          <w:color w:val="BFBFBF" w:themeColor="background1" w:themeShade="BF"/>
          <w:sz w:val="22"/>
          <w:szCs w:val="22"/>
        </w:rPr>
        <w:tab/>
        <w:t xml:space="preserve"> </w:t>
      </w:r>
      <w:r w:rsidR="0080318A" w:rsidRPr="00F83E53">
        <w:rPr>
          <w:color w:val="BFBFBF" w:themeColor="background1" w:themeShade="BF"/>
          <w:sz w:val="22"/>
          <w:szCs w:val="22"/>
        </w:rPr>
        <w:tab/>
        <w:t xml:space="preserve">Thomas Handte  [1C   </w:t>
      </w:r>
      <w:r w:rsidR="00334BF7" w:rsidRPr="00F83E53">
        <w:rPr>
          <w:color w:val="BFBFBF" w:themeColor="background1" w:themeShade="BF"/>
          <w:sz w:val="22"/>
          <w:szCs w:val="22"/>
        </w:rPr>
        <w:t xml:space="preserve">        </w:t>
      </w:r>
      <w:r w:rsidR="0080318A" w:rsidRPr="00F83E53">
        <w:rPr>
          <w:color w:val="BFBFBF" w:themeColor="background1" w:themeShade="BF"/>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rsidRPr="00F67238">
        <w:rPr>
          <w:highlight w:val="yellow"/>
        </w:rPr>
        <w:t>9</w:t>
      </w:r>
      <w:r w:rsidRPr="00F67238">
        <w:rPr>
          <w:highlight w:val="yellow"/>
          <w:vertAlign w:val="superscript"/>
        </w:rPr>
        <w:t>th</w:t>
      </w:r>
      <w:r w:rsidRPr="00F67238">
        <w:rPr>
          <w:highlight w:val="yellow"/>
        </w:rPr>
        <w:t xml:space="preserve"> Conf. Call: January 04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lastRenderedPageBreak/>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0" w:history="1">
        <w:r w:rsidRPr="00696560">
          <w:rPr>
            <w:rStyle w:val="Hyperlink"/>
          </w:rPr>
          <w:t>guoyuchen@huawei.com</w:t>
        </w:r>
      </w:hyperlink>
      <w:r w:rsidRPr="00C86653">
        <w:rPr>
          <w:sz w:val="22"/>
        </w:rPr>
        <w:t>)</w:t>
      </w:r>
      <w:r>
        <w:rPr>
          <w:sz w:val="22"/>
        </w:rPr>
        <w:t xml:space="preserve"> and Alfred Asterjadhi (</w:t>
      </w:r>
      <w:hyperlink r:id="rId26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5A60AE5E" w:rsidR="00A31A36" w:rsidRPr="00EF51D3" w:rsidRDefault="00A31A36" w:rsidP="00A31A36">
      <w:pPr>
        <w:pStyle w:val="ListParagraph"/>
        <w:numPr>
          <w:ilvl w:val="0"/>
          <w:numId w:val="3"/>
        </w:numPr>
      </w:pPr>
      <w:r w:rsidRPr="00F70C8D">
        <w:t>Technical Submissions</w:t>
      </w:r>
      <w:r w:rsidRPr="00F70C8D">
        <w:rPr>
          <w:b/>
          <w:bCs/>
        </w:rPr>
        <w:t>: CRs</w:t>
      </w:r>
    </w:p>
    <w:p w14:paraId="4A0E2CE1" w14:textId="49A35AB3" w:rsidR="00EF51D3" w:rsidRDefault="00574655" w:rsidP="00B96B06">
      <w:pPr>
        <w:pStyle w:val="ListParagraph"/>
        <w:numPr>
          <w:ilvl w:val="1"/>
          <w:numId w:val="3"/>
        </w:numPr>
        <w:rPr>
          <w:sz w:val="22"/>
          <w:szCs w:val="22"/>
        </w:rPr>
      </w:pPr>
      <w:hyperlink r:id="rId262" w:history="1">
        <w:r w:rsidR="00EF51D3" w:rsidRPr="00574655">
          <w:rPr>
            <w:rStyle w:val="Hyperlink"/>
            <w:sz w:val="22"/>
            <w:szCs w:val="22"/>
          </w:rPr>
          <w:t>1482r</w:t>
        </w:r>
        <w:r w:rsidRPr="00574655">
          <w:rPr>
            <w:rStyle w:val="Hyperlink"/>
            <w:sz w:val="22"/>
            <w:szCs w:val="22"/>
          </w:rPr>
          <w:t>3</w:t>
        </w:r>
      </w:hyperlink>
      <w:r w:rsidR="00EF51D3" w:rsidRPr="00EF51D3">
        <w:rPr>
          <w:sz w:val="22"/>
          <w:szCs w:val="22"/>
        </w:rPr>
        <w:t xml:space="preserve"> </w:t>
      </w:r>
      <w:r w:rsidR="00EF51D3" w:rsidRPr="00EF51D3">
        <w:rPr>
          <w:sz w:val="22"/>
          <w:szCs w:val="22"/>
        </w:rPr>
        <w:t>CR for preamble puncturing</w:t>
      </w:r>
      <w:r w:rsidR="00EF51D3" w:rsidRPr="00EF51D3">
        <w:rPr>
          <w:sz w:val="22"/>
          <w:szCs w:val="22"/>
        </w:rPr>
        <w:tab/>
      </w:r>
      <w:r w:rsidR="002B6F09">
        <w:rPr>
          <w:sz w:val="22"/>
          <w:szCs w:val="22"/>
        </w:rPr>
        <w:tab/>
      </w:r>
      <w:r w:rsidR="00EF51D3" w:rsidRPr="00EF51D3">
        <w:rPr>
          <w:sz w:val="22"/>
          <w:szCs w:val="22"/>
        </w:rPr>
        <w:t>Yanjun Sun</w:t>
      </w:r>
      <w:r w:rsidR="00EF51D3">
        <w:rPr>
          <w:sz w:val="22"/>
          <w:szCs w:val="22"/>
        </w:rPr>
        <w:tab/>
      </w:r>
      <w:r w:rsidR="002B6F09">
        <w:rPr>
          <w:sz w:val="22"/>
          <w:szCs w:val="22"/>
        </w:rPr>
        <w:tab/>
      </w:r>
      <w:r w:rsidR="00EF51D3">
        <w:rPr>
          <w:sz w:val="22"/>
          <w:szCs w:val="22"/>
        </w:rPr>
        <w:t>[2C-SP 10’]</w:t>
      </w:r>
    </w:p>
    <w:p w14:paraId="1A0806DE" w14:textId="194BE582" w:rsidR="002B6F09" w:rsidRDefault="002B6F09" w:rsidP="00D450EB">
      <w:pPr>
        <w:pStyle w:val="ListParagraph"/>
        <w:numPr>
          <w:ilvl w:val="1"/>
          <w:numId w:val="3"/>
        </w:numPr>
        <w:rPr>
          <w:sz w:val="22"/>
          <w:szCs w:val="22"/>
        </w:rPr>
      </w:pPr>
      <w:r w:rsidRPr="00574655">
        <w:rPr>
          <w:color w:val="FF0000"/>
          <w:sz w:val="22"/>
          <w:szCs w:val="22"/>
        </w:rPr>
        <w:t>1692r2</w:t>
      </w:r>
      <w:r w:rsidRPr="002B6F09">
        <w:rPr>
          <w:sz w:val="22"/>
          <w:szCs w:val="22"/>
        </w:rPr>
        <w:t xml:space="preserve"> </w:t>
      </w:r>
      <w:r w:rsidRPr="002B6F09">
        <w:rPr>
          <w:sz w:val="22"/>
          <w:szCs w:val="22"/>
        </w:rPr>
        <w:t>Clause 3.2 Comment Resolutions</w:t>
      </w:r>
      <w:r w:rsidRPr="002B6F09">
        <w:rPr>
          <w:sz w:val="22"/>
          <w:szCs w:val="22"/>
        </w:rPr>
        <w:tab/>
        <w:t>Stephen McCann</w:t>
      </w:r>
      <w:r>
        <w:rPr>
          <w:sz w:val="22"/>
          <w:szCs w:val="22"/>
        </w:rPr>
        <w:tab/>
        <w:t>[2C       10’]</w:t>
      </w:r>
    </w:p>
    <w:p w14:paraId="7C8C70CD" w14:textId="6139DE54" w:rsidR="00E23BC7" w:rsidRPr="00E23BC7" w:rsidRDefault="00E23BC7" w:rsidP="00E23BC7">
      <w:pPr>
        <w:pStyle w:val="ListParagraph"/>
        <w:numPr>
          <w:ilvl w:val="1"/>
          <w:numId w:val="3"/>
        </w:numPr>
        <w:rPr>
          <w:sz w:val="22"/>
          <w:szCs w:val="22"/>
        </w:rPr>
      </w:pPr>
      <w:r w:rsidRPr="00C6240B">
        <w:rPr>
          <w:color w:val="FF0000"/>
          <w:sz w:val="22"/>
          <w:szCs w:val="22"/>
        </w:rPr>
        <w:t>1851r0</w:t>
      </w:r>
      <w:r w:rsidRPr="00E23BC7">
        <w:rPr>
          <w:sz w:val="22"/>
          <w:szCs w:val="22"/>
        </w:rPr>
        <w:tab/>
        <w:t>CR for CID 11891</w:t>
      </w:r>
      <w:r w:rsidRPr="00E23BC7">
        <w:rPr>
          <w:sz w:val="22"/>
          <w:szCs w:val="22"/>
        </w:rPr>
        <w:tab/>
      </w:r>
      <w:r>
        <w:rPr>
          <w:sz w:val="22"/>
          <w:szCs w:val="22"/>
        </w:rPr>
        <w:tab/>
      </w:r>
      <w:r>
        <w:rPr>
          <w:sz w:val="22"/>
          <w:szCs w:val="22"/>
        </w:rPr>
        <w:tab/>
      </w:r>
      <w:proofErr w:type="spellStart"/>
      <w:r w:rsidRPr="00E23BC7">
        <w:rPr>
          <w:sz w:val="22"/>
          <w:szCs w:val="22"/>
        </w:rPr>
        <w:t>Chenchen</w:t>
      </w:r>
      <w:proofErr w:type="spellEnd"/>
      <w:r w:rsidRPr="00E23BC7">
        <w:rPr>
          <w:sz w:val="22"/>
          <w:szCs w:val="22"/>
        </w:rPr>
        <w:t xml:space="preserve"> LIU</w:t>
      </w:r>
      <w:r>
        <w:rPr>
          <w:sz w:val="22"/>
          <w:szCs w:val="22"/>
        </w:rPr>
        <w:tab/>
      </w:r>
      <w:r>
        <w:rPr>
          <w:sz w:val="22"/>
          <w:szCs w:val="22"/>
        </w:rPr>
        <w:tab/>
      </w:r>
      <w:r>
        <w:rPr>
          <w:sz w:val="22"/>
          <w:szCs w:val="22"/>
        </w:rPr>
        <w:t>[</w:t>
      </w:r>
      <w:r>
        <w:rPr>
          <w:sz w:val="22"/>
          <w:szCs w:val="22"/>
        </w:rPr>
        <w:t>1</w:t>
      </w:r>
      <w:r>
        <w:rPr>
          <w:sz w:val="22"/>
          <w:szCs w:val="22"/>
        </w:rPr>
        <w:t>C       10’]</w:t>
      </w:r>
    </w:p>
    <w:p w14:paraId="32D07411" w14:textId="3660BBAA" w:rsidR="00E23BC7" w:rsidRPr="00E23BC7" w:rsidRDefault="00E23BC7" w:rsidP="00E23BC7">
      <w:pPr>
        <w:pStyle w:val="ListParagraph"/>
        <w:numPr>
          <w:ilvl w:val="1"/>
          <w:numId w:val="3"/>
        </w:numPr>
        <w:rPr>
          <w:sz w:val="22"/>
          <w:szCs w:val="22"/>
        </w:rPr>
      </w:pPr>
      <w:r w:rsidRPr="00C6240B">
        <w:rPr>
          <w:color w:val="FF0000"/>
          <w:sz w:val="22"/>
          <w:szCs w:val="22"/>
        </w:rPr>
        <w:t>1348r2</w:t>
      </w:r>
      <w:r w:rsidRPr="00E23BC7">
        <w:rPr>
          <w:sz w:val="22"/>
          <w:szCs w:val="22"/>
        </w:rPr>
        <w:tab/>
        <w:t>CR for PAR verification low latency</w:t>
      </w:r>
      <w:r w:rsidRPr="00E23BC7">
        <w:rPr>
          <w:sz w:val="22"/>
          <w:szCs w:val="22"/>
        </w:rPr>
        <w:tab/>
      </w:r>
      <w:proofErr w:type="spellStart"/>
      <w:r w:rsidRPr="00E23BC7">
        <w:rPr>
          <w:sz w:val="22"/>
          <w:szCs w:val="22"/>
        </w:rPr>
        <w:t>Yousi</w:t>
      </w:r>
      <w:proofErr w:type="spellEnd"/>
      <w:r w:rsidRPr="00E23BC7">
        <w:rPr>
          <w:sz w:val="22"/>
          <w:szCs w:val="22"/>
        </w:rPr>
        <w:t xml:space="preserve"> Lin</w:t>
      </w:r>
      <w:r>
        <w:rPr>
          <w:sz w:val="22"/>
          <w:szCs w:val="22"/>
        </w:rPr>
        <w:tab/>
      </w:r>
      <w:r>
        <w:rPr>
          <w:sz w:val="22"/>
          <w:szCs w:val="22"/>
        </w:rPr>
        <w:tab/>
      </w:r>
      <w:r>
        <w:rPr>
          <w:sz w:val="22"/>
          <w:szCs w:val="22"/>
        </w:rPr>
        <w:t>[1C       10’]</w:t>
      </w:r>
    </w:p>
    <w:p w14:paraId="0FB07523" w14:textId="77AF1A70" w:rsidR="002B6F09" w:rsidRDefault="00E23BC7" w:rsidP="00E23BC7">
      <w:pPr>
        <w:pStyle w:val="ListParagraph"/>
        <w:numPr>
          <w:ilvl w:val="1"/>
          <w:numId w:val="3"/>
        </w:numPr>
        <w:rPr>
          <w:sz w:val="22"/>
          <w:szCs w:val="22"/>
        </w:rPr>
      </w:pPr>
      <w:r w:rsidRPr="00C6240B">
        <w:rPr>
          <w:color w:val="FF0000"/>
          <w:sz w:val="22"/>
          <w:szCs w:val="22"/>
        </w:rPr>
        <w:t>1878r0</w:t>
      </w:r>
      <w:r w:rsidRPr="00E23BC7">
        <w:rPr>
          <w:sz w:val="22"/>
          <w:szCs w:val="22"/>
        </w:rPr>
        <w:tab/>
        <w:t>CR-for-Clause-6.3</w:t>
      </w:r>
      <w:r w:rsidRPr="00E23BC7">
        <w:rPr>
          <w:sz w:val="22"/>
          <w:szCs w:val="22"/>
        </w:rPr>
        <w:tab/>
      </w:r>
      <w:r>
        <w:rPr>
          <w:sz w:val="22"/>
          <w:szCs w:val="22"/>
        </w:rPr>
        <w:tab/>
      </w:r>
      <w:r>
        <w:rPr>
          <w:sz w:val="22"/>
          <w:szCs w:val="22"/>
        </w:rPr>
        <w:tab/>
      </w:r>
      <w:r w:rsidRPr="00E23BC7">
        <w:rPr>
          <w:sz w:val="22"/>
          <w:szCs w:val="22"/>
        </w:rPr>
        <w:t>Arik Klein</w:t>
      </w:r>
      <w:r>
        <w:rPr>
          <w:sz w:val="22"/>
          <w:szCs w:val="22"/>
        </w:rPr>
        <w:tab/>
      </w:r>
      <w:r>
        <w:rPr>
          <w:sz w:val="22"/>
          <w:szCs w:val="22"/>
        </w:rPr>
        <w:tab/>
      </w:r>
      <w:r>
        <w:rPr>
          <w:sz w:val="22"/>
          <w:szCs w:val="22"/>
        </w:rPr>
        <w:t>[</w:t>
      </w:r>
      <w:r>
        <w:rPr>
          <w:sz w:val="22"/>
          <w:szCs w:val="22"/>
        </w:rPr>
        <w:t>3</w:t>
      </w:r>
      <w:r>
        <w:rPr>
          <w:sz w:val="22"/>
          <w:szCs w:val="22"/>
        </w:rPr>
        <w:t>C       10’]</w:t>
      </w:r>
    </w:p>
    <w:p w14:paraId="080FD042" w14:textId="23C54014" w:rsidR="00E23BC7" w:rsidRPr="00E23BC7" w:rsidRDefault="00E23BC7" w:rsidP="00E23BC7">
      <w:pPr>
        <w:pStyle w:val="ListParagraph"/>
        <w:numPr>
          <w:ilvl w:val="1"/>
          <w:numId w:val="3"/>
        </w:numPr>
        <w:rPr>
          <w:sz w:val="22"/>
          <w:szCs w:val="22"/>
        </w:rPr>
      </w:pPr>
      <w:r w:rsidRPr="00C6240B">
        <w:rPr>
          <w:color w:val="FF0000"/>
          <w:sz w:val="22"/>
          <w:szCs w:val="22"/>
        </w:rPr>
        <w:t>2125r0</w:t>
      </w:r>
      <w:r w:rsidRPr="00E23BC7">
        <w:rPr>
          <w:sz w:val="22"/>
          <w:szCs w:val="22"/>
        </w:rPr>
        <w:tab/>
        <w:t xml:space="preserve">LB266 CR for Trigger frame </w:t>
      </w:r>
      <w:proofErr w:type="spellStart"/>
      <w:r w:rsidRPr="00E23BC7">
        <w:rPr>
          <w:sz w:val="22"/>
          <w:szCs w:val="22"/>
        </w:rPr>
        <w:t>Misc</w:t>
      </w:r>
      <w:proofErr w:type="spellEnd"/>
      <w:r w:rsidRPr="00E23BC7">
        <w:rPr>
          <w:sz w:val="22"/>
          <w:szCs w:val="22"/>
        </w:rPr>
        <w:t xml:space="preserve"> Part2</w:t>
      </w:r>
      <w:r w:rsidRPr="00E23BC7">
        <w:rPr>
          <w:sz w:val="22"/>
          <w:szCs w:val="22"/>
        </w:rPr>
        <w:tab/>
        <w:t>Yanjun Sun</w:t>
      </w:r>
      <w:r w:rsidR="00324577">
        <w:rPr>
          <w:sz w:val="22"/>
          <w:szCs w:val="22"/>
        </w:rPr>
        <w:tab/>
      </w:r>
      <w:r w:rsidR="00324577">
        <w:rPr>
          <w:sz w:val="22"/>
          <w:szCs w:val="22"/>
        </w:rPr>
        <w:tab/>
      </w:r>
      <w:r w:rsidR="00324577">
        <w:rPr>
          <w:sz w:val="22"/>
          <w:szCs w:val="22"/>
        </w:rPr>
        <w:t>[3C       10’]</w:t>
      </w:r>
    </w:p>
    <w:p w14:paraId="2408E0D0" w14:textId="2616080E" w:rsidR="00E23BC7" w:rsidRDefault="00E23BC7" w:rsidP="00E23BC7">
      <w:pPr>
        <w:pStyle w:val="ListParagraph"/>
        <w:numPr>
          <w:ilvl w:val="1"/>
          <w:numId w:val="3"/>
        </w:numPr>
        <w:rPr>
          <w:sz w:val="22"/>
          <w:szCs w:val="22"/>
        </w:rPr>
      </w:pPr>
      <w:r w:rsidRPr="00C6240B">
        <w:rPr>
          <w:color w:val="FF0000"/>
          <w:sz w:val="22"/>
          <w:szCs w:val="22"/>
        </w:rPr>
        <w:t>2126r0</w:t>
      </w:r>
      <w:r w:rsidRPr="00E23BC7">
        <w:rPr>
          <w:sz w:val="22"/>
          <w:szCs w:val="22"/>
        </w:rPr>
        <w:tab/>
        <w:t xml:space="preserve">LB266 CR for Preamble Puncturing </w:t>
      </w:r>
      <w:proofErr w:type="spellStart"/>
      <w:r w:rsidRPr="00E23BC7">
        <w:rPr>
          <w:sz w:val="22"/>
          <w:szCs w:val="22"/>
        </w:rPr>
        <w:t>MiscYanjun</w:t>
      </w:r>
      <w:proofErr w:type="spellEnd"/>
      <w:r w:rsidRPr="00E23BC7">
        <w:rPr>
          <w:sz w:val="22"/>
          <w:szCs w:val="22"/>
        </w:rPr>
        <w:t xml:space="preserve"> Sun</w:t>
      </w:r>
      <w:r w:rsidR="00324577">
        <w:rPr>
          <w:sz w:val="22"/>
          <w:szCs w:val="22"/>
        </w:rPr>
        <w:tab/>
      </w:r>
      <w:r w:rsidR="00324577">
        <w:rPr>
          <w:sz w:val="22"/>
          <w:szCs w:val="22"/>
        </w:rPr>
        <w:tab/>
      </w:r>
      <w:r w:rsidR="00324577">
        <w:rPr>
          <w:sz w:val="22"/>
          <w:szCs w:val="22"/>
        </w:rPr>
        <w:t>[3C       1</w:t>
      </w:r>
      <w:r w:rsidR="00324577">
        <w:rPr>
          <w:sz w:val="22"/>
          <w:szCs w:val="22"/>
        </w:rPr>
        <w:t>0</w:t>
      </w:r>
      <w:r w:rsidR="00324577">
        <w:rPr>
          <w:sz w:val="22"/>
          <w:szCs w:val="22"/>
        </w:rPr>
        <w:t>’]</w:t>
      </w:r>
    </w:p>
    <w:p w14:paraId="66FAE296" w14:textId="4852DE4C" w:rsidR="00324577" w:rsidRPr="002B6F09" w:rsidRDefault="00324577" w:rsidP="00E23BC7">
      <w:pPr>
        <w:pStyle w:val="ListParagraph"/>
        <w:numPr>
          <w:ilvl w:val="1"/>
          <w:numId w:val="3"/>
        </w:numPr>
        <w:rPr>
          <w:sz w:val="22"/>
          <w:szCs w:val="22"/>
        </w:rPr>
      </w:pPr>
      <w:r w:rsidRPr="00C6240B">
        <w:rPr>
          <w:color w:val="FF0000"/>
          <w:sz w:val="22"/>
          <w:szCs w:val="22"/>
        </w:rPr>
        <w:t>2180r0</w:t>
      </w:r>
      <w:r w:rsidRPr="00324577">
        <w:rPr>
          <w:sz w:val="22"/>
          <w:szCs w:val="22"/>
        </w:rPr>
        <w:tab/>
        <w:t>LB266-General CID</w:t>
      </w:r>
      <w:r w:rsidRPr="00324577">
        <w:rPr>
          <w:sz w:val="22"/>
          <w:szCs w:val="22"/>
        </w:rPr>
        <w:tab/>
      </w:r>
      <w:r>
        <w:rPr>
          <w:sz w:val="22"/>
          <w:szCs w:val="22"/>
        </w:rPr>
        <w:tab/>
      </w:r>
      <w:r>
        <w:rPr>
          <w:sz w:val="22"/>
          <w:szCs w:val="22"/>
        </w:rPr>
        <w:tab/>
      </w:r>
      <w:r w:rsidRPr="00324577">
        <w:rPr>
          <w:sz w:val="22"/>
          <w:szCs w:val="22"/>
        </w:rPr>
        <w:t>Alfred Asterjadhi</w:t>
      </w:r>
      <w:r>
        <w:rPr>
          <w:sz w:val="22"/>
          <w:szCs w:val="22"/>
        </w:rPr>
        <w:tab/>
      </w:r>
      <w:r>
        <w:rPr>
          <w:sz w:val="22"/>
          <w:szCs w:val="22"/>
        </w:rPr>
        <w:t>[</w:t>
      </w:r>
      <w:r>
        <w:rPr>
          <w:sz w:val="22"/>
          <w:szCs w:val="22"/>
        </w:rPr>
        <w:t>1</w:t>
      </w:r>
      <w:r>
        <w:rPr>
          <w:sz w:val="22"/>
          <w:szCs w:val="22"/>
        </w:rPr>
        <w:t>C       10’]</w:t>
      </w:r>
    </w:p>
    <w:p w14:paraId="36535062" w14:textId="6AD39D72" w:rsidR="00A31A36" w:rsidRPr="00D84375" w:rsidRDefault="00A31A36" w:rsidP="00A31A36">
      <w:pPr>
        <w:pStyle w:val="ListParagraph"/>
        <w:numPr>
          <w:ilvl w:val="0"/>
          <w:numId w:val="3"/>
        </w:numPr>
      </w:pPr>
      <w:r w:rsidRPr="00D84375">
        <w:t>Motions</w:t>
      </w:r>
      <w:r>
        <w:t xml:space="preserve"> (second hour)</w:t>
      </w:r>
      <w:r w:rsidRPr="00D84375">
        <w:t>:</w:t>
      </w:r>
      <w:r w:rsidR="008E65E7">
        <w:t xml:space="preserve"> </w:t>
      </w:r>
      <w:hyperlink r:id="rId263" w:history="1">
        <w:r w:rsidR="008E65E7" w:rsidRPr="00B964CC">
          <w:rPr>
            <w:rStyle w:val="Hyperlink"/>
          </w:rPr>
          <w:t>11-22/1038r32</w:t>
        </w:r>
      </w:hyperlink>
    </w:p>
    <w:p w14:paraId="353F8297" w14:textId="534C1639" w:rsidR="00A31A36" w:rsidRDefault="00A31A36" w:rsidP="00A31A36">
      <w:pPr>
        <w:pStyle w:val="ListParagraph"/>
        <w:numPr>
          <w:ilvl w:val="0"/>
          <w:numId w:val="3"/>
        </w:numPr>
      </w:pPr>
      <w:r>
        <w:t>Technical Submissions:</w:t>
      </w:r>
    </w:p>
    <w:p w14:paraId="28FD73A2" w14:textId="70CCE622" w:rsidR="00B964CC" w:rsidRDefault="00F95534" w:rsidP="00B964CC">
      <w:pPr>
        <w:pStyle w:val="ListParagraph"/>
        <w:numPr>
          <w:ilvl w:val="1"/>
          <w:numId w:val="3"/>
        </w:numPr>
      </w:pPr>
      <w:r>
        <w:t>…</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rsidRPr="00684FE7">
        <w:rPr>
          <w:highlight w:val="yellow"/>
        </w:rPr>
        <w:t>10</w:t>
      </w:r>
      <w:r w:rsidRPr="00684FE7">
        <w:rPr>
          <w:highlight w:val="yellow"/>
          <w:vertAlign w:val="superscript"/>
        </w:rPr>
        <w:t>th</w:t>
      </w:r>
      <w:r w:rsidRPr="00684FE7">
        <w:rPr>
          <w:highlight w:val="yellow"/>
        </w:rPr>
        <w:t xml:space="preserve"> Conf. Call: January 05 (10:00–12:00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lastRenderedPageBreak/>
        <w:t xml:space="preserve">If you are unable to record the attendance via </w:t>
      </w:r>
      <w:hyperlink r:id="rId26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71"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71ACC2A8" w:rsidR="00A31A36" w:rsidRPr="0001184A" w:rsidRDefault="00A31A36" w:rsidP="00A31A36">
      <w:pPr>
        <w:pStyle w:val="ListParagraph"/>
        <w:numPr>
          <w:ilvl w:val="0"/>
          <w:numId w:val="3"/>
        </w:numPr>
      </w:pPr>
      <w:r w:rsidRPr="00F70C8D">
        <w:t>Technical Submissions</w:t>
      </w:r>
      <w:r w:rsidRPr="00F70C8D">
        <w:rPr>
          <w:b/>
          <w:bCs/>
        </w:rPr>
        <w:t xml:space="preserve">: </w:t>
      </w:r>
    </w:p>
    <w:p w14:paraId="52E83AF5" w14:textId="349D049B" w:rsidR="00FA76A5" w:rsidRPr="00C92B96" w:rsidRDefault="00AE22C0" w:rsidP="00AD6DED">
      <w:pPr>
        <w:pStyle w:val="ListParagraph"/>
        <w:numPr>
          <w:ilvl w:val="1"/>
          <w:numId w:val="3"/>
        </w:numPr>
        <w:rPr>
          <w:sz w:val="22"/>
          <w:szCs w:val="22"/>
        </w:rPr>
      </w:pPr>
      <w:hyperlink r:id="rId272" w:history="1">
        <w:r w:rsidR="00FA76A5" w:rsidRPr="00AE22C0">
          <w:rPr>
            <w:rStyle w:val="Hyperlink"/>
            <w:sz w:val="22"/>
            <w:szCs w:val="22"/>
          </w:rPr>
          <w:t>1545r</w:t>
        </w:r>
        <w:r w:rsidRPr="00AE22C0">
          <w:rPr>
            <w:rStyle w:val="Hyperlink"/>
            <w:sz w:val="22"/>
            <w:szCs w:val="22"/>
          </w:rPr>
          <w:t>2</w:t>
        </w:r>
      </w:hyperlink>
      <w:r w:rsidR="00FA76A5" w:rsidRPr="00C92B96">
        <w:rPr>
          <w:sz w:val="22"/>
          <w:szCs w:val="22"/>
        </w:rPr>
        <w:t xml:space="preserve"> </w:t>
      </w:r>
      <w:r w:rsidR="00FA76A5" w:rsidRPr="00C92B96">
        <w:rPr>
          <w:sz w:val="22"/>
          <w:szCs w:val="22"/>
        </w:rPr>
        <w:t>CR for CIDs related to TWT Information frame</w:t>
      </w:r>
      <w:r w:rsidR="00FA76A5" w:rsidRPr="00C92B96">
        <w:rPr>
          <w:sz w:val="22"/>
          <w:szCs w:val="22"/>
        </w:rPr>
        <w:tab/>
        <w:t>Kumail Haider</w:t>
      </w:r>
      <w:r w:rsidR="00C92B96">
        <w:rPr>
          <w:sz w:val="22"/>
          <w:szCs w:val="22"/>
        </w:rPr>
        <w:t xml:space="preserve"> [12C-SP 10’]</w:t>
      </w:r>
    </w:p>
    <w:p w14:paraId="2A2A23EC" w14:textId="3257EF09" w:rsidR="00FA76A5" w:rsidRPr="00C92B96" w:rsidRDefault="0011214B" w:rsidP="00D4038B">
      <w:pPr>
        <w:pStyle w:val="ListParagraph"/>
        <w:numPr>
          <w:ilvl w:val="1"/>
          <w:numId w:val="3"/>
        </w:numPr>
        <w:rPr>
          <w:sz w:val="22"/>
          <w:szCs w:val="22"/>
        </w:rPr>
      </w:pPr>
      <w:hyperlink r:id="rId273" w:history="1">
        <w:r w:rsidR="00FA76A5" w:rsidRPr="0011214B">
          <w:rPr>
            <w:rStyle w:val="Hyperlink"/>
            <w:sz w:val="22"/>
            <w:szCs w:val="22"/>
          </w:rPr>
          <w:t>1789r0</w:t>
        </w:r>
      </w:hyperlink>
      <w:r w:rsidR="00FA76A5" w:rsidRPr="00C92B96">
        <w:rPr>
          <w:sz w:val="22"/>
          <w:szCs w:val="22"/>
        </w:rPr>
        <w:t xml:space="preserve"> </w:t>
      </w:r>
      <w:r w:rsidR="00FA76A5" w:rsidRPr="00C92B96">
        <w:rPr>
          <w:sz w:val="22"/>
          <w:szCs w:val="22"/>
        </w:rPr>
        <w:t>CR for remaining CIDs in 35.3.19.3</w:t>
      </w:r>
      <w:r w:rsidR="00FA76A5" w:rsidRPr="00C92B96">
        <w:rPr>
          <w:sz w:val="22"/>
          <w:szCs w:val="22"/>
        </w:rPr>
        <w:tab/>
      </w:r>
      <w:r w:rsidR="00FA76A5" w:rsidRPr="00C92B96">
        <w:rPr>
          <w:sz w:val="22"/>
          <w:szCs w:val="22"/>
        </w:rPr>
        <w:tab/>
      </w:r>
      <w:proofErr w:type="spellStart"/>
      <w:r w:rsidR="00FA76A5" w:rsidRPr="00C92B96">
        <w:rPr>
          <w:sz w:val="22"/>
          <w:szCs w:val="22"/>
        </w:rPr>
        <w:t>Sanghyun</w:t>
      </w:r>
      <w:proofErr w:type="spellEnd"/>
      <w:r w:rsidR="00FA76A5" w:rsidRPr="00C92B96">
        <w:rPr>
          <w:sz w:val="22"/>
          <w:szCs w:val="22"/>
        </w:rPr>
        <w:t xml:space="preserve"> Kim</w:t>
      </w:r>
      <w:r w:rsidR="00C92B96">
        <w:rPr>
          <w:sz w:val="22"/>
          <w:szCs w:val="22"/>
        </w:rPr>
        <w:t xml:space="preserve"> </w:t>
      </w:r>
      <w:r w:rsidR="00C92B96">
        <w:rPr>
          <w:sz w:val="22"/>
          <w:szCs w:val="22"/>
        </w:rPr>
        <w:t xml:space="preserve">[1C-SP </w:t>
      </w:r>
      <w:r w:rsidR="00BB3028">
        <w:rPr>
          <w:sz w:val="22"/>
          <w:szCs w:val="22"/>
        </w:rPr>
        <w:t xml:space="preserve">  </w:t>
      </w:r>
      <w:r w:rsidR="00C92B96">
        <w:rPr>
          <w:sz w:val="22"/>
          <w:szCs w:val="22"/>
        </w:rPr>
        <w:t>10’</w:t>
      </w:r>
      <w:r w:rsidR="00C92B96">
        <w:rPr>
          <w:sz w:val="22"/>
          <w:szCs w:val="22"/>
        </w:rPr>
        <w:t>]</w:t>
      </w:r>
    </w:p>
    <w:p w14:paraId="09176CF0" w14:textId="3AA88351" w:rsidR="00FA76A5" w:rsidRPr="00C92B96" w:rsidRDefault="0011214B" w:rsidP="00C24BF4">
      <w:pPr>
        <w:pStyle w:val="ListParagraph"/>
        <w:numPr>
          <w:ilvl w:val="1"/>
          <w:numId w:val="3"/>
        </w:numPr>
        <w:rPr>
          <w:sz w:val="22"/>
          <w:szCs w:val="22"/>
        </w:rPr>
      </w:pPr>
      <w:hyperlink r:id="rId274" w:history="1">
        <w:r w:rsidR="00FA76A5" w:rsidRPr="0011214B">
          <w:rPr>
            <w:rStyle w:val="Hyperlink"/>
            <w:sz w:val="22"/>
            <w:szCs w:val="22"/>
          </w:rPr>
          <w:t>1683</w:t>
        </w:r>
        <w:r>
          <w:rPr>
            <w:rStyle w:val="Hyperlink"/>
            <w:sz w:val="22"/>
            <w:szCs w:val="22"/>
          </w:rPr>
          <w:t>r3</w:t>
        </w:r>
      </w:hyperlink>
      <w:r w:rsidR="00FA76A5" w:rsidRPr="00C92B96">
        <w:rPr>
          <w:sz w:val="22"/>
          <w:szCs w:val="22"/>
        </w:rPr>
        <w:t xml:space="preserve"> </w:t>
      </w:r>
      <w:r w:rsidR="00FA76A5" w:rsidRPr="00C92B96">
        <w:rPr>
          <w:sz w:val="22"/>
          <w:szCs w:val="22"/>
        </w:rPr>
        <w:t>CR for Capability Update Notification</w:t>
      </w:r>
      <w:r w:rsidR="00FA76A5" w:rsidRPr="00C92B96">
        <w:rPr>
          <w:sz w:val="22"/>
          <w:szCs w:val="22"/>
        </w:rPr>
        <w:tab/>
        <w:t>Frank Hsu</w:t>
      </w:r>
      <w:r w:rsidR="00C92B96">
        <w:rPr>
          <w:sz w:val="22"/>
          <w:szCs w:val="22"/>
        </w:rPr>
        <w:tab/>
      </w:r>
      <w:r w:rsidR="00BB3028">
        <w:rPr>
          <w:sz w:val="22"/>
          <w:szCs w:val="22"/>
        </w:rPr>
        <w:t xml:space="preserve">            </w:t>
      </w:r>
      <w:r w:rsidR="00C92B96">
        <w:rPr>
          <w:sz w:val="22"/>
          <w:szCs w:val="22"/>
        </w:rPr>
        <w:t xml:space="preserve">[1C-SP </w:t>
      </w:r>
      <w:r w:rsidR="00BB3028">
        <w:rPr>
          <w:sz w:val="22"/>
          <w:szCs w:val="22"/>
        </w:rPr>
        <w:t xml:space="preserve">  </w:t>
      </w:r>
      <w:r w:rsidR="00C92B96">
        <w:rPr>
          <w:sz w:val="22"/>
          <w:szCs w:val="22"/>
        </w:rPr>
        <w:t>10’</w:t>
      </w:r>
      <w:r w:rsidR="00C92B96">
        <w:rPr>
          <w:sz w:val="22"/>
          <w:szCs w:val="22"/>
        </w:rPr>
        <w:t>]</w:t>
      </w:r>
    </w:p>
    <w:p w14:paraId="1B4A288A" w14:textId="73FD6E9A" w:rsidR="000A05C3" w:rsidRPr="00C92B96" w:rsidRDefault="00782989" w:rsidP="000A05C3">
      <w:pPr>
        <w:pStyle w:val="ListParagraph"/>
        <w:numPr>
          <w:ilvl w:val="1"/>
          <w:numId w:val="3"/>
        </w:numPr>
        <w:rPr>
          <w:sz w:val="22"/>
          <w:szCs w:val="22"/>
        </w:rPr>
      </w:pPr>
      <w:hyperlink r:id="rId275" w:history="1">
        <w:r w:rsidR="000A05C3" w:rsidRPr="00782989">
          <w:rPr>
            <w:rStyle w:val="Hyperlink"/>
            <w:sz w:val="22"/>
            <w:szCs w:val="22"/>
          </w:rPr>
          <w:t>1756r</w:t>
        </w:r>
        <w:r w:rsidRPr="00782989">
          <w:rPr>
            <w:rStyle w:val="Hyperlink"/>
            <w:sz w:val="22"/>
            <w:szCs w:val="22"/>
          </w:rPr>
          <w:t>6</w:t>
        </w:r>
      </w:hyperlink>
      <w:r w:rsidR="000A05C3" w:rsidRPr="00C92B96">
        <w:rPr>
          <w:sz w:val="22"/>
          <w:szCs w:val="22"/>
        </w:rPr>
        <w:t xml:space="preserve"> CR CL35 EMLSR part4</w:t>
      </w:r>
      <w:r w:rsidR="000A05C3" w:rsidRPr="00C92B96">
        <w:rPr>
          <w:sz w:val="22"/>
          <w:szCs w:val="22"/>
        </w:rPr>
        <w:tab/>
      </w:r>
      <w:r w:rsidR="000A05C3" w:rsidRPr="00C92B96">
        <w:rPr>
          <w:sz w:val="22"/>
          <w:szCs w:val="22"/>
        </w:rPr>
        <w:tab/>
      </w:r>
      <w:r w:rsidR="000A05C3" w:rsidRPr="00C92B96">
        <w:rPr>
          <w:sz w:val="22"/>
          <w:szCs w:val="22"/>
        </w:rPr>
        <w:tab/>
      </w:r>
      <w:r w:rsidR="000A05C3" w:rsidRPr="00C92B96">
        <w:rPr>
          <w:sz w:val="22"/>
          <w:szCs w:val="22"/>
        </w:rPr>
        <w:tab/>
        <w:t>Minyoung Park</w:t>
      </w:r>
      <w:r w:rsidR="00261B1B">
        <w:rPr>
          <w:sz w:val="22"/>
          <w:szCs w:val="22"/>
        </w:rPr>
        <w:t xml:space="preserve">  [3C-SP 10’]</w:t>
      </w:r>
    </w:p>
    <w:p w14:paraId="2D710A9C" w14:textId="13598C39" w:rsidR="000A05C3" w:rsidRPr="00C92B96" w:rsidRDefault="00782989" w:rsidP="00231735">
      <w:pPr>
        <w:pStyle w:val="ListParagraph"/>
        <w:numPr>
          <w:ilvl w:val="1"/>
          <w:numId w:val="3"/>
        </w:numPr>
        <w:rPr>
          <w:sz w:val="22"/>
          <w:szCs w:val="22"/>
        </w:rPr>
      </w:pPr>
      <w:hyperlink r:id="rId276" w:history="1">
        <w:r w:rsidR="000A05C3" w:rsidRPr="00782989">
          <w:rPr>
            <w:rStyle w:val="Hyperlink"/>
            <w:sz w:val="22"/>
            <w:szCs w:val="22"/>
          </w:rPr>
          <w:t>1876r</w:t>
        </w:r>
        <w:r w:rsidRPr="00782989">
          <w:rPr>
            <w:rStyle w:val="Hyperlink"/>
            <w:sz w:val="22"/>
            <w:szCs w:val="22"/>
          </w:rPr>
          <w:t>1</w:t>
        </w:r>
      </w:hyperlink>
      <w:r w:rsidR="000A05C3" w:rsidRPr="00C92B96">
        <w:rPr>
          <w:sz w:val="22"/>
          <w:szCs w:val="22"/>
        </w:rPr>
        <w:t xml:space="preserve"> </w:t>
      </w:r>
      <w:r w:rsidR="000A05C3" w:rsidRPr="00C92B96">
        <w:rPr>
          <w:sz w:val="22"/>
          <w:szCs w:val="22"/>
        </w:rPr>
        <w:t>lb266-for-MLO-STA-statistics</w:t>
      </w:r>
      <w:r w:rsidR="000A05C3" w:rsidRPr="00C92B96">
        <w:rPr>
          <w:sz w:val="22"/>
          <w:szCs w:val="22"/>
        </w:rPr>
        <w:tab/>
      </w:r>
      <w:r w:rsidR="000A05C3" w:rsidRPr="00C92B96">
        <w:rPr>
          <w:sz w:val="22"/>
          <w:szCs w:val="22"/>
        </w:rPr>
        <w:tab/>
      </w:r>
      <w:r w:rsidR="000A05C3" w:rsidRPr="00C92B96">
        <w:rPr>
          <w:sz w:val="22"/>
          <w:szCs w:val="22"/>
        </w:rPr>
        <w:tab/>
      </w:r>
      <w:r w:rsidR="000A05C3" w:rsidRPr="00C92B96">
        <w:rPr>
          <w:sz w:val="22"/>
          <w:szCs w:val="22"/>
        </w:rPr>
        <w:t>Jay Yang</w:t>
      </w:r>
      <w:r w:rsidR="00AE22C0">
        <w:rPr>
          <w:sz w:val="22"/>
          <w:szCs w:val="22"/>
        </w:rPr>
        <w:tab/>
      </w:r>
      <w:r w:rsidR="00B1269D">
        <w:rPr>
          <w:sz w:val="22"/>
          <w:szCs w:val="22"/>
        </w:rPr>
        <w:t xml:space="preserve"> </w:t>
      </w:r>
      <w:r w:rsidR="00BB3028">
        <w:rPr>
          <w:sz w:val="22"/>
          <w:szCs w:val="22"/>
        </w:rPr>
        <w:t>[</w:t>
      </w:r>
      <w:r w:rsidR="00AE22C0">
        <w:rPr>
          <w:sz w:val="22"/>
          <w:szCs w:val="22"/>
        </w:rPr>
        <w:t>2C-Q&amp;A 10’]</w:t>
      </w:r>
    </w:p>
    <w:p w14:paraId="4B6A6A0B" w14:textId="723B485A" w:rsidR="0001184A" w:rsidRPr="00C92B96" w:rsidRDefault="00782989" w:rsidP="00FA76A5">
      <w:pPr>
        <w:pStyle w:val="ListParagraph"/>
        <w:numPr>
          <w:ilvl w:val="1"/>
          <w:numId w:val="3"/>
        </w:numPr>
        <w:rPr>
          <w:sz w:val="22"/>
          <w:szCs w:val="22"/>
        </w:rPr>
      </w:pPr>
      <w:hyperlink r:id="rId277" w:history="1">
        <w:r w:rsidR="0001184A" w:rsidRPr="00782989">
          <w:rPr>
            <w:rStyle w:val="Hyperlink"/>
            <w:sz w:val="22"/>
            <w:szCs w:val="22"/>
          </w:rPr>
          <w:t>1978r</w:t>
        </w:r>
        <w:r w:rsidRPr="00782989">
          <w:rPr>
            <w:rStyle w:val="Hyperlink"/>
            <w:sz w:val="22"/>
            <w:szCs w:val="22"/>
          </w:rPr>
          <w:t>1</w:t>
        </w:r>
      </w:hyperlink>
      <w:r w:rsidR="0001184A" w:rsidRPr="00C92B96">
        <w:rPr>
          <w:sz w:val="22"/>
          <w:szCs w:val="22"/>
        </w:rPr>
        <w:t xml:space="preserve"> LB266: Resolution for MISC comments </w:t>
      </w:r>
      <w:r w:rsidR="0001184A" w:rsidRPr="00C92B96">
        <w:rPr>
          <w:sz w:val="22"/>
          <w:szCs w:val="22"/>
        </w:rPr>
        <w:tab/>
      </w:r>
      <w:r w:rsidR="0001184A" w:rsidRPr="00C92B96">
        <w:rPr>
          <w:sz w:val="22"/>
          <w:szCs w:val="22"/>
        </w:rPr>
        <w:tab/>
        <w:t>Abhishek Patil</w:t>
      </w:r>
      <w:r w:rsidR="0001184A" w:rsidRPr="00C92B96">
        <w:rPr>
          <w:sz w:val="22"/>
          <w:szCs w:val="22"/>
        </w:rPr>
        <w:tab/>
        <w:t xml:space="preserve"> [11C</w:t>
      </w:r>
      <w:r w:rsidR="0001184A" w:rsidRPr="00C92B96">
        <w:rPr>
          <w:sz w:val="22"/>
          <w:szCs w:val="22"/>
        </w:rPr>
        <w:tab/>
        <w:t xml:space="preserve">     20’]</w:t>
      </w:r>
    </w:p>
    <w:p w14:paraId="4C7301C2" w14:textId="02A99110" w:rsidR="0001184A" w:rsidRPr="00C92B96" w:rsidRDefault="00BB3028" w:rsidP="0001184A">
      <w:pPr>
        <w:pStyle w:val="ListParagraph"/>
        <w:numPr>
          <w:ilvl w:val="1"/>
          <w:numId w:val="3"/>
        </w:numPr>
        <w:rPr>
          <w:sz w:val="22"/>
          <w:szCs w:val="22"/>
        </w:rPr>
      </w:pPr>
      <w:hyperlink r:id="rId278" w:history="1">
        <w:r w:rsidR="0001184A" w:rsidRPr="00BB3028">
          <w:rPr>
            <w:rStyle w:val="Hyperlink"/>
            <w:sz w:val="22"/>
            <w:szCs w:val="22"/>
          </w:rPr>
          <w:t>2170r</w:t>
        </w:r>
        <w:r w:rsidRPr="00BB3028">
          <w:rPr>
            <w:rStyle w:val="Hyperlink"/>
            <w:sz w:val="22"/>
            <w:szCs w:val="22"/>
          </w:rPr>
          <w:t>1</w:t>
        </w:r>
      </w:hyperlink>
      <w:r w:rsidR="0001184A" w:rsidRPr="00C92B96">
        <w:rPr>
          <w:sz w:val="22"/>
          <w:szCs w:val="22"/>
        </w:rPr>
        <w:t xml:space="preserve"> LB266: </w:t>
      </w:r>
      <w:proofErr w:type="spellStart"/>
      <w:r w:rsidR="0001184A" w:rsidRPr="00C92B96">
        <w:rPr>
          <w:sz w:val="22"/>
          <w:szCs w:val="22"/>
        </w:rPr>
        <w:t>Misc</w:t>
      </w:r>
      <w:proofErr w:type="spellEnd"/>
      <w:r w:rsidR="0001184A" w:rsidRPr="00C92B96">
        <w:rPr>
          <w:sz w:val="22"/>
          <w:szCs w:val="22"/>
        </w:rPr>
        <w:t xml:space="preserve"> CIDs</w:t>
      </w:r>
      <w:r w:rsidR="0001184A" w:rsidRPr="00C92B96">
        <w:rPr>
          <w:sz w:val="22"/>
          <w:szCs w:val="22"/>
        </w:rPr>
        <w:tab/>
      </w:r>
      <w:r w:rsidR="0001184A" w:rsidRPr="00C92B96">
        <w:rPr>
          <w:sz w:val="22"/>
          <w:szCs w:val="22"/>
        </w:rPr>
        <w:tab/>
      </w:r>
      <w:r w:rsidR="0001184A" w:rsidRPr="00C92B96">
        <w:rPr>
          <w:sz w:val="22"/>
          <w:szCs w:val="22"/>
        </w:rPr>
        <w:tab/>
      </w:r>
      <w:r w:rsidR="0001184A" w:rsidRPr="00C92B96">
        <w:rPr>
          <w:sz w:val="22"/>
          <w:szCs w:val="22"/>
        </w:rPr>
        <w:tab/>
        <w:t>Gaurang Naik</w:t>
      </w:r>
      <w:r w:rsidR="0001184A" w:rsidRPr="00C92B96">
        <w:rPr>
          <w:sz w:val="22"/>
          <w:szCs w:val="22"/>
        </w:rPr>
        <w:tab/>
        <w:t xml:space="preserve"> [9C</w:t>
      </w:r>
      <w:r w:rsidR="0001184A" w:rsidRPr="00C92B96">
        <w:rPr>
          <w:sz w:val="22"/>
          <w:szCs w:val="22"/>
        </w:rPr>
        <w:tab/>
        <w:t xml:space="preserve">     20’]</w:t>
      </w:r>
    </w:p>
    <w:p w14:paraId="509026BB" w14:textId="12928E1C" w:rsidR="00A31A36" w:rsidRPr="003F6152"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7EE4E532" w14:textId="77777777" w:rsidR="00A24AA3" w:rsidRPr="00C92B96" w:rsidRDefault="00A24AA3" w:rsidP="00A24AA3">
      <w:pPr>
        <w:pStyle w:val="ListParagraph"/>
        <w:numPr>
          <w:ilvl w:val="1"/>
          <w:numId w:val="3"/>
        </w:numPr>
        <w:rPr>
          <w:sz w:val="22"/>
          <w:szCs w:val="22"/>
        </w:rPr>
      </w:pPr>
      <w:hyperlink r:id="rId279" w:history="1">
        <w:r w:rsidRPr="00BB3028">
          <w:rPr>
            <w:rStyle w:val="Hyperlink"/>
            <w:sz w:val="22"/>
            <w:szCs w:val="22"/>
          </w:rPr>
          <w:t>2162r1</w:t>
        </w:r>
      </w:hyperlink>
      <w:r w:rsidRPr="00C92B96">
        <w:rPr>
          <w:sz w:val="22"/>
          <w:szCs w:val="22"/>
        </w:rPr>
        <w:t xml:space="preserve"> Comment Resolution for CID 11852, 13453</w:t>
      </w:r>
      <w:r w:rsidRPr="00C92B96">
        <w:rPr>
          <w:sz w:val="22"/>
          <w:szCs w:val="22"/>
        </w:rPr>
        <w:tab/>
        <w:t>Li-Hsiang Sun</w:t>
      </w:r>
      <w:r w:rsidRPr="00C92B96">
        <w:rPr>
          <w:sz w:val="22"/>
          <w:szCs w:val="22"/>
        </w:rPr>
        <w:tab/>
        <w:t xml:space="preserve"> [2C           10’]</w:t>
      </w:r>
    </w:p>
    <w:p w14:paraId="1B627F19" w14:textId="3BC8CA68" w:rsidR="003F6152" w:rsidRPr="00B1269D" w:rsidRDefault="00A24AA3" w:rsidP="00B1269D">
      <w:pPr>
        <w:pStyle w:val="ListParagraph"/>
        <w:numPr>
          <w:ilvl w:val="1"/>
          <w:numId w:val="3"/>
        </w:numPr>
        <w:rPr>
          <w:sz w:val="22"/>
          <w:szCs w:val="22"/>
        </w:rPr>
      </w:pPr>
      <w:hyperlink r:id="rId280" w:history="1">
        <w:r w:rsidR="003F6152" w:rsidRPr="00A24AA3">
          <w:rPr>
            <w:rStyle w:val="Hyperlink"/>
            <w:sz w:val="22"/>
            <w:szCs w:val="22"/>
          </w:rPr>
          <w:t>1935r</w:t>
        </w:r>
        <w:r w:rsidRPr="00A24AA3">
          <w:rPr>
            <w:rStyle w:val="Hyperlink"/>
            <w:sz w:val="22"/>
            <w:szCs w:val="22"/>
          </w:rPr>
          <w:t>1</w:t>
        </w:r>
      </w:hyperlink>
      <w:r w:rsidR="003F6152" w:rsidRPr="003F6152">
        <w:rPr>
          <w:sz w:val="22"/>
          <w:szCs w:val="22"/>
        </w:rPr>
        <w:t xml:space="preserve"> LB266 - Resolution for CID 10924</w:t>
      </w:r>
      <w:r w:rsidR="003F6152" w:rsidRPr="003F6152">
        <w:rPr>
          <w:sz w:val="22"/>
          <w:szCs w:val="22"/>
        </w:rPr>
        <w:tab/>
        <w:t xml:space="preserve"> </w:t>
      </w:r>
      <w:r w:rsidR="003F6152" w:rsidRPr="003F6152">
        <w:rPr>
          <w:sz w:val="22"/>
          <w:szCs w:val="22"/>
        </w:rPr>
        <w:tab/>
        <w:t>Thomas Handte  [1C           10’]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8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8" w:history="1">
        <w:r w:rsidRPr="001B007D">
          <w:rPr>
            <w:rStyle w:val="Hyperlink"/>
            <w:szCs w:val="22"/>
          </w:rPr>
          <w:t>http://www.ieee802.org/devdocs.shtml</w:t>
        </w:r>
      </w:hyperlink>
      <w:r w:rsidRPr="001B007D">
        <w:rPr>
          <w:szCs w:val="22"/>
        </w:rPr>
        <w:t xml:space="preserve"> and Participation slide: </w:t>
      </w:r>
      <w:hyperlink r:id="rId2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1" w:history="1">
        <w:r w:rsidRPr="008B7C22">
          <w:rPr>
            <w:rStyle w:val="Hyperlink"/>
            <w:lang w:val="en-US"/>
          </w:rPr>
          <w:t>https</w:t>
        </w:r>
      </w:hyperlink>
      <w:hyperlink r:id="rId29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93" w:history="1">
        <w:r w:rsidRPr="008B7C22">
          <w:rPr>
            <w:rStyle w:val="Hyperlink"/>
            <w:lang w:val="en-US"/>
          </w:rPr>
          <w:t>https://</w:t>
        </w:r>
      </w:hyperlink>
      <w:hyperlink r:id="rId2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300" w:history="1">
        <w:r w:rsidR="00024E05" w:rsidRPr="00BA5FED">
          <w:rPr>
            <w:rStyle w:val="Hyperlink"/>
            <w:sz w:val="20"/>
            <w:lang w:val="en-US"/>
          </w:rPr>
          <w:t>http</w:t>
        </w:r>
      </w:hyperlink>
      <w:hyperlink r:id="rId301" w:history="1">
        <w:r w:rsidR="00024E05" w:rsidRPr="00BA5FED">
          <w:rPr>
            <w:rStyle w:val="Hyperlink"/>
            <w:sz w:val="20"/>
            <w:lang w:val="en-US"/>
          </w:rPr>
          <w:t>://</w:t>
        </w:r>
      </w:hyperlink>
      <w:hyperlink r:id="rId3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303" w:history="1">
        <w:r w:rsidR="00024E05" w:rsidRPr="00BA5FED">
          <w:rPr>
            <w:rStyle w:val="Hyperlink"/>
            <w:sz w:val="20"/>
            <w:lang w:val="en-US"/>
          </w:rPr>
          <w:t>http</w:t>
        </w:r>
      </w:hyperlink>
      <w:hyperlink r:id="rId304" w:history="1">
        <w:r w:rsidR="00024E05" w:rsidRPr="00BA5FED">
          <w:rPr>
            <w:rStyle w:val="Hyperlink"/>
            <w:sz w:val="20"/>
            <w:lang w:val="en-US"/>
          </w:rPr>
          <w:t>://</w:t>
        </w:r>
      </w:hyperlink>
      <w:hyperlink r:id="rId3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306" w:history="1">
        <w:r w:rsidR="00024E05" w:rsidRPr="00BA5FED">
          <w:rPr>
            <w:rStyle w:val="Hyperlink"/>
            <w:sz w:val="20"/>
            <w:lang w:val="en-US"/>
          </w:rPr>
          <w:t>http://</w:t>
        </w:r>
      </w:hyperlink>
      <w:hyperlink r:id="rId3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standards.ieee.org/board/pat/faq.pdf</w:t>
        </w:r>
      </w:hyperlink>
      <w:r w:rsidR="00024E05" w:rsidRPr="00BA5FED">
        <w:rPr>
          <w:sz w:val="20"/>
          <w:lang w:val="en-US"/>
        </w:rPr>
        <w:t xml:space="preserve"> and </w:t>
      </w: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3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3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19" w:history="1">
        <w:r w:rsidR="00024E05" w:rsidRPr="00BA5FED">
          <w:rPr>
            <w:rStyle w:val="Hyperlink"/>
            <w:sz w:val="20"/>
            <w:lang w:val="en-US"/>
          </w:rPr>
          <w:t>https://</w:t>
        </w:r>
      </w:hyperlink>
      <w:hyperlink r:id="rId3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22" w:history="1">
        <w:r w:rsidR="00024E05" w:rsidRPr="00BA5FED">
          <w:rPr>
            <w:rStyle w:val="Hyperlink"/>
            <w:sz w:val="20"/>
            <w:lang w:val="en-US"/>
          </w:rPr>
          <w:t>https://</w:t>
        </w:r>
      </w:hyperlink>
      <w:hyperlink r:id="rId3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25" w:history="1">
        <w:r w:rsidR="00024E05" w:rsidRPr="00BA5FED">
          <w:rPr>
            <w:rStyle w:val="Hyperlink"/>
            <w:sz w:val="20"/>
            <w:lang w:val="en-US"/>
          </w:rPr>
          <w:t>https://</w:t>
        </w:r>
      </w:hyperlink>
      <w:hyperlink r:id="rId32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27"/>
      <w:footerReference w:type="default" r:id="rId3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A7FF" w14:textId="77777777" w:rsidR="00850ADA" w:rsidRDefault="00850ADA">
      <w:r>
        <w:separator/>
      </w:r>
    </w:p>
  </w:endnote>
  <w:endnote w:type="continuationSeparator" w:id="0">
    <w:p w14:paraId="50FB4D72" w14:textId="77777777" w:rsidR="00850ADA" w:rsidRDefault="00850ADA">
      <w:r>
        <w:continuationSeparator/>
      </w:r>
    </w:p>
  </w:endnote>
  <w:endnote w:type="continuationNotice" w:id="1">
    <w:p w14:paraId="7736F02B" w14:textId="77777777" w:rsidR="00850ADA" w:rsidRDefault="00850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5B7F" w14:textId="77777777" w:rsidR="00850ADA" w:rsidRDefault="00850ADA">
      <w:r>
        <w:separator/>
      </w:r>
    </w:p>
  </w:footnote>
  <w:footnote w:type="continuationSeparator" w:id="0">
    <w:p w14:paraId="4230B7A9" w14:textId="77777777" w:rsidR="00850ADA" w:rsidRDefault="00850ADA">
      <w:r>
        <w:continuationSeparator/>
      </w:r>
    </w:p>
  </w:footnote>
  <w:footnote w:type="continuationNotice" w:id="1">
    <w:p w14:paraId="1A47BF9E" w14:textId="77777777" w:rsidR="00850ADA" w:rsidRDefault="00850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5FE7B89"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5A72F9">
      <w:t>1</w:t>
    </w:r>
    <w:r w:rsidR="00D12D9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99" Type="http://schemas.openxmlformats.org/officeDocument/2006/relationships/hyperlink" Target="http://www.ieee.org/about/corporate/governance/p7-8.html" TargetMode="External"/><Relationship Id="rId21" Type="http://schemas.openxmlformats.org/officeDocument/2006/relationships/hyperlink" Target="https://mentor.ieee.org/802.11/dcn/22/11-22-1427-00-00be-lb266-cr-for-r-twt-replacement-link.docx" TargetMode="External"/><Relationship Id="rId63" Type="http://schemas.openxmlformats.org/officeDocument/2006/relationships/hyperlink" Target="https://mentor.ieee.org/802.11/dcn/22/11-22-1744-02-00be-lb266-cr-for-miscellaneous-cids.docx" TargetMode="External"/><Relationship Id="rId159" Type="http://schemas.openxmlformats.org/officeDocument/2006/relationships/hyperlink" Target="https://mentor.ieee.org/802.11/dcn/22/11-22-2033-01-00be-cr-for-miscellaneous-cids-ii.docx" TargetMode="External"/><Relationship Id="rId324" Type="http://schemas.openxmlformats.org/officeDocument/2006/relationships/hyperlink" Target="https://mentor.ieee.org/802-ec/dcn/16/ec-16-0180-05-00EC-ieee-802-participation-slide.pptx"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1736-00-00be-cr-for-13-part-iii.docx" TargetMode="External"/><Relationship Id="rId74" Type="http://schemas.openxmlformats.org/officeDocument/2006/relationships/hyperlink" Target="https://mentor.ieee.org/802.11/dcn/22/11-22-2170-00-00be-lb266-misc-cids.docx" TargetMode="External"/><Relationship Id="rId128" Type="http://schemas.openxmlformats.org/officeDocument/2006/relationships/hyperlink" Target="https://mentor.ieee.org/802.11/dcn/22/11-22-1766-03-00be-lb266-cr-for-various-cids.docx" TargetMode="External"/><Relationship Id="rId5" Type="http://schemas.openxmlformats.org/officeDocument/2006/relationships/numbering" Target="numbering.xml"/><Relationship Id="rId181" Type="http://schemas.openxmlformats.org/officeDocument/2006/relationships/hyperlink" Target="https://mentor.ieee.org/802.11/dcn/22/11-22-1736-00-00be-cr-for-13-part-iii.docx" TargetMode="External"/><Relationship Id="rId237" Type="http://schemas.openxmlformats.org/officeDocument/2006/relationships/hyperlink" Target="https://mentor.ieee.org/802.11/dcn/22/11-22-2167-00-00be-eht-bandwidth-indication.docx" TargetMode="External"/><Relationship Id="rId279" Type="http://schemas.openxmlformats.org/officeDocument/2006/relationships/hyperlink" Target="https://mentor.ieee.org/802.11/dcn/22/11-22-2162-01-00be-comment-resolution-for-cid-11852-13453.docx" TargetMode="External"/><Relationship Id="rId43" Type="http://schemas.openxmlformats.org/officeDocument/2006/relationships/hyperlink" Target="https://mentor.ieee.org/802.11/dcn/22/11-22-1876-00-00be-lb266-cr-for-mlo-sta-statistics.docx" TargetMode="External"/><Relationship Id="rId139" Type="http://schemas.openxmlformats.org/officeDocument/2006/relationships/hyperlink" Target="mailto:jeongki.kim.ieee@gmail.com" TargetMode="External"/><Relationship Id="rId290" Type="http://schemas.openxmlformats.org/officeDocument/2006/relationships/hyperlink" Target="http://standards.ieee.org/develop/policies/antitrust.pdf" TargetMode="External"/><Relationship Id="rId304" Type="http://schemas.openxmlformats.org/officeDocument/2006/relationships/hyperlink" Target="http://standards.ieee.org/resources/antitrust-guidelines.pdf" TargetMode="External"/><Relationship Id="rId85" Type="http://schemas.openxmlformats.org/officeDocument/2006/relationships/hyperlink" Target="https://mentor.ieee.org/802.11/dcn/22/11-22-1189-06-00be-cr-for-txs-part-1.docx"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1890-02-00be-lb266-cr-for-reconfiguration-ml-element.docx" TargetMode="External"/><Relationship Id="rId12" Type="http://schemas.openxmlformats.org/officeDocument/2006/relationships/image" Target="media/image2.emf"/><Relationship Id="rId108" Type="http://schemas.openxmlformats.org/officeDocument/2006/relationships/hyperlink" Target="https://mentor.ieee.org/802.11/dcn/22/11-22-1264-05-00be-lb266-cr-for-p2p-buffer-report.docx" TargetMode="External"/><Relationship Id="rId315" Type="http://schemas.openxmlformats.org/officeDocument/2006/relationships/hyperlink" Target="http://standards.ieee.org/board/pat/pat-slideset.ppt" TargetMode="External"/><Relationship Id="rId54" Type="http://schemas.openxmlformats.org/officeDocument/2006/relationships/hyperlink" Target="https://mentor.ieee.org/802.11/dcn/22/11-22-1943-00-00be-cr-13063-13773-for-35-2-1-2-3.docx" TargetMode="External"/><Relationship Id="rId96" Type="http://schemas.openxmlformats.org/officeDocument/2006/relationships/hyperlink" Target="https://mentor.ieee.org/802.11/dcn/22/11-22-1188-02-00be-cr-for-medium-sync-recovery.docx" TargetMode="External"/><Relationship Id="rId161" Type="http://schemas.openxmlformats.org/officeDocument/2006/relationships/hyperlink" Target="https://mentor.ieee.org/802.11/dcn/22/11-22-1900-00-00be-lb266-cr-for-remaining-cids.docx" TargetMode="External"/><Relationship Id="rId217" Type="http://schemas.openxmlformats.org/officeDocument/2006/relationships/hyperlink" Target="https://mentor.ieee.org/802.11/dcn/22/11-22-1876-00-00be-lb266-cr-for-mlo-sta-statistics.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2/11-22-1535-00-00be-p2p-communication-with-emlsr-peer-in-triggered-txop-sharing-cid-12422.pptx" TargetMode="External"/><Relationship Id="rId119" Type="http://schemas.openxmlformats.org/officeDocument/2006/relationships/hyperlink" Target="https://imat.ieee.org/attendance"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2/11-22-2045-00-00be-lb266-cr-misc-part2.docx" TargetMode="External"/><Relationship Id="rId130" Type="http://schemas.openxmlformats.org/officeDocument/2006/relationships/hyperlink" Target="https://mentor.ieee.org/802.11/dcn/22/11-22-1418-01-00be-lb266-cr-of-nstr-capability-update.doc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mailto:liwen.chu@nxp.com" TargetMode="External"/><Relationship Id="rId281" Type="http://schemas.openxmlformats.org/officeDocument/2006/relationships/hyperlink" Target="https://mentor.ieee.org/802.11/dcn/20/11-20-0984-13-00be-tgbe-teleconference-guidelines.docx" TargetMode="External"/><Relationship Id="rId34" Type="http://schemas.openxmlformats.org/officeDocument/2006/relationships/hyperlink" Target="https://mentor.ieee.org/802.11/dcn/22/11-22-1202-02-00be-reducing-the-size-of-ml-traffic-indication-element.docx" TargetMode="External"/><Relationship Id="rId76" Type="http://schemas.openxmlformats.org/officeDocument/2006/relationships/hyperlink" Target="https://mentor.ieee.org/802.11/dcn/22/11-22-2160-00-00be-tdls-operation-on-nstr-emlsr-emlmr-links.docx" TargetMode="External"/><Relationship Id="rId141" Type="http://schemas.openxmlformats.org/officeDocument/2006/relationships/hyperlink" Target="https://mentor.ieee.org/802.11/dcn/22/11-22-1833-01-00be-lb266-cr-for-35-3-7-1-3.docx" TargetMode="External"/><Relationship Id="rId7" Type="http://schemas.openxmlformats.org/officeDocument/2006/relationships/settings" Target="settings.xml"/><Relationship Id="rId183" Type="http://schemas.openxmlformats.org/officeDocument/2006/relationships/hyperlink" Target="https://mentor.ieee.org/802.11/dcn/22/11-22-1765-00-00be-cr-for-cid-13284.doc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2/11-22-1978-00-00be-lb266-resolution-for-misc-comments.docx" TargetMode="External"/><Relationship Id="rId271" Type="http://schemas.openxmlformats.org/officeDocument/2006/relationships/hyperlink" Target="mailto:jeongki.kim.ieee@gmail.com"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tandards.ieee.org/develop/policies/bylaws/sect6-7.html" TargetMode="External"/><Relationship Id="rId24" Type="http://schemas.openxmlformats.org/officeDocument/2006/relationships/hyperlink" Target="https://mentor.ieee.org/802.11/dcn/22/11-22-1537-00-00be-text-for-edcaf-selection-issue-on-start-time-sync-access-cid-12414.docx" TargetMode="External"/><Relationship Id="rId45" Type="http://schemas.openxmlformats.org/officeDocument/2006/relationships/hyperlink" Target="https://mentor.ieee.org/802.11/dcn/22/11-22-1838-01-00be-lb266-cr-for-ml-reconfiguration-clause-35-3-6-part-2.docx" TargetMode="External"/><Relationship Id="rId66" Type="http://schemas.openxmlformats.org/officeDocument/2006/relationships/hyperlink" Target="https://mentor.ieee.org/802.11/dcn/22/11-22-1848-02-00be-lb266-cr-misc.docx" TargetMode="External"/><Relationship Id="rId87" Type="http://schemas.openxmlformats.org/officeDocument/2006/relationships/hyperlink" Target="https://mentor.ieee.org/802.11/dcn/22/11-22-1181-02-00be-lb266-cr-cl35-emlsr-part1.docx" TargetMode="External"/><Relationship Id="rId110" Type="http://schemas.openxmlformats.org/officeDocument/2006/relationships/hyperlink" Target="https://mentor.ieee.org/802.11/dcn/22/11-22-1366-01-00be-cr-for-miscellaneous-cids.docx" TargetMode="External"/><Relationship Id="rId131" Type="http://schemas.openxmlformats.org/officeDocument/2006/relationships/hyperlink" Target="https://mentor.ieee.org/802.11/dcn/22/11-22-1774-01-00be-lb266-cr-for-misc-cids.docx" TargetMode="External"/><Relationship Id="rId327" Type="http://schemas.openxmlformats.org/officeDocument/2006/relationships/header" Target="header1.xm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asterjadhi@gmail.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jeongki.kim.ieee@gmail.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mailto:asterjadhi@gmail.com"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89-00-00be-lb266-cr-for-remaining-cids-in-35-3-19-3.docx" TargetMode="External"/><Relationship Id="rId56" Type="http://schemas.openxmlformats.org/officeDocument/2006/relationships/hyperlink" Target="https://mentor.ieee.org/802.11/dcn/22/11-22-1756-04-00be-lb266-cr-cl35-emlsr-part4.docx" TargetMode="External"/><Relationship Id="rId77" Type="http://schemas.openxmlformats.org/officeDocument/2006/relationships/hyperlink" Target="https://mentor.ieee.org/802.11/dcn/22/11-22-2201-00-00be-cr-for-miscellaneous-cids-iv.docx" TargetMode="External"/><Relationship Id="rId100" Type="http://schemas.openxmlformats.org/officeDocument/2006/relationships/hyperlink" Target="https://mentor.ieee.org/802.11/dcn/22/11-22-1943-01-00be-cr-13063-13773-for-35-2-1-2-3.docx" TargetMode="External"/><Relationship Id="rId282" Type="http://schemas.openxmlformats.org/officeDocument/2006/relationships/hyperlink" Target="http://standards.ieee.org/develop/policies/bylaws/sect6-7.html" TargetMode="External"/><Relationship Id="rId317" Type="http://schemas.openxmlformats.org/officeDocument/2006/relationships/hyperlink" Target="http://standards.ieee.org/develop/policies/opman/sb_om.pdf" TargetMode="External"/><Relationship Id="rId8" Type="http://schemas.openxmlformats.org/officeDocument/2006/relationships/webSettings" Target="webSettings.xml"/><Relationship Id="rId98" Type="http://schemas.openxmlformats.org/officeDocument/2006/relationships/hyperlink" Target="https://mentor.ieee.org/802.11/dcn/22/11-22-1860-01-00be-lb-266-cr-for-emlsr-misc.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2/11-22-1417-01-00be-lb266-cr-for-35-3-16-2.docx" TargetMode="External"/><Relationship Id="rId163" Type="http://schemas.openxmlformats.org/officeDocument/2006/relationships/hyperlink" Target="https://mentor.ieee.org/802.11/dcn/22/11-22-1736-00-00be-cr-for-13-part-iii.docx" TargetMode="External"/><Relationship Id="rId184" Type="http://schemas.openxmlformats.org/officeDocument/2006/relationships/hyperlink" Target="https://mentor.ieee.org/802.11/dcn/22/11-22-1920-00-00be-lb266-cr-for-msd-timer-reset.docx" TargetMode="External"/><Relationship Id="rId219" Type="http://schemas.openxmlformats.org/officeDocument/2006/relationships/hyperlink" Target="https://mentor.ieee.org/802.11/dcn/22/11-22-1775-02-00be-lb266-cr-for-9-4-2-164.docx" TargetMode="External"/><Relationship Id="rId230" Type="http://schemas.openxmlformats.org/officeDocument/2006/relationships/hyperlink" Target="https://mentor.ieee.org/802.11/dcn/22/11-22-1756-06-00be-lb266-cr-cl35-emlsr-part4.docx" TargetMode="External"/><Relationship Id="rId251" Type="http://schemas.openxmlformats.org/officeDocument/2006/relationships/hyperlink" Target="https://mentor.ieee.org/802.11/dcn/22/11-22-2170-00-00be-lb266-misc-cids.docx" TargetMode="External"/><Relationship Id="rId25" Type="http://schemas.openxmlformats.org/officeDocument/2006/relationships/hyperlink" Target="https://mentor.ieee.org/802.11/dcn/22/11-22-1574-01-00be-lb266-cr-on-edca-operation-for-restricted-twt.docx" TargetMode="External"/><Relationship Id="rId46" Type="http://schemas.openxmlformats.org/officeDocument/2006/relationships/hyperlink" Target="https://mentor.ieee.org/802.11/dcn/22/11-22-1765-00-00be-cr-for-cid-13284.docx" TargetMode="External"/><Relationship Id="rId67" Type="http://schemas.openxmlformats.org/officeDocument/2006/relationships/hyperlink" Target="https://mentor.ieee.org/802.11/dcn/22/11-22-1321-03-00be-cr-reducing-size-of-ml-traffic-indication.docx" TargetMode="External"/><Relationship Id="rId272" Type="http://schemas.openxmlformats.org/officeDocument/2006/relationships/hyperlink" Target="https://mentor.ieee.org/802.11/dcn/22/11-22-1545-02-00be-lb-266-cr-for-cids-related-to-twt-information-frame.doc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tandards.ieee.org/develop/policies/bylaws/sect6-7.html" TargetMode="External"/><Relationship Id="rId328" Type="http://schemas.openxmlformats.org/officeDocument/2006/relationships/footer" Target="footer1.xml"/><Relationship Id="rId88" Type="http://schemas.openxmlformats.org/officeDocument/2006/relationships/hyperlink" Target="https://mentor.ieee.org/802.11/dcn/22/11-22-1129-03-00be-lb266-cr-cl9-emlsr.docx" TargetMode="External"/><Relationship Id="rId111" Type="http://schemas.openxmlformats.org/officeDocument/2006/relationships/hyperlink" Target="https://mentor.ieee.org/802.11/dcn/22/11-22-1661-01-00be-lb266-cr-for-35-17-3-part-4-rtwt.doc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0971-36-00be-ieee-802-11be-lb266-comments.xls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1825-00-00be-cr-for-multiple-bssid-index-adjustment.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43-00-00be-lb266-cr-for-emlmr-supported-mcs-and-nss-set-related-cids.docx" TargetMode="External"/><Relationship Id="rId57" Type="http://schemas.openxmlformats.org/officeDocument/2006/relationships/hyperlink" Target="https://mentor.ieee.org/802.11/dcn/22/11-22-1846-03-00be-cr-for-nstrmobileap-part3.docx" TargetMode="External"/><Relationship Id="rId262" Type="http://schemas.openxmlformats.org/officeDocument/2006/relationships/hyperlink" Target="https://mentor.ieee.org/802.11/dcn/22/11-22-1482-03-00be-lb266-cr-for-preamble-puncturing.docx" TargetMode="External"/><Relationship Id="rId283" Type="http://schemas.openxmlformats.org/officeDocument/2006/relationships/hyperlink" Target="http://standards.ieee.org/develop/policies/opman/sect6.html" TargetMode="External"/><Relationship Id="rId318" Type="http://schemas.openxmlformats.org/officeDocument/2006/relationships/hyperlink" Target="http://standards.ieee.org/board/aud/LMSC.pdf" TargetMode="External"/><Relationship Id="rId78" Type="http://schemas.openxmlformats.org/officeDocument/2006/relationships/hyperlink" Target="https://mentor.ieee.org/802.11/dcn/22/11-22-1051-03-00be-lb266-cr-for-twt.docx" TargetMode="External"/><Relationship Id="rId99" Type="http://schemas.openxmlformats.org/officeDocument/2006/relationships/hyperlink" Target="https://mentor.ieee.org/802.11/dcn/22/11-22-1452-01-00be-lb266-cr-for-35-17-3-part-3.docx" TargetMode="External"/><Relationship Id="rId101" Type="http://schemas.openxmlformats.org/officeDocument/2006/relationships/hyperlink" Target="https://mentor.ieee.org/802.11/dcn/22/11-22-1944-00-00be-deferred-cr-for-clause-35-3-16-6.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2/11-22-1744-02-00be-lb266-cr-for-miscellaneous-cids.docx" TargetMode="External"/><Relationship Id="rId164" Type="http://schemas.openxmlformats.org/officeDocument/2006/relationships/hyperlink" Target="https://mentor.ieee.org/802.11/dcn/22/11-22-1864-00-00be-epcs-mld-and-eht-sta.docx" TargetMode="External"/><Relationship Id="rId185" Type="http://schemas.openxmlformats.org/officeDocument/2006/relationships/hyperlink" Target="https://mentor.ieee.org/802.11/dcn/22/11-22-1898-00-00be-lb-266-cr-for-emlsr-misc-2.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1377-01-00be-cr-duplication-transmission-over-ml-for-low-latency-traffic.docx" TargetMode="External"/><Relationship Id="rId231" Type="http://schemas.openxmlformats.org/officeDocument/2006/relationships/hyperlink" Target="https://mentor.ieee.org/802.11/dcn/22/11-22-1789-00-00be-lb266-cr-for-remaining-cids-in-35-3-19-3.docx" TargetMode="External"/><Relationship Id="rId252" Type="http://schemas.openxmlformats.org/officeDocument/2006/relationships/hyperlink" Target="https://mentor.ieee.org/802.11/dcn/22/11-22-2162-00-00be-comment-resolution-for-cid-11852-13453.docx" TargetMode="External"/><Relationship Id="rId273" Type="http://schemas.openxmlformats.org/officeDocument/2006/relationships/hyperlink" Target="https://mentor.ieee.org/802.11/dcn/22/11-22-1789-00-00be-lb266-cr-for-remaining-cids-in-35-3-19-3.doc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board/pat/pat-slideset.ppt" TargetMode="External"/><Relationship Id="rId329" Type="http://schemas.openxmlformats.org/officeDocument/2006/relationships/fontTable" Target="fontTable.xml"/><Relationship Id="rId47" Type="http://schemas.openxmlformats.org/officeDocument/2006/relationships/hyperlink" Target="https://mentor.ieee.org/802.11/dcn/22/11-22-1890-00-00be-lb266-cr-for-reconfiguration-ml-element.docx" TargetMode="External"/><Relationship Id="rId68" Type="http://schemas.openxmlformats.org/officeDocument/2006/relationships/hyperlink" Target="https://mentor.ieee.org/802.11/dcn/22/11-22-2059-00-00be-lb266-cr-for-cid-11778-and-12716.docx" TargetMode="External"/><Relationship Id="rId89" Type="http://schemas.openxmlformats.org/officeDocument/2006/relationships/hyperlink" Target="https://mentor.ieee.org/802.11/dcn/22/11-22-1204-04-00be-lb266-cr-cl35-emlsr-part2.docx" TargetMode="External"/><Relationship Id="rId112" Type="http://schemas.openxmlformats.org/officeDocument/2006/relationships/hyperlink" Target="https://mentor.ieee.org/802.11/dcn/22/11-22-1767-01-00be-lb266-cr-for-nonprimary-link-channel-switch.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423-03-00be-eht-smps.docx" TargetMode="External"/><Relationship Id="rId200" Type="http://schemas.openxmlformats.org/officeDocument/2006/relationships/hyperlink" Target="https://mentor.ieee.org/802.11/dcn/22/11-22-2123-00-00be-lb266-cr-for-trigger-frame-misc-part1.docx"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mentor.ieee.org/802.11/dcn/22/11-22-1935-00-00be-lb266-resolution-for-cid-10924.doc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2/11-22-1038-32-00be-tgbe-motions-list-part-3.pptx" TargetMode="External"/><Relationship Id="rId284" Type="http://schemas.openxmlformats.org/officeDocument/2006/relationships/hyperlink" Target="http://standards.ieee.org/about/sasb/patcom/materials.html" TargetMode="External"/><Relationship Id="rId319"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1771-00-00be-lb266-cr-for-9-6-35-8.docx" TargetMode="External"/><Relationship Id="rId58" Type="http://schemas.openxmlformats.org/officeDocument/2006/relationships/hyperlink" Target="https://mentor.ieee.org/802.11/dcn/22/11-22-1768-06-00be-lb266-cr-for-subclause-35-3-16-8-1.docx" TargetMode="External"/><Relationship Id="rId79" Type="http://schemas.openxmlformats.org/officeDocument/2006/relationships/hyperlink" Target="https://mentor.ieee.org/802.11/dcn/22/11-22-1265-01-00be-lb266-cr-for-cid-13736-and-13973.docx" TargetMode="External"/><Relationship Id="rId102" Type="http://schemas.openxmlformats.org/officeDocument/2006/relationships/hyperlink" Target="https://mentor.ieee.org/802.11/dcn/22/11-22-1583-05-00be-cr-for-35-3-14.docx" TargetMode="External"/><Relationship Id="rId123" Type="http://schemas.openxmlformats.org/officeDocument/2006/relationships/hyperlink" Target="https://mentor.ieee.org/802.11/dcn/22/11-22-1881-03-00be-lb266-cr-for-leftover-cids.docx" TargetMode="External"/><Relationship Id="rId144" Type="http://schemas.openxmlformats.org/officeDocument/2006/relationships/hyperlink" Target="https://mentor.ieee.org/802.11/dcn/22/11-22-1793-03-00be-nstr-mobile-ap-miscellaneous-cids.docx" TargetMode="External"/><Relationship Id="rId330" Type="http://schemas.openxmlformats.org/officeDocument/2006/relationships/theme" Target="theme/theme1.xml"/><Relationship Id="rId90" Type="http://schemas.openxmlformats.org/officeDocument/2006/relationships/hyperlink" Target="https://mentor.ieee.org/802.11/dcn/22/11-22-1436-04-00be-cr-for-9-4-2-316-qos-charateristics-element-part-1.docx" TargetMode="External"/><Relationship Id="rId165" Type="http://schemas.openxmlformats.org/officeDocument/2006/relationships/hyperlink" Target="https://mentor.ieee.org/802.11/dcn/22/11-22-1052-00-00be-end-time-alignment-of-sync-ppdus-medium-access-cid-12415-12426-12431.pptx" TargetMode="External"/><Relationship Id="rId186" Type="http://schemas.openxmlformats.org/officeDocument/2006/relationships/hyperlink" Target="https://mentor.ieee.org/802.11/dcn/22/11-22-1973-00-00be-cr-for-cid14099.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898-01-00be-lb-266-cr-for-emlsr-misc-2.docx" TargetMode="External"/><Relationship Id="rId253" Type="http://schemas.openxmlformats.org/officeDocument/2006/relationships/hyperlink" Target="https://mentor.ieee.org/802.11/dcn/22/11-22-1935-00-00be-lb266-resolution-for-cid-10924.docx" TargetMode="External"/><Relationship Id="rId274" Type="http://schemas.openxmlformats.org/officeDocument/2006/relationships/hyperlink" Target="https://mentor.ieee.org/802.11/dcn/22/11-22-1683-03-00be-lb-266-cr-for-capability-update-notification.docx" TargetMode="External"/><Relationship Id="rId295" Type="http://schemas.openxmlformats.org/officeDocument/2006/relationships/hyperlink" Target="https://standards.ieee.org/content/dam/ieee-standards/standards/web/documents/other/permissionltrs.zip"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2/11-22-1508-00-00be-lb266-cr-for-non-zero-backoff-procedure.pptx" TargetMode="External"/><Relationship Id="rId48" Type="http://schemas.openxmlformats.org/officeDocument/2006/relationships/hyperlink" Target="https://mentor.ieee.org/802.11/dcn/22/11-22-1898-00-00be-lb-266-cr-for-emlsr-misc-2.docx" TargetMode="External"/><Relationship Id="rId69" Type="http://schemas.openxmlformats.org/officeDocument/2006/relationships/hyperlink" Target="https://mentor.ieee.org/802.11/dcn/22/11-22-1935-00-00be-lb266-resolution-for-cid-10924.docx" TargetMode="External"/><Relationship Id="rId113" Type="http://schemas.openxmlformats.org/officeDocument/2006/relationships/hyperlink" Target="https://mentor.ieee.org/802.11/dcn/22/11-22-1745-01-00be-lb266-cr-for-dynamic-nstr-capability-update.doc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2/11-22-1263-02-00be-lb266-cr-for-txop-return-in-mu-rts-txs.docx" TargetMode="External"/><Relationship Id="rId155" Type="http://schemas.openxmlformats.org/officeDocument/2006/relationships/hyperlink" Target="mailto:liwen.chu@nxp.com"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2/11-22-1482-02-00be-lb266-cr-for-preamble-puncturing.docx" TargetMode="External"/><Relationship Id="rId201" Type="http://schemas.openxmlformats.org/officeDocument/2006/relationships/hyperlink" Target="https://mentor.ieee.org/802.11/dcn/22/11-22-1038-29-00be-tgbe-motions-list-part-3.pptx" TargetMode="External"/><Relationship Id="rId222" Type="http://schemas.openxmlformats.org/officeDocument/2006/relationships/hyperlink" Target="mailto:patcom@ieee.org" TargetMode="External"/><Relationship Id="rId243" Type="http://schemas.openxmlformats.org/officeDocument/2006/relationships/hyperlink" Target="https://imat.ieee.org/attendance" TargetMode="External"/><Relationship Id="rId264" Type="http://schemas.openxmlformats.org/officeDocument/2006/relationships/hyperlink" Target="mailto:patcom@ieee.org"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775-01-00be-lb266-cr-for-9-4-2-164.docx" TargetMode="External"/><Relationship Id="rId59" Type="http://schemas.openxmlformats.org/officeDocument/2006/relationships/hyperlink" Target="https://mentor.ieee.org/802.11/dcn/22/11-22-1766-02-00be-lb266-cr-for-various-cids.docx" TargetMode="External"/><Relationship Id="rId103" Type="http://schemas.openxmlformats.org/officeDocument/2006/relationships/hyperlink" Target="https://mentor.ieee.org/802.11/dcn/22/11-22-1373-02-00be-lb266-cr-for-cid-11700.docx" TargetMode="External"/><Relationship Id="rId124" Type="http://schemas.openxmlformats.org/officeDocument/2006/relationships/hyperlink" Target="https://mentor.ieee.org/802.11/dcn/22/11-22-1796-00-00be-lb266-resolution-for-comments-related-to-multi-link-tdls.docx" TargetMode="External"/><Relationship Id="rId310" Type="http://schemas.openxmlformats.org/officeDocument/2006/relationships/hyperlink" Target="http://standards.ieee.org/board/pat/faq.pdf" TargetMode="External"/><Relationship Id="rId70" Type="http://schemas.openxmlformats.org/officeDocument/2006/relationships/hyperlink" Target="https://mentor.ieee.org/802.11/dcn/22/11-22-2108-01-00be-cr-for-misc-cids.docx" TargetMode="External"/><Relationship Id="rId91" Type="http://schemas.openxmlformats.org/officeDocument/2006/relationships/hyperlink" Target="https://mentor.ieee.org/802.11/dcn/22/11-22-1316-01-00be-cr-for-35-3-1.docx" TargetMode="External"/><Relationship Id="rId145" Type="http://schemas.openxmlformats.org/officeDocument/2006/relationships/hyperlink" Target="https://mentor.ieee.org/802.11/dcn/22/11-22-1774-01-00be-lb266-cr-for-misc-cids.docx" TargetMode="External"/><Relationship Id="rId166" Type="http://schemas.openxmlformats.org/officeDocument/2006/relationships/hyperlink" Target="https://mentor.ieee.org/802.11/dcn/22/11-22-1683-01-00be-lb-266-cr-for-capability-update-notification.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2/11-22-1876-01-00be-lb266-cr-for-mlo-sta-statistics.doc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1418-00-00be-lb266-cr-of-nstr-capability-update.docx" TargetMode="External"/><Relationship Id="rId49" Type="http://schemas.openxmlformats.org/officeDocument/2006/relationships/hyperlink" Target="https://mentor.ieee.org/802.11/dcn/22/11-22-1900-00-00be-lb266-cr-for-remaining-cids.docx" TargetMode="External"/><Relationship Id="rId114" Type="http://schemas.openxmlformats.org/officeDocument/2006/relationships/hyperlink" Target="https://mentor.ieee.org/802.11/dcn/22/11-22-1717-01-00be-lb266-cr-for-subclause-11.docx" TargetMode="External"/><Relationship Id="rId275" Type="http://schemas.openxmlformats.org/officeDocument/2006/relationships/hyperlink" Target="https://mentor.ieee.org/802.11/dcn/22/11-22-1756-06-00be-lb266-cr-cl35-emlsr-part4.docx" TargetMode="External"/><Relationship Id="rId296" Type="http://schemas.openxmlformats.org/officeDocument/2006/relationships/hyperlink" Target="http://standards.ieee.org/faqs/copyrights.html/" TargetMode="External"/><Relationship Id="rId300" Type="http://schemas.openxmlformats.org/officeDocument/2006/relationships/hyperlink" Target="http://standards.ieee.org/faqs/affiliation.html" TargetMode="External"/><Relationship Id="rId60" Type="http://schemas.openxmlformats.org/officeDocument/2006/relationships/hyperlink" Target="https://mentor.ieee.org/802.11/dcn/22/11-22-1747-03-00be-lb266-cr-for-subclause-35-3-15.docx" TargetMode="External"/><Relationship Id="rId81" Type="http://schemas.openxmlformats.org/officeDocument/2006/relationships/hyperlink" Target="https://mentor.ieee.org/802.11/dcn/22/11-22-1782-01-00be-lb266-cr-for-10013.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jeongki.kim.ieee@gmail.com"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2/11-22-1695-00-00be-cr-on-cid-11827-and-12115.docx" TargetMode="External"/><Relationship Id="rId321" Type="http://schemas.openxmlformats.org/officeDocument/2006/relationships/hyperlink" Target="http://www.ieee802.org/PNP/approved/IEEE_802_WG_PandP_v19.pdf" TargetMode="External"/><Relationship Id="rId202" Type="http://schemas.openxmlformats.org/officeDocument/2006/relationships/hyperlink" Target="https://mentor.ieee.org/802.11/dcn/22/11-22-1321-03-00be-cr-reducing-size-of-ml-traffic-indication.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825-00-00be-cr-for-multiple-bssid-index-adjustment.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11/dcn/22/11-22-1903-00-00be-lb266-cr-for-misc-cids.docx" TargetMode="External"/><Relationship Id="rId104" Type="http://schemas.openxmlformats.org/officeDocument/2006/relationships/hyperlink" Target="https://mentor.ieee.org/802.11/dcn/22/11-22-1500-01-00be-11be-d2-0-comment-resolution-10-12.docx" TargetMode="External"/><Relationship Id="rId125" Type="http://schemas.openxmlformats.org/officeDocument/2006/relationships/hyperlink" Target="https://mentor.ieee.org/802.11/dcn/22/11-22-1887-00-00be-lb266-cids-on-group-addressed-frame-duplicate-detection.docx" TargetMode="External"/><Relationship Id="rId146" Type="http://schemas.openxmlformats.org/officeDocument/2006/relationships/hyperlink" Target="https://mentor.ieee.org/802.11/dcn/22/11-22-1733-00-00be-cr-for-13-part-ii.docx" TargetMode="External"/><Relationship Id="rId167" Type="http://schemas.openxmlformats.org/officeDocument/2006/relationships/hyperlink" Target="https://mentor.ieee.org/802.11/dcn/22/11-22-1771-00-00be-lb266-cr-for-9-6-35-8.doc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tandards.ieee.org/board/pat/faq.pdf" TargetMode="External"/><Relationship Id="rId71" Type="http://schemas.openxmlformats.org/officeDocument/2006/relationships/hyperlink" Target="https://mentor.ieee.org/802.11/dcn/22/11-22-2158-01-00be-cr-for-cid-11056.docx" TargetMode="External"/><Relationship Id="rId92" Type="http://schemas.openxmlformats.org/officeDocument/2006/relationships/hyperlink" Target="https://mentor.ieee.org/802.11/dcn/22/11-22-1526-01-00be-lb266-cr-for-subclause-35-8-2.docx" TargetMode="External"/><Relationship Id="rId213" Type="http://schemas.openxmlformats.org/officeDocument/2006/relationships/hyperlink" Target="https://mentor.ieee.org/802.11/dcn/22/11-22-1848-02-00be-lb266-cr-misc.docx" TargetMode="External"/><Relationship Id="rId234" Type="http://schemas.openxmlformats.org/officeDocument/2006/relationships/hyperlink" Target="https://mentor.ieee.org/802.11/dcn/22/11-22-1480-00-00be-lb266-cr-for-clause-9.docx" TargetMode="External"/><Relationship Id="rId2" Type="http://schemas.openxmlformats.org/officeDocument/2006/relationships/customXml" Target="../customXml/item2.xml"/><Relationship Id="rId29" Type="http://schemas.openxmlformats.org/officeDocument/2006/relationships/hyperlink" Target="https://mentor.ieee.org/802.11/dcn/22/11-22-1545-01-00be-lb-266-cr-for-cids-related-to-twt-information-frame.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mentor.ieee.org/802.11/dcn/22/11-22-1876-01-00be-lb266-cr-for-mlo-sta-statistics.docx" TargetMode="External"/><Relationship Id="rId297" Type="http://schemas.openxmlformats.org/officeDocument/2006/relationships/hyperlink" Target="http://standards.ieee.org/develop/policies/best_practices_for_ieee_standards_development_051215.pdf" TargetMode="External"/><Relationship Id="rId40" Type="http://schemas.openxmlformats.org/officeDocument/2006/relationships/hyperlink" Target="https://mentor.ieee.org/802.11/dcn/22/11-22-1864-00-00be-epcs-mld-and-eht-sta.docx" TargetMode="External"/><Relationship Id="rId115"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260-02-00be-cr-for-5-1-5-1-architecture-part-2.docx" TargetMode="External"/><Relationship Id="rId178" Type="http://schemas.openxmlformats.org/officeDocument/2006/relationships/hyperlink" Target="https://mentor.ieee.org/802.11/dcn/22/11-22-1743-03-00be-lb266-cr-for-emlmr-supported-mcs-and-nss-set-related-cids.docx" TargetMode="External"/><Relationship Id="rId301" Type="http://schemas.openxmlformats.org/officeDocument/2006/relationships/hyperlink" Target="http://standards.ieee.org/faqs/affiliation.html" TargetMode="External"/><Relationship Id="rId322"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2/11-22-1833-01-00be-lb266-cr-for-35-3-7-1-3.docx" TargetMode="External"/><Relationship Id="rId82" Type="http://schemas.openxmlformats.org/officeDocument/2006/relationships/hyperlink" Target="https://mentor.ieee.org/802.11/dcn/22/11-22-1428-02-00be-lb266-cr-for-cids-related-to-35-3-4-2.docx" TargetMode="External"/><Relationship Id="rId199" Type="http://schemas.openxmlformats.org/officeDocument/2006/relationships/hyperlink" Target="https://mentor.ieee.org/802.11/dcn/22/11-22-1565-03-00be-lb266-cr-for-uora.docx" TargetMode="External"/><Relationship Id="rId203" Type="http://schemas.openxmlformats.org/officeDocument/2006/relationships/hyperlink" Target="https://mentor.ieee.org/802.11/dcn/22/11-22-1815-01-00be-cr-for-receiving-group-addressed-frames-during-emlmr-frame-exchange.docx"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mailto:liwen.chu@nxp.com"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standards.ieee.org/develop/policies/bylaws/sb_bylaws.pdf" TargetMode="External"/><Relationship Id="rId30" Type="http://schemas.openxmlformats.org/officeDocument/2006/relationships/hyperlink" Target="https://mentor.ieee.org/802.11/dcn/22/11-22-1774-00-00be-lb266-cr-for-misc-cids.docx" TargetMode="External"/><Relationship Id="rId105" Type="http://schemas.openxmlformats.org/officeDocument/2006/relationships/hyperlink" Target="https://mentor.ieee.org/802.11/dcn/22/11-22-1501-01-00be-11be-d2-0-comment-resolution-35-4.docx" TargetMode="External"/><Relationship Id="rId126" Type="http://schemas.openxmlformats.org/officeDocument/2006/relationships/hyperlink" Target="https://mentor.ieee.org/802.11/dcn/22/11-22-1756-05-00be-lb266-cr-cl35-emlsr-part4.docx" TargetMode="External"/><Relationship Id="rId147" Type="http://schemas.openxmlformats.org/officeDocument/2006/relationships/hyperlink" Target="https://mentor.ieee.org/802.11/dcn/22/11-22-1789-00-00be-lb266-cr-for-remaining-cids-in-35-3-19-3.docx" TargetMode="External"/><Relationship Id="rId168" Type="http://schemas.openxmlformats.org/officeDocument/2006/relationships/hyperlink" Target="https://mentor.ieee.org/802.11/dcn/22/11-22-1775-02-00be-lb266-cr-for-9-4-2-164.docx" TargetMode="External"/><Relationship Id="rId312" Type="http://schemas.openxmlformats.org/officeDocument/2006/relationships/hyperlink" Target="http://standards.ieee.org/board/pat/faq.pdf" TargetMode="External"/><Relationship Id="rId51" Type="http://schemas.openxmlformats.org/officeDocument/2006/relationships/hyperlink" Target="https://mentor.ieee.org/802.11/dcn/22/11-22-1920-00-00be-lb266-cr-for-msd-timer-reset.docx" TargetMode="External"/><Relationship Id="rId72" Type="http://schemas.openxmlformats.org/officeDocument/2006/relationships/hyperlink" Target="https://mentor.ieee.org/802.11/dcn/22/11-22-2167-00-00be-eht-bandwidth-indication.docx" TargetMode="External"/><Relationship Id="rId93" Type="http://schemas.openxmlformats.org/officeDocument/2006/relationships/hyperlink" Target="https://mentor.ieee.org/802.11/dcn/22/11-22-1462-01-00be-lb266-cr-for-subclause-35-3-4-4.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2/11-22-1838-01-00be-lb266-cr-for-ml-reconfiguration-clause-35-3-6-part-2.docx" TargetMode="External"/><Relationship Id="rId235" Type="http://schemas.openxmlformats.org/officeDocument/2006/relationships/hyperlink" Target="https://mentor.ieee.org/802.11/dcn/22/11-22-2059-00-00be-lb266-cr-for-cid-11778-and-12716.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11/dcn/22/11-22-1978-01-00be-lb266-resolution-for-misc-comments.docx"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669-02-00be-lb266-cr-for-35-2-3.docx" TargetMode="External"/><Relationship Id="rId302" Type="http://schemas.openxmlformats.org/officeDocument/2006/relationships/hyperlink" Target="http://standards.ieee.org/faqs/affiliation.html" TargetMode="External"/><Relationship Id="rId32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504-00-00be-11be-d2-0-comment-resolution-subclause-35-3-18-part-2.docx" TargetMode="External"/><Relationship Id="rId62" Type="http://schemas.openxmlformats.org/officeDocument/2006/relationships/hyperlink" Target="https://mentor.ieee.org/802.11/dcn/22/11-22-1417-01-00be-lb266-cr-for-35-3-16-2.docx" TargetMode="External"/><Relationship Id="rId83" Type="http://schemas.openxmlformats.org/officeDocument/2006/relationships/hyperlink" Target="https://mentor.ieee.org/802.11/dcn/22/11-22-1779-00-00be-cr-for-cid-11714.docx" TargetMode="External"/><Relationship Id="rId179" Type="http://schemas.openxmlformats.org/officeDocument/2006/relationships/hyperlink" Target="https://mentor.ieee.org/802.11/dcn/22/11-22-1377-04-00be-cr-duplication-transmission-over-ml-for-low-latency-traffic.doc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2/11-22-1864-00-00be-epcs-mld-and-eht-sta.doc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mailto:jeongki.kim.ieee@gmail.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www.ieee802.org/devdocs.shtml" TargetMode="External"/><Relationship Id="rId106" Type="http://schemas.openxmlformats.org/officeDocument/2006/relationships/hyperlink" Target="https://mentor.ieee.org/802.11/dcn/22/11-22-1503-02-00be-d2-0-comment-resolution-subclause-35-3-18-part-1.docx" TargetMode="External"/><Relationship Id="rId127" Type="http://schemas.openxmlformats.org/officeDocument/2006/relationships/hyperlink" Target="https://mentor.ieee.org/802.11/dcn/22/11-22-1768-06-00be-lb266-cr-for-subclause-35-3-16-8-1.docx"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2/11-22-1733-00-00be-cr-for-13-part-ii.docx" TargetMode="External"/><Relationship Id="rId52" Type="http://schemas.openxmlformats.org/officeDocument/2006/relationships/hyperlink" Target="https://mentor.ieee.org/802.11/dcn/22/11-22-1966-01-00be-cr-for-tid-to-link-mapping-advertisement.docx" TargetMode="External"/><Relationship Id="rId73" Type="http://schemas.openxmlformats.org/officeDocument/2006/relationships/hyperlink" Target="https://mentor.ieee.org/802.11/dcn/22/11-22-2162-00-00be-comment-resolution-for-cid-11852-13453.docx" TargetMode="External"/><Relationship Id="rId94" Type="http://schemas.openxmlformats.org/officeDocument/2006/relationships/hyperlink" Target="https://mentor.ieee.org/802.11/dcn/22/11-22-1539-02-00be-lb266-cr-for-subclause-35-3-10.docx" TargetMode="External"/><Relationship Id="rId148" Type="http://schemas.openxmlformats.org/officeDocument/2006/relationships/hyperlink" Target="https://mentor.ieee.org/802.11/dcn/22/11-22-1743-00-00be-lb266-cr-for-emlmr-supported-mcs-and-nss-set-related-cids.docx" TargetMode="External"/><Relationship Id="rId169" Type="http://schemas.openxmlformats.org/officeDocument/2006/relationships/hyperlink" Target="https://mentor.ieee.org/802.11/dcn/22/11-22-1825-00-00be-cr-for-multiple-bssid-index-adjustment.docx" TargetMode="External"/><Relationship Id="rId4" Type="http://schemas.openxmlformats.org/officeDocument/2006/relationships/customXml" Target="../customXml/item4.xml"/><Relationship Id="rId180" Type="http://schemas.openxmlformats.org/officeDocument/2006/relationships/hyperlink" Target="https://mentor.ieee.org/802.11/dcn/22/11-22-1517-01-00be-lb266-cr-on-unicast-link-recommendation.docx" TargetMode="External"/><Relationship Id="rId215" Type="http://schemas.openxmlformats.org/officeDocument/2006/relationships/hyperlink" Target="https://mentor.ieee.org/802.11/dcn/22/11-22-1920-00-00be-lb266-cr-for-msd-timer-reset.docx" TargetMode="External"/><Relationship Id="rId236" Type="http://schemas.openxmlformats.org/officeDocument/2006/relationships/hyperlink" Target="https://mentor.ieee.org/802.11/dcn/22/11-22-2045-01-00be-lb266-cr-misc-part2.doc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2/11-22-2170-01-00be-lb266-misc-cids.docx" TargetMode="External"/><Relationship Id="rId303" Type="http://schemas.openxmlformats.org/officeDocument/2006/relationships/hyperlink" Target="http://standards.ieee.org/resources/antitrust-guidelines.pdf" TargetMode="External"/><Relationship Id="rId42" Type="http://schemas.openxmlformats.org/officeDocument/2006/relationships/hyperlink" Target="https://mentor.ieee.org/802.11/dcn/22/11-22-1517-00-00be-lb266-cr-on-unicast-link-recommendation.docx" TargetMode="External"/><Relationship Id="rId84" Type="http://schemas.openxmlformats.org/officeDocument/2006/relationships/hyperlink" Target="https://mentor.ieee.org/802.11/dcn/22/11-22-1201-03-00be-ml-traffic-indication-using-a-control.docx" TargetMode="External"/><Relationship Id="rId138" Type="http://schemas.openxmlformats.org/officeDocument/2006/relationships/hyperlink" Target="mailto:liwen.chu@nxp.com" TargetMode="External"/><Relationship Id="rId191" Type="http://schemas.openxmlformats.org/officeDocument/2006/relationships/hyperlink" Target="https://imat.ieee.org/attendance"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1909-01-00be-txs-related-cids-part-2.docx" TargetMode="External"/><Relationship Id="rId107" Type="http://schemas.openxmlformats.org/officeDocument/2006/relationships/hyperlink" Target="https://mentor.ieee.org/802.11/dcn/22/11-22-1671-03-00be-lb266-cr-for-clause-35-17.docx" TargetMode="External"/><Relationship Id="rId289" Type="http://schemas.openxmlformats.org/officeDocument/2006/relationships/hyperlink" Target="https://mentor.ieee.org/802-ec/dcn/16/ec-16-0180-03-00EC-ieee-802-participation-slide.ppt" TargetMode="External"/><Relationship Id="rId11" Type="http://schemas.openxmlformats.org/officeDocument/2006/relationships/image" Target="media/image1.emf"/><Relationship Id="rId53" Type="http://schemas.openxmlformats.org/officeDocument/2006/relationships/hyperlink" Target="https://mentor.ieee.org/802.11/dcn/22/11-22-1480-00-00be-lb266-cr-for-clause-9.docx" TargetMode="External"/><Relationship Id="rId149" Type="http://schemas.openxmlformats.org/officeDocument/2006/relationships/hyperlink" Target="mailto:patcom@ieee.org"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2/11-22-1357-02-00be-cr-for-some-nstr-mobile-ap-related-cids.docx" TargetMode="External"/><Relationship Id="rId160" Type="http://schemas.openxmlformats.org/officeDocument/2006/relationships/hyperlink" Target="https://mentor.ieee.org/802.11/dcn/22/11-22-1517-01-00be-lb266-cr-on-unicast-link-recommendation.docx" TargetMode="External"/><Relationship Id="rId216" Type="http://schemas.openxmlformats.org/officeDocument/2006/relationships/hyperlink" Target="https://mentor.ieee.org/802.11/dcn/22/11-22-1966-01-00be-cr-for-tid-to-link-mapping-advertisement.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2/11-22-1279-00-00be-lb266-cr-for-cid-10705.docx" TargetMode="External"/><Relationship Id="rId64" Type="http://schemas.openxmlformats.org/officeDocument/2006/relationships/hyperlink" Target="https://mentor.ieee.org/802.11/dcn/22/11-22-2033-01-00be-cr-for-miscellaneous-cids-ii.docx" TargetMode="External"/><Relationship Id="rId118" Type="http://schemas.openxmlformats.org/officeDocument/2006/relationships/hyperlink" Target="https://mentor.ieee.org/802-ec/dcn/16/ec-16-0180-05-00EC-ieee-802-participation-slide.pptx" TargetMode="External"/><Relationship Id="rId325" Type="http://schemas.openxmlformats.org/officeDocument/2006/relationships/hyperlink" Target="https://mentor.ieee.org/802.11/dcn/14/11-14-0629-22-0000-802-11-operations-manual.docx"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imat.ieee.org/attendance"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2/11-22-1709-00-00be-lb266-cr-for-ml-reconfiguration-add-delete-link-procedure.docx" TargetMode="External"/><Relationship Id="rId129" Type="http://schemas.openxmlformats.org/officeDocument/2006/relationships/hyperlink" Target="https://mentor.ieee.org/802.11/dcn/22/11-22-1747-04-00be-lb266-cr-for-subclause-35-3-15.docx" TargetMode="External"/><Relationship Id="rId280" Type="http://schemas.openxmlformats.org/officeDocument/2006/relationships/hyperlink" Target="https://mentor.ieee.org/802.11/dcn/22/11-22-1935-01-00be-lb266-resolution-for-cid-10924.docx" TargetMode="External"/><Relationship Id="rId75" Type="http://schemas.openxmlformats.org/officeDocument/2006/relationships/hyperlink" Target="https://mentor.ieee.org/802.11/dcn/22/11-22-1978-00-00be-lb266-resolution-for-misc-comments.docx" TargetMode="External"/><Relationship Id="rId140" Type="http://schemas.openxmlformats.org/officeDocument/2006/relationships/hyperlink" Target="https://mentor.ieee.org/802.11/dcn/22/11-22-1846-04-00be-cr-for-nstrmobileap-part3.docx" TargetMode="External"/><Relationship Id="rId182" Type="http://schemas.openxmlformats.org/officeDocument/2006/relationships/hyperlink" Target="https://mentor.ieee.org/802.11/dcn/22/11-22-1864-00-00be-epcs-mld-and-eht-sta.docx" TargetMode="External"/><Relationship Id="rId6" Type="http://schemas.openxmlformats.org/officeDocument/2006/relationships/styles" Target="styles.xml"/><Relationship Id="rId238" Type="http://schemas.openxmlformats.org/officeDocument/2006/relationships/hyperlink" Target="https://mentor.ieee.org/802.11/dcn/22/11-22-2160-00-00be-tdls-operation-on-nstr-emlsr-emlmr-links.docx"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tandards.ieee.org/resources/antitrust-guidelines.pdf" TargetMode="External"/><Relationship Id="rId44" Type="http://schemas.openxmlformats.org/officeDocument/2006/relationships/hyperlink" Target="https://mentor.ieee.org/802.11/dcn/22/11-22-1881-02-00be-lb266-cr-for-leftover-cids.docx" TargetMode="External"/><Relationship Id="rId86" Type="http://schemas.openxmlformats.org/officeDocument/2006/relationships/hyperlink" Target="https://mentor.ieee.org/802.11/dcn/22/11-22-1844-00-00be-cr-for-nstrmobileap-part2.docx" TargetMode="External"/><Relationship Id="rId151" Type="http://schemas.openxmlformats.org/officeDocument/2006/relationships/hyperlink" Target="https://standards.ieee.org/about/policies/opman/sect6.html" TargetMode="External"/><Relationship Id="rId193" Type="http://schemas.openxmlformats.org/officeDocument/2006/relationships/hyperlink" Target="mailto:guoyuchen@huawei.com"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1504-00-00be-11be-d2-0-comment-resolution-subclause-35-3-18-part-2.docx"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903-00-00be-lb266-cr-for-misc-cids.docx" TargetMode="External"/><Relationship Id="rId260" Type="http://schemas.openxmlformats.org/officeDocument/2006/relationships/hyperlink" Target="mailto:guoyuchen@huawei.com" TargetMode="External"/><Relationship Id="rId316" Type="http://schemas.openxmlformats.org/officeDocument/2006/relationships/hyperlink" Target="http://standards.ieee.org/develop/policies/bylaws/sb_bylaws.pdf" TargetMode="External"/><Relationship Id="rId55" Type="http://schemas.openxmlformats.org/officeDocument/2006/relationships/hyperlink" Target="https://mentor.ieee.org/802.11/dcn/22/11-22-1976-00-000m-revme-wg-lb270-editor1-ad-hoc-comments.xlsx" TargetMode="External"/><Relationship Id="rId97" Type="http://schemas.openxmlformats.org/officeDocument/2006/relationships/hyperlink" Target="https://mentor.ieee.org/802.11/dcn/22/11-22-1239-04-00be-lb266-cr-for-35-3-16-4.docx" TargetMode="External"/><Relationship Id="rId120" Type="http://schemas.openxmlformats.org/officeDocument/2006/relationships/hyperlink" Target="https://imat.ieee.org/attendance" TargetMode="External"/><Relationship Id="rId162" Type="http://schemas.openxmlformats.org/officeDocument/2006/relationships/hyperlink" Target="https://mentor.ieee.org/802.11/dcn/22/11-22-2045-00-00be-lb266-cr-misc-part2.docx" TargetMode="External"/><Relationship Id="rId218" Type="http://schemas.openxmlformats.org/officeDocument/2006/relationships/hyperlink" Target="https://mentor.ieee.org/802.11/dcn/22/11-22-2059-00-00be-lb266-cr-for-cid-11778-and-1271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72198</TotalTime>
  <Pages>24</Pages>
  <Words>12101</Words>
  <Characters>68982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7542</cp:revision>
  <cp:lastPrinted>2021-07-16T17:38:00Z</cp:lastPrinted>
  <dcterms:created xsi:type="dcterms:W3CDTF">2022-03-03T01:11:00Z</dcterms:created>
  <dcterms:modified xsi:type="dcterms:W3CDTF">2022-12-21T19:41:00Z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