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rsidTr="00A525F0">
        <w:trPr>
          <w:trHeight w:val="485"/>
          <w:jc w:val="center"/>
        </w:trPr>
        <w:tc>
          <w:tcPr>
            <w:tcW w:w="9576" w:type="dxa"/>
            <w:gridSpan w:val="5"/>
            <w:vAlign w:val="bottom"/>
          </w:tcPr>
          <w:p w:rsidR="00CA09B2" w:rsidRDefault="00844E60" w:rsidP="008B0901">
            <w:pPr>
              <w:pStyle w:val="T2"/>
            </w:pPr>
            <w:r>
              <w:t>Proposed</w:t>
            </w:r>
            <w:r w:rsidR="00D145C6">
              <w:t xml:space="preserve"> </w:t>
            </w:r>
            <w:r>
              <w:t>r</w:t>
            </w:r>
            <w:r w:rsidR="00D145C6">
              <w:t xml:space="preserve">esolution </w:t>
            </w:r>
            <w:r>
              <w:t>for</w:t>
            </w:r>
            <w:r w:rsidR="00C67478">
              <w:t xml:space="preserve"> </w:t>
            </w:r>
            <w:r w:rsidR="008B0901">
              <w:t xml:space="preserve">miscellaneous </w:t>
            </w:r>
            <w:r w:rsidR="001E1690">
              <w:t>LB270</w:t>
            </w:r>
            <w:r w:rsidR="00F60DD0">
              <w:t xml:space="preserve"> comments</w:t>
            </w:r>
            <w:r w:rsidR="007A2F2D">
              <w:t xml:space="preserve"> – Part 2</w:t>
            </w:r>
          </w:p>
        </w:tc>
      </w:tr>
      <w:tr w:rsidR="00CA09B2" w:rsidTr="00A525F0">
        <w:trPr>
          <w:trHeight w:val="359"/>
          <w:jc w:val="center"/>
        </w:trPr>
        <w:tc>
          <w:tcPr>
            <w:tcW w:w="9576" w:type="dxa"/>
            <w:gridSpan w:val="5"/>
            <w:vAlign w:val="center"/>
          </w:tcPr>
          <w:p w:rsidR="00CA09B2" w:rsidRPr="00977061" w:rsidRDefault="00CA09B2" w:rsidP="007A2F2D">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AF1F48">
              <w:rPr>
                <w:b w:val="0"/>
                <w:sz w:val="24"/>
                <w:szCs w:val="24"/>
              </w:rPr>
              <w:t>2</w:t>
            </w:r>
            <w:r w:rsidR="00965FF9" w:rsidRPr="00977061">
              <w:rPr>
                <w:b w:val="0"/>
                <w:sz w:val="24"/>
                <w:szCs w:val="24"/>
              </w:rPr>
              <w:t>-</w:t>
            </w:r>
            <w:r w:rsidR="00CF1A74">
              <w:rPr>
                <w:b w:val="0"/>
                <w:sz w:val="24"/>
                <w:szCs w:val="24"/>
              </w:rPr>
              <w:t>1</w:t>
            </w:r>
            <w:r w:rsidR="007A2F2D">
              <w:rPr>
                <w:b w:val="0"/>
                <w:sz w:val="24"/>
                <w:szCs w:val="24"/>
              </w:rPr>
              <w:t>2</w:t>
            </w:r>
            <w:r w:rsidR="00CF1A74">
              <w:rPr>
                <w:b w:val="0"/>
                <w:sz w:val="24"/>
                <w:szCs w:val="24"/>
              </w:rPr>
              <w:t>-</w:t>
            </w:r>
            <w:r w:rsidR="007A2F2D">
              <w:rPr>
                <w:b w:val="0"/>
                <w:sz w:val="24"/>
                <w:szCs w:val="24"/>
              </w:rPr>
              <w:t>02</w:t>
            </w:r>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143796">
        <w:trPr>
          <w:jc w:val="center"/>
        </w:trPr>
        <w:tc>
          <w:tcPr>
            <w:tcW w:w="1336"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143796">
        <w:trPr>
          <w:jc w:val="center"/>
        </w:trPr>
        <w:tc>
          <w:tcPr>
            <w:tcW w:w="1336"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A525F0" w:rsidRPr="00143796" w:rsidRDefault="000518C8" w:rsidP="00143796">
            <w:pPr>
              <w:pStyle w:val="T2"/>
              <w:spacing w:after="0"/>
              <w:ind w:left="0" w:right="0"/>
              <w:jc w:val="left"/>
              <w:rPr>
                <w:b w:val="0"/>
                <w:sz w:val="22"/>
                <w:szCs w:val="22"/>
              </w:rPr>
            </w:pPr>
            <w:r>
              <w:rPr>
                <w:b w:val="0"/>
                <w:sz w:val="22"/>
                <w:szCs w:val="22"/>
              </w:rPr>
              <w:t>Ottawa, Ontario, Canada</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143796" w:rsidRDefault="00C978E7" w:rsidP="005C2927">
            <w:pPr>
              <w:pStyle w:val="T2"/>
              <w:spacing w:after="0"/>
              <w:ind w:left="0" w:right="0"/>
              <w:jc w:val="left"/>
              <w:rPr>
                <w:b w:val="0"/>
                <w:sz w:val="22"/>
                <w:szCs w:val="22"/>
              </w:rPr>
            </w:pPr>
            <w:hyperlink r:id="rId8" w:history="1">
              <w:r w:rsidR="0049735A" w:rsidRPr="00E617BF">
                <w:rPr>
                  <w:rStyle w:val="Hyperlink"/>
                  <w:b w:val="0"/>
                  <w:sz w:val="22"/>
                  <w:szCs w:val="22"/>
                </w:rPr>
                <w:t>edward.ks.au@gmail.com</w:t>
              </w:r>
            </w:hyperlink>
            <w:r w:rsidR="0049735A">
              <w:rPr>
                <w:b w:val="0"/>
                <w:sz w:val="22"/>
                <w:szCs w:val="22"/>
              </w:rPr>
              <w:t xml:space="preserve"> </w:t>
            </w:r>
          </w:p>
        </w:tc>
      </w:tr>
    </w:tbl>
    <w:p w:rsidR="008E79F9" w:rsidRDefault="008E79F9" w:rsidP="00A525F0">
      <w:pPr>
        <w:pStyle w:val="Heading5"/>
        <w:spacing w:before="60"/>
        <w:rPr>
          <w:rFonts w:ascii="Times New Roman" w:hAnsi="Times New Roman"/>
          <w:i w:val="0"/>
          <w:sz w:val="24"/>
          <w:szCs w:val="24"/>
          <w:u w:val="single"/>
        </w:rPr>
      </w:pPr>
    </w:p>
    <w:p w:rsidR="006E4CDF"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B87825">
        <w:rPr>
          <w:rFonts w:ascii="Times New Roman" w:hAnsi="Times New Roman"/>
          <w:b w:val="0"/>
          <w:i w:val="0"/>
          <w:sz w:val="24"/>
          <w:szCs w:val="24"/>
        </w:rPr>
        <w:t xml:space="preserve">present proposed </w:t>
      </w:r>
      <w:r w:rsidR="00F60DD0">
        <w:rPr>
          <w:rFonts w:ascii="Times New Roman" w:hAnsi="Times New Roman"/>
          <w:b w:val="0"/>
          <w:i w:val="0"/>
          <w:sz w:val="24"/>
          <w:szCs w:val="24"/>
        </w:rPr>
        <w:t>resolution</w:t>
      </w:r>
      <w:r w:rsidR="00377FF7">
        <w:rPr>
          <w:rFonts w:ascii="Times New Roman" w:hAnsi="Times New Roman"/>
          <w:b w:val="0"/>
          <w:i w:val="0"/>
          <w:sz w:val="24"/>
          <w:szCs w:val="24"/>
        </w:rPr>
        <w:t>s</w:t>
      </w:r>
      <w:r w:rsidR="007F3810">
        <w:rPr>
          <w:rFonts w:ascii="Times New Roman" w:hAnsi="Times New Roman"/>
          <w:b w:val="0"/>
          <w:i w:val="0"/>
          <w:sz w:val="24"/>
          <w:szCs w:val="24"/>
        </w:rPr>
        <w:t xml:space="preserve"> </w:t>
      </w:r>
      <w:r w:rsidR="00F60DD0">
        <w:rPr>
          <w:rFonts w:ascii="Times New Roman" w:hAnsi="Times New Roman"/>
          <w:b w:val="0"/>
          <w:i w:val="0"/>
          <w:sz w:val="24"/>
          <w:szCs w:val="24"/>
        </w:rPr>
        <w:t xml:space="preserve">for </w:t>
      </w:r>
      <w:r w:rsidR="00B87825">
        <w:rPr>
          <w:rFonts w:ascii="Times New Roman" w:hAnsi="Times New Roman"/>
          <w:b w:val="0"/>
          <w:i w:val="0"/>
          <w:sz w:val="24"/>
          <w:szCs w:val="24"/>
        </w:rPr>
        <w:t xml:space="preserve">the following </w:t>
      </w:r>
      <w:r w:rsidR="002564D5">
        <w:rPr>
          <w:rFonts w:ascii="Times New Roman" w:hAnsi="Times New Roman"/>
          <w:b w:val="0"/>
          <w:i w:val="0"/>
          <w:sz w:val="24"/>
          <w:szCs w:val="24"/>
        </w:rPr>
        <w:t>30</w:t>
      </w:r>
      <w:bookmarkStart w:id="0" w:name="_GoBack"/>
      <w:bookmarkEnd w:id="0"/>
      <w:r w:rsidR="006D7AAF">
        <w:rPr>
          <w:rFonts w:ascii="Times New Roman" w:hAnsi="Times New Roman"/>
          <w:b w:val="0"/>
          <w:i w:val="0"/>
          <w:sz w:val="24"/>
          <w:szCs w:val="24"/>
        </w:rPr>
        <w:t xml:space="preserve"> </w:t>
      </w:r>
      <w:r w:rsidR="00F60DD0">
        <w:rPr>
          <w:rFonts w:ascii="Times New Roman" w:hAnsi="Times New Roman"/>
          <w:b w:val="0"/>
          <w:i w:val="0"/>
          <w:sz w:val="24"/>
          <w:szCs w:val="24"/>
        </w:rPr>
        <w:t>CIDs</w:t>
      </w:r>
      <w:r w:rsidR="00B87825">
        <w:rPr>
          <w:rFonts w:ascii="Times New Roman" w:hAnsi="Times New Roman"/>
          <w:b w:val="0"/>
          <w:i w:val="0"/>
          <w:sz w:val="24"/>
          <w:szCs w:val="24"/>
        </w:rPr>
        <w:t>:</w:t>
      </w:r>
      <w:r w:rsidR="00F60DD0">
        <w:rPr>
          <w:rFonts w:ascii="Times New Roman" w:hAnsi="Times New Roman"/>
          <w:b w:val="0"/>
          <w:i w:val="0"/>
          <w:sz w:val="24"/>
          <w:szCs w:val="24"/>
        </w:rPr>
        <w:t xml:space="preserve"> </w:t>
      </w:r>
    </w:p>
    <w:p w:rsidR="00444C92" w:rsidRDefault="00606B79" w:rsidP="00FE5BBB">
      <w:pPr>
        <w:rPr>
          <w:sz w:val="24"/>
          <w:szCs w:val="24"/>
        </w:rPr>
      </w:pPr>
      <w:r>
        <w:rPr>
          <w:sz w:val="24"/>
          <w:szCs w:val="24"/>
        </w:rPr>
        <w:t>3195, 3196</w:t>
      </w:r>
      <w:r w:rsidR="0068473E">
        <w:rPr>
          <w:sz w:val="24"/>
          <w:szCs w:val="24"/>
        </w:rPr>
        <w:t>, 3335</w:t>
      </w:r>
      <w:r w:rsidR="0050449F">
        <w:rPr>
          <w:sz w:val="24"/>
          <w:szCs w:val="24"/>
        </w:rPr>
        <w:t>, 3391</w:t>
      </w:r>
      <w:r w:rsidR="00A37F01">
        <w:rPr>
          <w:sz w:val="24"/>
          <w:szCs w:val="24"/>
        </w:rPr>
        <w:t>, 3416</w:t>
      </w:r>
      <w:r w:rsidR="0072314B">
        <w:rPr>
          <w:sz w:val="24"/>
          <w:szCs w:val="24"/>
        </w:rPr>
        <w:t xml:space="preserve">, 3550, </w:t>
      </w:r>
      <w:r w:rsidR="00D25EDD">
        <w:rPr>
          <w:sz w:val="24"/>
          <w:szCs w:val="24"/>
        </w:rPr>
        <w:t>3692</w:t>
      </w:r>
      <w:r w:rsidR="00EF722F">
        <w:rPr>
          <w:sz w:val="24"/>
          <w:szCs w:val="24"/>
        </w:rPr>
        <w:t>, 3703</w:t>
      </w:r>
      <w:r w:rsidR="006A1B62">
        <w:rPr>
          <w:sz w:val="24"/>
          <w:szCs w:val="24"/>
        </w:rPr>
        <w:t>, 3721</w:t>
      </w:r>
      <w:r w:rsidR="00125872">
        <w:rPr>
          <w:sz w:val="24"/>
          <w:szCs w:val="24"/>
        </w:rPr>
        <w:t xml:space="preserve">, </w:t>
      </w:r>
      <w:r w:rsidR="000470C2">
        <w:rPr>
          <w:sz w:val="24"/>
          <w:szCs w:val="24"/>
        </w:rPr>
        <w:t>3729</w:t>
      </w:r>
      <w:r w:rsidR="007B0A3C">
        <w:rPr>
          <w:sz w:val="24"/>
          <w:szCs w:val="24"/>
        </w:rPr>
        <w:t>, 3363</w:t>
      </w:r>
      <w:r w:rsidR="00BC64A4">
        <w:rPr>
          <w:sz w:val="24"/>
          <w:szCs w:val="24"/>
        </w:rPr>
        <w:t>, 3412</w:t>
      </w:r>
      <w:r w:rsidR="006E50DD">
        <w:rPr>
          <w:sz w:val="24"/>
          <w:szCs w:val="24"/>
        </w:rPr>
        <w:t>, 3251</w:t>
      </w:r>
      <w:r w:rsidR="00FA1737">
        <w:rPr>
          <w:sz w:val="24"/>
          <w:szCs w:val="24"/>
        </w:rPr>
        <w:t>, 3426</w:t>
      </w:r>
      <w:r w:rsidR="00190361">
        <w:rPr>
          <w:sz w:val="24"/>
          <w:szCs w:val="24"/>
        </w:rPr>
        <w:t>, 3464</w:t>
      </w:r>
      <w:r w:rsidR="00D3609C">
        <w:rPr>
          <w:sz w:val="24"/>
          <w:szCs w:val="24"/>
        </w:rPr>
        <w:t>, 3260</w:t>
      </w:r>
      <w:r w:rsidR="00444C92">
        <w:rPr>
          <w:sz w:val="24"/>
          <w:szCs w:val="24"/>
        </w:rPr>
        <w:t xml:space="preserve">, </w:t>
      </w:r>
    </w:p>
    <w:p w:rsidR="00FE5BBB" w:rsidRPr="00DF3B66" w:rsidRDefault="005F4F6D" w:rsidP="00FE5BBB">
      <w:pPr>
        <w:rPr>
          <w:sz w:val="24"/>
          <w:szCs w:val="24"/>
        </w:rPr>
      </w:pPr>
      <w:r>
        <w:rPr>
          <w:sz w:val="24"/>
          <w:szCs w:val="24"/>
        </w:rPr>
        <w:t>3360, 3413</w:t>
      </w:r>
      <w:r w:rsidR="0069683C">
        <w:rPr>
          <w:sz w:val="24"/>
          <w:szCs w:val="24"/>
        </w:rPr>
        <w:t xml:space="preserve">, 3484 (PHY), </w:t>
      </w:r>
      <w:r w:rsidR="00643ABB">
        <w:rPr>
          <w:sz w:val="24"/>
          <w:szCs w:val="24"/>
        </w:rPr>
        <w:t>3441,</w:t>
      </w:r>
      <w:r w:rsidR="00D33773">
        <w:rPr>
          <w:sz w:val="24"/>
          <w:szCs w:val="24"/>
        </w:rPr>
        <w:t xml:space="preserve"> 3474</w:t>
      </w:r>
      <w:r w:rsidR="00370BD1">
        <w:rPr>
          <w:sz w:val="24"/>
          <w:szCs w:val="24"/>
        </w:rPr>
        <w:t>, 3476</w:t>
      </w:r>
      <w:r w:rsidR="00AC7DDE">
        <w:rPr>
          <w:sz w:val="24"/>
          <w:szCs w:val="24"/>
        </w:rPr>
        <w:t>, 3482</w:t>
      </w:r>
      <w:r w:rsidR="00EF777B">
        <w:rPr>
          <w:sz w:val="24"/>
          <w:szCs w:val="24"/>
        </w:rPr>
        <w:t>, 3496</w:t>
      </w:r>
      <w:r w:rsidR="005713D9">
        <w:rPr>
          <w:sz w:val="24"/>
          <w:szCs w:val="24"/>
        </w:rPr>
        <w:t>, 3505</w:t>
      </w:r>
      <w:r w:rsidR="00400A7C">
        <w:rPr>
          <w:sz w:val="24"/>
          <w:szCs w:val="24"/>
        </w:rPr>
        <w:t>, 3728</w:t>
      </w:r>
      <w:r w:rsidR="002271C6">
        <w:rPr>
          <w:sz w:val="24"/>
          <w:szCs w:val="24"/>
        </w:rPr>
        <w:t>, 3274</w:t>
      </w:r>
      <w:r w:rsidR="004A4570">
        <w:rPr>
          <w:sz w:val="24"/>
          <w:szCs w:val="24"/>
        </w:rPr>
        <w:t>, 3483</w:t>
      </w:r>
      <w:r w:rsidR="00743909">
        <w:rPr>
          <w:sz w:val="24"/>
          <w:szCs w:val="24"/>
        </w:rPr>
        <w:t>, 3726</w:t>
      </w:r>
      <w:r w:rsidR="002564D5">
        <w:rPr>
          <w:sz w:val="24"/>
          <w:szCs w:val="24"/>
        </w:rPr>
        <w:t>, 3115</w:t>
      </w:r>
    </w:p>
    <w:p w:rsidR="00562043" w:rsidRPr="00562043" w:rsidRDefault="00562043" w:rsidP="00562043"/>
    <w:p w:rsidR="008218AB" w:rsidRPr="00892346" w:rsidRDefault="00892346"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The proposed changes are based on REVm</w:t>
      </w:r>
      <w:r w:rsidR="00F60DD0">
        <w:rPr>
          <w:rFonts w:ascii="Times New Roman" w:hAnsi="Times New Roman"/>
          <w:b w:val="0"/>
          <w:i w:val="0"/>
          <w:sz w:val="24"/>
          <w:szCs w:val="24"/>
        </w:rPr>
        <w:t>e</w:t>
      </w:r>
      <w:r w:rsidRPr="00892346">
        <w:rPr>
          <w:rFonts w:ascii="Times New Roman" w:hAnsi="Times New Roman"/>
          <w:b w:val="0"/>
          <w:i w:val="0"/>
          <w:sz w:val="24"/>
          <w:szCs w:val="24"/>
        </w:rPr>
        <w:t>/</w:t>
      </w:r>
      <w:r w:rsidR="00F60DD0">
        <w:rPr>
          <w:rFonts w:ascii="Times New Roman" w:hAnsi="Times New Roman"/>
          <w:b w:val="0"/>
          <w:i w:val="0"/>
          <w:sz w:val="24"/>
          <w:szCs w:val="24"/>
        </w:rPr>
        <w:t>D</w:t>
      </w:r>
      <w:r w:rsidR="001E1690">
        <w:rPr>
          <w:rFonts w:ascii="Times New Roman" w:hAnsi="Times New Roman"/>
          <w:b w:val="0"/>
          <w:i w:val="0"/>
          <w:sz w:val="24"/>
          <w:szCs w:val="24"/>
        </w:rPr>
        <w:t>2</w:t>
      </w:r>
      <w:r w:rsidR="00883250">
        <w:rPr>
          <w:rFonts w:ascii="Times New Roman" w:hAnsi="Times New Roman"/>
          <w:b w:val="0"/>
          <w:i w:val="0"/>
          <w:sz w:val="24"/>
          <w:szCs w:val="24"/>
        </w:rPr>
        <w:t>.</w:t>
      </w:r>
      <w:r w:rsidR="008B0901">
        <w:rPr>
          <w:rFonts w:ascii="Times New Roman" w:hAnsi="Times New Roman"/>
          <w:b w:val="0"/>
          <w:i w:val="0"/>
          <w:sz w:val="24"/>
          <w:szCs w:val="24"/>
        </w:rPr>
        <w:t>0</w:t>
      </w:r>
      <w:r w:rsidR="00F60DD0">
        <w:rPr>
          <w:rFonts w:ascii="Times New Roman" w:hAnsi="Times New Roman"/>
          <w:b w:val="0"/>
          <w:i w:val="0"/>
          <w:sz w:val="24"/>
          <w:szCs w:val="24"/>
        </w:rPr>
        <w:t>.</w:t>
      </w:r>
      <w:r w:rsidR="007F3810">
        <w:rPr>
          <w:rFonts w:ascii="Times New Roman" w:hAnsi="Times New Roman"/>
          <w:b w:val="0"/>
          <w:i w:val="0"/>
          <w:sz w:val="24"/>
          <w:szCs w:val="24"/>
        </w:rPr>
        <w:t xml:space="preserve">  </w:t>
      </w:r>
    </w:p>
    <w:p w:rsidR="003D6500" w:rsidRPr="00892346" w:rsidRDefault="003D6500" w:rsidP="003D6500">
      <w:pPr>
        <w:rPr>
          <w:sz w:val="24"/>
          <w:szCs w:val="24"/>
        </w:rPr>
      </w:pPr>
    </w:p>
    <w:p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 xml:space="preserve">R0 – </w:t>
      </w:r>
      <w:r w:rsidR="00CF1A74">
        <w:rPr>
          <w:rFonts w:ascii="Times New Roman" w:hAnsi="Times New Roman"/>
          <w:b w:val="0"/>
          <w:i w:val="0"/>
          <w:sz w:val="24"/>
          <w:szCs w:val="24"/>
        </w:rPr>
        <w:t>I</w:t>
      </w:r>
      <w:r w:rsidRPr="00892346">
        <w:rPr>
          <w:rFonts w:ascii="Times New Roman" w:hAnsi="Times New Roman"/>
          <w:b w:val="0"/>
          <w:i w:val="0"/>
          <w:sz w:val="24"/>
          <w:szCs w:val="24"/>
        </w:rPr>
        <w:t>nitial version</w:t>
      </w:r>
    </w:p>
    <w:p w:rsidR="0024637A" w:rsidRPr="0024637A" w:rsidRDefault="0024637A" w:rsidP="0024637A"/>
    <w:p w:rsidR="00901A77" w:rsidRPr="00901A77" w:rsidRDefault="00901A77" w:rsidP="00901A77"/>
    <w:p w:rsidR="008A6F61" w:rsidRPr="008A6F61" w:rsidRDefault="008A6F61" w:rsidP="008A6F61"/>
    <w:p w:rsidR="00AD1160" w:rsidRDefault="00AD1160" w:rsidP="00AD1160">
      <w:pPr>
        <w:pStyle w:val="Heading5"/>
        <w:spacing w:before="0" w:after="0"/>
        <w:jc w:val="both"/>
        <w:rPr>
          <w:rFonts w:ascii="Times New Roman" w:hAnsi="Times New Roman"/>
          <w:b w:val="0"/>
          <w:i w:val="0"/>
          <w:sz w:val="24"/>
          <w:szCs w:val="24"/>
        </w:rPr>
      </w:pPr>
    </w:p>
    <w:p w:rsidR="00AD1160" w:rsidRPr="00AD1160" w:rsidRDefault="00AD1160" w:rsidP="00AD1160"/>
    <w:p w:rsidR="00977061" w:rsidRDefault="00977061" w:rsidP="00977061"/>
    <w:p w:rsidR="00B67992" w:rsidRDefault="00B67992">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F1A74" w:rsidRPr="001E491B" w:rsidTr="00B9344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rPr>
                <w:sz w:val="24"/>
                <w:szCs w:val="24"/>
                <w:lang w:val="en-US"/>
              </w:rPr>
            </w:pPr>
            <w:r w:rsidRPr="001E491B">
              <w:rPr>
                <w:sz w:val="24"/>
                <w:szCs w:val="24"/>
                <w:lang w:val="en-US"/>
              </w:rPr>
              <w:t>Proposed Change</w:t>
            </w:r>
          </w:p>
        </w:tc>
      </w:tr>
      <w:tr w:rsidR="00606B79" w:rsidRPr="001E491B" w:rsidTr="00444C92">
        <w:trPr>
          <w:trHeight w:val="1223"/>
          <w:jc w:val="center"/>
        </w:trPr>
        <w:tc>
          <w:tcPr>
            <w:tcW w:w="364" w:type="pct"/>
            <w:shd w:val="clear" w:color="auto" w:fill="auto"/>
          </w:tcPr>
          <w:p w:rsidR="00606B79" w:rsidRPr="001E491B" w:rsidRDefault="00606B79" w:rsidP="00444C92">
            <w:pPr>
              <w:jc w:val="center"/>
              <w:rPr>
                <w:sz w:val="24"/>
                <w:szCs w:val="24"/>
                <w:lang w:val="en-US"/>
              </w:rPr>
            </w:pPr>
            <w:r>
              <w:rPr>
                <w:sz w:val="24"/>
                <w:szCs w:val="24"/>
                <w:lang w:val="en-US"/>
              </w:rPr>
              <w:t>3195</w:t>
            </w:r>
          </w:p>
        </w:tc>
        <w:tc>
          <w:tcPr>
            <w:tcW w:w="686" w:type="pct"/>
            <w:shd w:val="clear" w:color="auto" w:fill="auto"/>
          </w:tcPr>
          <w:p w:rsidR="00606B79" w:rsidRPr="001E491B" w:rsidRDefault="00606B79" w:rsidP="00444C92">
            <w:pPr>
              <w:jc w:val="center"/>
              <w:rPr>
                <w:sz w:val="24"/>
                <w:szCs w:val="24"/>
                <w:lang w:val="en-US"/>
              </w:rPr>
            </w:pPr>
            <w:r>
              <w:rPr>
                <w:sz w:val="24"/>
                <w:szCs w:val="24"/>
                <w:lang w:val="en-US"/>
              </w:rPr>
              <w:t>11.1.3.8.4</w:t>
            </w:r>
          </w:p>
        </w:tc>
        <w:tc>
          <w:tcPr>
            <w:tcW w:w="412" w:type="pct"/>
            <w:shd w:val="clear" w:color="auto" w:fill="auto"/>
          </w:tcPr>
          <w:p w:rsidR="00606B79" w:rsidRPr="001E491B" w:rsidRDefault="00606B79" w:rsidP="00444C92">
            <w:pPr>
              <w:jc w:val="center"/>
              <w:rPr>
                <w:sz w:val="24"/>
                <w:szCs w:val="24"/>
                <w:lang w:val="en-US"/>
              </w:rPr>
            </w:pPr>
          </w:p>
        </w:tc>
        <w:tc>
          <w:tcPr>
            <w:tcW w:w="412" w:type="pct"/>
            <w:shd w:val="clear" w:color="auto" w:fill="auto"/>
          </w:tcPr>
          <w:p w:rsidR="00606B79" w:rsidRPr="001E491B" w:rsidRDefault="00606B79" w:rsidP="00444C92">
            <w:pPr>
              <w:jc w:val="center"/>
              <w:rPr>
                <w:sz w:val="24"/>
                <w:szCs w:val="24"/>
                <w:lang w:val="en-US"/>
              </w:rPr>
            </w:pPr>
          </w:p>
        </w:tc>
        <w:tc>
          <w:tcPr>
            <w:tcW w:w="1381" w:type="pct"/>
            <w:shd w:val="clear" w:color="auto" w:fill="auto"/>
          </w:tcPr>
          <w:p w:rsidR="00606B79" w:rsidRPr="00606B79" w:rsidRDefault="00606B79" w:rsidP="00606B79">
            <w:pPr>
              <w:rPr>
                <w:sz w:val="24"/>
                <w:szCs w:val="24"/>
                <w:lang w:val="en-US"/>
              </w:rPr>
            </w:pPr>
            <w:r w:rsidRPr="00606B79">
              <w:rPr>
                <w:sz w:val="24"/>
                <w:szCs w:val="24"/>
                <w:lang w:val="en-US"/>
              </w:rPr>
              <w:t>"identified by an Element</w:t>
            </w:r>
          </w:p>
          <w:p w:rsidR="00606B79" w:rsidRPr="001E491B" w:rsidRDefault="00606B79" w:rsidP="00606B79">
            <w:pPr>
              <w:rPr>
                <w:sz w:val="24"/>
                <w:szCs w:val="24"/>
                <w:lang w:val="en-US"/>
              </w:rPr>
            </w:pPr>
            <w:r w:rsidRPr="00606B79">
              <w:rPr>
                <w:sz w:val="24"/>
                <w:szCs w:val="24"/>
                <w:lang w:val="en-US"/>
              </w:rPr>
              <w:t>ID and Element ID Extension (if applicable)" -- missing "field" (also other locations)</w:t>
            </w:r>
          </w:p>
        </w:tc>
        <w:tc>
          <w:tcPr>
            <w:tcW w:w="1745" w:type="pct"/>
            <w:shd w:val="clear" w:color="auto" w:fill="auto"/>
          </w:tcPr>
          <w:p w:rsidR="00606B79" w:rsidRPr="001E491B" w:rsidRDefault="00606B79" w:rsidP="00444C92">
            <w:pPr>
              <w:rPr>
                <w:sz w:val="24"/>
                <w:szCs w:val="24"/>
                <w:lang w:val="en-US"/>
              </w:rPr>
            </w:pPr>
            <w:r w:rsidRPr="00606B79">
              <w:rPr>
                <w:sz w:val="24"/>
                <w:szCs w:val="24"/>
                <w:lang w:val="en-US"/>
              </w:rPr>
              <w:t>2x on referenced page change "an Element ID and Element ID Extension" to "Element ID and Element ID Extension fields" and 1x change "same Element ID and Element ID Extension" to "same Element ID and Element ID Extension fields"</w:t>
            </w:r>
          </w:p>
        </w:tc>
      </w:tr>
      <w:tr w:rsidR="00CF1A74" w:rsidRPr="001E491B" w:rsidTr="00B93441">
        <w:trPr>
          <w:trHeight w:val="1223"/>
          <w:jc w:val="center"/>
        </w:trPr>
        <w:tc>
          <w:tcPr>
            <w:tcW w:w="364" w:type="pct"/>
            <w:shd w:val="clear" w:color="auto" w:fill="auto"/>
          </w:tcPr>
          <w:p w:rsidR="00CF1A74" w:rsidRPr="001E491B" w:rsidRDefault="00606B79" w:rsidP="00B93441">
            <w:pPr>
              <w:jc w:val="center"/>
              <w:rPr>
                <w:sz w:val="24"/>
                <w:szCs w:val="24"/>
                <w:lang w:val="en-US"/>
              </w:rPr>
            </w:pPr>
            <w:r>
              <w:rPr>
                <w:sz w:val="24"/>
                <w:szCs w:val="24"/>
                <w:lang w:val="en-US"/>
              </w:rPr>
              <w:t>3196</w:t>
            </w:r>
          </w:p>
        </w:tc>
        <w:tc>
          <w:tcPr>
            <w:tcW w:w="686" w:type="pct"/>
            <w:shd w:val="clear" w:color="auto" w:fill="auto"/>
          </w:tcPr>
          <w:p w:rsidR="00CF1A74" w:rsidRPr="001E491B" w:rsidRDefault="00606B79" w:rsidP="00B93441">
            <w:pPr>
              <w:jc w:val="center"/>
              <w:rPr>
                <w:sz w:val="24"/>
                <w:szCs w:val="24"/>
                <w:lang w:val="en-US"/>
              </w:rPr>
            </w:pPr>
            <w:r>
              <w:rPr>
                <w:sz w:val="24"/>
                <w:szCs w:val="24"/>
                <w:lang w:val="en-US"/>
              </w:rPr>
              <w:t>11.1.3.8.4</w:t>
            </w:r>
          </w:p>
        </w:tc>
        <w:tc>
          <w:tcPr>
            <w:tcW w:w="412" w:type="pct"/>
            <w:shd w:val="clear" w:color="auto" w:fill="auto"/>
          </w:tcPr>
          <w:p w:rsidR="00CF1A74" w:rsidRPr="001E491B" w:rsidRDefault="00CF1A74" w:rsidP="00B93441">
            <w:pPr>
              <w:jc w:val="center"/>
              <w:rPr>
                <w:sz w:val="24"/>
                <w:szCs w:val="24"/>
                <w:lang w:val="en-US"/>
              </w:rPr>
            </w:pPr>
          </w:p>
        </w:tc>
        <w:tc>
          <w:tcPr>
            <w:tcW w:w="412" w:type="pct"/>
            <w:shd w:val="clear" w:color="auto" w:fill="auto"/>
          </w:tcPr>
          <w:p w:rsidR="00CF1A74" w:rsidRPr="001E491B" w:rsidRDefault="00CF1A74" w:rsidP="00B93441">
            <w:pPr>
              <w:jc w:val="center"/>
              <w:rPr>
                <w:sz w:val="24"/>
                <w:szCs w:val="24"/>
                <w:lang w:val="en-US"/>
              </w:rPr>
            </w:pPr>
          </w:p>
        </w:tc>
        <w:tc>
          <w:tcPr>
            <w:tcW w:w="1381" w:type="pct"/>
            <w:shd w:val="clear" w:color="auto" w:fill="auto"/>
          </w:tcPr>
          <w:p w:rsidR="00606B79" w:rsidRPr="00606B79" w:rsidRDefault="00606B79" w:rsidP="00606B79">
            <w:pPr>
              <w:rPr>
                <w:sz w:val="24"/>
                <w:szCs w:val="24"/>
                <w:lang w:val="en-US"/>
              </w:rPr>
            </w:pPr>
            <w:r w:rsidRPr="00606B79">
              <w:rPr>
                <w:sz w:val="24"/>
                <w:szCs w:val="24"/>
                <w:lang w:val="en-US"/>
              </w:rPr>
              <w:t>"identified by an Element</w:t>
            </w:r>
          </w:p>
          <w:p w:rsidR="00CF1A74" w:rsidRPr="001E491B" w:rsidRDefault="00606B79" w:rsidP="00606B79">
            <w:pPr>
              <w:rPr>
                <w:sz w:val="24"/>
                <w:szCs w:val="24"/>
                <w:lang w:val="en-US"/>
              </w:rPr>
            </w:pPr>
            <w:r w:rsidRPr="00606B79">
              <w:rPr>
                <w:sz w:val="24"/>
                <w:szCs w:val="24"/>
                <w:lang w:val="en-US"/>
              </w:rPr>
              <w:t>ID and Element ID Extension (if applicable)" -- missing "field" (also other locations)</w:t>
            </w:r>
          </w:p>
        </w:tc>
        <w:tc>
          <w:tcPr>
            <w:tcW w:w="1745" w:type="pct"/>
            <w:shd w:val="clear" w:color="auto" w:fill="auto"/>
          </w:tcPr>
          <w:p w:rsidR="00CF1A74" w:rsidRPr="001E491B" w:rsidRDefault="00606B79" w:rsidP="00B93441">
            <w:pPr>
              <w:rPr>
                <w:sz w:val="24"/>
                <w:szCs w:val="24"/>
                <w:lang w:val="en-US"/>
              </w:rPr>
            </w:pPr>
            <w:r w:rsidRPr="00606B79">
              <w:rPr>
                <w:sz w:val="24"/>
                <w:szCs w:val="24"/>
                <w:lang w:val="en-US"/>
              </w:rPr>
              <w:t>Identify locations where "field" is missing</w:t>
            </w:r>
          </w:p>
        </w:tc>
      </w:tr>
    </w:tbl>
    <w:p w:rsidR="00CF1A74" w:rsidRDefault="00CF1A74" w:rsidP="00CF1A74">
      <w:pPr>
        <w:rPr>
          <w:sz w:val="24"/>
          <w:szCs w:val="24"/>
        </w:rPr>
      </w:pPr>
    </w:p>
    <w:p w:rsidR="00CF1A74" w:rsidRDefault="00CF1A74" w:rsidP="00CF1A74">
      <w:pPr>
        <w:spacing w:after="240"/>
        <w:jc w:val="both"/>
        <w:rPr>
          <w:b/>
          <w:i/>
          <w:sz w:val="24"/>
          <w:szCs w:val="24"/>
        </w:rPr>
      </w:pPr>
      <w:r>
        <w:rPr>
          <w:b/>
          <w:i/>
          <w:sz w:val="24"/>
          <w:szCs w:val="24"/>
        </w:rPr>
        <w:t>Discussion:</w:t>
      </w:r>
    </w:p>
    <w:p w:rsidR="00CF1A74" w:rsidRPr="00606B79" w:rsidRDefault="00606B79" w:rsidP="00606B79">
      <w:pPr>
        <w:jc w:val="both"/>
        <w:rPr>
          <w:sz w:val="24"/>
          <w:szCs w:val="24"/>
        </w:rPr>
      </w:pPr>
      <w:r w:rsidRPr="00606B79">
        <w:rPr>
          <w:sz w:val="24"/>
          <w:szCs w:val="24"/>
        </w:rPr>
        <w:t>Agree with the commenter that the “field” is missing for boh “Element ID” and “Element ID Extension”.</w:t>
      </w:r>
    </w:p>
    <w:p w:rsidR="007A2F2D" w:rsidRPr="00FE5BBB" w:rsidRDefault="007A2F2D" w:rsidP="00FE5BBB">
      <w:pPr>
        <w:jc w:val="both"/>
        <w:rPr>
          <w:sz w:val="24"/>
          <w:szCs w:val="24"/>
        </w:rPr>
      </w:pPr>
    </w:p>
    <w:p w:rsidR="00CF1A74" w:rsidRPr="008B0901" w:rsidRDefault="00CF1A74" w:rsidP="00CF1A74">
      <w:pPr>
        <w:spacing w:after="240"/>
        <w:jc w:val="both"/>
        <w:rPr>
          <w:b/>
          <w:i/>
          <w:sz w:val="24"/>
          <w:szCs w:val="24"/>
        </w:rPr>
      </w:pPr>
      <w:r w:rsidRPr="00CF1A74">
        <w:rPr>
          <w:b/>
          <w:i/>
          <w:sz w:val="24"/>
          <w:szCs w:val="24"/>
        </w:rPr>
        <w:t>Proposed resolution for CID</w:t>
      </w:r>
      <w:r w:rsidR="00606B79">
        <w:rPr>
          <w:b/>
          <w:i/>
          <w:sz w:val="24"/>
          <w:szCs w:val="24"/>
        </w:rPr>
        <w:t xml:space="preserve"> 3195</w:t>
      </w:r>
      <w:r w:rsidRPr="00CF1A74">
        <w:rPr>
          <w:b/>
          <w:i/>
          <w:sz w:val="24"/>
          <w:szCs w:val="24"/>
        </w:rPr>
        <w:t>:</w:t>
      </w:r>
    </w:p>
    <w:p w:rsidR="00A37F01" w:rsidRDefault="00DE66CD" w:rsidP="00A37F01">
      <w:pPr>
        <w:jc w:val="both"/>
        <w:rPr>
          <w:rFonts w:eastAsiaTheme="minorEastAsia"/>
          <w:color w:val="000000"/>
          <w:sz w:val="24"/>
          <w:szCs w:val="24"/>
          <w:lang w:eastAsia="zh-CN"/>
        </w:rPr>
      </w:pPr>
      <w:r>
        <w:rPr>
          <w:rFonts w:eastAsiaTheme="minorEastAsia"/>
          <w:color w:val="000000"/>
          <w:sz w:val="24"/>
          <w:szCs w:val="24"/>
          <w:lang w:eastAsia="zh-CN"/>
        </w:rPr>
        <w:t>Accepted.</w:t>
      </w:r>
    </w:p>
    <w:p w:rsidR="00DE66CD" w:rsidRDefault="00DE66CD" w:rsidP="00A37F01">
      <w:pPr>
        <w:jc w:val="both"/>
        <w:rPr>
          <w:rFonts w:eastAsiaTheme="minorEastAsia"/>
          <w:color w:val="000000"/>
          <w:sz w:val="24"/>
          <w:szCs w:val="24"/>
          <w:lang w:eastAsia="zh-CN"/>
        </w:rPr>
      </w:pPr>
    </w:p>
    <w:p w:rsidR="00DE66CD" w:rsidRPr="008B0901" w:rsidRDefault="00DE66CD" w:rsidP="00DE66CD">
      <w:pPr>
        <w:spacing w:after="240"/>
        <w:jc w:val="both"/>
        <w:rPr>
          <w:b/>
          <w:i/>
          <w:sz w:val="24"/>
          <w:szCs w:val="24"/>
        </w:rPr>
      </w:pPr>
      <w:r w:rsidRPr="00CF1A74">
        <w:rPr>
          <w:b/>
          <w:i/>
          <w:sz w:val="24"/>
          <w:szCs w:val="24"/>
        </w:rPr>
        <w:t>Proposed resolution for CID</w:t>
      </w:r>
      <w:r>
        <w:rPr>
          <w:b/>
          <w:i/>
          <w:sz w:val="24"/>
          <w:szCs w:val="24"/>
        </w:rPr>
        <w:t xml:space="preserve"> 3195 and CID 3196</w:t>
      </w:r>
      <w:r w:rsidRPr="00CF1A74">
        <w:rPr>
          <w:b/>
          <w:i/>
          <w:sz w:val="24"/>
          <w:szCs w:val="24"/>
        </w:rPr>
        <w:t>:</w:t>
      </w:r>
    </w:p>
    <w:p w:rsidR="00DE66CD" w:rsidRDefault="00DE66CD" w:rsidP="00DE66CD">
      <w:pPr>
        <w:rPr>
          <w:rFonts w:eastAsiaTheme="minorEastAsia"/>
          <w:color w:val="000000"/>
          <w:sz w:val="24"/>
          <w:szCs w:val="24"/>
          <w:lang w:eastAsia="zh-CN"/>
        </w:rPr>
      </w:pPr>
      <w:r>
        <w:rPr>
          <w:rFonts w:eastAsiaTheme="minorEastAsia"/>
          <w:color w:val="000000"/>
          <w:sz w:val="24"/>
          <w:szCs w:val="24"/>
          <w:lang w:eastAsia="zh-CN"/>
        </w:rPr>
        <w:t>Revised.</w:t>
      </w:r>
    </w:p>
    <w:p w:rsidR="00DE66CD" w:rsidRDefault="00DE66CD" w:rsidP="00DE66CD">
      <w:pPr>
        <w:jc w:val="both"/>
        <w:rPr>
          <w:rFonts w:eastAsiaTheme="minorEastAsia"/>
          <w:color w:val="000000"/>
          <w:sz w:val="24"/>
          <w:szCs w:val="24"/>
          <w:lang w:eastAsia="zh-CN"/>
        </w:rPr>
      </w:pPr>
      <w:r>
        <w:rPr>
          <w:rFonts w:eastAsiaTheme="minorEastAsia"/>
          <w:color w:val="000000"/>
          <w:sz w:val="24"/>
          <w:szCs w:val="24"/>
          <w:lang w:eastAsia="zh-CN"/>
        </w:rPr>
        <w:t>At 2348.24 and 2348.43, replace “an Element ID and Element ID Extension” with “Element ID and Element ID Extension fields”.</w:t>
      </w:r>
    </w:p>
    <w:p w:rsidR="00DE66CD" w:rsidRDefault="00DE66CD" w:rsidP="00DE66CD">
      <w:pPr>
        <w:jc w:val="both"/>
        <w:rPr>
          <w:rFonts w:eastAsiaTheme="minorEastAsia"/>
          <w:color w:val="000000"/>
          <w:sz w:val="24"/>
          <w:szCs w:val="24"/>
          <w:lang w:eastAsia="zh-CN"/>
        </w:rPr>
      </w:pPr>
      <w:r>
        <w:rPr>
          <w:rFonts w:eastAsiaTheme="minorEastAsia"/>
          <w:color w:val="000000"/>
          <w:sz w:val="24"/>
          <w:szCs w:val="24"/>
          <w:lang w:eastAsia="zh-CN"/>
        </w:rPr>
        <w:t>At 2348.45, replace “the same Element ID and Element ID Extension” with “the same Element ID and Element ID Extension fields”.</w:t>
      </w:r>
    </w:p>
    <w:p w:rsidR="007A2F2D" w:rsidRDefault="007A2F2D" w:rsidP="00A37F01">
      <w:pPr>
        <w:jc w:val="both"/>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7A2F2D"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rPr>
                <w:sz w:val="24"/>
                <w:szCs w:val="24"/>
                <w:lang w:val="en-US"/>
              </w:rPr>
            </w:pPr>
            <w:r w:rsidRPr="001E491B">
              <w:rPr>
                <w:sz w:val="24"/>
                <w:szCs w:val="24"/>
                <w:lang w:val="en-US"/>
              </w:rPr>
              <w:t>Proposed Change</w:t>
            </w:r>
          </w:p>
        </w:tc>
      </w:tr>
      <w:tr w:rsidR="007A2F2D" w:rsidRPr="001E491B" w:rsidTr="00444C92">
        <w:trPr>
          <w:trHeight w:val="1223"/>
          <w:jc w:val="center"/>
        </w:trPr>
        <w:tc>
          <w:tcPr>
            <w:tcW w:w="364" w:type="pct"/>
            <w:shd w:val="clear" w:color="auto" w:fill="auto"/>
          </w:tcPr>
          <w:p w:rsidR="007A2F2D" w:rsidRPr="001E491B" w:rsidRDefault="00414DDF" w:rsidP="00444C92">
            <w:pPr>
              <w:jc w:val="center"/>
              <w:rPr>
                <w:sz w:val="24"/>
                <w:szCs w:val="24"/>
                <w:lang w:val="en-US"/>
              </w:rPr>
            </w:pPr>
            <w:r>
              <w:rPr>
                <w:sz w:val="24"/>
                <w:szCs w:val="24"/>
                <w:lang w:val="en-US"/>
              </w:rPr>
              <w:t>3335</w:t>
            </w:r>
          </w:p>
        </w:tc>
        <w:tc>
          <w:tcPr>
            <w:tcW w:w="686" w:type="pct"/>
            <w:shd w:val="clear" w:color="auto" w:fill="auto"/>
          </w:tcPr>
          <w:p w:rsidR="007A2F2D" w:rsidRPr="001E491B" w:rsidRDefault="00414DDF" w:rsidP="00444C92">
            <w:pPr>
              <w:jc w:val="center"/>
              <w:rPr>
                <w:sz w:val="24"/>
                <w:szCs w:val="24"/>
                <w:lang w:val="en-US"/>
              </w:rPr>
            </w:pPr>
            <w:r>
              <w:rPr>
                <w:sz w:val="24"/>
                <w:szCs w:val="24"/>
                <w:lang w:val="en-US"/>
              </w:rPr>
              <w:t>27.4.4</w:t>
            </w:r>
          </w:p>
        </w:tc>
        <w:tc>
          <w:tcPr>
            <w:tcW w:w="412" w:type="pct"/>
            <w:shd w:val="clear" w:color="auto" w:fill="auto"/>
          </w:tcPr>
          <w:p w:rsidR="007A2F2D" w:rsidRPr="001E491B" w:rsidRDefault="00414DDF" w:rsidP="00444C92">
            <w:pPr>
              <w:jc w:val="center"/>
              <w:rPr>
                <w:sz w:val="24"/>
                <w:szCs w:val="24"/>
                <w:lang w:val="en-US"/>
              </w:rPr>
            </w:pPr>
            <w:r>
              <w:rPr>
                <w:sz w:val="24"/>
                <w:szCs w:val="24"/>
                <w:lang w:val="en-US"/>
              </w:rPr>
              <w:t>4198</w:t>
            </w:r>
          </w:p>
        </w:tc>
        <w:tc>
          <w:tcPr>
            <w:tcW w:w="412" w:type="pct"/>
            <w:shd w:val="clear" w:color="auto" w:fill="auto"/>
          </w:tcPr>
          <w:p w:rsidR="007A2F2D" w:rsidRPr="001E491B" w:rsidRDefault="00414DDF" w:rsidP="00444C92">
            <w:pPr>
              <w:jc w:val="center"/>
              <w:rPr>
                <w:sz w:val="24"/>
                <w:szCs w:val="24"/>
                <w:lang w:val="en-US"/>
              </w:rPr>
            </w:pPr>
            <w:r>
              <w:rPr>
                <w:sz w:val="24"/>
                <w:szCs w:val="24"/>
                <w:lang w:val="en-US"/>
              </w:rPr>
              <w:t>50</w:t>
            </w:r>
          </w:p>
        </w:tc>
        <w:tc>
          <w:tcPr>
            <w:tcW w:w="1381" w:type="pct"/>
            <w:shd w:val="clear" w:color="auto" w:fill="auto"/>
          </w:tcPr>
          <w:p w:rsidR="007A2F2D" w:rsidRPr="001E491B" w:rsidRDefault="00414DDF" w:rsidP="00444C92">
            <w:pPr>
              <w:rPr>
                <w:sz w:val="24"/>
                <w:szCs w:val="24"/>
                <w:lang w:val="en-US"/>
              </w:rPr>
            </w:pPr>
            <w:r w:rsidRPr="00414DDF">
              <w:rPr>
                <w:sz w:val="24"/>
                <w:szCs w:val="24"/>
                <w:lang w:val="en-US"/>
              </w:rPr>
              <w:t>"See (#2369)10.12.2 (A-MPDU length limit rules) and 9.2.4.6.1 (General)" should be "and 9.2.4.8.1"</w:t>
            </w:r>
          </w:p>
        </w:tc>
        <w:tc>
          <w:tcPr>
            <w:tcW w:w="1745" w:type="pct"/>
            <w:shd w:val="clear" w:color="auto" w:fill="auto"/>
          </w:tcPr>
          <w:p w:rsidR="007A2F2D" w:rsidRPr="001E491B" w:rsidRDefault="00414DDF" w:rsidP="00444C92">
            <w:pPr>
              <w:rPr>
                <w:sz w:val="24"/>
                <w:szCs w:val="24"/>
                <w:lang w:val="en-US"/>
              </w:rPr>
            </w:pPr>
            <w:r w:rsidRPr="00414DDF">
              <w:rPr>
                <w:sz w:val="24"/>
                <w:szCs w:val="24"/>
                <w:lang w:val="en-US"/>
              </w:rPr>
              <w:t>As it says in the comment</w:t>
            </w:r>
          </w:p>
        </w:tc>
      </w:tr>
    </w:tbl>
    <w:p w:rsidR="007A2F2D" w:rsidRDefault="007A2F2D" w:rsidP="007A2F2D">
      <w:pPr>
        <w:rPr>
          <w:sz w:val="24"/>
          <w:szCs w:val="24"/>
        </w:rPr>
      </w:pPr>
    </w:p>
    <w:p w:rsidR="007A2F2D" w:rsidRDefault="007A2F2D" w:rsidP="007A2F2D">
      <w:pPr>
        <w:spacing w:after="240"/>
        <w:jc w:val="both"/>
        <w:rPr>
          <w:b/>
          <w:i/>
          <w:sz w:val="24"/>
          <w:szCs w:val="24"/>
        </w:rPr>
      </w:pPr>
      <w:r>
        <w:rPr>
          <w:b/>
          <w:i/>
          <w:sz w:val="24"/>
          <w:szCs w:val="24"/>
        </w:rPr>
        <w:t>Discussion:</w:t>
      </w:r>
    </w:p>
    <w:p w:rsidR="007A2F2D" w:rsidRPr="00E34152" w:rsidRDefault="007A2F2D" w:rsidP="007A2F2D">
      <w:pPr>
        <w:rPr>
          <w:b/>
          <w:sz w:val="24"/>
          <w:szCs w:val="24"/>
        </w:rPr>
      </w:pPr>
      <w:r w:rsidRPr="00E34152">
        <w:rPr>
          <w:b/>
          <w:sz w:val="24"/>
          <w:szCs w:val="24"/>
        </w:rPr>
        <w:t>Original text at 4</w:t>
      </w:r>
      <w:r w:rsidR="00414DDF">
        <w:rPr>
          <w:b/>
          <w:sz w:val="24"/>
          <w:szCs w:val="24"/>
        </w:rPr>
        <w:t>198.50</w:t>
      </w:r>
      <w:r w:rsidRPr="00E34152">
        <w:rPr>
          <w:b/>
          <w:sz w:val="24"/>
          <w:szCs w:val="24"/>
        </w:rPr>
        <w:t xml:space="preserve"> in D2.0</w:t>
      </w:r>
      <w:r w:rsidR="00444AF8">
        <w:rPr>
          <w:b/>
          <w:sz w:val="24"/>
          <w:szCs w:val="24"/>
        </w:rPr>
        <w:t xml:space="preserve"> (a note in </w:t>
      </w:r>
      <w:r w:rsidR="0050449F">
        <w:rPr>
          <w:b/>
          <w:sz w:val="24"/>
          <w:szCs w:val="24"/>
        </w:rPr>
        <w:t>Table 27-54)</w:t>
      </w:r>
      <w:r w:rsidRPr="00E34152">
        <w:rPr>
          <w:b/>
          <w:sz w:val="24"/>
          <w:szCs w:val="24"/>
        </w:rPr>
        <w:t>:</w:t>
      </w:r>
    </w:p>
    <w:p w:rsidR="007A2F2D" w:rsidRDefault="007A2F2D" w:rsidP="007A2F2D">
      <w:pPr>
        <w:jc w:val="both"/>
        <w:rPr>
          <w:sz w:val="24"/>
          <w:szCs w:val="24"/>
        </w:rPr>
      </w:pPr>
    </w:p>
    <w:p w:rsidR="00444AF8" w:rsidRDefault="00444AF8" w:rsidP="00444AF8">
      <w:pPr>
        <w:jc w:val="both"/>
        <w:rPr>
          <w:sz w:val="24"/>
          <w:szCs w:val="24"/>
        </w:rPr>
      </w:pPr>
      <w:r w:rsidRPr="00444AF8">
        <w:rPr>
          <w:sz w:val="24"/>
          <w:szCs w:val="24"/>
        </w:rPr>
        <w:t>NOTE—This is the maximum length in octets for an HE SU PPDU with a bandwidth of 160 MHz or 80+80 MHz</w:t>
      </w:r>
      <w:r w:rsidR="0050449F">
        <w:rPr>
          <w:sz w:val="24"/>
          <w:szCs w:val="24"/>
        </w:rPr>
        <w:t xml:space="preserve"> </w:t>
      </w:r>
      <w:r w:rsidRPr="00444AF8">
        <w:rPr>
          <w:sz w:val="24"/>
          <w:szCs w:val="24"/>
        </w:rPr>
        <w:t>using 2×996 RU, HE-MCS 11, 8 spatial streams, 0.8 μs GI duration, 1x HE-LTF, LDPC coding, 0 μs duration of the</w:t>
      </w:r>
      <w:r w:rsidR="0050449F">
        <w:rPr>
          <w:sz w:val="24"/>
          <w:szCs w:val="24"/>
        </w:rPr>
        <w:t xml:space="preserve"> </w:t>
      </w:r>
      <w:r w:rsidRPr="00444AF8">
        <w:rPr>
          <w:sz w:val="24"/>
          <w:szCs w:val="24"/>
        </w:rPr>
        <w:t>PE field, pre-FEC padding factor value of 4, and limited by 398 possible Data field OFDM symbols in</w:t>
      </w:r>
      <w:r w:rsidR="0050449F">
        <w:rPr>
          <w:sz w:val="24"/>
          <w:szCs w:val="24"/>
        </w:rPr>
        <w:t xml:space="preserve"> </w:t>
      </w:r>
      <w:r w:rsidRPr="00444AF8">
        <w:rPr>
          <w:sz w:val="24"/>
          <w:szCs w:val="24"/>
        </w:rPr>
        <w:t>aPPDUMaxTime. This is the maximum PSDU length an HE PHY could support assuming no restrictions in MAC.</w:t>
      </w:r>
      <w:r w:rsidR="0050449F">
        <w:rPr>
          <w:sz w:val="24"/>
          <w:szCs w:val="24"/>
        </w:rPr>
        <w:t xml:space="preserve"> </w:t>
      </w:r>
      <w:r w:rsidRPr="00444AF8">
        <w:rPr>
          <w:sz w:val="24"/>
          <w:szCs w:val="24"/>
        </w:rPr>
        <w:t xml:space="preserve">See (#2369)10.12.2 (A-MPDU length limit rules) </w:t>
      </w:r>
      <w:r w:rsidRPr="0050449F">
        <w:rPr>
          <w:b/>
          <w:i/>
          <w:sz w:val="24"/>
          <w:szCs w:val="24"/>
          <w:u w:val="single"/>
        </w:rPr>
        <w:t>and 9.2.4.6.1 (General)</w:t>
      </w:r>
      <w:r w:rsidRPr="00444AF8">
        <w:rPr>
          <w:sz w:val="24"/>
          <w:szCs w:val="24"/>
        </w:rPr>
        <w:t xml:space="preserve"> for additional restrictions on the maximum</w:t>
      </w:r>
      <w:r w:rsidR="0050449F">
        <w:rPr>
          <w:sz w:val="24"/>
          <w:szCs w:val="24"/>
        </w:rPr>
        <w:t xml:space="preserve"> </w:t>
      </w:r>
      <w:r w:rsidRPr="00444AF8">
        <w:rPr>
          <w:sz w:val="24"/>
          <w:szCs w:val="24"/>
        </w:rPr>
        <w:t>number of octets the MAC could support.</w:t>
      </w:r>
    </w:p>
    <w:p w:rsidR="0050449F" w:rsidRDefault="0050449F" w:rsidP="00444AF8">
      <w:pPr>
        <w:jc w:val="both"/>
        <w:rPr>
          <w:sz w:val="24"/>
          <w:szCs w:val="24"/>
        </w:rPr>
      </w:pPr>
    </w:p>
    <w:p w:rsidR="0050449F" w:rsidRDefault="0050449F" w:rsidP="00444AF8">
      <w:pPr>
        <w:jc w:val="both"/>
        <w:rPr>
          <w:sz w:val="24"/>
          <w:szCs w:val="24"/>
        </w:rPr>
      </w:pPr>
      <w:r>
        <w:rPr>
          <w:sz w:val="24"/>
          <w:szCs w:val="24"/>
        </w:rPr>
        <w:t>For 9.2.4.6.1, it is about HT Control field, which is not related to the discussion about the maximum number of octets the MAC could support. Agree with the commenter that 9.2.4.8.1 is an appropriate reference especially since it is about Frame Body field.</w:t>
      </w:r>
    </w:p>
    <w:p w:rsidR="007A2F2D" w:rsidRPr="00FE5BBB" w:rsidRDefault="007A2F2D" w:rsidP="007A2F2D">
      <w:pPr>
        <w:jc w:val="both"/>
        <w:rPr>
          <w:sz w:val="24"/>
          <w:szCs w:val="24"/>
        </w:rPr>
      </w:pPr>
    </w:p>
    <w:p w:rsidR="007A2F2D" w:rsidRPr="008B0901" w:rsidRDefault="007A2F2D" w:rsidP="007A2F2D">
      <w:pPr>
        <w:spacing w:after="240"/>
        <w:jc w:val="both"/>
        <w:rPr>
          <w:b/>
          <w:i/>
          <w:sz w:val="24"/>
          <w:szCs w:val="24"/>
        </w:rPr>
      </w:pPr>
      <w:r w:rsidRPr="00CF1A74">
        <w:rPr>
          <w:b/>
          <w:i/>
          <w:sz w:val="24"/>
          <w:szCs w:val="24"/>
        </w:rPr>
        <w:t>Proposed resolution for CID</w:t>
      </w:r>
      <w:r>
        <w:rPr>
          <w:b/>
          <w:i/>
          <w:sz w:val="24"/>
          <w:szCs w:val="24"/>
        </w:rPr>
        <w:t xml:space="preserve"> 3</w:t>
      </w:r>
      <w:r w:rsidR="00414DDF">
        <w:rPr>
          <w:b/>
          <w:i/>
          <w:sz w:val="24"/>
          <w:szCs w:val="24"/>
        </w:rPr>
        <w:t>335</w:t>
      </w:r>
      <w:r w:rsidRPr="00CF1A74">
        <w:rPr>
          <w:b/>
          <w:i/>
          <w:sz w:val="24"/>
          <w:szCs w:val="24"/>
        </w:rPr>
        <w:t>:</w:t>
      </w:r>
    </w:p>
    <w:p w:rsidR="007A2F2D" w:rsidRDefault="0050449F">
      <w:pPr>
        <w:rPr>
          <w:rFonts w:eastAsiaTheme="minorEastAsia"/>
          <w:color w:val="000000"/>
          <w:sz w:val="24"/>
          <w:szCs w:val="24"/>
          <w:lang w:eastAsia="zh-CN"/>
        </w:rPr>
      </w:pPr>
      <w:r>
        <w:rPr>
          <w:rFonts w:eastAsiaTheme="minorEastAsia"/>
          <w:color w:val="000000"/>
          <w:sz w:val="24"/>
          <w:szCs w:val="24"/>
          <w:lang w:eastAsia="zh-CN"/>
        </w:rPr>
        <w:t>Accepted.</w:t>
      </w:r>
      <w:r w:rsidR="007A2F2D">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7A2F2D"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rPr>
                <w:sz w:val="24"/>
                <w:szCs w:val="24"/>
                <w:lang w:val="en-US"/>
              </w:rPr>
            </w:pPr>
            <w:r w:rsidRPr="001E491B">
              <w:rPr>
                <w:sz w:val="24"/>
                <w:szCs w:val="24"/>
                <w:lang w:val="en-US"/>
              </w:rPr>
              <w:t>Proposed Change</w:t>
            </w:r>
          </w:p>
        </w:tc>
      </w:tr>
      <w:tr w:rsidR="007A2F2D" w:rsidRPr="001E491B" w:rsidTr="00444C92">
        <w:trPr>
          <w:trHeight w:val="1223"/>
          <w:jc w:val="center"/>
        </w:trPr>
        <w:tc>
          <w:tcPr>
            <w:tcW w:w="364" w:type="pct"/>
            <w:shd w:val="clear" w:color="auto" w:fill="auto"/>
          </w:tcPr>
          <w:p w:rsidR="007A2F2D" w:rsidRPr="001E491B" w:rsidRDefault="0050449F" w:rsidP="00444C92">
            <w:pPr>
              <w:jc w:val="center"/>
              <w:rPr>
                <w:sz w:val="24"/>
                <w:szCs w:val="24"/>
                <w:lang w:val="en-US"/>
              </w:rPr>
            </w:pPr>
            <w:r>
              <w:rPr>
                <w:sz w:val="24"/>
                <w:szCs w:val="24"/>
                <w:lang w:val="en-US"/>
              </w:rPr>
              <w:t>3391</w:t>
            </w:r>
          </w:p>
        </w:tc>
        <w:tc>
          <w:tcPr>
            <w:tcW w:w="686" w:type="pct"/>
            <w:shd w:val="clear" w:color="auto" w:fill="auto"/>
          </w:tcPr>
          <w:p w:rsidR="007A2F2D" w:rsidRPr="001E491B" w:rsidRDefault="0050449F" w:rsidP="00444C92">
            <w:pPr>
              <w:jc w:val="center"/>
              <w:rPr>
                <w:sz w:val="24"/>
                <w:szCs w:val="24"/>
                <w:lang w:val="en-US"/>
              </w:rPr>
            </w:pPr>
            <w:r>
              <w:rPr>
                <w:sz w:val="24"/>
                <w:szCs w:val="24"/>
                <w:lang w:val="en-US"/>
              </w:rPr>
              <w:t>11.21.15</w:t>
            </w:r>
          </w:p>
        </w:tc>
        <w:tc>
          <w:tcPr>
            <w:tcW w:w="412" w:type="pct"/>
            <w:shd w:val="clear" w:color="auto" w:fill="auto"/>
          </w:tcPr>
          <w:p w:rsidR="007A2F2D" w:rsidRPr="001E491B" w:rsidRDefault="0050449F" w:rsidP="00444C92">
            <w:pPr>
              <w:jc w:val="center"/>
              <w:rPr>
                <w:sz w:val="24"/>
                <w:szCs w:val="24"/>
                <w:lang w:val="en-US"/>
              </w:rPr>
            </w:pPr>
            <w:r>
              <w:rPr>
                <w:sz w:val="24"/>
                <w:szCs w:val="24"/>
                <w:lang w:val="en-US"/>
              </w:rPr>
              <w:t>2603</w:t>
            </w:r>
          </w:p>
        </w:tc>
        <w:tc>
          <w:tcPr>
            <w:tcW w:w="412" w:type="pct"/>
            <w:shd w:val="clear" w:color="auto" w:fill="auto"/>
          </w:tcPr>
          <w:p w:rsidR="007A2F2D" w:rsidRPr="001E491B" w:rsidRDefault="0050449F" w:rsidP="00444C92">
            <w:pPr>
              <w:jc w:val="center"/>
              <w:rPr>
                <w:sz w:val="24"/>
                <w:szCs w:val="24"/>
                <w:lang w:val="en-US"/>
              </w:rPr>
            </w:pPr>
            <w:r>
              <w:rPr>
                <w:sz w:val="24"/>
                <w:szCs w:val="24"/>
                <w:lang w:val="en-US"/>
              </w:rPr>
              <w:t>8</w:t>
            </w:r>
          </w:p>
        </w:tc>
        <w:tc>
          <w:tcPr>
            <w:tcW w:w="1381" w:type="pct"/>
            <w:shd w:val="clear" w:color="auto" w:fill="auto"/>
          </w:tcPr>
          <w:p w:rsidR="007A2F2D" w:rsidRPr="001E491B" w:rsidRDefault="0050449F" w:rsidP="0050449F">
            <w:pPr>
              <w:rPr>
                <w:sz w:val="24"/>
                <w:szCs w:val="24"/>
                <w:lang w:val="en-US"/>
              </w:rPr>
            </w:pPr>
            <w:r>
              <w:rPr>
                <w:sz w:val="24"/>
                <w:szCs w:val="24"/>
                <w:lang w:val="en-US"/>
              </w:rPr>
              <w:t xml:space="preserve">"in the </w:t>
            </w:r>
            <w:r w:rsidRPr="0050449F">
              <w:rPr>
                <w:sz w:val="24"/>
                <w:szCs w:val="24"/>
                <w:lang w:val="en-US"/>
              </w:rPr>
              <w:t>HE Capabilities element, that it transmits," spurious commas</w:t>
            </w:r>
          </w:p>
        </w:tc>
        <w:tc>
          <w:tcPr>
            <w:tcW w:w="1745" w:type="pct"/>
            <w:shd w:val="clear" w:color="auto" w:fill="auto"/>
          </w:tcPr>
          <w:p w:rsidR="007A2F2D" w:rsidRPr="001E491B" w:rsidRDefault="0050449F" w:rsidP="00444C92">
            <w:pPr>
              <w:rPr>
                <w:sz w:val="24"/>
                <w:szCs w:val="24"/>
                <w:lang w:val="en-US"/>
              </w:rPr>
            </w:pPr>
            <w:r w:rsidRPr="0050449F">
              <w:rPr>
                <w:sz w:val="24"/>
                <w:szCs w:val="24"/>
                <w:lang w:val="en-US"/>
              </w:rPr>
              <w:t>Delete commas at 2603.8</w:t>
            </w:r>
          </w:p>
        </w:tc>
      </w:tr>
    </w:tbl>
    <w:p w:rsidR="007A2F2D" w:rsidRDefault="007A2F2D" w:rsidP="007A2F2D">
      <w:pPr>
        <w:rPr>
          <w:sz w:val="24"/>
          <w:szCs w:val="24"/>
        </w:rPr>
      </w:pPr>
    </w:p>
    <w:p w:rsidR="007A2F2D" w:rsidRDefault="007A2F2D" w:rsidP="007A2F2D">
      <w:pPr>
        <w:spacing w:after="240"/>
        <w:jc w:val="both"/>
        <w:rPr>
          <w:b/>
          <w:i/>
          <w:sz w:val="24"/>
          <w:szCs w:val="24"/>
        </w:rPr>
      </w:pPr>
      <w:r>
        <w:rPr>
          <w:b/>
          <w:i/>
          <w:sz w:val="24"/>
          <w:szCs w:val="24"/>
        </w:rPr>
        <w:t>Discussion:</w:t>
      </w:r>
    </w:p>
    <w:p w:rsidR="007A2F2D" w:rsidRPr="00E34152" w:rsidRDefault="007A2F2D" w:rsidP="007A2F2D">
      <w:pPr>
        <w:rPr>
          <w:b/>
          <w:sz w:val="24"/>
          <w:szCs w:val="24"/>
        </w:rPr>
      </w:pPr>
      <w:r w:rsidRPr="00E34152">
        <w:rPr>
          <w:b/>
          <w:sz w:val="24"/>
          <w:szCs w:val="24"/>
        </w:rPr>
        <w:t xml:space="preserve">Original text at </w:t>
      </w:r>
      <w:r w:rsidR="0050449F">
        <w:rPr>
          <w:b/>
          <w:sz w:val="24"/>
          <w:szCs w:val="24"/>
        </w:rPr>
        <w:t>2603</w:t>
      </w:r>
      <w:r w:rsidRPr="00E34152">
        <w:rPr>
          <w:b/>
          <w:sz w:val="24"/>
          <w:szCs w:val="24"/>
        </w:rPr>
        <w:t>.</w:t>
      </w:r>
      <w:r w:rsidR="0050449F">
        <w:rPr>
          <w:b/>
          <w:sz w:val="24"/>
          <w:szCs w:val="24"/>
        </w:rPr>
        <w:t>8</w:t>
      </w:r>
      <w:r w:rsidRPr="00E34152">
        <w:rPr>
          <w:b/>
          <w:sz w:val="24"/>
          <w:szCs w:val="24"/>
        </w:rPr>
        <w:t xml:space="preserve"> in D2.0:</w:t>
      </w:r>
    </w:p>
    <w:p w:rsidR="007A2F2D" w:rsidRDefault="007A2F2D" w:rsidP="007A2F2D">
      <w:pPr>
        <w:jc w:val="both"/>
        <w:rPr>
          <w:sz w:val="24"/>
          <w:szCs w:val="24"/>
        </w:rPr>
      </w:pPr>
    </w:p>
    <w:p w:rsidR="0050449F" w:rsidRDefault="0050449F" w:rsidP="0050449F">
      <w:pPr>
        <w:jc w:val="both"/>
        <w:rPr>
          <w:sz w:val="24"/>
          <w:szCs w:val="24"/>
        </w:rPr>
      </w:pPr>
      <w:r w:rsidRPr="0050449F">
        <w:rPr>
          <w:sz w:val="24"/>
          <w:szCs w:val="24"/>
        </w:rPr>
        <w:t>A non-AP STA that supports channel usage and has the TWT Requester Support subfield set to 1 in the</w:t>
      </w:r>
      <w:r>
        <w:rPr>
          <w:sz w:val="24"/>
          <w:szCs w:val="24"/>
        </w:rPr>
        <w:t xml:space="preserve"> </w:t>
      </w:r>
      <w:r w:rsidRPr="0050449F">
        <w:rPr>
          <w:sz w:val="24"/>
          <w:szCs w:val="24"/>
        </w:rPr>
        <w:t>HE Capabilities element, that it transmits, may negotiate an off-channel TWT schedule with its associated AP,</w:t>
      </w:r>
      <w:r>
        <w:rPr>
          <w:sz w:val="24"/>
          <w:szCs w:val="24"/>
        </w:rPr>
        <w:t xml:space="preserve"> </w:t>
      </w:r>
      <w:r w:rsidRPr="0050449F">
        <w:rPr>
          <w:sz w:val="24"/>
          <w:szCs w:val="24"/>
        </w:rPr>
        <w:t>for setting up a noninfrastructure network on an off-channel, by transmitting a Channel Usage Request frame</w:t>
      </w:r>
      <w:r>
        <w:rPr>
          <w:sz w:val="24"/>
          <w:szCs w:val="24"/>
        </w:rPr>
        <w:t xml:space="preserve"> </w:t>
      </w:r>
      <w:r w:rsidRPr="0050449F">
        <w:rPr>
          <w:sz w:val="24"/>
          <w:szCs w:val="24"/>
        </w:rPr>
        <w:t>that includes TWT Elements field if the AP has the off-channel TWT scheduling support bit set to 1 in the</w:t>
      </w:r>
      <w:r>
        <w:rPr>
          <w:sz w:val="24"/>
          <w:szCs w:val="24"/>
        </w:rPr>
        <w:t xml:space="preserve"> </w:t>
      </w:r>
      <w:r w:rsidRPr="0050449F">
        <w:rPr>
          <w:sz w:val="24"/>
          <w:szCs w:val="24"/>
        </w:rPr>
        <w:t>Extended Capabilities element.</w:t>
      </w:r>
    </w:p>
    <w:p w:rsidR="0050449F" w:rsidRDefault="0050449F" w:rsidP="0050449F">
      <w:pPr>
        <w:jc w:val="both"/>
        <w:rPr>
          <w:sz w:val="24"/>
          <w:szCs w:val="24"/>
        </w:rPr>
      </w:pPr>
    </w:p>
    <w:p w:rsidR="0050449F" w:rsidRDefault="0050449F" w:rsidP="0050449F">
      <w:pPr>
        <w:jc w:val="both"/>
        <w:rPr>
          <w:sz w:val="24"/>
          <w:szCs w:val="24"/>
        </w:rPr>
      </w:pPr>
      <w:r>
        <w:rPr>
          <w:sz w:val="24"/>
          <w:szCs w:val="24"/>
        </w:rPr>
        <w:t>Agree with the commenter that the two commas (one before and one after “that it transmits”) are redundant.</w:t>
      </w:r>
    </w:p>
    <w:p w:rsidR="007A2F2D" w:rsidRPr="00FE5BBB" w:rsidRDefault="007A2F2D" w:rsidP="007A2F2D">
      <w:pPr>
        <w:jc w:val="both"/>
        <w:rPr>
          <w:sz w:val="24"/>
          <w:szCs w:val="24"/>
        </w:rPr>
      </w:pPr>
    </w:p>
    <w:p w:rsidR="007A2F2D" w:rsidRPr="008B0901" w:rsidRDefault="007A2F2D" w:rsidP="007A2F2D">
      <w:pPr>
        <w:spacing w:after="240"/>
        <w:jc w:val="both"/>
        <w:rPr>
          <w:b/>
          <w:i/>
          <w:sz w:val="24"/>
          <w:szCs w:val="24"/>
        </w:rPr>
      </w:pPr>
      <w:r w:rsidRPr="00CF1A74">
        <w:rPr>
          <w:b/>
          <w:i/>
          <w:sz w:val="24"/>
          <w:szCs w:val="24"/>
        </w:rPr>
        <w:t>Proposed resolution for CID</w:t>
      </w:r>
      <w:r w:rsidR="0050449F">
        <w:rPr>
          <w:b/>
          <w:i/>
          <w:sz w:val="24"/>
          <w:szCs w:val="24"/>
        </w:rPr>
        <w:t xml:space="preserve"> 3391</w:t>
      </w:r>
      <w:r w:rsidRPr="00CF1A74">
        <w:rPr>
          <w:b/>
          <w:i/>
          <w:sz w:val="24"/>
          <w:szCs w:val="24"/>
        </w:rPr>
        <w:t>:</w:t>
      </w:r>
    </w:p>
    <w:p w:rsidR="007A2F2D" w:rsidRDefault="007A2F2D" w:rsidP="007A2F2D">
      <w:pPr>
        <w:rPr>
          <w:rFonts w:eastAsiaTheme="minorEastAsia"/>
          <w:color w:val="000000"/>
          <w:sz w:val="24"/>
          <w:szCs w:val="24"/>
          <w:lang w:eastAsia="zh-CN"/>
        </w:rPr>
      </w:pPr>
      <w:r w:rsidRPr="00263992">
        <w:rPr>
          <w:rFonts w:eastAsiaTheme="minorEastAsia"/>
          <w:color w:val="000000"/>
          <w:sz w:val="24"/>
          <w:szCs w:val="24"/>
          <w:lang w:eastAsia="zh-CN"/>
        </w:rPr>
        <w:t>Accepted</w:t>
      </w:r>
      <w:r w:rsidR="00DE66CD">
        <w:rPr>
          <w:rFonts w:eastAsiaTheme="minorEastAsia"/>
          <w:color w:val="000000"/>
          <w:sz w:val="24"/>
          <w:szCs w:val="24"/>
          <w:lang w:eastAsia="zh-CN"/>
        </w:rPr>
        <w:t>.</w:t>
      </w:r>
    </w:p>
    <w:p w:rsidR="007A2F2D" w:rsidRDefault="007A2F2D">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7A2F2D"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rPr>
                <w:sz w:val="24"/>
                <w:szCs w:val="24"/>
                <w:lang w:val="en-US"/>
              </w:rPr>
            </w:pPr>
            <w:r w:rsidRPr="001E491B">
              <w:rPr>
                <w:sz w:val="24"/>
                <w:szCs w:val="24"/>
                <w:lang w:val="en-US"/>
              </w:rPr>
              <w:t>Proposed Change</w:t>
            </w:r>
          </w:p>
        </w:tc>
      </w:tr>
      <w:tr w:rsidR="007A2F2D" w:rsidRPr="001E491B" w:rsidTr="00444C92">
        <w:trPr>
          <w:trHeight w:val="1223"/>
          <w:jc w:val="center"/>
        </w:trPr>
        <w:tc>
          <w:tcPr>
            <w:tcW w:w="364" w:type="pct"/>
            <w:shd w:val="clear" w:color="auto" w:fill="auto"/>
          </w:tcPr>
          <w:p w:rsidR="007A2F2D" w:rsidRPr="001E491B" w:rsidRDefault="00A37F01" w:rsidP="00444C92">
            <w:pPr>
              <w:jc w:val="center"/>
              <w:rPr>
                <w:sz w:val="24"/>
                <w:szCs w:val="24"/>
                <w:lang w:val="en-US"/>
              </w:rPr>
            </w:pPr>
            <w:r>
              <w:rPr>
                <w:sz w:val="24"/>
                <w:szCs w:val="24"/>
                <w:lang w:val="en-US"/>
              </w:rPr>
              <w:t>3416</w:t>
            </w:r>
          </w:p>
        </w:tc>
        <w:tc>
          <w:tcPr>
            <w:tcW w:w="686" w:type="pct"/>
            <w:shd w:val="clear" w:color="auto" w:fill="auto"/>
          </w:tcPr>
          <w:p w:rsidR="007A2F2D" w:rsidRPr="001E491B" w:rsidRDefault="00A37F01" w:rsidP="00444C92">
            <w:pPr>
              <w:jc w:val="center"/>
              <w:rPr>
                <w:sz w:val="24"/>
                <w:szCs w:val="24"/>
                <w:lang w:val="en-US"/>
              </w:rPr>
            </w:pPr>
            <w:r>
              <w:rPr>
                <w:sz w:val="24"/>
                <w:szCs w:val="24"/>
                <w:lang w:val="en-US"/>
              </w:rPr>
              <w:t>12.7.2</w:t>
            </w:r>
          </w:p>
        </w:tc>
        <w:tc>
          <w:tcPr>
            <w:tcW w:w="412" w:type="pct"/>
            <w:shd w:val="clear" w:color="auto" w:fill="auto"/>
          </w:tcPr>
          <w:p w:rsidR="007A2F2D" w:rsidRPr="001E491B" w:rsidRDefault="00A37F01" w:rsidP="00444C92">
            <w:pPr>
              <w:jc w:val="center"/>
              <w:rPr>
                <w:sz w:val="24"/>
                <w:szCs w:val="24"/>
                <w:lang w:val="en-US"/>
              </w:rPr>
            </w:pPr>
            <w:r>
              <w:rPr>
                <w:sz w:val="24"/>
                <w:szCs w:val="24"/>
                <w:lang w:val="en-US"/>
              </w:rPr>
              <w:t>2906</w:t>
            </w:r>
          </w:p>
        </w:tc>
        <w:tc>
          <w:tcPr>
            <w:tcW w:w="412" w:type="pct"/>
            <w:shd w:val="clear" w:color="auto" w:fill="auto"/>
          </w:tcPr>
          <w:p w:rsidR="007A2F2D" w:rsidRPr="001E491B" w:rsidRDefault="00A37F01" w:rsidP="00444C92">
            <w:pPr>
              <w:jc w:val="center"/>
              <w:rPr>
                <w:sz w:val="24"/>
                <w:szCs w:val="24"/>
                <w:lang w:val="en-US"/>
              </w:rPr>
            </w:pPr>
            <w:r>
              <w:rPr>
                <w:sz w:val="24"/>
                <w:szCs w:val="24"/>
                <w:lang w:val="en-US"/>
              </w:rPr>
              <w:t>13</w:t>
            </w:r>
          </w:p>
        </w:tc>
        <w:tc>
          <w:tcPr>
            <w:tcW w:w="1381" w:type="pct"/>
            <w:shd w:val="clear" w:color="auto" w:fill="auto"/>
          </w:tcPr>
          <w:p w:rsidR="007A2F2D" w:rsidRPr="001E491B" w:rsidRDefault="00A37F01" w:rsidP="00444C92">
            <w:pPr>
              <w:rPr>
                <w:sz w:val="24"/>
                <w:szCs w:val="24"/>
                <w:lang w:val="en-US"/>
              </w:rPr>
            </w:pPr>
            <w:r w:rsidRPr="00A37F01">
              <w:rPr>
                <w:sz w:val="24"/>
                <w:szCs w:val="24"/>
                <w:lang w:val="en-US"/>
              </w:rPr>
              <w:t>"The following (#1836)EAPOL-Key PDUs are used to implement the" is missing a word</w:t>
            </w:r>
          </w:p>
        </w:tc>
        <w:tc>
          <w:tcPr>
            <w:tcW w:w="1745" w:type="pct"/>
            <w:shd w:val="clear" w:color="auto" w:fill="auto"/>
          </w:tcPr>
          <w:p w:rsidR="007A2F2D" w:rsidRPr="001E491B" w:rsidRDefault="00A37F01" w:rsidP="00444C92">
            <w:pPr>
              <w:rPr>
                <w:sz w:val="24"/>
                <w:szCs w:val="24"/>
                <w:lang w:val="en-US"/>
              </w:rPr>
            </w:pPr>
            <w:r w:rsidRPr="00A37F01">
              <w:rPr>
                <w:sz w:val="24"/>
                <w:szCs w:val="24"/>
                <w:lang w:val="en-US"/>
              </w:rPr>
              <w:t>Append " handshakes"</w:t>
            </w:r>
          </w:p>
        </w:tc>
      </w:tr>
    </w:tbl>
    <w:p w:rsidR="007A2F2D" w:rsidRDefault="007A2F2D" w:rsidP="007A2F2D">
      <w:pPr>
        <w:rPr>
          <w:sz w:val="24"/>
          <w:szCs w:val="24"/>
        </w:rPr>
      </w:pPr>
    </w:p>
    <w:p w:rsidR="007A2F2D" w:rsidRDefault="007A2F2D" w:rsidP="007A2F2D">
      <w:pPr>
        <w:spacing w:after="240"/>
        <w:jc w:val="both"/>
        <w:rPr>
          <w:b/>
          <w:i/>
          <w:sz w:val="24"/>
          <w:szCs w:val="24"/>
        </w:rPr>
      </w:pPr>
      <w:r>
        <w:rPr>
          <w:b/>
          <w:i/>
          <w:sz w:val="24"/>
          <w:szCs w:val="24"/>
        </w:rPr>
        <w:t>Discussion:</w:t>
      </w:r>
    </w:p>
    <w:p w:rsidR="007A2F2D" w:rsidRPr="00E34152" w:rsidRDefault="007A2F2D" w:rsidP="007A2F2D">
      <w:pPr>
        <w:rPr>
          <w:b/>
          <w:sz w:val="24"/>
          <w:szCs w:val="24"/>
        </w:rPr>
      </w:pPr>
      <w:r w:rsidRPr="00E34152">
        <w:rPr>
          <w:b/>
          <w:sz w:val="24"/>
          <w:szCs w:val="24"/>
        </w:rPr>
        <w:t xml:space="preserve">Original text at </w:t>
      </w:r>
      <w:r w:rsidR="00A37F01">
        <w:rPr>
          <w:b/>
          <w:sz w:val="24"/>
          <w:szCs w:val="24"/>
        </w:rPr>
        <w:t>2906</w:t>
      </w:r>
      <w:r w:rsidRPr="00E34152">
        <w:rPr>
          <w:b/>
          <w:sz w:val="24"/>
          <w:szCs w:val="24"/>
        </w:rPr>
        <w:t>.</w:t>
      </w:r>
      <w:r w:rsidR="00A37F01">
        <w:rPr>
          <w:b/>
          <w:sz w:val="24"/>
          <w:szCs w:val="24"/>
        </w:rPr>
        <w:t>13</w:t>
      </w:r>
      <w:r w:rsidRPr="00E34152">
        <w:rPr>
          <w:b/>
          <w:sz w:val="24"/>
          <w:szCs w:val="24"/>
        </w:rPr>
        <w:t xml:space="preserve"> in D2.0:</w:t>
      </w:r>
    </w:p>
    <w:p w:rsidR="007A2F2D" w:rsidRDefault="007A2F2D" w:rsidP="007A2F2D">
      <w:pPr>
        <w:jc w:val="both"/>
        <w:rPr>
          <w:sz w:val="24"/>
          <w:szCs w:val="24"/>
        </w:rPr>
      </w:pPr>
    </w:p>
    <w:p w:rsidR="00DE66CD" w:rsidRDefault="00DE66CD" w:rsidP="007A2F2D">
      <w:pPr>
        <w:jc w:val="both"/>
        <w:rPr>
          <w:sz w:val="24"/>
          <w:szCs w:val="24"/>
        </w:rPr>
      </w:pPr>
      <w:r w:rsidRPr="00DE66CD">
        <w:rPr>
          <w:sz w:val="24"/>
          <w:szCs w:val="24"/>
        </w:rPr>
        <w:t>The following EAPOL-Key PDUs are used to implement the:</w:t>
      </w:r>
    </w:p>
    <w:p w:rsidR="00A37F01" w:rsidRDefault="007B783A" w:rsidP="007A2F2D">
      <w:pPr>
        <w:jc w:val="both"/>
        <w:rPr>
          <w:sz w:val="24"/>
          <w:szCs w:val="24"/>
        </w:rPr>
      </w:pPr>
      <w:r w:rsidRPr="007B783A">
        <w:rPr>
          <w:sz w:val="24"/>
          <w:szCs w:val="24"/>
        </w:rPr>
        <w:t>— 4-way handshake message 1 is</w:t>
      </w:r>
      <w:r>
        <w:rPr>
          <w:sz w:val="24"/>
          <w:szCs w:val="24"/>
        </w:rPr>
        <w:t xml:space="preserve"> …</w:t>
      </w:r>
    </w:p>
    <w:p w:rsidR="007B783A" w:rsidRDefault="007B783A" w:rsidP="007B783A">
      <w:pPr>
        <w:jc w:val="both"/>
        <w:rPr>
          <w:sz w:val="24"/>
          <w:szCs w:val="24"/>
        </w:rPr>
      </w:pPr>
      <w:r w:rsidRPr="007B783A">
        <w:rPr>
          <w:sz w:val="24"/>
          <w:szCs w:val="24"/>
        </w:rPr>
        <w:t xml:space="preserve">— 4-way handshake message </w:t>
      </w:r>
      <w:r>
        <w:rPr>
          <w:sz w:val="24"/>
          <w:szCs w:val="24"/>
        </w:rPr>
        <w:t>2</w:t>
      </w:r>
      <w:r w:rsidRPr="007B783A">
        <w:rPr>
          <w:sz w:val="24"/>
          <w:szCs w:val="24"/>
        </w:rPr>
        <w:t xml:space="preserve"> is</w:t>
      </w:r>
      <w:r>
        <w:rPr>
          <w:sz w:val="24"/>
          <w:szCs w:val="24"/>
        </w:rPr>
        <w:t xml:space="preserve"> …</w:t>
      </w:r>
    </w:p>
    <w:p w:rsidR="007B783A" w:rsidRDefault="007B783A" w:rsidP="007B783A">
      <w:pPr>
        <w:jc w:val="both"/>
        <w:rPr>
          <w:sz w:val="24"/>
          <w:szCs w:val="24"/>
        </w:rPr>
      </w:pPr>
      <w:r w:rsidRPr="007B783A">
        <w:rPr>
          <w:sz w:val="24"/>
          <w:szCs w:val="24"/>
        </w:rPr>
        <w:t xml:space="preserve">— 4-way handshake message </w:t>
      </w:r>
      <w:r>
        <w:rPr>
          <w:sz w:val="24"/>
          <w:szCs w:val="24"/>
        </w:rPr>
        <w:t>3</w:t>
      </w:r>
      <w:r w:rsidRPr="007B783A">
        <w:rPr>
          <w:sz w:val="24"/>
          <w:szCs w:val="24"/>
        </w:rPr>
        <w:t xml:space="preserve"> is</w:t>
      </w:r>
      <w:r>
        <w:rPr>
          <w:sz w:val="24"/>
          <w:szCs w:val="24"/>
        </w:rPr>
        <w:t xml:space="preserve"> …</w:t>
      </w:r>
    </w:p>
    <w:p w:rsidR="007B783A" w:rsidRDefault="007B783A" w:rsidP="007B783A">
      <w:pPr>
        <w:jc w:val="both"/>
        <w:rPr>
          <w:sz w:val="24"/>
          <w:szCs w:val="24"/>
        </w:rPr>
      </w:pPr>
      <w:r w:rsidRPr="007B783A">
        <w:rPr>
          <w:sz w:val="24"/>
          <w:szCs w:val="24"/>
        </w:rPr>
        <w:t xml:space="preserve">— 4-way handshake message </w:t>
      </w:r>
      <w:r>
        <w:rPr>
          <w:sz w:val="24"/>
          <w:szCs w:val="24"/>
        </w:rPr>
        <w:t>4</w:t>
      </w:r>
      <w:r w:rsidRPr="007B783A">
        <w:rPr>
          <w:sz w:val="24"/>
          <w:szCs w:val="24"/>
        </w:rPr>
        <w:t xml:space="preserve"> is</w:t>
      </w:r>
      <w:r>
        <w:rPr>
          <w:sz w:val="24"/>
          <w:szCs w:val="24"/>
        </w:rPr>
        <w:t xml:space="preserve"> …</w:t>
      </w:r>
    </w:p>
    <w:p w:rsidR="007B783A" w:rsidRDefault="007B783A" w:rsidP="007A2F2D">
      <w:pPr>
        <w:jc w:val="both"/>
        <w:rPr>
          <w:sz w:val="24"/>
          <w:szCs w:val="24"/>
        </w:rPr>
      </w:pPr>
      <w:r w:rsidRPr="007B783A">
        <w:rPr>
          <w:sz w:val="24"/>
          <w:szCs w:val="24"/>
        </w:rPr>
        <w:t>— Group key handshake message 1</w:t>
      </w:r>
      <w:r>
        <w:rPr>
          <w:sz w:val="24"/>
          <w:szCs w:val="24"/>
        </w:rPr>
        <w:t xml:space="preserve"> is …</w:t>
      </w:r>
    </w:p>
    <w:p w:rsidR="007B783A" w:rsidRDefault="007B783A" w:rsidP="007B783A">
      <w:pPr>
        <w:jc w:val="both"/>
        <w:rPr>
          <w:sz w:val="24"/>
          <w:szCs w:val="24"/>
        </w:rPr>
      </w:pPr>
      <w:r w:rsidRPr="007B783A">
        <w:rPr>
          <w:sz w:val="24"/>
          <w:szCs w:val="24"/>
        </w:rPr>
        <w:t xml:space="preserve">— Group key handshake message </w:t>
      </w:r>
      <w:r>
        <w:rPr>
          <w:sz w:val="24"/>
          <w:szCs w:val="24"/>
        </w:rPr>
        <w:t>2 is …</w:t>
      </w:r>
    </w:p>
    <w:p w:rsidR="007A2F2D" w:rsidRDefault="007A2F2D" w:rsidP="007A2F2D">
      <w:pPr>
        <w:jc w:val="both"/>
        <w:rPr>
          <w:sz w:val="24"/>
          <w:szCs w:val="24"/>
        </w:rPr>
      </w:pPr>
    </w:p>
    <w:p w:rsidR="007B783A" w:rsidRDefault="007B783A" w:rsidP="007A2F2D">
      <w:pPr>
        <w:jc w:val="both"/>
        <w:rPr>
          <w:sz w:val="24"/>
          <w:szCs w:val="24"/>
        </w:rPr>
      </w:pPr>
      <w:r>
        <w:rPr>
          <w:sz w:val="24"/>
          <w:szCs w:val="24"/>
        </w:rPr>
        <w:t>Agree with the commenter that it is better to append “handshakes” so that the sentence is read as “</w:t>
      </w:r>
      <w:r w:rsidRPr="00DE66CD">
        <w:rPr>
          <w:sz w:val="24"/>
          <w:szCs w:val="24"/>
        </w:rPr>
        <w:t>The following EAPOL-Key</w:t>
      </w:r>
      <w:r>
        <w:rPr>
          <w:sz w:val="24"/>
          <w:szCs w:val="24"/>
        </w:rPr>
        <w:t xml:space="preserve"> PDUs are used to implement the handshakes”.</w:t>
      </w:r>
    </w:p>
    <w:p w:rsidR="007B783A" w:rsidRPr="00FE5BBB" w:rsidRDefault="007B783A" w:rsidP="007A2F2D">
      <w:pPr>
        <w:jc w:val="both"/>
        <w:rPr>
          <w:sz w:val="24"/>
          <w:szCs w:val="24"/>
        </w:rPr>
      </w:pPr>
    </w:p>
    <w:p w:rsidR="007A2F2D" w:rsidRPr="008B0901" w:rsidRDefault="007A2F2D" w:rsidP="007A2F2D">
      <w:pPr>
        <w:spacing w:after="240"/>
        <w:jc w:val="both"/>
        <w:rPr>
          <w:b/>
          <w:i/>
          <w:sz w:val="24"/>
          <w:szCs w:val="24"/>
        </w:rPr>
      </w:pPr>
      <w:r w:rsidRPr="00CF1A74">
        <w:rPr>
          <w:b/>
          <w:i/>
          <w:sz w:val="24"/>
          <w:szCs w:val="24"/>
        </w:rPr>
        <w:t>Proposed resolution for CID</w:t>
      </w:r>
      <w:r w:rsidR="00A37F01">
        <w:rPr>
          <w:b/>
          <w:i/>
          <w:sz w:val="24"/>
          <w:szCs w:val="24"/>
        </w:rPr>
        <w:t xml:space="preserve"> 3416</w:t>
      </w:r>
      <w:r w:rsidRPr="00CF1A74">
        <w:rPr>
          <w:b/>
          <w:i/>
          <w:sz w:val="24"/>
          <w:szCs w:val="24"/>
        </w:rPr>
        <w:t>:</w:t>
      </w:r>
    </w:p>
    <w:p w:rsidR="007A2F2D" w:rsidRDefault="007A2F2D" w:rsidP="007A2F2D">
      <w:pPr>
        <w:rPr>
          <w:rFonts w:eastAsiaTheme="minorEastAsia"/>
          <w:color w:val="000000"/>
          <w:sz w:val="24"/>
          <w:szCs w:val="24"/>
          <w:lang w:eastAsia="zh-CN"/>
        </w:rPr>
      </w:pPr>
      <w:r w:rsidRPr="00263992">
        <w:rPr>
          <w:rFonts w:eastAsiaTheme="minorEastAsia"/>
          <w:color w:val="000000"/>
          <w:sz w:val="24"/>
          <w:szCs w:val="24"/>
          <w:lang w:eastAsia="zh-CN"/>
        </w:rPr>
        <w:t>Accepted</w:t>
      </w:r>
      <w:r w:rsidR="007B783A">
        <w:rPr>
          <w:rFonts w:eastAsiaTheme="minorEastAsia"/>
          <w:color w:val="000000"/>
          <w:sz w:val="24"/>
          <w:szCs w:val="24"/>
          <w:lang w:eastAsia="zh-CN"/>
        </w:rPr>
        <w:t>.</w:t>
      </w:r>
    </w:p>
    <w:p w:rsidR="007A2F2D" w:rsidRDefault="007A2F2D">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7A2F2D"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rPr>
                <w:sz w:val="24"/>
                <w:szCs w:val="24"/>
                <w:lang w:val="en-US"/>
              </w:rPr>
            </w:pPr>
            <w:r w:rsidRPr="001E491B">
              <w:rPr>
                <w:sz w:val="24"/>
                <w:szCs w:val="24"/>
                <w:lang w:val="en-US"/>
              </w:rPr>
              <w:t>Proposed Change</w:t>
            </w:r>
          </w:p>
        </w:tc>
      </w:tr>
      <w:tr w:rsidR="007A2F2D" w:rsidRPr="001E491B" w:rsidTr="00444C92">
        <w:trPr>
          <w:trHeight w:val="1223"/>
          <w:jc w:val="center"/>
        </w:trPr>
        <w:tc>
          <w:tcPr>
            <w:tcW w:w="364" w:type="pct"/>
            <w:shd w:val="clear" w:color="auto" w:fill="auto"/>
          </w:tcPr>
          <w:p w:rsidR="007A2F2D" w:rsidRPr="001E491B" w:rsidRDefault="002D50B2" w:rsidP="00444C92">
            <w:pPr>
              <w:jc w:val="center"/>
              <w:rPr>
                <w:sz w:val="24"/>
                <w:szCs w:val="24"/>
                <w:lang w:val="en-US"/>
              </w:rPr>
            </w:pPr>
            <w:r>
              <w:rPr>
                <w:sz w:val="24"/>
                <w:szCs w:val="24"/>
                <w:lang w:val="en-US"/>
              </w:rPr>
              <w:t>3550</w:t>
            </w:r>
          </w:p>
        </w:tc>
        <w:tc>
          <w:tcPr>
            <w:tcW w:w="686" w:type="pct"/>
            <w:shd w:val="clear" w:color="auto" w:fill="auto"/>
          </w:tcPr>
          <w:p w:rsidR="007A2F2D" w:rsidRPr="001E491B" w:rsidRDefault="002D50B2" w:rsidP="00444C92">
            <w:pPr>
              <w:jc w:val="center"/>
              <w:rPr>
                <w:sz w:val="24"/>
                <w:szCs w:val="24"/>
                <w:lang w:val="en-US"/>
              </w:rPr>
            </w:pPr>
            <w:r>
              <w:rPr>
                <w:sz w:val="24"/>
                <w:szCs w:val="24"/>
                <w:lang w:val="en-US"/>
              </w:rPr>
              <w:t>10</w:t>
            </w:r>
          </w:p>
        </w:tc>
        <w:tc>
          <w:tcPr>
            <w:tcW w:w="412" w:type="pct"/>
            <w:shd w:val="clear" w:color="auto" w:fill="auto"/>
          </w:tcPr>
          <w:p w:rsidR="007A2F2D" w:rsidRPr="001E491B" w:rsidRDefault="007A2F2D" w:rsidP="00444C92">
            <w:pPr>
              <w:jc w:val="center"/>
              <w:rPr>
                <w:sz w:val="24"/>
                <w:szCs w:val="24"/>
                <w:lang w:val="en-US"/>
              </w:rPr>
            </w:pPr>
          </w:p>
        </w:tc>
        <w:tc>
          <w:tcPr>
            <w:tcW w:w="412" w:type="pct"/>
            <w:shd w:val="clear" w:color="auto" w:fill="auto"/>
          </w:tcPr>
          <w:p w:rsidR="007A2F2D" w:rsidRPr="001E491B" w:rsidRDefault="007A2F2D" w:rsidP="00444C92">
            <w:pPr>
              <w:jc w:val="center"/>
              <w:rPr>
                <w:sz w:val="24"/>
                <w:szCs w:val="24"/>
                <w:lang w:val="en-US"/>
              </w:rPr>
            </w:pPr>
          </w:p>
        </w:tc>
        <w:tc>
          <w:tcPr>
            <w:tcW w:w="1381" w:type="pct"/>
            <w:shd w:val="clear" w:color="auto" w:fill="auto"/>
          </w:tcPr>
          <w:p w:rsidR="007A2F2D" w:rsidRPr="001E491B" w:rsidRDefault="002D50B2" w:rsidP="00444C92">
            <w:pPr>
              <w:rPr>
                <w:sz w:val="24"/>
                <w:szCs w:val="24"/>
                <w:lang w:val="en-US"/>
              </w:rPr>
            </w:pPr>
            <w:r w:rsidRPr="002D50B2">
              <w:rPr>
                <w:sz w:val="24"/>
                <w:szCs w:val="24"/>
                <w:lang w:val="en-US"/>
              </w:rPr>
              <w:t>Figure 10-21 gains nothing from the pseudo-3D</w:t>
            </w:r>
          </w:p>
        </w:tc>
        <w:tc>
          <w:tcPr>
            <w:tcW w:w="1745" w:type="pct"/>
            <w:shd w:val="clear" w:color="auto" w:fill="auto"/>
          </w:tcPr>
          <w:p w:rsidR="007A2F2D" w:rsidRPr="001E491B" w:rsidRDefault="002D50B2" w:rsidP="00444C92">
            <w:pPr>
              <w:rPr>
                <w:sz w:val="24"/>
                <w:szCs w:val="24"/>
                <w:lang w:val="en-US"/>
              </w:rPr>
            </w:pPr>
            <w:r w:rsidRPr="002D50B2">
              <w:rPr>
                <w:sz w:val="24"/>
                <w:szCs w:val="24"/>
                <w:lang w:val="en-US"/>
              </w:rPr>
              <w:t>Make it 2D</w:t>
            </w:r>
          </w:p>
        </w:tc>
      </w:tr>
    </w:tbl>
    <w:p w:rsidR="007A2F2D" w:rsidRDefault="007A2F2D" w:rsidP="007A2F2D">
      <w:pPr>
        <w:rPr>
          <w:sz w:val="24"/>
          <w:szCs w:val="24"/>
        </w:rPr>
      </w:pPr>
    </w:p>
    <w:p w:rsidR="007A2F2D" w:rsidRDefault="007A2F2D" w:rsidP="007A2F2D">
      <w:pPr>
        <w:spacing w:after="240"/>
        <w:jc w:val="both"/>
        <w:rPr>
          <w:b/>
          <w:i/>
          <w:sz w:val="24"/>
          <w:szCs w:val="24"/>
        </w:rPr>
      </w:pPr>
      <w:r>
        <w:rPr>
          <w:b/>
          <w:i/>
          <w:sz w:val="24"/>
          <w:szCs w:val="24"/>
        </w:rPr>
        <w:t>Discussion:</w:t>
      </w:r>
    </w:p>
    <w:p w:rsidR="007A2F2D" w:rsidRDefault="002D50B2" w:rsidP="007A2F2D">
      <w:pPr>
        <w:rPr>
          <w:b/>
          <w:sz w:val="24"/>
          <w:szCs w:val="24"/>
        </w:rPr>
      </w:pPr>
      <w:r>
        <w:rPr>
          <w:b/>
          <w:sz w:val="24"/>
          <w:szCs w:val="24"/>
        </w:rPr>
        <w:t>Figure 10-21 in D2.0:</w:t>
      </w:r>
    </w:p>
    <w:p w:rsidR="002D50B2" w:rsidRDefault="002D50B2" w:rsidP="007A2F2D">
      <w:pPr>
        <w:rPr>
          <w:b/>
          <w:sz w:val="24"/>
          <w:szCs w:val="24"/>
        </w:rPr>
      </w:pPr>
    </w:p>
    <w:p w:rsidR="002D50B2" w:rsidRPr="00E34152" w:rsidRDefault="00186335" w:rsidP="007A2F2D">
      <w:pPr>
        <w:rPr>
          <w:b/>
          <w:sz w:val="24"/>
          <w:szCs w:val="24"/>
        </w:rPr>
      </w:pPr>
      <w:r w:rsidRPr="00186335">
        <w:rPr>
          <w:b/>
          <w:noProof/>
          <w:sz w:val="24"/>
          <w:szCs w:val="24"/>
          <w:lang w:val="en-US" w:eastAsia="zh-CN"/>
        </w:rPr>
        <w:drawing>
          <wp:inline distT="0" distB="0" distL="0" distR="0">
            <wp:extent cx="6400800" cy="4489130"/>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4489130"/>
                    </a:xfrm>
                    <a:prstGeom prst="rect">
                      <a:avLst/>
                    </a:prstGeom>
                    <a:noFill/>
                    <a:ln>
                      <a:noFill/>
                    </a:ln>
                  </pic:spPr>
                </pic:pic>
              </a:graphicData>
            </a:graphic>
          </wp:inline>
        </w:drawing>
      </w:r>
    </w:p>
    <w:p w:rsidR="007A2F2D" w:rsidRDefault="007A2F2D" w:rsidP="007A2F2D">
      <w:pPr>
        <w:jc w:val="both"/>
        <w:rPr>
          <w:sz w:val="24"/>
          <w:szCs w:val="24"/>
        </w:rPr>
      </w:pPr>
    </w:p>
    <w:p w:rsidR="002D50B2" w:rsidRDefault="002D50B2" w:rsidP="007A2F2D">
      <w:pPr>
        <w:jc w:val="both"/>
        <w:rPr>
          <w:sz w:val="24"/>
          <w:szCs w:val="24"/>
        </w:rPr>
      </w:pPr>
      <w:r>
        <w:rPr>
          <w:sz w:val="24"/>
          <w:szCs w:val="24"/>
        </w:rPr>
        <w:t>While a pseudo-3D figure may gain nothing with respect to a conventional 2D one, the technical contents of the figure are clear.  The commenter is welcome to prepare a submission that redraws the figure for the Task Group to consider.</w:t>
      </w:r>
    </w:p>
    <w:p w:rsidR="007A2F2D" w:rsidRPr="00FE5BBB" w:rsidRDefault="007A2F2D" w:rsidP="007A2F2D">
      <w:pPr>
        <w:jc w:val="both"/>
        <w:rPr>
          <w:sz w:val="24"/>
          <w:szCs w:val="24"/>
        </w:rPr>
      </w:pPr>
    </w:p>
    <w:p w:rsidR="007A2F2D" w:rsidRPr="008B0901" w:rsidRDefault="007A2F2D" w:rsidP="007A2F2D">
      <w:pPr>
        <w:spacing w:after="240"/>
        <w:jc w:val="both"/>
        <w:rPr>
          <w:b/>
          <w:i/>
          <w:sz w:val="24"/>
          <w:szCs w:val="24"/>
        </w:rPr>
      </w:pPr>
      <w:r w:rsidRPr="00CF1A74">
        <w:rPr>
          <w:b/>
          <w:i/>
          <w:sz w:val="24"/>
          <w:szCs w:val="24"/>
        </w:rPr>
        <w:t>Proposed resolution for CID</w:t>
      </w:r>
      <w:r>
        <w:rPr>
          <w:b/>
          <w:i/>
          <w:sz w:val="24"/>
          <w:szCs w:val="24"/>
        </w:rPr>
        <w:t xml:space="preserve"> 3</w:t>
      </w:r>
      <w:r w:rsidR="002D50B2">
        <w:rPr>
          <w:b/>
          <w:i/>
          <w:sz w:val="24"/>
          <w:szCs w:val="24"/>
        </w:rPr>
        <w:t>550</w:t>
      </w:r>
      <w:r w:rsidRPr="00CF1A74">
        <w:rPr>
          <w:b/>
          <w:i/>
          <w:sz w:val="24"/>
          <w:szCs w:val="24"/>
        </w:rPr>
        <w:t>:</w:t>
      </w:r>
    </w:p>
    <w:p w:rsidR="007A2F2D" w:rsidRDefault="002D50B2" w:rsidP="007A2F2D">
      <w:pPr>
        <w:rPr>
          <w:rFonts w:eastAsiaTheme="minorEastAsia"/>
          <w:color w:val="000000"/>
          <w:sz w:val="24"/>
          <w:szCs w:val="24"/>
          <w:lang w:eastAsia="zh-CN"/>
        </w:rPr>
      </w:pPr>
      <w:r>
        <w:rPr>
          <w:rFonts w:eastAsiaTheme="minorEastAsia"/>
          <w:color w:val="000000"/>
          <w:sz w:val="24"/>
          <w:szCs w:val="24"/>
          <w:lang w:eastAsia="zh-CN"/>
        </w:rPr>
        <w:t xml:space="preserve">Rejected. </w:t>
      </w:r>
    </w:p>
    <w:p w:rsidR="002D50B2" w:rsidRDefault="002D50B2" w:rsidP="007A2F2D">
      <w:pPr>
        <w:rPr>
          <w:rFonts w:eastAsiaTheme="minorEastAsia"/>
          <w:color w:val="000000"/>
          <w:sz w:val="24"/>
          <w:szCs w:val="24"/>
          <w:lang w:eastAsia="zh-CN"/>
        </w:rPr>
      </w:pPr>
      <w:r>
        <w:rPr>
          <w:rFonts w:eastAsiaTheme="minorEastAsia"/>
          <w:color w:val="000000"/>
          <w:sz w:val="24"/>
          <w:szCs w:val="24"/>
          <w:lang w:eastAsia="zh-CN"/>
        </w:rPr>
        <w:t>The commenter fails to identify a technical issue of the figure.</w:t>
      </w:r>
    </w:p>
    <w:p w:rsidR="007A2F2D" w:rsidRDefault="007A2F2D">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7A2F2D"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rPr>
                <w:sz w:val="24"/>
                <w:szCs w:val="24"/>
                <w:lang w:val="en-US"/>
              </w:rPr>
            </w:pPr>
            <w:r w:rsidRPr="001E491B">
              <w:rPr>
                <w:sz w:val="24"/>
                <w:szCs w:val="24"/>
                <w:lang w:val="en-US"/>
              </w:rPr>
              <w:t>Proposed Change</w:t>
            </w:r>
          </w:p>
        </w:tc>
      </w:tr>
      <w:tr w:rsidR="007A2F2D" w:rsidRPr="001E491B" w:rsidTr="00444C92">
        <w:trPr>
          <w:trHeight w:val="1223"/>
          <w:jc w:val="center"/>
        </w:trPr>
        <w:tc>
          <w:tcPr>
            <w:tcW w:w="364" w:type="pct"/>
            <w:shd w:val="clear" w:color="auto" w:fill="auto"/>
          </w:tcPr>
          <w:p w:rsidR="007A2F2D" w:rsidRPr="001E491B" w:rsidRDefault="00D25EDD" w:rsidP="00444C92">
            <w:pPr>
              <w:jc w:val="center"/>
              <w:rPr>
                <w:sz w:val="24"/>
                <w:szCs w:val="24"/>
                <w:lang w:val="en-US"/>
              </w:rPr>
            </w:pPr>
            <w:r>
              <w:rPr>
                <w:sz w:val="24"/>
                <w:szCs w:val="24"/>
                <w:lang w:val="en-US"/>
              </w:rPr>
              <w:t>3692</w:t>
            </w:r>
          </w:p>
        </w:tc>
        <w:tc>
          <w:tcPr>
            <w:tcW w:w="686" w:type="pct"/>
            <w:shd w:val="clear" w:color="auto" w:fill="auto"/>
          </w:tcPr>
          <w:p w:rsidR="007A2F2D" w:rsidRPr="001E491B" w:rsidRDefault="007A2F2D" w:rsidP="00444C92">
            <w:pPr>
              <w:jc w:val="center"/>
              <w:rPr>
                <w:sz w:val="24"/>
                <w:szCs w:val="24"/>
                <w:lang w:val="en-US"/>
              </w:rPr>
            </w:pPr>
          </w:p>
        </w:tc>
        <w:tc>
          <w:tcPr>
            <w:tcW w:w="412" w:type="pct"/>
            <w:shd w:val="clear" w:color="auto" w:fill="auto"/>
          </w:tcPr>
          <w:p w:rsidR="007A2F2D" w:rsidRPr="001E491B" w:rsidRDefault="007A2F2D" w:rsidP="00444C92">
            <w:pPr>
              <w:jc w:val="center"/>
              <w:rPr>
                <w:sz w:val="24"/>
                <w:szCs w:val="24"/>
                <w:lang w:val="en-US"/>
              </w:rPr>
            </w:pPr>
          </w:p>
        </w:tc>
        <w:tc>
          <w:tcPr>
            <w:tcW w:w="412" w:type="pct"/>
            <w:shd w:val="clear" w:color="auto" w:fill="auto"/>
          </w:tcPr>
          <w:p w:rsidR="007A2F2D" w:rsidRPr="001E491B" w:rsidRDefault="007A2F2D" w:rsidP="00444C92">
            <w:pPr>
              <w:jc w:val="center"/>
              <w:rPr>
                <w:sz w:val="24"/>
                <w:szCs w:val="24"/>
                <w:lang w:val="en-US"/>
              </w:rPr>
            </w:pPr>
          </w:p>
        </w:tc>
        <w:tc>
          <w:tcPr>
            <w:tcW w:w="1381" w:type="pct"/>
            <w:shd w:val="clear" w:color="auto" w:fill="auto"/>
          </w:tcPr>
          <w:p w:rsidR="007A2F2D" w:rsidRPr="001E491B" w:rsidRDefault="00D25EDD" w:rsidP="00444C92">
            <w:pPr>
              <w:rPr>
                <w:sz w:val="24"/>
                <w:szCs w:val="24"/>
                <w:lang w:val="en-US"/>
              </w:rPr>
            </w:pPr>
            <w:r w:rsidRPr="00D25EDD">
              <w:rPr>
                <w:sz w:val="24"/>
                <w:szCs w:val="24"/>
                <w:lang w:val="en-US"/>
              </w:rPr>
              <w:t>It is weird that the feature is "TIM broadcast" but the frames are just "TIM" frames</w:t>
            </w:r>
          </w:p>
        </w:tc>
        <w:tc>
          <w:tcPr>
            <w:tcW w:w="1745" w:type="pct"/>
            <w:shd w:val="clear" w:color="auto" w:fill="auto"/>
          </w:tcPr>
          <w:p w:rsidR="007A2F2D" w:rsidRPr="001E491B" w:rsidRDefault="00D25EDD" w:rsidP="00444C92">
            <w:pPr>
              <w:rPr>
                <w:sz w:val="24"/>
                <w:szCs w:val="24"/>
                <w:lang w:val="en-US"/>
              </w:rPr>
            </w:pPr>
            <w:r w:rsidRPr="00D25EDD">
              <w:rPr>
                <w:sz w:val="24"/>
                <w:szCs w:val="24"/>
                <w:lang w:val="en-US"/>
              </w:rPr>
              <w:t>Rename TIM frames to TIM Broadcast frames (I can provide locations)</w:t>
            </w:r>
          </w:p>
        </w:tc>
      </w:tr>
    </w:tbl>
    <w:p w:rsidR="007A2F2D" w:rsidRDefault="007A2F2D" w:rsidP="007A2F2D">
      <w:pPr>
        <w:rPr>
          <w:sz w:val="24"/>
          <w:szCs w:val="24"/>
        </w:rPr>
      </w:pPr>
    </w:p>
    <w:p w:rsidR="007A2F2D" w:rsidRDefault="007A2F2D" w:rsidP="007A2F2D">
      <w:pPr>
        <w:spacing w:after="240"/>
        <w:jc w:val="both"/>
        <w:rPr>
          <w:b/>
          <w:i/>
          <w:sz w:val="24"/>
          <w:szCs w:val="24"/>
        </w:rPr>
      </w:pPr>
      <w:r>
        <w:rPr>
          <w:b/>
          <w:i/>
          <w:sz w:val="24"/>
          <w:szCs w:val="24"/>
        </w:rPr>
        <w:t>Discussion:</w:t>
      </w:r>
    </w:p>
    <w:p w:rsidR="00D25EDD" w:rsidRDefault="00D25EDD" w:rsidP="007A2F2D">
      <w:pPr>
        <w:jc w:val="both"/>
        <w:rPr>
          <w:sz w:val="24"/>
          <w:szCs w:val="24"/>
        </w:rPr>
      </w:pPr>
      <w:r>
        <w:rPr>
          <w:sz w:val="24"/>
          <w:szCs w:val="24"/>
        </w:rPr>
        <w:t>While it may be weired that the feature is “TIM broadcast” but the corresponding frames are “TIM frames”, there is no technical concern to continue using “TIM frames”.</w:t>
      </w:r>
    </w:p>
    <w:p w:rsidR="00D25EDD" w:rsidRDefault="00D25EDD" w:rsidP="007A2F2D">
      <w:pPr>
        <w:jc w:val="both"/>
        <w:rPr>
          <w:sz w:val="24"/>
          <w:szCs w:val="24"/>
        </w:rPr>
      </w:pPr>
    </w:p>
    <w:p w:rsidR="00D25EDD" w:rsidRDefault="005174BD" w:rsidP="007A2F2D">
      <w:pPr>
        <w:jc w:val="both"/>
        <w:rPr>
          <w:sz w:val="24"/>
          <w:szCs w:val="24"/>
        </w:rPr>
      </w:pPr>
      <w:r>
        <w:rPr>
          <w:sz w:val="24"/>
          <w:szCs w:val="24"/>
        </w:rPr>
        <w:t>Note:  Throughout D2.0, there are about 24 occurances of “TIM frames”.</w:t>
      </w:r>
    </w:p>
    <w:p w:rsidR="007A2F2D" w:rsidRPr="00FE5BBB" w:rsidRDefault="007A2F2D" w:rsidP="007A2F2D">
      <w:pPr>
        <w:jc w:val="both"/>
        <w:rPr>
          <w:sz w:val="24"/>
          <w:szCs w:val="24"/>
        </w:rPr>
      </w:pPr>
    </w:p>
    <w:p w:rsidR="007A2F2D" w:rsidRPr="008B0901" w:rsidRDefault="007A2F2D" w:rsidP="007A2F2D">
      <w:pPr>
        <w:spacing w:after="240"/>
        <w:jc w:val="both"/>
        <w:rPr>
          <w:b/>
          <w:i/>
          <w:sz w:val="24"/>
          <w:szCs w:val="24"/>
        </w:rPr>
      </w:pPr>
      <w:r w:rsidRPr="00CF1A74">
        <w:rPr>
          <w:b/>
          <w:i/>
          <w:sz w:val="24"/>
          <w:szCs w:val="24"/>
        </w:rPr>
        <w:t>Proposed resolution for CID</w:t>
      </w:r>
      <w:r w:rsidR="00D25EDD">
        <w:rPr>
          <w:b/>
          <w:i/>
          <w:sz w:val="24"/>
          <w:szCs w:val="24"/>
        </w:rPr>
        <w:t xml:space="preserve"> 3692</w:t>
      </w:r>
      <w:r w:rsidRPr="00CF1A74">
        <w:rPr>
          <w:b/>
          <w:i/>
          <w:sz w:val="24"/>
          <w:szCs w:val="24"/>
        </w:rPr>
        <w:t>:</w:t>
      </w:r>
    </w:p>
    <w:p w:rsidR="007A2F2D" w:rsidRDefault="0025199E" w:rsidP="007A2F2D">
      <w:pPr>
        <w:rPr>
          <w:rFonts w:eastAsiaTheme="minorEastAsia"/>
          <w:color w:val="000000"/>
          <w:sz w:val="24"/>
          <w:szCs w:val="24"/>
          <w:lang w:eastAsia="zh-CN"/>
        </w:rPr>
      </w:pPr>
      <w:r>
        <w:rPr>
          <w:rFonts w:eastAsiaTheme="minorEastAsia"/>
          <w:color w:val="000000"/>
          <w:sz w:val="24"/>
          <w:szCs w:val="24"/>
          <w:lang w:eastAsia="zh-CN"/>
        </w:rPr>
        <w:t>Rejected.</w:t>
      </w:r>
    </w:p>
    <w:p w:rsidR="0025199E" w:rsidRDefault="0025199E">
      <w:pPr>
        <w:rPr>
          <w:rFonts w:eastAsiaTheme="minorEastAsia"/>
          <w:color w:val="000000"/>
          <w:sz w:val="24"/>
          <w:szCs w:val="24"/>
          <w:lang w:eastAsia="zh-CN"/>
        </w:rPr>
      </w:pPr>
    </w:p>
    <w:p w:rsidR="0025199E" w:rsidRDefault="0025199E" w:rsidP="0025199E">
      <w:pPr>
        <w:jc w:val="both"/>
        <w:rPr>
          <w:sz w:val="24"/>
          <w:szCs w:val="24"/>
        </w:rPr>
      </w:pPr>
      <w:r>
        <w:rPr>
          <w:sz w:val="24"/>
          <w:szCs w:val="24"/>
        </w:rPr>
        <w:t>While it may be weired that the feature is “TIM broadcast” but the corresponding frames are “TIM frames”, there is no technical concern to continue using “TIM frames”.</w:t>
      </w:r>
    </w:p>
    <w:p w:rsidR="007A2F2D" w:rsidRDefault="007A2F2D">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7A2F2D"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rPr>
                <w:sz w:val="24"/>
                <w:szCs w:val="24"/>
                <w:lang w:val="en-US"/>
              </w:rPr>
            </w:pPr>
            <w:r w:rsidRPr="001E491B">
              <w:rPr>
                <w:sz w:val="24"/>
                <w:szCs w:val="24"/>
                <w:lang w:val="en-US"/>
              </w:rPr>
              <w:t>Proposed Change</w:t>
            </w:r>
          </w:p>
        </w:tc>
      </w:tr>
      <w:tr w:rsidR="007A2F2D" w:rsidRPr="001E491B" w:rsidTr="00444C92">
        <w:trPr>
          <w:trHeight w:val="1223"/>
          <w:jc w:val="center"/>
        </w:trPr>
        <w:tc>
          <w:tcPr>
            <w:tcW w:w="364" w:type="pct"/>
            <w:shd w:val="clear" w:color="auto" w:fill="auto"/>
          </w:tcPr>
          <w:p w:rsidR="007A2F2D" w:rsidRPr="001E491B" w:rsidRDefault="00EF722F" w:rsidP="00444C92">
            <w:pPr>
              <w:jc w:val="center"/>
              <w:rPr>
                <w:sz w:val="24"/>
                <w:szCs w:val="24"/>
                <w:lang w:val="en-US"/>
              </w:rPr>
            </w:pPr>
            <w:r>
              <w:rPr>
                <w:sz w:val="24"/>
                <w:szCs w:val="24"/>
                <w:lang w:val="en-US"/>
              </w:rPr>
              <w:t>3703</w:t>
            </w:r>
          </w:p>
        </w:tc>
        <w:tc>
          <w:tcPr>
            <w:tcW w:w="686" w:type="pct"/>
            <w:shd w:val="clear" w:color="auto" w:fill="auto"/>
          </w:tcPr>
          <w:p w:rsidR="007A2F2D" w:rsidRPr="001E491B" w:rsidRDefault="00EF722F" w:rsidP="00444C92">
            <w:pPr>
              <w:jc w:val="center"/>
              <w:rPr>
                <w:sz w:val="24"/>
                <w:szCs w:val="24"/>
                <w:lang w:val="en-US"/>
              </w:rPr>
            </w:pPr>
            <w:r>
              <w:rPr>
                <w:sz w:val="24"/>
                <w:szCs w:val="24"/>
                <w:lang w:val="en-US"/>
              </w:rPr>
              <w:t>1.4</w:t>
            </w:r>
          </w:p>
        </w:tc>
        <w:tc>
          <w:tcPr>
            <w:tcW w:w="412" w:type="pct"/>
            <w:shd w:val="clear" w:color="auto" w:fill="auto"/>
          </w:tcPr>
          <w:p w:rsidR="007A2F2D" w:rsidRPr="001E491B" w:rsidRDefault="007A2F2D" w:rsidP="00444C92">
            <w:pPr>
              <w:jc w:val="center"/>
              <w:rPr>
                <w:sz w:val="24"/>
                <w:szCs w:val="24"/>
                <w:lang w:val="en-US"/>
              </w:rPr>
            </w:pPr>
          </w:p>
        </w:tc>
        <w:tc>
          <w:tcPr>
            <w:tcW w:w="412" w:type="pct"/>
            <w:shd w:val="clear" w:color="auto" w:fill="auto"/>
          </w:tcPr>
          <w:p w:rsidR="007A2F2D" w:rsidRPr="001E491B" w:rsidRDefault="007A2F2D" w:rsidP="00444C92">
            <w:pPr>
              <w:jc w:val="center"/>
              <w:rPr>
                <w:sz w:val="24"/>
                <w:szCs w:val="24"/>
                <w:lang w:val="en-US"/>
              </w:rPr>
            </w:pPr>
          </w:p>
        </w:tc>
        <w:tc>
          <w:tcPr>
            <w:tcW w:w="1381" w:type="pct"/>
            <w:shd w:val="clear" w:color="auto" w:fill="auto"/>
          </w:tcPr>
          <w:p w:rsidR="007A2F2D" w:rsidRPr="001E491B" w:rsidRDefault="00EF722F" w:rsidP="00444C92">
            <w:pPr>
              <w:rPr>
                <w:sz w:val="24"/>
                <w:szCs w:val="24"/>
                <w:lang w:val="en-US"/>
              </w:rPr>
            </w:pPr>
            <w:r w:rsidRPr="00EF722F">
              <w:rPr>
                <w:sz w:val="24"/>
                <w:szCs w:val="24"/>
                <w:lang w:val="en-US"/>
              </w:rPr>
              <w:t>"The construction "between x and y", "x to y" or "x-y"" should have x and y in italics.  Also the hyphen should be a minus or en dash (but in other places hyphens or em dashes are also sometimes used)</w:t>
            </w:r>
          </w:p>
        </w:tc>
        <w:tc>
          <w:tcPr>
            <w:tcW w:w="1745" w:type="pct"/>
            <w:shd w:val="clear" w:color="auto" w:fill="auto"/>
          </w:tcPr>
          <w:p w:rsidR="007A2F2D" w:rsidRPr="001E491B" w:rsidRDefault="00EF722F" w:rsidP="00444C92">
            <w:pPr>
              <w:rPr>
                <w:sz w:val="24"/>
                <w:szCs w:val="24"/>
                <w:lang w:val="en-US"/>
              </w:rPr>
            </w:pPr>
            <w:r w:rsidRPr="00EF722F">
              <w:rPr>
                <w:sz w:val="24"/>
                <w:szCs w:val="24"/>
                <w:lang w:val="en-US"/>
              </w:rPr>
              <w:t>Change "The construction "between x and y", "x to y" or "x-y"" to have x and y in italics, and the hyphen as a minus (or en dash if that is within the available glyphs)</w:t>
            </w:r>
          </w:p>
        </w:tc>
      </w:tr>
    </w:tbl>
    <w:p w:rsidR="007A2F2D" w:rsidRDefault="007A2F2D" w:rsidP="007A2F2D">
      <w:pPr>
        <w:rPr>
          <w:sz w:val="24"/>
          <w:szCs w:val="24"/>
        </w:rPr>
      </w:pPr>
    </w:p>
    <w:p w:rsidR="007A2F2D" w:rsidRDefault="007A2F2D" w:rsidP="007A2F2D">
      <w:pPr>
        <w:spacing w:after="240"/>
        <w:jc w:val="both"/>
        <w:rPr>
          <w:b/>
          <w:i/>
          <w:sz w:val="24"/>
          <w:szCs w:val="24"/>
        </w:rPr>
      </w:pPr>
      <w:r>
        <w:rPr>
          <w:b/>
          <w:i/>
          <w:sz w:val="24"/>
          <w:szCs w:val="24"/>
        </w:rPr>
        <w:t>Discussion:</w:t>
      </w:r>
    </w:p>
    <w:p w:rsidR="007A2F2D" w:rsidRPr="00E34152" w:rsidRDefault="007A2F2D" w:rsidP="007A2F2D">
      <w:pPr>
        <w:rPr>
          <w:b/>
          <w:sz w:val="24"/>
          <w:szCs w:val="24"/>
        </w:rPr>
      </w:pPr>
      <w:r w:rsidRPr="00E34152">
        <w:rPr>
          <w:b/>
          <w:sz w:val="24"/>
          <w:szCs w:val="24"/>
        </w:rPr>
        <w:t xml:space="preserve">Original text at </w:t>
      </w:r>
      <w:r w:rsidR="00EF722F">
        <w:rPr>
          <w:b/>
          <w:sz w:val="24"/>
          <w:szCs w:val="24"/>
        </w:rPr>
        <w:t>171.37</w:t>
      </w:r>
      <w:r w:rsidRPr="00E34152">
        <w:rPr>
          <w:b/>
          <w:sz w:val="24"/>
          <w:szCs w:val="24"/>
        </w:rPr>
        <w:t xml:space="preserve"> in D2.0:</w:t>
      </w:r>
    </w:p>
    <w:p w:rsidR="007A2F2D" w:rsidRDefault="00EF722F" w:rsidP="007A2F2D">
      <w:pPr>
        <w:jc w:val="both"/>
        <w:rPr>
          <w:sz w:val="24"/>
          <w:szCs w:val="24"/>
        </w:rPr>
      </w:pPr>
      <w:r w:rsidRPr="00EF722F">
        <w:rPr>
          <w:noProof/>
          <w:sz w:val="24"/>
          <w:szCs w:val="24"/>
          <w:lang w:val="en-US" w:eastAsia="zh-CN"/>
        </w:rPr>
        <w:drawing>
          <wp:inline distT="0" distB="0" distL="0" distR="0">
            <wp:extent cx="6400800" cy="5152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515220"/>
                    </a:xfrm>
                    <a:prstGeom prst="rect">
                      <a:avLst/>
                    </a:prstGeom>
                    <a:noFill/>
                    <a:ln>
                      <a:noFill/>
                    </a:ln>
                  </pic:spPr>
                </pic:pic>
              </a:graphicData>
            </a:graphic>
          </wp:inline>
        </w:drawing>
      </w:r>
    </w:p>
    <w:p w:rsidR="00EF722F" w:rsidRDefault="00EF722F" w:rsidP="007A2F2D">
      <w:pPr>
        <w:jc w:val="both"/>
        <w:rPr>
          <w:sz w:val="24"/>
          <w:szCs w:val="24"/>
        </w:rPr>
      </w:pPr>
    </w:p>
    <w:p w:rsidR="007A2F2D" w:rsidRDefault="006A1B62" w:rsidP="007A2F2D">
      <w:pPr>
        <w:jc w:val="both"/>
        <w:rPr>
          <w:sz w:val="24"/>
          <w:szCs w:val="24"/>
          <w:lang w:val="en-US"/>
        </w:rPr>
      </w:pPr>
      <w:r>
        <w:rPr>
          <w:sz w:val="24"/>
          <w:szCs w:val="24"/>
        </w:rPr>
        <w:t>The alphabets “x” and “y” for “</w:t>
      </w:r>
      <w:r w:rsidRPr="00EF722F">
        <w:rPr>
          <w:sz w:val="24"/>
          <w:szCs w:val="24"/>
          <w:lang w:val="en-US"/>
        </w:rPr>
        <w:t xml:space="preserve">The construction "between x and y", "x to y" or </w:t>
      </w:r>
      <w:r>
        <w:rPr>
          <w:sz w:val="24"/>
          <w:szCs w:val="24"/>
          <w:lang w:val="en-US"/>
        </w:rPr>
        <w:t>"x-y"” are already in italics.  There is no further change required.</w:t>
      </w:r>
    </w:p>
    <w:p w:rsidR="006A1B62" w:rsidRDefault="006A1B62" w:rsidP="007A2F2D">
      <w:pPr>
        <w:jc w:val="both"/>
        <w:rPr>
          <w:sz w:val="24"/>
          <w:szCs w:val="24"/>
          <w:lang w:val="en-US"/>
        </w:rPr>
      </w:pPr>
    </w:p>
    <w:p w:rsidR="006A1B62" w:rsidRDefault="006A1B62" w:rsidP="007A2F2D">
      <w:pPr>
        <w:jc w:val="both"/>
        <w:rPr>
          <w:sz w:val="24"/>
          <w:szCs w:val="24"/>
        </w:rPr>
      </w:pPr>
      <w:r>
        <w:rPr>
          <w:sz w:val="24"/>
          <w:szCs w:val="24"/>
          <w:lang w:val="en-US"/>
        </w:rPr>
        <w:t xml:space="preserve">Agree with the commenter that the hyphen of “x-y” should be an en dash.  </w:t>
      </w:r>
    </w:p>
    <w:p w:rsidR="006A1B62" w:rsidRPr="00FE5BBB" w:rsidRDefault="006A1B62" w:rsidP="007A2F2D">
      <w:pPr>
        <w:jc w:val="both"/>
        <w:rPr>
          <w:sz w:val="24"/>
          <w:szCs w:val="24"/>
        </w:rPr>
      </w:pPr>
    </w:p>
    <w:p w:rsidR="007A2F2D" w:rsidRPr="008B0901" w:rsidRDefault="007A2F2D" w:rsidP="007A2F2D">
      <w:pPr>
        <w:spacing w:after="240"/>
        <w:jc w:val="both"/>
        <w:rPr>
          <w:b/>
          <w:i/>
          <w:sz w:val="24"/>
          <w:szCs w:val="24"/>
        </w:rPr>
      </w:pPr>
      <w:r w:rsidRPr="00CF1A74">
        <w:rPr>
          <w:b/>
          <w:i/>
          <w:sz w:val="24"/>
          <w:szCs w:val="24"/>
        </w:rPr>
        <w:t>Proposed resolution for CID</w:t>
      </w:r>
      <w:r w:rsidR="00EF722F">
        <w:rPr>
          <w:b/>
          <w:i/>
          <w:sz w:val="24"/>
          <w:szCs w:val="24"/>
        </w:rPr>
        <w:t xml:space="preserve"> 3703</w:t>
      </w:r>
      <w:r w:rsidRPr="00CF1A74">
        <w:rPr>
          <w:b/>
          <w:i/>
          <w:sz w:val="24"/>
          <w:szCs w:val="24"/>
        </w:rPr>
        <w:t>:</w:t>
      </w:r>
    </w:p>
    <w:p w:rsidR="007A2F2D" w:rsidRDefault="006A1B62" w:rsidP="007A2F2D">
      <w:pPr>
        <w:rPr>
          <w:rFonts w:eastAsiaTheme="minorEastAsia"/>
          <w:color w:val="000000"/>
          <w:sz w:val="24"/>
          <w:szCs w:val="24"/>
          <w:lang w:eastAsia="zh-CN"/>
        </w:rPr>
      </w:pPr>
      <w:r>
        <w:rPr>
          <w:rFonts w:eastAsiaTheme="minorEastAsia"/>
          <w:color w:val="000000"/>
          <w:sz w:val="24"/>
          <w:szCs w:val="24"/>
          <w:lang w:eastAsia="zh-CN"/>
        </w:rPr>
        <w:t>Revised.</w:t>
      </w:r>
    </w:p>
    <w:p w:rsidR="006A1B62" w:rsidRDefault="006A1B62" w:rsidP="007A2F2D">
      <w:pPr>
        <w:rPr>
          <w:rFonts w:eastAsiaTheme="minorEastAsia"/>
          <w:color w:val="000000"/>
          <w:sz w:val="24"/>
          <w:szCs w:val="24"/>
          <w:lang w:eastAsia="zh-CN"/>
        </w:rPr>
      </w:pPr>
      <w:r>
        <w:rPr>
          <w:rFonts w:eastAsiaTheme="minorEastAsia"/>
          <w:color w:val="000000"/>
          <w:sz w:val="24"/>
          <w:szCs w:val="24"/>
          <w:lang w:eastAsia="zh-CN"/>
        </w:rPr>
        <w:t>At 171.37, replace the hyphen of “x-y” with an en dash.</w:t>
      </w:r>
    </w:p>
    <w:p w:rsidR="006A1B62" w:rsidRDefault="006A1B62" w:rsidP="007A2F2D">
      <w:pPr>
        <w:rPr>
          <w:rFonts w:eastAsiaTheme="minorEastAsia"/>
          <w:color w:val="000000"/>
          <w:sz w:val="24"/>
          <w:szCs w:val="24"/>
          <w:lang w:eastAsia="zh-CN"/>
        </w:rPr>
      </w:pPr>
      <w:r>
        <w:rPr>
          <w:rFonts w:eastAsiaTheme="minorEastAsia"/>
          <w:color w:val="000000"/>
          <w:sz w:val="24"/>
          <w:szCs w:val="24"/>
          <w:lang w:eastAsia="zh-CN"/>
        </w:rPr>
        <w:t>At 171.38, replace the hyphen of “Bx-By” with an en dash.</w:t>
      </w:r>
    </w:p>
    <w:p w:rsidR="006A1B62" w:rsidRDefault="006A1B62" w:rsidP="007A2F2D">
      <w:pPr>
        <w:rPr>
          <w:rFonts w:eastAsiaTheme="minorEastAsia"/>
          <w:color w:val="000000"/>
          <w:sz w:val="24"/>
          <w:szCs w:val="24"/>
          <w:lang w:eastAsia="zh-CN"/>
        </w:rPr>
      </w:pPr>
      <w:r>
        <w:rPr>
          <w:rFonts w:eastAsiaTheme="minorEastAsia"/>
          <w:color w:val="000000"/>
          <w:sz w:val="24"/>
          <w:szCs w:val="24"/>
          <w:lang w:eastAsia="zh-CN"/>
        </w:rPr>
        <w:t>At 171.39, italize “x”.</w:t>
      </w:r>
    </w:p>
    <w:p w:rsidR="00EF722F" w:rsidRDefault="00EF722F">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EF722F"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rPr>
                <w:sz w:val="24"/>
                <w:szCs w:val="24"/>
                <w:lang w:val="en-US"/>
              </w:rPr>
            </w:pPr>
            <w:r w:rsidRPr="001E491B">
              <w:rPr>
                <w:sz w:val="24"/>
                <w:szCs w:val="24"/>
                <w:lang w:val="en-US"/>
              </w:rPr>
              <w:t>Proposed Change</w:t>
            </w:r>
          </w:p>
        </w:tc>
      </w:tr>
      <w:tr w:rsidR="00EF722F" w:rsidRPr="001E491B" w:rsidTr="00444C92">
        <w:trPr>
          <w:trHeight w:val="1223"/>
          <w:jc w:val="center"/>
        </w:trPr>
        <w:tc>
          <w:tcPr>
            <w:tcW w:w="364" w:type="pct"/>
            <w:shd w:val="clear" w:color="auto" w:fill="auto"/>
          </w:tcPr>
          <w:p w:rsidR="00EF722F" w:rsidRPr="001E491B" w:rsidRDefault="006A1B62" w:rsidP="00444C92">
            <w:pPr>
              <w:jc w:val="center"/>
              <w:rPr>
                <w:sz w:val="24"/>
                <w:szCs w:val="24"/>
                <w:lang w:val="en-US"/>
              </w:rPr>
            </w:pPr>
            <w:r>
              <w:rPr>
                <w:sz w:val="24"/>
                <w:szCs w:val="24"/>
                <w:lang w:val="en-US"/>
              </w:rPr>
              <w:t>3721</w:t>
            </w:r>
          </w:p>
        </w:tc>
        <w:tc>
          <w:tcPr>
            <w:tcW w:w="686" w:type="pct"/>
            <w:shd w:val="clear" w:color="auto" w:fill="auto"/>
          </w:tcPr>
          <w:p w:rsidR="00EF722F" w:rsidRPr="001E491B" w:rsidRDefault="00EF722F" w:rsidP="00444C92">
            <w:pPr>
              <w:jc w:val="center"/>
              <w:rPr>
                <w:sz w:val="24"/>
                <w:szCs w:val="24"/>
                <w:lang w:val="en-US"/>
              </w:rPr>
            </w:pPr>
          </w:p>
        </w:tc>
        <w:tc>
          <w:tcPr>
            <w:tcW w:w="412" w:type="pct"/>
            <w:shd w:val="clear" w:color="auto" w:fill="auto"/>
          </w:tcPr>
          <w:p w:rsidR="00EF722F" w:rsidRPr="001E491B" w:rsidRDefault="00EF722F" w:rsidP="00444C92">
            <w:pPr>
              <w:jc w:val="center"/>
              <w:rPr>
                <w:sz w:val="24"/>
                <w:szCs w:val="24"/>
                <w:lang w:val="en-US"/>
              </w:rPr>
            </w:pPr>
          </w:p>
        </w:tc>
        <w:tc>
          <w:tcPr>
            <w:tcW w:w="412" w:type="pct"/>
            <w:shd w:val="clear" w:color="auto" w:fill="auto"/>
          </w:tcPr>
          <w:p w:rsidR="00EF722F" w:rsidRPr="001E491B" w:rsidRDefault="00EF722F" w:rsidP="00444C92">
            <w:pPr>
              <w:jc w:val="center"/>
              <w:rPr>
                <w:sz w:val="24"/>
                <w:szCs w:val="24"/>
                <w:lang w:val="en-US"/>
              </w:rPr>
            </w:pPr>
          </w:p>
        </w:tc>
        <w:tc>
          <w:tcPr>
            <w:tcW w:w="1381" w:type="pct"/>
            <w:shd w:val="clear" w:color="auto" w:fill="auto"/>
          </w:tcPr>
          <w:p w:rsidR="00EF722F" w:rsidRPr="001E491B" w:rsidRDefault="006A1B62" w:rsidP="00444C92">
            <w:pPr>
              <w:rPr>
                <w:sz w:val="24"/>
                <w:szCs w:val="24"/>
                <w:lang w:val="en-US"/>
              </w:rPr>
            </w:pPr>
            <w:r w:rsidRPr="006A1B62">
              <w:rPr>
                <w:sz w:val="24"/>
                <w:szCs w:val="24"/>
                <w:lang w:val="en-US"/>
              </w:rPr>
              <w:t>"Tx" v "TX" inconsistency</w:t>
            </w:r>
          </w:p>
        </w:tc>
        <w:tc>
          <w:tcPr>
            <w:tcW w:w="1745" w:type="pct"/>
            <w:shd w:val="clear" w:color="auto" w:fill="auto"/>
          </w:tcPr>
          <w:p w:rsidR="00EF722F" w:rsidRPr="001E491B" w:rsidRDefault="006A1B62" w:rsidP="00444C92">
            <w:pPr>
              <w:rPr>
                <w:sz w:val="24"/>
                <w:szCs w:val="24"/>
                <w:lang w:val="en-US"/>
              </w:rPr>
            </w:pPr>
            <w:r w:rsidRPr="006A1B62">
              <w:rPr>
                <w:sz w:val="24"/>
                <w:szCs w:val="24"/>
                <w:lang w:val="en-US"/>
              </w:rPr>
              <w:t>Pick one and change the others to that.  I can provide locations</w:t>
            </w:r>
          </w:p>
        </w:tc>
      </w:tr>
    </w:tbl>
    <w:p w:rsidR="00EF722F" w:rsidRDefault="00EF722F" w:rsidP="00EF722F">
      <w:pPr>
        <w:rPr>
          <w:sz w:val="24"/>
          <w:szCs w:val="24"/>
        </w:rPr>
      </w:pPr>
    </w:p>
    <w:p w:rsidR="00EF722F" w:rsidRDefault="00EF722F" w:rsidP="00EF722F">
      <w:pPr>
        <w:spacing w:after="240"/>
        <w:jc w:val="both"/>
        <w:rPr>
          <w:b/>
          <w:i/>
          <w:sz w:val="24"/>
          <w:szCs w:val="24"/>
        </w:rPr>
      </w:pPr>
      <w:r>
        <w:rPr>
          <w:b/>
          <w:i/>
          <w:sz w:val="24"/>
          <w:szCs w:val="24"/>
        </w:rPr>
        <w:t>Discussion:</w:t>
      </w:r>
    </w:p>
    <w:p w:rsidR="00EF722F" w:rsidRDefault="0095297C" w:rsidP="00EF722F">
      <w:pPr>
        <w:jc w:val="both"/>
        <w:rPr>
          <w:sz w:val="24"/>
          <w:szCs w:val="24"/>
        </w:rPr>
      </w:pPr>
      <w:r>
        <w:rPr>
          <w:sz w:val="24"/>
          <w:szCs w:val="24"/>
        </w:rPr>
        <w:t>As per the a</w:t>
      </w:r>
      <w:r w:rsidRPr="0095297C">
        <w:rPr>
          <w:sz w:val="24"/>
          <w:szCs w:val="24"/>
        </w:rPr>
        <w:t>cronyms and abbreviations</w:t>
      </w:r>
      <w:r>
        <w:rPr>
          <w:sz w:val="24"/>
          <w:szCs w:val="24"/>
        </w:rPr>
        <w:t xml:space="preserve"> in 3.4, “TX” is an abbreviation of transmit or transmitter.  For the other abbrevations that involve “transmit” or “transmissions”, “TX” is used.</w:t>
      </w:r>
    </w:p>
    <w:p w:rsidR="0095297C" w:rsidRDefault="0095297C" w:rsidP="00EF722F">
      <w:pPr>
        <w:jc w:val="both"/>
        <w:rPr>
          <w:sz w:val="24"/>
          <w:szCs w:val="24"/>
        </w:rPr>
      </w:pPr>
    </w:p>
    <w:p w:rsidR="0095297C" w:rsidRDefault="0095297C" w:rsidP="00EF722F">
      <w:pPr>
        <w:jc w:val="both"/>
        <w:rPr>
          <w:sz w:val="24"/>
          <w:szCs w:val="24"/>
        </w:rPr>
      </w:pPr>
      <w:r w:rsidRPr="0095297C">
        <w:rPr>
          <w:noProof/>
          <w:sz w:val="24"/>
          <w:szCs w:val="24"/>
          <w:lang w:val="en-US" w:eastAsia="zh-CN"/>
        </w:rPr>
        <w:drawing>
          <wp:inline distT="0" distB="0" distL="0" distR="0">
            <wp:extent cx="6400800" cy="120601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1206019"/>
                    </a:xfrm>
                    <a:prstGeom prst="rect">
                      <a:avLst/>
                    </a:prstGeom>
                    <a:noFill/>
                    <a:ln>
                      <a:noFill/>
                    </a:ln>
                  </pic:spPr>
                </pic:pic>
              </a:graphicData>
            </a:graphic>
          </wp:inline>
        </w:drawing>
      </w:r>
    </w:p>
    <w:p w:rsidR="00EF722F" w:rsidRDefault="00EF722F" w:rsidP="00EF722F">
      <w:pPr>
        <w:jc w:val="both"/>
        <w:rPr>
          <w:sz w:val="24"/>
          <w:szCs w:val="24"/>
        </w:rPr>
      </w:pPr>
    </w:p>
    <w:p w:rsidR="00125872" w:rsidRDefault="00C3556A" w:rsidP="00EF722F">
      <w:pPr>
        <w:jc w:val="both"/>
        <w:rPr>
          <w:sz w:val="24"/>
          <w:szCs w:val="24"/>
        </w:rPr>
      </w:pPr>
      <w:r>
        <w:rPr>
          <w:sz w:val="24"/>
          <w:szCs w:val="24"/>
        </w:rPr>
        <w:t xml:space="preserve">However, </w:t>
      </w:r>
      <w:r w:rsidR="00E22401">
        <w:rPr>
          <w:sz w:val="24"/>
          <w:szCs w:val="24"/>
        </w:rPr>
        <w:t>there are about 492 occurances of “Tx”.  Does the Task Group want to replace all of these occurrances from “Tx” to “TX”?</w:t>
      </w:r>
    </w:p>
    <w:p w:rsidR="002C2681" w:rsidRDefault="002C2681" w:rsidP="00EF722F">
      <w:pPr>
        <w:jc w:val="both"/>
        <w:rPr>
          <w:sz w:val="24"/>
          <w:szCs w:val="24"/>
        </w:rPr>
      </w:pPr>
    </w:p>
    <w:p w:rsidR="002C2681" w:rsidRDefault="002C2681" w:rsidP="00EF722F">
      <w:pPr>
        <w:jc w:val="both"/>
        <w:rPr>
          <w:sz w:val="24"/>
          <w:szCs w:val="24"/>
        </w:rPr>
      </w:pPr>
      <w:r>
        <w:rPr>
          <w:sz w:val="24"/>
          <w:szCs w:val="24"/>
        </w:rPr>
        <w:t>NOTE – there are about 1594 occurances of “TX”.</w:t>
      </w:r>
    </w:p>
    <w:p w:rsidR="00125872" w:rsidRPr="00FE5BBB" w:rsidRDefault="00125872" w:rsidP="00EF722F">
      <w:pPr>
        <w:jc w:val="both"/>
        <w:rPr>
          <w:sz w:val="24"/>
          <w:szCs w:val="24"/>
        </w:rPr>
      </w:pPr>
    </w:p>
    <w:p w:rsidR="00EF722F" w:rsidRPr="008B0901" w:rsidRDefault="00EF722F" w:rsidP="00EF722F">
      <w:pPr>
        <w:spacing w:after="240"/>
        <w:jc w:val="both"/>
        <w:rPr>
          <w:b/>
          <w:i/>
          <w:sz w:val="24"/>
          <w:szCs w:val="24"/>
        </w:rPr>
      </w:pPr>
      <w:r w:rsidRPr="00CF1A74">
        <w:rPr>
          <w:b/>
          <w:i/>
          <w:sz w:val="24"/>
          <w:szCs w:val="24"/>
        </w:rPr>
        <w:t>Proposed resolution for CID</w:t>
      </w:r>
      <w:r>
        <w:rPr>
          <w:b/>
          <w:i/>
          <w:sz w:val="24"/>
          <w:szCs w:val="24"/>
        </w:rPr>
        <w:t xml:space="preserve"> 37</w:t>
      </w:r>
      <w:r w:rsidR="006A1B62">
        <w:rPr>
          <w:b/>
          <w:i/>
          <w:sz w:val="24"/>
          <w:szCs w:val="24"/>
        </w:rPr>
        <w:t>21</w:t>
      </w:r>
      <w:r w:rsidRPr="00CF1A74">
        <w:rPr>
          <w:b/>
          <w:i/>
          <w:sz w:val="24"/>
          <w:szCs w:val="24"/>
        </w:rPr>
        <w:t>:</w:t>
      </w:r>
    </w:p>
    <w:p w:rsidR="007D6421" w:rsidRDefault="007D6421" w:rsidP="00EF722F">
      <w:pPr>
        <w:rPr>
          <w:rFonts w:eastAsiaTheme="minorEastAsia"/>
          <w:color w:val="000000"/>
          <w:sz w:val="24"/>
          <w:szCs w:val="24"/>
          <w:lang w:eastAsia="zh-CN"/>
        </w:rPr>
      </w:pPr>
      <w:r>
        <w:rPr>
          <w:rFonts w:eastAsiaTheme="minorEastAsia"/>
          <w:color w:val="000000"/>
          <w:sz w:val="24"/>
          <w:szCs w:val="24"/>
          <w:lang w:eastAsia="zh-CN"/>
        </w:rPr>
        <w:t>Option 1:</w:t>
      </w:r>
    </w:p>
    <w:p w:rsidR="007D6421" w:rsidRDefault="007D6421" w:rsidP="00EF722F">
      <w:pPr>
        <w:rPr>
          <w:rFonts w:eastAsiaTheme="minorEastAsia"/>
          <w:color w:val="000000"/>
          <w:sz w:val="24"/>
          <w:szCs w:val="24"/>
          <w:lang w:eastAsia="zh-CN"/>
        </w:rPr>
      </w:pPr>
      <w:r>
        <w:rPr>
          <w:rFonts w:eastAsiaTheme="minorEastAsia"/>
          <w:color w:val="000000"/>
          <w:sz w:val="24"/>
          <w:szCs w:val="24"/>
          <w:lang w:eastAsia="zh-CN"/>
        </w:rPr>
        <w:t>Revised.  Replace “Tx” with “TX” throughout the draft document.</w:t>
      </w:r>
    </w:p>
    <w:p w:rsidR="007D6421" w:rsidRDefault="007D6421" w:rsidP="00EF722F">
      <w:pPr>
        <w:rPr>
          <w:rFonts w:eastAsiaTheme="minorEastAsia"/>
          <w:color w:val="000000"/>
          <w:sz w:val="24"/>
          <w:szCs w:val="24"/>
          <w:lang w:eastAsia="zh-CN"/>
        </w:rPr>
      </w:pPr>
    </w:p>
    <w:p w:rsidR="007D6421" w:rsidRDefault="007D6421" w:rsidP="00EF722F">
      <w:pPr>
        <w:rPr>
          <w:rFonts w:eastAsiaTheme="minorEastAsia"/>
          <w:color w:val="000000"/>
          <w:sz w:val="24"/>
          <w:szCs w:val="24"/>
          <w:lang w:eastAsia="zh-CN"/>
        </w:rPr>
      </w:pPr>
      <w:r>
        <w:rPr>
          <w:rFonts w:eastAsiaTheme="minorEastAsia"/>
          <w:color w:val="000000"/>
          <w:sz w:val="24"/>
          <w:szCs w:val="24"/>
          <w:lang w:eastAsia="zh-CN"/>
        </w:rPr>
        <w:t>Option 2:</w:t>
      </w:r>
    </w:p>
    <w:p w:rsidR="007D6421" w:rsidRDefault="007D6421" w:rsidP="007D6421">
      <w:pPr>
        <w:rPr>
          <w:rFonts w:eastAsiaTheme="minorEastAsia"/>
          <w:color w:val="000000"/>
          <w:sz w:val="24"/>
          <w:szCs w:val="24"/>
          <w:lang w:eastAsia="zh-CN"/>
        </w:rPr>
      </w:pPr>
      <w:r>
        <w:rPr>
          <w:rFonts w:eastAsiaTheme="minorEastAsia"/>
          <w:color w:val="000000"/>
          <w:sz w:val="24"/>
          <w:szCs w:val="24"/>
          <w:lang w:eastAsia="zh-CN"/>
        </w:rPr>
        <w:t>Rejected.  While there is inconsistency on the terms “TX” and “Tx”, such inconsistency does not result in any technical issue.</w:t>
      </w:r>
    </w:p>
    <w:p w:rsidR="007D6421" w:rsidRDefault="007D6421" w:rsidP="00EF722F">
      <w:pPr>
        <w:rPr>
          <w:rFonts w:eastAsiaTheme="minorEastAsia"/>
          <w:color w:val="000000"/>
          <w:sz w:val="24"/>
          <w:szCs w:val="24"/>
          <w:lang w:eastAsia="zh-CN"/>
        </w:rPr>
      </w:pPr>
    </w:p>
    <w:p w:rsidR="00EF722F" w:rsidRDefault="00EF722F">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EF722F"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rPr>
                <w:sz w:val="24"/>
                <w:szCs w:val="24"/>
                <w:lang w:val="en-US"/>
              </w:rPr>
            </w:pPr>
            <w:r w:rsidRPr="001E491B">
              <w:rPr>
                <w:sz w:val="24"/>
                <w:szCs w:val="24"/>
                <w:lang w:val="en-US"/>
              </w:rPr>
              <w:t>Proposed Change</w:t>
            </w:r>
          </w:p>
        </w:tc>
      </w:tr>
      <w:tr w:rsidR="00EF722F" w:rsidRPr="001E491B" w:rsidTr="00444C92">
        <w:trPr>
          <w:trHeight w:val="1223"/>
          <w:jc w:val="center"/>
        </w:trPr>
        <w:tc>
          <w:tcPr>
            <w:tcW w:w="364" w:type="pct"/>
            <w:shd w:val="clear" w:color="auto" w:fill="auto"/>
          </w:tcPr>
          <w:p w:rsidR="00EF722F" w:rsidRPr="001E491B" w:rsidRDefault="000470C2" w:rsidP="00444C92">
            <w:pPr>
              <w:jc w:val="center"/>
              <w:rPr>
                <w:sz w:val="24"/>
                <w:szCs w:val="24"/>
                <w:lang w:val="en-US"/>
              </w:rPr>
            </w:pPr>
            <w:r>
              <w:rPr>
                <w:sz w:val="24"/>
                <w:szCs w:val="24"/>
                <w:lang w:val="en-US"/>
              </w:rPr>
              <w:t>3729</w:t>
            </w:r>
          </w:p>
        </w:tc>
        <w:tc>
          <w:tcPr>
            <w:tcW w:w="686" w:type="pct"/>
            <w:shd w:val="clear" w:color="auto" w:fill="auto"/>
          </w:tcPr>
          <w:p w:rsidR="00EF722F" w:rsidRPr="001E491B" w:rsidRDefault="00EF722F" w:rsidP="00444C92">
            <w:pPr>
              <w:jc w:val="center"/>
              <w:rPr>
                <w:sz w:val="24"/>
                <w:szCs w:val="24"/>
                <w:lang w:val="en-US"/>
              </w:rPr>
            </w:pPr>
          </w:p>
        </w:tc>
        <w:tc>
          <w:tcPr>
            <w:tcW w:w="412" w:type="pct"/>
            <w:shd w:val="clear" w:color="auto" w:fill="auto"/>
          </w:tcPr>
          <w:p w:rsidR="00EF722F" w:rsidRPr="001E491B" w:rsidRDefault="00EF722F" w:rsidP="00444C92">
            <w:pPr>
              <w:jc w:val="center"/>
              <w:rPr>
                <w:sz w:val="24"/>
                <w:szCs w:val="24"/>
                <w:lang w:val="en-US"/>
              </w:rPr>
            </w:pPr>
          </w:p>
        </w:tc>
        <w:tc>
          <w:tcPr>
            <w:tcW w:w="412" w:type="pct"/>
            <w:shd w:val="clear" w:color="auto" w:fill="auto"/>
          </w:tcPr>
          <w:p w:rsidR="00EF722F" w:rsidRPr="001E491B" w:rsidRDefault="00EF722F" w:rsidP="00444C92">
            <w:pPr>
              <w:jc w:val="center"/>
              <w:rPr>
                <w:sz w:val="24"/>
                <w:szCs w:val="24"/>
                <w:lang w:val="en-US"/>
              </w:rPr>
            </w:pPr>
          </w:p>
        </w:tc>
        <w:tc>
          <w:tcPr>
            <w:tcW w:w="1381" w:type="pct"/>
            <w:shd w:val="clear" w:color="auto" w:fill="auto"/>
          </w:tcPr>
          <w:p w:rsidR="00EF722F" w:rsidRPr="001E491B" w:rsidRDefault="000470C2" w:rsidP="00444C92">
            <w:pPr>
              <w:rPr>
                <w:sz w:val="24"/>
                <w:szCs w:val="24"/>
                <w:lang w:val="en-US"/>
              </w:rPr>
            </w:pPr>
            <w:r w:rsidRPr="000470C2">
              <w:rPr>
                <w:sz w:val="24"/>
                <w:szCs w:val="24"/>
                <w:lang w:val="en-US"/>
              </w:rPr>
              <w:t>In 9.6.x, the first subsubsubclause is sometimes "General", sometimes "&lt;blah&gt; Action field"</w:t>
            </w:r>
          </w:p>
        </w:tc>
        <w:tc>
          <w:tcPr>
            <w:tcW w:w="1745" w:type="pct"/>
            <w:shd w:val="clear" w:color="auto" w:fill="auto"/>
          </w:tcPr>
          <w:p w:rsidR="00EF722F" w:rsidRPr="001E491B" w:rsidRDefault="000470C2" w:rsidP="00444C92">
            <w:pPr>
              <w:rPr>
                <w:sz w:val="24"/>
                <w:szCs w:val="24"/>
                <w:lang w:val="en-US"/>
              </w:rPr>
            </w:pPr>
            <w:r w:rsidRPr="000470C2">
              <w:rPr>
                <w:sz w:val="24"/>
                <w:szCs w:val="24"/>
                <w:lang w:val="en-US"/>
              </w:rPr>
              <w:t>Pick one and change the others to that.  I can provide locations</w:t>
            </w:r>
          </w:p>
        </w:tc>
      </w:tr>
    </w:tbl>
    <w:p w:rsidR="00EF722F" w:rsidRDefault="00EF722F" w:rsidP="00EF722F">
      <w:pPr>
        <w:rPr>
          <w:sz w:val="24"/>
          <w:szCs w:val="24"/>
        </w:rPr>
      </w:pPr>
    </w:p>
    <w:p w:rsidR="00EF722F" w:rsidRDefault="00EF722F" w:rsidP="00EF722F">
      <w:pPr>
        <w:spacing w:after="240"/>
        <w:jc w:val="both"/>
        <w:rPr>
          <w:b/>
          <w:i/>
          <w:sz w:val="24"/>
          <w:szCs w:val="24"/>
        </w:rPr>
      </w:pPr>
      <w:r>
        <w:rPr>
          <w:b/>
          <w:i/>
          <w:sz w:val="24"/>
          <w:szCs w:val="24"/>
        </w:rPr>
        <w:t>Discussion:</w:t>
      </w:r>
    </w:p>
    <w:p w:rsidR="00EF722F" w:rsidRPr="000470C2" w:rsidRDefault="000470C2" w:rsidP="00C3556A">
      <w:pPr>
        <w:jc w:val="both"/>
        <w:rPr>
          <w:sz w:val="24"/>
          <w:szCs w:val="24"/>
        </w:rPr>
      </w:pPr>
      <w:r w:rsidRPr="000470C2">
        <w:rPr>
          <w:sz w:val="24"/>
          <w:szCs w:val="24"/>
        </w:rPr>
        <w:t>Agree with the commenter that an inconsistency exists.  After reviewing all of the 33 subclauses under 9.6, &lt;blah</w:t>
      </w:r>
      <w:r>
        <w:rPr>
          <w:sz w:val="24"/>
          <w:szCs w:val="24"/>
        </w:rPr>
        <w:t>&gt; Action field is preferred because the contents of the “General” subclause describe the Action field format.</w:t>
      </w:r>
    </w:p>
    <w:p w:rsidR="00EF722F" w:rsidRPr="00FE5BBB" w:rsidRDefault="00EF722F" w:rsidP="00EF722F">
      <w:pPr>
        <w:jc w:val="both"/>
        <w:rPr>
          <w:sz w:val="24"/>
          <w:szCs w:val="24"/>
        </w:rPr>
      </w:pPr>
    </w:p>
    <w:p w:rsidR="00EF722F" w:rsidRPr="008B0901" w:rsidRDefault="00EF722F" w:rsidP="00EF722F">
      <w:pPr>
        <w:spacing w:after="240"/>
        <w:jc w:val="both"/>
        <w:rPr>
          <w:b/>
          <w:i/>
          <w:sz w:val="24"/>
          <w:szCs w:val="24"/>
        </w:rPr>
      </w:pPr>
      <w:r w:rsidRPr="00CF1A74">
        <w:rPr>
          <w:b/>
          <w:i/>
          <w:sz w:val="24"/>
          <w:szCs w:val="24"/>
        </w:rPr>
        <w:t>Proposed resolution for CID</w:t>
      </w:r>
      <w:r w:rsidR="00125872">
        <w:rPr>
          <w:b/>
          <w:i/>
          <w:sz w:val="24"/>
          <w:szCs w:val="24"/>
        </w:rPr>
        <w:t xml:space="preserve"> 372</w:t>
      </w:r>
      <w:r w:rsidR="000470C2">
        <w:rPr>
          <w:b/>
          <w:i/>
          <w:sz w:val="24"/>
          <w:szCs w:val="24"/>
        </w:rPr>
        <w:t>9</w:t>
      </w:r>
      <w:r w:rsidRPr="00CF1A74">
        <w:rPr>
          <w:b/>
          <w:i/>
          <w:sz w:val="24"/>
          <w:szCs w:val="24"/>
        </w:rPr>
        <w:t>:</w:t>
      </w:r>
    </w:p>
    <w:p w:rsidR="00EF722F" w:rsidRDefault="001C1B6C" w:rsidP="00EF722F">
      <w:pPr>
        <w:rPr>
          <w:rFonts w:eastAsiaTheme="minorEastAsia"/>
          <w:color w:val="000000"/>
          <w:sz w:val="24"/>
          <w:szCs w:val="24"/>
          <w:lang w:eastAsia="zh-CN"/>
        </w:rPr>
      </w:pPr>
      <w:r>
        <w:rPr>
          <w:rFonts w:eastAsiaTheme="minorEastAsia"/>
          <w:color w:val="000000"/>
          <w:sz w:val="24"/>
          <w:szCs w:val="24"/>
          <w:lang w:eastAsia="zh-CN"/>
        </w:rPr>
        <w:t>Revised.</w:t>
      </w:r>
    </w:p>
    <w:p w:rsidR="00317539" w:rsidRDefault="00317539" w:rsidP="00EF722F">
      <w:pPr>
        <w:rPr>
          <w:rFonts w:eastAsiaTheme="minorEastAsia"/>
          <w:color w:val="000000"/>
          <w:sz w:val="24"/>
          <w:szCs w:val="24"/>
          <w:lang w:eastAsia="zh-CN"/>
        </w:rPr>
      </w:pPr>
    </w:p>
    <w:p w:rsidR="00317539" w:rsidRDefault="00317539" w:rsidP="00EF722F">
      <w:pPr>
        <w:rPr>
          <w:rFonts w:eastAsiaTheme="minorEastAsia"/>
          <w:color w:val="000000"/>
          <w:sz w:val="24"/>
          <w:szCs w:val="24"/>
          <w:lang w:eastAsia="zh-CN"/>
        </w:rPr>
      </w:pPr>
      <w:r>
        <w:rPr>
          <w:rFonts w:eastAsiaTheme="minorEastAsia"/>
          <w:color w:val="000000"/>
          <w:sz w:val="24"/>
          <w:szCs w:val="24"/>
          <w:lang w:eastAsia="zh-CN"/>
        </w:rPr>
        <w:t>Replace the title of 9.6.2 from “Spectrum Management Action frames” to “Spectrum Management Action frame details”.</w:t>
      </w:r>
    </w:p>
    <w:p w:rsidR="00317539" w:rsidRDefault="00317539" w:rsidP="00EF722F">
      <w:pPr>
        <w:rPr>
          <w:rFonts w:eastAsiaTheme="minorEastAsia"/>
          <w:color w:val="000000"/>
          <w:sz w:val="24"/>
          <w:szCs w:val="24"/>
          <w:lang w:eastAsia="zh-CN"/>
        </w:rPr>
      </w:pPr>
    </w:p>
    <w:p w:rsidR="00317539" w:rsidRDefault="00317539" w:rsidP="00EF722F">
      <w:pPr>
        <w:rPr>
          <w:rFonts w:eastAsiaTheme="minorEastAsia"/>
          <w:color w:val="000000"/>
          <w:sz w:val="24"/>
          <w:szCs w:val="24"/>
          <w:lang w:eastAsia="zh-CN"/>
        </w:rPr>
      </w:pPr>
      <w:r>
        <w:rPr>
          <w:rFonts w:eastAsiaTheme="minorEastAsia"/>
          <w:color w:val="000000"/>
          <w:sz w:val="24"/>
          <w:szCs w:val="24"/>
          <w:lang w:eastAsia="zh-CN"/>
        </w:rPr>
        <w:t xml:space="preserve">Replace the title of 9.6.2.1 from “General” to “Spectrum Management Action </w:t>
      </w:r>
      <w:r w:rsidR="005764C7">
        <w:rPr>
          <w:rFonts w:eastAsiaTheme="minorEastAsia"/>
          <w:color w:val="000000"/>
          <w:sz w:val="24"/>
          <w:szCs w:val="24"/>
          <w:lang w:eastAsia="zh-CN"/>
        </w:rPr>
        <w:t>field</w:t>
      </w:r>
      <w:r>
        <w:rPr>
          <w:rFonts w:eastAsiaTheme="minorEastAsia"/>
          <w:color w:val="000000"/>
          <w:sz w:val="24"/>
          <w:szCs w:val="24"/>
          <w:lang w:eastAsia="zh-CN"/>
        </w:rPr>
        <w:t>”.</w:t>
      </w:r>
    </w:p>
    <w:p w:rsidR="00317539" w:rsidRDefault="00317539" w:rsidP="00EF722F">
      <w:pPr>
        <w:rPr>
          <w:rFonts w:eastAsiaTheme="minorEastAsia"/>
          <w:color w:val="000000"/>
          <w:sz w:val="24"/>
          <w:szCs w:val="24"/>
          <w:lang w:eastAsia="zh-CN"/>
        </w:rPr>
      </w:pPr>
    </w:p>
    <w:p w:rsidR="005764C7" w:rsidRDefault="005764C7" w:rsidP="005764C7">
      <w:pPr>
        <w:rPr>
          <w:rFonts w:eastAsiaTheme="minorEastAsia"/>
          <w:color w:val="000000"/>
          <w:sz w:val="24"/>
          <w:szCs w:val="24"/>
          <w:lang w:eastAsia="zh-CN"/>
        </w:rPr>
      </w:pPr>
      <w:r>
        <w:rPr>
          <w:rFonts w:eastAsiaTheme="minorEastAsia"/>
          <w:color w:val="000000"/>
          <w:sz w:val="24"/>
          <w:szCs w:val="24"/>
          <w:lang w:eastAsia="zh-CN"/>
        </w:rPr>
        <w:t>Replace the title of 9.6.3.1 from “General” to “QoS Action field”.</w:t>
      </w:r>
    </w:p>
    <w:p w:rsidR="00317539" w:rsidRDefault="00317539" w:rsidP="00EF722F">
      <w:pPr>
        <w:rPr>
          <w:rFonts w:eastAsiaTheme="minorEastAsia"/>
          <w:color w:val="000000"/>
          <w:sz w:val="24"/>
          <w:szCs w:val="24"/>
          <w:lang w:eastAsia="zh-CN"/>
        </w:rPr>
      </w:pPr>
    </w:p>
    <w:p w:rsidR="00591B7E" w:rsidRDefault="00591B7E" w:rsidP="00591B7E">
      <w:pPr>
        <w:rPr>
          <w:rFonts w:eastAsiaTheme="minorEastAsia"/>
          <w:color w:val="000000"/>
          <w:sz w:val="24"/>
          <w:szCs w:val="24"/>
          <w:lang w:eastAsia="zh-CN"/>
        </w:rPr>
      </w:pPr>
      <w:r>
        <w:rPr>
          <w:rFonts w:eastAsiaTheme="minorEastAsia"/>
          <w:color w:val="000000"/>
          <w:sz w:val="24"/>
          <w:szCs w:val="24"/>
          <w:lang w:eastAsia="zh-CN"/>
        </w:rPr>
        <w:t>Replace the title of 9.6.4.1 from “General” to “Block Ack Action field”.</w:t>
      </w:r>
    </w:p>
    <w:p w:rsidR="00F2109F" w:rsidRDefault="00F2109F" w:rsidP="00591B7E">
      <w:pPr>
        <w:rPr>
          <w:rFonts w:eastAsiaTheme="minorEastAsia"/>
          <w:color w:val="000000"/>
          <w:sz w:val="24"/>
          <w:szCs w:val="24"/>
          <w:lang w:eastAsia="zh-CN"/>
        </w:rPr>
      </w:pPr>
    </w:p>
    <w:p w:rsidR="00F2109F" w:rsidRDefault="00F2109F" w:rsidP="00591B7E">
      <w:pPr>
        <w:rPr>
          <w:rFonts w:eastAsiaTheme="minorEastAsia"/>
          <w:color w:val="000000"/>
          <w:sz w:val="24"/>
          <w:szCs w:val="24"/>
          <w:lang w:eastAsia="zh-CN"/>
        </w:rPr>
      </w:pPr>
      <w:r>
        <w:rPr>
          <w:rFonts w:eastAsiaTheme="minorEastAsia"/>
          <w:color w:val="000000"/>
          <w:sz w:val="24"/>
          <w:szCs w:val="24"/>
          <w:lang w:eastAsia="zh-CN"/>
        </w:rPr>
        <w:t>Replace the title of 9.6.</w:t>
      </w:r>
      <w:r w:rsidR="00F9575B">
        <w:rPr>
          <w:rFonts w:eastAsiaTheme="minorEastAsia"/>
          <w:color w:val="000000"/>
          <w:sz w:val="24"/>
          <w:szCs w:val="24"/>
          <w:lang w:eastAsia="zh-CN"/>
        </w:rPr>
        <w:t>5</w:t>
      </w:r>
      <w:r>
        <w:rPr>
          <w:rFonts w:eastAsiaTheme="minorEastAsia"/>
          <w:color w:val="000000"/>
          <w:sz w:val="24"/>
          <w:szCs w:val="24"/>
          <w:lang w:eastAsia="zh-CN"/>
        </w:rPr>
        <w:t xml:space="preserve"> from “</w:t>
      </w:r>
      <w:r w:rsidR="00F9575B">
        <w:rPr>
          <w:rFonts w:eastAsiaTheme="minorEastAsia"/>
          <w:color w:val="000000"/>
          <w:sz w:val="24"/>
          <w:szCs w:val="24"/>
          <w:lang w:eastAsia="zh-CN"/>
        </w:rPr>
        <w:t>Vendor-specific</w:t>
      </w:r>
      <w:r>
        <w:rPr>
          <w:rFonts w:eastAsiaTheme="minorEastAsia"/>
          <w:color w:val="000000"/>
          <w:sz w:val="24"/>
          <w:szCs w:val="24"/>
          <w:lang w:eastAsia="zh-CN"/>
        </w:rPr>
        <w:t xml:space="preserve"> action details” to “</w:t>
      </w:r>
      <w:r w:rsidR="00F9575B">
        <w:rPr>
          <w:rFonts w:eastAsiaTheme="minorEastAsia"/>
          <w:color w:val="000000"/>
          <w:sz w:val="24"/>
          <w:szCs w:val="24"/>
          <w:lang w:eastAsia="zh-CN"/>
        </w:rPr>
        <w:t xml:space="preserve">Vendor-specific </w:t>
      </w:r>
      <w:r>
        <w:rPr>
          <w:rFonts w:eastAsiaTheme="minorEastAsia"/>
          <w:color w:val="000000"/>
          <w:sz w:val="24"/>
          <w:szCs w:val="24"/>
          <w:lang w:eastAsia="zh-CN"/>
        </w:rPr>
        <w:t>Action frame details”.</w:t>
      </w:r>
    </w:p>
    <w:p w:rsidR="00F9575B" w:rsidRDefault="00F9575B" w:rsidP="00591B7E">
      <w:pPr>
        <w:rPr>
          <w:rFonts w:eastAsiaTheme="minorEastAsia"/>
          <w:color w:val="000000"/>
          <w:sz w:val="24"/>
          <w:szCs w:val="24"/>
          <w:lang w:eastAsia="zh-CN"/>
        </w:rPr>
      </w:pPr>
    </w:p>
    <w:p w:rsidR="00F9575B" w:rsidRDefault="00F9575B" w:rsidP="00F9575B">
      <w:pPr>
        <w:rPr>
          <w:rFonts w:eastAsiaTheme="minorEastAsia"/>
          <w:color w:val="000000"/>
          <w:sz w:val="24"/>
          <w:szCs w:val="24"/>
          <w:lang w:eastAsia="zh-CN"/>
        </w:rPr>
      </w:pPr>
      <w:r>
        <w:rPr>
          <w:rFonts w:eastAsiaTheme="minorEastAsia"/>
          <w:color w:val="000000"/>
          <w:sz w:val="24"/>
          <w:szCs w:val="24"/>
          <w:lang w:eastAsia="zh-CN"/>
        </w:rPr>
        <w:t>Replace the title of 9.6.6 from “Radio Measurement action details” to “Radio Measurement Action frame details”.</w:t>
      </w:r>
    </w:p>
    <w:p w:rsidR="005764C7" w:rsidRDefault="005764C7" w:rsidP="00EF722F">
      <w:pPr>
        <w:rPr>
          <w:rFonts w:eastAsiaTheme="minorEastAsia"/>
          <w:color w:val="000000"/>
          <w:sz w:val="24"/>
          <w:szCs w:val="24"/>
          <w:lang w:eastAsia="zh-CN"/>
        </w:rPr>
      </w:pPr>
    </w:p>
    <w:p w:rsidR="00A01A11" w:rsidRDefault="00A01A11" w:rsidP="00A01A11">
      <w:pPr>
        <w:rPr>
          <w:rFonts w:eastAsiaTheme="minorEastAsia"/>
          <w:color w:val="000000"/>
          <w:sz w:val="24"/>
          <w:szCs w:val="24"/>
          <w:lang w:eastAsia="zh-CN"/>
        </w:rPr>
      </w:pPr>
      <w:r>
        <w:rPr>
          <w:rFonts w:eastAsiaTheme="minorEastAsia"/>
          <w:color w:val="000000"/>
          <w:sz w:val="24"/>
          <w:szCs w:val="24"/>
          <w:lang w:eastAsia="zh-CN"/>
        </w:rPr>
        <w:t>Replace the title of 9.6.6.1 from “General” to “Radio Measurement Action field”.</w:t>
      </w:r>
    </w:p>
    <w:p w:rsidR="00317539" w:rsidRDefault="00317539" w:rsidP="00EF722F">
      <w:pPr>
        <w:rPr>
          <w:rFonts w:eastAsiaTheme="minorEastAsia"/>
          <w:color w:val="000000"/>
          <w:sz w:val="24"/>
          <w:szCs w:val="24"/>
          <w:lang w:eastAsia="zh-CN"/>
        </w:rPr>
      </w:pPr>
    </w:p>
    <w:p w:rsidR="00444385" w:rsidRDefault="00444385" w:rsidP="00444385">
      <w:pPr>
        <w:rPr>
          <w:rFonts w:eastAsiaTheme="minorEastAsia"/>
          <w:color w:val="000000"/>
          <w:sz w:val="24"/>
          <w:szCs w:val="24"/>
          <w:lang w:eastAsia="zh-CN"/>
        </w:rPr>
      </w:pPr>
      <w:r>
        <w:rPr>
          <w:rFonts w:eastAsiaTheme="minorEastAsia"/>
          <w:color w:val="000000"/>
          <w:sz w:val="24"/>
          <w:szCs w:val="24"/>
          <w:lang w:eastAsia="zh-CN"/>
        </w:rPr>
        <w:t>Replace the title of 9.6.7 from “Public Action details” to “Public Action frame details”.</w:t>
      </w:r>
    </w:p>
    <w:p w:rsidR="00444385" w:rsidRDefault="00444385" w:rsidP="00EF722F">
      <w:pPr>
        <w:rPr>
          <w:rFonts w:eastAsiaTheme="minorEastAsia"/>
          <w:color w:val="000000"/>
          <w:sz w:val="24"/>
          <w:szCs w:val="24"/>
          <w:lang w:eastAsia="zh-CN"/>
        </w:rPr>
      </w:pPr>
    </w:p>
    <w:p w:rsidR="00A01A11" w:rsidRDefault="00A01A11" w:rsidP="00A01A11">
      <w:pPr>
        <w:rPr>
          <w:rFonts w:eastAsiaTheme="minorEastAsia"/>
          <w:color w:val="000000"/>
          <w:sz w:val="24"/>
          <w:szCs w:val="24"/>
          <w:lang w:eastAsia="zh-CN"/>
        </w:rPr>
      </w:pPr>
      <w:r>
        <w:rPr>
          <w:rFonts w:eastAsiaTheme="minorEastAsia"/>
          <w:color w:val="000000"/>
          <w:sz w:val="24"/>
          <w:szCs w:val="24"/>
          <w:lang w:eastAsia="zh-CN"/>
        </w:rPr>
        <w:t>Replace the title of 9.6.7.1 from “Public Action frames” to “Public Action field”.</w:t>
      </w:r>
    </w:p>
    <w:p w:rsidR="00BC64A4" w:rsidRDefault="00BC64A4" w:rsidP="00EF722F">
      <w:pPr>
        <w:rPr>
          <w:rFonts w:eastAsiaTheme="minorEastAsia"/>
          <w:color w:val="000000"/>
          <w:sz w:val="24"/>
          <w:szCs w:val="24"/>
          <w:lang w:eastAsia="zh-CN"/>
        </w:rPr>
      </w:pPr>
    </w:p>
    <w:p w:rsidR="007A137B" w:rsidRDefault="007A137B" w:rsidP="007A137B">
      <w:pPr>
        <w:rPr>
          <w:rFonts w:eastAsiaTheme="minorEastAsia"/>
          <w:color w:val="000000"/>
          <w:sz w:val="24"/>
          <w:szCs w:val="24"/>
          <w:lang w:eastAsia="zh-CN"/>
        </w:rPr>
      </w:pPr>
      <w:r>
        <w:rPr>
          <w:rFonts w:eastAsiaTheme="minorEastAsia"/>
          <w:color w:val="000000"/>
          <w:sz w:val="24"/>
          <w:szCs w:val="24"/>
          <w:lang w:eastAsia="zh-CN"/>
        </w:rPr>
        <w:t>Replace the title of 9.6.8.1 from “General” to “FT Action field”.</w:t>
      </w:r>
    </w:p>
    <w:p w:rsidR="007A137B" w:rsidRDefault="007A137B" w:rsidP="007A137B">
      <w:pPr>
        <w:rPr>
          <w:rFonts w:eastAsiaTheme="minorEastAsia"/>
          <w:color w:val="000000"/>
          <w:sz w:val="24"/>
          <w:szCs w:val="24"/>
          <w:lang w:eastAsia="zh-CN"/>
        </w:rPr>
      </w:pPr>
    </w:p>
    <w:p w:rsidR="00DC3D92" w:rsidRDefault="00DC3D92" w:rsidP="00DC3D92">
      <w:pPr>
        <w:rPr>
          <w:rFonts w:eastAsiaTheme="minorEastAsia"/>
          <w:color w:val="000000"/>
          <w:sz w:val="24"/>
          <w:szCs w:val="24"/>
          <w:lang w:eastAsia="zh-CN"/>
        </w:rPr>
      </w:pPr>
      <w:r>
        <w:rPr>
          <w:rFonts w:eastAsiaTheme="minorEastAsia"/>
          <w:color w:val="000000"/>
          <w:sz w:val="24"/>
          <w:szCs w:val="24"/>
          <w:lang w:eastAsia="zh-CN"/>
        </w:rPr>
        <w:t>Replace the title of 9.6.9.1 from “General” to “SA Query Action field”.</w:t>
      </w:r>
    </w:p>
    <w:p w:rsidR="007A137B" w:rsidRDefault="007A137B" w:rsidP="007A137B">
      <w:pPr>
        <w:rPr>
          <w:rFonts w:eastAsiaTheme="minorEastAsia"/>
          <w:color w:val="000000"/>
          <w:sz w:val="24"/>
          <w:szCs w:val="24"/>
          <w:lang w:eastAsia="zh-CN"/>
        </w:rPr>
      </w:pPr>
    </w:p>
    <w:p w:rsidR="002B5D74" w:rsidRDefault="002B5D74" w:rsidP="002B5D74">
      <w:pPr>
        <w:rPr>
          <w:rFonts w:eastAsiaTheme="minorEastAsia"/>
          <w:color w:val="000000"/>
          <w:sz w:val="24"/>
          <w:szCs w:val="24"/>
          <w:lang w:eastAsia="zh-CN"/>
        </w:rPr>
      </w:pPr>
      <w:r>
        <w:rPr>
          <w:rFonts w:eastAsiaTheme="minorEastAsia"/>
          <w:color w:val="000000"/>
          <w:sz w:val="24"/>
          <w:szCs w:val="24"/>
          <w:lang w:eastAsia="zh-CN"/>
        </w:rPr>
        <w:t>Replace the title of 9.6.10 from “</w:t>
      </w:r>
      <w:r w:rsidRPr="002B5D74">
        <w:rPr>
          <w:rFonts w:eastAsiaTheme="minorEastAsia"/>
          <w:color w:val="000000"/>
          <w:sz w:val="24"/>
          <w:szCs w:val="24"/>
          <w:lang w:eastAsia="zh-CN"/>
        </w:rPr>
        <w:t>Protected Dual of Public Action frames</w:t>
      </w:r>
      <w:r>
        <w:rPr>
          <w:rFonts w:eastAsiaTheme="minorEastAsia"/>
          <w:color w:val="000000"/>
          <w:sz w:val="24"/>
          <w:szCs w:val="24"/>
          <w:lang w:eastAsia="zh-CN"/>
        </w:rPr>
        <w:t>” to “</w:t>
      </w:r>
      <w:r w:rsidRPr="002B5D74">
        <w:rPr>
          <w:rFonts w:eastAsiaTheme="minorEastAsia"/>
          <w:color w:val="000000"/>
          <w:sz w:val="24"/>
          <w:szCs w:val="24"/>
          <w:lang w:eastAsia="zh-CN"/>
        </w:rPr>
        <w:t>Protected Dual of Public Action frame</w:t>
      </w:r>
      <w:r>
        <w:rPr>
          <w:rFonts w:eastAsiaTheme="minorEastAsia"/>
          <w:color w:val="000000"/>
          <w:sz w:val="24"/>
          <w:szCs w:val="24"/>
          <w:lang w:eastAsia="zh-CN"/>
        </w:rPr>
        <w:t xml:space="preserve"> details”.</w:t>
      </w:r>
    </w:p>
    <w:p w:rsidR="002B5D74" w:rsidRDefault="002B5D74" w:rsidP="007A137B">
      <w:pPr>
        <w:rPr>
          <w:rFonts w:eastAsiaTheme="minorEastAsia"/>
          <w:color w:val="000000"/>
          <w:sz w:val="24"/>
          <w:szCs w:val="24"/>
          <w:lang w:eastAsia="zh-CN"/>
        </w:rPr>
      </w:pPr>
    </w:p>
    <w:p w:rsidR="00DC3D92" w:rsidRDefault="00DC3D92" w:rsidP="00DC3D92">
      <w:pPr>
        <w:rPr>
          <w:rFonts w:eastAsiaTheme="minorEastAsia"/>
          <w:color w:val="000000"/>
          <w:sz w:val="24"/>
          <w:szCs w:val="24"/>
          <w:lang w:eastAsia="zh-CN"/>
        </w:rPr>
      </w:pPr>
      <w:r>
        <w:rPr>
          <w:rFonts w:eastAsiaTheme="minorEastAsia"/>
          <w:color w:val="000000"/>
          <w:sz w:val="24"/>
          <w:szCs w:val="24"/>
          <w:lang w:eastAsia="zh-CN"/>
        </w:rPr>
        <w:t>Replace the title of 9.6.12.1 from “General” to “TDLS Action field”.</w:t>
      </w:r>
    </w:p>
    <w:p w:rsidR="00DC3D92" w:rsidRDefault="00DC3D92" w:rsidP="007A137B">
      <w:pPr>
        <w:rPr>
          <w:rFonts w:eastAsiaTheme="minorEastAsia"/>
          <w:color w:val="000000"/>
          <w:sz w:val="24"/>
          <w:szCs w:val="24"/>
          <w:lang w:eastAsia="zh-CN"/>
        </w:rPr>
      </w:pPr>
    </w:p>
    <w:p w:rsidR="002B5D74" w:rsidRDefault="002B5D74" w:rsidP="002B5D74">
      <w:pPr>
        <w:rPr>
          <w:rFonts w:eastAsiaTheme="minorEastAsia"/>
          <w:color w:val="000000"/>
          <w:sz w:val="24"/>
          <w:szCs w:val="24"/>
          <w:lang w:eastAsia="zh-CN"/>
        </w:rPr>
      </w:pPr>
      <w:r>
        <w:rPr>
          <w:rFonts w:eastAsiaTheme="minorEastAsia"/>
          <w:color w:val="000000"/>
          <w:sz w:val="24"/>
          <w:szCs w:val="24"/>
          <w:lang w:eastAsia="zh-CN"/>
        </w:rPr>
        <w:t>Replace the title of 9.6.13 from “WNM Action details” to “WNM Action frame details”.</w:t>
      </w:r>
    </w:p>
    <w:p w:rsidR="002B5D74" w:rsidRDefault="002B5D74" w:rsidP="007A137B">
      <w:pPr>
        <w:rPr>
          <w:rFonts w:eastAsiaTheme="minorEastAsia"/>
          <w:color w:val="000000"/>
          <w:sz w:val="24"/>
          <w:szCs w:val="24"/>
          <w:lang w:eastAsia="zh-CN"/>
        </w:rPr>
      </w:pPr>
    </w:p>
    <w:p w:rsidR="00822D2A" w:rsidRDefault="00822D2A" w:rsidP="00822D2A">
      <w:pPr>
        <w:rPr>
          <w:rFonts w:eastAsiaTheme="minorEastAsia"/>
          <w:color w:val="000000"/>
          <w:sz w:val="24"/>
          <w:szCs w:val="24"/>
          <w:lang w:eastAsia="zh-CN"/>
        </w:rPr>
      </w:pPr>
      <w:r>
        <w:rPr>
          <w:rFonts w:eastAsiaTheme="minorEastAsia"/>
          <w:color w:val="000000"/>
          <w:sz w:val="24"/>
          <w:szCs w:val="24"/>
          <w:lang w:eastAsia="zh-CN"/>
        </w:rPr>
        <w:t>Replace the title of 9.6.13.1 from “WNM Action fields” to “WNM</w:t>
      </w:r>
      <w:r w:rsidR="009B3C24">
        <w:rPr>
          <w:rFonts w:eastAsiaTheme="minorEastAsia"/>
          <w:color w:val="000000"/>
          <w:sz w:val="24"/>
          <w:szCs w:val="24"/>
          <w:lang w:eastAsia="zh-CN"/>
        </w:rPr>
        <w:t xml:space="preserve"> </w:t>
      </w:r>
      <w:r>
        <w:rPr>
          <w:rFonts w:eastAsiaTheme="minorEastAsia"/>
          <w:color w:val="000000"/>
          <w:sz w:val="24"/>
          <w:szCs w:val="24"/>
          <w:lang w:eastAsia="zh-CN"/>
        </w:rPr>
        <w:t>Action field”.</w:t>
      </w:r>
    </w:p>
    <w:p w:rsidR="00ED1D4C" w:rsidRDefault="00ED1D4C" w:rsidP="00ED1D4C">
      <w:pPr>
        <w:rPr>
          <w:rFonts w:eastAsiaTheme="minorEastAsia"/>
          <w:color w:val="000000"/>
          <w:sz w:val="24"/>
          <w:szCs w:val="24"/>
          <w:lang w:eastAsia="zh-CN"/>
        </w:rPr>
      </w:pPr>
      <w:r>
        <w:rPr>
          <w:rFonts w:eastAsiaTheme="minorEastAsia"/>
          <w:color w:val="000000"/>
          <w:sz w:val="24"/>
          <w:szCs w:val="24"/>
          <w:lang w:eastAsia="zh-CN"/>
        </w:rPr>
        <w:lastRenderedPageBreak/>
        <w:t>Replace the title of 9.6.14 from “Unprotected WNM Action details” to “Unprotected WNM Action frame details”.</w:t>
      </w:r>
    </w:p>
    <w:p w:rsidR="00822D2A" w:rsidRDefault="00822D2A" w:rsidP="007A137B">
      <w:pPr>
        <w:rPr>
          <w:rFonts w:eastAsiaTheme="minorEastAsia"/>
          <w:color w:val="000000"/>
          <w:sz w:val="24"/>
          <w:szCs w:val="24"/>
          <w:lang w:eastAsia="zh-CN"/>
        </w:rPr>
      </w:pPr>
    </w:p>
    <w:p w:rsidR="00A35525" w:rsidRPr="00D21DDB" w:rsidRDefault="00A35525" w:rsidP="00A35525">
      <w:pPr>
        <w:rPr>
          <w:rFonts w:eastAsiaTheme="minorEastAsia"/>
          <w:color w:val="000000"/>
          <w:sz w:val="24"/>
          <w:szCs w:val="24"/>
          <w:lang w:eastAsia="zh-CN"/>
        </w:rPr>
      </w:pPr>
      <w:r w:rsidRPr="00D21DDB">
        <w:rPr>
          <w:rFonts w:eastAsiaTheme="minorEastAsia"/>
          <w:color w:val="000000"/>
          <w:sz w:val="24"/>
          <w:szCs w:val="24"/>
          <w:lang w:eastAsia="zh-CN"/>
        </w:rPr>
        <w:t>Replace the title of 9.6.14.1 from “Unprotected WNM Action fields” to “Unprotected WNM Action field”.</w:t>
      </w:r>
    </w:p>
    <w:p w:rsidR="00A35525" w:rsidRDefault="00A35525" w:rsidP="00A35525">
      <w:pPr>
        <w:rPr>
          <w:rFonts w:eastAsiaTheme="minorEastAsia"/>
          <w:color w:val="000000"/>
          <w:sz w:val="24"/>
          <w:szCs w:val="24"/>
          <w:lang w:eastAsia="zh-CN"/>
        </w:rPr>
      </w:pPr>
    </w:p>
    <w:p w:rsidR="00A35525" w:rsidRDefault="00A35525" w:rsidP="00A35525">
      <w:pPr>
        <w:rPr>
          <w:rFonts w:eastAsiaTheme="minorEastAsia"/>
          <w:color w:val="000000"/>
          <w:sz w:val="24"/>
          <w:szCs w:val="24"/>
          <w:lang w:eastAsia="zh-CN"/>
        </w:rPr>
      </w:pPr>
      <w:r>
        <w:rPr>
          <w:rFonts w:eastAsiaTheme="minorEastAsia"/>
          <w:color w:val="000000"/>
          <w:sz w:val="24"/>
          <w:szCs w:val="24"/>
          <w:lang w:eastAsia="zh-CN"/>
        </w:rPr>
        <w:t>Replace the title of 9.6.15.1 from “General” to “Self-protected Action field”.</w:t>
      </w:r>
    </w:p>
    <w:p w:rsidR="00A35525" w:rsidRDefault="00A35525" w:rsidP="00A35525">
      <w:pPr>
        <w:rPr>
          <w:rFonts w:eastAsiaTheme="minorEastAsia"/>
          <w:color w:val="000000"/>
          <w:sz w:val="24"/>
          <w:szCs w:val="24"/>
          <w:lang w:eastAsia="zh-CN"/>
        </w:rPr>
      </w:pPr>
    </w:p>
    <w:p w:rsidR="00351FD6" w:rsidRDefault="00351FD6" w:rsidP="00351FD6">
      <w:pPr>
        <w:rPr>
          <w:rFonts w:eastAsiaTheme="minorEastAsia"/>
          <w:color w:val="000000"/>
          <w:sz w:val="24"/>
          <w:szCs w:val="24"/>
          <w:lang w:eastAsia="zh-CN"/>
        </w:rPr>
      </w:pPr>
      <w:r>
        <w:rPr>
          <w:rFonts w:eastAsiaTheme="minorEastAsia"/>
          <w:color w:val="000000"/>
          <w:sz w:val="24"/>
          <w:szCs w:val="24"/>
          <w:lang w:eastAsia="zh-CN"/>
        </w:rPr>
        <w:t>Replace the title of 9.6.16.1 from “Mesh Action fields” to “Mesh Action field”.</w:t>
      </w:r>
    </w:p>
    <w:p w:rsidR="00A01A11" w:rsidRDefault="00A01A11" w:rsidP="00EF722F">
      <w:pPr>
        <w:rPr>
          <w:rFonts w:eastAsiaTheme="minorEastAsia"/>
          <w:color w:val="000000"/>
          <w:sz w:val="24"/>
          <w:szCs w:val="24"/>
          <w:lang w:eastAsia="zh-CN"/>
        </w:rPr>
      </w:pPr>
    </w:p>
    <w:p w:rsidR="00D21DDB" w:rsidRDefault="00D21DDB" w:rsidP="00D21DDB">
      <w:pPr>
        <w:rPr>
          <w:rFonts w:eastAsiaTheme="minorEastAsia"/>
          <w:color w:val="000000"/>
          <w:sz w:val="24"/>
          <w:szCs w:val="24"/>
          <w:lang w:eastAsia="zh-CN"/>
        </w:rPr>
      </w:pPr>
      <w:r>
        <w:rPr>
          <w:rFonts w:eastAsiaTheme="minorEastAsia"/>
          <w:color w:val="000000"/>
          <w:sz w:val="24"/>
          <w:szCs w:val="24"/>
          <w:lang w:eastAsia="zh-CN"/>
        </w:rPr>
        <w:t>Replace the title of 9.6.17.1 from “Multihop Action fields” to “Multihop Action field”.</w:t>
      </w:r>
    </w:p>
    <w:p w:rsidR="001C1B6C" w:rsidRDefault="001C1B6C" w:rsidP="00EF722F">
      <w:pPr>
        <w:rPr>
          <w:rFonts w:eastAsiaTheme="minorEastAsia"/>
          <w:color w:val="000000"/>
          <w:sz w:val="24"/>
          <w:szCs w:val="24"/>
          <w:lang w:eastAsia="zh-CN"/>
        </w:rPr>
      </w:pPr>
    </w:p>
    <w:p w:rsidR="00D21DDB" w:rsidRDefault="00D21DDB" w:rsidP="00D21DDB">
      <w:pPr>
        <w:rPr>
          <w:rFonts w:eastAsiaTheme="minorEastAsia"/>
          <w:color w:val="000000"/>
          <w:sz w:val="24"/>
          <w:szCs w:val="24"/>
          <w:lang w:eastAsia="zh-CN"/>
        </w:rPr>
      </w:pPr>
      <w:r>
        <w:rPr>
          <w:rFonts w:eastAsiaTheme="minorEastAsia"/>
          <w:color w:val="000000"/>
          <w:sz w:val="24"/>
          <w:szCs w:val="24"/>
          <w:lang w:eastAsia="zh-CN"/>
        </w:rPr>
        <w:t>Replace the title of 9.6.18.1 from “General” to “Robust AV Streaming Action field”.</w:t>
      </w:r>
    </w:p>
    <w:p w:rsidR="00D21DDB" w:rsidRDefault="00D21DDB">
      <w:pPr>
        <w:rPr>
          <w:rFonts w:eastAsiaTheme="minorEastAsia"/>
          <w:color w:val="000000"/>
          <w:sz w:val="24"/>
          <w:szCs w:val="24"/>
          <w:lang w:eastAsia="zh-CN"/>
        </w:rPr>
      </w:pPr>
    </w:p>
    <w:p w:rsidR="00D21DDB" w:rsidRDefault="00D21DDB" w:rsidP="00D21DDB">
      <w:pPr>
        <w:rPr>
          <w:rFonts w:eastAsiaTheme="minorEastAsia"/>
          <w:color w:val="000000"/>
          <w:sz w:val="24"/>
          <w:szCs w:val="24"/>
          <w:lang w:eastAsia="zh-CN"/>
        </w:rPr>
      </w:pPr>
      <w:r>
        <w:rPr>
          <w:rFonts w:eastAsiaTheme="minorEastAsia"/>
          <w:color w:val="000000"/>
          <w:sz w:val="24"/>
          <w:szCs w:val="24"/>
          <w:lang w:eastAsia="zh-CN"/>
        </w:rPr>
        <w:t>Replace the title of 9.6.23.1 from “General” to “FILS Action field”.</w:t>
      </w:r>
    </w:p>
    <w:p w:rsidR="00EF722F" w:rsidRDefault="00EF722F">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EF722F"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rPr>
                <w:sz w:val="24"/>
                <w:szCs w:val="24"/>
                <w:lang w:val="en-US"/>
              </w:rPr>
            </w:pPr>
            <w:r w:rsidRPr="001E491B">
              <w:rPr>
                <w:sz w:val="24"/>
                <w:szCs w:val="24"/>
                <w:lang w:val="en-US"/>
              </w:rPr>
              <w:t>Proposed Change</w:t>
            </w:r>
          </w:p>
        </w:tc>
      </w:tr>
      <w:tr w:rsidR="00EF722F" w:rsidRPr="001E491B" w:rsidTr="00444C92">
        <w:trPr>
          <w:trHeight w:val="1223"/>
          <w:jc w:val="center"/>
        </w:trPr>
        <w:tc>
          <w:tcPr>
            <w:tcW w:w="364" w:type="pct"/>
            <w:shd w:val="clear" w:color="auto" w:fill="auto"/>
          </w:tcPr>
          <w:p w:rsidR="00EF722F" w:rsidRPr="001E491B" w:rsidRDefault="007B0A3C" w:rsidP="00444C92">
            <w:pPr>
              <w:jc w:val="center"/>
              <w:rPr>
                <w:sz w:val="24"/>
                <w:szCs w:val="24"/>
                <w:lang w:val="en-US"/>
              </w:rPr>
            </w:pPr>
            <w:r>
              <w:rPr>
                <w:sz w:val="24"/>
                <w:szCs w:val="24"/>
                <w:lang w:val="en-US"/>
              </w:rPr>
              <w:t>3</w:t>
            </w:r>
            <w:r w:rsidR="00EF722F">
              <w:rPr>
                <w:sz w:val="24"/>
                <w:szCs w:val="24"/>
                <w:lang w:val="en-US"/>
              </w:rPr>
              <w:t>3</w:t>
            </w:r>
            <w:r>
              <w:rPr>
                <w:sz w:val="24"/>
                <w:szCs w:val="24"/>
                <w:lang w:val="en-US"/>
              </w:rPr>
              <w:t>63</w:t>
            </w:r>
          </w:p>
        </w:tc>
        <w:tc>
          <w:tcPr>
            <w:tcW w:w="686" w:type="pct"/>
            <w:shd w:val="clear" w:color="auto" w:fill="auto"/>
          </w:tcPr>
          <w:p w:rsidR="00EF722F" w:rsidRPr="001E491B" w:rsidRDefault="007B0A3C" w:rsidP="00444C92">
            <w:pPr>
              <w:jc w:val="center"/>
              <w:rPr>
                <w:sz w:val="24"/>
                <w:szCs w:val="24"/>
                <w:lang w:val="en-US"/>
              </w:rPr>
            </w:pPr>
            <w:r>
              <w:rPr>
                <w:sz w:val="24"/>
                <w:szCs w:val="24"/>
                <w:lang w:val="en-US"/>
              </w:rPr>
              <w:t>12.7.2</w:t>
            </w:r>
          </w:p>
        </w:tc>
        <w:tc>
          <w:tcPr>
            <w:tcW w:w="412" w:type="pct"/>
            <w:shd w:val="clear" w:color="auto" w:fill="auto"/>
          </w:tcPr>
          <w:p w:rsidR="00EF722F" w:rsidRPr="001E491B" w:rsidRDefault="007B0A3C" w:rsidP="00444C92">
            <w:pPr>
              <w:jc w:val="center"/>
              <w:rPr>
                <w:sz w:val="24"/>
                <w:szCs w:val="24"/>
                <w:lang w:val="en-US"/>
              </w:rPr>
            </w:pPr>
            <w:r>
              <w:rPr>
                <w:sz w:val="24"/>
                <w:szCs w:val="24"/>
                <w:lang w:val="en-US"/>
              </w:rPr>
              <w:t>2906</w:t>
            </w:r>
          </w:p>
        </w:tc>
        <w:tc>
          <w:tcPr>
            <w:tcW w:w="412" w:type="pct"/>
            <w:shd w:val="clear" w:color="auto" w:fill="auto"/>
          </w:tcPr>
          <w:p w:rsidR="00EF722F" w:rsidRPr="001E491B" w:rsidRDefault="007B0A3C" w:rsidP="00444C92">
            <w:pPr>
              <w:jc w:val="center"/>
              <w:rPr>
                <w:sz w:val="24"/>
                <w:szCs w:val="24"/>
                <w:lang w:val="en-US"/>
              </w:rPr>
            </w:pPr>
            <w:r>
              <w:rPr>
                <w:sz w:val="24"/>
                <w:szCs w:val="24"/>
                <w:lang w:val="en-US"/>
              </w:rPr>
              <w:t>1</w:t>
            </w:r>
          </w:p>
        </w:tc>
        <w:tc>
          <w:tcPr>
            <w:tcW w:w="1381" w:type="pct"/>
            <w:shd w:val="clear" w:color="auto" w:fill="auto"/>
          </w:tcPr>
          <w:p w:rsidR="00EF722F" w:rsidRPr="001E491B" w:rsidRDefault="007B0A3C" w:rsidP="00444C92">
            <w:pPr>
              <w:rPr>
                <w:sz w:val="24"/>
                <w:szCs w:val="24"/>
                <w:lang w:val="en-US"/>
              </w:rPr>
            </w:pPr>
            <w:r w:rsidRPr="007B0A3C">
              <w:rPr>
                <w:sz w:val="24"/>
                <w:szCs w:val="24"/>
                <w:lang w:val="en-US"/>
              </w:rPr>
              <w:t>"IPN corresponds to" should be "IPN field contains"</w:t>
            </w:r>
          </w:p>
        </w:tc>
        <w:tc>
          <w:tcPr>
            <w:tcW w:w="1745" w:type="pct"/>
            <w:shd w:val="clear" w:color="auto" w:fill="auto"/>
          </w:tcPr>
          <w:p w:rsidR="00EF722F" w:rsidRPr="001E491B" w:rsidRDefault="007B0A3C" w:rsidP="00444C92">
            <w:pPr>
              <w:rPr>
                <w:sz w:val="24"/>
                <w:szCs w:val="24"/>
                <w:lang w:val="en-US"/>
              </w:rPr>
            </w:pPr>
            <w:r w:rsidRPr="007B0A3C">
              <w:rPr>
                <w:sz w:val="24"/>
                <w:szCs w:val="24"/>
                <w:lang w:val="en-US"/>
              </w:rPr>
              <w:t>As it says in the comment</w:t>
            </w:r>
          </w:p>
        </w:tc>
      </w:tr>
    </w:tbl>
    <w:p w:rsidR="00EF722F" w:rsidRDefault="00EF722F" w:rsidP="00EF722F">
      <w:pPr>
        <w:rPr>
          <w:sz w:val="24"/>
          <w:szCs w:val="24"/>
        </w:rPr>
      </w:pPr>
    </w:p>
    <w:p w:rsidR="00EF722F" w:rsidRDefault="00EF722F" w:rsidP="00EF722F">
      <w:pPr>
        <w:spacing w:after="240"/>
        <w:jc w:val="both"/>
        <w:rPr>
          <w:b/>
          <w:i/>
          <w:sz w:val="24"/>
          <w:szCs w:val="24"/>
        </w:rPr>
      </w:pPr>
      <w:r>
        <w:rPr>
          <w:b/>
          <w:i/>
          <w:sz w:val="24"/>
          <w:szCs w:val="24"/>
        </w:rPr>
        <w:t>Discussion:</w:t>
      </w:r>
    </w:p>
    <w:p w:rsidR="00EF722F" w:rsidRPr="00E34152" w:rsidRDefault="00EF722F" w:rsidP="00EF722F">
      <w:pPr>
        <w:rPr>
          <w:b/>
          <w:sz w:val="24"/>
          <w:szCs w:val="24"/>
        </w:rPr>
      </w:pPr>
      <w:r w:rsidRPr="00E34152">
        <w:rPr>
          <w:b/>
          <w:sz w:val="24"/>
          <w:szCs w:val="24"/>
        </w:rPr>
        <w:t xml:space="preserve">Original text at </w:t>
      </w:r>
      <w:r w:rsidR="007B0A3C">
        <w:rPr>
          <w:b/>
          <w:sz w:val="24"/>
          <w:szCs w:val="24"/>
        </w:rPr>
        <w:t>2906</w:t>
      </w:r>
      <w:r w:rsidRPr="00E34152">
        <w:rPr>
          <w:b/>
          <w:sz w:val="24"/>
          <w:szCs w:val="24"/>
        </w:rPr>
        <w:t>.</w:t>
      </w:r>
      <w:r w:rsidR="007B0A3C">
        <w:rPr>
          <w:b/>
          <w:sz w:val="24"/>
          <w:szCs w:val="24"/>
        </w:rPr>
        <w:t>1</w:t>
      </w:r>
      <w:r w:rsidRPr="00E34152">
        <w:rPr>
          <w:b/>
          <w:sz w:val="24"/>
          <w:szCs w:val="24"/>
        </w:rPr>
        <w:t xml:space="preserve"> in D2.0:</w:t>
      </w:r>
    </w:p>
    <w:p w:rsidR="00EF722F" w:rsidRDefault="00EF722F" w:rsidP="00EF722F">
      <w:pPr>
        <w:jc w:val="both"/>
        <w:rPr>
          <w:sz w:val="24"/>
          <w:szCs w:val="24"/>
        </w:rPr>
      </w:pPr>
    </w:p>
    <w:p w:rsidR="007B0A3C" w:rsidRDefault="007B0A3C" w:rsidP="007B0A3C">
      <w:pPr>
        <w:jc w:val="both"/>
        <w:rPr>
          <w:sz w:val="24"/>
          <w:szCs w:val="24"/>
        </w:rPr>
      </w:pPr>
      <w:r w:rsidRPr="007B0A3C">
        <w:rPr>
          <w:sz w:val="24"/>
          <w:szCs w:val="24"/>
        </w:rPr>
        <w:t>The format of the IGTK KDE is shown in Figure 12-42 (IGTK KDE form</w:t>
      </w:r>
      <w:r>
        <w:rPr>
          <w:sz w:val="24"/>
          <w:szCs w:val="24"/>
        </w:rPr>
        <w:t xml:space="preserve">at). </w:t>
      </w:r>
      <w:r w:rsidRPr="007B0A3C">
        <w:rPr>
          <w:b/>
          <w:i/>
          <w:sz w:val="24"/>
          <w:szCs w:val="24"/>
          <w:u w:val="single"/>
        </w:rPr>
        <w:t xml:space="preserve">The IPN corresponds to </w:t>
      </w:r>
      <w:r>
        <w:rPr>
          <w:sz w:val="24"/>
          <w:szCs w:val="24"/>
        </w:rPr>
        <w:t xml:space="preserve">the </w:t>
      </w:r>
      <w:r w:rsidRPr="007B0A3C">
        <w:rPr>
          <w:sz w:val="24"/>
          <w:szCs w:val="24"/>
        </w:rPr>
        <w:t>last</w:t>
      </w:r>
      <w:r>
        <w:rPr>
          <w:sz w:val="24"/>
          <w:szCs w:val="24"/>
        </w:rPr>
        <w:t xml:space="preserve"> </w:t>
      </w:r>
      <w:r w:rsidRPr="007B0A3C">
        <w:rPr>
          <w:sz w:val="24"/>
          <w:szCs w:val="24"/>
        </w:rPr>
        <w:t>packet number used by the broadcast/multicast transmitter, and it is used by the receiver as the initial value for</w:t>
      </w:r>
      <w:r>
        <w:rPr>
          <w:sz w:val="24"/>
          <w:szCs w:val="24"/>
        </w:rPr>
        <w:t xml:space="preserve"> </w:t>
      </w:r>
      <w:r w:rsidRPr="007B0A3C">
        <w:rPr>
          <w:sz w:val="24"/>
          <w:szCs w:val="24"/>
        </w:rPr>
        <w:t>the BIP replay counter.</w:t>
      </w:r>
    </w:p>
    <w:p w:rsidR="007B0A3C" w:rsidRDefault="007B0A3C" w:rsidP="007B0A3C">
      <w:pPr>
        <w:jc w:val="both"/>
        <w:rPr>
          <w:sz w:val="24"/>
          <w:szCs w:val="24"/>
        </w:rPr>
      </w:pPr>
      <w:r w:rsidRPr="007B0A3C">
        <w:rPr>
          <w:noProof/>
          <w:sz w:val="24"/>
          <w:szCs w:val="24"/>
          <w:lang w:val="en-US" w:eastAsia="zh-CN"/>
        </w:rPr>
        <w:drawing>
          <wp:inline distT="0" distB="0" distL="0" distR="0">
            <wp:extent cx="6400800" cy="102911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1029112"/>
                    </a:xfrm>
                    <a:prstGeom prst="rect">
                      <a:avLst/>
                    </a:prstGeom>
                    <a:noFill/>
                    <a:ln>
                      <a:noFill/>
                    </a:ln>
                  </pic:spPr>
                </pic:pic>
              </a:graphicData>
            </a:graphic>
          </wp:inline>
        </w:drawing>
      </w:r>
    </w:p>
    <w:p w:rsidR="007B0A3C" w:rsidRDefault="007B0A3C" w:rsidP="007B0A3C">
      <w:pPr>
        <w:rPr>
          <w:sz w:val="24"/>
          <w:szCs w:val="24"/>
        </w:rPr>
      </w:pPr>
    </w:p>
    <w:p w:rsidR="007B0A3C" w:rsidRDefault="007B0A3C" w:rsidP="007B0A3C">
      <w:pPr>
        <w:rPr>
          <w:sz w:val="24"/>
          <w:szCs w:val="24"/>
        </w:rPr>
      </w:pPr>
      <w:r>
        <w:rPr>
          <w:sz w:val="24"/>
          <w:szCs w:val="24"/>
        </w:rPr>
        <w:t>Agree with the commenter that replace “IPN corresponds to” with “IPN field contains”.</w:t>
      </w:r>
    </w:p>
    <w:p w:rsidR="00EF722F" w:rsidRPr="00FE5BBB" w:rsidRDefault="00EF722F" w:rsidP="00EF722F">
      <w:pPr>
        <w:jc w:val="both"/>
        <w:rPr>
          <w:sz w:val="24"/>
          <w:szCs w:val="24"/>
        </w:rPr>
      </w:pPr>
    </w:p>
    <w:p w:rsidR="00EF722F" w:rsidRPr="008B0901" w:rsidRDefault="00EF722F" w:rsidP="00EF722F">
      <w:pPr>
        <w:spacing w:after="240"/>
        <w:jc w:val="both"/>
        <w:rPr>
          <w:b/>
          <w:i/>
          <w:sz w:val="24"/>
          <w:szCs w:val="24"/>
        </w:rPr>
      </w:pPr>
      <w:r w:rsidRPr="00CF1A74">
        <w:rPr>
          <w:b/>
          <w:i/>
          <w:sz w:val="24"/>
          <w:szCs w:val="24"/>
        </w:rPr>
        <w:t>Proposed resolution for CID</w:t>
      </w:r>
      <w:r w:rsidR="007B0A3C">
        <w:rPr>
          <w:b/>
          <w:i/>
          <w:sz w:val="24"/>
          <w:szCs w:val="24"/>
        </w:rPr>
        <w:t xml:space="preserve"> 3363</w:t>
      </w:r>
      <w:r w:rsidRPr="00CF1A74">
        <w:rPr>
          <w:b/>
          <w:i/>
          <w:sz w:val="24"/>
          <w:szCs w:val="24"/>
        </w:rPr>
        <w:t>:</w:t>
      </w:r>
    </w:p>
    <w:p w:rsidR="00EF722F" w:rsidRDefault="00EF722F" w:rsidP="00EF722F">
      <w:pPr>
        <w:rPr>
          <w:rFonts w:eastAsiaTheme="minorEastAsia"/>
          <w:color w:val="000000"/>
          <w:sz w:val="24"/>
          <w:szCs w:val="24"/>
          <w:lang w:eastAsia="zh-CN"/>
        </w:rPr>
      </w:pPr>
      <w:r w:rsidRPr="00263992">
        <w:rPr>
          <w:rFonts w:eastAsiaTheme="minorEastAsia"/>
          <w:color w:val="000000"/>
          <w:sz w:val="24"/>
          <w:szCs w:val="24"/>
          <w:lang w:eastAsia="zh-CN"/>
        </w:rPr>
        <w:t>Accepted</w:t>
      </w:r>
      <w:r w:rsidR="007B0A3C">
        <w:rPr>
          <w:rFonts w:eastAsiaTheme="minorEastAsia"/>
          <w:color w:val="000000"/>
          <w:sz w:val="24"/>
          <w:szCs w:val="24"/>
          <w:lang w:eastAsia="zh-CN"/>
        </w:rPr>
        <w:t>.</w:t>
      </w:r>
    </w:p>
    <w:p w:rsidR="00EF722F" w:rsidRDefault="00EF722F">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EF722F"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rPr>
                <w:sz w:val="24"/>
                <w:szCs w:val="24"/>
                <w:lang w:val="en-US"/>
              </w:rPr>
            </w:pPr>
            <w:r w:rsidRPr="001E491B">
              <w:rPr>
                <w:sz w:val="24"/>
                <w:szCs w:val="24"/>
                <w:lang w:val="en-US"/>
              </w:rPr>
              <w:t>Proposed Change</w:t>
            </w:r>
          </w:p>
        </w:tc>
      </w:tr>
      <w:tr w:rsidR="00EF722F" w:rsidRPr="001E491B" w:rsidTr="00444C92">
        <w:trPr>
          <w:trHeight w:val="1223"/>
          <w:jc w:val="center"/>
        </w:trPr>
        <w:tc>
          <w:tcPr>
            <w:tcW w:w="364" w:type="pct"/>
            <w:shd w:val="clear" w:color="auto" w:fill="auto"/>
          </w:tcPr>
          <w:p w:rsidR="00EF722F" w:rsidRPr="001E491B" w:rsidRDefault="00BC64A4" w:rsidP="00444C92">
            <w:pPr>
              <w:jc w:val="center"/>
              <w:rPr>
                <w:sz w:val="24"/>
                <w:szCs w:val="24"/>
                <w:lang w:val="en-US"/>
              </w:rPr>
            </w:pPr>
            <w:r>
              <w:rPr>
                <w:sz w:val="24"/>
                <w:szCs w:val="24"/>
                <w:lang w:val="en-US"/>
              </w:rPr>
              <w:t>3412</w:t>
            </w:r>
          </w:p>
        </w:tc>
        <w:tc>
          <w:tcPr>
            <w:tcW w:w="686" w:type="pct"/>
            <w:shd w:val="clear" w:color="auto" w:fill="auto"/>
          </w:tcPr>
          <w:p w:rsidR="00EF722F" w:rsidRPr="001E491B" w:rsidRDefault="00317539" w:rsidP="00444C92">
            <w:pPr>
              <w:jc w:val="center"/>
              <w:rPr>
                <w:sz w:val="24"/>
                <w:szCs w:val="24"/>
                <w:lang w:val="en-US"/>
              </w:rPr>
            </w:pPr>
            <w:r>
              <w:rPr>
                <w:sz w:val="24"/>
                <w:szCs w:val="24"/>
                <w:lang w:val="en-US"/>
              </w:rPr>
              <w:t>15.2.3</w:t>
            </w:r>
          </w:p>
        </w:tc>
        <w:tc>
          <w:tcPr>
            <w:tcW w:w="412" w:type="pct"/>
            <w:shd w:val="clear" w:color="auto" w:fill="auto"/>
          </w:tcPr>
          <w:p w:rsidR="00EF722F" w:rsidRPr="001E491B" w:rsidRDefault="00317539" w:rsidP="00444C92">
            <w:pPr>
              <w:jc w:val="center"/>
              <w:rPr>
                <w:sz w:val="24"/>
                <w:szCs w:val="24"/>
                <w:lang w:val="en-US"/>
              </w:rPr>
            </w:pPr>
            <w:r>
              <w:rPr>
                <w:sz w:val="24"/>
                <w:szCs w:val="24"/>
                <w:lang w:val="en-US"/>
              </w:rPr>
              <w:t>3113</w:t>
            </w:r>
          </w:p>
        </w:tc>
        <w:tc>
          <w:tcPr>
            <w:tcW w:w="412" w:type="pct"/>
            <w:shd w:val="clear" w:color="auto" w:fill="auto"/>
          </w:tcPr>
          <w:p w:rsidR="00EF722F" w:rsidRPr="001E491B" w:rsidRDefault="00317539" w:rsidP="00444C92">
            <w:pPr>
              <w:jc w:val="center"/>
              <w:rPr>
                <w:sz w:val="24"/>
                <w:szCs w:val="24"/>
                <w:lang w:val="en-US"/>
              </w:rPr>
            </w:pPr>
            <w:r>
              <w:rPr>
                <w:sz w:val="24"/>
                <w:szCs w:val="24"/>
                <w:lang w:val="en-US"/>
              </w:rPr>
              <w:t>40</w:t>
            </w:r>
          </w:p>
        </w:tc>
        <w:tc>
          <w:tcPr>
            <w:tcW w:w="1381" w:type="pct"/>
            <w:shd w:val="clear" w:color="auto" w:fill="auto"/>
          </w:tcPr>
          <w:p w:rsidR="00EF722F" w:rsidRPr="001E491B" w:rsidRDefault="00317539" w:rsidP="00444C92">
            <w:pPr>
              <w:rPr>
                <w:sz w:val="24"/>
                <w:szCs w:val="24"/>
                <w:lang w:val="en-US"/>
              </w:rPr>
            </w:pPr>
            <w:r w:rsidRPr="00317539">
              <w:rPr>
                <w:sz w:val="24"/>
                <w:szCs w:val="24"/>
                <w:lang w:val="en-US"/>
              </w:rPr>
              <w:t>"This RSSI parameter" -&gt; "The RSSI parameter"</w:t>
            </w:r>
          </w:p>
        </w:tc>
        <w:tc>
          <w:tcPr>
            <w:tcW w:w="1745" w:type="pct"/>
            <w:shd w:val="clear" w:color="auto" w:fill="auto"/>
          </w:tcPr>
          <w:p w:rsidR="00EF722F" w:rsidRPr="001E491B" w:rsidRDefault="00317539" w:rsidP="00444C92">
            <w:pPr>
              <w:rPr>
                <w:sz w:val="24"/>
                <w:szCs w:val="24"/>
                <w:lang w:val="en-US"/>
              </w:rPr>
            </w:pPr>
            <w:r w:rsidRPr="00317539">
              <w:rPr>
                <w:sz w:val="24"/>
                <w:szCs w:val="24"/>
                <w:lang w:val="en-US"/>
              </w:rPr>
              <w:t>As it says in the comment</w:t>
            </w:r>
          </w:p>
        </w:tc>
      </w:tr>
    </w:tbl>
    <w:p w:rsidR="00EF722F" w:rsidRDefault="00EF722F" w:rsidP="00EF722F">
      <w:pPr>
        <w:rPr>
          <w:sz w:val="24"/>
          <w:szCs w:val="24"/>
        </w:rPr>
      </w:pPr>
    </w:p>
    <w:p w:rsidR="00EF722F" w:rsidRDefault="00EF722F" w:rsidP="00EF722F">
      <w:pPr>
        <w:spacing w:after="240"/>
        <w:jc w:val="both"/>
        <w:rPr>
          <w:b/>
          <w:i/>
          <w:sz w:val="24"/>
          <w:szCs w:val="24"/>
        </w:rPr>
      </w:pPr>
      <w:r>
        <w:rPr>
          <w:b/>
          <w:i/>
          <w:sz w:val="24"/>
          <w:szCs w:val="24"/>
        </w:rPr>
        <w:t>Discussion:</w:t>
      </w:r>
    </w:p>
    <w:p w:rsidR="00EF722F" w:rsidRPr="00E34152" w:rsidRDefault="00317539" w:rsidP="00EF722F">
      <w:pPr>
        <w:rPr>
          <w:b/>
          <w:sz w:val="24"/>
          <w:szCs w:val="24"/>
        </w:rPr>
      </w:pPr>
      <w:r>
        <w:rPr>
          <w:b/>
          <w:sz w:val="24"/>
          <w:szCs w:val="24"/>
        </w:rPr>
        <w:t>Original text at 3113</w:t>
      </w:r>
      <w:r w:rsidR="00EF722F" w:rsidRPr="00E34152">
        <w:rPr>
          <w:b/>
          <w:sz w:val="24"/>
          <w:szCs w:val="24"/>
        </w:rPr>
        <w:t>.4</w:t>
      </w:r>
      <w:r>
        <w:rPr>
          <w:b/>
          <w:sz w:val="24"/>
          <w:szCs w:val="24"/>
        </w:rPr>
        <w:t>0</w:t>
      </w:r>
      <w:r w:rsidR="00EF722F" w:rsidRPr="00E34152">
        <w:rPr>
          <w:b/>
          <w:sz w:val="24"/>
          <w:szCs w:val="24"/>
        </w:rPr>
        <w:t xml:space="preserve"> in D2.0:</w:t>
      </w:r>
    </w:p>
    <w:p w:rsidR="00EF722F" w:rsidRDefault="00EF722F" w:rsidP="00EF722F">
      <w:pPr>
        <w:jc w:val="both"/>
        <w:rPr>
          <w:sz w:val="24"/>
          <w:szCs w:val="24"/>
        </w:rPr>
      </w:pPr>
    </w:p>
    <w:p w:rsidR="00317539" w:rsidRDefault="00317539" w:rsidP="00EF722F">
      <w:pPr>
        <w:jc w:val="both"/>
        <w:rPr>
          <w:sz w:val="24"/>
          <w:szCs w:val="24"/>
        </w:rPr>
      </w:pPr>
      <w:r w:rsidRPr="00317539">
        <w:rPr>
          <w:noProof/>
          <w:sz w:val="24"/>
          <w:szCs w:val="24"/>
          <w:lang w:val="en-US" w:eastAsia="zh-CN"/>
        </w:rPr>
        <w:drawing>
          <wp:inline distT="0" distB="0" distL="0" distR="0">
            <wp:extent cx="6400800" cy="1809626"/>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1809626"/>
                    </a:xfrm>
                    <a:prstGeom prst="rect">
                      <a:avLst/>
                    </a:prstGeom>
                    <a:noFill/>
                    <a:ln>
                      <a:noFill/>
                    </a:ln>
                  </pic:spPr>
                </pic:pic>
              </a:graphicData>
            </a:graphic>
          </wp:inline>
        </w:drawing>
      </w:r>
    </w:p>
    <w:p w:rsidR="00317539" w:rsidRDefault="00317539" w:rsidP="00EF722F">
      <w:pPr>
        <w:jc w:val="both"/>
        <w:rPr>
          <w:sz w:val="24"/>
          <w:szCs w:val="24"/>
        </w:rPr>
      </w:pPr>
    </w:p>
    <w:p w:rsidR="00317539" w:rsidRDefault="00317539" w:rsidP="00EF722F">
      <w:pPr>
        <w:jc w:val="both"/>
        <w:rPr>
          <w:sz w:val="24"/>
          <w:szCs w:val="24"/>
        </w:rPr>
      </w:pPr>
      <w:r>
        <w:rPr>
          <w:sz w:val="24"/>
          <w:szCs w:val="24"/>
        </w:rPr>
        <w:t>Agree with the commenter that “The” is better than “This”.</w:t>
      </w:r>
    </w:p>
    <w:p w:rsidR="00EF722F" w:rsidRPr="00FE5BBB" w:rsidRDefault="00EF722F" w:rsidP="00EF722F">
      <w:pPr>
        <w:jc w:val="both"/>
        <w:rPr>
          <w:sz w:val="24"/>
          <w:szCs w:val="24"/>
        </w:rPr>
      </w:pPr>
    </w:p>
    <w:p w:rsidR="00EF722F" w:rsidRPr="008B0901" w:rsidRDefault="00EF722F" w:rsidP="00EF722F">
      <w:pPr>
        <w:spacing w:after="240"/>
        <w:jc w:val="both"/>
        <w:rPr>
          <w:b/>
          <w:i/>
          <w:sz w:val="24"/>
          <w:szCs w:val="24"/>
        </w:rPr>
      </w:pPr>
      <w:r w:rsidRPr="00CF1A74">
        <w:rPr>
          <w:b/>
          <w:i/>
          <w:sz w:val="24"/>
          <w:szCs w:val="24"/>
        </w:rPr>
        <w:t>Proposed resolution for CID</w:t>
      </w:r>
      <w:r w:rsidR="00BC64A4">
        <w:rPr>
          <w:b/>
          <w:i/>
          <w:sz w:val="24"/>
          <w:szCs w:val="24"/>
        </w:rPr>
        <w:t xml:space="preserve"> 3412</w:t>
      </w:r>
      <w:r w:rsidRPr="00CF1A74">
        <w:rPr>
          <w:b/>
          <w:i/>
          <w:sz w:val="24"/>
          <w:szCs w:val="24"/>
        </w:rPr>
        <w:t>:</w:t>
      </w:r>
    </w:p>
    <w:p w:rsidR="00EF722F" w:rsidRDefault="00EF722F" w:rsidP="00EF722F">
      <w:pPr>
        <w:rPr>
          <w:rFonts w:eastAsiaTheme="minorEastAsia"/>
          <w:color w:val="000000"/>
          <w:sz w:val="24"/>
          <w:szCs w:val="24"/>
          <w:lang w:eastAsia="zh-CN"/>
        </w:rPr>
      </w:pPr>
      <w:r w:rsidRPr="00263992">
        <w:rPr>
          <w:rFonts w:eastAsiaTheme="minorEastAsia"/>
          <w:color w:val="000000"/>
          <w:sz w:val="24"/>
          <w:szCs w:val="24"/>
          <w:lang w:eastAsia="zh-CN"/>
        </w:rPr>
        <w:t>Accepted</w:t>
      </w:r>
    </w:p>
    <w:p w:rsidR="00EF722F" w:rsidRDefault="00EF722F">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EF722F"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rPr>
                <w:sz w:val="24"/>
                <w:szCs w:val="24"/>
                <w:lang w:val="en-US"/>
              </w:rPr>
            </w:pPr>
            <w:r w:rsidRPr="001E491B">
              <w:rPr>
                <w:sz w:val="24"/>
                <w:szCs w:val="24"/>
                <w:lang w:val="en-US"/>
              </w:rPr>
              <w:t>Proposed Change</w:t>
            </w:r>
          </w:p>
        </w:tc>
      </w:tr>
      <w:tr w:rsidR="00EF722F" w:rsidRPr="001E491B" w:rsidTr="00444C92">
        <w:trPr>
          <w:trHeight w:val="1223"/>
          <w:jc w:val="center"/>
        </w:trPr>
        <w:tc>
          <w:tcPr>
            <w:tcW w:w="364" w:type="pct"/>
            <w:shd w:val="clear" w:color="auto" w:fill="auto"/>
          </w:tcPr>
          <w:p w:rsidR="00EF722F" w:rsidRPr="001E491B" w:rsidRDefault="007001C0" w:rsidP="00444C92">
            <w:pPr>
              <w:jc w:val="center"/>
              <w:rPr>
                <w:sz w:val="24"/>
                <w:szCs w:val="24"/>
                <w:lang w:val="en-US"/>
              </w:rPr>
            </w:pPr>
            <w:r>
              <w:rPr>
                <w:sz w:val="24"/>
                <w:szCs w:val="24"/>
                <w:lang w:val="en-US"/>
              </w:rPr>
              <w:t>3251</w:t>
            </w:r>
          </w:p>
        </w:tc>
        <w:tc>
          <w:tcPr>
            <w:tcW w:w="686" w:type="pct"/>
            <w:shd w:val="clear" w:color="auto" w:fill="auto"/>
          </w:tcPr>
          <w:p w:rsidR="00EF722F" w:rsidRPr="001E491B" w:rsidRDefault="007001C0" w:rsidP="00444C92">
            <w:pPr>
              <w:jc w:val="center"/>
              <w:rPr>
                <w:sz w:val="24"/>
                <w:szCs w:val="24"/>
                <w:lang w:val="en-US"/>
              </w:rPr>
            </w:pPr>
            <w:r>
              <w:rPr>
                <w:sz w:val="24"/>
                <w:szCs w:val="24"/>
                <w:lang w:val="en-US"/>
              </w:rPr>
              <w:t>14.10.9.3</w:t>
            </w:r>
          </w:p>
        </w:tc>
        <w:tc>
          <w:tcPr>
            <w:tcW w:w="412" w:type="pct"/>
            <w:shd w:val="clear" w:color="auto" w:fill="auto"/>
          </w:tcPr>
          <w:p w:rsidR="00EF722F" w:rsidRPr="001E491B" w:rsidRDefault="007001C0" w:rsidP="00444C92">
            <w:pPr>
              <w:jc w:val="center"/>
              <w:rPr>
                <w:sz w:val="24"/>
                <w:szCs w:val="24"/>
                <w:lang w:val="en-US"/>
              </w:rPr>
            </w:pPr>
            <w:r>
              <w:rPr>
                <w:sz w:val="24"/>
                <w:szCs w:val="24"/>
                <w:lang w:val="en-US"/>
              </w:rPr>
              <w:t>3068</w:t>
            </w:r>
          </w:p>
        </w:tc>
        <w:tc>
          <w:tcPr>
            <w:tcW w:w="412" w:type="pct"/>
            <w:shd w:val="clear" w:color="auto" w:fill="auto"/>
          </w:tcPr>
          <w:p w:rsidR="00EF722F" w:rsidRPr="001E491B" w:rsidRDefault="007001C0" w:rsidP="00444C92">
            <w:pPr>
              <w:jc w:val="center"/>
              <w:rPr>
                <w:sz w:val="24"/>
                <w:szCs w:val="24"/>
                <w:lang w:val="en-US"/>
              </w:rPr>
            </w:pPr>
            <w:r>
              <w:rPr>
                <w:sz w:val="24"/>
                <w:szCs w:val="24"/>
                <w:lang w:val="en-US"/>
              </w:rPr>
              <w:t>28</w:t>
            </w:r>
          </w:p>
        </w:tc>
        <w:tc>
          <w:tcPr>
            <w:tcW w:w="1381" w:type="pct"/>
            <w:shd w:val="clear" w:color="auto" w:fill="auto"/>
          </w:tcPr>
          <w:p w:rsidR="00EF722F" w:rsidRPr="001E491B" w:rsidRDefault="007001C0" w:rsidP="00444C92">
            <w:pPr>
              <w:rPr>
                <w:sz w:val="24"/>
                <w:szCs w:val="24"/>
                <w:lang w:val="en-US"/>
              </w:rPr>
            </w:pPr>
            <w:r w:rsidRPr="007001C0">
              <w:rPr>
                <w:sz w:val="24"/>
                <w:szCs w:val="24"/>
                <w:lang w:val="en-US"/>
              </w:rPr>
              <w:t>"For the per target fields (Per Target Flags, Target Address, Target HWMP Sequence Number) assume" -- font size changes.  Also in "Where A-MPDU aggregation is employed, HT-immediate block ack is assumed".  Also at 2753.55</w:t>
            </w:r>
          </w:p>
        </w:tc>
        <w:tc>
          <w:tcPr>
            <w:tcW w:w="1745" w:type="pct"/>
            <w:shd w:val="clear" w:color="auto" w:fill="auto"/>
          </w:tcPr>
          <w:p w:rsidR="00EF722F" w:rsidRPr="001E491B" w:rsidRDefault="007001C0" w:rsidP="00444C92">
            <w:pPr>
              <w:rPr>
                <w:sz w:val="24"/>
                <w:szCs w:val="24"/>
                <w:lang w:val="en-US"/>
              </w:rPr>
            </w:pPr>
            <w:r w:rsidRPr="007001C0">
              <w:rPr>
                <w:sz w:val="24"/>
                <w:szCs w:val="24"/>
                <w:lang w:val="en-US"/>
              </w:rPr>
              <w:t>Use uniform font size at referenced location and also in "Where A-MPDU aggregation is employed, HT-immediate block ack is assumed." at 5679.55 and "nonzero" at 2753.55 and "is not SUCCESS(#1277) or SAE_HASH_TO_ELEMENT" at 2831.43</w:t>
            </w:r>
          </w:p>
        </w:tc>
      </w:tr>
    </w:tbl>
    <w:p w:rsidR="00EF722F" w:rsidRDefault="00EF722F" w:rsidP="00EF722F">
      <w:pPr>
        <w:rPr>
          <w:sz w:val="24"/>
          <w:szCs w:val="24"/>
        </w:rPr>
      </w:pPr>
    </w:p>
    <w:p w:rsidR="00EF722F" w:rsidRDefault="00EF722F" w:rsidP="00EF722F">
      <w:pPr>
        <w:spacing w:after="240"/>
        <w:jc w:val="both"/>
        <w:rPr>
          <w:b/>
          <w:i/>
          <w:sz w:val="24"/>
          <w:szCs w:val="24"/>
        </w:rPr>
      </w:pPr>
      <w:r>
        <w:rPr>
          <w:b/>
          <w:i/>
          <w:sz w:val="24"/>
          <w:szCs w:val="24"/>
        </w:rPr>
        <w:t>Discussion:</w:t>
      </w:r>
    </w:p>
    <w:p w:rsidR="007001C0" w:rsidRPr="00E34152" w:rsidRDefault="007001C0" w:rsidP="007001C0">
      <w:pPr>
        <w:rPr>
          <w:b/>
          <w:sz w:val="24"/>
          <w:szCs w:val="24"/>
        </w:rPr>
      </w:pPr>
      <w:r w:rsidRPr="00E34152">
        <w:rPr>
          <w:b/>
          <w:sz w:val="24"/>
          <w:szCs w:val="24"/>
        </w:rPr>
        <w:t>Original text at</w:t>
      </w:r>
      <w:r>
        <w:rPr>
          <w:b/>
          <w:sz w:val="24"/>
          <w:szCs w:val="24"/>
        </w:rPr>
        <w:t xml:space="preserve"> 2753.55</w:t>
      </w:r>
      <w:r w:rsidRPr="00E34152">
        <w:rPr>
          <w:b/>
          <w:sz w:val="24"/>
          <w:szCs w:val="24"/>
        </w:rPr>
        <w:t xml:space="preserve"> in D2.0:</w:t>
      </w:r>
    </w:p>
    <w:p w:rsidR="007001C0" w:rsidRDefault="006E50DD" w:rsidP="00EF722F">
      <w:pPr>
        <w:jc w:val="both"/>
        <w:rPr>
          <w:sz w:val="24"/>
          <w:szCs w:val="24"/>
        </w:rPr>
      </w:pPr>
      <w:r w:rsidRPr="006E50DD">
        <w:rPr>
          <w:noProof/>
          <w:sz w:val="24"/>
          <w:szCs w:val="24"/>
          <w:lang w:val="en-US" w:eastAsia="zh-CN"/>
        </w:rPr>
        <w:drawing>
          <wp:inline distT="0" distB="0" distL="0" distR="0">
            <wp:extent cx="6400800" cy="299400"/>
            <wp:effectExtent l="0" t="0" r="0"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299400"/>
                    </a:xfrm>
                    <a:prstGeom prst="rect">
                      <a:avLst/>
                    </a:prstGeom>
                    <a:noFill/>
                    <a:ln>
                      <a:noFill/>
                    </a:ln>
                  </pic:spPr>
                </pic:pic>
              </a:graphicData>
            </a:graphic>
          </wp:inline>
        </w:drawing>
      </w:r>
    </w:p>
    <w:p w:rsidR="006E50DD" w:rsidRDefault="006E50DD" w:rsidP="00EF722F">
      <w:pPr>
        <w:jc w:val="both"/>
        <w:rPr>
          <w:sz w:val="24"/>
          <w:szCs w:val="24"/>
        </w:rPr>
      </w:pPr>
    </w:p>
    <w:p w:rsidR="007001C0" w:rsidRPr="00E34152" w:rsidRDefault="007001C0" w:rsidP="007001C0">
      <w:pPr>
        <w:rPr>
          <w:b/>
          <w:sz w:val="24"/>
          <w:szCs w:val="24"/>
        </w:rPr>
      </w:pPr>
      <w:r w:rsidRPr="00E34152">
        <w:rPr>
          <w:b/>
          <w:sz w:val="24"/>
          <w:szCs w:val="24"/>
        </w:rPr>
        <w:t>Original text at</w:t>
      </w:r>
      <w:r>
        <w:rPr>
          <w:b/>
          <w:sz w:val="24"/>
          <w:szCs w:val="24"/>
        </w:rPr>
        <w:t xml:space="preserve"> 2831.43</w:t>
      </w:r>
      <w:r w:rsidRPr="00E34152">
        <w:rPr>
          <w:b/>
          <w:sz w:val="24"/>
          <w:szCs w:val="24"/>
        </w:rPr>
        <w:t xml:space="preserve"> in D2.0:</w:t>
      </w:r>
    </w:p>
    <w:p w:rsidR="00EF722F" w:rsidRDefault="006E50DD" w:rsidP="00EF722F">
      <w:pPr>
        <w:jc w:val="both"/>
        <w:rPr>
          <w:sz w:val="24"/>
          <w:szCs w:val="24"/>
        </w:rPr>
      </w:pPr>
      <w:r w:rsidRPr="006E50DD">
        <w:rPr>
          <w:noProof/>
          <w:sz w:val="24"/>
          <w:szCs w:val="24"/>
          <w:lang w:val="en-US" w:eastAsia="zh-CN"/>
        </w:rPr>
        <w:drawing>
          <wp:inline distT="0" distB="0" distL="0" distR="0">
            <wp:extent cx="6400800" cy="48316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483166"/>
                    </a:xfrm>
                    <a:prstGeom prst="rect">
                      <a:avLst/>
                    </a:prstGeom>
                    <a:noFill/>
                    <a:ln>
                      <a:noFill/>
                    </a:ln>
                  </pic:spPr>
                </pic:pic>
              </a:graphicData>
            </a:graphic>
          </wp:inline>
        </w:drawing>
      </w:r>
    </w:p>
    <w:p w:rsidR="007001C0" w:rsidRDefault="007001C0" w:rsidP="00EF722F">
      <w:pPr>
        <w:jc w:val="both"/>
        <w:rPr>
          <w:sz w:val="24"/>
          <w:szCs w:val="24"/>
        </w:rPr>
      </w:pPr>
    </w:p>
    <w:p w:rsidR="006E50DD" w:rsidRPr="00E34152" w:rsidRDefault="006E50DD" w:rsidP="006E50DD">
      <w:pPr>
        <w:rPr>
          <w:b/>
          <w:sz w:val="24"/>
          <w:szCs w:val="24"/>
        </w:rPr>
      </w:pPr>
      <w:r w:rsidRPr="00E34152">
        <w:rPr>
          <w:b/>
          <w:sz w:val="24"/>
          <w:szCs w:val="24"/>
        </w:rPr>
        <w:t xml:space="preserve">Original text at </w:t>
      </w:r>
      <w:r>
        <w:rPr>
          <w:b/>
          <w:sz w:val="24"/>
          <w:szCs w:val="24"/>
        </w:rPr>
        <w:t>3067.28 (not 3068.28 per the commenter’s input)</w:t>
      </w:r>
      <w:r w:rsidRPr="00E34152">
        <w:rPr>
          <w:b/>
          <w:sz w:val="24"/>
          <w:szCs w:val="24"/>
        </w:rPr>
        <w:t xml:space="preserve"> in D2.0:</w:t>
      </w:r>
    </w:p>
    <w:p w:rsidR="006E50DD" w:rsidRDefault="006E50DD" w:rsidP="006E50DD">
      <w:pPr>
        <w:jc w:val="both"/>
        <w:rPr>
          <w:sz w:val="24"/>
          <w:szCs w:val="24"/>
        </w:rPr>
      </w:pPr>
      <w:r w:rsidRPr="006E50DD">
        <w:rPr>
          <w:noProof/>
          <w:sz w:val="24"/>
          <w:szCs w:val="24"/>
          <w:lang w:val="en-US" w:eastAsia="zh-CN"/>
        </w:rPr>
        <w:drawing>
          <wp:inline distT="0" distB="0" distL="0" distR="0" wp14:anchorId="5DC8C830" wp14:editId="7AB4B4C6">
            <wp:extent cx="6400800" cy="1181616"/>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800" cy="1181616"/>
                    </a:xfrm>
                    <a:prstGeom prst="rect">
                      <a:avLst/>
                    </a:prstGeom>
                    <a:noFill/>
                    <a:ln>
                      <a:noFill/>
                    </a:ln>
                  </pic:spPr>
                </pic:pic>
              </a:graphicData>
            </a:graphic>
          </wp:inline>
        </w:drawing>
      </w:r>
    </w:p>
    <w:p w:rsidR="006E50DD" w:rsidRDefault="006E50DD" w:rsidP="006E50DD">
      <w:pPr>
        <w:jc w:val="both"/>
        <w:rPr>
          <w:sz w:val="24"/>
          <w:szCs w:val="24"/>
        </w:rPr>
      </w:pPr>
    </w:p>
    <w:p w:rsidR="006E50DD" w:rsidRPr="00E34152" w:rsidRDefault="006E50DD" w:rsidP="006E50DD">
      <w:pPr>
        <w:rPr>
          <w:b/>
          <w:sz w:val="24"/>
          <w:szCs w:val="24"/>
        </w:rPr>
      </w:pPr>
      <w:r w:rsidRPr="00E34152">
        <w:rPr>
          <w:b/>
          <w:sz w:val="24"/>
          <w:szCs w:val="24"/>
        </w:rPr>
        <w:t xml:space="preserve">Original text at </w:t>
      </w:r>
      <w:r>
        <w:rPr>
          <w:b/>
          <w:sz w:val="24"/>
          <w:szCs w:val="24"/>
        </w:rPr>
        <w:t>5679.55</w:t>
      </w:r>
      <w:r w:rsidRPr="00E34152">
        <w:rPr>
          <w:b/>
          <w:sz w:val="24"/>
          <w:szCs w:val="24"/>
        </w:rPr>
        <w:t xml:space="preserve"> in D2.0:</w:t>
      </w:r>
    </w:p>
    <w:p w:rsidR="006E50DD" w:rsidRDefault="006E50DD" w:rsidP="006E50DD">
      <w:pPr>
        <w:jc w:val="both"/>
        <w:rPr>
          <w:sz w:val="24"/>
          <w:szCs w:val="24"/>
        </w:rPr>
      </w:pPr>
      <w:r w:rsidRPr="006E50DD">
        <w:rPr>
          <w:noProof/>
          <w:sz w:val="24"/>
          <w:szCs w:val="24"/>
          <w:lang w:val="en-US" w:eastAsia="zh-CN"/>
        </w:rPr>
        <w:drawing>
          <wp:inline distT="0" distB="0" distL="0" distR="0" wp14:anchorId="0187F9E2" wp14:editId="588A0095">
            <wp:extent cx="6400800" cy="272276"/>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0800" cy="272276"/>
                    </a:xfrm>
                    <a:prstGeom prst="rect">
                      <a:avLst/>
                    </a:prstGeom>
                    <a:noFill/>
                    <a:ln>
                      <a:noFill/>
                    </a:ln>
                  </pic:spPr>
                </pic:pic>
              </a:graphicData>
            </a:graphic>
          </wp:inline>
        </w:drawing>
      </w:r>
    </w:p>
    <w:p w:rsidR="006E50DD" w:rsidRPr="00FE5BBB" w:rsidRDefault="006E50DD" w:rsidP="00EF722F">
      <w:pPr>
        <w:jc w:val="both"/>
        <w:rPr>
          <w:sz w:val="24"/>
          <w:szCs w:val="24"/>
        </w:rPr>
      </w:pPr>
    </w:p>
    <w:p w:rsidR="00EF722F" w:rsidRPr="008B0901" w:rsidRDefault="00EF722F" w:rsidP="00EF722F">
      <w:pPr>
        <w:spacing w:after="240"/>
        <w:jc w:val="both"/>
        <w:rPr>
          <w:b/>
          <w:i/>
          <w:sz w:val="24"/>
          <w:szCs w:val="24"/>
        </w:rPr>
      </w:pPr>
      <w:r w:rsidRPr="00CF1A74">
        <w:rPr>
          <w:b/>
          <w:i/>
          <w:sz w:val="24"/>
          <w:szCs w:val="24"/>
        </w:rPr>
        <w:t>Proposed resolution for CID</w:t>
      </w:r>
      <w:r w:rsidR="007001C0">
        <w:rPr>
          <w:b/>
          <w:i/>
          <w:sz w:val="24"/>
          <w:szCs w:val="24"/>
        </w:rPr>
        <w:t xml:space="preserve"> 3251</w:t>
      </w:r>
      <w:r w:rsidRPr="00CF1A74">
        <w:rPr>
          <w:b/>
          <w:i/>
          <w:sz w:val="24"/>
          <w:szCs w:val="24"/>
        </w:rPr>
        <w:t>:</w:t>
      </w:r>
    </w:p>
    <w:p w:rsidR="00EF722F" w:rsidRDefault="00EF722F" w:rsidP="00EF722F">
      <w:pPr>
        <w:rPr>
          <w:rFonts w:eastAsiaTheme="minorEastAsia"/>
          <w:color w:val="000000"/>
          <w:sz w:val="24"/>
          <w:szCs w:val="24"/>
          <w:lang w:eastAsia="zh-CN"/>
        </w:rPr>
      </w:pPr>
      <w:r w:rsidRPr="00263992">
        <w:rPr>
          <w:rFonts w:eastAsiaTheme="minorEastAsia"/>
          <w:color w:val="000000"/>
          <w:sz w:val="24"/>
          <w:szCs w:val="24"/>
          <w:lang w:eastAsia="zh-CN"/>
        </w:rPr>
        <w:t>Accepted</w:t>
      </w:r>
      <w:r w:rsidR="003907F3">
        <w:rPr>
          <w:rFonts w:eastAsiaTheme="minorEastAsia"/>
          <w:color w:val="000000"/>
          <w:sz w:val="24"/>
          <w:szCs w:val="24"/>
          <w:lang w:eastAsia="zh-CN"/>
        </w:rPr>
        <w:t>.</w:t>
      </w:r>
    </w:p>
    <w:p w:rsidR="00CF1A74" w:rsidRDefault="00CF1A74">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FA1737"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rPr>
                <w:sz w:val="24"/>
                <w:szCs w:val="24"/>
                <w:lang w:val="en-US"/>
              </w:rPr>
            </w:pPr>
            <w:r w:rsidRPr="001E491B">
              <w:rPr>
                <w:sz w:val="24"/>
                <w:szCs w:val="24"/>
                <w:lang w:val="en-US"/>
              </w:rPr>
              <w:t>Proposed Change</w:t>
            </w:r>
          </w:p>
        </w:tc>
      </w:tr>
      <w:tr w:rsidR="00FA1737" w:rsidRPr="001E491B" w:rsidTr="00444C92">
        <w:trPr>
          <w:trHeight w:val="1223"/>
          <w:jc w:val="center"/>
        </w:trPr>
        <w:tc>
          <w:tcPr>
            <w:tcW w:w="364" w:type="pct"/>
            <w:shd w:val="clear" w:color="auto" w:fill="auto"/>
          </w:tcPr>
          <w:p w:rsidR="00FA1737" w:rsidRPr="001E491B" w:rsidRDefault="00FA1737" w:rsidP="00444C92">
            <w:pPr>
              <w:jc w:val="center"/>
              <w:rPr>
                <w:sz w:val="24"/>
                <w:szCs w:val="24"/>
                <w:lang w:val="en-US"/>
              </w:rPr>
            </w:pPr>
            <w:r>
              <w:rPr>
                <w:sz w:val="24"/>
                <w:szCs w:val="24"/>
                <w:lang w:val="en-US"/>
              </w:rPr>
              <w:t>3426</w:t>
            </w:r>
          </w:p>
        </w:tc>
        <w:tc>
          <w:tcPr>
            <w:tcW w:w="686" w:type="pct"/>
            <w:shd w:val="clear" w:color="auto" w:fill="auto"/>
          </w:tcPr>
          <w:p w:rsidR="00FA1737" w:rsidRPr="001E491B" w:rsidRDefault="00FA1737" w:rsidP="00444C92">
            <w:pPr>
              <w:jc w:val="center"/>
              <w:rPr>
                <w:sz w:val="24"/>
                <w:szCs w:val="24"/>
                <w:lang w:val="en-US"/>
              </w:rPr>
            </w:pPr>
            <w:r>
              <w:rPr>
                <w:sz w:val="24"/>
                <w:szCs w:val="24"/>
                <w:lang w:val="en-US"/>
              </w:rPr>
              <w:t>12.7.10.3</w:t>
            </w:r>
          </w:p>
        </w:tc>
        <w:tc>
          <w:tcPr>
            <w:tcW w:w="412" w:type="pct"/>
            <w:shd w:val="clear" w:color="auto" w:fill="auto"/>
          </w:tcPr>
          <w:p w:rsidR="00FA1737" w:rsidRPr="001E491B" w:rsidRDefault="00FA1737" w:rsidP="00444C92">
            <w:pPr>
              <w:jc w:val="center"/>
              <w:rPr>
                <w:sz w:val="24"/>
                <w:szCs w:val="24"/>
                <w:lang w:val="en-US"/>
              </w:rPr>
            </w:pPr>
            <w:r>
              <w:rPr>
                <w:sz w:val="24"/>
                <w:szCs w:val="24"/>
                <w:lang w:val="en-US"/>
              </w:rPr>
              <w:t>2941</w:t>
            </w:r>
          </w:p>
        </w:tc>
        <w:tc>
          <w:tcPr>
            <w:tcW w:w="412" w:type="pct"/>
            <w:shd w:val="clear" w:color="auto" w:fill="auto"/>
          </w:tcPr>
          <w:p w:rsidR="00FA1737" w:rsidRPr="001E491B" w:rsidRDefault="00FA1737" w:rsidP="00444C92">
            <w:pPr>
              <w:jc w:val="center"/>
              <w:rPr>
                <w:sz w:val="24"/>
                <w:szCs w:val="24"/>
                <w:lang w:val="en-US"/>
              </w:rPr>
            </w:pPr>
            <w:r>
              <w:rPr>
                <w:sz w:val="24"/>
                <w:szCs w:val="24"/>
                <w:lang w:val="en-US"/>
              </w:rPr>
              <w:t>58</w:t>
            </w:r>
          </w:p>
        </w:tc>
        <w:tc>
          <w:tcPr>
            <w:tcW w:w="1381" w:type="pct"/>
            <w:shd w:val="clear" w:color="auto" w:fill="auto"/>
          </w:tcPr>
          <w:p w:rsidR="00FA1737" w:rsidRPr="001E491B" w:rsidRDefault="00FA1737" w:rsidP="00444C92">
            <w:pPr>
              <w:rPr>
                <w:sz w:val="24"/>
                <w:szCs w:val="24"/>
                <w:lang w:val="en-US"/>
              </w:rPr>
            </w:pPr>
            <w:r w:rsidRPr="00FA1737">
              <w:rPr>
                <w:sz w:val="24"/>
                <w:szCs w:val="24"/>
                <w:lang w:val="en-US"/>
              </w:rPr>
              <w:t>"When (#1571)an EAPOL-Key request frame is received, then" -- spurious "then"</w:t>
            </w:r>
          </w:p>
        </w:tc>
        <w:tc>
          <w:tcPr>
            <w:tcW w:w="1745" w:type="pct"/>
            <w:shd w:val="clear" w:color="auto" w:fill="auto"/>
          </w:tcPr>
          <w:p w:rsidR="00FA1737" w:rsidRPr="001E491B" w:rsidRDefault="00FA1737" w:rsidP="00444C92">
            <w:pPr>
              <w:rPr>
                <w:sz w:val="24"/>
                <w:szCs w:val="24"/>
                <w:lang w:val="en-US"/>
              </w:rPr>
            </w:pPr>
            <w:r w:rsidRPr="00FA1737">
              <w:rPr>
                <w:sz w:val="24"/>
                <w:szCs w:val="24"/>
                <w:lang w:val="en-US"/>
              </w:rPr>
              <w:t>Delete the "then"</w:t>
            </w:r>
          </w:p>
        </w:tc>
      </w:tr>
    </w:tbl>
    <w:p w:rsidR="00FA1737" w:rsidRDefault="00FA1737" w:rsidP="00FA1737">
      <w:pPr>
        <w:rPr>
          <w:sz w:val="24"/>
          <w:szCs w:val="24"/>
        </w:rPr>
      </w:pPr>
    </w:p>
    <w:p w:rsidR="00FA1737" w:rsidRDefault="00FA1737" w:rsidP="00FA1737">
      <w:pPr>
        <w:spacing w:after="240"/>
        <w:jc w:val="both"/>
        <w:rPr>
          <w:b/>
          <w:i/>
          <w:sz w:val="24"/>
          <w:szCs w:val="24"/>
        </w:rPr>
      </w:pPr>
      <w:r>
        <w:rPr>
          <w:b/>
          <w:i/>
          <w:sz w:val="24"/>
          <w:szCs w:val="24"/>
        </w:rPr>
        <w:t>Discussion:</w:t>
      </w:r>
    </w:p>
    <w:p w:rsidR="00FA1737" w:rsidRDefault="00FA1737" w:rsidP="00FA1737">
      <w:pPr>
        <w:rPr>
          <w:b/>
          <w:sz w:val="24"/>
          <w:szCs w:val="24"/>
        </w:rPr>
      </w:pPr>
      <w:r w:rsidRPr="00E34152">
        <w:rPr>
          <w:b/>
          <w:sz w:val="24"/>
          <w:szCs w:val="24"/>
        </w:rPr>
        <w:t>Original text at</w:t>
      </w:r>
      <w:r>
        <w:rPr>
          <w:b/>
          <w:sz w:val="24"/>
          <w:szCs w:val="24"/>
        </w:rPr>
        <w:t xml:space="preserve"> 2941.58</w:t>
      </w:r>
      <w:r w:rsidRPr="00E34152">
        <w:rPr>
          <w:b/>
          <w:sz w:val="24"/>
          <w:szCs w:val="24"/>
        </w:rPr>
        <w:t xml:space="preserve"> in D2.0:</w:t>
      </w:r>
    </w:p>
    <w:p w:rsidR="00FA1737" w:rsidRPr="00E34152" w:rsidRDefault="00FA1737" w:rsidP="00FA1737">
      <w:pPr>
        <w:rPr>
          <w:b/>
          <w:sz w:val="24"/>
          <w:szCs w:val="24"/>
        </w:rPr>
      </w:pPr>
      <w:r w:rsidRPr="00FA1737">
        <w:rPr>
          <w:b/>
          <w:noProof/>
          <w:sz w:val="24"/>
          <w:szCs w:val="24"/>
          <w:lang w:val="en-US" w:eastAsia="zh-CN"/>
        </w:rPr>
        <w:drawing>
          <wp:inline distT="0" distB="0" distL="0" distR="0">
            <wp:extent cx="6400800" cy="617661"/>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00800" cy="617661"/>
                    </a:xfrm>
                    <a:prstGeom prst="rect">
                      <a:avLst/>
                    </a:prstGeom>
                    <a:noFill/>
                    <a:ln>
                      <a:noFill/>
                    </a:ln>
                  </pic:spPr>
                </pic:pic>
              </a:graphicData>
            </a:graphic>
          </wp:inline>
        </w:drawing>
      </w:r>
    </w:p>
    <w:p w:rsidR="00FA1737" w:rsidRDefault="00FA1737" w:rsidP="00FA1737">
      <w:pPr>
        <w:jc w:val="both"/>
        <w:rPr>
          <w:sz w:val="24"/>
          <w:szCs w:val="24"/>
        </w:rPr>
      </w:pPr>
    </w:p>
    <w:p w:rsidR="00FA1737" w:rsidRDefault="00FA1737" w:rsidP="00FA1737">
      <w:pPr>
        <w:jc w:val="both"/>
        <w:rPr>
          <w:sz w:val="24"/>
          <w:szCs w:val="24"/>
        </w:rPr>
      </w:pPr>
      <w:r>
        <w:rPr>
          <w:sz w:val="24"/>
          <w:szCs w:val="24"/>
        </w:rPr>
        <w:t>Agree with the commenter that “then” is not necessary.</w:t>
      </w:r>
    </w:p>
    <w:p w:rsidR="00FA1737" w:rsidRPr="00FE5BBB" w:rsidRDefault="00FA1737" w:rsidP="00FA1737">
      <w:pPr>
        <w:jc w:val="both"/>
        <w:rPr>
          <w:sz w:val="24"/>
          <w:szCs w:val="24"/>
        </w:rPr>
      </w:pPr>
    </w:p>
    <w:p w:rsidR="00FA1737" w:rsidRPr="008B0901" w:rsidRDefault="00FA1737" w:rsidP="00FA1737">
      <w:pPr>
        <w:spacing w:after="240"/>
        <w:jc w:val="both"/>
        <w:rPr>
          <w:b/>
          <w:i/>
          <w:sz w:val="24"/>
          <w:szCs w:val="24"/>
        </w:rPr>
      </w:pPr>
      <w:r w:rsidRPr="00CF1A74">
        <w:rPr>
          <w:b/>
          <w:i/>
          <w:sz w:val="24"/>
          <w:szCs w:val="24"/>
        </w:rPr>
        <w:t>Proposed resolution for CID</w:t>
      </w:r>
      <w:r>
        <w:rPr>
          <w:b/>
          <w:i/>
          <w:sz w:val="24"/>
          <w:szCs w:val="24"/>
        </w:rPr>
        <w:t xml:space="preserve"> 3426</w:t>
      </w:r>
      <w:r w:rsidRPr="00CF1A74">
        <w:rPr>
          <w:b/>
          <w:i/>
          <w:sz w:val="24"/>
          <w:szCs w:val="24"/>
        </w:rPr>
        <w:t>:</w:t>
      </w:r>
    </w:p>
    <w:p w:rsidR="00FA1737" w:rsidRDefault="00FA1737" w:rsidP="00FA1737">
      <w:pPr>
        <w:rPr>
          <w:rFonts w:eastAsiaTheme="minorEastAsia"/>
          <w:color w:val="000000"/>
          <w:sz w:val="24"/>
          <w:szCs w:val="24"/>
          <w:lang w:eastAsia="zh-CN"/>
        </w:rPr>
      </w:pPr>
      <w:r w:rsidRPr="00263992">
        <w:rPr>
          <w:rFonts w:eastAsiaTheme="minorEastAsia"/>
          <w:color w:val="000000"/>
          <w:sz w:val="24"/>
          <w:szCs w:val="24"/>
          <w:lang w:eastAsia="zh-CN"/>
        </w:rPr>
        <w:t>Accepted</w:t>
      </w:r>
      <w:r>
        <w:rPr>
          <w:rFonts w:eastAsiaTheme="minorEastAsia"/>
          <w:color w:val="000000"/>
          <w:sz w:val="24"/>
          <w:szCs w:val="24"/>
          <w:lang w:eastAsia="zh-CN"/>
        </w:rPr>
        <w:t>.</w:t>
      </w:r>
    </w:p>
    <w:p w:rsidR="00FA1737" w:rsidRDefault="00FA1737">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FA1737"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rPr>
                <w:sz w:val="24"/>
                <w:szCs w:val="24"/>
                <w:lang w:val="en-US"/>
              </w:rPr>
            </w:pPr>
            <w:r w:rsidRPr="001E491B">
              <w:rPr>
                <w:sz w:val="24"/>
                <w:szCs w:val="24"/>
                <w:lang w:val="en-US"/>
              </w:rPr>
              <w:t>Proposed Change</w:t>
            </w:r>
          </w:p>
        </w:tc>
      </w:tr>
      <w:tr w:rsidR="00FA1737" w:rsidRPr="001E491B" w:rsidTr="00444C92">
        <w:trPr>
          <w:trHeight w:val="1223"/>
          <w:jc w:val="center"/>
        </w:trPr>
        <w:tc>
          <w:tcPr>
            <w:tcW w:w="364" w:type="pct"/>
            <w:shd w:val="clear" w:color="auto" w:fill="auto"/>
          </w:tcPr>
          <w:p w:rsidR="00FA1737" w:rsidRPr="001E491B" w:rsidRDefault="00190361" w:rsidP="00444C92">
            <w:pPr>
              <w:jc w:val="center"/>
              <w:rPr>
                <w:sz w:val="24"/>
                <w:szCs w:val="24"/>
                <w:lang w:val="en-US"/>
              </w:rPr>
            </w:pPr>
            <w:r>
              <w:rPr>
                <w:sz w:val="24"/>
                <w:szCs w:val="24"/>
                <w:lang w:val="en-US"/>
              </w:rPr>
              <w:t>3464</w:t>
            </w:r>
          </w:p>
        </w:tc>
        <w:tc>
          <w:tcPr>
            <w:tcW w:w="686" w:type="pct"/>
            <w:shd w:val="clear" w:color="auto" w:fill="auto"/>
          </w:tcPr>
          <w:p w:rsidR="00FA1737" w:rsidRPr="001E491B" w:rsidRDefault="00190361" w:rsidP="00444C92">
            <w:pPr>
              <w:jc w:val="center"/>
              <w:rPr>
                <w:sz w:val="24"/>
                <w:szCs w:val="24"/>
                <w:lang w:val="en-US"/>
              </w:rPr>
            </w:pPr>
            <w:r>
              <w:rPr>
                <w:sz w:val="24"/>
                <w:szCs w:val="24"/>
                <w:lang w:val="en-US"/>
              </w:rPr>
              <w:t>12.7.2</w:t>
            </w:r>
          </w:p>
        </w:tc>
        <w:tc>
          <w:tcPr>
            <w:tcW w:w="412" w:type="pct"/>
            <w:shd w:val="clear" w:color="auto" w:fill="auto"/>
          </w:tcPr>
          <w:p w:rsidR="00FA1737" w:rsidRPr="001E491B" w:rsidRDefault="00190361" w:rsidP="00444C92">
            <w:pPr>
              <w:jc w:val="center"/>
              <w:rPr>
                <w:sz w:val="24"/>
                <w:szCs w:val="24"/>
                <w:lang w:val="en-US"/>
              </w:rPr>
            </w:pPr>
            <w:r>
              <w:rPr>
                <w:sz w:val="24"/>
                <w:szCs w:val="24"/>
                <w:lang w:val="en-US"/>
              </w:rPr>
              <w:t>2904</w:t>
            </w:r>
          </w:p>
        </w:tc>
        <w:tc>
          <w:tcPr>
            <w:tcW w:w="412" w:type="pct"/>
            <w:shd w:val="clear" w:color="auto" w:fill="auto"/>
          </w:tcPr>
          <w:p w:rsidR="00FA1737" w:rsidRPr="001E491B" w:rsidRDefault="00190361" w:rsidP="00444C92">
            <w:pPr>
              <w:jc w:val="center"/>
              <w:rPr>
                <w:sz w:val="24"/>
                <w:szCs w:val="24"/>
                <w:lang w:val="en-US"/>
              </w:rPr>
            </w:pPr>
            <w:r>
              <w:rPr>
                <w:sz w:val="24"/>
                <w:szCs w:val="24"/>
                <w:lang w:val="en-US"/>
              </w:rPr>
              <w:t>56</w:t>
            </w:r>
          </w:p>
        </w:tc>
        <w:tc>
          <w:tcPr>
            <w:tcW w:w="1381" w:type="pct"/>
            <w:shd w:val="clear" w:color="auto" w:fill="auto"/>
          </w:tcPr>
          <w:p w:rsidR="00FA1737" w:rsidRPr="001E491B" w:rsidRDefault="00190361" w:rsidP="00444C92">
            <w:pPr>
              <w:rPr>
                <w:sz w:val="24"/>
                <w:szCs w:val="24"/>
                <w:lang w:val="en-US"/>
              </w:rPr>
            </w:pPr>
            <w:r w:rsidRPr="00190361">
              <w:rPr>
                <w:sz w:val="24"/>
                <w:szCs w:val="24"/>
                <w:lang w:val="en-US"/>
              </w:rPr>
              <w:t>"the EAPOL protocol version field" should be "the Protocol Version field of the EAPOL PDU (see Figure 12-33 (EAPOL-Key frame format))"</w:t>
            </w:r>
          </w:p>
        </w:tc>
        <w:tc>
          <w:tcPr>
            <w:tcW w:w="1745" w:type="pct"/>
            <w:shd w:val="clear" w:color="auto" w:fill="auto"/>
          </w:tcPr>
          <w:p w:rsidR="00FA1737" w:rsidRPr="001E491B" w:rsidRDefault="00190361" w:rsidP="00444C92">
            <w:pPr>
              <w:rPr>
                <w:sz w:val="24"/>
                <w:szCs w:val="24"/>
                <w:lang w:val="en-US"/>
              </w:rPr>
            </w:pPr>
            <w:r w:rsidRPr="00190361">
              <w:rPr>
                <w:sz w:val="24"/>
                <w:szCs w:val="24"/>
                <w:lang w:val="en-US"/>
              </w:rPr>
              <w:t>As it says in the comment</w:t>
            </w:r>
          </w:p>
        </w:tc>
      </w:tr>
    </w:tbl>
    <w:p w:rsidR="00FA1737" w:rsidRDefault="00FA1737" w:rsidP="00FA1737">
      <w:pPr>
        <w:rPr>
          <w:sz w:val="24"/>
          <w:szCs w:val="24"/>
        </w:rPr>
      </w:pPr>
    </w:p>
    <w:p w:rsidR="00FA1737" w:rsidRDefault="00FA1737" w:rsidP="00FA1737">
      <w:pPr>
        <w:spacing w:after="240"/>
        <w:jc w:val="both"/>
        <w:rPr>
          <w:b/>
          <w:i/>
          <w:sz w:val="24"/>
          <w:szCs w:val="24"/>
        </w:rPr>
      </w:pPr>
      <w:r>
        <w:rPr>
          <w:b/>
          <w:i/>
          <w:sz w:val="24"/>
          <w:szCs w:val="24"/>
        </w:rPr>
        <w:t>Discussion:</w:t>
      </w:r>
    </w:p>
    <w:p w:rsidR="00FA1737" w:rsidRDefault="00FA1737" w:rsidP="00FA1737">
      <w:pPr>
        <w:rPr>
          <w:b/>
          <w:sz w:val="24"/>
          <w:szCs w:val="24"/>
        </w:rPr>
      </w:pPr>
      <w:r w:rsidRPr="00E34152">
        <w:rPr>
          <w:b/>
          <w:sz w:val="24"/>
          <w:szCs w:val="24"/>
        </w:rPr>
        <w:t>Original text at</w:t>
      </w:r>
      <w:r>
        <w:rPr>
          <w:b/>
          <w:sz w:val="24"/>
          <w:szCs w:val="24"/>
        </w:rPr>
        <w:t xml:space="preserve"> 2</w:t>
      </w:r>
      <w:r w:rsidR="00190361">
        <w:rPr>
          <w:b/>
          <w:sz w:val="24"/>
          <w:szCs w:val="24"/>
        </w:rPr>
        <w:t>904.56</w:t>
      </w:r>
      <w:r w:rsidRPr="00E34152">
        <w:rPr>
          <w:b/>
          <w:sz w:val="24"/>
          <w:szCs w:val="24"/>
        </w:rPr>
        <w:t xml:space="preserve"> in D2.0:</w:t>
      </w:r>
    </w:p>
    <w:p w:rsidR="00FA1737" w:rsidRDefault="00190361" w:rsidP="00190361">
      <w:pPr>
        <w:jc w:val="both"/>
        <w:rPr>
          <w:sz w:val="24"/>
          <w:szCs w:val="24"/>
        </w:rPr>
      </w:pPr>
      <w:r>
        <w:rPr>
          <w:sz w:val="24"/>
          <w:szCs w:val="24"/>
        </w:rPr>
        <w:t xml:space="preserve">If the </w:t>
      </w:r>
      <w:r w:rsidRPr="00190361">
        <w:rPr>
          <w:sz w:val="24"/>
          <w:szCs w:val="24"/>
        </w:rPr>
        <w:t>Key Data field uses an AEAD cipher, then the Key Data field shall not be padded and the AAD for the</w:t>
      </w:r>
      <w:r>
        <w:rPr>
          <w:sz w:val="24"/>
          <w:szCs w:val="24"/>
        </w:rPr>
        <w:t xml:space="preserve"> </w:t>
      </w:r>
      <w:r w:rsidRPr="00190361">
        <w:rPr>
          <w:sz w:val="24"/>
          <w:szCs w:val="24"/>
        </w:rPr>
        <w:t xml:space="preserve">encipherment operation shall be the data of the EAPOL-Key PDU from </w:t>
      </w:r>
      <w:r w:rsidRPr="00190361">
        <w:rPr>
          <w:b/>
          <w:i/>
          <w:sz w:val="24"/>
          <w:szCs w:val="24"/>
          <w:u w:val="single"/>
        </w:rPr>
        <w:t>the EAPOL protocol version field</w:t>
      </w:r>
      <w:r w:rsidRPr="00190361">
        <w:rPr>
          <w:sz w:val="24"/>
          <w:szCs w:val="24"/>
        </w:rPr>
        <w:t xml:space="preserve"> (inclusive) to the Key Data field (exclusive). Key Data fields that are encrypted, but do not contain the key</w:t>
      </w:r>
      <w:r>
        <w:rPr>
          <w:sz w:val="24"/>
          <w:szCs w:val="24"/>
        </w:rPr>
        <w:t xml:space="preserve"> </w:t>
      </w:r>
      <w:r w:rsidRPr="00190361">
        <w:rPr>
          <w:sz w:val="24"/>
          <w:szCs w:val="24"/>
        </w:rPr>
        <w:t>material (e.g., the GTK), shall be accepted.</w:t>
      </w:r>
    </w:p>
    <w:p w:rsidR="00097F56" w:rsidRDefault="00097F56" w:rsidP="00190361">
      <w:pPr>
        <w:jc w:val="both"/>
        <w:rPr>
          <w:sz w:val="24"/>
          <w:szCs w:val="24"/>
        </w:rPr>
      </w:pPr>
    </w:p>
    <w:p w:rsidR="00097F56" w:rsidRPr="00190361" w:rsidRDefault="00097F56" w:rsidP="00190361">
      <w:pPr>
        <w:jc w:val="both"/>
        <w:rPr>
          <w:sz w:val="24"/>
          <w:szCs w:val="24"/>
        </w:rPr>
      </w:pPr>
      <w:r>
        <w:rPr>
          <w:sz w:val="24"/>
          <w:szCs w:val="24"/>
        </w:rPr>
        <w:t xml:space="preserve">Agree with the commenter that it should be “the Protocol Version field of the EAPOL PDU (see Figure 12-33 (EAPOL-Key frame format))”.  </w:t>
      </w:r>
    </w:p>
    <w:p w:rsidR="00FA1737" w:rsidRDefault="00FA1737" w:rsidP="00FA1737">
      <w:pPr>
        <w:jc w:val="both"/>
        <w:rPr>
          <w:sz w:val="24"/>
          <w:szCs w:val="24"/>
        </w:rPr>
      </w:pPr>
    </w:p>
    <w:p w:rsidR="00097F56" w:rsidRDefault="00097F56" w:rsidP="00FA1737">
      <w:pPr>
        <w:jc w:val="both"/>
        <w:rPr>
          <w:sz w:val="24"/>
          <w:szCs w:val="24"/>
        </w:rPr>
      </w:pPr>
      <w:r w:rsidRPr="00097F56">
        <w:rPr>
          <w:noProof/>
          <w:sz w:val="24"/>
          <w:szCs w:val="24"/>
          <w:lang w:val="en-US" w:eastAsia="zh-CN"/>
        </w:rPr>
        <w:drawing>
          <wp:inline distT="0" distB="0" distL="0" distR="0">
            <wp:extent cx="6400800" cy="2957992"/>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00800" cy="2957992"/>
                    </a:xfrm>
                    <a:prstGeom prst="rect">
                      <a:avLst/>
                    </a:prstGeom>
                    <a:noFill/>
                    <a:ln>
                      <a:noFill/>
                    </a:ln>
                  </pic:spPr>
                </pic:pic>
              </a:graphicData>
            </a:graphic>
          </wp:inline>
        </w:drawing>
      </w:r>
    </w:p>
    <w:p w:rsidR="00097F56" w:rsidRPr="00FE5BBB" w:rsidRDefault="00097F56" w:rsidP="00FA1737">
      <w:pPr>
        <w:jc w:val="both"/>
        <w:rPr>
          <w:sz w:val="24"/>
          <w:szCs w:val="24"/>
        </w:rPr>
      </w:pPr>
    </w:p>
    <w:p w:rsidR="00FA1737" w:rsidRPr="008B0901" w:rsidRDefault="00FA1737" w:rsidP="00FA1737">
      <w:pPr>
        <w:spacing w:after="240"/>
        <w:jc w:val="both"/>
        <w:rPr>
          <w:b/>
          <w:i/>
          <w:sz w:val="24"/>
          <w:szCs w:val="24"/>
        </w:rPr>
      </w:pPr>
      <w:r w:rsidRPr="00CF1A74">
        <w:rPr>
          <w:b/>
          <w:i/>
          <w:sz w:val="24"/>
          <w:szCs w:val="24"/>
        </w:rPr>
        <w:t>Proposed resolution for CID</w:t>
      </w:r>
      <w:r w:rsidR="00190361">
        <w:rPr>
          <w:b/>
          <w:i/>
          <w:sz w:val="24"/>
          <w:szCs w:val="24"/>
        </w:rPr>
        <w:t xml:space="preserve"> 3464</w:t>
      </w:r>
      <w:r w:rsidRPr="00CF1A74">
        <w:rPr>
          <w:b/>
          <w:i/>
          <w:sz w:val="24"/>
          <w:szCs w:val="24"/>
        </w:rPr>
        <w:t>:</w:t>
      </w:r>
    </w:p>
    <w:p w:rsidR="00FA1737" w:rsidRDefault="00FA1737" w:rsidP="00FA1737">
      <w:pPr>
        <w:rPr>
          <w:rFonts w:eastAsiaTheme="minorEastAsia"/>
          <w:color w:val="000000"/>
          <w:sz w:val="24"/>
          <w:szCs w:val="24"/>
          <w:lang w:eastAsia="zh-CN"/>
        </w:rPr>
      </w:pPr>
      <w:r w:rsidRPr="00263992">
        <w:rPr>
          <w:rFonts w:eastAsiaTheme="minorEastAsia"/>
          <w:color w:val="000000"/>
          <w:sz w:val="24"/>
          <w:szCs w:val="24"/>
          <w:lang w:eastAsia="zh-CN"/>
        </w:rPr>
        <w:t>Accepted</w:t>
      </w:r>
      <w:r w:rsidR="00097F56">
        <w:rPr>
          <w:rFonts w:eastAsiaTheme="minorEastAsia"/>
          <w:color w:val="000000"/>
          <w:sz w:val="24"/>
          <w:szCs w:val="24"/>
          <w:lang w:eastAsia="zh-CN"/>
        </w:rPr>
        <w:t>.</w:t>
      </w:r>
    </w:p>
    <w:p w:rsidR="00FA1737" w:rsidRDefault="00FA1737">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FA1737"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rPr>
                <w:sz w:val="24"/>
                <w:szCs w:val="24"/>
                <w:lang w:val="en-US"/>
              </w:rPr>
            </w:pPr>
            <w:r w:rsidRPr="001E491B">
              <w:rPr>
                <w:sz w:val="24"/>
                <w:szCs w:val="24"/>
                <w:lang w:val="en-US"/>
              </w:rPr>
              <w:t>Proposed Change</w:t>
            </w:r>
          </w:p>
        </w:tc>
      </w:tr>
      <w:tr w:rsidR="00FA1737" w:rsidRPr="001E491B" w:rsidTr="00444C92">
        <w:trPr>
          <w:trHeight w:val="1223"/>
          <w:jc w:val="center"/>
        </w:trPr>
        <w:tc>
          <w:tcPr>
            <w:tcW w:w="364" w:type="pct"/>
            <w:shd w:val="clear" w:color="auto" w:fill="auto"/>
          </w:tcPr>
          <w:p w:rsidR="00FA1737" w:rsidRPr="001E491B" w:rsidRDefault="00D3609C" w:rsidP="00444C92">
            <w:pPr>
              <w:jc w:val="center"/>
              <w:rPr>
                <w:sz w:val="24"/>
                <w:szCs w:val="24"/>
                <w:lang w:val="en-US"/>
              </w:rPr>
            </w:pPr>
            <w:r>
              <w:rPr>
                <w:sz w:val="24"/>
                <w:szCs w:val="24"/>
                <w:lang w:val="en-US"/>
              </w:rPr>
              <w:t>3260</w:t>
            </w:r>
          </w:p>
        </w:tc>
        <w:tc>
          <w:tcPr>
            <w:tcW w:w="686" w:type="pct"/>
            <w:shd w:val="clear" w:color="auto" w:fill="auto"/>
          </w:tcPr>
          <w:p w:rsidR="00FA1737" w:rsidRPr="001E491B" w:rsidRDefault="00D3609C" w:rsidP="00444C92">
            <w:pPr>
              <w:jc w:val="center"/>
              <w:rPr>
                <w:sz w:val="24"/>
                <w:szCs w:val="24"/>
                <w:lang w:val="en-US"/>
              </w:rPr>
            </w:pPr>
            <w:r>
              <w:rPr>
                <w:sz w:val="24"/>
                <w:szCs w:val="24"/>
                <w:lang w:val="en-US"/>
              </w:rPr>
              <w:t>12</w:t>
            </w:r>
          </w:p>
        </w:tc>
        <w:tc>
          <w:tcPr>
            <w:tcW w:w="412" w:type="pct"/>
            <w:shd w:val="clear" w:color="auto" w:fill="auto"/>
          </w:tcPr>
          <w:p w:rsidR="00FA1737" w:rsidRPr="001E491B" w:rsidRDefault="00FA1737" w:rsidP="00444C92">
            <w:pPr>
              <w:jc w:val="center"/>
              <w:rPr>
                <w:sz w:val="24"/>
                <w:szCs w:val="24"/>
                <w:lang w:val="en-US"/>
              </w:rPr>
            </w:pPr>
          </w:p>
        </w:tc>
        <w:tc>
          <w:tcPr>
            <w:tcW w:w="412" w:type="pct"/>
            <w:shd w:val="clear" w:color="auto" w:fill="auto"/>
          </w:tcPr>
          <w:p w:rsidR="00FA1737" w:rsidRPr="001E491B" w:rsidRDefault="00FA1737" w:rsidP="00444C92">
            <w:pPr>
              <w:jc w:val="center"/>
              <w:rPr>
                <w:sz w:val="24"/>
                <w:szCs w:val="24"/>
                <w:lang w:val="en-US"/>
              </w:rPr>
            </w:pPr>
          </w:p>
        </w:tc>
        <w:tc>
          <w:tcPr>
            <w:tcW w:w="1381" w:type="pct"/>
            <w:shd w:val="clear" w:color="auto" w:fill="auto"/>
          </w:tcPr>
          <w:p w:rsidR="00FA1737" w:rsidRPr="001E491B" w:rsidRDefault="00D3609C" w:rsidP="00444C92">
            <w:pPr>
              <w:rPr>
                <w:sz w:val="24"/>
                <w:szCs w:val="24"/>
                <w:lang w:val="en-US"/>
              </w:rPr>
            </w:pPr>
            <w:r w:rsidRPr="00D3609C">
              <w:rPr>
                <w:sz w:val="24"/>
                <w:szCs w:val="24"/>
                <w:lang w:val="en-US"/>
              </w:rPr>
              <w:t>"TK bits" should be "TK_bits"</w:t>
            </w:r>
          </w:p>
        </w:tc>
        <w:tc>
          <w:tcPr>
            <w:tcW w:w="1745" w:type="pct"/>
            <w:shd w:val="clear" w:color="auto" w:fill="auto"/>
          </w:tcPr>
          <w:p w:rsidR="00FA1737" w:rsidRPr="001E491B" w:rsidRDefault="00D3609C" w:rsidP="00444C92">
            <w:pPr>
              <w:rPr>
                <w:sz w:val="24"/>
                <w:szCs w:val="24"/>
                <w:lang w:val="en-US"/>
              </w:rPr>
            </w:pPr>
            <w:r w:rsidRPr="00D3609C">
              <w:rPr>
                <w:sz w:val="24"/>
                <w:szCs w:val="24"/>
                <w:lang w:val="en-US"/>
              </w:rPr>
              <w:t>Change at 2957.13 (3x), 2957.14, 2957.15 (2x), 2957.47 (3x)</w:t>
            </w:r>
          </w:p>
        </w:tc>
      </w:tr>
    </w:tbl>
    <w:p w:rsidR="00FA1737" w:rsidRDefault="00FA1737" w:rsidP="00FA1737">
      <w:pPr>
        <w:rPr>
          <w:sz w:val="24"/>
          <w:szCs w:val="24"/>
        </w:rPr>
      </w:pPr>
    </w:p>
    <w:p w:rsidR="00FA1737" w:rsidRDefault="00FA1737" w:rsidP="00FA1737">
      <w:pPr>
        <w:spacing w:after="240"/>
        <w:jc w:val="both"/>
        <w:rPr>
          <w:b/>
          <w:i/>
          <w:sz w:val="24"/>
          <w:szCs w:val="24"/>
        </w:rPr>
      </w:pPr>
      <w:r>
        <w:rPr>
          <w:b/>
          <w:i/>
          <w:sz w:val="24"/>
          <w:szCs w:val="24"/>
        </w:rPr>
        <w:t>Discussion:</w:t>
      </w:r>
    </w:p>
    <w:p w:rsidR="00FA1737" w:rsidRDefault="00FA1737" w:rsidP="00FA1737">
      <w:pPr>
        <w:rPr>
          <w:b/>
          <w:sz w:val="24"/>
          <w:szCs w:val="24"/>
        </w:rPr>
      </w:pPr>
      <w:r w:rsidRPr="00E34152">
        <w:rPr>
          <w:b/>
          <w:sz w:val="24"/>
          <w:szCs w:val="24"/>
        </w:rPr>
        <w:t>Original text at</w:t>
      </w:r>
      <w:r w:rsidR="00D3609C">
        <w:rPr>
          <w:b/>
          <w:sz w:val="24"/>
          <w:szCs w:val="24"/>
        </w:rPr>
        <w:t xml:space="preserve"> 2957.12~2957.17</w:t>
      </w:r>
      <w:r>
        <w:rPr>
          <w:b/>
          <w:sz w:val="24"/>
          <w:szCs w:val="24"/>
        </w:rPr>
        <w:t xml:space="preserve"> </w:t>
      </w:r>
      <w:r w:rsidRPr="00E34152">
        <w:rPr>
          <w:b/>
          <w:sz w:val="24"/>
          <w:szCs w:val="24"/>
        </w:rPr>
        <w:t>in D2.0:</w:t>
      </w:r>
    </w:p>
    <w:p w:rsidR="00D3609C" w:rsidRPr="00D3609C" w:rsidRDefault="00D3609C" w:rsidP="00D3609C">
      <w:pPr>
        <w:jc w:val="both"/>
        <w:rPr>
          <w:sz w:val="24"/>
          <w:szCs w:val="24"/>
        </w:rPr>
      </w:pPr>
      <w:r w:rsidRPr="00D3609C">
        <w:rPr>
          <w:sz w:val="24"/>
          <w:szCs w:val="24"/>
        </w:rPr>
        <w:t>The total amount of</w:t>
      </w:r>
      <w:r>
        <w:rPr>
          <w:sz w:val="24"/>
          <w:szCs w:val="24"/>
        </w:rPr>
        <w:t xml:space="preserve"> </w:t>
      </w:r>
      <w:r w:rsidRPr="00D3609C">
        <w:rPr>
          <w:sz w:val="24"/>
          <w:szCs w:val="24"/>
        </w:rPr>
        <w:t>bits extracted from the KDF shall therefore be 640+</w:t>
      </w:r>
      <w:r w:rsidRPr="00D3609C">
        <w:rPr>
          <w:b/>
          <w:color w:val="FF0000"/>
          <w:sz w:val="24"/>
          <w:szCs w:val="24"/>
        </w:rPr>
        <w:t>TK bits</w:t>
      </w:r>
      <w:r w:rsidRPr="00D3609C">
        <w:rPr>
          <w:sz w:val="24"/>
          <w:szCs w:val="24"/>
        </w:rPr>
        <w:t>, 1124+</w:t>
      </w:r>
      <w:r w:rsidRPr="00D3609C">
        <w:rPr>
          <w:b/>
          <w:color w:val="FF0000"/>
          <w:sz w:val="24"/>
          <w:szCs w:val="24"/>
        </w:rPr>
        <w:t>TK bits</w:t>
      </w:r>
      <w:r w:rsidRPr="00D3609C">
        <w:rPr>
          <w:sz w:val="24"/>
          <w:szCs w:val="24"/>
        </w:rPr>
        <w:t>, or 1408+</w:t>
      </w:r>
      <w:r w:rsidRPr="00D3609C">
        <w:rPr>
          <w:b/>
          <w:color w:val="FF0000"/>
          <w:sz w:val="24"/>
          <w:szCs w:val="24"/>
        </w:rPr>
        <w:t>TK bits</w:t>
      </w:r>
      <w:r>
        <w:rPr>
          <w:sz w:val="24"/>
          <w:szCs w:val="24"/>
        </w:rPr>
        <w:t xml:space="preserve"> </w:t>
      </w:r>
      <w:r w:rsidRPr="00D3609C">
        <w:rPr>
          <w:sz w:val="24"/>
          <w:szCs w:val="24"/>
        </w:rPr>
        <w:t xml:space="preserve">depending on the negotiated AKM when WUR </w:t>
      </w:r>
      <w:r>
        <w:rPr>
          <w:sz w:val="24"/>
          <w:szCs w:val="24"/>
        </w:rPr>
        <w:t xml:space="preserve">frame protection is negotiated, </w:t>
      </w:r>
      <w:r w:rsidRPr="00D3609C">
        <w:rPr>
          <w:sz w:val="24"/>
          <w:szCs w:val="24"/>
        </w:rPr>
        <w:t>otherwise, shall be 512+</w:t>
      </w:r>
      <w:r w:rsidRPr="00D3609C">
        <w:rPr>
          <w:b/>
          <w:color w:val="FF0000"/>
          <w:sz w:val="24"/>
          <w:szCs w:val="24"/>
        </w:rPr>
        <w:t>TK bits</w:t>
      </w:r>
      <w:r w:rsidRPr="00D3609C">
        <w:rPr>
          <w:sz w:val="24"/>
          <w:szCs w:val="24"/>
        </w:rPr>
        <w:t>, 896+</w:t>
      </w:r>
      <w:r w:rsidRPr="00D3609C">
        <w:rPr>
          <w:b/>
          <w:color w:val="FF0000"/>
          <w:sz w:val="24"/>
          <w:szCs w:val="24"/>
        </w:rPr>
        <w:t>TK bits</w:t>
      </w:r>
      <w:r w:rsidRPr="00D3609C">
        <w:rPr>
          <w:sz w:val="24"/>
          <w:szCs w:val="24"/>
        </w:rPr>
        <w:t>, or 1280+</w:t>
      </w:r>
      <w:r w:rsidRPr="008E75D8">
        <w:rPr>
          <w:b/>
          <w:color w:val="FF0000"/>
          <w:sz w:val="24"/>
          <w:szCs w:val="24"/>
        </w:rPr>
        <w:t>TK bits</w:t>
      </w:r>
      <w:r w:rsidRPr="00D3609C">
        <w:rPr>
          <w:sz w:val="24"/>
          <w:szCs w:val="24"/>
        </w:rPr>
        <w:t xml:space="preserve"> depending on the negotiated AKM, where TK_bits are determined from</w:t>
      </w:r>
      <w:r>
        <w:rPr>
          <w:sz w:val="24"/>
          <w:szCs w:val="24"/>
        </w:rPr>
        <w:t xml:space="preserve"> </w:t>
      </w:r>
      <w:r w:rsidRPr="00D3609C">
        <w:rPr>
          <w:sz w:val="24"/>
          <w:szCs w:val="24"/>
        </w:rPr>
        <w:t>Table 12-8 (Cipher suite key lengths):</w:t>
      </w:r>
    </w:p>
    <w:p w:rsidR="00D3609C" w:rsidRDefault="00D3609C" w:rsidP="00D3609C">
      <w:pPr>
        <w:rPr>
          <w:sz w:val="24"/>
          <w:szCs w:val="24"/>
        </w:rPr>
      </w:pPr>
    </w:p>
    <w:p w:rsidR="00D3609C" w:rsidRPr="00D3609C" w:rsidRDefault="00D3609C" w:rsidP="00D3609C">
      <w:pPr>
        <w:rPr>
          <w:b/>
          <w:sz w:val="24"/>
          <w:szCs w:val="24"/>
        </w:rPr>
      </w:pPr>
      <w:r w:rsidRPr="00D3609C">
        <w:rPr>
          <w:b/>
          <w:sz w:val="24"/>
          <w:szCs w:val="24"/>
        </w:rPr>
        <w:t>Original text at 2957.47 in D2.0:</w:t>
      </w:r>
    </w:p>
    <w:p w:rsidR="00D3609C" w:rsidRPr="00D3609C" w:rsidRDefault="00D3609C" w:rsidP="008E75D8">
      <w:pPr>
        <w:jc w:val="both"/>
        <w:rPr>
          <w:sz w:val="24"/>
          <w:szCs w:val="24"/>
        </w:rPr>
      </w:pPr>
      <w:r w:rsidRPr="00D3609C">
        <w:rPr>
          <w:sz w:val="24"/>
          <w:szCs w:val="24"/>
        </w:rPr>
        <w:t>X is 512+TK_bits, 768+</w:t>
      </w:r>
      <w:r w:rsidRPr="00D3609C">
        <w:rPr>
          <w:b/>
          <w:color w:val="FF0000"/>
          <w:sz w:val="24"/>
          <w:szCs w:val="24"/>
        </w:rPr>
        <w:t>TK bits</w:t>
      </w:r>
      <w:r w:rsidRPr="00D3609C">
        <w:rPr>
          <w:sz w:val="24"/>
          <w:szCs w:val="24"/>
        </w:rPr>
        <w:t>, 896+</w:t>
      </w:r>
      <w:r w:rsidRPr="00D3609C">
        <w:rPr>
          <w:b/>
          <w:color w:val="FF0000"/>
          <w:sz w:val="24"/>
          <w:szCs w:val="24"/>
        </w:rPr>
        <w:t>TK bits</w:t>
      </w:r>
      <w:r w:rsidRPr="00D3609C">
        <w:rPr>
          <w:sz w:val="24"/>
          <w:szCs w:val="24"/>
        </w:rPr>
        <w:t>, or 1280+</w:t>
      </w:r>
      <w:r w:rsidRPr="00D3609C">
        <w:rPr>
          <w:b/>
          <w:color w:val="FF0000"/>
          <w:sz w:val="24"/>
          <w:szCs w:val="24"/>
        </w:rPr>
        <w:t>TK bits</w:t>
      </w:r>
      <w:r w:rsidRPr="00D3609C">
        <w:rPr>
          <w:sz w:val="24"/>
          <w:szCs w:val="24"/>
        </w:rPr>
        <w:t xml:space="preserve"> from Table 12-8 (Cipher suite key lengths)</w:t>
      </w:r>
    </w:p>
    <w:p w:rsidR="00FA1737" w:rsidRDefault="00FA1737" w:rsidP="00FA1737">
      <w:pPr>
        <w:jc w:val="both"/>
        <w:rPr>
          <w:sz w:val="24"/>
          <w:szCs w:val="24"/>
        </w:rPr>
      </w:pPr>
    </w:p>
    <w:p w:rsidR="008E75D8" w:rsidRDefault="008E75D8" w:rsidP="00FA1737">
      <w:pPr>
        <w:jc w:val="both"/>
        <w:rPr>
          <w:sz w:val="24"/>
          <w:szCs w:val="24"/>
        </w:rPr>
      </w:pPr>
      <w:r>
        <w:rPr>
          <w:sz w:val="24"/>
          <w:szCs w:val="24"/>
        </w:rPr>
        <w:t>Agree with the commenter that all appearances of “TK bits” at the identified locations should be replaced by “TK_bits”.</w:t>
      </w:r>
    </w:p>
    <w:p w:rsidR="008E75D8" w:rsidRPr="00FE5BBB" w:rsidRDefault="008E75D8" w:rsidP="00FA1737">
      <w:pPr>
        <w:jc w:val="both"/>
        <w:rPr>
          <w:sz w:val="24"/>
          <w:szCs w:val="24"/>
        </w:rPr>
      </w:pPr>
    </w:p>
    <w:p w:rsidR="00FA1737" w:rsidRPr="008B0901" w:rsidRDefault="00FA1737" w:rsidP="00FA1737">
      <w:pPr>
        <w:spacing w:after="240"/>
        <w:jc w:val="both"/>
        <w:rPr>
          <w:b/>
          <w:i/>
          <w:sz w:val="24"/>
          <w:szCs w:val="24"/>
        </w:rPr>
      </w:pPr>
      <w:r w:rsidRPr="00CF1A74">
        <w:rPr>
          <w:b/>
          <w:i/>
          <w:sz w:val="24"/>
          <w:szCs w:val="24"/>
        </w:rPr>
        <w:t>Proposed resolution for CID</w:t>
      </w:r>
      <w:r w:rsidR="00D3609C">
        <w:rPr>
          <w:b/>
          <w:i/>
          <w:sz w:val="24"/>
          <w:szCs w:val="24"/>
        </w:rPr>
        <w:t xml:space="preserve"> 3260</w:t>
      </w:r>
      <w:r w:rsidRPr="00CF1A74">
        <w:rPr>
          <w:b/>
          <w:i/>
          <w:sz w:val="24"/>
          <w:szCs w:val="24"/>
        </w:rPr>
        <w:t>:</w:t>
      </w:r>
    </w:p>
    <w:p w:rsidR="00FA1737" w:rsidRDefault="00FA1737" w:rsidP="00FA1737">
      <w:pPr>
        <w:rPr>
          <w:rFonts w:eastAsiaTheme="minorEastAsia"/>
          <w:color w:val="000000"/>
          <w:sz w:val="24"/>
          <w:szCs w:val="24"/>
          <w:lang w:eastAsia="zh-CN"/>
        </w:rPr>
      </w:pPr>
      <w:r w:rsidRPr="00263992">
        <w:rPr>
          <w:rFonts w:eastAsiaTheme="minorEastAsia"/>
          <w:color w:val="000000"/>
          <w:sz w:val="24"/>
          <w:szCs w:val="24"/>
          <w:lang w:eastAsia="zh-CN"/>
        </w:rPr>
        <w:t>Accepted</w:t>
      </w:r>
      <w:r w:rsidR="008E75D8">
        <w:rPr>
          <w:rFonts w:eastAsiaTheme="minorEastAsia"/>
          <w:color w:val="000000"/>
          <w:sz w:val="24"/>
          <w:szCs w:val="24"/>
          <w:lang w:eastAsia="zh-CN"/>
        </w:rPr>
        <w:t>.</w:t>
      </w:r>
    </w:p>
    <w:p w:rsidR="00FA1737" w:rsidRDefault="00FA1737">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FA1737"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rPr>
                <w:sz w:val="24"/>
                <w:szCs w:val="24"/>
                <w:lang w:val="en-US"/>
              </w:rPr>
            </w:pPr>
            <w:r w:rsidRPr="001E491B">
              <w:rPr>
                <w:sz w:val="24"/>
                <w:szCs w:val="24"/>
                <w:lang w:val="en-US"/>
              </w:rPr>
              <w:t>Proposed Change</w:t>
            </w:r>
          </w:p>
        </w:tc>
      </w:tr>
      <w:tr w:rsidR="00FA1737" w:rsidRPr="001E491B" w:rsidTr="00444C92">
        <w:trPr>
          <w:trHeight w:val="1223"/>
          <w:jc w:val="center"/>
        </w:trPr>
        <w:tc>
          <w:tcPr>
            <w:tcW w:w="364" w:type="pct"/>
            <w:shd w:val="clear" w:color="auto" w:fill="auto"/>
          </w:tcPr>
          <w:p w:rsidR="00FA1737" w:rsidRPr="001E491B" w:rsidRDefault="008E75D8" w:rsidP="00444C92">
            <w:pPr>
              <w:jc w:val="center"/>
              <w:rPr>
                <w:sz w:val="24"/>
                <w:szCs w:val="24"/>
                <w:lang w:val="en-US"/>
              </w:rPr>
            </w:pPr>
            <w:r>
              <w:rPr>
                <w:sz w:val="24"/>
                <w:szCs w:val="24"/>
                <w:lang w:val="en-US"/>
              </w:rPr>
              <w:t>3360</w:t>
            </w:r>
          </w:p>
        </w:tc>
        <w:tc>
          <w:tcPr>
            <w:tcW w:w="686" w:type="pct"/>
            <w:shd w:val="clear" w:color="auto" w:fill="auto"/>
          </w:tcPr>
          <w:p w:rsidR="00FA1737" w:rsidRPr="001E491B" w:rsidRDefault="008E75D8" w:rsidP="00444C92">
            <w:pPr>
              <w:jc w:val="center"/>
              <w:rPr>
                <w:sz w:val="24"/>
                <w:szCs w:val="24"/>
                <w:lang w:val="en-US"/>
              </w:rPr>
            </w:pPr>
            <w:r>
              <w:rPr>
                <w:sz w:val="24"/>
                <w:szCs w:val="24"/>
                <w:lang w:val="en-US"/>
              </w:rPr>
              <w:t>1.5</w:t>
            </w:r>
          </w:p>
        </w:tc>
        <w:tc>
          <w:tcPr>
            <w:tcW w:w="412" w:type="pct"/>
            <w:shd w:val="clear" w:color="auto" w:fill="auto"/>
          </w:tcPr>
          <w:p w:rsidR="00FA1737" w:rsidRPr="001E491B" w:rsidRDefault="00FA1737" w:rsidP="00444C92">
            <w:pPr>
              <w:jc w:val="center"/>
              <w:rPr>
                <w:sz w:val="24"/>
                <w:szCs w:val="24"/>
                <w:lang w:val="en-US"/>
              </w:rPr>
            </w:pPr>
          </w:p>
        </w:tc>
        <w:tc>
          <w:tcPr>
            <w:tcW w:w="412" w:type="pct"/>
            <w:shd w:val="clear" w:color="auto" w:fill="auto"/>
          </w:tcPr>
          <w:p w:rsidR="00FA1737" w:rsidRPr="001E491B" w:rsidRDefault="00FA1737" w:rsidP="00444C92">
            <w:pPr>
              <w:jc w:val="center"/>
              <w:rPr>
                <w:sz w:val="24"/>
                <w:szCs w:val="24"/>
                <w:lang w:val="en-US"/>
              </w:rPr>
            </w:pPr>
          </w:p>
        </w:tc>
        <w:tc>
          <w:tcPr>
            <w:tcW w:w="1381" w:type="pct"/>
            <w:shd w:val="clear" w:color="auto" w:fill="auto"/>
          </w:tcPr>
          <w:p w:rsidR="00FA1737" w:rsidRPr="001E491B" w:rsidRDefault="008E75D8" w:rsidP="00444C92">
            <w:pPr>
              <w:rPr>
                <w:sz w:val="24"/>
                <w:szCs w:val="24"/>
                <w:lang w:val="en-US"/>
              </w:rPr>
            </w:pPr>
            <w:r w:rsidRPr="008E75D8">
              <w:rPr>
                <w:sz w:val="24"/>
                <w:szCs w:val="24"/>
                <w:lang w:val="en-US"/>
              </w:rPr>
              <w:t>log_10 should not be subscript 10; also in text below (CID 2379)</w:t>
            </w:r>
          </w:p>
        </w:tc>
        <w:tc>
          <w:tcPr>
            <w:tcW w:w="1745" w:type="pct"/>
            <w:shd w:val="clear" w:color="auto" w:fill="auto"/>
          </w:tcPr>
          <w:p w:rsidR="00FA1737" w:rsidRPr="001E491B" w:rsidRDefault="008E75D8" w:rsidP="00444C92">
            <w:pPr>
              <w:rPr>
                <w:sz w:val="24"/>
                <w:szCs w:val="24"/>
                <w:lang w:val="en-US"/>
              </w:rPr>
            </w:pPr>
            <w:r w:rsidRPr="008E75D8">
              <w:rPr>
                <w:sz w:val="24"/>
                <w:szCs w:val="24"/>
                <w:lang w:val="en-US"/>
              </w:rPr>
              <w:t>Desubscriptify log_10 to log10 at 1455.6 (2x), 1455.29, 4315.48.  Also add parens around N_PSRT,nonpunc at 3939.10</w:t>
            </w:r>
          </w:p>
        </w:tc>
      </w:tr>
    </w:tbl>
    <w:p w:rsidR="00FA1737" w:rsidRDefault="00FA1737" w:rsidP="00FA1737">
      <w:pPr>
        <w:rPr>
          <w:sz w:val="24"/>
          <w:szCs w:val="24"/>
        </w:rPr>
      </w:pPr>
    </w:p>
    <w:p w:rsidR="00FA1737" w:rsidRDefault="00FA1737" w:rsidP="00FA1737">
      <w:pPr>
        <w:spacing w:after="240"/>
        <w:jc w:val="both"/>
        <w:rPr>
          <w:b/>
          <w:i/>
          <w:sz w:val="24"/>
          <w:szCs w:val="24"/>
        </w:rPr>
      </w:pPr>
      <w:r>
        <w:rPr>
          <w:b/>
          <w:i/>
          <w:sz w:val="24"/>
          <w:szCs w:val="24"/>
        </w:rPr>
        <w:t>Discussion:</w:t>
      </w:r>
    </w:p>
    <w:p w:rsidR="00FA1737" w:rsidRDefault="00FA1737" w:rsidP="00FA1737">
      <w:pPr>
        <w:rPr>
          <w:b/>
          <w:sz w:val="24"/>
          <w:szCs w:val="24"/>
        </w:rPr>
      </w:pPr>
      <w:r w:rsidRPr="00E34152">
        <w:rPr>
          <w:b/>
          <w:sz w:val="24"/>
          <w:szCs w:val="24"/>
        </w:rPr>
        <w:t>Original text at</w:t>
      </w:r>
      <w:r>
        <w:rPr>
          <w:b/>
          <w:sz w:val="24"/>
          <w:szCs w:val="24"/>
        </w:rPr>
        <w:t xml:space="preserve"> </w:t>
      </w:r>
      <w:r w:rsidR="008E75D8">
        <w:rPr>
          <w:b/>
          <w:sz w:val="24"/>
          <w:szCs w:val="24"/>
        </w:rPr>
        <w:t>173.37</w:t>
      </w:r>
      <w:r w:rsidRPr="00E34152">
        <w:rPr>
          <w:b/>
          <w:sz w:val="24"/>
          <w:szCs w:val="24"/>
        </w:rPr>
        <w:t xml:space="preserve"> in </w:t>
      </w:r>
      <w:r w:rsidR="008E75D8">
        <w:rPr>
          <w:b/>
          <w:sz w:val="24"/>
          <w:szCs w:val="24"/>
        </w:rPr>
        <w:t xml:space="preserve">subclause 1.5 of </w:t>
      </w:r>
      <w:r w:rsidRPr="00E34152">
        <w:rPr>
          <w:b/>
          <w:sz w:val="24"/>
          <w:szCs w:val="24"/>
        </w:rPr>
        <w:t>D2.0:</w:t>
      </w:r>
    </w:p>
    <w:p w:rsidR="00FA1737" w:rsidRDefault="008E75D8" w:rsidP="00FA1737">
      <w:pPr>
        <w:rPr>
          <w:b/>
          <w:sz w:val="24"/>
          <w:szCs w:val="24"/>
        </w:rPr>
      </w:pPr>
      <w:r w:rsidRPr="008E75D8">
        <w:rPr>
          <w:b/>
          <w:noProof/>
          <w:sz w:val="24"/>
          <w:szCs w:val="24"/>
          <w:lang w:val="en-US" w:eastAsia="zh-CN"/>
        </w:rPr>
        <w:drawing>
          <wp:inline distT="0" distB="0" distL="0" distR="0">
            <wp:extent cx="6400800" cy="2753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00800" cy="275364"/>
                    </a:xfrm>
                    <a:prstGeom prst="rect">
                      <a:avLst/>
                    </a:prstGeom>
                    <a:noFill/>
                    <a:ln>
                      <a:noFill/>
                    </a:ln>
                  </pic:spPr>
                </pic:pic>
              </a:graphicData>
            </a:graphic>
          </wp:inline>
        </w:drawing>
      </w:r>
    </w:p>
    <w:p w:rsidR="008E75D8" w:rsidRDefault="008E75D8" w:rsidP="00FA1737">
      <w:pPr>
        <w:rPr>
          <w:b/>
          <w:sz w:val="24"/>
          <w:szCs w:val="24"/>
        </w:rPr>
      </w:pPr>
    </w:p>
    <w:p w:rsidR="008E75D8" w:rsidRDefault="008E75D8" w:rsidP="008E75D8">
      <w:pPr>
        <w:rPr>
          <w:b/>
          <w:sz w:val="24"/>
          <w:szCs w:val="24"/>
        </w:rPr>
      </w:pPr>
      <w:r w:rsidRPr="00E34152">
        <w:rPr>
          <w:b/>
          <w:sz w:val="24"/>
          <w:szCs w:val="24"/>
        </w:rPr>
        <w:t>Original text at</w:t>
      </w:r>
      <w:r>
        <w:rPr>
          <w:b/>
          <w:sz w:val="24"/>
          <w:szCs w:val="24"/>
        </w:rPr>
        <w:t xml:space="preserve"> 1455.6</w:t>
      </w:r>
      <w:r w:rsidRPr="00E34152">
        <w:rPr>
          <w:b/>
          <w:sz w:val="24"/>
          <w:szCs w:val="24"/>
        </w:rPr>
        <w:t xml:space="preserve"> in D2.0:</w:t>
      </w:r>
    </w:p>
    <w:p w:rsidR="008E75D8" w:rsidRDefault="008E75D8" w:rsidP="00FA1737">
      <w:pPr>
        <w:rPr>
          <w:b/>
          <w:sz w:val="24"/>
          <w:szCs w:val="24"/>
        </w:rPr>
      </w:pPr>
      <w:r w:rsidRPr="008E75D8">
        <w:rPr>
          <w:b/>
          <w:noProof/>
          <w:sz w:val="24"/>
          <w:szCs w:val="24"/>
          <w:lang w:val="en-US" w:eastAsia="zh-CN"/>
        </w:rPr>
        <w:drawing>
          <wp:inline distT="0" distB="0" distL="0" distR="0">
            <wp:extent cx="6400800" cy="926073"/>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00800" cy="926073"/>
                    </a:xfrm>
                    <a:prstGeom prst="rect">
                      <a:avLst/>
                    </a:prstGeom>
                    <a:noFill/>
                    <a:ln>
                      <a:noFill/>
                    </a:ln>
                  </pic:spPr>
                </pic:pic>
              </a:graphicData>
            </a:graphic>
          </wp:inline>
        </w:drawing>
      </w:r>
    </w:p>
    <w:p w:rsidR="008E75D8" w:rsidRDefault="008E75D8" w:rsidP="00FA1737">
      <w:pPr>
        <w:rPr>
          <w:b/>
          <w:sz w:val="24"/>
          <w:szCs w:val="24"/>
        </w:rPr>
      </w:pPr>
    </w:p>
    <w:p w:rsidR="008E75D8" w:rsidRDefault="008E75D8" w:rsidP="008E75D8">
      <w:pPr>
        <w:rPr>
          <w:b/>
          <w:sz w:val="24"/>
          <w:szCs w:val="24"/>
        </w:rPr>
      </w:pPr>
      <w:r w:rsidRPr="00E34152">
        <w:rPr>
          <w:b/>
          <w:sz w:val="24"/>
          <w:szCs w:val="24"/>
        </w:rPr>
        <w:t>Original text at</w:t>
      </w:r>
      <w:r>
        <w:rPr>
          <w:b/>
          <w:sz w:val="24"/>
          <w:szCs w:val="24"/>
        </w:rPr>
        <w:t xml:space="preserve"> 1455.29</w:t>
      </w:r>
      <w:r w:rsidRPr="00E34152">
        <w:rPr>
          <w:b/>
          <w:sz w:val="24"/>
          <w:szCs w:val="24"/>
        </w:rPr>
        <w:t xml:space="preserve"> in D2.0:</w:t>
      </w:r>
    </w:p>
    <w:p w:rsidR="008E75D8" w:rsidRPr="00E34152" w:rsidRDefault="008E75D8" w:rsidP="00FA1737">
      <w:pPr>
        <w:rPr>
          <w:b/>
          <w:sz w:val="24"/>
          <w:szCs w:val="24"/>
        </w:rPr>
      </w:pPr>
      <w:r w:rsidRPr="008E75D8">
        <w:rPr>
          <w:b/>
          <w:noProof/>
          <w:sz w:val="24"/>
          <w:szCs w:val="24"/>
          <w:lang w:val="en-US" w:eastAsia="zh-CN"/>
        </w:rPr>
        <w:drawing>
          <wp:inline distT="0" distB="0" distL="0" distR="0">
            <wp:extent cx="6400800" cy="86497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00800" cy="864973"/>
                    </a:xfrm>
                    <a:prstGeom prst="rect">
                      <a:avLst/>
                    </a:prstGeom>
                    <a:noFill/>
                    <a:ln>
                      <a:noFill/>
                    </a:ln>
                  </pic:spPr>
                </pic:pic>
              </a:graphicData>
            </a:graphic>
          </wp:inline>
        </w:drawing>
      </w:r>
    </w:p>
    <w:p w:rsidR="00FA1737" w:rsidRDefault="00FA1737" w:rsidP="00FA1737">
      <w:pPr>
        <w:jc w:val="both"/>
        <w:rPr>
          <w:sz w:val="24"/>
          <w:szCs w:val="24"/>
        </w:rPr>
      </w:pPr>
    </w:p>
    <w:p w:rsidR="008E75D8" w:rsidRDefault="008E75D8" w:rsidP="008E75D8">
      <w:pPr>
        <w:rPr>
          <w:b/>
          <w:sz w:val="24"/>
          <w:szCs w:val="24"/>
        </w:rPr>
      </w:pPr>
      <w:r w:rsidRPr="00E34152">
        <w:rPr>
          <w:b/>
          <w:sz w:val="24"/>
          <w:szCs w:val="24"/>
        </w:rPr>
        <w:t>Original text at</w:t>
      </w:r>
      <w:r>
        <w:rPr>
          <w:b/>
          <w:sz w:val="24"/>
          <w:szCs w:val="24"/>
        </w:rPr>
        <w:t xml:space="preserve"> 3939.10</w:t>
      </w:r>
      <w:r w:rsidRPr="00E34152">
        <w:rPr>
          <w:b/>
          <w:sz w:val="24"/>
          <w:szCs w:val="24"/>
        </w:rPr>
        <w:t xml:space="preserve"> in D2.0:</w:t>
      </w:r>
    </w:p>
    <w:p w:rsidR="008E75D8" w:rsidRDefault="008E75D8" w:rsidP="00FA1737">
      <w:pPr>
        <w:jc w:val="both"/>
        <w:rPr>
          <w:sz w:val="24"/>
          <w:szCs w:val="24"/>
        </w:rPr>
      </w:pPr>
      <w:r w:rsidRPr="008E75D8">
        <w:rPr>
          <w:noProof/>
          <w:sz w:val="24"/>
          <w:szCs w:val="24"/>
          <w:lang w:val="en-US" w:eastAsia="zh-CN"/>
        </w:rPr>
        <w:drawing>
          <wp:inline distT="0" distB="0" distL="0" distR="0">
            <wp:extent cx="6400800" cy="261371"/>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00800" cy="261371"/>
                    </a:xfrm>
                    <a:prstGeom prst="rect">
                      <a:avLst/>
                    </a:prstGeom>
                    <a:noFill/>
                    <a:ln>
                      <a:noFill/>
                    </a:ln>
                  </pic:spPr>
                </pic:pic>
              </a:graphicData>
            </a:graphic>
          </wp:inline>
        </w:drawing>
      </w:r>
    </w:p>
    <w:p w:rsidR="008E75D8" w:rsidRDefault="008E75D8" w:rsidP="00FA1737">
      <w:pPr>
        <w:jc w:val="both"/>
        <w:rPr>
          <w:sz w:val="24"/>
          <w:szCs w:val="24"/>
        </w:rPr>
      </w:pPr>
    </w:p>
    <w:p w:rsidR="008E75D8" w:rsidRDefault="008E75D8" w:rsidP="008E75D8">
      <w:pPr>
        <w:rPr>
          <w:b/>
          <w:sz w:val="24"/>
          <w:szCs w:val="24"/>
        </w:rPr>
      </w:pPr>
      <w:r w:rsidRPr="00E34152">
        <w:rPr>
          <w:b/>
          <w:sz w:val="24"/>
          <w:szCs w:val="24"/>
        </w:rPr>
        <w:t>Original text at</w:t>
      </w:r>
      <w:r>
        <w:rPr>
          <w:b/>
          <w:sz w:val="24"/>
          <w:szCs w:val="24"/>
        </w:rPr>
        <w:t xml:space="preserve"> 4315.48</w:t>
      </w:r>
      <w:r w:rsidRPr="00E34152">
        <w:rPr>
          <w:b/>
          <w:sz w:val="24"/>
          <w:szCs w:val="24"/>
        </w:rPr>
        <w:t xml:space="preserve"> in D2.0:</w:t>
      </w:r>
    </w:p>
    <w:p w:rsidR="008E75D8" w:rsidRDefault="008E75D8" w:rsidP="00FA1737">
      <w:pPr>
        <w:jc w:val="both"/>
        <w:rPr>
          <w:sz w:val="24"/>
          <w:szCs w:val="24"/>
        </w:rPr>
      </w:pPr>
      <w:r w:rsidRPr="008E75D8">
        <w:rPr>
          <w:noProof/>
          <w:sz w:val="24"/>
          <w:szCs w:val="24"/>
          <w:lang w:val="en-US" w:eastAsia="zh-CN"/>
        </w:rPr>
        <w:drawing>
          <wp:inline distT="0" distB="0" distL="0" distR="0">
            <wp:extent cx="6400800" cy="29371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00800" cy="293716"/>
                    </a:xfrm>
                    <a:prstGeom prst="rect">
                      <a:avLst/>
                    </a:prstGeom>
                    <a:noFill/>
                    <a:ln>
                      <a:noFill/>
                    </a:ln>
                  </pic:spPr>
                </pic:pic>
              </a:graphicData>
            </a:graphic>
          </wp:inline>
        </w:drawing>
      </w:r>
    </w:p>
    <w:p w:rsidR="008E75D8" w:rsidRPr="00FE5BBB" w:rsidRDefault="008E75D8" w:rsidP="00FA1737">
      <w:pPr>
        <w:jc w:val="both"/>
        <w:rPr>
          <w:sz w:val="24"/>
          <w:szCs w:val="24"/>
        </w:rPr>
      </w:pPr>
    </w:p>
    <w:p w:rsidR="00FA1737" w:rsidRPr="008B0901" w:rsidRDefault="00FA1737" w:rsidP="00FA1737">
      <w:pPr>
        <w:spacing w:after="240"/>
        <w:jc w:val="both"/>
        <w:rPr>
          <w:b/>
          <w:i/>
          <w:sz w:val="24"/>
          <w:szCs w:val="24"/>
        </w:rPr>
      </w:pPr>
      <w:r w:rsidRPr="00CF1A74">
        <w:rPr>
          <w:b/>
          <w:i/>
          <w:sz w:val="24"/>
          <w:szCs w:val="24"/>
        </w:rPr>
        <w:t>Proposed resolution for CID</w:t>
      </w:r>
      <w:r w:rsidR="008E75D8">
        <w:rPr>
          <w:b/>
          <w:i/>
          <w:sz w:val="24"/>
          <w:szCs w:val="24"/>
        </w:rPr>
        <w:t xml:space="preserve"> 3360</w:t>
      </w:r>
      <w:r w:rsidRPr="00CF1A74">
        <w:rPr>
          <w:b/>
          <w:i/>
          <w:sz w:val="24"/>
          <w:szCs w:val="24"/>
        </w:rPr>
        <w:t>:</w:t>
      </w:r>
    </w:p>
    <w:p w:rsidR="00FA1737" w:rsidRDefault="00FA1737" w:rsidP="00FA1737">
      <w:pPr>
        <w:rPr>
          <w:rFonts w:eastAsiaTheme="minorEastAsia"/>
          <w:color w:val="000000"/>
          <w:sz w:val="24"/>
          <w:szCs w:val="24"/>
          <w:lang w:eastAsia="zh-CN"/>
        </w:rPr>
      </w:pPr>
      <w:r w:rsidRPr="00263992">
        <w:rPr>
          <w:rFonts w:eastAsiaTheme="minorEastAsia"/>
          <w:color w:val="000000"/>
          <w:sz w:val="24"/>
          <w:szCs w:val="24"/>
          <w:lang w:eastAsia="zh-CN"/>
        </w:rPr>
        <w:t>Accepted</w:t>
      </w:r>
      <w:r w:rsidR="008E75D8">
        <w:rPr>
          <w:rFonts w:eastAsiaTheme="minorEastAsia"/>
          <w:color w:val="000000"/>
          <w:sz w:val="24"/>
          <w:szCs w:val="24"/>
          <w:lang w:eastAsia="zh-CN"/>
        </w:rPr>
        <w:t>.</w:t>
      </w:r>
    </w:p>
    <w:p w:rsidR="00444C92" w:rsidRDefault="00444C92">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444C92"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rPr>
                <w:sz w:val="24"/>
                <w:szCs w:val="24"/>
                <w:lang w:val="en-US"/>
              </w:rPr>
            </w:pPr>
            <w:r w:rsidRPr="001E491B">
              <w:rPr>
                <w:sz w:val="24"/>
                <w:szCs w:val="24"/>
                <w:lang w:val="en-US"/>
              </w:rPr>
              <w:t>Proposed Change</w:t>
            </w:r>
          </w:p>
        </w:tc>
      </w:tr>
      <w:tr w:rsidR="00444C92" w:rsidRPr="001E491B" w:rsidTr="00444C92">
        <w:trPr>
          <w:trHeight w:val="1223"/>
          <w:jc w:val="center"/>
        </w:trPr>
        <w:tc>
          <w:tcPr>
            <w:tcW w:w="364" w:type="pct"/>
            <w:shd w:val="clear" w:color="auto" w:fill="auto"/>
          </w:tcPr>
          <w:p w:rsidR="00444C92" w:rsidRPr="001E491B" w:rsidRDefault="00444C92" w:rsidP="00444C92">
            <w:pPr>
              <w:jc w:val="center"/>
              <w:rPr>
                <w:sz w:val="24"/>
                <w:szCs w:val="24"/>
                <w:lang w:val="en-US"/>
              </w:rPr>
            </w:pPr>
            <w:r>
              <w:rPr>
                <w:sz w:val="24"/>
                <w:szCs w:val="24"/>
                <w:lang w:val="en-US"/>
              </w:rPr>
              <w:t>3413</w:t>
            </w:r>
          </w:p>
        </w:tc>
        <w:tc>
          <w:tcPr>
            <w:tcW w:w="686" w:type="pct"/>
            <w:shd w:val="clear" w:color="auto" w:fill="auto"/>
          </w:tcPr>
          <w:p w:rsidR="00444C92" w:rsidRPr="001E491B" w:rsidRDefault="00444C92" w:rsidP="00444C92">
            <w:pPr>
              <w:jc w:val="center"/>
              <w:rPr>
                <w:sz w:val="24"/>
                <w:szCs w:val="24"/>
                <w:lang w:val="en-US"/>
              </w:rPr>
            </w:pPr>
            <w:r>
              <w:rPr>
                <w:sz w:val="24"/>
                <w:szCs w:val="24"/>
                <w:lang w:val="en-US"/>
              </w:rPr>
              <w:t>27.3.11.8.5</w:t>
            </w:r>
          </w:p>
        </w:tc>
        <w:tc>
          <w:tcPr>
            <w:tcW w:w="412" w:type="pct"/>
            <w:shd w:val="clear" w:color="auto" w:fill="auto"/>
          </w:tcPr>
          <w:p w:rsidR="00444C92" w:rsidRPr="001E491B" w:rsidRDefault="00444C92" w:rsidP="00444C92">
            <w:pPr>
              <w:jc w:val="center"/>
              <w:rPr>
                <w:sz w:val="24"/>
                <w:szCs w:val="24"/>
                <w:lang w:val="en-US"/>
              </w:rPr>
            </w:pPr>
            <w:r>
              <w:rPr>
                <w:sz w:val="24"/>
                <w:szCs w:val="24"/>
                <w:lang w:val="en-US"/>
              </w:rPr>
              <w:t>4095</w:t>
            </w:r>
          </w:p>
        </w:tc>
        <w:tc>
          <w:tcPr>
            <w:tcW w:w="412" w:type="pct"/>
            <w:shd w:val="clear" w:color="auto" w:fill="auto"/>
          </w:tcPr>
          <w:p w:rsidR="00444C92" w:rsidRPr="001E491B" w:rsidRDefault="00444C92" w:rsidP="00444C92">
            <w:pPr>
              <w:jc w:val="center"/>
              <w:rPr>
                <w:sz w:val="24"/>
                <w:szCs w:val="24"/>
                <w:lang w:val="en-US"/>
              </w:rPr>
            </w:pPr>
            <w:r>
              <w:rPr>
                <w:sz w:val="24"/>
                <w:szCs w:val="24"/>
                <w:lang w:val="en-US"/>
              </w:rPr>
              <w:t>31</w:t>
            </w:r>
          </w:p>
        </w:tc>
        <w:tc>
          <w:tcPr>
            <w:tcW w:w="1381" w:type="pct"/>
            <w:shd w:val="clear" w:color="auto" w:fill="auto"/>
          </w:tcPr>
          <w:p w:rsidR="00444C92" w:rsidRPr="001E491B" w:rsidRDefault="00444C92" w:rsidP="00444C92">
            <w:pPr>
              <w:rPr>
                <w:sz w:val="24"/>
                <w:szCs w:val="24"/>
                <w:lang w:val="en-US"/>
              </w:rPr>
            </w:pPr>
            <w:r w:rsidRPr="00444C92">
              <w:rPr>
                <w:sz w:val="24"/>
                <w:szCs w:val="24"/>
                <w:lang w:val="en-US"/>
              </w:rPr>
              <w:t>"NSD is 52 and 26 if the HE-SIG-B DCM field in the HE-SIG-A field is 0 and 1, respectively." should be or ... or</w:t>
            </w:r>
          </w:p>
        </w:tc>
        <w:tc>
          <w:tcPr>
            <w:tcW w:w="1745" w:type="pct"/>
            <w:shd w:val="clear" w:color="auto" w:fill="auto"/>
          </w:tcPr>
          <w:p w:rsidR="00444C92" w:rsidRPr="001E491B" w:rsidRDefault="00444C92" w:rsidP="00444C92">
            <w:pPr>
              <w:rPr>
                <w:sz w:val="24"/>
                <w:szCs w:val="24"/>
                <w:lang w:val="en-US"/>
              </w:rPr>
            </w:pPr>
            <w:r w:rsidRPr="00444C92">
              <w:rPr>
                <w:sz w:val="24"/>
                <w:szCs w:val="24"/>
                <w:lang w:val="en-US"/>
              </w:rPr>
              <w:t>As it says in the comment</w:t>
            </w:r>
          </w:p>
        </w:tc>
      </w:tr>
    </w:tbl>
    <w:p w:rsidR="00444C92" w:rsidRDefault="00444C92" w:rsidP="00444C92">
      <w:pPr>
        <w:rPr>
          <w:sz w:val="24"/>
          <w:szCs w:val="24"/>
        </w:rPr>
      </w:pPr>
    </w:p>
    <w:p w:rsidR="00444C92" w:rsidRDefault="00444C92" w:rsidP="00444C92">
      <w:pPr>
        <w:spacing w:after="240"/>
        <w:jc w:val="both"/>
        <w:rPr>
          <w:b/>
          <w:i/>
          <w:sz w:val="24"/>
          <w:szCs w:val="24"/>
        </w:rPr>
      </w:pPr>
      <w:r>
        <w:rPr>
          <w:b/>
          <w:i/>
          <w:sz w:val="24"/>
          <w:szCs w:val="24"/>
        </w:rPr>
        <w:t>Discussion:</w:t>
      </w:r>
    </w:p>
    <w:p w:rsidR="00444C92" w:rsidRPr="00E34152" w:rsidRDefault="00444C92" w:rsidP="00444C92">
      <w:pPr>
        <w:rPr>
          <w:b/>
          <w:sz w:val="24"/>
          <w:szCs w:val="24"/>
        </w:rPr>
      </w:pPr>
      <w:r w:rsidRPr="00E34152">
        <w:rPr>
          <w:b/>
          <w:sz w:val="24"/>
          <w:szCs w:val="24"/>
        </w:rPr>
        <w:t xml:space="preserve">Original text at </w:t>
      </w:r>
      <w:r>
        <w:rPr>
          <w:b/>
          <w:sz w:val="24"/>
          <w:szCs w:val="24"/>
        </w:rPr>
        <w:t>4095.31</w:t>
      </w:r>
      <w:r w:rsidRPr="00E34152">
        <w:rPr>
          <w:b/>
          <w:sz w:val="24"/>
          <w:szCs w:val="24"/>
        </w:rPr>
        <w:t xml:space="preserve"> in D2.0:</w:t>
      </w:r>
    </w:p>
    <w:p w:rsidR="00444C92" w:rsidRDefault="00444C92" w:rsidP="00444C92">
      <w:pPr>
        <w:jc w:val="both"/>
        <w:rPr>
          <w:sz w:val="24"/>
          <w:szCs w:val="24"/>
        </w:rPr>
      </w:pPr>
      <w:r w:rsidRPr="00444C92">
        <w:rPr>
          <w:noProof/>
          <w:sz w:val="24"/>
          <w:szCs w:val="24"/>
          <w:lang w:val="en-US" w:eastAsia="zh-CN"/>
        </w:rPr>
        <w:drawing>
          <wp:inline distT="0" distB="0" distL="0" distR="0">
            <wp:extent cx="6400800" cy="105495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00800" cy="1054957"/>
                    </a:xfrm>
                    <a:prstGeom prst="rect">
                      <a:avLst/>
                    </a:prstGeom>
                    <a:noFill/>
                    <a:ln>
                      <a:noFill/>
                    </a:ln>
                  </pic:spPr>
                </pic:pic>
              </a:graphicData>
            </a:graphic>
          </wp:inline>
        </w:drawing>
      </w:r>
    </w:p>
    <w:p w:rsidR="00444C92" w:rsidRPr="00FE5BBB" w:rsidRDefault="00444C92" w:rsidP="00444C92">
      <w:pPr>
        <w:jc w:val="both"/>
        <w:rPr>
          <w:sz w:val="24"/>
          <w:szCs w:val="24"/>
        </w:rPr>
      </w:pPr>
    </w:p>
    <w:p w:rsidR="00444C92" w:rsidRPr="008B0901" w:rsidRDefault="00444C92" w:rsidP="00444C92">
      <w:pPr>
        <w:spacing w:after="240"/>
        <w:jc w:val="both"/>
        <w:rPr>
          <w:b/>
          <w:i/>
          <w:sz w:val="24"/>
          <w:szCs w:val="24"/>
        </w:rPr>
      </w:pPr>
      <w:r w:rsidRPr="00CF1A74">
        <w:rPr>
          <w:b/>
          <w:i/>
          <w:sz w:val="24"/>
          <w:szCs w:val="24"/>
        </w:rPr>
        <w:t>Proposed resolution for CID</w:t>
      </w:r>
      <w:r>
        <w:rPr>
          <w:b/>
          <w:i/>
          <w:sz w:val="24"/>
          <w:szCs w:val="24"/>
        </w:rPr>
        <w:t xml:space="preserve"> 3413</w:t>
      </w:r>
      <w:r w:rsidRPr="00CF1A74">
        <w:rPr>
          <w:b/>
          <w:i/>
          <w:sz w:val="24"/>
          <w:szCs w:val="24"/>
        </w:rPr>
        <w:t>:</w:t>
      </w:r>
    </w:p>
    <w:p w:rsidR="00444C92" w:rsidRDefault="00444C92" w:rsidP="00444C92">
      <w:pPr>
        <w:rPr>
          <w:rFonts w:eastAsiaTheme="minorEastAsia"/>
          <w:color w:val="000000"/>
          <w:sz w:val="24"/>
          <w:szCs w:val="24"/>
          <w:lang w:eastAsia="zh-CN"/>
        </w:rPr>
      </w:pPr>
      <w:r w:rsidRPr="00263992">
        <w:rPr>
          <w:rFonts w:eastAsiaTheme="minorEastAsia"/>
          <w:color w:val="000000"/>
          <w:sz w:val="24"/>
          <w:szCs w:val="24"/>
          <w:lang w:eastAsia="zh-CN"/>
        </w:rPr>
        <w:t>Accepted</w:t>
      </w:r>
      <w:r>
        <w:rPr>
          <w:rFonts w:eastAsiaTheme="minorEastAsia"/>
          <w:color w:val="000000"/>
          <w:sz w:val="24"/>
          <w:szCs w:val="24"/>
          <w:lang w:eastAsia="zh-CN"/>
        </w:rPr>
        <w:t>.</w:t>
      </w:r>
    </w:p>
    <w:p w:rsidR="00444C92" w:rsidRDefault="00444C92">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444C92"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rPr>
                <w:sz w:val="24"/>
                <w:szCs w:val="24"/>
                <w:lang w:val="en-US"/>
              </w:rPr>
            </w:pPr>
            <w:r w:rsidRPr="001E491B">
              <w:rPr>
                <w:sz w:val="24"/>
                <w:szCs w:val="24"/>
                <w:lang w:val="en-US"/>
              </w:rPr>
              <w:t>Proposed Change</w:t>
            </w:r>
          </w:p>
        </w:tc>
      </w:tr>
      <w:tr w:rsidR="00444C92" w:rsidRPr="001E491B" w:rsidTr="00444C92">
        <w:trPr>
          <w:trHeight w:val="1223"/>
          <w:jc w:val="center"/>
        </w:trPr>
        <w:tc>
          <w:tcPr>
            <w:tcW w:w="364" w:type="pct"/>
            <w:shd w:val="clear" w:color="auto" w:fill="auto"/>
          </w:tcPr>
          <w:p w:rsidR="00444C92" w:rsidRPr="001E491B" w:rsidRDefault="0069683C" w:rsidP="00444C92">
            <w:pPr>
              <w:jc w:val="center"/>
              <w:rPr>
                <w:sz w:val="24"/>
                <w:szCs w:val="24"/>
                <w:lang w:val="en-US"/>
              </w:rPr>
            </w:pPr>
            <w:r>
              <w:rPr>
                <w:sz w:val="24"/>
                <w:szCs w:val="24"/>
                <w:lang w:val="en-US"/>
              </w:rPr>
              <w:t>3484</w:t>
            </w:r>
          </w:p>
        </w:tc>
        <w:tc>
          <w:tcPr>
            <w:tcW w:w="686" w:type="pct"/>
            <w:shd w:val="clear" w:color="auto" w:fill="auto"/>
          </w:tcPr>
          <w:p w:rsidR="00444C92" w:rsidRPr="001E491B" w:rsidRDefault="0069683C" w:rsidP="00444C92">
            <w:pPr>
              <w:jc w:val="center"/>
              <w:rPr>
                <w:sz w:val="24"/>
                <w:szCs w:val="24"/>
                <w:lang w:val="en-US"/>
              </w:rPr>
            </w:pPr>
            <w:r>
              <w:rPr>
                <w:sz w:val="24"/>
                <w:szCs w:val="24"/>
                <w:lang w:val="en-US"/>
              </w:rPr>
              <w:t>C.3</w:t>
            </w:r>
          </w:p>
        </w:tc>
        <w:tc>
          <w:tcPr>
            <w:tcW w:w="412" w:type="pct"/>
            <w:shd w:val="clear" w:color="auto" w:fill="auto"/>
          </w:tcPr>
          <w:p w:rsidR="00444C92" w:rsidRPr="001E491B" w:rsidRDefault="0069683C" w:rsidP="00444C92">
            <w:pPr>
              <w:jc w:val="center"/>
              <w:rPr>
                <w:sz w:val="24"/>
                <w:szCs w:val="24"/>
                <w:lang w:val="en-US"/>
              </w:rPr>
            </w:pPr>
            <w:r>
              <w:rPr>
                <w:sz w:val="24"/>
                <w:szCs w:val="24"/>
                <w:lang w:val="en-US"/>
              </w:rPr>
              <w:t>5349</w:t>
            </w:r>
          </w:p>
        </w:tc>
        <w:tc>
          <w:tcPr>
            <w:tcW w:w="412" w:type="pct"/>
            <w:shd w:val="clear" w:color="auto" w:fill="auto"/>
          </w:tcPr>
          <w:p w:rsidR="00444C92" w:rsidRPr="001E491B" w:rsidRDefault="0069683C" w:rsidP="00444C92">
            <w:pPr>
              <w:jc w:val="center"/>
              <w:rPr>
                <w:sz w:val="24"/>
                <w:szCs w:val="24"/>
                <w:lang w:val="en-US"/>
              </w:rPr>
            </w:pPr>
            <w:r>
              <w:rPr>
                <w:sz w:val="24"/>
                <w:szCs w:val="24"/>
                <w:lang w:val="en-US"/>
              </w:rPr>
              <w:t>36</w:t>
            </w:r>
          </w:p>
        </w:tc>
        <w:tc>
          <w:tcPr>
            <w:tcW w:w="1381" w:type="pct"/>
            <w:shd w:val="clear" w:color="auto" w:fill="auto"/>
          </w:tcPr>
          <w:p w:rsidR="00444C92" w:rsidRPr="001E491B" w:rsidRDefault="0069683C" w:rsidP="00444C92">
            <w:pPr>
              <w:rPr>
                <w:sz w:val="24"/>
                <w:szCs w:val="24"/>
                <w:lang w:val="en-US"/>
              </w:rPr>
            </w:pPr>
            <w:r w:rsidRPr="0069683C">
              <w:rPr>
                <w:sz w:val="24"/>
                <w:szCs w:val="24"/>
                <w:lang w:val="en-US"/>
              </w:rPr>
              <w:t>dot11HEChannelWidthOptionImplemented was added under CID 1072 but needs to be part of dot11PhyHEComplianceGroup</w:t>
            </w:r>
          </w:p>
        </w:tc>
        <w:tc>
          <w:tcPr>
            <w:tcW w:w="1745" w:type="pct"/>
            <w:shd w:val="clear" w:color="auto" w:fill="auto"/>
          </w:tcPr>
          <w:p w:rsidR="00444C92" w:rsidRPr="001E491B" w:rsidRDefault="0069683C" w:rsidP="00444C92">
            <w:pPr>
              <w:rPr>
                <w:sz w:val="24"/>
                <w:szCs w:val="24"/>
                <w:lang w:val="en-US"/>
              </w:rPr>
            </w:pPr>
            <w:r w:rsidRPr="0069683C">
              <w:rPr>
                <w:sz w:val="24"/>
                <w:szCs w:val="24"/>
                <w:lang w:val="en-US"/>
              </w:rPr>
              <w:t>As it says in the comment</w:t>
            </w:r>
          </w:p>
        </w:tc>
      </w:tr>
    </w:tbl>
    <w:p w:rsidR="00444C92" w:rsidRDefault="00444C92" w:rsidP="00444C92">
      <w:pPr>
        <w:rPr>
          <w:sz w:val="24"/>
          <w:szCs w:val="24"/>
        </w:rPr>
      </w:pPr>
    </w:p>
    <w:p w:rsidR="00444C92" w:rsidRDefault="00444C92" w:rsidP="00444C92">
      <w:pPr>
        <w:spacing w:after="240"/>
        <w:jc w:val="both"/>
        <w:rPr>
          <w:b/>
          <w:i/>
          <w:sz w:val="24"/>
          <w:szCs w:val="24"/>
        </w:rPr>
      </w:pPr>
      <w:r>
        <w:rPr>
          <w:b/>
          <w:i/>
          <w:sz w:val="24"/>
          <w:szCs w:val="24"/>
        </w:rPr>
        <w:t>Discussion:</w:t>
      </w:r>
    </w:p>
    <w:p w:rsidR="00444C92" w:rsidRPr="0069683C" w:rsidRDefault="00444C92" w:rsidP="00444C92">
      <w:pPr>
        <w:rPr>
          <w:sz w:val="24"/>
          <w:szCs w:val="24"/>
        </w:rPr>
      </w:pPr>
      <w:r w:rsidRPr="0069683C">
        <w:rPr>
          <w:sz w:val="24"/>
          <w:szCs w:val="24"/>
        </w:rPr>
        <w:t>Original text at</w:t>
      </w:r>
      <w:r w:rsidR="0069683C" w:rsidRPr="0069683C">
        <w:rPr>
          <w:sz w:val="24"/>
          <w:szCs w:val="24"/>
        </w:rPr>
        <w:t xml:space="preserve"> 5343.19 in D2.0: dot11HEChannelWidthOptionImplemented was added as part of the Dot11PhyEntry:</w:t>
      </w:r>
    </w:p>
    <w:p w:rsidR="00444C92" w:rsidRDefault="00444C92" w:rsidP="00444C92">
      <w:pPr>
        <w:jc w:val="both"/>
        <w:rPr>
          <w:sz w:val="24"/>
          <w:szCs w:val="24"/>
        </w:rPr>
      </w:pPr>
    </w:p>
    <w:p w:rsidR="0069683C" w:rsidRDefault="0069683C" w:rsidP="00444C92">
      <w:pPr>
        <w:jc w:val="both"/>
        <w:rPr>
          <w:sz w:val="24"/>
          <w:szCs w:val="24"/>
        </w:rPr>
      </w:pPr>
      <w:r w:rsidRPr="0069683C">
        <w:rPr>
          <w:noProof/>
          <w:sz w:val="24"/>
          <w:szCs w:val="24"/>
          <w:lang w:val="en-US" w:eastAsia="zh-CN"/>
        </w:rPr>
        <w:drawing>
          <wp:inline distT="0" distB="0" distL="0" distR="0">
            <wp:extent cx="5021580" cy="33451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21580" cy="3345180"/>
                    </a:xfrm>
                    <a:prstGeom prst="rect">
                      <a:avLst/>
                    </a:prstGeom>
                    <a:noFill/>
                    <a:ln>
                      <a:noFill/>
                    </a:ln>
                  </pic:spPr>
                </pic:pic>
              </a:graphicData>
            </a:graphic>
          </wp:inline>
        </w:drawing>
      </w:r>
    </w:p>
    <w:p w:rsidR="00444C92" w:rsidRDefault="00444C92" w:rsidP="00444C92">
      <w:pPr>
        <w:jc w:val="both"/>
        <w:rPr>
          <w:sz w:val="24"/>
          <w:szCs w:val="24"/>
        </w:rPr>
      </w:pPr>
    </w:p>
    <w:p w:rsidR="0069683C" w:rsidRDefault="0069683C">
      <w:pPr>
        <w:rPr>
          <w:b/>
          <w:sz w:val="24"/>
          <w:szCs w:val="24"/>
        </w:rPr>
      </w:pPr>
      <w:r>
        <w:rPr>
          <w:b/>
          <w:sz w:val="24"/>
          <w:szCs w:val="24"/>
        </w:rPr>
        <w:br w:type="page"/>
      </w:r>
    </w:p>
    <w:p w:rsidR="0069683C" w:rsidRPr="0069683C" w:rsidRDefault="0069683C" w:rsidP="00444C92">
      <w:pPr>
        <w:jc w:val="both"/>
        <w:rPr>
          <w:sz w:val="24"/>
          <w:szCs w:val="24"/>
        </w:rPr>
      </w:pPr>
      <w:r w:rsidRPr="0069683C">
        <w:rPr>
          <w:sz w:val="24"/>
          <w:szCs w:val="24"/>
        </w:rPr>
        <w:lastRenderedPageBreak/>
        <w:t xml:space="preserve">As referred to original text at 5463.62 in D2.0, the commenter is correct that it is found that “dot11HEChannelWidthOptionImplemented” </w:t>
      </w:r>
      <w:r>
        <w:rPr>
          <w:sz w:val="24"/>
          <w:szCs w:val="24"/>
        </w:rPr>
        <w:t>is</w:t>
      </w:r>
      <w:r w:rsidRPr="0069683C">
        <w:rPr>
          <w:sz w:val="24"/>
          <w:szCs w:val="24"/>
        </w:rPr>
        <w:t xml:space="preserve"> missing in dot11PhyHEComplianceGroup.</w:t>
      </w:r>
      <w:r>
        <w:rPr>
          <w:sz w:val="24"/>
          <w:szCs w:val="24"/>
        </w:rPr>
        <w:t xml:space="preserve">  Actually, </w:t>
      </w:r>
      <w:r w:rsidRPr="0069683C">
        <w:rPr>
          <w:sz w:val="24"/>
          <w:szCs w:val="24"/>
        </w:rPr>
        <w:t>“dot11HEPuncturedSoundingOptionImplemented”</w:t>
      </w:r>
      <w:r>
        <w:rPr>
          <w:sz w:val="24"/>
          <w:szCs w:val="24"/>
        </w:rPr>
        <w:t xml:space="preserve"> is also missing.</w:t>
      </w:r>
    </w:p>
    <w:p w:rsidR="0069683C" w:rsidRDefault="0069683C" w:rsidP="00444C92">
      <w:pPr>
        <w:jc w:val="both"/>
        <w:rPr>
          <w:sz w:val="24"/>
          <w:szCs w:val="24"/>
        </w:rPr>
      </w:pPr>
    </w:p>
    <w:p w:rsidR="0069683C" w:rsidRDefault="0069683C" w:rsidP="00444C92">
      <w:pPr>
        <w:jc w:val="both"/>
        <w:rPr>
          <w:sz w:val="24"/>
          <w:szCs w:val="24"/>
        </w:rPr>
      </w:pPr>
      <w:r w:rsidRPr="0069683C">
        <w:rPr>
          <w:noProof/>
          <w:sz w:val="24"/>
          <w:szCs w:val="24"/>
          <w:lang w:val="en-US" w:eastAsia="zh-CN"/>
        </w:rPr>
        <w:drawing>
          <wp:inline distT="0" distB="0" distL="0" distR="0">
            <wp:extent cx="5113020" cy="457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113020" cy="457200"/>
                    </a:xfrm>
                    <a:prstGeom prst="rect">
                      <a:avLst/>
                    </a:prstGeom>
                    <a:noFill/>
                    <a:ln>
                      <a:noFill/>
                    </a:ln>
                  </pic:spPr>
                </pic:pic>
              </a:graphicData>
            </a:graphic>
          </wp:inline>
        </w:drawing>
      </w:r>
    </w:p>
    <w:p w:rsidR="0069683C" w:rsidRDefault="0069683C" w:rsidP="00444C92">
      <w:pPr>
        <w:jc w:val="both"/>
        <w:rPr>
          <w:sz w:val="24"/>
          <w:szCs w:val="24"/>
        </w:rPr>
      </w:pPr>
      <w:r w:rsidRPr="0069683C">
        <w:rPr>
          <w:noProof/>
          <w:sz w:val="24"/>
          <w:szCs w:val="24"/>
          <w:lang w:val="en-US" w:eastAsia="zh-CN"/>
        </w:rPr>
        <w:drawing>
          <wp:inline distT="0" distB="0" distL="0" distR="0">
            <wp:extent cx="5265420" cy="31775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65420" cy="3177540"/>
                    </a:xfrm>
                    <a:prstGeom prst="rect">
                      <a:avLst/>
                    </a:prstGeom>
                    <a:noFill/>
                    <a:ln>
                      <a:noFill/>
                    </a:ln>
                  </pic:spPr>
                </pic:pic>
              </a:graphicData>
            </a:graphic>
          </wp:inline>
        </w:drawing>
      </w:r>
    </w:p>
    <w:p w:rsidR="0069683C" w:rsidRDefault="0069683C" w:rsidP="00444C92">
      <w:pPr>
        <w:jc w:val="both"/>
        <w:rPr>
          <w:sz w:val="24"/>
          <w:szCs w:val="24"/>
        </w:rPr>
      </w:pPr>
    </w:p>
    <w:p w:rsidR="00444C92" w:rsidRPr="008B0901" w:rsidRDefault="00444C92" w:rsidP="00444C92">
      <w:pPr>
        <w:spacing w:after="240"/>
        <w:jc w:val="both"/>
        <w:rPr>
          <w:b/>
          <w:i/>
          <w:sz w:val="24"/>
          <w:szCs w:val="24"/>
        </w:rPr>
      </w:pPr>
      <w:r w:rsidRPr="00CF1A74">
        <w:rPr>
          <w:b/>
          <w:i/>
          <w:sz w:val="24"/>
          <w:szCs w:val="24"/>
        </w:rPr>
        <w:t>Proposed resolution for CID</w:t>
      </w:r>
      <w:r w:rsidR="0069683C">
        <w:rPr>
          <w:b/>
          <w:i/>
          <w:sz w:val="24"/>
          <w:szCs w:val="24"/>
        </w:rPr>
        <w:t xml:space="preserve"> 3484</w:t>
      </w:r>
      <w:r w:rsidRPr="00CF1A74">
        <w:rPr>
          <w:b/>
          <w:i/>
          <w:sz w:val="24"/>
          <w:szCs w:val="24"/>
        </w:rPr>
        <w:t>:</w:t>
      </w:r>
    </w:p>
    <w:p w:rsidR="00444C92" w:rsidRDefault="0069683C" w:rsidP="00444C92">
      <w:pPr>
        <w:rPr>
          <w:rFonts w:eastAsiaTheme="minorEastAsia"/>
          <w:color w:val="000000"/>
          <w:sz w:val="24"/>
          <w:szCs w:val="24"/>
          <w:lang w:eastAsia="zh-CN"/>
        </w:rPr>
      </w:pPr>
      <w:r>
        <w:rPr>
          <w:rFonts w:eastAsiaTheme="minorEastAsia"/>
          <w:color w:val="000000"/>
          <w:sz w:val="24"/>
          <w:szCs w:val="24"/>
          <w:lang w:eastAsia="zh-CN"/>
        </w:rPr>
        <w:t>Revised</w:t>
      </w:r>
      <w:r w:rsidR="00444C92">
        <w:rPr>
          <w:rFonts w:eastAsiaTheme="minorEastAsia"/>
          <w:color w:val="000000"/>
          <w:sz w:val="24"/>
          <w:szCs w:val="24"/>
          <w:lang w:eastAsia="zh-CN"/>
        </w:rPr>
        <w:t>.</w:t>
      </w:r>
    </w:p>
    <w:p w:rsidR="0069683C" w:rsidRDefault="0069683C" w:rsidP="00444C92">
      <w:pPr>
        <w:rPr>
          <w:rFonts w:eastAsiaTheme="minorEastAsia"/>
          <w:color w:val="000000"/>
          <w:sz w:val="24"/>
          <w:szCs w:val="24"/>
          <w:lang w:eastAsia="zh-CN"/>
        </w:rPr>
      </w:pPr>
    </w:p>
    <w:p w:rsidR="0069683C" w:rsidRDefault="0069683C" w:rsidP="00444C92">
      <w:pPr>
        <w:rPr>
          <w:rFonts w:eastAsiaTheme="minorEastAsia"/>
          <w:color w:val="000000"/>
          <w:sz w:val="24"/>
          <w:szCs w:val="24"/>
          <w:lang w:eastAsia="zh-CN"/>
        </w:rPr>
      </w:pPr>
      <w:r>
        <w:rPr>
          <w:rFonts w:eastAsiaTheme="minorEastAsia"/>
          <w:color w:val="000000"/>
          <w:sz w:val="24"/>
          <w:szCs w:val="24"/>
          <w:lang w:eastAsia="zh-CN"/>
        </w:rPr>
        <w:t xml:space="preserve">At 5464.24, add the following two MIB attributes to the end of the dot11PhyHEComplianceGroup: </w:t>
      </w:r>
    </w:p>
    <w:p w:rsidR="0069683C" w:rsidRDefault="0069683C">
      <w:pPr>
        <w:rPr>
          <w:rFonts w:eastAsiaTheme="minorEastAsia"/>
          <w:color w:val="000000"/>
          <w:sz w:val="24"/>
          <w:szCs w:val="24"/>
          <w:lang w:eastAsia="zh-CN"/>
        </w:rPr>
      </w:pPr>
      <w:r w:rsidRPr="0069683C">
        <w:rPr>
          <w:sz w:val="24"/>
          <w:szCs w:val="24"/>
        </w:rPr>
        <w:t>dot11HEPuncturedSoundingOptionImplemented</w:t>
      </w:r>
      <w:r>
        <w:rPr>
          <w:rFonts w:eastAsiaTheme="minorEastAsia"/>
          <w:color w:val="000000"/>
          <w:sz w:val="24"/>
          <w:szCs w:val="24"/>
          <w:lang w:eastAsia="zh-CN"/>
        </w:rPr>
        <w:t>,</w:t>
      </w:r>
    </w:p>
    <w:p w:rsidR="00444C92" w:rsidRDefault="0069683C">
      <w:pPr>
        <w:rPr>
          <w:rFonts w:eastAsiaTheme="minorEastAsia"/>
          <w:color w:val="000000"/>
          <w:sz w:val="24"/>
          <w:szCs w:val="24"/>
          <w:lang w:eastAsia="zh-CN"/>
        </w:rPr>
      </w:pPr>
      <w:r w:rsidRPr="0069683C">
        <w:rPr>
          <w:sz w:val="24"/>
          <w:szCs w:val="24"/>
        </w:rPr>
        <w:t>dot11HEChannelWidthOptionImplemented</w:t>
      </w:r>
      <w:r>
        <w:rPr>
          <w:rFonts w:eastAsiaTheme="minorEastAsia"/>
          <w:color w:val="000000"/>
          <w:sz w:val="24"/>
          <w:szCs w:val="24"/>
          <w:lang w:eastAsia="zh-CN"/>
        </w:rPr>
        <w:t>.</w:t>
      </w:r>
      <w:r w:rsidR="00444C92">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444C92"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rPr>
                <w:sz w:val="24"/>
                <w:szCs w:val="24"/>
                <w:lang w:val="en-US"/>
              </w:rPr>
            </w:pPr>
            <w:r w:rsidRPr="001E491B">
              <w:rPr>
                <w:sz w:val="24"/>
                <w:szCs w:val="24"/>
                <w:lang w:val="en-US"/>
              </w:rPr>
              <w:t>Proposed Change</w:t>
            </w:r>
          </w:p>
        </w:tc>
      </w:tr>
      <w:tr w:rsidR="00444C92" w:rsidRPr="001E491B" w:rsidTr="00444C92">
        <w:trPr>
          <w:trHeight w:val="1223"/>
          <w:jc w:val="center"/>
        </w:trPr>
        <w:tc>
          <w:tcPr>
            <w:tcW w:w="364" w:type="pct"/>
            <w:shd w:val="clear" w:color="auto" w:fill="auto"/>
          </w:tcPr>
          <w:p w:rsidR="00444C92" w:rsidRPr="001E491B" w:rsidRDefault="00643ABB" w:rsidP="00444C92">
            <w:pPr>
              <w:jc w:val="center"/>
              <w:rPr>
                <w:sz w:val="24"/>
                <w:szCs w:val="24"/>
                <w:lang w:val="en-US"/>
              </w:rPr>
            </w:pPr>
            <w:r>
              <w:rPr>
                <w:sz w:val="24"/>
                <w:szCs w:val="24"/>
                <w:lang w:val="en-US"/>
              </w:rPr>
              <w:t>3441</w:t>
            </w:r>
          </w:p>
        </w:tc>
        <w:tc>
          <w:tcPr>
            <w:tcW w:w="686" w:type="pct"/>
            <w:shd w:val="clear" w:color="auto" w:fill="auto"/>
          </w:tcPr>
          <w:p w:rsidR="00444C92" w:rsidRPr="001E491B" w:rsidRDefault="00AD250D" w:rsidP="00444C92">
            <w:pPr>
              <w:jc w:val="center"/>
              <w:rPr>
                <w:sz w:val="24"/>
                <w:szCs w:val="24"/>
                <w:lang w:val="en-US"/>
              </w:rPr>
            </w:pPr>
            <w:r>
              <w:rPr>
                <w:sz w:val="24"/>
                <w:szCs w:val="24"/>
                <w:lang w:val="en-US"/>
              </w:rPr>
              <w:t>C.3</w:t>
            </w:r>
          </w:p>
        </w:tc>
        <w:tc>
          <w:tcPr>
            <w:tcW w:w="412" w:type="pct"/>
            <w:shd w:val="clear" w:color="auto" w:fill="auto"/>
          </w:tcPr>
          <w:p w:rsidR="00444C92" w:rsidRPr="001E491B" w:rsidRDefault="00444C92" w:rsidP="00444C92">
            <w:pPr>
              <w:jc w:val="center"/>
              <w:rPr>
                <w:sz w:val="24"/>
                <w:szCs w:val="24"/>
                <w:lang w:val="en-US"/>
              </w:rPr>
            </w:pPr>
          </w:p>
        </w:tc>
        <w:tc>
          <w:tcPr>
            <w:tcW w:w="412" w:type="pct"/>
            <w:shd w:val="clear" w:color="auto" w:fill="auto"/>
          </w:tcPr>
          <w:p w:rsidR="00444C92" w:rsidRPr="001E491B" w:rsidRDefault="00444C92" w:rsidP="00444C92">
            <w:pPr>
              <w:jc w:val="center"/>
              <w:rPr>
                <w:sz w:val="24"/>
                <w:szCs w:val="24"/>
                <w:lang w:val="en-US"/>
              </w:rPr>
            </w:pPr>
          </w:p>
        </w:tc>
        <w:tc>
          <w:tcPr>
            <w:tcW w:w="1381" w:type="pct"/>
            <w:shd w:val="clear" w:color="auto" w:fill="auto"/>
          </w:tcPr>
          <w:p w:rsidR="00444C92" w:rsidRPr="001E491B" w:rsidRDefault="00643ABB" w:rsidP="00444C92">
            <w:pPr>
              <w:rPr>
                <w:sz w:val="24"/>
                <w:szCs w:val="24"/>
                <w:lang w:val="en-US"/>
              </w:rPr>
            </w:pPr>
            <w:r w:rsidRPr="00643ABB">
              <w:rPr>
                <w:sz w:val="24"/>
                <w:szCs w:val="24"/>
                <w:lang w:val="en-US"/>
              </w:rPr>
              <w:t>"STATUS Deprecated" should be "STATUS deprecated" (16x)</w:t>
            </w:r>
          </w:p>
        </w:tc>
        <w:tc>
          <w:tcPr>
            <w:tcW w:w="1745" w:type="pct"/>
            <w:shd w:val="clear" w:color="auto" w:fill="auto"/>
          </w:tcPr>
          <w:p w:rsidR="00444C92" w:rsidRPr="001E491B" w:rsidRDefault="00AD250D" w:rsidP="00444C92">
            <w:pPr>
              <w:rPr>
                <w:sz w:val="24"/>
                <w:szCs w:val="24"/>
                <w:lang w:val="en-US"/>
              </w:rPr>
            </w:pPr>
            <w:r w:rsidRPr="00AD250D">
              <w:rPr>
                <w:sz w:val="24"/>
                <w:szCs w:val="24"/>
                <w:lang w:val="en-US"/>
              </w:rPr>
              <w:t>Change throughout C.3</w:t>
            </w:r>
          </w:p>
        </w:tc>
      </w:tr>
    </w:tbl>
    <w:p w:rsidR="00444C92" w:rsidRDefault="00444C92" w:rsidP="00444C92">
      <w:pPr>
        <w:rPr>
          <w:sz w:val="24"/>
          <w:szCs w:val="24"/>
        </w:rPr>
      </w:pPr>
    </w:p>
    <w:p w:rsidR="00444C92" w:rsidRDefault="00444C92" w:rsidP="00444C92">
      <w:pPr>
        <w:spacing w:after="240"/>
        <w:jc w:val="both"/>
        <w:rPr>
          <w:b/>
          <w:i/>
          <w:sz w:val="24"/>
          <w:szCs w:val="24"/>
        </w:rPr>
      </w:pPr>
      <w:r>
        <w:rPr>
          <w:b/>
          <w:i/>
          <w:sz w:val="24"/>
          <w:szCs w:val="24"/>
        </w:rPr>
        <w:t>Discussion:</w:t>
      </w:r>
    </w:p>
    <w:p w:rsidR="00444C92" w:rsidRPr="00AD250D" w:rsidRDefault="00AD250D" w:rsidP="00444C92">
      <w:pPr>
        <w:rPr>
          <w:sz w:val="24"/>
          <w:szCs w:val="24"/>
        </w:rPr>
      </w:pPr>
      <w:r w:rsidRPr="00AD250D">
        <w:rPr>
          <w:sz w:val="24"/>
          <w:szCs w:val="24"/>
        </w:rPr>
        <w:t>Agree with the commenter that it is “STATUS deprecated” not “STATUS Deprecated” following the editor’s style guideline on capitalization.</w:t>
      </w:r>
    </w:p>
    <w:p w:rsidR="00444C92" w:rsidRDefault="00444C92" w:rsidP="00444C92">
      <w:pPr>
        <w:jc w:val="both"/>
        <w:rPr>
          <w:sz w:val="24"/>
          <w:szCs w:val="24"/>
        </w:rPr>
      </w:pPr>
    </w:p>
    <w:p w:rsidR="00444C92" w:rsidRPr="008B0901" w:rsidRDefault="00444C92" w:rsidP="00444C92">
      <w:pPr>
        <w:spacing w:after="240"/>
        <w:jc w:val="both"/>
        <w:rPr>
          <w:b/>
          <w:i/>
          <w:sz w:val="24"/>
          <w:szCs w:val="24"/>
        </w:rPr>
      </w:pPr>
      <w:r w:rsidRPr="00CF1A74">
        <w:rPr>
          <w:b/>
          <w:i/>
          <w:sz w:val="24"/>
          <w:szCs w:val="24"/>
        </w:rPr>
        <w:t>Proposed resolution for CID</w:t>
      </w:r>
      <w:r w:rsidR="00AD250D">
        <w:rPr>
          <w:b/>
          <w:i/>
          <w:sz w:val="24"/>
          <w:szCs w:val="24"/>
        </w:rPr>
        <w:t xml:space="preserve"> 3441</w:t>
      </w:r>
      <w:r w:rsidRPr="00CF1A74">
        <w:rPr>
          <w:b/>
          <w:i/>
          <w:sz w:val="24"/>
          <w:szCs w:val="24"/>
        </w:rPr>
        <w:t>:</w:t>
      </w:r>
    </w:p>
    <w:p w:rsidR="00444C92" w:rsidRDefault="00444C92" w:rsidP="00444C92">
      <w:pPr>
        <w:rPr>
          <w:rFonts w:eastAsiaTheme="minorEastAsia"/>
          <w:color w:val="000000"/>
          <w:sz w:val="24"/>
          <w:szCs w:val="24"/>
          <w:lang w:eastAsia="zh-CN"/>
        </w:rPr>
      </w:pPr>
      <w:r w:rsidRPr="00263992">
        <w:rPr>
          <w:rFonts w:eastAsiaTheme="minorEastAsia"/>
          <w:color w:val="000000"/>
          <w:sz w:val="24"/>
          <w:szCs w:val="24"/>
          <w:lang w:eastAsia="zh-CN"/>
        </w:rPr>
        <w:t>Accepted</w:t>
      </w:r>
      <w:r>
        <w:rPr>
          <w:rFonts w:eastAsiaTheme="minorEastAsia"/>
          <w:color w:val="000000"/>
          <w:sz w:val="24"/>
          <w:szCs w:val="24"/>
          <w:lang w:eastAsia="zh-CN"/>
        </w:rPr>
        <w:t>.</w:t>
      </w:r>
    </w:p>
    <w:p w:rsidR="00AD250D" w:rsidRDefault="00AD250D" w:rsidP="00444C92">
      <w:pPr>
        <w:rPr>
          <w:rFonts w:eastAsiaTheme="minorEastAsia"/>
          <w:color w:val="000000"/>
          <w:sz w:val="24"/>
          <w:szCs w:val="24"/>
          <w:lang w:eastAsia="zh-CN"/>
        </w:rPr>
      </w:pPr>
    </w:p>
    <w:p w:rsidR="00AD250D" w:rsidRDefault="00AD250D" w:rsidP="00444C92">
      <w:pPr>
        <w:rPr>
          <w:rFonts w:eastAsiaTheme="minorEastAsia"/>
          <w:color w:val="000000"/>
          <w:sz w:val="24"/>
          <w:szCs w:val="24"/>
          <w:lang w:eastAsia="zh-CN"/>
        </w:rPr>
      </w:pPr>
      <w:r>
        <w:rPr>
          <w:rFonts w:eastAsiaTheme="minorEastAsia"/>
          <w:color w:val="000000"/>
          <w:sz w:val="24"/>
          <w:szCs w:val="24"/>
          <w:lang w:eastAsia="zh-CN"/>
        </w:rPr>
        <w:t>Note to the Editors:  The</w:t>
      </w:r>
      <w:r w:rsidR="00B86BC3">
        <w:rPr>
          <w:rFonts w:eastAsiaTheme="minorEastAsia"/>
          <w:color w:val="000000"/>
          <w:sz w:val="24"/>
          <w:szCs w:val="24"/>
          <w:lang w:eastAsia="zh-CN"/>
        </w:rPr>
        <w:t xml:space="preserve"> 16</w:t>
      </w:r>
      <w:r>
        <w:rPr>
          <w:rFonts w:eastAsiaTheme="minorEastAsia"/>
          <w:color w:val="000000"/>
          <w:sz w:val="24"/>
          <w:szCs w:val="24"/>
          <w:lang w:eastAsia="zh-CN"/>
        </w:rPr>
        <w:t xml:space="preserve"> locations in D2.0 are listed as follows for your convenience, namely, 4902.13, 4918.63, 4976.64, 4979.39, 4984.53, 5086.47, 5091.37, 5193.35, 5220.64, 5221.28, 5221.41, 5221.54, 5450.39, 5452.21, 5460.48, </w:t>
      </w:r>
      <w:r w:rsidR="00B86BC3">
        <w:rPr>
          <w:rFonts w:eastAsiaTheme="minorEastAsia"/>
          <w:color w:val="000000"/>
          <w:sz w:val="24"/>
          <w:szCs w:val="24"/>
          <w:lang w:eastAsia="zh-CN"/>
        </w:rPr>
        <w:t xml:space="preserve">and </w:t>
      </w:r>
      <w:r>
        <w:rPr>
          <w:rFonts w:eastAsiaTheme="minorEastAsia"/>
          <w:color w:val="000000"/>
          <w:sz w:val="24"/>
          <w:szCs w:val="24"/>
          <w:lang w:eastAsia="zh-CN"/>
        </w:rPr>
        <w:t>5475.63.</w:t>
      </w:r>
    </w:p>
    <w:p w:rsidR="00444C92" w:rsidRDefault="00444C92">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444C92"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rPr>
                <w:sz w:val="24"/>
                <w:szCs w:val="24"/>
                <w:lang w:val="en-US"/>
              </w:rPr>
            </w:pPr>
            <w:r w:rsidRPr="001E491B">
              <w:rPr>
                <w:sz w:val="24"/>
                <w:szCs w:val="24"/>
                <w:lang w:val="en-US"/>
              </w:rPr>
              <w:t>Proposed Change</w:t>
            </w:r>
          </w:p>
        </w:tc>
      </w:tr>
      <w:tr w:rsidR="00444C92" w:rsidRPr="001E491B" w:rsidTr="00444C92">
        <w:trPr>
          <w:trHeight w:val="1223"/>
          <w:jc w:val="center"/>
        </w:trPr>
        <w:tc>
          <w:tcPr>
            <w:tcW w:w="364" w:type="pct"/>
            <w:shd w:val="clear" w:color="auto" w:fill="auto"/>
          </w:tcPr>
          <w:p w:rsidR="00444C92" w:rsidRPr="001E491B" w:rsidRDefault="00D33773" w:rsidP="00444C92">
            <w:pPr>
              <w:jc w:val="center"/>
              <w:rPr>
                <w:sz w:val="24"/>
                <w:szCs w:val="24"/>
                <w:lang w:val="en-US"/>
              </w:rPr>
            </w:pPr>
            <w:r>
              <w:rPr>
                <w:sz w:val="24"/>
                <w:szCs w:val="24"/>
                <w:lang w:val="en-US"/>
              </w:rPr>
              <w:t>3474</w:t>
            </w:r>
          </w:p>
        </w:tc>
        <w:tc>
          <w:tcPr>
            <w:tcW w:w="686" w:type="pct"/>
            <w:shd w:val="clear" w:color="auto" w:fill="auto"/>
          </w:tcPr>
          <w:p w:rsidR="00444C92" w:rsidRPr="001E491B" w:rsidRDefault="00D33773" w:rsidP="00444C92">
            <w:pPr>
              <w:jc w:val="center"/>
              <w:rPr>
                <w:sz w:val="24"/>
                <w:szCs w:val="24"/>
                <w:lang w:val="en-US"/>
              </w:rPr>
            </w:pPr>
            <w:r>
              <w:rPr>
                <w:sz w:val="24"/>
                <w:szCs w:val="24"/>
                <w:lang w:val="en-US"/>
              </w:rPr>
              <w:t>16.3.8.6</w:t>
            </w:r>
          </w:p>
        </w:tc>
        <w:tc>
          <w:tcPr>
            <w:tcW w:w="412" w:type="pct"/>
            <w:shd w:val="clear" w:color="auto" w:fill="auto"/>
          </w:tcPr>
          <w:p w:rsidR="00444C92" w:rsidRPr="001E491B" w:rsidRDefault="00444C92" w:rsidP="00444C92">
            <w:pPr>
              <w:jc w:val="center"/>
              <w:rPr>
                <w:sz w:val="24"/>
                <w:szCs w:val="24"/>
                <w:lang w:val="en-US"/>
              </w:rPr>
            </w:pPr>
          </w:p>
        </w:tc>
        <w:tc>
          <w:tcPr>
            <w:tcW w:w="412" w:type="pct"/>
            <w:shd w:val="clear" w:color="auto" w:fill="auto"/>
          </w:tcPr>
          <w:p w:rsidR="00444C92" w:rsidRPr="001E491B" w:rsidRDefault="00444C92" w:rsidP="00444C92">
            <w:pPr>
              <w:jc w:val="center"/>
              <w:rPr>
                <w:sz w:val="24"/>
                <w:szCs w:val="24"/>
                <w:lang w:val="en-US"/>
              </w:rPr>
            </w:pPr>
          </w:p>
        </w:tc>
        <w:tc>
          <w:tcPr>
            <w:tcW w:w="1381" w:type="pct"/>
            <w:shd w:val="clear" w:color="auto" w:fill="auto"/>
          </w:tcPr>
          <w:p w:rsidR="00444C92" w:rsidRPr="001E491B" w:rsidRDefault="00D33773" w:rsidP="00444C92">
            <w:pPr>
              <w:rPr>
                <w:sz w:val="24"/>
                <w:szCs w:val="24"/>
                <w:lang w:val="en-US"/>
              </w:rPr>
            </w:pPr>
            <w:r w:rsidRPr="00D33773">
              <w:rPr>
                <w:sz w:val="24"/>
                <w:szCs w:val="24"/>
                <w:lang w:val="en-US"/>
              </w:rPr>
              <w:t>"SYNC field of the received frame" in 16.3.8.6 (3163.51) should be "SYNC field of the received PPDU"; ditto "STF or the CEF field of the received frame" frame-&gt;PPDU in 25.3.13 (3762.56)</w:t>
            </w:r>
          </w:p>
        </w:tc>
        <w:tc>
          <w:tcPr>
            <w:tcW w:w="1745" w:type="pct"/>
            <w:shd w:val="clear" w:color="auto" w:fill="auto"/>
          </w:tcPr>
          <w:p w:rsidR="00444C92" w:rsidRPr="001E491B" w:rsidRDefault="00D33773" w:rsidP="00444C92">
            <w:pPr>
              <w:rPr>
                <w:sz w:val="24"/>
                <w:szCs w:val="24"/>
                <w:lang w:val="en-US"/>
              </w:rPr>
            </w:pPr>
            <w:r w:rsidRPr="00D33773">
              <w:rPr>
                <w:sz w:val="24"/>
                <w:szCs w:val="24"/>
                <w:lang w:val="en-US"/>
              </w:rPr>
              <w:t>As it says in the comment</w:t>
            </w:r>
          </w:p>
        </w:tc>
      </w:tr>
    </w:tbl>
    <w:p w:rsidR="00444C92" w:rsidRDefault="00444C92" w:rsidP="00444C92">
      <w:pPr>
        <w:rPr>
          <w:sz w:val="24"/>
          <w:szCs w:val="24"/>
        </w:rPr>
      </w:pPr>
    </w:p>
    <w:p w:rsidR="00444C92" w:rsidRDefault="00444C92" w:rsidP="00444C92">
      <w:pPr>
        <w:spacing w:after="240"/>
        <w:jc w:val="both"/>
        <w:rPr>
          <w:b/>
          <w:i/>
          <w:sz w:val="24"/>
          <w:szCs w:val="24"/>
        </w:rPr>
      </w:pPr>
      <w:r>
        <w:rPr>
          <w:b/>
          <w:i/>
          <w:sz w:val="24"/>
          <w:szCs w:val="24"/>
        </w:rPr>
        <w:t>Discussion:</w:t>
      </w:r>
    </w:p>
    <w:p w:rsidR="00444C92" w:rsidRPr="00E34152" w:rsidRDefault="00D33773" w:rsidP="00444C92">
      <w:pPr>
        <w:rPr>
          <w:b/>
          <w:sz w:val="24"/>
          <w:szCs w:val="24"/>
        </w:rPr>
      </w:pPr>
      <w:r>
        <w:rPr>
          <w:b/>
          <w:sz w:val="24"/>
          <w:szCs w:val="24"/>
        </w:rPr>
        <w:t xml:space="preserve">Original text at 3163.51 </w:t>
      </w:r>
      <w:r w:rsidR="00444C92" w:rsidRPr="00E34152">
        <w:rPr>
          <w:b/>
          <w:sz w:val="24"/>
          <w:szCs w:val="24"/>
        </w:rPr>
        <w:t>in D2.0:</w:t>
      </w:r>
    </w:p>
    <w:p w:rsidR="00444C92" w:rsidRDefault="00370BD1" w:rsidP="00444C92">
      <w:pPr>
        <w:jc w:val="both"/>
        <w:rPr>
          <w:sz w:val="24"/>
          <w:szCs w:val="24"/>
        </w:rPr>
      </w:pPr>
      <w:r w:rsidRPr="00370BD1">
        <w:rPr>
          <w:noProof/>
          <w:sz w:val="24"/>
          <w:szCs w:val="24"/>
          <w:lang w:val="en-US" w:eastAsia="zh-CN"/>
        </w:rPr>
        <w:drawing>
          <wp:inline distT="0" distB="0" distL="0" distR="0">
            <wp:extent cx="6400800" cy="1040199"/>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400800" cy="1040199"/>
                    </a:xfrm>
                    <a:prstGeom prst="rect">
                      <a:avLst/>
                    </a:prstGeom>
                    <a:noFill/>
                    <a:ln>
                      <a:noFill/>
                    </a:ln>
                  </pic:spPr>
                </pic:pic>
              </a:graphicData>
            </a:graphic>
          </wp:inline>
        </w:drawing>
      </w:r>
    </w:p>
    <w:p w:rsidR="00D33773" w:rsidRDefault="00D33773" w:rsidP="00444C92">
      <w:pPr>
        <w:jc w:val="both"/>
        <w:rPr>
          <w:sz w:val="24"/>
          <w:szCs w:val="24"/>
        </w:rPr>
      </w:pPr>
    </w:p>
    <w:p w:rsidR="00D33773" w:rsidRPr="00E34152" w:rsidRDefault="00D33773" w:rsidP="00D33773">
      <w:pPr>
        <w:rPr>
          <w:b/>
          <w:sz w:val="24"/>
          <w:szCs w:val="24"/>
        </w:rPr>
      </w:pPr>
      <w:r>
        <w:rPr>
          <w:b/>
          <w:sz w:val="24"/>
          <w:szCs w:val="24"/>
        </w:rPr>
        <w:t xml:space="preserve">Original text at 3762.56 </w:t>
      </w:r>
      <w:r w:rsidRPr="00E34152">
        <w:rPr>
          <w:b/>
          <w:sz w:val="24"/>
          <w:szCs w:val="24"/>
        </w:rPr>
        <w:t>in D2.0:</w:t>
      </w:r>
    </w:p>
    <w:p w:rsidR="00D33773" w:rsidRDefault="00370BD1" w:rsidP="00444C92">
      <w:pPr>
        <w:jc w:val="both"/>
        <w:rPr>
          <w:sz w:val="24"/>
          <w:szCs w:val="24"/>
        </w:rPr>
      </w:pPr>
      <w:r w:rsidRPr="00370BD1">
        <w:rPr>
          <w:noProof/>
          <w:sz w:val="24"/>
          <w:szCs w:val="24"/>
          <w:lang w:val="en-US" w:eastAsia="zh-CN"/>
        </w:rPr>
        <w:drawing>
          <wp:inline distT="0" distB="0" distL="0" distR="0">
            <wp:extent cx="6400800" cy="943391"/>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400800" cy="943391"/>
                    </a:xfrm>
                    <a:prstGeom prst="rect">
                      <a:avLst/>
                    </a:prstGeom>
                    <a:noFill/>
                    <a:ln>
                      <a:noFill/>
                    </a:ln>
                  </pic:spPr>
                </pic:pic>
              </a:graphicData>
            </a:graphic>
          </wp:inline>
        </w:drawing>
      </w:r>
    </w:p>
    <w:p w:rsidR="00444C92" w:rsidRDefault="00444C92" w:rsidP="00444C92">
      <w:pPr>
        <w:jc w:val="both"/>
        <w:rPr>
          <w:sz w:val="24"/>
          <w:szCs w:val="24"/>
        </w:rPr>
      </w:pPr>
    </w:p>
    <w:p w:rsidR="00370BD1" w:rsidRPr="00AD250D" w:rsidRDefault="00370BD1" w:rsidP="00370BD1">
      <w:pPr>
        <w:rPr>
          <w:sz w:val="24"/>
          <w:szCs w:val="24"/>
        </w:rPr>
      </w:pPr>
      <w:r w:rsidRPr="00AD250D">
        <w:rPr>
          <w:sz w:val="24"/>
          <w:szCs w:val="24"/>
        </w:rPr>
        <w:t>Agree with the commenter that it is “</w:t>
      </w:r>
      <w:r>
        <w:rPr>
          <w:sz w:val="24"/>
          <w:szCs w:val="24"/>
        </w:rPr>
        <w:t>PPDU</w:t>
      </w:r>
      <w:r w:rsidRPr="00AD250D">
        <w:rPr>
          <w:sz w:val="24"/>
          <w:szCs w:val="24"/>
        </w:rPr>
        <w:t>” not “</w:t>
      </w:r>
      <w:r>
        <w:rPr>
          <w:sz w:val="24"/>
          <w:szCs w:val="24"/>
        </w:rPr>
        <w:t>frame</w:t>
      </w:r>
      <w:r w:rsidRPr="00AD250D">
        <w:rPr>
          <w:sz w:val="24"/>
          <w:szCs w:val="24"/>
        </w:rPr>
        <w:t>” following the editor’</w:t>
      </w:r>
      <w:r>
        <w:rPr>
          <w:sz w:val="24"/>
          <w:szCs w:val="24"/>
        </w:rPr>
        <w:t>s style guideline on frame versus PPDU for PHY related subclauses.</w:t>
      </w:r>
    </w:p>
    <w:p w:rsidR="00370BD1" w:rsidRPr="00FE5BBB" w:rsidRDefault="00370BD1" w:rsidP="00444C92">
      <w:pPr>
        <w:jc w:val="both"/>
        <w:rPr>
          <w:sz w:val="24"/>
          <w:szCs w:val="24"/>
        </w:rPr>
      </w:pPr>
    </w:p>
    <w:p w:rsidR="00444C92" w:rsidRPr="008B0901" w:rsidRDefault="00444C92" w:rsidP="00444C92">
      <w:pPr>
        <w:spacing w:after="240"/>
        <w:jc w:val="both"/>
        <w:rPr>
          <w:b/>
          <w:i/>
          <w:sz w:val="24"/>
          <w:szCs w:val="24"/>
        </w:rPr>
      </w:pPr>
      <w:r w:rsidRPr="00CF1A74">
        <w:rPr>
          <w:b/>
          <w:i/>
          <w:sz w:val="24"/>
          <w:szCs w:val="24"/>
        </w:rPr>
        <w:t>Proposed resolution for CID</w:t>
      </w:r>
      <w:r w:rsidR="00D33773">
        <w:rPr>
          <w:b/>
          <w:i/>
          <w:sz w:val="24"/>
          <w:szCs w:val="24"/>
        </w:rPr>
        <w:t xml:space="preserve"> 3474</w:t>
      </w:r>
      <w:r w:rsidRPr="00CF1A74">
        <w:rPr>
          <w:b/>
          <w:i/>
          <w:sz w:val="24"/>
          <w:szCs w:val="24"/>
        </w:rPr>
        <w:t>:</w:t>
      </w:r>
    </w:p>
    <w:p w:rsidR="00444C92" w:rsidRDefault="00444C92" w:rsidP="00444C92">
      <w:pPr>
        <w:rPr>
          <w:rFonts w:eastAsiaTheme="minorEastAsia"/>
          <w:color w:val="000000"/>
          <w:sz w:val="24"/>
          <w:szCs w:val="24"/>
          <w:lang w:eastAsia="zh-CN"/>
        </w:rPr>
      </w:pPr>
      <w:r w:rsidRPr="00263992">
        <w:rPr>
          <w:rFonts w:eastAsiaTheme="minorEastAsia"/>
          <w:color w:val="000000"/>
          <w:sz w:val="24"/>
          <w:szCs w:val="24"/>
          <w:lang w:eastAsia="zh-CN"/>
        </w:rPr>
        <w:t>Accepted</w:t>
      </w:r>
      <w:r>
        <w:rPr>
          <w:rFonts w:eastAsiaTheme="minorEastAsia"/>
          <w:color w:val="000000"/>
          <w:sz w:val="24"/>
          <w:szCs w:val="24"/>
          <w:lang w:eastAsia="zh-CN"/>
        </w:rPr>
        <w:t>.</w:t>
      </w:r>
    </w:p>
    <w:p w:rsidR="00444C92" w:rsidRDefault="00444C92">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444C92"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rPr>
                <w:sz w:val="24"/>
                <w:szCs w:val="24"/>
                <w:lang w:val="en-US"/>
              </w:rPr>
            </w:pPr>
            <w:r w:rsidRPr="001E491B">
              <w:rPr>
                <w:sz w:val="24"/>
                <w:szCs w:val="24"/>
                <w:lang w:val="en-US"/>
              </w:rPr>
              <w:t>Proposed Change</w:t>
            </w:r>
          </w:p>
        </w:tc>
      </w:tr>
      <w:tr w:rsidR="00444C92" w:rsidRPr="001E491B" w:rsidTr="00444C92">
        <w:trPr>
          <w:trHeight w:val="1223"/>
          <w:jc w:val="center"/>
        </w:trPr>
        <w:tc>
          <w:tcPr>
            <w:tcW w:w="364" w:type="pct"/>
            <w:shd w:val="clear" w:color="auto" w:fill="auto"/>
          </w:tcPr>
          <w:p w:rsidR="00444C92" w:rsidRPr="001E491B" w:rsidRDefault="00370BD1" w:rsidP="00444C92">
            <w:pPr>
              <w:jc w:val="center"/>
              <w:rPr>
                <w:sz w:val="24"/>
                <w:szCs w:val="24"/>
                <w:lang w:val="en-US"/>
              </w:rPr>
            </w:pPr>
            <w:r>
              <w:rPr>
                <w:sz w:val="24"/>
                <w:szCs w:val="24"/>
                <w:lang w:val="en-US"/>
              </w:rPr>
              <w:t>3476</w:t>
            </w:r>
          </w:p>
        </w:tc>
        <w:tc>
          <w:tcPr>
            <w:tcW w:w="686" w:type="pct"/>
            <w:shd w:val="clear" w:color="auto" w:fill="auto"/>
          </w:tcPr>
          <w:p w:rsidR="00444C92" w:rsidRPr="001E491B" w:rsidRDefault="00370BD1" w:rsidP="00444C92">
            <w:pPr>
              <w:jc w:val="center"/>
              <w:rPr>
                <w:sz w:val="24"/>
                <w:szCs w:val="24"/>
                <w:lang w:val="en-US"/>
              </w:rPr>
            </w:pPr>
            <w:r>
              <w:rPr>
                <w:sz w:val="24"/>
                <w:szCs w:val="24"/>
                <w:lang w:val="en-US"/>
              </w:rPr>
              <w:t>23.3.18.7</w:t>
            </w:r>
          </w:p>
        </w:tc>
        <w:tc>
          <w:tcPr>
            <w:tcW w:w="412" w:type="pct"/>
            <w:shd w:val="clear" w:color="auto" w:fill="auto"/>
          </w:tcPr>
          <w:p w:rsidR="00444C92" w:rsidRPr="001E491B" w:rsidRDefault="00370BD1" w:rsidP="00444C92">
            <w:pPr>
              <w:jc w:val="center"/>
              <w:rPr>
                <w:sz w:val="24"/>
                <w:szCs w:val="24"/>
                <w:lang w:val="en-US"/>
              </w:rPr>
            </w:pPr>
            <w:r>
              <w:rPr>
                <w:sz w:val="24"/>
                <w:szCs w:val="24"/>
                <w:lang w:val="en-US"/>
              </w:rPr>
              <w:t>3682</w:t>
            </w:r>
          </w:p>
        </w:tc>
        <w:tc>
          <w:tcPr>
            <w:tcW w:w="412" w:type="pct"/>
            <w:shd w:val="clear" w:color="auto" w:fill="auto"/>
          </w:tcPr>
          <w:p w:rsidR="00444C92" w:rsidRPr="001E491B" w:rsidRDefault="00370BD1" w:rsidP="00444C92">
            <w:pPr>
              <w:jc w:val="center"/>
              <w:rPr>
                <w:sz w:val="24"/>
                <w:szCs w:val="24"/>
                <w:lang w:val="en-US"/>
              </w:rPr>
            </w:pPr>
            <w:r>
              <w:rPr>
                <w:sz w:val="24"/>
                <w:szCs w:val="24"/>
                <w:lang w:val="en-US"/>
              </w:rPr>
              <w:t>38</w:t>
            </w:r>
          </w:p>
        </w:tc>
        <w:tc>
          <w:tcPr>
            <w:tcW w:w="1381" w:type="pct"/>
            <w:shd w:val="clear" w:color="auto" w:fill="auto"/>
          </w:tcPr>
          <w:p w:rsidR="00444C92" w:rsidRPr="001E491B" w:rsidRDefault="00370BD1" w:rsidP="00444C92">
            <w:pPr>
              <w:rPr>
                <w:sz w:val="24"/>
                <w:szCs w:val="24"/>
                <w:lang w:val="en-US"/>
              </w:rPr>
            </w:pPr>
            <w:r w:rsidRPr="00370BD1">
              <w:rPr>
                <w:sz w:val="24"/>
                <w:szCs w:val="24"/>
                <w:lang w:val="en-US"/>
              </w:rPr>
              <w:t>"within the specific dynamic range of the receiver" should be "within the specified dynamic range of the receiver"</w:t>
            </w:r>
          </w:p>
        </w:tc>
        <w:tc>
          <w:tcPr>
            <w:tcW w:w="1745" w:type="pct"/>
            <w:shd w:val="clear" w:color="auto" w:fill="auto"/>
          </w:tcPr>
          <w:p w:rsidR="00444C92" w:rsidRPr="001E491B" w:rsidRDefault="00370BD1" w:rsidP="00444C92">
            <w:pPr>
              <w:rPr>
                <w:sz w:val="24"/>
                <w:szCs w:val="24"/>
                <w:lang w:val="en-US"/>
              </w:rPr>
            </w:pPr>
            <w:r w:rsidRPr="00370BD1">
              <w:rPr>
                <w:sz w:val="24"/>
                <w:szCs w:val="24"/>
                <w:lang w:val="en-US"/>
              </w:rPr>
              <w:t>As it says in the comment</w:t>
            </w:r>
          </w:p>
        </w:tc>
      </w:tr>
    </w:tbl>
    <w:p w:rsidR="00444C92" w:rsidRDefault="00444C92" w:rsidP="00444C92">
      <w:pPr>
        <w:rPr>
          <w:sz w:val="24"/>
          <w:szCs w:val="24"/>
        </w:rPr>
      </w:pPr>
    </w:p>
    <w:p w:rsidR="00444C92" w:rsidRDefault="00444C92" w:rsidP="00444C92">
      <w:pPr>
        <w:spacing w:after="240"/>
        <w:jc w:val="both"/>
        <w:rPr>
          <w:b/>
          <w:i/>
          <w:sz w:val="24"/>
          <w:szCs w:val="24"/>
        </w:rPr>
      </w:pPr>
      <w:r>
        <w:rPr>
          <w:b/>
          <w:i/>
          <w:sz w:val="24"/>
          <w:szCs w:val="24"/>
        </w:rPr>
        <w:t>Discussion:</w:t>
      </w:r>
    </w:p>
    <w:p w:rsidR="00444C92" w:rsidRPr="00E34152" w:rsidRDefault="00444C92" w:rsidP="00444C92">
      <w:pPr>
        <w:rPr>
          <w:b/>
          <w:sz w:val="24"/>
          <w:szCs w:val="24"/>
        </w:rPr>
      </w:pPr>
      <w:r w:rsidRPr="00E34152">
        <w:rPr>
          <w:b/>
          <w:sz w:val="24"/>
          <w:szCs w:val="24"/>
        </w:rPr>
        <w:t xml:space="preserve">Original text at </w:t>
      </w:r>
      <w:r w:rsidR="00370BD1">
        <w:rPr>
          <w:b/>
          <w:sz w:val="24"/>
          <w:szCs w:val="24"/>
        </w:rPr>
        <w:t>3682.38</w:t>
      </w:r>
      <w:r w:rsidRPr="00E34152">
        <w:rPr>
          <w:b/>
          <w:sz w:val="24"/>
          <w:szCs w:val="24"/>
        </w:rPr>
        <w:t xml:space="preserve"> in D2.0:</w:t>
      </w:r>
    </w:p>
    <w:p w:rsidR="00444C92" w:rsidRDefault="00370BD1" w:rsidP="00444C92">
      <w:pPr>
        <w:jc w:val="both"/>
        <w:rPr>
          <w:sz w:val="24"/>
          <w:szCs w:val="24"/>
        </w:rPr>
      </w:pPr>
      <w:r w:rsidRPr="00370BD1">
        <w:rPr>
          <w:noProof/>
          <w:sz w:val="24"/>
          <w:szCs w:val="24"/>
          <w:lang w:val="en-US" w:eastAsia="zh-CN"/>
        </w:rPr>
        <w:drawing>
          <wp:inline distT="0" distB="0" distL="0" distR="0">
            <wp:extent cx="6400800" cy="392000"/>
            <wp:effectExtent l="0" t="0" r="0"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400800" cy="392000"/>
                    </a:xfrm>
                    <a:prstGeom prst="rect">
                      <a:avLst/>
                    </a:prstGeom>
                    <a:noFill/>
                    <a:ln>
                      <a:noFill/>
                    </a:ln>
                  </pic:spPr>
                </pic:pic>
              </a:graphicData>
            </a:graphic>
          </wp:inline>
        </w:drawing>
      </w:r>
    </w:p>
    <w:p w:rsidR="00444C92" w:rsidRPr="00FE5BBB" w:rsidRDefault="00444C92" w:rsidP="00444C92">
      <w:pPr>
        <w:jc w:val="both"/>
        <w:rPr>
          <w:sz w:val="24"/>
          <w:szCs w:val="24"/>
        </w:rPr>
      </w:pPr>
    </w:p>
    <w:p w:rsidR="00444C92" w:rsidRPr="008B0901" w:rsidRDefault="00444C92" w:rsidP="00444C92">
      <w:pPr>
        <w:spacing w:after="240"/>
        <w:jc w:val="both"/>
        <w:rPr>
          <w:b/>
          <w:i/>
          <w:sz w:val="24"/>
          <w:szCs w:val="24"/>
        </w:rPr>
      </w:pPr>
      <w:r w:rsidRPr="00CF1A74">
        <w:rPr>
          <w:b/>
          <w:i/>
          <w:sz w:val="24"/>
          <w:szCs w:val="24"/>
        </w:rPr>
        <w:t>Proposed resolution for CID</w:t>
      </w:r>
      <w:r w:rsidR="00370BD1">
        <w:rPr>
          <w:b/>
          <w:i/>
          <w:sz w:val="24"/>
          <w:szCs w:val="24"/>
        </w:rPr>
        <w:t xml:space="preserve"> 3476</w:t>
      </w:r>
      <w:r w:rsidRPr="00CF1A74">
        <w:rPr>
          <w:b/>
          <w:i/>
          <w:sz w:val="24"/>
          <w:szCs w:val="24"/>
        </w:rPr>
        <w:t>:</w:t>
      </w:r>
    </w:p>
    <w:p w:rsidR="00370BD1" w:rsidRDefault="00444C92" w:rsidP="00444C92">
      <w:pPr>
        <w:rPr>
          <w:rFonts w:eastAsiaTheme="minorEastAsia"/>
          <w:color w:val="000000"/>
          <w:sz w:val="24"/>
          <w:szCs w:val="24"/>
          <w:lang w:eastAsia="zh-CN"/>
        </w:rPr>
      </w:pPr>
      <w:r w:rsidRPr="00263992">
        <w:rPr>
          <w:rFonts w:eastAsiaTheme="minorEastAsia"/>
          <w:color w:val="000000"/>
          <w:sz w:val="24"/>
          <w:szCs w:val="24"/>
          <w:lang w:eastAsia="zh-CN"/>
        </w:rPr>
        <w:t>Accepted</w:t>
      </w:r>
      <w:r>
        <w:rPr>
          <w:rFonts w:eastAsiaTheme="minorEastAsia"/>
          <w:color w:val="000000"/>
          <w:sz w:val="24"/>
          <w:szCs w:val="24"/>
          <w:lang w:eastAsia="zh-CN"/>
        </w:rPr>
        <w:t>.</w:t>
      </w:r>
    </w:p>
    <w:p w:rsidR="00370BD1" w:rsidRDefault="00370BD1">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370BD1" w:rsidRPr="001E491B" w:rsidTr="00C978E7">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370BD1" w:rsidRPr="001E491B" w:rsidRDefault="00370BD1" w:rsidP="00C978E7">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370BD1" w:rsidRPr="001E491B" w:rsidRDefault="00370BD1" w:rsidP="00C978E7">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370BD1" w:rsidRPr="001E491B" w:rsidRDefault="00370BD1" w:rsidP="00C978E7">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370BD1" w:rsidRPr="001E491B" w:rsidRDefault="00370BD1" w:rsidP="00C978E7">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370BD1" w:rsidRPr="001E491B" w:rsidRDefault="00370BD1" w:rsidP="00C978E7">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370BD1" w:rsidRPr="001E491B" w:rsidRDefault="00370BD1" w:rsidP="00C978E7">
            <w:pPr>
              <w:rPr>
                <w:sz w:val="24"/>
                <w:szCs w:val="24"/>
                <w:lang w:val="en-US"/>
              </w:rPr>
            </w:pPr>
            <w:r w:rsidRPr="001E491B">
              <w:rPr>
                <w:sz w:val="24"/>
                <w:szCs w:val="24"/>
                <w:lang w:val="en-US"/>
              </w:rPr>
              <w:t>Proposed Change</w:t>
            </w:r>
          </w:p>
        </w:tc>
      </w:tr>
      <w:tr w:rsidR="00370BD1" w:rsidRPr="001E491B" w:rsidTr="00C978E7">
        <w:trPr>
          <w:trHeight w:val="1223"/>
          <w:jc w:val="center"/>
        </w:trPr>
        <w:tc>
          <w:tcPr>
            <w:tcW w:w="364" w:type="pct"/>
            <w:shd w:val="clear" w:color="auto" w:fill="auto"/>
          </w:tcPr>
          <w:p w:rsidR="00370BD1" w:rsidRPr="001E491B" w:rsidRDefault="00370BD1" w:rsidP="00C978E7">
            <w:pPr>
              <w:jc w:val="center"/>
              <w:rPr>
                <w:sz w:val="24"/>
                <w:szCs w:val="24"/>
                <w:lang w:val="en-US"/>
              </w:rPr>
            </w:pPr>
            <w:r>
              <w:rPr>
                <w:sz w:val="24"/>
                <w:szCs w:val="24"/>
                <w:lang w:val="en-US"/>
              </w:rPr>
              <w:t>3482</w:t>
            </w:r>
          </w:p>
        </w:tc>
        <w:tc>
          <w:tcPr>
            <w:tcW w:w="686" w:type="pct"/>
            <w:shd w:val="clear" w:color="auto" w:fill="auto"/>
          </w:tcPr>
          <w:p w:rsidR="00370BD1" w:rsidRPr="001E491B" w:rsidRDefault="00370BD1" w:rsidP="00C978E7">
            <w:pPr>
              <w:jc w:val="center"/>
              <w:rPr>
                <w:sz w:val="24"/>
                <w:szCs w:val="24"/>
                <w:lang w:val="en-US"/>
              </w:rPr>
            </w:pPr>
            <w:r>
              <w:rPr>
                <w:sz w:val="24"/>
                <w:szCs w:val="24"/>
                <w:lang w:val="en-US"/>
              </w:rPr>
              <w:t>27.2.2</w:t>
            </w:r>
          </w:p>
        </w:tc>
        <w:tc>
          <w:tcPr>
            <w:tcW w:w="412" w:type="pct"/>
            <w:shd w:val="clear" w:color="auto" w:fill="auto"/>
          </w:tcPr>
          <w:p w:rsidR="00370BD1" w:rsidRPr="001E491B" w:rsidRDefault="00370BD1" w:rsidP="00C978E7">
            <w:pPr>
              <w:jc w:val="center"/>
              <w:rPr>
                <w:sz w:val="24"/>
                <w:szCs w:val="24"/>
                <w:lang w:val="en-US"/>
              </w:rPr>
            </w:pPr>
            <w:r>
              <w:rPr>
                <w:sz w:val="24"/>
                <w:szCs w:val="24"/>
                <w:lang w:val="en-US"/>
              </w:rPr>
              <w:t>4006</w:t>
            </w:r>
          </w:p>
        </w:tc>
        <w:tc>
          <w:tcPr>
            <w:tcW w:w="412" w:type="pct"/>
            <w:shd w:val="clear" w:color="auto" w:fill="auto"/>
          </w:tcPr>
          <w:p w:rsidR="00370BD1" w:rsidRPr="001E491B" w:rsidRDefault="00370BD1" w:rsidP="00C978E7">
            <w:pPr>
              <w:jc w:val="center"/>
              <w:rPr>
                <w:sz w:val="24"/>
                <w:szCs w:val="24"/>
                <w:lang w:val="en-US"/>
              </w:rPr>
            </w:pPr>
            <w:r>
              <w:rPr>
                <w:sz w:val="24"/>
                <w:szCs w:val="24"/>
                <w:lang w:val="en-US"/>
              </w:rPr>
              <w:t>35</w:t>
            </w:r>
          </w:p>
        </w:tc>
        <w:tc>
          <w:tcPr>
            <w:tcW w:w="1381" w:type="pct"/>
            <w:shd w:val="clear" w:color="auto" w:fill="auto"/>
          </w:tcPr>
          <w:p w:rsidR="00370BD1" w:rsidRPr="001E491B" w:rsidRDefault="00370BD1" w:rsidP="00C978E7">
            <w:pPr>
              <w:rPr>
                <w:sz w:val="24"/>
                <w:szCs w:val="24"/>
                <w:lang w:val="en-US"/>
              </w:rPr>
            </w:pPr>
            <w:r w:rsidRPr="00370BD1">
              <w:rPr>
                <w:sz w:val="24"/>
                <w:szCs w:val="24"/>
                <w:lang w:val="en-US"/>
              </w:rPr>
              <w:t>"the range of 0.5 to 2" should be "the range 0.5 to 2"</w:t>
            </w:r>
          </w:p>
        </w:tc>
        <w:tc>
          <w:tcPr>
            <w:tcW w:w="1745" w:type="pct"/>
            <w:shd w:val="clear" w:color="auto" w:fill="auto"/>
          </w:tcPr>
          <w:p w:rsidR="00370BD1" w:rsidRPr="001E491B" w:rsidRDefault="00370BD1" w:rsidP="00C978E7">
            <w:pPr>
              <w:rPr>
                <w:sz w:val="24"/>
                <w:szCs w:val="24"/>
                <w:lang w:val="en-US"/>
              </w:rPr>
            </w:pPr>
            <w:r w:rsidRPr="00370BD1">
              <w:rPr>
                <w:sz w:val="24"/>
                <w:szCs w:val="24"/>
                <w:lang w:val="en-US"/>
              </w:rPr>
              <w:t>Change all the "the range of &lt;n&gt; to &lt;m&gt;" to "the range &lt;n&gt; to &lt;m&gt;"</w:t>
            </w:r>
          </w:p>
        </w:tc>
      </w:tr>
    </w:tbl>
    <w:p w:rsidR="00370BD1" w:rsidRDefault="00370BD1" w:rsidP="00370BD1">
      <w:pPr>
        <w:rPr>
          <w:sz w:val="24"/>
          <w:szCs w:val="24"/>
        </w:rPr>
      </w:pPr>
    </w:p>
    <w:p w:rsidR="00370BD1" w:rsidRDefault="00370BD1" w:rsidP="00370BD1">
      <w:pPr>
        <w:spacing w:after="240"/>
        <w:jc w:val="both"/>
        <w:rPr>
          <w:b/>
          <w:i/>
          <w:sz w:val="24"/>
          <w:szCs w:val="24"/>
        </w:rPr>
      </w:pPr>
      <w:r>
        <w:rPr>
          <w:b/>
          <w:i/>
          <w:sz w:val="24"/>
          <w:szCs w:val="24"/>
        </w:rPr>
        <w:t>Discussion:</w:t>
      </w:r>
    </w:p>
    <w:p w:rsidR="00370BD1" w:rsidRPr="00E34152" w:rsidRDefault="00370BD1" w:rsidP="00370BD1">
      <w:pPr>
        <w:rPr>
          <w:b/>
          <w:sz w:val="24"/>
          <w:szCs w:val="24"/>
        </w:rPr>
      </w:pPr>
      <w:r w:rsidRPr="00E34152">
        <w:rPr>
          <w:b/>
          <w:sz w:val="24"/>
          <w:szCs w:val="24"/>
        </w:rPr>
        <w:t xml:space="preserve">Original text at </w:t>
      </w:r>
      <w:r>
        <w:rPr>
          <w:b/>
          <w:sz w:val="24"/>
          <w:szCs w:val="24"/>
        </w:rPr>
        <w:t>4006.35</w:t>
      </w:r>
      <w:r w:rsidRPr="00E34152">
        <w:rPr>
          <w:b/>
          <w:sz w:val="24"/>
          <w:szCs w:val="24"/>
        </w:rPr>
        <w:t xml:space="preserve"> in D2.0:</w:t>
      </w:r>
    </w:p>
    <w:p w:rsidR="00370BD1" w:rsidRDefault="00370BD1" w:rsidP="00370BD1">
      <w:pPr>
        <w:jc w:val="both"/>
        <w:rPr>
          <w:sz w:val="24"/>
          <w:szCs w:val="24"/>
        </w:rPr>
      </w:pPr>
      <w:r w:rsidRPr="00370BD1">
        <w:rPr>
          <w:noProof/>
          <w:sz w:val="24"/>
          <w:szCs w:val="24"/>
          <w:lang w:val="en-US" w:eastAsia="zh-CN"/>
        </w:rPr>
        <w:drawing>
          <wp:inline distT="0" distB="0" distL="0" distR="0">
            <wp:extent cx="6400800" cy="1150273"/>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400800" cy="1150273"/>
                    </a:xfrm>
                    <a:prstGeom prst="rect">
                      <a:avLst/>
                    </a:prstGeom>
                    <a:noFill/>
                    <a:ln>
                      <a:noFill/>
                    </a:ln>
                  </pic:spPr>
                </pic:pic>
              </a:graphicData>
            </a:graphic>
          </wp:inline>
        </w:drawing>
      </w:r>
    </w:p>
    <w:p w:rsidR="00370BD1" w:rsidRDefault="00370BD1" w:rsidP="00370BD1">
      <w:pPr>
        <w:jc w:val="both"/>
        <w:rPr>
          <w:sz w:val="24"/>
          <w:szCs w:val="24"/>
        </w:rPr>
      </w:pPr>
    </w:p>
    <w:p w:rsidR="00370BD1" w:rsidRDefault="00370BD1" w:rsidP="00370BD1">
      <w:pPr>
        <w:jc w:val="both"/>
        <w:rPr>
          <w:sz w:val="24"/>
          <w:szCs w:val="24"/>
        </w:rPr>
      </w:pPr>
      <w:r>
        <w:rPr>
          <w:sz w:val="24"/>
          <w:szCs w:val="24"/>
        </w:rPr>
        <w:t>Agree with the commenter that “of” is not needed.</w:t>
      </w:r>
    </w:p>
    <w:p w:rsidR="00370BD1" w:rsidRPr="00FE5BBB" w:rsidRDefault="00370BD1" w:rsidP="00370BD1">
      <w:pPr>
        <w:jc w:val="both"/>
        <w:rPr>
          <w:sz w:val="24"/>
          <w:szCs w:val="24"/>
        </w:rPr>
      </w:pPr>
    </w:p>
    <w:p w:rsidR="00370BD1" w:rsidRPr="008B0901" w:rsidRDefault="00370BD1" w:rsidP="00370BD1">
      <w:pPr>
        <w:spacing w:after="240"/>
        <w:jc w:val="both"/>
        <w:rPr>
          <w:b/>
          <w:i/>
          <w:sz w:val="24"/>
          <w:szCs w:val="24"/>
        </w:rPr>
      </w:pPr>
      <w:r w:rsidRPr="00CF1A74">
        <w:rPr>
          <w:b/>
          <w:i/>
          <w:sz w:val="24"/>
          <w:szCs w:val="24"/>
        </w:rPr>
        <w:t>Proposed resolution for CID</w:t>
      </w:r>
      <w:r w:rsidR="005423B0">
        <w:rPr>
          <w:b/>
          <w:i/>
          <w:sz w:val="24"/>
          <w:szCs w:val="24"/>
        </w:rPr>
        <w:t xml:space="preserve"> 3482</w:t>
      </w:r>
      <w:r w:rsidRPr="00CF1A74">
        <w:rPr>
          <w:b/>
          <w:i/>
          <w:sz w:val="24"/>
          <w:szCs w:val="24"/>
        </w:rPr>
        <w:t>:</w:t>
      </w:r>
    </w:p>
    <w:p w:rsidR="00370BD1" w:rsidRDefault="00370BD1" w:rsidP="00370BD1">
      <w:pPr>
        <w:rPr>
          <w:rFonts w:eastAsiaTheme="minorEastAsia"/>
          <w:color w:val="000000"/>
          <w:sz w:val="24"/>
          <w:szCs w:val="24"/>
          <w:lang w:eastAsia="zh-CN"/>
        </w:rPr>
      </w:pPr>
      <w:r w:rsidRPr="00263992">
        <w:rPr>
          <w:rFonts w:eastAsiaTheme="minorEastAsia"/>
          <w:color w:val="000000"/>
          <w:sz w:val="24"/>
          <w:szCs w:val="24"/>
          <w:lang w:eastAsia="zh-CN"/>
        </w:rPr>
        <w:t>Accepted</w:t>
      </w:r>
      <w:r>
        <w:rPr>
          <w:rFonts w:eastAsiaTheme="minorEastAsia"/>
          <w:color w:val="000000"/>
          <w:sz w:val="24"/>
          <w:szCs w:val="24"/>
          <w:lang w:eastAsia="zh-CN"/>
        </w:rPr>
        <w:t>.</w:t>
      </w:r>
    </w:p>
    <w:p w:rsidR="00E721FF" w:rsidRDefault="00E721FF" w:rsidP="00370BD1">
      <w:pPr>
        <w:rPr>
          <w:rFonts w:eastAsiaTheme="minorEastAsia"/>
          <w:color w:val="000000"/>
          <w:sz w:val="24"/>
          <w:szCs w:val="24"/>
          <w:lang w:eastAsia="zh-CN"/>
        </w:rPr>
      </w:pPr>
    </w:p>
    <w:p w:rsidR="00E721FF" w:rsidRDefault="00EF71F8" w:rsidP="00370BD1">
      <w:pPr>
        <w:rPr>
          <w:rFonts w:eastAsiaTheme="minorEastAsia"/>
          <w:color w:val="000000"/>
          <w:sz w:val="24"/>
          <w:szCs w:val="24"/>
          <w:lang w:eastAsia="zh-CN"/>
        </w:rPr>
      </w:pPr>
      <w:r>
        <w:rPr>
          <w:rFonts w:eastAsiaTheme="minorEastAsia"/>
          <w:color w:val="000000"/>
          <w:sz w:val="24"/>
          <w:szCs w:val="24"/>
          <w:lang w:eastAsia="zh-CN"/>
        </w:rPr>
        <w:t>Note to the Editors, the locations in D2.0 are listed as follows for your convenience:</w:t>
      </w:r>
    </w:p>
    <w:p w:rsidR="00E721FF" w:rsidRDefault="00E721FF" w:rsidP="00370BD1">
      <w:pPr>
        <w:rPr>
          <w:rFonts w:eastAsiaTheme="minorEastAsia"/>
          <w:color w:val="000000"/>
          <w:sz w:val="24"/>
          <w:szCs w:val="24"/>
          <w:lang w:eastAsia="zh-CN"/>
        </w:rPr>
      </w:pPr>
      <w:r>
        <w:rPr>
          <w:rFonts w:eastAsiaTheme="minorEastAsia"/>
          <w:color w:val="000000"/>
          <w:sz w:val="24"/>
          <w:szCs w:val="24"/>
          <w:lang w:eastAsia="zh-CN"/>
        </w:rPr>
        <w:t>At 755.12, change “</w:t>
      </w:r>
      <w:r w:rsidRPr="00E721FF">
        <w:rPr>
          <w:rFonts w:eastAsiaTheme="minorEastAsia"/>
          <w:color w:val="000000"/>
          <w:sz w:val="24"/>
          <w:szCs w:val="24"/>
          <w:lang w:eastAsia="zh-CN"/>
        </w:rPr>
        <w:t>the range of 1 to 2007</w:t>
      </w:r>
      <w:r>
        <w:rPr>
          <w:rFonts w:eastAsiaTheme="minorEastAsia"/>
          <w:color w:val="000000"/>
          <w:sz w:val="24"/>
          <w:szCs w:val="24"/>
          <w:lang w:eastAsia="zh-CN"/>
        </w:rPr>
        <w:t>” to “the range 1 to 2007”.</w:t>
      </w:r>
    </w:p>
    <w:p w:rsidR="00E721FF" w:rsidRDefault="00E721FF" w:rsidP="00370BD1">
      <w:pPr>
        <w:rPr>
          <w:rFonts w:eastAsiaTheme="minorEastAsia"/>
          <w:color w:val="000000"/>
          <w:sz w:val="24"/>
          <w:szCs w:val="24"/>
          <w:lang w:eastAsia="zh-CN"/>
        </w:rPr>
      </w:pPr>
      <w:r>
        <w:rPr>
          <w:rFonts w:eastAsiaTheme="minorEastAsia"/>
          <w:color w:val="000000"/>
          <w:sz w:val="24"/>
          <w:szCs w:val="24"/>
          <w:lang w:eastAsia="zh-CN"/>
        </w:rPr>
        <w:t>At 755.15, change “</w:t>
      </w:r>
      <w:r w:rsidRPr="00E721FF">
        <w:rPr>
          <w:rFonts w:eastAsiaTheme="minorEastAsia"/>
          <w:color w:val="000000"/>
          <w:sz w:val="24"/>
          <w:szCs w:val="24"/>
          <w:lang w:eastAsia="zh-CN"/>
        </w:rPr>
        <w:t>the range of 1 to 8191</w:t>
      </w:r>
      <w:r>
        <w:rPr>
          <w:rFonts w:eastAsiaTheme="minorEastAsia"/>
          <w:color w:val="000000"/>
          <w:sz w:val="24"/>
          <w:szCs w:val="24"/>
          <w:lang w:eastAsia="zh-CN"/>
        </w:rPr>
        <w:t xml:space="preserve">” to “the range </w:t>
      </w:r>
      <w:r w:rsidRPr="00E721FF">
        <w:rPr>
          <w:rFonts w:eastAsiaTheme="minorEastAsia"/>
          <w:color w:val="000000"/>
          <w:sz w:val="24"/>
          <w:szCs w:val="24"/>
          <w:lang w:eastAsia="zh-CN"/>
        </w:rPr>
        <w:t>1 to 8191</w:t>
      </w:r>
      <w:r>
        <w:rPr>
          <w:rFonts w:eastAsiaTheme="minorEastAsia"/>
          <w:color w:val="000000"/>
          <w:sz w:val="24"/>
          <w:szCs w:val="24"/>
          <w:lang w:eastAsia="zh-CN"/>
        </w:rPr>
        <w:t>”.</w:t>
      </w:r>
    </w:p>
    <w:p w:rsidR="00E721FF" w:rsidRDefault="00E721FF" w:rsidP="00370BD1">
      <w:pPr>
        <w:rPr>
          <w:rFonts w:eastAsiaTheme="minorEastAsia"/>
          <w:color w:val="000000"/>
          <w:sz w:val="24"/>
          <w:szCs w:val="24"/>
          <w:lang w:eastAsia="zh-CN"/>
        </w:rPr>
      </w:pPr>
      <w:r>
        <w:rPr>
          <w:rFonts w:eastAsiaTheme="minorEastAsia"/>
          <w:color w:val="000000"/>
          <w:sz w:val="24"/>
          <w:szCs w:val="24"/>
          <w:lang w:eastAsia="zh-CN"/>
        </w:rPr>
        <w:t>At 858.49, change “the range of 0 to 30” to “the range 0 to 30”.</w:t>
      </w:r>
    </w:p>
    <w:p w:rsidR="00E721FF" w:rsidRDefault="00E721FF" w:rsidP="00370BD1">
      <w:pPr>
        <w:rPr>
          <w:rFonts w:eastAsiaTheme="minorEastAsia"/>
          <w:color w:val="000000"/>
          <w:sz w:val="24"/>
          <w:szCs w:val="24"/>
          <w:lang w:eastAsia="zh-CN"/>
        </w:rPr>
      </w:pPr>
      <w:r>
        <w:rPr>
          <w:rFonts w:eastAsiaTheme="minorEastAsia"/>
          <w:color w:val="000000"/>
          <w:sz w:val="24"/>
          <w:szCs w:val="24"/>
          <w:lang w:eastAsia="zh-CN"/>
        </w:rPr>
        <w:t>At 2283.40, change “</w:t>
      </w:r>
      <w:r w:rsidRPr="00E721FF">
        <w:rPr>
          <w:rFonts w:eastAsiaTheme="minorEastAsia"/>
          <w:color w:val="000000"/>
          <w:sz w:val="24"/>
          <w:szCs w:val="24"/>
          <w:lang w:eastAsia="zh-CN"/>
        </w:rPr>
        <w:t>the range of 0 to 30</w:t>
      </w:r>
      <w:r>
        <w:rPr>
          <w:rFonts w:eastAsiaTheme="minorEastAsia"/>
          <w:color w:val="000000"/>
          <w:sz w:val="24"/>
          <w:szCs w:val="24"/>
          <w:lang w:eastAsia="zh-CN"/>
        </w:rPr>
        <w:t xml:space="preserve">” to “the range </w:t>
      </w:r>
      <w:r w:rsidRPr="00E721FF">
        <w:rPr>
          <w:rFonts w:eastAsiaTheme="minorEastAsia"/>
          <w:color w:val="000000"/>
          <w:sz w:val="24"/>
          <w:szCs w:val="24"/>
          <w:lang w:eastAsia="zh-CN"/>
        </w:rPr>
        <w:t>0 to 30</w:t>
      </w:r>
      <w:r>
        <w:rPr>
          <w:rFonts w:eastAsiaTheme="minorEastAsia"/>
          <w:color w:val="000000"/>
          <w:sz w:val="24"/>
          <w:szCs w:val="24"/>
          <w:lang w:eastAsia="zh-CN"/>
        </w:rPr>
        <w:t>”.</w:t>
      </w:r>
    </w:p>
    <w:p w:rsidR="0028689C" w:rsidRDefault="0028689C" w:rsidP="0028689C">
      <w:pPr>
        <w:rPr>
          <w:rFonts w:eastAsiaTheme="minorEastAsia"/>
          <w:color w:val="000000"/>
          <w:sz w:val="24"/>
          <w:szCs w:val="24"/>
          <w:lang w:eastAsia="zh-CN"/>
        </w:rPr>
      </w:pPr>
      <w:r>
        <w:rPr>
          <w:rFonts w:eastAsiaTheme="minorEastAsia"/>
          <w:color w:val="000000"/>
          <w:sz w:val="24"/>
          <w:szCs w:val="24"/>
          <w:lang w:eastAsia="zh-CN"/>
        </w:rPr>
        <w:t>At 2283.42, change “</w:t>
      </w:r>
      <w:r w:rsidRPr="00E721FF">
        <w:rPr>
          <w:rFonts w:eastAsiaTheme="minorEastAsia"/>
          <w:color w:val="000000"/>
          <w:sz w:val="24"/>
          <w:szCs w:val="24"/>
          <w:lang w:eastAsia="zh-CN"/>
        </w:rPr>
        <w:t>the range of 0 to 30</w:t>
      </w:r>
      <w:r>
        <w:rPr>
          <w:rFonts w:eastAsiaTheme="minorEastAsia"/>
          <w:color w:val="000000"/>
          <w:sz w:val="24"/>
          <w:szCs w:val="24"/>
          <w:lang w:eastAsia="zh-CN"/>
        </w:rPr>
        <w:t xml:space="preserve">” to “the range </w:t>
      </w:r>
      <w:r w:rsidRPr="00E721FF">
        <w:rPr>
          <w:rFonts w:eastAsiaTheme="minorEastAsia"/>
          <w:color w:val="000000"/>
          <w:sz w:val="24"/>
          <w:szCs w:val="24"/>
          <w:lang w:eastAsia="zh-CN"/>
        </w:rPr>
        <w:t>0 to 30</w:t>
      </w:r>
      <w:r>
        <w:rPr>
          <w:rFonts w:eastAsiaTheme="minorEastAsia"/>
          <w:color w:val="000000"/>
          <w:sz w:val="24"/>
          <w:szCs w:val="24"/>
          <w:lang w:eastAsia="zh-CN"/>
        </w:rPr>
        <w:t>”.</w:t>
      </w:r>
    </w:p>
    <w:p w:rsidR="0028689C" w:rsidRDefault="0028689C">
      <w:pPr>
        <w:rPr>
          <w:rFonts w:eastAsiaTheme="minorEastAsia"/>
          <w:color w:val="000000"/>
          <w:sz w:val="24"/>
          <w:szCs w:val="24"/>
          <w:lang w:eastAsia="zh-CN"/>
        </w:rPr>
      </w:pPr>
      <w:r>
        <w:rPr>
          <w:rFonts w:eastAsiaTheme="minorEastAsia"/>
          <w:color w:val="000000"/>
          <w:sz w:val="24"/>
          <w:szCs w:val="24"/>
          <w:lang w:eastAsia="zh-CN"/>
        </w:rPr>
        <w:t>At 2298.52, change “t</w:t>
      </w:r>
      <w:r w:rsidRPr="0028689C">
        <w:rPr>
          <w:rFonts w:eastAsiaTheme="minorEastAsia"/>
          <w:color w:val="000000"/>
          <w:sz w:val="24"/>
          <w:szCs w:val="24"/>
          <w:lang w:eastAsia="zh-CN"/>
        </w:rPr>
        <w:t>he range of 1 to 15</w:t>
      </w:r>
      <w:r>
        <w:rPr>
          <w:rFonts w:eastAsiaTheme="minorEastAsia"/>
          <w:color w:val="000000"/>
          <w:sz w:val="24"/>
          <w:szCs w:val="24"/>
          <w:lang w:eastAsia="zh-CN"/>
        </w:rPr>
        <w:t>” to “the range 1 to 15”.</w:t>
      </w:r>
    </w:p>
    <w:p w:rsidR="007D3EAB" w:rsidRDefault="007D3EAB">
      <w:pPr>
        <w:rPr>
          <w:rFonts w:eastAsiaTheme="minorEastAsia"/>
          <w:color w:val="000000"/>
          <w:sz w:val="24"/>
          <w:szCs w:val="24"/>
          <w:lang w:eastAsia="zh-CN"/>
        </w:rPr>
      </w:pPr>
      <w:r>
        <w:rPr>
          <w:rFonts w:eastAsiaTheme="minorEastAsia"/>
          <w:color w:val="000000"/>
          <w:sz w:val="24"/>
          <w:szCs w:val="24"/>
          <w:lang w:eastAsia="zh-CN"/>
        </w:rPr>
        <w:t>At 2368.35, change “</w:t>
      </w:r>
      <w:r w:rsidRPr="007D3EAB">
        <w:rPr>
          <w:rFonts w:eastAsiaTheme="minorEastAsia"/>
          <w:color w:val="000000"/>
          <w:sz w:val="24"/>
          <w:szCs w:val="24"/>
          <w:lang w:eastAsia="zh-CN"/>
        </w:rPr>
        <w:t>the range of 0 to 255</w:t>
      </w:r>
      <w:r>
        <w:rPr>
          <w:rFonts w:eastAsiaTheme="minorEastAsia"/>
          <w:color w:val="000000"/>
          <w:sz w:val="24"/>
          <w:szCs w:val="24"/>
          <w:lang w:eastAsia="zh-CN"/>
        </w:rPr>
        <w:t xml:space="preserve">” to “the range </w:t>
      </w:r>
      <w:r w:rsidRPr="007D3EAB">
        <w:rPr>
          <w:rFonts w:eastAsiaTheme="minorEastAsia"/>
          <w:color w:val="000000"/>
          <w:sz w:val="24"/>
          <w:szCs w:val="24"/>
          <w:lang w:eastAsia="zh-CN"/>
        </w:rPr>
        <w:t>0 to 255</w:t>
      </w:r>
      <w:r>
        <w:rPr>
          <w:rFonts w:eastAsiaTheme="minorEastAsia"/>
          <w:color w:val="000000"/>
          <w:sz w:val="24"/>
          <w:szCs w:val="24"/>
          <w:lang w:eastAsia="zh-CN"/>
        </w:rPr>
        <w:t>”.</w:t>
      </w:r>
    </w:p>
    <w:p w:rsidR="007D3EAB" w:rsidRDefault="007D3EAB" w:rsidP="007D3EAB">
      <w:pPr>
        <w:rPr>
          <w:rFonts w:eastAsiaTheme="minorEastAsia"/>
          <w:color w:val="000000"/>
          <w:sz w:val="24"/>
          <w:szCs w:val="24"/>
          <w:lang w:eastAsia="zh-CN"/>
        </w:rPr>
      </w:pPr>
      <w:r>
        <w:rPr>
          <w:rFonts w:eastAsiaTheme="minorEastAsia"/>
          <w:color w:val="000000"/>
          <w:sz w:val="24"/>
          <w:szCs w:val="24"/>
          <w:lang w:eastAsia="zh-CN"/>
        </w:rPr>
        <w:t>At 2917.15, change “</w:t>
      </w:r>
      <w:r w:rsidRPr="007D3EAB">
        <w:rPr>
          <w:rFonts w:eastAsiaTheme="minorEastAsia"/>
          <w:color w:val="000000"/>
          <w:sz w:val="24"/>
          <w:szCs w:val="24"/>
          <w:lang w:eastAsia="zh-CN"/>
        </w:rPr>
        <w:t>the range</w:t>
      </w:r>
      <w:r>
        <w:rPr>
          <w:rFonts w:eastAsiaTheme="minorEastAsia"/>
          <w:color w:val="000000"/>
          <w:sz w:val="24"/>
          <w:szCs w:val="24"/>
          <w:lang w:eastAsia="zh-CN"/>
        </w:rPr>
        <w:t xml:space="preserve"> </w:t>
      </w:r>
      <w:r w:rsidRPr="007D3EAB">
        <w:rPr>
          <w:rFonts w:eastAsiaTheme="minorEastAsia"/>
          <w:color w:val="000000"/>
          <w:sz w:val="24"/>
          <w:szCs w:val="24"/>
          <w:lang w:eastAsia="zh-CN"/>
        </w:rPr>
        <w:t>of 0 to 1</w:t>
      </w:r>
      <w:r>
        <w:rPr>
          <w:rFonts w:eastAsiaTheme="minorEastAsia"/>
          <w:color w:val="000000"/>
          <w:sz w:val="24"/>
          <w:szCs w:val="24"/>
          <w:lang w:eastAsia="zh-CN"/>
        </w:rPr>
        <w:t>” to “the range 0 to 1”.</w:t>
      </w:r>
    </w:p>
    <w:p w:rsidR="00BF671B" w:rsidRDefault="00F219AE" w:rsidP="007D3EAB">
      <w:pPr>
        <w:rPr>
          <w:rFonts w:eastAsiaTheme="minorEastAsia"/>
          <w:color w:val="000000"/>
          <w:sz w:val="24"/>
          <w:szCs w:val="24"/>
          <w:lang w:eastAsia="zh-CN"/>
        </w:rPr>
      </w:pPr>
      <w:r>
        <w:rPr>
          <w:rFonts w:eastAsiaTheme="minorEastAsia"/>
          <w:color w:val="000000"/>
          <w:sz w:val="24"/>
          <w:szCs w:val="24"/>
          <w:lang w:eastAsia="zh-CN"/>
        </w:rPr>
        <w:t>At 3875.64, change “</w:t>
      </w:r>
      <w:r w:rsidRPr="00F219AE">
        <w:rPr>
          <w:rFonts w:eastAsiaTheme="minorEastAsia"/>
          <w:color w:val="000000"/>
          <w:sz w:val="24"/>
          <w:szCs w:val="24"/>
          <w:lang w:eastAsia="zh-CN"/>
        </w:rPr>
        <w:t>the range of 0 and OCW</w:t>
      </w:r>
      <w:r>
        <w:rPr>
          <w:rFonts w:eastAsiaTheme="minorEastAsia"/>
          <w:color w:val="000000"/>
          <w:sz w:val="24"/>
          <w:szCs w:val="24"/>
          <w:lang w:eastAsia="zh-CN"/>
        </w:rPr>
        <w:t>” to “</w:t>
      </w:r>
      <w:r w:rsidRPr="00F219AE">
        <w:rPr>
          <w:rFonts w:eastAsiaTheme="minorEastAsia"/>
          <w:color w:val="000000"/>
          <w:sz w:val="24"/>
          <w:szCs w:val="24"/>
          <w:lang w:eastAsia="zh-CN"/>
        </w:rPr>
        <w:t xml:space="preserve">the range 0 </w:t>
      </w:r>
      <w:r>
        <w:rPr>
          <w:rFonts w:eastAsiaTheme="minorEastAsia"/>
          <w:color w:val="000000"/>
          <w:sz w:val="24"/>
          <w:szCs w:val="24"/>
          <w:lang w:eastAsia="zh-CN"/>
        </w:rPr>
        <w:t>to</w:t>
      </w:r>
      <w:r w:rsidRPr="00F219AE">
        <w:rPr>
          <w:rFonts w:eastAsiaTheme="minorEastAsia"/>
          <w:color w:val="000000"/>
          <w:sz w:val="24"/>
          <w:szCs w:val="24"/>
          <w:lang w:eastAsia="zh-CN"/>
        </w:rPr>
        <w:t xml:space="preserve"> OCW</w:t>
      </w:r>
      <w:r>
        <w:rPr>
          <w:rFonts w:eastAsiaTheme="minorEastAsia"/>
          <w:color w:val="000000"/>
          <w:sz w:val="24"/>
          <w:szCs w:val="24"/>
          <w:lang w:eastAsia="zh-CN"/>
        </w:rPr>
        <w:t>”</w:t>
      </w:r>
      <w:r w:rsidR="00BF671B">
        <w:rPr>
          <w:rFonts w:eastAsiaTheme="minorEastAsia"/>
          <w:color w:val="000000"/>
          <w:sz w:val="24"/>
          <w:szCs w:val="24"/>
          <w:lang w:eastAsia="zh-CN"/>
        </w:rPr>
        <w:t>.</w:t>
      </w:r>
    </w:p>
    <w:p w:rsidR="00BF671B" w:rsidRDefault="00BF671B" w:rsidP="007D3EAB">
      <w:pPr>
        <w:rPr>
          <w:rFonts w:eastAsiaTheme="minorEastAsia"/>
          <w:color w:val="000000"/>
          <w:sz w:val="24"/>
          <w:szCs w:val="24"/>
          <w:lang w:eastAsia="zh-CN"/>
        </w:rPr>
      </w:pPr>
      <w:r>
        <w:rPr>
          <w:rFonts w:eastAsiaTheme="minorEastAsia"/>
          <w:color w:val="000000"/>
          <w:sz w:val="24"/>
          <w:szCs w:val="24"/>
          <w:lang w:eastAsia="zh-CN"/>
        </w:rPr>
        <w:t>At 3991.19, change “the range of 1 to 4095” with “the range 1 to 4095”.</w:t>
      </w:r>
    </w:p>
    <w:p w:rsidR="00BF671B" w:rsidRDefault="00BF671B" w:rsidP="00BF671B">
      <w:pPr>
        <w:rPr>
          <w:rFonts w:eastAsiaTheme="minorEastAsia"/>
          <w:color w:val="000000"/>
          <w:sz w:val="24"/>
          <w:szCs w:val="24"/>
          <w:lang w:eastAsia="zh-CN"/>
        </w:rPr>
      </w:pPr>
      <w:r>
        <w:rPr>
          <w:rFonts w:eastAsiaTheme="minorEastAsia"/>
          <w:color w:val="000000"/>
          <w:sz w:val="24"/>
          <w:szCs w:val="24"/>
          <w:lang w:eastAsia="zh-CN"/>
        </w:rPr>
        <w:t>At 3997.35, change “</w:t>
      </w:r>
      <w:r w:rsidRPr="00BF671B">
        <w:rPr>
          <w:rFonts w:eastAsiaTheme="minorEastAsia"/>
          <w:color w:val="000000"/>
          <w:sz w:val="24"/>
          <w:szCs w:val="24"/>
          <w:lang w:eastAsia="zh-CN"/>
        </w:rPr>
        <w:t>the range of 0 to</w:t>
      </w:r>
      <w:r>
        <w:rPr>
          <w:rFonts w:eastAsiaTheme="minorEastAsia"/>
          <w:color w:val="000000"/>
          <w:sz w:val="24"/>
          <w:szCs w:val="24"/>
          <w:lang w:eastAsia="zh-CN"/>
        </w:rPr>
        <w:t xml:space="preserve"> </w:t>
      </w:r>
      <w:r w:rsidRPr="00BF671B">
        <w:rPr>
          <w:rFonts w:eastAsiaTheme="minorEastAsia"/>
          <w:color w:val="000000"/>
          <w:sz w:val="24"/>
          <w:szCs w:val="24"/>
          <w:lang w:eastAsia="zh-CN"/>
        </w:rPr>
        <w:t>aPSDUMaxLength octets</w:t>
      </w:r>
      <w:r>
        <w:rPr>
          <w:rFonts w:eastAsiaTheme="minorEastAsia"/>
          <w:color w:val="000000"/>
          <w:sz w:val="24"/>
          <w:szCs w:val="24"/>
          <w:lang w:eastAsia="zh-CN"/>
        </w:rPr>
        <w:t>” to “the range</w:t>
      </w:r>
      <w:r w:rsidRPr="00BF671B">
        <w:rPr>
          <w:rFonts w:eastAsiaTheme="minorEastAsia"/>
          <w:color w:val="000000"/>
          <w:sz w:val="24"/>
          <w:szCs w:val="24"/>
          <w:lang w:eastAsia="zh-CN"/>
        </w:rPr>
        <w:t xml:space="preserve"> 0 to</w:t>
      </w:r>
      <w:r>
        <w:rPr>
          <w:rFonts w:eastAsiaTheme="minorEastAsia"/>
          <w:color w:val="000000"/>
          <w:sz w:val="24"/>
          <w:szCs w:val="24"/>
          <w:lang w:eastAsia="zh-CN"/>
        </w:rPr>
        <w:t xml:space="preserve"> </w:t>
      </w:r>
      <w:r w:rsidRPr="00BF671B">
        <w:rPr>
          <w:rFonts w:eastAsiaTheme="minorEastAsia"/>
          <w:color w:val="000000"/>
          <w:sz w:val="24"/>
          <w:szCs w:val="24"/>
          <w:lang w:eastAsia="zh-CN"/>
        </w:rPr>
        <w:t>aPSDUMaxLength octets</w:t>
      </w:r>
      <w:r>
        <w:rPr>
          <w:rFonts w:eastAsiaTheme="minorEastAsia"/>
          <w:color w:val="000000"/>
          <w:sz w:val="24"/>
          <w:szCs w:val="24"/>
          <w:lang w:eastAsia="zh-CN"/>
        </w:rPr>
        <w:t>”.</w:t>
      </w:r>
    </w:p>
    <w:p w:rsidR="00BF671B" w:rsidRDefault="00BF671B" w:rsidP="00BF671B">
      <w:pPr>
        <w:rPr>
          <w:rFonts w:eastAsiaTheme="minorEastAsia"/>
          <w:color w:val="000000"/>
          <w:sz w:val="24"/>
          <w:szCs w:val="24"/>
          <w:lang w:eastAsia="zh-CN"/>
        </w:rPr>
      </w:pPr>
      <w:r>
        <w:rPr>
          <w:rFonts w:eastAsiaTheme="minorEastAsia"/>
          <w:color w:val="000000"/>
          <w:sz w:val="24"/>
          <w:szCs w:val="24"/>
          <w:lang w:eastAsia="zh-CN"/>
        </w:rPr>
        <w:t>At 4006.35, change “</w:t>
      </w:r>
      <w:r w:rsidRPr="00BF671B">
        <w:rPr>
          <w:rFonts w:eastAsiaTheme="minorEastAsia"/>
          <w:color w:val="000000"/>
          <w:sz w:val="24"/>
          <w:szCs w:val="24"/>
          <w:lang w:eastAsia="zh-CN"/>
        </w:rPr>
        <w:t>the range of 0.5 to 2</w:t>
      </w:r>
      <w:r>
        <w:rPr>
          <w:rFonts w:eastAsiaTheme="minorEastAsia"/>
          <w:color w:val="000000"/>
          <w:sz w:val="24"/>
          <w:szCs w:val="24"/>
          <w:lang w:eastAsia="zh-CN"/>
        </w:rPr>
        <w:t>” to “</w:t>
      </w:r>
      <w:r w:rsidRPr="00BF671B">
        <w:rPr>
          <w:rFonts w:eastAsiaTheme="minorEastAsia"/>
          <w:color w:val="000000"/>
          <w:sz w:val="24"/>
          <w:szCs w:val="24"/>
          <w:lang w:eastAsia="zh-CN"/>
        </w:rPr>
        <w:t>the range 0.5 to 2</w:t>
      </w:r>
      <w:r>
        <w:rPr>
          <w:rFonts w:eastAsiaTheme="minorEastAsia"/>
          <w:color w:val="000000"/>
          <w:sz w:val="24"/>
          <w:szCs w:val="24"/>
          <w:lang w:eastAsia="zh-CN"/>
        </w:rPr>
        <w:t>”.</w:t>
      </w:r>
    </w:p>
    <w:p w:rsidR="00BF671B" w:rsidRDefault="00BF671B" w:rsidP="00BF671B">
      <w:pPr>
        <w:rPr>
          <w:rFonts w:eastAsiaTheme="minorEastAsia"/>
          <w:color w:val="000000"/>
          <w:sz w:val="24"/>
          <w:szCs w:val="24"/>
          <w:lang w:eastAsia="zh-CN"/>
        </w:rPr>
      </w:pPr>
      <w:r>
        <w:rPr>
          <w:rFonts w:eastAsiaTheme="minorEastAsia"/>
          <w:color w:val="000000"/>
          <w:sz w:val="24"/>
          <w:szCs w:val="24"/>
          <w:lang w:eastAsia="zh-CN"/>
        </w:rPr>
        <w:t>At 4073.55, change “</w:t>
      </w:r>
      <w:r w:rsidRPr="00BF671B">
        <w:rPr>
          <w:rFonts w:eastAsiaTheme="minorEastAsia"/>
          <w:color w:val="000000"/>
          <w:sz w:val="24"/>
          <w:szCs w:val="24"/>
          <w:lang w:eastAsia="zh-CN"/>
        </w:rPr>
        <w:t>the range of 4 to 7</w:t>
      </w:r>
      <w:r>
        <w:rPr>
          <w:rFonts w:eastAsiaTheme="minorEastAsia"/>
          <w:color w:val="000000"/>
          <w:sz w:val="24"/>
          <w:szCs w:val="24"/>
          <w:lang w:eastAsia="zh-CN"/>
        </w:rPr>
        <w:t xml:space="preserve">” to “the range </w:t>
      </w:r>
      <w:r w:rsidRPr="00BF671B">
        <w:rPr>
          <w:rFonts w:eastAsiaTheme="minorEastAsia"/>
          <w:color w:val="000000"/>
          <w:sz w:val="24"/>
          <w:szCs w:val="24"/>
          <w:lang w:eastAsia="zh-CN"/>
        </w:rPr>
        <w:t>4 to 7</w:t>
      </w:r>
      <w:r>
        <w:rPr>
          <w:rFonts w:eastAsiaTheme="minorEastAsia"/>
          <w:color w:val="000000"/>
          <w:sz w:val="24"/>
          <w:szCs w:val="24"/>
          <w:lang w:eastAsia="zh-CN"/>
        </w:rPr>
        <w:t>”.</w:t>
      </w:r>
    </w:p>
    <w:p w:rsidR="00BF671B" w:rsidRDefault="00BF671B" w:rsidP="00BF671B">
      <w:pPr>
        <w:rPr>
          <w:rFonts w:eastAsiaTheme="minorEastAsia"/>
          <w:color w:val="000000"/>
          <w:sz w:val="24"/>
          <w:szCs w:val="24"/>
          <w:lang w:eastAsia="zh-CN"/>
        </w:rPr>
      </w:pPr>
      <w:r>
        <w:rPr>
          <w:rFonts w:eastAsiaTheme="minorEastAsia"/>
          <w:color w:val="000000"/>
          <w:sz w:val="24"/>
          <w:szCs w:val="24"/>
          <w:lang w:eastAsia="zh-CN"/>
        </w:rPr>
        <w:t>At 4073.56, change “</w:t>
      </w:r>
      <w:r w:rsidRPr="00BF671B">
        <w:rPr>
          <w:rFonts w:eastAsiaTheme="minorEastAsia"/>
          <w:color w:val="000000"/>
          <w:sz w:val="24"/>
          <w:szCs w:val="24"/>
          <w:lang w:eastAsia="zh-CN"/>
        </w:rPr>
        <w:t>the range of 4 to 7</w:t>
      </w:r>
      <w:r>
        <w:rPr>
          <w:rFonts w:eastAsiaTheme="minorEastAsia"/>
          <w:color w:val="000000"/>
          <w:sz w:val="24"/>
          <w:szCs w:val="24"/>
          <w:lang w:eastAsia="zh-CN"/>
        </w:rPr>
        <w:t xml:space="preserve">” to “the range </w:t>
      </w:r>
      <w:r w:rsidRPr="00BF671B">
        <w:rPr>
          <w:rFonts w:eastAsiaTheme="minorEastAsia"/>
          <w:color w:val="000000"/>
          <w:sz w:val="24"/>
          <w:szCs w:val="24"/>
          <w:lang w:eastAsia="zh-CN"/>
        </w:rPr>
        <w:t>4 to 7</w:t>
      </w:r>
      <w:r>
        <w:rPr>
          <w:rFonts w:eastAsiaTheme="minorEastAsia"/>
          <w:color w:val="000000"/>
          <w:sz w:val="24"/>
          <w:szCs w:val="24"/>
          <w:lang w:eastAsia="zh-CN"/>
        </w:rPr>
        <w:t>”.</w:t>
      </w:r>
    </w:p>
    <w:p w:rsidR="00BF671B" w:rsidRDefault="00BF671B" w:rsidP="00BF671B">
      <w:pPr>
        <w:rPr>
          <w:rFonts w:eastAsiaTheme="minorEastAsia"/>
          <w:color w:val="000000"/>
          <w:sz w:val="24"/>
          <w:szCs w:val="24"/>
          <w:lang w:eastAsia="zh-CN"/>
        </w:rPr>
      </w:pPr>
      <w:r>
        <w:rPr>
          <w:rFonts w:eastAsiaTheme="minorEastAsia"/>
          <w:color w:val="000000"/>
          <w:sz w:val="24"/>
          <w:szCs w:val="24"/>
          <w:lang w:eastAsia="zh-CN"/>
        </w:rPr>
        <w:t>At 4133.22, change “</w:t>
      </w:r>
      <w:r w:rsidRPr="00BF671B">
        <w:rPr>
          <w:rFonts w:eastAsiaTheme="minorEastAsia"/>
          <w:color w:val="000000"/>
          <w:sz w:val="24"/>
          <w:szCs w:val="24"/>
          <w:lang w:eastAsia="zh-CN"/>
        </w:rPr>
        <w:t>the range of</w:t>
      </w:r>
      <w:r>
        <w:rPr>
          <w:rFonts w:eastAsiaTheme="minorEastAsia"/>
          <w:color w:val="000000"/>
          <w:sz w:val="24"/>
          <w:szCs w:val="24"/>
          <w:lang w:eastAsia="zh-CN"/>
        </w:rPr>
        <w:t xml:space="preserve"> </w:t>
      </w:r>
      <w:r w:rsidRPr="00BF671B">
        <w:rPr>
          <w:rFonts w:eastAsiaTheme="minorEastAsia"/>
          <w:color w:val="000000"/>
          <w:sz w:val="24"/>
          <w:szCs w:val="24"/>
          <w:lang w:eastAsia="zh-CN"/>
        </w:rPr>
        <w:t xml:space="preserve">0 </w:t>
      </w:r>
      <w:r>
        <w:rPr>
          <w:rFonts w:eastAsiaTheme="minorEastAsia"/>
          <w:color w:val="000000"/>
          <w:sz w:val="24"/>
          <w:szCs w:val="24"/>
          <w:lang w:eastAsia="zh-CN"/>
        </w:rPr>
        <w:t>≤</w:t>
      </w:r>
      <w:r w:rsidRPr="00BF671B">
        <w:rPr>
          <w:rFonts w:eastAsiaTheme="minorEastAsia"/>
          <w:color w:val="000000"/>
          <w:sz w:val="24"/>
          <w:szCs w:val="24"/>
          <w:lang w:eastAsia="zh-CN"/>
        </w:rPr>
        <w:t xml:space="preserve"> </w:t>
      </w:r>
      <w:r w:rsidRPr="00824FEA">
        <w:rPr>
          <w:rFonts w:eastAsiaTheme="minorEastAsia"/>
          <w:i/>
          <w:color w:val="000000"/>
          <w:sz w:val="24"/>
          <w:szCs w:val="24"/>
          <w:lang w:eastAsia="zh-CN"/>
        </w:rPr>
        <w:t>k</w:t>
      </w:r>
      <w:r w:rsidRPr="00BF671B">
        <w:rPr>
          <w:rFonts w:eastAsiaTheme="minorEastAsia"/>
          <w:color w:val="000000"/>
          <w:sz w:val="24"/>
          <w:szCs w:val="24"/>
          <w:lang w:eastAsia="zh-CN"/>
        </w:rPr>
        <w:t xml:space="preserve"> </w:t>
      </w:r>
      <w:r>
        <w:rPr>
          <w:rFonts w:eastAsiaTheme="minorEastAsia"/>
          <w:color w:val="000000"/>
          <w:sz w:val="24"/>
          <w:szCs w:val="24"/>
          <w:lang w:eastAsia="zh-CN"/>
        </w:rPr>
        <w:t>≤</w:t>
      </w:r>
      <w:r w:rsidRPr="00BF671B">
        <w:rPr>
          <w:rFonts w:eastAsiaTheme="minorEastAsia"/>
          <w:color w:val="000000"/>
          <w:sz w:val="24"/>
          <w:szCs w:val="24"/>
          <w:lang w:eastAsia="zh-CN"/>
        </w:rPr>
        <w:t xml:space="preserve"> </w:t>
      </w:r>
      <w:r w:rsidRPr="00824FEA">
        <w:rPr>
          <w:rFonts w:eastAsiaTheme="minorEastAsia"/>
          <w:i/>
          <w:color w:val="000000"/>
          <w:sz w:val="24"/>
          <w:szCs w:val="24"/>
          <w:lang w:eastAsia="zh-CN"/>
        </w:rPr>
        <w:t>N</w:t>
      </w:r>
      <w:r w:rsidRPr="00824FEA">
        <w:rPr>
          <w:rFonts w:eastAsiaTheme="minorEastAsia"/>
          <w:i/>
          <w:color w:val="000000"/>
          <w:sz w:val="24"/>
          <w:szCs w:val="24"/>
          <w:vertAlign w:val="subscript"/>
          <w:lang w:eastAsia="zh-CN"/>
        </w:rPr>
        <w:t>SD</w:t>
      </w:r>
      <w:r w:rsidRPr="00BF671B">
        <w:rPr>
          <w:rFonts w:eastAsiaTheme="minorEastAsia"/>
          <w:color w:val="000000"/>
          <w:sz w:val="24"/>
          <w:szCs w:val="24"/>
          <w:lang w:eastAsia="zh-CN"/>
        </w:rPr>
        <w:t xml:space="preserve"> – 1</w:t>
      </w:r>
      <w:r>
        <w:rPr>
          <w:rFonts w:eastAsiaTheme="minorEastAsia"/>
          <w:color w:val="000000"/>
          <w:sz w:val="24"/>
          <w:szCs w:val="24"/>
          <w:lang w:eastAsia="zh-CN"/>
        </w:rPr>
        <w:t>” with “</w:t>
      </w:r>
      <w:r w:rsidRPr="00BF671B">
        <w:rPr>
          <w:rFonts w:eastAsiaTheme="minorEastAsia"/>
          <w:color w:val="000000"/>
          <w:sz w:val="24"/>
          <w:szCs w:val="24"/>
          <w:lang w:eastAsia="zh-CN"/>
        </w:rPr>
        <w:t xml:space="preserve">the range 0 </w:t>
      </w:r>
      <w:r>
        <w:rPr>
          <w:rFonts w:eastAsiaTheme="minorEastAsia"/>
          <w:color w:val="000000"/>
          <w:sz w:val="24"/>
          <w:szCs w:val="24"/>
          <w:lang w:eastAsia="zh-CN"/>
        </w:rPr>
        <w:t>≤</w:t>
      </w:r>
      <w:r w:rsidRPr="00BF671B">
        <w:rPr>
          <w:rFonts w:eastAsiaTheme="minorEastAsia"/>
          <w:color w:val="000000"/>
          <w:sz w:val="24"/>
          <w:szCs w:val="24"/>
          <w:lang w:eastAsia="zh-CN"/>
        </w:rPr>
        <w:t xml:space="preserve"> k </w:t>
      </w:r>
      <w:r>
        <w:rPr>
          <w:rFonts w:eastAsiaTheme="minorEastAsia"/>
          <w:color w:val="000000"/>
          <w:sz w:val="24"/>
          <w:szCs w:val="24"/>
          <w:lang w:eastAsia="zh-CN"/>
        </w:rPr>
        <w:t>≤</w:t>
      </w:r>
      <w:r w:rsidRPr="00BF671B">
        <w:rPr>
          <w:rFonts w:eastAsiaTheme="minorEastAsia"/>
          <w:color w:val="000000"/>
          <w:sz w:val="24"/>
          <w:szCs w:val="24"/>
          <w:lang w:eastAsia="zh-CN"/>
        </w:rPr>
        <w:t xml:space="preserve"> </w:t>
      </w:r>
      <w:r w:rsidR="00824FEA" w:rsidRPr="00824FEA">
        <w:rPr>
          <w:rFonts w:eastAsiaTheme="minorEastAsia"/>
          <w:i/>
          <w:color w:val="000000"/>
          <w:sz w:val="24"/>
          <w:szCs w:val="24"/>
          <w:lang w:eastAsia="zh-CN"/>
        </w:rPr>
        <w:t>N</w:t>
      </w:r>
      <w:r w:rsidR="00824FEA" w:rsidRPr="00824FEA">
        <w:rPr>
          <w:rFonts w:eastAsiaTheme="minorEastAsia"/>
          <w:i/>
          <w:color w:val="000000"/>
          <w:sz w:val="24"/>
          <w:szCs w:val="24"/>
          <w:vertAlign w:val="subscript"/>
          <w:lang w:eastAsia="zh-CN"/>
        </w:rPr>
        <w:t>SD</w:t>
      </w:r>
      <w:r w:rsidRPr="00BF671B">
        <w:rPr>
          <w:rFonts w:eastAsiaTheme="minorEastAsia"/>
          <w:color w:val="000000"/>
          <w:sz w:val="24"/>
          <w:szCs w:val="24"/>
          <w:lang w:eastAsia="zh-CN"/>
        </w:rPr>
        <w:t xml:space="preserve"> – 1</w:t>
      </w:r>
      <w:r>
        <w:rPr>
          <w:rFonts w:eastAsiaTheme="minorEastAsia"/>
          <w:color w:val="000000"/>
          <w:sz w:val="24"/>
          <w:szCs w:val="24"/>
          <w:lang w:eastAsia="zh-CN"/>
        </w:rPr>
        <w:t>”.</w:t>
      </w:r>
    </w:p>
    <w:p w:rsidR="00BF671B" w:rsidRDefault="00BF671B" w:rsidP="00BF671B">
      <w:pPr>
        <w:rPr>
          <w:rFonts w:eastAsiaTheme="minorEastAsia"/>
          <w:color w:val="000000"/>
          <w:sz w:val="24"/>
          <w:szCs w:val="24"/>
          <w:lang w:eastAsia="zh-CN"/>
        </w:rPr>
      </w:pPr>
      <w:r>
        <w:rPr>
          <w:rFonts w:eastAsiaTheme="minorEastAsia"/>
          <w:color w:val="000000"/>
          <w:sz w:val="24"/>
          <w:szCs w:val="24"/>
          <w:lang w:eastAsia="zh-CN"/>
        </w:rPr>
        <w:t xml:space="preserve">At 4133.22, change “the range of </w:t>
      </w:r>
      <w:r w:rsidR="00824FEA" w:rsidRPr="00824FEA">
        <w:rPr>
          <w:rFonts w:eastAsiaTheme="minorEastAsia"/>
          <w:i/>
          <w:color w:val="000000"/>
          <w:sz w:val="24"/>
          <w:szCs w:val="24"/>
          <w:lang w:eastAsia="zh-CN"/>
        </w:rPr>
        <w:t>N</w:t>
      </w:r>
      <w:r w:rsidR="00824FEA" w:rsidRPr="00824FEA">
        <w:rPr>
          <w:rFonts w:eastAsiaTheme="minorEastAsia"/>
          <w:i/>
          <w:color w:val="000000"/>
          <w:sz w:val="24"/>
          <w:szCs w:val="24"/>
          <w:vertAlign w:val="subscript"/>
          <w:lang w:eastAsia="zh-CN"/>
        </w:rPr>
        <w:t>SD</w:t>
      </w:r>
      <w:r w:rsidRPr="00BF671B">
        <w:rPr>
          <w:rFonts w:eastAsiaTheme="minorEastAsia"/>
          <w:color w:val="000000"/>
          <w:sz w:val="24"/>
          <w:szCs w:val="24"/>
          <w:lang w:eastAsia="zh-CN"/>
        </w:rPr>
        <w:t xml:space="preserve"> </w:t>
      </w:r>
      <w:r>
        <w:rPr>
          <w:rFonts w:eastAsiaTheme="minorEastAsia"/>
          <w:color w:val="000000"/>
          <w:sz w:val="24"/>
          <w:szCs w:val="24"/>
          <w:lang w:eastAsia="zh-CN"/>
        </w:rPr>
        <w:t>≤</w:t>
      </w:r>
      <w:r w:rsidRPr="00BF671B">
        <w:rPr>
          <w:rFonts w:eastAsiaTheme="minorEastAsia"/>
          <w:color w:val="000000"/>
          <w:sz w:val="24"/>
          <w:szCs w:val="24"/>
          <w:lang w:eastAsia="zh-CN"/>
        </w:rPr>
        <w:t xml:space="preserve"> </w:t>
      </w:r>
      <w:r w:rsidRPr="00824FEA">
        <w:rPr>
          <w:rFonts w:eastAsiaTheme="minorEastAsia"/>
          <w:i/>
          <w:color w:val="000000"/>
          <w:sz w:val="24"/>
          <w:szCs w:val="24"/>
          <w:lang w:eastAsia="zh-CN"/>
        </w:rPr>
        <w:t>q</w:t>
      </w:r>
      <w:r w:rsidRPr="00BF671B">
        <w:rPr>
          <w:rFonts w:eastAsiaTheme="minorEastAsia"/>
          <w:color w:val="000000"/>
          <w:sz w:val="24"/>
          <w:szCs w:val="24"/>
          <w:lang w:eastAsia="zh-CN"/>
        </w:rPr>
        <w:t>(</w:t>
      </w:r>
      <w:r w:rsidRPr="00824FEA">
        <w:rPr>
          <w:rFonts w:eastAsiaTheme="minorEastAsia"/>
          <w:i/>
          <w:color w:val="000000"/>
          <w:sz w:val="24"/>
          <w:szCs w:val="24"/>
          <w:lang w:eastAsia="zh-CN"/>
        </w:rPr>
        <w:t>k</w:t>
      </w:r>
      <w:r w:rsidRPr="00BF671B">
        <w:rPr>
          <w:rFonts w:eastAsiaTheme="minorEastAsia"/>
          <w:color w:val="000000"/>
          <w:sz w:val="24"/>
          <w:szCs w:val="24"/>
          <w:lang w:eastAsia="zh-CN"/>
        </w:rPr>
        <w:t xml:space="preserve">) </w:t>
      </w:r>
      <w:r>
        <w:rPr>
          <w:rFonts w:eastAsiaTheme="minorEastAsia"/>
          <w:color w:val="000000"/>
          <w:sz w:val="24"/>
          <w:szCs w:val="24"/>
          <w:lang w:eastAsia="zh-CN"/>
        </w:rPr>
        <w:t>≤</w:t>
      </w:r>
      <w:r w:rsidRPr="00BF671B">
        <w:rPr>
          <w:rFonts w:eastAsiaTheme="minorEastAsia"/>
          <w:color w:val="000000"/>
          <w:sz w:val="24"/>
          <w:szCs w:val="24"/>
          <w:lang w:eastAsia="zh-CN"/>
        </w:rPr>
        <w:t xml:space="preserve"> 2</w:t>
      </w:r>
      <w:r w:rsidR="00824FEA" w:rsidRPr="00824FEA">
        <w:rPr>
          <w:rFonts w:eastAsiaTheme="minorEastAsia"/>
          <w:i/>
          <w:color w:val="000000"/>
          <w:sz w:val="24"/>
          <w:szCs w:val="24"/>
          <w:lang w:eastAsia="zh-CN"/>
        </w:rPr>
        <w:t>N</w:t>
      </w:r>
      <w:r w:rsidR="00824FEA" w:rsidRPr="00824FEA">
        <w:rPr>
          <w:rFonts w:eastAsiaTheme="minorEastAsia"/>
          <w:i/>
          <w:color w:val="000000"/>
          <w:sz w:val="24"/>
          <w:szCs w:val="24"/>
          <w:vertAlign w:val="subscript"/>
          <w:lang w:eastAsia="zh-CN"/>
        </w:rPr>
        <w:t>SD</w:t>
      </w:r>
      <w:r w:rsidRPr="00BF671B">
        <w:rPr>
          <w:rFonts w:eastAsiaTheme="minorEastAsia"/>
          <w:color w:val="000000"/>
          <w:sz w:val="24"/>
          <w:szCs w:val="24"/>
          <w:lang w:eastAsia="zh-CN"/>
        </w:rPr>
        <w:t xml:space="preserve"> – 1</w:t>
      </w:r>
      <w:r>
        <w:rPr>
          <w:rFonts w:eastAsiaTheme="minorEastAsia"/>
          <w:color w:val="000000"/>
          <w:sz w:val="24"/>
          <w:szCs w:val="24"/>
          <w:lang w:eastAsia="zh-CN"/>
        </w:rPr>
        <w:t xml:space="preserve">” to  “the range </w:t>
      </w:r>
      <w:r w:rsidR="00824FEA" w:rsidRPr="00824FEA">
        <w:rPr>
          <w:rFonts w:eastAsiaTheme="minorEastAsia"/>
          <w:i/>
          <w:color w:val="000000"/>
          <w:sz w:val="24"/>
          <w:szCs w:val="24"/>
          <w:lang w:eastAsia="zh-CN"/>
        </w:rPr>
        <w:t>N</w:t>
      </w:r>
      <w:r w:rsidR="00824FEA" w:rsidRPr="00824FEA">
        <w:rPr>
          <w:rFonts w:eastAsiaTheme="minorEastAsia"/>
          <w:i/>
          <w:color w:val="000000"/>
          <w:sz w:val="24"/>
          <w:szCs w:val="24"/>
          <w:vertAlign w:val="subscript"/>
          <w:lang w:eastAsia="zh-CN"/>
        </w:rPr>
        <w:t>SD</w:t>
      </w:r>
      <w:r w:rsidRPr="00BF671B">
        <w:rPr>
          <w:rFonts w:eastAsiaTheme="minorEastAsia"/>
          <w:color w:val="000000"/>
          <w:sz w:val="24"/>
          <w:szCs w:val="24"/>
          <w:lang w:eastAsia="zh-CN"/>
        </w:rPr>
        <w:t xml:space="preserve"> </w:t>
      </w:r>
      <w:r>
        <w:rPr>
          <w:rFonts w:eastAsiaTheme="minorEastAsia"/>
          <w:color w:val="000000"/>
          <w:sz w:val="24"/>
          <w:szCs w:val="24"/>
          <w:lang w:eastAsia="zh-CN"/>
        </w:rPr>
        <w:t>≤</w:t>
      </w:r>
      <w:r w:rsidRPr="00BF671B">
        <w:rPr>
          <w:rFonts w:eastAsiaTheme="minorEastAsia"/>
          <w:color w:val="000000"/>
          <w:sz w:val="24"/>
          <w:szCs w:val="24"/>
          <w:lang w:eastAsia="zh-CN"/>
        </w:rPr>
        <w:t xml:space="preserve"> </w:t>
      </w:r>
      <w:r w:rsidR="00824FEA" w:rsidRPr="00824FEA">
        <w:rPr>
          <w:rFonts w:eastAsiaTheme="minorEastAsia"/>
          <w:i/>
          <w:color w:val="000000"/>
          <w:sz w:val="24"/>
          <w:szCs w:val="24"/>
          <w:lang w:eastAsia="zh-CN"/>
        </w:rPr>
        <w:t>q</w:t>
      </w:r>
      <w:r w:rsidR="00824FEA" w:rsidRPr="00BF671B">
        <w:rPr>
          <w:rFonts w:eastAsiaTheme="minorEastAsia"/>
          <w:color w:val="000000"/>
          <w:sz w:val="24"/>
          <w:szCs w:val="24"/>
          <w:lang w:eastAsia="zh-CN"/>
        </w:rPr>
        <w:t>(</w:t>
      </w:r>
      <w:r w:rsidR="00824FEA" w:rsidRPr="00824FEA">
        <w:rPr>
          <w:rFonts w:eastAsiaTheme="minorEastAsia"/>
          <w:i/>
          <w:color w:val="000000"/>
          <w:sz w:val="24"/>
          <w:szCs w:val="24"/>
          <w:lang w:eastAsia="zh-CN"/>
        </w:rPr>
        <w:t>k</w:t>
      </w:r>
      <w:r w:rsidR="00824FEA" w:rsidRPr="00BF671B">
        <w:rPr>
          <w:rFonts w:eastAsiaTheme="minorEastAsia"/>
          <w:color w:val="000000"/>
          <w:sz w:val="24"/>
          <w:szCs w:val="24"/>
          <w:lang w:eastAsia="zh-CN"/>
        </w:rPr>
        <w:t>)</w:t>
      </w:r>
      <w:r w:rsidRPr="00BF671B">
        <w:rPr>
          <w:rFonts w:eastAsiaTheme="minorEastAsia"/>
          <w:color w:val="000000"/>
          <w:sz w:val="24"/>
          <w:szCs w:val="24"/>
          <w:lang w:eastAsia="zh-CN"/>
        </w:rPr>
        <w:t xml:space="preserve"> </w:t>
      </w:r>
      <w:r>
        <w:rPr>
          <w:rFonts w:eastAsiaTheme="minorEastAsia"/>
          <w:color w:val="000000"/>
          <w:sz w:val="24"/>
          <w:szCs w:val="24"/>
          <w:lang w:eastAsia="zh-CN"/>
        </w:rPr>
        <w:t>≤</w:t>
      </w:r>
      <w:r w:rsidRPr="00BF671B">
        <w:rPr>
          <w:rFonts w:eastAsiaTheme="minorEastAsia"/>
          <w:color w:val="000000"/>
          <w:sz w:val="24"/>
          <w:szCs w:val="24"/>
          <w:lang w:eastAsia="zh-CN"/>
        </w:rPr>
        <w:t xml:space="preserve"> 2</w:t>
      </w:r>
      <w:r w:rsidR="00824FEA" w:rsidRPr="00824FEA">
        <w:rPr>
          <w:rFonts w:eastAsiaTheme="minorEastAsia"/>
          <w:i/>
          <w:color w:val="000000"/>
          <w:sz w:val="24"/>
          <w:szCs w:val="24"/>
          <w:lang w:eastAsia="zh-CN"/>
        </w:rPr>
        <w:t>N</w:t>
      </w:r>
      <w:r w:rsidR="00824FEA" w:rsidRPr="00824FEA">
        <w:rPr>
          <w:rFonts w:eastAsiaTheme="minorEastAsia"/>
          <w:i/>
          <w:color w:val="000000"/>
          <w:sz w:val="24"/>
          <w:szCs w:val="24"/>
          <w:vertAlign w:val="subscript"/>
          <w:lang w:eastAsia="zh-CN"/>
        </w:rPr>
        <w:t>SD</w:t>
      </w:r>
      <w:r w:rsidRPr="00BF671B">
        <w:rPr>
          <w:rFonts w:eastAsiaTheme="minorEastAsia"/>
          <w:color w:val="000000"/>
          <w:sz w:val="24"/>
          <w:szCs w:val="24"/>
          <w:lang w:eastAsia="zh-CN"/>
        </w:rPr>
        <w:t xml:space="preserve"> – 1</w:t>
      </w:r>
      <w:r>
        <w:rPr>
          <w:rFonts w:eastAsiaTheme="minorEastAsia"/>
          <w:color w:val="000000"/>
          <w:sz w:val="24"/>
          <w:szCs w:val="24"/>
          <w:lang w:eastAsia="zh-CN"/>
        </w:rPr>
        <w:t>”.</w:t>
      </w:r>
    </w:p>
    <w:p w:rsidR="00BF671B" w:rsidRDefault="00BF671B" w:rsidP="00BF671B">
      <w:pPr>
        <w:rPr>
          <w:rFonts w:eastAsiaTheme="minorEastAsia"/>
          <w:color w:val="000000"/>
          <w:sz w:val="24"/>
          <w:szCs w:val="24"/>
          <w:lang w:eastAsia="zh-CN"/>
        </w:rPr>
      </w:pPr>
      <w:r>
        <w:rPr>
          <w:rFonts w:eastAsiaTheme="minorEastAsia"/>
          <w:color w:val="000000"/>
          <w:sz w:val="24"/>
          <w:szCs w:val="24"/>
          <w:lang w:eastAsia="zh-CN"/>
        </w:rPr>
        <w:t>At 4133.2</w:t>
      </w:r>
      <w:r w:rsidR="00A61A0F">
        <w:rPr>
          <w:rFonts w:eastAsiaTheme="minorEastAsia"/>
          <w:color w:val="000000"/>
          <w:sz w:val="24"/>
          <w:szCs w:val="24"/>
          <w:lang w:eastAsia="zh-CN"/>
        </w:rPr>
        <w:t>4</w:t>
      </w:r>
      <w:r>
        <w:rPr>
          <w:rFonts w:eastAsiaTheme="minorEastAsia"/>
          <w:color w:val="000000"/>
          <w:sz w:val="24"/>
          <w:szCs w:val="24"/>
          <w:lang w:eastAsia="zh-CN"/>
        </w:rPr>
        <w:t>, change “</w:t>
      </w:r>
      <w:r w:rsidRPr="00BF671B">
        <w:rPr>
          <w:rFonts w:eastAsiaTheme="minorEastAsia"/>
          <w:color w:val="000000"/>
          <w:sz w:val="24"/>
          <w:szCs w:val="24"/>
          <w:lang w:eastAsia="zh-CN"/>
        </w:rPr>
        <w:t>the range of</w:t>
      </w:r>
      <w:r>
        <w:rPr>
          <w:rFonts w:eastAsiaTheme="minorEastAsia"/>
          <w:color w:val="000000"/>
          <w:sz w:val="24"/>
          <w:szCs w:val="24"/>
          <w:lang w:eastAsia="zh-CN"/>
        </w:rPr>
        <w:t xml:space="preserve"> </w:t>
      </w:r>
      <w:r w:rsidRPr="00BF671B">
        <w:rPr>
          <w:rFonts w:eastAsiaTheme="minorEastAsia"/>
          <w:color w:val="000000"/>
          <w:sz w:val="24"/>
          <w:szCs w:val="24"/>
          <w:lang w:eastAsia="zh-CN"/>
        </w:rPr>
        <w:t xml:space="preserve">0 </w:t>
      </w:r>
      <w:r>
        <w:rPr>
          <w:rFonts w:eastAsiaTheme="minorEastAsia"/>
          <w:color w:val="000000"/>
          <w:sz w:val="24"/>
          <w:szCs w:val="24"/>
          <w:lang w:eastAsia="zh-CN"/>
        </w:rPr>
        <w:t>≤</w:t>
      </w:r>
      <w:r w:rsidRPr="00BF671B">
        <w:rPr>
          <w:rFonts w:eastAsiaTheme="minorEastAsia"/>
          <w:color w:val="000000"/>
          <w:sz w:val="24"/>
          <w:szCs w:val="24"/>
          <w:lang w:eastAsia="zh-CN"/>
        </w:rPr>
        <w:t xml:space="preserve"> </w:t>
      </w:r>
      <w:r w:rsidRPr="00824FEA">
        <w:rPr>
          <w:rFonts w:eastAsiaTheme="minorEastAsia"/>
          <w:i/>
          <w:color w:val="000000"/>
          <w:sz w:val="24"/>
          <w:szCs w:val="24"/>
          <w:lang w:eastAsia="zh-CN"/>
        </w:rPr>
        <w:t>k</w:t>
      </w:r>
      <w:r w:rsidRPr="00BF671B">
        <w:rPr>
          <w:rFonts w:eastAsiaTheme="minorEastAsia"/>
          <w:color w:val="000000"/>
          <w:sz w:val="24"/>
          <w:szCs w:val="24"/>
          <w:lang w:eastAsia="zh-CN"/>
        </w:rPr>
        <w:t xml:space="preserve"> </w:t>
      </w:r>
      <w:r>
        <w:rPr>
          <w:rFonts w:eastAsiaTheme="minorEastAsia"/>
          <w:color w:val="000000"/>
          <w:sz w:val="24"/>
          <w:szCs w:val="24"/>
          <w:lang w:eastAsia="zh-CN"/>
        </w:rPr>
        <w:t>≤</w:t>
      </w:r>
      <w:r w:rsidRPr="00BF671B">
        <w:rPr>
          <w:rFonts w:eastAsiaTheme="minorEastAsia"/>
          <w:color w:val="000000"/>
          <w:sz w:val="24"/>
          <w:szCs w:val="24"/>
          <w:lang w:eastAsia="zh-CN"/>
        </w:rPr>
        <w:t xml:space="preserve"> </w:t>
      </w:r>
      <w:r w:rsidR="00824FEA" w:rsidRPr="00824FEA">
        <w:rPr>
          <w:rFonts w:eastAsiaTheme="minorEastAsia"/>
          <w:i/>
          <w:color w:val="000000"/>
          <w:sz w:val="24"/>
          <w:szCs w:val="24"/>
          <w:lang w:eastAsia="zh-CN"/>
        </w:rPr>
        <w:t>N</w:t>
      </w:r>
      <w:r w:rsidR="00824FEA" w:rsidRPr="00824FEA">
        <w:rPr>
          <w:rFonts w:eastAsiaTheme="minorEastAsia"/>
          <w:i/>
          <w:color w:val="000000"/>
          <w:sz w:val="24"/>
          <w:szCs w:val="24"/>
          <w:vertAlign w:val="subscript"/>
          <w:lang w:eastAsia="zh-CN"/>
        </w:rPr>
        <w:t>SD</w:t>
      </w:r>
      <w:r w:rsidRPr="00BF671B">
        <w:rPr>
          <w:rFonts w:eastAsiaTheme="minorEastAsia"/>
          <w:color w:val="000000"/>
          <w:sz w:val="24"/>
          <w:szCs w:val="24"/>
          <w:lang w:eastAsia="zh-CN"/>
        </w:rPr>
        <w:t>/2 – 1</w:t>
      </w:r>
      <w:r>
        <w:rPr>
          <w:rFonts w:eastAsiaTheme="minorEastAsia"/>
          <w:color w:val="000000"/>
          <w:sz w:val="24"/>
          <w:szCs w:val="24"/>
          <w:lang w:eastAsia="zh-CN"/>
        </w:rPr>
        <w:t>” with “</w:t>
      </w:r>
      <w:r w:rsidRPr="00BF671B">
        <w:rPr>
          <w:rFonts w:eastAsiaTheme="minorEastAsia"/>
          <w:color w:val="000000"/>
          <w:sz w:val="24"/>
          <w:szCs w:val="24"/>
          <w:lang w:eastAsia="zh-CN"/>
        </w:rPr>
        <w:t xml:space="preserve">the range 0 </w:t>
      </w:r>
      <w:r>
        <w:rPr>
          <w:rFonts w:eastAsiaTheme="minorEastAsia"/>
          <w:color w:val="000000"/>
          <w:sz w:val="24"/>
          <w:szCs w:val="24"/>
          <w:lang w:eastAsia="zh-CN"/>
        </w:rPr>
        <w:t>≤</w:t>
      </w:r>
      <w:r w:rsidRPr="00824FEA">
        <w:rPr>
          <w:rFonts w:eastAsiaTheme="minorEastAsia"/>
          <w:i/>
          <w:color w:val="000000"/>
          <w:sz w:val="24"/>
          <w:szCs w:val="24"/>
          <w:lang w:eastAsia="zh-CN"/>
        </w:rPr>
        <w:t xml:space="preserve"> k</w:t>
      </w:r>
      <w:r w:rsidRPr="00BF671B">
        <w:rPr>
          <w:rFonts w:eastAsiaTheme="minorEastAsia"/>
          <w:color w:val="000000"/>
          <w:sz w:val="24"/>
          <w:szCs w:val="24"/>
          <w:lang w:eastAsia="zh-CN"/>
        </w:rPr>
        <w:t xml:space="preserve"> </w:t>
      </w:r>
      <w:r>
        <w:rPr>
          <w:rFonts w:eastAsiaTheme="minorEastAsia"/>
          <w:color w:val="000000"/>
          <w:sz w:val="24"/>
          <w:szCs w:val="24"/>
          <w:lang w:eastAsia="zh-CN"/>
        </w:rPr>
        <w:t>≤</w:t>
      </w:r>
      <w:r w:rsidRPr="00BF671B">
        <w:rPr>
          <w:rFonts w:eastAsiaTheme="minorEastAsia"/>
          <w:color w:val="000000"/>
          <w:sz w:val="24"/>
          <w:szCs w:val="24"/>
          <w:lang w:eastAsia="zh-CN"/>
        </w:rPr>
        <w:t xml:space="preserve"> </w:t>
      </w:r>
      <w:r w:rsidR="00824FEA" w:rsidRPr="00824FEA">
        <w:rPr>
          <w:rFonts w:eastAsiaTheme="minorEastAsia"/>
          <w:i/>
          <w:color w:val="000000"/>
          <w:sz w:val="24"/>
          <w:szCs w:val="24"/>
          <w:lang w:eastAsia="zh-CN"/>
        </w:rPr>
        <w:t>N</w:t>
      </w:r>
      <w:r w:rsidR="00824FEA" w:rsidRPr="00824FEA">
        <w:rPr>
          <w:rFonts w:eastAsiaTheme="minorEastAsia"/>
          <w:i/>
          <w:color w:val="000000"/>
          <w:sz w:val="24"/>
          <w:szCs w:val="24"/>
          <w:vertAlign w:val="subscript"/>
          <w:lang w:eastAsia="zh-CN"/>
        </w:rPr>
        <w:t>SD</w:t>
      </w:r>
      <w:r w:rsidRPr="00BF671B">
        <w:rPr>
          <w:rFonts w:eastAsiaTheme="minorEastAsia"/>
          <w:color w:val="000000"/>
          <w:sz w:val="24"/>
          <w:szCs w:val="24"/>
          <w:lang w:eastAsia="zh-CN"/>
        </w:rPr>
        <w:t>/2 – 1</w:t>
      </w:r>
      <w:r>
        <w:rPr>
          <w:rFonts w:eastAsiaTheme="minorEastAsia"/>
          <w:color w:val="000000"/>
          <w:sz w:val="24"/>
          <w:szCs w:val="24"/>
          <w:lang w:eastAsia="zh-CN"/>
        </w:rPr>
        <w:t>”.</w:t>
      </w:r>
    </w:p>
    <w:p w:rsidR="00A61A0F" w:rsidRDefault="00A61A0F" w:rsidP="00A61A0F">
      <w:pPr>
        <w:rPr>
          <w:rFonts w:eastAsiaTheme="minorEastAsia"/>
          <w:color w:val="000000"/>
          <w:sz w:val="24"/>
          <w:szCs w:val="24"/>
          <w:lang w:eastAsia="zh-CN"/>
        </w:rPr>
      </w:pPr>
      <w:r>
        <w:rPr>
          <w:rFonts w:eastAsiaTheme="minorEastAsia"/>
          <w:color w:val="000000"/>
          <w:sz w:val="24"/>
          <w:szCs w:val="24"/>
          <w:lang w:eastAsia="zh-CN"/>
        </w:rPr>
        <w:t>At 4133.24, change “</w:t>
      </w:r>
      <w:r w:rsidRPr="00BF671B">
        <w:rPr>
          <w:rFonts w:eastAsiaTheme="minorEastAsia"/>
          <w:color w:val="000000"/>
          <w:sz w:val="24"/>
          <w:szCs w:val="24"/>
          <w:lang w:eastAsia="zh-CN"/>
        </w:rPr>
        <w:t>the range of</w:t>
      </w:r>
      <w:r>
        <w:rPr>
          <w:rFonts w:eastAsiaTheme="minorEastAsia"/>
          <w:color w:val="000000"/>
          <w:sz w:val="24"/>
          <w:szCs w:val="24"/>
          <w:lang w:eastAsia="zh-CN"/>
        </w:rPr>
        <w:t xml:space="preserve"> </w:t>
      </w:r>
      <w:r w:rsidRPr="00824FEA">
        <w:rPr>
          <w:rFonts w:eastAsiaTheme="minorEastAsia"/>
          <w:i/>
          <w:color w:val="000000"/>
          <w:sz w:val="24"/>
          <w:szCs w:val="24"/>
          <w:lang w:eastAsia="zh-CN"/>
        </w:rPr>
        <w:t>N</w:t>
      </w:r>
      <w:r w:rsidRPr="00824FEA">
        <w:rPr>
          <w:rFonts w:eastAsiaTheme="minorEastAsia"/>
          <w:i/>
          <w:color w:val="000000"/>
          <w:sz w:val="24"/>
          <w:szCs w:val="24"/>
          <w:vertAlign w:val="subscript"/>
          <w:lang w:eastAsia="zh-CN"/>
        </w:rPr>
        <w:t>SD</w:t>
      </w:r>
      <w:r w:rsidRPr="00BF671B">
        <w:rPr>
          <w:rFonts w:eastAsiaTheme="minorEastAsia"/>
          <w:color w:val="000000"/>
          <w:sz w:val="24"/>
          <w:szCs w:val="24"/>
          <w:lang w:eastAsia="zh-CN"/>
        </w:rPr>
        <w:t xml:space="preserve">/2 </w:t>
      </w:r>
      <w:r>
        <w:rPr>
          <w:rFonts w:eastAsiaTheme="minorEastAsia"/>
          <w:color w:val="000000"/>
          <w:sz w:val="24"/>
          <w:szCs w:val="24"/>
          <w:lang w:eastAsia="zh-CN"/>
        </w:rPr>
        <w:t>≤</w:t>
      </w:r>
      <w:r w:rsidRPr="00BF671B">
        <w:rPr>
          <w:rFonts w:eastAsiaTheme="minorEastAsia"/>
          <w:color w:val="000000"/>
          <w:sz w:val="24"/>
          <w:szCs w:val="24"/>
          <w:lang w:eastAsia="zh-CN"/>
        </w:rPr>
        <w:t xml:space="preserve"> </w:t>
      </w:r>
      <w:r w:rsidRPr="00824FEA">
        <w:rPr>
          <w:rFonts w:eastAsiaTheme="minorEastAsia"/>
          <w:i/>
          <w:color w:val="000000"/>
          <w:sz w:val="24"/>
          <w:szCs w:val="24"/>
          <w:lang w:eastAsia="zh-CN"/>
        </w:rPr>
        <w:t>k</w:t>
      </w:r>
      <w:r w:rsidRPr="00BF671B">
        <w:rPr>
          <w:rFonts w:eastAsiaTheme="minorEastAsia"/>
          <w:color w:val="000000"/>
          <w:sz w:val="24"/>
          <w:szCs w:val="24"/>
          <w:lang w:eastAsia="zh-CN"/>
        </w:rPr>
        <w:t xml:space="preserve"> </w:t>
      </w:r>
      <w:r>
        <w:rPr>
          <w:rFonts w:eastAsiaTheme="minorEastAsia"/>
          <w:color w:val="000000"/>
          <w:sz w:val="24"/>
          <w:szCs w:val="24"/>
          <w:lang w:eastAsia="zh-CN"/>
        </w:rPr>
        <w:t>≤</w:t>
      </w:r>
      <w:r w:rsidRPr="00BF671B">
        <w:rPr>
          <w:rFonts w:eastAsiaTheme="minorEastAsia"/>
          <w:color w:val="000000"/>
          <w:sz w:val="24"/>
          <w:szCs w:val="24"/>
          <w:lang w:eastAsia="zh-CN"/>
        </w:rPr>
        <w:t xml:space="preserve"> </w:t>
      </w:r>
      <w:r w:rsidRPr="00824FEA">
        <w:rPr>
          <w:rFonts w:eastAsiaTheme="minorEastAsia"/>
          <w:i/>
          <w:color w:val="000000"/>
          <w:sz w:val="24"/>
          <w:szCs w:val="24"/>
          <w:lang w:eastAsia="zh-CN"/>
        </w:rPr>
        <w:t>N</w:t>
      </w:r>
      <w:r w:rsidRPr="00824FEA">
        <w:rPr>
          <w:rFonts w:eastAsiaTheme="minorEastAsia"/>
          <w:i/>
          <w:color w:val="000000"/>
          <w:sz w:val="24"/>
          <w:szCs w:val="24"/>
          <w:vertAlign w:val="subscript"/>
          <w:lang w:eastAsia="zh-CN"/>
        </w:rPr>
        <w:t>SD</w:t>
      </w:r>
      <w:r w:rsidRPr="00BF671B">
        <w:rPr>
          <w:rFonts w:eastAsiaTheme="minorEastAsia"/>
          <w:color w:val="000000"/>
          <w:sz w:val="24"/>
          <w:szCs w:val="24"/>
          <w:lang w:eastAsia="zh-CN"/>
        </w:rPr>
        <w:t xml:space="preserve"> – 1</w:t>
      </w:r>
      <w:r>
        <w:rPr>
          <w:rFonts w:eastAsiaTheme="minorEastAsia"/>
          <w:color w:val="000000"/>
          <w:sz w:val="24"/>
          <w:szCs w:val="24"/>
          <w:lang w:eastAsia="zh-CN"/>
        </w:rPr>
        <w:t>” with “</w:t>
      </w:r>
      <w:r w:rsidRPr="00BF671B">
        <w:rPr>
          <w:rFonts w:eastAsiaTheme="minorEastAsia"/>
          <w:color w:val="000000"/>
          <w:sz w:val="24"/>
          <w:szCs w:val="24"/>
          <w:lang w:eastAsia="zh-CN"/>
        </w:rPr>
        <w:t xml:space="preserve">the range </w:t>
      </w:r>
      <w:r w:rsidRPr="00824FEA">
        <w:rPr>
          <w:rFonts w:eastAsiaTheme="minorEastAsia"/>
          <w:i/>
          <w:color w:val="000000"/>
          <w:sz w:val="24"/>
          <w:szCs w:val="24"/>
          <w:lang w:eastAsia="zh-CN"/>
        </w:rPr>
        <w:t>N</w:t>
      </w:r>
      <w:r w:rsidRPr="00824FEA">
        <w:rPr>
          <w:rFonts w:eastAsiaTheme="minorEastAsia"/>
          <w:i/>
          <w:color w:val="000000"/>
          <w:sz w:val="24"/>
          <w:szCs w:val="24"/>
          <w:vertAlign w:val="subscript"/>
          <w:lang w:eastAsia="zh-CN"/>
        </w:rPr>
        <w:t>SD</w:t>
      </w:r>
      <w:r w:rsidRPr="00BF671B">
        <w:rPr>
          <w:rFonts w:eastAsiaTheme="minorEastAsia"/>
          <w:color w:val="000000"/>
          <w:sz w:val="24"/>
          <w:szCs w:val="24"/>
          <w:lang w:eastAsia="zh-CN"/>
        </w:rPr>
        <w:t xml:space="preserve">/2 </w:t>
      </w:r>
      <w:r>
        <w:rPr>
          <w:rFonts w:eastAsiaTheme="minorEastAsia"/>
          <w:color w:val="000000"/>
          <w:sz w:val="24"/>
          <w:szCs w:val="24"/>
          <w:lang w:eastAsia="zh-CN"/>
        </w:rPr>
        <w:t>≤</w:t>
      </w:r>
      <w:r w:rsidRPr="00BF671B">
        <w:rPr>
          <w:rFonts w:eastAsiaTheme="minorEastAsia"/>
          <w:color w:val="000000"/>
          <w:sz w:val="24"/>
          <w:szCs w:val="24"/>
          <w:lang w:eastAsia="zh-CN"/>
        </w:rPr>
        <w:t xml:space="preserve"> </w:t>
      </w:r>
      <w:r w:rsidRPr="00824FEA">
        <w:rPr>
          <w:rFonts w:eastAsiaTheme="minorEastAsia"/>
          <w:i/>
          <w:color w:val="000000"/>
          <w:sz w:val="24"/>
          <w:szCs w:val="24"/>
          <w:lang w:eastAsia="zh-CN"/>
        </w:rPr>
        <w:t>k</w:t>
      </w:r>
      <w:r w:rsidRPr="00BF671B">
        <w:rPr>
          <w:rFonts w:eastAsiaTheme="minorEastAsia"/>
          <w:color w:val="000000"/>
          <w:sz w:val="24"/>
          <w:szCs w:val="24"/>
          <w:lang w:eastAsia="zh-CN"/>
        </w:rPr>
        <w:t xml:space="preserve"> </w:t>
      </w:r>
      <w:r>
        <w:rPr>
          <w:rFonts w:eastAsiaTheme="minorEastAsia"/>
          <w:color w:val="000000"/>
          <w:sz w:val="24"/>
          <w:szCs w:val="24"/>
          <w:lang w:eastAsia="zh-CN"/>
        </w:rPr>
        <w:t>≤</w:t>
      </w:r>
      <w:r w:rsidRPr="00BF671B">
        <w:rPr>
          <w:rFonts w:eastAsiaTheme="minorEastAsia"/>
          <w:color w:val="000000"/>
          <w:sz w:val="24"/>
          <w:szCs w:val="24"/>
          <w:lang w:eastAsia="zh-CN"/>
        </w:rPr>
        <w:t xml:space="preserve"> </w:t>
      </w:r>
      <w:r w:rsidRPr="00824FEA">
        <w:rPr>
          <w:rFonts w:eastAsiaTheme="minorEastAsia"/>
          <w:i/>
          <w:color w:val="000000"/>
          <w:sz w:val="24"/>
          <w:szCs w:val="24"/>
          <w:lang w:eastAsia="zh-CN"/>
        </w:rPr>
        <w:t>N</w:t>
      </w:r>
      <w:r w:rsidRPr="00824FEA">
        <w:rPr>
          <w:rFonts w:eastAsiaTheme="minorEastAsia"/>
          <w:i/>
          <w:color w:val="000000"/>
          <w:sz w:val="24"/>
          <w:szCs w:val="24"/>
          <w:vertAlign w:val="subscript"/>
          <w:lang w:eastAsia="zh-CN"/>
        </w:rPr>
        <w:t>SD</w:t>
      </w:r>
      <w:r w:rsidRPr="00BF671B">
        <w:rPr>
          <w:rFonts w:eastAsiaTheme="minorEastAsia"/>
          <w:color w:val="000000"/>
          <w:sz w:val="24"/>
          <w:szCs w:val="24"/>
          <w:lang w:eastAsia="zh-CN"/>
        </w:rPr>
        <w:t xml:space="preserve"> – 1</w:t>
      </w:r>
      <w:r>
        <w:rPr>
          <w:rFonts w:eastAsiaTheme="minorEastAsia"/>
          <w:color w:val="000000"/>
          <w:sz w:val="24"/>
          <w:szCs w:val="24"/>
          <w:lang w:eastAsia="zh-CN"/>
        </w:rPr>
        <w:t>”.</w:t>
      </w:r>
    </w:p>
    <w:p w:rsidR="00625DA4" w:rsidRDefault="00625DA4" w:rsidP="00625DA4">
      <w:pPr>
        <w:rPr>
          <w:rFonts w:eastAsiaTheme="minorEastAsia"/>
          <w:color w:val="000000"/>
          <w:sz w:val="24"/>
          <w:szCs w:val="24"/>
          <w:lang w:eastAsia="zh-CN"/>
        </w:rPr>
      </w:pPr>
      <w:r>
        <w:rPr>
          <w:rFonts w:eastAsiaTheme="minorEastAsia"/>
          <w:color w:val="000000"/>
          <w:sz w:val="24"/>
          <w:szCs w:val="24"/>
          <w:lang w:eastAsia="zh-CN"/>
        </w:rPr>
        <w:t>At 4241.26, change “</w:t>
      </w:r>
      <w:r w:rsidRPr="00625DA4">
        <w:rPr>
          <w:rFonts w:eastAsiaTheme="minorEastAsia"/>
          <w:color w:val="000000"/>
          <w:sz w:val="24"/>
          <w:szCs w:val="24"/>
          <w:lang w:eastAsia="zh-CN"/>
        </w:rPr>
        <w:t>the</w:t>
      </w:r>
      <w:r>
        <w:rPr>
          <w:rFonts w:eastAsiaTheme="minorEastAsia"/>
          <w:color w:val="000000"/>
          <w:sz w:val="24"/>
          <w:szCs w:val="24"/>
          <w:lang w:eastAsia="zh-CN"/>
        </w:rPr>
        <w:t xml:space="preserve"> range of 14 to 1023” to “</w:t>
      </w:r>
      <w:r w:rsidRPr="00625DA4">
        <w:rPr>
          <w:rFonts w:eastAsiaTheme="minorEastAsia"/>
          <w:color w:val="000000"/>
          <w:sz w:val="24"/>
          <w:szCs w:val="24"/>
          <w:lang w:eastAsia="zh-CN"/>
        </w:rPr>
        <w:t>the</w:t>
      </w:r>
      <w:r>
        <w:rPr>
          <w:rFonts w:eastAsiaTheme="minorEastAsia"/>
          <w:color w:val="000000"/>
          <w:sz w:val="24"/>
          <w:szCs w:val="24"/>
          <w:lang w:eastAsia="zh-CN"/>
        </w:rPr>
        <w:t xml:space="preserve"> </w:t>
      </w:r>
      <w:r w:rsidRPr="00625DA4">
        <w:rPr>
          <w:rFonts w:eastAsiaTheme="minorEastAsia"/>
          <w:color w:val="000000"/>
          <w:sz w:val="24"/>
          <w:szCs w:val="24"/>
          <w:lang w:eastAsia="zh-CN"/>
        </w:rPr>
        <w:t>range 14 to 1023</w:t>
      </w:r>
      <w:r>
        <w:rPr>
          <w:rFonts w:eastAsiaTheme="minorEastAsia"/>
          <w:color w:val="000000"/>
          <w:sz w:val="24"/>
          <w:szCs w:val="24"/>
          <w:lang w:eastAsia="zh-CN"/>
        </w:rPr>
        <w:t>”.</w:t>
      </w:r>
    </w:p>
    <w:p w:rsidR="00625DA4" w:rsidRDefault="00625DA4" w:rsidP="00625DA4">
      <w:pPr>
        <w:rPr>
          <w:rFonts w:eastAsiaTheme="minorEastAsia"/>
          <w:color w:val="000000"/>
          <w:sz w:val="24"/>
          <w:szCs w:val="24"/>
          <w:lang w:eastAsia="zh-CN"/>
        </w:rPr>
      </w:pPr>
      <w:r>
        <w:rPr>
          <w:rFonts w:eastAsiaTheme="minorEastAsia"/>
          <w:color w:val="000000"/>
          <w:sz w:val="24"/>
          <w:szCs w:val="24"/>
          <w:lang w:eastAsia="zh-CN"/>
        </w:rPr>
        <w:t>At 4243.17, change “</w:t>
      </w:r>
      <w:r w:rsidRPr="00625DA4">
        <w:rPr>
          <w:rFonts w:eastAsiaTheme="minorEastAsia"/>
          <w:color w:val="000000"/>
          <w:sz w:val="24"/>
          <w:szCs w:val="24"/>
          <w:lang w:eastAsia="zh-CN"/>
        </w:rPr>
        <w:t>the range</w:t>
      </w:r>
      <w:r>
        <w:rPr>
          <w:rFonts w:eastAsiaTheme="minorEastAsia"/>
          <w:color w:val="000000"/>
          <w:sz w:val="24"/>
          <w:szCs w:val="24"/>
          <w:lang w:eastAsia="zh-CN"/>
        </w:rPr>
        <w:t xml:space="preserve"> </w:t>
      </w:r>
      <w:r w:rsidRPr="00625DA4">
        <w:rPr>
          <w:rFonts w:eastAsiaTheme="minorEastAsia"/>
          <w:color w:val="000000"/>
          <w:sz w:val="24"/>
          <w:szCs w:val="24"/>
          <w:lang w:eastAsia="zh-CN"/>
        </w:rPr>
        <w:t>of 1 to 8</w:t>
      </w:r>
      <w:r>
        <w:rPr>
          <w:rFonts w:eastAsiaTheme="minorEastAsia"/>
          <w:color w:val="000000"/>
          <w:sz w:val="24"/>
          <w:szCs w:val="24"/>
          <w:lang w:eastAsia="zh-CN"/>
        </w:rPr>
        <w:t>” to “the range 1 to 8”.</w:t>
      </w:r>
    </w:p>
    <w:p w:rsidR="00625DA4" w:rsidRDefault="00625DA4" w:rsidP="00625DA4">
      <w:pPr>
        <w:rPr>
          <w:rFonts w:eastAsiaTheme="minorEastAsia"/>
          <w:color w:val="000000"/>
          <w:sz w:val="24"/>
          <w:szCs w:val="24"/>
          <w:lang w:eastAsia="zh-CN"/>
        </w:rPr>
      </w:pPr>
      <w:r>
        <w:rPr>
          <w:rFonts w:eastAsiaTheme="minorEastAsia"/>
          <w:color w:val="000000"/>
          <w:sz w:val="24"/>
          <w:szCs w:val="24"/>
          <w:lang w:eastAsia="zh-CN"/>
        </w:rPr>
        <w:t>At 4243.28, change “</w:t>
      </w:r>
      <w:r w:rsidRPr="00625DA4">
        <w:rPr>
          <w:rFonts w:eastAsiaTheme="minorEastAsia"/>
          <w:color w:val="000000"/>
          <w:sz w:val="24"/>
          <w:szCs w:val="24"/>
          <w:lang w:eastAsia="zh-CN"/>
        </w:rPr>
        <w:t>the range</w:t>
      </w:r>
      <w:r>
        <w:rPr>
          <w:rFonts w:eastAsiaTheme="minorEastAsia"/>
          <w:color w:val="000000"/>
          <w:sz w:val="24"/>
          <w:szCs w:val="24"/>
          <w:lang w:eastAsia="zh-CN"/>
        </w:rPr>
        <w:t xml:space="preserve"> </w:t>
      </w:r>
      <w:r w:rsidRPr="00625DA4">
        <w:rPr>
          <w:rFonts w:eastAsiaTheme="minorEastAsia"/>
          <w:color w:val="000000"/>
          <w:sz w:val="24"/>
          <w:szCs w:val="24"/>
          <w:lang w:eastAsia="zh-CN"/>
        </w:rPr>
        <w:t>of 1 to 8</w:t>
      </w:r>
      <w:r>
        <w:rPr>
          <w:rFonts w:eastAsiaTheme="minorEastAsia"/>
          <w:color w:val="000000"/>
          <w:sz w:val="24"/>
          <w:szCs w:val="24"/>
          <w:lang w:eastAsia="zh-CN"/>
        </w:rPr>
        <w:t>” to “the range 1 to 8”.</w:t>
      </w:r>
    </w:p>
    <w:p w:rsidR="00625DA4" w:rsidRDefault="00625DA4" w:rsidP="00625DA4">
      <w:pPr>
        <w:rPr>
          <w:rFonts w:eastAsiaTheme="minorEastAsia"/>
          <w:color w:val="000000"/>
          <w:sz w:val="24"/>
          <w:szCs w:val="24"/>
          <w:lang w:eastAsia="zh-CN"/>
        </w:rPr>
      </w:pPr>
      <w:r>
        <w:rPr>
          <w:rFonts w:eastAsiaTheme="minorEastAsia"/>
          <w:color w:val="000000"/>
          <w:sz w:val="24"/>
          <w:szCs w:val="24"/>
          <w:lang w:eastAsia="zh-CN"/>
        </w:rPr>
        <w:t xml:space="preserve">At 4440.42, change “the range of 0 to </w:t>
      </w:r>
      <w:r w:rsidRPr="00625DA4">
        <w:rPr>
          <w:rFonts w:eastAsiaTheme="minorEastAsia"/>
          <w:color w:val="000000"/>
          <w:sz w:val="24"/>
          <w:szCs w:val="24"/>
          <w:lang w:eastAsia="zh-CN"/>
        </w:rPr>
        <w:t>255</w:t>
      </w:r>
      <w:r>
        <w:rPr>
          <w:rFonts w:eastAsiaTheme="minorEastAsia"/>
          <w:color w:val="000000"/>
          <w:sz w:val="24"/>
          <w:szCs w:val="24"/>
          <w:lang w:eastAsia="zh-CN"/>
        </w:rPr>
        <w:t>” to “the range 0 to 255”.</w:t>
      </w:r>
    </w:p>
    <w:p w:rsidR="00313998" w:rsidRDefault="00313998" w:rsidP="00313998">
      <w:pPr>
        <w:rPr>
          <w:rFonts w:eastAsiaTheme="minorEastAsia"/>
          <w:color w:val="000000"/>
          <w:sz w:val="24"/>
          <w:szCs w:val="24"/>
          <w:lang w:eastAsia="zh-CN"/>
        </w:rPr>
      </w:pPr>
      <w:r>
        <w:rPr>
          <w:rFonts w:eastAsiaTheme="minorEastAsia"/>
          <w:color w:val="000000"/>
          <w:sz w:val="24"/>
          <w:szCs w:val="24"/>
          <w:lang w:eastAsia="zh-CN"/>
        </w:rPr>
        <w:t xml:space="preserve">At 4440.56, change “the range of 0 to </w:t>
      </w:r>
      <w:r w:rsidRPr="00625DA4">
        <w:rPr>
          <w:rFonts w:eastAsiaTheme="minorEastAsia"/>
          <w:color w:val="000000"/>
          <w:sz w:val="24"/>
          <w:szCs w:val="24"/>
          <w:lang w:eastAsia="zh-CN"/>
        </w:rPr>
        <w:t>255</w:t>
      </w:r>
      <w:r>
        <w:rPr>
          <w:rFonts w:eastAsiaTheme="minorEastAsia"/>
          <w:color w:val="000000"/>
          <w:sz w:val="24"/>
          <w:szCs w:val="24"/>
          <w:lang w:eastAsia="zh-CN"/>
        </w:rPr>
        <w:t>” to “the range 0 to 255”.</w:t>
      </w:r>
    </w:p>
    <w:p w:rsidR="00625DA4" w:rsidRDefault="00C30713" w:rsidP="00C30713">
      <w:pPr>
        <w:rPr>
          <w:rFonts w:eastAsiaTheme="minorEastAsia"/>
          <w:color w:val="000000"/>
          <w:sz w:val="24"/>
          <w:szCs w:val="24"/>
          <w:lang w:eastAsia="zh-CN"/>
        </w:rPr>
      </w:pPr>
      <w:r>
        <w:rPr>
          <w:rFonts w:eastAsiaTheme="minorEastAsia"/>
          <w:color w:val="000000"/>
          <w:sz w:val="24"/>
          <w:szCs w:val="24"/>
          <w:lang w:eastAsia="zh-CN"/>
        </w:rPr>
        <w:t>At 4582.48, change “</w:t>
      </w:r>
      <w:r w:rsidRPr="00C30713">
        <w:rPr>
          <w:rFonts w:eastAsiaTheme="minorEastAsia"/>
          <w:color w:val="000000"/>
          <w:sz w:val="24"/>
          <w:szCs w:val="24"/>
          <w:lang w:eastAsia="zh-CN"/>
        </w:rPr>
        <w:t>the range of</w:t>
      </w:r>
      <w:r>
        <w:rPr>
          <w:rFonts w:eastAsiaTheme="minorEastAsia"/>
          <w:color w:val="000000"/>
          <w:sz w:val="24"/>
          <w:szCs w:val="24"/>
          <w:lang w:eastAsia="zh-CN"/>
        </w:rPr>
        <w:t xml:space="preserve"> 0 to a MPDUMaxLength octets” to “</w:t>
      </w:r>
      <w:r w:rsidRPr="00C30713">
        <w:rPr>
          <w:rFonts w:eastAsiaTheme="minorEastAsia"/>
          <w:color w:val="000000"/>
          <w:sz w:val="24"/>
          <w:szCs w:val="24"/>
          <w:lang w:eastAsia="zh-CN"/>
        </w:rPr>
        <w:t>the range 0 to a MPDUMaxLength octets</w:t>
      </w:r>
      <w:r>
        <w:rPr>
          <w:rFonts w:eastAsiaTheme="minorEastAsia"/>
          <w:color w:val="000000"/>
          <w:sz w:val="24"/>
          <w:szCs w:val="24"/>
          <w:lang w:eastAsia="zh-CN"/>
        </w:rPr>
        <w:t>”.</w:t>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370BD1" w:rsidRPr="001E491B" w:rsidTr="00C978E7">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370BD1" w:rsidRPr="001E491B" w:rsidRDefault="00370BD1" w:rsidP="00C978E7">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370BD1" w:rsidRPr="001E491B" w:rsidRDefault="00370BD1" w:rsidP="00C978E7">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370BD1" w:rsidRPr="001E491B" w:rsidRDefault="00370BD1" w:rsidP="00C978E7">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370BD1" w:rsidRPr="001E491B" w:rsidRDefault="00370BD1" w:rsidP="00C978E7">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370BD1" w:rsidRPr="001E491B" w:rsidRDefault="00370BD1" w:rsidP="00C978E7">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370BD1" w:rsidRPr="001E491B" w:rsidRDefault="00370BD1" w:rsidP="00C978E7">
            <w:pPr>
              <w:rPr>
                <w:sz w:val="24"/>
                <w:szCs w:val="24"/>
                <w:lang w:val="en-US"/>
              </w:rPr>
            </w:pPr>
            <w:r w:rsidRPr="001E491B">
              <w:rPr>
                <w:sz w:val="24"/>
                <w:szCs w:val="24"/>
                <w:lang w:val="en-US"/>
              </w:rPr>
              <w:t>Proposed Change</w:t>
            </w:r>
          </w:p>
        </w:tc>
      </w:tr>
      <w:tr w:rsidR="00370BD1" w:rsidRPr="001E491B" w:rsidTr="00C978E7">
        <w:trPr>
          <w:trHeight w:val="1223"/>
          <w:jc w:val="center"/>
        </w:trPr>
        <w:tc>
          <w:tcPr>
            <w:tcW w:w="364" w:type="pct"/>
            <w:shd w:val="clear" w:color="auto" w:fill="auto"/>
          </w:tcPr>
          <w:p w:rsidR="00370BD1" w:rsidRPr="001E491B" w:rsidRDefault="00EF777B" w:rsidP="00C978E7">
            <w:pPr>
              <w:jc w:val="center"/>
              <w:rPr>
                <w:sz w:val="24"/>
                <w:szCs w:val="24"/>
                <w:lang w:val="en-US"/>
              </w:rPr>
            </w:pPr>
            <w:r>
              <w:rPr>
                <w:sz w:val="24"/>
                <w:szCs w:val="24"/>
                <w:lang w:val="en-US"/>
              </w:rPr>
              <w:t>3496</w:t>
            </w:r>
          </w:p>
        </w:tc>
        <w:tc>
          <w:tcPr>
            <w:tcW w:w="686" w:type="pct"/>
            <w:shd w:val="clear" w:color="auto" w:fill="auto"/>
          </w:tcPr>
          <w:p w:rsidR="00370BD1" w:rsidRPr="001E491B" w:rsidRDefault="00EF777B" w:rsidP="00C978E7">
            <w:pPr>
              <w:jc w:val="center"/>
              <w:rPr>
                <w:sz w:val="24"/>
                <w:szCs w:val="24"/>
                <w:lang w:val="en-US"/>
              </w:rPr>
            </w:pPr>
            <w:r>
              <w:rPr>
                <w:sz w:val="24"/>
                <w:szCs w:val="24"/>
                <w:lang w:val="en-US"/>
              </w:rPr>
              <w:t>12.7.2</w:t>
            </w:r>
          </w:p>
        </w:tc>
        <w:tc>
          <w:tcPr>
            <w:tcW w:w="412" w:type="pct"/>
            <w:shd w:val="clear" w:color="auto" w:fill="auto"/>
          </w:tcPr>
          <w:p w:rsidR="00370BD1" w:rsidRPr="001E491B" w:rsidRDefault="00EF777B" w:rsidP="00C978E7">
            <w:pPr>
              <w:jc w:val="center"/>
              <w:rPr>
                <w:sz w:val="24"/>
                <w:szCs w:val="24"/>
                <w:lang w:val="en-US"/>
              </w:rPr>
            </w:pPr>
            <w:r>
              <w:rPr>
                <w:sz w:val="24"/>
                <w:szCs w:val="24"/>
                <w:lang w:val="en-US"/>
              </w:rPr>
              <w:t>2901</w:t>
            </w:r>
          </w:p>
        </w:tc>
        <w:tc>
          <w:tcPr>
            <w:tcW w:w="412" w:type="pct"/>
            <w:shd w:val="clear" w:color="auto" w:fill="auto"/>
          </w:tcPr>
          <w:p w:rsidR="00370BD1" w:rsidRPr="001E491B" w:rsidRDefault="00EF777B" w:rsidP="00C978E7">
            <w:pPr>
              <w:jc w:val="center"/>
              <w:rPr>
                <w:sz w:val="24"/>
                <w:szCs w:val="24"/>
                <w:lang w:val="en-US"/>
              </w:rPr>
            </w:pPr>
            <w:r>
              <w:rPr>
                <w:sz w:val="24"/>
                <w:szCs w:val="24"/>
                <w:lang w:val="en-US"/>
              </w:rPr>
              <w:t>14</w:t>
            </w:r>
          </w:p>
        </w:tc>
        <w:tc>
          <w:tcPr>
            <w:tcW w:w="1381" w:type="pct"/>
            <w:shd w:val="clear" w:color="auto" w:fill="auto"/>
          </w:tcPr>
          <w:p w:rsidR="00370BD1" w:rsidRPr="001E491B" w:rsidRDefault="00EF777B" w:rsidP="00C978E7">
            <w:pPr>
              <w:rPr>
                <w:sz w:val="24"/>
                <w:szCs w:val="24"/>
                <w:lang w:val="en-US"/>
              </w:rPr>
            </w:pPr>
            <w:r w:rsidRPr="00EF777B">
              <w:rPr>
                <w:sz w:val="24"/>
                <w:szCs w:val="24"/>
                <w:lang w:val="en-US"/>
              </w:rPr>
              <w:t>"in which case the Request (bit 11) is also set to 1" should not have "the" (my mistake in reviewing)</w:t>
            </w:r>
          </w:p>
        </w:tc>
        <w:tc>
          <w:tcPr>
            <w:tcW w:w="1745" w:type="pct"/>
            <w:shd w:val="clear" w:color="auto" w:fill="auto"/>
          </w:tcPr>
          <w:p w:rsidR="00370BD1" w:rsidRPr="001E491B" w:rsidRDefault="00EF777B" w:rsidP="00C978E7">
            <w:pPr>
              <w:rPr>
                <w:sz w:val="24"/>
                <w:szCs w:val="24"/>
                <w:lang w:val="en-US"/>
              </w:rPr>
            </w:pPr>
            <w:r w:rsidRPr="00EF777B">
              <w:rPr>
                <w:sz w:val="24"/>
                <w:szCs w:val="24"/>
                <w:lang w:val="en-US"/>
              </w:rPr>
              <w:t>As it says in the comment</w:t>
            </w:r>
          </w:p>
        </w:tc>
      </w:tr>
    </w:tbl>
    <w:p w:rsidR="00370BD1" w:rsidRDefault="00370BD1" w:rsidP="00370BD1">
      <w:pPr>
        <w:rPr>
          <w:sz w:val="24"/>
          <w:szCs w:val="24"/>
        </w:rPr>
      </w:pPr>
    </w:p>
    <w:p w:rsidR="00370BD1" w:rsidRDefault="00370BD1" w:rsidP="00370BD1">
      <w:pPr>
        <w:spacing w:after="240"/>
        <w:jc w:val="both"/>
        <w:rPr>
          <w:b/>
          <w:i/>
          <w:sz w:val="24"/>
          <w:szCs w:val="24"/>
        </w:rPr>
      </w:pPr>
      <w:r>
        <w:rPr>
          <w:b/>
          <w:i/>
          <w:sz w:val="24"/>
          <w:szCs w:val="24"/>
        </w:rPr>
        <w:t>Discussion:</w:t>
      </w:r>
    </w:p>
    <w:p w:rsidR="00370BD1" w:rsidRPr="00E34152" w:rsidRDefault="00370BD1" w:rsidP="00370BD1">
      <w:pPr>
        <w:rPr>
          <w:b/>
          <w:sz w:val="24"/>
          <w:szCs w:val="24"/>
        </w:rPr>
      </w:pPr>
      <w:r w:rsidRPr="00E34152">
        <w:rPr>
          <w:b/>
          <w:sz w:val="24"/>
          <w:szCs w:val="24"/>
        </w:rPr>
        <w:t>Original text at</w:t>
      </w:r>
      <w:r w:rsidR="00EF777B">
        <w:rPr>
          <w:b/>
          <w:sz w:val="24"/>
          <w:szCs w:val="24"/>
        </w:rPr>
        <w:t xml:space="preserve"> 2901.14 </w:t>
      </w:r>
      <w:r w:rsidRPr="00E34152">
        <w:rPr>
          <w:b/>
          <w:sz w:val="24"/>
          <w:szCs w:val="24"/>
        </w:rPr>
        <w:t>in D2.0:</w:t>
      </w:r>
    </w:p>
    <w:p w:rsidR="00370BD1" w:rsidRDefault="00EF777B" w:rsidP="00EF777B">
      <w:pPr>
        <w:jc w:val="both"/>
        <w:rPr>
          <w:sz w:val="24"/>
          <w:szCs w:val="24"/>
        </w:rPr>
      </w:pPr>
      <w:r w:rsidRPr="00EF777B">
        <w:rPr>
          <w:sz w:val="24"/>
          <w:szCs w:val="24"/>
        </w:rPr>
        <w:t>Error (bit 10) is set to 1 by a Supplicant to report that a MIC failure occurred in</w:t>
      </w:r>
      <w:r>
        <w:rPr>
          <w:sz w:val="24"/>
          <w:szCs w:val="24"/>
        </w:rPr>
        <w:t xml:space="preserve"> </w:t>
      </w:r>
      <w:r w:rsidRPr="00EF777B">
        <w:rPr>
          <w:sz w:val="24"/>
          <w:szCs w:val="24"/>
        </w:rPr>
        <w:t xml:space="preserve">a TKIP MSDU (in which case </w:t>
      </w:r>
      <w:r w:rsidRPr="00EF777B">
        <w:rPr>
          <w:b/>
          <w:i/>
          <w:sz w:val="24"/>
          <w:szCs w:val="24"/>
          <w:u w:val="single"/>
        </w:rPr>
        <w:t>the Request (bit 11) is also set to 1</w:t>
      </w:r>
      <w:r w:rsidRPr="00EF777B">
        <w:rPr>
          <w:sz w:val="24"/>
          <w:szCs w:val="24"/>
        </w:rPr>
        <w:t>); it is set to 0 otherwise.</w:t>
      </w:r>
    </w:p>
    <w:p w:rsidR="00EF777B" w:rsidRDefault="00EF777B" w:rsidP="00370BD1">
      <w:pPr>
        <w:jc w:val="both"/>
        <w:rPr>
          <w:sz w:val="24"/>
          <w:szCs w:val="24"/>
        </w:rPr>
      </w:pPr>
    </w:p>
    <w:p w:rsidR="00EF777B" w:rsidRDefault="00EF777B" w:rsidP="00370BD1">
      <w:pPr>
        <w:jc w:val="both"/>
        <w:rPr>
          <w:sz w:val="24"/>
          <w:szCs w:val="24"/>
        </w:rPr>
      </w:pPr>
      <w:r>
        <w:rPr>
          <w:sz w:val="24"/>
          <w:szCs w:val="24"/>
        </w:rPr>
        <w:t>Agree with the commenter that “the” is not needed.</w:t>
      </w:r>
    </w:p>
    <w:p w:rsidR="00370BD1" w:rsidRPr="00FE5BBB" w:rsidRDefault="00370BD1" w:rsidP="00370BD1">
      <w:pPr>
        <w:jc w:val="both"/>
        <w:rPr>
          <w:sz w:val="24"/>
          <w:szCs w:val="24"/>
        </w:rPr>
      </w:pPr>
    </w:p>
    <w:p w:rsidR="00370BD1" w:rsidRPr="008B0901" w:rsidRDefault="00370BD1" w:rsidP="00370BD1">
      <w:pPr>
        <w:spacing w:after="240"/>
        <w:jc w:val="both"/>
        <w:rPr>
          <w:b/>
          <w:i/>
          <w:sz w:val="24"/>
          <w:szCs w:val="24"/>
        </w:rPr>
      </w:pPr>
      <w:r w:rsidRPr="00CF1A74">
        <w:rPr>
          <w:b/>
          <w:i/>
          <w:sz w:val="24"/>
          <w:szCs w:val="24"/>
        </w:rPr>
        <w:t>Proposed resolution for CID</w:t>
      </w:r>
      <w:r w:rsidR="00EF777B">
        <w:rPr>
          <w:b/>
          <w:i/>
          <w:sz w:val="24"/>
          <w:szCs w:val="24"/>
        </w:rPr>
        <w:t xml:space="preserve"> 3496</w:t>
      </w:r>
      <w:r w:rsidRPr="00CF1A74">
        <w:rPr>
          <w:b/>
          <w:i/>
          <w:sz w:val="24"/>
          <w:szCs w:val="24"/>
        </w:rPr>
        <w:t>:</w:t>
      </w:r>
    </w:p>
    <w:p w:rsidR="00EF777B" w:rsidRDefault="00370BD1" w:rsidP="00370BD1">
      <w:pPr>
        <w:rPr>
          <w:rFonts w:eastAsiaTheme="minorEastAsia"/>
          <w:color w:val="000000"/>
          <w:sz w:val="24"/>
          <w:szCs w:val="24"/>
          <w:lang w:eastAsia="zh-CN"/>
        </w:rPr>
      </w:pPr>
      <w:r w:rsidRPr="00263992">
        <w:rPr>
          <w:rFonts w:eastAsiaTheme="minorEastAsia"/>
          <w:color w:val="000000"/>
          <w:sz w:val="24"/>
          <w:szCs w:val="24"/>
          <w:lang w:eastAsia="zh-CN"/>
        </w:rPr>
        <w:t>Accepted</w:t>
      </w:r>
      <w:r>
        <w:rPr>
          <w:rFonts w:eastAsiaTheme="minorEastAsia"/>
          <w:color w:val="000000"/>
          <w:sz w:val="24"/>
          <w:szCs w:val="24"/>
          <w:lang w:eastAsia="zh-CN"/>
        </w:rPr>
        <w:t>.</w:t>
      </w:r>
    </w:p>
    <w:p w:rsidR="00EF777B" w:rsidRDefault="00EF777B">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EF777B" w:rsidRPr="001E491B" w:rsidTr="00C978E7">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EF777B" w:rsidRPr="001E491B" w:rsidRDefault="00EF777B" w:rsidP="00C978E7">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EF777B" w:rsidRPr="001E491B" w:rsidRDefault="00EF777B" w:rsidP="00C978E7">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F777B" w:rsidRPr="001E491B" w:rsidRDefault="00EF777B" w:rsidP="00C978E7">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F777B" w:rsidRPr="001E491B" w:rsidRDefault="00EF777B" w:rsidP="00C978E7">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EF777B" w:rsidRPr="001E491B" w:rsidRDefault="00EF777B" w:rsidP="00C978E7">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EF777B" w:rsidRPr="001E491B" w:rsidRDefault="00EF777B" w:rsidP="00C978E7">
            <w:pPr>
              <w:rPr>
                <w:sz w:val="24"/>
                <w:szCs w:val="24"/>
                <w:lang w:val="en-US"/>
              </w:rPr>
            </w:pPr>
            <w:r w:rsidRPr="001E491B">
              <w:rPr>
                <w:sz w:val="24"/>
                <w:szCs w:val="24"/>
                <w:lang w:val="en-US"/>
              </w:rPr>
              <w:t>Proposed Change</w:t>
            </w:r>
          </w:p>
        </w:tc>
      </w:tr>
      <w:tr w:rsidR="00EF777B" w:rsidRPr="001E491B" w:rsidTr="00C978E7">
        <w:trPr>
          <w:trHeight w:val="1223"/>
          <w:jc w:val="center"/>
        </w:trPr>
        <w:tc>
          <w:tcPr>
            <w:tcW w:w="364" w:type="pct"/>
            <w:shd w:val="clear" w:color="auto" w:fill="auto"/>
          </w:tcPr>
          <w:p w:rsidR="00EF777B" w:rsidRPr="001E491B" w:rsidRDefault="005713D9" w:rsidP="00C978E7">
            <w:pPr>
              <w:jc w:val="center"/>
              <w:rPr>
                <w:sz w:val="24"/>
                <w:szCs w:val="24"/>
                <w:lang w:val="en-US"/>
              </w:rPr>
            </w:pPr>
            <w:r>
              <w:rPr>
                <w:sz w:val="24"/>
                <w:szCs w:val="24"/>
                <w:lang w:val="en-US"/>
              </w:rPr>
              <w:t>3505</w:t>
            </w:r>
          </w:p>
        </w:tc>
        <w:tc>
          <w:tcPr>
            <w:tcW w:w="686" w:type="pct"/>
            <w:shd w:val="clear" w:color="auto" w:fill="auto"/>
          </w:tcPr>
          <w:p w:rsidR="00EF777B" w:rsidRPr="001E491B" w:rsidRDefault="005713D9" w:rsidP="00C978E7">
            <w:pPr>
              <w:jc w:val="center"/>
              <w:rPr>
                <w:sz w:val="24"/>
                <w:szCs w:val="24"/>
                <w:lang w:val="en-US"/>
              </w:rPr>
            </w:pPr>
            <w:r>
              <w:rPr>
                <w:sz w:val="24"/>
                <w:szCs w:val="24"/>
                <w:lang w:val="en-US"/>
              </w:rPr>
              <w:t>11</w:t>
            </w:r>
          </w:p>
        </w:tc>
        <w:tc>
          <w:tcPr>
            <w:tcW w:w="412" w:type="pct"/>
            <w:shd w:val="clear" w:color="auto" w:fill="auto"/>
          </w:tcPr>
          <w:p w:rsidR="00EF777B" w:rsidRPr="001E491B" w:rsidRDefault="00EF777B" w:rsidP="00C978E7">
            <w:pPr>
              <w:jc w:val="center"/>
              <w:rPr>
                <w:sz w:val="24"/>
                <w:szCs w:val="24"/>
                <w:lang w:val="en-US"/>
              </w:rPr>
            </w:pPr>
          </w:p>
        </w:tc>
        <w:tc>
          <w:tcPr>
            <w:tcW w:w="412" w:type="pct"/>
            <w:shd w:val="clear" w:color="auto" w:fill="auto"/>
          </w:tcPr>
          <w:p w:rsidR="00EF777B" w:rsidRPr="001E491B" w:rsidRDefault="00EF777B" w:rsidP="00C978E7">
            <w:pPr>
              <w:jc w:val="center"/>
              <w:rPr>
                <w:sz w:val="24"/>
                <w:szCs w:val="24"/>
                <w:lang w:val="en-US"/>
              </w:rPr>
            </w:pPr>
          </w:p>
        </w:tc>
        <w:tc>
          <w:tcPr>
            <w:tcW w:w="1381" w:type="pct"/>
            <w:shd w:val="clear" w:color="auto" w:fill="auto"/>
          </w:tcPr>
          <w:p w:rsidR="00EF777B" w:rsidRPr="001E491B" w:rsidRDefault="005713D9" w:rsidP="00C978E7">
            <w:pPr>
              <w:rPr>
                <w:sz w:val="24"/>
                <w:szCs w:val="24"/>
                <w:lang w:val="en-US"/>
              </w:rPr>
            </w:pPr>
            <w:r w:rsidRPr="005713D9">
              <w:rPr>
                <w:sz w:val="24"/>
                <w:szCs w:val="24"/>
                <w:lang w:val="en-US"/>
              </w:rPr>
              <w:t>OCVC stands for "operating channel validation capable" so "OCVC capable" doesn't make sense</w:t>
            </w:r>
          </w:p>
        </w:tc>
        <w:tc>
          <w:tcPr>
            <w:tcW w:w="1745" w:type="pct"/>
            <w:shd w:val="clear" w:color="auto" w:fill="auto"/>
          </w:tcPr>
          <w:p w:rsidR="00EF777B" w:rsidRPr="001E491B" w:rsidRDefault="005713D9" w:rsidP="00C978E7">
            <w:pPr>
              <w:rPr>
                <w:sz w:val="24"/>
                <w:szCs w:val="24"/>
                <w:lang w:val="en-US"/>
              </w:rPr>
            </w:pPr>
            <w:r w:rsidRPr="005713D9">
              <w:rPr>
                <w:sz w:val="24"/>
                <w:szCs w:val="24"/>
                <w:lang w:val="en-US"/>
              </w:rPr>
              <w:t>Change "OCVC capability" to "OCVC" throughout (I can provide locations); see CID 1459</w:t>
            </w:r>
          </w:p>
        </w:tc>
      </w:tr>
    </w:tbl>
    <w:p w:rsidR="00EF777B" w:rsidRDefault="00EF777B" w:rsidP="00EF777B">
      <w:pPr>
        <w:rPr>
          <w:sz w:val="24"/>
          <w:szCs w:val="24"/>
        </w:rPr>
      </w:pPr>
    </w:p>
    <w:p w:rsidR="00EF777B" w:rsidRDefault="00EF777B" w:rsidP="00EF777B">
      <w:pPr>
        <w:spacing w:after="240"/>
        <w:jc w:val="both"/>
        <w:rPr>
          <w:b/>
          <w:i/>
          <w:sz w:val="24"/>
          <w:szCs w:val="24"/>
        </w:rPr>
      </w:pPr>
      <w:r>
        <w:rPr>
          <w:b/>
          <w:i/>
          <w:sz w:val="24"/>
          <w:szCs w:val="24"/>
        </w:rPr>
        <w:t>Discussion:</w:t>
      </w:r>
    </w:p>
    <w:p w:rsidR="00EF777B" w:rsidRDefault="004E460E" w:rsidP="00EF777B">
      <w:pPr>
        <w:rPr>
          <w:b/>
          <w:sz w:val="24"/>
          <w:szCs w:val="24"/>
        </w:rPr>
      </w:pPr>
      <w:r>
        <w:rPr>
          <w:b/>
          <w:sz w:val="24"/>
          <w:szCs w:val="24"/>
        </w:rPr>
        <w:t xml:space="preserve">As per the resolution of </w:t>
      </w:r>
      <w:r w:rsidR="005713D9">
        <w:rPr>
          <w:b/>
          <w:sz w:val="24"/>
          <w:szCs w:val="24"/>
        </w:rPr>
        <w:t>CID 1459:</w:t>
      </w:r>
    </w:p>
    <w:p w:rsidR="004E460E" w:rsidRPr="004E460E" w:rsidRDefault="004E460E" w:rsidP="009910F3">
      <w:pPr>
        <w:jc w:val="both"/>
        <w:rPr>
          <w:sz w:val="24"/>
          <w:szCs w:val="24"/>
        </w:rPr>
      </w:pPr>
      <w:r w:rsidRPr="004E460E">
        <w:rPr>
          <w:sz w:val="24"/>
          <w:szCs w:val="24"/>
        </w:rPr>
        <w:t xml:space="preserve">REJECTED; after review of the CID, the group determined that a change was not wanted. See Straw Poll Results from Aug 25, </w:t>
      </w:r>
    </w:p>
    <w:p w:rsidR="004E460E" w:rsidRPr="004E460E" w:rsidRDefault="004E460E" w:rsidP="004E460E">
      <w:pPr>
        <w:rPr>
          <w:sz w:val="24"/>
          <w:szCs w:val="24"/>
        </w:rPr>
      </w:pPr>
      <w:r w:rsidRPr="004E460E">
        <w:rPr>
          <w:sz w:val="24"/>
          <w:szCs w:val="24"/>
        </w:rPr>
        <w:t>Straw Poll Do you prefer?</w:t>
      </w:r>
    </w:p>
    <w:p w:rsidR="004E460E" w:rsidRPr="004E460E" w:rsidRDefault="004E460E" w:rsidP="004E460E">
      <w:pPr>
        <w:rPr>
          <w:sz w:val="24"/>
          <w:szCs w:val="24"/>
        </w:rPr>
      </w:pPr>
      <w:r w:rsidRPr="004E460E">
        <w:rPr>
          <w:sz w:val="24"/>
          <w:szCs w:val="24"/>
        </w:rPr>
        <w:t>a)</w:t>
      </w:r>
      <w:r>
        <w:rPr>
          <w:sz w:val="24"/>
          <w:szCs w:val="24"/>
        </w:rPr>
        <w:t xml:space="preserve"> </w:t>
      </w:r>
      <w:r w:rsidRPr="004E460E">
        <w:rPr>
          <w:sz w:val="24"/>
          <w:szCs w:val="24"/>
        </w:rPr>
        <w:t>Make no change</w:t>
      </w:r>
    </w:p>
    <w:p w:rsidR="004E460E" w:rsidRPr="004E460E" w:rsidRDefault="004E460E" w:rsidP="004E460E">
      <w:pPr>
        <w:rPr>
          <w:sz w:val="24"/>
          <w:szCs w:val="24"/>
        </w:rPr>
      </w:pPr>
      <w:r w:rsidRPr="004E460E">
        <w:rPr>
          <w:sz w:val="24"/>
          <w:szCs w:val="24"/>
        </w:rPr>
        <w:t>b)</w:t>
      </w:r>
      <w:r>
        <w:rPr>
          <w:sz w:val="24"/>
          <w:szCs w:val="24"/>
        </w:rPr>
        <w:t xml:space="preserve"> </w:t>
      </w:r>
      <w:r w:rsidRPr="004E460E">
        <w:rPr>
          <w:sz w:val="24"/>
          <w:szCs w:val="24"/>
        </w:rPr>
        <w:t>Change “OCVC Capability’ to “OCVC”</w:t>
      </w:r>
    </w:p>
    <w:p w:rsidR="004E460E" w:rsidRPr="004E460E" w:rsidRDefault="004E460E" w:rsidP="004E460E">
      <w:pPr>
        <w:rPr>
          <w:sz w:val="24"/>
          <w:szCs w:val="24"/>
        </w:rPr>
      </w:pPr>
      <w:r w:rsidRPr="004E460E">
        <w:rPr>
          <w:sz w:val="24"/>
          <w:szCs w:val="24"/>
        </w:rPr>
        <w:t>c)</w:t>
      </w:r>
      <w:r>
        <w:rPr>
          <w:sz w:val="24"/>
          <w:szCs w:val="24"/>
        </w:rPr>
        <w:t xml:space="preserve"> </w:t>
      </w:r>
      <w:r w:rsidRPr="004E460E">
        <w:rPr>
          <w:sz w:val="24"/>
          <w:szCs w:val="24"/>
        </w:rPr>
        <w:t>Abstain</w:t>
      </w:r>
    </w:p>
    <w:p w:rsidR="005713D9" w:rsidRPr="004E460E" w:rsidRDefault="004E460E" w:rsidP="004E460E">
      <w:pPr>
        <w:rPr>
          <w:sz w:val="24"/>
          <w:szCs w:val="24"/>
        </w:rPr>
      </w:pPr>
      <w:r>
        <w:rPr>
          <w:sz w:val="24"/>
          <w:szCs w:val="24"/>
        </w:rPr>
        <w:t xml:space="preserve">Results: 5a 1b </w:t>
      </w:r>
      <w:r w:rsidRPr="004E460E">
        <w:rPr>
          <w:sz w:val="24"/>
          <w:szCs w:val="24"/>
        </w:rPr>
        <w:t>2c</w:t>
      </w:r>
    </w:p>
    <w:p w:rsidR="005713D9" w:rsidRDefault="005713D9" w:rsidP="00EF777B">
      <w:pPr>
        <w:rPr>
          <w:b/>
          <w:sz w:val="24"/>
          <w:szCs w:val="24"/>
        </w:rPr>
      </w:pPr>
    </w:p>
    <w:p w:rsidR="009910F3" w:rsidRDefault="009910F3" w:rsidP="009910F3">
      <w:pPr>
        <w:rPr>
          <w:b/>
          <w:sz w:val="24"/>
          <w:szCs w:val="24"/>
        </w:rPr>
      </w:pPr>
      <w:r>
        <w:rPr>
          <w:b/>
          <w:sz w:val="24"/>
          <w:szCs w:val="24"/>
        </w:rPr>
        <w:t>Original text at 2400.53 in D2.0:</w:t>
      </w:r>
    </w:p>
    <w:p w:rsidR="009910F3" w:rsidRPr="009910F3" w:rsidRDefault="009910F3" w:rsidP="009910F3">
      <w:pPr>
        <w:jc w:val="both"/>
        <w:rPr>
          <w:sz w:val="24"/>
          <w:szCs w:val="24"/>
        </w:rPr>
      </w:pPr>
      <w:r w:rsidRPr="009910F3">
        <w:rPr>
          <w:sz w:val="24"/>
          <w:szCs w:val="24"/>
        </w:rPr>
        <w:t>On receiving a WNM Sleep Mode Response frame with Action T</w:t>
      </w:r>
      <w:r>
        <w:rPr>
          <w:sz w:val="24"/>
          <w:szCs w:val="24"/>
        </w:rPr>
        <w:t xml:space="preserve">ype field in the WNM Sleep Mode </w:t>
      </w:r>
      <w:r w:rsidRPr="009910F3">
        <w:rPr>
          <w:sz w:val="24"/>
          <w:szCs w:val="24"/>
        </w:rPr>
        <w:t>element</w:t>
      </w:r>
      <w:r>
        <w:rPr>
          <w:sz w:val="24"/>
          <w:szCs w:val="24"/>
        </w:rPr>
        <w:t xml:space="preserve"> </w:t>
      </w:r>
      <w:r w:rsidRPr="009910F3">
        <w:rPr>
          <w:sz w:val="24"/>
          <w:szCs w:val="24"/>
        </w:rPr>
        <w:t xml:space="preserve">set to “Exit WNM sleep mode”, if dot11RSNAOperatingChannelValidationActivated is true and </w:t>
      </w:r>
      <w:r w:rsidRPr="009910F3">
        <w:rPr>
          <w:b/>
          <w:i/>
          <w:sz w:val="24"/>
          <w:szCs w:val="24"/>
          <w:u w:val="single"/>
        </w:rPr>
        <w:t>the AP’s RSNE indicated OCVC capability</w:t>
      </w:r>
      <w:r w:rsidRPr="009910F3">
        <w:rPr>
          <w:sz w:val="24"/>
          <w:szCs w:val="24"/>
        </w:rPr>
        <w:t>,</w:t>
      </w:r>
    </w:p>
    <w:p w:rsidR="009910F3" w:rsidRDefault="009910F3" w:rsidP="00EF777B">
      <w:pPr>
        <w:rPr>
          <w:b/>
          <w:sz w:val="24"/>
          <w:szCs w:val="24"/>
        </w:rPr>
      </w:pPr>
    </w:p>
    <w:p w:rsidR="009910F3" w:rsidRDefault="009910F3" w:rsidP="009910F3">
      <w:pPr>
        <w:rPr>
          <w:b/>
          <w:sz w:val="24"/>
          <w:szCs w:val="24"/>
        </w:rPr>
      </w:pPr>
      <w:r>
        <w:rPr>
          <w:b/>
          <w:sz w:val="24"/>
          <w:szCs w:val="24"/>
        </w:rPr>
        <w:t>Original text at 2401.20 in D2.0:</w:t>
      </w:r>
    </w:p>
    <w:p w:rsidR="009910F3" w:rsidRPr="009910F3" w:rsidRDefault="009910F3" w:rsidP="009910F3">
      <w:pPr>
        <w:jc w:val="both"/>
        <w:rPr>
          <w:sz w:val="24"/>
          <w:szCs w:val="24"/>
        </w:rPr>
      </w:pPr>
      <w:r w:rsidRPr="009910F3">
        <w:rPr>
          <w:sz w:val="24"/>
          <w:szCs w:val="24"/>
        </w:rPr>
        <w:t xml:space="preserve">If dot11RSNAOperatingChannelValidationActivated is true and </w:t>
      </w:r>
      <w:r w:rsidRPr="009910F3">
        <w:rPr>
          <w:b/>
          <w:i/>
          <w:sz w:val="24"/>
          <w:szCs w:val="24"/>
          <w:u w:val="single"/>
        </w:rPr>
        <w:t>the AP’s RSNE indicated OCVC capability</w:t>
      </w:r>
      <w:r>
        <w:rPr>
          <w:sz w:val="24"/>
          <w:szCs w:val="24"/>
        </w:rPr>
        <w:t xml:space="preserve">, </w:t>
      </w:r>
    </w:p>
    <w:p w:rsidR="009910F3" w:rsidRDefault="009910F3" w:rsidP="00EF777B">
      <w:pPr>
        <w:rPr>
          <w:b/>
          <w:sz w:val="24"/>
          <w:szCs w:val="24"/>
        </w:rPr>
      </w:pPr>
    </w:p>
    <w:p w:rsidR="009910F3" w:rsidRDefault="009910F3" w:rsidP="009910F3">
      <w:pPr>
        <w:rPr>
          <w:b/>
          <w:sz w:val="24"/>
          <w:szCs w:val="24"/>
        </w:rPr>
      </w:pPr>
      <w:r>
        <w:rPr>
          <w:b/>
          <w:sz w:val="24"/>
          <w:szCs w:val="24"/>
        </w:rPr>
        <w:t>Original text at 2401.35 in D2.0:</w:t>
      </w:r>
    </w:p>
    <w:p w:rsidR="009910F3" w:rsidRPr="009910F3" w:rsidRDefault="009910F3" w:rsidP="009910F3">
      <w:pPr>
        <w:jc w:val="both"/>
        <w:rPr>
          <w:sz w:val="24"/>
          <w:szCs w:val="24"/>
        </w:rPr>
      </w:pPr>
      <w:r w:rsidRPr="009910F3">
        <w:rPr>
          <w:sz w:val="24"/>
          <w:szCs w:val="24"/>
        </w:rPr>
        <w:t xml:space="preserve">if dot11RSNAOperatingChannelValidationActivated is true and </w:t>
      </w:r>
      <w:r w:rsidRPr="009910F3">
        <w:rPr>
          <w:b/>
          <w:i/>
          <w:sz w:val="24"/>
          <w:szCs w:val="24"/>
          <w:u w:val="single"/>
        </w:rPr>
        <w:t>the non-AP STA’s RSNE indicated OCVC capability</w:t>
      </w:r>
      <w:r w:rsidRPr="009910F3">
        <w:rPr>
          <w:sz w:val="24"/>
          <w:szCs w:val="24"/>
        </w:rPr>
        <w:t>,</w:t>
      </w:r>
    </w:p>
    <w:p w:rsidR="009910F3" w:rsidRDefault="009910F3" w:rsidP="00EF777B">
      <w:pPr>
        <w:rPr>
          <w:b/>
          <w:sz w:val="24"/>
          <w:szCs w:val="24"/>
        </w:rPr>
      </w:pPr>
    </w:p>
    <w:p w:rsidR="009910F3" w:rsidRDefault="009910F3" w:rsidP="009910F3">
      <w:pPr>
        <w:rPr>
          <w:b/>
          <w:sz w:val="24"/>
          <w:szCs w:val="24"/>
        </w:rPr>
      </w:pPr>
      <w:r>
        <w:rPr>
          <w:b/>
          <w:sz w:val="24"/>
          <w:szCs w:val="24"/>
        </w:rPr>
        <w:t>Original text at 2402.9 in D2.0:</w:t>
      </w:r>
    </w:p>
    <w:p w:rsidR="009910F3" w:rsidRPr="009910F3" w:rsidRDefault="009910F3" w:rsidP="009910F3">
      <w:pPr>
        <w:jc w:val="both"/>
        <w:rPr>
          <w:sz w:val="24"/>
          <w:szCs w:val="24"/>
        </w:rPr>
      </w:pPr>
      <w:r w:rsidRPr="009910F3">
        <w:rPr>
          <w:sz w:val="24"/>
          <w:szCs w:val="24"/>
        </w:rPr>
        <w:t xml:space="preserve">If dot11RSNAOperatingChannelValidationActivated is true and </w:t>
      </w:r>
      <w:r w:rsidRPr="009910F3">
        <w:rPr>
          <w:b/>
          <w:i/>
          <w:sz w:val="24"/>
          <w:szCs w:val="24"/>
          <w:u w:val="single"/>
        </w:rPr>
        <w:t>the non-AP STA’s RSNE indicated OCVC capability</w:t>
      </w:r>
      <w:r w:rsidRPr="009910F3">
        <w:rPr>
          <w:sz w:val="24"/>
          <w:szCs w:val="24"/>
        </w:rPr>
        <w:t>,</w:t>
      </w:r>
    </w:p>
    <w:p w:rsidR="009910F3" w:rsidRDefault="009910F3" w:rsidP="00EF777B">
      <w:pPr>
        <w:rPr>
          <w:b/>
          <w:sz w:val="24"/>
          <w:szCs w:val="24"/>
        </w:rPr>
      </w:pPr>
    </w:p>
    <w:p w:rsidR="009910F3" w:rsidRDefault="009910F3" w:rsidP="009910F3">
      <w:pPr>
        <w:rPr>
          <w:b/>
          <w:sz w:val="24"/>
          <w:szCs w:val="24"/>
        </w:rPr>
      </w:pPr>
      <w:r>
        <w:rPr>
          <w:b/>
          <w:sz w:val="24"/>
          <w:szCs w:val="24"/>
        </w:rPr>
        <w:t>Original text at 2488.4</w:t>
      </w:r>
      <w:r w:rsidR="009A384D">
        <w:rPr>
          <w:b/>
          <w:sz w:val="24"/>
          <w:szCs w:val="24"/>
        </w:rPr>
        <w:t xml:space="preserve"> and 2488.5</w:t>
      </w:r>
      <w:r>
        <w:rPr>
          <w:b/>
          <w:sz w:val="24"/>
          <w:szCs w:val="24"/>
        </w:rPr>
        <w:t xml:space="preserve"> in D2.0:</w:t>
      </w:r>
    </w:p>
    <w:p w:rsidR="009910F3" w:rsidRPr="009910F3" w:rsidRDefault="009910F3" w:rsidP="009910F3">
      <w:pPr>
        <w:jc w:val="both"/>
        <w:rPr>
          <w:sz w:val="24"/>
          <w:szCs w:val="24"/>
        </w:rPr>
      </w:pPr>
      <w:r w:rsidRPr="009A384D">
        <w:rPr>
          <w:b/>
          <w:i/>
          <w:sz w:val="24"/>
          <w:szCs w:val="24"/>
          <w:u w:val="single"/>
        </w:rPr>
        <w:t>An AP that has indicated OCVC capability</w:t>
      </w:r>
      <w:r w:rsidRPr="009910F3">
        <w:rPr>
          <w:sz w:val="24"/>
          <w:szCs w:val="24"/>
        </w:rPr>
        <w:t xml:space="preserve"> shall deauthenticate </w:t>
      </w:r>
      <w:r w:rsidRPr="009910F3">
        <w:rPr>
          <w:b/>
          <w:i/>
          <w:sz w:val="24"/>
          <w:szCs w:val="24"/>
          <w:u w:val="single"/>
        </w:rPr>
        <w:t>non-AP STAs that have indicated OCVC capability</w:t>
      </w:r>
      <w:r>
        <w:rPr>
          <w:sz w:val="24"/>
          <w:szCs w:val="24"/>
        </w:rPr>
        <w:t>,</w:t>
      </w:r>
    </w:p>
    <w:p w:rsidR="009910F3" w:rsidRDefault="009910F3" w:rsidP="00EF777B">
      <w:pPr>
        <w:rPr>
          <w:b/>
          <w:sz w:val="24"/>
          <w:szCs w:val="24"/>
        </w:rPr>
      </w:pPr>
    </w:p>
    <w:p w:rsidR="009A384D" w:rsidRDefault="009A384D" w:rsidP="009A384D">
      <w:pPr>
        <w:rPr>
          <w:b/>
          <w:sz w:val="24"/>
          <w:szCs w:val="24"/>
        </w:rPr>
      </w:pPr>
      <w:r>
        <w:rPr>
          <w:b/>
          <w:sz w:val="24"/>
          <w:szCs w:val="24"/>
        </w:rPr>
        <w:t>Original text at 2496.46 in D2.0:</w:t>
      </w:r>
    </w:p>
    <w:p w:rsidR="009A384D" w:rsidRPr="009A384D" w:rsidRDefault="009A384D" w:rsidP="009A384D">
      <w:pPr>
        <w:jc w:val="both"/>
        <w:rPr>
          <w:sz w:val="24"/>
          <w:szCs w:val="24"/>
        </w:rPr>
      </w:pPr>
      <w:r w:rsidRPr="009A384D">
        <w:rPr>
          <w:sz w:val="24"/>
          <w:szCs w:val="24"/>
        </w:rPr>
        <w:t>If the STA chooses to perform the specified switch and dot11RSNAOperatingChannelValidationActivated is true and</w:t>
      </w:r>
      <w:r w:rsidRPr="009A384D">
        <w:rPr>
          <w:b/>
          <w:i/>
          <w:sz w:val="24"/>
          <w:szCs w:val="24"/>
          <w:u w:val="single"/>
        </w:rPr>
        <w:t xml:space="preserve"> the AP has indicated OCVC capability</w:t>
      </w:r>
      <w:r w:rsidRPr="009A384D">
        <w:rPr>
          <w:sz w:val="24"/>
          <w:szCs w:val="24"/>
        </w:rPr>
        <w:t>,</w:t>
      </w:r>
    </w:p>
    <w:p w:rsidR="009910F3" w:rsidRDefault="009910F3" w:rsidP="00EF777B">
      <w:pPr>
        <w:rPr>
          <w:b/>
          <w:sz w:val="24"/>
          <w:szCs w:val="24"/>
        </w:rPr>
      </w:pPr>
    </w:p>
    <w:p w:rsidR="009A384D" w:rsidRDefault="009A384D" w:rsidP="009A384D">
      <w:pPr>
        <w:rPr>
          <w:b/>
          <w:sz w:val="24"/>
          <w:szCs w:val="24"/>
        </w:rPr>
      </w:pPr>
      <w:r>
        <w:rPr>
          <w:b/>
          <w:sz w:val="24"/>
          <w:szCs w:val="24"/>
        </w:rPr>
        <w:t>Original text at 2536.44 in D2.0:</w:t>
      </w:r>
    </w:p>
    <w:p w:rsidR="009A384D" w:rsidRPr="009A384D" w:rsidRDefault="009A384D" w:rsidP="009A384D">
      <w:pPr>
        <w:jc w:val="both"/>
        <w:rPr>
          <w:sz w:val="24"/>
          <w:szCs w:val="24"/>
        </w:rPr>
      </w:pPr>
      <w:r w:rsidRPr="009A384D">
        <w:rPr>
          <w:sz w:val="24"/>
          <w:szCs w:val="24"/>
        </w:rPr>
        <w:t>dot11RSNAOperatingChannelValidationActivated is true an</w:t>
      </w:r>
      <w:r>
        <w:rPr>
          <w:sz w:val="24"/>
          <w:szCs w:val="24"/>
        </w:rPr>
        <w:t>d</w:t>
      </w:r>
      <w:r w:rsidRPr="009A384D">
        <w:rPr>
          <w:b/>
          <w:i/>
          <w:sz w:val="24"/>
          <w:szCs w:val="24"/>
          <w:u w:val="single"/>
        </w:rPr>
        <w:t xml:space="preserve"> the sending STA had indicated OCVC capability</w:t>
      </w:r>
      <w:r w:rsidRPr="009A384D">
        <w:rPr>
          <w:sz w:val="24"/>
          <w:szCs w:val="24"/>
        </w:rPr>
        <w:t xml:space="preserve"> in its association</w:t>
      </w:r>
    </w:p>
    <w:p w:rsidR="009A384D" w:rsidRDefault="009A384D" w:rsidP="00EF777B">
      <w:pPr>
        <w:rPr>
          <w:b/>
          <w:sz w:val="24"/>
          <w:szCs w:val="24"/>
        </w:rPr>
      </w:pPr>
    </w:p>
    <w:p w:rsidR="009A384D" w:rsidRDefault="009A384D">
      <w:pPr>
        <w:rPr>
          <w:b/>
          <w:sz w:val="24"/>
          <w:szCs w:val="24"/>
        </w:rPr>
      </w:pPr>
      <w:r>
        <w:rPr>
          <w:b/>
          <w:sz w:val="24"/>
          <w:szCs w:val="24"/>
        </w:rPr>
        <w:br w:type="page"/>
      </w:r>
    </w:p>
    <w:p w:rsidR="009A384D" w:rsidRDefault="009A384D" w:rsidP="009A384D">
      <w:pPr>
        <w:rPr>
          <w:b/>
          <w:sz w:val="24"/>
          <w:szCs w:val="24"/>
        </w:rPr>
      </w:pPr>
      <w:r>
        <w:rPr>
          <w:b/>
          <w:sz w:val="24"/>
          <w:szCs w:val="24"/>
        </w:rPr>
        <w:lastRenderedPageBreak/>
        <w:t>Original text at 2536.51 in D2.0:</w:t>
      </w:r>
    </w:p>
    <w:p w:rsidR="009A384D" w:rsidRPr="009A384D" w:rsidRDefault="009A384D" w:rsidP="009A384D">
      <w:pPr>
        <w:jc w:val="both"/>
        <w:rPr>
          <w:sz w:val="24"/>
          <w:szCs w:val="24"/>
        </w:rPr>
      </w:pPr>
      <w:r w:rsidRPr="009A384D">
        <w:rPr>
          <w:sz w:val="24"/>
          <w:szCs w:val="24"/>
        </w:rPr>
        <w:t xml:space="preserve">A STA that responds with an SA Query Response frame to </w:t>
      </w:r>
      <w:r w:rsidRPr="009A384D">
        <w:rPr>
          <w:b/>
          <w:i/>
          <w:sz w:val="24"/>
          <w:szCs w:val="24"/>
          <w:u w:val="single"/>
        </w:rPr>
        <w:t>a STA that indicated OCVC capability</w:t>
      </w:r>
      <w:r w:rsidRPr="009A384D">
        <w:rPr>
          <w:sz w:val="24"/>
          <w:szCs w:val="24"/>
        </w:rPr>
        <w:t xml:space="preserve"> shall include</w:t>
      </w:r>
      <w:r>
        <w:rPr>
          <w:sz w:val="24"/>
          <w:szCs w:val="24"/>
        </w:rPr>
        <w:t xml:space="preserve"> </w:t>
      </w:r>
      <w:r w:rsidRPr="009A384D">
        <w:rPr>
          <w:sz w:val="24"/>
          <w:szCs w:val="24"/>
        </w:rPr>
        <w:t>an OCI element</w:t>
      </w:r>
      <w:r>
        <w:rPr>
          <w:sz w:val="24"/>
          <w:szCs w:val="24"/>
        </w:rPr>
        <w:t xml:space="preserve"> i</w:t>
      </w:r>
      <w:r w:rsidRPr="009A384D">
        <w:rPr>
          <w:sz w:val="24"/>
          <w:szCs w:val="24"/>
        </w:rPr>
        <w:t>n the response frame if dot11RSNAOperatingChannelValidationActivated is true.</w:t>
      </w:r>
    </w:p>
    <w:p w:rsidR="009A384D" w:rsidRDefault="009A384D" w:rsidP="00EF777B">
      <w:pPr>
        <w:rPr>
          <w:b/>
          <w:sz w:val="24"/>
          <w:szCs w:val="24"/>
        </w:rPr>
      </w:pPr>
    </w:p>
    <w:p w:rsidR="009A384D" w:rsidRDefault="009A384D" w:rsidP="009A384D">
      <w:pPr>
        <w:rPr>
          <w:b/>
          <w:sz w:val="24"/>
          <w:szCs w:val="24"/>
        </w:rPr>
      </w:pPr>
      <w:r>
        <w:rPr>
          <w:b/>
          <w:sz w:val="24"/>
          <w:szCs w:val="24"/>
        </w:rPr>
        <w:t>Original text at 2536.55 in D2.0:</w:t>
      </w:r>
    </w:p>
    <w:p w:rsidR="009A384D" w:rsidRPr="009A384D" w:rsidRDefault="009A384D" w:rsidP="009A384D">
      <w:pPr>
        <w:jc w:val="both"/>
        <w:rPr>
          <w:sz w:val="24"/>
          <w:szCs w:val="24"/>
        </w:rPr>
      </w:pPr>
      <w:r w:rsidRPr="009A384D">
        <w:rPr>
          <w:sz w:val="24"/>
          <w:szCs w:val="24"/>
        </w:rPr>
        <w:t xml:space="preserve">When a non-AP or non-PCP STA receives the SA Query Response frame from </w:t>
      </w:r>
      <w:r w:rsidRPr="009A384D">
        <w:rPr>
          <w:b/>
          <w:i/>
          <w:sz w:val="24"/>
          <w:szCs w:val="24"/>
          <w:u w:val="single"/>
        </w:rPr>
        <w:t>a STA that indicated OCVC capability</w:t>
      </w:r>
      <w:r w:rsidRPr="009A384D">
        <w:rPr>
          <w:sz w:val="24"/>
          <w:szCs w:val="24"/>
        </w:rPr>
        <w:t>,</w:t>
      </w:r>
    </w:p>
    <w:p w:rsidR="009A384D" w:rsidRDefault="009A384D" w:rsidP="00EF777B">
      <w:pPr>
        <w:rPr>
          <w:b/>
          <w:sz w:val="24"/>
          <w:szCs w:val="24"/>
        </w:rPr>
      </w:pPr>
    </w:p>
    <w:p w:rsidR="009A384D" w:rsidRDefault="009A384D" w:rsidP="009A384D">
      <w:pPr>
        <w:rPr>
          <w:b/>
          <w:sz w:val="24"/>
          <w:szCs w:val="24"/>
        </w:rPr>
      </w:pPr>
      <w:r>
        <w:rPr>
          <w:b/>
          <w:sz w:val="24"/>
          <w:szCs w:val="24"/>
        </w:rPr>
        <w:t>Original text at 2537.3 in D2.0:</w:t>
      </w:r>
    </w:p>
    <w:p w:rsidR="009A384D" w:rsidRPr="009A384D" w:rsidRDefault="009A384D" w:rsidP="009A384D">
      <w:pPr>
        <w:jc w:val="both"/>
        <w:rPr>
          <w:sz w:val="24"/>
          <w:szCs w:val="24"/>
        </w:rPr>
      </w:pPr>
      <w:r w:rsidRPr="009A384D">
        <w:rPr>
          <w:sz w:val="24"/>
          <w:szCs w:val="24"/>
        </w:rPr>
        <w:t>If a non-AP or non-PCP STA initiated an SA Query procedure following a channel switch and does not rec</w:t>
      </w:r>
      <w:r>
        <w:rPr>
          <w:sz w:val="24"/>
          <w:szCs w:val="24"/>
        </w:rPr>
        <w:t xml:space="preserve">eive </w:t>
      </w:r>
      <w:r w:rsidRPr="009A384D">
        <w:rPr>
          <w:sz w:val="24"/>
          <w:szCs w:val="24"/>
        </w:rPr>
        <w:t xml:space="preserve">the SA Query Response frame from </w:t>
      </w:r>
      <w:r w:rsidRPr="009A384D">
        <w:rPr>
          <w:b/>
          <w:i/>
          <w:sz w:val="24"/>
          <w:szCs w:val="24"/>
          <w:u w:val="single"/>
        </w:rPr>
        <w:t>a STA that indicated OCVC capability</w:t>
      </w:r>
      <w:r w:rsidRPr="009A384D">
        <w:rPr>
          <w:sz w:val="24"/>
          <w:szCs w:val="24"/>
        </w:rPr>
        <w:t xml:space="preserve"> within</w:t>
      </w:r>
      <w:r>
        <w:rPr>
          <w:sz w:val="24"/>
          <w:szCs w:val="24"/>
        </w:rPr>
        <w:t xml:space="preserve"> </w:t>
      </w:r>
      <w:r w:rsidRPr="009A384D">
        <w:rPr>
          <w:sz w:val="24"/>
          <w:szCs w:val="24"/>
        </w:rPr>
        <w:t>dot11AssociationSAQueryMaximumTimeout TUs from the beginning of the SA Query procedure, it shall</w:t>
      </w:r>
      <w:r>
        <w:rPr>
          <w:sz w:val="24"/>
          <w:szCs w:val="24"/>
        </w:rPr>
        <w:t xml:space="preserve"> </w:t>
      </w:r>
      <w:r w:rsidRPr="009A384D">
        <w:rPr>
          <w:sz w:val="24"/>
          <w:szCs w:val="24"/>
        </w:rPr>
        <w:t>deauthenticate from the BSS.</w:t>
      </w:r>
    </w:p>
    <w:p w:rsidR="009A384D" w:rsidRDefault="009A384D" w:rsidP="00EF777B">
      <w:pPr>
        <w:rPr>
          <w:b/>
          <w:sz w:val="24"/>
          <w:szCs w:val="24"/>
        </w:rPr>
      </w:pPr>
    </w:p>
    <w:p w:rsidR="000142AF" w:rsidRDefault="000142AF" w:rsidP="00EF777B">
      <w:pPr>
        <w:rPr>
          <w:b/>
          <w:sz w:val="24"/>
          <w:szCs w:val="24"/>
        </w:rPr>
      </w:pPr>
      <w:r>
        <w:rPr>
          <w:b/>
          <w:sz w:val="24"/>
          <w:szCs w:val="24"/>
        </w:rPr>
        <w:t>Original text at 2773.50 in D2.0:</w:t>
      </w:r>
    </w:p>
    <w:p w:rsidR="000142AF" w:rsidRPr="000142AF" w:rsidRDefault="000142AF" w:rsidP="000142AF">
      <w:pPr>
        <w:jc w:val="both"/>
        <w:rPr>
          <w:sz w:val="24"/>
          <w:szCs w:val="24"/>
        </w:rPr>
      </w:pPr>
      <w:r w:rsidRPr="000142AF">
        <w:rPr>
          <w:sz w:val="24"/>
          <w:szCs w:val="24"/>
        </w:rPr>
        <w:t xml:space="preserve">If </w:t>
      </w:r>
      <w:r w:rsidRPr="000142AF">
        <w:rPr>
          <w:b/>
          <w:i/>
          <w:sz w:val="24"/>
          <w:szCs w:val="24"/>
          <w:u w:val="single"/>
        </w:rPr>
        <w:t>OCVC capability</w:t>
      </w:r>
      <w:r w:rsidRPr="000142AF">
        <w:rPr>
          <w:sz w:val="24"/>
          <w:szCs w:val="24"/>
        </w:rPr>
        <w:t xml:space="preserve"> is not present in a non-AP STA or if the current AP does not advertise </w:t>
      </w:r>
      <w:r w:rsidRPr="000142AF">
        <w:rPr>
          <w:b/>
          <w:i/>
          <w:sz w:val="24"/>
          <w:szCs w:val="24"/>
          <w:u w:val="single"/>
        </w:rPr>
        <w:t>OCVC capability</w:t>
      </w:r>
      <w:r w:rsidRPr="000142AF">
        <w:rPr>
          <w:sz w:val="24"/>
          <w:szCs w:val="24"/>
        </w:rPr>
        <w:t>,</w:t>
      </w:r>
    </w:p>
    <w:p w:rsidR="009A384D" w:rsidRDefault="009A384D" w:rsidP="00EF777B">
      <w:pPr>
        <w:rPr>
          <w:b/>
          <w:sz w:val="24"/>
          <w:szCs w:val="24"/>
        </w:rPr>
      </w:pPr>
    </w:p>
    <w:p w:rsidR="004E460E" w:rsidRDefault="000D54DC" w:rsidP="00EF777B">
      <w:pPr>
        <w:rPr>
          <w:b/>
          <w:sz w:val="24"/>
          <w:szCs w:val="24"/>
        </w:rPr>
      </w:pPr>
      <w:r>
        <w:rPr>
          <w:b/>
          <w:sz w:val="24"/>
          <w:szCs w:val="24"/>
        </w:rPr>
        <w:t>Original text at 2785.</w:t>
      </w:r>
      <w:r w:rsidR="00AD29E3">
        <w:rPr>
          <w:b/>
          <w:sz w:val="24"/>
          <w:szCs w:val="24"/>
        </w:rPr>
        <w:t>43 and 2785.44</w:t>
      </w:r>
      <w:r>
        <w:rPr>
          <w:b/>
          <w:sz w:val="24"/>
          <w:szCs w:val="24"/>
        </w:rPr>
        <w:t xml:space="preserve"> in D2.0:</w:t>
      </w:r>
    </w:p>
    <w:p w:rsidR="000D54DC" w:rsidRPr="000D54DC" w:rsidRDefault="000D54DC" w:rsidP="000D54DC">
      <w:pPr>
        <w:jc w:val="both"/>
        <w:rPr>
          <w:sz w:val="24"/>
          <w:szCs w:val="24"/>
        </w:rPr>
      </w:pPr>
      <w:r w:rsidRPr="008B703B">
        <w:rPr>
          <w:b/>
          <w:i/>
          <w:sz w:val="24"/>
          <w:szCs w:val="24"/>
          <w:u w:val="single"/>
        </w:rPr>
        <w:t>When OCVC capability is present</w:t>
      </w:r>
      <w:r w:rsidRPr="000D54DC">
        <w:rPr>
          <w:sz w:val="24"/>
          <w:szCs w:val="24"/>
        </w:rPr>
        <w:t>, a STA shall advertise this capab</w:t>
      </w:r>
      <w:r>
        <w:rPr>
          <w:sz w:val="24"/>
          <w:szCs w:val="24"/>
        </w:rPr>
        <w:t xml:space="preserve">ility in RSNE and shall include </w:t>
      </w:r>
      <w:r w:rsidRPr="000D54DC">
        <w:rPr>
          <w:sz w:val="24"/>
          <w:szCs w:val="24"/>
        </w:rPr>
        <w:t>operating</w:t>
      </w:r>
      <w:r>
        <w:rPr>
          <w:sz w:val="24"/>
          <w:szCs w:val="24"/>
        </w:rPr>
        <w:t xml:space="preserve"> </w:t>
      </w:r>
      <w:r w:rsidRPr="000D54DC">
        <w:rPr>
          <w:sz w:val="24"/>
          <w:szCs w:val="24"/>
        </w:rPr>
        <w:t>channel information and validate the Operating Channel Information</w:t>
      </w:r>
      <w:r>
        <w:rPr>
          <w:sz w:val="24"/>
          <w:szCs w:val="24"/>
        </w:rPr>
        <w:t xml:space="preserve"> (OCI) received from an </w:t>
      </w:r>
      <w:r w:rsidRPr="000D54DC">
        <w:rPr>
          <w:b/>
          <w:i/>
          <w:sz w:val="24"/>
          <w:szCs w:val="24"/>
          <w:u w:val="single"/>
        </w:rPr>
        <w:t>OCVC capable peer</w:t>
      </w:r>
      <w:r w:rsidRPr="000D54DC">
        <w:rPr>
          <w:sz w:val="24"/>
          <w:szCs w:val="24"/>
        </w:rPr>
        <w:t xml:space="preserve"> in certain protected messages used for key establishment and confirmation.</w:t>
      </w:r>
    </w:p>
    <w:p w:rsidR="000D54DC" w:rsidRDefault="000D54DC" w:rsidP="00EF777B">
      <w:pPr>
        <w:rPr>
          <w:b/>
          <w:sz w:val="24"/>
          <w:szCs w:val="24"/>
        </w:rPr>
      </w:pPr>
    </w:p>
    <w:p w:rsidR="008B703B" w:rsidRDefault="008B703B" w:rsidP="008B703B">
      <w:pPr>
        <w:rPr>
          <w:b/>
          <w:sz w:val="24"/>
          <w:szCs w:val="24"/>
        </w:rPr>
      </w:pPr>
      <w:r>
        <w:rPr>
          <w:b/>
          <w:sz w:val="24"/>
          <w:szCs w:val="24"/>
        </w:rPr>
        <w:t>Original text at 2785.47 in D2.0:</w:t>
      </w:r>
    </w:p>
    <w:p w:rsidR="008B703B" w:rsidRPr="008B703B" w:rsidRDefault="008B703B" w:rsidP="008B703B">
      <w:pPr>
        <w:rPr>
          <w:sz w:val="24"/>
          <w:szCs w:val="24"/>
        </w:rPr>
      </w:pPr>
      <w:r w:rsidRPr="008B703B">
        <w:rPr>
          <w:b/>
          <w:i/>
          <w:sz w:val="24"/>
          <w:szCs w:val="24"/>
          <w:u w:val="single"/>
        </w:rPr>
        <w:t>A STA with OCVC capability</w:t>
      </w:r>
      <w:r w:rsidRPr="008B703B">
        <w:rPr>
          <w:sz w:val="24"/>
          <w:szCs w:val="24"/>
        </w:rPr>
        <w:t xml:space="preserve"> validates that the channel information in received OCI matches its current</w:t>
      </w:r>
      <w:r>
        <w:rPr>
          <w:sz w:val="24"/>
          <w:szCs w:val="24"/>
        </w:rPr>
        <w:t xml:space="preserve"> </w:t>
      </w:r>
      <w:r w:rsidRPr="008B703B">
        <w:rPr>
          <w:sz w:val="24"/>
          <w:szCs w:val="24"/>
        </w:rPr>
        <w:t>operating channel parameters by</w:t>
      </w:r>
    </w:p>
    <w:p w:rsidR="00EF777B" w:rsidRDefault="00EF777B" w:rsidP="00EF777B">
      <w:pPr>
        <w:jc w:val="both"/>
        <w:rPr>
          <w:sz w:val="24"/>
          <w:szCs w:val="24"/>
        </w:rPr>
      </w:pPr>
    </w:p>
    <w:p w:rsidR="008B703B" w:rsidRDefault="008B703B" w:rsidP="008B703B">
      <w:pPr>
        <w:rPr>
          <w:b/>
          <w:sz w:val="24"/>
          <w:szCs w:val="24"/>
        </w:rPr>
      </w:pPr>
      <w:r>
        <w:rPr>
          <w:b/>
          <w:sz w:val="24"/>
          <w:szCs w:val="24"/>
        </w:rPr>
        <w:t>Original text at 2786.1 in D2.0:</w:t>
      </w:r>
    </w:p>
    <w:p w:rsidR="008B703B" w:rsidRPr="008B703B" w:rsidRDefault="008B703B" w:rsidP="008B703B">
      <w:pPr>
        <w:jc w:val="both"/>
        <w:rPr>
          <w:sz w:val="24"/>
          <w:szCs w:val="24"/>
        </w:rPr>
      </w:pPr>
      <w:r w:rsidRPr="008B703B">
        <w:rPr>
          <w:sz w:val="24"/>
          <w:szCs w:val="24"/>
        </w:rPr>
        <w:t xml:space="preserve">If the NT-MLME of </w:t>
      </w:r>
      <w:r w:rsidRPr="008B703B">
        <w:rPr>
          <w:b/>
          <w:i/>
          <w:sz w:val="24"/>
          <w:szCs w:val="24"/>
          <w:u w:val="single"/>
        </w:rPr>
        <w:t>a STA with OCVC capability</w:t>
      </w:r>
      <w:r w:rsidRPr="008B703B">
        <w:rPr>
          <w:sz w:val="24"/>
          <w:szCs w:val="24"/>
        </w:rPr>
        <w:t xml:space="preserve"> processes an MMPDU containing OCI received in an</w:t>
      </w:r>
    </w:p>
    <w:p w:rsidR="008B703B" w:rsidRDefault="008B703B" w:rsidP="008B703B">
      <w:pPr>
        <w:jc w:val="both"/>
        <w:rPr>
          <w:sz w:val="24"/>
          <w:szCs w:val="24"/>
        </w:rPr>
      </w:pPr>
      <w:r w:rsidRPr="008B703B">
        <w:rPr>
          <w:sz w:val="24"/>
          <w:szCs w:val="24"/>
        </w:rPr>
        <w:t>MLME-OCTunnel.indication primitive (see 11.31.5 (On-channel Tunneling (OCT) operation)):</w:t>
      </w:r>
    </w:p>
    <w:p w:rsidR="008B703B" w:rsidRDefault="008B703B" w:rsidP="00EF777B">
      <w:pPr>
        <w:jc w:val="both"/>
        <w:rPr>
          <w:sz w:val="24"/>
          <w:szCs w:val="24"/>
        </w:rPr>
      </w:pPr>
    </w:p>
    <w:p w:rsidR="008B703B" w:rsidRDefault="008B703B" w:rsidP="008B703B">
      <w:pPr>
        <w:rPr>
          <w:b/>
          <w:sz w:val="24"/>
          <w:szCs w:val="24"/>
        </w:rPr>
      </w:pPr>
      <w:r>
        <w:rPr>
          <w:b/>
          <w:sz w:val="24"/>
          <w:szCs w:val="24"/>
        </w:rPr>
        <w:t>Original text at 2786.16 in D2.0:</w:t>
      </w:r>
    </w:p>
    <w:p w:rsidR="00EF777B" w:rsidRDefault="008B703B" w:rsidP="008B703B">
      <w:pPr>
        <w:jc w:val="both"/>
        <w:rPr>
          <w:sz w:val="24"/>
          <w:szCs w:val="24"/>
        </w:rPr>
      </w:pPr>
      <w:r w:rsidRPr="008B703B">
        <w:rPr>
          <w:sz w:val="24"/>
          <w:szCs w:val="24"/>
        </w:rPr>
        <w:t xml:space="preserve">If </w:t>
      </w:r>
      <w:r w:rsidRPr="008B703B">
        <w:rPr>
          <w:b/>
          <w:i/>
          <w:sz w:val="24"/>
          <w:szCs w:val="24"/>
          <w:u w:val="single"/>
        </w:rPr>
        <w:t>a STA with OCVC capability</w:t>
      </w:r>
      <w:r w:rsidRPr="008B703B">
        <w:rPr>
          <w:sz w:val="24"/>
          <w:szCs w:val="24"/>
        </w:rPr>
        <w:t xml:space="preserve"> receives a frame from a peer STA that is not on the same primary</w:t>
      </w:r>
      <w:r>
        <w:rPr>
          <w:sz w:val="24"/>
          <w:szCs w:val="24"/>
        </w:rPr>
        <w:t xml:space="preserve"> </w:t>
      </w:r>
      <w:r w:rsidRPr="008B703B">
        <w:rPr>
          <w:sz w:val="24"/>
          <w:szCs w:val="24"/>
        </w:rPr>
        <w:t>channel (or frequency segment 1 channel number) used by the STA to receive PPDUs from the peer STA,</w:t>
      </w:r>
    </w:p>
    <w:p w:rsidR="008B703B" w:rsidRDefault="008B703B" w:rsidP="00EF777B">
      <w:pPr>
        <w:jc w:val="both"/>
        <w:rPr>
          <w:sz w:val="24"/>
          <w:szCs w:val="24"/>
        </w:rPr>
      </w:pPr>
    </w:p>
    <w:p w:rsidR="008B703B" w:rsidRDefault="008B703B" w:rsidP="008B703B">
      <w:pPr>
        <w:rPr>
          <w:b/>
          <w:sz w:val="24"/>
          <w:szCs w:val="24"/>
        </w:rPr>
      </w:pPr>
      <w:r>
        <w:rPr>
          <w:b/>
          <w:sz w:val="24"/>
          <w:szCs w:val="24"/>
        </w:rPr>
        <w:t>Original text at 2915.7 in D2.0:</w:t>
      </w:r>
    </w:p>
    <w:p w:rsidR="008B703B" w:rsidRDefault="008B703B" w:rsidP="008B703B">
      <w:pPr>
        <w:jc w:val="both"/>
        <w:rPr>
          <w:sz w:val="24"/>
          <w:szCs w:val="24"/>
        </w:rPr>
      </w:pPr>
      <w:r w:rsidRPr="008B703B">
        <w:rPr>
          <w:sz w:val="24"/>
          <w:szCs w:val="24"/>
        </w:rPr>
        <w:t>If dot11RSNAOperatingChannelVal</w:t>
      </w:r>
      <w:r>
        <w:rPr>
          <w:sz w:val="24"/>
          <w:szCs w:val="24"/>
        </w:rPr>
        <w:t xml:space="preserve">idationActivated is true </w:t>
      </w:r>
      <w:r w:rsidRPr="008B703B">
        <w:rPr>
          <w:sz w:val="24"/>
          <w:szCs w:val="24"/>
        </w:rPr>
        <w:t xml:space="preserve">and </w:t>
      </w:r>
      <w:r w:rsidRPr="008B703B">
        <w:rPr>
          <w:b/>
          <w:i/>
          <w:sz w:val="24"/>
          <w:szCs w:val="24"/>
          <w:u w:val="single"/>
        </w:rPr>
        <w:t>the Supplicant RSNE indicates OCVC capability</w:t>
      </w:r>
      <w:r w:rsidRPr="008B703B">
        <w:rPr>
          <w:sz w:val="24"/>
          <w:szCs w:val="24"/>
        </w:rPr>
        <w:t>,</w:t>
      </w:r>
    </w:p>
    <w:p w:rsidR="008B703B" w:rsidRDefault="008B703B" w:rsidP="00EF777B">
      <w:pPr>
        <w:jc w:val="both"/>
        <w:rPr>
          <w:sz w:val="24"/>
          <w:szCs w:val="24"/>
        </w:rPr>
      </w:pPr>
    </w:p>
    <w:p w:rsidR="008B703B" w:rsidRDefault="008B703B" w:rsidP="008B703B">
      <w:pPr>
        <w:rPr>
          <w:b/>
          <w:sz w:val="24"/>
          <w:szCs w:val="24"/>
        </w:rPr>
      </w:pPr>
      <w:r>
        <w:rPr>
          <w:b/>
          <w:sz w:val="24"/>
          <w:szCs w:val="24"/>
        </w:rPr>
        <w:t>Original text at 2917.32 in D2.0:</w:t>
      </w:r>
    </w:p>
    <w:p w:rsidR="008B703B" w:rsidRDefault="008B703B" w:rsidP="008B703B">
      <w:pPr>
        <w:jc w:val="both"/>
        <w:rPr>
          <w:sz w:val="24"/>
          <w:szCs w:val="24"/>
        </w:rPr>
      </w:pPr>
      <w:r w:rsidRPr="008B703B">
        <w:rPr>
          <w:sz w:val="24"/>
          <w:szCs w:val="24"/>
        </w:rPr>
        <w:t>If dot11RSNAOperatingChannelVal</w:t>
      </w:r>
      <w:r>
        <w:rPr>
          <w:sz w:val="24"/>
          <w:szCs w:val="24"/>
        </w:rPr>
        <w:t xml:space="preserve">idationActivated is true </w:t>
      </w:r>
      <w:r w:rsidRPr="008B703B">
        <w:rPr>
          <w:sz w:val="24"/>
          <w:szCs w:val="24"/>
        </w:rPr>
        <w:t xml:space="preserve">and </w:t>
      </w:r>
      <w:r w:rsidRPr="008B703B">
        <w:rPr>
          <w:b/>
          <w:i/>
          <w:sz w:val="24"/>
          <w:szCs w:val="24"/>
          <w:u w:val="single"/>
        </w:rPr>
        <w:t>Authenticator RSNE indicates OCVC capability</w:t>
      </w:r>
      <w:r w:rsidRPr="008B703B">
        <w:rPr>
          <w:sz w:val="24"/>
          <w:szCs w:val="24"/>
        </w:rPr>
        <w:t>,</w:t>
      </w:r>
    </w:p>
    <w:p w:rsidR="008B703B" w:rsidRDefault="008B703B" w:rsidP="008B703B">
      <w:pPr>
        <w:jc w:val="both"/>
        <w:rPr>
          <w:sz w:val="24"/>
          <w:szCs w:val="24"/>
        </w:rPr>
      </w:pPr>
    </w:p>
    <w:p w:rsidR="008B703B" w:rsidRDefault="008B703B" w:rsidP="008B703B">
      <w:pPr>
        <w:rPr>
          <w:b/>
          <w:sz w:val="24"/>
          <w:szCs w:val="24"/>
        </w:rPr>
      </w:pPr>
      <w:r>
        <w:rPr>
          <w:b/>
          <w:sz w:val="24"/>
          <w:szCs w:val="24"/>
        </w:rPr>
        <w:t>Original text at 29</w:t>
      </w:r>
      <w:r w:rsidR="004C093C">
        <w:rPr>
          <w:b/>
          <w:sz w:val="24"/>
          <w:szCs w:val="24"/>
        </w:rPr>
        <w:t>24</w:t>
      </w:r>
      <w:r>
        <w:rPr>
          <w:b/>
          <w:sz w:val="24"/>
          <w:szCs w:val="24"/>
        </w:rPr>
        <w:t>.</w:t>
      </w:r>
      <w:r w:rsidR="004C093C">
        <w:rPr>
          <w:b/>
          <w:sz w:val="24"/>
          <w:szCs w:val="24"/>
        </w:rPr>
        <w:t>16</w:t>
      </w:r>
      <w:r>
        <w:rPr>
          <w:b/>
          <w:sz w:val="24"/>
          <w:szCs w:val="24"/>
        </w:rPr>
        <w:t xml:space="preserve"> in D2.0:</w:t>
      </w:r>
    </w:p>
    <w:p w:rsidR="008B703B" w:rsidRDefault="004C093C" w:rsidP="004C093C">
      <w:pPr>
        <w:jc w:val="both"/>
        <w:rPr>
          <w:sz w:val="24"/>
          <w:szCs w:val="24"/>
        </w:rPr>
      </w:pPr>
      <w:r w:rsidRPr="004C093C">
        <w:rPr>
          <w:sz w:val="24"/>
          <w:szCs w:val="24"/>
        </w:rPr>
        <w:t xml:space="preserve">If dot11RSNAOperatingChannelValidationActivated is true and </w:t>
      </w:r>
      <w:r w:rsidRPr="004C093C">
        <w:rPr>
          <w:b/>
          <w:i/>
          <w:sz w:val="24"/>
          <w:szCs w:val="24"/>
          <w:u w:val="single"/>
        </w:rPr>
        <w:t>Authenticator RSNE indicates OCVC capability</w:t>
      </w:r>
      <w:r w:rsidRPr="004C093C">
        <w:rPr>
          <w:sz w:val="24"/>
          <w:szCs w:val="24"/>
        </w:rPr>
        <w:t>,</w:t>
      </w:r>
    </w:p>
    <w:p w:rsidR="008B703B" w:rsidRDefault="008B703B" w:rsidP="00EF777B">
      <w:pPr>
        <w:jc w:val="both"/>
        <w:rPr>
          <w:sz w:val="24"/>
          <w:szCs w:val="24"/>
        </w:rPr>
      </w:pPr>
    </w:p>
    <w:p w:rsidR="005209BD" w:rsidRDefault="005209BD">
      <w:pPr>
        <w:rPr>
          <w:b/>
          <w:sz w:val="24"/>
          <w:szCs w:val="24"/>
        </w:rPr>
      </w:pPr>
      <w:r>
        <w:rPr>
          <w:b/>
          <w:sz w:val="24"/>
          <w:szCs w:val="24"/>
        </w:rPr>
        <w:br w:type="page"/>
      </w:r>
    </w:p>
    <w:p w:rsidR="004C093C" w:rsidRDefault="004C093C" w:rsidP="004C093C">
      <w:pPr>
        <w:rPr>
          <w:b/>
          <w:sz w:val="24"/>
          <w:szCs w:val="24"/>
        </w:rPr>
      </w:pPr>
      <w:r>
        <w:rPr>
          <w:b/>
          <w:sz w:val="24"/>
          <w:szCs w:val="24"/>
        </w:rPr>
        <w:lastRenderedPageBreak/>
        <w:t>Original text at 2925.16 in D2.0:</w:t>
      </w:r>
    </w:p>
    <w:p w:rsidR="004C093C" w:rsidRDefault="004C093C" w:rsidP="004C093C">
      <w:pPr>
        <w:jc w:val="both"/>
        <w:rPr>
          <w:sz w:val="24"/>
          <w:szCs w:val="24"/>
        </w:rPr>
      </w:pPr>
      <w:r w:rsidRPr="004C093C">
        <w:rPr>
          <w:sz w:val="24"/>
          <w:szCs w:val="24"/>
        </w:rPr>
        <w:t>If dot11RSNAOperatingChannelValidationActivated is true and</w:t>
      </w:r>
      <w:r>
        <w:rPr>
          <w:sz w:val="24"/>
          <w:szCs w:val="24"/>
        </w:rPr>
        <w:t xml:space="preserve"> </w:t>
      </w:r>
      <w:r w:rsidRPr="004C093C">
        <w:rPr>
          <w:b/>
          <w:i/>
          <w:sz w:val="24"/>
          <w:szCs w:val="24"/>
          <w:u w:val="single"/>
        </w:rPr>
        <w:t>Supplicant RSNE indicates OCVC capability</w:t>
      </w:r>
      <w:r w:rsidRPr="004C093C">
        <w:rPr>
          <w:sz w:val="24"/>
          <w:szCs w:val="24"/>
        </w:rPr>
        <w:t>,</w:t>
      </w:r>
    </w:p>
    <w:p w:rsidR="005209BD" w:rsidRDefault="005209BD" w:rsidP="004C093C">
      <w:pPr>
        <w:jc w:val="both"/>
        <w:rPr>
          <w:sz w:val="24"/>
          <w:szCs w:val="24"/>
        </w:rPr>
      </w:pPr>
    </w:p>
    <w:p w:rsidR="004C093C" w:rsidRDefault="004C093C" w:rsidP="004C093C">
      <w:pPr>
        <w:rPr>
          <w:b/>
          <w:sz w:val="24"/>
          <w:szCs w:val="24"/>
        </w:rPr>
      </w:pPr>
      <w:r>
        <w:rPr>
          <w:b/>
          <w:sz w:val="24"/>
          <w:szCs w:val="24"/>
        </w:rPr>
        <w:t>Original text at 2958.37 in D2.0:</w:t>
      </w:r>
    </w:p>
    <w:p w:rsidR="004C093C" w:rsidRDefault="004C093C" w:rsidP="00EF777B">
      <w:pPr>
        <w:jc w:val="both"/>
        <w:rPr>
          <w:sz w:val="24"/>
          <w:szCs w:val="24"/>
        </w:rPr>
      </w:pPr>
      <w:r w:rsidRPr="004C093C">
        <w:rPr>
          <w:sz w:val="24"/>
          <w:szCs w:val="24"/>
        </w:rPr>
        <w:t xml:space="preserve">If dot11RSNAOperatingChannelValidationActivated is true and </w:t>
      </w:r>
      <w:r w:rsidRPr="004C093C">
        <w:rPr>
          <w:b/>
          <w:i/>
          <w:sz w:val="24"/>
          <w:szCs w:val="24"/>
          <w:u w:val="single"/>
        </w:rPr>
        <w:t>AP indicates OCVC capability</w:t>
      </w:r>
      <w:r w:rsidRPr="004C093C">
        <w:rPr>
          <w:sz w:val="24"/>
          <w:szCs w:val="24"/>
        </w:rPr>
        <w:t>,</w:t>
      </w:r>
    </w:p>
    <w:p w:rsidR="004C093C" w:rsidRDefault="004C093C" w:rsidP="00EF777B">
      <w:pPr>
        <w:jc w:val="both"/>
        <w:rPr>
          <w:sz w:val="24"/>
          <w:szCs w:val="24"/>
        </w:rPr>
      </w:pPr>
    </w:p>
    <w:p w:rsidR="004C093C" w:rsidRDefault="004C093C" w:rsidP="004C093C">
      <w:pPr>
        <w:rPr>
          <w:b/>
          <w:sz w:val="24"/>
          <w:szCs w:val="24"/>
        </w:rPr>
      </w:pPr>
      <w:r>
        <w:rPr>
          <w:b/>
          <w:sz w:val="24"/>
          <w:szCs w:val="24"/>
        </w:rPr>
        <w:t>Original text at 2959.43 in D2.0:</w:t>
      </w:r>
    </w:p>
    <w:p w:rsidR="004C093C" w:rsidRDefault="004C093C" w:rsidP="004C093C">
      <w:pPr>
        <w:jc w:val="both"/>
        <w:rPr>
          <w:sz w:val="24"/>
          <w:szCs w:val="24"/>
        </w:rPr>
      </w:pPr>
      <w:r w:rsidRPr="004C093C">
        <w:rPr>
          <w:sz w:val="24"/>
          <w:szCs w:val="24"/>
        </w:rPr>
        <w:t xml:space="preserve">If dot11RSNAOperatingChannelValidationActivated is true and </w:t>
      </w:r>
      <w:r w:rsidRPr="004C093C">
        <w:rPr>
          <w:b/>
          <w:i/>
          <w:sz w:val="24"/>
          <w:szCs w:val="24"/>
          <w:u w:val="single"/>
        </w:rPr>
        <w:t>the STA indicates OCVC capability</w:t>
      </w:r>
      <w:r>
        <w:rPr>
          <w:sz w:val="24"/>
          <w:szCs w:val="24"/>
        </w:rPr>
        <w:t xml:space="preserve"> in the </w:t>
      </w:r>
      <w:r w:rsidRPr="004C093C">
        <w:rPr>
          <w:sz w:val="24"/>
          <w:szCs w:val="24"/>
        </w:rPr>
        <w:t>RSNE in the request,</w:t>
      </w:r>
    </w:p>
    <w:p w:rsidR="004C093C" w:rsidRDefault="004C093C" w:rsidP="00EF777B">
      <w:pPr>
        <w:jc w:val="both"/>
        <w:rPr>
          <w:sz w:val="24"/>
          <w:szCs w:val="24"/>
        </w:rPr>
      </w:pPr>
    </w:p>
    <w:p w:rsidR="004C093C" w:rsidRDefault="004C093C" w:rsidP="004C093C">
      <w:pPr>
        <w:rPr>
          <w:b/>
          <w:sz w:val="24"/>
          <w:szCs w:val="24"/>
        </w:rPr>
      </w:pPr>
      <w:r>
        <w:rPr>
          <w:b/>
          <w:sz w:val="24"/>
          <w:szCs w:val="24"/>
        </w:rPr>
        <w:t>Original text at 2960.56 in D2.0:</w:t>
      </w:r>
    </w:p>
    <w:p w:rsidR="004C093C" w:rsidRDefault="004C093C" w:rsidP="00EF777B">
      <w:pPr>
        <w:jc w:val="both"/>
        <w:rPr>
          <w:sz w:val="24"/>
          <w:szCs w:val="24"/>
        </w:rPr>
      </w:pPr>
      <w:r w:rsidRPr="004C093C">
        <w:rPr>
          <w:sz w:val="24"/>
          <w:szCs w:val="24"/>
        </w:rPr>
        <w:t xml:space="preserve">If dot11RSNAOperatingChannelValidationActivated is true and </w:t>
      </w:r>
      <w:r w:rsidRPr="004C093C">
        <w:rPr>
          <w:b/>
          <w:i/>
          <w:sz w:val="24"/>
          <w:szCs w:val="24"/>
          <w:u w:val="single"/>
        </w:rPr>
        <w:t>STA indicates OCVC capability</w:t>
      </w:r>
      <w:r w:rsidRPr="004C093C">
        <w:rPr>
          <w:sz w:val="24"/>
          <w:szCs w:val="24"/>
        </w:rPr>
        <w:t>,</w:t>
      </w:r>
    </w:p>
    <w:p w:rsidR="004C093C" w:rsidRDefault="004C093C" w:rsidP="00EF777B">
      <w:pPr>
        <w:jc w:val="both"/>
        <w:rPr>
          <w:sz w:val="24"/>
          <w:szCs w:val="24"/>
        </w:rPr>
      </w:pPr>
    </w:p>
    <w:p w:rsidR="004C093C" w:rsidRDefault="004C093C" w:rsidP="004C093C">
      <w:pPr>
        <w:rPr>
          <w:b/>
          <w:sz w:val="24"/>
          <w:szCs w:val="24"/>
        </w:rPr>
      </w:pPr>
      <w:r>
        <w:rPr>
          <w:b/>
          <w:sz w:val="24"/>
          <w:szCs w:val="24"/>
        </w:rPr>
        <w:t>Original text at 2961.59 in D2.0:</w:t>
      </w:r>
    </w:p>
    <w:p w:rsidR="004C093C" w:rsidRPr="004C093C" w:rsidRDefault="004C093C" w:rsidP="004C093C">
      <w:pPr>
        <w:jc w:val="both"/>
        <w:rPr>
          <w:sz w:val="24"/>
          <w:szCs w:val="24"/>
        </w:rPr>
      </w:pPr>
      <w:r w:rsidRPr="004C093C">
        <w:rPr>
          <w:sz w:val="24"/>
          <w:szCs w:val="24"/>
        </w:rPr>
        <w:t xml:space="preserve">If dot11RSNAOperatingChannelValidationActivated is true and </w:t>
      </w:r>
      <w:r w:rsidRPr="004C093C">
        <w:rPr>
          <w:b/>
          <w:i/>
          <w:sz w:val="24"/>
          <w:szCs w:val="24"/>
          <w:u w:val="single"/>
        </w:rPr>
        <w:t>the AP indicates OCVC capability</w:t>
      </w:r>
      <w:r w:rsidRPr="004C093C">
        <w:rPr>
          <w:sz w:val="24"/>
          <w:szCs w:val="24"/>
        </w:rPr>
        <w:t xml:space="preserve"> in its</w:t>
      </w:r>
    </w:p>
    <w:p w:rsidR="004C093C" w:rsidRDefault="004C093C" w:rsidP="004C093C">
      <w:pPr>
        <w:jc w:val="both"/>
        <w:rPr>
          <w:sz w:val="24"/>
          <w:szCs w:val="24"/>
        </w:rPr>
      </w:pPr>
      <w:r w:rsidRPr="004C093C">
        <w:rPr>
          <w:sz w:val="24"/>
          <w:szCs w:val="24"/>
        </w:rPr>
        <w:t>RSNE,</w:t>
      </w:r>
    </w:p>
    <w:p w:rsidR="004C093C" w:rsidRDefault="004C093C" w:rsidP="004C093C">
      <w:pPr>
        <w:jc w:val="both"/>
        <w:rPr>
          <w:sz w:val="24"/>
          <w:szCs w:val="24"/>
        </w:rPr>
      </w:pPr>
    </w:p>
    <w:p w:rsidR="004C093C" w:rsidRDefault="004C093C" w:rsidP="004C093C">
      <w:pPr>
        <w:rPr>
          <w:b/>
          <w:sz w:val="24"/>
          <w:szCs w:val="24"/>
        </w:rPr>
      </w:pPr>
      <w:r>
        <w:rPr>
          <w:b/>
          <w:sz w:val="24"/>
          <w:szCs w:val="24"/>
        </w:rPr>
        <w:t>Original text at 2986.9 in D2.0:</w:t>
      </w:r>
    </w:p>
    <w:p w:rsidR="004C093C" w:rsidRDefault="004C093C" w:rsidP="004C093C">
      <w:pPr>
        <w:jc w:val="both"/>
        <w:rPr>
          <w:sz w:val="24"/>
          <w:szCs w:val="24"/>
        </w:rPr>
      </w:pPr>
      <w:r w:rsidRPr="004C093C">
        <w:rPr>
          <w:sz w:val="24"/>
          <w:szCs w:val="24"/>
        </w:rPr>
        <w:t xml:space="preserve">If dot11RSNAOperatingChannelValidationActivated is true and </w:t>
      </w:r>
      <w:r w:rsidRPr="004C093C">
        <w:rPr>
          <w:b/>
          <w:i/>
          <w:sz w:val="24"/>
          <w:szCs w:val="24"/>
          <w:u w:val="single"/>
        </w:rPr>
        <w:t>the FTO indicates OCVC capability</w:t>
      </w:r>
      <w:r w:rsidRPr="004C093C">
        <w:rPr>
          <w:sz w:val="24"/>
          <w:szCs w:val="24"/>
        </w:rPr>
        <w:t>,</w:t>
      </w:r>
    </w:p>
    <w:p w:rsidR="004C093C" w:rsidRDefault="004C093C" w:rsidP="00EF777B">
      <w:pPr>
        <w:jc w:val="both"/>
        <w:rPr>
          <w:sz w:val="24"/>
          <w:szCs w:val="24"/>
        </w:rPr>
      </w:pPr>
    </w:p>
    <w:p w:rsidR="004C093C" w:rsidRPr="004C093C" w:rsidRDefault="004C093C" w:rsidP="004C093C">
      <w:pPr>
        <w:rPr>
          <w:b/>
          <w:sz w:val="24"/>
          <w:szCs w:val="24"/>
        </w:rPr>
      </w:pPr>
      <w:r>
        <w:rPr>
          <w:b/>
          <w:sz w:val="24"/>
          <w:szCs w:val="24"/>
        </w:rPr>
        <w:t>Original text at 2986.57 in D2.0:</w:t>
      </w:r>
    </w:p>
    <w:p w:rsidR="004C093C" w:rsidRDefault="004C093C" w:rsidP="00EF777B">
      <w:pPr>
        <w:jc w:val="both"/>
        <w:rPr>
          <w:sz w:val="24"/>
          <w:szCs w:val="24"/>
        </w:rPr>
      </w:pPr>
      <w:r w:rsidRPr="004C093C">
        <w:rPr>
          <w:sz w:val="24"/>
          <w:szCs w:val="24"/>
        </w:rPr>
        <w:t xml:space="preserve">If dot11RSNAOperatingChannelValidationActivated is true and </w:t>
      </w:r>
      <w:r w:rsidRPr="004C093C">
        <w:rPr>
          <w:b/>
          <w:i/>
          <w:sz w:val="24"/>
          <w:szCs w:val="24"/>
          <w:u w:val="single"/>
        </w:rPr>
        <w:t>the target AP indicates OCVC capability</w:t>
      </w:r>
      <w:r w:rsidRPr="004C093C">
        <w:rPr>
          <w:sz w:val="24"/>
          <w:szCs w:val="24"/>
        </w:rPr>
        <w:t>,</w:t>
      </w:r>
    </w:p>
    <w:p w:rsidR="004C093C" w:rsidRDefault="004C093C" w:rsidP="00EF777B">
      <w:pPr>
        <w:jc w:val="both"/>
        <w:rPr>
          <w:sz w:val="24"/>
          <w:szCs w:val="24"/>
        </w:rPr>
      </w:pPr>
    </w:p>
    <w:p w:rsidR="004C093C" w:rsidRPr="004C093C" w:rsidRDefault="004C093C" w:rsidP="004C093C">
      <w:pPr>
        <w:rPr>
          <w:b/>
          <w:sz w:val="24"/>
          <w:szCs w:val="24"/>
        </w:rPr>
      </w:pPr>
      <w:r>
        <w:rPr>
          <w:b/>
          <w:sz w:val="24"/>
          <w:szCs w:val="24"/>
        </w:rPr>
        <w:t>Original text at 2991.44 in D2.0:</w:t>
      </w:r>
    </w:p>
    <w:p w:rsidR="004C093C" w:rsidRDefault="004C093C" w:rsidP="004C093C">
      <w:pPr>
        <w:jc w:val="both"/>
        <w:rPr>
          <w:sz w:val="24"/>
          <w:szCs w:val="24"/>
        </w:rPr>
      </w:pPr>
      <w:r w:rsidRPr="004C093C">
        <w:rPr>
          <w:sz w:val="24"/>
          <w:szCs w:val="24"/>
        </w:rPr>
        <w:t>If dot11RSNAOperatingChannelValidationActivated is true a</w:t>
      </w:r>
      <w:r>
        <w:rPr>
          <w:sz w:val="24"/>
          <w:szCs w:val="24"/>
        </w:rPr>
        <w:t xml:space="preserve">nd </w:t>
      </w:r>
      <w:r w:rsidRPr="004C093C">
        <w:rPr>
          <w:b/>
          <w:i/>
          <w:sz w:val="24"/>
          <w:szCs w:val="24"/>
          <w:u w:val="single"/>
        </w:rPr>
        <w:t>Authenticator indicates OCVC capability</w:t>
      </w:r>
      <w:r w:rsidRPr="004C093C">
        <w:rPr>
          <w:sz w:val="24"/>
          <w:szCs w:val="24"/>
        </w:rPr>
        <w:t>,</w:t>
      </w:r>
    </w:p>
    <w:p w:rsidR="004C093C" w:rsidRDefault="004C093C" w:rsidP="00EF777B">
      <w:pPr>
        <w:jc w:val="both"/>
        <w:rPr>
          <w:sz w:val="24"/>
          <w:szCs w:val="24"/>
        </w:rPr>
      </w:pPr>
    </w:p>
    <w:p w:rsidR="004C093C" w:rsidRPr="004C093C" w:rsidRDefault="004C093C" w:rsidP="004C093C">
      <w:pPr>
        <w:rPr>
          <w:b/>
          <w:sz w:val="24"/>
          <w:szCs w:val="24"/>
        </w:rPr>
      </w:pPr>
      <w:r>
        <w:rPr>
          <w:b/>
          <w:sz w:val="24"/>
          <w:szCs w:val="24"/>
        </w:rPr>
        <w:t>Original text at 2992.37 in D2.0:</w:t>
      </w:r>
    </w:p>
    <w:p w:rsidR="004C093C" w:rsidRDefault="004C093C" w:rsidP="004C093C">
      <w:pPr>
        <w:jc w:val="both"/>
        <w:rPr>
          <w:sz w:val="24"/>
          <w:szCs w:val="24"/>
        </w:rPr>
      </w:pPr>
      <w:r w:rsidRPr="004C093C">
        <w:rPr>
          <w:sz w:val="24"/>
          <w:szCs w:val="24"/>
        </w:rPr>
        <w:t>If dot11RSNAOperatingChannelValidationActivated is true an</w:t>
      </w:r>
      <w:r>
        <w:rPr>
          <w:sz w:val="24"/>
          <w:szCs w:val="24"/>
        </w:rPr>
        <w:t xml:space="preserve">d </w:t>
      </w:r>
      <w:r w:rsidRPr="004C093C">
        <w:rPr>
          <w:b/>
          <w:i/>
          <w:sz w:val="24"/>
          <w:szCs w:val="24"/>
          <w:u w:val="single"/>
        </w:rPr>
        <w:t>Supplicant indicates OCVC capability</w:t>
      </w:r>
      <w:r w:rsidRPr="004C093C">
        <w:rPr>
          <w:sz w:val="24"/>
          <w:szCs w:val="24"/>
        </w:rPr>
        <w:t>,</w:t>
      </w:r>
    </w:p>
    <w:p w:rsidR="004C093C" w:rsidRDefault="004C093C" w:rsidP="00EF777B">
      <w:pPr>
        <w:jc w:val="both"/>
        <w:rPr>
          <w:sz w:val="24"/>
          <w:szCs w:val="24"/>
        </w:rPr>
      </w:pPr>
    </w:p>
    <w:p w:rsidR="004C093C" w:rsidRPr="004C093C" w:rsidRDefault="004C093C" w:rsidP="004C093C">
      <w:pPr>
        <w:rPr>
          <w:b/>
          <w:sz w:val="24"/>
          <w:szCs w:val="24"/>
        </w:rPr>
      </w:pPr>
      <w:r>
        <w:rPr>
          <w:b/>
          <w:sz w:val="24"/>
          <w:szCs w:val="24"/>
        </w:rPr>
        <w:t>Original text at 3035.44 in D2.0:</w:t>
      </w:r>
    </w:p>
    <w:p w:rsidR="004C093C" w:rsidRDefault="004C093C" w:rsidP="004C093C">
      <w:pPr>
        <w:jc w:val="both"/>
        <w:rPr>
          <w:sz w:val="24"/>
          <w:szCs w:val="24"/>
        </w:rPr>
      </w:pPr>
      <w:r w:rsidRPr="004C093C">
        <w:rPr>
          <w:sz w:val="24"/>
          <w:szCs w:val="24"/>
        </w:rPr>
        <w:t xml:space="preserve">If dot11RSNAOperatingChannelValidationActivated is true and </w:t>
      </w:r>
      <w:r w:rsidRPr="004C093C">
        <w:rPr>
          <w:b/>
          <w:i/>
          <w:sz w:val="24"/>
          <w:szCs w:val="24"/>
          <w:u w:val="single"/>
        </w:rPr>
        <w:t>the received RSNE indicates OCVC capability</w:t>
      </w:r>
      <w:r w:rsidRPr="004C093C">
        <w:rPr>
          <w:sz w:val="24"/>
          <w:szCs w:val="24"/>
        </w:rPr>
        <w:t>,</w:t>
      </w:r>
    </w:p>
    <w:p w:rsidR="004C093C" w:rsidRDefault="004C093C" w:rsidP="00EF777B">
      <w:pPr>
        <w:jc w:val="both"/>
        <w:rPr>
          <w:sz w:val="24"/>
          <w:szCs w:val="24"/>
        </w:rPr>
      </w:pPr>
    </w:p>
    <w:p w:rsidR="004C093C" w:rsidRPr="004C093C" w:rsidRDefault="004C093C" w:rsidP="004C093C">
      <w:pPr>
        <w:rPr>
          <w:b/>
          <w:sz w:val="24"/>
          <w:szCs w:val="24"/>
        </w:rPr>
      </w:pPr>
      <w:r>
        <w:rPr>
          <w:b/>
          <w:sz w:val="24"/>
          <w:szCs w:val="24"/>
        </w:rPr>
        <w:t>Original text at 3036.49 in D2.0:</w:t>
      </w:r>
    </w:p>
    <w:p w:rsidR="004C093C" w:rsidRDefault="004C093C" w:rsidP="004C093C">
      <w:pPr>
        <w:jc w:val="both"/>
        <w:rPr>
          <w:sz w:val="24"/>
          <w:szCs w:val="24"/>
        </w:rPr>
      </w:pPr>
      <w:r w:rsidRPr="004C093C">
        <w:rPr>
          <w:sz w:val="24"/>
          <w:szCs w:val="24"/>
        </w:rPr>
        <w:t xml:space="preserve">If dot11RSNAOperatingChannelValidationActivated is true </w:t>
      </w:r>
      <w:r>
        <w:rPr>
          <w:sz w:val="24"/>
          <w:szCs w:val="24"/>
        </w:rPr>
        <w:t xml:space="preserve">and </w:t>
      </w:r>
      <w:r w:rsidRPr="004C093C">
        <w:rPr>
          <w:b/>
          <w:i/>
          <w:sz w:val="24"/>
          <w:szCs w:val="24"/>
          <w:u w:val="single"/>
        </w:rPr>
        <w:t>the received RSNE indicates OCVC capability</w:t>
      </w:r>
      <w:r w:rsidRPr="004C093C">
        <w:rPr>
          <w:sz w:val="24"/>
          <w:szCs w:val="24"/>
        </w:rPr>
        <w:t>,</w:t>
      </w:r>
    </w:p>
    <w:p w:rsidR="004C093C" w:rsidRPr="00FE5BBB" w:rsidRDefault="004C093C" w:rsidP="00EF777B">
      <w:pPr>
        <w:jc w:val="both"/>
        <w:rPr>
          <w:sz w:val="24"/>
          <w:szCs w:val="24"/>
        </w:rPr>
      </w:pPr>
    </w:p>
    <w:p w:rsidR="005209BD" w:rsidRDefault="005209BD">
      <w:pPr>
        <w:rPr>
          <w:b/>
          <w:i/>
          <w:sz w:val="24"/>
          <w:szCs w:val="24"/>
        </w:rPr>
      </w:pPr>
      <w:r>
        <w:rPr>
          <w:b/>
          <w:i/>
          <w:sz w:val="24"/>
          <w:szCs w:val="24"/>
        </w:rPr>
        <w:br w:type="page"/>
      </w:r>
    </w:p>
    <w:p w:rsidR="00EF777B" w:rsidRPr="008B0901" w:rsidRDefault="00EF777B" w:rsidP="00EF777B">
      <w:pPr>
        <w:spacing w:after="240"/>
        <w:jc w:val="both"/>
        <w:rPr>
          <w:b/>
          <w:i/>
          <w:sz w:val="24"/>
          <w:szCs w:val="24"/>
        </w:rPr>
      </w:pPr>
      <w:r w:rsidRPr="00CF1A74">
        <w:rPr>
          <w:b/>
          <w:i/>
          <w:sz w:val="24"/>
          <w:szCs w:val="24"/>
        </w:rPr>
        <w:lastRenderedPageBreak/>
        <w:t>Proposed resolution for CID</w:t>
      </w:r>
      <w:r w:rsidR="00AD29E3">
        <w:rPr>
          <w:b/>
          <w:i/>
          <w:sz w:val="24"/>
          <w:szCs w:val="24"/>
        </w:rPr>
        <w:t xml:space="preserve"> 3505</w:t>
      </w:r>
      <w:r w:rsidRPr="00CF1A74">
        <w:rPr>
          <w:b/>
          <w:i/>
          <w:sz w:val="24"/>
          <w:szCs w:val="24"/>
        </w:rPr>
        <w:t>:</w:t>
      </w:r>
    </w:p>
    <w:p w:rsidR="00EF777B" w:rsidRDefault="00AD29E3" w:rsidP="00EF777B">
      <w:pPr>
        <w:rPr>
          <w:rFonts w:eastAsiaTheme="minorEastAsia"/>
          <w:color w:val="000000"/>
          <w:sz w:val="24"/>
          <w:szCs w:val="24"/>
          <w:lang w:eastAsia="zh-CN"/>
        </w:rPr>
      </w:pPr>
      <w:r>
        <w:rPr>
          <w:rFonts w:eastAsiaTheme="minorEastAsia"/>
          <w:color w:val="000000"/>
          <w:sz w:val="24"/>
          <w:szCs w:val="24"/>
          <w:lang w:eastAsia="zh-CN"/>
        </w:rPr>
        <w:t>Revised</w:t>
      </w:r>
      <w:r w:rsidR="00EF777B">
        <w:rPr>
          <w:rFonts w:eastAsiaTheme="minorEastAsia"/>
          <w:color w:val="000000"/>
          <w:sz w:val="24"/>
          <w:szCs w:val="24"/>
          <w:lang w:eastAsia="zh-CN"/>
        </w:rPr>
        <w:t>.</w:t>
      </w:r>
    </w:p>
    <w:p w:rsidR="00AD29E3" w:rsidRDefault="00AD29E3" w:rsidP="00EF777B">
      <w:pPr>
        <w:rPr>
          <w:rFonts w:eastAsiaTheme="minorEastAsia"/>
          <w:color w:val="000000"/>
          <w:sz w:val="24"/>
          <w:szCs w:val="24"/>
          <w:lang w:eastAsia="zh-CN"/>
        </w:rPr>
      </w:pPr>
    </w:p>
    <w:p w:rsidR="00AD29E3" w:rsidRDefault="00AD29E3" w:rsidP="005209BD">
      <w:pPr>
        <w:jc w:val="both"/>
        <w:rPr>
          <w:rFonts w:eastAsiaTheme="minorEastAsia"/>
          <w:color w:val="000000"/>
          <w:sz w:val="24"/>
          <w:szCs w:val="24"/>
          <w:lang w:eastAsia="zh-CN"/>
        </w:rPr>
      </w:pPr>
      <w:r>
        <w:rPr>
          <w:rFonts w:eastAsiaTheme="minorEastAsia"/>
          <w:color w:val="000000"/>
          <w:sz w:val="24"/>
          <w:szCs w:val="24"/>
          <w:lang w:eastAsia="zh-CN"/>
        </w:rPr>
        <w:t xml:space="preserve">At 249.23 (subclause 3.4): </w:t>
      </w:r>
    </w:p>
    <w:p w:rsidR="00AD29E3" w:rsidRDefault="00AD29E3" w:rsidP="005209BD">
      <w:pPr>
        <w:jc w:val="both"/>
        <w:rPr>
          <w:rFonts w:eastAsiaTheme="minorEastAsia"/>
          <w:color w:val="000000"/>
          <w:sz w:val="24"/>
          <w:szCs w:val="24"/>
          <w:lang w:eastAsia="zh-CN"/>
        </w:rPr>
      </w:pPr>
      <w:r>
        <w:rPr>
          <w:rFonts w:eastAsiaTheme="minorEastAsia"/>
          <w:color w:val="000000"/>
          <w:sz w:val="24"/>
          <w:szCs w:val="24"/>
          <w:lang w:eastAsia="zh-CN"/>
        </w:rPr>
        <w:t xml:space="preserve">Change </w:t>
      </w:r>
    </w:p>
    <w:p w:rsidR="00AD29E3" w:rsidRDefault="00AD29E3" w:rsidP="005209BD">
      <w:pPr>
        <w:jc w:val="both"/>
        <w:rPr>
          <w:rFonts w:eastAsiaTheme="minorEastAsia"/>
          <w:color w:val="000000"/>
          <w:sz w:val="24"/>
          <w:szCs w:val="24"/>
          <w:lang w:eastAsia="zh-CN"/>
        </w:rPr>
      </w:pPr>
      <w:r>
        <w:rPr>
          <w:rFonts w:eastAsiaTheme="minorEastAsia"/>
          <w:color w:val="000000"/>
          <w:sz w:val="24"/>
          <w:szCs w:val="24"/>
          <w:lang w:eastAsia="zh-CN"/>
        </w:rPr>
        <w:t>“</w:t>
      </w:r>
      <w:r w:rsidRPr="00AD29E3">
        <w:rPr>
          <w:rFonts w:eastAsiaTheme="minorEastAsia"/>
          <w:color w:val="000000"/>
          <w:sz w:val="24"/>
          <w:szCs w:val="24"/>
          <w:lang w:eastAsia="zh-CN"/>
        </w:rPr>
        <w:t xml:space="preserve">OCVC </w:t>
      </w:r>
      <w:r>
        <w:rPr>
          <w:rFonts w:eastAsiaTheme="minorEastAsia"/>
          <w:color w:val="000000"/>
          <w:sz w:val="24"/>
          <w:szCs w:val="24"/>
          <w:lang w:eastAsia="zh-CN"/>
        </w:rPr>
        <w:t xml:space="preserve">  </w:t>
      </w:r>
      <w:r w:rsidRPr="00AD29E3">
        <w:rPr>
          <w:rFonts w:eastAsiaTheme="minorEastAsia"/>
          <w:color w:val="000000"/>
          <w:sz w:val="24"/>
          <w:szCs w:val="24"/>
          <w:lang w:eastAsia="zh-CN"/>
        </w:rPr>
        <w:t>operating channel validation capable</w:t>
      </w:r>
      <w:r>
        <w:rPr>
          <w:rFonts w:eastAsiaTheme="minorEastAsia"/>
          <w:color w:val="000000"/>
          <w:sz w:val="24"/>
          <w:szCs w:val="24"/>
          <w:lang w:eastAsia="zh-CN"/>
        </w:rPr>
        <w:t xml:space="preserve">” </w:t>
      </w:r>
    </w:p>
    <w:p w:rsidR="00AD29E3" w:rsidRDefault="00AD29E3" w:rsidP="005209BD">
      <w:pPr>
        <w:jc w:val="both"/>
        <w:rPr>
          <w:rFonts w:eastAsiaTheme="minorEastAsia"/>
          <w:color w:val="000000"/>
          <w:sz w:val="24"/>
          <w:szCs w:val="24"/>
          <w:lang w:eastAsia="zh-CN"/>
        </w:rPr>
      </w:pPr>
      <w:r>
        <w:rPr>
          <w:rFonts w:eastAsiaTheme="minorEastAsia"/>
          <w:color w:val="000000"/>
          <w:sz w:val="24"/>
          <w:szCs w:val="24"/>
          <w:lang w:eastAsia="zh-CN"/>
        </w:rPr>
        <w:t>to</w:t>
      </w:r>
    </w:p>
    <w:p w:rsidR="00AD29E3" w:rsidRDefault="00AD29E3" w:rsidP="005209BD">
      <w:pPr>
        <w:jc w:val="both"/>
        <w:rPr>
          <w:rFonts w:eastAsiaTheme="minorEastAsia"/>
          <w:color w:val="000000"/>
          <w:sz w:val="24"/>
          <w:szCs w:val="24"/>
          <w:lang w:eastAsia="zh-CN"/>
        </w:rPr>
      </w:pPr>
      <w:r>
        <w:rPr>
          <w:rFonts w:eastAsiaTheme="minorEastAsia"/>
          <w:color w:val="000000"/>
          <w:sz w:val="24"/>
          <w:szCs w:val="24"/>
          <w:lang w:eastAsia="zh-CN"/>
        </w:rPr>
        <w:t>“</w:t>
      </w:r>
      <w:r w:rsidRPr="00AD29E3">
        <w:rPr>
          <w:rFonts w:eastAsiaTheme="minorEastAsia"/>
          <w:color w:val="000000"/>
          <w:sz w:val="24"/>
          <w:szCs w:val="24"/>
          <w:lang w:eastAsia="zh-CN"/>
        </w:rPr>
        <w:t xml:space="preserve">OCVC </w:t>
      </w:r>
      <w:r>
        <w:rPr>
          <w:rFonts w:eastAsiaTheme="minorEastAsia"/>
          <w:color w:val="000000"/>
          <w:sz w:val="24"/>
          <w:szCs w:val="24"/>
          <w:lang w:eastAsia="zh-CN"/>
        </w:rPr>
        <w:t xml:space="preserve">  </w:t>
      </w:r>
      <w:r w:rsidRPr="00AD29E3">
        <w:rPr>
          <w:rFonts w:eastAsiaTheme="minorEastAsia"/>
          <w:color w:val="000000"/>
          <w:sz w:val="24"/>
          <w:szCs w:val="24"/>
          <w:lang w:eastAsia="zh-CN"/>
        </w:rPr>
        <w:t>operating channel validation capable</w:t>
      </w:r>
      <w:r>
        <w:rPr>
          <w:rFonts w:eastAsiaTheme="minorEastAsia"/>
          <w:color w:val="000000"/>
          <w:sz w:val="24"/>
          <w:szCs w:val="24"/>
          <w:lang w:eastAsia="zh-CN"/>
        </w:rPr>
        <w:t xml:space="preserve"> or </w:t>
      </w:r>
      <w:r w:rsidRPr="00AD29E3">
        <w:rPr>
          <w:rFonts w:eastAsiaTheme="minorEastAsia"/>
          <w:color w:val="000000"/>
          <w:sz w:val="24"/>
          <w:szCs w:val="24"/>
          <w:lang w:eastAsia="zh-CN"/>
        </w:rPr>
        <w:t>operating c</w:t>
      </w:r>
      <w:r>
        <w:rPr>
          <w:rFonts w:eastAsiaTheme="minorEastAsia"/>
          <w:color w:val="000000"/>
          <w:sz w:val="24"/>
          <w:szCs w:val="24"/>
          <w:lang w:eastAsia="zh-CN"/>
        </w:rPr>
        <w:t>hannel validation capability” to</w:t>
      </w:r>
    </w:p>
    <w:p w:rsidR="00AD29E3" w:rsidRDefault="00AD29E3" w:rsidP="005209BD">
      <w:pPr>
        <w:jc w:val="both"/>
        <w:rPr>
          <w:rFonts w:eastAsiaTheme="minorEastAsia"/>
          <w:color w:val="000000"/>
          <w:sz w:val="24"/>
          <w:szCs w:val="24"/>
          <w:lang w:eastAsia="zh-CN"/>
        </w:rPr>
      </w:pPr>
    </w:p>
    <w:p w:rsidR="00AD29E3" w:rsidRDefault="00AD29E3" w:rsidP="005209BD">
      <w:pPr>
        <w:jc w:val="both"/>
        <w:rPr>
          <w:rFonts w:eastAsiaTheme="minorEastAsia"/>
          <w:color w:val="000000"/>
          <w:sz w:val="24"/>
          <w:szCs w:val="24"/>
          <w:lang w:eastAsia="zh-CN"/>
        </w:rPr>
      </w:pPr>
      <w:r>
        <w:rPr>
          <w:rFonts w:eastAsiaTheme="minorEastAsia"/>
          <w:color w:val="000000"/>
          <w:sz w:val="24"/>
          <w:szCs w:val="24"/>
          <w:lang w:eastAsia="zh-CN"/>
        </w:rPr>
        <w:t>At 2785.44, delete “capable”.</w:t>
      </w:r>
    </w:p>
    <w:p w:rsidR="00AD29E3" w:rsidRDefault="00AD29E3" w:rsidP="005209BD">
      <w:pPr>
        <w:jc w:val="both"/>
        <w:rPr>
          <w:rFonts w:eastAsiaTheme="minorEastAsia"/>
          <w:color w:val="000000"/>
          <w:sz w:val="24"/>
          <w:szCs w:val="24"/>
          <w:lang w:eastAsia="zh-CN"/>
        </w:rPr>
      </w:pPr>
      <w:r>
        <w:rPr>
          <w:rFonts w:eastAsiaTheme="minorEastAsia"/>
          <w:color w:val="000000"/>
          <w:sz w:val="24"/>
          <w:szCs w:val="24"/>
          <w:lang w:eastAsia="zh-CN"/>
        </w:rPr>
        <w:t xml:space="preserve">At </w:t>
      </w:r>
      <w:r w:rsidR="00941CB9" w:rsidRPr="00941CB9">
        <w:rPr>
          <w:rFonts w:eastAsiaTheme="minorEastAsia"/>
          <w:color w:val="000000"/>
          <w:sz w:val="24"/>
          <w:szCs w:val="24"/>
          <w:lang w:eastAsia="zh-CN"/>
        </w:rPr>
        <w:t>2400.53, 2401.20, 2401.35, 2488.4, 2488.5, 2496.46, 2536.44, 2536.51, 2536.55, 2537.3, 2773.50 (x2)</w:t>
      </w:r>
      <w:r w:rsidR="00941CB9">
        <w:rPr>
          <w:rFonts w:eastAsiaTheme="minorEastAsia"/>
          <w:color w:val="000000"/>
          <w:sz w:val="24"/>
          <w:szCs w:val="24"/>
          <w:lang w:eastAsia="zh-CN"/>
        </w:rPr>
        <w:t xml:space="preserve">, </w:t>
      </w:r>
      <w:r>
        <w:rPr>
          <w:rFonts w:eastAsiaTheme="minorEastAsia"/>
          <w:color w:val="000000"/>
          <w:sz w:val="24"/>
          <w:szCs w:val="24"/>
          <w:lang w:eastAsia="zh-CN"/>
        </w:rPr>
        <w:t xml:space="preserve">2785.43, </w:t>
      </w:r>
      <w:r w:rsidRPr="00AD29E3">
        <w:rPr>
          <w:rFonts w:eastAsiaTheme="minorEastAsia"/>
          <w:color w:val="000000"/>
          <w:sz w:val="24"/>
          <w:szCs w:val="24"/>
          <w:lang w:eastAsia="zh-CN"/>
        </w:rPr>
        <w:t>2785.47, 2786.1,</w:t>
      </w:r>
      <w:r>
        <w:rPr>
          <w:rFonts w:eastAsiaTheme="minorEastAsia"/>
          <w:color w:val="000000"/>
          <w:sz w:val="24"/>
          <w:szCs w:val="24"/>
          <w:lang w:eastAsia="zh-CN"/>
        </w:rPr>
        <w:t xml:space="preserve"> 2786.16, 2915.7, 2917.32, 2924.</w:t>
      </w:r>
      <w:r w:rsidRPr="00AD29E3">
        <w:rPr>
          <w:rFonts w:eastAsiaTheme="minorEastAsia"/>
          <w:color w:val="000000"/>
          <w:sz w:val="24"/>
          <w:szCs w:val="24"/>
          <w:lang w:eastAsia="zh-CN"/>
        </w:rPr>
        <w:t xml:space="preserve">16, 2925.16, 2958.37, 2959.43, 2960.56, 2961.59, 2986.9, 2968.57, 2991.44, 2992.37, 3035.44, </w:t>
      </w:r>
      <w:r>
        <w:rPr>
          <w:rFonts w:eastAsiaTheme="minorEastAsia"/>
          <w:color w:val="000000"/>
          <w:sz w:val="24"/>
          <w:szCs w:val="24"/>
          <w:lang w:eastAsia="zh-CN"/>
        </w:rPr>
        <w:t xml:space="preserve">and </w:t>
      </w:r>
      <w:r w:rsidRPr="00AD29E3">
        <w:rPr>
          <w:rFonts w:eastAsiaTheme="minorEastAsia"/>
          <w:color w:val="000000"/>
          <w:sz w:val="24"/>
          <w:szCs w:val="24"/>
          <w:lang w:eastAsia="zh-CN"/>
        </w:rPr>
        <w:t>3036.49,</w:t>
      </w:r>
      <w:r>
        <w:rPr>
          <w:rFonts w:eastAsiaTheme="minorEastAsia"/>
          <w:color w:val="000000"/>
          <w:sz w:val="24"/>
          <w:szCs w:val="24"/>
          <w:lang w:eastAsia="zh-CN"/>
        </w:rPr>
        <w:t xml:space="preserve"> delete “capability”.</w:t>
      </w:r>
    </w:p>
    <w:p w:rsidR="00EF777B" w:rsidRDefault="00EF777B" w:rsidP="005209BD">
      <w:pPr>
        <w:jc w:val="both"/>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EF777B" w:rsidRPr="001E491B" w:rsidTr="00C978E7">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EF777B" w:rsidRPr="001E491B" w:rsidRDefault="00EF777B" w:rsidP="00C978E7">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EF777B" w:rsidRPr="001E491B" w:rsidRDefault="00EF777B" w:rsidP="00C978E7">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F777B" w:rsidRPr="001E491B" w:rsidRDefault="00EF777B" w:rsidP="00C978E7">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F777B" w:rsidRPr="001E491B" w:rsidRDefault="00EF777B" w:rsidP="00C978E7">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EF777B" w:rsidRPr="001E491B" w:rsidRDefault="00EF777B" w:rsidP="00C978E7">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EF777B" w:rsidRPr="001E491B" w:rsidRDefault="00EF777B" w:rsidP="00C978E7">
            <w:pPr>
              <w:rPr>
                <w:sz w:val="24"/>
                <w:szCs w:val="24"/>
                <w:lang w:val="en-US"/>
              </w:rPr>
            </w:pPr>
            <w:r w:rsidRPr="001E491B">
              <w:rPr>
                <w:sz w:val="24"/>
                <w:szCs w:val="24"/>
                <w:lang w:val="en-US"/>
              </w:rPr>
              <w:t>Proposed Change</w:t>
            </w:r>
          </w:p>
        </w:tc>
      </w:tr>
      <w:tr w:rsidR="00EF777B" w:rsidRPr="001E491B" w:rsidTr="00C978E7">
        <w:trPr>
          <w:trHeight w:val="1223"/>
          <w:jc w:val="center"/>
        </w:trPr>
        <w:tc>
          <w:tcPr>
            <w:tcW w:w="364" w:type="pct"/>
            <w:shd w:val="clear" w:color="auto" w:fill="auto"/>
          </w:tcPr>
          <w:p w:rsidR="00EF777B" w:rsidRPr="001E491B" w:rsidRDefault="00C978E7" w:rsidP="00C978E7">
            <w:pPr>
              <w:jc w:val="center"/>
              <w:rPr>
                <w:sz w:val="24"/>
                <w:szCs w:val="24"/>
                <w:lang w:val="en-US"/>
              </w:rPr>
            </w:pPr>
            <w:r>
              <w:rPr>
                <w:sz w:val="24"/>
                <w:szCs w:val="24"/>
                <w:lang w:val="en-US"/>
              </w:rPr>
              <w:t>3728</w:t>
            </w:r>
          </w:p>
        </w:tc>
        <w:tc>
          <w:tcPr>
            <w:tcW w:w="686" w:type="pct"/>
            <w:shd w:val="clear" w:color="auto" w:fill="auto"/>
          </w:tcPr>
          <w:p w:rsidR="00EF777B" w:rsidRPr="001E491B" w:rsidRDefault="00EF777B" w:rsidP="00C978E7">
            <w:pPr>
              <w:jc w:val="center"/>
              <w:rPr>
                <w:sz w:val="24"/>
                <w:szCs w:val="24"/>
                <w:lang w:val="en-US"/>
              </w:rPr>
            </w:pPr>
          </w:p>
        </w:tc>
        <w:tc>
          <w:tcPr>
            <w:tcW w:w="412" w:type="pct"/>
            <w:shd w:val="clear" w:color="auto" w:fill="auto"/>
          </w:tcPr>
          <w:p w:rsidR="00EF777B" w:rsidRPr="001E491B" w:rsidRDefault="00EF777B" w:rsidP="00C978E7">
            <w:pPr>
              <w:jc w:val="center"/>
              <w:rPr>
                <w:sz w:val="24"/>
                <w:szCs w:val="24"/>
                <w:lang w:val="en-US"/>
              </w:rPr>
            </w:pPr>
          </w:p>
        </w:tc>
        <w:tc>
          <w:tcPr>
            <w:tcW w:w="412" w:type="pct"/>
            <w:shd w:val="clear" w:color="auto" w:fill="auto"/>
          </w:tcPr>
          <w:p w:rsidR="00EF777B" w:rsidRPr="001E491B" w:rsidRDefault="00EF777B" w:rsidP="00C978E7">
            <w:pPr>
              <w:jc w:val="center"/>
              <w:rPr>
                <w:sz w:val="24"/>
                <w:szCs w:val="24"/>
                <w:lang w:val="en-US"/>
              </w:rPr>
            </w:pPr>
          </w:p>
        </w:tc>
        <w:tc>
          <w:tcPr>
            <w:tcW w:w="1381" w:type="pct"/>
            <w:shd w:val="clear" w:color="auto" w:fill="auto"/>
          </w:tcPr>
          <w:p w:rsidR="00C978E7" w:rsidRPr="00C978E7" w:rsidRDefault="00C978E7" w:rsidP="00C978E7">
            <w:pPr>
              <w:rPr>
                <w:sz w:val="24"/>
                <w:szCs w:val="24"/>
                <w:lang w:val="en-US"/>
              </w:rPr>
            </w:pPr>
            <w:r w:rsidRPr="00C978E7">
              <w:rPr>
                <w:sz w:val="24"/>
                <w:szCs w:val="24"/>
                <w:lang w:val="en-US"/>
              </w:rPr>
              <w:t>"-- The "Channel starting frequency" column in Table E-4 (Global operating classes) is greater than or</w:t>
            </w:r>
          </w:p>
          <w:p w:rsidR="00EF777B" w:rsidRPr="001E491B" w:rsidRDefault="00C978E7" w:rsidP="00C978E7">
            <w:pPr>
              <w:rPr>
                <w:sz w:val="24"/>
                <w:szCs w:val="24"/>
                <w:lang w:val="en-US"/>
              </w:rPr>
            </w:pPr>
            <w:r w:rsidRPr="00C978E7">
              <w:rPr>
                <w:sz w:val="24"/>
                <w:szCs w:val="24"/>
                <w:lang w:val="en-US"/>
              </w:rPr>
              <w:t>equal to 5.925 and less than or equal to 7.125" -- columns don't have values, cells do.  And it would be better to give units (though it's true the cell itself doesn't)</w:t>
            </w:r>
          </w:p>
        </w:tc>
        <w:tc>
          <w:tcPr>
            <w:tcW w:w="1745" w:type="pct"/>
            <w:shd w:val="clear" w:color="auto" w:fill="auto"/>
          </w:tcPr>
          <w:p w:rsidR="00EF777B" w:rsidRPr="001E491B" w:rsidRDefault="00C978E7" w:rsidP="00C978E7">
            <w:pPr>
              <w:rPr>
                <w:sz w:val="24"/>
                <w:szCs w:val="24"/>
                <w:lang w:val="en-US"/>
              </w:rPr>
            </w:pPr>
            <w:r w:rsidRPr="00C978E7">
              <w:rPr>
                <w:sz w:val="24"/>
                <w:szCs w:val="24"/>
                <w:lang w:val="en-US"/>
              </w:rPr>
              <w:t>As it says in the comment</w:t>
            </w:r>
          </w:p>
        </w:tc>
      </w:tr>
    </w:tbl>
    <w:p w:rsidR="00EF777B" w:rsidRDefault="00EF777B" w:rsidP="00EF777B">
      <w:pPr>
        <w:rPr>
          <w:sz w:val="24"/>
          <w:szCs w:val="24"/>
        </w:rPr>
      </w:pPr>
    </w:p>
    <w:p w:rsidR="00EF777B" w:rsidRDefault="00EF777B" w:rsidP="00EF777B">
      <w:pPr>
        <w:spacing w:after="240"/>
        <w:jc w:val="both"/>
        <w:rPr>
          <w:b/>
          <w:i/>
          <w:sz w:val="24"/>
          <w:szCs w:val="24"/>
        </w:rPr>
      </w:pPr>
      <w:r>
        <w:rPr>
          <w:b/>
          <w:i/>
          <w:sz w:val="24"/>
          <w:szCs w:val="24"/>
        </w:rPr>
        <w:t>Discussion:</w:t>
      </w:r>
    </w:p>
    <w:p w:rsidR="00EF777B" w:rsidRPr="00E34152" w:rsidRDefault="00EF777B" w:rsidP="00EF777B">
      <w:pPr>
        <w:rPr>
          <w:b/>
          <w:sz w:val="24"/>
          <w:szCs w:val="24"/>
        </w:rPr>
      </w:pPr>
      <w:r w:rsidRPr="00E34152">
        <w:rPr>
          <w:b/>
          <w:sz w:val="24"/>
          <w:szCs w:val="24"/>
        </w:rPr>
        <w:t xml:space="preserve">Original text at </w:t>
      </w:r>
      <w:r w:rsidR="00AA2913">
        <w:rPr>
          <w:b/>
          <w:sz w:val="24"/>
          <w:szCs w:val="24"/>
        </w:rPr>
        <w:t>868.16</w:t>
      </w:r>
      <w:r w:rsidRPr="00E34152">
        <w:rPr>
          <w:b/>
          <w:sz w:val="24"/>
          <w:szCs w:val="24"/>
        </w:rPr>
        <w:t xml:space="preserve"> in D2.0:</w:t>
      </w:r>
    </w:p>
    <w:p w:rsidR="00AA2913" w:rsidRDefault="00AA2913" w:rsidP="00EF777B">
      <w:pPr>
        <w:jc w:val="both"/>
        <w:rPr>
          <w:sz w:val="24"/>
          <w:szCs w:val="24"/>
        </w:rPr>
      </w:pPr>
      <w:r w:rsidRPr="00AA2913">
        <w:rPr>
          <w:noProof/>
          <w:sz w:val="24"/>
          <w:szCs w:val="24"/>
          <w:lang w:val="en-US" w:eastAsia="zh-CN"/>
        </w:rPr>
        <w:drawing>
          <wp:inline distT="0" distB="0" distL="0" distR="0">
            <wp:extent cx="6400800" cy="1623511"/>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400800" cy="1623511"/>
                    </a:xfrm>
                    <a:prstGeom prst="rect">
                      <a:avLst/>
                    </a:prstGeom>
                    <a:noFill/>
                    <a:ln>
                      <a:noFill/>
                    </a:ln>
                  </pic:spPr>
                </pic:pic>
              </a:graphicData>
            </a:graphic>
          </wp:inline>
        </w:drawing>
      </w:r>
    </w:p>
    <w:p w:rsidR="00EF777B" w:rsidRDefault="00EF777B" w:rsidP="00EF777B">
      <w:pPr>
        <w:jc w:val="both"/>
        <w:rPr>
          <w:sz w:val="24"/>
          <w:szCs w:val="24"/>
        </w:rPr>
      </w:pPr>
    </w:p>
    <w:p w:rsidR="00AA2913" w:rsidRDefault="00AA2913" w:rsidP="00EF777B">
      <w:pPr>
        <w:jc w:val="both"/>
        <w:rPr>
          <w:sz w:val="24"/>
          <w:szCs w:val="24"/>
        </w:rPr>
      </w:pPr>
    </w:p>
    <w:p w:rsidR="00AA2913" w:rsidRPr="00FE5BBB" w:rsidRDefault="00AA2913" w:rsidP="00EF777B">
      <w:pPr>
        <w:jc w:val="both"/>
        <w:rPr>
          <w:sz w:val="24"/>
          <w:szCs w:val="24"/>
        </w:rPr>
      </w:pPr>
    </w:p>
    <w:p w:rsidR="00EF777B" w:rsidRPr="008B0901" w:rsidRDefault="00EF777B" w:rsidP="00EF777B">
      <w:pPr>
        <w:spacing w:after="240"/>
        <w:jc w:val="both"/>
        <w:rPr>
          <w:b/>
          <w:i/>
          <w:sz w:val="24"/>
          <w:szCs w:val="24"/>
        </w:rPr>
      </w:pPr>
      <w:r w:rsidRPr="00CF1A74">
        <w:rPr>
          <w:b/>
          <w:i/>
          <w:sz w:val="24"/>
          <w:szCs w:val="24"/>
        </w:rPr>
        <w:t>Proposed resolution for CID</w:t>
      </w:r>
      <w:r w:rsidR="00C978E7">
        <w:rPr>
          <w:b/>
          <w:i/>
          <w:sz w:val="24"/>
          <w:szCs w:val="24"/>
        </w:rPr>
        <w:t xml:space="preserve"> 3728</w:t>
      </w:r>
      <w:r w:rsidRPr="00CF1A74">
        <w:rPr>
          <w:b/>
          <w:i/>
          <w:sz w:val="24"/>
          <w:szCs w:val="24"/>
        </w:rPr>
        <w:t>:</w:t>
      </w:r>
    </w:p>
    <w:p w:rsidR="00EF777B" w:rsidRDefault="00AA2913" w:rsidP="00EF777B">
      <w:pPr>
        <w:rPr>
          <w:rFonts w:eastAsiaTheme="minorEastAsia"/>
          <w:color w:val="000000"/>
          <w:sz w:val="24"/>
          <w:szCs w:val="24"/>
          <w:lang w:eastAsia="zh-CN"/>
        </w:rPr>
      </w:pPr>
      <w:r>
        <w:rPr>
          <w:rFonts w:eastAsiaTheme="minorEastAsia"/>
          <w:color w:val="000000"/>
          <w:sz w:val="24"/>
          <w:szCs w:val="24"/>
          <w:lang w:eastAsia="zh-CN"/>
        </w:rPr>
        <w:t>Revised</w:t>
      </w:r>
      <w:r w:rsidR="00EF777B">
        <w:rPr>
          <w:rFonts w:eastAsiaTheme="minorEastAsia"/>
          <w:color w:val="000000"/>
          <w:sz w:val="24"/>
          <w:szCs w:val="24"/>
          <w:lang w:eastAsia="zh-CN"/>
        </w:rPr>
        <w:t>.</w:t>
      </w:r>
      <w:r>
        <w:rPr>
          <w:rFonts w:eastAsiaTheme="minorEastAsia"/>
          <w:color w:val="000000"/>
          <w:sz w:val="24"/>
          <w:szCs w:val="24"/>
          <w:lang w:eastAsia="zh-CN"/>
        </w:rPr>
        <w:t xml:space="preserve">  Incorporate the changes as shown in </w:t>
      </w:r>
      <w:r w:rsidR="00452539">
        <w:rPr>
          <w:rFonts w:eastAsiaTheme="minorEastAsia"/>
          <w:color w:val="000000"/>
          <w:sz w:val="24"/>
          <w:szCs w:val="24"/>
          <w:lang w:eastAsia="zh-CN"/>
        </w:rPr>
        <w:t>11-</w:t>
      </w:r>
      <w:r>
        <w:rPr>
          <w:rFonts w:eastAsiaTheme="minorEastAsia"/>
          <w:color w:val="000000"/>
          <w:sz w:val="24"/>
          <w:szCs w:val="24"/>
          <w:lang w:eastAsia="zh-CN"/>
        </w:rPr>
        <w:t xml:space="preserve">22/2063r0 at </w:t>
      </w:r>
      <w:hyperlink r:id="rId34" w:history="1">
        <w:r w:rsidR="00452539" w:rsidRPr="006C1BA1">
          <w:rPr>
            <w:rStyle w:val="Hyperlink"/>
            <w:rFonts w:eastAsiaTheme="minorEastAsia"/>
            <w:sz w:val="24"/>
            <w:szCs w:val="24"/>
            <w:lang w:eastAsia="zh-CN"/>
          </w:rPr>
          <w:t>https://mentor.ieee.org/802.11/dcn/22/11-22-2063-00-000m-proposed-resolution-for-miscellaneous-lb270-comments-part-2.docx</w:t>
        </w:r>
      </w:hyperlink>
      <w:r w:rsidR="00452539">
        <w:rPr>
          <w:rFonts w:eastAsiaTheme="minorEastAsia"/>
          <w:color w:val="000000"/>
          <w:sz w:val="24"/>
          <w:szCs w:val="24"/>
          <w:lang w:eastAsia="zh-CN"/>
        </w:rPr>
        <w:t xml:space="preserve"> </w:t>
      </w:r>
    </w:p>
    <w:p w:rsidR="00370BD1" w:rsidRDefault="00370BD1" w:rsidP="00370BD1">
      <w:pPr>
        <w:rPr>
          <w:rFonts w:eastAsiaTheme="minorEastAsia"/>
          <w:color w:val="000000"/>
          <w:sz w:val="24"/>
          <w:szCs w:val="24"/>
          <w:lang w:eastAsia="zh-CN"/>
        </w:rPr>
      </w:pPr>
    </w:p>
    <w:p w:rsidR="00AA2913" w:rsidRDefault="00AA2913" w:rsidP="00370BD1">
      <w:pPr>
        <w:rPr>
          <w:rFonts w:eastAsiaTheme="minorEastAsia"/>
          <w:color w:val="000000"/>
          <w:sz w:val="24"/>
          <w:szCs w:val="24"/>
          <w:lang w:eastAsia="zh-CN"/>
        </w:rPr>
      </w:pPr>
      <w:r>
        <w:rPr>
          <w:rFonts w:eastAsiaTheme="minorEastAsia"/>
          <w:color w:val="000000"/>
          <w:sz w:val="24"/>
          <w:szCs w:val="24"/>
          <w:lang w:eastAsia="zh-CN"/>
        </w:rPr>
        <w:t xml:space="preserve">At 868.16, </w:t>
      </w:r>
      <w:r w:rsidR="00452539">
        <w:rPr>
          <w:rFonts w:eastAsiaTheme="minorEastAsia"/>
          <w:color w:val="000000"/>
          <w:sz w:val="24"/>
          <w:szCs w:val="24"/>
          <w:lang w:eastAsia="zh-CN"/>
        </w:rPr>
        <w:t>updated the text (highlighted in red, bold, and underline for convenience) as follows:</w:t>
      </w:r>
    </w:p>
    <w:p w:rsidR="00452539" w:rsidRDefault="00452539" w:rsidP="00452539">
      <w:pPr>
        <w:jc w:val="both"/>
        <w:rPr>
          <w:rFonts w:eastAsiaTheme="minorEastAsia"/>
          <w:color w:val="000000"/>
          <w:sz w:val="24"/>
          <w:szCs w:val="24"/>
          <w:lang w:eastAsia="zh-CN"/>
        </w:rPr>
      </w:pPr>
      <w:r w:rsidRPr="00452539">
        <w:rPr>
          <w:rFonts w:eastAsiaTheme="minorEastAsia"/>
          <w:color w:val="000000"/>
          <w:sz w:val="24"/>
          <w:szCs w:val="24"/>
          <w:lang w:eastAsia="zh-CN"/>
        </w:rPr>
        <w:t xml:space="preserve">The </w:t>
      </w:r>
      <w:r>
        <w:rPr>
          <w:rFonts w:eastAsiaTheme="minorEastAsia"/>
          <w:b/>
          <w:color w:val="FF0000"/>
          <w:sz w:val="24"/>
          <w:szCs w:val="24"/>
          <w:u w:val="single"/>
          <w:lang w:eastAsia="zh-CN"/>
        </w:rPr>
        <w:t>value</w:t>
      </w:r>
      <w:r w:rsidRPr="00452539">
        <w:rPr>
          <w:rFonts w:eastAsiaTheme="minorEastAsia"/>
          <w:b/>
          <w:color w:val="FF0000"/>
          <w:sz w:val="24"/>
          <w:szCs w:val="24"/>
          <w:u w:val="single"/>
          <w:lang w:eastAsia="zh-CN"/>
        </w:rPr>
        <w:t xml:space="preserve"> of the </w:t>
      </w:r>
      <w:r w:rsidRPr="00452539">
        <w:rPr>
          <w:rFonts w:eastAsiaTheme="minorEastAsia"/>
          <w:color w:val="000000"/>
          <w:sz w:val="24"/>
          <w:szCs w:val="24"/>
          <w:lang w:eastAsia="zh-CN"/>
        </w:rPr>
        <w:t>“Channel starting frequency</w:t>
      </w:r>
      <w:r w:rsidRPr="002770A0">
        <w:rPr>
          <w:rFonts w:eastAsiaTheme="minorEastAsia"/>
          <w:b/>
          <w:color w:val="FF0000"/>
          <w:sz w:val="24"/>
          <w:szCs w:val="24"/>
          <w:u w:val="single"/>
          <w:lang w:eastAsia="zh-CN"/>
        </w:rPr>
        <w:t xml:space="preserve"> </w:t>
      </w:r>
      <w:r w:rsidRPr="00452539">
        <w:rPr>
          <w:rFonts w:eastAsiaTheme="minorEastAsia"/>
          <w:b/>
          <w:color w:val="FF0000"/>
          <w:sz w:val="24"/>
          <w:szCs w:val="24"/>
          <w:u w:val="single"/>
          <w:lang w:eastAsia="zh-CN"/>
        </w:rPr>
        <w:t>(GHz)</w:t>
      </w:r>
      <w:r w:rsidRPr="00452539">
        <w:rPr>
          <w:rFonts w:eastAsiaTheme="minorEastAsia"/>
          <w:color w:val="000000"/>
          <w:sz w:val="24"/>
          <w:szCs w:val="24"/>
          <w:lang w:eastAsia="zh-CN"/>
        </w:rPr>
        <w:t>” column in Table E-4 (Global operating classes) is greater than or</w:t>
      </w:r>
      <w:r>
        <w:rPr>
          <w:rFonts w:eastAsiaTheme="minorEastAsia"/>
          <w:color w:val="000000"/>
          <w:sz w:val="24"/>
          <w:szCs w:val="24"/>
          <w:lang w:eastAsia="zh-CN"/>
        </w:rPr>
        <w:t xml:space="preserve"> </w:t>
      </w:r>
      <w:r w:rsidRPr="00452539">
        <w:rPr>
          <w:rFonts w:eastAsiaTheme="minorEastAsia"/>
          <w:color w:val="000000"/>
          <w:sz w:val="24"/>
          <w:szCs w:val="24"/>
          <w:lang w:eastAsia="zh-CN"/>
        </w:rPr>
        <w:t>equal to 5.925 and less than or equal to 7.125 for the operating class indicated in the Operating Class</w:t>
      </w:r>
      <w:r>
        <w:rPr>
          <w:rFonts w:eastAsiaTheme="minorEastAsia"/>
          <w:color w:val="000000"/>
          <w:sz w:val="24"/>
          <w:szCs w:val="24"/>
          <w:lang w:eastAsia="zh-CN"/>
        </w:rPr>
        <w:t xml:space="preserve"> </w:t>
      </w:r>
      <w:r w:rsidRPr="00452539">
        <w:rPr>
          <w:rFonts w:eastAsiaTheme="minorEastAsia"/>
          <w:color w:val="000000"/>
          <w:sz w:val="24"/>
          <w:szCs w:val="24"/>
          <w:lang w:eastAsia="zh-CN"/>
        </w:rPr>
        <w:t>field.</w:t>
      </w:r>
    </w:p>
    <w:p w:rsidR="00452539" w:rsidRDefault="00452539" w:rsidP="00370BD1">
      <w:pPr>
        <w:rPr>
          <w:rFonts w:eastAsiaTheme="minorEastAsia"/>
          <w:color w:val="000000"/>
          <w:sz w:val="24"/>
          <w:szCs w:val="24"/>
          <w:lang w:eastAsia="zh-CN"/>
        </w:rPr>
      </w:pPr>
    </w:p>
    <w:p w:rsidR="00452539" w:rsidRDefault="00452539" w:rsidP="00370BD1">
      <w:pPr>
        <w:rPr>
          <w:rFonts w:eastAsiaTheme="minorEastAsia"/>
          <w:color w:val="000000"/>
          <w:sz w:val="24"/>
          <w:szCs w:val="24"/>
          <w:lang w:eastAsia="zh-CN"/>
        </w:rPr>
      </w:pPr>
      <w:r>
        <w:rPr>
          <w:rFonts w:eastAsiaTheme="minorEastAsia"/>
          <w:color w:val="000000"/>
          <w:sz w:val="24"/>
          <w:szCs w:val="24"/>
          <w:lang w:eastAsia="zh-CN"/>
        </w:rPr>
        <w:t>At 868.20, updated the text as follows:</w:t>
      </w:r>
    </w:p>
    <w:p w:rsidR="00452539" w:rsidRDefault="00452539" w:rsidP="00452539">
      <w:pPr>
        <w:jc w:val="both"/>
        <w:rPr>
          <w:rFonts w:eastAsiaTheme="minorEastAsia"/>
          <w:color w:val="000000"/>
          <w:sz w:val="24"/>
          <w:szCs w:val="24"/>
          <w:lang w:eastAsia="zh-CN"/>
        </w:rPr>
      </w:pPr>
      <w:r w:rsidRPr="00452539">
        <w:rPr>
          <w:rFonts w:eastAsiaTheme="minorEastAsia"/>
          <w:color w:val="000000"/>
          <w:sz w:val="24"/>
          <w:szCs w:val="24"/>
          <w:lang w:eastAsia="zh-CN"/>
        </w:rPr>
        <w:t xml:space="preserve">The </w:t>
      </w:r>
      <w:r w:rsidR="007D0184">
        <w:rPr>
          <w:rFonts w:eastAsiaTheme="minorEastAsia"/>
          <w:b/>
          <w:color w:val="FF0000"/>
          <w:sz w:val="24"/>
          <w:szCs w:val="24"/>
          <w:u w:val="single"/>
          <w:lang w:eastAsia="zh-CN"/>
        </w:rPr>
        <w:t>value</w:t>
      </w:r>
      <w:r w:rsidR="007D0184" w:rsidRPr="00452539">
        <w:rPr>
          <w:rFonts w:eastAsiaTheme="minorEastAsia"/>
          <w:b/>
          <w:color w:val="FF0000"/>
          <w:sz w:val="24"/>
          <w:szCs w:val="24"/>
          <w:u w:val="single"/>
          <w:lang w:eastAsia="zh-CN"/>
        </w:rPr>
        <w:t xml:space="preserve"> of the </w:t>
      </w:r>
      <w:r w:rsidRPr="00452539">
        <w:rPr>
          <w:rFonts w:eastAsiaTheme="minorEastAsia"/>
          <w:color w:val="000000"/>
          <w:sz w:val="24"/>
          <w:szCs w:val="24"/>
          <w:lang w:eastAsia="zh-CN"/>
        </w:rPr>
        <w:t>“Channel spacing</w:t>
      </w:r>
      <w:r w:rsidR="002770A0" w:rsidRPr="002770A0">
        <w:rPr>
          <w:rFonts w:eastAsiaTheme="minorEastAsia"/>
          <w:b/>
          <w:color w:val="FF0000"/>
          <w:sz w:val="24"/>
          <w:szCs w:val="24"/>
          <w:u w:val="single"/>
          <w:lang w:eastAsia="zh-CN"/>
        </w:rPr>
        <w:t xml:space="preserve"> (MHz)</w:t>
      </w:r>
      <w:r w:rsidRPr="00452539">
        <w:rPr>
          <w:rFonts w:eastAsiaTheme="minorEastAsia"/>
          <w:color w:val="000000"/>
          <w:sz w:val="24"/>
          <w:szCs w:val="24"/>
          <w:lang w:eastAsia="zh-CN"/>
        </w:rPr>
        <w:t>” column in Table E-4 (Global operating classes)</w:t>
      </w:r>
      <w:r>
        <w:rPr>
          <w:rFonts w:eastAsiaTheme="minorEastAsia"/>
          <w:color w:val="000000"/>
          <w:sz w:val="24"/>
          <w:szCs w:val="24"/>
          <w:lang w:eastAsia="zh-CN"/>
        </w:rPr>
        <w:t xml:space="preserve"> is greater than or equal to 40 </w:t>
      </w:r>
      <w:r w:rsidRPr="00452539">
        <w:rPr>
          <w:rFonts w:eastAsiaTheme="minorEastAsia"/>
          <w:color w:val="000000"/>
          <w:sz w:val="24"/>
          <w:szCs w:val="24"/>
          <w:lang w:eastAsia="zh-CN"/>
        </w:rPr>
        <w:t>MHz for the operating class indicated in the Operating Class field.</w:t>
      </w:r>
    </w:p>
    <w:p w:rsidR="00452539" w:rsidRDefault="00452539" w:rsidP="00370BD1">
      <w:pPr>
        <w:rPr>
          <w:rFonts w:eastAsiaTheme="minorEastAsia"/>
          <w:color w:val="000000"/>
          <w:sz w:val="24"/>
          <w:szCs w:val="24"/>
          <w:lang w:eastAsia="zh-CN"/>
        </w:rPr>
      </w:pPr>
    </w:p>
    <w:p w:rsidR="00444C92" w:rsidRDefault="00444C92" w:rsidP="00444C92">
      <w:pPr>
        <w:rPr>
          <w:rFonts w:eastAsiaTheme="minorEastAsia"/>
          <w:color w:val="000000"/>
          <w:sz w:val="24"/>
          <w:szCs w:val="24"/>
          <w:lang w:eastAsia="zh-CN"/>
        </w:rPr>
      </w:pPr>
    </w:p>
    <w:p w:rsidR="002E49ED" w:rsidRDefault="002E49ED">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2E49ED" w:rsidRPr="001E491B" w:rsidTr="00E65827">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2E49ED" w:rsidRPr="001E491B" w:rsidRDefault="002E49ED" w:rsidP="00E65827">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2E49ED" w:rsidRPr="001E491B" w:rsidRDefault="002E49ED" w:rsidP="00E65827">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E49ED" w:rsidRPr="001E491B" w:rsidRDefault="002E49ED" w:rsidP="00E65827">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E49ED" w:rsidRPr="001E491B" w:rsidRDefault="002E49ED" w:rsidP="00E65827">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2E49ED" w:rsidRPr="001E491B" w:rsidRDefault="002E49ED" w:rsidP="00E65827">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2E49ED" w:rsidRPr="001E491B" w:rsidRDefault="002E49ED" w:rsidP="00E65827">
            <w:pPr>
              <w:rPr>
                <w:sz w:val="24"/>
                <w:szCs w:val="24"/>
                <w:lang w:val="en-US"/>
              </w:rPr>
            </w:pPr>
            <w:r w:rsidRPr="001E491B">
              <w:rPr>
                <w:sz w:val="24"/>
                <w:szCs w:val="24"/>
                <w:lang w:val="en-US"/>
              </w:rPr>
              <w:t>Proposed Change</w:t>
            </w:r>
          </w:p>
        </w:tc>
      </w:tr>
      <w:tr w:rsidR="002E49ED" w:rsidRPr="001E491B" w:rsidTr="00E65827">
        <w:trPr>
          <w:trHeight w:val="1223"/>
          <w:jc w:val="center"/>
        </w:trPr>
        <w:tc>
          <w:tcPr>
            <w:tcW w:w="364" w:type="pct"/>
            <w:shd w:val="clear" w:color="auto" w:fill="auto"/>
          </w:tcPr>
          <w:p w:rsidR="002E49ED" w:rsidRPr="001E491B" w:rsidRDefault="002271C6" w:rsidP="00E65827">
            <w:pPr>
              <w:jc w:val="center"/>
              <w:rPr>
                <w:sz w:val="24"/>
                <w:szCs w:val="24"/>
                <w:lang w:val="en-US"/>
              </w:rPr>
            </w:pPr>
            <w:r>
              <w:rPr>
                <w:sz w:val="24"/>
                <w:szCs w:val="24"/>
                <w:lang w:val="en-US"/>
              </w:rPr>
              <w:t>3274</w:t>
            </w:r>
          </w:p>
        </w:tc>
        <w:tc>
          <w:tcPr>
            <w:tcW w:w="686" w:type="pct"/>
            <w:shd w:val="clear" w:color="auto" w:fill="auto"/>
          </w:tcPr>
          <w:p w:rsidR="002E49ED" w:rsidRPr="001E491B" w:rsidRDefault="002271C6" w:rsidP="00E65827">
            <w:pPr>
              <w:jc w:val="center"/>
              <w:rPr>
                <w:sz w:val="24"/>
                <w:szCs w:val="24"/>
                <w:lang w:val="en-US"/>
              </w:rPr>
            </w:pPr>
            <w:r>
              <w:rPr>
                <w:sz w:val="24"/>
                <w:szCs w:val="24"/>
                <w:lang w:val="en-US"/>
              </w:rPr>
              <w:t>10</w:t>
            </w:r>
          </w:p>
        </w:tc>
        <w:tc>
          <w:tcPr>
            <w:tcW w:w="412" w:type="pct"/>
            <w:shd w:val="clear" w:color="auto" w:fill="auto"/>
          </w:tcPr>
          <w:p w:rsidR="002E49ED" w:rsidRPr="001E491B" w:rsidRDefault="002E49ED" w:rsidP="00E65827">
            <w:pPr>
              <w:jc w:val="center"/>
              <w:rPr>
                <w:sz w:val="24"/>
                <w:szCs w:val="24"/>
                <w:lang w:val="en-US"/>
              </w:rPr>
            </w:pPr>
          </w:p>
        </w:tc>
        <w:tc>
          <w:tcPr>
            <w:tcW w:w="412" w:type="pct"/>
            <w:shd w:val="clear" w:color="auto" w:fill="auto"/>
          </w:tcPr>
          <w:p w:rsidR="002E49ED" w:rsidRPr="001E491B" w:rsidRDefault="002E49ED" w:rsidP="00E65827">
            <w:pPr>
              <w:jc w:val="center"/>
              <w:rPr>
                <w:sz w:val="24"/>
                <w:szCs w:val="24"/>
                <w:lang w:val="en-US"/>
              </w:rPr>
            </w:pPr>
          </w:p>
        </w:tc>
        <w:tc>
          <w:tcPr>
            <w:tcW w:w="1381" w:type="pct"/>
            <w:shd w:val="clear" w:color="auto" w:fill="auto"/>
          </w:tcPr>
          <w:p w:rsidR="002E49ED" w:rsidRPr="001E491B" w:rsidRDefault="002271C6" w:rsidP="00E65827">
            <w:pPr>
              <w:rPr>
                <w:sz w:val="24"/>
                <w:szCs w:val="24"/>
                <w:lang w:val="en-US"/>
              </w:rPr>
            </w:pPr>
            <w:r w:rsidRPr="002271C6">
              <w:rPr>
                <w:sz w:val="24"/>
                <w:szCs w:val="24"/>
                <w:lang w:val="en-US"/>
              </w:rPr>
              <w:t>"receives a valid frame" and "received any valid frame" -- frames are either received or not received</w:t>
            </w:r>
          </w:p>
        </w:tc>
        <w:tc>
          <w:tcPr>
            <w:tcW w:w="1745" w:type="pct"/>
            <w:shd w:val="clear" w:color="auto" w:fill="auto"/>
          </w:tcPr>
          <w:p w:rsidR="002E49ED" w:rsidRPr="001E491B" w:rsidRDefault="002271C6" w:rsidP="00E65827">
            <w:pPr>
              <w:rPr>
                <w:sz w:val="24"/>
                <w:szCs w:val="24"/>
                <w:lang w:val="en-US"/>
              </w:rPr>
            </w:pPr>
            <w:r w:rsidRPr="002271C6">
              <w:rPr>
                <w:sz w:val="24"/>
                <w:szCs w:val="24"/>
                <w:lang w:val="en-US"/>
              </w:rPr>
              <w:t>Delete "valid" in "An S1G STA that receives a valid frame " at 1775.44, "receives a valid frame" at 2059.58, 2060.6, 2254.4, "receive a valid frame" at 2252.50, 2253.62</w:t>
            </w:r>
          </w:p>
        </w:tc>
      </w:tr>
    </w:tbl>
    <w:p w:rsidR="002E49ED" w:rsidRDefault="002E49ED" w:rsidP="002E49ED">
      <w:pPr>
        <w:rPr>
          <w:sz w:val="24"/>
          <w:szCs w:val="24"/>
        </w:rPr>
      </w:pPr>
    </w:p>
    <w:p w:rsidR="002E49ED" w:rsidRDefault="002E49ED" w:rsidP="002E49ED">
      <w:pPr>
        <w:spacing w:after="240"/>
        <w:jc w:val="both"/>
        <w:rPr>
          <w:b/>
          <w:i/>
          <w:sz w:val="24"/>
          <w:szCs w:val="24"/>
        </w:rPr>
      </w:pPr>
      <w:r>
        <w:rPr>
          <w:b/>
          <w:i/>
          <w:sz w:val="24"/>
          <w:szCs w:val="24"/>
        </w:rPr>
        <w:t>Discussion:</w:t>
      </w:r>
    </w:p>
    <w:p w:rsidR="002E49ED" w:rsidRPr="00E34152" w:rsidRDefault="002E49ED" w:rsidP="002E49ED">
      <w:pPr>
        <w:rPr>
          <w:b/>
          <w:sz w:val="24"/>
          <w:szCs w:val="24"/>
        </w:rPr>
      </w:pPr>
      <w:r w:rsidRPr="00E34152">
        <w:rPr>
          <w:b/>
          <w:sz w:val="24"/>
          <w:szCs w:val="24"/>
        </w:rPr>
        <w:t>Original text at</w:t>
      </w:r>
      <w:r w:rsidR="002271C6">
        <w:rPr>
          <w:b/>
          <w:sz w:val="24"/>
          <w:szCs w:val="24"/>
        </w:rPr>
        <w:t xml:space="preserve"> 1775.44</w:t>
      </w:r>
      <w:r>
        <w:rPr>
          <w:b/>
          <w:sz w:val="24"/>
          <w:szCs w:val="24"/>
        </w:rPr>
        <w:t xml:space="preserve"> </w:t>
      </w:r>
      <w:r w:rsidRPr="00E34152">
        <w:rPr>
          <w:b/>
          <w:sz w:val="24"/>
          <w:szCs w:val="24"/>
        </w:rPr>
        <w:t>in D2.0:</w:t>
      </w:r>
    </w:p>
    <w:p w:rsidR="002E49ED" w:rsidRDefault="00491032" w:rsidP="00491032">
      <w:pPr>
        <w:jc w:val="both"/>
        <w:rPr>
          <w:sz w:val="24"/>
          <w:szCs w:val="24"/>
        </w:rPr>
      </w:pPr>
      <w:r w:rsidRPr="00491032">
        <w:rPr>
          <w:sz w:val="24"/>
          <w:szCs w:val="24"/>
        </w:rPr>
        <w:t xml:space="preserve">NOTE 1—An S1G STA that </w:t>
      </w:r>
      <w:r w:rsidRPr="00491032">
        <w:rPr>
          <w:b/>
          <w:i/>
          <w:sz w:val="24"/>
          <w:szCs w:val="24"/>
          <w:u w:val="single"/>
        </w:rPr>
        <w:t>receives a valid frame</w:t>
      </w:r>
      <w:r w:rsidRPr="00491032">
        <w:rPr>
          <w:sz w:val="24"/>
          <w:szCs w:val="24"/>
        </w:rPr>
        <w:t xml:space="preserve"> that does not include a valid Duration</w:t>
      </w:r>
      <w:r>
        <w:rPr>
          <w:sz w:val="24"/>
          <w:szCs w:val="24"/>
        </w:rPr>
        <w:t xml:space="preserve"> field does not update its NAV. </w:t>
      </w:r>
      <w:r w:rsidRPr="00491032">
        <w:rPr>
          <w:sz w:val="24"/>
          <w:szCs w:val="24"/>
        </w:rPr>
        <w:t>However, it updates its RID as described in 10.3.2.5 (Setting and resetting the RID).</w:t>
      </w:r>
    </w:p>
    <w:p w:rsidR="002271C6" w:rsidRDefault="002271C6" w:rsidP="002E49ED">
      <w:pPr>
        <w:jc w:val="both"/>
        <w:rPr>
          <w:sz w:val="24"/>
          <w:szCs w:val="24"/>
        </w:rPr>
      </w:pPr>
    </w:p>
    <w:p w:rsidR="002271C6" w:rsidRPr="00E34152" w:rsidRDefault="002271C6" w:rsidP="002271C6">
      <w:pPr>
        <w:rPr>
          <w:b/>
          <w:sz w:val="24"/>
          <w:szCs w:val="24"/>
        </w:rPr>
      </w:pPr>
      <w:r w:rsidRPr="00E34152">
        <w:rPr>
          <w:b/>
          <w:sz w:val="24"/>
          <w:szCs w:val="24"/>
        </w:rPr>
        <w:t>Original text at</w:t>
      </w:r>
      <w:r>
        <w:rPr>
          <w:b/>
          <w:sz w:val="24"/>
          <w:szCs w:val="24"/>
        </w:rPr>
        <w:t xml:space="preserve"> 2059.58 </w:t>
      </w:r>
      <w:r w:rsidRPr="00E34152">
        <w:rPr>
          <w:b/>
          <w:sz w:val="24"/>
          <w:szCs w:val="24"/>
        </w:rPr>
        <w:t>in D2.0:</w:t>
      </w:r>
    </w:p>
    <w:p w:rsidR="002271C6" w:rsidRDefault="005152CD" w:rsidP="005152CD">
      <w:pPr>
        <w:jc w:val="both"/>
        <w:rPr>
          <w:sz w:val="24"/>
          <w:szCs w:val="24"/>
        </w:rPr>
      </w:pPr>
      <w:r w:rsidRPr="005152CD">
        <w:rPr>
          <w:sz w:val="24"/>
          <w:szCs w:val="24"/>
        </w:rPr>
        <w:t>The AP or PCP shall use the DMG Control modulation class for all subsequent</w:t>
      </w:r>
      <w:r>
        <w:rPr>
          <w:sz w:val="24"/>
          <w:szCs w:val="24"/>
        </w:rPr>
        <w:t xml:space="preserve"> </w:t>
      </w:r>
      <w:r w:rsidRPr="005152CD">
        <w:rPr>
          <w:sz w:val="24"/>
          <w:szCs w:val="24"/>
        </w:rPr>
        <w:t xml:space="preserve">transmissions to the non-AP and non-PCP STA until it </w:t>
      </w:r>
      <w:r w:rsidRPr="005152CD">
        <w:rPr>
          <w:b/>
          <w:i/>
          <w:sz w:val="24"/>
          <w:szCs w:val="24"/>
          <w:u w:val="single"/>
        </w:rPr>
        <w:t>receives a valid frame</w:t>
      </w:r>
      <w:r w:rsidRPr="005152CD">
        <w:rPr>
          <w:sz w:val="24"/>
          <w:szCs w:val="24"/>
        </w:rPr>
        <w:t xml:space="preserve"> from the non-AP and non-PCP</w:t>
      </w:r>
      <w:r>
        <w:rPr>
          <w:sz w:val="24"/>
          <w:szCs w:val="24"/>
        </w:rPr>
        <w:t xml:space="preserve"> </w:t>
      </w:r>
      <w:r w:rsidRPr="005152CD">
        <w:rPr>
          <w:sz w:val="24"/>
          <w:szCs w:val="24"/>
        </w:rPr>
        <w:t>STA.</w:t>
      </w:r>
    </w:p>
    <w:p w:rsidR="002271C6" w:rsidRDefault="002271C6" w:rsidP="002E49ED">
      <w:pPr>
        <w:jc w:val="both"/>
        <w:rPr>
          <w:sz w:val="24"/>
          <w:szCs w:val="24"/>
        </w:rPr>
      </w:pPr>
    </w:p>
    <w:p w:rsidR="002271C6" w:rsidRPr="00E34152" w:rsidRDefault="002271C6" w:rsidP="002271C6">
      <w:pPr>
        <w:rPr>
          <w:b/>
          <w:sz w:val="24"/>
          <w:szCs w:val="24"/>
        </w:rPr>
      </w:pPr>
      <w:r w:rsidRPr="00E34152">
        <w:rPr>
          <w:b/>
          <w:sz w:val="24"/>
          <w:szCs w:val="24"/>
        </w:rPr>
        <w:t>Original text at</w:t>
      </w:r>
      <w:r>
        <w:rPr>
          <w:b/>
          <w:sz w:val="24"/>
          <w:szCs w:val="24"/>
        </w:rPr>
        <w:t xml:space="preserve"> 2060</w:t>
      </w:r>
      <w:r>
        <w:rPr>
          <w:b/>
          <w:sz w:val="24"/>
          <w:szCs w:val="24"/>
        </w:rPr>
        <w:t>.</w:t>
      </w:r>
      <w:r>
        <w:rPr>
          <w:b/>
          <w:sz w:val="24"/>
          <w:szCs w:val="24"/>
        </w:rPr>
        <w:t>6</w:t>
      </w:r>
      <w:r>
        <w:rPr>
          <w:b/>
          <w:sz w:val="24"/>
          <w:szCs w:val="24"/>
        </w:rPr>
        <w:t xml:space="preserve"> </w:t>
      </w:r>
      <w:r w:rsidRPr="00E34152">
        <w:rPr>
          <w:b/>
          <w:sz w:val="24"/>
          <w:szCs w:val="24"/>
        </w:rPr>
        <w:t>in D2.0:</w:t>
      </w:r>
    </w:p>
    <w:p w:rsidR="002271C6" w:rsidRDefault="005D1218" w:rsidP="005D1218">
      <w:pPr>
        <w:jc w:val="both"/>
        <w:rPr>
          <w:sz w:val="24"/>
          <w:szCs w:val="24"/>
        </w:rPr>
      </w:pPr>
      <w:r w:rsidRPr="005D1218">
        <w:rPr>
          <w:sz w:val="24"/>
          <w:szCs w:val="24"/>
        </w:rPr>
        <w:t>The AP or PCP shall</w:t>
      </w:r>
      <w:r>
        <w:rPr>
          <w:sz w:val="24"/>
          <w:szCs w:val="24"/>
        </w:rPr>
        <w:t xml:space="preserve"> </w:t>
      </w:r>
      <w:r w:rsidRPr="005D1218">
        <w:rPr>
          <w:sz w:val="24"/>
          <w:szCs w:val="24"/>
        </w:rPr>
        <w:t>use the CMMG Control modulation class for all subsequent transmissions to the non-AP and non-PCP STA</w:t>
      </w:r>
      <w:r>
        <w:rPr>
          <w:sz w:val="24"/>
          <w:szCs w:val="24"/>
        </w:rPr>
        <w:t xml:space="preserve"> </w:t>
      </w:r>
      <w:r w:rsidRPr="005D1218">
        <w:rPr>
          <w:sz w:val="24"/>
          <w:szCs w:val="24"/>
        </w:rPr>
        <w:t xml:space="preserve">until it </w:t>
      </w:r>
      <w:r w:rsidRPr="005D1218">
        <w:rPr>
          <w:b/>
          <w:i/>
          <w:sz w:val="24"/>
          <w:szCs w:val="24"/>
          <w:u w:val="single"/>
        </w:rPr>
        <w:t>receives a valid frame</w:t>
      </w:r>
      <w:r w:rsidRPr="005D1218">
        <w:rPr>
          <w:sz w:val="24"/>
          <w:szCs w:val="24"/>
        </w:rPr>
        <w:t xml:space="preserve"> from the non-AP and non-PCP STA.</w:t>
      </w:r>
    </w:p>
    <w:p w:rsidR="002271C6" w:rsidRDefault="002271C6" w:rsidP="002E49ED">
      <w:pPr>
        <w:jc w:val="both"/>
        <w:rPr>
          <w:sz w:val="24"/>
          <w:szCs w:val="24"/>
        </w:rPr>
      </w:pPr>
    </w:p>
    <w:p w:rsidR="002271C6" w:rsidRPr="00E34152" w:rsidRDefault="002271C6" w:rsidP="002271C6">
      <w:pPr>
        <w:rPr>
          <w:b/>
          <w:sz w:val="24"/>
          <w:szCs w:val="24"/>
        </w:rPr>
      </w:pPr>
      <w:r w:rsidRPr="00E34152">
        <w:rPr>
          <w:b/>
          <w:sz w:val="24"/>
          <w:szCs w:val="24"/>
        </w:rPr>
        <w:t>Original text at</w:t>
      </w:r>
      <w:r>
        <w:rPr>
          <w:b/>
          <w:sz w:val="24"/>
          <w:szCs w:val="24"/>
        </w:rPr>
        <w:t xml:space="preserve"> 2252</w:t>
      </w:r>
      <w:r>
        <w:rPr>
          <w:b/>
          <w:sz w:val="24"/>
          <w:szCs w:val="24"/>
        </w:rPr>
        <w:t>.</w:t>
      </w:r>
      <w:r>
        <w:rPr>
          <w:b/>
          <w:sz w:val="24"/>
          <w:szCs w:val="24"/>
        </w:rPr>
        <w:t>50</w:t>
      </w:r>
      <w:r>
        <w:rPr>
          <w:b/>
          <w:sz w:val="24"/>
          <w:szCs w:val="24"/>
        </w:rPr>
        <w:t xml:space="preserve"> </w:t>
      </w:r>
      <w:r w:rsidRPr="00E34152">
        <w:rPr>
          <w:b/>
          <w:sz w:val="24"/>
          <w:szCs w:val="24"/>
        </w:rPr>
        <w:t>in D2.0:</w:t>
      </w:r>
    </w:p>
    <w:p w:rsidR="002271C6" w:rsidRDefault="001C1421" w:rsidP="001C1421">
      <w:pPr>
        <w:jc w:val="both"/>
        <w:rPr>
          <w:sz w:val="24"/>
          <w:szCs w:val="24"/>
        </w:rPr>
      </w:pPr>
      <w:r w:rsidRPr="001C1421">
        <w:rPr>
          <w:sz w:val="24"/>
          <w:szCs w:val="24"/>
        </w:rPr>
        <w:t>In the Normal mode, if the destination REDS does not</w:t>
      </w:r>
      <w:r w:rsidRPr="001C1421">
        <w:rPr>
          <w:b/>
          <w:i/>
          <w:sz w:val="24"/>
          <w:szCs w:val="24"/>
          <w:u w:val="single"/>
        </w:rPr>
        <w:t xml:space="preserve"> receive a valid frame</w:t>
      </w:r>
      <w:r w:rsidRPr="001C1421">
        <w:rPr>
          <w:sz w:val="24"/>
          <w:szCs w:val="24"/>
        </w:rPr>
        <w:t xml:space="preserve"> from the source REDS within</w:t>
      </w:r>
      <w:r>
        <w:rPr>
          <w:sz w:val="24"/>
          <w:szCs w:val="24"/>
        </w:rPr>
        <w:t xml:space="preserve"> </w:t>
      </w:r>
      <w:r w:rsidRPr="001C1421">
        <w:rPr>
          <w:sz w:val="24"/>
          <w:szCs w:val="24"/>
        </w:rPr>
        <w:t>data sensing time after the start of a link change interval, the destination REDS shall immediately change the</w:t>
      </w:r>
      <w:r>
        <w:rPr>
          <w:sz w:val="24"/>
          <w:szCs w:val="24"/>
        </w:rPr>
        <w:t xml:space="preserve"> </w:t>
      </w:r>
      <w:r w:rsidRPr="001C1421">
        <w:rPr>
          <w:sz w:val="24"/>
          <w:szCs w:val="24"/>
        </w:rPr>
        <w:t>link to attempt to receive frames from the source REDS through the RDS.</w:t>
      </w:r>
    </w:p>
    <w:p w:rsidR="002271C6" w:rsidRDefault="002271C6" w:rsidP="002E49ED">
      <w:pPr>
        <w:jc w:val="both"/>
        <w:rPr>
          <w:sz w:val="24"/>
          <w:szCs w:val="24"/>
        </w:rPr>
      </w:pPr>
    </w:p>
    <w:p w:rsidR="002271C6" w:rsidRPr="00E34152" w:rsidRDefault="002271C6" w:rsidP="002271C6">
      <w:pPr>
        <w:rPr>
          <w:b/>
          <w:sz w:val="24"/>
          <w:szCs w:val="24"/>
        </w:rPr>
      </w:pPr>
      <w:r w:rsidRPr="00E34152">
        <w:rPr>
          <w:b/>
          <w:sz w:val="24"/>
          <w:szCs w:val="24"/>
        </w:rPr>
        <w:t>Original text at</w:t>
      </w:r>
      <w:r>
        <w:rPr>
          <w:b/>
          <w:sz w:val="24"/>
          <w:szCs w:val="24"/>
        </w:rPr>
        <w:t xml:space="preserve"> </w:t>
      </w:r>
      <w:r>
        <w:rPr>
          <w:b/>
          <w:sz w:val="24"/>
          <w:szCs w:val="24"/>
        </w:rPr>
        <w:t>2253.62</w:t>
      </w:r>
      <w:r>
        <w:rPr>
          <w:b/>
          <w:sz w:val="24"/>
          <w:szCs w:val="24"/>
        </w:rPr>
        <w:t xml:space="preserve"> </w:t>
      </w:r>
      <w:r w:rsidRPr="00E34152">
        <w:rPr>
          <w:b/>
          <w:sz w:val="24"/>
          <w:szCs w:val="24"/>
        </w:rPr>
        <w:t>in D2.0:</w:t>
      </w:r>
    </w:p>
    <w:p w:rsidR="002271C6" w:rsidRDefault="001C1421" w:rsidP="001C1421">
      <w:pPr>
        <w:jc w:val="both"/>
        <w:rPr>
          <w:sz w:val="24"/>
          <w:szCs w:val="24"/>
        </w:rPr>
      </w:pPr>
      <w:r w:rsidRPr="001C1421">
        <w:rPr>
          <w:sz w:val="24"/>
          <w:szCs w:val="24"/>
        </w:rPr>
        <w:t xml:space="preserve">If the current link is the direct link and the destination REDS does not </w:t>
      </w:r>
      <w:r w:rsidRPr="001C1421">
        <w:rPr>
          <w:b/>
          <w:i/>
          <w:sz w:val="24"/>
          <w:szCs w:val="24"/>
          <w:u w:val="single"/>
        </w:rPr>
        <w:t>receive a valid frame</w:t>
      </w:r>
      <w:r w:rsidRPr="001C1421">
        <w:rPr>
          <w:sz w:val="24"/>
          <w:szCs w:val="24"/>
        </w:rPr>
        <w:t xml:space="preserve"> from the</w:t>
      </w:r>
      <w:r>
        <w:rPr>
          <w:sz w:val="24"/>
          <w:szCs w:val="24"/>
        </w:rPr>
        <w:t xml:space="preserve"> </w:t>
      </w:r>
      <w:r w:rsidRPr="001C1421">
        <w:rPr>
          <w:sz w:val="24"/>
          <w:szCs w:val="24"/>
        </w:rPr>
        <w:t>source REDS within data sensing time after the start of each link change interval, the destination REDS shall</w:t>
      </w:r>
      <w:r>
        <w:rPr>
          <w:sz w:val="24"/>
          <w:szCs w:val="24"/>
        </w:rPr>
        <w:t xml:space="preserve"> </w:t>
      </w:r>
      <w:r w:rsidRPr="001C1421">
        <w:rPr>
          <w:sz w:val="24"/>
          <w:szCs w:val="24"/>
        </w:rPr>
        <w:t>change the link and consider the first period to begin at the start of the link change interval.</w:t>
      </w:r>
    </w:p>
    <w:p w:rsidR="002271C6" w:rsidRDefault="002271C6" w:rsidP="002E49ED">
      <w:pPr>
        <w:jc w:val="both"/>
        <w:rPr>
          <w:sz w:val="24"/>
          <w:szCs w:val="24"/>
        </w:rPr>
      </w:pPr>
    </w:p>
    <w:p w:rsidR="002271C6" w:rsidRPr="00E34152" w:rsidRDefault="002271C6" w:rsidP="002271C6">
      <w:pPr>
        <w:rPr>
          <w:b/>
          <w:sz w:val="24"/>
          <w:szCs w:val="24"/>
        </w:rPr>
      </w:pPr>
      <w:r w:rsidRPr="00E34152">
        <w:rPr>
          <w:b/>
          <w:sz w:val="24"/>
          <w:szCs w:val="24"/>
        </w:rPr>
        <w:t>Original text at</w:t>
      </w:r>
      <w:r>
        <w:rPr>
          <w:b/>
          <w:sz w:val="24"/>
          <w:szCs w:val="24"/>
        </w:rPr>
        <w:t xml:space="preserve"> </w:t>
      </w:r>
      <w:r>
        <w:rPr>
          <w:b/>
          <w:sz w:val="24"/>
          <w:szCs w:val="24"/>
        </w:rPr>
        <w:t>2254.4</w:t>
      </w:r>
      <w:r>
        <w:rPr>
          <w:b/>
          <w:sz w:val="24"/>
          <w:szCs w:val="24"/>
        </w:rPr>
        <w:t xml:space="preserve"> </w:t>
      </w:r>
      <w:r w:rsidRPr="00E34152">
        <w:rPr>
          <w:b/>
          <w:sz w:val="24"/>
          <w:szCs w:val="24"/>
        </w:rPr>
        <w:t>in D2.0:</w:t>
      </w:r>
    </w:p>
    <w:p w:rsidR="002271C6" w:rsidRDefault="001C1421" w:rsidP="001C1421">
      <w:pPr>
        <w:jc w:val="both"/>
        <w:rPr>
          <w:sz w:val="24"/>
          <w:szCs w:val="24"/>
        </w:rPr>
      </w:pPr>
      <w:r w:rsidRPr="001C1421">
        <w:rPr>
          <w:sz w:val="24"/>
          <w:szCs w:val="24"/>
        </w:rPr>
        <w:t>If the destination REDS</w:t>
      </w:r>
      <w:r>
        <w:rPr>
          <w:sz w:val="24"/>
          <w:szCs w:val="24"/>
        </w:rPr>
        <w:t xml:space="preserve"> </w:t>
      </w:r>
      <w:r w:rsidRPr="001C1421">
        <w:rPr>
          <w:b/>
          <w:i/>
          <w:sz w:val="24"/>
          <w:szCs w:val="24"/>
          <w:u w:val="single"/>
        </w:rPr>
        <w:t>receives a valid frame</w:t>
      </w:r>
      <w:r w:rsidRPr="001C1421">
        <w:rPr>
          <w:sz w:val="24"/>
          <w:szCs w:val="24"/>
        </w:rPr>
        <w:t xml:space="preserve"> from the source REDS, the destination REDS shall remain on the direct link and</w:t>
      </w:r>
      <w:r>
        <w:rPr>
          <w:sz w:val="24"/>
          <w:szCs w:val="24"/>
        </w:rPr>
        <w:t xml:space="preserve"> </w:t>
      </w:r>
      <w:r w:rsidRPr="001C1421">
        <w:rPr>
          <w:sz w:val="24"/>
          <w:szCs w:val="24"/>
        </w:rPr>
        <w:t>consider the link change interval to begin at the start of the first period.</w:t>
      </w:r>
    </w:p>
    <w:p w:rsidR="002271C6" w:rsidRDefault="002271C6" w:rsidP="002E49ED">
      <w:pPr>
        <w:jc w:val="both"/>
        <w:rPr>
          <w:sz w:val="24"/>
          <w:szCs w:val="24"/>
        </w:rPr>
      </w:pPr>
    </w:p>
    <w:p w:rsidR="007E229F" w:rsidRDefault="007E229F" w:rsidP="002E49ED">
      <w:pPr>
        <w:jc w:val="both"/>
        <w:rPr>
          <w:sz w:val="24"/>
          <w:szCs w:val="24"/>
        </w:rPr>
      </w:pPr>
      <w:r>
        <w:rPr>
          <w:sz w:val="24"/>
          <w:szCs w:val="24"/>
        </w:rPr>
        <w:t>Ag</w:t>
      </w:r>
      <w:r>
        <w:rPr>
          <w:sz w:val="24"/>
          <w:szCs w:val="24"/>
        </w:rPr>
        <w:t>ree with the commenter that “valid</w:t>
      </w:r>
      <w:r>
        <w:rPr>
          <w:sz w:val="24"/>
          <w:szCs w:val="24"/>
        </w:rPr>
        <w:t>” is not n</w:t>
      </w:r>
      <w:r>
        <w:rPr>
          <w:sz w:val="24"/>
          <w:szCs w:val="24"/>
        </w:rPr>
        <w:t>ecessary</w:t>
      </w:r>
      <w:r>
        <w:rPr>
          <w:sz w:val="24"/>
          <w:szCs w:val="24"/>
        </w:rPr>
        <w:t>.</w:t>
      </w:r>
    </w:p>
    <w:p w:rsidR="007E229F" w:rsidRDefault="007E229F" w:rsidP="002E49ED">
      <w:pPr>
        <w:jc w:val="both"/>
        <w:rPr>
          <w:sz w:val="24"/>
          <w:szCs w:val="24"/>
        </w:rPr>
      </w:pPr>
    </w:p>
    <w:p w:rsidR="002E49ED" w:rsidRPr="008B0901" w:rsidRDefault="002E49ED" w:rsidP="002E49ED">
      <w:pPr>
        <w:spacing w:after="240"/>
        <w:jc w:val="both"/>
        <w:rPr>
          <w:b/>
          <w:i/>
          <w:sz w:val="24"/>
          <w:szCs w:val="24"/>
        </w:rPr>
      </w:pPr>
      <w:r w:rsidRPr="00CF1A74">
        <w:rPr>
          <w:b/>
          <w:i/>
          <w:sz w:val="24"/>
          <w:szCs w:val="24"/>
        </w:rPr>
        <w:t>Proposed resolution for CID</w:t>
      </w:r>
      <w:r w:rsidR="002271C6">
        <w:rPr>
          <w:b/>
          <w:i/>
          <w:sz w:val="24"/>
          <w:szCs w:val="24"/>
        </w:rPr>
        <w:t xml:space="preserve"> 3274</w:t>
      </w:r>
      <w:r w:rsidRPr="00CF1A74">
        <w:rPr>
          <w:b/>
          <w:i/>
          <w:sz w:val="24"/>
          <w:szCs w:val="24"/>
        </w:rPr>
        <w:t>:</w:t>
      </w:r>
    </w:p>
    <w:p w:rsidR="002E49ED" w:rsidRDefault="002E49ED" w:rsidP="002E49ED">
      <w:pPr>
        <w:rPr>
          <w:rFonts w:eastAsiaTheme="minorEastAsia"/>
          <w:color w:val="000000"/>
          <w:sz w:val="24"/>
          <w:szCs w:val="24"/>
          <w:lang w:eastAsia="zh-CN"/>
        </w:rPr>
      </w:pPr>
      <w:r w:rsidRPr="00263992">
        <w:rPr>
          <w:rFonts w:eastAsiaTheme="minorEastAsia"/>
          <w:color w:val="000000"/>
          <w:sz w:val="24"/>
          <w:szCs w:val="24"/>
          <w:lang w:eastAsia="zh-CN"/>
        </w:rPr>
        <w:t>Accepted</w:t>
      </w:r>
      <w:r>
        <w:rPr>
          <w:rFonts w:eastAsiaTheme="minorEastAsia"/>
          <w:color w:val="000000"/>
          <w:sz w:val="24"/>
          <w:szCs w:val="24"/>
          <w:lang w:eastAsia="zh-CN"/>
        </w:rPr>
        <w:t>.</w:t>
      </w:r>
    </w:p>
    <w:p w:rsidR="002E49ED" w:rsidRDefault="002E49ED">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2E49ED" w:rsidRPr="001E491B" w:rsidTr="00E65827">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2E49ED" w:rsidRPr="001E491B" w:rsidRDefault="002E49ED" w:rsidP="00E65827">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2E49ED" w:rsidRPr="001E491B" w:rsidRDefault="002E49ED" w:rsidP="00E65827">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E49ED" w:rsidRPr="001E491B" w:rsidRDefault="002E49ED" w:rsidP="00E65827">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E49ED" w:rsidRPr="001E491B" w:rsidRDefault="002E49ED" w:rsidP="00E65827">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2E49ED" w:rsidRPr="001E491B" w:rsidRDefault="002E49ED" w:rsidP="00E65827">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2E49ED" w:rsidRPr="001E491B" w:rsidRDefault="002E49ED" w:rsidP="00E65827">
            <w:pPr>
              <w:rPr>
                <w:sz w:val="24"/>
                <w:szCs w:val="24"/>
                <w:lang w:val="en-US"/>
              </w:rPr>
            </w:pPr>
            <w:r w:rsidRPr="001E491B">
              <w:rPr>
                <w:sz w:val="24"/>
                <w:szCs w:val="24"/>
                <w:lang w:val="en-US"/>
              </w:rPr>
              <w:t>Proposed Change</w:t>
            </w:r>
          </w:p>
        </w:tc>
      </w:tr>
      <w:tr w:rsidR="002E49ED" w:rsidRPr="001E491B" w:rsidTr="00E65827">
        <w:trPr>
          <w:trHeight w:val="1223"/>
          <w:jc w:val="center"/>
        </w:trPr>
        <w:tc>
          <w:tcPr>
            <w:tcW w:w="364" w:type="pct"/>
            <w:shd w:val="clear" w:color="auto" w:fill="auto"/>
          </w:tcPr>
          <w:p w:rsidR="002E49ED" w:rsidRPr="001E491B" w:rsidRDefault="004A4570" w:rsidP="00E65827">
            <w:pPr>
              <w:jc w:val="center"/>
              <w:rPr>
                <w:sz w:val="24"/>
                <w:szCs w:val="24"/>
                <w:lang w:val="en-US"/>
              </w:rPr>
            </w:pPr>
            <w:r>
              <w:rPr>
                <w:sz w:val="24"/>
                <w:szCs w:val="24"/>
                <w:lang w:val="en-US"/>
              </w:rPr>
              <w:t>3483</w:t>
            </w:r>
          </w:p>
        </w:tc>
        <w:tc>
          <w:tcPr>
            <w:tcW w:w="686" w:type="pct"/>
            <w:shd w:val="clear" w:color="auto" w:fill="auto"/>
          </w:tcPr>
          <w:p w:rsidR="002E49ED" w:rsidRPr="001E491B" w:rsidRDefault="004A4570" w:rsidP="00E65827">
            <w:pPr>
              <w:jc w:val="center"/>
              <w:rPr>
                <w:sz w:val="24"/>
                <w:szCs w:val="24"/>
                <w:lang w:val="en-US"/>
              </w:rPr>
            </w:pPr>
            <w:r>
              <w:rPr>
                <w:sz w:val="24"/>
                <w:szCs w:val="24"/>
                <w:lang w:val="en-US"/>
              </w:rPr>
              <w:t>26.11.10</w:t>
            </w:r>
          </w:p>
        </w:tc>
        <w:tc>
          <w:tcPr>
            <w:tcW w:w="412" w:type="pct"/>
            <w:shd w:val="clear" w:color="auto" w:fill="auto"/>
          </w:tcPr>
          <w:p w:rsidR="002E49ED" w:rsidRPr="001E491B" w:rsidRDefault="004A4570" w:rsidP="00E65827">
            <w:pPr>
              <w:jc w:val="center"/>
              <w:rPr>
                <w:sz w:val="24"/>
                <w:szCs w:val="24"/>
                <w:lang w:val="en-US"/>
              </w:rPr>
            </w:pPr>
            <w:r>
              <w:rPr>
                <w:sz w:val="24"/>
                <w:szCs w:val="24"/>
                <w:lang w:val="en-US"/>
              </w:rPr>
              <w:t>3949</w:t>
            </w:r>
          </w:p>
        </w:tc>
        <w:tc>
          <w:tcPr>
            <w:tcW w:w="412" w:type="pct"/>
            <w:shd w:val="clear" w:color="auto" w:fill="auto"/>
          </w:tcPr>
          <w:p w:rsidR="002E49ED" w:rsidRPr="001E491B" w:rsidRDefault="004A4570" w:rsidP="00E65827">
            <w:pPr>
              <w:jc w:val="center"/>
              <w:rPr>
                <w:sz w:val="24"/>
                <w:szCs w:val="24"/>
                <w:lang w:val="en-US"/>
              </w:rPr>
            </w:pPr>
            <w:r>
              <w:rPr>
                <w:sz w:val="24"/>
                <w:szCs w:val="24"/>
                <w:lang w:val="en-US"/>
              </w:rPr>
              <w:t>8</w:t>
            </w:r>
          </w:p>
        </w:tc>
        <w:tc>
          <w:tcPr>
            <w:tcW w:w="1381" w:type="pct"/>
            <w:shd w:val="clear" w:color="auto" w:fill="auto"/>
          </w:tcPr>
          <w:p w:rsidR="002E49ED" w:rsidRPr="001E491B" w:rsidRDefault="004A4570" w:rsidP="00E65827">
            <w:pPr>
              <w:rPr>
                <w:sz w:val="24"/>
                <w:szCs w:val="24"/>
                <w:lang w:val="en-US"/>
              </w:rPr>
            </w:pPr>
            <w:r w:rsidRPr="004A4570">
              <w:rPr>
                <w:sz w:val="24"/>
                <w:szCs w:val="24"/>
                <w:lang w:val="en-US"/>
              </w:rPr>
              <w:t>"the power boost factor POWER_BOOST_FACTOR" should be "the POWER_BOOST_FACTOR parameter"; at line 18 "the POWER_BOOST_FACTOR" -&gt; "the POWER_BOOST_FACTOR parameter" (3x)</w:t>
            </w:r>
          </w:p>
        </w:tc>
        <w:tc>
          <w:tcPr>
            <w:tcW w:w="1745" w:type="pct"/>
            <w:shd w:val="clear" w:color="auto" w:fill="auto"/>
          </w:tcPr>
          <w:p w:rsidR="002E49ED" w:rsidRPr="001E491B" w:rsidRDefault="004A4570" w:rsidP="00E65827">
            <w:pPr>
              <w:rPr>
                <w:sz w:val="24"/>
                <w:szCs w:val="24"/>
                <w:lang w:val="en-US"/>
              </w:rPr>
            </w:pPr>
            <w:r w:rsidRPr="004A4570">
              <w:rPr>
                <w:sz w:val="24"/>
                <w:szCs w:val="24"/>
                <w:lang w:val="en-US"/>
              </w:rPr>
              <w:t>As it says in the comment</w:t>
            </w:r>
          </w:p>
        </w:tc>
      </w:tr>
    </w:tbl>
    <w:p w:rsidR="002E49ED" w:rsidRDefault="002E49ED" w:rsidP="002E49ED">
      <w:pPr>
        <w:rPr>
          <w:sz w:val="24"/>
          <w:szCs w:val="24"/>
        </w:rPr>
      </w:pPr>
    </w:p>
    <w:p w:rsidR="002E49ED" w:rsidRDefault="002E49ED" w:rsidP="002E49ED">
      <w:pPr>
        <w:spacing w:after="240"/>
        <w:jc w:val="both"/>
        <w:rPr>
          <w:b/>
          <w:i/>
          <w:sz w:val="24"/>
          <w:szCs w:val="24"/>
        </w:rPr>
      </w:pPr>
      <w:r>
        <w:rPr>
          <w:b/>
          <w:i/>
          <w:sz w:val="24"/>
          <w:szCs w:val="24"/>
        </w:rPr>
        <w:t>Discussion:</w:t>
      </w:r>
    </w:p>
    <w:p w:rsidR="002E49ED" w:rsidRPr="00E34152" w:rsidRDefault="002E49ED" w:rsidP="002E49ED">
      <w:pPr>
        <w:rPr>
          <w:b/>
          <w:sz w:val="24"/>
          <w:szCs w:val="24"/>
        </w:rPr>
      </w:pPr>
      <w:r w:rsidRPr="00E34152">
        <w:rPr>
          <w:b/>
          <w:sz w:val="24"/>
          <w:szCs w:val="24"/>
        </w:rPr>
        <w:t>Original text at</w:t>
      </w:r>
      <w:r>
        <w:rPr>
          <w:b/>
          <w:sz w:val="24"/>
          <w:szCs w:val="24"/>
        </w:rPr>
        <w:t xml:space="preserve"> </w:t>
      </w:r>
      <w:r w:rsidR="004A4570">
        <w:rPr>
          <w:b/>
          <w:sz w:val="24"/>
          <w:szCs w:val="24"/>
        </w:rPr>
        <w:t xml:space="preserve">3949.8 to 3949.18 </w:t>
      </w:r>
      <w:r w:rsidRPr="00E34152">
        <w:rPr>
          <w:b/>
          <w:sz w:val="24"/>
          <w:szCs w:val="24"/>
        </w:rPr>
        <w:t>in D2.0:</w:t>
      </w:r>
    </w:p>
    <w:p w:rsidR="002E49ED" w:rsidRDefault="004A4570" w:rsidP="002E49ED">
      <w:pPr>
        <w:jc w:val="both"/>
        <w:rPr>
          <w:sz w:val="24"/>
          <w:szCs w:val="24"/>
        </w:rPr>
      </w:pPr>
      <w:r w:rsidRPr="004A4570">
        <w:rPr>
          <w:noProof/>
          <w:sz w:val="24"/>
          <w:szCs w:val="24"/>
          <w:lang w:val="en-US" w:eastAsia="zh-CN"/>
        </w:rPr>
        <w:drawing>
          <wp:inline distT="0" distB="0" distL="0" distR="0">
            <wp:extent cx="6400800" cy="1522107"/>
            <wp:effectExtent l="0" t="0" r="0"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400800" cy="1522107"/>
                    </a:xfrm>
                    <a:prstGeom prst="rect">
                      <a:avLst/>
                    </a:prstGeom>
                    <a:noFill/>
                    <a:ln>
                      <a:noFill/>
                    </a:ln>
                  </pic:spPr>
                </pic:pic>
              </a:graphicData>
            </a:graphic>
          </wp:inline>
        </w:drawing>
      </w:r>
    </w:p>
    <w:p w:rsidR="004A4570" w:rsidRDefault="004A4570" w:rsidP="002E49ED">
      <w:pPr>
        <w:jc w:val="both"/>
        <w:rPr>
          <w:sz w:val="24"/>
          <w:szCs w:val="24"/>
        </w:rPr>
      </w:pPr>
    </w:p>
    <w:p w:rsidR="004A4570" w:rsidRDefault="004A4570" w:rsidP="002E49ED">
      <w:pPr>
        <w:jc w:val="both"/>
        <w:rPr>
          <w:sz w:val="24"/>
          <w:szCs w:val="24"/>
        </w:rPr>
      </w:pPr>
      <w:r>
        <w:rPr>
          <w:sz w:val="24"/>
          <w:szCs w:val="24"/>
        </w:rPr>
        <w:t>Agree with the commenter</w:t>
      </w:r>
      <w:r>
        <w:rPr>
          <w:sz w:val="24"/>
          <w:szCs w:val="24"/>
        </w:rPr>
        <w:t xml:space="preserve"> on the proposed resolution but the line numbers may not be correct</w:t>
      </w:r>
      <w:r>
        <w:rPr>
          <w:sz w:val="24"/>
          <w:szCs w:val="24"/>
        </w:rPr>
        <w:t>.</w:t>
      </w:r>
    </w:p>
    <w:p w:rsidR="004A4570" w:rsidRPr="00FE5BBB" w:rsidRDefault="004A4570" w:rsidP="002E49ED">
      <w:pPr>
        <w:jc w:val="both"/>
        <w:rPr>
          <w:sz w:val="24"/>
          <w:szCs w:val="24"/>
        </w:rPr>
      </w:pPr>
    </w:p>
    <w:p w:rsidR="002E49ED" w:rsidRPr="008B0901" w:rsidRDefault="002E49ED" w:rsidP="002E49ED">
      <w:pPr>
        <w:spacing w:after="240"/>
        <w:jc w:val="both"/>
        <w:rPr>
          <w:b/>
          <w:i/>
          <w:sz w:val="24"/>
          <w:szCs w:val="24"/>
        </w:rPr>
      </w:pPr>
      <w:r w:rsidRPr="00CF1A74">
        <w:rPr>
          <w:b/>
          <w:i/>
          <w:sz w:val="24"/>
          <w:szCs w:val="24"/>
        </w:rPr>
        <w:t>Proposed resolution for CID</w:t>
      </w:r>
      <w:r w:rsidR="004A4570">
        <w:rPr>
          <w:b/>
          <w:i/>
          <w:sz w:val="24"/>
          <w:szCs w:val="24"/>
        </w:rPr>
        <w:t xml:space="preserve"> 3483</w:t>
      </w:r>
      <w:r w:rsidRPr="00CF1A74">
        <w:rPr>
          <w:b/>
          <w:i/>
          <w:sz w:val="24"/>
          <w:szCs w:val="24"/>
        </w:rPr>
        <w:t>:</w:t>
      </w:r>
    </w:p>
    <w:p w:rsidR="002E49ED" w:rsidRDefault="004A4570" w:rsidP="002E49ED">
      <w:pPr>
        <w:rPr>
          <w:rFonts w:eastAsiaTheme="minorEastAsia"/>
          <w:color w:val="000000"/>
          <w:sz w:val="24"/>
          <w:szCs w:val="24"/>
          <w:lang w:eastAsia="zh-CN"/>
        </w:rPr>
      </w:pPr>
      <w:r>
        <w:rPr>
          <w:rFonts w:eastAsiaTheme="minorEastAsia"/>
          <w:color w:val="000000"/>
          <w:sz w:val="24"/>
          <w:szCs w:val="24"/>
          <w:lang w:eastAsia="zh-CN"/>
        </w:rPr>
        <w:t>Revised.</w:t>
      </w:r>
    </w:p>
    <w:p w:rsidR="004A4570" w:rsidRDefault="004A4570" w:rsidP="002E49ED">
      <w:pPr>
        <w:rPr>
          <w:rFonts w:eastAsiaTheme="minorEastAsia"/>
          <w:color w:val="000000"/>
          <w:sz w:val="24"/>
          <w:szCs w:val="24"/>
          <w:lang w:eastAsia="zh-CN"/>
        </w:rPr>
      </w:pPr>
    </w:p>
    <w:p w:rsidR="004A4570" w:rsidRDefault="004A4570" w:rsidP="004A4570">
      <w:pPr>
        <w:jc w:val="both"/>
        <w:rPr>
          <w:sz w:val="24"/>
          <w:szCs w:val="24"/>
          <w:lang w:val="en-US"/>
        </w:rPr>
      </w:pPr>
      <w:r>
        <w:rPr>
          <w:rFonts w:eastAsiaTheme="minorEastAsia"/>
          <w:color w:val="000000"/>
          <w:sz w:val="24"/>
          <w:szCs w:val="24"/>
          <w:lang w:eastAsia="zh-CN"/>
        </w:rPr>
        <w:t xml:space="preserve">At 3949.8, replace </w:t>
      </w:r>
      <w:r>
        <w:rPr>
          <w:sz w:val="24"/>
          <w:szCs w:val="24"/>
          <w:lang w:val="en-US"/>
        </w:rPr>
        <w:t>“</w:t>
      </w:r>
      <w:r w:rsidRPr="004A4570">
        <w:rPr>
          <w:sz w:val="24"/>
          <w:szCs w:val="24"/>
          <w:lang w:val="en-US"/>
        </w:rPr>
        <w:t>the power boost factor POWER_BOOST_FACTOR</w:t>
      </w:r>
      <w:r>
        <w:rPr>
          <w:sz w:val="24"/>
          <w:szCs w:val="24"/>
          <w:lang w:val="en-US"/>
        </w:rPr>
        <w:t>” with</w:t>
      </w:r>
      <w:r w:rsidRPr="004A4570">
        <w:rPr>
          <w:sz w:val="24"/>
          <w:szCs w:val="24"/>
          <w:lang w:val="en-US"/>
        </w:rPr>
        <w:t xml:space="preserve"> </w:t>
      </w:r>
      <w:r>
        <w:rPr>
          <w:sz w:val="24"/>
          <w:szCs w:val="24"/>
          <w:lang w:val="en-US"/>
        </w:rPr>
        <w:t xml:space="preserve">“the </w:t>
      </w:r>
      <w:r w:rsidRPr="004A4570">
        <w:rPr>
          <w:sz w:val="24"/>
          <w:szCs w:val="24"/>
          <w:lang w:val="en-US"/>
        </w:rPr>
        <w:t>POWER_BOOST_FACTOR parameter</w:t>
      </w:r>
      <w:r>
        <w:rPr>
          <w:sz w:val="24"/>
          <w:szCs w:val="24"/>
          <w:lang w:val="en-US"/>
        </w:rPr>
        <w:t>”.</w:t>
      </w:r>
    </w:p>
    <w:p w:rsidR="004A4570" w:rsidRDefault="004A4570" w:rsidP="004A4570">
      <w:pPr>
        <w:jc w:val="both"/>
        <w:rPr>
          <w:sz w:val="24"/>
          <w:szCs w:val="24"/>
          <w:lang w:val="en-US"/>
        </w:rPr>
      </w:pPr>
    </w:p>
    <w:p w:rsidR="004A4570" w:rsidRDefault="004A4570" w:rsidP="004A4570">
      <w:pPr>
        <w:jc w:val="both"/>
        <w:rPr>
          <w:sz w:val="24"/>
          <w:szCs w:val="24"/>
          <w:lang w:val="en-US"/>
        </w:rPr>
      </w:pPr>
      <w:r>
        <w:rPr>
          <w:sz w:val="24"/>
          <w:szCs w:val="24"/>
          <w:lang w:val="en-US"/>
        </w:rPr>
        <w:t>At 3949.12, 3949.14, and 3914.18, replace “the POWER_BOOST_FACTOR” with “the POWER_BOOST_FACTOR parameter”.</w:t>
      </w:r>
    </w:p>
    <w:p w:rsidR="004A4570" w:rsidRDefault="004A4570" w:rsidP="004A4570">
      <w:pPr>
        <w:jc w:val="both"/>
        <w:rPr>
          <w:sz w:val="24"/>
          <w:szCs w:val="24"/>
          <w:lang w:val="en-US"/>
        </w:rPr>
      </w:pPr>
    </w:p>
    <w:p w:rsidR="004A4570" w:rsidRDefault="004A4570" w:rsidP="002E49ED">
      <w:pPr>
        <w:rPr>
          <w:rFonts w:eastAsiaTheme="minorEastAsia"/>
          <w:color w:val="000000"/>
          <w:sz w:val="24"/>
          <w:szCs w:val="24"/>
          <w:lang w:eastAsia="zh-CN"/>
        </w:rPr>
      </w:pPr>
    </w:p>
    <w:p w:rsidR="002E49ED" w:rsidRDefault="002E49ED">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2E49ED" w:rsidRPr="001E491B" w:rsidTr="00E65827">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2E49ED" w:rsidRPr="001E491B" w:rsidRDefault="002E49ED" w:rsidP="00E65827">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2E49ED" w:rsidRPr="001E491B" w:rsidRDefault="002E49ED" w:rsidP="00E65827">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E49ED" w:rsidRPr="001E491B" w:rsidRDefault="002E49ED" w:rsidP="00E65827">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E49ED" w:rsidRPr="001E491B" w:rsidRDefault="002E49ED" w:rsidP="00E65827">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2E49ED" w:rsidRPr="001E491B" w:rsidRDefault="002E49ED" w:rsidP="00E65827">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2E49ED" w:rsidRPr="001E491B" w:rsidRDefault="002E49ED" w:rsidP="00E65827">
            <w:pPr>
              <w:rPr>
                <w:sz w:val="24"/>
                <w:szCs w:val="24"/>
                <w:lang w:val="en-US"/>
              </w:rPr>
            </w:pPr>
            <w:r w:rsidRPr="001E491B">
              <w:rPr>
                <w:sz w:val="24"/>
                <w:szCs w:val="24"/>
                <w:lang w:val="en-US"/>
              </w:rPr>
              <w:t>Proposed Change</w:t>
            </w:r>
          </w:p>
        </w:tc>
      </w:tr>
      <w:tr w:rsidR="002E49ED" w:rsidRPr="001E491B" w:rsidTr="00E65827">
        <w:trPr>
          <w:trHeight w:val="1223"/>
          <w:jc w:val="center"/>
        </w:trPr>
        <w:tc>
          <w:tcPr>
            <w:tcW w:w="364" w:type="pct"/>
            <w:shd w:val="clear" w:color="auto" w:fill="auto"/>
          </w:tcPr>
          <w:p w:rsidR="002E49ED" w:rsidRPr="001E491B" w:rsidRDefault="00743909" w:rsidP="00E65827">
            <w:pPr>
              <w:jc w:val="center"/>
              <w:rPr>
                <w:sz w:val="24"/>
                <w:szCs w:val="24"/>
                <w:lang w:val="en-US"/>
              </w:rPr>
            </w:pPr>
            <w:r>
              <w:rPr>
                <w:sz w:val="24"/>
                <w:szCs w:val="24"/>
                <w:lang w:val="en-US"/>
              </w:rPr>
              <w:t>3726</w:t>
            </w:r>
          </w:p>
        </w:tc>
        <w:tc>
          <w:tcPr>
            <w:tcW w:w="686" w:type="pct"/>
            <w:shd w:val="clear" w:color="auto" w:fill="auto"/>
          </w:tcPr>
          <w:p w:rsidR="002E49ED" w:rsidRPr="001E491B" w:rsidRDefault="00743909" w:rsidP="00E65827">
            <w:pPr>
              <w:jc w:val="center"/>
              <w:rPr>
                <w:sz w:val="24"/>
                <w:szCs w:val="24"/>
                <w:lang w:val="en-US"/>
              </w:rPr>
            </w:pPr>
            <w:r>
              <w:rPr>
                <w:sz w:val="24"/>
                <w:szCs w:val="24"/>
                <w:lang w:val="en-US"/>
              </w:rPr>
              <w:t>C.3</w:t>
            </w:r>
          </w:p>
        </w:tc>
        <w:tc>
          <w:tcPr>
            <w:tcW w:w="412" w:type="pct"/>
            <w:shd w:val="clear" w:color="auto" w:fill="auto"/>
          </w:tcPr>
          <w:p w:rsidR="002E49ED" w:rsidRPr="001E491B" w:rsidRDefault="002E49ED" w:rsidP="00E65827">
            <w:pPr>
              <w:jc w:val="center"/>
              <w:rPr>
                <w:sz w:val="24"/>
                <w:szCs w:val="24"/>
                <w:lang w:val="en-US"/>
              </w:rPr>
            </w:pPr>
          </w:p>
        </w:tc>
        <w:tc>
          <w:tcPr>
            <w:tcW w:w="412" w:type="pct"/>
            <w:shd w:val="clear" w:color="auto" w:fill="auto"/>
          </w:tcPr>
          <w:p w:rsidR="002E49ED" w:rsidRPr="001E491B" w:rsidRDefault="002E49ED" w:rsidP="00E65827">
            <w:pPr>
              <w:jc w:val="center"/>
              <w:rPr>
                <w:sz w:val="24"/>
                <w:szCs w:val="24"/>
                <w:lang w:val="en-US"/>
              </w:rPr>
            </w:pPr>
          </w:p>
        </w:tc>
        <w:tc>
          <w:tcPr>
            <w:tcW w:w="1381" w:type="pct"/>
            <w:shd w:val="clear" w:color="auto" w:fill="auto"/>
          </w:tcPr>
          <w:p w:rsidR="002E49ED" w:rsidRPr="001E491B" w:rsidRDefault="00743909" w:rsidP="00E65827">
            <w:pPr>
              <w:rPr>
                <w:sz w:val="24"/>
                <w:szCs w:val="24"/>
                <w:lang w:val="en-US"/>
              </w:rPr>
            </w:pPr>
            <w:r w:rsidRPr="00743909">
              <w:rPr>
                <w:sz w:val="24"/>
                <w:szCs w:val="24"/>
                <w:lang w:val="en-US"/>
              </w:rPr>
              <w:t>Even within C.3 there is confusion as to whether MIB things are variables or attributes</w:t>
            </w:r>
          </w:p>
        </w:tc>
        <w:tc>
          <w:tcPr>
            <w:tcW w:w="1745" w:type="pct"/>
            <w:shd w:val="clear" w:color="auto" w:fill="auto"/>
          </w:tcPr>
          <w:p w:rsidR="002E49ED" w:rsidRPr="001E491B" w:rsidRDefault="00743909" w:rsidP="00E65827">
            <w:pPr>
              <w:rPr>
                <w:sz w:val="24"/>
                <w:szCs w:val="24"/>
                <w:lang w:val="en-US"/>
              </w:rPr>
            </w:pPr>
            <w:r w:rsidRPr="00743909">
              <w:rPr>
                <w:sz w:val="24"/>
                <w:szCs w:val="24"/>
                <w:lang w:val="en-US"/>
              </w:rPr>
              <w:t>Refer to them as MIB attributes throughout</w:t>
            </w:r>
          </w:p>
        </w:tc>
      </w:tr>
    </w:tbl>
    <w:p w:rsidR="002E49ED" w:rsidRDefault="002E49ED" w:rsidP="002E49ED">
      <w:pPr>
        <w:rPr>
          <w:sz w:val="24"/>
          <w:szCs w:val="24"/>
        </w:rPr>
      </w:pPr>
    </w:p>
    <w:p w:rsidR="002E49ED" w:rsidRDefault="002E49ED" w:rsidP="002E49ED">
      <w:pPr>
        <w:spacing w:after="240"/>
        <w:jc w:val="both"/>
        <w:rPr>
          <w:b/>
          <w:i/>
          <w:sz w:val="24"/>
          <w:szCs w:val="24"/>
        </w:rPr>
      </w:pPr>
      <w:r>
        <w:rPr>
          <w:b/>
          <w:i/>
          <w:sz w:val="24"/>
          <w:szCs w:val="24"/>
        </w:rPr>
        <w:t>Discussion:</w:t>
      </w:r>
    </w:p>
    <w:p w:rsidR="00C767B5" w:rsidRDefault="00C767B5" w:rsidP="00652D21">
      <w:pPr>
        <w:jc w:val="both"/>
        <w:rPr>
          <w:sz w:val="24"/>
          <w:szCs w:val="24"/>
        </w:rPr>
      </w:pPr>
      <w:r>
        <w:rPr>
          <w:sz w:val="24"/>
          <w:szCs w:val="24"/>
        </w:rPr>
        <w:t>In D2.0, there are:</w:t>
      </w:r>
    </w:p>
    <w:p w:rsidR="008954C9" w:rsidRPr="00C767B5" w:rsidRDefault="00652D21" w:rsidP="00C767B5">
      <w:pPr>
        <w:pStyle w:val="ListParagraph"/>
        <w:numPr>
          <w:ilvl w:val="0"/>
          <w:numId w:val="64"/>
        </w:numPr>
        <w:jc w:val="both"/>
      </w:pPr>
      <w:r w:rsidRPr="00C767B5">
        <w:t xml:space="preserve">2 appearances on “MIB variables” </w:t>
      </w:r>
    </w:p>
    <w:p w:rsidR="00652D21" w:rsidRPr="00C767B5" w:rsidRDefault="00652D21" w:rsidP="00C767B5">
      <w:pPr>
        <w:pStyle w:val="ListParagraph"/>
        <w:numPr>
          <w:ilvl w:val="0"/>
          <w:numId w:val="64"/>
        </w:numPr>
        <w:jc w:val="both"/>
      </w:pPr>
      <w:r w:rsidRPr="00C767B5">
        <w:t>3</w:t>
      </w:r>
      <w:r w:rsidRPr="00C767B5">
        <w:t xml:space="preserve"> appearances on “</w:t>
      </w:r>
      <w:r w:rsidRPr="00C767B5">
        <w:t xml:space="preserve">PLME </w:t>
      </w:r>
      <w:r w:rsidRPr="00C767B5">
        <w:t xml:space="preserve">MIB variables” </w:t>
      </w:r>
    </w:p>
    <w:p w:rsidR="00652D21" w:rsidRPr="00C767B5" w:rsidRDefault="00EC2ECE" w:rsidP="00C767B5">
      <w:pPr>
        <w:pStyle w:val="ListParagraph"/>
        <w:numPr>
          <w:ilvl w:val="0"/>
          <w:numId w:val="64"/>
        </w:numPr>
        <w:jc w:val="both"/>
      </w:pPr>
      <w:r w:rsidRPr="00C767B5">
        <w:t xml:space="preserve">405 appearances of </w:t>
      </w:r>
      <w:r w:rsidR="00652D21" w:rsidRPr="00C767B5">
        <w:t>“capability variable”</w:t>
      </w:r>
    </w:p>
    <w:p w:rsidR="00652D21" w:rsidRPr="00C767B5" w:rsidRDefault="00E15DEB" w:rsidP="00C767B5">
      <w:pPr>
        <w:pStyle w:val="ListParagraph"/>
        <w:numPr>
          <w:ilvl w:val="0"/>
          <w:numId w:val="64"/>
        </w:numPr>
        <w:jc w:val="both"/>
      </w:pPr>
      <w:r w:rsidRPr="00C767B5">
        <w:t xml:space="preserve">703 appearances of </w:t>
      </w:r>
      <w:r w:rsidR="00652D21" w:rsidRPr="00C767B5">
        <w:t>“control variable”</w:t>
      </w:r>
    </w:p>
    <w:p w:rsidR="00652D21" w:rsidRDefault="00E15DEB" w:rsidP="00C767B5">
      <w:pPr>
        <w:pStyle w:val="ListParagraph"/>
        <w:numPr>
          <w:ilvl w:val="0"/>
          <w:numId w:val="64"/>
        </w:numPr>
        <w:jc w:val="both"/>
      </w:pPr>
      <w:r w:rsidRPr="00C767B5">
        <w:t xml:space="preserve">637 appearances of </w:t>
      </w:r>
      <w:r w:rsidR="00652D21" w:rsidRPr="00C767B5">
        <w:t>“status variable”</w:t>
      </w:r>
    </w:p>
    <w:p w:rsidR="00475AE7" w:rsidRPr="00C767B5" w:rsidRDefault="00521D77" w:rsidP="00C767B5">
      <w:pPr>
        <w:pStyle w:val="ListParagraph"/>
        <w:numPr>
          <w:ilvl w:val="0"/>
          <w:numId w:val="64"/>
        </w:numPr>
        <w:jc w:val="both"/>
      </w:pPr>
      <w:r>
        <w:t>2210</w:t>
      </w:r>
      <w:r w:rsidR="00475AE7">
        <w:t xml:space="preserve"> apperances of “attributes” and majority of them are related to “MIB attributes”.</w:t>
      </w:r>
    </w:p>
    <w:p w:rsidR="00652D21" w:rsidRDefault="00652D21" w:rsidP="00652D21">
      <w:pPr>
        <w:jc w:val="both"/>
        <w:rPr>
          <w:sz w:val="24"/>
          <w:szCs w:val="24"/>
        </w:rPr>
      </w:pPr>
    </w:p>
    <w:p w:rsidR="00BD5FCF" w:rsidRDefault="00BD5FCF" w:rsidP="002E49ED">
      <w:pPr>
        <w:jc w:val="both"/>
        <w:rPr>
          <w:sz w:val="24"/>
          <w:szCs w:val="24"/>
        </w:rPr>
      </w:pPr>
      <w:r>
        <w:rPr>
          <w:sz w:val="24"/>
          <w:szCs w:val="24"/>
        </w:rPr>
        <w:t>As referred to IETF RFC 3418 (</w:t>
      </w:r>
      <w:r w:rsidRPr="00BD5FCF">
        <w:rPr>
          <w:sz w:val="24"/>
          <w:szCs w:val="24"/>
        </w:rPr>
        <w:t>https://datatracker.ietf.org/doc/rfc3418/</w:t>
      </w:r>
      <w:r>
        <w:rPr>
          <w:sz w:val="24"/>
          <w:szCs w:val="24"/>
        </w:rPr>
        <w:t>), the phrase “variable” is used in some of the examples, e.g.,</w:t>
      </w:r>
    </w:p>
    <w:p w:rsidR="00BD5FCF" w:rsidRDefault="00BD5FCF" w:rsidP="00BD5FCF">
      <w:pPr>
        <w:jc w:val="both"/>
        <w:rPr>
          <w:sz w:val="24"/>
          <w:szCs w:val="24"/>
        </w:rPr>
      </w:pPr>
    </w:p>
    <w:p w:rsidR="00BD5FCF" w:rsidRPr="00BD5FCF" w:rsidRDefault="00BD5FCF" w:rsidP="00BD5FCF">
      <w:pPr>
        <w:jc w:val="both"/>
        <w:rPr>
          <w:sz w:val="24"/>
          <w:szCs w:val="24"/>
        </w:rPr>
      </w:pPr>
      <w:r w:rsidRPr="00BD5FCF">
        <w:rPr>
          <w:sz w:val="24"/>
          <w:szCs w:val="24"/>
        </w:rPr>
        <w:t>snmpTrapOID OBJECT-TYPE</w:t>
      </w:r>
    </w:p>
    <w:p w:rsidR="00BD5FCF" w:rsidRPr="00BD5FCF" w:rsidRDefault="00BD5FCF" w:rsidP="00BD5FCF">
      <w:pPr>
        <w:jc w:val="both"/>
        <w:rPr>
          <w:sz w:val="24"/>
          <w:szCs w:val="24"/>
        </w:rPr>
      </w:pPr>
      <w:r w:rsidRPr="00BD5FCF">
        <w:rPr>
          <w:sz w:val="24"/>
          <w:szCs w:val="24"/>
        </w:rPr>
        <w:t xml:space="preserve">       SYNTAX     OBJECT IDENTIFIER</w:t>
      </w:r>
    </w:p>
    <w:p w:rsidR="00BD5FCF" w:rsidRPr="00BD5FCF" w:rsidRDefault="00BD5FCF" w:rsidP="00BD5FCF">
      <w:pPr>
        <w:jc w:val="both"/>
        <w:rPr>
          <w:sz w:val="24"/>
          <w:szCs w:val="24"/>
        </w:rPr>
      </w:pPr>
      <w:r w:rsidRPr="00BD5FCF">
        <w:rPr>
          <w:sz w:val="24"/>
          <w:szCs w:val="24"/>
        </w:rPr>
        <w:t xml:space="preserve">       MAX-ACCESS accessible-for-notify</w:t>
      </w:r>
    </w:p>
    <w:p w:rsidR="00BD5FCF" w:rsidRPr="00BD5FCF" w:rsidRDefault="00BD5FCF" w:rsidP="00BD5FCF">
      <w:pPr>
        <w:jc w:val="both"/>
        <w:rPr>
          <w:sz w:val="24"/>
          <w:szCs w:val="24"/>
        </w:rPr>
      </w:pPr>
      <w:r w:rsidRPr="00BD5FCF">
        <w:rPr>
          <w:sz w:val="24"/>
          <w:szCs w:val="24"/>
        </w:rPr>
        <w:t xml:space="preserve">       STATUS     current</w:t>
      </w:r>
    </w:p>
    <w:p w:rsidR="00BD5FCF" w:rsidRPr="00BD5FCF" w:rsidRDefault="00BD5FCF" w:rsidP="00BD5FCF">
      <w:pPr>
        <w:jc w:val="both"/>
        <w:rPr>
          <w:sz w:val="24"/>
          <w:szCs w:val="24"/>
        </w:rPr>
      </w:pPr>
      <w:r w:rsidRPr="00BD5FCF">
        <w:rPr>
          <w:sz w:val="24"/>
          <w:szCs w:val="24"/>
        </w:rPr>
        <w:t xml:space="preserve">       DESCRIPTION</w:t>
      </w:r>
    </w:p>
    <w:p w:rsidR="00BD5FCF" w:rsidRPr="00BD5FCF" w:rsidRDefault="00BD5FCF" w:rsidP="00BD5FCF">
      <w:pPr>
        <w:jc w:val="both"/>
        <w:rPr>
          <w:sz w:val="24"/>
          <w:szCs w:val="24"/>
        </w:rPr>
      </w:pPr>
      <w:r w:rsidRPr="00BD5FCF">
        <w:rPr>
          <w:sz w:val="24"/>
          <w:szCs w:val="24"/>
        </w:rPr>
        <w:t xml:space="preserve">               "The authoritative identification of the notification</w:t>
      </w:r>
    </w:p>
    <w:p w:rsidR="00BD5FCF" w:rsidRPr="00BD5FCF" w:rsidRDefault="00BD5FCF" w:rsidP="00BD5FCF">
      <w:pPr>
        <w:jc w:val="both"/>
        <w:rPr>
          <w:sz w:val="24"/>
          <w:szCs w:val="24"/>
        </w:rPr>
      </w:pPr>
      <w:r w:rsidRPr="00BD5FCF">
        <w:rPr>
          <w:sz w:val="24"/>
          <w:szCs w:val="24"/>
        </w:rPr>
        <w:t xml:space="preserve">               currently being sent.  This variable occurs as</w:t>
      </w:r>
    </w:p>
    <w:p w:rsidR="00BD5FCF" w:rsidRPr="00BD5FCF" w:rsidRDefault="00BD5FCF" w:rsidP="00BD5FCF">
      <w:pPr>
        <w:jc w:val="both"/>
        <w:rPr>
          <w:sz w:val="24"/>
          <w:szCs w:val="24"/>
        </w:rPr>
      </w:pPr>
      <w:r w:rsidRPr="00BD5FCF">
        <w:rPr>
          <w:sz w:val="24"/>
          <w:szCs w:val="24"/>
        </w:rPr>
        <w:t xml:space="preserve">               the second varbind in every SNMPv2-Trap-PDU and</w:t>
      </w:r>
    </w:p>
    <w:p w:rsidR="00BD5FCF" w:rsidRPr="00BD5FCF" w:rsidRDefault="00BD5FCF" w:rsidP="00BD5FCF">
      <w:pPr>
        <w:jc w:val="both"/>
        <w:rPr>
          <w:sz w:val="24"/>
          <w:szCs w:val="24"/>
        </w:rPr>
      </w:pPr>
      <w:r w:rsidRPr="00BD5FCF">
        <w:rPr>
          <w:sz w:val="24"/>
          <w:szCs w:val="24"/>
        </w:rPr>
        <w:t xml:space="preserve">               InformRequest-PDU."</w:t>
      </w:r>
    </w:p>
    <w:p w:rsidR="00BD5FCF" w:rsidRDefault="00BD5FCF" w:rsidP="00BD5FCF">
      <w:pPr>
        <w:jc w:val="both"/>
        <w:rPr>
          <w:sz w:val="24"/>
          <w:szCs w:val="24"/>
        </w:rPr>
      </w:pPr>
      <w:r w:rsidRPr="00BD5FCF">
        <w:rPr>
          <w:sz w:val="24"/>
          <w:szCs w:val="24"/>
        </w:rPr>
        <w:t xml:space="preserve">       ::= { snmpTrap 1 }</w:t>
      </w:r>
    </w:p>
    <w:p w:rsidR="00BD5FCF" w:rsidRDefault="00BD5FCF" w:rsidP="00BD5FCF">
      <w:pPr>
        <w:jc w:val="both"/>
        <w:rPr>
          <w:sz w:val="24"/>
          <w:szCs w:val="24"/>
        </w:rPr>
      </w:pPr>
    </w:p>
    <w:p w:rsidR="00BD5FCF" w:rsidRPr="00BD5FCF" w:rsidRDefault="00BD5FCF" w:rsidP="00BD5FCF">
      <w:pPr>
        <w:jc w:val="both"/>
        <w:rPr>
          <w:sz w:val="24"/>
          <w:szCs w:val="24"/>
        </w:rPr>
      </w:pPr>
      <w:r w:rsidRPr="00BD5FCF">
        <w:rPr>
          <w:sz w:val="24"/>
          <w:szCs w:val="24"/>
        </w:rPr>
        <w:t>sysORIndex OBJECT-TYPE</w:t>
      </w:r>
    </w:p>
    <w:p w:rsidR="00BD5FCF" w:rsidRPr="00BD5FCF" w:rsidRDefault="00BD5FCF" w:rsidP="00BD5FCF">
      <w:pPr>
        <w:jc w:val="both"/>
        <w:rPr>
          <w:sz w:val="24"/>
          <w:szCs w:val="24"/>
        </w:rPr>
      </w:pPr>
      <w:r w:rsidRPr="00BD5FCF">
        <w:rPr>
          <w:sz w:val="24"/>
          <w:szCs w:val="24"/>
        </w:rPr>
        <w:t xml:space="preserve">       SYNTAX     INTEGER (1..2147483647)</w:t>
      </w:r>
    </w:p>
    <w:p w:rsidR="00BD5FCF" w:rsidRPr="00BD5FCF" w:rsidRDefault="00BD5FCF" w:rsidP="00BD5FCF">
      <w:pPr>
        <w:jc w:val="both"/>
        <w:rPr>
          <w:sz w:val="24"/>
          <w:szCs w:val="24"/>
        </w:rPr>
      </w:pPr>
      <w:r w:rsidRPr="00BD5FCF">
        <w:rPr>
          <w:sz w:val="24"/>
          <w:szCs w:val="24"/>
        </w:rPr>
        <w:t xml:space="preserve">       MAX-ACCESS not-accessible</w:t>
      </w:r>
    </w:p>
    <w:p w:rsidR="00BD5FCF" w:rsidRPr="00BD5FCF" w:rsidRDefault="00BD5FCF" w:rsidP="00BD5FCF">
      <w:pPr>
        <w:jc w:val="both"/>
        <w:rPr>
          <w:sz w:val="24"/>
          <w:szCs w:val="24"/>
        </w:rPr>
      </w:pPr>
      <w:r w:rsidRPr="00BD5FCF">
        <w:rPr>
          <w:sz w:val="24"/>
          <w:szCs w:val="24"/>
        </w:rPr>
        <w:t xml:space="preserve">       STATUS     current</w:t>
      </w:r>
    </w:p>
    <w:p w:rsidR="00BD5FCF" w:rsidRPr="00BD5FCF" w:rsidRDefault="00BD5FCF" w:rsidP="00BD5FCF">
      <w:pPr>
        <w:jc w:val="both"/>
        <w:rPr>
          <w:sz w:val="24"/>
          <w:szCs w:val="24"/>
        </w:rPr>
      </w:pPr>
      <w:r w:rsidRPr="00BD5FCF">
        <w:rPr>
          <w:sz w:val="24"/>
          <w:szCs w:val="24"/>
        </w:rPr>
        <w:t xml:space="preserve">       DESCRIPTION</w:t>
      </w:r>
    </w:p>
    <w:p w:rsidR="00BD5FCF" w:rsidRPr="00BD5FCF" w:rsidRDefault="00BD5FCF" w:rsidP="00BD5FCF">
      <w:pPr>
        <w:jc w:val="both"/>
        <w:rPr>
          <w:sz w:val="24"/>
          <w:szCs w:val="24"/>
        </w:rPr>
      </w:pPr>
      <w:r w:rsidRPr="00BD5FCF">
        <w:rPr>
          <w:sz w:val="24"/>
          <w:szCs w:val="24"/>
        </w:rPr>
        <w:t xml:space="preserve">               "The auxiliary variable used for identifying instances</w:t>
      </w:r>
    </w:p>
    <w:p w:rsidR="00BD5FCF" w:rsidRPr="00BD5FCF" w:rsidRDefault="00BD5FCF" w:rsidP="00BD5FCF">
      <w:pPr>
        <w:jc w:val="both"/>
        <w:rPr>
          <w:sz w:val="24"/>
          <w:szCs w:val="24"/>
        </w:rPr>
      </w:pPr>
      <w:r w:rsidRPr="00BD5FCF">
        <w:rPr>
          <w:sz w:val="24"/>
          <w:szCs w:val="24"/>
        </w:rPr>
        <w:t xml:space="preserve">               of the columnar objects in the sysORTable."</w:t>
      </w:r>
    </w:p>
    <w:p w:rsidR="00BD5FCF" w:rsidRDefault="00BD5FCF" w:rsidP="00BD5FCF">
      <w:pPr>
        <w:jc w:val="both"/>
        <w:rPr>
          <w:sz w:val="24"/>
          <w:szCs w:val="24"/>
        </w:rPr>
      </w:pPr>
      <w:r w:rsidRPr="00BD5FCF">
        <w:rPr>
          <w:sz w:val="24"/>
          <w:szCs w:val="24"/>
        </w:rPr>
        <w:t xml:space="preserve">       ::= { sysOREntry 1 }</w:t>
      </w:r>
    </w:p>
    <w:p w:rsidR="00BD5FCF" w:rsidRDefault="00BD5FCF" w:rsidP="002E49ED">
      <w:pPr>
        <w:jc w:val="both"/>
        <w:rPr>
          <w:sz w:val="24"/>
          <w:szCs w:val="24"/>
        </w:rPr>
      </w:pPr>
    </w:p>
    <w:p w:rsidR="00444539" w:rsidRDefault="00BD5FCF" w:rsidP="002E49ED">
      <w:pPr>
        <w:jc w:val="both"/>
        <w:rPr>
          <w:sz w:val="24"/>
          <w:szCs w:val="24"/>
        </w:rPr>
      </w:pPr>
      <w:r>
        <w:rPr>
          <w:sz w:val="24"/>
          <w:szCs w:val="24"/>
        </w:rPr>
        <w:t>As referred to the 802.11 Style Guide (11-09/1034r20), it seems that the phrahses “variable” and “attribute”</w:t>
      </w:r>
      <w:r w:rsidR="00444539">
        <w:rPr>
          <w:sz w:val="24"/>
          <w:szCs w:val="24"/>
        </w:rPr>
        <w:t xml:space="preserve"> are used interchangeably, which is supported by the description as shown in the slide deck “ARC Recommendation: </w:t>
      </w:r>
      <w:r w:rsidR="00444539" w:rsidRPr="00444539">
        <w:rPr>
          <w:sz w:val="24"/>
          <w:szCs w:val="24"/>
        </w:rPr>
        <w:t>MIB Attribute Types &amp; Usage</w:t>
      </w:r>
      <w:r w:rsidR="00444539">
        <w:rPr>
          <w:sz w:val="24"/>
          <w:szCs w:val="24"/>
        </w:rPr>
        <w:t>” (11-09/0533r1):</w:t>
      </w:r>
    </w:p>
    <w:p w:rsidR="00444539" w:rsidRPr="00444539" w:rsidRDefault="00444539" w:rsidP="002E49ED">
      <w:pPr>
        <w:jc w:val="both"/>
        <w:rPr>
          <w:i/>
          <w:sz w:val="24"/>
          <w:szCs w:val="24"/>
        </w:rPr>
      </w:pPr>
      <w:r w:rsidRPr="00444539">
        <w:rPr>
          <w:i/>
          <w:sz w:val="24"/>
          <w:szCs w:val="24"/>
        </w:rPr>
        <w:t>MIB attributes (a.k.a. “objects” or “variables”) provide an implicit interface between entities through read (“GET”) and write (“SET”) operations.</w:t>
      </w:r>
    </w:p>
    <w:p w:rsidR="00BD5FCF" w:rsidRPr="00FE5BBB" w:rsidRDefault="00BD5FCF" w:rsidP="002E49ED">
      <w:pPr>
        <w:jc w:val="both"/>
        <w:rPr>
          <w:sz w:val="24"/>
          <w:szCs w:val="24"/>
        </w:rPr>
      </w:pPr>
    </w:p>
    <w:p w:rsidR="002E49ED" w:rsidRDefault="002E49ED" w:rsidP="002E49ED">
      <w:pPr>
        <w:spacing w:after="240"/>
        <w:jc w:val="both"/>
        <w:rPr>
          <w:b/>
          <w:i/>
          <w:sz w:val="24"/>
          <w:szCs w:val="24"/>
        </w:rPr>
      </w:pPr>
      <w:r w:rsidRPr="00CF1A74">
        <w:rPr>
          <w:b/>
          <w:i/>
          <w:sz w:val="24"/>
          <w:szCs w:val="24"/>
        </w:rPr>
        <w:t>Proposed resolution for CID</w:t>
      </w:r>
      <w:r w:rsidR="00743909">
        <w:rPr>
          <w:b/>
          <w:i/>
          <w:sz w:val="24"/>
          <w:szCs w:val="24"/>
        </w:rPr>
        <w:t xml:space="preserve"> 3726</w:t>
      </w:r>
      <w:r w:rsidRPr="00CF1A74">
        <w:rPr>
          <w:b/>
          <w:i/>
          <w:sz w:val="24"/>
          <w:szCs w:val="24"/>
        </w:rPr>
        <w:t>:</w:t>
      </w:r>
    </w:p>
    <w:p w:rsidR="002564D5" w:rsidRDefault="00444539" w:rsidP="002E49ED">
      <w:pPr>
        <w:spacing w:after="240"/>
        <w:jc w:val="both"/>
        <w:rPr>
          <w:sz w:val="24"/>
          <w:szCs w:val="24"/>
        </w:rPr>
      </w:pPr>
      <w:r w:rsidRPr="00444539">
        <w:rPr>
          <w:sz w:val="24"/>
          <w:szCs w:val="24"/>
        </w:rPr>
        <w:t>Rejected.</w:t>
      </w:r>
      <w:r>
        <w:rPr>
          <w:sz w:val="24"/>
          <w:szCs w:val="24"/>
        </w:rPr>
        <w:t xml:space="preserve">  Th</w:t>
      </w:r>
      <w:r w:rsidR="00372CBD">
        <w:rPr>
          <w:sz w:val="24"/>
          <w:szCs w:val="24"/>
        </w:rPr>
        <w:t>e phra</w:t>
      </w:r>
      <w:r>
        <w:rPr>
          <w:sz w:val="24"/>
          <w:szCs w:val="24"/>
        </w:rPr>
        <w:t>ses “</w:t>
      </w:r>
      <w:r>
        <w:rPr>
          <w:sz w:val="24"/>
          <w:szCs w:val="24"/>
        </w:rPr>
        <w:t xml:space="preserve">MIB </w:t>
      </w:r>
      <w:r>
        <w:rPr>
          <w:sz w:val="24"/>
          <w:szCs w:val="24"/>
        </w:rPr>
        <w:t>variable” and “</w:t>
      </w:r>
      <w:r>
        <w:rPr>
          <w:sz w:val="24"/>
          <w:szCs w:val="24"/>
        </w:rPr>
        <w:t xml:space="preserve">MIB </w:t>
      </w:r>
      <w:r>
        <w:rPr>
          <w:sz w:val="24"/>
          <w:szCs w:val="24"/>
        </w:rPr>
        <w:t>attribute” are used interchangeably</w:t>
      </w:r>
      <w:r w:rsidR="003A4DD1">
        <w:rPr>
          <w:sz w:val="24"/>
          <w:szCs w:val="24"/>
        </w:rPr>
        <w:t>.</w:t>
      </w:r>
    </w:p>
    <w:p w:rsidR="002564D5" w:rsidRDefault="002564D5">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2564D5" w:rsidRPr="001E491B" w:rsidTr="00E65827">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2564D5" w:rsidRPr="001E491B" w:rsidRDefault="002564D5" w:rsidP="00E65827">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2564D5" w:rsidRPr="001E491B" w:rsidRDefault="002564D5" w:rsidP="00E65827">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564D5" w:rsidRPr="001E491B" w:rsidRDefault="002564D5" w:rsidP="00E65827">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564D5" w:rsidRPr="001E491B" w:rsidRDefault="002564D5" w:rsidP="00E65827">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2564D5" w:rsidRPr="001E491B" w:rsidRDefault="002564D5" w:rsidP="00E65827">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2564D5" w:rsidRPr="001E491B" w:rsidRDefault="002564D5" w:rsidP="00E65827">
            <w:pPr>
              <w:rPr>
                <w:sz w:val="24"/>
                <w:szCs w:val="24"/>
                <w:lang w:val="en-US"/>
              </w:rPr>
            </w:pPr>
            <w:r w:rsidRPr="001E491B">
              <w:rPr>
                <w:sz w:val="24"/>
                <w:szCs w:val="24"/>
                <w:lang w:val="en-US"/>
              </w:rPr>
              <w:t>Proposed Change</w:t>
            </w:r>
          </w:p>
        </w:tc>
      </w:tr>
      <w:tr w:rsidR="002564D5" w:rsidRPr="001E491B" w:rsidTr="00E65827">
        <w:trPr>
          <w:trHeight w:val="1223"/>
          <w:jc w:val="center"/>
        </w:trPr>
        <w:tc>
          <w:tcPr>
            <w:tcW w:w="364" w:type="pct"/>
            <w:shd w:val="clear" w:color="auto" w:fill="auto"/>
          </w:tcPr>
          <w:p w:rsidR="002564D5" w:rsidRPr="001E491B" w:rsidRDefault="002564D5" w:rsidP="00E65827">
            <w:pPr>
              <w:jc w:val="center"/>
              <w:rPr>
                <w:sz w:val="24"/>
                <w:szCs w:val="24"/>
                <w:lang w:val="en-US"/>
              </w:rPr>
            </w:pPr>
            <w:r>
              <w:rPr>
                <w:sz w:val="24"/>
                <w:szCs w:val="24"/>
                <w:lang w:val="en-US"/>
              </w:rPr>
              <w:t>3115</w:t>
            </w:r>
          </w:p>
        </w:tc>
        <w:tc>
          <w:tcPr>
            <w:tcW w:w="686" w:type="pct"/>
            <w:shd w:val="clear" w:color="auto" w:fill="auto"/>
          </w:tcPr>
          <w:p w:rsidR="002564D5" w:rsidRPr="001E491B" w:rsidRDefault="002564D5" w:rsidP="00E65827">
            <w:pPr>
              <w:jc w:val="center"/>
              <w:rPr>
                <w:sz w:val="24"/>
                <w:szCs w:val="24"/>
                <w:lang w:val="en-US"/>
              </w:rPr>
            </w:pPr>
            <w:r>
              <w:rPr>
                <w:sz w:val="24"/>
                <w:szCs w:val="24"/>
                <w:lang w:val="en-US"/>
              </w:rPr>
              <w:t>11.2.3.14.3</w:t>
            </w:r>
          </w:p>
        </w:tc>
        <w:tc>
          <w:tcPr>
            <w:tcW w:w="412" w:type="pct"/>
            <w:shd w:val="clear" w:color="auto" w:fill="auto"/>
          </w:tcPr>
          <w:p w:rsidR="002564D5" w:rsidRPr="001E491B" w:rsidRDefault="002564D5" w:rsidP="00E65827">
            <w:pPr>
              <w:jc w:val="center"/>
              <w:rPr>
                <w:sz w:val="24"/>
                <w:szCs w:val="24"/>
                <w:lang w:val="en-US"/>
              </w:rPr>
            </w:pPr>
            <w:r>
              <w:rPr>
                <w:sz w:val="24"/>
                <w:szCs w:val="24"/>
                <w:lang w:val="en-US"/>
              </w:rPr>
              <w:t>2395</w:t>
            </w:r>
          </w:p>
        </w:tc>
        <w:tc>
          <w:tcPr>
            <w:tcW w:w="412" w:type="pct"/>
            <w:shd w:val="clear" w:color="auto" w:fill="auto"/>
          </w:tcPr>
          <w:p w:rsidR="002564D5" w:rsidRPr="001E491B" w:rsidRDefault="002564D5" w:rsidP="00E65827">
            <w:pPr>
              <w:jc w:val="center"/>
              <w:rPr>
                <w:sz w:val="24"/>
                <w:szCs w:val="24"/>
                <w:lang w:val="en-US"/>
              </w:rPr>
            </w:pPr>
            <w:r>
              <w:rPr>
                <w:sz w:val="24"/>
                <w:szCs w:val="24"/>
                <w:lang w:val="en-US"/>
              </w:rPr>
              <w:t>33</w:t>
            </w:r>
          </w:p>
        </w:tc>
        <w:tc>
          <w:tcPr>
            <w:tcW w:w="1381" w:type="pct"/>
            <w:shd w:val="clear" w:color="auto" w:fill="auto"/>
          </w:tcPr>
          <w:p w:rsidR="002564D5" w:rsidRPr="001E491B" w:rsidRDefault="002564D5" w:rsidP="00E65827">
            <w:pPr>
              <w:rPr>
                <w:sz w:val="24"/>
                <w:szCs w:val="24"/>
                <w:lang w:val="en-US"/>
              </w:rPr>
            </w:pPr>
            <w:r w:rsidRPr="002564D5">
              <w:rPr>
                <w:sz w:val="24"/>
                <w:szCs w:val="24"/>
                <w:lang w:val="en-US"/>
              </w:rPr>
              <w:t>There are locations where the counters are referred to using the field name capitalization. This is not in line with the style of the 802.11 specification.  Counters should use lower case names,  Fields and elements using the term "Counter' in their name should be capitalized.</w:t>
            </w:r>
          </w:p>
        </w:tc>
        <w:tc>
          <w:tcPr>
            <w:tcW w:w="1745" w:type="pct"/>
            <w:shd w:val="clear" w:color="auto" w:fill="auto"/>
          </w:tcPr>
          <w:p w:rsidR="002564D5" w:rsidRPr="001E491B" w:rsidRDefault="002564D5" w:rsidP="00E65827">
            <w:pPr>
              <w:rPr>
                <w:sz w:val="24"/>
                <w:szCs w:val="24"/>
                <w:lang w:val="en-US"/>
              </w:rPr>
            </w:pPr>
            <w:r w:rsidRPr="002564D5">
              <w:rPr>
                <w:sz w:val="24"/>
                <w:szCs w:val="24"/>
                <w:lang w:val="en-US"/>
              </w:rPr>
              <w:t>Replace "...the FMS Counter ID assigned ..." with "...the FMS counter ID assigned ..."</w:t>
            </w:r>
          </w:p>
        </w:tc>
      </w:tr>
    </w:tbl>
    <w:p w:rsidR="002564D5" w:rsidRDefault="002564D5" w:rsidP="002564D5">
      <w:pPr>
        <w:rPr>
          <w:sz w:val="24"/>
          <w:szCs w:val="24"/>
        </w:rPr>
      </w:pPr>
    </w:p>
    <w:p w:rsidR="002564D5" w:rsidRDefault="002564D5" w:rsidP="002564D5">
      <w:pPr>
        <w:spacing w:after="240"/>
        <w:jc w:val="both"/>
        <w:rPr>
          <w:b/>
          <w:i/>
          <w:sz w:val="24"/>
          <w:szCs w:val="24"/>
        </w:rPr>
      </w:pPr>
      <w:r>
        <w:rPr>
          <w:b/>
          <w:i/>
          <w:sz w:val="24"/>
          <w:szCs w:val="24"/>
        </w:rPr>
        <w:t>Discussion:</w:t>
      </w:r>
    </w:p>
    <w:p w:rsidR="002564D5" w:rsidRPr="00E34152" w:rsidRDefault="002564D5" w:rsidP="002564D5">
      <w:pPr>
        <w:rPr>
          <w:b/>
          <w:sz w:val="24"/>
          <w:szCs w:val="24"/>
        </w:rPr>
      </w:pPr>
      <w:r w:rsidRPr="00E34152">
        <w:rPr>
          <w:b/>
          <w:sz w:val="24"/>
          <w:szCs w:val="24"/>
        </w:rPr>
        <w:t xml:space="preserve">Original text at </w:t>
      </w:r>
      <w:r>
        <w:rPr>
          <w:b/>
          <w:sz w:val="24"/>
          <w:szCs w:val="24"/>
        </w:rPr>
        <w:t>2395.33</w:t>
      </w:r>
      <w:r w:rsidRPr="00E34152">
        <w:rPr>
          <w:b/>
          <w:sz w:val="24"/>
          <w:szCs w:val="24"/>
        </w:rPr>
        <w:t xml:space="preserve"> in D2.0:</w:t>
      </w:r>
    </w:p>
    <w:p w:rsidR="002564D5" w:rsidRDefault="002564D5" w:rsidP="002564D5">
      <w:pPr>
        <w:jc w:val="both"/>
        <w:rPr>
          <w:sz w:val="24"/>
          <w:szCs w:val="24"/>
        </w:rPr>
      </w:pPr>
      <w:r w:rsidRPr="002564D5">
        <w:rPr>
          <w:sz w:val="24"/>
          <w:szCs w:val="24"/>
        </w:rPr>
        <w:t>If the FMS stream identified in the FMS subelement matches a delivery</w:t>
      </w:r>
      <w:r>
        <w:rPr>
          <w:sz w:val="24"/>
          <w:szCs w:val="24"/>
        </w:rPr>
        <w:t xml:space="preserve"> interval already in use at the </w:t>
      </w:r>
      <w:r w:rsidRPr="002564D5">
        <w:rPr>
          <w:sz w:val="24"/>
          <w:szCs w:val="24"/>
        </w:rPr>
        <w:t xml:space="preserve">AP, the AP shall assign the FMS stream to use </w:t>
      </w:r>
      <w:r w:rsidRPr="002564D5">
        <w:rPr>
          <w:b/>
          <w:i/>
          <w:sz w:val="24"/>
          <w:szCs w:val="24"/>
          <w:u w:val="single"/>
        </w:rPr>
        <w:t>the FMS Counter ID assigned</w:t>
      </w:r>
      <w:r w:rsidRPr="002564D5">
        <w:rPr>
          <w:i/>
          <w:sz w:val="24"/>
          <w:szCs w:val="24"/>
        </w:rPr>
        <w:t xml:space="preserve"> </w:t>
      </w:r>
      <w:r w:rsidRPr="002564D5">
        <w:rPr>
          <w:sz w:val="24"/>
          <w:szCs w:val="24"/>
        </w:rPr>
        <w:t>for that delivery</w:t>
      </w:r>
      <w:r>
        <w:rPr>
          <w:sz w:val="24"/>
          <w:szCs w:val="24"/>
        </w:rPr>
        <w:t xml:space="preserve"> </w:t>
      </w:r>
      <w:r w:rsidRPr="002564D5">
        <w:rPr>
          <w:sz w:val="24"/>
          <w:szCs w:val="24"/>
        </w:rPr>
        <w:t>interval.</w:t>
      </w:r>
    </w:p>
    <w:p w:rsidR="002564D5" w:rsidRPr="00FE5BBB" w:rsidRDefault="002564D5" w:rsidP="002564D5">
      <w:pPr>
        <w:jc w:val="both"/>
        <w:rPr>
          <w:sz w:val="24"/>
          <w:szCs w:val="24"/>
        </w:rPr>
      </w:pPr>
    </w:p>
    <w:p w:rsidR="002564D5" w:rsidRPr="008B0901" w:rsidRDefault="002564D5" w:rsidP="002564D5">
      <w:pPr>
        <w:spacing w:after="240"/>
        <w:jc w:val="both"/>
        <w:rPr>
          <w:b/>
          <w:i/>
          <w:sz w:val="24"/>
          <w:szCs w:val="24"/>
        </w:rPr>
      </w:pPr>
      <w:r w:rsidRPr="00CF1A74">
        <w:rPr>
          <w:b/>
          <w:i/>
          <w:sz w:val="24"/>
          <w:szCs w:val="24"/>
        </w:rPr>
        <w:t>Proposed resolution for CID</w:t>
      </w:r>
      <w:r>
        <w:rPr>
          <w:b/>
          <w:i/>
          <w:sz w:val="24"/>
          <w:szCs w:val="24"/>
        </w:rPr>
        <w:t xml:space="preserve"> 3</w:t>
      </w:r>
      <w:r>
        <w:rPr>
          <w:b/>
          <w:i/>
          <w:sz w:val="24"/>
          <w:szCs w:val="24"/>
        </w:rPr>
        <w:t>115</w:t>
      </w:r>
      <w:r w:rsidRPr="00CF1A74">
        <w:rPr>
          <w:b/>
          <w:i/>
          <w:sz w:val="24"/>
          <w:szCs w:val="24"/>
        </w:rPr>
        <w:t>:</w:t>
      </w:r>
    </w:p>
    <w:p w:rsidR="002564D5" w:rsidRDefault="002564D5" w:rsidP="002564D5">
      <w:pPr>
        <w:rPr>
          <w:rFonts w:eastAsiaTheme="minorEastAsia"/>
          <w:color w:val="000000"/>
          <w:sz w:val="24"/>
          <w:szCs w:val="24"/>
          <w:lang w:eastAsia="zh-CN"/>
        </w:rPr>
      </w:pPr>
      <w:r w:rsidRPr="00263992">
        <w:rPr>
          <w:rFonts w:eastAsiaTheme="minorEastAsia"/>
          <w:color w:val="000000"/>
          <w:sz w:val="24"/>
          <w:szCs w:val="24"/>
          <w:lang w:eastAsia="zh-CN"/>
        </w:rPr>
        <w:t>Accepted</w:t>
      </w:r>
      <w:r>
        <w:rPr>
          <w:rFonts w:eastAsiaTheme="minorEastAsia"/>
          <w:color w:val="000000"/>
          <w:sz w:val="24"/>
          <w:szCs w:val="24"/>
          <w:lang w:eastAsia="zh-CN"/>
        </w:rPr>
        <w:t>.</w:t>
      </w:r>
    </w:p>
    <w:p w:rsidR="00444539" w:rsidRPr="00444539" w:rsidRDefault="00444539" w:rsidP="002E49ED">
      <w:pPr>
        <w:spacing w:after="240"/>
        <w:jc w:val="both"/>
        <w:rPr>
          <w:sz w:val="24"/>
          <w:szCs w:val="24"/>
        </w:rPr>
      </w:pPr>
    </w:p>
    <w:sectPr w:rsidR="00444539" w:rsidRPr="00444539" w:rsidSect="00620EB6">
      <w:headerReference w:type="default" r:id="rId36"/>
      <w:footerReference w:type="default" r:id="rId37"/>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82F" w:rsidRDefault="006E582F">
      <w:r>
        <w:separator/>
      </w:r>
    </w:p>
  </w:endnote>
  <w:endnote w:type="continuationSeparator" w:id="0">
    <w:p w:rsidR="006E582F" w:rsidRDefault="006E5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8E7" w:rsidRPr="00AF76BB" w:rsidRDefault="00C978E7" w:rsidP="00A525F0">
    <w:pPr>
      <w:pStyle w:val="Footer"/>
      <w:tabs>
        <w:tab w:val="clear" w:pos="6480"/>
        <w:tab w:val="center" w:pos="4820"/>
        <w:tab w:val="left" w:pos="6237"/>
        <w:tab w:val="right" w:pos="9360"/>
      </w:tabs>
      <w:rPr>
        <w:lang w:val="fr-CA"/>
      </w:rPr>
    </w:pPr>
    <w:r>
      <w:fldChar w:fldCharType="begin"/>
    </w:r>
    <w:r w:rsidRPr="00AF76BB">
      <w:rPr>
        <w:lang w:val="fr-CA"/>
      </w:rPr>
      <w:instrText xml:space="preserve"> SUBJECT  \* MERGEFORMAT </w:instrText>
    </w:r>
    <w:r>
      <w:fldChar w:fldCharType="separate"/>
    </w:r>
    <w:r w:rsidRPr="00AF76BB">
      <w:rPr>
        <w:lang w:val="fr-CA"/>
      </w:rPr>
      <w:t>Submission</w:t>
    </w:r>
    <w:r>
      <w:fldChar w:fldCharType="end"/>
    </w:r>
    <w:r w:rsidRPr="00AF76BB">
      <w:rPr>
        <w:lang w:val="fr-CA"/>
      </w:rPr>
      <w:t xml:space="preserve"> </w:t>
    </w:r>
    <w:r w:rsidRPr="00AF76BB">
      <w:rPr>
        <w:lang w:val="fr-CA"/>
      </w:rPr>
      <w:tab/>
      <w:t xml:space="preserve">Page </w:t>
    </w:r>
    <w:r>
      <w:fldChar w:fldCharType="begin"/>
    </w:r>
    <w:r w:rsidRPr="00AF76BB">
      <w:rPr>
        <w:lang w:val="fr-CA"/>
      </w:rPr>
      <w:instrText xml:space="preserve">page </w:instrText>
    </w:r>
    <w:r>
      <w:fldChar w:fldCharType="separate"/>
    </w:r>
    <w:r w:rsidR="002564D5">
      <w:rPr>
        <w:noProof/>
        <w:lang w:val="fr-CA"/>
      </w:rPr>
      <w:t>2</w:t>
    </w:r>
    <w:r>
      <w:rPr>
        <w:noProof/>
      </w:rPr>
      <w:fldChar w:fldCharType="end"/>
    </w:r>
    <w:r w:rsidRPr="00AF76BB">
      <w:rPr>
        <w:lang w:val="fr-CA"/>
      </w:rPr>
      <w:tab/>
      <w:t xml:space="preserve">     Edward Au, Huawei Technologies</w:t>
    </w:r>
  </w:p>
  <w:p w:rsidR="00C978E7" w:rsidRPr="00AF76BB" w:rsidRDefault="00C978E7">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82F" w:rsidRDefault="006E582F">
      <w:r>
        <w:separator/>
      </w:r>
    </w:p>
  </w:footnote>
  <w:footnote w:type="continuationSeparator" w:id="0">
    <w:p w:rsidR="006E582F" w:rsidRDefault="006E58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8E7" w:rsidRDefault="00C978E7" w:rsidP="00A525F0">
    <w:pPr>
      <w:pStyle w:val="Header"/>
      <w:tabs>
        <w:tab w:val="clear" w:pos="6480"/>
        <w:tab w:val="center" w:pos="4680"/>
        <w:tab w:val="right" w:pos="9781"/>
      </w:tabs>
    </w:pPr>
    <w:r>
      <w:t>December 2022</w:t>
    </w:r>
    <w:r>
      <w:tab/>
    </w:r>
    <w:r>
      <w:tab/>
      <w:t xml:space="preserve">  </w:t>
    </w:r>
    <w:fldSimple w:instr=" TITLE  \* MERGEFORMAT ">
      <w:r>
        <w:t>doc.: IEEE 802.11-22/2063r0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26664E05"/>
    <w:multiLevelType w:val="hybridMultilevel"/>
    <w:tmpl w:val="9C388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424CF0"/>
    <w:multiLevelType w:val="hybridMultilevel"/>
    <w:tmpl w:val="93D6D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15.2.3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15.2.3.1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15.2.3.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5.2.3.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5.2.3.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5.2.3.5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5.2.3.6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5.2.3.7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15.2.3.8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15.2.4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5.2.4.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5.2.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15.2.4.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15.4.6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5.4.6.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5.4.6.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5.4.6.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5.4.6.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5.4.6.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5.4.6.6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5.4.6.7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15.2.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5.2.2.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15.2.2.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5.2.2.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15.2.2.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5.2.2.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5.2.2.6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15.2.2.7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7.2.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7.2.2.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7.2.2.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7.2.2.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7.2.2.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7.2.2.5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7.2.2.6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7.2.2.7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17.2.2.8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17.2.2.9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17.2.3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17.2.3.1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17.2.3.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17.2.3.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7.2.3.4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17.2.3.5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17.2.3.6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17.2.3.7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17.2.3.8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17.2.3.9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17.3.10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0"/>
    <w:lvlOverride w:ilvl="0">
      <w:lvl w:ilvl="0">
        <w:start w:val="1"/>
        <w:numFmt w:val="bullet"/>
        <w:lvlText w:val="17.3.10.1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0"/>
    <w:lvlOverride w:ilvl="0">
      <w:lvl w:ilvl="0">
        <w:start w:val="1"/>
        <w:numFmt w:val="bullet"/>
        <w:lvlText w:val="17.3.10.2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0"/>
    <w:lvlOverride w:ilvl="0">
      <w:lvl w:ilvl="0">
        <w:start w:val="1"/>
        <w:numFmt w:val="bullet"/>
        <w:lvlText w:val="17.3.10.3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0"/>
    <w:lvlOverride w:ilvl="0">
      <w:lvl w:ilvl="0">
        <w:start w:val="1"/>
        <w:numFmt w:val="bullet"/>
        <w:lvlText w:val="17.3.10.4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0"/>
    <w:lvlOverride w:ilvl="0">
      <w:lvl w:ilvl="0">
        <w:start w:val="1"/>
        <w:numFmt w:val="bullet"/>
        <w:lvlText w:val="17.3.10.5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0"/>
    <w:lvlOverride w:ilvl="0">
      <w:lvl w:ilvl="0">
        <w:start w:val="1"/>
        <w:numFmt w:val="bullet"/>
        <w:lvlText w:val="17.3.10.6 "/>
        <w:legacy w:legacy="1" w:legacySpace="0" w:legacyIndent="0"/>
        <w:lvlJc w:val="left"/>
        <w:pPr>
          <w:ind w:left="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17.3.10.7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0"/>
    <w:lvlOverride w:ilvl="0">
      <w:lvl w:ilvl="0">
        <w:start w:val="1"/>
        <w:numFmt w:val="bullet"/>
        <w:lvlText w:val="17.2.4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0"/>
    <w:lvlOverride w:ilvl="0">
      <w:lvl w:ilvl="0">
        <w:start w:val="1"/>
        <w:numFmt w:val="bullet"/>
        <w:lvlText w:val="17.2.4.1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0"/>
    <w:lvlOverride w:ilvl="0">
      <w:lvl w:ilvl="0">
        <w:start w:val="1"/>
        <w:numFmt w:val="bullet"/>
        <w:lvlText w:val="17.2.4.2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0"/>
    <w:lvlOverride w:ilvl="0">
      <w:lvl w:ilvl="0">
        <w:start w:val="1"/>
        <w:numFmt w:val="bullet"/>
        <w:lvlText w:val="17.2.4.3 "/>
        <w:legacy w:legacy="1" w:legacySpace="0" w:legacyIndent="0"/>
        <w:lvlJc w:val="left"/>
        <w:pPr>
          <w:ind w:left="0" w:firstLine="0"/>
        </w:pPr>
        <w:rPr>
          <w:rFonts w:ascii="Arial" w:hAnsi="Arial" w:cs="Arial" w:hint="default"/>
          <w:b/>
          <w:i w:val="0"/>
          <w:strike w:val="0"/>
          <w:color w:val="000000"/>
          <w:sz w:val="20"/>
          <w:u w:val="none"/>
        </w:rPr>
      </w:lvl>
    </w:lvlOverride>
  </w:num>
  <w:num w:numId="62">
    <w:abstractNumId w:val="1"/>
  </w:num>
  <w:num w:numId="63">
    <w:abstractNumId w:val="0"/>
    <w:lvlOverride w:ilvl="0">
      <w:lvl w:ilvl="0">
        <w:start w:val="1"/>
        <w:numFmt w:val="bullet"/>
        <w:lvlText w:val="Table 12-7—"/>
        <w:legacy w:legacy="1" w:legacySpace="0" w:legacyIndent="0"/>
        <w:lvlJc w:val="center"/>
        <w:pPr>
          <w:ind w:left="0" w:firstLine="0"/>
        </w:pPr>
        <w:rPr>
          <w:rFonts w:ascii="Arial" w:hAnsi="Arial" w:cs="Arial" w:hint="default"/>
          <w:b/>
          <w:i w:val="0"/>
          <w:strike w:val="0"/>
          <w:color w:val="000000"/>
          <w:sz w:val="20"/>
          <w:u w:val="none"/>
        </w:rPr>
      </w:lvl>
    </w:lvlOverride>
  </w:num>
  <w:num w:numId="64">
    <w:abstractNumId w:val="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420D"/>
    <w:rsid w:val="00004944"/>
    <w:rsid w:val="0000546F"/>
    <w:rsid w:val="00006226"/>
    <w:rsid w:val="00007A07"/>
    <w:rsid w:val="00007F52"/>
    <w:rsid w:val="00010D1B"/>
    <w:rsid w:val="0001289D"/>
    <w:rsid w:val="00013565"/>
    <w:rsid w:val="00013E71"/>
    <w:rsid w:val="000142AF"/>
    <w:rsid w:val="000145BD"/>
    <w:rsid w:val="0001470A"/>
    <w:rsid w:val="0001471A"/>
    <w:rsid w:val="000163C8"/>
    <w:rsid w:val="00017296"/>
    <w:rsid w:val="0002013F"/>
    <w:rsid w:val="0002065E"/>
    <w:rsid w:val="000210F4"/>
    <w:rsid w:val="00021BD1"/>
    <w:rsid w:val="00022003"/>
    <w:rsid w:val="00022443"/>
    <w:rsid w:val="00024373"/>
    <w:rsid w:val="00024386"/>
    <w:rsid w:val="0002481F"/>
    <w:rsid w:val="00025D06"/>
    <w:rsid w:val="00026AC0"/>
    <w:rsid w:val="00030289"/>
    <w:rsid w:val="000310D2"/>
    <w:rsid w:val="0003219E"/>
    <w:rsid w:val="000335AC"/>
    <w:rsid w:val="000342EA"/>
    <w:rsid w:val="00035811"/>
    <w:rsid w:val="000376E2"/>
    <w:rsid w:val="00037C1B"/>
    <w:rsid w:val="00040994"/>
    <w:rsid w:val="00040ABE"/>
    <w:rsid w:val="00040D41"/>
    <w:rsid w:val="0004129D"/>
    <w:rsid w:val="00041CBD"/>
    <w:rsid w:val="00041F0F"/>
    <w:rsid w:val="00042733"/>
    <w:rsid w:val="00042AC3"/>
    <w:rsid w:val="00042DDD"/>
    <w:rsid w:val="0004354C"/>
    <w:rsid w:val="00044521"/>
    <w:rsid w:val="00044779"/>
    <w:rsid w:val="00044809"/>
    <w:rsid w:val="0004645C"/>
    <w:rsid w:val="00046D35"/>
    <w:rsid w:val="000470C2"/>
    <w:rsid w:val="000476E2"/>
    <w:rsid w:val="0004777D"/>
    <w:rsid w:val="00051302"/>
    <w:rsid w:val="00051493"/>
    <w:rsid w:val="000518C8"/>
    <w:rsid w:val="0005339D"/>
    <w:rsid w:val="00054B3B"/>
    <w:rsid w:val="00055887"/>
    <w:rsid w:val="00060D32"/>
    <w:rsid w:val="00061CEC"/>
    <w:rsid w:val="00063EA0"/>
    <w:rsid w:val="00064C48"/>
    <w:rsid w:val="00064F73"/>
    <w:rsid w:val="00066D5A"/>
    <w:rsid w:val="00066FC8"/>
    <w:rsid w:val="00067B93"/>
    <w:rsid w:val="00070CCE"/>
    <w:rsid w:val="00071158"/>
    <w:rsid w:val="00071B29"/>
    <w:rsid w:val="00072993"/>
    <w:rsid w:val="00073438"/>
    <w:rsid w:val="00073D67"/>
    <w:rsid w:val="0007433A"/>
    <w:rsid w:val="00074852"/>
    <w:rsid w:val="00075228"/>
    <w:rsid w:val="00075FD6"/>
    <w:rsid w:val="000766E9"/>
    <w:rsid w:val="00077551"/>
    <w:rsid w:val="00077A8A"/>
    <w:rsid w:val="00080B3E"/>
    <w:rsid w:val="00081505"/>
    <w:rsid w:val="000815BD"/>
    <w:rsid w:val="0008187F"/>
    <w:rsid w:val="0008304A"/>
    <w:rsid w:val="00083E23"/>
    <w:rsid w:val="00084093"/>
    <w:rsid w:val="0008560E"/>
    <w:rsid w:val="000857ED"/>
    <w:rsid w:val="00085BFB"/>
    <w:rsid w:val="00091A1F"/>
    <w:rsid w:val="000928AB"/>
    <w:rsid w:val="00092B52"/>
    <w:rsid w:val="000932A4"/>
    <w:rsid w:val="00095671"/>
    <w:rsid w:val="00095C53"/>
    <w:rsid w:val="00095F3E"/>
    <w:rsid w:val="00097F56"/>
    <w:rsid w:val="000A17F9"/>
    <w:rsid w:val="000A44F3"/>
    <w:rsid w:val="000A5648"/>
    <w:rsid w:val="000A5EBA"/>
    <w:rsid w:val="000A7870"/>
    <w:rsid w:val="000A7EC8"/>
    <w:rsid w:val="000B0960"/>
    <w:rsid w:val="000B358D"/>
    <w:rsid w:val="000B3B16"/>
    <w:rsid w:val="000B3EDD"/>
    <w:rsid w:val="000B41D7"/>
    <w:rsid w:val="000B678D"/>
    <w:rsid w:val="000C177E"/>
    <w:rsid w:val="000C26F6"/>
    <w:rsid w:val="000C2A4B"/>
    <w:rsid w:val="000C2BCD"/>
    <w:rsid w:val="000C31D5"/>
    <w:rsid w:val="000C39A7"/>
    <w:rsid w:val="000C3CD2"/>
    <w:rsid w:val="000C4668"/>
    <w:rsid w:val="000C4D90"/>
    <w:rsid w:val="000C5AFE"/>
    <w:rsid w:val="000C5E14"/>
    <w:rsid w:val="000C6471"/>
    <w:rsid w:val="000C6559"/>
    <w:rsid w:val="000C6EA6"/>
    <w:rsid w:val="000C7133"/>
    <w:rsid w:val="000D0BAE"/>
    <w:rsid w:val="000D0CC7"/>
    <w:rsid w:val="000D19C9"/>
    <w:rsid w:val="000D2819"/>
    <w:rsid w:val="000D2E5C"/>
    <w:rsid w:val="000D3A5D"/>
    <w:rsid w:val="000D54DC"/>
    <w:rsid w:val="000D6387"/>
    <w:rsid w:val="000D7634"/>
    <w:rsid w:val="000E0737"/>
    <w:rsid w:val="000E2CCC"/>
    <w:rsid w:val="000E38ED"/>
    <w:rsid w:val="000E5C0B"/>
    <w:rsid w:val="000F08FC"/>
    <w:rsid w:val="000F0EF3"/>
    <w:rsid w:val="000F26C6"/>
    <w:rsid w:val="000F2A35"/>
    <w:rsid w:val="000F37A2"/>
    <w:rsid w:val="000F46E2"/>
    <w:rsid w:val="000F5BE6"/>
    <w:rsid w:val="000F5CF8"/>
    <w:rsid w:val="000F6699"/>
    <w:rsid w:val="000F6D44"/>
    <w:rsid w:val="000F738F"/>
    <w:rsid w:val="0010083F"/>
    <w:rsid w:val="00100EA2"/>
    <w:rsid w:val="00100F19"/>
    <w:rsid w:val="001025E9"/>
    <w:rsid w:val="0010267A"/>
    <w:rsid w:val="00104E00"/>
    <w:rsid w:val="00105397"/>
    <w:rsid w:val="001055E6"/>
    <w:rsid w:val="00106C22"/>
    <w:rsid w:val="00112711"/>
    <w:rsid w:val="00112DC0"/>
    <w:rsid w:val="00113947"/>
    <w:rsid w:val="00113F29"/>
    <w:rsid w:val="0011562A"/>
    <w:rsid w:val="00116B5C"/>
    <w:rsid w:val="00121F19"/>
    <w:rsid w:val="00122F11"/>
    <w:rsid w:val="001234AC"/>
    <w:rsid w:val="00123C1C"/>
    <w:rsid w:val="001247AD"/>
    <w:rsid w:val="00125872"/>
    <w:rsid w:val="00125D83"/>
    <w:rsid w:val="0013060A"/>
    <w:rsid w:val="00130D22"/>
    <w:rsid w:val="00131186"/>
    <w:rsid w:val="00132E5B"/>
    <w:rsid w:val="0013362C"/>
    <w:rsid w:val="00134BFF"/>
    <w:rsid w:val="0013504B"/>
    <w:rsid w:val="00135264"/>
    <w:rsid w:val="001365A1"/>
    <w:rsid w:val="00136FDB"/>
    <w:rsid w:val="0013707F"/>
    <w:rsid w:val="00137D41"/>
    <w:rsid w:val="00137F8D"/>
    <w:rsid w:val="00143796"/>
    <w:rsid w:val="001442D3"/>
    <w:rsid w:val="00145EC6"/>
    <w:rsid w:val="0015137E"/>
    <w:rsid w:val="00152998"/>
    <w:rsid w:val="00153EB7"/>
    <w:rsid w:val="0015446A"/>
    <w:rsid w:val="001556D6"/>
    <w:rsid w:val="001557E8"/>
    <w:rsid w:val="00155908"/>
    <w:rsid w:val="00155ED0"/>
    <w:rsid w:val="00157550"/>
    <w:rsid w:val="00161914"/>
    <w:rsid w:val="00163ABC"/>
    <w:rsid w:val="00163F4A"/>
    <w:rsid w:val="0016490B"/>
    <w:rsid w:val="00164C26"/>
    <w:rsid w:val="00165762"/>
    <w:rsid w:val="00165C2A"/>
    <w:rsid w:val="001702E7"/>
    <w:rsid w:val="001705DA"/>
    <w:rsid w:val="0017143C"/>
    <w:rsid w:val="00172C7F"/>
    <w:rsid w:val="00174321"/>
    <w:rsid w:val="001755EC"/>
    <w:rsid w:val="00176198"/>
    <w:rsid w:val="00177036"/>
    <w:rsid w:val="001777CB"/>
    <w:rsid w:val="00180157"/>
    <w:rsid w:val="00180412"/>
    <w:rsid w:val="00181A5B"/>
    <w:rsid w:val="001821CC"/>
    <w:rsid w:val="00182D1E"/>
    <w:rsid w:val="00182D46"/>
    <w:rsid w:val="001832AB"/>
    <w:rsid w:val="00185B4F"/>
    <w:rsid w:val="00186335"/>
    <w:rsid w:val="00190361"/>
    <w:rsid w:val="001905BE"/>
    <w:rsid w:val="00192CD8"/>
    <w:rsid w:val="001935F5"/>
    <w:rsid w:val="00193C43"/>
    <w:rsid w:val="00195572"/>
    <w:rsid w:val="00197623"/>
    <w:rsid w:val="00197B41"/>
    <w:rsid w:val="001A0054"/>
    <w:rsid w:val="001A1569"/>
    <w:rsid w:val="001A169D"/>
    <w:rsid w:val="001A4286"/>
    <w:rsid w:val="001A55A6"/>
    <w:rsid w:val="001A5E36"/>
    <w:rsid w:val="001A5FF9"/>
    <w:rsid w:val="001A7673"/>
    <w:rsid w:val="001A7F3A"/>
    <w:rsid w:val="001A7F53"/>
    <w:rsid w:val="001B10F1"/>
    <w:rsid w:val="001B12E0"/>
    <w:rsid w:val="001B2847"/>
    <w:rsid w:val="001B56A9"/>
    <w:rsid w:val="001B5995"/>
    <w:rsid w:val="001B59B4"/>
    <w:rsid w:val="001B692A"/>
    <w:rsid w:val="001B710A"/>
    <w:rsid w:val="001B73CA"/>
    <w:rsid w:val="001C0054"/>
    <w:rsid w:val="001C1421"/>
    <w:rsid w:val="001C1ADC"/>
    <w:rsid w:val="001C1B6C"/>
    <w:rsid w:val="001C6899"/>
    <w:rsid w:val="001C6DE9"/>
    <w:rsid w:val="001C7FAD"/>
    <w:rsid w:val="001D0B34"/>
    <w:rsid w:val="001D0D64"/>
    <w:rsid w:val="001D44C5"/>
    <w:rsid w:val="001D4968"/>
    <w:rsid w:val="001D5C2B"/>
    <w:rsid w:val="001D6452"/>
    <w:rsid w:val="001D723B"/>
    <w:rsid w:val="001D76C7"/>
    <w:rsid w:val="001E0303"/>
    <w:rsid w:val="001E1690"/>
    <w:rsid w:val="001E1C77"/>
    <w:rsid w:val="001E30A8"/>
    <w:rsid w:val="001E3119"/>
    <w:rsid w:val="001E3A72"/>
    <w:rsid w:val="001E491B"/>
    <w:rsid w:val="001E7CB6"/>
    <w:rsid w:val="001F1617"/>
    <w:rsid w:val="001F24A1"/>
    <w:rsid w:val="001F268B"/>
    <w:rsid w:val="001F2C2B"/>
    <w:rsid w:val="001F4486"/>
    <w:rsid w:val="001F473A"/>
    <w:rsid w:val="001F4CA5"/>
    <w:rsid w:val="001F60C3"/>
    <w:rsid w:val="001F6CFC"/>
    <w:rsid w:val="001F755D"/>
    <w:rsid w:val="0020083F"/>
    <w:rsid w:val="00200AD6"/>
    <w:rsid w:val="00200CC8"/>
    <w:rsid w:val="00202632"/>
    <w:rsid w:val="00203F4A"/>
    <w:rsid w:val="00206573"/>
    <w:rsid w:val="002069CE"/>
    <w:rsid w:val="00206A20"/>
    <w:rsid w:val="00207081"/>
    <w:rsid w:val="00207413"/>
    <w:rsid w:val="002108BA"/>
    <w:rsid w:val="0021139D"/>
    <w:rsid w:val="002115A2"/>
    <w:rsid w:val="002127B2"/>
    <w:rsid w:val="00213C99"/>
    <w:rsid w:val="00213E02"/>
    <w:rsid w:val="002152A4"/>
    <w:rsid w:val="002164B6"/>
    <w:rsid w:val="0021716C"/>
    <w:rsid w:val="00217CAB"/>
    <w:rsid w:val="00220F43"/>
    <w:rsid w:val="00222194"/>
    <w:rsid w:val="00224201"/>
    <w:rsid w:val="002245C9"/>
    <w:rsid w:val="002246FE"/>
    <w:rsid w:val="00224FE3"/>
    <w:rsid w:val="00226215"/>
    <w:rsid w:val="0022690E"/>
    <w:rsid w:val="002269C7"/>
    <w:rsid w:val="002271C6"/>
    <w:rsid w:val="002272DD"/>
    <w:rsid w:val="00227C87"/>
    <w:rsid w:val="0023068F"/>
    <w:rsid w:val="00230BA3"/>
    <w:rsid w:val="0023286B"/>
    <w:rsid w:val="00232D4F"/>
    <w:rsid w:val="00232FF6"/>
    <w:rsid w:val="00233097"/>
    <w:rsid w:val="002337A7"/>
    <w:rsid w:val="00233A1D"/>
    <w:rsid w:val="00234459"/>
    <w:rsid w:val="00234797"/>
    <w:rsid w:val="002358AC"/>
    <w:rsid w:val="0023614A"/>
    <w:rsid w:val="002369F2"/>
    <w:rsid w:val="00236C2C"/>
    <w:rsid w:val="00237836"/>
    <w:rsid w:val="00237AAA"/>
    <w:rsid w:val="0024150A"/>
    <w:rsid w:val="00241946"/>
    <w:rsid w:val="00241949"/>
    <w:rsid w:val="00241CE3"/>
    <w:rsid w:val="00242041"/>
    <w:rsid w:val="00243BB5"/>
    <w:rsid w:val="00243C80"/>
    <w:rsid w:val="00243DB0"/>
    <w:rsid w:val="0024637A"/>
    <w:rsid w:val="002474BE"/>
    <w:rsid w:val="00250D60"/>
    <w:rsid w:val="00250DFF"/>
    <w:rsid w:val="0025199E"/>
    <w:rsid w:val="0025374C"/>
    <w:rsid w:val="00254420"/>
    <w:rsid w:val="00254594"/>
    <w:rsid w:val="00254BE1"/>
    <w:rsid w:val="002564D5"/>
    <w:rsid w:val="00256728"/>
    <w:rsid w:val="00256F15"/>
    <w:rsid w:val="00257CDD"/>
    <w:rsid w:val="00260145"/>
    <w:rsid w:val="00260DF1"/>
    <w:rsid w:val="002632A0"/>
    <w:rsid w:val="00263992"/>
    <w:rsid w:val="002639B9"/>
    <w:rsid w:val="0026488D"/>
    <w:rsid w:val="00265609"/>
    <w:rsid w:val="00267690"/>
    <w:rsid w:val="002677A4"/>
    <w:rsid w:val="002709F7"/>
    <w:rsid w:val="00271282"/>
    <w:rsid w:val="00271805"/>
    <w:rsid w:val="00271C6B"/>
    <w:rsid w:val="00271E28"/>
    <w:rsid w:val="002737FC"/>
    <w:rsid w:val="00273BE1"/>
    <w:rsid w:val="00275FF6"/>
    <w:rsid w:val="00276618"/>
    <w:rsid w:val="00276AF3"/>
    <w:rsid w:val="002770A0"/>
    <w:rsid w:val="002802AF"/>
    <w:rsid w:val="00280377"/>
    <w:rsid w:val="00280FE6"/>
    <w:rsid w:val="002811BC"/>
    <w:rsid w:val="0028153D"/>
    <w:rsid w:val="0028182B"/>
    <w:rsid w:val="002839E5"/>
    <w:rsid w:val="00283B20"/>
    <w:rsid w:val="00283BD5"/>
    <w:rsid w:val="00284389"/>
    <w:rsid w:val="002847E2"/>
    <w:rsid w:val="002847E7"/>
    <w:rsid w:val="0028689C"/>
    <w:rsid w:val="0029020B"/>
    <w:rsid w:val="002908E6"/>
    <w:rsid w:val="00290F67"/>
    <w:rsid w:val="0029166F"/>
    <w:rsid w:val="00292ACF"/>
    <w:rsid w:val="00293453"/>
    <w:rsid w:val="0029448B"/>
    <w:rsid w:val="00294E5A"/>
    <w:rsid w:val="002950FE"/>
    <w:rsid w:val="00295117"/>
    <w:rsid w:val="00295D33"/>
    <w:rsid w:val="00295D9C"/>
    <w:rsid w:val="00297D76"/>
    <w:rsid w:val="002A01F5"/>
    <w:rsid w:val="002A24B1"/>
    <w:rsid w:val="002A3ACC"/>
    <w:rsid w:val="002A4623"/>
    <w:rsid w:val="002A4FFB"/>
    <w:rsid w:val="002A5640"/>
    <w:rsid w:val="002A6A08"/>
    <w:rsid w:val="002A71E5"/>
    <w:rsid w:val="002A74DF"/>
    <w:rsid w:val="002B1C4A"/>
    <w:rsid w:val="002B1FA8"/>
    <w:rsid w:val="002B40B1"/>
    <w:rsid w:val="002B4649"/>
    <w:rsid w:val="002B4E61"/>
    <w:rsid w:val="002B4EC6"/>
    <w:rsid w:val="002B5197"/>
    <w:rsid w:val="002B5477"/>
    <w:rsid w:val="002B54A4"/>
    <w:rsid w:val="002B56FB"/>
    <w:rsid w:val="002B5D74"/>
    <w:rsid w:val="002C0160"/>
    <w:rsid w:val="002C2681"/>
    <w:rsid w:val="002C3BA6"/>
    <w:rsid w:val="002C53E9"/>
    <w:rsid w:val="002C5FE4"/>
    <w:rsid w:val="002C67F7"/>
    <w:rsid w:val="002C7CC7"/>
    <w:rsid w:val="002D0395"/>
    <w:rsid w:val="002D1002"/>
    <w:rsid w:val="002D44BE"/>
    <w:rsid w:val="002D45E2"/>
    <w:rsid w:val="002D50B2"/>
    <w:rsid w:val="002D535C"/>
    <w:rsid w:val="002D542F"/>
    <w:rsid w:val="002D6BD7"/>
    <w:rsid w:val="002E0091"/>
    <w:rsid w:val="002E09C2"/>
    <w:rsid w:val="002E0E2B"/>
    <w:rsid w:val="002E1927"/>
    <w:rsid w:val="002E1C7E"/>
    <w:rsid w:val="002E224B"/>
    <w:rsid w:val="002E2FC4"/>
    <w:rsid w:val="002E384D"/>
    <w:rsid w:val="002E49ED"/>
    <w:rsid w:val="002E4EE4"/>
    <w:rsid w:val="002E55A7"/>
    <w:rsid w:val="002E580E"/>
    <w:rsid w:val="002F0E2C"/>
    <w:rsid w:val="002F2A4A"/>
    <w:rsid w:val="002F2C64"/>
    <w:rsid w:val="002F2CED"/>
    <w:rsid w:val="002F2DA9"/>
    <w:rsid w:val="002F2DFB"/>
    <w:rsid w:val="002F4803"/>
    <w:rsid w:val="002F4BF7"/>
    <w:rsid w:val="002F4C8F"/>
    <w:rsid w:val="002F6E9E"/>
    <w:rsid w:val="002F78D3"/>
    <w:rsid w:val="003018A6"/>
    <w:rsid w:val="00304E90"/>
    <w:rsid w:val="0030554F"/>
    <w:rsid w:val="00305E66"/>
    <w:rsid w:val="003064D4"/>
    <w:rsid w:val="003072AD"/>
    <w:rsid w:val="00307597"/>
    <w:rsid w:val="00312501"/>
    <w:rsid w:val="00313607"/>
    <w:rsid w:val="00313852"/>
    <w:rsid w:val="00313998"/>
    <w:rsid w:val="00314953"/>
    <w:rsid w:val="00315631"/>
    <w:rsid w:val="003164F5"/>
    <w:rsid w:val="00316B18"/>
    <w:rsid w:val="00317539"/>
    <w:rsid w:val="00320207"/>
    <w:rsid w:val="00320571"/>
    <w:rsid w:val="003218AE"/>
    <w:rsid w:val="00321C48"/>
    <w:rsid w:val="00322397"/>
    <w:rsid w:val="00322F8B"/>
    <w:rsid w:val="003230F9"/>
    <w:rsid w:val="0032526B"/>
    <w:rsid w:val="00327718"/>
    <w:rsid w:val="00330716"/>
    <w:rsid w:val="00330A1E"/>
    <w:rsid w:val="0033140A"/>
    <w:rsid w:val="00332D11"/>
    <w:rsid w:val="003334E0"/>
    <w:rsid w:val="003340E0"/>
    <w:rsid w:val="00334719"/>
    <w:rsid w:val="003348DC"/>
    <w:rsid w:val="0033517A"/>
    <w:rsid w:val="00335CD6"/>
    <w:rsid w:val="00335F4E"/>
    <w:rsid w:val="00337DCB"/>
    <w:rsid w:val="0034084C"/>
    <w:rsid w:val="00342E60"/>
    <w:rsid w:val="0034339F"/>
    <w:rsid w:val="00345344"/>
    <w:rsid w:val="00350146"/>
    <w:rsid w:val="00350488"/>
    <w:rsid w:val="00351ABD"/>
    <w:rsid w:val="00351FD6"/>
    <w:rsid w:val="0035210C"/>
    <w:rsid w:val="00352D1C"/>
    <w:rsid w:val="00352EE7"/>
    <w:rsid w:val="00353426"/>
    <w:rsid w:val="0035432F"/>
    <w:rsid w:val="00356E33"/>
    <w:rsid w:val="00357109"/>
    <w:rsid w:val="00360C8A"/>
    <w:rsid w:val="0036244C"/>
    <w:rsid w:val="00362C85"/>
    <w:rsid w:val="00362D34"/>
    <w:rsid w:val="003637A4"/>
    <w:rsid w:val="00365642"/>
    <w:rsid w:val="003666F4"/>
    <w:rsid w:val="00367121"/>
    <w:rsid w:val="00367D11"/>
    <w:rsid w:val="00370BD1"/>
    <w:rsid w:val="00370E0C"/>
    <w:rsid w:val="00372CBD"/>
    <w:rsid w:val="00373457"/>
    <w:rsid w:val="00376485"/>
    <w:rsid w:val="003765D4"/>
    <w:rsid w:val="00376AC5"/>
    <w:rsid w:val="00376C95"/>
    <w:rsid w:val="00376DA5"/>
    <w:rsid w:val="003776BE"/>
    <w:rsid w:val="00377AD7"/>
    <w:rsid w:val="00377DD8"/>
    <w:rsid w:val="00377FF7"/>
    <w:rsid w:val="00380E7A"/>
    <w:rsid w:val="00380FC2"/>
    <w:rsid w:val="003812D0"/>
    <w:rsid w:val="00382132"/>
    <w:rsid w:val="003821D2"/>
    <w:rsid w:val="00382F59"/>
    <w:rsid w:val="00383B81"/>
    <w:rsid w:val="00383DA6"/>
    <w:rsid w:val="003844C1"/>
    <w:rsid w:val="0038532E"/>
    <w:rsid w:val="0038571B"/>
    <w:rsid w:val="003907F3"/>
    <w:rsid w:val="00393305"/>
    <w:rsid w:val="00394CAE"/>
    <w:rsid w:val="0039526B"/>
    <w:rsid w:val="0039622D"/>
    <w:rsid w:val="003966EF"/>
    <w:rsid w:val="0039694A"/>
    <w:rsid w:val="003A0823"/>
    <w:rsid w:val="003A1B8E"/>
    <w:rsid w:val="003A1D88"/>
    <w:rsid w:val="003A34EC"/>
    <w:rsid w:val="003A3587"/>
    <w:rsid w:val="003A4468"/>
    <w:rsid w:val="003A4DD1"/>
    <w:rsid w:val="003A61D6"/>
    <w:rsid w:val="003A6437"/>
    <w:rsid w:val="003A666B"/>
    <w:rsid w:val="003A6F0D"/>
    <w:rsid w:val="003A6F16"/>
    <w:rsid w:val="003A7495"/>
    <w:rsid w:val="003B0280"/>
    <w:rsid w:val="003B1FFE"/>
    <w:rsid w:val="003B3544"/>
    <w:rsid w:val="003B3CAF"/>
    <w:rsid w:val="003B4A77"/>
    <w:rsid w:val="003B52AE"/>
    <w:rsid w:val="003B694E"/>
    <w:rsid w:val="003B6B93"/>
    <w:rsid w:val="003B6CAB"/>
    <w:rsid w:val="003B6E17"/>
    <w:rsid w:val="003B73CE"/>
    <w:rsid w:val="003C009E"/>
    <w:rsid w:val="003C1029"/>
    <w:rsid w:val="003C11FA"/>
    <w:rsid w:val="003C1907"/>
    <w:rsid w:val="003C4E4D"/>
    <w:rsid w:val="003C64FA"/>
    <w:rsid w:val="003C7480"/>
    <w:rsid w:val="003D127F"/>
    <w:rsid w:val="003D1969"/>
    <w:rsid w:val="003D2C46"/>
    <w:rsid w:val="003D2FC4"/>
    <w:rsid w:val="003D5478"/>
    <w:rsid w:val="003D566E"/>
    <w:rsid w:val="003D64C9"/>
    <w:rsid w:val="003D6500"/>
    <w:rsid w:val="003E0107"/>
    <w:rsid w:val="003E0526"/>
    <w:rsid w:val="003E0B87"/>
    <w:rsid w:val="003E1AB9"/>
    <w:rsid w:val="003E2302"/>
    <w:rsid w:val="003E740A"/>
    <w:rsid w:val="003F0337"/>
    <w:rsid w:val="003F0413"/>
    <w:rsid w:val="003F0638"/>
    <w:rsid w:val="003F2C92"/>
    <w:rsid w:val="003F49AA"/>
    <w:rsid w:val="003F4A25"/>
    <w:rsid w:val="003F7856"/>
    <w:rsid w:val="003F7D95"/>
    <w:rsid w:val="00400113"/>
    <w:rsid w:val="00400A7C"/>
    <w:rsid w:val="00403395"/>
    <w:rsid w:val="004041AF"/>
    <w:rsid w:val="0040462A"/>
    <w:rsid w:val="00406103"/>
    <w:rsid w:val="00406D32"/>
    <w:rsid w:val="00411F86"/>
    <w:rsid w:val="004123B2"/>
    <w:rsid w:val="0041271D"/>
    <w:rsid w:val="00413284"/>
    <w:rsid w:val="00414949"/>
    <w:rsid w:val="00414DDF"/>
    <w:rsid w:val="00415FC7"/>
    <w:rsid w:val="00417034"/>
    <w:rsid w:val="0041706D"/>
    <w:rsid w:val="00417A9F"/>
    <w:rsid w:val="00417EEB"/>
    <w:rsid w:val="00420511"/>
    <w:rsid w:val="0042072B"/>
    <w:rsid w:val="00420791"/>
    <w:rsid w:val="0042241B"/>
    <w:rsid w:val="00422C7C"/>
    <w:rsid w:val="004241F8"/>
    <w:rsid w:val="004248A3"/>
    <w:rsid w:val="004249A2"/>
    <w:rsid w:val="00424B02"/>
    <w:rsid w:val="004253B1"/>
    <w:rsid w:val="0042548C"/>
    <w:rsid w:val="00425E3C"/>
    <w:rsid w:val="004265C5"/>
    <w:rsid w:val="00427325"/>
    <w:rsid w:val="00430D86"/>
    <w:rsid w:val="004315AC"/>
    <w:rsid w:val="004318F8"/>
    <w:rsid w:val="00431ADB"/>
    <w:rsid w:val="004320E2"/>
    <w:rsid w:val="0043227A"/>
    <w:rsid w:val="00432F29"/>
    <w:rsid w:val="0043693E"/>
    <w:rsid w:val="0043734C"/>
    <w:rsid w:val="004402ED"/>
    <w:rsid w:val="004412DD"/>
    <w:rsid w:val="00442037"/>
    <w:rsid w:val="004430F9"/>
    <w:rsid w:val="00444385"/>
    <w:rsid w:val="00444539"/>
    <w:rsid w:val="00444AF8"/>
    <w:rsid w:val="00444C92"/>
    <w:rsid w:val="00450B89"/>
    <w:rsid w:val="00452498"/>
    <w:rsid w:val="00452539"/>
    <w:rsid w:val="00452C47"/>
    <w:rsid w:val="0045563A"/>
    <w:rsid w:val="004559C5"/>
    <w:rsid w:val="00455C3E"/>
    <w:rsid w:val="00455DDA"/>
    <w:rsid w:val="00457086"/>
    <w:rsid w:val="00457211"/>
    <w:rsid w:val="0045743C"/>
    <w:rsid w:val="004579B5"/>
    <w:rsid w:val="00457C99"/>
    <w:rsid w:val="00460614"/>
    <w:rsid w:val="004606C9"/>
    <w:rsid w:val="004639EF"/>
    <w:rsid w:val="00464B86"/>
    <w:rsid w:val="00464D10"/>
    <w:rsid w:val="00464F87"/>
    <w:rsid w:val="0046636A"/>
    <w:rsid w:val="00466B97"/>
    <w:rsid w:val="00467620"/>
    <w:rsid w:val="00470320"/>
    <w:rsid w:val="00470B71"/>
    <w:rsid w:val="00473266"/>
    <w:rsid w:val="004734B2"/>
    <w:rsid w:val="00475AE7"/>
    <w:rsid w:val="00476675"/>
    <w:rsid w:val="00480AD5"/>
    <w:rsid w:val="00481C04"/>
    <w:rsid w:val="00481E87"/>
    <w:rsid w:val="004846E6"/>
    <w:rsid w:val="004850DD"/>
    <w:rsid w:val="00487EDF"/>
    <w:rsid w:val="00491032"/>
    <w:rsid w:val="00491A47"/>
    <w:rsid w:val="00493DD7"/>
    <w:rsid w:val="00494B45"/>
    <w:rsid w:val="0049735A"/>
    <w:rsid w:val="004979F9"/>
    <w:rsid w:val="004A200A"/>
    <w:rsid w:val="004A3138"/>
    <w:rsid w:val="004A4570"/>
    <w:rsid w:val="004A5013"/>
    <w:rsid w:val="004A5105"/>
    <w:rsid w:val="004A513C"/>
    <w:rsid w:val="004A56D8"/>
    <w:rsid w:val="004A5F28"/>
    <w:rsid w:val="004A70B5"/>
    <w:rsid w:val="004A73AF"/>
    <w:rsid w:val="004A7B14"/>
    <w:rsid w:val="004B1BA3"/>
    <w:rsid w:val="004B2083"/>
    <w:rsid w:val="004B2569"/>
    <w:rsid w:val="004B268C"/>
    <w:rsid w:val="004B2AD3"/>
    <w:rsid w:val="004B3AC2"/>
    <w:rsid w:val="004B3EF5"/>
    <w:rsid w:val="004B5F1F"/>
    <w:rsid w:val="004B6146"/>
    <w:rsid w:val="004B7561"/>
    <w:rsid w:val="004B7BD0"/>
    <w:rsid w:val="004C0927"/>
    <w:rsid w:val="004C093C"/>
    <w:rsid w:val="004C2DA1"/>
    <w:rsid w:val="004C3CB9"/>
    <w:rsid w:val="004C3FC8"/>
    <w:rsid w:val="004C41B2"/>
    <w:rsid w:val="004C496D"/>
    <w:rsid w:val="004C4AB1"/>
    <w:rsid w:val="004C4C81"/>
    <w:rsid w:val="004C58AC"/>
    <w:rsid w:val="004C652C"/>
    <w:rsid w:val="004C7AAD"/>
    <w:rsid w:val="004D0103"/>
    <w:rsid w:val="004D24B3"/>
    <w:rsid w:val="004D3560"/>
    <w:rsid w:val="004D427C"/>
    <w:rsid w:val="004D536B"/>
    <w:rsid w:val="004D71AA"/>
    <w:rsid w:val="004E0EE2"/>
    <w:rsid w:val="004E3552"/>
    <w:rsid w:val="004E460E"/>
    <w:rsid w:val="004E4C1E"/>
    <w:rsid w:val="004E5648"/>
    <w:rsid w:val="004E7049"/>
    <w:rsid w:val="004F1A8D"/>
    <w:rsid w:val="004F2BA0"/>
    <w:rsid w:val="004F2C3A"/>
    <w:rsid w:val="004F4A51"/>
    <w:rsid w:val="004F6BD1"/>
    <w:rsid w:val="004F7E7E"/>
    <w:rsid w:val="00500DC2"/>
    <w:rsid w:val="0050126B"/>
    <w:rsid w:val="0050449F"/>
    <w:rsid w:val="00504BCE"/>
    <w:rsid w:val="00504CCF"/>
    <w:rsid w:val="00504CDC"/>
    <w:rsid w:val="00505312"/>
    <w:rsid w:val="00507376"/>
    <w:rsid w:val="005100FA"/>
    <w:rsid w:val="005101CC"/>
    <w:rsid w:val="00512E13"/>
    <w:rsid w:val="00513131"/>
    <w:rsid w:val="005133A8"/>
    <w:rsid w:val="005138F4"/>
    <w:rsid w:val="005152CD"/>
    <w:rsid w:val="00516178"/>
    <w:rsid w:val="005174BD"/>
    <w:rsid w:val="005209BD"/>
    <w:rsid w:val="00520EF2"/>
    <w:rsid w:val="00520F9F"/>
    <w:rsid w:val="0052139B"/>
    <w:rsid w:val="00521B39"/>
    <w:rsid w:val="00521D77"/>
    <w:rsid w:val="00522C92"/>
    <w:rsid w:val="00523ACB"/>
    <w:rsid w:val="0052421D"/>
    <w:rsid w:val="0052587E"/>
    <w:rsid w:val="00526495"/>
    <w:rsid w:val="005269C4"/>
    <w:rsid w:val="00526AB2"/>
    <w:rsid w:val="00526E18"/>
    <w:rsid w:val="00527FE3"/>
    <w:rsid w:val="00532C8F"/>
    <w:rsid w:val="00534998"/>
    <w:rsid w:val="005349C3"/>
    <w:rsid w:val="00534F0C"/>
    <w:rsid w:val="00535F9D"/>
    <w:rsid w:val="0054124B"/>
    <w:rsid w:val="005412F1"/>
    <w:rsid w:val="005423B0"/>
    <w:rsid w:val="0054424E"/>
    <w:rsid w:val="005446E1"/>
    <w:rsid w:val="00544D55"/>
    <w:rsid w:val="00546C62"/>
    <w:rsid w:val="00546E94"/>
    <w:rsid w:val="005471D9"/>
    <w:rsid w:val="00547CEA"/>
    <w:rsid w:val="00547E86"/>
    <w:rsid w:val="00551C53"/>
    <w:rsid w:val="00554B51"/>
    <w:rsid w:val="00557380"/>
    <w:rsid w:val="00557BB0"/>
    <w:rsid w:val="00562043"/>
    <w:rsid w:val="005628F2"/>
    <w:rsid w:val="0056309E"/>
    <w:rsid w:val="00563483"/>
    <w:rsid w:val="005668D1"/>
    <w:rsid w:val="00567500"/>
    <w:rsid w:val="00570250"/>
    <w:rsid w:val="005712D1"/>
    <w:rsid w:val="005713D9"/>
    <w:rsid w:val="005719DD"/>
    <w:rsid w:val="005725B2"/>
    <w:rsid w:val="00573EFC"/>
    <w:rsid w:val="0057403D"/>
    <w:rsid w:val="00575ACB"/>
    <w:rsid w:val="005764C7"/>
    <w:rsid w:val="005765AD"/>
    <w:rsid w:val="0057696E"/>
    <w:rsid w:val="005769FA"/>
    <w:rsid w:val="005809E8"/>
    <w:rsid w:val="00581D26"/>
    <w:rsid w:val="005831FF"/>
    <w:rsid w:val="005834B7"/>
    <w:rsid w:val="00583CA4"/>
    <w:rsid w:val="0058450F"/>
    <w:rsid w:val="00584613"/>
    <w:rsid w:val="00590EB9"/>
    <w:rsid w:val="00590F3E"/>
    <w:rsid w:val="00591B7E"/>
    <w:rsid w:val="00592846"/>
    <w:rsid w:val="0059346B"/>
    <w:rsid w:val="0059406D"/>
    <w:rsid w:val="0059505C"/>
    <w:rsid w:val="005A04EC"/>
    <w:rsid w:val="005A148B"/>
    <w:rsid w:val="005A172C"/>
    <w:rsid w:val="005A2A88"/>
    <w:rsid w:val="005A2C5C"/>
    <w:rsid w:val="005A3D7F"/>
    <w:rsid w:val="005A5ADD"/>
    <w:rsid w:val="005A63CC"/>
    <w:rsid w:val="005A6742"/>
    <w:rsid w:val="005A6AC9"/>
    <w:rsid w:val="005A76A5"/>
    <w:rsid w:val="005A7802"/>
    <w:rsid w:val="005A79FB"/>
    <w:rsid w:val="005B38F2"/>
    <w:rsid w:val="005B5762"/>
    <w:rsid w:val="005B676E"/>
    <w:rsid w:val="005B6BD0"/>
    <w:rsid w:val="005C0160"/>
    <w:rsid w:val="005C127F"/>
    <w:rsid w:val="005C22C2"/>
    <w:rsid w:val="005C2927"/>
    <w:rsid w:val="005C35DD"/>
    <w:rsid w:val="005C6086"/>
    <w:rsid w:val="005D1218"/>
    <w:rsid w:val="005D16F5"/>
    <w:rsid w:val="005D3ADB"/>
    <w:rsid w:val="005D46C0"/>
    <w:rsid w:val="005D5307"/>
    <w:rsid w:val="005D5E8B"/>
    <w:rsid w:val="005D701D"/>
    <w:rsid w:val="005E0B6D"/>
    <w:rsid w:val="005E19F6"/>
    <w:rsid w:val="005E1B68"/>
    <w:rsid w:val="005E1E64"/>
    <w:rsid w:val="005E31CC"/>
    <w:rsid w:val="005E3AA1"/>
    <w:rsid w:val="005E43F9"/>
    <w:rsid w:val="005E45AB"/>
    <w:rsid w:val="005E4E21"/>
    <w:rsid w:val="005E4EF9"/>
    <w:rsid w:val="005E6082"/>
    <w:rsid w:val="005E6CB0"/>
    <w:rsid w:val="005E6E81"/>
    <w:rsid w:val="005E7557"/>
    <w:rsid w:val="005F110C"/>
    <w:rsid w:val="005F3977"/>
    <w:rsid w:val="005F4103"/>
    <w:rsid w:val="005F4B39"/>
    <w:rsid w:val="005F4D9B"/>
    <w:rsid w:val="005F4F6D"/>
    <w:rsid w:val="005F5510"/>
    <w:rsid w:val="005F5C0D"/>
    <w:rsid w:val="005F5CBC"/>
    <w:rsid w:val="005F6A70"/>
    <w:rsid w:val="005F7872"/>
    <w:rsid w:val="00600F31"/>
    <w:rsid w:val="0060130A"/>
    <w:rsid w:val="006027A6"/>
    <w:rsid w:val="00603CDD"/>
    <w:rsid w:val="006044C9"/>
    <w:rsid w:val="0060467F"/>
    <w:rsid w:val="00605301"/>
    <w:rsid w:val="00605973"/>
    <w:rsid w:val="00606B79"/>
    <w:rsid w:val="00607225"/>
    <w:rsid w:val="00607296"/>
    <w:rsid w:val="006077D3"/>
    <w:rsid w:val="0061059A"/>
    <w:rsid w:val="0061201A"/>
    <w:rsid w:val="00612457"/>
    <w:rsid w:val="0061270D"/>
    <w:rsid w:val="00616588"/>
    <w:rsid w:val="00616A77"/>
    <w:rsid w:val="00617236"/>
    <w:rsid w:val="0062035D"/>
    <w:rsid w:val="00620EB6"/>
    <w:rsid w:val="006214E7"/>
    <w:rsid w:val="0062440B"/>
    <w:rsid w:val="00625717"/>
    <w:rsid w:val="00625DA4"/>
    <w:rsid w:val="006276CE"/>
    <w:rsid w:val="006334BF"/>
    <w:rsid w:val="00633D2D"/>
    <w:rsid w:val="00634189"/>
    <w:rsid w:val="0063449E"/>
    <w:rsid w:val="0063480C"/>
    <w:rsid w:val="006363B4"/>
    <w:rsid w:val="00641361"/>
    <w:rsid w:val="006423BA"/>
    <w:rsid w:val="00642A00"/>
    <w:rsid w:val="006430FC"/>
    <w:rsid w:val="00643ABB"/>
    <w:rsid w:val="00643B56"/>
    <w:rsid w:val="00643C98"/>
    <w:rsid w:val="00643F12"/>
    <w:rsid w:val="00644A48"/>
    <w:rsid w:val="00644CC5"/>
    <w:rsid w:val="0064653C"/>
    <w:rsid w:val="00646615"/>
    <w:rsid w:val="006468FA"/>
    <w:rsid w:val="00652376"/>
    <w:rsid w:val="00652D21"/>
    <w:rsid w:val="00653B8C"/>
    <w:rsid w:val="00655626"/>
    <w:rsid w:val="00655A22"/>
    <w:rsid w:val="00655D66"/>
    <w:rsid w:val="00655E88"/>
    <w:rsid w:val="006565AF"/>
    <w:rsid w:val="00656ECB"/>
    <w:rsid w:val="00660037"/>
    <w:rsid w:val="00660708"/>
    <w:rsid w:val="00660867"/>
    <w:rsid w:val="0066113F"/>
    <w:rsid w:val="00663634"/>
    <w:rsid w:val="0066376C"/>
    <w:rsid w:val="006647BD"/>
    <w:rsid w:val="00664EDE"/>
    <w:rsid w:val="00666543"/>
    <w:rsid w:val="00666F62"/>
    <w:rsid w:val="00667D91"/>
    <w:rsid w:val="00670762"/>
    <w:rsid w:val="00671AA6"/>
    <w:rsid w:val="00671F54"/>
    <w:rsid w:val="00672B47"/>
    <w:rsid w:val="00673151"/>
    <w:rsid w:val="00673FCF"/>
    <w:rsid w:val="00675361"/>
    <w:rsid w:val="0067555F"/>
    <w:rsid w:val="006763F8"/>
    <w:rsid w:val="00680229"/>
    <w:rsid w:val="0068143E"/>
    <w:rsid w:val="00681444"/>
    <w:rsid w:val="00683A5B"/>
    <w:rsid w:val="00683BE4"/>
    <w:rsid w:val="00683FD7"/>
    <w:rsid w:val="0068473E"/>
    <w:rsid w:val="006861B7"/>
    <w:rsid w:val="00687EB4"/>
    <w:rsid w:val="00690FE3"/>
    <w:rsid w:val="006919D4"/>
    <w:rsid w:val="00695056"/>
    <w:rsid w:val="006966B3"/>
    <w:rsid w:val="0069683C"/>
    <w:rsid w:val="006974ED"/>
    <w:rsid w:val="006A1B62"/>
    <w:rsid w:val="006A346B"/>
    <w:rsid w:val="006A3A06"/>
    <w:rsid w:val="006B0335"/>
    <w:rsid w:val="006B395C"/>
    <w:rsid w:val="006B5100"/>
    <w:rsid w:val="006B5442"/>
    <w:rsid w:val="006B6D89"/>
    <w:rsid w:val="006C0727"/>
    <w:rsid w:val="006C0BAC"/>
    <w:rsid w:val="006C0F36"/>
    <w:rsid w:val="006C125B"/>
    <w:rsid w:val="006C1A7B"/>
    <w:rsid w:val="006C30B6"/>
    <w:rsid w:val="006C3AFF"/>
    <w:rsid w:val="006C3B94"/>
    <w:rsid w:val="006C3D3E"/>
    <w:rsid w:val="006C470C"/>
    <w:rsid w:val="006C75F7"/>
    <w:rsid w:val="006C7BAB"/>
    <w:rsid w:val="006D083F"/>
    <w:rsid w:val="006D0B2B"/>
    <w:rsid w:val="006D1D06"/>
    <w:rsid w:val="006D2523"/>
    <w:rsid w:val="006D2DCB"/>
    <w:rsid w:val="006D2EDD"/>
    <w:rsid w:val="006D72F8"/>
    <w:rsid w:val="006D7AAF"/>
    <w:rsid w:val="006D7EAF"/>
    <w:rsid w:val="006E05DB"/>
    <w:rsid w:val="006E0C50"/>
    <w:rsid w:val="006E145F"/>
    <w:rsid w:val="006E14D5"/>
    <w:rsid w:val="006E33C3"/>
    <w:rsid w:val="006E41B4"/>
    <w:rsid w:val="006E4CDF"/>
    <w:rsid w:val="006E50DD"/>
    <w:rsid w:val="006E582F"/>
    <w:rsid w:val="006E718F"/>
    <w:rsid w:val="006F10EB"/>
    <w:rsid w:val="006F19FE"/>
    <w:rsid w:val="006F210C"/>
    <w:rsid w:val="006F25F9"/>
    <w:rsid w:val="006F34B4"/>
    <w:rsid w:val="006F34F8"/>
    <w:rsid w:val="006F411B"/>
    <w:rsid w:val="006F5853"/>
    <w:rsid w:val="006F6551"/>
    <w:rsid w:val="006F6F34"/>
    <w:rsid w:val="006F79B1"/>
    <w:rsid w:val="007001C0"/>
    <w:rsid w:val="00700F66"/>
    <w:rsid w:val="00701EDE"/>
    <w:rsid w:val="00704847"/>
    <w:rsid w:val="00705321"/>
    <w:rsid w:val="00705A3A"/>
    <w:rsid w:val="00705C9E"/>
    <w:rsid w:val="007072CB"/>
    <w:rsid w:val="00710016"/>
    <w:rsid w:val="007100F3"/>
    <w:rsid w:val="0071104F"/>
    <w:rsid w:val="007150A0"/>
    <w:rsid w:val="00715B72"/>
    <w:rsid w:val="007160DC"/>
    <w:rsid w:val="00716E7C"/>
    <w:rsid w:val="00720292"/>
    <w:rsid w:val="00720E1A"/>
    <w:rsid w:val="00721DB9"/>
    <w:rsid w:val="00723000"/>
    <w:rsid w:val="0072314B"/>
    <w:rsid w:val="00724C23"/>
    <w:rsid w:val="00731454"/>
    <w:rsid w:val="00733A5D"/>
    <w:rsid w:val="0073409D"/>
    <w:rsid w:val="00734267"/>
    <w:rsid w:val="007344FA"/>
    <w:rsid w:val="007358C4"/>
    <w:rsid w:val="00735D75"/>
    <w:rsid w:val="00735DCE"/>
    <w:rsid w:val="00736C73"/>
    <w:rsid w:val="00740189"/>
    <w:rsid w:val="00740F4D"/>
    <w:rsid w:val="0074164A"/>
    <w:rsid w:val="00741D48"/>
    <w:rsid w:val="007423BE"/>
    <w:rsid w:val="00742C0B"/>
    <w:rsid w:val="00743909"/>
    <w:rsid w:val="0074528F"/>
    <w:rsid w:val="00745623"/>
    <w:rsid w:val="00745789"/>
    <w:rsid w:val="007515D7"/>
    <w:rsid w:val="0075179B"/>
    <w:rsid w:val="00751839"/>
    <w:rsid w:val="00751AB7"/>
    <w:rsid w:val="00751C3E"/>
    <w:rsid w:val="007522E5"/>
    <w:rsid w:val="0075370E"/>
    <w:rsid w:val="00753811"/>
    <w:rsid w:val="00754BA5"/>
    <w:rsid w:val="00755663"/>
    <w:rsid w:val="00755F28"/>
    <w:rsid w:val="007610DA"/>
    <w:rsid w:val="00761558"/>
    <w:rsid w:val="00761FC1"/>
    <w:rsid w:val="0076259C"/>
    <w:rsid w:val="00762860"/>
    <w:rsid w:val="007642B2"/>
    <w:rsid w:val="0076647B"/>
    <w:rsid w:val="007671C4"/>
    <w:rsid w:val="00767294"/>
    <w:rsid w:val="00767640"/>
    <w:rsid w:val="00770572"/>
    <w:rsid w:val="00773BFF"/>
    <w:rsid w:val="00774BE9"/>
    <w:rsid w:val="00775C28"/>
    <w:rsid w:val="00776EFC"/>
    <w:rsid w:val="0077732F"/>
    <w:rsid w:val="00777A59"/>
    <w:rsid w:val="00777BA8"/>
    <w:rsid w:val="00777D69"/>
    <w:rsid w:val="0078125A"/>
    <w:rsid w:val="007829E9"/>
    <w:rsid w:val="00782AFD"/>
    <w:rsid w:val="007838BD"/>
    <w:rsid w:val="00784689"/>
    <w:rsid w:val="00785022"/>
    <w:rsid w:val="00786734"/>
    <w:rsid w:val="00786B57"/>
    <w:rsid w:val="00787F34"/>
    <w:rsid w:val="007918BA"/>
    <w:rsid w:val="0079345F"/>
    <w:rsid w:val="00794A74"/>
    <w:rsid w:val="00795974"/>
    <w:rsid w:val="007965B2"/>
    <w:rsid w:val="00796E54"/>
    <w:rsid w:val="007973CB"/>
    <w:rsid w:val="0079757B"/>
    <w:rsid w:val="007A05DF"/>
    <w:rsid w:val="007A137B"/>
    <w:rsid w:val="007A27F5"/>
    <w:rsid w:val="007A2F2D"/>
    <w:rsid w:val="007A39B8"/>
    <w:rsid w:val="007A3AEB"/>
    <w:rsid w:val="007A458A"/>
    <w:rsid w:val="007B0A3C"/>
    <w:rsid w:val="007B1880"/>
    <w:rsid w:val="007B1F37"/>
    <w:rsid w:val="007B29A4"/>
    <w:rsid w:val="007B4743"/>
    <w:rsid w:val="007B5B93"/>
    <w:rsid w:val="007B6FA5"/>
    <w:rsid w:val="007B7188"/>
    <w:rsid w:val="007B756C"/>
    <w:rsid w:val="007B783A"/>
    <w:rsid w:val="007B7999"/>
    <w:rsid w:val="007C14D0"/>
    <w:rsid w:val="007C1ABB"/>
    <w:rsid w:val="007C1CBD"/>
    <w:rsid w:val="007C1EA8"/>
    <w:rsid w:val="007C510F"/>
    <w:rsid w:val="007C5DF7"/>
    <w:rsid w:val="007C61AB"/>
    <w:rsid w:val="007D0184"/>
    <w:rsid w:val="007D13D6"/>
    <w:rsid w:val="007D190F"/>
    <w:rsid w:val="007D3EAB"/>
    <w:rsid w:val="007D6421"/>
    <w:rsid w:val="007E229F"/>
    <w:rsid w:val="007E3738"/>
    <w:rsid w:val="007E3941"/>
    <w:rsid w:val="007E552E"/>
    <w:rsid w:val="007E62F6"/>
    <w:rsid w:val="007E6795"/>
    <w:rsid w:val="007E6F2F"/>
    <w:rsid w:val="007E7DAE"/>
    <w:rsid w:val="007F0193"/>
    <w:rsid w:val="007F0F85"/>
    <w:rsid w:val="007F132C"/>
    <w:rsid w:val="007F1606"/>
    <w:rsid w:val="007F2936"/>
    <w:rsid w:val="007F2FDA"/>
    <w:rsid w:val="007F3810"/>
    <w:rsid w:val="007F4CE9"/>
    <w:rsid w:val="007F4D8A"/>
    <w:rsid w:val="007F53D4"/>
    <w:rsid w:val="007F5B5C"/>
    <w:rsid w:val="007F6921"/>
    <w:rsid w:val="00802B00"/>
    <w:rsid w:val="008036FF"/>
    <w:rsid w:val="00804178"/>
    <w:rsid w:val="008041AC"/>
    <w:rsid w:val="008058AE"/>
    <w:rsid w:val="0080633D"/>
    <w:rsid w:val="00806405"/>
    <w:rsid w:val="00807A34"/>
    <w:rsid w:val="008102EB"/>
    <w:rsid w:val="00810EB0"/>
    <w:rsid w:val="00812BD2"/>
    <w:rsid w:val="0081422A"/>
    <w:rsid w:val="00814585"/>
    <w:rsid w:val="00815942"/>
    <w:rsid w:val="00815F65"/>
    <w:rsid w:val="00816A2D"/>
    <w:rsid w:val="00817014"/>
    <w:rsid w:val="00820B34"/>
    <w:rsid w:val="00820DD5"/>
    <w:rsid w:val="008218AB"/>
    <w:rsid w:val="00821F2B"/>
    <w:rsid w:val="00822D2A"/>
    <w:rsid w:val="00823016"/>
    <w:rsid w:val="00824368"/>
    <w:rsid w:val="00824FEA"/>
    <w:rsid w:val="0082656E"/>
    <w:rsid w:val="00830907"/>
    <w:rsid w:val="00830E15"/>
    <w:rsid w:val="00831475"/>
    <w:rsid w:val="00832DF7"/>
    <w:rsid w:val="00833BCA"/>
    <w:rsid w:val="00836137"/>
    <w:rsid w:val="008367BB"/>
    <w:rsid w:val="00836D62"/>
    <w:rsid w:val="008374B4"/>
    <w:rsid w:val="008377A8"/>
    <w:rsid w:val="00840120"/>
    <w:rsid w:val="008405B5"/>
    <w:rsid w:val="00841972"/>
    <w:rsid w:val="00842772"/>
    <w:rsid w:val="00843C5F"/>
    <w:rsid w:val="008443F0"/>
    <w:rsid w:val="00844665"/>
    <w:rsid w:val="00844E60"/>
    <w:rsid w:val="00846321"/>
    <w:rsid w:val="00850209"/>
    <w:rsid w:val="008507AA"/>
    <w:rsid w:val="0085262E"/>
    <w:rsid w:val="008527EC"/>
    <w:rsid w:val="008530F4"/>
    <w:rsid w:val="00853A74"/>
    <w:rsid w:val="00853F60"/>
    <w:rsid w:val="00856084"/>
    <w:rsid w:val="00856206"/>
    <w:rsid w:val="00856BA3"/>
    <w:rsid w:val="00861452"/>
    <w:rsid w:val="00861478"/>
    <w:rsid w:val="008633D1"/>
    <w:rsid w:val="00863CE9"/>
    <w:rsid w:val="00863E80"/>
    <w:rsid w:val="00864A35"/>
    <w:rsid w:val="008650D7"/>
    <w:rsid w:val="00865EE2"/>
    <w:rsid w:val="00865F6B"/>
    <w:rsid w:val="0086681D"/>
    <w:rsid w:val="00866D03"/>
    <w:rsid w:val="00866D52"/>
    <w:rsid w:val="008678F4"/>
    <w:rsid w:val="00867A3B"/>
    <w:rsid w:val="00867DB0"/>
    <w:rsid w:val="00867E7C"/>
    <w:rsid w:val="00871296"/>
    <w:rsid w:val="00872496"/>
    <w:rsid w:val="008726B7"/>
    <w:rsid w:val="00873B92"/>
    <w:rsid w:val="008753C9"/>
    <w:rsid w:val="00875C3C"/>
    <w:rsid w:val="00875DCB"/>
    <w:rsid w:val="00877B40"/>
    <w:rsid w:val="00880B13"/>
    <w:rsid w:val="00880C13"/>
    <w:rsid w:val="0088150F"/>
    <w:rsid w:val="00881A6E"/>
    <w:rsid w:val="00882E4A"/>
    <w:rsid w:val="0088323E"/>
    <w:rsid w:val="00883250"/>
    <w:rsid w:val="0088526B"/>
    <w:rsid w:val="00885559"/>
    <w:rsid w:val="0088582D"/>
    <w:rsid w:val="0089088B"/>
    <w:rsid w:val="00890E17"/>
    <w:rsid w:val="00892053"/>
    <w:rsid w:val="00892346"/>
    <w:rsid w:val="008925C3"/>
    <w:rsid w:val="00892939"/>
    <w:rsid w:val="008930F2"/>
    <w:rsid w:val="008949B6"/>
    <w:rsid w:val="008954C9"/>
    <w:rsid w:val="008963AB"/>
    <w:rsid w:val="008A2DC0"/>
    <w:rsid w:val="008A33E8"/>
    <w:rsid w:val="008A6F61"/>
    <w:rsid w:val="008A7CB3"/>
    <w:rsid w:val="008B0901"/>
    <w:rsid w:val="008B162D"/>
    <w:rsid w:val="008B1B9E"/>
    <w:rsid w:val="008B2ADE"/>
    <w:rsid w:val="008B3913"/>
    <w:rsid w:val="008B4386"/>
    <w:rsid w:val="008B43EB"/>
    <w:rsid w:val="008B703B"/>
    <w:rsid w:val="008C1DA9"/>
    <w:rsid w:val="008C2143"/>
    <w:rsid w:val="008C242C"/>
    <w:rsid w:val="008C266E"/>
    <w:rsid w:val="008C44E2"/>
    <w:rsid w:val="008C4FA4"/>
    <w:rsid w:val="008C576F"/>
    <w:rsid w:val="008C606E"/>
    <w:rsid w:val="008C678C"/>
    <w:rsid w:val="008C6A5B"/>
    <w:rsid w:val="008C6D49"/>
    <w:rsid w:val="008C6E60"/>
    <w:rsid w:val="008D03CB"/>
    <w:rsid w:val="008D1C76"/>
    <w:rsid w:val="008D1CF1"/>
    <w:rsid w:val="008D1CF9"/>
    <w:rsid w:val="008D232D"/>
    <w:rsid w:val="008D260A"/>
    <w:rsid w:val="008D2AF5"/>
    <w:rsid w:val="008D3469"/>
    <w:rsid w:val="008D37D4"/>
    <w:rsid w:val="008D3F65"/>
    <w:rsid w:val="008D537E"/>
    <w:rsid w:val="008D68E1"/>
    <w:rsid w:val="008D6C8B"/>
    <w:rsid w:val="008D6FA7"/>
    <w:rsid w:val="008D73FC"/>
    <w:rsid w:val="008E280E"/>
    <w:rsid w:val="008E50F4"/>
    <w:rsid w:val="008E5883"/>
    <w:rsid w:val="008E705C"/>
    <w:rsid w:val="008E75D8"/>
    <w:rsid w:val="008E79F9"/>
    <w:rsid w:val="008E7E1E"/>
    <w:rsid w:val="008E7E9E"/>
    <w:rsid w:val="008F00BC"/>
    <w:rsid w:val="008F0170"/>
    <w:rsid w:val="008F0D28"/>
    <w:rsid w:val="008F1EF3"/>
    <w:rsid w:val="008F4E9D"/>
    <w:rsid w:val="008F571C"/>
    <w:rsid w:val="008F5B26"/>
    <w:rsid w:val="008F5F6B"/>
    <w:rsid w:val="008F66A2"/>
    <w:rsid w:val="00901A77"/>
    <w:rsid w:val="00901AC7"/>
    <w:rsid w:val="00903D64"/>
    <w:rsid w:val="00904ED7"/>
    <w:rsid w:val="009051BC"/>
    <w:rsid w:val="0090557F"/>
    <w:rsid w:val="0090754F"/>
    <w:rsid w:val="009140C2"/>
    <w:rsid w:val="00914A47"/>
    <w:rsid w:val="009151A6"/>
    <w:rsid w:val="00916003"/>
    <w:rsid w:val="00917122"/>
    <w:rsid w:val="00917167"/>
    <w:rsid w:val="009175D2"/>
    <w:rsid w:val="009204CD"/>
    <w:rsid w:val="009209AF"/>
    <w:rsid w:val="0092217D"/>
    <w:rsid w:val="0092221B"/>
    <w:rsid w:val="00922376"/>
    <w:rsid w:val="00925F72"/>
    <w:rsid w:val="009275E1"/>
    <w:rsid w:val="009345C8"/>
    <w:rsid w:val="00934BE0"/>
    <w:rsid w:val="00934E60"/>
    <w:rsid w:val="00934E8E"/>
    <w:rsid w:val="009360E7"/>
    <w:rsid w:val="0093629C"/>
    <w:rsid w:val="00936733"/>
    <w:rsid w:val="00937EFD"/>
    <w:rsid w:val="00940986"/>
    <w:rsid w:val="00940BC6"/>
    <w:rsid w:val="00941177"/>
    <w:rsid w:val="009411AA"/>
    <w:rsid w:val="00941CB9"/>
    <w:rsid w:val="00942F15"/>
    <w:rsid w:val="0094472E"/>
    <w:rsid w:val="00944BBF"/>
    <w:rsid w:val="00945711"/>
    <w:rsid w:val="00945951"/>
    <w:rsid w:val="0094691E"/>
    <w:rsid w:val="00946D14"/>
    <w:rsid w:val="00950508"/>
    <w:rsid w:val="00950843"/>
    <w:rsid w:val="0095092C"/>
    <w:rsid w:val="0095190C"/>
    <w:rsid w:val="0095297C"/>
    <w:rsid w:val="00954EEC"/>
    <w:rsid w:val="00961442"/>
    <w:rsid w:val="009629BF"/>
    <w:rsid w:val="009635A1"/>
    <w:rsid w:val="00963A46"/>
    <w:rsid w:val="00964A0F"/>
    <w:rsid w:val="00964D21"/>
    <w:rsid w:val="0096566E"/>
    <w:rsid w:val="00965C28"/>
    <w:rsid w:val="00965C79"/>
    <w:rsid w:val="00965CCC"/>
    <w:rsid w:val="00965FF9"/>
    <w:rsid w:val="00966C50"/>
    <w:rsid w:val="00966CDD"/>
    <w:rsid w:val="0096799C"/>
    <w:rsid w:val="00970DCE"/>
    <w:rsid w:val="009714FC"/>
    <w:rsid w:val="009715D6"/>
    <w:rsid w:val="00972C6A"/>
    <w:rsid w:val="00973736"/>
    <w:rsid w:val="009737C3"/>
    <w:rsid w:val="009737EF"/>
    <w:rsid w:val="00974028"/>
    <w:rsid w:val="00975430"/>
    <w:rsid w:val="00976440"/>
    <w:rsid w:val="00977061"/>
    <w:rsid w:val="00977E2B"/>
    <w:rsid w:val="009807B4"/>
    <w:rsid w:val="00980955"/>
    <w:rsid w:val="00980977"/>
    <w:rsid w:val="00981A5E"/>
    <w:rsid w:val="00981F82"/>
    <w:rsid w:val="00985182"/>
    <w:rsid w:val="00985650"/>
    <w:rsid w:val="00986F62"/>
    <w:rsid w:val="00987C97"/>
    <w:rsid w:val="00987FD6"/>
    <w:rsid w:val="009910F3"/>
    <w:rsid w:val="009918FC"/>
    <w:rsid w:val="00991C9F"/>
    <w:rsid w:val="009931D0"/>
    <w:rsid w:val="00993550"/>
    <w:rsid w:val="00993C91"/>
    <w:rsid w:val="00994CC1"/>
    <w:rsid w:val="00996FA9"/>
    <w:rsid w:val="009976A7"/>
    <w:rsid w:val="009A21F0"/>
    <w:rsid w:val="009A384D"/>
    <w:rsid w:val="009B006F"/>
    <w:rsid w:val="009B1535"/>
    <w:rsid w:val="009B2ABC"/>
    <w:rsid w:val="009B3751"/>
    <w:rsid w:val="009B3C24"/>
    <w:rsid w:val="009B3CE6"/>
    <w:rsid w:val="009B3E00"/>
    <w:rsid w:val="009B3F1E"/>
    <w:rsid w:val="009B47F5"/>
    <w:rsid w:val="009B4C26"/>
    <w:rsid w:val="009B5BC5"/>
    <w:rsid w:val="009B6176"/>
    <w:rsid w:val="009B6B27"/>
    <w:rsid w:val="009B6F8C"/>
    <w:rsid w:val="009B70BF"/>
    <w:rsid w:val="009B72DD"/>
    <w:rsid w:val="009C26B4"/>
    <w:rsid w:val="009C2C3D"/>
    <w:rsid w:val="009C3D76"/>
    <w:rsid w:val="009C7337"/>
    <w:rsid w:val="009C7B9A"/>
    <w:rsid w:val="009D0BEC"/>
    <w:rsid w:val="009D188C"/>
    <w:rsid w:val="009D2CB4"/>
    <w:rsid w:val="009D30A8"/>
    <w:rsid w:val="009D55F2"/>
    <w:rsid w:val="009D565F"/>
    <w:rsid w:val="009D5A94"/>
    <w:rsid w:val="009D7963"/>
    <w:rsid w:val="009D7D9C"/>
    <w:rsid w:val="009E098F"/>
    <w:rsid w:val="009E10C8"/>
    <w:rsid w:val="009E1AB0"/>
    <w:rsid w:val="009E1BF9"/>
    <w:rsid w:val="009E57EA"/>
    <w:rsid w:val="009E58D1"/>
    <w:rsid w:val="009E734B"/>
    <w:rsid w:val="009E74D6"/>
    <w:rsid w:val="009E7BB6"/>
    <w:rsid w:val="009F0E2E"/>
    <w:rsid w:val="009F1589"/>
    <w:rsid w:val="009F257A"/>
    <w:rsid w:val="009F326E"/>
    <w:rsid w:val="009F3709"/>
    <w:rsid w:val="009F3B31"/>
    <w:rsid w:val="009F3C29"/>
    <w:rsid w:val="009F3DAB"/>
    <w:rsid w:val="009F4745"/>
    <w:rsid w:val="009F5817"/>
    <w:rsid w:val="009F7088"/>
    <w:rsid w:val="009F7124"/>
    <w:rsid w:val="00A0027C"/>
    <w:rsid w:val="00A00FF6"/>
    <w:rsid w:val="00A01A11"/>
    <w:rsid w:val="00A01C38"/>
    <w:rsid w:val="00A02FC4"/>
    <w:rsid w:val="00A048A8"/>
    <w:rsid w:val="00A04925"/>
    <w:rsid w:val="00A06F63"/>
    <w:rsid w:val="00A10578"/>
    <w:rsid w:val="00A146BC"/>
    <w:rsid w:val="00A15503"/>
    <w:rsid w:val="00A1560D"/>
    <w:rsid w:val="00A15A80"/>
    <w:rsid w:val="00A17431"/>
    <w:rsid w:val="00A17AF5"/>
    <w:rsid w:val="00A209D1"/>
    <w:rsid w:val="00A20C34"/>
    <w:rsid w:val="00A24AA6"/>
    <w:rsid w:val="00A2549F"/>
    <w:rsid w:val="00A254E3"/>
    <w:rsid w:val="00A25BB0"/>
    <w:rsid w:val="00A26E13"/>
    <w:rsid w:val="00A308C7"/>
    <w:rsid w:val="00A30E2A"/>
    <w:rsid w:val="00A31662"/>
    <w:rsid w:val="00A324A3"/>
    <w:rsid w:val="00A3365A"/>
    <w:rsid w:val="00A33CF6"/>
    <w:rsid w:val="00A34B97"/>
    <w:rsid w:val="00A34ED8"/>
    <w:rsid w:val="00A351AD"/>
    <w:rsid w:val="00A35525"/>
    <w:rsid w:val="00A361BA"/>
    <w:rsid w:val="00A37389"/>
    <w:rsid w:val="00A37CAB"/>
    <w:rsid w:val="00A37F01"/>
    <w:rsid w:val="00A42810"/>
    <w:rsid w:val="00A45597"/>
    <w:rsid w:val="00A465F9"/>
    <w:rsid w:val="00A46FED"/>
    <w:rsid w:val="00A51DE3"/>
    <w:rsid w:val="00A5204D"/>
    <w:rsid w:val="00A52401"/>
    <w:rsid w:val="00A52557"/>
    <w:rsid w:val="00A525F0"/>
    <w:rsid w:val="00A5416B"/>
    <w:rsid w:val="00A54269"/>
    <w:rsid w:val="00A549F9"/>
    <w:rsid w:val="00A56080"/>
    <w:rsid w:val="00A60541"/>
    <w:rsid w:val="00A61A0F"/>
    <w:rsid w:val="00A62487"/>
    <w:rsid w:val="00A62FE2"/>
    <w:rsid w:val="00A63BE7"/>
    <w:rsid w:val="00A643A1"/>
    <w:rsid w:val="00A6443F"/>
    <w:rsid w:val="00A665E4"/>
    <w:rsid w:val="00A67157"/>
    <w:rsid w:val="00A7317F"/>
    <w:rsid w:val="00A736D2"/>
    <w:rsid w:val="00A7596D"/>
    <w:rsid w:val="00A76584"/>
    <w:rsid w:val="00A7754F"/>
    <w:rsid w:val="00A82FF2"/>
    <w:rsid w:val="00A842EB"/>
    <w:rsid w:val="00A853FC"/>
    <w:rsid w:val="00A856E8"/>
    <w:rsid w:val="00A85F61"/>
    <w:rsid w:val="00A86404"/>
    <w:rsid w:val="00A87C2E"/>
    <w:rsid w:val="00A90353"/>
    <w:rsid w:val="00A90EE4"/>
    <w:rsid w:val="00A92584"/>
    <w:rsid w:val="00A94BC8"/>
    <w:rsid w:val="00A95C0C"/>
    <w:rsid w:val="00A9691A"/>
    <w:rsid w:val="00A97EA7"/>
    <w:rsid w:val="00AA1755"/>
    <w:rsid w:val="00AA2052"/>
    <w:rsid w:val="00AA2682"/>
    <w:rsid w:val="00AA2913"/>
    <w:rsid w:val="00AA2A8B"/>
    <w:rsid w:val="00AA3EFA"/>
    <w:rsid w:val="00AA427C"/>
    <w:rsid w:val="00AA54F0"/>
    <w:rsid w:val="00AA6BF1"/>
    <w:rsid w:val="00AB00B7"/>
    <w:rsid w:val="00AB058A"/>
    <w:rsid w:val="00AB2108"/>
    <w:rsid w:val="00AB3481"/>
    <w:rsid w:val="00AB3668"/>
    <w:rsid w:val="00AB3916"/>
    <w:rsid w:val="00AB3BE0"/>
    <w:rsid w:val="00AB455B"/>
    <w:rsid w:val="00AB53A4"/>
    <w:rsid w:val="00AB612F"/>
    <w:rsid w:val="00AB6B10"/>
    <w:rsid w:val="00AC114E"/>
    <w:rsid w:val="00AC15E3"/>
    <w:rsid w:val="00AC1965"/>
    <w:rsid w:val="00AC2860"/>
    <w:rsid w:val="00AC3267"/>
    <w:rsid w:val="00AC3643"/>
    <w:rsid w:val="00AC4CA7"/>
    <w:rsid w:val="00AC4DC0"/>
    <w:rsid w:val="00AC790C"/>
    <w:rsid w:val="00AC7AE7"/>
    <w:rsid w:val="00AC7DDE"/>
    <w:rsid w:val="00AD026A"/>
    <w:rsid w:val="00AD06C0"/>
    <w:rsid w:val="00AD08B4"/>
    <w:rsid w:val="00AD0934"/>
    <w:rsid w:val="00AD0EE0"/>
    <w:rsid w:val="00AD1160"/>
    <w:rsid w:val="00AD2388"/>
    <w:rsid w:val="00AD250D"/>
    <w:rsid w:val="00AD29E3"/>
    <w:rsid w:val="00AD38E7"/>
    <w:rsid w:val="00AD4C8F"/>
    <w:rsid w:val="00AD4F89"/>
    <w:rsid w:val="00AD7877"/>
    <w:rsid w:val="00AE10C6"/>
    <w:rsid w:val="00AE15F4"/>
    <w:rsid w:val="00AE1FC1"/>
    <w:rsid w:val="00AF1F48"/>
    <w:rsid w:val="00AF2CC9"/>
    <w:rsid w:val="00AF3600"/>
    <w:rsid w:val="00AF36B2"/>
    <w:rsid w:val="00AF46B3"/>
    <w:rsid w:val="00AF488E"/>
    <w:rsid w:val="00AF7159"/>
    <w:rsid w:val="00AF76BB"/>
    <w:rsid w:val="00AF7C2F"/>
    <w:rsid w:val="00B01C02"/>
    <w:rsid w:val="00B05613"/>
    <w:rsid w:val="00B05765"/>
    <w:rsid w:val="00B057EF"/>
    <w:rsid w:val="00B06693"/>
    <w:rsid w:val="00B06FBC"/>
    <w:rsid w:val="00B1220B"/>
    <w:rsid w:val="00B12A81"/>
    <w:rsid w:val="00B13BEB"/>
    <w:rsid w:val="00B14255"/>
    <w:rsid w:val="00B158C4"/>
    <w:rsid w:val="00B15B0A"/>
    <w:rsid w:val="00B15CC6"/>
    <w:rsid w:val="00B1630E"/>
    <w:rsid w:val="00B178B5"/>
    <w:rsid w:val="00B17C1F"/>
    <w:rsid w:val="00B220AA"/>
    <w:rsid w:val="00B25166"/>
    <w:rsid w:val="00B258D0"/>
    <w:rsid w:val="00B26BEB"/>
    <w:rsid w:val="00B27229"/>
    <w:rsid w:val="00B276F6"/>
    <w:rsid w:val="00B27E5F"/>
    <w:rsid w:val="00B30F4C"/>
    <w:rsid w:val="00B342A6"/>
    <w:rsid w:val="00B34E93"/>
    <w:rsid w:val="00B35BFA"/>
    <w:rsid w:val="00B35ECE"/>
    <w:rsid w:val="00B36752"/>
    <w:rsid w:val="00B36D81"/>
    <w:rsid w:val="00B37AB4"/>
    <w:rsid w:val="00B4029A"/>
    <w:rsid w:val="00B4079F"/>
    <w:rsid w:val="00B4091E"/>
    <w:rsid w:val="00B41618"/>
    <w:rsid w:val="00B4355F"/>
    <w:rsid w:val="00B436B4"/>
    <w:rsid w:val="00B44A63"/>
    <w:rsid w:val="00B45ACE"/>
    <w:rsid w:val="00B45B7B"/>
    <w:rsid w:val="00B46EAD"/>
    <w:rsid w:val="00B50931"/>
    <w:rsid w:val="00B50A12"/>
    <w:rsid w:val="00B519E3"/>
    <w:rsid w:val="00B51BFB"/>
    <w:rsid w:val="00B53C1C"/>
    <w:rsid w:val="00B554E3"/>
    <w:rsid w:val="00B57344"/>
    <w:rsid w:val="00B61B68"/>
    <w:rsid w:val="00B61B7A"/>
    <w:rsid w:val="00B61DF3"/>
    <w:rsid w:val="00B624A0"/>
    <w:rsid w:val="00B62805"/>
    <w:rsid w:val="00B64521"/>
    <w:rsid w:val="00B6486A"/>
    <w:rsid w:val="00B652ED"/>
    <w:rsid w:val="00B67950"/>
    <w:rsid w:val="00B67992"/>
    <w:rsid w:val="00B718C5"/>
    <w:rsid w:val="00B742FD"/>
    <w:rsid w:val="00B7469D"/>
    <w:rsid w:val="00B76457"/>
    <w:rsid w:val="00B7663C"/>
    <w:rsid w:val="00B76A2F"/>
    <w:rsid w:val="00B804E7"/>
    <w:rsid w:val="00B8101E"/>
    <w:rsid w:val="00B8140D"/>
    <w:rsid w:val="00B835B9"/>
    <w:rsid w:val="00B8373F"/>
    <w:rsid w:val="00B83A40"/>
    <w:rsid w:val="00B845AD"/>
    <w:rsid w:val="00B84837"/>
    <w:rsid w:val="00B84B53"/>
    <w:rsid w:val="00B8584B"/>
    <w:rsid w:val="00B86330"/>
    <w:rsid w:val="00B86BC3"/>
    <w:rsid w:val="00B86C54"/>
    <w:rsid w:val="00B8750A"/>
    <w:rsid w:val="00B87825"/>
    <w:rsid w:val="00B90A30"/>
    <w:rsid w:val="00B92D6B"/>
    <w:rsid w:val="00B93441"/>
    <w:rsid w:val="00B94185"/>
    <w:rsid w:val="00B96243"/>
    <w:rsid w:val="00B963BF"/>
    <w:rsid w:val="00B971C9"/>
    <w:rsid w:val="00B972AF"/>
    <w:rsid w:val="00BA1DEF"/>
    <w:rsid w:val="00BA2B89"/>
    <w:rsid w:val="00BA3409"/>
    <w:rsid w:val="00BA473F"/>
    <w:rsid w:val="00BA6330"/>
    <w:rsid w:val="00BA6336"/>
    <w:rsid w:val="00BA636E"/>
    <w:rsid w:val="00BA6370"/>
    <w:rsid w:val="00BA644F"/>
    <w:rsid w:val="00BA79FC"/>
    <w:rsid w:val="00BB00D2"/>
    <w:rsid w:val="00BB04D3"/>
    <w:rsid w:val="00BB11B1"/>
    <w:rsid w:val="00BB1E9C"/>
    <w:rsid w:val="00BB3A7E"/>
    <w:rsid w:val="00BB5C2D"/>
    <w:rsid w:val="00BB6279"/>
    <w:rsid w:val="00BB75FB"/>
    <w:rsid w:val="00BB76CD"/>
    <w:rsid w:val="00BC01CD"/>
    <w:rsid w:val="00BC05C7"/>
    <w:rsid w:val="00BC1443"/>
    <w:rsid w:val="00BC2D06"/>
    <w:rsid w:val="00BC2EEB"/>
    <w:rsid w:val="00BC3081"/>
    <w:rsid w:val="00BC4833"/>
    <w:rsid w:val="00BC48F3"/>
    <w:rsid w:val="00BC5A99"/>
    <w:rsid w:val="00BC5F6E"/>
    <w:rsid w:val="00BC64A4"/>
    <w:rsid w:val="00BC6AFD"/>
    <w:rsid w:val="00BC7220"/>
    <w:rsid w:val="00BC774F"/>
    <w:rsid w:val="00BC7A37"/>
    <w:rsid w:val="00BD0F88"/>
    <w:rsid w:val="00BD1553"/>
    <w:rsid w:val="00BD2501"/>
    <w:rsid w:val="00BD27A0"/>
    <w:rsid w:val="00BD3442"/>
    <w:rsid w:val="00BD4E60"/>
    <w:rsid w:val="00BD599A"/>
    <w:rsid w:val="00BD5FCF"/>
    <w:rsid w:val="00BD624B"/>
    <w:rsid w:val="00BD6B5B"/>
    <w:rsid w:val="00BD7100"/>
    <w:rsid w:val="00BD7233"/>
    <w:rsid w:val="00BE1DF7"/>
    <w:rsid w:val="00BE2220"/>
    <w:rsid w:val="00BE2466"/>
    <w:rsid w:val="00BE2FA2"/>
    <w:rsid w:val="00BE506F"/>
    <w:rsid w:val="00BE507F"/>
    <w:rsid w:val="00BE68C2"/>
    <w:rsid w:val="00BE6976"/>
    <w:rsid w:val="00BE6A8D"/>
    <w:rsid w:val="00BE730A"/>
    <w:rsid w:val="00BE7567"/>
    <w:rsid w:val="00BF435C"/>
    <w:rsid w:val="00BF671B"/>
    <w:rsid w:val="00C0045D"/>
    <w:rsid w:val="00C007EA"/>
    <w:rsid w:val="00C00A23"/>
    <w:rsid w:val="00C00CF0"/>
    <w:rsid w:val="00C00F1E"/>
    <w:rsid w:val="00C01FC3"/>
    <w:rsid w:val="00C02EAD"/>
    <w:rsid w:val="00C032ED"/>
    <w:rsid w:val="00C04CE8"/>
    <w:rsid w:val="00C05D29"/>
    <w:rsid w:val="00C060BA"/>
    <w:rsid w:val="00C07CF7"/>
    <w:rsid w:val="00C11B41"/>
    <w:rsid w:val="00C120C7"/>
    <w:rsid w:val="00C122D2"/>
    <w:rsid w:val="00C12DF5"/>
    <w:rsid w:val="00C13362"/>
    <w:rsid w:val="00C1338D"/>
    <w:rsid w:val="00C136CD"/>
    <w:rsid w:val="00C139D2"/>
    <w:rsid w:val="00C1458E"/>
    <w:rsid w:val="00C152C6"/>
    <w:rsid w:val="00C175F0"/>
    <w:rsid w:val="00C17BFD"/>
    <w:rsid w:val="00C20C5C"/>
    <w:rsid w:val="00C218DD"/>
    <w:rsid w:val="00C230D8"/>
    <w:rsid w:val="00C230E6"/>
    <w:rsid w:val="00C23D19"/>
    <w:rsid w:val="00C259FC"/>
    <w:rsid w:val="00C26662"/>
    <w:rsid w:val="00C27DA6"/>
    <w:rsid w:val="00C30713"/>
    <w:rsid w:val="00C31009"/>
    <w:rsid w:val="00C31385"/>
    <w:rsid w:val="00C3183D"/>
    <w:rsid w:val="00C3421E"/>
    <w:rsid w:val="00C35542"/>
    <w:rsid w:val="00C3556A"/>
    <w:rsid w:val="00C35805"/>
    <w:rsid w:val="00C35F3A"/>
    <w:rsid w:val="00C36132"/>
    <w:rsid w:val="00C37505"/>
    <w:rsid w:val="00C37773"/>
    <w:rsid w:val="00C40980"/>
    <w:rsid w:val="00C41023"/>
    <w:rsid w:val="00C41AD0"/>
    <w:rsid w:val="00C42B0D"/>
    <w:rsid w:val="00C451C0"/>
    <w:rsid w:val="00C46C80"/>
    <w:rsid w:val="00C46D4E"/>
    <w:rsid w:val="00C46DC4"/>
    <w:rsid w:val="00C47F0F"/>
    <w:rsid w:val="00C502B6"/>
    <w:rsid w:val="00C50A3E"/>
    <w:rsid w:val="00C50AA6"/>
    <w:rsid w:val="00C50C1F"/>
    <w:rsid w:val="00C512FC"/>
    <w:rsid w:val="00C51FB6"/>
    <w:rsid w:val="00C528BB"/>
    <w:rsid w:val="00C52FA6"/>
    <w:rsid w:val="00C5356A"/>
    <w:rsid w:val="00C53C37"/>
    <w:rsid w:val="00C5613B"/>
    <w:rsid w:val="00C56FDE"/>
    <w:rsid w:val="00C57444"/>
    <w:rsid w:val="00C60AF3"/>
    <w:rsid w:val="00C628C5"/>
    <w:rsid w:val="00C62A63"/>
    <w:rsid w:val="00C63A4C"/>
    <w:rsid w:val="00C63B36"/>
    <w:rsid w:val="00C6449C"/>
    <w:rsid w:val="00C66CDA"/>
    <w:rsid w:val="00C66F96"/>
    <w:rsid w:val="00C67478"/>
    <w:rsid w:val="00C70D27"/>
    <w:rsid w:val="00C70F95"/>
    <w:rsid w:val="00C70FC2"/>
    <w:rsid w:val="00C713E7"/>
    <w:rsid w:val="00C719EC"/>
    <w:rsid w:val="00C730DA"/>
    <w:rsid w:val="00C73433"/>
    <w:rsid w:val="00C74B88"/>
    <w:rsid w:val="00C75810"/>
    <w:rsid w:val="00C767B5"/>
    <w:rsid w:val="00C77AAB"/>
    <w:rsid w:val="00C77E55"/>
    <w:rsid w:val="00C8047F"/>
    <w:rsid w:val="00C80673"/>
    <w:rsid w:val="00C81A15"/>
    <w:rsid w:val="00C81CA7"/>
    <w:rsid w:val="00C8294D"/>
    <w:rsid w:val="00C83392"/>
    <w:rsid w:val="00C8355D"/>
    <w:rsid w:val="00C84283"/>
    <w:rsid w:val="00C84BB4"/>
    <w:rsid w:val="00C85E44"/>
    <w:rsid w:val="00C875EF"/>
    <w:rsid w:val="00C95070"/>
    <w:rsid w:val="00C95437"/>
    <w:rsid w:val="00C95D15"/>
    <w:rsid w:val="00C95E75"/>
    <w:rsid w:val="00C9724F"/>
    <w:rsid w:val="00C978E7"/>
    <w:rsid w:val="00C97DF4"/>
    <w:rsid w:val="00CA0734"/>
    <w:rsid w:val="00CA09B2"/>
    <w:rsid w:val="00CA2F80"/>
    <w:rsid w:val="00CA373B"/>
    <w:rsid w:val="00CA3B3C"/>
    <w:rsid w:val="00CA3D80"/>
    <w:rsid w:val="00CA6086"/>
    <w:rsid w:val="00CA6F8F"/>
    <w:rsid w:val="00CA7C1F"/>
    <w:rsid w:val="00CB14F6"/>
    <w:rsid w:val="00CB1F9C"/>
    <w:rsid w:val="00CB2129"/>
    <w:rsid w:val="00CB3FE9"/>
    <w:rsid w:val="00CB5307"/>
    <w:rsid w:val="00CB65C5"/>
    <w:rsid w:val="00CB6B01"/>
    <w:rsid w:val="00CB713B"/>
    <w:rsid w:val="00CB7607"/>
    <w:rsid w:val="00CB7D46"/>
    <w:rsid w:val="00CC044D"/>
    <w:rsid w:val="00CC12B0"/>
    <w:rsid w:val="00CC2CB1"/>
    <w:rsid w:val="00CC78C6"/>
    <w:rsid w:val="00CD0C96"/>
    <w:rsid w:val="00CD2080"/>
    <w:rsid w:val="00CD2C43"/>
    <w:rsid w:val="00CD5C7D"/>
    <w:rsid w:val="00CD7251"/>
    <w:rsid w:val="00CD792C"/>
    <w:rsid w:val="00CE0427"/>
    <w:rsid w:val="00CE0751"/>
    <w:rsid w:val="00CE098F"/>
    <w:rsid w:val="00CE0EF3"/>
    <w:rsid w:val="00CE1BE9"/>
    <w:rsid w:val="00CE3706"/>
    <w:rsid w:val="00CE3729"/>
    <w:rsid w:val="00CE3D62"/>
    <w:rsid w:val="00CE6BD1"/>
    <w:rsid w:val="00CE6DA2"/>
    <w:rsid w:val="00CF082E"/>
    <w:rsid w:val="00CF0BFB"/>
    <w:rsid w:val="00CF1A74"/>
    <w:rsid w:val="00CF259F"/>
    <w:rsid w:val="00CF2F18"/>
    <w:rsid w:val="00CF3390"/>
    <w:rsid w:val="00CF39EC"/>
    <w:rsid w:val="00CF44F5"/>
    <w:rsid w:val="00CF46F2"/>
    <w:rsid w:val="00D009CA"/>
    <w:rsid w:val="00D00DA1"/>
    <w:rsid w:val="00D01041"/>
    <w:rsid w:val="00D03C67"/>
    <w:rsid w:val="00D04564"/>
    <w:rsid w:val="00D04E2D"/>
    <w:rsid w:val="00D05CB7"/>
    <w:rsid w:val="00D06038"/>
    <w:rsid w:val="00D122F5"/>
    <w:rsid w:val="00D125EE"/>
    <w:rsid w:val="00D12956"/>
    <w:rsid w:val="00D12B42"/>
    <w:rsid w:val="00D145C6"/>
    <w:rsid w:val="00D148B7"/>
    <w:rsid w:val="00D14A8D"/>
    <w:rsid w:val="00D14BFA"/>
    <w:rsid w:val="00D156B7"/>
    <w:rsid w:val="00D164EE"/>
    <w:rsid w:val="00D17801"/>
    <w:rsid w:val="00D17ED0"/>
    <w:rsid w:val="00D21673"/>
    <w:rsid w:val="00D21C4B"/>
    <w:rsid w:val="00D21DDB"/>
    <w:rsid w:val="00D21EF9"/>
    <w:rsid w:val="00D23A87"/>
    <w:rsid w:val="00D23BF6"/>
    <w:rsid w:val="00D25EDD"/>
    <w:rsid w:val="00D27AC0"/>
    <w:rsid w:val="00D303F6"/>
    <w:rsid w:val="00D30923"/>
    <w:rsid w:val="00D30FC1"/>
    <w:rsid w:val="00D318D9"/>
    <w:rsid w:val="00D318F3"/>
    <w:rsid w:val="00D31EC0"/>
    <w:rsid w:val="00D321F1"/>
    <w:rsid w:val="00D32574"/>
    <w:rsid w:val="00D325FA"/>
    <w:rsid w:val="00D33773"/>
    <w:rsid w:val="00D34EF1"/>
    <w:rsid w:val="00D3609C"/>
    <w:rsid w:val="00D404B1"/>
    <w:rsid w:val="00D40582"/>
    <w:rsid w:val="00D413D3"/>
    <w:rsid w:val="00D41442"/>
    <w:rsid w:val="00D415D4"/>
    <w:rsid w:val="00D436AC"/>
    <w:rsid w:val="00D44643"/>
    <w:rsid w:val="00D44F30"/>
    <w:rsid w:val="00D451BE"/>
    <w:rsid w:val="00D45946"/>
    <w:rsid w:val="00D508D3"/>
    <w:rsid w:val="00D510AA"/>
    <w:rsid w:val="00D5266C"/>
    <w:rsid w:val="00D531E1"/>
    <w:rsid w:val="00D54DC8"/>
    <w:rsid w:val="00D55E3E"/>
    <w:rsid w:val="00D56C6D"/>
    <w:rsid w:val="00D56D85"/>
    <w:rsid w:val="00D57458"/>
    <w:rsid w:val="00D5753A"/>
    <w:rsid w:val="00D60165"/>
    <w:rsid w:val="00D612B6"/>
    <w:rsid w:val="00D6154F"/>
    <w:rsid w:val="00D61894"/>
    <w:rsid w:val="00D62F0F"/>
    <w:rsid w:val="00D634B9"/>
    <w:rsid w:val="00D648D3"/>
    <w:rsid w:val="00D64E6E"/>
    <w:rsid w:val="00D66682"/>
    <w:rsid w:val="00D67BEE"/>
    <w:rsid w:val="00D71F86"/>
    <w:rsid w:val="00D7212E"/>
    <w:rsid w:val="00D733D8"/>
    <w:rsid w:val="00D73C45"/>
    <w:rsid w:val="00D740B5"/>
    <w:rsid w:val="00D74638"/>
    <w:rsid w:val="00D75F60"/>
    <w:rsid w:val="00D75FB9"/>
    <w:rsid w:val="00D7604E"/>
    <w:rsid w:val="00D7710D"/>
    <w:rsid w:val="00D80122"/>
    <w:rsid w:val="00D80394"/>
    <w:rsid w:val="00D8096D"/>
    <w:rsid w:val="00D826AA"/>
    <w:rsid w:val="00D8374A"/>
    <w:rsid w:val="00D838F6"/>
    <w:rsid w:val="00D83AA2"/>
    <w:rsid w:val="00D86652"/>
    <w:rsid w:val="00D86B4C"/>
    <w:rsid w:val="00D87275"/>
    <w:rsid w:val="00D87E81"/>
    <w:rsid w:val="00D91441"/>
    <w:rsid w:val="00D92618"/>
    <w:rsid w:val="00D93987"/>
    <w:rsid w:val="00D94E5E"/>
    <w:rsid w:val="00D95791"/>
    <w:rsid w:val="00D96207"/>
    <w:rsid w:val="00D96F9F"/>
    <w:rsid w:val="00DA0EEC"/>
    <w:rsid w:val="00DA4129"/>
    <w:rsid w:val="00DA4739"/>
    <w:rsid w:val="00DA493A"/>
    <w:rsid w:val="00DA4E73"/>
    <w:rsid w:val="00DA54C1"/>
    <w:rsid w:val="00DA600F"/>
    <w:rsid w:val="00DB01AB"/>
    <w:rsid w:val="00DB203D"/>
    <w:rsid w:val="00DB204F"/>
    <w:rsid w:val="00DB3C29"/>
    <w:rsid w:val="00DB40AD"/>
    <w:rsid w:val="00DB7797"/>
    <w:rsid w:val="00DC0BE3"/>
    <w:rsid w:val="00DC15F1"/>
    <w:rsid w:val="00DC2326"/>
    <w:rsid w:val="00DC27D2"/>
    <w:rsid w:val="00DC3B85"/>
    <w:rsid w:val="00DC3D92"/>
    <w:rsid w:val="00DC4536"/>
    <w:rsid w:val="00DC505E"/>
    <w:rsid w:val="00DC5603"/>
    <w:rsid w:val="00DC5A7B"/>
    <w:rsid w:val="00DC6DEB"/>
    <w:rsid w:val="00DD5436"/>
    <w:rsid w:val="00DD56D3"/>
    <w:rsid w:val="00DD7696"/>
    <w:rsid w:val="00DE0F31"/>
    <w:rsid w:val="00DE19EE"/>
    <w:rsid w:val="00DE1E86"/>
    <w:rsid w:val="00DE3242"/>
    <w:rsid w:val="00DE32AD"/>
    <w:rsid w:val="00DE4062"/>
    <w:rsid w:val="00DE4745"/>
    <w:rsid w:val="00DE66CD"/>
    <w:rsid w:val="00DE7D76"/>
    <w:rsid w:val="00DF095C"/>
    <w:rsid w:val="00DF1199"/>
    <w:rsid w:val="00DF19A9"/>
    <w:rsid w:val="00DF1AB6"/>
    <w:rsid w:val="00DF2352"/>
    <w:rsid w:val="00DF3B66"/>
    <w:rsid w:val="00DF42E6"/>
    <w:rsid w:val="00DF4B1E"/>
    <w:rsid w:val="00DF4C37"/>
    <w:rsid w:val="00E009CE"/>
    <w:rsid w:val="00E01554"/>
    <w:rsid w:val="00E0193E"/>
    <w:rsid w:val="00E02960"/>
    <w:rsid w:val="00E03FFD"/>
    <w:rsid w:val="00E052EF"/>
    <w:rsid w:val="00E05CF0"/>
    <w:rsid w:val="00E100D5"/>
    <w:rsid w:val="00E1022F"/>
    <w:rsid w:val="00E12776"/>
    <w:rsid w:val="00E142E9"/>
    <w:rsid w:val="00E143CA"/>
    <w:rsid w:val="00E1501F"/>
    <w:rsid w:val="00E15DEB"/>
    <w:rsid w:val="00E16517"/>
    <w:rsid w:val="00E1664D"/>
    <w:rsid w:val="00E22401"/>
    <w:rsid w:val="00E22B19"/>
    <w:rsid w:val="00E23B98"/>
    <w:rsid w:val="00E24185"/>
    <w:rsid w:val="00E25685"/>
    <w:rsid w:val="00E26145"/>
    <w:rsid w:val="00E26AE0"/>
    <w:rsid w:val="00E27705"/>
    <w:rsid w:val="00E27FBB"/>
    <w:rsid w:val="00E302B9"/>
    <w:rsid w:val="00E332B0"/>
    <w:rsid w:val="00E3344A"/>
    <w:rsid w:val="00E34152"/>
    <w:rsid w:val="00E34E92"/>
    <w:rsid w:val="00E352F1"/>
    <w:rsid w:val="00E3619F"/>
    <w:rsid w:val="00E36892"/>
    <w:rsid w:val="00E36C5B"/>
    <w:rsid w:val="00E4079D"/>
    <w:rsid w:val="00E4287E"/>
    <w:rsid w:val="00E4306C"/>
    <w:rsid w:val="00E432F4"/>
    <w:rsid w:val="00E45D3F"/>
    <w:rsid w:val="00E46333"/>
    <w:rsid w:val="00E5047A"/>
    <w:rsid w:val="00E50C42"/>
    <w:rsid w:val="00E515BB"/>
    <w:rsid w:val="00E5198F"/>
    <w:rsid w:val="00E53965"/>
    <w:rsid w:val="00E55071"/>
    <w:rsid w:val="00E56A74"/>
    <w:rsid w:val="00E57962"/>
    <w:rsid w:val="00E60185"/>
    <w:rsid w:val="00E607B8"/>
    <w:rsid w:val="00E6258B"/>
    <w:rsid w:val="00E62654"/>
    <w:rsid w:val="00E64150"/>
    <w:rsid w:val="00E6443A"/>
    <w:rsid w:val="00E6480D"/>
    <w:rsid w:val="00E64930"/>
    <w:rsid w:val="00E65EA5"/>
    <w:rsid w:val="00E6634D"/>
    <w:rsid w:val="00E66F75"/>
    <w:rsid w:val="00E670F7"/>
    <w:rsid w:val="00E67C31"/>
    <w:rsid w:val="00E70462"/>
    <w:rsid w:val="00E705AC"/>
    <w:rsid w:val="00E71C30"/>
    <w:rsid w:val="00E721FF"/>
    <w:rsid w:val="00E727C3"/>
    <w:rsid w:val="00E738C7"/>
    <w:rsid w:val="00E73B7D"/>
    <w:rsid w:val="00E73CBF"/>
    <w:rsid w:val="00E752FF"/>
    <w:rsid w:val="00E77892"/>
    <w:rsid w:val="00E80CA5"/>
    <w:rsid w:val="00E8104F"/>
    <w:rsid w:val="00E85C24"/>
    <w:rsid w:val="00E873B3"/>
    <w:rsid w:val="00E8772C"/>
    <w:rsid w:val="00E917DE"/>
    <w:rsid w:val="00E9546F"/>
    <w:rsid w:val="00E97776"/>
    <w:rsid w:val="00E97E6C"/>
    <w:rsid w:val="00EA0503"/>
    <w:rsid w:val="00EA263E"/>
    <w:rsid w:val="00EA324C"/>
    <w:rsid w:val="00EA543A"/>
    <w:rsid w:val="00EB0A4A"/>
    <w:rsid w:val="00EB0CF3"/>
    <w:rsid w:val="00EB0FC5"/>
    <w:rsid w:val="00EB35FF"/>
    <w:rsid w:val="00EB3C1A"/>
    <w:rsid w:val="00EB3DEA"/>
    <w:rsid w:val="00EB67EB"/>
    <w:rsid w:val="00EB689E"/>
    <w:rsid w:val="00EB7DDB"/>
    <w:rsid w:val="00EC075E"/>
    <w:rsid w:val="00EC0775"/>
    <w:rsid w:val="00EC0F30"/>
    <w:rsid w:val="00EC29B5"/>
    <w:rsid w:val="00EC2ECE"/>
    <w:rsid w:val="00EC3E56"/>
    <w:rsid w:val="00EC4DA8"/>
    <w:rsid w:val="00EC57BB"/>
    <w:rsid w:val="00EC6993"/>
    <w:rsid w:val="00EC6BF3"/>
    <w:rsid w:val="00EC775A"/>
    <w:rsid w:val="00ED1D4C"/>
    <w:rsid w:val="00ED3339"/>
    <w:rsid w:val="00ED3576"/>
    <w:rsid w:val="00ED501D"/>
    <w:rsid w:val="00ED507A"/>
    <w:rsid w:val="00ED50AC"/>
    <w:rsid w:val="00ED5FAF"/>
    <w:rsid w:val="00ED68F9"/>
    <w:rsid w:val="00ED6992"/>
    <w:rsid w:val="00ED6B15"/>
    <w:rsid w:val="00ED75BB"/>
    <w:rsid w:val="00ED7650"/>
    <w:rsid w:val="00EE038F"/>
    <w:rsid w:val="00EE065C"/>
    <w:rsid w:val="00EE284D"/>
    <w:rsid w:val="00EE28C4"/>
    <w:rsid w:val="00EE2BA2"/>
    <w:rsid w:val="00EE38B9"/>
    <w:rsid w:val="00EE4867"/>
    <w:rsid w:val="00EF16E7"/>
    <w:rsid w:val="00EF1D57"/>
    <w:rsid w:val="00EF2B52"/>
    <w:rsid w:val="00EF49DF"/>
    <w:rsid w:val="00EF5760"/>
    <w:rsid w:val="00EF71F8"/>
    <w:rsid w:val="00EF722F"/>
    <w:rsid w:val="00EF777B"/>
    <w:rsid w:val="00EF77A2"/>
    <w:rsid w:val="00F00FF5"/>
    <w:rsid w:val="00F01882"/>
    <w:rsid w:val="00F02238"/>
    <w:rsid w:val="00F029F9"/>
    <w:rsid w:val="00F03B7D"/>
    <w:rsid w:val="00F03E9A"/>
    <w:rsid w:val="00F042B4"/>
    <w:rsid w:val="00F059FC"/>
    <w:rsid w:val="00F06300"/>
    <w:rsid w:val="00F07C06"/>
    <w:rsid w:val="00F110BC"/>
    <w:rsid w:val="00F112E7"/>
    <w:rsid w:val="00F118FC"/>
    <w:rsid w:val="00F152C2"/>
    <w:rsid w:val="00F1563F"/>
    <w:rsid w:val="00F158D4"/>
    <w:rsid w:val="00F17FE5"/>
    <w:rsid w:val="00F20A3C"/>
    <w:rsid w:val="00F2109F"/>
    <w:rsid w:val="00F219AE"/>
    <w:rsid w:val="00F219D4"/>
    <w:rsid w:val="00F21A0A"/>
    <w:rsid w:val="00F22CBA"/>
    <w:rsid w:val="00F22ECA"/>
    <w:rsid w:val="00F2402C"/>
    <w:rsid w:val="00F24711"/>
    <w:rsid w:val="00F2472C"/>
    <w:rsid w:val="00F24C1D"/>
    <w:rsid w:val="00F256D2"/>
    <w:rsid w:val="00F26194"/>
    <w:rsid w:val="00F2792B"/>
    <w:rsid w:val="00F30392"/>
    <w:rsid w:val="00F343F3"/>
    <w:rsid w:val="00F34D03"/>
    <w:rsid w:val="00F37F58"/>
    <w:rsid w:val="00F43304"/>
    <w:rsid w:val="00F43467"/>
    <w:rsid w:val="00F43A59"/>
    <w:rsid w:val="00F4553F"/>
    <w:rsid w:val="00F45555"/>
    <w:rsid w:val="00F46720"/>
    <w:rsid w:val="00F476FD"/>
    <w:rsid w:val="00F47789"/>
    <w:rsid w:val="00F47910"/>
    <w:rsid w:val="00F47AD9"/>
    <w:rsid w:val="00F47E06"/>
    <w:rsid w:val="00F50E56"/>
    <w:rsid w:val="00F5249D"/>
    <w:rsid w:val="00F524D0"/>
    <w:rsid w:val="00F53276"/>
    <w:rsid w:val="00F573DA"/>
    <w:rsid w:val="00F57D47"/>
    <w:rsid w:val="00F57D8E"/>
    <w:rsid w:val="00F6069F"/>
    <w:rsid w:val="00F60DD0"/>
    <w:rsid w:val="00F60F74"/>
    <w:rsid w:val="00F62EC6"/>
    <w:rsid w:val="00F62F41"/>
    <w:rsid w:val="00F6490D"/>
    <w:rsid w:val="00F6578F"/>
    <w:rsid w:val="00F657A8"/>
    <w:rsid w:val="00F666C7"/>
    <w:rsid w:val="00F67071"/>
    <w:rsid w:val="00F67DFB"/>
    <w:rsid w:val="00F7074B"/>
    <w:rsid w:val="00F71076"/>
    <w:rsid w:val="00F71B39"/>
    <w:rsid w:val="00F71E1A"/>
    <w:rsid w:val="00F72CF5"/>
    <w:rsid w:val="00F738C2"/>
    <w:rsid w:val="00F76570"/>
    <w:rsid w:val="00F77FD0"/>
    <w:rsid w:val="00F83458"/>
    <w:rsid w:val="00F84BF6"/>
    <w:rsid w:val="00F85C46"/>
    <w:rsid w:val="00F868F3"/>
    <w:rsid w:val="00F953E4"/>
    <w:rsid w:val="00F9575B"/>
    <w:rsid w:val="00F95E52"/>
    <w:rsid w:val="00F96B0B"/>
    <w:rsid w:val="00F97108"/>
    <w:rsid w:val="00FA00B5"/>
    <w:rsid w:val="00FA048F"/>
    <w:rsid w:val="00FA1737"/>
    <w:rsid w:val="00FA257B"/>
    <w:rsid w:val="00FA2D37"/>
    <w:rsid w:val="00FA3C3B"/>
    <w:rsid w:val="00FA47C9"/>
    <w:rsid w:val="00FA49FB"/>
    <w:rsid w:val="00FA5763"/>
    <w:rsid w:val="00FA69EC"/>
    <w:rsid w:val="00FA6AE4"/>
    <w:rsid w:val="00FA773C"/>
    <w:rsid w:val="00FA7F33"/>
    <w:rsid w:val="00FB1CD6"/>
    <w:rsid w:val="00FB256A"/>
    <w:rsid w:val="00FB2786"/>
    <w:rsid w:val="00FB3B75"/>
    <w:rsid w:val="00FB3B9E"/>
    <w:rsid w:val="00FB3EF6"/>
    <w:rsid w:val="00FB4D3B"/>
    <w:rsid w:val="00FB4ECA"/>
    <w:rsid w:val="00FB56B2"/>
    <w:rsid w:val="00FB5881"/>
    <w:rsid w:val="00FB5E46"/>
    <w:rsid w:val="00FB63FF"/>
    <w:rsid w:val="00FB67AC"/>
    <w:rsid w:val="00FB6EB9"/>
    <w:rsid w:val="00FB7991"/>
    <w:rsid w:val="00FC05FB"/>
    <w:rsid w:val="00FC1D88"/>
    <w:rsid w:val="00FC47C3"/>
    <w:rsid w:val="00FC5E5F"/>
    <w:rsid w:val="00FC679D"/>
    <w:rsid w:val="00FC7306"/>
    <w:rsid w:val="00FC7681"/>
    <w:rsid w:val="00FC7A0C"/>
    <w:rsid w:val="00FC7E87"/>
    <w:rsid w:val="00FC7F56"/>
    <w:rsid w:val="00FD083C"/>
    <w:rsid w:val="00FD1777"/>
    <w:rsid w:val="00FD37F9"/>
    <w:rsid w:val="00FE08F4"/>
    <w:rsid w:val="00FE0D82"/>
    <w:rsid w:val="00FE1265"/>
    <w:rsid w:val="00FE2E8C"/>
    <w:rsid w:val="00FE5BBB"/>
    <w:rsid w:val="00FE654A"/>
    <w:rsid w:val="00FE6AC9"/>
    <w:rsid w:val="00FE7E6B"/>
    <w:rsid w:val="00FE7EBB"/>
    <w:rsid w:val="00FF025B"/>
    <w:rsid w:val="00FF0B6E"/>
    <w:rsid w:val="00FF3857"/>
    <w:rsid w:val="00FF4411"/>
    <w:rsid w:val="00FF4C4E"/>
    <w:rsid w:val="00FF5B20"/>
    <w:rsid w:val="00FF63BE"/>
    <w:rsid w:val="00FF6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BA2BD6C-CC96-4DFD-871F-81B7075AA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A1FigTitle">
    <w:name w:val="A1FigTitle"/>
    <w:next w:val="T"/>
    <w:rsid w:val="002A74DF"/>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EU">
    <w:name w:val="EU"/>
    <w:aliases w:val="EquationUnnumbered"/>
    <w:uiPriority w:val="99"/>
    <w:rsid w:val="002A74DF"/>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H">
    <w:name w:val="H"/>
    <w:aliases w:val="HangingIndent"/>
    <w:uiPriority w:val="99"/>
    <w:rsid w:val="002A74DF"/>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2">
    <w:name w:val="H2"/>
    <w:aliases w:val="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L1">
    <w:name w:val="L1"/>
    <w:aliases w:val="LetteredList1"/>
    <w:next w:val="Normal"/>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Normal"/>
    <w:uiPriority w:val="99"/>
    <w:rsid w:val="002A74DF"/>
    <w:pPr>
      <w:tabs>
        <w:tab w:val="left" w:pos="640"/>
      </w:tabs>
      <w:suppressAutoHyphen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T">
    <w:name w:val="T"/>
    <w:aliases w:val="Text"/>
    <w:uiPriority w:val="99"/>
    <w:rsid w:val="002A7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DL">
    <w:name w:val="DL"/>
    <w:aliases w:val="DashedList1"/>
    <w:uiPriority w:val="99"/>
    <w:rsid w:val="002A74DF"/>
    <w:pPr>
      <w:tabs>
        <w:tab w:val="left" w:pos="6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character" w:customStyle="1" w:styleId="Superscript">
    <w:name w:val="Superscript"/>
    <w:uiPriority w:val="99"/>
    <w:rsid w:val="002A74DF"/>
    <w:rPr>
      <w:vertAlign w:val="superscript"/>
    </w:rPr>
  </w:style>
  <w:style w:type="paragraph" w:customStyle="1" w:styleId="L">
    <w:name w:val="L"/>
    <w:aliases w:val="LetteredList"/>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TOCline">
    <w:name w:val="TOCline"/>
    <w:uiPriority w:val="99"/>
    <w:rsid w:val="002A74DF"/>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2A74D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DL2">
    <w:name w:val="DL2"/>
    <w:aliases w:val="DashedList2"/>
    <w:uiPriority w:val="99"/>
    <w:rsid w:val="002A74DF"/>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360"/>
      <w:jc w:val="both"/>
    </w:pPr>
    <w:rPr>
      <w:rFonts w:eastAsiaTheme="minorEastAsia"/>
      <w:color w:val="000000"/>
      <w:w w:val="0"/>
      <w:lang w:eastAsia="zh-CN"/>
    </w:rPr>
  </w:style>
  <w:style w:type="character" w:customStyle="1" w:styleId="Symbol">
    <w:name w:val="Symbol"/>
    <w:uiPriority w:val="99"/>
    <w:rsid w:val="002A74DF"/>
    <w:rPr>
      <w:rFonts w:ascii="Symbol" w:hAnsi="Symbol" w:cs="Symbol"/>
      <w:color w:val="000000"/>
      <w:spacing w:val="0"/>
      <w:sz w:val="20"/>
      <w:szCs w:val="20"/>
      <w:u w:val="none"/>
      <w:vertAlign w:val="baseline"/>
    </w:rPr>
  </w:style>
  <w:style w:type="paragraph" w:customStyle="1" w:styleId="FL">
    <w:name w:val="FL"/>
    <w:aliases w:val="FlushLeft"/>
    <w:uiPriority w:val="99"/>
    <w:rsid w:val="00C50AA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Subscript">
    <w:name w:val="Subscript"/>
    <w:uiPriority w:val="99"/>
    <w:rsid w:val="00C50AA6"/>
    <w:rPr>
      <w:vertAlign w:val="subscript"/>
    </w:rPr>
  </w:style>
  <w:style w:type="paragraph" w:customStyle="1" w:styleId="TableCaption">
    <w:name w:val="TableCaption"/>
    <w:uiPriority w:val="99"/>
    <w:rsid w:val="00CD0C96"/>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CellBodyCentered">
    <w:name w:val="CellBodyCentered"/>
    <w:uiPriority w:val="99"/>
    <w:rsid w:val="00A51DE3"/>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78356">
      <w:bodyDiv w:val="1"/>
      <w:marLeft w:val="0"/>
      <w:marRight w:val="0"/>
      <w:marTop w:val="0"/>
      <w:marBottom w:val="0"/>
      <w:divBdr>
        <w:top w:val="none" w:sz="0" w:space="0" w:color="auto"/>
        <w:left w:val="none" w:sz="0" w:space="0" w:color="auto"/>
        <w:bottom w:val="none" w:sz="0" w:space="0" w:color="auto"/>
        <w:right w:val="none" w:sz="0" w:space="0" w:color="auto"/>
      </w:divBdr>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5134375">
      <w:bodyDiv w:val="1"/>
      <w:marLeft w:val="0"/>
      <w:marRight w:val="0"/>
      <w:marTop w:val="0"/>
      <w:marBottom w:val="0"/>
      <w:divBdr>
        <w:top w:val="none" w:sz="0" w:space="0" w:color="auto"/>
        <w:left w:val="none" w:sz="0" w:space="0" w:color="auto"/>
        <w:bottom w:val="none" w:sz="0" w:space="0" w:color="auto"/>
        <w:right w:val="none" w:sz="0" w:space="0" w:color="auto"/>
      </w:divBdr>
      <w:divsChild>
        <w:div w:id="855382580">
          <w:marLeft w:val="1166"/>
          <w:marRight w:val="0"/>
          <w:marTop w:val="96"/>
          <w:marBottom w:val="0"/>
          <w:divBdr>
            <w:top w:val="none" w:sz="0" w:space="0" w:color="auto"/>
            <w:left w:val="none" w:sz="0" w:space="0" w:color="auto"/>
            <w:bottom w:val="none" w:sz="0" w:space="0" w:color="auto"/>
            <w:right w:val="none" w:sz="0" w:space="0" w:color="auto"/>
          </w:divBdr>
        </w:div>
      </w:divsChild>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494951206">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emf"/><Relationship Id="rId34" Type="http://schemas.openxmlformats.org/officeDocument/2006/relationships/hyperlink" Target="https://mentor.ieee.org/802.11/dcn/22/11-22-2063-00-000m-proposed-resolution-for-miscellaneous-lb270-comments-part-2.docx" TargetMode="Externa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23.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23918-70C0-4950-B1FA-A0835079A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1109</TotalTime>
  <Pages>1</Pages>
  <Words>4721</Words>
  <Characters>26915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22/2063</vt:lpstr>
    </vt:vector>
  </TitlesOfParts>
  <Company>Huawei Technologies</Company>
  <LinksUpToDate>false</LinksUpToDate>
  <CharactersWithSpaces>31573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22/2063</dc:title>
  <dc:subject>Comment Resolution for CID1014</dc:subject>
  <dc:creator>Edward Au</dc:creator>
  <cp:keywords>Submission</cp:keywords>
  <dc:description/>
  <cp:lastModifiedBy>Edward Au</cp:lastModifiedBy>
  <cp:revision>185</cp:revision>
  <cp:lastPrinted>2011-03-31T18:31:00Z</cp:lastPrinted>
  <dcterms:created xsi:type="dcterms:W3CDTF">2022-01-24T22:37:00Z</dcterms:created>
  <dcterms:modified xsi:type="dcterms:W3CDTF">2022-11-28T17:08:00Z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