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3BFE6D2" w:rsidR="002B33CB" w:rsidRPr="00183F4C" w:rsidRDefault="003D7222" w:rsidP="002B33CB">
            <w:pPr>
              <w:pStyle w:val="T2"/>
            </w:pPr>
            <w:r w:rsidRPr="003D7222">
              <w:rPr>
                <w:rFonts w:ascii="Arial" w:hAnsi="Arial" w:cs="Arial"/>
                <w:color w:val="222222"/>
                <w:shd w:val="clear" w:color="auto" w:fill="FFFFFF"/>
              </w:rPr>
              <w:t xml:space="preserve">LB266 CR for </w:t>
            </w:r>
            <w:r w:rsidR="00E61794" w:rsidRPr="00E61794">
              <w:rPr>
                <w:rFonts w:ascii="Arial" w:hAnsi="Arial" w:cs="Arial"/>
                <w:color w:val="222222"/>
                <w:shd w:val="clear" w:color="auto" w:fill="FFFFFF"/>
              </w:rPr>
              <w:t>ML Reconfiguration</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AAD7C06"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45E13">
              <w:rPr>
                <w:b w:val="0"/>
                <w:sz w:val="20"/>
              </w:rPr>
              <w:t>12</w:t>
            </w:r>
            <w:r>
              <w:rPr>
                <w:rFonts w:hint="eastAsia"/>
                <w:b w:val="0"/>
                <w:sz w:val="20"/>
                <w:lang w:eastAsia="ko-KR"/>
              </w:rPr>
              <w:t>-</w:t>
            </w:r>
            <w:r w:rsidR="00A45E13">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3B230FD"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7E7256">
                              <w:rPr>
                                <w:lang w:eastAsia="ko-KR"/>
                              </w:rPr>
                              <w:t>24</w:t>
                            </w:r>
                            <w:r w:rsidR="00AF6BF0">
                              <w:rPr>
                                <w:lang w:eastAsia="ko-KR"/>
                              </w:rPr>
                              <w:t xml:space="preserve"> </w:t>
                            </w:r>
                            <w:r>
                              <w:rPr>
                                <w:lang w:eastAsia="ko-KR"/>
                              </w:rPr>
                              <w:t>CIDs):</w:t>
                            </w:r>
                          </w:p>
                          <w:p w14:paraId="32612FF3" w14:textId="770FBF02" w:rsidR="008D76B5" w:rsidRDefault="007E7256" w:rsidP="003E19D7">
                            <w:pPr>
                              <w:pStyle w:val="ListParagraph"/>
                              <w:numPr>
                                <w:ilvl w:val="0"/>
                                <w:numId w:val="55"/>
                              </w:numPr>
                              <w:ind w:leftChars="0"/>
                              <w:jc w:val="both"/>
                              <w:rPr>
                                <w:sz w:val="20"/>
                                <w:szCs w:val="18"/>
                              </w:rPr>
                            </w:pPr>
                            <w:r w:rsidRPr="007E7256">
                              <w:rPr>
                                <w:sz w:val="20"/>
                                <w:szCs w:val="18"/>
                              </w:rPr>
                              <w:t>10385, 10436, 10486, 10632, 10722, 10771, 10772, 11102, 11428, 11742, 12163, 12164, 12168, 12169, 12377, 12378, 12481, 12906, 13092, 13277, 12165, 10717, 11658, 13066</w:t>
                            </w:r>
                            <w:r>
                              <w:rPr>
                                <w:sz w:val="20"/>
                                <w:szCs w:val="18"/>
                              </w:rPr>
                              <w:t xml:space="preserve"> (24 CIDs)</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3B230FD"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7E7256">
                        <w:rPr>
                          <w:lang w:eastAsia="ko-KR"/>
                        </w:rPr>
                        <w:t>24</w:t>
                      </w:r>
                      <w:r w:rsidR="00AF6BF0">
                        <w:rPr>
                          <w:lang w:eastAsia="ko-KR"/>
                        </w:rPr>
                        <w:t xml:space="preserve"> </w:t>
                      </w:r>
                      <w:r>
                        <w:rPr>
                          <w:lang w:eastAsia="ko-KR"/>
                        </w:rPr>
                        <w:t>CIDs):</w:t>
                      </w:r>
                    </w:p>
                    <w:p w14:paraId="32612FF3" w14:textId="770FBF02" w:rsidR="008D76B5" w:rsidRDefault="007E7256" w:rsidP="003E19D7">
                      <w:pPr>
                        <w:pStyle w:val="ListParagraph"/>
                        <w:numPr>
                          <w:ilvl w:val="0"/>
                          <w:numId w:val="55"/>
                        </w:numPr>
                        <w:ind w:leftChars="0"/>
                        <w:jc w:val="both"/>
                        <w:rPr>
                          <w:sz w:val="20"/>
                          <w:szCs w:val="18"/>
                        </w:rPr>
                      </w:pPr>
                      <w:r w:rsidRPr="007E7256">
                        <w:rPr>
                          <w:sz w:val="20"/>
                          <w:szCs w:val="18"/>
                        </w:rPr>
                        <w:t>10385, 10436, 10486, 10632, 10722, 10771, 10772, 11102, 11428, 11742, 12163, 12164, 12168, 12169, 12377, 12378, 12481, 12906, 13092, 13277, 12165, 10717, 11658, 13066</w:t>
                      </w:r>
                      <w:r>
                        <w:rPr>
                          <w:sz w:val="20"/>
                          <w:szCs w:val="18"/>
                        </w:rPr>
                        <w:t xml:space="preserve"> (24 CIDs)</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03596FD2"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19238403" w14:textId="028C2DD4" w:rsidR="00E61794" w:rsidRDefault="00E61794"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080"/>
        <w:gridCol w:w="720"/>
        <w:gridCol w:w="2258"/>
        <w:gridCol w:w="2332"/>
        <w:gridCol w:w="2318"/>
      </w:tblGrid>
      <w:tr w:rsidR="00E61794" w14:paraId="563E0A61" w14:textId="77777777" w:rsidTr="00CC1DD3">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62A9722"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8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F4C6AC"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B768DBA"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E27D8DB"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9B743EA"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6B559AC" w14:textId="77777777" w:rsidR="00E61794" w:rsidRDefault="00E61794" w:rsidP="00CC1DD3">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B55814" w:rsidRPr="00B074C3" w14:paraId="5F4149FF"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0E41F2" w14:textId="300D591C" w:rsidR="00B55814" w:rsidRPr="007E7256" w:rsidRDefault="00B55814" w:rsidP="00B55814">
            <w:pPr>
              <w:tabs>
                <w:tab w:val="left" w:pos="288"/>
              </w:tabs>
              <w:rPr>
                <w:rFonts w:ascii="Arial" w:hAnsi="Arial" w:cs="Arial"/>
                <w:sz w:val="20"/>
              </w:rPr>
            </w:pPr>
            <w:r w:rsidRPr="007E7256">
              <w:rPr>
                <w:rFonts w:ascii="Arial" w:hAnsi="Arial" w:cs="Arial"/>
                <w:color w:val="000000" w:themeColor="text1"/>
                <w:sz w:val="20"/>
              </w:rPr>
              <w:t>10385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4BC1A" w14:textId="0B204BF6" w:rsidR="00B55814" w:rsidRPr="007E7256" w:rsidRDefault="00B55814" w:rsidP="00B55814">
            <w:pPr>
              <w:jc w:val="right"/>
              <w:rPr>
                <w:rFonts w:ascii="Arial" w:hAnsi="Arial" w:cs="Arial"/>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10D75" w14:textId="710EC619" w:rsidR="00B55814" w:rsidRPr="007E7256" w:rsidRDefault="00B55814" w:rsidP="00B55814">
            <w:pPr>
              <w:rPr>
                <w:rFonts w:ascii="Arial" w:hAnsi="Arial" w:cs="Arial"/>
                <w:sz w:val="20"/>
              </w:rPr>
            </w:pPr>
            <w:r w:rsidRPr="007E7256">
              <w:rPr>
                <w:rFonts w:ascii="Arial" w:hAnsi="Arial" w:cs="Arial"/>
                <w:color w:val="000000" w:themeColor="text1"/>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5E1D71" w14:textId="5ED2B3F4" w:rsidR="00B55814" w:rsidRPr="007E7256" w:rsidRDefault="00B55814" w:rsidP="00B55814">
            <w:pPr>
              <w:rPr>
                <w:rFonts w:ascii="Arial" w:hAnsi="Arial" w:cs="Arial"/>
                <w:sz w:val="20"/>
              </w:rPr>
            </w:pPr>
            <w:r w:rsidRPr="007E7256">
              <w:rPr>
                <w:rFonts w:ascii="Arial" w:hAnsi="Arial" w:cs="Arial"/>
                <w:color w:val="000000" w:themeColor="text1"/>
                <w:sz w:val="20"/>
              </w:rPr>
              <w:t>The procedure for a non-AP MLD to add a link when the AP MLD adds APs to its set is missing. Without the procedure, the non-AP MLD will be forced to perform the ML-re-setup procedure, which disrupts the ongoing IP traffic.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9C4D05" w14:textId="544E6FAE" w:rsidR="00B55814" w:rsidRPr="007E7256" w:rsidRDefault="00B55814" w:rsidP="00B55814">
            <w:pPr>
              <w:rPr>
                <w:rFonts w:ascii="Arial" w:hAnsi="Arial" w:cs="Arial"/>
                <w:sz w:val="20"/>
              </w:rPr>
            </w:pPr>
            <w:r w:rsidRPr="007E7256">
              <w:rPr>
                <w:rFonts w:ascii="Arial" w:hAnsi="Arial" w:cs="Arial"/>
                <w:color w:val="000000" w:themeColor="text1"/>
                <w:sz w:val="20"/>
              </w:rPr>
              <w:t>Add the procedure for a non-AP MLD can add a link without going through a new ML Setup procedure.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59DAE5" w14:textId="77777777" w:rsidR="00B55814" w:rsidRPr="007E7256" w:rsidRDefault="00B55814" w:rsidP="00B55814">
            <w:pPr>
              <w:rPr>
                <w:rFonts w:ascii="Arial" w:hAnsi="Arial" w:cs="Arial"/>
                <w:sz w:val="20"/>
                <w:lang w:val="en-US" w:eastAsia="ko-KR"/>
              </w:rPr>
            </w:pPr>
            <w:r w:rsidRPr="007E7256">
              <w:rPr>
                <w:rFonts w:ascii="Arial" w:hAnsi="Arial" w:cs="Arial"/>
                <w:sz w:val="20"/>
              </w:rPr>
              <w:t xml:space="preserve">Rejected- </w:t>
            </w:r>
          </w:p>
          <w:p w14:paraId="69AF11D9" w14:textId="6A283F80" w:rsidR="00105D94" w:rsidRDefault="00105D94" w:rsidP="00105D94">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2518FE73" w14:textId="77777777" w:rsidR="00105D94" w:rsidRPr="00105D94" w:rsidRDefault="00105D94" w:rsidP="00105D94">
            <w:pPr>
              <w:rPr>
                <w:rFonts w:ascii="Arial" w:hAnsi="Arial" w:cs="Arial"/>
                <w:sz w:val="20"/>
              </w:rPr>
            </w:pPr>
          </w:p>
          <w:p w14:paraId="7F58F078" w14:textId="777C0E63" w:rsidR="00105D94" w:rsidRDefault="00105D94" w:rsidP="00105D94">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422F1FD3" w14:textId="52030C2E" w:rsidR="00105D94" w:rsidRDefault="00105D94" w:rsidP="00105D94">
            <w:pPr>
              <w:rPr>
                <w:rFonts w:ascii="Arial" w:hAnsi="Arial" w:cs="Arial"/>
                <w:sz w:val="20"/>
              </w:rPr>
            </w:pPr>
            <w:r w:rsidRPr="00105D94">
              <w:rPr>
                <w:rFonts w:ascii="Arial" w:hAnsi="Arial" w:cs="Arial"/>
                <w:sz w:val="20"/>
              </w:rPr>
              <w:t xml:space="preserve">The straw poll result is 50 Yes, 47 No, 18Abstain. </w:t>
            </w:r>
          </w:p>
          <w:p w14:paraId="774FB30D" w14:textId="6D40E1AD" w:rsidR="00105D94" w:rsidRDefault="00105D94" w:rsidP="00105D94">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026C38A" w14:textId="77777777" w:rsidR="00105D94" w:rsidRPr="00105D94" w:rsidRDefault="00105D94" w:rsidP="00105D94">
            <w:pPr>
              <w:rPr>
                <w:rFonts w:ascii="Arial" w:hAnsi="Arial" w:cs="Arial"/>
                <w:sz w:val="20"/>
              </w:rPr>
            </w:pPr>
          </w:p>
          <w:p w14:paraId="6413D09B" w14:textId="77777777" w:rsidR="00105D94" w:rsidRDefault="00105D94" w:rsidP="007E7256">
            <w:pPr>
              <w:rPr>
                <w:rFonts w:ascii="Arial" w:hAnsi="Arial" w:cs="Arial"/>
                <w:sz w:val="20"/>
              </w:rPr>
            </w:pPr>
            <w:r w:rsidRPr="00105D94">
              <w:rPr>
                <w:rFonts w:ascii="Arial" w:hAnsi="Arial" w:cs="Arial"/>
                <w:sz w:val="20"/>
              </w:rPr>
              <w:t xml:space="preserve">Technical Notes </w:t>
            </w:r>
          </w:p>
          <w:p w14:paraId="744391E7" w14:textId="47D8D297" w:rsidR="00B55814" w:rsidRPr="007E7256" w:rsidRDefault="00105D94" w:rsidP="007E7256">
            <w:pPr>
              <w:rPr>
                <w:rFonts w:ascii="Arial" w:hAnsi="Arial" w:cs="Arial"/>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5B020D71"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F3F24" w14:textId="78CA9A2A"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10436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60B97" w14:textId="0F892F9A"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 xml:space="preserve">35.3.6 </w:t>
            </w:r>
            <w:proofErr w:type="gramStart"/>
            <w:r w:rsidRPr="007E7256">
              <w:rPr>
                <w:rFonts w:ascii="Arial" w:hAnsi="Arial" w:cs="Arial"/>
                <w:color w:val="000000" w:themeColor="text1"/>
                <w:sz w:val="20"/>
              </w:rPr>
              <w:t>Multi-Link</w:t>
            </w:r>
            <w:proofErr w:type="gramEnd"/>
            <w:r w:rsidRPr="007E7256">
              <w:rPr>
                <w:rFonts w:ascii="Arial" w:hAnsi="Arial" w:cs="Arial"/>
                <w:color w:val="000000" w:themeColor="text1"/>
                <w:sz w:val="20"/>
              </w:rPr>
              <w:t xml:space="preserve"> reconfiguration</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76C94" w14:textId="1CF3E19E"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ED69F8" w14:textId="5323267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Suppose a use </w:t>
            </w:r>
            <w:proofErr w:type="gramStart"/>
            <w:r w:rsidRPr="007E7256">
              <w:rPr>
                <w:rFonts w:ascii="Arial" w:hAnsi="Arial" w:cs="Arial"/>
                <w:color w:val="000000" w:themeColor="text1"/>
                <w:sz w:val="20"/>
              </w:rPr>
              <w:t>case :</w:t>
            </w:r>
            <w:proofErr w:type="gramEnd"/>
            <w:r w:rsidRPr="007E7256">
              <w:rPr>
                <w:rFonts w:ascii="Arial" w:hAnsi="Arial" w:cs="Arial"/>
                <w:color w:val="000000" w:themeColor="text1"/>
                <w:sz w:val="20"/>
              </w:rPr>
              <w:t xml:space="preserve"> if a non-AP MLD has set up links with an AP MLD and later AP MLD adds an AP, non-AP needs to have more links for data transmission and wants to add the new link corresponding to the added AP. In current specification, </w:t>
            </w:r>
            <w:proofErr w:type="gramStart"/>
            <w:r w:rsidRPr="007E7256">
              <w:rPr>
                <w:rFonts w:ascii="Arial" w:hAnsi="Arial" w:cs="Arial"/>
                <w:color w:val="000000" w:themeColor="text1"/>
                <w:sz w:val="20"/>
              </w:rPr>
              <w:t>in order to</w:t>
            </w:r>
            <w:proofErr w:type="gramEnd"/>
            <w:r w:rsidRPr="007E7256">
              <w:rPr>
                <w:rFonts w:ascii="Arial" w:hAnsi="Arial" w:cs="Arial"/>
                <w:color w:val="000000" w:themeColor="text1"/>
                <w:sz w:val="20"/>
              </w:rPr>
              <w:t xml:space="preserve"> have more setup links the non-AP MLD has to be firstly disassociated with the AP MLD and then (re)setup the links, which would cause the service interruption. </w:t>
            </w:r>
            <w:proofErr w:type="gramStart"/>
            <w:r w:rsidRPr="007E7256">
              <w:rPr>
                <w:rFonts w:ascii="Arial" w:hAnsi="Arial" w:cs="Arial"/>
                <w:color w:val="000000" w:themeColor="text1"/>
                <w:sz w:val="20"/>
              </w:rPr>
              <w:t>Therefore  Multi</w:t>
            </w:r>
            <w:proofErr w:type="gramEnd"/>
            <w:r w:rsidRPr="007E7256">
              <w:rPr>
                <w:rFonts w:ascii="Arial" w:hAnsi="Arial" w:cs="Arial"/>
                <w:color w:val="000000" w:themeColor="text1"/>
                <w:sz w:val="20"/>
              </w:rPr>
              <w:t xml:space="preserve">-Link reconfiguration needs to include the addition or deletion of one or more links between a non-AP MLD and AP MLD on the condition that the </w:t>
            </w:r>
            <w:r w:rsidRPr="007E7256">
              <w:rPr>
                <w:rFonts w:ascii="Arial" w:hAnsi="Arial" w:cs="Arial"/>
                <w:color w:val="000000" w:themeColor="text1"/>
                <w:sz w:val="20"/>
              </w:rPr>
              <w:lastRenderedPageBreak/>
              <w:t>non-AP MLD has setup more than one 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720C4" w14:textId="06887D2E"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lastRenderedPageBreak/>
              <w:t xml:space="preserve">The mechanism to add or delete one </w:t>
            </w:r>
            <w:proofErr w:type="spellStart"/>
            <w:r w:rsidRPr="007E7256">
              <w:rPr>
                <w:rFonts w:ascii="Arial" w:hAnsi="Arial" w:cs="Arial"/>
                <w:color w:val="000000" w:themeColor="text1"/>
                <w:sz w:val="20"/>
              </w:rPr>
              <w:t>ore</w:t>
            </w:r>
            <w:proofErr w:type="spellEnd"/>
            <w:r w:rsidRPr="007E7256">
              <w:rPr>
                <w:rFonts w:ascii="Arial" w:hAnsi="Arial" w:cs="Arial"/>
                <w:color w:val="000000" w:themeColor="text1"/>
                <w:sz w:val="20"/>
              </w:rPr>
              <w:t xml:space="preserve"> more links between a non-AP MLD and AP MLD on the condition that the non-AP MLD has set up more than one link and is associated with the AP </w:t>
            </w:r>
            <w:proofErr w:type="gramStart"/>
            <w:r w:rsidRPr="007E7256">
              <w:rPr>
                <w:rFonts w:ascii="Arial" w:hAnsi="Arial" w:cs="Arial"/>
                <w:color w:val="000000" w:themeColor="text1"/>
                <w:sz w:val="20"/>
              </w:rPr>
              <w:t>MLD  needs</w:t>
            </w:r>
            <w:proofErr w:type="gramEnd"/>
            <w:r w:rsidRPr="007E7256">
              <w:rPr>
                <w:rFonts w:ascii="Arial" w:hAnsi="Arial" w:cs="Arial"/>
                <w:color w:val="000000" w:themeColor="text1"/>
                <w:sz w:val="20"/>
              </w:rPr>
              <w:t xml:space="preserve"> to be specified.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F1B94E"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5A5EBC67"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7F6E97CD" w14:textId="77777777" w:rsidR="00E261D9" w:rsidRPr="00105D94" w:rsidRDefault="00E261D9" w:rsidP="00E261D9">
            <w:pPr>
              <w:rPr>
                <w:rFonts w:ascii="Arial" w:hAnsi="Arial" w:cs="Arial"/>
                <w:sz w:val="20"/>
              </w:rPr>
            </w:pPr>
          </w:p>
          <w:p w14:paraId="50C29240" w14:textId="6D1E9179"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537187FA"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457A5CC9" w14:textId="48BFB0E3"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2465221" w14:textId="77777777" w:rsidR="00E261D9" w:rsidRPr="00105D94" w:rsidRDefault="00E261D9" w:rsidP="00E261D9">
            <w:pPr>
              <w:rPr>
                <w:rFonts w:ascii="Arial" w:hAnsi="Arial" w:cs="Arial"/>
                <w:sz w:val="20"/>
              </w:rPr>
            </w:pPr>
          </w:p>
          <w:p w14:paraId="5EC97DEC"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2580D898" w14:textId="73DB0BAD"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26478B19"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E25140" w14:textId="21B00EC8"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10486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53E954" w14:textId="7A33DA2E"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2B16B5" w14:textId="32461A83"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12D368" w14:textId="4673DA8C"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"An AP MLD may add new affiliated APs anytime. A new affiliated APs shall be announced through the Basic Multi-Link element (by changing the Maximum Number </w:t>
            </w:r>
            <w:proofErr w:type="gramStart"/>
            <w:r w:rsidRPr="007E7256">
              <w:rPr>
                <w:rFonts w:ascii="Arial" w:hAnsi="Arial" w:cs="Arial"/>
                <w:color w:val="000000" w:themeColor="text1"/>
                <w:sz w:val="20"/>
              </w:rPr>
              <w:t>Of</w:t>
            </w:r>
            <w:proofErr w:type="gramEnd"/>
            <w:r w:rsidRPr="007E7256">
              <w:rPr>
                <w:rFonts w:ascii="Arial" w:hAnsi="Arial" w:cs="Arial"/>
                <w:color w:val="000000" w:themeColor="text1"/>
                <w:sz w:val="20"/>
              </w:rPr>
              <w:t xml:space="preserve"> Simultaneous Links field of the MLD Capabilities and Operations field), and through the Reduced </w:t>
            </w:r>
            <w:proofErr w:type="spellStart"/>
            <w:r w:rsidRPr="007E7256">
              <w:rPr>
                <w:rFonts w:ascii="Arial" w:hAnsi="Arial" w:cs="Arial"/>
                <w:color w:val="000000" w:themeColor="text1"/>
                <w:sz w:val="20"/>
              </w:rPr>
              <w:t>Neighbor</w:t>
            </w:r>
            <w:proofErr w:type="spellEnd"/>
            <w:r w:rsidRPr="007E7256">
              <w:rPr>
                <w:rFonts w:ascii="Arial" w:hAnsi="Arial" w:cs="Arial"/>
                <w:color w:val="000000" w:themeColor="text1"/>
                <w:sz w:val="20"/>
              </w:rPr>
              <w:t xml:space="preserve"> Report element (by including a TBTT Information field for the new AP) in the Beacon and Probe Response frames."  This requires non-AP STAs to reassociate to use the new link.  </w:t>
            </w:r>
            <w:proofErr w:type="gramStart"/>
            <w:r w:rsidRPr="007E7256">
              <w:rPr>
                <w:rFonts w:ascii="Arial" w:hAnsi="Arial" w:cs="Arial"/>
                <w:color w:val="000000" w:themeColor="text1"/>
                <w:sz w:val="20"/>
              </w:rPr>
              <w:t>In order for</w:t>
            </w:r>
            <w:proofErr w:type="gramEnd"/>
            <w:r w:rsidRPr="007E7256">
              <w:rPr>
                <w:rFonts w:ascii="Arial" w:hAnsi="Arial" w:cs="Arial"/>
                <w:color w:val="000000" w:themeColor="text1"/>
                <w:sz w:val="20"/>
              </w:rPr>
              <w:t xml:space="preserve"> 802.11be to support Enterprise use cases, it is required to have a mechanism for the AP to add a link without having all the non-AP STAs reassociate.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44F25B" w14:textId="65940739"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2FD0F"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3212E8E4"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1A7D2E66" w14:textId="77777777" w:rsidR="00E261D9" w:rsidRPr="00105D94" w:rsidRDefault="00E261D9" w:rsidP="00E261D9">
            <w:pPr>
              <w:rPr>
                <w:rFonts w:ascii="Arial" w:hAnsi="Arial" w:cs="Arial"/>
                <w:sz w:val="20"/>
              </w:rPr>
            </w:pPr>
          </w:p>
          <w:p w14:paraId="4F69C20A" w14:textId="7CF1DDE3"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2745E24F"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3F07C106" w14:textId="65DA3D1B"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2784D23B" w14:textId="77777777" w:rsidR="00E261D9" w:rsidRPr="00105D94" w:rsidRDefault="00E261D9" w:rsidP="00E261D9">
            <w:pPr>
              <w:rPr>
                <w:rFonts w:ascii="Arial" w:hAnsi="Arial" w:cs="Arial"/>
                <w:sz w:val="20"/>
              </w:rPr>
            </w:pPr>
          </w:p>
          <w:p w14:paraId="2D81ED1D"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52126207" w14:textId="5FF674D3"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5E53A95C"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31E81D" w14:textId="4A951466"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10632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25DC0" w14:textId="543C6F0F"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F377F3" w14:textId="2D7D82C5"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4D8003" w14:textId="430E7DC2"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The spec needs to provide guidance on how a non-AP MLD that has performed ML setup with an AP MLD can include an AP, that was recently added as an affiliated AP to the AP MLD, to its existing ML setup</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34F205" w14:textId="1DFB4C2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343F4C"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7D6D441C"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63DAEFE3" w14:textId="77777777" w:rsidR="00E261D9" w:rsidRPr="00105D94" w:rsidRDefault="00E261D9" w:rsidP="00E261D9">
            <w:pPr>
              <w:rPr>
                <w:rFonts w:ascii="Arial" w:hAnsi="Arial" w:cs="Arial"/>
                <w:sz w:val="20"/>
              </w:rPr>
            </w:pPr>
          </w:p>
          <w:p w14:paraId="6131D245" w14:textId="00672787"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4F5C961B"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2DF75902" w14:textId="10641D0B"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51E7B58" w14:textId="77777777" w:rsidR="00E261D9" w:rsidRPr="00105D94" w:rsidRDefault="00E261D9" w:rsidP="00E261D9">
            <w:pPr>
              <w:rPr>
                <w:rFonts w:ascii="Arial" w:hAnsi="Arial" w:cs="Arial"/>
                <w:sz w:val="20"/>
              </w:rPr>
            </w:pPr>
          </w:p>
          <w:p w14:paraId="7D6E9BBB"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40357844" w14:textId="5C1BCCA0"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460E46C4"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54C150" w14:textId="2CBD9523"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10722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88DA5A" w14:textId="000F2195"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2D82B1" w14:textId="5F87F7A4"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FB8B88" w14:textId="7E34365A"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need to define a </w:t>
            </w:r>
            <w:proofErr w:type="spellStart"/>
            <w:r w:rsidRPr="007E7256">
              <w:rPr>
                <w:rFonts w:ascii="Arial" w:hAnsi="Arial" w:cs="Arial"/>
                <w:color w:val="000000" w:themeColor="text1"/>
                <w:sz w:val="20"/>
              </w:rPr>
              <w:t>mechnism</w:t>
            </w:r>
            <w:proofErr w:type="spellEnd"/>
            <w:r w:rsidRPr="007E7256">
              <w:rPr>
                <w:rFonts w:ascii="Arial" w:hAnsi="Arial" w:cs="Arial"/>
                <w:color w:val="000000" w:themeColor="text1"/>
                <w:sz w:val="20"/>
              </w:rPr>
              <w:t xml:space="preserve"> how does the Non-AP MLD that has already associated with the AP </w:t>
            </w:r>
            <w:proofErr w:type="gramStart"/>
            <w:r w:rsidRPr="007E7256">
              <w:rPr>
                <w:rFonts w:ascii="Arial" w:hAnsi="Arial" w:cs="Arial"/>
                <w:color w:val="000000" w:themeColor="text1"/>
                <w:sz w:val="20"/>
              </w:rPr>
              <w:t>MLD  make</w:t>
            </w:r>
            <w:proofErr w:type="gramEnd"/>
            <w:r w:rsidRPr="007E7256">
              <w:rPr>
                <w:rFonts w:ascii="Arial" w:hAnsi="Arial" w:cs="Arial"/>
                <w:color w:val="000000" w:themeColor="text1"/>
                <w:sz w:val="20"/>
              </w:rPr>
              <w:t xml:space="preserve"> </w:t>
            </w:r>
            <w:r w:rsidRPr="007E7256">
              <w:rPr>
                <w:rFonts w:ascii="Arial" w:hAnsi="Arial" w:cs="Arial"/>
                <w:color w:val="000000" w:themeColor="text1"/>
                <w:sz w:val="20"/>
              </w:rPr>
              <w:lastRenderedPageBreak/>
              <w:t>multilink setup with the new added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4A1F8" w14:textId="34161820"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lastRenderedPageBreak/>
              <w:t>as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D42F6"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19DEC12B"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11A55462" w14:textId="77777777" w:rsidR="00E261D9" w:rsidRPr="00105D94" w:rsidRDefault="00E261D9" w:rsidP="00E261D9">
            <w:pPr>
              <w:rPr>
                <w:rFonts w:ascii="Arial" w:hAnsi="Arial" w:cs="Arial"/>
                <w:sz w:val="20"/>
              </w:rPr>
            </w:pPr>
          </w:p>
          <w:p w14:paraId="0EA2EB34" w14:textId="6BBAEEE9" w:rsidR="00E261D9" w:rsidRDefault="00E261D9" w:rsidP="00E261D9">
            <w:pPr>
              <w:rPr>
                <w:rFonts w:ascii="Arial" w:hAnsi="Arial" w:cs="Arial"/>
                <w:sz w:val="20"/>
              </w:rPr>
            </w:pPr>
            <w:r w:rsidRPr="00105D94">
              <w:rPr>
                <w:rFonts w:ascii="Arial" w:hAnsi="Arial" w:cs="Arial"/>
                <w:sz w:val="20"/>
              </w:rPr>
              <w:lastRenderedPageBreak/>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1B25D4D4"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15627F91" w14:textId="7D6C4686"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EC49A24" w14:textId="77777777" w:rsidR="00E261D9" w:rsidRPr="00105D94" w:rsidRDefault="00E261D9" w:rsidP="00E261D9">
            <w:pPr>
              <w:rPr>
                <w:rFonts w:ascii="Arial" w:hAnsi="Arial" w:cs="Arial"/>
                <w:sz w:val="20"/>
              </w:rPr>
            </w:pPr>
          </w:p>
          <w:p w14:paraId="575A4752"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1B667E76" w14:textId="50C8CBC5"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76BD23E4"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93844" w14:textId="5116CBED"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lastRenderedPageBreak/>
              <w:t>10771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B05CC6" w14:textId="729A24BA"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3EA20" w14:textId="1E7FE769"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9B16F" w14:textId="2BDD7A17"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Since An AP MLD may add new affiliated APs anytime, the capability to add new APs shall be announced in the beacon or probe response so that during the association, the non-AP MLD may allocate certain resources accordingly in advance. Such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may improve the link adding process on the non-AP MLD side to avoid reassociation.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8A0B3" w14:textId="6AA1A11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Add the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in the beacon or probe response that the MLD AP </w:t>
            </w:r>
            <w:proofErr w:type="gramStart"/>
            <w:r w:rsidRPr="007E7256">
              <w:rPr>
                <w:rFonts w:ascii="Arial" w:hAnsi="Arial" w:cs="Arial"/>
                <w:color w:val="000000" w:themeColor="text1"/>
                <w:sz w:val="20"/>
              </w:rPr>
              <w:t>is capable of adding</w:t>
            </w:r>
            <w:proofErr w:type="gramEnd"/>
            <w:r w:rsidRPr="007E7256">
              <w:rPr>
                <w:rFonts w:ascii="Arial" w:hAnsi="Arial" w:cs="Arial"/>
                <w:color w:val="000000" w:themeColor="text1"/>
                <w:sz w:val="20"/>
              </w:rPr>
              <w:t xml:space="preserve"> another affiliated AP in the future so that the non-AP MLD can pre-allocate certain resources for the new AP to avoid reassociation. The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should contain the number of the AP to be added and optional new AP information.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186BB7"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16E9482A"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0E823054" w14:textId="77777777" w:rsidR="00E261D9" w:rsidRPr="00105D94" w:rsidRDefault="00E261D9" w:rsidP="00E261D9">
            <w:pPr>
              <w:rPr>
                <w:rFonts w:ascii="Arial" w:hAnsi="Arial" w:cs="Arial"/>
                <w:sz w:val="20"/>
              </w:rPr>
            </w:pPr>
          </w:p>
          <w:p w14:paraId="3384BB6B" w14:textId="3DDA8C06"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0616B47E"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3016F73A" w14:textId="043A9A13"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C174169" w14:textId="77777777" w:rsidR="00E261D9" w:rsidRPr="00105D94" w:rsidRDefault="00E261D9" w:rsidP="00E261D9">
            <w:pPr>
              <w:rPr>
                <w:rFonts w:ascii="Arial" w:hAnsi="Arial" w:cs="Arial"/>
                <w:sz w:val="20"/>
              </w:rPr>
            </w:pPr>
          </w:p>
          <w:p w14:paraId="23355514"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0379E7C5" w14:textId="46BED93B"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20B43F25"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993296" w14:textId="3DE74489"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10772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3669F3" w14:textId="6C3D0A4B"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8B77BA" w14:textId="7CC0C6DE"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7CFC5A" w14:textId="0A9A3AF2"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If AP MLD </w:t>
            </w:r>
            <w:proofErr w:type="gramStart"/>
            <w:r w:rsidRPr="007E7256">
              <w:rPr>
                <w:rFonts w:ascii="Arial" w:hAnsi="Arial" w:cs="Arial"/>
                <w:color w:val="000000" w:themeColor="text1"/>
                <w:sz w:val="20"/>
              </w:rPr>
              <w:t>is capable of adding</w:t>
            </w:r>
            <w:proofErr w:type="gramEnd"/>
            <w:r w:rsidRPr="007E7256">
              <w:rPr>
                <w:rFonts w:ascii="Arial" w:hAnsi="Arial" w:cs="Arial"/>
                <w:color w:val="000000" w:themeColor="text1"/>
                <w:sz w:val="20"/>
              </w:rPr>
              <w:t xml:space="preserve"> new AP in the future, on the client side, it is helpful to know if the non-AP MLD is also capable of setting up new links when AP MLD adds a new link. It may prevent non-AP MLD's reassociation process.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E9E41B" w14:textId="59D418F9"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Add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of non-AP MLD </w:t>
            </w:r>
            <w:proofErr w:type="gramStart"/>
            <w:r w:rsidRPr="007E7256">
              <w:rPr>
                <w:rFonts w:ascii="Arial" w:hAnsi="Arial" w:cs="Arial"/>
                <w:color w:val="000000" w:themeColor="text1"/>
                <w:sz w:val="20"/>
              </w:rPr>
              <w:t>is capable of adding</w:t>
            </w:r>
            <w:proofErr w:type="gramEnd"/>
            <w:r w:rsidRPr="007E7256">
              <w:rPr>
                <w:rFonts w:ascii="Arial" w:hAnsi="Arial" w:cs="Arial"/>
                <w:color w:val="000000" w:themeColor="text1"/>
                <w:sz w:val="20"/>
              </w:rPr>
              <w:t xml:space="preserve"> new link, including the number of links capable of being added. This is different from "the Maximum Number </w:t>
            </w:r>
            <w:proofErr w:type="gramStart"/>
            <w:r w:rsidRPr="007E7256">
              <w:rPr>
                <w:rFonts w:ascii="Arial" w:hAnsi="Arial" w:cs="Arial"/>
                <w:color w:val="000000" w:themeColor="text1"/>
                <w:sz w:val="20"/>
              </w:rPr>
              <w:t>Of</w:t>
            </w:r>
            <w:proofErr w:type="gramEnd"/>
            <w:r w:rsidRPr="007E7256">
              <w:rPr>
                <w:rFonts w:ascii="Arial" w:hAnsi="Arial" w:cs="Arial"/>
                <w:color w:val="000000" w:themeColor="text1"/>
                <w:sz w:val="20"/>
              </w:rPr>
              <w:t xml:space="preserve"> Simultaneous Links field". For example, an MLSR device sets up "the Maximum Number </w:t>
            </w:r>
            <w:proofErr w:type="gramStart"/>
            <w:r w:rsidRPr="007E7256">
              <w:rPr>
                <w:rFonts w:ascii="Arial" w:hAnsi="Arial" w:cs="Arial"/>
                <w:color w:val="000000" w:themeColor="text1"/>
                <w:sz w:val="20"/>
              </w:rPr>
              <w:t>Of</w:t>
            </w:r>
            <w:proofErr w:type="gramEnd"/>
            <w:r w:rsidRPr="007E7256">
              <w:rPr>
                <w:rFonts w:ascii="Arial" w:hAnsi="Arial" w:cs="Arial"/>
                <w:color w:val="000000" w:themeColor="text1"/>
                <w:sz w:val="20"/>
              </w:rPr>
              <w:t xml:space="preserve"> Simultaneous Links field=0 ", but it is capable of adding a new link while AP MLD adds a link. The Maximum Number </w:t>
            </w:r>
            <w:proofErr w:type="gramStart"/>
            <w:r w:rsidRPr="007E7256">
              <w:rPr>
                <w:rFonts w:ascii="Arial" w:hAnsi="Arial" w:cs="Arial"/>
                <w:color w:val="000000" w:themeColor="text1"/>
                <w:sz w:val="20"/>
              </w:rPr>
              <w:t>Of</w:t>
            </w:r>
            <w:proofErr w:type="gramEnd"/>
            <w:r w:rsidRPr="007E7256">
              <w:rPr>
                <w:rFonts w:ascii="Arial" w:hAnsi="Arial" w:cs="Arial"/>
                <w:color w:val="000000" w:themeColor="text1"/>
                <w:sz w:val="20"/>
              </w:rPr>
              <w:t xml:space="preserve"> Simultaneous Links field remains the same after link's </w:t>
            </w:r>
            <w:proofErr w:type="spellStart"/>
            <w:r w:rsidRPr="007E7256">
              <w:rPr>
                <w:rFonts w:ascii="Arial" w:hAnsi="Arial" w:cs="Arial"/>
                <w:color w:val="000000" w:themeColor="text1"/>
                <w:sz w:val="20"/>
              </w:rPr>
              <w:t>addtition</w:t>
            </w:r>
            <w:proofErr w:type="spellEnd"/>
            <w:r w:rsidRPr="007E7256">
              <w:rPr>
                <w:rFonts w:ascii="Arial" w:hAnsi="Arial" w:cs="Arial"/>
                <w:color w:val="000000" w:themeColor="text1"/>
                <w:sz w:val="20"/>
              </w:rPr>
              <w:t xml:space="preserve">, but the proposed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should minus 1</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0EAA64"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3CAB91F3"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1D0AE608" w14:textId="77777777" w:rsidR="00E261D9" w:rsidRPr="00105D94" w:rsidRDefault="00E261D9" w:rsidP="00E261D9">
            <w:pPr>
              <w:rPr>
                <w:rFonts w:ascii="Arial" w:hAnsi="Arial" w:cs="Arial"/>
                <w:sz w:val="20"/>
              </w:rPr>
            </w:pPr>
          </w:p>
          <w:p w14:paraId="462770B6" w14:textId="573580DA"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721BCB9C"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2F5F032E" w14:textId="3A9CFCA5"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6B09B794" w14:textId="77777777" w:rsidR="00E261D9" w:rsidRPr="00105D94" w:rsidRDefault="00E261D9" w:rsidP="00E261D9">
            <w:pPr>
              <w:rPr>
                <w:rFonts w:ascii="Arial" w:hAnsi="Arial" w:cs="Arial"/>
                <w:sz w:val="20"/>
              </w:rPr>
            </w:pPr>
          </w:p>
          <w:p w14:paraId="6ED4879F"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59E0D0B9" w14:textId="2E9FFCB2"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1C447FE8"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1C6D64" w14:textId="0AEBB8E2"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11102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9D6247" w14:textId="1020622A"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02C89" w14:textId="4562913E"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496F71" w14:textId="716AC2E6"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AP add is unnecessarily disruptive. After an AP is </w:t>
            </w:r>
            <w:r w:rsidRPr="007E7256">
              <w:rPr>
                <w:rFonts w:ascii="Arial" w:hAnsi="Arial" w:cs="Arial"/>
                <w:color w:val="000000" w:themeColor="text1"/>
                <w:sz w:val="20"/>
              </w:rPr>
              <w:lastRenderedPageBreak/>
              <w:t>removed then re-added from an AP MLD, a non-AP STA must (re)</w:t>
            </w:r>
            <w:proofErr w:type="spellStart"/>
            <w:r w:rsidRPr="007E7256">
              <w:rPr>
                <w:rFonts w:ascii="Arial" w:hAnsi="Arial" w:cs="Arial"/>
                <w:color w:val="000000" w:themeColor="text1"/>
                <w:sz w:val="20"/>
              </w:rPr>
              <w:t>assoc</w:t>
            </w:r>
            <w:proofErr w:type="spellEnd"/>
            <w:r w:rsidRPr="007E7256">
              <w:rPr>
                <w:rFonts w:ascii="Arial" w:hAnsi="Arial" w:cs="Arial"/>
                <w:color w:val="000000" w:themeColor="text1"/>
                <w:sz w:val="20"/>
              </w:rPr>
              <w:t xml:space="preserve"> (losing its BA and TWT agreements on the surviving links) to add the new AP to its MLD setup.</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451C91" w14:textId="27C3E76B"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lastRenderedPageBreak/>
              <w:t xml:space="preserve">At </w:t>
            </w:r>
            <w:proofErr w:type="spellStart"/>
            <w:r w:rsidRPr="007E7256">
              <w:rPr>
                <w:rFonts w:ascii="Arial" w:hAnsi="Arial" w:cs="Arial"/>
                <w:color w:val="000000" w:themeColor="text1"/>
                <w:sz w:val="20"/>
              </w:rPr>
              <w:t>assoc</w:t>
            </w:r>
            <w:proofErr w:type="spellEnd"/>
            <w:r w:rsidRPr="007E7256">
              <w:rPr>
                <w:rFonts w:ascii="Arial" w:hAnsi="Arial" w:cs="Arial"/>
                <w:color w:val="000000" w:themeColor="text1"/>
                <w:sz w:val="20"/>
              </w:rPr>
              <w:t xml:space="preserve"> time, allow a new capability bit that </w:t>
            </w:r>
            <w:r w:rsidRPr="007E7256">
              <w:rPr>
                <w:rFonts w:ascii="Arial" w:hAnsi="Arial" w:cs="Arial"/>
                <w:color w:val="000000" w:themeColor="text1"/>
                <w:sz w:val="20"/>
              </w:rPr>
              <w:lastRenderedPageBreak/>
              <w:t>allows a non-AP MLD to indicate if the non-AP MLD wants to auto add any newly added affiliated APs to its setup (and start in power save mode in that new link).</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CF7F32" w14:textId="77777777" w:rsidR="00E261D9" w:rsidRPr="007E7256" w:rsidRDefault="00E261D9" w:rsidP="00E261D9">
            <w:pPr>
              <w:rPr>
                <w:rFonts w:ascii="Arial" w:hAnsi="Arial" w:cs="Arial"/>
                <w:sz w:val="20"/>
                <w:lang w:val="en-US" w:eastAsia="ko-KR"/>
              </w:rPr>
            </w:pPr>
            <w:r w:rsidRPr="007E7256">
              <w:rPr>
                <w:rFonts w:ascii="Arial" w:hAnsi="Arial" w:cs="Arial"/>
                <w:sz w:val="20"/>
              </w:rPr>
              <w:lastRenderedPageBreak/>
              <w:t xml:space="preserve">Rejected- </w:t>
            </w:r>
          </w:p>
          <w:p w14:paraId="724F76F4" w14:textId="77777777" w:rsidR="00E261D9" w:rsidRDefault="00E261D9" w:rsidP="00E261D9">
            <w:pPr>
              <w:rPr>
                <w:rFonts w:ascii="Arial" w:hAnsi="Arial" w:cs="Arial"/>
                <w:sz w:val="20"/>
              </w:rPr>
            </w:pPr>
            <w:r w:rsidRPr="00105D94">
              <w:rPr>
                <w:rFonts w:ascii="Arial" w:hAnsi="Arial" w:cs="Arial"/>
                <w:sz w:val="20"/>
              </w:rPr>
              <w:lastRenderedPageBreak/>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6D936E04" w14:textId="77777777" w:rsidR="00E261D9" w:rsidRPr="00105D94" w:rsidRDefault="00E261D9" w:rsidP="00E261D9">
            <w:pPr>
              <w:rPr>
                <w:rFonts w:ascii="Arial" w:hAnsi="Arial" w:cs="Arial"/>
                <w:sz w:val="20"/>
              </w:rPr>
            </w:pPr>
          </w:p>
          <w:p w14:paraId="4BF08790" w14:textId="33950A6D"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658D7FBE"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006A9377" w14:textId="77BDD22F"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13A7DDE0" w14:textId="77777777" w:rsidR="00E261D9" w:rsidRPr="00105D94" w:rsidRDefault="00E261D9" w:rsidP="00E261D9">
            <w:pPr>
              <w:rPr>
                <w:rFonts w:ascii="Arial" w:hAnsi="Arial" w:cs="Arial"/>
                <w:sz w:val="20"/>
              </w:rPr>
            </w:pPr>
          </w:p>
          <w:p w14:paraId="29F7A335"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0965AA57" w14:textId="142D11B2" w:rsidR="00B55814" w:rsidRPr="007E7256" w:rsidRDefault="00E261D9" w:rsidP="00B55814">
            <w:pPr>
              <w:suppressAutoHyphens/>
              <w:rPr>
                <w:rFonts w:ascii="Arial" w:hAnsi="Arial" w:cs="Arial"/>
                <w:bCs/>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4E97F3BE"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EF2B56" w14:textId="366E948B"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lastRenderedPageBreak/>
              <w:t>11428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5E7A47" w14:textId="4B456E24"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85CF30" w14:textId="419F262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6A0C4C" w14:textId="1187A686"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The text that allows non-AP MLD to add the newly added AP to its existing ML setup with the AP MLD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66B1BA" w14:textId="1C0C1BE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Please add rules for how a non-AP MLD can add the newly added AP to its existing ML setup with the AP MLD without requiring reassociation.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DF2360"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4B5CF6C9"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48745FDA" w14:textId="77777777" w:rsidR="00E261D9" w:rsidRPr="00105D94" w:rsidRDefault="00E261D9" w:rsidP="00E261D9">
            <w:pPr>
              <w:rPr>
                <w:rFonts w:ascii="Arial" w:hAnsi="Arial" w:cs="Arial"/>
                <w:sz w:val="20"/>
              </w:rPr>
            </w:pPr>
          </w:p>
          <w:p w14:paraId="338DF813" w14:textId="48354611"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6872CE7C"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1768663B" w14:textId="3ECDD0B8"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1B26B097" w14:textId="77777777" w:rsidR="00E261D9" w:rsidRPr="00105D94" w:rsidRDefault="00E261D9" w:rsidP="00E261D9">
            <w:pPr>
              <w:rPr>
                <w:rFonts w:ascii="Arial" w:hAnsi="Arial" w:cs="Arial"/>
                <w:sz w:val="20"/>
              </w:rPr>
            </w:pPr>
          </w:p>
          <w:p w14:paraId="36514B73"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4ABCF88C" w14:textId="7216647F"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72674451"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5D5F4" w14:textId="7EB4BE73"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11742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9DE15C" w14:textId="76FB38AF"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DB5997" w14:textId="1EBA9BF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08E785" w14:textId="77FE3F73"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A6C849" w14:textId="6FD50E1E"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8D361"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57320CEC"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3626AE06" w14:textId="77777777" w:rsidR="00E261D9" w:rsidRPr="00105D94" w:rsidRDefault="00E261D9" w:rsidP="00E261D9">
            <w:pPr>
              <w:rPr>
                <w:rFonts w:ascii="Arial" w:hAnsi="Arial" w:cs="Arial"/>
                <w:sz w:val="20"/>
              </w:rPr>
            </w:pPr>
          </w:p>
          <w:p w14:paraId="04EEF26D" w14:textId="78CCF4D0"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5DD6F5B2"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1A9C8D0D" w14:textId="69D8C4D3"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2DBE7F8" w14:textId="77777777" w:rsidR="00E261D9" w:rsidRPr="00105D94" w:rsidRDefault="00E261D9" w:rsidP="00E261D9">
            <w:pPr>
              <w:rPr>
                <w:rFonts w:ascii="Arial" w:hAnsi="Arial" w:cs="Arial"/>
                <w:sz w:val="20"/>
              </w:rPr>
            </w:pPr>
          </w:p>
          <w:p w14:paraId="495ECA11"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705E72CE" w14:textId="792F67E2"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75FD38B4"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08527" w14:textId="0E7536FF"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lastRenderedPageBreak/>
              <w:t>12163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B104BC" w14:textId="41CB93CD"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0F526D" w14:textId="39F1FE0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425.44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D9E6EF" w14:textId="13AB5B97"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Multi-Link reconfiguration only considers link adding of AP side. There is a case that non-AP side wants to add a link after detecting that AP side is adding a link. Link adding of non-AP side should also be considered.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7D0F4E" w14:textId="2FE56BC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Add link adding procedure of </w:t>
            </w:r>
            <w:proofErr w:type="gramStart"/>
            <w:r w:rsidRPr="007E7256">
              <w:rPr>
                <w:rFonts w:ascii="Arial" w:hAnsi="Arial" w:cs="Arial"/>
                <w:color w:val="000000" w:themeColor="text1"/>
                <w:sz w:val="20"/>
              </w:rPr>
              <w:t>Non-AP</w:t>
            </w:r>
            <w:proofErr w:type="gramEnd"/>
            <w:r w:rsidRPr="007E7256">
              <w:rPr>
                <w:rFonts w:ascii="Arial" w:hAnsi="Arial" w:cs="Arial"/>
                <w:color w:val="000000" w:themeColor="text1"/>
                <w:sz w:val="20"/>
              </w:rPr>
              <w:t xml:space="preserve"> side in 35.3.6 Multi-Link reconfiguration.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C9781E"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0111E6DA"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26D1E568" w14:textId="77777777" w:rsidR="00E261D9" w:rsidRPr="00105D94" w:rsidRDefault="00E261D9" w:rsidP="00E261D9">
            <w:pPr>
              <w:rPr>
                <w:rFonts w:ascii="Arial" w:hAnsi="Arial" w:cs="Arial"/>
                <w:sz w:val="20"/>
              </w:rPr>
            </w:pPr>
          </w:p>
          <w:p w14:paraId="5D5A80B3" w14:textId="3C03B6D5"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74084806"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7CC01366" w14:textId="7589DD98"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6FB52EC1" w14:textId="77777777" w:rsidR="00E261D9" w:rsidRPr="00105D94" w:rsidRDefault="00E261D9" w:rsidP="00E261D9">
            <w:pPr>
              <w:rPr>
                <w:rFonts w:ascii="Arial" w:hAnsi="Arial" w:cs="Arial"/>
                <w:sz w:val="20"/>
              </w:rPr>
            </w:pPr>
          </w:p>
          <w:p w14:paraId="14CFA850"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1AC0EAD2" w14:textId="03F15097"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604C2CB5"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C8B8A2" w14:textId="655C0EFE"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12164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5FFF49" w14:textId="17B80E0D"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16497" w14:textId="0AFFD22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425.44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DFC4F" w14:textId="77777777"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5C0CE339" w14:textId="77777777" w:rsidR="00B55814" w:rsidRPr="007E7256" w:rsidRDefault="00B55814" w:rsidP="00B55814">
            <w:pPr>
              <w:rPr>
                <w:rFonts w:ascii="Arial" w:hAnsi="Arial" w:cs="Arial"/>
                <w:color w:val="000000" w:themeColor="text1"/>
                <w:sz w:val="20"/>
              </w:rPr>
            </w:pP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75F0E6" w14:textId="663529E1"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 xml:space="preserve">Add link removing procedure of </w:t>
            </w:r>
            <w:proofErr w:type="gramStart"/>
            <w:r w:rsidRPr="007E7256">
              <w:rPr>
                <w:rFonts w:ascii="Arial" w:hAnsi="Arial" w:cs="Arial"/>
                <w:color w:val="000000" w:themeColor="text1"/>
                <w:sz w:val="20"/>
              </w:rPr>
              <w:t>Non-AP</w:t>
            </w:r>
            <w:proofErr w:type="gramEnd"/>
            <w:r w:rsidRPr="007E7256">
              <w:rPr>
                <w:rFonts w:ascii="Arial" w:hAnsi="Arial" w:cs="Arial"/>
                <w:color w:val="000000" w:themeColor="text1"/>
                <w:sz w:val="20"/>
              </w:rPr>
              <w:t xml:space="preserve"> side in 35.3.6 Multi-Link reconfiguration.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1E6F42"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359ED9E5"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2A19F265" w14:textId="77777777" w:rsidR="00E261D9" w:rsidRPr="00105D94" w:rsidRDefault="00E261D9" w:rsidP="00E261D9">
            <w:pPr>
              <w:rPr>
                <w:rFonts w:ascii="Arial" w:hAnsi="Arial" w:cs="Arial"/>
                <w:sz w:val="20"/>
              </w:rPr>
            </w:pPr>
          </w:p>
          <w:p w14:paraId="4074DC1E" w14:textId="450716B7"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5E2D330E"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070C76DB" w14:textId="3BFF461E"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4387013" w14:textId="77777777" w:rsidR="00E261D9" w:rsidRPr="00105D94" w:rsidRDefault="00E261D9" w:rsidP="00E261D9">
            <w:pPr>
              <w:rPr>
                <w:rFonts w:ascii="Arial" w:hAnsi="Arial" w:cs="Arial"/>
                <w:sz w:val="20"/>
              </w:rPr>
            </w:pPr>
          </w:p>
          <w:p w14:paraId="04304B71"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48A796AC" w14:textId="083A4CAF"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0AA18F5E"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034B10" w14:textId="7305BD85"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12168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38637" w14:textId="3E44963F"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20F147" w14:textId="6844BD56"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427.04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D51007" w14:textId="30206CE7"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When an AP add new affiliated APs,</w:t>
            </w:r>
            <w:r w:rsidRPr="007E7256">
              <w:rPr>
                <w:rFonts w:ascii="Arial" w:hAnsi="Arial" w:cs="Arial"/>
                <w:color w:val="000000" w:themeColor="text1"/>
                <w:sz w:val="20"/>
              </w:rPr>
              <w:br/>
              <w:t>it is not clear that non-AP STA MLD may use reassociation request.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4B136" w14:textId="66FE998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Add a subclause for adding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DA419D"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0C140260"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76ABC45C" w14:textId="77777777" w:rsidR="00E261D9" w:rsidRPr="00105D94" w:rsidRDefault="00E261D9" w:rsidP="00E261D9">
            <w:pPr>
              <w:rPr>
                <w:rFonts w:ascii="Arial" w:hAnsi="Arial" w:cs="Arial"/>
                <w:sz w:val="20"/>
              </w:rPr>
            </w:pPr>
          </w:p>
          <w:p w14:paraId="3698F30F" w14:textId="4B31CC5B"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24B1672F"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44D03CA8" w14:textId="5079A8A2"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3B3D6EC" w14:textId="77777777" w:rsidR="00E261D9" w:rsidRPr="00105D94" w:rsidRDefault="00E261D9" w:rsidP="00E261D9">
            <w:pPr>
              <w:rPr>
                <w:rFonts w:ascii="Arial" w:hAnsi="Arial" w:cs="Arial"/>
                <w:sz w:val="20"/>
              </w:rPr>
            </w:pPr>
          </w:p>
          <w:p w14:paraId="2548BFB4"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459F4832" w14:textId="4AAAF94B"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21A81A53"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B87B42" w14:textId="4906AD61"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lastRenderedPageBreak/>
              <w:t>12169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5D6759" w14:textId="20364A2B"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52890B" w14:textId="5DC8049F"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427.04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017F5" w14:textId="5D664005"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It is not clear that non-AP STA MLD may use reassociation request for moving links from current link set.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3C4E1" w14:textId="36B2EE1D"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Add a subclause for removing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1AD736"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36BEF7C7"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573459DE" w14:textId="77777777" w:rsidR="00E261D9" w:rsidRPr="00105D94" w:rsidRDefault="00E261D9" w:rsidP="00E261D9">
            <w:pPr>
              <w:rPr>
                <w:rFonts w:ascii="Arial" w:hAnsi="Arial" w:cs="Arial"/>
                <w:sz w:val="20"/>
              </w:rPr>
            </w:pPr>
          </w:p>
          <w:p w14:paraId="0E688BEB" w14:textId="66472611"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5BCC69EC"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4C085B60" w14:textId="528C4480"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7A64724" w14:textId="77777777" w:rsidR="00E261D9" w:rsidRPr="00105D94" w:rsidRDefault="00E261D9" w:rsidP="00E261D9">
            <w:pPr>
              <w:rPr>
                <w:rFonts w:ascii="Arial" w:hAnsi="Arial" w:cs="Arial"/>
                <w:sz w:val="20"/>
              </w:rPr>
            </w:pPr>
          </w:p>
          <w:p w14:paraId="4104250B"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6A24D263" w14:textId="19ACC3FE"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61DBEE6B"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AF36C" w14:textId="4D5678DB"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12377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9383F" w14:textId="096743C7"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EFA3B3" w14:textId="599FD114"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67E991" w14:textId="6324D769"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78037D" w14:textId="1768CD9C"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Expand the ML reconfiguration procedure to also allow non-AP MLDs to add new links to its existing ML setup (i.e., without having to tear down the existing ML Setup and re-performing a new ML Setup including the links with the newly added APs).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E83128"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7AB28EBD"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2F1AE63E" w14:textId="77777777" w:rsidR="00E261D9" w:rsidRPr="00105D94" w:rsidRDefault="00E261D9" w:rsidP="00E261D9">
            <w:pPr>
              <w:rPr>
                <w:rFonts w:ascii="Arial" w:hAnsi="Arial" w:cs="Arial"/>
                <w:sz w:val="20"/>
              </w:rPr>
            </w:pPr>
          </w:p>
          <w:p w14:paraId="35FF9C7C" w14:textId="6A2CB2AC"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2A231139"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1E5878D2" w14:textId="4FCF57F6"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431FE435" w14:textId="77777777" w:rsidR="00E261D9" w:rsidRPr="00105D94" w:rsidRDefault="00E261D9" w:rsidP="00E261D9">
            <w:pPr>
              <w:rPr>
                <w:rFonts w:ascii="Arial" w:hAnsi="Arial" w:cs="Arial"/>
                <w:sz w:val="20"/>
              </w:rPr>
            </w:pPr>
          </w:p>
          <w:p w14:paraId="3982AFE1"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012ACBE0" w14:textId="50DDBB5B"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2FE09D35"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619A31" w14:textId="56FBBAFE" w:rsidR="00B55814" w:rsidRPr="007E7256" w:rsidRDefault="00B55814" w:rsidP="00B55814">
            <w:pPr>
              <w:tabs>
                <w:tab w:val="left" w:pos="288"/>
              </w:tabs>
              <w:rPr>
                <w:rFonts w:ascii="Arial" w:hAnsi="Arial" w:cs="Arial"/>
                <w:color w:val="000000" w:themeColor="text1"/>
                <w:sz w:val="20"/>
              </w:rPr>
            </w:pPr>
            <w:r w:rsidRPr="007E7256">
              <w:rPr>
                <w:rFonts w:ascii="Arial" w:hAnsi="Arial" w:cs="Arial"/>
                <w:bCs/>
                <w:sz w:val="20"/>
              </w:rPr>
              <w:t>12378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653D45" w14:textId="124179B8" w:rsidR="00B55814" w:rsidRPr="007E7256" w:rsidRDefault="00B55814" w:rsidP="00B55814">
            <w:pPr>
              <w:jc w:val="right"/>
              <w:rPr>
                <w:rFonts w:ascii="Arial" w:hAnsi="Arial" w:cs="Arial"/>
                <w:color w:val="000000" w:themeColor="text1"/>
                <w:sz w:val="20"/>
              </w:rPr>
            </w:pPr>
            <w:r w:rsidRPr="007E7256">
              <w:rPr>
                <w:rFonts w:ascii="Arial" w:hAnsi="Arial" w:cs="Arial"/>
                <w:bCs/>
                <w:sz w:val="20"/>
              </w:rPr>
              <w:t>35.3.6.2.2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C3019" w14:textId="74E73A58" w:rsidR="00B55814" w:rsidRPr="007E7256" w:rsidRDefault="00B55814" w:rsidP="00B55814">
            <w:pPr>
              <w:rPr>
                <w:rFonts w:ascii="Arial" w:hAnsi="Arial" w:cs="Arial"/>
                <w:color w:val="000000" w:themeColor="text1"/>
                <w:sz w:val="20"/>
              </w:rPr>
            </w:pPr>
            <w:r w:rsidRPr="007E7256">
              <w:rPr>
                <w:rFonts w:ascii="Arial" w:hAnsi="Arial" w:cs="Arial"/>
                <w:bCs/>
                <w:sz w:val="20"/>
              </w:rPr>
              <w:t>426.03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FDF31E" w14:textId="65B62C24" w:rsidR="00B55814" w:rsidRPr="007E7256" w:rsidRDefault="00B55814" w:rsidP="00B55814">
            <w:pPr>
              <w:suppressAutoHyphens/>
              <w:rPr>
                <w:rFonts w:ascii="Arial" w:hAnsi="Arial" w:cs="Arial"/>
                <w:color w:val="000000" w:themeColor="text1"/>
                <w:sz w:val="20"/>
              </w:rPr>
            </w:pPr>
            <w:proofErr w:type="gramStart"/>
            <w:r w:rsidRPr="007E7256">
              <w:rPr>
                <w:rFonts w:ascii="Arial" w:hAnsi="Arial" w:cs="Arial"/>
                <w:bCs/>
                <w:sz w:val="20"/>
              </w:rPr>
              <w:t>Similar to</w:t>
            </w:r>
            <w:proofErr w:type="gramEnd"/>
            <w:r w:rsidRPr="007E7256">
              <w:rPr>
                <w:rFonts w:ascii="Arial" w:hAnsi="Arial" w:cs="Arial"/>
                <w:bCs/>
                <w:sz w:val="20"/>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649D0A" w14:textId="18C849C1" w:rsidR="00B55814" w:rsidRPr="007E7256" w:rsidRDefault="00B55814" w:rsidP="00B55814">
            <w:pPr>
              <w:rPr>
                <w:rFonts w:ascii="Arial" w:hAnsi="Arial" w:cs="Arial"/>
                <w:color w:val="000000" w:themeColor="text1"/>
                <w:sz w:val="20"/>
              </w:rPr>
            </w:pPr>
            <w:r w:rsidRPr="007E7256">
              <w:rPr>
                <w:rFonts w:ascii="Arial" w:hAnsi="Arial" w:cs="Arial"/>
                <w:bCs/>
                <w:sz w:val="20"/>
              </w:rPr>
              <w:t>Expand the ML reconfiguration procedure to also allow non-AP MLDs to remove affiliated non-AP STAs (i.e., without having to tear down the existing ML Setup and re-performing a new ML Setup excluding the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6040E9"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65A72500"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584362AA" w14:textId="77777777" w:rsidR="00E261D9" w:rsidRPr="00105D94" w:rsidRDefault="00E261D9" w:rsidP="00E261D9">
            <w:pPr>
              <w:rPr>
                <w:rFonts w:ascii="Arial" w:hAnsi="Arial" w:cs="Arial"/>
                <w:sz w:val="20"/>
              </w:rPr>
            </w:pPr>
          </w:p>
          <w:p w14:paraId="2C2D02A7" w14:textId="606E4C49"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55CB93EA"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7DF64A47" w14:textId="02717726"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6C8C7090" w14:textId="77777777" w:rsidR="00E261D9" w:rsidRPr="00105D94" w:rsidRDefault="00E261D9" w:rsidP="00E261D9">
            <w:pPr>
              <w:rPr>
                <w:rFonts w:ascii="Arial" w:hAnsi="Arial" w:cs="Arial"/>
                <w:sz w:val="20"/>
              </w:rPr>
            </w:pPr>
          </w:p>
          <w:p w14:paraId="62C73E5E"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62E96BFC" w14:textId="6F60D266"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6D586849"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18DDBF" w14:textId="73A5A95C" w:rsidR="00B55814" w:rsidRPr="007E7256" w:rsidRDefault="00B55814" w:rsidP="00B55814">
            <w:pPr>
              <w:tabs>
                <w:tab w:val="left" w:pos="288"/>
              </w:tabs>
              <w:rPr>
                <w:rFonts w:ascii="Arial" w:hAnsi="Arial" w:cs="Arial"/>
                <w:bCs/>
                <w:sz w:val="20"/>
              </w:rPr>
            </w:pPr>
            <w:r w:rsidRPr="007E7256">
              <w:rPr>
                <w:rFonts w:ascii="Arial" w:hAnsi="Arial" w:cs="Arial"/>
                <w:color w:val="000000" w:themeColor="text1"/>
                <w:sz w:val="20"/>
              </w:rPr>
              <w:lastRenderedPageBreak/>
              <w:t>12481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FFD6FB" w14:textId="355F1D8B" w:rsidR="00B55814" w:rsidRPr="007E7256" w:rsidRDefault="00B55814" w:rsidP="00B55814">
            <w:pPr>
              <w:jc w:val="right"/>
              <w:rPr>
                <w:rFonts w:ascii="Arial" w:hAnsi="Arial" w:cs="Arial"/>
                <w:bCs/>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74FEC" w14:textId="1CFD1F5C" w:rsidR="00B55814" w:rsidRPr="007E7256" w:rsidRDefault="00B55814" w:rsidP="00B55814">
            <w:pPr>
              <w:rPr>
                <w:rFonts w:ascii="Arial" w:hAnsi="Arial" w:cs="Arial"/>
                <w:bCs/>
                <w:sz w:val="20"/>
              </w:rPr>
            </w:pPr>
            <w:r w:rsidRPr="007E7256">
              <w:rPr>
                <w:rFonts w:ascii="Arial" w:hAnsi="Arial" w:cs="Arial"/>
                <w:color w:val="000000" w:themeColor="text1"/>
                <w:sz w:val="20"/>
              </w:rPr>
              <w:t>425.50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1EA92" w14:textId="35A8D94D" w:rsidR="00B55814" w:rsidRPr="007E7256" w:rsidRDefault="00B55814" w:rsidP="00B55814">
            <w:pPr>
              <w:suppressAutoHyphens/>
              <w:rPr>
                <w:rFonts w:ascii="Arial" w:hAnsi="Arial" w:cs="Arial"/>
                <w:bCs/>
                <w:sz w:val="20"/>
              </w:rPr>
            </w:pPr>
            <w:r w:rsidRPr="007E7256">
              <w:rPr>
                <w:rFonts w:ascii="Arial" w:hAnsi="Arial" w:cs="Arial"/>
                <w:color w:val="000000" w:themeColor="text1"/>
                <w:sz w:val="20"/>
              </w:rPr>
              <w:t xml:space="preserve">The procedure for a </w:t>
            </w:r>
            <w:proofErr w:type="gramStart"/>
            <w:r w:rsidRPr="007E7256">
              <w:rPr>
                <w:rFonts w:ascii="Arial" w:hAnsi="Arial" w:cs="Arial"/>
                <w:color w:val="000000" w:themeColor="text1"/>
                <w:sz w:val="20"/>
              </w:rPr>
              <w:t>non AP MLD</w:t>
            </w:r>
            <w:proofErr w:type="gramEnd"/>
            <w:r w:rsidRPr="007E7256">
              <w:rPr>
                <w:rFonts w:ascii="Arial" w:hAnsi="Arial" w:cs="Arial"/>
                <w:color w:val="000000" w:themeColor="text1"/>
                <w:sz w:val="20"/>
              </w:rPr>
              <w:t xml:space="preserve"> already associated to an AP MLD to use a newly added AP is not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C0DB12" w14:textId="29A52063" w:rsidR="00B55814" w:rsidRPr="007E7256" w:rsidRDefault="00B55814" w:rsidP="00B55814">
            <w:pPr>
              <w:rPr>
                <w:rFonts w:ascii="Arial" w:hAnsi="Arial" w:cs="Arial"/>
                <w:bCs/>
                <w:sz w:val="20"/>
              </w:rPr>
            </w:pPr>
            <w:r w:rsidRPr="007E7256">
              <w:rPr>
                <w:rFonts w:ascii="Arial" w:hAnsi="Arial" w:cs="Arial"/>
                <w:color w:val="000000" w:themeColor="text1"/>
                <w:sz w:val="20"/>
              </w:rPr>
              <w:t>Please define the procedure for a non-AP STA to associate to a newly added AP when the non-AP MLD is already associated to the AP MLD using existing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5BA9C"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48149690"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58E0EC61" w14:textId="77777777" w:rsidR="00E261D9" w:rsidRPr="00105D94" w:rsidRDefault="00E261D9" w:rsidP="00E261D9">
            <w:pPr>
              <w:rPr>
                <w:rFonts w:ascii="Arial" w:hAnsi="Arial" w:cs="Arial"/>
                <w:sz w:val="20"/>
              </w:rPr>
            </w:pPr>
          </w:p>
          <w:p w14:paraId="47D91C74" w14:textId="55F48C20"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6F257876"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0B8B3D68" w14:textId="21B07E9F"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7BF800A" w14:textId="77777777" w:rsidR="00E261D9" w:rsidRPr="00105D94" w:rsidRDefault="00E261D9" w:rsidP="00E261D9">
            <w:pPr>
              <w:rPr>
                <w:rFonts w:ascii="Arial" w:hAnsi="Arial" w:cs="Arial"/>
                <w:sz w:val="20"/>
              </w:rPr>
            </w:pPr>
          </w:p>
          <w:p w14:paraId="08A007DB"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48A14171" w14:textId="6895F93D"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1780252F"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3078A5" w14:textId="2A1F3805"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12906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13FC9" w14:textId="0AB4D749"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8E6CB" w14:textId="56B3B93A"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CB05B6" w14:textId="47D5B844"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 xml:space="preserve">Since affiliated APs can be added and removed, it is possible for an associated client to detect new affiliated APs in its associated AP MLD that the client is capable </w:t>
            </w:r>
            <w:proofErr w:type="gramStart"/>
            <w:r w:rsidRPr="007E7256">
              <w:rPr>
                <w:rFonts w:ascii="Arial" w:hAnsi="Arial" w:cs="Arial"/>
                <w:color w:val="000000" w:themeColor="text1"/>
                <w:sz w:val="20"/>
              </w:rPr>
              <w:t>of, and</w:t>
            </w:r>
            <w:proofErr w:type="gramEnd"/>
            <w:r w:rsidRPr="007E7256">
              <w:rPr>
                <w:rFonts w:ascii="Arial" w:hAnsi="Arial" w:cs="Arial"/>
                <w:color w:val="000000" w:themeColor="text1"/>
                <w:sz w:val="20"/>
              </w:rPr>
              <w:t xml:space="preserve"> intends to take </w:t>
            </w:r>
            <w:proofErr w:type="spellStart"/>
            <w:r w:rsidRPr="007E7256">
              <w:rPr>
                <w:rFonts w:ascii="Arial" w:hAnsi="Arial" w:cs="Arial"/>
                <w:color w:val="000000" w:themeColor="text1"/>
                <w:sz w:val="20"/>
              </w:rPr>
              <w:t>advnatge</w:t>
            </w:r>
            <w:proofErr w:type="spellEnd"/>
            <w:r w:rsidRPr="007E7256">
              <w:rPr>
                <w:rFonts w:ascii="Arial" w:hAnsi="Arial" w:cs="Arial"/>
                <w:color w:val="000000" w:themeColor="text1"/>
                <w:sz w:val="20"/>
              </w:rPr>
              <w:t xml:space="preserve"> of. A simple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such as a protected action frame exchange can add a new link to the client MLD, without having to disassociate and reassociate </w:t>
            </w:r>
            <w:proofErr w:type="spellStart"/>
            <w:r w:rsidRPr="007E7256">
              <w:rPr>
                <w:rFonts w:ascii="Arial" w:hAnsi="Arial" w:cs="Arial"/>
                <w:color w:val="000000" w:themeColor="text1"/>
                <w:sz w:val="20"/>
              </w:rPr>
              <w:t>fron</w:t>
            </w:r>
            <w:proofErr w:type="spellEnd"/>
            <w:r w:rsidRPr="007E7256">
              <w:rPr>
                <w:rFonts w:ascii="Arial" w:hAnsi="Arial" w:cs="Arial"/>
                <w:color w:val="000000" w:themeColor="text1"/>
                <w:sz w:val="20"/>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w:t>
            </w:r>
            <w:proofErr w:type="gramStart"/>
            <w:r w:rsidRPr="007E7256">
              <w:rPr>
                <w:rFonts w:ascii="Arial" w:hAnsi="Arial" w:cs="Arial"/>
                <w:color w:val="000000" w:themeColor="text1"/>
                <w:sz w:val="20"/>
              </w:rPr>
              <w:lastRenderedPageBreak/>
              <w:t>common sense</w:t>
            </w:r>
            <w:proofErr w:type="gramEnd"/>
            <w:r w:rsidRPr="007E7256">
              <w:rPr>
                <w:rFonts w:ascii="Arial" w:hAnsi="Arial" w:cs="Arial"/>
                <w:color w:val="000000" w:themeColor="text1"/>
                <w:sz w:val="20"/>
              </w:rPr>
              <w:t xml:space="preserve"> case is when client is denied a link during association (no </w:t>
            </w:r>
            <w:proofErr w:type="spellStart"/>
            <w:r w:rsidRPr="007E7256">
              <w:rPr>
                <w:rFonts w:ascii="Arial" w:hAnsi="Arial" w:cs="Arial"/>
                <w:color w:val="000000" w:themeColor="text1"/>
                <w:sz w:val="20"/>
              </w:rPr>
              <w:t>affilated</w:t>
            </w:r>
            <w:proofErr w:type="spellEnd"/>
            <w:r w:rsidRPr="007E7256">
              <w:rPr>
                <w:rFonts w:ascii="Arial" w:hAnsi="Arial" w:cs="Arial"/>
                <w:color w:val="000000" w:themeColor="text1"/>
                <w:sz w:val="20"/>
              </w:rPr>
              <w:t xml:space="preserve"> AP added/removed) -- client must be able to simply try adding a link at a later time without disrupting and risking losing established resources through reassociation.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A6FCA5" w14:textId="6D0AEC81"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lastRenderedPageBreak/>
              <w:t>Add a mechanism to add a link to an existing association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A0B989"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2BFA80BB"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4429561B" w14:textId="77777777" w:rsidR="00E261D9" w:rsidRPr="00105D94" w:rsidRDefault="00E261D9" w:rsidP="00E261D9">
            <w:pPr>
              <w:rPr>
                <w:rFonts w:ascii="Arial" w:hAnsi="Arial" w:cs="Arial"/>
                <w:sz w:val="20"/>
              </w:rPr>
            </w:pPr>
          </w:p>
          <w:p w14:paraId="00D9314A" w14:textId="0AF65FD3"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27449171"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0C8C6051" w14:textId="28C6CEC3"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057AE40" w14:textId="77777777" w:rsidR="00E261D9" w:rsidRPr="00105D94" w:rsidRDefault="00E261D9" w:rsidP="00E261D9">
            <w:pPr>
              <w:rPr>
                <w:rFonts w:ascii="Arial" w:hAnsi="Arial" w:cs="Arial"/>
                <w:sz w:val="20"/>
              </w:rPr>
            </w:pPr>
          </w:p>
          <w:p w14:paraId="3EC48C87"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0D372481" w14:textId="61A8A7EB"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04CCAF76"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1C8D73" w14:textId="3B7405AE"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13092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6B1E37" w14:textId="6D0AA672"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72E89D" w14:textId="4CA05322"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52B78F" w14:textId="3DA21299"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 xml:space="preserve">Since affiliated APs can be added and removed, it is possible for an associated client to detect new affiliated APs in its associated AP MLD that the client is capable </w:t>
            </w:r>
            <w:proofErr w:type="gramStart"/>
            <w:r w:rsidRPr="007E7256">
              <w:rPr>
                <w:rFonts w:ascii="Arial" w:hAnsi="Arial" w:cs="Arial"/>
                <w:color w:val="000000" w:themeColor="text1"/>
                <w:sz w:val="20"/>
              </w:rPr>
              <w:t>of, and</w:t>
            </w:r>
            <w:proofErr w:type="gramEnd"/>
            <w:r w:rsidRPr="007E7256">
              <w:rPr>
                <w:rFonts w:ascii="Arial" w:hAnsi="Arial" w:cs="Arial"/>
                <w:color w:val="000000" w:themeColor="text1"/>
                <w:sz w:val="20"/>
              </w:rPr>
              <w:t xml:space="preserve"> intends to take </w:t>
            </w:r>
            <w:proofErr w:type="spellStart"/>
            <w:r w:rsidRPr="007E7256">
              <w:rPr>
                <w:rFonts w:ascii="Arial" w:hAnsi="Arial" w:cs="Arial"/>
                <w:color w:val="000000" w:themeColor="text1"/>
                <w:sz w:val="20"/>
              </w:rPr>
              <w:t>advnatge</w:t>
            </w:r>
            <w:proofErr w:type="spellEnd"/>
            <w:r w:rsidRPr="007E7256">
              <w:rPr>
                <w:rFonts w:ascii="Arial" w:hAnsi="Arial" w:cs="Arial"/>
                <w:color w:val="000000" w:themeColor="text1"/>
                <w:sz w:val="20"/>
              </w:rPr>
              <w:t xml:space="preserve"> of. A simple </w:t>
            </w:r>
            <w:proofErr w:type="spellStart"/>
            <w:r w:rsidRPr="007E7256">
              <w:rPr>
                <w:rFonts w:ascii="Arial" w:hAnsi="Arial" w:cs="Arial"/>
                <w:color w:val="000000" w:themeColor="text1"/>
                <w:sz w:val="20"/>
              </w:rPr>
              <w:t>signaling</w:t>
            </w:r>
            <w:proofErr w:type="spellEnd"/>
            <w:r w:rsidRPr="007E7256">
              <w:rPr>
                <w:rFonts w:ascii="Arial" w:hAnsi="Arial" w:cs="Arial"/>
                <w:color w:val="000000" w:themeColor="text1"/>
                <w:sz w:val="20"/>
              </w:rPr>
              <w:t xml:space="preserve"> such as a protected action frame exchange can add a new link to the client MLD, without having to disassociate and reassociate </w:t>
            </w:r>
            <w:proofErr w:type="spellStart"/>
            <w:r w:rsidRPr="007E7256">
              <w:rPr>
                <w:rFonts w:ascii="Arial" w:hAnsi="Arial" w:cs="Arial"/>
                <w:color w:val="000000" w:themeColor="text1"/>
                <w:sz w:val="20"/>
              </w:rPr>
              <w:t>fron</w:t>
            </w:r>
            <w:proofErr w:type="spellEnd"/>
            <w:r w:rsidRPr="007E7256">
              <w:rPr>
                <w:rFonts w:ascii="Arial" w:hAnsi="Arial" w:cs="Arial"/>
                <w:color w:val="000000" w:themeColor="text1"/>
                <w:sz w:val="20"/>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w:t>
            </w:r>
            <w:proofErr w:type="gramStart"/>
            <w:r w:rsidRPr="007E7256">
              <w:rPr>
                <w:rFonts w:ascii="Arial" w:hAnsi="Arial" w:cs="Arial"/>
                <w:color w:val="000000" w:themeColor="text1"/>
                <w:sz w:val="20"/>
              </w:rPr>
              <w:t>common sense</w:t>
            </w:r>
            <w:proofErr w:type="gramEnd"/>
            <w:r w:rsidRPr="007E7256">
              <w:rPr>
                <w:rFonts w:ascii="Arial" w:hAnsi="Arial" w:cs="Arial"/>
                <w:color w:val="000000" w:themeColor="text1"/>
                <w:sz w:val="20"/>
              </w:rPr>
              <w:t xml:space="preserve"> case is when client is denied a link during association (no </w:t>
            </w:r>
            <w:proofErr w:type="spellStart"/>
            <w:r w:rsidRPr="007E7256">
              <w:rPr>
                <w:rFonts w:ascii="Arial" w:hAnsi="Arial" w:cs="Arial"/>
                <w:color w:val="000000" w:themeColor="text1"/>
                <w:sz w:val="20"/>
              </w:rPr>
              <w:t>affilated</w:t>
            </w:r>
            <w:proofErr w:type="spellEnd"/>
            <w:r w:rsidRPr="007E7256">
              <w:rPr>
                <w:rFonts w:ascii="Arial" w:hAnsi="Arial" w:cs="Arial"/>
                <w:color w:val="000000" w:themeColor="text1"/>
                <w:sz w:val="20"/>
              </w:rPr>
              <w:t xml:space="preserve"> AP added/removed) -- client must be able to simply try adding a link at a </w:t>
            </w:r>
            <w:r w:rsidRPr="007E7256">
              <w:rPr>
                <w:rFonts w:ascii="Arial" w:hAnsi="Arial" w:cs="Arial"/>
                <w:color w:val="000000" w:themeColor="text1"/>
                <w:sz w:val="20"/>
              </w:rPr>
              <w:lastRenderedPageBreak/>
              <w:t>later time without disrupting and risking losing established resources through reassociation.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58D1B3" w14:textId="0DB049DB"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lastRenderedPageBreak/>
              <w:t>Add a mechanism to add a link to an existing association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D9ABF1"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37A5F3D9"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7488A79E" w14:textId="77777777" w:rsidR="00E261D9" w:rsidRPr="00105D94" w:rsidRDefault="00E261D9" w:rsidP="00E261D9">
            <w:pPr>
              <w:rPr>
                <w:rFonts w:ascii="Arial" w:hAnsi="Arial" w:cs="Arial"/>
                <w:sz w:val="20"/>
              </w:rPr>
            </w:pPr>
          </w:p>
          <w:p w14:paraId="399345CB" w14:textId="6DF6CFA6"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61E95E14"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50CAFD3B" w14:textId="30891814"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1661A3B7" w14:textId="77777777" w:rsidR="00E261D9" w:rsidRPr="00105D94" w:rsidRDefault="00E261D9" w:rsidP="00E261D9">
            <w:pPr>
              <w:rPr>
                <w:rFonts w:ascii="Arial" w:hAnsi="Arial" w:cs="Arial"/>
                <w:sz w:val="20"/>
              </w:rPr>
            </w:pPr>
          </w:p>
          <w:p w14:paraId="3AD270CF"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34719778" w14:textId="7B32B479"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64FD0A5E"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1C1683" w14:textId="5A83A2B2"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13277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886EB" w14:textId="07056BBF"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7CAB6E" w14:textId="76033322"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C96E6F" w14:textId="73CD9AC1"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 xml:space="preserve">This clause is missing </w:t>
            </w:r>
            <w:proofErr w:type="spellStart"/>
            <w:r w:rsidRPr="007E7256">
              <w:rPr>
                <w:rFonts w:ascii="Arial" w:hAnsi="Arial" w:cs="Arial"/>
                <w:color w:val="000000" w:themeColor="text1"/>
                <w:sz w:val="20"/>
              </w:rPr>
              <w:t>behavior</w:t>
            </w:r>
            <w:proofErr w:type="spellEnd"/>
            <w:r w:rsidRPr="007E7256">
              <w:rPr>
                <w:rFonts w:ascii="Arial" w:hAnsi="Arial" w:cs="Arial"/>
                <w:color w:val="000000" w:themeColor="text1"/>
                <w:sz w:val="20"/>
              </w:rPr>
              <w:t xml:space="preserve"> for the non-AP STA/MLD when a new affiliated AP is added. Add text describing non-AP STA/MLD </w:t>
            </w:r>
            <w:proofErr w:type="spellStart"/>
            <w:r w:rsidRPr="007E7256">
              <w:rPr>
                <w:rFonts w:ascii="Arial" w:hAnsi="Arial" w:cs="Arial"/>
                <w:color w:val="000000" w:themeColor="text1"/>
                <w:sz w:val="20"/>
              </w:rPr>
              <w:t>behavior</w:t>
            </w:r>
            <w:proofErr w:type="spellEnd"/>
            <w:r w:rsidRPr="007E7256">
              <w:rPr>
                <w:rFonts w:ascii="Arial" w:hAnsi="Arial" w:cs="Arial"/>
                <w:color w:val="000000" w:themeColor="text1"/>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9E5923" w14:textId="31B6E49C"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5A7BE"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45D0FD90"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7D9C5979" w14:textId="77777777" w:rsidR="00E261D9" w:rsidRPr="00105D94" w:rsidRDefault="00E261D9" w:rsidP="00E261D9">
            <w:pPr>
              <w:rPr>
                <w:rFonts w:ascii="Arial" w:hAnsi="Arial" w:cs="Arial"/>
                <w:sz w:val="20"/>
              </w:rPr>
            </w:pPr>
          </w:p>
          <w:p w14:paraId="722160D4" w14:textId="166D8C03"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058C982F"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7DB6FD97" w14:textId="03A11347"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02B84BC" w14:textId="77777777" w:rsidR="00E261D9" w:rsidRPr="00105D94" w:rsidRDefault="00E261D9" w:rsidP="00E261D9">
            <w:pPr>
              <w:rPr>
                <w:rFonts w:ascii="Arial" w:hAnsi="Arial" w:cs="Arial"/>
                <w:sz w:val="20"/>
              </w:rPr>
            </w:pPr>
          </w:p>
          <w:p w14:paraId="50901C4D"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22CE7220" w14:textId="6972F5D2"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23D1A5C7"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1A9A55" w14:textId="3CD188AD"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12165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F5F21" w14:textId="4D753654"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35.3.5.2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11744A" w14:textId="24B21A6C"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423.43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A72C07" w14:textId="5FAC55E8"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50C6A9" w14:textId="716899B8"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Add a description how GTK/IGTK/BIGTK is delivered when a link is added by non-AP side.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B3893C"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43A48569"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199ED2FB" w14:textId="77777777" w:rsidR="00E261D9" w:rsidRPr="00105D94" w:rsidRDefault="00E261D9" w:rsidP="00E261D9">
            <w:pPr>
              <w:rPr>
                <w:rFonts w:ascii="Arial" w:hAnsi="Arial" w:cs="Arial"/>
                <w:sz w:val="20"/>
              </w:rPr>
            </w:pPr>
          </w:p>
          <w:p w14:paraId="7D10A5BF" w14:textId="556D4982"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02B383EE"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3BD8F889" w14:textId="5CA9DB57"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0DC366A8" w14:textId="77777777" w:rsidR="00E261D9" w:rsidRPr="00105D94" w:rsidRDefault="00E261D9" w:rsidP="00E261D9">
            <w:pPr>
              <w:rPr>
                <w:rFonts w:ascii="Arial" w:hAnsi="Arial" w:cs="Arial"/>
                <w:sz w:val="20"/>
              </w:rPr>
            </w:pPr>
          </w:p>
          <w:p w14:paraId="1C45FF12"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3DE20B20" w14:textId="4F7B9CB0"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357B99A1"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89716F" w14:textId="61C17F97"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10717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D1A017" w14:textId="5748B658"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F77A6E" w14:textId="1B883CCA"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20B343" w14:textId="5490DDA9"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should the TIDs be mapped to the added links, please clarify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8A015C" w14:textId="549472C9"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6EC82F"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5802C03D"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7C95C617" w14:textId="77777777" w:rsidR="00E261D9" w:rsidRPr="00105D94" w:rsidRDefault="00E261D9" w:rsidP="00E261D9">
            <w:pPr>
              <w:rPr>
                <w:rFonts w:ascii="Arial" w:hAnsi="Arial" w:cs="Arial"/>
                <w:sz w:val="20"/>
              </w:rPr>
            </w:pPr>
          </w:p>
          <w:p w14:paraId="18DD49B5" w14:textId="7B506DA5"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7C616736"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3FC1873E" w14:textId="578B595D"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7E6E1C7A" w14:textId="77777777" w:rsidR="00E261D9" w:rsidRPr="00105D94" w:rsidRDefault="00E261D9" w:rsidP="00E261D9">
            <w:pPr>
              <w:rPr>
                <w:rFonts w:ascii="Arial" w:hAnsi="Arial" w:cs="Arial"/>
                <w:sz w:val="20"/>
              </w:rPr>
            </w:pPr>
          </w:p>
          <w:p w14:paraId="6147750C"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7362EF19" w14:textId="6BF2EDD2"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18C63E97"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523F9E" w14:textId="085BD9CF"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lastRenderedPageBreak/>
              <w:t>11658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5F9B03" w14:textId="46BFA175"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AC3CA" w14:textId="40A1D561"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60668" w14:textId="1B83B5D8"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 xml:space="preserve">What is the </w:t>
            </w:r>
            <w:proofErr w:type="spellStart"/>
            <w:r w:rsidRPr="007E7256">
              <w:rPr>
                <w:rFonts w:ascii="Arial" w:hAnsi="Arial" w:cs="Arial"/>
                <w:color w:val="000000" w:themeColor="text1"/>
                <w:sz w:val="20"/>
              </w:rPr>
              <w:t>behavior</w:t>
            </w:r>
            <w:proofErr w:type="spellEnd"/>
            <w:r w:rsidRPr="007E7256">
              <w:rPr>
                <w:rFonts w:ascii="Arial" w:hAnsi="Arial" w:cs="Arial"/>
                <w:color w:val="000000" w:themeColor="text1"/>
                <w:sz w:val="20"/>
              </w:rPr>
              <w:t xml:space="preserve"> after adding a new affiliated AP? </w:t>
            </w:r>
            <w:proofErr w:type="gramStart"/>
            <w:r w:rsidRPr="007E7256">
              <w:rPr>
                <w:rFonts w:ascii="Arial" w:hAnsi="Arial" w:cs="Arial"/>
                <w:color w:val="000000" w:themeColor="text1"/>
                <w:sz w:val="20"/>
              </w:rPr>
              <w:t>Is</w:t>
            </w:r>
            <w:proofErr w:type="gramEnd"/>
            <w:r w:rsidRPr="007E7256">
              <w:rPr>
                <w:rFonts w:ascii="Arial" w:hAnsi="Arial" w:cs="Arial"/>
                <w:color w:val="000000" w:themeColor="text1"/>
                <w:sz w:val="20"/>
              </w:rPr>
              <w:t xml:space="preserve"> the link enable (all TID to link mapping) or link is disabled? Please define the TID-to-link mapping of the new link, </w:t>
            </w:r>
            <w:proofErr w:type="gramStart"/>
            <w:r w:rsidRPr="007E7256">
              <w:rPr>
                <w:rFonts w:ascii="Arial" w:hAnsi="Arial" w:cs="Arial"/>
                <w:color w:val="000000" w:themeColor="text1"/>
                <w:sz w:val="20"/>
              </w:rPr>
              <w:t>and also</w:t>
            </w:r>
            <w:proofErr w:type="gramEnd"/>
            <w:r w:rsidRPr="007E7256">
              <w:rPr>
                <w:rFonts w:ascii="Arial" w:hAnsi="Arial" w:cs="Arial"/>
                <w:color w:val="000000" w:themeColor="text1"/>
                <w:sz w:val="20"/>
              </w:rPr>
              <w:t xml:space="preserve"> the power state of the STA affiliated with non-AP MLD after adding new affiliated AP.</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F09E71" w14:textId="26E3DD83"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E46924"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19A24F9D"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02D50318" w14:textId="77777777" w:rsidR="00E261D9" w:rsidRPr="00105D94" w:rsidRDefault="00E261D9" w:rsidP="00E261D9">
            <w:pPr>
              <w:rPr>
                <w:rFonts w:ascii="Arial" w:hAnsi="Arial" w:cs="Arial"/>
                <w:sz w:val="20"/>
              </w:rPr>
            </w:pPr>
          </w:p>
          <w:p w14:paraId="40E46704" w14:textId="17F01988"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1550E03F"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5AB7888F" w14:textId="71103A97"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4DFEAE37" w14:textId="77777777" w:rsidR="00E261D9" w:rsidRPr="00105D94" w:rsidRDefault="00E261D9" w:rsidP="00E261D9">
            <w:pPr>
              <w:rPr>
                <w:rFonts w:ascii="Arial" w:hAnsi="Arial" w:cs="Arial"/>
                <w:sz w:val="20"/>
              </w:rPr>
            </w:pPr>
          </w:p>
          <w:p w14:paraId="3E6E4CC5"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59FB4D02" w14:textId="333BEAF6"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r w:rsidR="00B55814" w:rsidRPr="00B074C3" w14:paraId="6757278E" w14:textId="77777777" w:rsidTr="00CC1DD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602BFC" w14:textId="159573B1" w:rsidR="00B55814" w:rsidRPr="007E7256" w:rsidRDefault="00B55814" w:rsidP="00B55814">
            <w:pPr>
              <w:tabs>
                <w:tab w:val="left" w:pos="288"/>
              </w:tabs>
              <w:rPr>
                <w:rFonts w:ascii="Arial" w:hAnsi="Arial" w:cs="Arial"/>
                <w:color w:val="000000" w:themeColor="text1"/>
                <w:sz w:val="20"/>
              </w:rPr>
            </w:pPr>
            <w:r w:rsidRPr="007E7256">
              <w:rPr>
                <w:rFonts w:ascii="Arial" w:hAnsi="Arial" w:cs="Arial"/>
                <w:color w:val="000000" w:themeColor="text1"/>
                <w:sz w:val="20"/>
              </w:rPr>
              <w:t>13066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8446E0" w14:textId="2183FF81" w:rsidR="00B55814" w:rsidRPr="007E7256" w:rsidRDefault="00B55814" w:rsidP="00B55814">
            <w:pPr>
              <w:jc w:val="right"/>
              <w:rPr>
                <w:rFonts w:ascii="Arial" w:hAnsi="Arial" w:cs="Arial"/>
                <w:color w:val="000000" w:themeColor="text1"/>
                <w:sz w:val="20"/>
              </w:rPr>
            </w:pPr>
            <w:r w:rsidRPr="007E7256">
              <w:rPr>
                <w:rFonts w:ascii="Arial" w:hAnsi="Arial" w:cs="Arial"/>
                <w:color w:val="000000" w:themeColor="text1"/>
                <w:sz w:val="20"/>
              </w:rPr>
              <w:t>35.3.6.2.1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9FE189" w14:textId="5FEDC629"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425.53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BF64C" w14:textId="3FD80BFB" w:rsidR="00B55814" w:rsidRPr="007E7256" w:rsidRDefault="00B55814" w:rsidP="00B55814">
            <w:pPr>
              <w:suppressAutoHyphens/>
              <w:rPr>
                <w:rFonts w:ascii="Arial" w:hAnsi="Arial" w:cs="Arial"/>
                <w:color w:val="000000" w:themeColor="text1"/>
                <w:sz w:val="20"/>
              </w:rPr>
            </w:pPr>
            <w:r w:rsidRPr="007E7256">
              <w:rPr>
                <w:rFonts w:ascii="Arial" w:hAnsi="Arial" w:cs="Arial"/>
                <w:color w:val="000000" w:themeColor="text1"/>
                <w:sz w:val="20"/>
              </w:rPr>
              <w:t xml:space="preserve">What is the </w:t>
            </w:r>
            <w:proofErr w:type="spellStart"/>
            <w:r w:rsidRPr="007E7256">
              <w:rPr>
                <w:rFonts w:ascii="Arial" w:hAnsi="Arial" w:cs="Arial"/>
                <w:color w:val="000000" w:themeColor="text1"/>
                <w:sz w:val="20"/>
              </w:rPr>
              <w:t>behavior</w:t>
            </w:r>
            <w:proofErr w:type="spellEnd"/>
            <w:r w:rsidRPr="007E7256">
              <w:rPr>
                <w:rFonts w:ascii="Arial" w:hAnsi="Arial" w:cs="Arial"/>
                <w:color w:val="000000" w:themeColor="text1"/>
                <w:sz w:val="20"/>
              </w:rPr>
              <w:t xml:space="preserve"> after adding a new affiliated AP? </w:t>
            </w:r>
            <w:proofErr w:type="gramStart"/>
            <w:r w:rsidRPr="007E7256">
              <w:rPr>
                <w:rFonts w:ascii="Arial" w:hAnsi="Arial" w:cs="Arial"/>
                <w:color w:val="000000" w:themeColor="text1"/>
                <w:sz w:val="20"/>
              </w:rPr>
              <w:t>Is</w:t>
            </w:r>
            <w:proofErr w:type="gramEnd"/>
            <w:r w:rsidRPr="007E7256">
              <w:rPr>
                <w:rFonts w:ascii="Arial" w:hAnsi="Arial" w:cs="Arial"/>
                <w:color w:val="000000" w:themeColor="text1"/>
                <w:sz w:val="20"/>
              </w:rPr>
              <w:t xml:space="preserve"> the link enable (all TID to link mapping) or link is disabled? Please define the TID-to-link mapping of the new link, </w:t>
            </w:r>
            <w:proofErr w:type="gramStart"/>
            <w:r w:rsidRPr="007E7256">
              <w:rPr>
                <w:rFonts w:ascii="Arial" w:hAnsi="Arial" w:cs="Arial"/>
                <w:color w:val="000000" w:themeColor="text1"/>
                <w:sz w:val="20"/>
              </w:rPr>
              <w:t>and also</w:t>
            </w:r>
            <w:proofErr w:type="gramEnd"/>
            <w:r w:rsidRPr="007E7256">
              <w:rPr>
                <w:rFonts w:ascii="Arial" w:hAnsi="Arial" w:cs="Arial"/>
                <w:color w:val="000000" w:themeColor="text1"/>
                <w:sz w:val="20"/>
              </w:rPr>
              <w:t xml:space="preserve"> the power state of the STA affiliated with non-AP MLD after adding new affiliated AP.</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449DEC" w14:textId="5E50640A" w:rsidR="00B55814" w:rsidRPr="007E7256" w:rsidRDefault="00B55814" w:rsidP="00B55814">
            <w:pPr>
              <w:rPr>
                <w:rFonts w:ascii="Arial" w:hAnsi="Arial" w:cs="Arial"/>
                <w:color w:val="000000" w:themeColor="text1"/>
                <w:sz w:val="20"/>
              </w:rPr>
            </w:pPr>
            <w:r w:rsidRPr="007E7256">
              <w:rPr>
                <w:rFonts w:ascii="Arial" w:hAnsi="Arial" w:cs="Arial"/>
                <w:color w:val="000000" w:themeColor="text1"/>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E7826F" w14:textId="77777777" w:rsidR="00E261D9" w:rsidRPr="007E7256" w:rsidRDefault="00E261D9" w:rsidP="00E261D9">
            <w:pPr>
              <w:rPr>
                <w:rFonts w:ascii="Arial" w:hAnsi="Arial" w:cs="Arial"/>
                <w:sz w:val="20"/>
                <w:lang w:val="en-US" w:eastAsia="ko-KR"/>
              </w:rPr>
            </w:pPr>
            <w:r w:rsidRPr="007E7256">
              <w:rPr>
                <w:rFonts w:ascii="Arial" w:hAnsi="Arial" w:cs="Arial"/>
                <w:sz w:val="20"/>
              </w:rPr>
              <w:t xml:space="preserve">Rejected- </w:t>
            </w:r>
          </w:p>
          <w:p w14:paraId="7A8399E9" w14:textId="77777777" w:rsidR="00E261D9" w:rsidRDefault="00E261D9" w:rsidP="00E261D9">
            <w:pPr>
              <w:rPr>
                <w:rFonts w:ascii="Arial" w:hAnsi="Arial" w:cs="Arial"/>
                <w:sz w:val="20"/>
              </w:rPr>
            </w:pPr>
            <w:r w:rsidRPr="00105D94">
              <w:rPr>
                <w:rFonts w:ascii="Arial" w:hAnsi="Arial" w:cs="Arial"/>
                <w:sz w:val="20"/>
              </w:rPr>
              <w:t xml:space="preserve">This CID is discussed on November 11, </w:t>
            </w:r>
            <w:proofErr w:type="gramStart"/>
            <w:r w:rsidRPr="00105D94">
              <w:rPr>
                <w:rFonts w:ascii="Arial" w:hAnsi="Arial" w:cs="Arial"/>
                <w:sz w:val="20"/>
              </w:rPr>
              <w:t>2022</w:t>
            </w:r>
            <w:proofErr w:type="gramEnd"/>
            <w:r w:rsidRPr="00105D94">
              <w:rPr>
                <w:rFonts w:ascii="Arial" w:hAnsi="Arial" w:cs="Arial"/>
                <w:sz w:val="20"/>
              </w:rPr>
              <w:t xml:space="preserve"> with 22/1709r2, but no straw poll is conducted yet.</w:t>
            </w:r>
          </w:p>
          <w:p w14:paraId="25B48BB0" w14:textId="77777777" w:rsidR="00E261D9" w:rsidRPr="00105D94" w:rsidRDefault="00E261D9" w:rsidP="00E261D9">
            <w:pPr>
              <w:rPr>
                <w:rFonts w:ascii="Arial" w:hAnsi="Arial" w:cs="Arial"/>
                <w:sz w:val="20"/>
              </w:rPr>
            </w:pPr>
          </w:p>
          <w:p w14:paraId="1A5FA526" w14:textId="16A497F0" w:rsidR="00E261D9" w:rsidRDefault="00E261D9" w:rsidP="00E261D9">
            <w:pPr>
              <w:rPr>
                <w:rFonts w:ascii="Arial" w:hAnsi="Arial" w:cs="Arial"/>
                <w:sz w:val="20"/>
              </w:rPr>
            </w:pPr>
            <w:r w:rsidRPr="00105D94">
              <w:rPr>
                <w:rFonts w:ascii="Arial" w:hAnsi="Arial" w:cs="Arial"/>
                <w:sz w:val="20"/>
              </w:rPr>
              <w:t xml:space="preserve">This CID is discussed on November 17, </w:t>
            </w:r>
            <w:proofErr w:type="gramStart"/>
            <w:r w:rsidRPr="00105D94">
              <w:rPr>
                <w:rFonts w:ascii="Arial" w:hAnsi="Arial" w:cs="Arial"/>
                <w:sz w:val="20"/>
              </w:rPr>
              <w:t>2022</w:t>
            </w:r>
            <w:proofErr w:type="gramEnd"/>
            <w:r w:rsidRPr="00105D94">
              <w:rPr>
                <w:rFonts w:ascii="Arial" w:hAnsi="Arial" w:cs="Arial"/>
                <w:sz w:val="20"/>
              </w:rPr>
              <w:t xml:space="preserve"> with 22/</w:t>
            </w:r>
            <w:r w:rsidR="004B534A">
              <w:rPr>
                <w:rFonts w:ascii="Arial" w:hAnsi="Arial" w:cs="Arial"/>
                <w:sz w:val="20"/>
              </w:rPr>
              <w:t>1709r5</w:t>
            </w:r>
            <w:r w:rsidRPr="00105D94">
              <w:rPr>
                <w:rFonts w:ascii="Arial" w:hAnsi="Arial" w:cs="Arial"/>
                <w:sz w:val="20"/>
              </w:rPr>
              <w:t xml:space="preserve">. </w:t>
            </w:r>
          </w:p>
          <w:p w14:paraId="624F5DD9" w14:textId="77777777" w:rsidR="00E261D9" w:rsidRDefault="00E261D9" w:rsidP="00E261D9">
            <w:pPr>
              <w:rPr>
                <w:rFonts w:ascii="Arial" w:hAnsi="Arial" w:cs="Arial"/>
                <w:sz w:val="20"/>
              </w:rPr>
            </w:pPr>
            <w:r w:rsidRPr="00105D94">
              <w:rPr>
                <w:rFonts w:ascii="Arial" w:hAnsi="Arial" w:cs="Arial"/>
                <w:sz w:val="20"/>
              </w:rPr>
              <w:t xml:space="preserve">The straw poll result is 50 Yes, 47 No, 18Abstain. </w:t>
            </w:r>
          </w:p>
          <w:p w14:paraId="19D02CC5" w14:textId="43658703" w:rsidR="00E261D9" w:rsidRDefault="00E261D9" w:rsidP="00E261D9">
            <w:pPr>
              <w:rPr>
                <w:rFonts w:ascii="Arial" w:hAnsi="Arial" w:cs="Arial"/>
                <w:sz w:val="20"/>
              </w:rPr>
            </w:pPr>
            <w:r w:rsidRPr="00105D94">
              <w:rPr>
                <w:rFonts w:ascii="Arial" w:hAnsi="Arial" w:cs="Arial"/>
                <w:sz w:val="20"/>
              </w:rPr>
              <w:t>Binita Gupta 22/</w:t>
            </w:r>
            <w:r w:rsidR="004B534A">
              <w:rPr>
                <w:rFonts w:ascii="Arial" w:hAnsi="Arial" w:cs="Arial"/>
                <w:sz w:val="20"/>
              </w:rPr>
              <w:t>1709r5</w:t>
            </w:r>
          </w:p>
          <w:p w14:paraId="62523A5C" w14:textId="77777777" w:rsidR="00E261D9" w:rsidRPr="00105D94" w:rsidRDefault="00E261D9" w:rsidP="00E261D9">
            <w:pPr>
              <w:rPr>
                <w:rFonts w:ascii="Arial" w:hAnsi="Arial" w:cs="Arial"/>
                <w:sz w:val="20"/>
              </w:rPr>
            </w:pPr>
          </w:p>
          <w:p w14:paraId="0795CF7D" w14:textId="77777777" w:rsidR="00E261D9" w:rsidRDefault="00E261D9" w:rsidP="00E261D9">
            <w:pPr>
              <w:rPr>
                <w:rFonts w:ascii="Arial" w:hAnsi="Arial" w:cs="Arial"/>
                <w:sz w:val="20"/>
              </w:rPr>
            </w:pPr>
            <w:r w:rsidRPr="00105D94">
              <w:rPr>
                <w:rFonts w:ascii="Arial" w:hAnsi="Arial" w:cs="Arial"/>
                <w:sz w:val="20"/>
              </w:rPr>
              <w:t xml:space="preserve">Technical Notes </w:t>
            </w:r>
          </w:p>
          <w:p w14:paraId="776B382E" w14:textId="1DCB15DF" w:rsidR="00B55814" w:rsidRPr="007E7256" w:rsidRDefault="00E261D9" w:rsidP="00B55814">
            <w:pPr>
              <w:suppressAutoHyphens/>
              <w:rPr>
                <w:rFonts w:ascii="Arial" w:hAnsi="Arial" w:cs="Arial"/>
                <w:color w:val="000000" w:themeColor="text1"/>
                <w:sz w:val="20"/>
              </w:rPr>
            </w:pPr>
            <w:r w:rsidRPr="00105D94">
              <w:rPr>
                <w:rFonts w:ascii="Arial" w:hAnsi="Arial" w:cs="Arial"/>
                <w:sz w:val="20"/>
              </w:rPr>
              <w:t xml:space="preserve">&lt;Main concern mentioned by members was that it is late to address in </w:t>
            </w:r>
            <w:proofErr w:type="spellStart"/>
            <w:r w:rsidRPr="00105D94">
              <w:rPr>
                <w:rFonts w:ascii="Arial" w:hAnsi="Arial" w:cs="Arial"/>
                <w:sz w:val="20"/>
              </w:rPr>
              <w:t>TGbe</w:t>
            </w:r>
            <w:proofErr w:type="spellEnd"/>
            <w:r w:rsidRPr="00105D94">
              <w:rPr>
                <w:rFonts w:ascii="Arial" w:hAnsi="Arial" w:cs="Arial"/>
                <w:sz w:val="20"/>
              </w:rPr>
              <w:t>&gt;</w:t>
            </w:r>
          </w:p>
        </w:tc>
      </w:tr>
    </w:tbl>
    <w:p w14:paraId="692D9EFC" w14:textId="1F51001C" w:rsidR="00C6674A" w:rsidRDefault="00C6674A" w:rsidP="00C6674A">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17DEB7F" w14:textId="77777777" w:rsidR="00E61794" w:rsidRPr="0009537B" w:rsidRDefault="00E61794" w:rsidP="00C6674A">
      <w:pPr>
        <w:rPr>
          <w:rFonts w:eastAsia="Times New Roman"/>
          <w:sz w:val="20"/>
          <w:lang w:val="en-US"/>
        </w:rPr>
      </w:pPr>
    </w:p>
    <w:sectPr w:rsidR="00E61794"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4F27" w14:textId="77777777" w:rsidR="00355F6A" w:rsidRDefault="00355F6A">
      <w:r>
        <w:separator/>
      </w:r>
    </w:p>
  </w:endnote>
  <w:endnote w:type="continuationSeparator" w:id="0">
    <w:p w14:paraId="1D6CFADB" w14:textId="77777777" w:rsidR="00355F6A" w:rsidRDefault="0035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355F6A"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p w14:paraId="64E0E1E9" w14:textId="77777777" w:rsidR="00764262" w:rsidRDefault="00764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CE1A" w14:textId="77777777" w:rsidR="00355F6A" w:rsidRDefault="00355F6A">
      <w:r>
        <w:separator/>
      </w:r>
    </w:p>
  </w:footnote>
  <w:footnote w:type="continuationSeparator" w:id="0">
    <w:p w14:paraId="0935B581" w14:textId="77777777" w:rsidR="00355F6A" w:rsidRDefault="0035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5710BE4" w:rsidR="00B13D25" w:rsidRPr="00D47AFC" w:rsidRDefault="00A45E13" w:rsidP="00D47AFC">
    <w:pPr>
      <w:pStyle w:val="Header"/>
      <w:tabs>
        <w:tab w:val="clear" w:pos="6480"/>
        <w:tab w:val="center" w:pos="4680"/>
        <w:tab w:val="right" w:pos="9360"/>
      </w:tabs>
    </w:pPr>
    <w:r>
      <w:rPr>
        <w:lang w:eastAsia="ko-KR"/>
      </w:rPr>
      <w:t xml:space="preserve">December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355F6A">
      <w:fldChar w:fldCharType="begin"/>
    </w:r>
    <w:r w:rsidR="00355F6A">
      <w:instrText xml:space="preserve"> TITLE  \* MERGEFORMAT </w:instrText>
    </w:r>
    <w:r w:rsidR="00355F6A">
      <w:fldChar w:fldCharType="separate"/>
    </w:r>
    <w:r w:rsidR="00D47AFC">
      <w:t>doc.: IEEE 802.11-2</w:t>
    </w:r>
    <w:r w:rsidR="00117008">
      <w:t>2</w:t>
    </w:r>
    <w:r w:rsidR="00D47AFC">
      <w:t>/</w:t>
    </w:r>
    <w:r w:rsidR="00E61794">
      <w:t>2042r0</w:t>
    </w:r>
    <w:r w:rsidR="00355F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2BE"/>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3D47"/>
    <w:rsid w:val="00065B96"/>
    <w:rsid w:val="00065EBD"/>
    <w:rsid w:val="000662CD"/>
    <w:rsid w:val="000663D7"/>
    <w:rsid w:val="00066DB8"/>
    <w:rsid w:val="0006732A"/>
    <w:rsid w:val="0006764E"/>
    <w:rsid w:val="00067752"/>
    <w:rsid w:val="00067D1B"/>
    <w:rsid w:val="00067D66"/>
    <w:rsid w:val="00072A14"/>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1402"/>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5D94"/>
    <w:rsid w:val="00106A7F"/>
    <w:rsid w:val="001079AF"/>
    <w:rsid w:val="001101C2"/>
    <w:rsid w:val="00110886"/>
    <w:rsid w:val="001109AA"/>
    <w:rsid w:val="00110B0F"/>
    <w:rsid w:val="001110CC"/>
    <w:rsid w:val="00112C6A"/>
    <w:rsid w:val="001131A8"/>
    <w:rsid w:val="001151CE"/>
    <w:rsid w:val="0011545E"/>
    <w:rsid w:val="00115A75"/>
    <w:rsid w:val="00115FE6"/>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528D"/>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4B36"/>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5B7E"/>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A2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0FE"/>
    <w:rsid w:val="001F38E4"/>
    <w:rsid w:val="001F3DB9"/>
    <w:rsid w:val="001F491C"/>
    <w:rsid w:val="001F59E0"/>
    <w:rsid w:val="001F5C29"/>
    <w:rsid w:val="001F5D16"/>
    <w:rsid w:val="001F6160"/>
    <w:rsid w:val="001F6B39"/>
    <w:rsid w:val="0020013A"/>
    <w:rsid w:val="002022A9"/>
    <w:rsid w:val="00202422"/>
    <w:rsid w:val="002025A1"/>
    <w:rsid w:val="002027B8"/>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2A67"/>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0BD6"/>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265"/>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5F6A"/>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9E1"/>
    <w:rsid w:val="003B4DAD"/>
    <w:rsid w:val="003B52F2"/>
    <w:rsid w:val="003B5F43"/>
    <w:rsid w:val="003B76BD"/>
    <w:rsid w:val="003C05C5"/>
    <w:rsid w:val="003C1794"/>
    <w:rsid w:val="003C3A9A"/>
    <w:rsid w:val="003C47D1"/>
    <w:rsid w:val="003C58AE"/>
    <w:rsid w:val="003C6313"/>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315"/>
    <w:rsid w:val="00404851"/>
    <w:rsid w:val="004051EE"/>
    <w:rsid w:val="00407215"/>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0FDE"/>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5B08"/>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A701D"/>
    <w:rsid w:val="004B0E97"/>
    <w:rsid w:val="004B22F0"/>
    <w:rsid w:val="004B2A7F"/>
    <w:rsid w:val="004B3824"/>
    <w:rsid w:val="004B493F"/>
    <w:rsid w:val="004B50E4"/>
    <w:rsid w:val="004B534A"/>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5B5"/>
    <w:rsid w:val="004E5DBC"/>
    <w:rsid w:val="004E62CE"/>
    <w:rsid w:val="004E63E6"/>
    <w:rsid w:val="004E6DAC"/>
    <w:rsid w:val="004E703A"/>
    <w:rsid w:val="004E74E9"/>
    <w:rsid w:val="004F0CB7"/>
    <w:rsid w:val="004F29F9"/>
    <w:rsid w:val="004F3018"/>
    <w:rsid w:val="004F360D"/>
    <w:rsid w:val="004F4531"/>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221"/>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5093"/>
    <w:rsid w:val="006762D5"/>
    <w:rsid w:val="00676F06"/>
    <w:rsid w:val="006772C0"/>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858"/>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D2E"/>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534B"/>
    <w:rsid w:val="006F5DC0"/>
    <w:rsid w:val="006F61C5"/>
    <w:rsid w:val="006F6897"/>
    <w:rsid w:val="006F70DF"/>
    <w:rsid w:val="00700902"/>
    <w:rsid w:val="00701C13"/>
    <w:rsid w:val="00702452"/>
    <w:rsid w:val="00702926"/>
    <w:rsid w:val="0070405B"/>
    <w:rsid w:val="007043EB"/>
    <w:rsid w:val="00704B80"/>
    <w:rsid w:val="00705063"/>
    <w:rsid w:val="00705ECD"/>
    <w:rsid w:val="00707A74"/>
    <w:rsid w:val="007106B7"/>
    <w:rsid w:val="00711276"/>
    <w:rsid w:val="0071132F"/>
    <w:rsid w:val="0071139F"/>
    <w:rsid w:val="00711E05"/>
    <w:rsid w:val="007123BE"/>
    <w:rsid w:val="0071338D"/>
    <w:rsid w:val="00713492"/>
    <w:rsid w:val="00713745"/>
    <w:rsid w:val="00713B33"/>
    <w:rsid w:val="00715C79"/>
    <w:rsid w:val="0071664B"/>
    <w:rsid w:val="007167C8"/>
    <w:rsid w:val="00720650"/>
    <w:rsid w:val="007208DD"/>
    <w:rsid w:val="00720980"/>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57D3"/>
    <w:rsid w:val="0074621F"/>
    <w:rsid w:val="007463FB"/>
    <w:rsid w:val="00746530"/>
    <w:rsid w:val="00746E81"/>
    <w:rsid w:val="007513CD"/>
    <w:rsid w:val="007537BC"/>
    <w:rsid w:val="0075603B"/>
    <w:rsid w:val="00756665"/>
    <w:rsid w:val="0076196C"/>
    <w:rsid w:val="00762BCB"/>
    <w:rsid w:val="00763833"/>
    <w:rsid w:val="00764262"/>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21BB"/>
    <w:rsid w:val="007B326B"/>
    <w:rsid w:val="007B4D5D"/>
    <w:rsid w:val="007B531F"/>
    <w:rsid w:val="007B5B81"/>
    <w:rsid w:val="007B78AC"/>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0E6A"/>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256"/>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37B5"/>
    <w:rsid w:val="00855144"/>
    <w:rsid w:val="00856D6F"/>
    <w:rsid w:val="0085795D"/>
    <w:rsid w:val="0086071F"/>
    <w:rsid w:val="0086195B"/>
    <w:rsid w:val="00862EBC"/>
    <w:rsid w:val="00864AE3"/>
    <w:rsid w:val="00864BEB"/>
    <w:rsid w:val="00865DAE"/>
    <w:rsid w:val="008663BA"/>
    <w:rsid w:val="0086745D"/>
    <w:rsid w:val="00867FF5"/>
    <w:rsid w:val="0087144A"/>
    <w:rsid w:val="00872777"/>
    <w:rsid w:val="008739D8"/>
    <w:rsid w:val="00873C6C"/>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05BE"/>
    <w:rsid w:val="008F0C53"/>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28F1"/>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C8D"/>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5E13"/>
    <w:rsid w:val="00A467AC"/>
    <w:rsid w:val="00A468EE"/>
    <w:rsid w:val="00A4739B"/>
    <w:rsid w:val="00A477E6"/>
    <w:rsid w:val="00A47C1B"/>
    <w:rsid w:val="00A5108D"/>
    <w:rsid w:val="00A52652"/>
    <w:rsid w:val="00A528D5"/>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71E"/>
    <w:rsid w:val="00A91EAA"/>
    <w:rsid w:val="00A91F1C"/>
    <w:rsid w:val="00A92263"/>
    <w:rsid w:val="00A9264B"/>
    <w:rsid w:val="00A94272"/>
    <w:rsid w:val="00A94701"/>
    <w:rsid w:val="00A9568C"/>
    <w:rsid w:val="00A96B1F"/>
    <w:rsid w:val="00A96DCC"/>
    <w:rsid w:val="00A96F20"/>
    <w:rsid w:val="00A9716C"/>
    <w:rsid w:val="00AA188F"/>
    <w:rsid w:val="00AA2700"/>
    <w:rsid w:val="00AA2C93"/>
    <w:rsid w:val="00AA3C3D"/>
    <w:rsid w:val="00AA5E72"/>
    <w:rsid w:val="00AA615F"/>
    <w:rsid w:val="00AA63A9"/>
    <w:rsid w:val="00AA6F19"/>
    <w:rsid w:val="00AA7E07"/>
    <w:rsid w:val="00AB120D"/>
    <w:rsid w:val="00AB1215"/>
    <w:rsid w:val="00AB17F6"/>
    <w:rsid w:val="00AB2979"/>
    <w:rsid w:val="00AB2B6E"/>
    <w:rsid w:val="00AB391E"/>
    <w:rsid w:val="00AB713C"/>
    <w:rsid w:val="00AC0D9B"/>
    <w:rsid w:val="00AC2A5D"/>
    <w:rsid w:val="00AC2EDB"/>
    <w:rsid w:val="00AC5445"/>
    <w:rsid w:val="00AC5741"/>
    <w:rsid w:val="00AC62DD"/>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6DC"/>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B7D"/>
    <w:rsid w:val="00B53E66"/>
    <w:rsid w:val="00B5499F"/>
    <w:rsid w:val="00B54B3D"/>
    <w:rsid w:val="00B54BCB"/>
    <w:rsid w:val="00B55814"/>
    <w:rsid w:val="00B55C56"/>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0DF4"/>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97CB8"/>
    <w:rsid w:val="00BA02A0"/>
    <w:rsid w:val="00BA06B3"/>
    <w:rsid w:val="00BA3938"/>
    <w:rsid w:val="00BA5009"/>
    <w:rsid w:val="00BA59E1"/>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1D7"/>
    <w:rsid w:val="00BD2A72"/>
    <w:rsid w:val="00BD3099"/>
    <w:rsid w:val="00BD32D1"/>
    <w:rsid w:val="00BD35BD"/>
    <w:rsid w:val="00BD3E62"/>
    <w:rsid w:val="00BD4AF5"/>
    <w:rsid w:val="00BD580B"/>
    <w:rsid w:val="00BD674E"/>
    <w:rsid w:val="00BD73E6"/>
    <w:rsid w:val="00BE011E"/>
    <w:rsid w:val="00BE0818"/>
    <w:rsid w:val="00BE3E2D"/>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0BC9"/>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0CBC"/>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45D7"/>
    <w:rsid w:val="00C6674A"/>
    <w:rsid w:val="00C67159"/>
    <w:rsid w:val="00C71CD9"/>
    <w:rsid w:val="00C71E87"/>
    <w:rsid w:val="00C723BC"/>
    <w:rsid w:val="00C725B1"/>
    <w:rsid w:val="00C729B3"/>
    <w:rsid w:val="00C73D1C"/>
    <w:rsid w:val="00C76CFB"/>
    <w:rsid w:val="00C77B87"/>
    <w:rsid w:val="00C8056A"/>
    <w:rsid w:val="00C80D03"/>
    <w:rsid w:val="00C80D37"/>
    <w:rsid w:val="00C8151A"/>
    <w:rsid w:val="00C81770"/>
    <w:rsid w:val="00C81DB9"/>
    <w:rsid w:val="00C82355"/>
    <w:rsid w:val="00C82547"/>
    <w:rsid w:val="00C82609"/>
    <w:rsid w:val="00C82FB8"/>
    <w:rsid w:val="00C837A3"/>
    <w:rsid w:val="00C83E75"/>
    <w:rsid w:val="00C8447E"/>
    <w:rsid w:val="00C8594D"/>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5A6"/>
    <w:rsid w:val="00D16C90"/>
    <w:rsid w:val="00D21FC6"/>
    <w:rsid w:val="00D22431"/>
    <w:rsid w:val="00D22E7D"/>
    <w:rsid w:val="00D23503"/>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C5B"/>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57D6"/>
    <w:rsid w:val="00D666FA"/>
    <w:rsid w:val="00D66AA2"/>
    <w:rsid w:val="00D67DFE"/>
    <w:rsid w:val="00D703B9"/>
    <w:rsid w:val="00D7246F"/>
    <w:rsid w:val="00D72906"/>
    <w:rsid w:val="00D72BC8"/>
    <w:rsid w:val="00D73E07"/>
    <w:rsid w:val="00D77034"/>
    <w:rsid w:val="00D80B8A"/>
    <w:rsid w:val="00D81F30"/>
    <w:rsid w:val="00D82116"/>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C7F5C"/>
    <w:rsid w:val="00DD131C"/>
    <w:rsid w:val="00DD3BD5"/>
    <w:rsid w:val="00DD48D3"/>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1D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518"/>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1794"/>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AB1"/>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0DBA"/>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1B23"/>
    <w:rsid w:val="00F02635"/>
    <w:rsid w:val="00F02F1D"/>
    <w:rsid w:val="00F0309E"/>
    <w:rsid w:val="00F037F8"/>
    <w:rsid w:val="00F03BFD"/>
    <w:rsid w:val="00F0441D"/>
    <w:rsid w:val="00F04D4B"/>
    <w:rsid w:val="00F04FF6"/>
    <w:rsid w:val="00F07753"/>
    <w:rsid w:val="00F10233"/>
    <w:rsid w:val="00F10977"/>
    <w:rsid w:val="00F109FC"/>
    <w:rsid w:val="00F10F35"/>
    <w:rsid w:val="00F115E3"/>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0F73"/>
    <w:rsid w:val="00F31B8B"/>
    <w:rsid w:val="00F31D3A"/>
    <w:rsid w:val="00F33101"/>
    <w:rsid w:val="00F3387F"/>
    <w:rsid w:val="00F33A5A"/>
    <w:rsid w:val="00F342FD"/>
    <w:rsid w:val="00F34E9E"/>
    <w:rsid w:val="00F376B4"/>
    <w:rsid w:val="00F40BB0"/>
    <w:rsid w:val="00F41684"/>
    <w:rsid w:val="00F41FB8"/>
    <w:rsid w:val="00F427C9"/>
    <w:rsid w:val="00F43278"/>
    <w:rsid w:val="00F4370B"/>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2F9D"/>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6C66"/>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1F30"/>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99"/>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character" w:styleId="UnresolvedMention">
    <w:name w:val="Unresolved Mention"/>
    <w:basedOn w:val="DefaultParagraphFont"/>
    <w:uiPriority w:val="99"/>
    <w:semiHidden/>
    <w:unhideWhenUsed/>
    <w:rsid w:val="0020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51743599">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3249712">
      <w:bodyDiv w:val="1"/>
      <w:marLeft w:val="0"/>
      <w:marRight w:val="0"/>
      <w:marTop w:val="0"/>
      <w:marBottom w:val="0"/>
      <w:divBdr>
        <w:top w:val="none" w:sz="0" w:space="0" w:color="auto"/>
        <w:left w:val="none" w:sz="0" w:space="0" w:color="auto"/>
        <w:bottom w:val="none" w:sz="0" w:space="0" w:color="auto"/>
        <w:right w:val="none" w:sz="0" w:space="0" w:color="auto"/>
      </w:divBdr>
    </w:div>
    <w:div w:id="1500775474">
      <w:bodyDiv w:val="1"/>
      <w:marLeft w:val="0"/>
      <w:marRight w:val="0"/>
      <w:marTop w:val="0"/>
      <w:marBottom w:val="0"/>
      <w:divBdr>
        <w:top w:val="none" w:sz="0" w:space="0" w:color="auto"/>
        <w:left w:val="none" w:sz="0" w:space="0" w:color="auto"/>
        <w:bottom w:val="none" w:sz="0" w:space="0" w:color="auto"/>
        <w:right w:val="none" w:sz="0" w:space="0" w:color="auto"/>
      </w:divBdr>
    </w:div>
    <w:div w:id="151376461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0969523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11</Pages>
  <Words>2979</Words>
  <Characters>16981</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19921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495</cp:revision>
  <cp:lastPrinted>2010-05-04T03:47:00Z</cp:lastPrinted>
  <dcterms:created xsi:type="dcterms:W3CDTF">2020-12-07T21:47:00Z</dcterms:created>
  <dcterms:modified xsi:type="dcterms:W3CDTF">2022-12-15T06:10:00Z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