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w:t>
                            </w:r>
                            <w:r>
                              <w:t>4</w:t>
                            </w:r>
                            <w:r>
                              <w:t xml:space="preserve">: </w:t>
                            </w:r>
                            <w:r>
                              <w:t>Some updates</w:t>
                            </w:r>
                          </w:p>
                          <w:p w14:paraId="2075BAC7" w14:textId="77777777" w:rsidR="0085383A" w:rsidRDefault="0085383A"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 xml:space="preserve">Rev1: Added the minute from the MAC ad hoc held on </w:t>
                      </w:r>
                      <w:r>
                        <w:rPr>
                          <w:lang w:eastAsia="ko-KR"/>
                        </w:rPr>
                        <w:t xml:space="preserve">November 14 </w:t>
                      </w:r>
                      <w:r>
                        <w:t>PM2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 xml:space="preserve">November 15 </w:t>
                      </w:r>
                      <w:r>
                        <w:t>AM1 session.</w:t>
                      </w:r>
                    </w:p>
                    <w:p w14:paraId="436E35A4" w14:textId="5E19443E" w:rsidR="00284B8B" w:rsidRDefault="00284B8B" w:rsidP="00284B8B">
                      <w:pPr>
                        <w:numPr>
                          <w:ilvl w:val="0"/>
                          <w:numId w:val="1"/>
                        </w:numPr>
                        <w:jc w:val="both"/>
                      </w:pPr>
                      <w:r>
                        <w:t xml:space="preserve">Rev3: Added the minute from the MAC ad hoc held on </w:t>
                      </w:r>
                      <w:r>
                        <w:rPr>
                          <w:lang w:eastAsia="ko-KR"/>
                        </w:rPr>
                        <w:t xml:space="preserve">November 15 </w:t>
                      </w:r>
                      <w:r>
                        <w:t>PM1</w:t>
                      </w:r>
                      <w:r w:rsidR="003A256C">
                        <w:t>&amp;PM2</w:t>
                      </w:r>
                      <w:r>
                        <w:t xml:space="preserve"> session</w:t>
                      </w:r>
                      <w:r w:rsidR="003A256C">
                        <w:t>s</w:t>
                      </w:r>
                      <w:r>
                        <w:t>.</w:t>
                      </w:r>
                    </w:p>
                    <w:p w14:paraId="357934F6" w14:textId="2ED9F3EA" w:rsidR="00E5517B" w:rsidRDefault="00E5517B" w:rsidP="00E5517B">
                      <w:pPr>
                        <w:numPr>
                          <w:ilvl w:val="0"/>
                          <w:numId w:val="1"/>
                        </w:numPr>
                        <w:jc w:val="both"/>
                      </w:pPr>
                      <w:r>
                        <w:t>Rev</w:t>
                      </w:r>
                      <w:r>
                        <w:t>4</w:t>
                      </w:r>
                      <w:r>
                        <w:t xml:space="preserve">: </w:t>
                      </w:r>
                      <w:r>
                        <w:t>Some updates</w:t>
                      </w:r>
                    </w:p>
                    <w:p w14:paraId="2075BAC7" w14:textId="77777777" w:rsidR="0085383A" w:rsidRDefault="0085383A"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rsidP="00D773A2">
      <w:pPr>
        <w:pStyle w:val="a8"/>
        <w:numPr>
          <w:ilvl w:val="0"/>
          <w:numId w:val="28"/>
        </w:numPr>
        <w:jc w:val="both"/>
      </w:pPr>
      <w:r w:rsidRPr="009B2065">
        <w:t>Option 1 (proposed resolution related to adding Extended TWT element)</w:t>
      </w:r>
    </w:p>
    <w:p w14:paraId="310A05DF" w14:textId="77777777" w:rsidR="00D773A2" w:rsidRPr="009B2065" w:rsidRDefault="00D773A2" w:rsidP="00D773A2">
      <w:pPr>
        <w:pStyle w:val="a8"/>
        <w:numPr>
          <w:ilvl w:val="0"/>
          <w:numId w:val="28"/>
        </w:numPr>
        <w:jc w:val="both"/>
      </w:pPr>
      <w:r w:rsidRPr="009B2065">
        <w:t>Option 2 (proposed resolution related to keeping TWT field in TU resolution)</w:t>
      </w:r>
    </w:p>
    <w:p w14:paraId="688FFD92" w14:textId="77777777" w:rsidR="00D773A2" w:rsidRPr="009B2065" w:rsidRDefault="00D773A2" w:rsidP="00D773A2">
      <w:pPr>
        <w:pStyle w:val="a8"/>
        <w:numPr>
          <w:ilvl w:val="0"/>
          <w:numId w:val="28"/>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rsidP="0085383A">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BF38604"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000000" w:rsidP="001F5495">
      <w:pPr>
        <w:pStyle w:val="a8"/>
        <w:numPr>
          <w:ilvl w:val="0"/>
          <w:numId w:val="31"/>
        </w:numPr>
        <w:rPr>
          <w:lang w:val="en-US"/>
        </w:rPr>
      </w:pPr>
      <w:hyperlink r:id="rId19" w:history="1">
        <w:r w:rsidR="001F5495" w:rsidRPr="001F5495">
          <w:rPr>
            <w:rStyle w:val="a6"/>
            <w:lang w:val="en-GB"/>
          </w:rPr>
          <w:t>1216r2</w:t>
        </w:r>
      </w:hyperlink>
      <w:r w:rsidR="001F5495" w:rsidRPr="001F5495">
        <w:rPr>
          <w:lang w:val="en-GB"/>
        </w:rPr>
        <w:t xml:space="preserve"> CR for Latency Report Element </w:t>
      </w:r>
      <w:r w:rsidR="001F5495" w:rsidRPr="001F5495">
        <w:rPr>
          <w:lang w:val="en-GB"/>
        </w:rPr>
        <w:tab/>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       Frank Hsu         [1C-SP</w:t>
      </w:r>
      <w:r w:rsidR="001F5495"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11-22/1216r2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lang w:val="en-GB" w:eastAsia="ko-KR"/>
        </w:rPr>
      </w:pPr>
    </w:p>
    <w:p w14:paraId="70E63589" w14:textId="12A37449" w:rsidR="001F5495" w:rsidRPr="001F5495" w:rsidRDefault="00000000" w:rsidP="001F5495">
      <w:pPr>
        <w:pStyle w:val="a8"/>
        <w:numPr>
          <w:ilvl w:val="0"/>
          <w:numId w:val="31"/>
        </w:numPr>
        <w:rPr>
          <w:lang w:val="en-US"/>
        </w:rPr>
      </w:pPr>
      <w:hyperlink r:id="rId20" w:history="1">
        <w:r w:rsidR="001F5495" w:rsidRPr="001F5495">
          <w:rPr>
            <w:rStyle w:val="a6"/>
            <w:lang w:val="en-GB"/>
          </w:rPr>
          <w:t>1435r0</w:t>
        </w:r>
      </w:hyperlink>
      <w:r w:rsidR="001F5495" w:rsidRPr="001F5495">
        <w:rPr>
          <w:u w:val="single"/>
          <w:lang w:val="en-GB"/>
        </w:rPr>
        <w:t xml:space="preserve"> </w:t>
      </w:r>
      <w:r w:rsidR="001F5495" w:rsidRPr="001F5495">
        <w:rPr>
          <w:lang w:val="en-GB"/>
        </w:rPr>
        <w:t>CR for 35.9.2.1 Latency sensitive traffic diff.</w:t>
      </w:r>
      <w:r w:rsidR="001F5495" w:rsidRPr="001F5495">
        <w:rPr>
          <w:lang w:val="en-GB"/>
        </w:rPr>
        <w:tab/>
      </w:r>
      <w:r w:rsidR="001F5495" w:rsidRPr="001F5495">
        <w:rPr>
          <w:lang w:val="en-GB"/>
        </w:rPr>
        <w:tab/>
      </w:r>
      <w:r w:rsidR="001F5495" w:rsidRPr="001F5495">
        <w:rPr>
          <w:lang w:val="en-GB"/>
        </w:rPr>
        <w:tab/>
      </w:r>
      <w:r w:rsidR="001F5495" w:rsidRPr="001F5495">
        <w:rPr>
          <w:lang w:val="en-GB"/>
        </w:rPr>
        <w:tab/>
        <w:t xml:space="preserve">Duncan Ho </w:t>
      </w:r>
      <w:r w:rsidR="001F5495" w:rsidRPr="001F5495">
        <w:rPr>
          <w:lang w:val="en-GB"/>
        </w:rPr>
        <w:tab/>
      </w:r>
      <w:r w:rsidR="001F5495"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have to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have to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000000" w:rsidP="001F5495">
      <w:pPr>
        <w:pStyle w:val="a8"/>
        <w:numPr>
          <w:ilvl w:val="0"/>
          <w:numId w:val="31"/>
        </w:numPr>
        <w:rPr>
          <w:lang w:val="en-US"/>
        </w:rPr>
      </w:pPr>
      <w:hyperlink r:id="rId21" w:history="1">
        <w:r w:rsidR="001F5495" w:rsidRPr="001F5495">
          <w:rPr>
            <w:rStyle w:val="a6"/>
            <w:lang w:val="en-GB"/>
          </w:rPr>
          <w:t>1835r0</w:t>
        </w:r>
      </w:hyperlink>
      <w:r w:rsidR="001F5495" w:rsidRPr="001F5495">
        <w:rPr>
          <w:lang w:val="en-GB"/>
        </w:rPr>
        <w:t xml:space="preserve"> CR for Annex C </w:t>
      </w:r>
      <w:r w:rsidR="001F5495" w:rsidRPr="001F5495">
        <w:rPr>
          <w:lang w:val="en-GB"/>
        </w:rPr>
        <w:tab/>
        <w:t xml:space="preserve">Yongho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r>
        <w:rPr>
          <w:rFonts w:hint="eastAsia"/>
          <w:lang w:val="en-GB" w:eastAsia="ko-KR"/>
        </w:rPr>
        <w:t>C</w:t>
      </w:r>
      <w:r>
        <w:rPr>
          <w:lang w:val="en-GB" w:eastAsia="ko-KR"/>
        </w:rPr>
        <w:t>:</w:t>
      </w:r>
      <w:r w:rsidR="00C51ACB">
        <w:rPr>
          <w:lang w:val="en-GB" w:eastAsia="ko-KR"/>
        </w:rPr>
        <w:t>For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11-22/1835r1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lang w:val="en-US" w:eastAsia="ko-KR"/>
        </w:rPr>
      </w:pPr>
    </w:p>
    <w:p w14:paraId="3E64CA4E" w14:textId="0214F321" w:rsidR="001F5495" w:rsidRPr="00694A47" w:rsidRDefault="00000000" w:rsidP="001F5495">
      <w:pPr>
        <w:pStyle w:val="a8"/>
        <w:numPr>
          <w:ilvl w:val="0"/>
          <w:numId w:val="31"/>
        </w:numPr>
        <w:rPr>
          <w:lang w:val="en-US"/>
        </w:rPr>
      </w:pPr>
      <w:hyperlink r:id="rId22" w:history="1">
        <w:r w:rsidR="001F5495" w:rsidRPr="001F5495">
          <w:rPr>
            <w:rStyle w:val="a6"/>
            <w:lang w:val="en-GB"/>
          </w:rPr>
          <w:t>1848r0</w:t>
        </w:r>
      </w:hyperlink>
      <w:r w:rsidR="001F5495" w:rsidRPr="001F5495">
        <w:rPr>
          <w:u w:val="single"/>
          <w:lang w:val="en-GB"/>
        </w:rPr>
        <w:t xml:space="preserve"> </w:t>
      </w:r>
      <w:r w:rsidR="001F5495" w:rsidRPr="001F5495">
        <w:rPr>
          <w:lang w:val="en-GB"/>
        </w:rPr>
        <w:t xml:space="preserve">CR </w:t>
      </w:r>
      <w:proofErr w:type="spellStart"/>
      <w:r w:rsidR="001F5495" w:rsidRPr="001F5495">
        <w:rPr>
          <w:lang w:val="en-GB"/>
        </w:rPr>
        <w:t>Misc</w:t>
      </w:r>
      <w:proofErr w:type="spellEnd"/>
      <w:r w:rsidR="001F5495" w:rsidRPr="001F5495">
        <w:rPr>
          <w:lang w:val="en-GB"/>
        </w:rPr>
        <w:t xml:space="preserve"> </w:t>
      </w:r>
      <w:r w:rsidR="001F5495" w:rsidRPr="001F5495">
        <w:rPr>
          <w:lang w:val="en-GB"/>
        </w:rPr>
        <w:tab/>
      </w:r>
      <w:r w:rsidR="001F5495" w:rsidRPr="001F5495">
        <w:rPr>
          <w:lang w:val="en-GB"/>
        </w:rPr>
        <w:tab/>
      </w:r>
      <w:proofErr w:type="spellStart"/>
      <w:r w:rsidR="001F5495" w:rsidRPr="001F5495">
        <w:rPr>
          <w:lang w:val="en-GB"/>
        </w:rPr>
        <w:t>Minyoung</w:t>
      </w:r>
      <w:proofErr w:type="spellEnd"/>
      <w:r w:rsidR="001F5495"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it’s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similar to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000000" w:rsidP="001F5495">
      <w:pPr>
        <w:pStyle w:val="a8"/>
        <w:numPr>
          <w:ilvl w:val="0"/>
          <w:numId w:val="31"/>
        </w:numPr>
        <w:rPr>
          <w:lang w:val="en-US"/>
        </w:rPr>
      </w:pPr>
      <w:hyperlink r:id="rId23" w:history="1">
        <w:r w:rsidR="001F5495" w:rsidRPr="001F5495">
          <w:rPr>
            <w:rStyle w:val="a6"/>
            <w:lang w:val="en-GB"/>
          </w:rPr>
          <w:t>1535r</w:t>
        </w:r>
        <w:r w:rsidR="001E60E7">
          <w:rPr>
            <w:rStyle w:val="a6"/>
            <w:lang w:val="en-GB"/>
          </w:rPr>
          <w:t>1</w:t>
        </w:r>
      </w:hyperlink>
      <w:r w:rsidR="001F5495" w:rsidRPr="001F5495">
        <w:rPr>
          <w:u w:val="single"/>
          <w:lang w:val="en-GB"/>
        </w:rPr>
        <w:t xml:space="preserve"> </w:t>
      </w:r>
      <w:r w:rsidR="001F5495" w:rsidRPr="001F5495">
        <w:rPr>
          <w:lang w:val="en-GB"/>
        </w:rPr>
        <w:t xml:space="preserve">P2P Comm. with EMLSR Peer in Triggered TXOP Sharing </w:t>
      </w:r>
      <w:r w:rsidR="001F5495" w:rsidRPr="001F5495">
        <w:rPr>
          <w:lang w:val="en-GB"/>
        </w:rPr>
        <w:tab/>
      </w:r>
      <w:r w:rsidR="001F5495" w:rsidRPr="001F5495">
        <w:rPr>
          <w:lang w:val="en-GB"/>
        </w:rPr>
        <w:tab/>
      </w:r>
      <w:proofErr w:type="spellStart"/>
      <w:r w:rsidR="001F5495" w:rsidRPr="001F5495">
        <w:rPr>
          <w:lang w:val="en-GB"/>
        </w:rPr>
        <w:t>Juseong</w:t>
      </w:r>
      <w:proofErr w:type="spellEnd"/>
      <w:r w:rsidR="001F5495" w:rsidRPr="001F5495">
        <w:rPr>
          <w:lang w:val="en-GB"/>
        </w:rPr>
        <w:t xml:space="preserve"> Moon </w:t>
      </w:r>
      <w:r w:rsidR="001F5495"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295E48A2" w:rsidR="00E92973" w:rsidRDefault="00E92973">
      <w:pPr>
        <w:rPr>
          <w:lang w:eastAsia="ko-KR"/>
        </w:rPr>
      </w:pPr>
      <w:r>
        <w:rPr>
          <w:lang w:eastAsia="ko-KR"/>
        </w:rPr>
        <w:br w:type="page"/>
      </w:r>
    </w:p>
    <w:p w14:paraId="48CEDD42" w14:textId="5C798E4C" w:rsidR="00E92973" w:rsidRPr="001A0D3B" w:rsidRDefault="00777427" w:rsidP="00E9297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15</w:t>
      </w:r>
      <w:r w:rsidR="00E92973" w:rsidRPr="001A0D3B">
        <w:rPr>
          <w:rFonts w:ascii="Times New Roman" w:hAnsi="Times New Roman" w:cs="Times New Roman"/>
          <w:b/>
          <w:sz w:val="24"/>
          <w:szCs w:val="24"/>
          <w:u w:val="single"/>
        </w:rPr>
        <w:t xml:space="preserve"> </w:t>
      </w:r>
      <w:proofErr w:type="spellStart"/>
      <w:r w:rsidR="00E92973">
        <w:rPr>
          <w:rFonts w:ascii="Times New Roman" w:hAnsi="Times New Roman" w:cs="Times New Roman"/>
          <w:b/>
          <w:sz w:val="24"/>
          <w:szCs w:val="24"/>
          <w:u w:val="single"/>
        </w:rPr>
        <w:t>Novemver</w:t>
      </w:r>
      <w:proofErr w:type="spellEnd"/>
      <w:r w:rsidR="00E92973" w:rsidRPr="001A0D3B">
        <w:rPr>
          <w:rFonts w:ascii="Times New Roman" w:hAnsi="Times New Roman" w:cs="Times New Roman"/>
          <w:b/>
          <w:sz w:val="24"/>
          <w:szCs w:val="24"/>
          <w:u w:val="single"/>
        </w:rPr>
        <w:t xml:space="preserve"> 202</w:t>
      </w:r>
      <w:r w:rsidR="00E92973">
        <w:rPr>
          <w:rFonts w:ascii="Times New Roman" w:hAnsi="Times New Roman" w:cs="Times New Roman"/>
          <w:b/>
          <w:sz w:val="24"/>
          <w:szCs w:val="24"/>
          <w:u w:val="single"/>
        </w:rPr>
        <w:t>2</w:t>
      </w:r>
      <w:r w:rsidR="00E92973" w:rsidRPr="001A0D3B">
        <w:rPr>
          <w:rFonts w:ascii="Times New Roman" w:hAnsi="Times New Roman" w:cs="Times New Roman"/>
          <w:b/>
          <w:sz w:val="24"/>
          <w:szCs w:val="24"/>
          <w:u w:val="single"/>
        </w:rPr>
        <w:t xml:space="preserve">, </w:t>
      </w:r>
      <w:r w:rsidR="00E92973">
        <w:rPr>
          <w:rFonts w:ascii="Times New Roman" w:hAnsi="Times New Roman" w:cs="Times New Roman"/>
          <w:b/>
          <w:sz w:val="24"/>
          <w:szCs w:val="24"/>
          <w:u w:val="single"/>
        </w:rPr>
        <w:t>AM1</w:t>
      </w:r>
      <w:r w:rsidR="00E92973" w:rsidRPr="001A0D3B">
        <w:rPr>
          <w:rFonts w:ascii="Times New Roman" w:hAnsi="Times New Roman" w:cs="Times New Roman"/>
          <w:b/>
          <w:sz w:val="24"/>
          <w:szCs w:val="24"/>
          <w:u w:val="single"/>
        </w:rPr>
        <w:t xml:space="preserve"> (</w:t>
      </w:r>
      <w:proofErr w:type="spellStart"/>
      <w:r w:rsidR="00E92973" w:rsidRPr="001A0D3B">
        <w:rPr>
          <w:rFonts w:ascii="Times New Roman" w:hAnsi="Times New Roman" w:cs="Times New Roman"/>
          <w:b/>
          <w:sz w:val="24"/>
          <w:szCs w:val="24"/>
          <w:u w:val="single"/>
        </w:rPr>
        <w:t>TGbe</w:t>
      </w:r>
      <w:proofErr w:type="spellEnd"/>
      <w:r w:rsidR="00E92973" w:rsidRPr="001A0D3B">
        <w:rPr>
          <w:rFonts w:ascii="Times New Roman" w:hAnsi="Times New Roman" w:cs="Times New Roman"/>
          <w:b/>
          <w:sz w:val="24"/>
          <w:szCs w:val="24"/>
          <w:u w:val="single"/>
        </w:rPr>
        <w:t xml:space="preserve"> MAC ad hoc </w:t>
      </w:r>
      <w:r w:rsidR="00E92973">
        <w:rPr>
          <w:rFonts w:ascii="Times New Roman" w:hAnsi="Times New Roman" w:cs="Times New Roman"/>
          <w:b/>
          <w:sz w:val="24"/>
          <w:szCs w:val="24"/>
          <w:u w:val="single"/>
        </w:rPr>
        <w:t>session</w:t>
      </w:r>
      <w:r w:rsidR="00E92973" w:rsidRPr="001A0D3B">
        <w:rPr>
          <w:rFonts w:ascii="Times New Roman" w:hAnsi="Times New Roman" w:cs="Times New Roman"/>
          <w:b/>
          <w:sz w:val="24"/>
          <w:szCs w:val="24"/>
          <w:u w:val="single"/>
        </w:rPr>
        <w:t>)</w:t>
      </w:r>
    </w:p>
    <w:p w14:paraId="430AFC8D" w14:textId="77777777" w:rsidR="00E92973" w:rsidRPr="001A0D3B" w:rsidRDefault="00E92973" w:rsidP="00E92973">
      <w:pPr>
        <w:rPr>
          <w:rFonts w:ascii="Times New Roman" w:hAnsi="Times New Roman" w:cs="Times New Roman"/>
          <w:sz w:val="24"/>
          <w:szCs w:val="24"/>
        </w:rPr>
      </w:pPr>
    </w:p>
    <w:p w14:paraId="17878351"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4C588F3"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923B9E7" w14:textId="77777777" w:rsidR="00E92973" w:rsidRPr="001A0D3B" w:rsidRDefault="00E92973" w:rsidP="00E92973">
      <w:pPr>
        <w:rPr>
          <w:rFonts w:ascii="Times New Roman" w:hAnsi="Times New Roman" w:cs="Times New Roman"/>
          <w:sz w:val="24"/>
          <w:szCs w:val="24"/>
        </w:rPr>
      </w:pPr>
    </w:p>
    <w:p w14:paraId="1A9FB4C7"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7BE6F24F" w14:textId="77777777" w:rsidR="00E92973" w:rsidRPr="001A0D3B" w:rsidRDefault="00E92973" w:rsidP="00E92973">
      <w:pPr>
        <w:rPr>
          <w:rFonts w:ascii="Times New Roman" w:hAnsi="Times New Roman" w:cs="Times New Roman"/>
          <w:b/>
          <w:sz w:val="24"/>
          <w:szCs w:val="24"/>
          <w:u w:val="single"/>
        </w:rPr>
      </w:pPr>
    </w:p>
    <w:p w14:paraId="65EAAD7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70EB115" w14:textId="413D59C4"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08</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9AC6B91"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36A753B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449775" w14:textId="77777777" w:rsidR="00E92973" w:rsidRPr="001A0D3B" w:rsidRDefault="00E92973" w:rsidP="00E92973">
      <w:pPr>
        <w:numPr>
          <w:ilvl w:val="1"/>
          <w:numId w:val="3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7351D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918C735"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69F0503" w14:textId="77777777" w:rsidR="00E92973" w:rsidRPr="001A0D3B" w:rsidRDefault="00E92973" w:rsidP="00E92973">
      <w:pPr>
        <w:pStyle w:val="a8"/>
        <w:numPr>
          <w:ilvl w:val="1"/>
          <w:numId w:val="2"/>
        </w:numPr>
        <w:rPr>
          <w:lang w:val="en-US"/>
        </w:rPr>
      </w:pPr>
      <w:r w:rsidRPr="001A0D3B">
        <w:rPr>
          <w:lang w:val="en-US"/>
        </w:rPr>
        <w:t xml:space="preserve">Please record your attendance during the conference call by using the IMAT system: </w:t>
      </w:r>
    </w:p>
    <w:p w14:paraId="0D9005E1" w14:textId="77777777" w:rsidR="00E92973" w:rsidRPr="001A0D3B" w:rsidRDefault="00E92973" w:rsidP="00E92973">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93E4EA5" w14:textId="77777777" w:rsidR="00E92973" w:rsidRPr="001A0D3B" w:rsidRDefault="00E92973" w:rsidP="00E9297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65BFBD7"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61D93029" w14:textId="77777777" w:rsidR="00E92973" w:rsidRPr="001A0D3B" w:rsidRDefault="00E92973" w:rsidP="00E92973">
      <w:pPr>
        <w:ind w:left="1440"/>
        <w:rPr>
          <w:sz w:val="24"/>
          <w:szCs w:val="24"/>
          <w:lang w:eastAsia="ko-KR"/>
        </w:rPr>
      </w:pPr>
      <w:r w:rsidRPr="001A0D3B">
        <w:rPr>
          <w:rFonts w:ascii="Times New Roman" w:hAnsi="Times New Roman" w:cs="Times New Roman"/>
          <w:sz w:val="24"/>
          <w:szCs w:val="24"/>
        </w:rPr>
        <w:br/>
      </w:r>
    </w:p>
    <w:p w14:paraId="6419728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44C856A" w14:textId="673B5AB6" w:rsidR="00EA7ECE" w:rsidRPr="00EA7ECE" w:rsidRDefault="00000000" w:rsidP="00EA7ECE">
      <w:pPr>
        <w:pStyle w:val="a8"/>
        <w:numPr>
          <w:ilvl w:val="0"/>
          <w:numId w:val="37"/>
        </w:numPr>
        <w:rPr>
          <w:lang w:val="en-US"/>
        </w:rPr>
      </w:pPr>
      <w:hyperlink r:id="rId25" w:history="1">
        <w:r w:rsidR="00EA7ECE" w:rsidRPr="00EA7ECE">
          <w:rPr>
            <w:rStyle w:val="a6"/>
            <w:lang w:val="en-GB"/>
          </w:rPr>
          <w:t>1335r</w:t>
        </w:r>
        <w:r w:rsidR="00856C07">
          <w:rPr>
            <w:rStyle w:val="a6"/>
            <w:lang w:val="en-GB"/>
          </w:rPr>
          <w:t>5</w:t>
        </w:r>
      </w:hyperlink>
      <w:r w:rsidR="00EA7ECE" w:rsidRPr="00EA7ECE">
        <w:rPr>
          <w:u w:val="single"/>
          <w:lang w:val="en-GB"/>
        </w:rPr>
        <w:t xml:space="preserve"> </w:t>
      </w:r>
      <w:r w:rsidR="00EA7ECE" w:rsidRPr="00EA7ECE">
        <w:rPr>
          <w:lang w:val="en-GB"/>
        </w:rPr>
        <w:t>CR for CIDs related to Group-addressed frame RX in EMLSR/NSTR Vishnu Ratnam [13C-SP 10’]</w:t>
      </w:r>
    </w:p>
    <w:p w14:paraId="60852A2B" w14:textId="1B79ED72" w:rsidR="00EA7ECE" w:rsidRDefault="00EA7ECE" w:rsidP="00EA7ECE">
      <w:pPr>
        <w:pStyle w:val="a8"/>
        <w:rPr>
          <w:lang w:val="en-GB" w:eastAsia="ko-KR"/>
        </w:rPr>
      </w:pPr>
      <w:r>
        <w:rPr>
          <w:rFonts w:hint="eastAsia"/>
          <w:lang w:val="en-GB" w:eastAsia="ko-KR"/>
        </w:rPr>
        <w:t>D</w:t>
      </w:r>
      <w:r>
        <w:rPr>
          <w:lang w:val="en-GB" w:eastAsia="ko-KR"/>
        </w:rPr>
        <w:t>iscussion:</w:t>
      </w:r>
    </w:p>
    <w:p w14:paraId="2F96F9CB" w14:textId="3C871908" w:rsidR="00EA7ECE" w:rsidRDefault="006C55BD" w:rsidP="00EA7ECE">
      <w:pPr>
        <w:pStyle w:val="a8"/>
        <w:rPr>
          <w:lang w:val="en-US" w:eastAsia="ko-KR"/>
        </w:rPr>
      </w:pPr>
      <w:r>
        <w:rPr>
          <w:rFonts w:hint="eastAsia"/>
          <w:lang w:val="en-US" w:eastAsia="ko-KR"/>
        </w:rPr>
        <w:t>C</w:t>
      </w:r>
      <w:r>
        <w:rPr>
          <w:lang w:val="en-US" w:eastAsia="ko-KR"/>
        </w:rPr>
        <w:t>: Have you discussed the notification frame?</w:t>
      </w:r>
    </w:p>
    <w:p w14:paraId="5A79E4F6" w14:textId="1399DF19" w:rsidR="00EA7ECE" w:rsidRDefault="006C55BD" w:rsidP="00EA7ECE">
      <w:pPr>
        <w:pStyle w:val="a8"/>
        <w:rPr>
          <w:lang w:val="en-US" w:eastAsia="ko-KR"/>
        </w:rPr>
      </w:pPr>
      <w:r>
        <w:rPr>
          <w:rFonts w:hint="eastAsia"/>
          <w:lang w:val="en-US" w:eastAsia="ko-KR"/>
        </w:rPr>
        <w:t>A</w:t>
      </w:r>
      <w:r>
        <w:rPr>
          <w:lang w:val="en-US" w:eastAsia="ko-KR"/>
        </w:rPr>
        <w:t>: Not yet.</w:t>
      </w:r>
    </w:p>
    <w:p w14:paraId="111081D9" w14:textId="4971668C" w:rsidR="00EA7ECE" w:rsidRDefault="004F2398" w:rsidP="00EA7ECE">
      <w:pPr>
        <w:pStyle w:val="a8"/>
        <w:rPr>
          <w:lang w:val="en-US" w:eastAsia="ko-KR"/>
        </w:rPr>
      </w:pPr>
      <w:r>
        <w:rPr>
          <w:lang w:val="en-US" w:eastAsia="ko-KR"/>
        </w:rPr>
        <w:t xml:space="preserve">Some discussions on scheduled transmission time. </w:t>
      </w:r>
    </w:p>
    <w:p w14:paraId="4E7AC9F5" w14:textId="3158108F" w:rsidR="00EA7ECE" w:rsidRDefault="006D0DC4" w:rsidP="00EA7ECE">
      <w:pPr>
        <w:pStyle w:val="a8"/>
        <w:rPr>
          <w:lang w:val="en-US" w:eastAsia="ko-KR"/>
        </w:rPr>
      </w:pPr>
      <w:r>
        <w:rPr>
          <w:lang w:val="en-US" w:eastAsia="ko-KR"/>
        </w:rPr>
        <w:t>C</w:t>
      </w:r>
      <w:r w:rsidR="006C55BD">
        <w:rPr>
          <w:lang w:val="en-US" w:eastAsia="ko-KR"/>
        </w:rPr>
        <w:t>:</w:t>
      </w:r>
      <w:r w:rsidR="004F2398">
        <w:rPr>
          <w:lang w:val="en-US" w:eastAsia="ko-KR"/>
        </w:rPr>
        <w:t xml:space="preserve"> </w:t>
      </w:r>
      <w:r>
        <w:rPr>
          <w:lang w:val="en-US" w:eastAsia="ko-KR"/>
        </w:rPr>
        <w:t>What is the AP operation on the other link if an AP on one link transmits the notification? Not transmit group addressed frame? What is the difference between baseline and this?</w:t>
      </w:r>
    </w:p>
    <w:p w14:paraId="1A8013D2" w14:textId="1DD143C7" w:rsidR="006D0DC4" w:rsidRDefault="006D0DC4" w:rsidP="00EA7ECE">
      <w:pPr>
        <w:pStyle w:val="a8"/>
        <w:rPr>
          <w:lang w:val="en-US" w:eastAsia="ko-KR"/>
        </w:rPr>
      </w:pPr>
      <w:r>
        <w:rPr>
          <w:rFonts w:hint="eastAsia"/>
          <w:lang w:val="en-US" w:eastAsia="ko-KR"/>
        </w:rPr>
        <w:t>A</w:t>
      </w:r>
      <w:r>
        <w:rPr>
          <w:lang w:val="en-US" w:eastAsia="ko-KR"/>
        </w:rPr>
        <w:t>: If the link 3 is group link and STA and AP exchange individual addressed frame on link 1, the STA can transmit in overlapping time with group addressed frame transmission on link 2.</w:t>
      </w:r>
    </w:p>
    <w:p w14:paraId="0021F234" w14:textId="2B787135" w:rsidR="00856C07" w:rsidRDefault="00856C07" w:rsidP="00EA7ECE">
      <w:pPr>
        <w:pStyle w:val="a8"/>
        <w:rPr>
          <w:lang w:val="en-US" w:eastAsia="ko-KR"/>
        </w:rPr>
      </w:pPr>
      <w:r>
        <w:rPr>
          <w:rFonts w:hint="eastAsia"/>
          <w:lang w:val="en-US" w:eastAsia="ko-KR"/>
        </w:rPr>
        <w:t>C</w:t>
      </w:r>
      <w:r>
        <w:rPr>
          <w:lang w:val="en-US" w:eastAsia="ko-KR"/>
        </w:rPr>
        <w:t>: You can defer this.</w:t>
      </w:r>
    </w:p>
    <w:p w14:paraId="1FC43AEF" w14:textId="77777777" w:rsidR="004F2398" w:rsidRDefault="004F2398" w:rsidP="00EA7ECE">
      <w:pPr>
        <w:pStyle w:val="a8"/>
        <w:rPr>
          <w:lang w:val="en-US" w:eastAsia="ko-KR"/>
        </w:rPr>
      </w:pPr>
    </w:p>
    <w:p w14:paraId="2CC9A204" w14:textId="4253B596" w:rsidR="004F2398" w:rsidRDefault="004F2398" w:rsidP="004F2398">
      <w:pPr>
        <w:pStyle w:val="a8"/>
        <w:rPr>
          <w:lang w:val="en-US" w:eastAsia="ko-KR"/>
        </w:rPr>
      </w:pPr>
      <w:r>
        <w:rPr>
          <w:rFonts w:hint="eastAsia"/>
          <w:lang w:val="en-US" w:eastAsia="ko-KR"/>
        </w:rPr>
        <w:t>S</w:t>
      </w:r>
      <w:r>
        <w:rPr>
          <w:lang w:val="en-US" w:eastAsia="ko-KR"/>
        </w:rPr>
        <w:t>P: Do you support to accept the resolution in 11-22/1335r5 for the following CIDs?</w:t>
      </w:r>
    </w:p>
    <w:p w14:paraId="57CF9233" w14:textId="5B457A97" w:rsidR="00EA7ECE" w:rsidRDefault="00856C07" w:rsidP="00EA7ECE">
      <w:pPr>
        <w:pStyle w:val="a8"/>
        <w:rPr>
          <w:lang w:val="en-US" w:eastAsia="ko-KR"/>
        </w:rPr>
      </w:pPr>
      <w:r w:rsidRPr="00856C07">
        <w:rPr>
          <w:lang w:val="en-US" w:eastAsia="ko-KR"/>
        </w:rPr>
        <w:t>10434 12813</w:t>
      </w:r>
    </w:p>
    <w:p w14:paraId="137CCB6C" w14:textId="6071B3B6" w:rsidR="00EA7ECE" w:rsidRDefault="00856C07" w:rsidP="00EA7ECE">
      <w:pPr>
        <w:pStyle w:val="a8"/>
        <w:rPr>
          <w:lang w:val="en-US" w:eastAsia="ko-KR"/>
        </w:rPr>
      </w:pPr>
      <w:r>
        <w:rPr>
          <w:rFonts w:hint="eastAsia"/>
          <w:lang w:val="en-US" w:eastAsia="ko-KR"/>
        </w:rPr>
        <w:t>N</w:t>
      </w:r>
      <w:r>
        <w:rPr>
          <w:lang w:val="en-US" w:eastAsia="ko-KR"/>
        </w:rPr>
        <w:t>o objection</w:t>
      </w:r>
    </w:p>
    <w:p w14:paraId="0508241D" w14:textId="77777777" w:rsidR="00EA7ECE" w:rsidRPr="00EA7ECE" w:rsidRDefault="00EA7ECE" w:rsidP="00EA7ECE">
      <w:pPr>
        <w:pStyle w:val="a8"/>
        <w:rPr>
          <w:lang w:val="en-US" w:eastAsia="ko-KR"/>
        </w:rPr>
      </w:pPr>
    </w:p>
    <w:p w14:paraId="26A6EA35" w14:textId="5CCC3597" w:rsidR="00EA7ECE" w:rsidRPr="00856C07" w:rsidRDefault="00000000" w:rsidP="00EA7ECE">
      <w:pPr>
        <w:pStyle w:val="a8"/>
        <w:numPr>
          <w:ilvl w:val="0"/>
          <w:numId w:val="37"/>
        </w:numPr>
        <w:rPr>
          <w:lang w:val="en-US"/>
        </w:rPr>
      </w:pPr>
      <w:hyperlink r:id="rId26" w:history="1">
        <w:r w:rsidR="00EA7ECE" w:rsidRPr="00EA7ECE">
          <w:rPr>
            <w:rStyle w:val="a6"/>
            <w:lang w:val="en-GB"/>
          </w:rPr>
          <w:t>1381r</w:t>
        </w:r>
        <w:r w:rsidR="00856C07">
          <w:rPr>
            <w:rStyle w:val="a6"/>
            <w:lang w:val="en-GB"/>
          </w:rPr>
          <w:t>4</w:t>
        </w:r>
      </w:hyperlink>
      <w:r w:rsidR="00EA7ECE" w:rsidRPr="00EA7ECE">
        <w:rPr>
          <w:u w:val="single"/>
          <w:lang w:val="en-GB"/>
        </w:rPr>
        <w:t xml:space="preserve"> </w:t>
      </w:r>
      <w:r w:rsidR="00EA7ECE" w:rsidRPr="00EA7ECE">
        <w:rPr>
          <w:lang w:val="en-GB"/>
        </w:rPr>
        <w:t xml:space="preserve">LB266 CR ML traffic indication part1 </w:t>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w:t>
      </w:r>
      <w:r w:rsidR="00EA7ECE" w:rsidRPr="00EA7ECE">
        <w:rPr>
          <w:lang w:val="en-GB"/>
        </w:rPr>
        <w:tab/>
        <w:t>[13C-SP 10’]</w:t>
      </w:r>
    </w:p>
    <w:p w14:paraId="5F93725E" w14:textId="3EE74771" w:rsidR="00856C07" w:rsidRDefault="00856C07" w:rsidP="00856C07">
      <w:pPr>
        <w:pStyle w:val="a8"/>
        <w:rPr>
          <w:lang w:val="en-GB" w:eastAsia="ko-KR"/>
        </w:rPr>
      </w:pPr>
      <w:r>
        <w:rPr>
          <w:rFonts w:hint="eastAsia"/>
          <w:lang w:val="en-GB" w:eastAsia="ko-KR"/>
        </w:rPr>
        <w:t>D</w:t>
      </w:r>
      <w:r>
        <w:rPr>
          <w:lang w:val="en-GB" w:eastAsia="ko-KR"/>
        </w:rPr>
        <w:t>iscussion:</w:t>
      </w:r>
    </w:p>
    <w:p w14:paraId="49AC90AB" w14:textId="108C3D87" w:rsidR="00856C07" w:rsidRDefault="00856C07" w:rsidP="00856C07">
      <w:pPr>
        <w:pStyle w:val="a8"/>
        <w:rPr>
          <w:lang w:val="en-US" w:eastAsia="ko-KR"/>
        </w:rPr>
      </w:pPr>
      <w:r>
        <w:rPr>
          <w:rFonts w:hint="eastAsia"/>
          <w:lang w:val="en-US" w:eastAsia="ko-KR"/>
        </w:rPr>
        <w:t>C</w:t>
      </w:r>
      <w:r>
        <w:rPr>
          <w:lang w:val="en-US" w:eastAsia="ko-KR"/>
        </w:rPr>
        <w:t>: The text can be modified on 10028. TID-to-link mapping text is missing.</w:t>
      </w:r>
    </w:p>
    <w:p w14:paraId="766CBE11" w14:textId="21F08916" w:rsidR="00856C07" w:rsidRDefault="00856C07" w:rsidP="00856C07">
      <w:pPr>
        <w:pStyle w:val="a8"/>
        <w:rPr>
          <w:lang w:val="en-US" w:eastAsia="ko-KR"/>
        </w:rPr>
      </w:pPr>
      <w:r>
        <w:rPr>
          <w:rFonts w:hint="eastAsia"/>
          <w:lang w:val="en-US" w:eastAsia="ko-KR"/>
        </w:rPr>
        <w:t>A</w:t>
      </w:r>
      <w:r>
        <w:rPr>
          <w:lang w:val="en-US" w:eastAsia="ko-KR"/>
        </w:rPr>
        <w:t>: That’s not the comment. You can submit the comment.</w:t>
      </w:r>
    </w:p>
    <w:p w14:paraId="23C7CB5D" w14:textId="58A9B398" w:rsidR="00856C07" w:rsidRDefault="00856C07" w:rsidP="00856C07">
      <w:pPr>
        <w:pStyle w:val="a8"/>
        <w:rPr>
          <w:lang w:val="en-US" w:eastAsia="ko-KR"/>
        </w:rPr>
      </w:pPr>
      <w:r>
        <w:rPr>
          <w:rFonts w:hint="eastAsia"/>
          <w:lang w:val="en-US" w:eastAsia="ko-KR"/>
        </w:rPr>
        <w:t>C</w:t>
      </w:r>
      <w:r>
        <w:rPr>
          <w:lang w:val="en-US" w:eastAsia="ko-KR"/>
        </w:rPr>
        <w:t xml:space="preserve">: </w:t>
      </w:r>
      <w:r w:rsidR="00A63E34">
        <w:rPr>
          <w:lang w:val="en-US" w:eastAsia="ko-KR"/>
        </w:rPr>
        <w:t>I don’t support this Beacon A frame.</w:t>
      </w:r>
    </w:p>
    <w:p w14:paraId="0F78230B" w14:textId="77777777" w:rsidR="00A63E34" w:rsidRDefault="00A63E34" w:rsidP="00856C07">
      <w:pPr>
        <w:pStyle w:val="a8"/>
        <w:rPr>
          <w:lang w:val="en-US" w:eastAsia="ko-KR"/>
        </w:rPr>
      </w:pPr>
      <w:r>
        <w:rPr>
          <w:rFonts w:hint="eastAsia"/>
          <w:lang w:val="en-US" w:eastAsia="ko-KR"/>
        </w:rPr>
        <w:t>C</w:t>
      </w:r>
      <w:r>
        <w:rPr>
          <w:lang w:val="en-US" w:eastAsia="ko-KR"/>
        </w:rPr>
        <w:t xml:space="preserve">: This is controversial. </w:t>
      </w:r>
    </w:p>
    <w:p w14:paraId="015BA6A3" w14:textId="663B6DBB" w:rsidR="00A63E34" w:rsidRDefault="00A63E34" w:rsidP="00856C07">
      <w:pPr>
        <w:pStyle w:val="a8"/>
        <w:rPr>
          <w:lang w:val="en-US" w:eastAsia="ko-KR"/>
        </w:rPr>
      </w:pPr>
      <w:r>
        <w:rPr>
          <w:lang w:val="en-US" w:eastAsia="ko-KR"/>
        </w:rPr>
        <w:t>Discussion on 13856.</w:t>
      </w:r>
    </w:p>
    <w:p w14:paraId="10ED8EE1" w14:textId="77777777" w:rsidR="00A63E34" w:rsidRPr="00EA7ECE" w:rsidRDefault="00A63E34" w:rsidP="00856C07">
      <w:pPr>
        <w:pStyle w:val="a8"/>
        <w:rPr>
          <w:lang w:val="en-US" w:eastAsia="ko-KR"/>
        </w:rPr>
      </w:pPr>
    </w:p>
    <w:p w14:paraId="1F9DB5BD" w14:textId="0E5B4E28" w:rsidR="00EA7ECE" w:rsidRDefault="00EA7ECE" w:rsidP="00EA7ECE">
      <w:pPr>
        <w:pStyle w:val="a8"/>
        <w:rPr>
          <w:lang w:val="en-US"/>
        </w:rPr>
      </w:pPr>
    </w:p>
    <w:p w14:paraId="727E9275" w14:textId="4C553F65" w:rsidR="00856C07" w:rsidRDefault="00856C07" w:rsidP="00856C07">
      <w:pPr>
        <w:pStyle w:val="a8"/>
        <w:rPr>
          <w:lang w:val="en-US" w:eastAsia="ko-KR"/>
        </w:rPr>
      </w:pPr>
      <w:r>
        <w:rPr>
          <w:rFonts w:hint="eastAsia"/>
          <w:lang w:val="en-US" w:eastAsia="ko-KR"/>
        </w:rPr>
        <w:t>S</w:t>
      </w:r>
      <w:r>
        <w:rPr>
          <w:lang w:val="en-US" w:eastAsia="ko-KR"/>
        </w:rPr>
        <w:t>P</w:t>
      </w:r>
      <w:r w:rsidR="00A63E34">
        <w:rPr>
          <w:lang w:val="en-US" w:eastAsia="ko-KR"/>
        </w:rPr>
        <w:t>1</w:t>
      </w:r>
      <w:r>
        <w:rPr>
          <w:lang w:val="en-US" w:eastAsia="ko-KR"/>
        </w:rPr>
        <w:t>: Do you support to accept the resolution in 11-22/1381r</w:t>
      </w:r>
      <w:r w:rsidR="009C52EA">
        <w:rPr>
          <w:lang w:val="en-US" w:eastAsia="ko-KR"/>
        </w:rPr>
        <w:t>4</w:t>
      </w:r>
      <w:r>
        <w:rPr>
          <w:lang w:val="en-US" w:eastAsia="ko-KR"/>
        </w:rPr>
        <w:t xml:space="preserve"> for the following CIDs?</w:t>
      </w:r>
    </w:p>
    <w:p w14:paraId="5FD21365" w14:textId="514DB348" w:rsidR="00EA7ECE" w:rsidRDefault="00A63E34" w:rsidP="00EA7ECE">
      <w:pPr>
        <w:pStyle w:val="a8"/>
        <w:rPr>
          <w:lang w:val="en-US"/>
        </w:rPr>
      </w:pPr>
      <w:r w:rsidRPr="00A63E34">
        <w:rPr>
          <w:lang w:val="en-US"/>
        </w:rPr>
        <w:t>10386, 12158, 10572, 13735, 11121, 13734, 10206, 13960</w:t>
      </w:r>
      <w:r w:rsidRPr="00A63E34">
        <w:rPr>
          <w:lang w:val="en-US"/>
        </w:rPr>
        <w:cr/>
        <w:t>13620, 10426, 12484, 12643, 10876, 12380, 13856,</w:t>
      </w:r>
    </w:p>
    <w:p w14:paraId="2CE3C047" w14:textId="6046CA73" w:rsidR="00A63E34" w:rsidRDefault="009C52EA" w:rsidP="00EA7ECE">
      <w:pPr>
        <w:pStyle w:val="a8"/>
        <w:rPr>
          <w:lang w:val="en-US" w:eastAsia="ko-KR"/>
        </w:rPr>
      </w:pPr>
      <w:r>
        <w:rPr>
          <w:rFonts w:hint="eastAsia"/>
          <w:lang w:val="en-US" w:eastAsia="ko-KR"/>
        </w:rPr>
        <w:t>3</w:t>
      </w:r>
      <w:r>
        <w:rPr>
          <w:lang w:val="en-US" w:eastAsia="ko-KR"/>
        </w:rPr>
        <w:t>2Y, 29N, 16A</w:t>
      </w:r>
    </w:p>
    <w:p w14:paraId="16D17991" w14:textId="77777777" w:rsidR="009C52EA" w:rsidRDefault="009C52EA" w:rsidP="00EA7ECE">
      <w:pPr>
        <w:pStyle w:val="a8"/>
        <w:rPr>
          <w:lang w:val="en-US" w:eastAsia="ko-KR"/>
        </w:rPr>
      </w:pPr>
    </w:p>
    <w:p w14:paraId="42B22708" w14:textId="052FCF9C" w:rsidR="009C52EA" w:rsidRDefault="009C52EA" w:rsidP="009C52EA">
      <w:pPr>
        <w:pStyle w:val="a8"/>
        <w:rPr>
          <w:lang w:val="en-US" w:eastAsia="ko-KR"/>
        </w:rPr>
      </w:pPr>
      <w:r>
        <w:rPr>
          <w:rFonts w:hint="eastAsia"/>
          <w:lang w:val="en-US" w:eastAsia="ko-KR"/>
        </w:rPr>
        <w:t>S</w:t>
      </w:r>
      <w:r>
        <w:rPr>
          <w:lang w:val="en-US" w:eastAsia="ko-KR"/>
        </w:rPr>
        <w:t>P2: Do you support to accept the resolution in 11-22/1381r4 for the following CIDs?</w:t>
      </w:r>
    </w:p>
    <w:p w14:paraId="0F328B0A" w14:textId="7294E08A" w:rsidR="00A63E34" w:rsidRPr="007C0F11" w:rsidRDefault="007C0F11" w:rsidP="00EA7ECE">
      <w:pPr>
        <w:pStyle w:val="a8"/>
        <w:rPr>
          <w:lang w:val="en-US"/>
        </w:rPr>
      </w:pPr>
      <w:r w:rsidRPr="00293F23">
        <w:t>13920</w:t>
      </w:r>
      <w:r w:rsidRPr="007C0F11">
        <w:t xml:space="preserve"> 10877 </w:t>
      </w:r>
      <w:r w:rsidRPr="007C0F11">
        <w:rPr>
          <w:szCs w:val="18"/>
          <w:lang w:eastAsia="ko-KR"/>
        </w:rPr>
        <w:t>13733</w:t>
      </w:r>
    </w:p>
    <w:p w14:paraId="1EF32FD4" w14:textId="1AA60E48" w:rsidR="00EA7ECE" w:rsidRDefault="007C0F11" w:rsidP="00EA7ECE">
      <w:pPr>
        <w:pStyle w:val="a8"/>
        <w:rPr>
          <w:lang w:val="en-US" w:eastAsia="ko-KR"/>
        </w:rPr>
      </w:pPr>
      <w:r>
        <w:rPr>
          <w:rFonts w:hint="eastAsia"/>
          <w:lang w:val="en-US" w:eastAsia="ko-KR"/>
        </w:rPr>
        <w:t>N</w:t>
      </w:r>
      <w:r>
        <w:rPr>
          <w:lang w:val="en-US" w:eastAsia="ko-KR"/>
        </w:rPr>
        <w:t>o objection</w:t>
      </w:r>
    </w:p>
    <w:p w14:paraId="1DDE7EAE" w14:textId="4530254E" w:rsidR="00EA7ECE" w:rsidRDefault="00EA7ECE" w:rsidP="00EA7ECE">
      <w:pPr>
        <w:pStyle w:val="a8"/>
        <w:rPr>
          <w:lang w:val="en-US"/>
        </w:rPr>
      </w:pPr>
    </w:p>
    <w:p w14:paraId="39041989" w14:textId="6F7EAA08" w:rsidR="00EA7ECE" w:rsidRPr="007C0F11" w:rsidRDefault="00000000" w:rsidP="00EA7ECE">
      <w:pPr>
        <w:pStyle w:val="a8"/>
        <w:numPr>
          <w:ilvl w:val="0"/>
          <w:numId w:val="37"/>
        </w:numPr>
        <w:rPr>
          <w:lang w:val="en-US"/>
        </w:rPr>
      </w:pPr>
      <w:hyperlink r:id="rId27" w:history="1">
        <w:r w:rsidR="00EA7ECE" w:rsidRPr="00EA7ECE">
          <w:rPr>
            <w:rStyle w:val="a6"/>
            <w:lang w:val="en-GB"/>
          </w:rPr>
          <w:t>1573r0</w:t>
        </w:r>
      </w:hyperlink>
      <w:r w:rsidR="00EA7ECE" w:rsidRPr="00EA7ECE">
        <w:rPr>
          <w:u w:val="single"/>
          <w:lang w:val="en-GB"/>
        </w:rPr>
        <w:t xml:space="preserve"> </w:t>
      </w:r>
      <w:r w:rsidR="00EA7ECE" w:rsidRPr="00EA7ECE">
        <w:rPr>
          <w:lang w:val="en-GB"/>
        </w:rPr>
        <w:t xml:space="preserve">CR for CID 10911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t>Jeongki Kim</w:t>
      </w:r>
      <w:r w:rsidR="00EA7ECE" w:rsidRPr="00EA7ECE">
        <w:rPr>
          <w:lang w:val="en-GB"/>
        </w:rPr>
        <w:tab/>
      </w:r>
      <w:r w:rsidR="00EA7ECE" w:rsidRPr="00EA7ECE">
        <w:rPr>
          <w:lang w:val="en-GB"/>
        </w:rPr>
        <w:tab/>
        <w:t>[1C</w:t>
      </w:r>
      <w:r w:rsidR="00EA7ECE" w:rsidRPr="00EA7ECE">
        <w:rPr>
          <w:lang w:val="en-GB"/>
        </w:rPr>
        <w:tab/>
        <w:t>10’]</w:t>
      </w:r>
    </w:p>
    <w:p w14:paraId="153678EB" w14:textId="24066E90" w:rsidR="007C0F11" w:rsidRDefault="007C0F11" w:rsidP="007C0F11">
      <w:pPr>
        <w:pStyle w:val="a8"/>
        <w:rPr>
          <w:lang w:val="en-US" w:eastAsia="ko-KR"/>
        </w:rPr>
      </w:pPr>
      <w:r>
        <w:rPr>
          <w:rFonts w:hint="eastAsia"/>
          <w:lang w:val="en-US" w:eastAsia="ko-KR"/>
        </w:rPr>
        <w:t>S</w:t>
      </w:r>
      <w:r>
        <w:rPr>
          <w:lang w:val="en-US" w:eastAsia="ko-KR"/>
        </w:rPr>
        <w:t>P: Do you support to accept the resolution in 11-22/1573r0 for the following CID?</w:t>
      </w:r>
    </w:p>
    <w:p w14:paraId="25CC4548" w14:textId="7506406A" w:rsidR="007C0F11" w:rsidRDefault="007C0F11" w:rsidP="007C0F11">
      <w:pPr>
        <w:pStyle w:val="a8"/>
        <w:rPr>
          <w:lang w:val="en-US" w:eastAsia="ko-KR"/>
        </w:rPr>
      </w:pPr>
      <w:r>
        <w:rPr>
          <w:lang w:val="en-US" w:eastAsia="ko-KR"/>
        </w:rPr>
        <w:t>10911</w:t>
      </w:r>
    </w:p>
    <w:p w14:paraId="0BE2214A" w14:textId="6AF062B1" w:rsidR="007C0F11" w:rsidRDefault="007C0F11" w:rsidP="007C0F11">
      <w:pPr>
        <w:pStyle w:val="a8"/>
        <w:rPr>
          <w:lang w:val="en-US" w:eastAsia="ko-KR"/>
        </w:rPr>
      </w:pPr>
      <w:r>
        <w:rPr>
          <w:rFonts w:hint="eastAsia"/>
          <w:lang w:val="en-US" w:eastAsia="ko-KR"/>
        </w:rPr>
        <w:t>N</w:t>
      </w:r>
      <w:r>
        <w:rPr>
          <w:lang w:val="en-US" w:eastAsia="ko-KR"/>
        </w:rPr>
        <w:t>o objection</w:t>
      </w:r>
    </w:p>
    <w:p w14:paraId="2307041B" w14:textId="35D8A522" w:rsidR="007C0F11" w:rsidRDefault="007C0F11" w:rsidP="007C0F11">
      <w:pPr>
        <w:pStyle w:val="a8"/>
        <w:rPr>
          <w:lang w:val="en-US" w:eastAsia="ko-KR"/>
        </w:rPr>
      </w:pPr>
    </w:p>
    <w:p w14:paraId="5343D82D" w14:textId="77777777" w:rsidR="007C0F11" w:rsidRDefault="007C0F11" w:rsidP="007C0F11">
      <w:pPr>
        <w:pStyle w:val="a8"/>
        <w:rPr>
          <w:lang w:val="en-US" w:eastAsia="ko-KR"/>
        </w:rPr>
      </w:pPr>
    </w:p>
    <w:p w14:paraId="00A3862F" w14:textId="46C1272C" w:rsidR="009E07EF" w:rsidRPr="009E07EF" w:rsidRDefault="00000000" w:rsidP="007C0F11">
      <w:pPr>
        <w:pStyle w:val="a8"/>
        <w:numPr>
          <w:ilvl w:val="0"/>
          <w:numId w:val="37"/>
        </w:numPr>
        <w:rPr>
          <w:lang w:val="en-US"/>
        </w:rPr>
      </w:pPr>
      <w:hyperlink r:id="rId28" w:history="1">
        <w:r w:rsidR="009E07EF" w:rsidRPr="009E07EF">
          <w:rPr>
            <w:rStyle w:val="a6"/>
            <w:b/>
            <w:bCs/>
            <w:lang w:val="en-GB"/>
          </w:rPr>
          <w:t>1537r0</w:t>
        </w:r>
      </w:hyperlink>
      <w:r w:rsidR="009E07EF" w:rsidRPr="009E07EF">
        <w:rPr>
          <w:b/>
          <w:bCs/>
          <w:u w:val="single"/>
          <w:lang w:val="en-GB"/>
        </w:rPr>
        <w:t xml:space="preserve"> </w:t>
      </w:r>
      <w:r w:rsidR="009E07EF" w:rsidRPr="009E07EF">
        <w:rPr>
          <w:b/>
          <w:bCs/>
          <w:lang w:val="en-GB"/>
        </w:rPr>
        <w:t xml:space="preserve">Text for EDCAF </w:t>
      </w:r>
      <w:proofErr w:type="spellStart"/>
      <w:r w:rsidR="009E07EF" w:rsidRPr="009E07EF">
        <w:rPr>
          <w:b/>
          <w:bCs/>
          <w:lang w:val="en-GB"/>
        </w:rPr>
        <w:t>Selec</w:t>
      </w:r>
      <w:proofErr w:type="spellEnd"/>
      <w:r w:rsidR="009E07EF" w:rsidRPr="009E07EF">
        <w:rPr>
          <w:b/>
          <w:bCs/>
          <w:lang w:val="en-GB"/>
        </w:rPr>
        <w:t xml:space="preserve">. Issue on Start Time Sync Access </w:t>
      </w:r>
      <w:r w:rsidR="009E07EF" w:rsidRPr="009E07EF">
        <w:rPr>
          <w:b/>
          <w:bCs/>
          <w:lang w:val="en-GB"/>
        </w:rPr>
        <w:tab/>
      </w:r>
      <w:r w:rsidR="009E07EF" w:rsidRPr="009E07EF">
        <w:rPr>
          <w:b/>
          <w:bCs/>
          <w:lang w:val="en-GB"/>
        </w:rPr>
        <w:tab/>
      </w:r>
      <w:r w:rsidR="009E07EF" w:rsidRPr="009E07EF">
        <w:rPr>
          <w:b/>
          <w:bCs/>
          <w:lang w:val="en-GB"/>
        </w:rPr>
        <w:tab/>
      </w:r>
      <w:proofErr w:type="spellStart"/>
      <w:r w:rsidR="009E07EF" w:rsidRPr="009E07EF">
        <w:rPr>
          <w:b/>
          <w:bCs/>
          <w:lang w:val="en-GB"/>
        </w:rPr>
        <w:t>Juseong</w:t>
      </w:r>
      <w:proofErr w:type="spellEnd"/>
      <w:r w:rsidR="009E07EF" w:rsidRPr="009E07EF">
        <w:rPr>
          <w:b/>
          <w:bCs/>
          <w:lang w:val="en-GB"/>
        </w:rPr>
        <w:t xml:space="preserve"> Moon</w:t>
      </w:r>
      <w:r w:rsidR="009E07EF" w:rsidRPr="009E07EF">
        <w:rPr>
          <w:b/>
          <w:bCs/>
          <w:lang w:val="en-GB"/>
        </w:rPr>
        <w:tab/>
        <w:t>[1C      10’]</w:t>
      </w:r>
    </w:p>
    <w:p w14:paraId="7B088E49" w14:textId="70FEB6D6" w:rsidR="009E07EF" w:rsidRDefault="009E07EF" w:rsidP="009E07EF">
      <w:pPr>
        <w:pStyle w:val="a8"/>
        <w:rPr>
          <w:lang w:val="en-US" w:eastAsia="ko-KR"/>
        </w:rPr>
      </w:pPr>
      <w:r>
        <w:rPr>
          <w:rFonts w:hint="eastAsia"/>
          <w:lang w:val="en-US" w:eastAsia="ko-KR"/>
        </w:rPr>
        <w:t>P</w:t>
      </w:r>
      <w:r>
        <w:rPr>
          <w:lang w:val="en-US" w:eastAsia="ko-KR"/>
        </w:rPr>
        <w:t>resented. SP is deferred after some discussions.</w:t>
      </w:r>
    </w:p>
    <w:p w14:paraId="76B935B6" w14:textId="77777777" w:rsidR="009E07EF" w:rsidRPr="009E07EF" w:rsidRDefault="009E07EF" w:rsidP="009E07EF">
      <w:pPr>
        <w:pStyle w:val="a8"/>
        <w:rPr>
          <w:lang w:val="en-US" w:eastAsia="ko-KR"/>
        </w:rPr>
      </w:pPr>
    </w:p>
    <w:p w14:paraId="301CBAE4" w14:textId="424C353F" w:rsidR="007C0F11" w:rsidRPr="00EA7ECE" w:rsidRDefault="00000000" w:rsidP="007C0F11">
      <w:pPr>
        <w:pStyle w:val="a8"/>
        <w:numPr>
          <w:ilvl w:val="0"/>
          <w:numId w:val="37"/>
        </w:numPr>
        <w:rPr>
          <w:lang w:val="en-US"/>
        </w:rPr>
      </w:pPr>
      <w:hyperlink r:id="rId29" w:history="1">
        <w:r w:rsidR="00EA7ECE" w:rsidRPr="00EA7ECE">
          <w:rPr>
            <w:rStyle w:val="a6"/>
            <w:lang w:val="en-GB"/>
          </w:rPr>
          <w:t>1848r0</w:t>
        </w:r>
      </w:hyperlink>
      <w:r w:rsidR="00EA7ECE" w:rsidRPr="00EA7ECE">
        <w:rPr>
          <w:lang w:val="en-GB"/>
        </w:rPr>
        <w:t xml:space="preserve"> CR </w:t>
      </w:r>
      <w:proofErr w:type="spellStart"/>
      <w:r w:rsidR="00EA7ECE" w:rsidRPr="00EA7ECE">
        <w:rPr>
          <w:lang w:val="en-GB"/>
        </w:rPr>
        <w:t>Misc</w:t>
      </w:r>
      <w:proofErr w:type="spellEnd"/>
      <w:r w:rsidR="00EA7ECE" w:rsidRPr="00EA7ECE">
        <w:rPr>
          <w:lang w:val="en-GB"/>
        </w:rPr>
        <w:t xml:space="preserve"> </w:t>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r w:rsidR="00EA7ECE" w:rsidRPr="00EA7ECE">
        <w:rPr>
          <w:lang w:val="en-GB"/>
        </w:rPr>
        <w:tab/>
      </w:r>
      <w:proofErr w:type="spellStart"/>
      <w:r w:rsidR="00EA7ECE" w:rsidRPr="00EA7ECE">
        <w:rPr>
          <w:lang w:val="en-GB"/>
        </w:rPr>
        <w:t>Minyoung</w:t>
      </w:r>
      <w:proofErr w:type="spellEnd"/>
      <w:r w:rsidR="00EA7ECE" w:rsidRPr="00EA7ECE">
        <w:rPr>
          <w:lang w:val="en-GB"/>
        </w:rPr>
        <w:t xml:space="preserve"> Park </w:t>
      </w:r>
      <w:r w:rsidR="00EA7ECE" w:rsidRPr="00EA7ECE">
        <w:rPr>
          <w:lang w:val="en-GB"/>
        </w:rPr>
        <w:tab/>
        <w:t>[32C</w:t>
      </w:r>
      <w:r w:rsidR="00EA7ECE" w:rsidRPr="00EA7ECE">
        <w:rPr>
          <w:lang w:val="en-GB"/>
        </w:rPr>
        <w:tab/>
        <w:t>25’]</w:t>
      </w:r>
    </w:p>
    <w:p w14:paraId="593A8A4E" w14:textId="77777777" w:rsidR="007C0F11" w:rsidRPr="007C0F11" w:rsidRDefault="007C0F11" w:rsidP="007C0F11">
      <w:pPr>
        <w:pStyle w:val="a8"/>
        <w:rPr>
          <w:lang w:val="en-US"/>
        </w:rPr>
      </w:pPr>
    </w:p>
    <w:p w14:paraId="2FBAE62B" w14:textId="7F847179" w:rsidR="007C0F11" w:rsidRPr="007C0F11" w:rsidRDefault="009E07EF" w:rsidP="007C0F11">
      <w:pPr>
        <w:pStyle w:val="a8"/>
        <w:rPr>
          <w:lang w:val="en-US" w:eastAsia="ko-KR"/>
        </w:rPr>
      </w:pPr>
      <w:r>
        <w:rPr>
          <w:lang w:val="en-US" w:eastAsia="ko-KR"/>
        </w:rPr>
        <w:t xml:space="preserve">Not finished but </w:t>
      </w:r>
      <w:r w:rsidR="007C0F11">
        <w:rPr>
          <w:rFonts w:hint="eastAsia"/>
          <w:lang w:val="en-US" w:eastAsia="ko-KR"/>
        </w:rPr>
        <w:t>1</w:t>
      </w:r>
      <w:r w:rsidR="007C0F11">
        <w:rPr>
          <w:lang w:val="en-US" w:eastAsia="ko-KR"/>
        </w:rPr>
        <w:t>0864 is deferred.</w:t>
      </w:r>
    </w:p>
    <w:p w14:paraId="694DF8DA" w14:textId="77777777" w:rsidR="00EA7ECE" w:rsidRPr="00EA7ECE" w:rsidRDefault="00EA7ECE" w:rsidP="007C0F11">
      <w:pPr>
        <w:pStyle w:val="a8"/>
        <w:rPr>
          <w:lang w:val="en-US"/>
        </w:rPr>
      </w:pPr>
    </w:p>
    <w:p w14:paraId="7C961BA9" w14:textId="77777777" w:rsidR="003A49CB" w:rsidRPr="003A49CB" w:rsidRDefault="003A49CB" w:rsidP="003A49CB">
      <w:r w:rsidRPr="003A49CB">
        <w:t>The teleconference was recessed at 09:56.</w:t>
      </w:r>
    </w:p>
    <w:p w14:paraId="21154A44" w14:textId="6BA4FB27" w:rsidR="00777427" w:rsidRDefault="00777427">
      <w:pPr>
        <w:rPr>
          <w:lang w:eastAsia="ko-KR"/>
        </w:rPr>
      </w:pPr>
      <w:r>
        <w:rPr>
          <w:lang w:eastAsia="ko-KR"/>
        </w:rPr>
        <w:br w:type="page"/>
      </w:r>
    </w:p>
    <w:p w14:paraId="53AABB88" w14:textId="6174CDF7" w:rsidR="00777427" w:rsidRPr="001A0D3B" w:rsidRDefault="00777427" w:rsidP="0077742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7E93110" w14:textId="77777777" w:rsidR="00777427" w:rsidRPr="001A0D3B" w:rsidRDefault="00777427" w:rsidP="00777427">
      <w:pPr>
        <w:rPr>
          <w:rFonts w:ascii="Times New Roman" w:hAnsi="Times New Roman" w:cs="Times New Roman"/>
          <w:sz w:val="24"/>
          <w:szCs w:val="24"/>
        </w:rPr>
      </w:pPr>
    </w:p>
    <w:p w14:paraId="280C18CB"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31FDF63"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8C9C949" w14:textId="77777777" w:rsidR="00777427" w:rsidRPr="001A0D3B" w:rsidRDefault="00777427" w:rsidP="00777427">
      <w:pPr>
        <w:rPr>
          <w:rFonts w:ascii="Times New Roman" w:hAnsi="Times New Roman" w:cs="Times New Roman"/>
          <w:sz w:val="24"/>
          <w:szCs w:val="24"/>
        </w:rPr>
      </w:pPr>
    </w:p>
    <w:p w14:paraId="603BB3C9" w14:textId="77777777" w:rsidR="00777427" w:rsidRPr="001A0D3B" w:rsidRDefault="00777427" w:rsidP="007774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D6CFDAF" w14:textId="77777777" w:rsidR="00777427" w:rsidRPr="001A0D3B" w:rsidRDefault="00777427" w:rsidP="00777427">
      <w:pPr>
        <w:rPr>
          <w:rFonts w:ascii="Times New Roman" w:hAnsi="Times New Roman" w:cs="Times New Roman"/>
          <w:b/>
          <w:sz w:val="24"/>
          <w:szCs w:val="24"/>
          <w:u w:val="single"/>
        </w:rPr>
      </w:pPr>
    </w:p>
    <w:p w14:paraId="094D1059"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C78DDDA" w14:textId="0B6D942D"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sidR="00FA73E3">
        <w:rPr>
          <w:rFonts w:ascii="Times New Roman" w:hAnsi="Times New Roman" w:cs="Times New Roman"/>
          <w:sz w:val="24"/>
          <w:szCs w:val="24"/>
        </w:rPr>
        <w:t>13:30</w:t>
      </w:r>
      <w:r w:rsidRPr="001A0D3B">
        <w:rPr>
          <w:rFonts w:ascii="Times New Roman" w:hAnsi="Times New Roman" w:cs="Times New Roman"/>
          <w:sz w:val="24"/>
          <w:szCs w:val="24"/>
        </w:rPr>
        <w:t xml:space="preserve">. The Chair introduces himself and the Secretary. </w:t>
      </w:r>
    </w:p>
    <w:p w14:paraId="73E3E4E2"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08D0B980"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691FAB" w14:textId="77777777" w:rsidR="00777427" w:rsidRPr="001A0D3B" w:rsidRDefault="00777427" w:rsidP="00777427">
      <w:pPr>
        <w:numPr>
          <w:ilvl w:val="1"/>
          <w:numId w:val="4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DF0B77E"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BC247B" w14:textId="77777777"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D05602" w14:textId="77777777" w:rsidR="00777427" w:rsidRPr="001A0D3B" w:rsidRDefault="00777427" w:rsidP="00777427">
      <w:pPr>
        <w:pStyle w:val="a8"/>
        <w:numPr>
          <w:ilvl w:val="1"/>
          <w:numId w:val="2"/>
        </w:numPr>
        <w:rPr>
          <w:lang w:val="en-US"/>
        </w:rPr>
      </w:pPr>
      <w:r w:rsidRPr="001A0D3B">
        <w:rPr>
          <w:lang w:val="en-US"/>
        </w:rPr>
        <w:t xml:space="preserve">Please record your attendance during the conference call by using the IMAT system: </w:t>
      </w:r>
    </w:p>
    <w:p w14:paraId="75803D9A" w14:textId="77777777" w:rsidR="00777427" w:rsidRPr="001A0D3B" w:rsidRDefault="00777427" w:rsidP="00777427">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C82399" w14:textId="77777777" w:rsidR="00777427" w:rsidRPr="001A0D3B" w:rsidRDefault="00777427" w:rsidP="0077742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00A78BA" w14:textId="319AE596" w:rsidR="00777427" w:rsidRPr="001A0D3B" w:rsidRDefault="00777427" w:rsidP="00777427">
      <w:pPr>
        <w:numPr>
          <w:ilvl w:val="0"/>
          <w:numId w:val="4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1730r5</w:t>
      </w:r>
      <w:r w:rsidRPr="001A0D3B">
        <w:rPr>
          <w:rFonts w:ascii="Times New Roman" w:hAnsi="Times New Roman" w:cs="Times New Roman"/>
          <w:sz w:val="24"/>
          <w:szCs w:val="24"/>
        </w:rPr>
        <w:t>. The agenda was approved.</w:t>
      </w:r>
    </w:p>
    <w:p w14:paraId="6CC650BC" w14:textId="77777777" w:rsidR="00777427" w:rsidRPr="001A0D3B" w:rsidRDefault="00777427" w:rsidP="00777427">
      <w:pPr>
        <w:ind w:left="1440"/>
        <w:rPr>
          <w:sz w:val="24"/>
          <w:szCs w:val="24"/>
          <w:lang w:eastAsia="ko-KR"/>
        </w:rPr>
      </w:pPr>
      <w:r w:rsidRPr="001A0D3B">
        <w:rPr>
          <w:rFonts w:ascii="Times New Roman" w:hAnsi="Times New Roman" w:cs="Times New Roman"/>
          <w:sz w:val="24"/>
          <w:szCs w:val="24"/>
        </w:rPr>
        <w:br/>
      </w:r>
    </w:p>
    <w:p w14:paraId="0F141BFC" w14:textId="77777777" w:rsidR="00777427" w:rsidRPr="001A0D3B" w:rsidRDefault="00777427" w:rsidP="007774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B9B92E2" w14:textId="3093E5A0" w:rsidR="00777427" w:rsidRPr="00777427" w:rsidRDefault="00000000" w:rsidP="00777427">
      <w:pPr>
        <w:pStyle w:val="a8"/>
        <w:numPr>
          <w:ilvl w:val="0"/>
          <w:numId w:val="41"/>
        </w:numPr>
        <w:rPr>
          <w:lang w:val="en-US"/>
        </w:rPr>
      </w:pPr>
      <w:hyperlink r:id="rId31" w:history="1">
        <w:r w:rsidR="00777427" w:rsidRPr="00777427">
          <w:rPr>
            <w:rStyle w:val="a6"/>
            <w:lang w:val="en-GB"/>
          </w:rPr>
          <w:t>1202r2</w:t>
        </w:r>
      </w:hyperlink>
      <w:r w:rsidR="00777427" w:rsidRPr="00777427">
        <w:rPr>
          <w:u w:val="single"/>
          <w:lang w:val="en-GB"/>
        </w:rPr>
        <w:t xml:space="preserve"> </w:t>
      </w:r>
      <w:r w:rsidR="00777427" w:rsidRPr="00777427">
        <w:rPr>
          <w:lang w:val="en-GB"/>
        </w:rPr>
        <w:t xml:space="preserve">Reducing the size of ML traffic indication element </w:t>
      </w:r>
      <w:r w:rsidR="00777427" w:rsidRPr="00777427">
        <w:rPr>
          <w:lang w:val="en-GB"/>
        </w:rPr>
        <w:tab/>
      </w:r>
      <w:r w:rsidR="00777427" w:rsidRPr="00777427">
        <w:rPr>
          <w:lang w:val="en-GB"/>
        </w:rPr>
        <w:tab/>
      </w:r>
      <w:r w:rsidR="00777427" w:rsidRPr="00777427">
        <w:rPr>
          <w:lang w:val="en-GB"/>
        </w:rPr>
        <w:tab/>
        <w:t>Vishnu Ratnam</w:t>
      </w:r>
      <w:r w:rsidR="00777427" w:rsidRPr="00777427">
        <w:rPr>
          <w:lang w:val="en-GB"/>
        </w:rPr>
        <w:tab/>
        <w:t>[1C-SP 10’]</w:t>
      </w:r>
    </w:p>
    <w:p w14:paraId="34DCEA11" w14:textId="38E8FDFA" w:rsidR="00777427" w:rsidRDefault="00777427" w:rsidP="00777427">
      <w:pPr>
        <w:pStyle w:val="a8"/>
        <w:rPr>
          <w:lang w:val="en-GB" w:eastAsia="ko-KR"/>
        </w:rPr>
      </w:pPr>
      <w:r>
        <w:rPr>
          <w:rFonts w:hint="eastAsia"/>
          <w:lang w:val="en-GB" w:eastAsia="ko-KR"/>
        </w:rPr>
        <w:t>D</w:t>
      </w:r>
      <w:r>
        <w:rPr>
          <w:lang w:val="en-GB" w:eastAsia="ko-KR"/>
        </w:rPr>
        <w:t>iscussion:</w:t>
      </w:r>
    </w:p>
    <w:p w14:paraId="5D6421D5" w14:textId="651CD3F9" w:rsidR="00A67AB9" w:rsidRDefault="00A67AB9" w:rsidP="00777427">
      <w:pPr>
        <w:pStyle w:val="a8"/>
        <w:rPr>
          <w:lang w:val="en-GB" w:eastAsia="ko-KR"/>
        </w:rPr>
      </w:pPr>
      <w:r>
        <w:rPr>
          <w:rFonts w:hint="eastAsia"/>
          <w:lang w:val="en-GB" w:eastAsia="ko-KR"/>
        </w:rPr>
        <w:t>C</w:t>
      </w:r>
      <w:r>
        <w:rPr>
          <w:lang w:val="en-GB" w:eastAsia="ko-KR"/>
        </w:rPr>
        <w:t>: We have to resolve the fundamental problem of Beacon bloating issue. Beacon A frame can solve it for legacy STA.</w:t>
      </w:r>
    </w:p>
    <w:p w14:paraId="2E8065CB" w14:textId="702ECB45" w:rsidR="00777427" w:rsidRDefault="00777427" w:rsidP="00777427">
      <w:pPr>
        <w:pStyle w:val="a8"/>
        <w:rPr>
          <w:lang w:val="en-US" w:eastAsia="ko-KR"/>
        </w:rPr>
      </w:pPr>
    </w:p>
    <w:p w14:paraId="7BDC4C0E" w14:textId="3C40B37B" w:rsidR="002F3056" w:rsidRDefault="002F3056" w:rsidP="002F3056">
      <w:pPr>
        <w:pStyle w:val="a8"/>
        <w:rPr>
          <w:lang w:val="en-US" w:eastAsia="ko-KR"/>
        </w:rPr>
      </w:pPr>
      <w:r>
        <w:rPr>
          <w:rFonts w:hint="eastAsia"/>
          <w:lang w:val="en-US" w:eastAsia="ko-KR"/>
        </w:rPr>
        <w:t>S</w:t>
      </w:r>
      <w:r>
        <w:rPr>
          <w:lang w:val="en-US" w:eastAsia="ko-KR"/>
        </w:rPr>
        <w:t>P: Do you support to accept the resolution in 11-22/1202r3 for the following CID?</w:t>
      </w:r>
    </w:p>
    <w:p w14:paraId="4E3900B0" w14:textId="45FBC297" w:rsidR="002F3056" w:rsidRPr="002F3056" w:rsidRDefault="002F3056" w:rsidP="00777427">
      <w:pPr>
        <w:pStyle w:val="a8"/>
        <w:rPr>
          <w:lang w:val="en-US" w:eastAsia="ko-KR"/>
        </w:rPr>
      </w:pPr>
      <w:r w:rsidRPr="002F3056">
        <w:rPr>
          <w:lang w:val="en-US" w:eastAsia="ko-KR"/>
        </w:rPr>
        <w:t>11578</w:t>
      </w:r>
    </w:p>
    <w:p w14:paraId="1FF541B8" w14:textId="21EA4339" w:rsidR="00777427" w:rsidRDefault="002F3056" w:rsidP="00777427">
      <w:pPr>
        <w:pStyle w:val="a8"/>
        <w:rPr>
          <w:lang w:val="en-US" w:eastAsia="ko-KR"/>
        </w:rPr>
      </w:pPr>
      <w:r>
        <w:rPr>
          <w:rFonts w:hint="eastAsia"/>
          <w:lang w:val="en-US" w:eastAsia="ko-KR"/>
        </w:rPr>
        <w:t>1</w:t>
      </w:r>
      <w:r>
        <w:rPr>
          <w:lang w:val="en-US" w:eastAsia="ko-KR"/>
        </w:rPr>
        <w:t>6Y, 42N, 25A</w:t>
      </w:r>
    </w:p>
    <w:p w14:paraId="1AD107C9" w14:textId="77777777" w:rsidR="00777427" w:rsidRPr="00777427" w:rsidRDefault="00777427" w:rsidP="00777427">
      <w:pPr>
        <w:pStyle w:val="a8"/>
        <w:rPr>
          <w:lang w:val="en-US" w:eastAsia="ko-KR"/>
        </w:rPr>
      </w:pPr>
    </w:p>
    <w:p w14:paraId="4A5EE1A3" w14:textId="3321B03C" w:rsidR="00777427" w:rsidRPr="002F3056" w:rsidRDefault="00000000" w:rsidP="00777427">
      <w:pPr>
        <w:pStyle w:val="a8"/>
        <w:numPr>
          <w:ilvl w:val="0"/>
          <w:numId w:val="41"/>
        </w:numPr>
        <w:rPr>
          <w:lang w:val="en-US"/>
        </w:rPr>
      </w:pPr>
      <w:hyperlink r:id="rId32" w:history="1">
        <w:r w:rsidR="00777427" w:rsidRPr="00777427">
          <w:rPr>
            <w:rStyle w:val="a6"/>
            <w:lang w:val="en-GB"/>
          </w:rPr>
          <w:t>1848r0</w:t>
        </w:r>
      </w:hyperlink>
      <w:r w:rsidR="00777427" w:rsidRPr="00777427">
        <w:rPr>
          <w:lang w:val="en-GB"/>
        </w:rPr>
        <w:t xml:space="preserve"> CR Misc.</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proofErr w:type="spellStart"/>
      <w:r w:rsidR="00777427" w:rsidRPr="00777427">
        <w:rPr>
          <w:lang w:val="en-GB"/>
        </w:rPr>
        <w:t>Minyoung</w:t>
      </w:r>
      <w:proofErr w:type="spellEnd"/>
      <w:r w:rsidR="00777427" w:rsidRPr="00777427">
        <w:rPr>
          <w:lang w:val="en-GB"/>
        </w:rPr>
        <w:t xml:space="preserve"> Park </w:t>
      </w:r>
      <w:r w:rsidR="00777427" w:rsidRPr="00777427">
        <w:rPr>
          <w:lang w:val="en-GB"/>
        </w:rPr>
        <w:tab/>
        <w:t>[32C</w:t>
      </w:r>
      <w:r w:rsidR="00777427" w:rsidRPr="00777427">
        <w:rPr>
          <w:lang w:val="en-GB"/>
        </w:rPr>
        <w:tab/>
        <w:t>25’]</w:t>
      </w:r>
    </w:p>
    <w:p w14:paraId="2E72AF10" w14:textId="69B431DF" w:rsidR="00777427" w:rsidRDefault="002F3056" w:rsidP="002F3056">
      <w:pPr>
        <w:pStyle w:val="a8"/>
        <w:rPr>
          <w:lang w:val="en-GB" w:eastAsia="ko-KR"/>
        </w:rPr>
      </w:pPr>
      <w:r>
        <w:rPr>
          <w:rFonts w:hint="eastAsia"/>
          <w:lang w:val="en-GB" w:eastAsia="ko-KR"/>
        </w:rPr>
        <w:t>D</w:t>
      </w:r>
      <w:r>
        <w:rPr>
          <w:lang w:val="en-GB" w:eastAsia="ko-KR"/>
        </w:rPr>
        <w:t>iscussion:</w:t>
      </w:r>
    </w:p>
    <w:p w14:paraId="40EA3212" w14:textId="3203C4BC" w:rsidR="00777427" w:rsidRDefault="002F6741" w:rsidP="002F3056">
      <w:pPr>
        <w:pStyle w:val="a8"/>
        <w:rPr>
          <w:lang w:val="en-GB" w:eastAsia="ko-KR"/>
        </w:rPr>
      </w:pPr>
      <w:r>
        <w:rPr>
          <w:lang w:val="en-GB" w:eastAsia="ko-KR"/>
        </w:rPr>
        <w:t xml:space="preserve">Discussion on </w:t>
      </w:r>
      <w:r>
        <w:rPr>
          <w:rFonts w:hint="eastAsia"/>
          <w:lang w:val="en-GB" w:eastAsia="ko-KR"/>
        </w:rPr>
        <w:t>1</w:t>
      </w:r>
      <w:r>
        <w:rPr>
          <w:lang w:val="en-GB" w:eastAsia="ko-KR"/>
        </w:rPr>
        <w:t xml:space="preserve">3420 (For operation considering </w:t>
      </w:r>
      <w:proofErr w:type="spellStart"/>
      <w:r>
        <w:rPr>
          <w:lang w:val="en-GB" w:eastAsia="ko-KR"/>
        </w:rPr>
        <w:t>eMLSR</w:t>
      </w:r>
      <w:proofErr w:type="spellEnd"/>
      <w:r>
        <w:rPr>
          <w:lang w:val="en-GB" w:eastAsia="ko-KR"/>
        </w:rPr>
        <w:t xml:space="preserve"> and TXS procedure). 13420 is deferred</w:t>
      </w:r>
    </w:p>
    <w:p w14:paraId="559F3ABC" w14:textId="25A5BE3C" w:rsidR="002F6741" w:rsidRDefault="002F6741" w:rsidP="002F3056">
      <w:pPr>
        <w:pStyle w:val="a8"/>
        <w:rPr>
          <w:lang w:val="en-GB" w:eastAsia="ko-KR"/>
        </w:rPr>
      </w:pPr>
      <w:r>
        <w:rPr>
          <w:rFonts w:hint="eastAsia"/>
          <w:lang w:val="en-GB" w:eastAsia="ko-KR"/>
        </w:rPr>
        <w:t>C</w:t>
      </w:r>
      <w:r>
        <w:rPr>
          <w:lang w:val="en-GB" w:eastAsia="ko-KR"/>
        </w:rPr>
        <w:t xml:space="preserve">: </w:t>
      </w:r>
      <w:r w:rsidR="00AC5579">
        <w:rPr>
          <w:lang w:val="en-GB" w:eastAsia="ko-KR"/>
        </w:rPr>
        <w:t xml:space="preserve">For 14115, I agree with the commenter. This is broken because the beamforming feedback is sent using TB PPDU. It should be correct. </w:t>
      </w:r>
    </w:p>
    <w:p w14:paraId="627FC26F" w14:textId="00439AC7" w:rsidR="00AC5579" w:rsidRDefault="00AC5579" w:rsidP="002F3056">
      <w:pPr>
        <w:pStyle w:val="a8"/>
        <w:rPr>
          <w:lang w:val="en-GB" w:eastAsia="ko-KR"/>
        </w:rPr>
      </w:pPr>
      <w:r>
        <w:rPr>
          <w:rFonts w:hint="eastAsia"/>
          <w:lang w:val="en-GB" w:eastAsia="ko-KR"/>
        </w:rPr>
        <w:t>C</w:t>
      </w:r>
      <w:r>
        <w:rPr>
          <w:lang w:val="en-GB" w:eastAsia="ko-KR"/>
        </w:rPr>
        <w:t>: This sequence is missing something multicast frame like MU-BAR.</w:t>
      </w:r>
    </w:p>
    <w:p w14:paraId="3C95755F" w14:textId="3D9B0DB7" w:rsidR="00AC5579" w:rsidRDefault="00AC5579" w:rsidP="002F3056">
      <w:pPr>
        <w:pStyle w:val="a8"/>
        <w:rPr>
          <w:lang w:val="en-GB" w:eastAsia="ko-KR"/>
        </w:rPr>
      </w:pPr>
      <w:r>
        <w:rPr>
          <w:rFonts w:hint="eastAsia"/>
          <w:lang w:val="en-GB" w:eastAsia="ko-KR"/>
        </w:rPr>
        <w:t>C</w:t>
      </w:r>
      <w:r>
        <w:rPr>
          <w:lang w:val="en-GB" w:eastAsia="ko-KR"/>
        </w:rPr>
        <w:t xml:space="preserve">: Separate sounding sequence might be better option. </w:t>
      </w:r>
    </w:p>
    <w:p w14:paraId="0069FD27" w14:textId="368BA459" w:rsidR="00AC5579" w:rsidRDefault="00AC5579" w:rsidP="002F3056">
      <w:pPr>
        <w:pStyle w:val="a8"/>
        <w:rPr>
          <w:lang w:val="en-GB" w:eastAsia="ko-KR"/>
        </w:rPr>
      </w:pPr>
      <w:r>
        <w:rPr>
          <w:lang w:val="en-GB" w:eastAsia="ko-KR"/>
        </w:rPr>
        <w:lastRenderedPageBreak/>
        <w:t>14115 is deferred.</w:t>
      </w:r>
    </w:p>
    <w:p w14:paraId="262CBB8E" w14:textId="197FA674" w:rsidR="00AC5579" w:rsidRDefault="00A67AB9" w:rsidP="002F3056">
      <w:pPr>
        <w:pStyle w:val="a8"/>
        <w:rPr>
          <w:lang w:val="en-GB" w:eastAsia="ko-KR"/>
        </w:rPr>
      </w:pPr>
      <w:r>
        <w:rPr>
          <w:lang w:val="en-GB" w:eastAsia="ko-KR"/>
        </w:rPr>
        <w:t>10585 is deferred.</w:t>
      </w:r>
    </w:p>
    <w:p w14:paraId="73003C89" w14:textId="7180A5D6" w:rsidR="00A67AB9" w:rsidRDefault="00A67AB9" w:rsidP="00A67AB9">
      <w:pPr>
        <w:pStyle w:val="a8"/>
        <w:rPr>
          <w:lang w:val="en-US" w:eastAsia="ko-KR"/>
        </w:rPr>
      </w:pPr>
      <w:r>
        <w:rPr>
          <w:rFonts w:hint="eastAsia"/>
          <w:lang w:val="en-US" w:eastAsia="ko-KR"/>
        </w:rPr>
        <w:t>S</w:t>
      </w:r>
      <w:r>
        <w:rPr>
          <w:lang w:val="en-US" w:eastAsia="ko-KR"/>
        </w:rPr>
        <w:t>P: Do you support to accept the resolution in 11-22/1848r1 for the following CIDs?</w:t>
      </w:r>
    </w:p>
    <w:p w14:paraId="512165F0" w14:textId="3DE009B4" w:rsidR="00A67AB9" w:rsidRPr="00A67AB9" w:rsidRDefault="00A67AB9" w:rsidP="002F3056">
      <w:pPr>
        <w:pStyle w:val="a8"/>
        <w:rPr>
          <w:lang w:val="en-US" w:eastAsia="ko-KR"/>
        </w:rPr>
      </w:pPr>
      <w:r w:rsidRPr="00A67AB9">
        <w:rPr>
          <w:lang w:val="en-US" w:eastAsia="ko-KR"/>
        </w:rPr>
        <w:t>10865,</w:t>
      </w:r>
      <w:r>
        <w:rPr>
          <w:lang w:val="en-US" w:eastAsia="ko-KR"/>
        </w:rPr>
        <w:t xml:space="preserve"> </w:t>
      </w:r>
      <w:r w:rsidRPr="00A67AB9">
        <w:rPr>
          <w:lang w:val="en-US" w:eastAsia="ko-KR"/>
        </w:rPr>
        <w:t>10040, , 13921, 10919, 10247, 13796,</w:t>
      </w:r>
      <w:r>
        <w:rPr>
          <w:lang w:val="en-US" w:eastAsia="ko-KR"/>
        </w:rPr>
        <w:t xml:space="preserve"> </w:t>
      </w:r>
      <w:r w:rsidRPr="00A67AB9">
        <w:rPr>
          <w:lang w:val="en-US" w:eastAsia="ko-KR"/>
        </w:rPr>
        <w:t>10428, 10427, 11572, , 14069, 14070, 11593, 12416, 13948, 13585, 13584, , 11460, 13704, 12156, 13852, 14006</w:t>
      </w:r>
    </w:p>
    <w:p w14:paraId="52629B88" w14:textId="3C9AFAF1" w:rsidR="002F6741" w:rsidRDefault="00A67AB9" w:rsidP="002F3056">
      <w:pPr>
        <w:pStyle w:val="a8"/>
        <w:rPr>
          <w:lang w:val="en-GB" w:eastAsia="ko-KR"/>
        </w:rPr>
      </w:pPr>
      <w:r>
        <w:rPr>
          <w:rFonts w:hint="eastAsia"/>
          <w:lang w:val="en-GB" w:eastAsia="ko-KR"/>
        </w:rPr>
        <w:t>N</w:t>
      </w:r>
      <w:r>
        <w:rPr>
          <w:lang w:val="en-GB" w:eastAsia="ko-KR"/>
        </w:rPr>
        <w:t>o objection</w:t>
      </w:r>
    </w:p>
    <w:p w14:paraId="6AB66005" w14:textId="77777777" w:rsidR="00777427" w:rsidRPr="00777427" w:rsidRDefault="00777427" w:rsidP="002F3056">
      <w:pPr>
        <w:pStyle w:val="a8"/>
        <w:rPr>
          <w:lang w:val="en-US" w:eastAsia="ko-KR"/>
        </w:rPr>
      </w:pPr>
    </w:p>
    <w:p w14:paraId="3502F5AB" w14:textId="2099B995" w:rsidR="00777427" w:rsidRPr="00A67AB9" w:rsidRDefault="00000000" w:rsidP="00777427">
      <w:pPr>
        <w:pStyle w:val="a8"/>
        <w:numPr>
          <w:ilvl w:val="0"/>
          <w:numId w:val="41"/>
        </w:numPr>
        <w:rPr>
          <w:lang w:val="en-US"/>
        </w:rPr>
      </w:pPr>
      <w:hyperlink r:id="rId33" w:history="1">
        <w:r w:rsidR="00777427" w:rsidRPr="00777427">
          <w:rPr>
            <w:rStyle w:val="a6"/>
            <w:lang w:val="en-GB"/>
          </w:rPr>
          <w:t>1879r0</w:t>
        </w:r>
      </w:hyperlink>
      <w:r w:rsidR="00777427" w:rsidRPr="00777427">
        <w:rPr>
          <w:u w:val="single"/>
          <w:lang w:val="en-GB"/>
        </w:rPr>
        <w:t xml:space="preserve"> </w:t>
      </w:r>
      <w:r w:rsidR="00777427" w:rsidRPr="00777427">
        <w:rPr>
          <w:lang w:val="en-GB"/>
        </w:rPr>
        <w:t>CR for TWT operation</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Ming Gan</w:t>
      </w:r>
      <w:r w:rsidR="00777427" w:rsidRPr="00777427">
        <w:rPr>
          <w:lang w:val="en-GB"/>
        </w:rPr>
        <w:tab/>
      </w:r>
      <w:r w:rsidR="00777427" w:rsidRPr="00777427">
        <w:rPr>
          <w:lang w:val="en-GB"/>
        </w:rPr>
        <w:tab/>
        <w:t>[18C    25’]</w:t>
      </w:r>
    </w:p>
    <w:p w14:paraId="46AAEADE" w14:textId="5E093CE9" w:rsidR="00777427" w:rsidRDefault="00A67AB9" w:rsidP="00A67AB9">
      <w:pPr>
        <w:pStyle w:val="a8"/>
        <w:rPr>
          <w:lang w:val="en-US" w:eastAsia="ko-KR"/>
        </w:rPr>
      </w:pPr>
      <w:r>
        <w:rPr>
          <w:lang w:val="en-US" w:eastAsia="ko-KR"/>
        </w:rPr>
        <w:t>Discussion:</w:t>
      </w:r>
    </w:p>
    <w:p w14:paraId="2372943B" w14:textId="1DAE65BB" w:rsidR="00A67AB9" w:rsidRDefault="00A67AB9" w:rsidP="00A67AB9">
      <w:pPr>
        <w:pStyle w:val="a8"/>
        <w:rPr>
          <w:lang w:val="en-US" w:eastAsia="ko-KR"/>
        </w:rPr>
      </w:pPr>
      <w:r>
        <w:rPr>
          <w:rFonts w:hint="eastAsia"/>
          <w:lang w:val="en-US" w:eastAsia="ko-KR"/>
        </w:rPr>
        <w:t>C</w:t>
      </w:r>
      <w:r>
        <w:rPr>
          <w:lang w:val="en-US" w:eastAsia="ko-KR"/>
        </w:rPr>
        <w:t>: Why do you want to repeat this element in MMPDU? If you repeat in TWT, we need to do same job in other features.</w:t>
      </w:r>
    </w:p>
    <w:p w14:paraId="468179C5" w14:textId="0DD98AF3" w:rsidR="00A67AB9" w:rsidRDefault="00A67AB9" w:rsidP="00A67AB9">
      <w:pPr>
        <w:pStyle w:val="a8"/>
        <w:rPr>
          <w:lang w:val="en-US" w:eastAsia="ko-KR"/>
        </w:rPr>
      </w:pPr>
      <w:r>
        <w:rPr>
          <w:rFonts w:hint="eastAsia"/>
          <w:lang w:val="en-US" w:eastAsia="ko-KR"/>
        </w:rPr>
        <w:t>A</w:t>
      </w:r>
      <w:r>
        <w:rPr>
          <w:lang w:val="en-US" w:eastAsia="ko-KR"/>
        </w:rPr>
        <w:t xml:space="preserve">: </w:t>
      </w:r>
      <w:r w:rsidR="00382ECD">
        <w:rPr>
          <w:lang w:val="en-US" w:eastAsia="ko-KR"/>
        </w:rPr>
        <w:t xml:space="preserve">This is action frame. We want to teardown all TWTs. </w:t>
      </w:r>
    </w:p>
    <w:p w14:paraId="6DB44572" w14:textId="15D8A604" w:rsidR="00382ECD" w:rsidRDefault="00382ECD" w:rsidP="00A67AB9">
      <w:pPr>
        <w:pStyle w:val="a8"/>
        <w:rPr>
          <w:lang w:val="en-US" w:eastAsia="ko-KR"/>
        </w:rPr>
      </w:pPr>
      <w:r>
        <w:rPr>
          <w:rFonts w:hint="eastAsia"/>
          <w:lang w:val="en-US" w:eastAsia="ko-KR"/>
        </w:rPr>
        <w:t>T</w:t>
      </w:r>
      <w:r>
        <w:rPr>
          <w:lang w:val="en-US" w:eastAsia="ko-KR"/>
        </w:rPr>
        <w:t>WT teardown related CIDs were deferred.</w:t>
      </w:r>
    </w:p>
    <w:p w14:paraId="3365B5AE" w14:textId="68E5B759" w:rsidR="00382ECD" w:rsidRDefault="00382ECD" w:rsidP="00A67AB9">
      <w:pPr>
        <w:pStyle w:val="a8"/>
        <w:rPr>
          <w:lang w:val="en-US" w:eastAsia="ko-KR"/>
        </w:rPr>
      </w:pPr>
      <w:r>
        <w:rPr>
          <w:rFonts w:hint="eastAsia"/>
          <w:lang w:val="en-US" w:eastAsia="ko-KR"/>
        </w:rPr>
        <w:t>C</w:t>
      </w:r>
      <w:r>
        <w:rPr>
          <w:lang w:val="en-US" w:eastAsia="ko-KR"/>
        </w:rPr>
        <w:t>: Is this already in the baseline? Do we need another “shall” requirement?</w:t>
      </w:r>
      <w:r w:rsidR="00F44E70">
        <w:rPr>
          <w:lang w:val="en-US" w:eastAsia="ko-KR"/>
        </w:rPr>
        <w:t xml:space="preserve"> Why do you add the duplicated texts just for clarification? You just say the STA shall follows in the subclause of baseline.</w:t>
      </w:r>
    </w:p>
    <w:p w14:paraId="4FB7CDB6" w14:textId="4DAABD1A" w:rsidR="00F44E70" w:rsidRDefault="00F44E70" w:rsidP="00A67AB9">
      <w:pPr>
        <w:pStyle w:val="a8"/>
        <w:rPr>
          <w:lang w:val="en-US" w:eastAsia="ko-KR"/>
        </w:rPr>
      </w:pPr>
      <w:r>
        <w:rPr>
          <w:rFonts w:hint="eastAsia"/>
          <w:lang w:val="en-US" w:eastAsia="ko-KR"/>
        </w:rPr>
        <w:t>C</w:t>
      </w:r>
      <w:r>
        <w:rPr>
          <w:lang w:val="en-US" w:eastAsia="ko-KR"/>
        </w:rPr>
        <w:t>: You can just say STA follows the 26.8…. except for the ….. .</w:t>
      </w:r>
    </w:p>
    <w:p w14:paraId="2A25764C" w14:textId="33334361" w:rsidR="00F44E70" w:rsidRDefault="00F44E70" w:rsidP="00A67AB9">
      <w:pPr>
        <w:pStyle w:val="a8"/>
        <w:rPr>
          <w:lang w:val="en-US" w:eastAsia="ko-KR"/>
        </w:rPr>
      </w:pPr>
      <w:r>
        <w:rPr>
          <w:lang w:val="en-US" w:eastAsia="ko-KR"/>
        </w:rPr>
        <w:t>TWT Information frames related CID were deferred.</w:t>
      </w:r>
    </w:p>
    <w:p w14:paraId="50ACA911" w14:textId="77777777" w:rsidR="00F44E70" w:rsidRDefault="00F44E70" w:rsidP="00A67AB9">
      <w:pPr>
        <w:pStyle w:val="a8"/>
        <w:rPr>
          <w:lang w:val="en-US" w:eastAsia="ko-KR"/>
        </w:rPr>
      </w:pPr>
    </w:p>
    <w:p w14:paraId="2F40FC7A" w14:textId="245635D1" w:rsidR="00382ECD" w:rsidRDefault="00F44E70" w:rsidP="00A67AB9">
      <w:pPr>
        <w:pStyle w:val="a8"/>
        <w:rPr>
          <w:lang w:val="en-US" w:eastAsia="ko-KR"/>
        </w:rPr>
      </w:pPr>
      <w:r>
        <w:rPr>
          <w:rFonts w:hint="eastAsia"/>
          <w:lang w:val="en-US" w:eastAsia="ko-KR"/>
        </w:rPr>
        <w:t>1</w:t>
      </w:r>
      <w:r>
        <w:rPr>
          <w:lang w:val="en-US" w:eastAsia="ko-KR"/>
        </w:rPr>
        <w:t>3836 is deferred</w:t>
      </w:r>
    </w:p>
    <w:p w14:paraId="1A5B4FD8" w14:textId="1B1F3C0F" w:rsidR="00F44E70" w:rsidRDefault="005E1B54" w:rsidP="00A67AB9">
      <w:pPr>
        <w:pStyle w:val="a8"/>
        <w:rPr>
          <w:lang w:val="en-US" w:eastAsia="ko-KR"/>
        </w:rPr>
      </w:pPr>
      <w:r>
        <w:rPr>
          <w:rFonts w:hint="eastAsia"/>
          <w:lang w:val="en-US" w:eastAsia="ko-KR"/>
        </w:rPr>
        <w:t>S</w:t>
      </w:r>
      <w:r>
        <w:rPr>
          <w:lang w:val="en-US" w:eastAsia="ko-KR"/>
        </w:rPr>
        <w:t>top due to time out.</w:t>
      </w:r>
    </w:p>
    <w:p w14:paraId="132A80EC" w14:textId="184FD149" w:rsidR="00777427" w:rsidRPr="005E1B54" w:rsidRDefault="00000000" w:rsidP="00777427">
      <w:pPr>
        <w:pStyle w:val="a8"/>
        <w:numPr>
          <w:ilvl w:val="0"/>
          <w:numId w:val="41"/>
        </w:numPr>
        <w:rPr>
          <w:lang w:val="en-US"/>
        </w:rPr>
      </w:pPr>
      <w:hyperlink r:id="rId34" w:history="1">
        <w:r w:rsidR="00777427" w:rsidRPr="00777427">
          <w:rPr>
            <w:rStyle w:val="a6"/>
            <w:lang w:val="en-GB"/>
          </w:rPr>
          <w:t>1375r1</w:t>
        </w:r>
      </w:hyperlink>
      <w:r w:rsidR="00777427" w:rsidRPr="00777427">
        <w:rPr>
          <w:u w:val="single"/>
          <w:lang w:val="en-GB"/>
        </w:rPr>
        <w:t xml:space="preserve"> </w:t>
      </w:r>
      <w:r w:rsidR="00777427" w:rsidRPr="00777427">
        <w:rPr>
          <w:lang w:val="en-GB"/>
        </w:rPr>
        <w:t xml:space="preserve">Comment resolutions for non-clause 12 security comments </w:t>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[8C</w:t>
      </w:r>
      <w:r w:rsidR="00777427" w:rsidRPr="00777427">
        <w:rPr>
          <w:lang w:val="en-GB"/>
        </w:rPr>
        <w:tab/>
        <w:t>10’]</w:t>
      </w:r>
    </w:p>
    <w:p w14:paraId="63C7D2BF" w14:textId="587FFF08" w:rsidR="00FA73E3" w:rsidRDefault="00FA73E3" w:rsidP="005E1B54">
      <w:pPr>
        <w:pStyle w:val="a8"/>
        <w:rPr>
          <w:lang w:val="en-GB"/>
        </w:rPr>
      </w:pPr>
      <w:r>
        <w:rPr>
          <w:rFonts w:hint="eastAsia"/>
          <w:lang w:val="en-US" w:eastAsia="ko-KR"/>
        </w:rPr>
        <w:t>S</w:t>
      </w:r>
      <w:r>
        <w:rPr>
          <w:lang w:val="en-US" w:eastAsia="ko-KR"/>
        </w:rPr>
        <w:t>P: Do you support to accept the resolution in 11-22/1375r1 for the following CIDs?</w:t>
      </w:r>
    </w:p>
    <w:p w14:paraId="41E4CA6A" w14:textId="725BFB95" w:rsidR="007A030D" w:rsidRDefault="007A030D" w:rsidP="005E1B54">
      <w:pPr>
        <w:pStyle w:val="a8"/>
      </w:pPr>
      <w:bookmarkStart w:id="1" w:name="_Hlk119443362"/>
      <w:r>
        <w:t>10587, 13132, 12061, 13133, 13134, 12369, 14104, 14105</w:t>
      </w:r>
    </w:p>
    <w:bookmarkEnd w:id="1"/>
    <w:p w14:paraId="4DCF85A7" w14:textId="77777777" w:rsidR="007A030D" w:rsidRDefault="007A030D" w:rsidP="005E1B54">
      <w:pPr>
        <w:pStyle w:val="a8"/>
        <w:rPr>
          <w:lang w:val="en-GB"/>
        </w:rPr>
      </w:pPr>
    </w:p>
    <w:p w14:paraId="2EE54CAA" w14:textId="6C925637" w:rsidR="00777427" w:rsidRDefault="00FA73E3" w:rsidP="005E1B54">
      <w:pPr>
        <w:pStyle w:val="a8"/>
        <w:rPr>
          <w:lang w:val="en-US" w:eastAsia="ko-KR"/>
        </w:rPr>
      </w:pPr>
      <w:r>
        <w:rPr>
          <w:rFonts w:hint="eastAsia"/>
          <w:lang w:val="en-US" w:eastAsia="ko-KR"/>
        </w:rPr>
        <w:t>N</w:t>
      </w:r>
      <w:r>
        <w:rPr>
          <w:lang w:val="en-US" w:eastAsia="ko-KR"/>
        </w:rPr>
        <w:t>o objection</w:t>
      </w:r>
    </w:p>
    <w:p w14:paraId="6FFBAF38" w14:textId="77777777" w:rsidR="00777427" w:rsidRPr="00777427" w:rsidRDefault="00777427" w:rsidP="005E1B54">
      <w:pPr>
        <w:pStyle w:val="a8"/>
        <w:rPr>
          <w:lang w:val="en-US"/>
        </w:rPr>
      </w:pPr>
    </w:p>
    <w:p w14:paraId="70FA0DED" w14:textId="77777777" w:rsidR="00777427" w:rsidRPr="00777427" w:rsidRDefault="00000000" w:rsidP="00FA73E3">
      <w:pPr>
        <w:pStyle w:val="a8"/>
        <w:numPr>
          <w:ilvl w:val="0"/>
          <w:numId w:val="41"/>
        </w:numPr>
        <w:rPr>
          <w:lang w:val="en-US"/>
        </w:rPr>
      </w:pPr>
      <w:hyperlink r:id="rId35" w:history="1">
        <w:r w:rsidR="00777427" w:rsidRPr="00777427">
          <w:rPr>
            <w:rStyle w:val="a6"/>
            <w:lang w:val="en-GB"/>
          </w:rPr>
          <w:t>1356r3</w:t>
        </w:r>
      </w:hyperlink>
      <w:r w:rsidR="00777427" w:rsidRPr="00777427">
        <w:rPr>
          <w:u w:val="single"/>
          <w:lang w:val="en-GB"/>
        </w:rPr>
        <w:t xml:space="preserve"> </w:t>
      </w:r>
      <w:r w:rsidR="00777427" w:rsidRPr="00777427">
        <w:rPr>
          <w:lang w:val="en-GB"/>
        </w:rPr>
        <w:t xml:space="preserve">Comment resolutions for RSNA </w:t>
      </w:r>
      <w:r w:rsidR="00777427" w:rsidRPr="00777427">
        <w:rPr>
          <w:lang w:val="en-GB"/>
        </w:rPr>
        <w:tab/>
      </w:r>
      <w:r w:rsidR="00777427" w:rsidRPr="00777427">
        <w:rPr>
          <w:lang w:val="en-GB"/>
        </w:rPr>
        <w:tab/>
      </w:r>
      <w:r w:rsidR="00777427" w:rsidRPr="00777427">
        <w:rPr>
          <w:lang w:val="en-GB"/>
        </w:rPr>
        <w:tab/>
      </w:r>
      <w:r w:rsidR="00777427" w:rsidRPr="00777427">
        <w:rPr>
          <w:lang w:val="en-GB"/>
        </w:rPr>
        <w:tab/>
      </w:r>
      <w:r w:rsidR="00777427" w:rsidRPr="00777427">
        <w:rPr>
          <w:lang w:val="en-GB"/>
        </w:rPr>
        <w:tab/>
        <w:t xml:space="preserve">Michael </w:t>
      </w:r>
      <w:proofErr w:type="spellStart"/>
      <w:r w:rsidR="00777427" w:rsidRPr="00777427">
        <w:rPr>
          <w:lang w:val="en-GB"/>
        </w:rPr>
        <w:t>Montemurro</w:t>
      </w:r>
      <w:proofErr w:type="spellEnd"/>
      <w:r w:rsidR="00777427" w:rsidRPr="00777427">
        <w:rPr>
          <w:lang w:val="en-GB"/>
        </w:rPr>
        <w:t xml:space="preserve"> [7C</w:t>
      </w:r>
      <w:r w:rsidR="00777427" w:rsidRPr="00777427">
        <w:rPr>
          <w:lang w:val="en-GB"/>
        </w:rPr>
        <w:tab/>
        <w:t>10’]</w:t>
      </w:r>
    </w:p>
    <w:p w14:paraId="1E040F9F" w14:textId="0A037B7E" w:rsidR="00EE3FE0" w:rsidRDefault="00EE3FE0" w:rsidP="00EE3FE0">
      <w:pPr>
        <w:pStyle w:val="a8"/>
        <w:rPr>
          <w:lang w:val="en-GB"/>
        </w:rPr>
      </w:pPr>
      <w:r>
        <w:rPr>
          <w:rFonts w:hint="eastAsia"/>
          <w:lang w:val="en-US" w:eastAsia="ko-KR"/>
        </w:rPr>
        <w:t>S</w:t>
      </w:r>
      <w:r>
        <w:rPr>
          <w:lang w:val="en-US" w:eastAsia="ko-KR"/>
        </w:rPr>
        <w:t>P: Do you support to accept the resolution in 11-22/1356r6 for the following CIDs?</w:t>
      </w:r>
    </w:p>
    <w:p w14:paraId="28C95EEF" w14:textId="4F32E3B2" w:rsidR="00EE3FE0" w:rsidRDefault="00EE3FE0" w:rsidP="00FA73E3">
      <w:pPr>
        <w:pStyle w:val="a8"/>
        <w:rPr>
          <w:lang w:val="en-US"/>
        </w:rPr>
      </w:pPr>
      <w:r w:rsidRPr="00EE3FE0">
        <w:rPr>
          <w:lang w:val="en-US"/>
        </w:rPr>
        <w:t>13179, 13191, 13198, 14100, 11071, 10678, 10679</w:t>
      </w:r>
    </w:p>
    <w:p w14:paraId="1ABC3B6E" w14:textId="36D3DE35" w:rsidR="00777427" w:rsidRDefault="00EE3FE0" w:rsidP="00EE3FE0">
      <w:pPr>
        <w:pStyle w:val="a8"/>
        <w:rPr>
          <w:lang w:val="en-US" w:eastAsia="ko-KR"/>
        </w:rPr>
      </w:pPr>
      <w:r>
        <w:rPr>
          <w:rFonts w:hint="eastAsia"/>
          <w:lang w:val="en-US" w:eastAsia="ko-KR"/>
        </w:rPr>
        <w:t>N</w:t>
      </w:r>
      <w:r>
        <w:rPr>
          <w:lang w:val="en-US" w:eastAsia="ko-KR"/>
        </w:rPr>
        <w:t>o objection</w:t>
      </w:r>
    </w:p>
    <w:p w14:paraId="79006B65" w14:textId="77777777" w:rsidR="00EE3FE0" w:rsidRPr="00EA7ECE" w:rsidRDefault="00EE3FE0" w:rsidP="00EE3FE0">
      <w:pPr>
        <w:pStyle w:val="a8"/>
        <w:rPr>
          <w:lang w:val="en-US"/>
        </w:rPr>
      </w:pPr>
    </w:p>
    <w:p w14:paraId="22662DC3" w14:textId="65D4A039" w:rsidR="00FA73E3" w:rsidRPr="003A49CB" w:rsidRDefault="00FA73E3" w:rsidP="00FA73E3">
      <w:pPr>
        <w:pStyle w:val="a8"/>
      </w:pPr>
      <w:r w:rsidRPr="003A49CB">
        <w:t xml:space="preserve">The teleconference was recessed at </w:t>
      </w:r>
      <w:r>
        <w:t>15:30</w:t>
      </w:r>
      <w:r w:rsidRPr="003A49CB">
        <w:t>.</w:t>
      </w:r>
    </w:p>
    <w:p w14:paraId="33440619" w14:textId="335E75C0" w:rsidR="006A4780" w:rsidRDefault="006A4780">
      <w:pPr>
        <w:rPr>
          <w:lang w:val="sv-SE" w:eastAsia="ko-KR"/>
        </w:rPr>
      </w:pPr>
      <w:r>
        <w:rPr>
          <w:lang w:val="sv-SE" w:eastAsia="ko-KR"/>
        </w:rPr>
        <w:br w:type="page"/>
      </w:r>
    </w:p>
    <w:p w14:paraId="023EFFDA" w14:textId="2D097EE6" w:rsidR="006A4780" w:rsidRPr="001A0D3B" w:rsidRDefault="006A4780" w:rsidP="006A478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5EA03B2" w14:textId="77777777" w:rsidR="006A4780" w:rsidRPr="001A0D3B" w:rsidRDefault="006A4780" w:rsidP="006A4780">
      <w:pPr>
        <w:rPr>
          <w:rFonts w:ascii="Times New Roman" w:hAnsi="Times New Roman" w:cs="Times New Roman"/>
          <w:sz w:val="24"/>
          <w:szCs w:val="24"/>
        </w:rPr>
      </w:pPr>
    </w:p>
    <w:p w14:paraId="3D9C91AB"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A8D1AF9"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5091BB" w14:textId="77777777" w:rsidR="006A4780" w:rsidRPr="001A0D3B" w:rsidRDefault="006A4780" w:rsidP="006A4780">
      <w:pPr>
        <w:rPr>
          <w:rFonts w:ascii="Times New Roman" w:hAnsi="Times New Roman" w:cs="Times New Roman"/>
          <w:sz w:val="24"/>
          <w:szCs w:val="24"/>
        </w:rPr>
      </w:pPr>
    </w:p>
    <w:p w14:paraId="77F39383" w14:textId="77777777" w:rsidR="006A4780" w:rsidRPr="001A0D3B" w:rsidRDefault="006A4780" w:rsidP="006A47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566F0DF6" w14:textId="77777777" w:rsidR="006A4780" w:rsidRPr="001A0D3B" w:rsidRDefault="006A4780" w:rsidP="006A4780">
      <w:pPr>
        <w:rPr>
          <w:rFonts w:ascii="Times New Roman" w:hAnsi="Times New Roman" w:cs="Times New Roman"/>
          <w:b/>
          <w:sz w:val="24"/>
          <w:szCs w:val="24"/>
          <w:u w:val="single"/>
        </w:rPr>
      </w:pPr>
    </w:p>
    <w:p w14:paraId="7D777C7E"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BEFDDB7" w14:textId="305BDA09"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6C199DB4"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2DC3F5B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1B5E935" w14:textId="77777777" w:rsidR="006A4780" w:rsidRPr="001A0D3B" w:rsidRDefault="006A4780" w:rsidP="006A4780">
      <w:pPr>
        <w:numPr>
          <w:ilvl w:val="1"/>
          <w:numId w:val="4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C088E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7508F95" w14:textId="77777777"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8A13187" w14:textId="77777777" w:rsidR="006A4780" w:rsidRPr="001A0D3B" w:rsidRDefault="006A4780" w:rsidP="006A4780">
      <w:pPr>
        <w:pStyle w:val="a8"/>
        <w:numPr>
          <w:ilvl w:val="1"/>
          <w:numId w:val="2"/>
        </w:numPr>
        <w:rPr>
          <w:lang w:val="en-US"/>
        </w:rPr>
      </w:pPr>
      <w:r w:rsidRPr="001A0D3B">
        <w:rPr>
          <w:lang w:val="en-US"/>
        </w:rPr>
        <w:t xml:space="preserve">Please record your attendance during the conference call by using the IMAT system: </w:t>
      </w:r>
    </w:p>
    <w:p w14:paraId="6AF5DF2F" w14:textId="77777777" w:rsidR="006A4780" w:rsidRPr="001A0D3B" w:rsidRDefault="006A4780" w:rsidP="006A47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57FF16D" w14:textId="77777777" w:rsidR="006A4780" w:rsidRPr="001A0D3B" w:rsidRDefault="006A4780" w:rsidP="006A47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5DDD68" w14:textId="5CC54E9B" w:rsidR="006A4780" w:rsidRPr="001A0D3B" w:rsidRDefault="006A4780" w:rsidP="006A4780">
      <w:pPr>
        <w:numPr>
          <w:ilvl w:val="0"/>
          <w:numId w:val="4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1730r6</w:t>
      </w:r>
      <w:r w:rsidRPr="001A0D3B">
        <w:rPr>
          <w:rFonts w:ascii="Times New Roman" w:hAnsi="Times New Roman" w:cs="Times New Roman"/>
          <w:sz w:val="24"/>
          <w:szCs w:val="24"/>
        </w:rPr>
        <w:t>. The agenda was approved.</w:t>
      </w:r>
    </w:p>
    <w:p w14:paraId="5403AD88" w14:textId="77777777" w:rsidR="006A4780" w:rsidRPr="001A0D3B" w:rsidRDefault="006A4780" w:rsidP="006A4780">
      <w:pPr>
        <w:ind w:left="1440"/>
        <w:rPr>
          <w:sz w:val="24"/>
          <w:szCs w:val="24"/>
          <w:lang w:eastAsia="ko-KR"/>
        </w:rPr>
      </w:pPr>
      <w:r w:rsidRPr="001A0D3B">
        <w:rPr>
          <w:rFonts w:ascii="Times New Roman" w:hAnsi="Times New Roman" w:cs="Times New Roman"/>
          <w:sz w:val="24"/>
          <w:szCs w:val="24"/>
        </w:rPr>
        <w:br/>
      </w:r>
    </w:p>
    <w:p w14:paraId="2C251093" w14:textId="77777777" w:rsidR="006A4780" w:rsidRPr="001A0D3B" w:rsidRDefault="006A4780" w:rsidP="006A47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FC2F8F" w14:textId="3D231215" w:rsidR="006A4780" w:rsidRPr="006A4780" w:rsidRDefault="00000000" w:rsidP="006A4780">
      <w:pPr>
        <w:pStyle w:val="a8"/>
        <w:numPr>
          <w:ilvl w:val="0"/>
          <w:numId w:val="45"/>
        </w:numPr>
        <w:rPr>
          <w:lang w:val="en-US"/>
        </w:rPr>
      </w:pPr>
      <w:hyperlink r:id="rId37" w:history="1">
        <w:r w:rsidR="006A4780" w:rsidRPr="006A4780">
          <w:rPr>
            <w:rStyle w:val="a6"/>
            <w:lang w:val="en-GB"/>
          </w:rPr>
          <w:t>1583r3</w:t>
        </w:r>
      </w:hyperlink>
      <w:r w:rsidR="006A4780" w:rsidRPr="006A4780">
        <w:rPr>
          <w:lang w:val="en-GB"/>
        </w:rPr>
        <w:t xml:space="preserve"> CR for 35.3.14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Po-Kai Huang       [10C-SP    10’]</w:t>
      </w:r>
    </w:p>
    <w:p w14:paraId="05797D1C" w14:textId="0B445D28" w:rsidR="006A4780" w:rsidRDefault="006A4780" w:rsidP="006A4780">
      <w:pPr>
        <w:pStyle w:val="a8"/>
        <w:rPr>
          <w:lang w:val="en-US" w:eastAsia="ko-KR"/>
        </w:rPr>
      </w:pPr>
      <w:r>
        <w:rPr>
          <w:rFonts w:hint="eastAsia"/>
          <w:lang w:val="en-US" w:eastAsia="ko-KR"/>
        </w:rPr>
        <w:t>D</w:t>
      </w:r>
      <w:r>
        <w:rPr>
          <w:lang w:val="en-US" w:eastAsia="ko-KR"/>
        </w:rPr>
        <w:t>iscussion:</w:t>
      </w:r>
    </w:p>
    <w:p w14:paraId="58B6868B" w14:textId="7C0895C4" w:rsidR="006A4780" w:rsidRDefault="00A13D00" w:rsidP="006A4780">
      <w:pPr>
        <w:pStyle w:val="a8"/>
        <w:rPr>
          <w:lang w:val="en-US" w:eastAsia="ko-KR"/>
        </w:rPr>
      </w:pPr>
      <w:r>
        <w:rPr>
          <w:rFonts w:hint="eastAsia"/>
          <w:lang w:val="en-US" w:eastAsia="ko-KR"/>
        </w:rPr>
        <w:t>C</w:t>
      </w:r>
      <w:r>
        <w:rPr>
          <w:lang w:val="en-US" w:eastAsia="ko-KR"/>
        </w:rPr>
        <w:t>: Why do you change “one or more” to “only one”?</w:t>
      </w:r>
    </w:p>
    <w:p w14:paraId="70666D39" w14:textId="04236B23" w:rsidR="006A4780" w:rsidRDefault="00A13D00" w:rsidP="006A4780">
      <w:pPr>
        <w:pStyle w:val="a8"/>
        <w:rPr>
          <w:lang w:val="en-US" w:eastAsia="ko-KR"/>
        </w:rPr>
      </w:pPr>
      <w:r>
        <w:rPr>
          <w:rFonts w:hint="eastAsia"/>
          <w:lang w:val="en-US" w:eastAsia="ko-KR"/>
        </w:rPr>
        <w:t>A</w:t>
      </w:r>
      <w:r>
        <w:rPr>
          <w:lang w:val="en-US" w:eastAsia="ko-KR"/>
        </w:rPr>
        <w:t>: I’m fine with reverting them. We have a basic text for that.</w:t>
      </w:r>
    </w:p>
    <w:p w14:paraId="5DD1BE9B" w14:textId="1B65D27F" w:rsidR="006A4780" w:rsidRDefault="00A13D00" w:rsidP="006A4780">
      <w:pPr>
        <w:pStyle w:val="a8"/>
        <w:rPr>
          <w:lang w:val="en-US" w:eastAsia="ko-KR"/>
        </w:rPr>
      </w:pPr>
      <w:r>
        <w:rPr>
          <w:rFonts w:hint="eastAsia"/>
          <w:lang w:val="en-US" w:eastAsia="ko-KR"/>
        </w:rPr>
        <w:t>C</w:t>
      </w:r>
      <w:r>
        <w:rPr>
          <w:lang w:val="en-US" w:eastAsia="ko-KR"/>
        </w:rPr>
        <w:t>: 14046 why not setup link or not enabled link?</w:t>
      </w:r>
    </w:p>
    <w:p w14:paraId="2C491F04" w14:textId="09825706" w:rsidR="006A4780" w:rsidRDefault="00A976C4" w:rsidP="006A4780">
      <w:pPr>
        <w:pStyle w:val="a8"/>
        <w:rPr>
          <w:lang w:val="en-US" w:eastAsia="ko-KR"/>
        </w:rPr>
      </w:pPr>
      <w:r>
        <w:rPr>
          <w:lang w:val="en-US" w:eastAsia="ko-KR"/>
        </w:rPr>
        <w:t>14046 and 14047 were deferred</w:t>
      </w:r>
    </w:p>
    <w:p w14:paraId="4D127F71" w14:textId="77777777" w:rsidR="00A976C4" w:rsidRDefault="00A976C4" w:rsidP="00A976C4">
      <w:pPr>
        <w:pStyle w:val="a8"/>
        <w:rPr>
          <w:lang w:val="en-US" w:eastAsia="ko-KR"/>
        </w:rPr>
      </w:pPr>
    </w:p>
    <w:p w14:paraId="331B57D8" w14:textId="3419C8D2" w:rsidR="00A976C4" w:rsidRDefault="00A976C4" w:rsidP="00A976C4">
      <w:pPr>
        <w:pStyle w:val="a8"/>
        <w:rPr>
          <w:lang w:val="en-GB"/>
        </w:rPr>
      </w:pPr>
      <w:r>
        <w:rPr>
          <w:rFonts w:hint="eastAsia"/>
          <w:lang w:val="en-US" w:eastAsia="ko-KR"/>
        </w:rPr>
        <w:t>S</w:t>
      </w:r>
      <w:r>
        <w:rPr>
          <w:lang w:val="en-US" w:eastAsia="ko-KR"/>
        </w:rPr>
        <w:t>P: Do you support to accept the resolution in 11-22/1583r</w:t>
      </w:r>
      <w:r w:rsidR="00753615">
        <w:rPr>
          <w:lang w:val="en-US" w:eastAsia="ko-KR"/>
        </w:rPr>
        <w:t>4</w:t>
      </w:r>
      <w:r>
        <w:rPr>
          <w:lang w:val="en-US" w:eastAsia="ko-KR"/>
        </w:rPr>
        <w:t xml:space="preserve"> for the following CIDs?</w:t>
      </w:r>
    </w:p>
    <w:p w14:paraId="6851328E" w14:textId="30DED569" w:rsidR="00A976C4" w:rsidRDefault="00753615" w:rsidP="006A4780">
      <w:pPr>
        <w:pStyle w:val="a8"/>
        <w:rPr>
          <w:lang w:val="en-GB" w:eastAsia="ko-KR"/>
        </w:rPr>
      </w:pPr>
      <w:r w:rsidRPr="00753615">
        <w:rPr>
          <w:lang w:val="en-GB" w:eastAsia="ko-KR"/>
        </w:rPr>
        <w:t>12646, 12649, 13383, 13384, 12815, 12647, 12648</w:t>
      </w:r>
    </w:p>
    <w:p w14:paraId="6FADF5DC" w14:textId="466C4393" w:rsidR="00753615" w:rsidRPr="00A976C4" w:rsidRDefault="00753615" w:rsidP="006A4780">
      <w:pPr>
        <w:pStyle w:val="a8"/>
        <w:rPr>
          <w:lang w:val="en-GB" w:eastAsia="ko-KR"/>
        </w:rPr>
      </w:pPr>
      <w:r>
        <w:rPr>
          <w:rFonts w:hint="eastAsia"/>
          <w:lang w:val="en-GB" w:eastAsia="ko-KR"/>
        </w:rPr>
        <w:t>N</w:t>
      </w:r>
      <w:r>
        <w:rPr>
          <w:lang w:val="en-GB" w:eastAsia="ko-KR"/>
        </w:rPr>
        <w:t>o objection</w:t>
      </w:r>
    </w:p>
    <w:p w14:paraId="4740816C" w14:textId="77777777" w:rsidR="006A4780" w:rsidRPr="006A4780" w:rsidRDefault="006A4780" w:rsidP="006A4780">
      <w:pPr>
        <w:pStyle w:val="a8"/>
        <w:rPr>
          <w:lang w:val="en-US" w:eastAsia="ko-KR"/>
        </w:rPr>
      </w:pPr>
    </w:p>
    <w:p w14:paraId="06B95120" w14:textId="20C1479B" w:rsidR="006A4780" w:rsidRPr="006A4780" w:rsidRDefault="00000000" w:rsidP="006A4780">
      <w:pPr>
        <w:pStyle w:val="a8"/>
        <w:numPr>
          <w:ilvl w:val="0"/>
          <w:numId w:val="45"/>
        </w:numPr>
        <w:rPr>
          <w:lang w:val="en-US"/>
        </w:rPr>
      </w:pPr>
      <w:hyperlink r:id="rId38" w:history="1">
        <w:r w:rsidR="006A4780" w:rsidRPr="006A4780">
          <w:rPr>
            <w:rStyle w:val="a6"/>
            <w:lang w:val="en-GB"/>
          </w:rPr>
          <w:t>1881r2</w:t>
        </w:r>
      </w:hyperlink>
      <w:r w:rsidR="006A4780" w:rsidRPr="006A4780">
        <w:rPr>
          <w:lang w:val="en-GB"/>
        </w:rPr>
        <w:t xml:space="preserve"> CR for Leftover CIDs</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Ming Gan</w:t>
      </w:r>
      <w:r w:rsidR="006A4780" w:rsidRPr="006A4780">
        <w:rPr>
          <w:lang w:val="en-GB"/>
        </w:rPr>
        <w:tab/>
      </w:r>
      <w:r w:rsidR="006A4780" w:rsidRPr="006A4780">
        <w:rPr>
          <w:lang w:val="en-GB"/>
        </w:rPr>
        <w:tab/>
        <w:t>[13C    20’]</w:t>
      </w:r>
    </w:p>
    <w:p w14:paraId="31E4D422" w14:textId="5FD09C2B" w:rsidR="006A4780" w:rsidRDefault="003A256C" w:rsidP="006A4780">
      <w:pPr>
        <w:pStyle w:val="a8"/>
        <w:rPr>
          <w:lang w:val="en-US" w:eastAsia="ko-KR"/>
        </w:rPr>
      </w:pPr>
      <w:r>
        <w:rPr>
          <w:rFonts w:hint="eastAsia"/>
          <w:lang w:val="en-US" w:eastAsia="ko-KR"/>
        </w:rPr>
        <w:t>C</w:t>
      </w:r>
      <w:r>
        <w:rPr>
          <w:lang w:val="en-US" w:eastAsia="ko-KR"/>
        </w:rPr>
        <w:t xml:space="preserve">: we need more texts for clarification for MLO case. I can work offline. </w:t>
      </w:r>
    </w:p>
    <w:p w14:paraId="6103FD14" w14:textId="35C00F82" w:rsidR="003A256C" w:rsidRDefault="003A256C" w:rsidP="006A4780">
      <w:pPr>
        <w:pStyle w:val="a8"/>
        <w:rPr>
          <w:lang w:val="en-US" w:eastAsia="ko-KR"/>
        </w:rPr>
      </w:pPr>
      <w:r>
        <w:rPr>
          <w:rFonts w:hint="eastAsia"/>
          <w:lang w:val="en-US" w:eastAsia="ko-KR"/>
        </w:rPr>
        <w:t>A</w:t>
      </w:r>
      <w:r>
        <w:rPr>
          <w:lang w:val="en-US" w:eastAsia="ko-KR"/>
        </w:rPr>
        <w:t>: 12588 is deferred.</w:t>
      </w:r>
    </w:p>
    <w:p w14:paraId="2F7341E9" w14:textId="60237BCE" w:rsidR="006A4780" w:rsidRDefault="003A256C" w:rsidP="006A4780">
      <w:pPr>
        <w:pStyle w:val="a8"/>
        <w:rPr>
          <w:lang w:val="en-US" w:eastAsia="ko-KR"/>
        </w:rPr>
      </w:pPr>
      <w:r>
        <w:rPr>
          <w:rFonts w:hint="eastAsia"/>
          <w:lang w:val="en-US" w:eastAsia="ko-KR"/>
        </w:rPr>
        <w:t>1</w:t>
      </w:r>
      <w:r>
        <w:rPr>
          <w:lang w:val="en-US" w:eastAsia="ko-KR"/>
        </w:rPr>
        <w:t>1879 and related CIDs were deferred.</w:t>
      </w:r>
    </w:p>
    <w:p w14:paraId="78972BC3" w14:textId="2389D97D" w:rsidR="006A4780" w:rsidRDefault="003A256C" w:rsidP="006A4780">
      <w:pPr>
        <w:pStyle w:val="a8"/>
        <w:rPr>
          <w:lang w:val="en-US"/>
        </w:rPr>
      </w:pPr>
      <w:r>
        <w:rPr>
          <w:lang w:val="en-US"/>
        </w:rPr>
        <w:t xml:space="preserve">C: Why do you want to specify the </w:t>
      </w:r>
      <w:proofErr w:type="spellStart"/>
      <w:r>
        <w:rPr>
          <w:lang w:val="en-US"/>
        </w:rPr>
        <w:t>WinSizeR</w:t>
      </w:r>
      <w:proofErr w:type="spellEnd"/>
      <w:r>
        <w:rPr>
          <w:lang w:val="en-US"/>
        </w:rPr>
        <w:t>?</w:t>
      </w:r>
    </w:p>
    <w:p w14:paraId="7A6956C4" w14:textId="4D39362D" w:rsidR="006E4D7B" w:rsidRDefault="006E4D7B" w:rsidP="006A4780">
      <w:pPr>
        <w:pStyle w:val="a8"/>
        <w:rPr>
          <w:lang w:val="en-US" w:eastAsia="ko-KR"/>
        </w:rPr>
      </w:pPr>
      <w:r>
        <w:rPr>
          <w:lang w:val="en-US" w:eastAsia="ko-KR"/>
        </w:rPr>
        <w:t>A: The baseline has similar texts. Check it in the baseline.</w:t>
      </w:r>
    </w:p>
    <w:p w14:paraId="26E0372A" w14:textId="704F1F1D" w:rsidR="006E4D7B" w:rsidRDefault="006E4D7B" w:rsidP="006A4780">
      <w:pPr>
        <w:pStyle w:val="a8"/>
        <w:rPr>
          <w:lang w:val="en-US" w:eastAsia="ko-KR"/>
        </w:rPr>
      </w:pPr>
      <w:r>
        <w:rPr>
          <w:rFonts w:hint="eastAsia"/>
          <w:lang w:val="en-US" w:eastAsia="ko-KR"/>
        </w:rPr>
        <w:lastRenderedPageBreak/>
        <w:t>C</w:t>
      </w:r>
      <w:r>
        <w:rPr>
          <w:lang w:val="en-US" w:eastAsia="ko-KR"/>
        </w:rPr>
        <w:t xml:space="preserve">: ADDBA only contains buffer size. Why do you </w:t>
      </w:r>
      <w:proofErr w:type="spellStart"/>
      <w:r>
        <w:rPr>
          <w:lang w:val="en-US" w:eastAsia="ko-KR"/>
        </w:rPr>
        <w:t>metion</w:t>
      </w:r>
      <w:proofErr w:type="spellEnd"/>
      <w:r>
        <w:rPr>
          <w:lang w:val="en-US" w:eastAsia="ko-KR"/>
        </w:rPr>
        <w:t xml:space="preserve"> </w:t>
      </w:r>
      <w:proofErr w:type="spellStart"/>
      <w:r>
        <w:rPr>
          <w:lang w:val="en-US" w:eastAsia="ko-KR"/>
        </w:rPr>
        <w:t>BitmapLenght</w:t>
      </w:r>
      <w:proofErr w:type="spellEnd"/>
      <w:r>
        <w:rPr>
          <w:lang w:val="en-US" w:eastAsia="ko-KR"/>
        </w:rPr>
        <w:t xml:space="preserve">? </w:t>
      </w:r>
      <w:proofErr w:type="spellStart"/>
      <w:r>
        <w:rPr>
          <w:lang w:val="en-US" w:eastAsia="ko-KR"/>
        </w:rPr>
        <w:t>BitmapLength</w:t>
      </w:r>
      <w:proofErr w:type="spellEnd"/>
      <w:r>
        <w:rPr>
          <w:lang w:val="en-US" w:eastAsia="ko-KR"/>
        </w:rPr>
        <w:t xml:space="preserve"> is in baseline.</w:t>
      </w:r>
    </w:p>
    <w:p w14:paraId="793EC4AD" w14:textId="0EA2077C" w:rsidR="006E4D7B" w:rsidRDefault="006E4D7B" w:rsidP="006E4D7B">
      <w:pPr>
        <w:pStyle w:val="a8"/>
        <w:rPr>
          <w:lang w:val="en-GB"/>
        </w:rPr>
      </w:pPr>
      <w:r>
        <w:rPr>
          <w:rFonts w:hint="eastAsia"/>
          <w:lang w:val="en-US" w:eastAsia="ko-KR"/>
        </w:rPr>
        <w:t>S</w:t>
      </w:r>
      <w:r>
        <w:rPr>
          <w:lang w:val="en-US" w:eastAsia="ko-KR"/>
        </w:rPr>
        <w:t>P: Do you support to accept the resolution in 11-22/1881r2 for the following CIDs?</w:t>
      </w:r>
    </w:p>
    <w:p w14:paraId="266988B5" w14:textId="18F5FEE0" w:rsidR="006E4D7B" w:rsidRDefault="006E4D7B" w:rsidP="006A4780">
      <w:pPr>
        <w:pStyle w:val="a8"/>
        <w:rPr>
          <w:lang w:val="en-GB" w:eastAsia="ko-KR"/>
        </w:rPr>
      </w:pPr>
      <w:r w:rsidRPr="006E4D7B">
        <w:rPr>
          <w:lang w:val="en-GB" w:eastAsia="ko-KR"/>
        </w:rPr>
        <w:t>12347</w:t>
      </w:r>
    </w:p>
    <w:p w14:paraId="303F890E" w14:textId="3FD965B6" w:rsidR="006E4D7B" w:rsidRDefault="006E4D7B" w:rsidP="006A4780">
      <w:pPr>
        <w:pStyle w:val="a8"/>
        <w:rPr>
          <w:lang w:val="en-GB" w:eastAsia="ko-KR"/>
        </w:rPr>
      </w:pPr>
      <w:r>
        <w:rPr>
          <w:rFonts w:hint="eastAsia"/>
          <w:lang w:val="en-GB" w:eastAsia="ko-KR"/>
        </w:rPr>
        <w:t>N</w:t>
      </w:r>
      <w:r>
        <w:rPr>
          <w:lang w:val="en-GB" w:eastAsia="ko-KR"/>
        </w:rPr>
        <w:t>o objection</w:t>
      </w:r>
    </w:p>
    <w:p w14:paraId="121FD41B" w14:textId="6A18D33E" w:rsidR="006E4D7B" w:rsidRDefault="006E4D7B" w:rsidP="006A4780">
      <w:pPr>
        <w:pStyle w:val="a8"/>
        <w:rPr>
          <w:lang w:val="en-GB" w:eastAsia="ko-KR"/>
        </w:rPr>
      </w:pPr>
    </w:p>
    <w:p w14:paraId="556CDDA5" w14:textId="0309820D" w:rsidR="006E4D7B" w:rsidRDefault="006E4D7B" w:rsidP="006E4D7B">
      <w:pPr>
        <w:pStyle w:val="a8"/>
        <w:numPr>
          <w:ilvl w:val="0"/>
          <w:numId w:val="45"/>
        </w:numPr>
        <w:rPr>
          <w:lang w:val="en-GB" w:eastAsia="ko-KR"/>
        </w:rPr>
      </w:pPr>
      <w:r>
        <w:rPr>
          <w:lang w:val="en-GB" w:eastAsia="ko-KR"/>
        </w:rPr>
        <w:t>1879r1 Ming (SP)</w:t>
      </w:r>
    </w:p>
    <w:p w14:paraId="1ECEE18D" w14:textId="5B5E988C" w:rsidR="006E4D7B" w:rsidRDefault="006E4D7B" w:rsidP="006E4D7B">
      <w:pPr>
        <w:pStyle w:val="a8"/>
        <w:rPr>
          <w:lang w:val="en-GB" w:eastAsia="ko-KR"/>
        </w:rPr>
      </w:pPr>
      <w:r>
        <w:rPr>
          <w:lang w:val="en-GB" w:eastAsia="ko-KR"/>
        </w:rPr>
        <w:t>SP for non-controversial CIDs. Other CIDs were deferred.</w:t>
      </w:r>
    </w:p>
    <w:p w14:paraId="570F2B0B" w14:textId="77777777" w:rsidR="006E4D7B" w:rsidRDefault="006E4D7B" w:rsidP="006E4D7B">
      <w:pPr>
        <w:pStyle w:val="a8"/>
        <w:rPr>
          <w:lang w:val="en-GB" w:eastAsia="ko-KR"/>
        </w:rPr>
      </w:pPr>
    </w:p>
    <w:p w14:paraId="30A37F5C" w14:textId="52360BB2" w:rsidR="006E4D7B" w:rsidRDefault="006E4D7B" w:rsidP="006E4D7B">
      <w:pPr>
        <w:pStyle w:val="a8"/>
        <w:rPr>
          <w:lang w:val="en-GB"/>
        </w:rPr>
      </w:pPr>
      <w:r>
        <w:rPr>
          <w:rFonts w:hint="eastAsia"/>
          <w:lang w:val="en-US" w:eastAsia="ko-KR"/>
        </w:rPr>
        <w:t>S</w:t>
      </w:r>
      <w:r>
        <w:rPr>
          <w:lang w:val="en-US" w:eastAsia="ko-KR"/>
        </w:rPr>
        <w:t>P: Do you support to accept the resolution in 11-22/1879r</w:t>
      </w:r>
      <w:r w:rsidR="00697E6C">
        <w:rPr>
          <w:lang w:val="en-US" w:eastAsia="ko-KR"/>
        </w:rPr>
        <w:t>1</w:t>
      </w:r>
      <w:r>
        <w:rPr>
          <w:lang w:val="en-US" w:eastAsia="ko-KR"/>
        </w:rPr>
        <w:t xml:space="preserve"> for the following CIDs?</w:t>
      </w:r>
    </w:p>
    <w:p w14:paraId="7C799DED" w14:textId="74F8BEE8" w:rsidR="006E4D7B" w:rsidRPr="006E4D7B" w:rsidRDefault="006E4D7B" w:rsidP="006E4D7B">
      <w:pPr>
        <w:pStyle w:val="a8"/>
        <w:rPr>
          <w:lang w:val="en-GB" w:eastAsia="ko-KR"/>
        </w:rPr>
      </w:pPr>
      <w:r w:rsidRPr="006E4D7B">
        <w:rPr>
          <w:lang w:val="en-GB" w:eastAsia="ko-KR"/>
        </w:rPr>
        <w:t>10665 11876 12351 13320 14089</w:t>
      </w:r>
    </w:p>
    <w:p w14:paraId="18D59794" w14:textId="034114BF" w:rsidR="006A4780" w:rsidRDefault="00697E6C" w:rsidP="006A4780">
      <w:pPr>
        <w:pStyle w:val="a8"/>
        <w:rPr>
          <w:lang w:val="en-US" w:eastAsia="ko-KR"/>
        </w:rPr>
      </w:pPr>
      <w:r>
        <w:rPr>
          <w:rFonts w:hint="eastAsia"/>
          <w:lang w:val="en-US" w:eastAsia="ko-KR"/>
        </w:rPr>
        <w:t>N</w:t>
      </w:r>
      <w:r>
        <w:rPr>
          <w:lang w:val="en-US" w:eastAsia="ko-KR"/>
        </w:rPr>
        <w:t>o objection</w:t>
      </w:r>
    </w:p>
    <w:p w14:paraId="72C59D9A" w14:textId="77777777" w:rsidR="00697E6C" w:rsidRDefault="00697E6C" w:rsidP="006A4780">
      <w:pPr>
        <w:pStyle w:val="a8"/>
        <w:rPr>
          <w:lang w:val="en-US" w:eastAsia="ko-KR"/>
        </w:rPr>
      </w:pPr>
    </w:p>
    <w:p w14:paraId="0E69F9BE" w14:textId="179F070D" w:rsidR="006A4780" w:rsidRPr="006A4780" w:rsidRDefault="00000000" w:rsidP="006A4780">
      <w:pPr>
        <w:pStyle w:val="a8"/>
        <w:numPr>
          <w:ilvl w:val="0"/>
          <w:numId w:val="45"/>
        </w:numPr>
        <w:rPr>
          <w:lang w:val="en-US"/>
        </w:rPr>
      </w:pPr>
      <w:hyperlink r:id="rId39" w:history="1">
        <w:r w:rsidR="006A4780" w:rsidRPr="006A4780">
          <w:rPr>
            <w:rStyle w:val="a6"/>
            <w:lang w:val="en-GB"/>
          </w:rPr>
          <w:t>1816r</w:t>
        </w:r>
        <w:r w:rsidR="00850877">
          <w:rPr>
            <w:rStyle w:val="a6"/>
            <w:lang w:val="en-GB"/>
          </w:rPr>
          <w:t>3</w:t>
        </w:r>
      </w:hyperlink>
      <w:r w:rsidR="006A4780" w:rsidRPr="006A4780">
        <w:rPr>
          <w:lang w:val="en-GB"/>
        </w:rPr>
        <w:t xml:space="preserve"> CR for 35.16.1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Po-Kai Huang </w:t>
      </w:r>
      <w:r w:rsidR="006A4780" w:rsidRPr="006A4780">
        <w:rPr>
          <w:lang w:val="en-GB"/>
        </w:rPr>
        <w:tab/>
        <w:t>[10C    15’]</w:t>
      </w:r>
    </w:p>
    <w:p w14:paraId="41497058" w14:textId="68BD6E63" w:rsidR="006A4780" w:rsidRDefault="00697E6C" w:rsidP="006A4780">
      <w:pPr>
        <w:pStyle w:val="a8"/>
        <w:rPr>
          <w:lang w:val="en-US" w:eastAsia="ko-KR"/>
        </w:rPr>
      </w:pPr>
      <w:r>
        <w:rPr>
          <w:rFonts w:hint="eastAsia"/>
          <w:lang w:val="en-US" w:eastAsia="ko-KR"/>
        </w:rPr>
        <w:t>C</w:t>
      </w:r>
      <w:r>
        <w:rPr>
          <w:lang w:val="en-US" w:eastAsia="ko-KR"/>
        </w:rPr>
        <w:t xml:space="preserve">: Why there is </w:t>
      </w:r>
      <w:proofErr w:type="spellStart"/>
      <w:r>
        <w:rPr>
          <w:lang w:val="en-US" w:eastAsia="ko-KR"/>
        </w:rPr>
        <w:t>s</w:t>
      </w:r>
      <w:proofErr w:type="spellEnd"/>
      <w:r>
        <w:rPr>
          <w:lang w:val="en-US" w:eastAsia="ko-KR"/>
        </w:rPr>
        <w:t>?</w:t>
      </w:r>
    </w:p>
    <w:p w14:paraId="4640A7E7" w14:textId="32137D4E" w:rsidR="00697E6C" w:rsidRDefault="00850877" w:rsidP="006A4780">
      <w:pPr>
        <w:pStyle w:val="a8"/>
        <w:rPr>
          <w:lang w:val="en-US" w:eastAsia="ko-KR"/>
        </w:rPr>
      </w:pPr>
      <w:r>
        <w:rPr>
          <w:rFonts w:hint="eastAsia"/>
          <w:lang w:val="en-US" w:eastAsia="ko-KR"/>
        </w:rPr>
        <w:t>A</w:t>
      </w:r>
      <w:r>
        <w:rPr>
          <w:lang w:val="en-US" w:eastAsia="ko-KR"/>
        </w:rPr>
        <w:t>: HT/VHT BSS operating channel widths may be possible.</w:t>
      </w:r>
    </w:p>
    <w:p w14:paraId="30BAD607" w14:textId="45DDBC34" w:rsidR="00850877" w:rsidRDefault="00850877" w:rsidP="006A4780">
      <w:pPr>
        <w:pStyle w:val="a8"/>
        <w:rPr>
          <w:lang w:val="en-US" w:eastAsia="ko-KR"/>
        </w:rPr>
      </w:pPr>
      <w:r>
        <w:rPr>
          <w:rFonts w:hint="eastAsia"/>
          <w:lang w:val="en-US" w:eastAsia="ko-KR"/>
        </w:rPr>
        <w:t>C</w:t>
      </w:r>
      <w:r>
        <w:rPr>
          <w:lang w:val="en-US" w:eastAsia="ko-KR"/>
        </w:rPr>
        <w:t>: there seems like be a circular text in page 8.</w:t>
      </w:r>
    </w:p>
    <w:p w14:paraId="498DDDA3" w14:textId="77777777" w:rsidR="00850877" w:rsidRDefault="00850877" w:rsidP="00850877">
      <w:pPr>
        <w:pStyle w:val="a8"/>
        <w:rPr>
          <w:lang w:val="en-US" w:eastAsia="ko-KR"/>
        </w:rPr>
      </w:pPr>
    </w:p>
    <w:p w14:paraId="7AE41304" w14:textId="4ADE346C" w:rsidR="00850877" w:rsidRDefault="00850877" w:rsidP="00850877">
      <w:pPr>
        <w:pStyle w:val="a8"/>
        <w:rPr>
          <w:lang w:val="en-GB"/>
        </w:rPr>
      </w:pPr>
      <w:r>
        <w:rPr>
          <w:rFonts w:hint="eastAsia"/>
          <w:lang w:val="en-US" w:eastAsia="ko-KR"/>
        </w:rPr>
        <w:t>S</w:t>
      </w:r>
      <w:r>
        <w:rPr>
          <w:lang w:val="en-US" w:eastAsia="ko-KR"/>
        </w:rPr>
        <w:t>P: Do you support to accept the resolution in 11-22/1816r3 for the following CIDs?</w:t>
      </w:r>
    </w:p>
    <w:p w14:paraId="3C4FC587" w14:textId="1E1FEC31" w:rsidR="00697E6C" w:rsidRDefault="00850877" w:rsidP="006A4780">
      <w:pPr>
        <w:pStyle w:val="a8"/>
        <w:rPr>
          <w:lang w:val="en-GB"/>
        </w:rPr>
      </w:pPr>
      <w:r w:rsidRPr="00850877">
        <w:rPr>
          <w:lang w:val="en-GB"/>
        </w:rPr>
        <w:t xml:space="preserve">11061, </w:t>
      </w:r>
      <w:r w:rsidRPr="00666964">
        <w:rPr>
          <w:strike/>
          <w:highlight w:val="yellow"/>
          <w:lang w:val="en-GB"/>
        </w:rPr>
        <w:t>10943</w:t>
      </w:r>
      <w:r w:rsidRPr="00850877">
        <w:rPr>
          <w:lang w:val="en-GB"/>
        </w:rPr>
        <w:t xml:space="preserve">, 11887, 13710, 11062, 11063, 11064, 11065, 11066, 12565, </w:t>
      </w:r>
      <w:r w:rsidRPr="00850877">
        <w:rPr>
          <w:lang w:val="en-GB"/>
        </w:rPr>
        <w:cr/>
        <w:t>11067, 11068, 11069</w:t>
      </w:r>
    </w:p>
    <w:p w14:paraId="7CC482C8" w14:textId="70FEA8D8" w:rsidR="00850877" w:rsidRDefault="00666964" w:rsidP="006A4780">
      <w:pPr>
        <w:pStyle w:val="a8"/>
        <w:rPr>
          <w:lang w:val="en-GB" w:eastAsia="ko-KR"/>
        </w:rPr>
      </w:pPr>
      <w:r>
        <w:rPr>
          <w:rFonts w:hint="eastAsia"/>
          <w:lang w:val="en-GB" w:eastAsia="ko-KR"/>
        </w:rPr>
        <w:t>N</w:t>
      </w:r>
      <w:r>
        <w:rPr>
          <w:lang w:val="en-GB" w:eastAsia="ko-KR"/>
        </w:rPr>
        <w:t>o objection</w:t>
      </w:r>
    </w:p>
    <w:p w14:paraId="1CE9A0FF" w14:textId="77777777" w:rsidR="00666964" w:rsidRPr="00850877" w:rsidRDefault="00666964" w:rsidP="006A4780">
      <w:pPr>
        <w:pStyle w:val="a8"/>
        <w:rPr>
          <w:lang w:val="en-GB"/>
        </w:rPr>
      </w:pPr>
    </w:p>
    <w:p w14:paraId="129E9B95" w14:textId="594A5863" w:rsidR="006A4780" w:rsidRPr="00666964" w:rsidRDefault="00000000" w:rsidP="006A4780">
      <w:pPr>
        <w:pStyle w:val="a8"/>
        <w:numPr>
          <w:ilvl w:val="0"/>
          <w:numId w:val="45"/>
        </w:numPr>
        <w:rPr>
          <w:lang w:val="en-US"/>
        </w:rPr>
      </w:pPr>
      <w:hyperlink r:id="rId40" w:history="1">
        <w:r w:rsidR="006A4780" w:rsidRPr="006A4780">
          <w:rPr>
            <w:rStyle w:val="a6"/>
            <w:lang w:val="en-GB"/>
          </w:rPr>
          <w:t>1903r</w:t>
        </w:r>
        <w:r w:rsidR="00666964">
          <w:rPr>
            <w:rStyle w:val="a6"/>
            <w:lang w:val="en-GB"/>
          </w:rPr>
          <w:t>2</w:t>
        </w:r>
      </w:hyperlink>
      <w:r w:rsidR="006A4780" w:rsidRPr="006A4780">
        <w:rPr>
          <w:lang w:val="en-GB"/>
        </w:rPr>
        <w:t xml:space="preserve"> CR for misc.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Laurent Cariou </w:t>
      </w:r>
      <w:r w:rsidR="006A4780" w:rsidRPr="006A4780">
        <w:rPr>
          <w:lang w:val="en-GB"/>
        </w:rPr>
        <w:tab/>
        <w:t>[50C</w:t>
      </w:r>
      <w:r w:rsidR="006A4780" w:rsidRPr="006A4780">
        <w:rPr>
          <w:lang w:val="en-GB"/>
        </w:rPr>
        <w:tab/>
        <w:t>60’]</w:t>
      </w:r>
    </w:p>
    <w:p w14:paraId="49337EC9" w14:textId="3FE61FA5" w:rsidR="006A4780" w:rsidRDefault="000F1637" w:rsidP="00666964">
      <w:pPr>
        <w:pStyle w:val="a8"/>
        <w:rPr>
          <w:lang w:val="en-US" w:eastAsia="ko-KR"/>
        </w:rPr>
      </w:pPr>
      <w:r>
        <w:rPr>
          <w:rFonts w:hint="eastAsia"/>
          <w:lang w:val="en-US" w:eastAsia="ko-KR"/>
        </w:rPr>
        <w:t>N</w:t>
      </w:r>
      <w:r>
        <w:rPr>
          <w:lang w:val="en-US" w:eastAsia="ko-KR"/>
        </w:rPr>
        <w:t>ot finished.</w:t>
      </w:r>
    </w:p>
    <w:p w14:paraId="7A58CCE3" w14:textId="77777777" w:rsidR="006A4780" w:rsidRPr="006A4780" w:rsidRDefault="006A4780" w:rsidP="00666964">
      <w:pPr>
        <w:pStyle w:val="a8"/>
        <w:rPr>
          <w:lang w:val="en-US" w:eastAsia="ko-KR"/>
        </w:rPr>
      </w:pPr>
    </w:p>
    <w:p w14:paraId="77B8FDF8" w14:textId="0F40AA13" w:rsidR="006A4780" w:rsidRPr="006A4780" w:rsidRDefault="00000000" w:rsidP="006A4780">
      <w:pPr>
        <w:pStyle w:val="a8"/>
        <w:numPr>
          <w:ilvl w:val="0"/>
          <w:numId w:val="45"/>
        </w:numPr>
        <w:rPr>
          <w:lang w:val="en-US"/>
        </w:rPr>
      </w:pPr>
      <w:hyperlink r:id="rId41" w:history="1">
        <w:r w:rsidR="006A4780" w:rsidRPr="006A4780">
          <w:rPr>
            <w:rStyle w:val="a6"/>
            <w:lang w:val="en-GB"/>
          </w:rPr>
          <w:t>1685r0</w:t>
        </w:r>
      </w:hyperlink>
      <w:r w:rsidR="006A4780" w:rsidRPr="006A4780">
        <w:rPr>
          <w:lang w:val="en-GB"/>
        </w:rPr>
        <w:t xml:space="preserve"> CRs for D2-0 Proxy Arp CIDs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t xml:space="preserve">Rojan Chitrakar </w:t>
      </w:r>
      <w:r w:rsidR="006A4780" w:rsidRPr="006A4780">
        <w:rPr>
          <w:lang w:val="en-GB"/>
        </w:rPr>
        <w:tab/>
        <w:t>[1C</w:t>
      </w:r>
      <w:r w:rsidR="006A4780" w:rsidRPr="006A4780">
        <w:rPr>
          <w:lang w:val="en-GB"/>
        </w:rPr>
        <w:tab/>
        <w:t>10’]</w:t>
      </w:r>
    </w:p>
    <w:p w14:paraId="3EC95DAA" w14:textId="553A127B" w:rsidR="006A4780" w:rsidRDefault="006A4780" w:rsidP="006A4780">
      <w:pPr>
        <w:pStyle w:val="a8"/>
        <w:rPr>
          <w:lang w:val="en-US"/>
        </w:rPr>
      </w:pPr>
    </w:p>
    <w:p w14:paraId="2FE3E70E" w14:textId="7CDE8A5D" w:rsidR="006A4780" w:rsidRDefault="000F1637" w:rsidP="006A4780">
      <w:pPr>
        <w:pStyle w:val="a8"/>
        <w:rPr>
          <w:lang w:val="en-US"/>
        </w:rPr>
      </w:pPr>
      <w:r>
        <w:rPr>
          <w:rFonts w:hint="eastAsia"/>
          <w:lang w:val="en-US" w:eastAsia="ko-KR"/>
        </w:rPr>
        <w:t>S</w:t>
      </w:r>
      <w:r>
        <w:rPr>
          <w:lang w:val="en-US" w:eastAsia="ko-KR"/>
        </w:rPr>
        <w:t>P: Do you support to accept the resolution in 11-22/1685r0 for the following CIDs?</w:t>
      </w:r>
    </w:p>
    <w:p w14:paraId="59791C20" w14:textId="0303AB84" w:rsidR="006A4780" w:rsidRDefault="000F1637" w:rsidP="006A4780">
      <w:pPr>
        <w:pStyle w:val="a8"/>
        <w:rPr>
          <w:lang w:val="en-US"/>
        </w:rPr>
      </w:pPr>
      <w:r>
        <w:rPr>
          <w:lang w:val="en-US"/>
        </w:rPr>
        <w:t>13154</w:t>
      </w:r>
    </w:p>
    <w:p w14:paraId="3ED79B54" w14:textId="1E6AE899" w:rsidR="006A4780" w:rsidRDefault="000F1637" w:rsidP="006A4780">
      <w:pPr>
        <w:pStyle w:val="a8"/>
        <w:rPr>
          <w:lang w:val="en-US" w:eastAsia="ko-KR"/>
        </w:rPr>
      </w:pPr>
      <w:r>
        <w:rPr>
          <w:rFonts w:hint="eastAsia"/>
          <w:lang w:val="en-US" w:eastAsia="ko-KR"/>
        </w:rPr>
        <w:t>N</w:t>
      </w:r>
      <w:r>
        <w:rPr>
          <w:lang w:val="en-US" w:eastAsia="ko-KR"/>
        </w:rPr>
        <w:t>o objection</w:t>
      </w:r>
    </w:p>
    <w:p w14:paraId="066A017D" w14:textId="77777777" w:rsidR="006A4780" w:rsidRPr="006A4780" w:rsidRDefault="006A4780" w:rsidP="006A4780">
      <w:pPr>
        <w:pStyle w:val="a8"/>
        <w:rPr>
          <w:lang w:val="en-US" w:eastAsia="ko-KR"/>
        </w:rPr>
      </w:pPr>
    </w:p>
    <w:p w14:paraId="442DA103" w14:textId="77777777" w:rsidR="006A4780" w:rsidRPr="006A4780" w:rsidRDefault="00000000" w:rsidP="006A4780">
      <w:pPr>
        <w:pStyle w:val="a8"/>
        <w:numPr>
          <w:ilvl w:val="0"/>
          <w:numId w:val="45"/>
        </w:numPr>
        <w:rPr>
          <w:lang w:val="en-US"/>
        </w:rPr>
      </w:pPr>
      <w:hyperlink r:id="rId42" w:history="1">
        <w:r w:rsidR="006A4780" w:rsidRPr="006A4780">
          <w:rPr>
            <w:rStyle w:val="a6"/>
            <w:lang w:val="en-GB"/>
          </w:rPr>
          <w:t>1661r2</w:t>
        </w:r>
      </w:hyperlink>
      <w:r w:rsidR="006A4780" w:rsidRPr="006A4780">
        <w:rPr>
          <w:lang w:val="en-GB"/>
        </w:rPr>
        <w:t xml:space="preserve"> CR for 35-17-3 part 4-rTWT </w:t>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r w:rsidR="006A4780" w:rsidRPr="006A4780">
        <w:rPr>
          <w:lang w:val="en-GB"/>
        </w:rPr>
        <w:tab/>
      </w:r>
      <w:proofErr w:type="spellStart"/>
      <w:r w:rsidR="006A4780" w:rsidRPr="006A4780">
        <w:rPr>
          <w:lang w:val="en-GB"/>
        </w:rPr>
        <w:t>Yonggang</w:t>
      </w:r>
      <w:proofErr w:type="spellEnd"/>
      <w:r w:rsidR="006A4780" w:rsidRPr="006A4780">
        <w:rPr>
          <w:lang w:val="en-GB"/>
        </w:rPr>
        <w:t xml:space="preserve"> Fang</w:t>
      </w:r>
      <w:r w:rsidR="006A4780" w:rsidRPr="006A4780">
        <w:rPr>
          <w:lang w:val="en-GB"/>
        </w:rPr>
        <w:tab/>
        <w:t>[4C</w:t>
      </w:r>
      <w:r w:rsidR="006A4780" w:rsidRPr="006A4780">
        <w:rPr>
          <w:lang w:val="en-GB"/>
        </w:rPr>
        <w:tab/>
        <w:t>10’]</w:t>
      </w:r>
    </w:p>
    <w:p w14:paraId="0EE4C732" w14:textId="77777777" w:rsidR="000F1637" w:rsidRDefault="000F1637" w:rsidP="000F1637">
      <w:pPr>
        <w:pStyle w:val="a8"/>
        <w:rPr>
          <w:lang w:val="en-US" w:eastAsia="ko-KR"/>
        </w:rPr>
      </w:pPr>
    </w:p>
    <w:p w14:paraId="32DDA2FF" w14:textId="7047D5DF" w:rsidR="000F1637" w:rsidRDefault="000F1637" w:rsidP="000F1637">
      <w:pPr>
        <w:pStyle w:val="a8"/>
        <w:rPr>
          <w:lang w:val="en-US"/>
        </w:rPr>
      </w:pPr>
      <w:r>
        <w:rPr>
          <w:rFonts w:hint="eastAsia"/>
          <w:lang w:val="en-US" w:eastAsia="ko-KR"/>
        </w:rPr>
        <w:t>S</w:t>
      </w:r>
      <w:r>
        <w:rPr>
          <w:lang w:val="en-US" w:eastAsia="ko-KR"/>
        </w:rPr>
        <w:t>P: Do you support to accept the resolution in 11-22/1661r2 for the following CIDs?</w:t>
      </w:r>
    </w:p>
    <w:p w14:paraId="0C75051C" w14:textId="77777777" w:rsidR="00072F7A" w:rsidRPr="00072F7A" w:rsidRDefault="00072F7A" w:rsidP="00072F7A">
      <w:pPr>
        <w:pStyle w:val="a8"/>
        <w:rPr>
          <w:lang w:val="en-US"/>
        </w:rPr>
      </w:pPr>
      <w:r w:rsidRPr="00072F7A">
        <w:rPr>
          <w:lang w:val="en-US"/>
        </w:rPr>
        <w:t xml:space="preserve">10714, 14082, 14083, 14084, 10456, 10464, </w:t>
      </w:r>
      <w:r w:rsidRPr="00072F7A">
        <w:rPr>
          <w:strike/>
          <w:lang w:val="en-US"/>
        </w:rPr>
        <w:t>11244</w:t>
      </w:r>
      <w:r w:rsidRPr="00072F7A">
        <w:rPr>
          <w:lang w:val="en-US"/>
        </w:rPr>
        <w:t>, 12276, 12394</w:t>
      </w:r>
    </w:p>
    <w:p w14:paraId="5E83917D" w14:textId="77777777" w:rsidR="006A4780" w:rsidRPr="000F1637" w:rsidRDefault="006A4780" w:rsidP="006A4780">
      <w:pPr>
        <w:pStyle w:val="a8"/>
        <w:rPr>
          <w:lang w:val="en-US"/>
        </w:rPr>
      </w:pPr>
    </w:p>
    <w:p w14:paraId="49D818DF" w14:textId="1F0BB5EB" w:rsidR="00670A12" w:rsidRPr="006A4780" w:rsidRDefault="00AF6F8C" w:rsidP="00AF6F8C">
      <w:pPr>
        <w:ind w:firstLine="720"/>
        <w:rPr>
          <w:lang w:eastAsia="ko-KR"/>
        </w:rPr>
      </w:pPr>
      <w:r>
        <w:rPr>
          <w:lang w:eastAsia="ko-KR"/>
        </w:rPr>
        <w:t xml:space="preserve">SP is </w:t>
      </w:r>
      <w:r w:rsidR="00A94076">
        <w:rPr>
          <w:lang w:eastAsia="ko-KR"/>
        </w:rPr>
        <w:t>Deferred</w:t>
      </w:r>
    </w:p>
    <w:p w14:paraId="364D7172" w14:textId="54060492" w:rsidR="006A4780" w:rsidRDefault="006A4780" w:rsidP="0011535D">
      <w:pPr>
        <w:rPr>
          <w:lang w:eastAsia="ko-KR"/>
        </w:rPr>
      </w:pPr>
    </w:p>
    <w:p w14:paraId="03CA82C7" w14:textId="63C8D7F1" w:rsidR="006A4780" w:rsidRPr="003A49CB" w:rsidRDefault="006A4780" w:rsidP="006A4780">
      <w:pPr>
        <w:pStyle w:val="a8"/>
      </w:pPr>
      <w:r w:rsidRPr="003A49CB">
        <w:t xml:space="preserve">The teleconference was recessed at </w:t>
      </w:r>
      <w:r w:rsidR="000F1637">
        <w:t>18:00</w:t>
      </w:r>
      <w:r w:rsidRPr="003A49CB">
        <w:t>.</w:t>
      </w:r>
    </w:p>
    <w:p w14:paraId="05EA2CEF" w14:textId="77777777" w:rsidR="006A4780" w:rsidRPr="000F1637" w:rsidRDefault="006A4780" w:rsidP="0011535D">
      <w:pPr>
        <w:rPr>
          <w:lang w:val="sv-SE" w:eastAsia="ko-KR"/>
        </w:rPr>
      </w:pPr>
    </w:p>
    <w:sectPr w:rsidR="006A4780" w:rsidRPr="000F1637">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758E" w14:textId="77777777" w:rsidR="00950BED" w:rsidRDefault="00950BED">
      <w:r>
        <w:separator/>
      </w:r>
    </w:p>
  </w:endnote>
  <w:endnote w:type="continuationSeparator" w:id="0">
    <w:p w14:paraId="333E562A" w14:textId="77777777" w:rsidR="00950BED" w:rsidRDefault="009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2683" w14:textId="77777777" w:rsidR="00950BED" w:rsidRDefault="00950BED">
      <w:r>
        <w:separator/>
      </w:r>
    </w:p>
  </w:footnote>
  <w:footnote w:type="continuationSeparator" w:id="0">
    <w:p w14:paraId="76AD15FE" w14:textId="77777777" w:rsidR="00950BED" w:rsidRDefault="0095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AAE09D3"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E5517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C349D0"/>
    <w:multiLevelType w:val="hybridMultilevel"/>
    <w:tmpl w:val="CA4084E0"/>
    <w:lvl w:ilvl="0" w:tplc="290E5E8A">
      <w:start w:val="1"/>
      <w:numFmt w:val="bullet"/>
      <w:lvlText w:val="•"/>
      <w:lvlJc w:val="left"/>
      <w:pPr>
        <w:tabs>
          <w:tab w:val="num" w:pos="720"/>
        </w:tabs>
        <w:ind w:left="720" w:hanging="360"/>
      </w:pPr>
      <w:rPr>
        <w:rFonts w:ascii="Arial" w:hAnsi="Arial" w:hint="default"/>
      </w:rPr>
    </w:lvl>
    <w:lvl w:ilvl="1" w:tplc="4B6CFC9C">
      <w:start w:val="1"/>
      <w:numFmt w:val="bullet"/>
      <w:lvlText w:val="•"/>
      <w:lvlJc w:val="left"/>
      <w:pPr>
        <w:tabs>
          <w:tab w:val="num" w:pos="1440"/>
        </w:tabs>
        <w:ind w:left="1440" w:hanging="360"/>
      </w:pPr>
      <w:rPr>
        <w:rFonts w:ascii="Arial" w:hAnsi="Arial" w:hint="default"/>
      </w:rPr>
    </w:lvl>
    <w:lvl w:ilvl="2" w:tplc="A30C8C66" w:tentative="1">
      <w:start w:val="1"/>
      <w:numFmt w:val="bullet"/>
      <w:lvlText w:val="•"/>
      <w:lvlJc w:val="left"/>
      <w:pPr>
        <w:tabs>
          <w:tab w:val="num" w:pos="2160"/>
        </w:tabs>
        <w:ind w:left="2160" w:hanging="360"/>
      </w:pPr>
      <w:rPr>
        <w:rFonts w:ascii="Arial" w:hAnsi="Arial" w:hint="default"/>
      </w:rPr>
    </w:lvl>
    <w:lvl w:ilvl="3" w:tplc="B1DCEDCA" w:tentative="1">
      <w:start w:val="1"/>
      <w:numFmt w:val="bullet"/>
      <w:lvlText w:val="•"/>
      <w:lvlJc w:val="left"/>
      <w:pPr>
        <w:tabs>
          <w:tab w:val="num" w:pos="2880"/>
        </w:tabs>
        <w:ind w:left="2880" w:hanging="360"/>
      </w:pPr>
      <w:rPr>
        <w:rFonts w:ascii="Arial" w:hAnsi="Arial" w:hint="default"/>
      </w:rPr>
    </w:lvl>
    <w:lvl w:ilvl="4" w:tplc="0C2A1AAE" w:tentative="1">
      <w:start w:val="1"/>
      <w:numFmt w:val="bullet"/>
      <w:lvlText w:val="•"/>
      <w:lvlJc w:val="left"/>
      <w:pPr>
        <w:tabs>
          <w:tab w:val="num" w:pos="3600"/>
        </w:tabs>
        <w:ind w:left="3600" w:hanging="360"/>
      </w:pPr>
      <w:rPr>
        <w:rFonts w:ascii="Arial" w:hAnsi="Arial" w:hint="default"/>
      </w:rPr>
    </w:lvl>
    <w:lvl w:ilvl="5" w:tplc="0EA2D816" w:tentative="1">
      <w:start w:val="1"/>
      <w:numFmt w:val="bullet"/>
      <w:lvlText w:val="•"/>
      <w:lvlJc w:val="left"/>
      <w:pPr>
        <w:tabs>
          <w:tab w:val="num" w:pos="4320"/>
        </w:tabs>
        <w:ind w:left="4320" w:hanging="360"/>
      </w:pPr>
      <w:rPr>
        <w:rFonts w:ascii="Arial" w:hAnsi="Arial" w:hint="default"/>
      </w:rPr>
    </w:lvl>
    <w:lvl w:ilvl="6" w:tplc="68C2606C" w:tentative="1">
      <w:start w:val="1"/>
      <w:numFmt w:val="bullet"/>
      <w:lvlText w:val="•"/>
      <w:lvlJc w:val="left"/>
      <w:pPr>
        <w:tabs>
          <w:tab w:val="num" w:pos="5040"/>
        </w:tabs>
        <w:ind w:left="5040" w:hanging="360"/>
      </w:pPr>
      <w:rPr>
        <w:rFonts w:ascii="Arial" w:hAnsi="Arial" w:hint="default"/>
      </w:rPr>
    </w:lvl>
    <w:lvl w:ilvl="7" w:tplc="8F9851C4" w:tentative="1">
      <w:start w:val="1"/>
      <w:numFmt w:val="bullet"/>
      <w:lvlText w:val="•"/>
      <w:lvlJc w:val="left"/>
      <w:pPr>
        <w:tabs>
          <w:tab w:val="num" w:pos="5760"/>
        </w:tabs>
        <w:ind w:left="5760" w:hanging="360"/>
      </w:pPr>
      <w:rPr>
        <w:rFonts w:ascii="Arial" w:hAnsi="Arial" w:hint="default"/>
      </w:rPr>
    </w:lvl>
    <w:lvl w:ilvl="8" w:tplc="259E6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3125C"/>
    <w:multiLevelType w:val="hybridMultilevel"/>
    <w:tmpl w:val="2D28CE64"/>
    <w:lvl w:ilvl="0" w:tplc="47E0BB8C">
      <w:start w:val="1"/>
      <w:numFmt w:val="bullet"/>
      <w:lvlText w:val="•"/>
      <w:lvlJc w:val="left"/>
      <w:pPr>
        <w:tabs>
          <w:tab w:val="num" w:pos="720"/>
        </w:tabs>
        <w:ind w:left="720" w:hanging="360"/>
      </w:pPr>
      <w:rPr>
        <w:rFonts w:ascii="Arial" w:hAnsi="Arial" w:hint="default"/>
      </w:rPr>
    </w:lvl>
    <w:lvl w:ilvl="1" w:tplc="76B8F206">
      <w:start w:val="1"/>
      <w:numFmt w:val="bullet"/>
      <w:lvlText w:val="•"/>
      <w:lvlJc w:val="left"/>
      <w:pPr>
        <w:tabs>
          <w:tab w:val="num" w:pos="1440"/>
        </w:tabs>
        <w:ind w:left="1440" w:hanging="360"/>
      </w:pPr>
      <w:rPr>
        <w:rFonts w:ascii="Arial" w:hAnsi="Arial" w:hint="default"/>
      </w:rPr>
    </w:lvl>
    <w:lvl w:ilvl="2" w:tplc="8C3695E2" w:tentative="1">
      <w:start w:val="1"/>
      <w:numFmt w:val="bullet"/>
      <w:lvlText w:val="•"/>
      <w:lvlJc w:val="left"/>
      <w:pPr>
        <w:tabs>
          <w:tab w:val="num" w:pos="2160"/>
        </w:tabs>
        <w:ind w:left="2160" w:hanging="360"/>
      </w:pPr>
      <w:rPr>
        <w:rFonts w:ascii="Arial" w:hAnsi="Arial" w:hint="default"/>
      </w:rPr>
    </w:lvl>
    <w:lvl w:ilvl="3" w:tplc="90A81E90" w:tentative="1">
      <w:start w:val="1"/>
      <w:numFmt w:val="bullet"/>
      <w:lvlText w:val="•"/>
      <w:lvlJc w:val="left"/>
      <w:pPr>
        <w:tabs>
          <w:tab w:val="num" w:pos="2880"/>
        </w:tabs>
        <w:ind w:left="2880" w:hanging="360"/>
      </w:pPr>
      <w:rPr>
        <w:rFonts w:ascii="Arial" w:hAnsi="Arial" w:hint="default"/>
      </w:rPr>
    </w:lvl>
    <w:lvl w:ilvl="4" w:tplc="DC22AB0C" w:tentative="1">
      <w:start w:val="1"/>
      <w:numFmt w:val="bullet"/>
      <w:lvlText w:val="•"/>
      <w:lvlJc w:val="left"/>
      <w:pPr>
        <w:tabs>
          <w:tab w:val="num" w:pos="3600"/>
        </w:tabs>
        <w:ind w:left="3600" w:hanging="360"/>
      </w:pPr>
      <w:rPr>
        <w:rFonts w:ascii="Arial" w:hAnsi="Arial" w:hint="default"/>
      </w:rPr>
    </w:lvl>
    <w:lvl w:ilvl="5" w:tplc="70E0A04C" w:tentative="1">
      <w:start w:val="1"/>
      <w:numFmt w:val="bullet"/>
      <w:lvlText w:val="•"/>
      <w:lvlJc w:val="left"/>
      <w:pPr>
        <w:tabs>
          <w:tab w:val="num" w:pos="4320"/>
        </w:tabs>
        <w:ind w:left="4320" w:hanging="360"/>
      </w:pPr>
      <w:rPr>
        <w:rFonts w:ascii="Arial" w:hAnsi="Arial" w:hint="default"/>
      </w:rPr>
    </w:lvl>
    <w:lvl w:ilvl="6" w:tplc="15F0D502" w:tentative="1">
      <w:start w:val="1"/>
      <w:numFmt w:val="bullet"/>
      <w:lvlText w:val="•"/>
      <w:lvlJc w:val="left"/>
      <w:pPr>
        <w:tabs>
          <w:tab w:val="num" w:pos="5040"/>
        </w:tabs>
        <w:ind w:left="5040" w:hanging="360"/>
      </w:pPr>
      <w:rPr>
        <w:rFonts w:ascii="Arial" w:hAnsi="Arial" w:hint="default"/>
      </w:rPr>
    </w:lvl>
    <w:lvl w:ilvl="7" w:tplc="373695E6" w:tentative="1">
      <w:start w:val="1"/>
      <w:numFmt w:val="bullet"/>
      <w:lvlText w:val="•"/>
      <w:lvlJc w:val="left"/>
      <w:pPr>
        <w:tabs>
          <w:tab w:val="num" w:pos="5760"/>
        </w:tabs>
        <w:ind w:left="5760" w:hanging="360"/>
      </w:pPr>
      <w:rPr>
        <w:rFonts w:ascii="Arial" w:hAnsi="Arial" w:hint="default"/>
      </w:rPr>
    </w:lvl>
    <w:lvl w:ilvl="8" w:tplc="2166CA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E23051"/>
    <w:multiLevelType w:val="hybridMultilevel"/>
    <w:tmpl w:val="953484C0"/>
    <w:lvl w:ilvl="0" w:tplc="6100A3DE">
      <w:start w:val="1"/>
      <w:numFmt w:val="bullet"/>
      <w:lvlText w:val="•"/>
      <w:lvlJc w:val="left"/>
      <w:pPr>
        <w:tabs>
          <w:tab w:val="num" w:pos="720"/>
        </w:tabs>
        <w:ind w:left="720" w:hanging="360"/>
      </w:pPr>
      <w:rPr>
        <w:rFonts w:ascii="Arial" w:hAnsi="Arial" w:hint="default"/>
      </w:rPr>
    </w:lvl>
    <w:lvl w:ilvl="1" w:tplc="F8C2AB94">
      <w:start w:val="1"/>
      <w:numFmt w:val="bullet"/>
      <w:lvlText w:val="•"/>
      <w:lvlJc w:val="left"/>
      <w:pPr>
        <w:tabs>
          <w:tab w:val="num" w:pos="1440"/>
        </w:tabs>
        <w:ind w:left="1440" w:hanging="360"/>
      </w:pPr>
      <w:rPr>
        <w:rFonts w:ascii="Arial" w:hAnsi="Arial" w:hint="default"/>
      </w:rPr>
    </w:lvl>
    <w:lvl w:ilvl="2" w:tplc="D792A74E" w:tentative="1">
      <w:start w:val="1"/>
      <w:numFmt w:val="bullet"/>
      <w:lvlText w:val="•"/>
      <w:lvlJc w:val="left"/>
      <w:pPr>
        <w:tabs>
          <w:tab w:val="num" w:pos="2160"/>
        </w:tabs>
        <w:ind w:left="2160" w:hanging="360"/>
      </w:pPr>
      <w:rPr>
        <w:rFonts w:ascii="Arial" w:hAnsi="Arial" w:hint="default"/>
      </w:rPr>
    </w:lvl>
    <w:lvl w:ilvl="3" w:tplc="F03E3EDA" w:tentative="1">
      <w:start w:val="1"/>
      <w:numFmt w:val="bullet"/>
      <w:lvlText w:val="•"/>
      <w:lvlJc w:val="left"/>
      <w:pPr>
        <w:tabs>
          <w:tab w:val="num" w:pos="2880"/>
        </w:tabs>
        <w:ind w:left="2880" w:hanging="360"/>
      </w:pPr>
      <w:rPr>
        <w:rFonts w:ascii="Arial" w:hAnsi="Arial" w:hint="default"/>
      </w:rPr>
    </w:lvl>
    <w:lvl w:ilvl="4" w:tplc="8A9AA1B4" w:tentative="1">
      <w:start w:val="1"/>
      <w:numFmt w:val="bullet"/>
      <w:lvlText w:val="•"/>
      <w:lvlJc w:val="left"/>
      <w:pPr>
        <w:tabs>
          <w:tab w:val="num" w:pos="3600"/>
        </w:tabs>
        <w:ind w:left="3600" w:hanging="360"/>
      </w:pPr>
      <w:rPr>
        <w:rFonts w:ascii="Arial" w:hAnsi="Arial" w:hint="default"/>
      </w:rPr>
    </w:lvl>
    <w:lvl w:ilvl="5" w:tplc="03681480" w:tentative="1">
      <w:start w:val="1"/>
      <w:numFmt w:val="bullet"/>
      <w:lvlText w:val="•"/>
      <w:lvlJc w:val="left"/>
      <w:pPr>
        <w:tabs>
          <w:tab w:val="num" w:pos="4320"/>
        </w:tabs>
        <w:ind w:left="4320" w:hanging="360"/>
      </w:pPr>
      <w:rPr>
        <w:rFonts w:ascii="Arial" w:hAnsi="Arial" w:hint="default"/>
      </w:rPr>
    </w:lvl>
    <w:lvl w:ilvl="6" w:tplc="F90C07D4" w:tentative="1">
      <w:start w:val="1"/>
      <w:numFmt w:val="bullet"/>
      <w:lvlText w:val="•"/>
      <w:lvlJc w:val="left"/>
      <w:pPr>
        <w:tabs>
          <w:tab w:val="num" w:pos="5040"/>
        </w:tabs>
        <w:ind w:left="5040" w:hanging="360"/>
      </w:pPr>
      <w:rPr>
        <w:rFonts w:ascii="Arial" w:hAnsi="Arial" w:hint="default"/>
      </w:rPr>
    </w:lvl>
    <w:lvl w:ilvl="7" w:tplc="C9B832DC" w:tentative="1">
      <w:start w:val="1"/>
      <w:numFmt w:val="bullet"/>
      <w:lvlText w:val="•"/>
      <w:lvlJc w:val="left"/>
      <w:pPr>
        <w:tabs>
          <w:tab w:val="num" w:pos="5760"/>
        </w:tabs>
        <w:ind w:left="5760" w:hanging="360"/>
      </w:pPr>
      <w:rPr>
        <w:rFonts w:ascii="Arial" w:hAnsi="Arial" w:hint="default"/>
      </w:rPr>
    </w:lvl>
    <w:lvl w:ilvl="8" w:tplc="829E5E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FB5238"/>
    <w:multiLevelType w:val="hybridMultilevel"/>
    <w:tmpl w:val="0B946ABC"/>
    <w:lvl w:ilvl="0" w:tplc="36A82C1A">
      <w:start w:val="1"/>
      <w:numFmt w:val="bullet"/>
      <w:lvlText w:val="•"/>
      <w:lvlJc w:val="left"/>
      <w:pPr>
        <w:tabs>
          <w:tab w:val="num" w:pos="720"/>
        </w:tabs>
        <w:ind w:left="720" w:hanging="360"/>
      </w:pPr>
      <w:rPr>
        <w:rFonts w:ascii="Arial" w:hAnsi="Arial" w:hint="default"/>
      </w:rPr>
    </w:lvl>
    <w:lvl w:ilvl="1" w:tplc="48C2C94C">
      <w:start w:val="1"/>
      <w:numFmt w:val="bullet"/>
      <w:lvlText w:val="•"/>
      <w:lvlJc w:val="left"/>
      <w:pPr>
        <w:tabs>
          <w:tab w:val="num" w:pos="1440"/>
        </w:tabs>
        <w:ind w:left="1440" w:hanging="360"/>
      </w:pPr>
      <w:rPr>
        <w:rFonts w:ascii="Arial" w:hAnsi="Arial" w:hint="default"/>
      </w:rPr>
    </w:lvl>
    <w:lvl w:ilvl="2" w:tplc="042C594C" w:tentative="1">
      <w:start w:val="1"/>
      <w:numFmt w:val="bullet"/>
      <w:lvlText w:val="•"/>
      <w:lvlJc w:val="left"/>
      <w:pPr>
        <w:tabs>
          <w:tab w:val="num" w:pos="2160"/>
        </w:tabs>
        <w:ind w:left="2160" w:hanging="360"/>
      </w:pPr>
      <w:rPr>
        <w:rFonts w:ascii="Arial" w:hAnsi="Arial" w:hint="default"/>
      </w:rPr>
    </w:lvl>
    <w:lvl w:ilvl="3" w:tplc="424A8DFE" w:tentative="1">
      <w:start w:val="1"/>
      <w:numFmt w:val="bullet"/>
      <w:lvlText w:val="•"/>
      <w:lvlJc w:val="left"/>
      <w:pPr>
        <w:tabs>
          <w:tab w:val="num" w:pos="2880"/>
        </w:tabs>
        <w:ind w:left="2880" w:hanging="360"/>
      </w:pPr>
      <w:rPr>
        <w:rFonts w:ascii="Arial" w:hAnsi="Arial" w:hint="default"/>
      </w:rPr>
    </w:lvl>
    <w:lvl w:ilvl="4" w:tplc="B1CECDDE" w:tentative="1">
      <w:start w:val="1"/>
      <w:numFmt w:val="bullet"/>
      <w:lvlText w:val="•"/>
      <w:lvlJc w:val="left"/>
      <w:pPr>
        <w:tabs>
          <w:tab w:val="num" w:pos="3600"/>
        </w:tabs>
        <w:ind w:left="3600" w:hanging="360"/>
      </w:pPr>
      <w:rPr>
        <w:rFonts w:ascii="Arial" w:hAnsi="Arial" w:hint="default"/>
      </w:rPr>
    </w:lvl>
    <w:lvl w:ilvl="5" w:tplc="413E438C" w:tentative="1">
      <w:start w:val="1"/>
      <w:numFmt w:val="bullet"/>
      <w:lvlText w:val="•"/>
      <w:lvlJc w:val="left"/>
      <w:pPr>
        <w:tabs>
          <w:tab w:val="num" w:pos="4320"/>
        </w:tabs>
        <w:ind w:left="4320" w:hanging="360"/>
      </w:pPr>
      <w:rPr>
        <w:rFonts w:ascii="Arial" w:hAnsi="Arial" w:hint="default"/>
      </w:rPr>
    </w:lvl>
    <w:lvl w:ilvl="6" w:tplc="AD562F02" w:tentative="1">
      <w:start w:val="1"/>
      <w:numFmt w:val="bullet"/>
      <w:lvlText w:val="•"/>
      <w:lvlJc w:val="left"/>
      <w:pPr>
        <w:tabs>
          <w:tab w:val="num" w:pos="5040"/>
        </w:tabs>
        <w:ind w:left="5040" w:hanging="360"/>
      </w:pPr>
      <w:rPr>
        <w:rFonts w:ascii="Arial" w:hAnsi="Arial" w:hint="default"/>
      </w:rPr>
    </w:lvl>
    <w:lvl w:ilvl="7" w:tplc="CC68708A" w:tentative="1">
      <w:start w:val="1"/>
      <w:numFmt w:val="bullet"/>
      <w:lvlText w:val="•"/>
      <w:lvlJc w:val="left"/>
      <w:pPr>
        <w:tabs>
          <w:tab w:val="num" w:pos="5760"/>
        </w:tabs>
        <w:ind w:left="5760" w:hanging="360"/>
      </w:pPr>
      <w:rPr>
        <w:rFonts w:ascii="Arial" w:hAnsi="Arial" w:hint="default"/>
      </w:rPr>
    </w:lvl>
    <w:lvl w:ilvl="8" w:tplc="E96A10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B9694E"/>
    <w:multiLevelType w:val="hybridMultilevel"/>
    <w:tmpl w:val="3466995A"/>
    <w:lvl w:ilvl="0" w:tplc="7EA274CC">
      <w:start w:val="1"/>
      <w:numFmt w:val="bullet"/>
      <w:lvlText w:val="•"/>
      <w:lvlJc w:val="left"/>
      <w:pPr>
        <w:tabs>
          <w:tab w:val="num" w:pos="720"/>
        </w:tabs>
        <w:ind w:left="720" w:hanging="360"/>
      </w:pPr>
      <w:rPr>
        <w:rFonts w:ascii="Arial" w:hAnsi="Arial" w:hint="default"/>
      </w:rPr>
    </w:lvl>
    <w:lvl w:ilvl="1" w:tplc="2DD6C9FE">
      <w:start w:val="1"/>
      <w:numFmt w:val="bullet"/>
      <w:lvlText w:val="•"/>
      <w:lvlJc w:val="left"/>
      <w:pPr>
        <w:tabs>
          <w:tab w:val="num" w:pos="1440"/>
        </w:tabs>
        <w:ind w:left="1440" w:hanging="360"/>
      </w:pPr>
      <w:rPr>
        <w:rFonts w:ascii="Arial" w:hAnsi="Arial" w:hint="default"/>
      </w:rPr>
    </w:lvl>
    <w:lvl w:ilvl="2" w:tplc="A78C135A" w:tentative="1">
      <w:start w:val="1"/>
      <w:numFmt w:val="bullet"/>
      <w:lvlText w:val="•"/>
      <w:lvlJc w:val="left"/>
      <w:pPr>
        <w:tabs>
          <w:tab w:val="num" w:pos="2160"/>
        </w:tabs>
        <w:ind w:left="2160" w:hanging="360"/>
      </w:pPr>
      <w:rPr>
        <w:rFonts w:ascii="Arial" w:hAnsi="Arial" w:hint="default"/>
      </w:rPr>
    </w:lvl>
    <w:lvl w:ilvl="3" w:tplc="CF6CD984" w:tentative="1">
      <w:start w:val="1"/>
      <w:numFmt w:val="bullet"/>
      <w:lvlText w:val="•"/>
      <w:lvlJc w:val="left"/>
      <w:pPr>
        <w:tabs>
          <w:tab w:val="num" w:pos="2880"/>
        </w:tabs>
        <w:ind w:left="2880" w:hanging="360"/>
      </w:pPr>
      <w:rPr>
        <w:rFonts w:ascii="Arial" w:hAnsi="Arial" w:hint="default"/>
      </w:rPr>
    </w:lvl>
    <w:lvl w:ilvl="4" w:tplc="35FECD0C" w:tentative="1">
      <w:start w:val="1"/>
      <w:numFmt w:val="bullet"/>
      <w:lvlText w:val="•"/>
      <w:lvlJc w:val="left"/>
      <w:pPr>
        <w:tabs>
          <w:tab w:val="num" w:pos="3600"/>
        </w:tabs>
        <w:ind w:left="3600" w:hanging="360"/>
      </w:pPr>
      <w:rPr>
        <w:rFonts w:ascii="Arial" w:hAnsi="Arial" w:hint="default"/>
      </w:rPr>
    </w:lvl>
    <w:lvl w:ilvl="5" w:tplc="D4F08B54" w:tentative="1">
      <w:start w:val="1"/>
      <w:numFmt w:val="bullet"/>
      <w:lvlText w:val="•"/>
      <w:lvlJc w:val="left"/>
      <w:pPr>
        <w:tabs>
          <w:tab w:val="num" w:pos="4320"/>
        </w:tabs>
        <w:ind w:left="4320" w:hanging="360"/>
      </w:pPr>
      <w:rPr>
        <w:rFonts w:ascii="Arial" w:hAnsi="Arial" w:hint="default"/>
      </w:rPr>
    </w:lvl>
    <w:lvl w:ilvl="6" w:tplc="B6182FAE" w:tentative="1">
      <w:start w:val="1"/>
      <w:numFmt w:val="bullet"/>
      <w:lvlText w:val="•"/>
      <w:lvlJc w:val="left"/>
      <w:pPr>
        <w:tabs>
          <w:tab w:val="num" w:pos="5040"/>
        </w:tabs>
        <w:ind w:left="5040" w:hanging="360"/>
      </w:pPr>
      <w:rPr>
        <w:rFonts w:ascii="Arial" w:hAnsi="Arial" w:hint="default"/>
      </w:rPr>
    </w:lvl>
    <w:lvl w:ilvl="7" w:tplc="A0DCC150" w:tentative="1">
      <w:start w:val="1"/>
      <w:numFmt w:val="bullet"/>
      <w:lvlText w:val="•"/>
      <w:lvlJc w:val="left"/>
      <w:pPr>
        <w:tabs>
          <w:tab w:val="num" w:pos="5760"/>
        </w:tabs>
        <w:ind w:left="5760" w:hanging="360"/>
      </w:pPr>
      <w:rPr>
        <w:rFonts w:ascii="Arial" w:hAnsi="Arial" w:hint="default"/>
      </w:rPr>
    </w:lvl>
    <w:lvl w:ilvl="8" w:tplc="B0EE2A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F84504"/>
    <w:multiLevelType w:val="hybridMultilevel"/>
    <w:tmpl w:val="D79C1A1C"/>
    <w:lvl w:ilvl="0" w:tplc="0ABC1610">
      <w:start w:val="1"/>
      <w:numFmt w:val="bullet"/>
      <w:lvlText w:val="•"/>
      <w:lvlJc w:val="left"/>
      <w:pPr>
        <w:tabs>
          <w:tab w:val="num" w:pos="720"/>
        </w:tabs>
        <w:ind w:left="720" w:hanging="360"/>
      </w:pPr>
      <w:rPr>
        <w:rFonts w:ascii="Arial" w:hAnsi="Arial" w:hint="default"/>
      </w:rPr>
    </w:lvl>
    <w:lvl w:ilvl="1" w:tplc="B606B754">
      <w:start w:val="1"/>
      <w:numFmt w:val="bullet"/>
      <w:lvlText w:val="•"/>
      <w:lvlJc w:val="left"/>
      <w:pPr>
        <w:tabs>
          <w:tab w:val="num" w:pos="1440"/>
        </w:tabs>
        <w:ind w:left="1440" w:hanging="360"/>
      </w:pPr>
      <w:rPr>
        <w:rFonts w:ascii="Arial" w:hAnsi="Arial" w:hint="default"/>
      </w:rPr>
    </w:lvl>
    <w:lvl w:ilvl="2" w:tplc="8E18947C" w:tentative="1">
      <w:start w:val="1"/>
      <w:numFmt w:val="bullet"/>
      <w:lvlText w:val="•"/>
      <w:lvlJc w:val="left"/>
      <w:pPr>
        <w:tabs>
          <w:tab w:val="num" w:pos="2160"/>
        </w:tabs>
        <w:ind w:left="2160" w:hanging="360"/>
      </w:pPr>
      <w:rPr>
        <w:rFonts w:ascii="Arial" w:hAnsi="Arial" w:hint="default"/>
      </w:rPr>
    </w:lvl>
    <w:lvl w:ilvl="3" w:tplc="F5B26114" w:tentative="1">
      <w:start w:val="1"/>
      <w:numFmt w:val="bullet"/>
      <w:lvlText w:val="•"/>
      <w:lvlJc w:val="left"/>
      <w:pPr>
        <w:tabs>
          <w:tab w:val="num" w:pos="2880"/>
        </w:tabs>
        <w:ind w:left="2880" w:hanging="360"/>
      </w:pPr>
      <w:rPr>
        <w:rFonts w:ascii="Arial" w:hAnsi="Arial" w:hint="default"/>
      </w:rPr>
    </w:lvl>
    <w:lvl w:ilvl="4" w:tplc="C9008D80" w:tentative="1">
      <w:start w:val="1"/>
      <w:numFmt w:val="bullet"/>
      <w:lvlText w:val="•"/>
      <w:lvlJc w:val="left"/>
      <w:pPr>
        <w:tabs>
          <w:tab w:val="num" w:pos="3600"/>
        </w:tabs>
        <w:ind w:left="3600" w:hanging="360"/>
      </w:pPr>
      <w:rPr>
        <w:rFonts w:ascii="Arial" w:hAnsi="Arial" w:hint="default"/>
      </w:rPr>
    </w:lvl>
    <w:lvl w:ilvl="5" w:tplc="D3144C8A" w:tentative="1">
      <w:start w:val="1"/>
      <w:numFmt w:val="bullet"/>
      <w:lvlText w:val="•"/>
      <w:lvlJc w:val="left"/>
      <w:pPr>
        <w:tabs>
          <w:tab w:val="num" w:pos="4320"/>
        </w:tabs>
        <w:ind w:left="4320" w:hanging="360"/>
      </w:pPr>
      <w:rPr>
        <w:rFonts w:ascii="Arial" w:hAnsi="Arial" w:hint="default"/>
      </w:rPr>
    </w:lvl>
    <w:lvl w:ilvl="6" w:tplc="C5641728" w:tentative="1">
      <w:start w:val="1"/>
      <w:numFmt w:val="bullet"/>
      <w:lvlText w:val="•"/>
      <w:lvlJc w:val="left"/>
      <w:pPr>
        <w:tabs>
          <w:tab w:val="num" w:pos="5040"/>
        </w:tabs>
        <w:ind w:left="5040" w:hanging="360"/>
      </w:pPr>
      <w:rPr>
        <w:rFonts w:ascii="Arial" w:hAnsi="Arial" w:hint="default"/>
      </w:rPr>
    </w:lvl>
    <w:lvl w:ilvl="7" w:tplc="A06AA196" w:tentative="1">
      <w:start w:val="1"/>
      <w:numFmt w:val="bullet"/>
      <w:lvlText w:val="•"/>
      <w:lvlJc w:val="left"/>
      <w:pPr>
        <w:tabs>
          <w:tab w:val="num" w:pos="5760"/>
        </w:tabs>
        <w:ind w:left="5760" w:hanging="360"/>
      </w:pPr>
      <w:rPr>
        <w:rFonts w:ascii="Arial" w:hAnsi="Arial" w:hint="default"/>
      </w:rPr>
    </w:lvl>
    <w:lvl w:ilvl="8" w:tplc="A5868F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467EF0"/>
    <w:multiLevelType w:val="hybridMultilevel"/>
    <w:tmpl w:val="0A40A8D0"/>
    <w:lvl w:ilvl="0" w:tplc="B8F4F5B4">
      <w:start w:val="1"/>
      <w:numFmt w:val="bullet"/>
      <w:lvlText w:val="•"/>
      <w:lvlJc w:val="left"/>
      <w:pPr>
        <w:tabs>
          <w:tab w:val="num" w:pos="720"/>
        </w:tabs>
        <w:ind w:left="720" w:hanging="360"/>
      </w:pPr>
      <w:rPr>
        <w:rFonts w:ascii="Arial" w:hAnsi="Arial" w:hint="default"/>
      </w:rPr>
    </w:lvl>
    <w:lvl w:ilvl="1" w:tplc="891A457A">
      <w:start w:val="1"/>
      <w:numFmt w:val="bullet"/>
      <w:lvlText w:val="•"/>
      <w:lvlJc w:val="left"/>
      <w:pPr>
        <w:tabs>
          <w:tab w:val="num" w:pos="1440"/>
        </w:tabs>
        <w:ind w:left="1440" w:hanging="360"/>
      </w:pPr>
      <w:rPr>
        <w:rFonts w:ascii="Arial" w:hAnsi="Arial" w:hint="default"/>
      </w:rPr>
    </w:lvl>
    <w:lvl w:ilvl="2" w:tplc="B420BE3A" w:tentative="1">
      <w:start w:val="1"/>
      <w:numFmt w:val="bullet"/>
      <w:lvlText w:val="•"/>
      <w:lvlJc w:val="left"/>
      <w:pPr>
        <w:tabs>
          <w:tab w:val="num" w:pos="2160"/>
        </w:tabs>
        <w:ind w:left="2160" w:hanging="360"/>
      </w:pPr>
      <w:rPr>
        <w:rFonts w:ascii="Arial" w:hAnsi="Arial" w:hint="default"/>
      </w:rPr>
    </w:lvl>
    <w:lvl w:ilvl="3" w:tplc="3B7ED594" w:tentative="1">
      <w:start w:val="1"/>
      <w:numFmt w:val="bullet"/>
      <w:lvlText w:val="•"/>
      <w:lvlJc w:val="left"/>
      <w:pPr>
        <w:tabs>
          <w:tab w:val="num" w:pos="2880"/>
        </w:tabs>
        <w:ind w:left="2880" w:hanging="360"/>
      </w:pPr>
      <w:rPr>
        <w:rFonts w:ascii="Arial" w:hAnsi="Arial" w:hint="default"/>
      </w:rPr>
    </w:lvl>
    <w:lvl w:ilvl="4" w:tplc="40B4C7BA" w:tentative="1">
      <w:start w:val="1"/>
      <w:numFmt w:val="bullet"/>
      <w:lvlText w:val="•"/>
      <w:lvlJc w:val="left"/>
      <w:pPr>
        <w:tabs>
          <w:tab w:val="num" w:pos="3600"/>
        </w:tabs>
        <w:ind w:left="3600" w:hanging="360"/>
      </w:pPr>
      <w:rPr>
        <w:rFonts w:ascii="Arial" w:hAnsi="Arial" w:hint="default"/>
      </w:rPr>
    </w:lvl>
    <w:lvl w:ilvl="5" w:tplc="D3E0C52C" w:tentative="1">
      <w:start w:val="1"/>
      <w:numFmt w:val="bullet"/>
      <w:lvlText w:val="•"/>
      <w:lvlJc w:val="left"/>
      <w:pPr>
        <w:tabs>
          <w:tab w:val="num" w:pos="4320"/>
        </w:tabs>
        <w:ind w:left="4320" w:hanging="360"/>
      </w:pPr>
      <w:rPr>
        <w:rFonts w:ascii="Arial" w:hAnsi="Arial" w:hint="default"/>
      </w:rPr>
    </w:lvl>
    <w:lvl w:ilvl="6" w:tplc="BFCA438C" w:tentative="1">
      <w:start w:val="1"/>
      <w:numFmt w:val="bullet"/>
      <w:lvlText w:val="•"/>
      <w:lvlJc w:val="left"/>
      <w:pPr>
        <w:tabs>
          <w:tab w:val="num" w:pos="5040"/>
        </w:tabs>
        <w:ind w:left="5040" w:hanging="360"/>
      </w:pPr>
      <w:rPr>
        <w:rFonts w:ascii="Arial" w:hAnsi="Arial" w:hint="default"/>
      </w:rPr>
    </w:lvl>
    <w:lvl w:ilvl="7" w:tplc="C8BA3E96" w:tentative="1">
      <w:start w:val="1"/>
      <w:numFmt w:val="bullet"/>
      <w:lvlText w:val="•"/>
      <w:lvlJc w:val="left"/>
      <w:pPr>
        <w:tabs>
          <w:tab w:val="num" w:pos="5760"/>
        </w:tabs>
        <w:ind w:left="5760" w:hanging="360"/>
      </w:pPr>
      <w:rPr>
        <w:rFonts w:ascii="Arial" w:hAnsi="Arial" w:hint="default"/>
      </w:rPr>
    </w:lvl>
    <w:lvl w:ilvl="8" w:tplc="76C621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FE2928"/>
    <w:multiLevelType w:val="hybridMultilevel"/>
    <w:tmpl w:val="5332396A"/>
    <w:lvl w:ilvl="0" w:tplc="040A49DE">
      <w:start w:val="1"/>
      <w:numFmt w:val="bullet"/>
      <w:lvlText w:val="•"/>
      <w:lvlJc w:val="left"/>
      <w:pPr>
        <w:tabs>
          <w:tab w:val="num" w:pos="720"/>
        </w:tabs>
        <w:ind w:left="720" w:hanging="360"/>
      </w:pPr>
      <w:rPr>
        <w:rFonts w:ascii="Arial" w:hAnsi="Arial" w:hint="default"/>
      </w:rPr>
    </w:lvl>
    <w:lvl w:ilvl="1" w:tplc="268AD666" w:tentative="1">
      <w:start w:val="1"/>
      <w:numFmt w:val="bullet"/>
      <w:lvlText w:val="•"/>
      <w:lvlJc w:val="left"/>
      <w:pPr>
        <w:tabs>
          <w:tab w:val="num" w:pos="1440"/>
        </w:tabs>
        <w:ind w:left="1440" w:hanging="360"/>
      </w:pPr>
      <w:rPr>
        <w:rFonts w:ascii="Arial" w:hAnsi="Arial" w:hint="default"/>
      </w:rPr>
    </w:lvl>
    <w:lvl w:ilvl="2" w:tplc="BF5E097E">
      <w:start w:val="1"/>
      <w:numFmt w:val="bullet"/>
      <w:lvlText w:val="•"/>
      <w:lvlJc w:val="left"/>
      <w:pPr>
        <w:tabs>
          <w:tab w:val="num" w:pos="2160"/>
        </w:tabs>
        <w:ind w:left="2160" w:hanging="360"/>
      </w:pPr>
      <w:rPr>
        <w:rFonts w:ascii="Arial" w:hAnsi="Arial" w:hint="default"/>
      </w:rPr>
    </w:lvl>
    <w:lvl w:ilvl="3" w:tplc="9034AFD4" w:tentative="1">
      <w:start w:val="1"/>
      <w:numFmt w:val="bullet"/>
      <w:lvlText w:val="•"/>
      <w:lvlJc w:val="left"/>
      <w:pPr>
        <w:tabs>
          <w:tab w:val="num" w:pos="2880"/>
        </w:tabs>
        <w:ind w:left="2880" w:hanging="360"/>
      </w:pPr>
      <w:rPr>
        <w:rFonts w:ascii="Arial" w:hAnsi="Arial" w:hint="default"/>
      </w:rPr>
    </w:lvl>
    <w:lvl w:ilvl="4" w:tplc="DFD46ADC" w:tentative="1">
      <w:start w:val="1"/>
      <w:numFmt w:val="bullet"/>
      <w:lvlText w:val="•"/>
      <w:lvlJc w:val="left"/>
      <w:pPr>
        <w:tabs>
          <w:tab w:val="num" w:pos="3600"/>
        </w:tabs>
        <w:ind w:left="3600" w:hanging="360"/>
      </w:pPr>
      <w:rPr>
        <w:rFonts w:ascii="Arial" w:hAnsi="Arial" w:hint="default"/>
      </w:rPr>
    </w:lvl>
    <w:lvl w:ilvl="5" w:tplc="04EAFA5E" w:tentative="1">
      <w:start w:val="1"/>
      <w:numFmt w:val="bullet"/>
      <w:lvlText w:val="•"/>
      <w:lvlJc w:val="left"/>
      <w:pPr>
        <w:tabs>
          <w:tab w:val="num" w:pos="4320"/>
        </w:tabs>
        <w:ind w:left="4320" w:hanging="360"/>
      </w:pPr>
      <w:rPr>
        <w:rFonts w:ascii="Arial" w:hAnsi="Arial" w:hint="default"/>
      </w:rPr>
    </w:lvl>
    <w:lvl w:ilvl="6" w:tplc="800854B8" w:tentative="1">
      <w:start w:val="1"/>
      <w:numFmt w:val="bullet"/>
      <w:lvlText w:val="•"/>
      <w:lvlJc w:val="left"/>
      <w:pPr>
        <w:tabs>
          <w:tab w:val="num" w:pos="5040"/>
        </w:tabs>
        <w:ind w:left="5040" w:hanging="360"/>
      </w:pPr>
      <w:rPr>
        <w:rFonts w:ascii="Arial" w:hAnsi="Arial" w:hint="default"/>
      </w:rPr>
    </w:lvl>
    <w:lvl w:ilvl="7" w:tplc="AAB68790" w:tentative="1">
      <w:start w:val="1"/>
      <w:numFmt w:val="bullet"/>
      <w:lvlText w:val="•"/>
      <w:lvlJc w:val="left"/>
      <w:pPr>
        <w:tabs>
          <w:tab w:val="num" w:pos="5760"/>
        </w:tabs>
        <w:ind w:left="5760" w:hanging="360"/>
      </w:pPr>
      <w:rPr>
        <w:rFonts w:ascii="Arial" w:hAnsi="Arial" w:hint="default"/>
      </w:rPr>
    </w:lvl>
    <w:lvl w:ilvl="8" w:tplc="1DB05F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5A7588"/>
    <w:multiLevelType w:val="hybridMultilevel"/>
    <w:tmpl w:val="83D060A6"/>
    <w:lvl w:ilvl="0" w:tplc="4F3E62F0">
      <w:start w:val="1"/>
      <w:numFmt w:val="bullet"/>
      <w:lvlText w:val="•"/>
      <w:lvlJc w:val="left"/>
      <w:pPr>
        <w:tabs>
          <w:tab w:val="num" w:pos="720"/>
        </w:tabs>
        <w:ind w:left="720" w:hanging="360"/>
      </w:pPr>
      <w:rPr>
        <w:rFonts w:ascii="Arial" w:hAnsi="Arial" w:hint="default"/>
      </w:rPr>
    </w:lvl>
    <w:lvl w:ilvl="1" w:tplc="0ADCE086">
      <w:start w:val="1"/>
      <w:numFmt w:val="bullet"/>
      <w:lvlText w:val="•"/>
      <w:lvlJc w:val="left"/>
      <w:pPr>
        <w:tabs>
          <w:tab w:val="num" w:pos="1440"/>
        </w:tabs>
        <w:ind w:left="1440" w:hanging="360"/>
      </w:pPr>
      <w:rPr>
        <w:rFonts w:ascii="Arial" w:hAnsi="Arial" w:hint="default"/>
      </w:rPr>
    </w:lvl>
    <w:lvl w:ilvl="2" w:tplc="1C9009AE" w:tentative="1">
      <w:start w:val="1"/>
      <w:numFmt w:val="bullet"/>
      <w:lvlText w:val="•"/>
      <w:lvlJc w:val="left"/>
      <w:pPr>
        <w:tabs>
          <w:tab w:val="num" w:pos="2160"/>
        </w:tabs>
        <w:ind w:left="2160" w:hanging="360"/>
      </w:pPr>
      <w:rPr>
        <w:rFonts w:ascii="Arial" w:hAnsi="Arial" w:hint="default"/>
      </w:rPr>
    </w:lvl>
    <w:lvl w:ilvl="3" w:tplc="D40ED8A0" w:tentative="1">
      <w:start w:val="1"/>
      <w:numFmt w:val="bullet"/>
      <w:lvlText w:val="•"/>
      <w:lvlJc w:val="left"/>
      <w:pPr>
        <w:tabs>
          <w:tab w:val="num" w:pos="2880"/>
        </w:tabs>
        <w:ind w:left="2880" w:hanging="360"/>
      </w:pPr>
      <w:rPr>
        <w:rFonts w:ascii="Arial" w:hAnsi="Arial" w:hint="default"/>
      </w:rPr>
    </w:lvl>
    <w:lvl w:ilvl="4" w:tplc="0A1C169E" w:tentative="1">
      <w:start w:val="1"/>
      <w:numFmt w:val="bullet"/>
      <w:lvlText w:val="•"/>
      <w:lvlJc w:val="left"/>
      <w:pPr>
        <w:tabs>
          <w:tab w:val="num" w:pos="3600"/>
        </w:tabs>
        <w:ind w:left="3600" w:hanging="360"/>
      </w:pPr>
      <w:rPr>
        <w:rFonts w:ascii="Arial" w:hAnsi="Arial" w:hint="default"/>
      </w:rPr>
    </w:lvl>
    <w:lvl w:ilvl="5" w:tplc="18560F3A" w:tentative="1">
      <w:start w:val="1"/>
      <w:numFmt w:val="bullet"/>
      <w:lvlText w:val="•"/>
      <w:lvlJc w:val="left"/>
      <w:pPr>
        <w:tabs>
          <w:tab w:val="num" w:pos="4320"/>
        </w:tabs>
        <w:ind w:left="4320" w:hanging="360"/>
      </w:pPr>
      <w:rPr>
        <w:rFonts w:ascii="Arial" w:hAnsi="Arial" w:hint="default"/>
      </w:rPr>
    </w:lvl>
    <w:lvl w:ilvl="6" w:tplc="87043A12" w:tentative="1">
      <w:start w:val="1"/>
      <w:numFmt w:val="bullet"/>
      <w:lvlText w:val="•"/>
      <w:lvlJc w:val="left"/>
      <w:pPr>
        <w:tabs>
          <w:tab w:val="num" w:pos="5040"/>
        </w:tabs>
        <w:ind w:left="5040" w:hanging="360"/>
      </w:pPr>
      <w:rPr>
        <w:rFonts w:ascii="Arial" w:hAnsi="Arial" w:hint="default"/>
      </w:rPr>
    </w:lvl>
    <w:lvl w:ilvl="7" w:tplc="5106BB36" w:tentative="1">
      <w:start w:val="1"/>
      <w:numFmt w:val="bullet"/>
      <w:lvlText w:val="•"/>
      <w:lvlJc w:val="left"/>
      <w:pPr>
        <w:tabs>
          <w:tab w:val="num" w:pos="5760"/>
        </w:tabs>
        <w:ind w:left="5760" w:hanging="360"/>
      </w:pPr>
      <w:rPr>
        <w:rFonts w:ascii="Arial" w:hAnsi="Arial" w:hint="default"/>
      </w:rPr>
    </w:lvl>
    <w:lvl w:ilvl="8" w:tplc="78E452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D114E3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827F4C"/>
    <w:multiLevelType w:val="hybridMultilevel"/>
    <w:tmpl w:val="B9568F36"/>
    <w:lvl w:ilvl="0" w:tplc="854C1B1E">
      <w:start w:val="1"/>
      <w:numFmt w:val="bullet"/>
      <w:lvlText w:val="•"/>
      <w:lvlJc w:val="left"/>
      <w:pPr>
        <w:tabs>
          <w:tab w:val="num" w:pos="720"/>
        </w:tabs>
        <w:ind w:left="720" w:hanging="360"/>
      </w:pPr>
      <w:rPr>
        <w:rFonts w:ascii="Arial" w:hAnsi="Arial" w:hint="default"/>
      </w:rPr>
    </w:lvl>
    <w:lvl w:ilvl="1" w:tplc="C62044C0">
      <w:start w:val="1"/>
      <w:numFmt w:val="bullet"/>
      <w:lvlText w:val="•"/>
      <w:lvlJc w:val="left"/>
      <w:pPr>
        <w:tabs>
          <w:tab w:val="num" w:pos="1440"/>
        </w:tabs>
        <w:ind w:left="1440" w:hanging="360"/>
      </w:pPr>
      <w:rPr>
        <w:rFonts w:ascii="Arial" w:hAnsi="Arial" w:hint="default"/>
      </w:rPr>
    </w:lvl>
    <w:lvl w:ilvl="2" w:tplc="E9725506" w:tentative="1">
      <w:start w:val="1"/>
      <w:numFmt w:val="bullet"/>
      <w:lvlText w:val="•"/>
      <w:lvlJc w:val="left"/>
      <w:pPr>
        <w:tabs>
          <w:tab w:val="num" w:pos="2160"/>
        </w:tabs>
        <w:ind w:left="2160" w:hanging="360"/>
      </w:pPr>
      <w:rPr>
        <w:rFonts w:ascii="Arial" w:hAnsi="Arial" w:hint="default"/>
      </w:rPr>
    </w:lvl>
    <w:lvl w:ilvl="3" w:tplc="4558B562" w:tentative="1">
      <w:start w:val="1"/>
      <w:numFmt w:val="bullet"/>
      <w:lvlText w:val="•"/>
      <w:lvlJc w:val="left"/>
      <w:pPr>
        <w:tabs>
          <w:tab w:val="num" w:pos="2880"/>
        </w:tabs>
        <w:ind w:left="2880" w:hanging="360"/>
      </w:pPr>
      <w:rPr>
        <w:rFonts w:ascii="Arial" w:hAnsi="Arial" w:hint="default"/>
      </w:rPr>
    </w:lvl>
    <w:lvl w:ilvl="4" w:tplc="EA3A56E4" w:tentative="1">
      <w:start w:val="1"/>
      <w:numFmt w:val="bullet"/>
      <w:lvlText w:val="•"/>
      <w:lvlJc w:val="left"/>
      <w:pPr>
        <w:tabs>
          <w:tab w:val="num" w:pos="3600"/>
        </w:tabs>
        <w:ind w:left="3600" w:hanging="360"/>
      </w:pPr>
      <w:rPr>
        <w:rFonts w:ascii="Arial" w:hAnsi="Arial" w:hint="default"/>
      </w:rPr>
    </w:lvl>
    <w:lvl w:ilvl="5" w:tplc="BB16F58E" w:tentative="1">
      <w:start w:val="1"/>
      <w:numFmt w:val="bullet"/>
      <w:lvlText w:val="•"/>
      <w:lvlJc w:val="left"/>
      <w:pPr>
        <w:tabs>
          <w:tab w:val="num" w:pos="4320"/>
        </w:tabs>
        <w:ind w:left="4320" w:hanging="360"/>
      </w:pPr>
      <w:rPr>
        <w:rFonts w:ascii="Arial" w:hAnsi="Arial" w:hint="default"/>
      </w:rPr>
    </w:lvl>
    <w:lvl w:ilvl="6" w:tplc="FCF2845C" w:tentative="1">
      <w:start w:val="1"/>
      <w:numFmt w:val="bullet"/>
      <w:lvlText w:val="•"/>
      <w:lvlJc w:val="left"/>
      <w:pPr>
        <w:tabs>
          <w:tab w:val="num" w:pos="5040"/>
        </w:tabs>
        <w:ind w:left="5040" w:hanging="360"/>
      </w:pPr>
      <w:rPr>
        <w:rFonts w:ascii="Arial" w:hAnsi="Arial" w:hint="default"/>
      </w:rPr>
    </w:lvl>
    <w:lvl w:ilvl="7" w:tplc="5066B3CA" w:tentative="1">
      <w:start w:val="1"/>
      <w:numFmt w:val="bullet"/>
      <w:lvlText w:val="•"/>
      <w:lvlJc w:val="left"/>
      <w:pPr>
        <w:tabs>
          <w:tab w:val="num" w:pos="5760"/>
        </w:tabs>
        <w:ind w:left="5760" w:hanging="360"/>
      </w:pPr>
      <w:rPr>
        <w:rFonts w:ascii="Arial" w:hAnsi="Arial" w:hint="default"/>
      </w:rPr>
    </w:lvl>
    <w:lvl w:ilvl="8" w:tplc="EE5E51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511690"/>
    <w:multiLevelType w:val="hybridMultilevel"/>
    <w:tmpl w:val="72E6656C"/>
    <w:lvl w:ilvl="0" w:tplc="5A26B8F8">
      <w:start w:val="1"/>
      <w:numFmt w:val="bullet"/>
      <w:lvlText w:val="•"/>
      <w:lvlJc w:val="left"/>
      <w:pPr>
        <w:tabs>
          <w:tab w:val="num" w:pos="720"/>
        </w:tabs>
        <w:ind w:left="720" w:hanging="360"/>
      </w:pPr>
      <w:rPr>
        <w:rFonts w:ascii="Arial" w:hAnsi="Arial" w:hint="default"/>
      </w:rPr>
    </w:lvl>
    <w:lvl w:ilvl="1" w:tplc="99FAB384">
      <w:start w:val="1"/>
      <w:numFmt w:val="bullet"/>
      <w:lvlText w:val="•"/>
      <w:lvlJc w:val="left"/>
      <w:pPr>
        <w:tabs>
          <w:tab w:val="num" w:pos="1440"/>
        </w:tabs>
        <w:ind w:left="1440" w:hanging="360"/>
      </w:pPr>
      <w:rPr>
        <w:rFonts w:ascii="Arial" w:hAnsi="Arial" w:hint="default"/>
      </w:rPr>
    </w:lvl>
    <w:lvl w:ilvl="2" w:tplc="64F45C9C" w:tentative="1">
      <w:start w:val="1"/>
      <w:numFmt w:val="bullet"/>
      <w:lvlText w:val="•"/>
      <w:lvlJc w:val="left"/>
      <w:pPr>
        <w:tabs>
          <w:tab w:val="num" w:pos="2160"/>
        </w:tabs>
        <w:ind w:left="2160" w:hanging="360"/>
      </w:pPr>
      <w:rPr>
        <w:rFonts w:ascii="Arial" w:hAnsi="Arial" w:hint="default"/>
      </w:rPr>
    </w:lvl>
    <w:lvl w:ilvl="3" w:tplc="5272684A" w:tentative="1">
      <w:start w:val="1"/>
      <w:numFmt w:val="bullet"/>
      <w:lvlText w:val="•"/>
      <w:lvlJc w:val="left"/>
      <w:pPr>
        <w:tabs>
          <w:tab w:val="num" w:pos="2880"/>
        </w:tabs>
        <w:ind w:left="2880" w:hanging="360"/>
      </w:pPr>
      <w:rPr>
        <w:rFonts w:ascii="Arial" w:hAnsi="Arial" w:hint="default"/>
      </w:rPr>
    </w:lvl>
    <w:lvl w:ilvl="4" w:tplc="78C0F95A" w:tentative="1">
      <w:start w:val="1"/>
      <w:numFmt w:val="bullet"/>
      <w:lvlText w:val="•"/>
      <w:lvlJc w:val="left"/>
      <w:pPr>
        <w:tabs>
          <w:tab w:val="num" w:pos="3600"/>
        </w:tabs>
        <w:ind w:left="3600" w:hanging="360"/>
      </w:pPr>
      <w:rPr>
        <w:rFonts w:ascii="Arial" w:hAnsi="Arial" w:hint="default"/>
      </w:rPr>
    </w:lvl>
    <w:lvl w:ilvl="5" w:tplc="90D81D9E" w:tentative="1">
      <w:start w:val="1"/>
      <w:numFmt w:val="bullet"/>
      <w:lvlText w:val="•"/>
      <w:lvlJc w:val="left"/>
      <w:pPr>
        <w:tabs>
          <w:tab w:val="num" w:pos="4320"/>
        </w:tabs>
        <w:ind w:left="4320" w:hanging="360"/>
      </w:pPr>
      <w:rPr>
        <w:rFonts w:ascii="Arial" w:hAnsi="Arial" w:hint="default"/>
      </w:rPr>
    </w:lvl>
    <w:lvl w:ilvl="6" w:tplc="871A76D6" w:tentative="1">
      <w:start w:val="1"/>
      <w:numFmt w:val="bullet"/>
      <w:lvlText w:val="•"/>
      <w:lvlJc w:val="left"/>
      <w:pPr>
        <w:tabs>
          <w:tab w:val="num" w:pos="5040"/>
        </w:tabs>
        <w:ind w:left="5040" w:hanging="360"/>
      </w:pPr>
      <w:rPr>
        <w:rFonts w:ascii="Arial" w:hAnsi="Arial" w:hint="default"/>
      </w:rPr>
    </w:lvl>
    <w:lvl w:ilvl="7" w:tplc="5910101E" w:tentative="1">
      <w:start w:val="1"/>
      <w:numFmt w:val="bullet"/>
      <w:lvlText w:val="•"/>
      <w:lvlJc w:val="left"/>
      <w:pPr>
        <w:tabs>
          <w:tab w:val="num" w:pos="5760"/>
        </w:tabs>
        <w:ind w:left="5760" w:hanging="360"/>
      </w:pPr>
      <w:rPr>
        <w:rFonts w:ascii="Arial" w:hAnsi="Arial" w:hint="default"/>
      </w:rPr>
    </w:lvl>
    <w:lvl w:ilvl="8" w:tplc="CADA9C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426BED"/>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F3B14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E01E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D95FED"/>
    <w:multiLevelType w:val="hybridMultilevel"/>
    <w:tmpl w:val="C8C0EA24"/>
    <w:lvl w:ilvl="0" w:tplc="FD9CCF74">
      <w:start w:val="1"/>
      <w:numFmt w:val="bullet"/>
      <w:lvlText w:val="•"/>
      <w:lvlJc w:val="left"/>
      <w:pPr>
        <w:tabs>
          <w:tab w:val="num" w:pos="720"/>
        </w:tabs>
        <w:ind w:left="720" w:hanging="360"/>
      </w:pPr>
      <w:rPr>
        <w:rFonts w:ascii="Arial" w:hAnsi="Arial" w:hint="default"/>
      </w:rPr>
    </w:lvl>
    <w:lvl w:ilvl="1" w:tplc="339C5E24" w:tentative="1">
      <w:start w:val="1"/>
      <w:numFmt w:val="bullet"/>
      <w:lvlText w:val="•"/>
      <w:lvlJc w:val="left"/>
      <w:pPr>
        <w:tabs>
          <w:tab w:val="num" w:pos="1440"/>
        </w:tabs>
        <w:ind w:left="1440" w:hanging="360"/>
      </w:pPr>
      <w:rPr>
        <w:rFonts w:ascii="Arial" w:hAnsi="Arial" w:hint="default"/>
      </w:rPr>
    </w:lvl>
    <w:lvl w:ilvl="2" w:tplc="151059B6">
      <w:start w:val="1"/>
      <w:numFmt w:val="bullet"/>
      <w:lvlText w:val="•"/>
      <w:lvlJc w:val="left"/>
      <w:pPr>
        <w:tabs>
          <w:tab w:val="num" w:pos="2160"/>
        </w:tabs>
        <w:ind w:left="2160" w:hanging="360"/>
      </w:pPr>
      <w:rPr>
        <w:rFonts w:ascii="Arial" w:hAnsi="Arial" w:hint="default"/>
      </w:rPr>
    </w:lvl>
    <w:lvl w:ilvl="3" w:tplc="2D880E9E" w:tentative="1">
      <w:start w:val="1"/>
      <w:numFmt w:val="bullet"/>
      <w:lvlText w:val="•"/>
      <w:lvlJc w:val="left"/>
      <w:pPr>
        <w:tabs>
          <w:tab w:val="num" w:pos="2880"/>
        </w:tabs>
        <w:ind w:left="2880" w:hanging="360"/>
      </w:pPr>
      <w:rPr>
        <w:rFonts w:ascii="Arial" w:hAnsi="Arial" w:hint="default"/>
      </w:rPr>
    </w:lvl>
    <w:lvl w:ilvl="4" w:tplc="259ACEF8" w:tentative="1">
      <w:start w:val="1"/>
      <w:numFmt w:val="bullet"/>
      <w:lvlText w:val="•"/>
      <w:lvlJc w:val="left"/>
      <w:pPr>
        <w:tabs>
          <w:tab w:val="num" w:pos="3600"/>
        </w:tabs>
        <w:ind w:left="3600" w:hanging="360"/>
      </w:pPr>
      <w:rPr>
        <w:rFonts w:ascii="Arial" w:hAnsi="Arial" w:hint="default"/>
      </w:rPr>
    </w:lvl>
    <w:lvl w:ilvl="5" w:tplc="B6648F06" w:tentative="1">
      <w:start w:val="1"/>
      <w:numFmt w:val="bullet"/>
      <w:lvlText w:val="•"/>
      <w:lvlJc w:val="left"/>
      <w:pPr>
        <w:tabs>
          <w:tab w:val="num" w:pos="4320"/>
        </w:tabs>
        <w:ind w:left="4320" w:hanging="360"/>
      </w:pPr>
      <w:rPr>
        <w:rFonts w:ascii="Arial" w:hAnsi="Arial" w:hint="default"/>
      </w:rPr>
    </w:lvl>
    <w:lvl w:ilvl="6" w:tplc="504E2484" w:tentative="1">
      <w:start w:val="1"/>
      <w:numFmt w:val="bullet"/>
      <w:lvlText w:val="•"/>
      <w:lvlJc w:val="left"/>
      <w:pPr>
        <w:tabs>
          <w:tab w:val="num" w:pos="5040"/>
        </w:tabs>
        <w:ind w:left="5040" w:hanging="360"/>
      </w:pPr>
      <w:rPr>
        <w:rFonts w:ascii="Arial" w:hAnsi="Arial" w:hint="default"/>
      </w:rPr>
    </w:lvl>
    <w:lvl w:ilvl="7" w:tplc="2E3AE4CC" w:tentative="1">
      <w:start w:val="1"/>
      <w:numFmt w:val="bullet"/>
      <w:lvlText w:val="•"/>
      <w:lvlJc w:val="left"/>
      <w:pPr>
        <w:tabs>
          <w:tab w:val="num" w:pos="5760"/>
        </w:tabs>
        <w:ind w:left="5760" w:hanging="360"/>
      </w:pPr>
      <w:rPr>
        <w:rFonts w:ascii="Arial" w:hAnsi="Arial" w:hint="default"/>
      </w:rPr>
    </w:lvl>
    <w:lvl w:ilvl="8" w:tplc="EDB606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4B44B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8212F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B06829"/>
    <w:multiLevelType w:val="hybridMultilevel"/>
    <w:tmpl w:val="53EA9820"/>
    <w:lvl w:ilvl="0" w:tplc="A726FC44">
      <w:start w:val="1"/>
      <w:numFmt w:val="bullet"/>
      <w:lvlText w:val="•"/>
      <w:lvlJc w:val="left"/>
      <w:pPr>
        <w:tabs>
          <w:tab w:val="num" w:pos="720"/>
        </w:tabs>
        <w:ind w:left="720" w:hanging="360"/>
      </w:pPr>
      <w:rPr>
        <w:rFonts w:ascii="Arial" w:hAnsi="Arial" w:hint="default"/>
      </w:rPr>
    </w:lvl>
    <w:lvl w:ilvl="1" w:tplc="7564156C">
      <w:start w:val="1"/>
      <w:numFmt w:val="bullet"/>
      <w:lvlText w:val="•"/>
      <w:lvlJc w:val="left"/>
      <w:pPr>
        <w:tabs>
          <w:tab w:val="num" w:pos="1440"/>
        </w:tabs>
        <w:ind w:left="1440" w:hanging="360"/>
      </w:pPr>
      <w:rPr>
        <w:rFonts w:ascii="Arial" w:hAnsi="Arial" w:hint="default"/>
      </w:rPr>
    </w:lvl>
    <w:lvl w:ilvl="2" w:tplc="4B266C60" w:tentative="1">
      <w:start w:val="1"/>
      <w:numFmt w:val="bullet"/>
      <w:lvlText w:val="•"/>
      <w:lvlJc w:val="left"/>
      <w:pPr>
        <w:tabs>
          <w:tab w:val="num" w:pos="2160"/>
        </w:tabs>
        <w:ind w:left="2160" w:hanging="360"/>
      </w:pPr>
      <w:rPr>
        <w:rFonts w:ascii="Arial" w:hAnsi="Arial" w:hint="default"/>
      </w:rPr>
    </w:lvl>
    <w:lvl w:ilvl="3" w:tplc="2A00BD20" w:tentative="1">
      <w:start w:val="1"/>
      <w:numFmt w:val="bullet"/>
      <w:lvlText w:val="•"/>
      <w:lvlJc w:val="left"/>
      <w:pPr>
        <w:tabs>
          <w:tab w:val="num" w:pos="2880"/>
        </w:tabs>
        <w:ind w:left="2880" w:hanging="360"/>
      </w:pPr>
      <w:rPr>
        <w:rFonts w:ascii="Arial" w:hAnsi="Arial" w:hint="default"/>
      </w:rPr>
    </w:lvl>
    <w:lvl w:ilvl="4" w:tplc="1848DD0E" w:tentative="1">
      <w:start w:val="1"/>
      <w:numFmt w:val="bullet"/>
      <w:lvlText w:val="•"/>
      <w:lvlJc w:val="left"/>
      <w:pPr>
        <w:tabs>
          <w:tab w:val="num" w:pos="3600"/>
        </w:tabs>
        <w:ind w:left="3600" w:hanging="360"/>
      </w:pPr>
      <w:rPr>
        <w:rFonts w:ascii="Arial" w:hAnsi="Arial" w:hint="default"/>
      </w:rPr>
    </w:lvl>
    <w:lvl w:ilvl="5" w:tplc="FA343094" w:tentative="1">
      <w:start w:val="1"/>
      <w:numFmt w:val="bullet"/>
      <w:lvlText w:val="•"/>
      <w:lvlJc w:val="left"/>
      <w:pPr>
        <w:tabs>
          <w:tab w:val="num" w:pos="4320"/>
        </w:tabs>
        <w:ind w:left="4320" w:hanging="360"/>
      </w:pPr>
      <w:rPr>
        <w:rFonts w:ascii="Arial" w:hAnsi="Arial" w:hint="default"/>
      </w:rPr>
    </w:lvl>
    <w:lvl w:ilvl="6" w:tplc="240EB870" w:tentative="1">
      <w:start w:val="1"/>
      <w:numFmt w:val="bullet"/>
      <w:lvlText w:val="•"/>
      <w:lvlJc w:val="left"/>
      <w:pPr>
        <w:tabs>
          <w:tab w:val="num" w:pos="5040"/>
        </w:tabs>
        <w:ind w:left="5040" w:hanging="360"/>
      </w:pPr>
      <w:rPr>
        <w:rFonts w:ascii="Arial" w:hAnsi="Arial" w:hint="default"/>
      </w:rPr>
    </w:lvl>
    <w:lvl w:ilvl="7" w:tplc="4FEEDC94" w:tentative="1">
      <w:start w:val="1"/>
      <w:numFmt w:val="bullet"/>
      <w:lvlText w:val="•"/>
      <w:lvlJc w:val="left"/>
      <w:pPr>
        <w:tabs>
          <w:tab w:val="num" w:pos="5760"/>
        </w:tabs>
        <w:ind w:left="5760" w:hanging="360"/>
      </w:pPr>
      <w:rPr>
        <w:rFonts w:ascii="Arial" w:hAnsi="Arial" w:hint="default"/>
      </w:rPr>
    </w:lvl>
    <w:lvl w:ilvl="8" w:tplc="97BEC1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E54480"/>
    <w:multiLevelType w:val="hybridMultilevel"/>
    <w:tmpl w:val="65B08332"/>
    <w:lvl w:ilvl="0" w:tplc="A1FCD664">
      <w:start w:val="1"/>
      <w:numFmt w:val="bullet"/>
      <w:lvlText w:val="•"/>
      <w:lvlJc w:val="left"/>
      <w:pPr>
        <w:tabs>
          <w:tab w:val="num" w:pos="720"/>
        </w:tabs>
        <w:ind w:left="720" w:hanging="360"/>
      </w:pPr>
      <w:rPr>
        <w:rFonts w:ascii="Arial" w:hAnsi="Arial" w:hint="default"/>
      </w:rPr>
    </w:lvl>
    <w:lvl w:ilvl="1" w:tplc="5316E810">
      <w:start w:val="1"/>
      <w:numFmt w:val="bullet"/>
      <w:lvlText w:val="•"/>
      <w:lvlJc w:val="left"/>
      <w:pPr>
        <w:tabs>
          <w:tab w:val="num" w:pos="1440"/>
        </w:tabs>
        <w:ind w:left="1440" w:hanging="360"/>
      </w:pPr>
      <w:rPr>
        <w:rFonts w:ascii="Arial" w:hAnsi="Arial" w:hint="default"/>
      </w:rPr>
    </w:lvl>
    <w:lvl w:ilvl="2" w:tplc="5362396E" w:tentative="1">
      <w:start w:val="1"/>
      <w:numFmt w:val="bullet"/>
      <w:lvlText w:val="•"/>
      <w:lvlJc w:val="left"/>
      <w:pPr>
        <w:tabs>
          <w:tab w:val="num" w:pos="2160"/>
        </w:tabs>
        <w:ind w:left="2160" w:hanging="360"/>
      </w:pPr>
      <w:rPr>
        <w:rFonts w:ascii="Arial" w:hAnsi="Arial" w:hint="default"/>
      </w:rPr>
    </w:lvl>
    <w:lvl w:ilvl="3" w:tplc="9F24D368" w:tentative="1">
      <w:start w:val="1"/>
      <w:numFmt w:val="bullet"/>
      <w:lvlText w:val="•"/>
      <w:lvlJc w:val="left"/>
      <w:pPr>
        <w:tabs>
          <w:tab w:val="num" w:pos="2880"/>
        </w:tabs>
        <w:ind w:left="2880" w:hanging="360"/>
      </w:pPr>
      <w:rPr>
        <w:rFonts w:ascii="Arial" w:hAnsi="Arial" w:hint="default"/>
      </w:rPr>
    </w:lvl>
    <w:lvl w:ilvl="4" w:tplc="B86A294C" w:tentative="1">
      <w:start w:val="1"/>
      <w:numFmt w:val="bullet"/>
      <w:lvlText w:val="•"/>
      <w:lvlJc w:val="left"/>
      <w:pPr>
        <w:tabs>
          <w:tab w:val="num" w:pos="3600"/>
        </w:tabs>
        <w:ind w:left="3600" w:hanging="360"/>
      </w:pPr>
      <w:rPr>
        <w:rFonts w:ascii="Arial" w:hAnsi="Arial" w:hint="default"/>
      </w:rPr>
    </w:lvl>
    <w:lvl w:ilvl="5" w:tplc="C03EA5A0" w:tentative="1">
      <w:start w:val="1"/>
      <w:numFmt w:val="bullet"/>
      <w:lvlText w:val="•"/>
      <w:lvlJc w:val="left"/>
      <w:pPr>
        <w:tabs>
          <w:tab w:val="num" w:pos="4320"/>
        </w:tabs>
        <w:ind w:left="4320" w:hanging="360"/>
      </w:pPr>
      <w:rPr>
        <w:rFonts w:ascii="Arial" w:hAnsi="Arial" w:hint="default"/>
      </w:rPr>
    </w:lvl>
    <w:lvl w:ilvl="6" w:tplc="86423536" w:tentative="1">
      <w:start w:val="1"/>
      <w:numFmt w:val="bullet"/>
      <w:lvlText w:val="•"/>
      <w:lvlJc w:val="left"/>
      <w:pPr>
        <w:tabs>
          <w:tab w:val="num" w:pos="5040"/>
        </w:tabs>
        <w:ind w:left="5040" w:hanging="360"/>
      </w:pPr>
      <w:rPr>
        <w:rFonts w:ascii="Arial" w:hAnsi="Arial" w:hint="default"/>
      </w:rPr>
    </w:lvl>
    <w:lvl w:ilvl="7" w:tplc="D878F856" w:tentative="1">
      <w:start w:val="1"/>
      <w:numFmt w:val="bullet"/>
      <w:lvlText w:val="•"/>
      <w:lvlJc w:val="left"/>
      <w:pPr>
        <w:tabs>
          <w:tab w:val="num" w:pos="5760"/>
        </w:tabs>
        <w:ind w:left="5760" w:hanging="360"/>
      </w:pPr>
      <w:rPr>
        <w:rFonts w:ascii="Arial" w:hAnsi="Arial" w:hint="default"/>
      </w:rPr>
    </w:lvl>
    <w:lvl w:ilvl="8" w:tplc="AA02A7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4A6322"/>
    <w:multiLevelType w:val="hybridMultilevel"/>
    <w:tmpl w:val="C804D824"/>
    <w:lvl w:ilvl="0" w:tplc="6E40F9BE">
      <w:start w:val="1"/>
      <w:numFmt w:val="bullet"/>
      <w:lvlText w:val="•"/>
      <w:lvlJc w:val="left"/>
      <w:pPr>
        <w:tabs>
          <w:tab w:val="num" w:pos="720"/>
        </w:tabs>
        <w:ind w:left="720" w:hanging="360"/>
      </w:pPr>
      <w:rPr>
        <w:rFonts w:ascii="Arial" w:hAnsi="Arial" w:hint="default"/>
      </w:rPr>
    </w:lvl>
    <w:lvl w:ilvl="1" w:tplc="811CB008">
      <w:start w:val="1"/>
      <w:numFmt w:val="bullet"/>
      <w:lvlText w:val="•"/>
      <w:lvlJc w:val="left"/>
      <w:pPr>
        <w:tabs>
          <w:tab w:val="num" w:pos="1440"/>
        </w:tabs>
        <w:ind w:left="1440" w:hanging="360"/>
      </w:pPr>
      <w:rPr>
        <w:rFonts w:ascii="Arial" w:hAnsi="Arial" w:hint="default"/>
      </w:rPr>
    </w:lvl>
    <w:lvl w:ilvl="2" w:tplc="BBF681E0" w:tentative="1">
      <w:start w:val="1"/>
      <w:numFmt w:val="bullet"/>
      <w:lvlText w:val="•"/>
      <w:lvlJc w:val="left"/>
      <w:pPr>
        <w:tabs>
          <w:tab w:val="num" w:pos="2160"/>
        </w:tabs>
        <w:ind w:left="2160" w:hanging="360"/>
      </w:pPr>
      <w:rPr>
        <w:rFonts w:ascii="Arial" w:hAnsi="Arial" w:hint="default"/>
      </w:rPr>
    </w:lvl>
    <w:lvl w:ilvl="3" w:tplc="EAAC5EA4" w:tentative="1">
      <w:start w:val="1"/>
      <w:numFmt w:val="bullet"/>
      <w:lvlText w:val="•"/>
      <w:lvlJc w:val="left"/>
      <w:pPr>
        <w:tabs>
          <w:tab w:val="num" w:pos="2880"/>
        </w:tabs>
        <w:ind w:left="2880" w:hanging="360"/>
      </w:pPr>
      <w:rPr>
        <w:rFonts w:ascii="Arial" w:hAnsi="Arial" w:hint="default"/>
      </w:rPr>
    </w:lvl>
    <w:lvl w:ilvl="4" w:tplc="29EA6118" w:tentative="1">
      <w:start w:val="1"/>
      <w:numFmt w:val="bullet"/>
      <w:lvlText w:val="•"/>
      <w:lvlJc w:val="left"/>
      <w:pPr>
        <w:tabs>
          <w:tab w:val="num" w:pos="3600"/>
        </w:tabs>
        <w:ind w:left="3600" w:hanging="360"/>
      </w:pPr>
      <w:rPr>
        <w:rFonts w:ascii="Arial" w:hAnsi="Arial" w:hint="default"/>
      </w:rPr>
    </w:lvl>
    <w:lvl w:ilvl="5" w:tplc="4D2ACC42" w:tentative="1">
      <w:start w:val="1"/>
      <w:numFmt w:val="bullet"/>
      <w:lvlText w:val="•"/>
      <w:lvlJc w:val="left"/>
      <w:pPr>
        <w:tabs>
          <w:tab w:val="num" w:pos="4320"/>
        </w:tabs>
        <w:ind w:left="4320" w:hanging="360"/>
      </w:pPr>
      <w:rPr>
        <w:rFonts w:ascii="Arial" w:hAnsi="Arial" w:hint="default"/>
      </w:rPr>
    </w:lvl>
    <w:lvl w:ilvl="6" w:tplc="99781E62" w:tentative="1">
      <w:start w:val="1"/>
      <w:numFmt w:val="bullet"/>
      <w:lvlText w:val="•"/>
      <w:lvlJc w:val="left"/>
      <w:pPr>
        <w:tabs>
          <w:tab w:val="num" w:pos="5040"/>
        </w:tabs>
        <w:ind w:left="5040" w:hanging="360"/>
      </w:pPr>
      <w:rPr>
        <w:rFonts w:ascii="Arial" w:hAnsi="Arial" w:hint="default"/>
      </w:rPr>
    </w:lvl>
    <w:lvl w:ilvl="7" w:tplc="1A8E0DCE" w:tentative="1">
      <w:start w:val="1"/>
      <w:numFmt w:val="bullet"/>
      <w:lvlText w:val="•"/>
      <w:lvlJc w:val="left"/>
      <w:pPr>
        <w:tabs>
          <w:tab w:val="num" w:pos="5760"/>
        </w:tabs>
        <w:ind w:left="5760" w:hanging="360"/>
      </w:pPr>
      <w:rPr>
        <w:rFonts w:ascii="Arial" w:hAnsi="Arial" w:hint="default"/>
      </w:rPr>
    </w:lvl>
    <w:lvl w:ilvl="8" w:tplc="04C2E6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C92A34"/>
    <w:multiLevelType w:val="hybridMultilevel"/>
    <w:tmpl w:val="B32046F6"/>
    <w:lvl w:ilvl="0" w:tplc="A94EA692">
      <w:start w:val="1"/>
      <w:numFmt w:val="bullet"/>
      <w:lvlText w:val="•"/>
      <w:lvlJc w:val="left"/>
      <w:pPr>
        <w:tabs>
          <w:tab w:val="num" w:pos="720"/>
        </w:tabs>
        <w:ind w:left="720" w:hanging="360"/>
      </w:pPr>
      <w:rPr>
        <w:rFonts w:ascii="Arial" w:hAnsi="Arial" w:hint="default"/>
      </w:rPr>
    </w:lvl>
    <w:lvl w:ilvl="1" w:tplc="B8926242">
      <w:start w:val="1"/>
      <w:numFmt w:val="bullet"/>
      <w:lvlText w:val="•"/>
      <w:lvlJc w:val="left"/>
      <w:pPr>
        <w:tabs>
          <w:tab w:val="num" w:pos="1440"/>
        </w:tabs>
        <w:ind w:left="1440" w:hanging="360"/>
      </w:pPr>
      <w:rPr>
        <w:rFonts w:ascii="Arial" w:hAnsi="Arial" w:hint="default"/>
      </w:rPr>
    </w:lvl>
    <w:lvl w:ilvl="2" w:tplc="13888BE6" w:tentative="1">
      <w:start w:val="1"/>
      <w:numFmt w:val="bullet"/>
      <w:lvlText w:val="•"/>
      <w:lvlJc w:val="left"/>
      <w:pPr>
        <w:tabs>
          <w:tab w:val="num" w:pos="2160"/>
        </w:tabs>
        <w:ind w:left="2160" w:hanging="360"/>
      </w:pPr>
      <w:rPr>
        <w:rFonts w:ascii="Arial" w:hAnsi="Arial" w:hint="default"/>
      </w:rPr>
    </w:lvl>
    <w:lvl w:ilvl="3" w:tplc="77846500" w:tentative="1">
      <w:start w:val="1"/>
      <w:numFmt w:val="bullet"/>
      <w:lvlText w:val="•"/>
      <w:lvlJc w:val="left"/>
      <w:pPr>
        <w:tabs>
          <w:tab w:val="num" w:pos="2880"/>
        </w:tabs>
        <w:ind w:left="2880" w:hanging="360"/>
      </w:pPr>
      <w:rPr>
        <w:rFonts w:ascii="Arial" w:hAnsi="Arial" w:hint="default"/>
      </w:rPr>
    </w:lvl>
    <w:lvl w:ilvl="4" w:tplc="21922CFC" w:tentative="1">
      <w:start w:val="1"/>
      <w:numFmt w:val="bullet"/>
      <w:lvlText w:val="•"/>
      <w:lvlJc w:val="left"/>
      <w:pPr>
        <w:tabs>
          <w:tab w:val="num" w:pos="3600"/>
        </w:tabs>
        <w:ind w:left="3600" w:hanging="360"/>
      </w:pPr>
      <w:rPr>
        <w:rFonts w:ascii="Arial" w:hAnsi="Arial" w:hint="default"/>
      </w:rPr>
    </w:lvl>
    <w:lvl w:ilvl="5" w:tplc="4880B964" w:tentative="1">
      <w:start w:val="1"/>
      <w:numFmt w:val="bullet"/>
      <w:lvlText w:val="•"/>
      <w:lvlJc w:val="left"/>
      <w:pPr>
        <w:tabs>
          <w:tab w:val="num" w:pos="4320"/>
        </w:tabs>
        <w:ind w:left="4320" w:hanging="360"/>
      </w:pPr>
      <w:rPr>
        <w:rFonts w:ascii="Arial" w:hAnsi="Arial" w:hint="default"/>
      </w:rPr>
    </w:lvl>
    <w:lvl w:ilvl="6" w:tplc="DE54C3B2" w:tentative="1">
      <w:start w:val="1"/>
      <w:numFmt w:val="bullet"/>
      <w:lvlText w:val="•"/>
      <w:lvlJc w:val="left"/>
      <w:pPr>
        <w:tabs>
          <w:tab w:val="num" w:pos="5040"/>
        </w:tabs>
        <w:ind w:left="5040" w:hanging="360"/>
      </w:pPr>
      <w:rPr>
        <w:rFonts w:ascii="Arial" w:hAnsi="Arial" w:hint="default"/>
      </w:rPr>
    </w:lvl>
    <w:lvl w:ilvl="7" w:tplc="3F565AA0" w:tentative="1">
      <w:start w:val="1"/>
      <w:numFmt w:val="bullet"/>
      <w:lvlText w:val="•"/>
      <w:lvlJc w:val="left"/>
      <w:pPr>
        <w:tabs>
          <w:tab w:val="num" w:pos="5760"/>
        </w:tabs>
        <w:ind w:left="5760" w:hanging="360"/>
      </w:pPr>
      <w:rPr>
        <w:rFonts w:ascii="Arial" w:hAnsi="Arial" w:hint="default"/>
      </w:rPr>
    </w:lvl>
    <w:lvl w:ilvl="8" w:tplc="14182A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A7319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0451F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9B5F9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9C67C9"/>
    <w:multiLevelType w:val="hybridMultilevel"/>
    <w:tmpl w:val="95127B64"/>
    <w:lvl w:ilvl="0" w:tplc="4D6E0678">
      <w:start w:val="1"/>
      <w:numFmt w:val="bullet"/>
      <w:lvlText w:val="•"/>
      <w:lvlJc w:val="left"/>
      <w:pPr>
        <w:tabs>
          <w:tab w:val="num" w:pos="720"/>
        </w:tabs>
        <w:ind w:left="720" w:hanging="360"/>
      </w:pPr>
      <w:rPr>
        <w:rFonts w:ascii="Arial" w:hAnsi="Arial" w:hint="default"/>
      </w:rPr>
    </w:lvl>
    <w:lvl w:ilvl="1" w:tplc="87C4DEEA" w:tentative="1">
      <w:start w:val="1"/>
      <w:numFmt w:val="bullet"/>
      <w:lvlText w:val="•"/>
      <w:lvlJc w:val="left"/>
      <w:pPr>
        <w:tabs>
          <w:tab w:val="num" w:pos="1440"/>
        </w:tabs>
        <w:ind w:left="1440" w:hanging="360"/>
      </w:pPr>
      <w:rPr>
        <w:rFonts w:ascii="Arial" w:hAnsi="Arial" w:hint="default"/>
      </w:rPr>
    </w:lvl>
    <w:lvl w:ilvl="2" w:tplc="5C4C582E">
      <w:start w:val="1"/>
      <w:numFmt w:val="bullet"/>
      <w:lvlText w:val="•"/>
      <w:lvlJc w:val="left"/>
      <w:pPr>
        <w:tabs>
          <w:tab w:val="num" w:pos="2160"/>
        </w:tabs>
        <w:ind w:left="2160" w:hanging="360"/>
      </w:pPr>
      <w:rPr>
        <w:rFonts w:ascii="Arial" w:hAnsi="Arial" w:hint="default"/>
      </w:rPr>
    </w:lvl>
    <w:lvl w:ilvl="3" w:tplc="441C4DEE" w:tentative="1">
      <w:start w:val="1"/>
      <w:numFmt w:val="bullet"/>
      <w:lvlText w:val="•"/>
      <w:lvlJc w:val="left"/>
      <w:pPr>
        <w:tabs>
          <w:tab w:val="num" w:pos="2880"/>
        </w:tabs>
        <w:ind w:left="2880" w:hanging="360"/>
      </w:pPr>
      <w:rPr>
        <w:rFonts w:ascii="Arial" w:hAnsi="Arial" w:hint="default"/>
      </w:rPr>
    </w:lvl>
    <w:lvl w:ilvl="4" w:tplc="1A08ED22" w:tentative="1">
      <w:start w:val="1"/>
      <w:numFmt w:val="bullet"/>
      <w:lvlText w:val="•"/>
      <w:lvlJc w:val="left"/>
      <w:pPr>
        <w:tabs>
          <w:tab w:val="num" w:pos="3600"/>
        </w:tabs>
        <w:ind w:left="3600" w:hanging="360"/>
      </w:pPr>
      <w:rPr>
        <w:rFonts w:ascii="Arial" w:hAnsi="Arial" w:hint="default"/>
      </w:rPr>
    </w:lvl>
    <w:lvl w:ilvl="5" w:tplc="D422A784" w:tentative="1">
      <w:start w:val="1"/>
      <w:numFmt w:val="bullet"/>
      <w:lvlText w:val="•"/>
      <w:lvlJc w:val="left"/>
      <w:pPr>
        <w:tabs>
          <w:tab w:val="num" w:pos="4320"/>
        </w:tabs>
        <w:ind w:left="4320" w:hanging="360"/>
      </w:pPr>
      <w:rPr>
        <w:rFonts w:ascii="Arial" w:hAnsi="Arial" w:hint="default"/>
      </w:rPr>
    </w:lvl>
    <w:lvl w:ilvl="6" w:tplc="0936D110" w:tentative="1">
      <w:start w:val="1"/>
      <w:numFmt w:val="bullet"/>
      <w:lvlText w:val="•"/>
      <w:lvlJc w:val="left"/>
      <w:pPr>
        <w:tabs>
          <w:tab w:val="num" w:pos="5040"/>
        </w:tabs>
        <w:ind w:left="5040" w:hanging="360"/>
      </w:pPr>
      <w:rPr>
        <w:rFonts w:ascii="Arial" w:hAnsi="Arial" w:hint="default"/>
      </w:rPr>
    </w:lvl>
    <w:lvl w:ilvl="7" w:tplc="EB7CACC6" w:tentative="1">
      <w:start w:val="1"/>
      <w:numFmt w:val="bullet"/>
      <w:lvlText w:val="•"/>
      <w:lvlJc w:val="left"/>
      <w:pPr>
        <w:tabs>
          <w:tab w:val="num" w:pos="5760"/>
        </w:tabs>
        <w:ind w:left="5760" w:hanging="360"/>
      </w:pPr>
      <w:rPr>
        <w:rFonts w:ascii="Arial" w:hAnsi="Arial" w:hint="default"/>
      </w:rPr>
    </w:lvl>
    <w:lvl w:ilvl="8" w:tplc="B7829C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8C44F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52758C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6B95E94"/>
    <w:multiLevelType w:val="hybridMultilevel"/>
    <w:tmpl w:val="2B6C31FC"/>
    <w:lvl w:ilvl="0" w:tplc="07E67472">
      <w:start w:val="1"/>
      <w:numFmt w:val="bullet"/>
      <w:lvlText w:val="•"/>
      <w:lvlJc w:val="left"/>
      <w:pPr>
        <w:tabs>
          <w:tab w:val="num" w:pos="720"/>
        </w:tabs>
        <w:ind w:left="720" w:hanging="360"/>
      </w:pPr>
      <w:rPr>
        <w:rFonts w:ascii="Arial" w:hAnsi="Arial" w:hint="default"/>
      </w:rPr>
    </w:lvl>
    <w:lvl w:ilvl="1" w:tplc="96409DC4">
      <w:start w:val="1"/>
      <w:numFmt w:val="bullet"/>
      <w:lvlText w:val="•"/>
      <w:lvlJc w:val="left"/>
      <w:pPr>
        <w:tabs>
          <w:tab w:val="num" w:pos="1440"/>
        </w:tabs>
        <w:ind w:left="1440" w:hanging="360"/>
      </w:pPr>
      <w:rPr>
        <w:rFonts w:ascii="Arial" w:hAnsi="Arial" w:hint="default"/>
      </w:rPr>
    </w:lvl>
    <w:lvl w:ilvl="2" w:tplc="D9B0AE58" w:tentative="1">
      <w:start w:val="1"/>
      <w:numFmt w:val="bullet"/>
      <w:lvlText w:val="•"/>
      <w:lvlJc w:val="left"/>
      <w:pPr>
        <w:tabs>
          <w:tab w:val="num" w:pos="2160"/>
        </w:tabs>
        <w:ind w:left="2160" w:hanging="360"/>
      </w:pPr>
      <w:rPr>
        <w:rFonts w:ascii="Arial" w:hAnsi="Arial" w:hint="default"/>
      </w:rPr>
    </w:lvl>
    <w:lvl w:ilvl="3" w:tplc="ED42900A" w:tentative="1">
      <w:start w:val="1"/>
      <w:numFmt w:val="bullet"/>
      <w:lvlText w:val="•"/>
      <w:lvlJc w:val="left"/>
      <w:pPr>
        <w:tabs>
          <w:tab w:val="num" w:pos="2880"/>
        </w:tabs>
        <w:ind w:left="2880" w:hanging="360"/>
      </w:pPr>
      <w:rPr>
        <w:rFonts w:ascii="Arial" w:hAnsi="Arial" w:hint="default"/>
      </w:rPr>
    </w:lvl>
    <w:lvl w:ilvl="4" w:tplc="50C88640" w:tentative="1">
      <w:start w:val="1"/>
      <w:numFmt w:val="bullet"/>
      <w:lvlText w:val="•"/>
      <w:lvlJc w:val="left"/>
      <w:pPr>
        <w:tabs>
          <w:tab w:val="num" w:pos="3600"/>
        </w:tabs>
        <w:ind w:left="3600" w:hanging="360"/>
      </w:pPr>
      <w:rPr>
        <w:rFonts w:ascii="Arial" w:hAnsi="Arial" w:hint="default"/>
      </w:rPr>
    </w:lvl>
    <w:lvl w:ilvl="5" w:tplc="A8E272EC" w:tentative="1">
      <w:start w:val="1"/>
      <w:numFmt w:val="bullet"/>
      <w:lvlText w:val="•"/>
      <w:lvlJc w:val="left"/>
      <w:pPr>
        <w:tabs>
          <w:tab w:val="num" w:pos="4320"/>
        </w:tabs>
        <w:ind w:left="4320" w:hanging="360"/>
      </w:pPr>
      <w:rPr>
        <w:rFonts w:ascii="Arial" w:hAnsi="Arial" w:hint="default"/>
      </w:rPr>
    </w:lvl>
    <w:lvl w:ilvl="6" w:tplc="3C142AC4" w:tentative="1">
      <w:start w:val="1"/>
      <w:numFmt w:val="bullet"/>
      <w:lvlText w:val="•"/>
      <w:lvlJc w:val="left"/>
      <w:pPr>
        <w:tabs>
          <w:tab w:val="num" w:pos="5040"/>
        </w:tabs>
        <w:ind w:left="5040" w:hanging="360"/>
      </w:pPr>
      <w:rPr>
        <w:rFonts w:ascii="Arial" w:hAnsi="Arial" w:hint="default"/>
      </w:rPr>
    </w:lvl>
    <w:lvl w:ilvl="7" w:tplc="0B3A3478" w:tentative="1">
      <w:start w:val="1"/>
      <w:numFmt w:val="bullet"/>
      <w:lvlText w:val="•"/>
      <w:lvlJc w:val="left"/>
      <w:pPr>
        <w:tabs>
          <w:tab w:val="num" w:pos="5760"/>
        </w:tabs>
        <w:ind w:left="5760" w:hanging="360"/>
      </w:pPr>
      <w:rPr>
        <w:rFonts w:ascii="Arial" w:hAnsi="Arial" w:hint="default"/>
      </w:rPr>
    </w:lvl>
    <w:lvl w:ilvl="8" w:tplc="46884F7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836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BD2C4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79372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1"/>
  </w:num>
  <w:num w:numId="2" w16cid:durableId="290483597">
    <w:abstractNumId w:val="34"/>
  </w:num>
  <w:num w:numId="3" w16cid:durableId="542403070">
    <w:abstractNumId w:val="18"/>
  </w:num>
  <w:num w:numId="4" w16cid:durableId="817845547">
    <w:abstractNumId w:val="6"/>
  </w:num>
  <w:num w:numId="5" w16cid:durableId="1140879476">
    <w:abstractNumId w:val="43"/>
  </w:num>
  <w:num w:numId="6" w16cid:durableId="1065956453">
    <w:abstractNumId w:val="46"/>
  </w:num>
  <w:num w:numId="7" w16cid:durableId="155390521">
    <w:abstractNumId w:val="45"/>
  </w:num>
  <w:num w:numId="8" w16cid:durableId="779178599">
    <w:abstractNumId w:val="17"/>
  </w:num>
  <w:num w:numId="9" w16cid:durableId="934557452">
    <w:abstractNumId w:val="20"/>
  </w:num>
  <w:num w:numId="10" w16cid:durableId="121700824">
    <w:abstractNumId w:val="25"/>
  </w:num>
  <w:num w:numId="11" w16cid:durableId="740906043">
    <w:abstractNumId w:val="9"/>
  </w:num>
  <w:num w:numId="12" w16cid:durableId="1855923785">
    <w:abstractNumId w:val="16"/>
  </w:num>
  <w:num w:numId="13" w16cid:durableId="1417894797">
    <w:abstractNumId w:val="14"/>
  </w:num>
  <w:num w:numId="14" w16cid:durableId="899249141">
    <w:abstractNumId w:val="24"/>
  </w:num>
  <w:num w:numId="15" w16cid:durableId="1154613342">
    <w:abstractNumId w:val="27"/>
  </w:num>
  <w:num w:numId="16" w16cid:durableId="305748289">
    <w:abstractNumId w:val="32"/>
  </w:num>
  <w:num w:numId="17" w16cid:durableId="976766080">
    <w:abstractNumId w:val="33"/>
  </w:num>
  <w:num w:numId="18" w16cid:durableId="1831024000">
    <w:abstractNumId w:val="11"/>
  </w:num>
  <w:num w:numId="19" w16cid:durableId="1588421625">
    <w:abstractNumId w:val="38"/>
  </w:num>
  <w:num w:numId="20" w16cid:durableId="233777926">
    <w:abstractNumId w:val="36"/>
  </w:num>
  <w:num w:numId="21" w16cid:durableId="1583754208">
    <w:abstractNumId w:val="23"/>
  </w:num>
  <w:num w:numId="22" w16cid:durableId="734667295">
    <w:abstractNumId w:val="37"/>
  </w:num>
  <w:num w:numId="23" w16cid:durableId="241645440">
    <w:abstractNumId w:val="21"/>
  </w:num>
  <w:num w:numId="24" w16cid:durableId="923684122">
    <w:abstractNumId w:val="19"/>
  </w:num>
  <w:num w:numId="25" w16cid:durableId="466241182">
    <w:abstractNumId w:val="4"/>
  </w:num>
  <w:num w:numId="26" w16cid:durableId="453987793">
    <w:abstractNumId w:val="39"/>
  </w:num>
  <w:num w:numId="27" w16cid:durableId="87311020">
    <w:abstractNumId w:val="10"/>
  </w:num>
  <w:num w:numId="28" w16cid:durableId="697313596">
    <w:abstractNumId w:val="30"/>
  </w:num>
  <w:num w:numId="29" w16cid:durableId="1695956370">
    <w:abstractNumId w:val="2"/>
  </w:num>
  <w:num w:numId="30" w16cid:durableId="2059086435">
    <w:abstractNumId w:val="3"/>
  </w:num>
  <w:num w:numId="31" w16cid:durableId="1890602985">
    <w:abstractNumId w:val="22"/>
  </w:num>
  <w:num w:numId="32" w16cid:durableId="1011684870">
    <w:abstractNumId w:val="7"/>
  </w:num>
  <w:num w:numId="33" w16cid:durableId="613442647">
    <w:abstractNumId w:val="28"/>
  </w:num>
  <w:num w:numId="34" w16cid:durableId="780690602">
    <w:abstractNumId w:val="1"/>
  </w:num>
  <w:num w:numId="35" w16cid:durableId="955871850">
    <w:abstractNumId w:val="5"/>
  </w:num>
  <w:num w:numId="36" w16cid:durableId="395007251">
    <w:abstractNumId w:val="40"/>
  </w:num>
  <w:num w:numId="37" w16cid:durableId="1419718362">
    <w:abstractNumId w:val="35"/>
  </w:num>
  <w:num w:numId="38" w16cid:durableId="1020624760">
    <w:abstractNumId w:val="26"/>
  </w:num>
  <w:num w:numId="39" w16cid:durableId="780149905">
    <w:abstractNumId w:val="15"/>
  </w:num>
  <w:num w:numId="40" w16cid:durableId="682706164">
    <w:abstractNumId w:val="0"/>
  </w:num>
  <w:num w:numId="41" w16cid:durableId="2076052059">
    <w:abstractNumId w:val="44"/>
  </w:num>
  <w:num w:numId="42" w16cid:durableId="536967494">
    <w:abstractNumId w:val="8"/>
  </w:num>
  <w:num w:numId="43" w16cid:durableId="2028826356">
    <w:abstractNumId w:val="42"/>
  </w:num>
  <w:num w:numId="44" w16cid:durableId="1927223359">
    <w:abstractNumId w:val="13"/>
  </w:num>
  <w:num w:numId="45" w16cid:durableId="647130008">
    <w:abstractNumId w:val="31"/>
  </w:num>
  <w:num w:numId="46" w16cid:durableId="1060977401">
    <w:abstractNumId w:val="12"/>
  </w:num>
  <w:num w:numId="47" w16cid:durableId="126638298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415B"/>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3056"/>
    <w:rsid w:val="002F5EA8"/>
    <w:rsid w:val="002F6741"/>
    <w:rsid w:val="002F6EC4"/>
    <w:rsid w:val="003039C9"/>
    <w:rsid w:val="0030773A"/>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3C64"/>
    <w:rsid w:val="00484E00"/>
    <w:rsid w:val="00490364"/>
    <w:rsid w:val="00490B05"/>
    <w:rsid w:val="00490D9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36A"/>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6F7"/>
    <w:rsid w:val="00A74862"/>
    <w:rsid w:val="00A74E51"/>
    <w:rsid w:val="00A75D4D"/>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3288"/>
    <w:rsid w:val="00EC370D"/>
    <w:rsid w:val="00EC40D9"/>
    <w:rsid w:val="00EC47A6"/>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D1893"/>
    <w:rsid w:val="00FD3D70"/>
    <w:rsid w:val="00FD426C"/>
    <w:rsid w:val="00FE0963"/>
    <w:rsid w:val="00FE0E8C"/>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1381-02-00be-lb266-cr-ml-traffic-indication-part1.docx" TargetMode="External"/><Relationship Id="rId39" Type="http://schemas.openxmlformats.org/officeDocument/2006/relationships/hyperlink" Target="https://mentor.ieee.org/802.11/dcn/22/11-22-1816-02-00be-cr-for-35-16-1.docx" TargetMode="External"/><Relationship Id="rId21" Type="http://schemas.openxmlformats.org/officeDocument/2006/relationships/hyperlink" Target="https://mentor.ieee.org/802.11/dcn/22/11-22-1835-00-00be-lb266-cr-for-annex-c.docx" TargetMode="External"/><Relationship Id="rId34" Type="http://schemas.openxmlformats.org/officeDocument/2006/relationships/hyperlink" Target="https://mentor.ieee.org/802.11/dcn/22/11-22-1375-01-00be-tgbe-lb266-comment-resolutions-for-non-clause-12-security-comments.docx" TargetMode="External"/><Relationship Id="rId42" Type="http://schemas.openxmlformats.org/officeDocument/2006/relationships/hyperlink" Target="https://mentor.ieee.org/802.11/dcn/22/11-22-1661-02-00be-lb266-cr-for-35-17-3-part-4-rtwt.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9" Type="http://schemas.openxmlformats.org/officeDocument/2006/relationships/hyperlink" Target="https://mentor.ieee.org/802.11/dcn/22/11-22-1848-00-00be-lb266-cr-mis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848-00-00be-lb266-cr-misc.docx" TargetMode="External"/><Relationship Id="rId37" Type="http://schemas.openxmlformats.org/officeDocument/2006/relationships/hyperlink" Target="https://mentor.ieee.org/802.11/dcn/22/11-22-1583-03-00be-cr-for-35-3-14.docx" TargetMode="External"/><Relationship Id="rId40" Type="http://schemas.openxmlformats.org/officeDocument/2006/relationships/hyperlink" Target="https://mentor.ieee.org/802.11/dcn/22/11-22-1903-00-00be-lb266-cr-for-misc-cids.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28" Type="http://schemas.openxmlformats.org/officeDocument/2006/relationships/hyperlink" Target="https://mentor.ieee.org/802.11/dcn/22/11-22-1537-00-00be-text-for-edcaf-selection-issue-on-start-time-sync-access-cid-12414.docx"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mentor.ieee.org/802.11/dcn/22/11-22-1216-02-00be-lb266-cr-for-latency-report-element.docx" TargetMode="External"/><Relationship Id="rId31" Type="http://schemas.openxmlformats.org/officeDocument/2006/relationships/hyperlink" Target="https://mentor.ieee.org/802.11/dcn/22/11-22-1202-02-00be-reducing-the-size-of-ml-traffic-indication-element.doc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hyperlink" Target="https://mentor.ieee.org/802.11/dcn/22/11-22-1573-00-00be-cr-for-cid-10911.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356-03-00be-tgbe-lb266-comment-resolutions-for-rsna.doc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hyperlink" Target="https://mentor.ieee.org/802.11/dcn/22/11-22-1335-04-00be-cr-for-cids-related-to-group-addressed-frame-reception-in-emlsr-nstr.docx" TargetMode="External"/><Relationship Id="rId33" Type="http://schemas.openxmlformats.org/officeDocument/2006/relationships/hyperlink" Target="https://mentor.ieee.org/802.11/dcn/22/11-22-1879-00-00be-lb266-cr-for-twt-operation.docx" TargetMode="External"/><Relationship Id="rId38" Type="http://schemas.openxmlformats.org/officeDocument/2006/relationships/hyperlink" Target="https://mentor.ieee.org/802.11/dcn/22/11-22-1881-02-00be-lb266-cr-for-leftover-cids.docx" TargetMode="External"/><Relationship Id="rId46" Type="http://schemas.openxmlformats.org/officeDocument/2006/relationships/theme" Target="theme/theme1.xm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685-00-00be-crs-for-11be-d2-0-proxy-arp-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11</Pages>
  <Words>3051</Words>
  <Characters>17391</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2022-11-16T03:14:00Z</dcterms:created>
  <dcterms:modified xsi:type="dcterms:W3CDTF">2022-11-16T03:15:00Z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