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6C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2029307" w14:textId="77777777" w:rsidTr="0086514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67B7C9" w14:textId="251ECD76" w:rsidR="00CA09B2" w:rsidRDefault="005349F5">
            <w:pPr>
              <w:pStyle w:val="T2"/>
            </w:pPr>
            <w:r w:rsidRPr="005349F5">
              <w:t xml:space="preserve">Minutes for </w:t>
            </w:r>
            <w:proofErr w:type="spellStart"/>
            <w:r w:rsidRPr="005349F5">
              <w:t>REVme</w:t>
            </w:r>
            <w:proofErr w:type="spellEnd"/>
            <w:r w:rsidRPr="005349F5">
              <w:t xml:space="preserve"> 2022 November Plenary</w:t>
            </w:r>
          </w:p>
        </w:tc>
      </w:tr>
      <w:tr w:rsidR="00CA09B2" w14:paraId="08DDE300" w14:textId="77777777" w:rsidTr="0086514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CF5ADF" w14:textId="54B7915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49F5">
              <w:rPr>
                <w:b w:val="0"/>
                <w:sz w:val="20"/>
              </w:rPr>
              <w:t>2022-11-1</w:t>
            </w:r>
            <w:r w:rsidR="009219D3">
              <w:rPr>
                <w:b w:val="0"/>
                <w:sz w:val="20"/>
              </w:rPr>
              <w:t>7</w:t>
            </w:r>
          </w:p>
        </w:tc>
      </w:tr>
      <w:tr w:rsidR="00CA09B2" w14:paraId="731CB302" w14:textId="77777777" w:rsidTr="0086514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5A1D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02BEA78" w14:textId="77777777" w:rsidTr="00865149">
        <w:trPr>
          <w:jc w:val="center"/>
        </w:trPr>
        <w:tc>
          <w:tcPr>
            <w:tcW w:w="1336" w:type="dxa"/>
            <w:vAlign w:val="center"/>
          </w:tcPr>
          <w:p w14:paraId="2F0C58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79D9BF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7532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F1EC4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A6502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65149" w14:paraId="1865E1AD" w14:textId="77777777" w:rsidTr="00865149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60B" w14:textId="192D5D52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15C6" w14:textId="7C61CAC2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4EB6" w14:textId="4EAC689D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  <w:r>
              <w:rPr>
                <w:b w:val="0"/>
                <w:sz w:val="20"/>
              </w:rPr>
              <w:br/>
              <w:t>Highland, Utah 84003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404E" w14:textId="47363DDB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– 801 – 492 – 4023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E647" w14:textId="06EFC6D7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865149" w14:paraId="5D038012" w14:textId="77777777" w:rsidTr="00865149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FF3" w14:textId="37ABD623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A64C" w14:textId="5642C0C0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438" w14:textId="59E95CE4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Southampton, UK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D52" w14:textId="77777777" w:rsidR="00865149" w:rsidRDefault="00865149" w:rsidP="00865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5661" w14:textId="23F5D592" w:rsidR="00865149" w:rsidRPr="00B63E41" w:rsidRDefault="00865149" w:rsidP="0086514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B63E41">
                <w:rPr>
                  <w:b w:val="0"/>
                  <w:sz w:val="16"/>
                </w:rPr>
                <w:t>stephen.mccann@ieee.org</w:t>
              </w:r>
            </w:hyperlink>
          </w:p>
        </w:tc>
      </w:tr>
      <w:tr w:rsidR="007B5435" w14:paraId="6F2B51A2" w14:textId="77777777" w:rsidTr="00393926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8F99" w14:textId="7C1AC92E" w:rsidR="007B5435" w:rsidRDefault="007B5435" w:rsidP="007B54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63E41"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5E5" w14:textId="152716E4" w:rsidR="007B5435" w:rsidRDefault="007B5435" w:rsidP="007B54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63E41">
              <w:rPr>
                <w:b w:val="0"/>
                <w:sz w:val="20"/>
              </w:rPr>
              <w:t xml:space="preserve">Ruckus/CommScope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657" w14:textId="529C7B83" w:rsidR="007B5435" w:rsidRDefault="007B5435" w:rsidP="007B54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63E41">
              <w:rPr>
                <w:b w:val="0"/>
                <w:sz w:val="20"/>
              </w:rPr>
              <w:t xml:space="preserve">350 W Java Dr Sunnyvale, CA, 94089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1A2" w14:textId="7472461E" w:rsidR="007B5435" w:rsidRDefault="007B5435" w:rsidP="007B54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63E41">
              <w:rPr>
                <w:b w:val="0"/>
                <w:sz w:val="20"/>
              </w:rPr>
              <w:t xml:space="preserve">+1 303 818 8472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83B" w14:textId="5EF8DA24" w:rsidR="007B5435" w:rsidRPr="00B63E41" w:rsidRDefault="007B5435" w:rsidP="007B54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63E41">
              <w:rPr>
                <w:b w:val="0"/>
                <w:sz w:val="16"/>
              </w:rPr>
              <w:t>Mark.hamilton@commscope.com</w:t>
            </w:r>
          </w:p>
        </w:tc>
      </w:tr>
    </w:tbl>
    <w:p w14:paraId="6A5516E7" w14:textId="09D07094" w:rsidR="00CA09B2" w:rsidRDefault="00F6607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04DAA8" wp14:editId="6BEF85D3">
                <wp:simplePos x="0" y="0"/>
                <wp:positionH relativeFrom="column">
                  <wp:posOffset>-61623</wp:posOffset>
                </wp:positionH>
                <wp:positionV relativeFrom="paragraph">
                  <wp:posOffset>208363</wp:posOffset>
                </wp:positionV>
                <wp:extent cx="5943600" cy="38404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84AC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458F48" w14:textId="21BBCB18" w:rsidR="005A7F9F" w:rsidRDefault="005A7F9F" w:rsidP="005A7F9F">
                            <w:pPr>
                              <w:jc w:val="both"/>
                            </w:pPr>
                            <w:r>
                              <w:t>Minutes for 802.11me (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TGme</w:t>
                            </w:r>
                            <w:proofErr w:type="spellEnd"/>
                            <w:r>
                              <w:t xml:space="preserve">) during the 2022 </w:t>
                            </w:r>
                            <w:r>
                              <w:t>November</w:t>
                            </w:r>
                            <w:r>
                              <w:t xml:space="preserve"> IEEE </w:t>
                            </w:r>
                            <w:r w:rsidR="007D2FAD">
                              <w:t>802 Mixed</w:t>
                            </w:r>
                            <w:r>
                              <w:t xml:space="preserve">-mode </w:t>
                            </w:r>
                            <w:r>
                              <w:t>Plenary</w:t>
                            </w:r>
                            <w:r>
                              <w:t xml:space="preserve">. There were </w:t>
                            </w:r>
                            <w:r w:rsidR="00F76976">
                              <w:t>4</w:t>
                            </w:r>
                            <w:r>
                              <w:t xml:space="preserve"> meetings (slot times) from </w:t>
                            </w:r>
                            <w:r w:rsidR="007D2FAD">
                              <w:t>November</w:t>
                            </w:r>
                            <w:r>
                              <w:t xml:space="preserve"> 1</w:t>
                            </w:r>
                            <w:r w:rsidR="001F0CE6">
                              <w:t>4</w:t>
                            </w:r>
                            <w:r>
                              <w:t>-1</w:t>
                            </w:r>
                            <w:r w:rsidR="001F0CE6">
                              <w:t>7</w:t>
                            </w:r>
                            <w:r>
                              <w:t>, 2022. Thanks to Stephen McCann and Mark Hamilton for taking minutes while I was presenting.</w:t>
                            </w:r>
                          </w:p>
                          <w:p w14:paraId="77968B14" w14:textId="77777777" w:rsidR="005A7F9F" w:rsidRDefault="005A7F9F" w:rsidP="005A7F9F">
                            <w:pPr>
                              <w:jc w:val="both"/>
                            </w:pPr>
                          </w:p>
                          <w:p w14:paraId="6562865F" w14:textId="77777777" w:rsidR="005A7F9F" w:rsidRDefault="005A7F9F" w:rsidP="005A7F9F">
                            <w:pPr>
                              <w:jc w:val="both"/>
                            </w:pPr>
                            <w:r>
                              <w:t>R0: Initial set of minutes.</w:t>
                            </w:r>
                          </w:p>
                          <w:p w14:paraId="2139812C" w14:textId="3C6B1490" w:rsidR="0029020B" w:rsidRDefault="0029020B" w:rsidP="005A7F9F">
                            <w:pPr>
                              <w:jc w:val="both"/>
                            </w:pPr>
                          </w:p>
                          <w:p w14:paraId="73009EAB" w14:textId="749BB54C" w:rsidR="001F0CE6" w:rsidRDefault="001F0CE6" w:rsidP="005A7F9F">
                            <w:pPr>
                              <w:jc w:val="both"/>
                            </w:pPr>
                            <w:r>
                              <w:t xml:space="preserve">Action items: </w:t>
                            </w:r>
                          </w:p>
                          <w:p w14:paraId="2CA90BB6" w14:textId="56F33C57" w:rsidR="002B0FD7" w:rsidRDefault="002B0FD7" w:rsidP="002B0FD7">
                            <w:pPr>
                              <w:pStyle w:val="ListParagraph"/>
                              <w:numPr>
                                <w:ilvl w:val="3"/>
                                <w:numId w:val="14"/>
                              </w:numPr>
                              <w:rPr>
                                <w:szCs w:val="22"/>
                              </w:rPr>
                            </w:pPr>
                            <w:r w:rsidRPr="002B0FD7">
                              <w:rPr>
                                <w:szCs w:val="22"/>
                                <w:highlight w:val="yellow"/>
                              </w:rPr>
                              <w:t>ACTION ITEM #1</w:t>
                            </w:r>
                            <w:r w:rsidRPr="002B0FD7">
                              <w:rPr>
                                <w:szCs w:val="22"/>
                              </w:rPr>
                              <w:t>: Mark RISON to check with Solomon as a DMG Expert.</w:t>
                            </w:r>
                          </w:p>
                          <w:p w14:paraId="67F634A7" w14:textId="037C5EA8" w:rsidR="002B0FD7" w:rsidRPr="002B0FD7" w:rsidRDefault="002B0FD7" w:rsidP="002B0FD7">
                            <w:pPr>
                              <w:pStyle w:val="ListParagraph"/>
                              <w:numPr>
                                <w:ilvl w:val="3"/>
                                <w:numId w:val="15"/>
                              </w:numPr>
                              <w:rPr>
                                <w:szCs w:val="22"/>
                              </w:rPr>
                            </w:pPr>
                            <w:r w:rsidRPr="002B0FD7">
                              <w:rPr>
                                <w:szCs w:val="22"/>
                                <w:highlight w:val="yellow"/>
                              </w:rPr>
                              <w:t>ACTION ITEM #2:</w:t>
                            </w:r>
                            <w:r w:rsidRPr="002B0FD7">
                              <w:rPr>
                                <w:szCs w:val="22"/>
                              </w:rPr>
                              <w:t xml:space="preserve"> Editor to talk with the SA Editors about updating the Definition section.</w:t>
                            </w:r>
                          </w:p>
                          <w:p w14:paraId="4C5EB297" w14:textId="77777777" w:rsidR="002B0FD7" w:rsidRPr="002B0FD7" w:rsidRDefault="002B0FD7" w:rsidP="002B0FD7">
                            <w:pPr>
                              <w:pStyle w:val="ListParagraph"/>
                              <w:ind w:left="780"/>
                              <w:rPr>
                                <w:szCs w:val="22"/>
                              </w:rPr>
                            </w:pPr>
                          </w:p>
                          <w:p w14:paraId="148714DB" w14:textId="077C490E" w:rsidR="00E964D8" w:rsidRDefault="00375324" w:rsidP="005A7F9F">
                            <w:pPr>
                              <w:jc w:val="both"/>
                            </w:pPr>
                            <w:r>
                              <w:t xml:space="preserve">CID </w:t>
                            </w:r>
                            <w:r w:rsidR="00062BD8">
                              <w:t>Assignments:</w:t>
                            </w:r>
                          </w:p>
                          <w:p w14:paraId="58FDD201" w14:textId="5D58EC04" w:rsidR="005E15A4" w:rsidRDefault="005E15A4" w:rsidP="005A7F9F">
                            <w:pPr>
                              <w:jc w:val="both"/>
                            </w:pPr>
                            <w:r>
                              <w:tab/>
                              <w:t xml:space="preserve">CID 3510 (MAC) – 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AdHoc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F028C">
                              <w:t xml:space="preserve"> -</w:t>
                            </w:r>
                            <w:proofErr w:type="gramEnd"/>
                            <w:r w:rsidR="005F028C">
                              <w:t xml:space="preserve"> </w:t>
                            </w:r>
                            <w:r w:rsidR="006B153A">
                              <w:t>Mark RISON</w:t>
                            </w:r>
                          </w:p>
                          <w:p w14:paraId="75BAC3A7" w14:textId="7AF08F9B" w:rsidR="00363552" w:rsidRDefault="00363552" w:rsidP="00363552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CID 3796 (ED1) –</w:t>
                            </w:r>
                            <w:r w:rsidR="000A63E8">
                              <w:rPr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REVme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AdHoc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– Mark RISON</w:t>
                            </w:r>
                          </w:p>
                          <w:p w14:paraId="18F0D82E" w14:textId="77777777" w:rsidR="00363552" w:rsidRDefault="00363552" w:rsidP="00363552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CID 3079 (GEN) –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REVme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AdHoc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– Joseph LEVY</w:t>
                            </w:r>
                          </w:p>
                          <w:p w14:paraId="691819E3" w14:textId="375164BF" w:rsidR="00AE0256" w:rsidRDefault="00AE0256" w:rsidP="005A7F9F">
                            <w:pPr>
                              <w:jc w:val="both"/>
                            </w:pPr>
                            <w:r>
                              <w:tab/>
                            </w:r>
                            <w:r w:rsidR="00F30F0C">
                              <w:t>CID 3078 (GEN) – January Interim</w:t>
                            </w:r>
                            <w:r w:rsidR="005F028C">
                              <w:t xml:space="preserve"> – Jon Rosdahl</w:t>
                            </w:r>
                          </w:p>
                          <w:p w14:paraId="7C60B16E" w14:textId="460B4785" w:rsidR="00F30F0C" w:rsidRDefault="00F30F0C" w:rsidP="00F30F0C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D026BC">
                              <w:rPr>
                                <w:szCs w:val="22"/>
                              </w:rPr>
                              <w:t>CID 3056 (SEC), 3126 (SEC), 3134 (SEC), 3222 (</w:t>
                            </w:r>
                            <w:r w:rsidR="00AF0574" w:rsidRPr="00D026BC">
                              <w:rPr>
                                <w:szCs w:val="22"/>
                              </w:rPr>
                              <w:t>SEC</w:t>
                            </w:r>
                            <w:r w:rsidRPr="00D026BC">
                              <w:rPr>
                                <w:szCs w:val="22"/>
                              </w:rPr>
                              <w:t>), 3455 (</w:t>
                            </w:r>
                            <w:r w:rsidR="00663682" w:rsidRPr="00D026BC">
                              <w:rPr>
                                <w:szCs w:val="22"/>
                              </w:rPr>
                              <w:t>SEC</w:t>
                            </w:r>
                            <w:r w:rsidRPr="00D026BC">
                              <w:rPr>
                                <w:szCs w:val="22"/>
                              </w:rPr>
                              <w:t>), 3569 (</w:t>
                            </w:r>
                            <w:r w:rsidR="00D026BC" w:rsidRPr="00D026BC">
                              <w:rPr>
                                <w:szCs w:val="22"/>
                              </w:rPr>
                              <w:t>SEC</w:t>
                            </w:r>
                            <w:r w:rsidRPr="00D026BC">
                              <w:rPr>
                                <w:szCs w:val="22"/>
                              </w:rPr>
                              <w:t>), 3597 (</w:t>
                            </w:r>
                            <w:r w:rsidR="008132C0">
                              <w:rPr>
                                <w:szCs w:val="22"/>
                              </w:rPr>
                              <w:t>SEC</w:t>
                            </w:r>
                            <w:r w:rsidRPr="00D026BC">
                              <w:rPr>
                                <w:szCs w:val="22"/>
                              </w:rPr>
                              <w:t>), 3134 (SEC)</w:t>
                            </w:r>
                            <w:r w:rsidR="008132C0">
                              <w:rPr>
                                <w:szCs w:val="22"/>
                              </w:rPr>
                              <w:t xml:space="preserve"> – January Interim – Jouni </w:t>
                            </w:r>
                            <w:r w:rsidR="00AC435D">
                              <w:rPr>
                                <w:szCs w:val="22"/>
                              </w:rPr>
                              <w:t>MALINEN</w:t>
                            </w:r>
                          </w:p>
                          <w:p w14:paraId="39C3A451" w14:textId="61E73AA3" w:rsidR="00062BD8" w:rsidRDefault="00062BD8" w:rsidP="00F30F0C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CID 3057 (PHY) </w:t>
                            </w:r>
                            <w:r w:rsidR="009D33A4">
                              <w:rPr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zCs w:val="22"/>
                              </w:rPr>
                              <w:t xml:space="preserve"> J</w:t>
                            </w:r>
                            <w:r w:rsidR="009D33A4">
                              <w:rPr>
                                <w:szCs w:val="22"/>
                              </w:rPr>
                              <w:t xml:space="preserve">anuary Interim – Graham </w:t>
                            </w:r>
                            <w:r w:rsidR="00911664">
                              <w:rPr>
                                <w:szCs w:val="22"/>
                              </w:rPr>
                              <w:t>SMITH</w:t>
                            </w:r>
                          </w:p>
                          <w:p w14:paraId="6B16E7CE" w14:textId="77777777" w:rsidR="00CC29F7" w:rsidRDefault="00CC29F7" w:rsidP="00F30F0C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</w:p>
                          <w:p w14:paraId="70EE5E25" w14:textId="77777777" w:rsidR="00DB1737" w:rsidRPr="00D026BC" w:rsidRDefault="00DB1737" w:rsidP="00F30F0C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</w:p>
                          <w:p w14:paraId="44687F18" w14:textId="2483C75E" w:rsidR="00F30F0C" w:rsidRDefault="00F30F0C" w:rsidP="005A7F9F">
                            <w:pPr>
                              <w:jc w:val="both"/>
                            </w:pPr>
                          </w:p>
                          <w:p w14:paraId="35E5A13A" w14:textId="4566F9F9" w:rsidR="00F30F0C" w:rsidRDefault="00F30F0C" w:rsidP="005A7F9F">
                            <w:pPr>
                              <w:jc w:val="both"/>
                            </w:pPr>
                            <w:r>
                              <w:tab/>
                            </w:r>
                          </w:p>
                          <w:p w14:paraId="25FCF0E3" w14:textId="77777777" w:rsidR="002B0FD7" w:rsidRDefault="002B0FD7" w:rsidP="005A7F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4DA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4pt;width:468pt;height:30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" o:allowincell="f" stroked="f">
                <v:textbox>
                  <w:txbxContent>
                    <w:p w14:paraId="47584AC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458F48" w14:textId="21BBCB18" w:rsidR="005A7F9F" w:rsidRDefault="005A7F9F" w:rsidP="005A7F9F">
                      <w:pPr>
                        <w:jc w:val="both"/>
                      </w:pPr>
                      <w:r>
                        <w:t>Minutes for 802.11me (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TGme</w:t>
                      </w:r>
                      <w:proofErr w:type="spellEnd"/>
                      <w:r>
                        <w:t xml:space="preserve">) during the 2022 </w:t>
                      </w:r>
                      <w:r>
                        <w:t>November</w:t>
                      </w:r>
                      <w:r>
                        <w:t xml:space="preserve"> IEEE </w:t>
                      </w:r>
                      <w:r w:rsidR="007D2FAD">
                        <w:t>802 Mixed</w:t>
                      </w:r>
                      <w:r>
                        <w:t xml:space="preserve">-mode </w:t>
                      </w:r>
                      <w:r>
                        <w:t>Plenary</w:t>
                      </w:r>
                      <w:r>
                        <w:t xml:space="preserve">. There were </w:t>
                      </w:r>
                      <w:r w:rsidR="00F76976">
                        <w:t>4</w:t>
                      </w:r>
                      <w:r>
                        <w:t xml:space="preserve"> meetings (slot times) from </w:t>
                      </w:r>
                      <w:r w:rsidR="007D2FAD">
                        <w:t>November</w:t>
                      </w:r>
                      <w:r>
                        <w:t xml:space="preserve"> 1</w:t>
                      </w:r>
                      <w:r w:rsidR="001F0CE6">
                        <w:t>4</w:t>
                      </w:r>
                      <w:r>
                        <w:t>-1</w:t>
                      </w:r>
                      <w:r w:rsidR="001F0CE6">
                        <w:t>7</w:t>
                      </w:r>
                      <w:r>
                        <w:t>, 2022. Thanks to Stephen McCann and Mark Hamilton for taking minutes while I was presenting.</w:t>
                      </w:r>
                    </w:p>
                    <w:p w14:paraId="77968B14" w14:textId="77777777" w:rsidR="005A7F9F" w:rsidRDefault="005A7F9F" w:rsidP="005A7F9F">
                      <w:pPr>
                        <w:jc w:val="both"/>
                      </w:pPr>
                    </w:p>
                    <w:p w14:paraId="6562865F" w14:textId="77777777" w:rsidR="005A7F9F" w:rsidRDefault="005A7F9F" w:rsidP="005A7F9F">
                      <w:pPr>
                        <w:jc w:val="both"/>
                      </w:pPr>
                      <w:r>
                        <w:t>R0: Initial set of minutes.</w:t>
                      </w:r>
                    </w:p>
                    <w:p w14:paraId="2139812C" w14:textId="3C6B1490" w:rsidR="0029020B" w:rsidRDefault="0029020B" w:rsidP="005A7F9F">
                      <w:pPr>
                        <w:jc w:val="both"/>
                      </w:pPr>
                    </w:p>
                    <w:p w14:paraId="73009EAB" w14:textId="749BB54C" w:rsidR="001F0CE6" w:rsidRDefault="001F0CE6" w:rsidP="005A7F9F">
                      <w:pPr>
                        <w:jc w:val="both"/>
                      </w:pPr>
                      <w:r>
                        <w:t xml:space="preserve">Action items: </w:t>
                      </w:r>
                    </w:p>
                    <w:p w14:paraId="2CA90BB6" w14:textId="56F33C57" w:rsidR="002B0FD7" w:rsidRDefault="002B0FD7" w:rsidP="002B0FD7">
                      <w:pPr>
                        <w:pStyle w:val="ListParagraph"/>
                        <w:numPr>
                          <w:ilvl w:val="3"/>
                          <w:numId w:val="14"/>
                        </w:numPr>
                        <w:rPr>
                          <w:szCs w:val="22"/>
                        </w:rPr>
                      </w:pPr>
                      <w:r w:rsidRPr="002B0FD7">
                        <w:rPr>
                          <w:szCs w:val="22"/>
                          <w:highlight w:val="yellow"/>
                        </w:rPr>
                        <w:t>ACTION ITEM #1</w:t>
                      </w:r>
                      <w:r w:rsidRPr="002B0FD7">
                        <w:rPr>
                          <w:szCs w:val="22"/>
                        </w:rPr>
                        <w:t>: Mark RISON to check with Solomon as a DMG Expert.</w:t>
                      </w:r>
                    </w:p>
                    <w:p w14:paraId="67F634A7" w14:textId="037C5EA8" w:rsidR="002B0FD7" w:rsidRPr="002B0FD7" w:rsidRDefault="002B0FD7" w:rsidP="002B0FD7">
                      <w:pPr>
                        <w:pStyle w:val="ListParagraph"/>
                        <w:numPr>
                          <w:ilvl w:val="3"/>
                          <w:numId w:val="15"/>
                        </w:numPr>
                        <w:rPr>
                          <w:szCs w:val="22"/>
                        </w:rPr>
                      </w:pPr>
                      <w:r w:rsidRPr="002B0FD7">
                        <w:rPr>
                          <w:szCs w:val="22"/>
                          <w:highlight w:val="yellow"/>
                        </w:rPr>
                        <w:t>ACTION ITEM #2:</w:t>
                      </w:r>
                      <w:r w:rsidRPr="002B0FD7">
                        <w:rPr>
                          <w:szCs w:val="22"/>
                        </w:rPr>
                        <w:t xml:space="preserve"> Editor to talk with the SA Editors about updating the Definition section.</w:t>
                      </w:r>
                    </w:p>
                    <w:p w14:paraId="4C5EB297" w14:textId="77777777" w:rsidR="002B0FD7" w:rsidRPr="002B0FD7" w:rsidRDefault="002B0FD7" w:rsidP="002B0FD7">
                      <w:pPr>
                        <w:pStyle w:val="ListParagraph"/>
                        <w:ind w:left="780"/>
                        <w:rPr>
                          <w:szCs w:val="22"/>
                        </w:rPr>
                      </w:pPr>
                    </w:p>
                    <w:p w14:paraId="148714DB" w14:textId="077C490E" w:rsidR="00E964D8" w:rsidRDefault="00375324" w:rsidP="005A7F9F">
                      <w:pPr>
                        <w:jc w:val="both"/>
                      </w:pPr>
                      <w:r>
                        <w:t xml:space="preserve">CID </w:t>
                      </w:r>
                      <w:r w:rsidR="00062BD8">
                        <w:t>Assignments:</w:t>
                      </w:r>
                    </w:p>
                    <w:p w14:paraId="58FDD201" w14:textId="5D58EC04" w:rsidR="005E15A4" w:rsidRDefault="005E15A4" w:rsidP="005A7F9F">
                      <w:pPr>
                        <w:jc w:val="both"/>
                      </w:pPr>
                      <w:r>
                        <w:tab/>
                        <w:t xml:space="preserve">CID 3510 (MAC) – 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AdHoc</w:t>
                      </w:r>
                      <w:proofErr w:type="spellEnd"/>
                      <w:r>
                        <w:t xml:space="preserve"> </w:t>
                      </w:r>
                      <w:r w:rsidR="005F028C">
                        <w:t xml:space="preserve"> -</w:t>
                      </w:r>
                      <w:proofErr w:type="gramEnd"/>
                      <w:r w:rsidR="005F028C">
                        <w:t xml:space="preserve"> </w:t>
                      </w:r>
                      <w:r w:rsidR="006B153A">
                        <w:t>Mark RISON</w:t>
                      </w:r>
                    </w:p>
                    <w:p w14:paraId="75BAC3A7" w14:textId="7AF08F9B" w:rsidR="00363552" w:rsidRDefault="00363552" w:rsidP="00363552">
                      <w:pPr>
                        <w:ind w:left="7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CID 3796 (ED1) –</w:t>
                      </w:r>
                      <w:r w:rsidR="000A63E8">
                        <w:rPr>
                          <w:szCs w:val="22"/>
                        </w:rPr>
                        <w:t xml:space="preserve"> 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REVme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AdHoc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– Mark RISON</w:t>
                      </w:r>
                    </w:p>
                    <w:p w14:paraId="18F0D82E" w14:textId="77777777" w:rsidR="00363552" w:rsidRDefault="00363552" w:rsidP="00363552">
                      <w:pPr>
                        <w:ind w:left="7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CID 3079 (GEN) – </w:t>
                      </w:r>
                      <w:proofErr w:type="spellStart"/>
                      <w:r>
                        <w:rPr>
                          <w:szCs w:val="22"/>
                        </w:rPr>
                        <w:t>REVme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AdHoc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– Joseph LEVY</w:t>
                      </w:r>
                    </w:p>
                    <w:p w14:paraId="691819E3" w14:textId="375164BF" w:rsidR="00AE0256" w:rsidRDefault="00AE0256" w:rsidP="005A7F9F">
                      <w:pPr>
                        <w:jc w:val="both"/>
                      </w:pPr>
                      <w:r>
                        <w:tab/>
                      </w:r>
                      <w:r w:rsidR="00F30F0C">
                        <w:t>CID 3078 (GEN) – January Interim</w:t>
                      </w:r>
                      <w:r w:rsidR="005F028C">
                        <w:t xml:space="preserve"> – Jon Rosdahl</w:t>
                      </w:r>
                    </w:p>
                    <w:p w14:paraId="7C60B16E" w14:textId="460B4785" w:rsidR="00F30F0C" w:rsidRDefault="00F30F0C" w:rsidP="00F30F0C">
                      <w:pPr>
                        <w:ind w:left="720"/>
                        <w:rPr>
                          <w:szCs w:val="22"/>
                        </w:rPr>
                      </w:pPr>
                      <w:r w:rsidRPr="00D026BC">
                        <w:rPr>
                          <w:szCs w:val="22"/>
                        </w:rPr>
                        <w:t>CID 3056 (SEC), 3126 (SEC), 3134 (SEC), 3222 (</w:t>
                      </w:r>
                      <w:r w:rsidR="00AF0574" w:rsidRPr="00D026BC">
                        <w:rPr>
                          <w:szCs w:val="22"/>
                        </w:rPr>
                        <w:t>SEC</w:t>
                      </w:r>
                      <w:r w:rsidRPr="00D026BC">
                        <w:rPr>
                          <w:szCs w:val="22"/>
                        </w:rPr>
                        <w:t>), 3455 (</w:t>
                      </w:r>
                      <w:r w:rsidR="00663682" w:rsidRPr="00D026BC">
                        <w:rPr>
                          <w:szCs w:val="22"/>
                        </w:rPr>
                        <w:t>SEC</w:t>
                      </w:r>
                      <w:r w:rsidRPr="00D026BC">
                        <w:rPr>
                          <w:szCs w:val="22"/>
                        </w:rPr>
                        <w:t>), 3569 (</w:t>
                      </w:r>
                      <w:r w:rsidR="00D026BC" w:rsidRPr="00D026BC">
                        <w:rPr>
                          <w:szCs w:val="22"/>
                        </w:rPr>
                        <w:t>SEC</w:t>
                      </w:r>
                      <w:r w:rsidRPr="00D026BC">
                        <w:rPr>
                          <w:szCs w:val="22"/>
                        </w:rPr>
                        <w:t>), 3597 (</w:t>
                      </w:r>
                      <w:r w:rsidR="008132C0">
                        <w:rPr>
                          <w:szCs w:val="22"/>
                        </w:rPr>
                        <w:t>SEC</w:t>
                      </w:r>
                      <w:r w:rsidRPr="00D026BC">
                        <w:rPr>
                          <w:szCs w:val="22"/>
                        </w:rPr>
                        <w:t>), 3134 (SEC)</w:t>
                      </w:r>
                      <w:r w:rsidR="008132C0">
                        <w:rPr>
                          <w:szCs w:val="22"/>
                        </w:rPr>
                        <w:t xml:space="preserve"> – January Interim – Jouni </w:t>
                      </w:r>
                      <w:r w:rsidR="00AC435D">
                        <w:rPr>
                          <w:szCs w:val="22"/>
                        </w:rPr>
                        <w:t>MALINEN</w:t>
                      </w:r>
                    </w:p>
                    <w:p w14:paraId="39C3A451" w14:textId="61E73AA3" w:rsidR="00062BD8" w:rsidRDefault="00062BD8" w:rsidP="00F30F0C">
                      <w:pPr>
                        <w:ind w:left="7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CID 3057 (PHY) </w:t>
                      </w:r>
                      <w:r w:rsidR="009D33A4">
                        <w:rPr>
                          <w:szCs w:val="22"/>
                        </w:rPr>
                        <w:t>–</w:t>
                      </w:r>
                      <w:r>
                        <w:rPr>
                          <w:szCs w:val="22"/>
                        </w:rPr>
                        <w:t xml:space="preserve"> J</w:t>
                      </w:r>
                      <w:r w:rsidR="009D33A4">
                        <w:rPr>
                          <w:szCs w:val="22"/>
                        </w:rPr>
                        <w:t xml:space="preserve">anuary Interim – Graham </w:t>
                      </w:r>
                      <w:r w:rsidR="00911664">
                        <w:rPr>
                          <w:szCs w:val="22"/>
                        </w:rPr>
                        <w:t>SMITH</w:t>
                      </w:r>
                    </w:p>
                    <w:p w14:paraId="6B16E7CE" w14:textId="77777777" w:rsidR="00CC29F7" w:rsidRDefault="00CC29F7" w:rsidP="00F30F0C">
                      <w:pPr>
                        <w:ind w:left="720"/>
                        <w:rPr>
                          <w:szCs w:val="22"/>
                        </w:rPr>
                      </w:pPr>
                    </w:p>
                    <w:p w14:paraId="70EE5E25" w14:textId="77777777" w:rsidR="00DB1737" w:rsidRPr="00D026BC" w:rsidRDefault="00DB1737" w:rsidP="00F30F0C">
                      <w:pPr>
                        <w:ind w:left="720"/>
                        <w:rPr>
                          <w:szCs w:val="22"/>
                        </w:rPr>
                      </w:pPr>
                    </w:p>
                    <w:p w14:paraId="44687F18" w14:textId="2483C75E" w:rsidR="00F30F0C" w:rsidRDefault="00F30F0C" w:rsidP="005A7F9F">
                      <w:pPr>
                        <w:jc w:val="both"/>
                      </w:pPr>
                    </w:p>
                    <w:p w14:paraId="35E5A13A" w14:textId="4566F9F9" w:rsidR="00F30F0C" w:rsidRDefault="00F30F0C" w:rsidP="005A7F9F">
                      <w:pPr>
                        <w:jc w:val="both"/>
                      </w:pPr>
                      <w:r>
                        <w:tab/>
                      </w:r>
                    </w:p>
                    <w:p w14:paraId="25FCF0E3" w14:textId="77777777" w:rsidR="002B0FD7" w:rsidRDefault="002B0FD7" w:rsidP="005A7F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58BB14F" w14:textId="4994775C" w:rsidR="00CA09B2" w:rsidRDefault="00CA09B2" w:rsidP="00E964D8">
      <w:r>
        <w:br w:type="page"/>
      </w:r>
    </w:p>
    <w:p w14:paraId="7DF86EF8" w14:textId="574ABF78" w:rsidR="00BB0735" w:rsidRPr="00605093" w:rsidRDefault="00BB0735" w:rsidP="00BB0735">
      <w:pPr>
        <w:pStyle w:val="ListParagraph"/>
        <w:numPr>
          <w:ilvl w:val="0"/>
          <w:numId w:val="1"/>
        </w:numPr>
        <w:rPr>
          <w:szCs w:val="22"/>
        </w:rPr>
      </w:pPr>
      <w:proofErr w:type="spellStart"/>
      <w:r w:rsidRPr="00605093">
        <w:rPr>
          <w:b/>
          <w:bCs/>
          <w:szCs w:val="22"/>
        </w:rPr>
        <w:lastRenderedPageBreak/>
        <w:t>TGme</w:t>
      </w:r>
      <w:proofErr w:type="spellEnd"/>
      <w:r w:rsidRPr="00605093">
        <w:rPr>
          <w:b/>
          <w:bCs/>
          <w:szCs w:val="22"/>
        </w:rPr>
        <w:t xml:space="preserve"> (</w:t>
      </w:r>
      <w:proofErr w:type="spellStart"/>
      <w:r w:rsidRPr="00605093">
        <w:rPr>
          <w:b/>
          <w:bCs/>
          <w:szCs w:val="22"/>
        </w:rPr>
        <w:t>REVme</w:t>
      </w:r>
      <w:proofErr w:type="spellEnd"/>
      <w:r w:rsidRPr="00605093">
        <w:rPr>
          <w:b/>
          <w:bCs/>
          <w:szCs w:val="22"/>
        </w:rPr>
        <w:t xml:space="preserve">) </w:t>
      </w:r>
      <w:r>
        <w:rPr>
          <w:b/>
          <w:bCs/>
          <w:szCs w:val="22"/>
        </w:rPr>
        <w:t xml:space="preserve">Mixed-mode </w:t>
      </w:r>
      <w:r w:rsidRPr="00605093">
        <w:rPr>
          <w:b/>
          <w:bCs/>
          <w:szCs w:val="22"/>
        </w:rPr>
        <w:t>–</w:t>
      </w:r>
      <w:r>
        <w:rPr>
          <w:b/>
          <w:bCs/>
          <w:szCs w:val="22"/>
        </w:rPr>
        <w:t>Monday</w:t>
      </w:r>
      <w:r w:rsidRPr="00605093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November 14</w:t>
      </w:r>
      <w:r w:rsidRPr="00605093">
        <w:rPr>
          <w:b/>
          <w:bCs/>
          <w:szCs w:val="22"/>
        </w:rPr>
        <w:t>, 2022, at 0</w:t>
      </w:r>
      <w:r>
        <w:rPr>
          <w:b/>
          <w:bCs/>
          <w:szCs w:val="22"/>
        </w:rPr>
        <w:t>16:00</w:t>
      </w:r>
      <w:r w:rsidRPr="00605093">
        <w:rPr>
          <w:b/>
          <w:bCs/>
          <w:szCs w:val="22"/>
        </w:rPr>
        <w:t>-1</w:t>
      </w:r>
      <w:r>
        <w:rPr>
          <w:b/>
          <w:bCs/>
          <w:szCs w:val="22"/>
        </w:rPr>
        <w:t>8</w:t>
      </w:r>
      <w:r w:rsidRPr="00605093">
        <w:rPr>
          <w:b/>
          <w:bCs/>
          <w:szCs w:val="22"/>
        </w:rPr>
        <w:t xml:space="preserve">:00 </w:t>
      </w:r>
      <w:r>
        <w:rPr>
          <w:b/>
          <w:bCs/>
          <w:szCs w:val="22"/>
        </w:rPr>
        <w:t>ICT</w:t>
      </w:r>
    </w:p>
    <w:p w14:paraId="3EC61BE1" w14:textId="77777777" w:rsidR="00BB0735" w:rsidRPr="00605093" w:rsidRDefault="00BB0735" w:rsidP="00BB0735">
      <w:pPr>
        <w:numPr>
          <w:ilvl w:val="1"/>
          <w:numId w:val="1"/>
        </w:numPr>
        <w:rPr>
          <w:szCs w:val="22"/>
        </w:rPr>
      </w:pPr>
      <w:r w:rsidRPr="00605093">
        <w:rPr>
          <w:b/>
          <w:bCs/>
          <w:szCs w:val="22"/>
        </w:rPr>
        <w:t>Called to order</w:t>
      </w:r>
      <w:r w:rsidRPr="00605093">
        <w:rPr>
          <w:szCs w:val="22"/>
        </w:rPr>
        <w:t xml:space="preserve"> </w:t>
      </w:r>
      <w:r w:rsidRPr="00605093">
        <w:t>8:07</w:t>
      </w:r>
      <w:r>
        <w:t>a</w:t>
      </w:r>
      <w:r w:rsidRPr="00605093">
        <w:t xml:space="preserve">m </w:t>
      </w:r>
      <w:r>
        <w:t>H</w:t>
      </w:r>
      <w:r w:rsidRPr="00605093">
        <w:t xml:space="preserve">T </w:t>
      </w:r>
      <w:r w:rsidRPr="00605093">
        <w:rPr>
          <w:szCs w:val="22"/>
        </w:rPr>
        <w:t>by the TG Chair, Michael MONTEMURRO (Huawei).</w:t>
      </w:r>
    </w:p>
    <w:p w14:paraId="512853FD" w14:textId="77777777" w:rsidR="00BB0735" w:rsidRPr="00605093" w:rsidRDefault="00BB0735" w:rsidP="00BB0735">
      <w:pPr>
        <w:numPr>
          <w:ilvl w:val="1"/>
          <w:numId w:val="1"/>
        </w:numPr>
        <w:rPr>
          <w:szCs w:val="22"/>
        </w:rPr>
      </w:pPr>
      <w:r w:rsidRPr="00B00331">
        <w:rPr>
          <w:b/>
          <w:bCs/>
          <w:szCs w:val="22"/>
        </w:rPr>
        <w:t>Introductions of</w:t>
      </w:r>
      <w:r w:rsidRPr="00605093">
        <w:rPr>
          <w:szCs w:val="22"/>
        </w:rPr>
        <w:t xml:space="preserve"> other Officers present:</w:t>
      </w:r>
    </w:p>
    <w:p w14:paraId="132AF52B" w14:textId="77777777" w:rsidR="00BB0735" w:rsidRPr="00605093" w:rsidRDefault="00BB0735" w:rsidP="00BB0735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Vice Chair - Mark HAMILTON (Ruckus/CommScope)</w:t>
      </w:r>
    </w:p>
    <w:p w14:paraId="720C2771" w14:textId="77777777" w:rsidR="00BB0735" w:rsidRPr="00605093" w:rsidRDefault="00BB0735" w:rsidP="00BB0735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Vice Chair - Mark RISON (Samsung)</w:t>
      </w:r>
    </w:p>
    <w:p w14:paraId="57521C6D" w14:textId="77777777" w:rsidR="00BB0735" w:rsidRPr="00605093" w:rsidRDefault="00BB0735" w:rsidP="00BB0735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Editor - Emily QI (Intel)</w:t>
      </w:r>
    </w:p>
    <w:p w14:paraId="5C2625BD" w14:textId="77777777" w:rsidR="00BB0735" w:rsidRPr="00605093" w:rsidRDefault="00BB0735" w:rsidP="00BB0735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Secretary - Jon ROSDAHL (Qualcomm)</w:t>
      </w:r>
    </w:p>
    <w:p w14:paraId="3E829CC0" w14:textId="29FC6A7B" w:rsidR="00BB0735" w:rsidRPr="00605093" w:rsidRDefault="00BB0735" w:rsidP="00BB0735">
      <w:pPr>
        <w:numPr>
          <w:ilvl w:val="1"/>
          <w:numId w:val="1"/>
        </w:numPr>
      </w:pPr>
      <w:r w:rsidRPr="00B00331">
        <w:rPr>
          <w:b/>
          <w:bCs/>
        </w:rPr>
        <w:t>Remember that Registration</w:t>
      </w:r>
      <w:r w:rsidRPr="00605093">
        <w:t xml:space="preserve"> is required for this meeting and all the meetings this week as part of the 2022 </w:t>
      </w:r>
      <w:r>
        <w:t>November 802 Plenary</w:t>
      </w:r>
    </w:p>
    <w:p w14:paraId="33C44A77" w14:textId="77777777" w:rsidR="00BB0735" w:rsidRPr="00605093" w:rsidRDefault="00BB0735" w:rsidP="00BB0735">
      <w:pPr>
        <w:numPr>
          <w:ilvl w:val="1"/>
          <w:numId w:val="1"/>
        </w:numPr>
        <w:rPr>
          <w:b/>
          <w:bCs/>
          <w:szCs w:val="22"/>
        </w:rPr>
      </w:pPr>
      <w:r w:rsidRPr="00605093">
        <w:rPr>
          <w:b/>
          <w:bCs/>
          <w:szCs w:val="22"/>
        </w:rPr>
        <w:t>Review Patent Policy and Copyright policy and Participation Policies.</w:t>
      </w:r>
    </w:p>
    <w:p w14:paraId="715C7066" w14:textId="25F54F8F" w:rsidR="00BB0735" w:rsidRDefault="000A63E8" w:rsidP="00BB0735">
      <w:pPr>
        <w:numPr>
          <w:ilvl w:val="2"/>
          <w:numId w:val="1"/>
        </w:numPr>
      </w:pPr>
      <w:hyperlink r:id="rId8" w:history="1">
        <w:r w:rsidR="00BB0735" w:rsidRPr="005077FD">
          <w:rPr>
            <w:rStyle w:val="Hyperlink"/>
          </w:rPr>
          <w:t>https://mentor.ieee.org/802.11/dcn/22/11-22-1696-01-000m-revme-agenda-november-2022-session.pptx</w:t>
        </w:r>
      </w:hyperlink>
    </w:p>
    <w:p w14:paraId="18A0D921" w14:textId="7326998B" w:rsidR="00367405" w:rsidRPr="00605093" w:rsidRDefault="00BB0735" w:rsidP="00FF03BB">
      <w:pPr>
        <w:numPr>
          <w:ilvl w:val="2"/>
          <w:numId w:val="1"/>
        </w:numPr>
      </w:pPr>
      <w:r w:rsidRPr="00605093">
        <w:rPr>
          <w:b/>
          <w:bCs/>
          <w:szCs w:val="22"/>
          <w:lang w:eastAsia="en-GB"/>
        </w:rPr>
        <w:t xml:space="preserve">See slides 3, </w:t>
      </w:r>
      <w:r w:rsidRPr="00605093">
        <w:t>13-22 in 11-22/1</w:t>
      </w:r>
      <w:r>
        <w:t>696r1:</w:t>
      </w:r>
    </w:p>
    <w:p w14:paraId="640CFA82" w14:textId="77777777" w:rsidR="00BB0735" w:rsidRPr="00605093" w:rsidRDefault="00BB0735" w:rsidP="00BB0735">
      <w:pPr>
        <w:numPr>
          <w:ilvl w:val="2"/>
          <w:numId w:val="1"/>
        </w:numPr>
      </w:pPr>
      <w:r w:rsidRPr="00605093">
        <w:t>Call for Patents</w:t>
      </w:r>
    </w:p>
    <w:p w14:paraId="60F32770" w14:textId="77777777" w:rsidR="00BB0735" w:rsidRPr="00605093" w:rsidRDefault="00BB0735" w:rsidP="00BB0735">
      <w:pPr>
        <w:numPr>
          <w:ilvl w:val="3"/>
          <w:numId w:val="1"/>
        </w:numPr>
      </w:pPr>
      <w:r w:rsidRPr="00605093">
        <w:t>No response received.</w:t>
      </w:r>
    </w:p>
    <w:p w14:paraId="6B3CE833" w14:textId="77777777" w:rsidR="00BB0735" w:rsidRPr="00605093" w:rsidRDefault="00BB0735" w:rsidP="00BB0735">
      <w:pPr>
        <w:numPr>
          <w:ilvl w:val="2"/>
          <w:numId w:val="1"/>
        </w:numPr>
      </w:pPr>
      <w:r w:rsidRPr="00605093">
        <w:t>Review Copyright policies</w:t>
      </w:r>
    </w:p>
    <w:p w14:paraId="1AA4D7AD" w14:textId="77777777" w:rsidR="00BB0735" w:rsidRPr="00605093" w:rsidRDefault="00BB0735" w:rsidP="00BB0735">
      <w:pPr>
        <w:numPr>
          <w:ilvl w:val="3"/>
          <w:numId w:val="1"/>
        </w:numPr>
      </w:pPr>
      <w:r w:rsidRPr="00605093">
        <w:t>No items noted.</w:t>
      </w:r>
    </w:p>
    <w:p w14:paraId="72373E62" w14:textId="73248831" w:rsidR="00BB0735" w:rsidRPr="00BB0735" w:rsidRDefault="00BB0735" w:rsidP="00BB0735">
      <w:pPr>
        <w:pStyle w:val="ListParagraph"/>
        <w:numPr>
          <w:ilvl w:val="1"/>
          <w:numId w:val="1"/>
        </w:numPr>
        <w:rPr>
          <w:szCs w:val="22"/>
        </w:rPr>
      </w:pPr>
      <w:r w:rsidRPr="00605093">
        <w:rPr>
          <w:b/>
          <w:bCs/>
          <w:szCs w:val="22"/>
          <w:lang w:eastAsia="en-GB"/>
        </w:rPr>
        <w:t>Review agenda – 11-22/</w:t>
      </w:r>
      <w:r>
        <w:rPr>
          <w:b/>
          <w:bCs/>
          <w:szCs w:val="22"/>
          <w:lang w:eastAsia="en-GB"/>
        </w:rPr>
        <w:t>169</w:t>
      </w:r>
      <w:r w:rsidR="00F22E6E">
        <w:rPr>
          <w:b/>
          <w:bCs/>
          <w:szCs w:val="22"/>
          <w:lang w:eastAsia="en-GB"/>
        </w:rPr>
        <w:t>6</w:t>
      </w:r>
      <w:r>
        <w:rPr>
          <w:b/>
          <w:bCs/>
          <w:szCs w:val="22"/>
          <w:lang w:eastAsia="en-GB"/>
        </w:rPr>
        <w:t>r1:</w:t>
      </w:r>
    </w:p>
    <w:p w14:paraId="50271B56" w14:textId="21EEA29C" w:rsidR="00BB0735" w:rsidRPr="00BB0735" w:rsidRDefault="000A63E8" w:rsidP="00BB0735">
      <w:pPr>
        <w:pStyle w:val="ListParagraph"/>
        <w:numPr>
          <w:ilvl w:val="2"/>
          <w:numId w:val="1"/>
        </w:numPr>
        <w:rPr>
          <w:szCs w:val="22"/>
        </w:rPr>
      </w:pPr>
      <w:hyperlink r:id="rId9" w:history="1">
        <w:r w:rsidR="00BB0735" w:rsidRPr="005077FD">
          <w:rPr>
            <w:rStyle w:val="Hyperlink"/>
            <w:b/>
            <w:bCs/>
            <w:szCs w:val="22"/>
            <w:lang w:eastAsia="en-GB"/>
          </w:rPr>
          <w:t>https://mentor.ieee.org/802.11/dcn/22/11-22-1696-01-000m-revme-agenda-november-2022-session.pptx</w:t>
        </w:r>
      </w:hyperlink>
    </w:p>
    <w:p w14:paraId="40F2D819" w14:textId="510B272B" w:rsidR="00BB0735" w:rsidRDefault="00BB0735" w:rsidP="00BB0735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Review agenda</w:t>
      </w:r>
    </w:p>
    <w:p w14:paraId="33EA8320" w14:textId="2BD2B4B1" w:rsidR="00BB0735" w:rsidRDefault="00BB0735" w:rsidP="00BB0735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Approved by Unanimous Consent.</w:t>
      </w:r>
    </w:p>
    <w:p w14:paraId="7770766E" w14:textId="6B354640" w:rsidR="00BB0735" w:rsidRPr="006F42AE" w:rsidRDefault="006F42AE" w:rsidP="00BB0735">
      <w:pPr>
        <w:pStyle w:val="ListParagraph"/>
        <w:numPr>
          <w:ilvl w:val="1"/>
          <w:numId w:val="1"/>
        </w:numPr>
        <w:rPr>
          <w:szCs w:val="22"/>
        </w:rPr>
      </w:pPr>
      <w:r w:rsidRPr="006F42AE">
        <w:rPr>
          <w:b/>
          <w:bCs/>
          <w:color w:val="FF0000"/>
          <w:szCs w:val="22"/>
        </w:rPr>
        <w:t xml:space="preserve">Motion: </w:t>
      </w:r>
      <w:r w:rsidR="00BB0735" w:rsidRPr="006F42AE">
        <w:rPr>
          <w:b/>
          <w:bCs/>
          <w:color w:val="FF0000"/>
          <w:szCs w:val="22"/>
        </w:rPr>
        <w:t>Previous Minutes</w:t>
      </w:r>
      <w:r w:rsidR="00BB0735" w:rsidRPr="006F42AE">
        <w:rPr>
          <w:szCs w:val="22"/>
        </w:rPr>
        <w:t xml:space="preserve"> </w:t>
      </w:r>
    </w:p>
    <w:p w14:paraId="6F81E42B" w14:textId="613E20B7" w:rsidR="00584020" w:rsidRPr="0087683A" w:rsidRDefault="00584020" w:rsidP="00584020">
      <w:pPr>
        <w:pStyle w:val="ListParagraph"/>
        <w:numPr>
          <w:ilvl w:val="2"/>
          <w:numId w:val="1"/>
        </w:numPr>
        <w:rPr>
          <w:szCs w:val="22"/>
        </w:rPr>
      </w:pPr>
      <w:r w:rsidRPr="0087683A">
        <w:rPr>
          <w:szCs w:val="22"/>
        </w:rPr>
        <w:t>Approve the minutes in document</w:t>
      </w:r>
      <w:r w:rsidR="0087683A" w:rsidRPr="0087683A">
        <w:rPr>
          <w:szCs w:val="22"/>
        </w:rPr>
        <w:t>11-22/1277r0:</w:t>
      </w:r>
    </w:p>
    <w:p w14:paraId="5FD17E2A" w14:textId="04C58A7F" w:rsidR="00584020" w:rsidRDefault="00584020" w:rsidP="0087683A">
      <w:pPr>
        <w:pStyle w:val="ListParagraph"/>
        <w:ind w:left="2160"/>
        <w:rPr>
          <w:szCs w:val="22"/>
        </w:rPr>
      </w:pPr>
      <w:r w:rsidRPr="0087683A">
        <w:rPr>
          <w:szCs w:val="22"/>
        </w:rPr>
        <w:t xml:space="preserve">September Wireless Interim: </w:t>
      </w:r>
      <w:hyperlink r:id="rId10" w:history="1">
        <w:r w:rsidR="0087683A" w:rsidRPr="001803EF">
          <w:rPr>
            <w:rStyle w:val="Hyperlink"/>
            <w:szCs w:val="22"/>
          </w:rPr>
          <w:t>https://mentor.ieee.org/802.11/dcn/22/11-22-1277-00-000m-minutes-for-revme-2022-sept-interim.docx</w:t>
        </w:r>
      </w:hyperlink>
      <w:r w:rsidR="0087683A">
        <w:rPr>
          <w:szCs w:val="22"/>
        </w:rPr>
        <w:t xml:space="preserve"> </w:t>
      </w:r>
      <w:r w:rsidRPr="0087683A">
        <w:rPr>
          <w:szCs w:val="22"/>
        </w:rPr>
        <w:t xml:space="preserve">  </w:t>
      </w:r>
    </w:p>
    <w:p w14:paraId="02E1E8EE" w14:textId="77777777" w:rsidR="00584020" w:rsidRPr="00BB1D94" w:rsidRDefault="00584020" w:rsidP="00EA495F">
      <w:pPr>
        <w:pStyle w:val="ListParagraph"/>
        <w:numPr>
          <w:ilvl w:val="2"/>
          <w:numId w:val="1"/>
        </w:numPr>
        <w:rPr>
          <w:szCs w:val="22"/>
        </w:rPr>
      </w:pPr>
      <w:r w:rsidRPr="00BB1D94">
        <w:rPr>
          <w:szCs w:val="22"/>
        </w:rPr>
        <w:t>Moved: Jon Rosdahl</w:t>
      </w:r>
    </w:p>
    <w:p w14:paraId="2FB19381" w14:textId="77777777" w:rsidR="00584020" w:rsidRPr="00BB1D94" w:rsidRDefault="00584020" w:rsidP="00EA495F">
      <w:pPr>
        <w:pStyle w:val="ListParagraph"/>
        <w:numPr>
          <w:ilvl w:val="2"/>
          <w:numId w:val="1"/>
        </w:numPr>
        <w:rPr>
          <w:szCs w:val="22"/>
        </w:rPr>
      </w:pPr>
      <w:r w:rsidRPr="00BB1D94">
        <w:rPr>
          <w:szCs w:val="22"/>
        </w:rPr>
        <w:t>Seconded: Mark Hamilton</w:t>
      </w:r>
    </w:p>
    <w:p w14:paraId="1957BAD6" w14:textId="77777777" w:rsidR="00BB1D94" w:rsidRPr="00BB1D94" w:rsidRDefault="00584020" w:rsidP="00EA495F">
      <w:pPr>
        <w:pStyle w:val="ListParagraph"/>
        <w:numPr>
          <w:ilvl w:val="2"/>
          <w:numId w:val="1"/>
        </w:numPr>
        <w:rPr>
          <w:szCs w:val="22"/>
        </w:rPr>
      </w:pPr>
      <w:r w:rsidRPr="00BB1D94">
        <w:rPr>
          <w:szCs w:val="22"/>
        </w:rPr>
        <w:t>Results: Unanimous. Approved</w:t>
      </w:r>
      <w:r w:rsidRPr="00BB1D94">
        <w:rPr>
          <w:szCs w:val="22"/>
        </w:rPr>
        <w:t xml:space="preserve"> </w:t>
      </w:r>
    </w:p>
    <w:p w14:paraId="4D6AC7A9" w14:textId="78A34048" w:rsidR="00BB0735" w:rsidRDefault="00BB0735" w:rsidP="00BB1D94">
      <w:pPr>
        <w:pStyle w:val="ListParagraph"/>
        <w:numPr>
          <w:ilvl w:val="1"/>
          <w:numId w:val="1"/>
        </w:numPr>
        <w:rPr>
          <w:szCs w:val="22"/>
        </w:rPr>
      </w:pPr>
      <w:r w:rsidRPr="00E92F0C">
        <w:rPr>
          <w:b/>
          <w:bCs/>
          <w:szCs w:val="22"/>
        </w:rPr>
        <w:t>Editor Report</w:t>
      </w:r>
      <w:r>
        <w:rPr>
          <w:szCs w:val="22"/>
        </w:rPr>
        <w:t xml:space="preserve">: </w:t>
      </w:r>
      <w:r w:rsidR="00BB1D94" w:rsidRPr="00BB0735">
        <w:rPr>
          <w:szCs w:val="22"/>
        </w:rPr>
        <w:t>11-21/687r12</w:t>
      </w:r>
      <w:r w:rsidR="005F6979">
        <w:rPr>
          <w:szCs w:val="22"/>
        </w:rPr>
        <w:t xml:space="preserve"> - </w:t>
      </w:r>
      <w:r>
        <w:rPr>
          <w:szCs w:val="22"/>
        </w:rPr>
        <w:t xml:space="preserve">Emily QI (Intel) </w:t>
      </w:r>
    </w:p>
    <w:p w14:paraId="273CCB59" w14:textId="64E0814B" w:rsidR="00BB0735" w:rsidRPr="00BB0735" w:rsidRDefault="000A63E8" w:rsidP="00BB0735">
      <w:pPr>
        <w:pStyle w:val="ListParagraph"/>
        <w:numPr>
          <w:ilvl w:val="2"/>
          <w:numId w:val="1"/>
        </w:numPr>
        <w:rPr>
          <w:szCs w:val="22"/>
        </w:rPr>
      </w:pPr>
      <w:hyperlink r:id="rId11" w:history="1">
        <w:r w:rsidR="00BB0735" w:rsidRPr="00BB0735">
          <w:rPr>
            <w:rStyle w:val="Hyperlink"/>
            <w:szCs w:val="22"/>
          </w:rPr>
          <w:t>https://mentor.ieee.org/802.11/dcn/21/11-21-0687-12-000m-802-11revme-editor-s-report.pptx</w:t>
        </w:r>
      </w:hyperlink>
      <w:r w:rsidR="00BB0735" w:rsidRPr="00BB0735">
        <w:rPr>
          <w:szCs w:val="22"/>
        </w:rPr>
        <w:t xml:space="preserve"> </w:t>
      </w:r>
    </w:p>
    <w:p w14:paraId="6EE5BEA3" w14:textId="79CF999A" w:rsidR="00BB0735" w:rsidRDefault="00BB0735" w:rsidP="00BB0735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Review submission</w:t>
      </w:r>
    </w:p>
    <w:p w14:paraId="2C44ADDF" w14:textId="1D09AE24" w:rsidR="00BB0735" w:rsidRDefault="00BB0735" w:rsidP="00BB0735">
      <w:pPr>
        <w:pStyle w:val="ListParagraph"/>
        <w:numPr>
          <w:ilvl w:val="2"/>
          <w:numId w:val="1"/>
        </w:numPr>
        <w:rPr>
          <w:szCs w:val="22"/>
        </w:rPr>
      </w:pPr>
      <w:r w:rsidRPr="00BB0735">
        <w:rPr>
          <w:szCs w:val="22"/>
        </w:rPr>
        <w:t>To be updated to r13, after fixing the typo</w:t>
      </w:r>
      <w:r w:rsidR="00DD15DA">
        <w:rPr>
          <w:szCs w:val="22"/>
        </w:rPr>
        <w:t>.</w:t>
      </w:r>
    </w:p>
    <w:p w14:paraId="176A62F0" w14:textId="0AF047F4" w:rsidR="00DD15DA" w:rsidRDefault="00DD15DA" w:rsidP="00BB0735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Reference documents:</w:t>
      </w:r>
    </w:p>
    <w:p w14:paraId="7C2F8C8A" w14:textId="77777777" w:rsidR="00DD15DA" w:rsidRPr="00DD15D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r w:rsidRPr="00DD15DA">
        <w:rPr>
          <w:b/>
          <w:bCs/>
          <w:szCs w:val="22"/>
          <w:lang w:val="en-GB"/>
        </w:rPr>
        <w:t>Draft P802.11REVme D 1.4 (members’ area)</w:t>
      </w:r>
    </w:p>
    <w:p w14:paraId="472F74FB" w14:textId="77777777" w:rsidR="00DD15DA" w:rsidRPr="00DD15DA" w:rsidRDefault="000A63E8" w:rsidP="00DD15DA">
      <w:pPr>
        <w:pStyle w:val="ListParagraph"/>
        <w:numPr>
          <w:ilvl w:val="3"/>
          <w:numId w:val="3"/>
        </w:numPr>
        <w:rPr>
          <w:szCs w:val="22"/>
        </w:rPr>
      </w:pPr>
      <w:hyperlink r:id="rId12" w:history="1">
        <w:r w:rsidR="00DD15DA" w:rsidRPr="00DD15DA">
          <w:rPr>
            <w:rStyle w:val="Hyperlink"/>
            <w:szCs w:val="22"/>
          </w:rPr>
          <w:t>Draft P802.11REVme_D2.0.pdf</w:t>
        </w:r>
      </w:hyperlink>
    </w:p>
    <w:p w14:paraId="02A79BED" w14:textId="77777777" w:rsidR="00DD15DA" w:rsidRPr="00DD15DA" w:rsidRDefault="000A63E8" w:rsidP="00DD15DA">
      <w:pPr>
        <w:pStyle w:val="ListParagraph"/>
        <w:numPr>
          <w:ilvl w:val="3"/>
          <w:numId w:val="3"/>
        </w:numPr>
        <w:rPr>
          <w:szCs w:val="22"/>
        </w:rPr>
      </w:pPr>
      <w:hyperlink r:id="rId13" w:history="1">
        <w:r w:rsidR="00DD15DA" w:rsidRPr="00DD15DA">
          <w:rPr>
            <w:rStyle w:val="Hyperlink"/>
            <w:szCs w:val="22"/>
          </w:rPr>
          <w:t>Draft P802.11REVme_D2.0.pdf</w:t>
        </w:r>
      </w:hyperlink>
    </w:p>
    <w:p w14:paraId="7315854C" w14:textId="77777777" w:rsidR="00DD15DA" w:rsidRPr="00DD15DA" w:rsidRDefault="000A63E8" w:rsidP="00DD15DA">
      <w:pPr>
        <w:pStyle w:val="ListParagraph"/>
        <w:numPr>
          <w:ilvl w:val="3"/>
          <w:numId w:val="3"/>
        </w:numPr>
        <w:rPr>
          <w:szCs w:val="22"/>
        </w:rPr>
      </w:pPr>
      <w:hyperlink r:id="rId14" w:history="1">
        <w:r w:rsidR="00DD15DA" w:rsidRPr="00DD15DA">
          <w:rPr>
            <w:rStyle w:val="Hyperlink"/>
            <w:szCs w:val="22"/>
          </w:rPr>
          <w:t>Draft P802.11REVme_D2.0 Redline Compared to D1.4.pdf</w:t>
        </w:r>
      </w:hyperlink>
    </w:p>
    <w:p w14:paraId="1BA7A947" w14:textId="77777777" w:rsidR="00DD15DA" w:rsidRPr="00DD15D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r w:rsidRPr="00DD15DA">
        <w:rPr>
          <w:b/>
          <w:bCs/>
          <w:szCs w:val="22"/>
          <w:lang w:val="en-GB"/>
        </w:rPr>
        <w:t>D1.</w:t>
      </w:r>
      <w:proofErr w:type="gramStart"/>
      <w:r w:rsidRPr="00DD15DA">
        <w:rPr>
          <w:b/>
          <w:bCs/>
          <w:szCs w:val="22"/>
          <w:lang w:val="en-GB"/>
        </w:rPr>
        <w:t>4 word</w:t>
      </w:r>
      <w:proofErr w:type="gramEnd"/>
      <w:r w:rsidRPr="00DD15DA">
        <w:rPr>
          <w:b/>
          <w:bCs/>
          <w:szCs w:val="22"/>
          <w:lang w:val="en-GB"/>
        </w:rPr>
        <w:t xml:space="preserve"> docs and figures are also available (member’s area) for preparing submissions.</w:t>
      </w:r>
    </w:p>
    <w:p w14:paraId="479000DA" w14:textId="77777777" w:rsidR="00DD15DA" w:rsidRPr="00DD15DA" w:rsidRDefault="000A63E8" w:rsidP="00DD15DA">
      <w:pPr>
        <w:pStyle w:val="ListParagraph"/>
        <w:numPr>
          <w:ilvl w:val="4"/>
          <w:numId w:val="4"/>
        </w:numPr>
        <w:rPr>
          <w:szCs w:val="22"/>
        </w:rPr>
      </w:pPr>
      <w:hyperlink r:id="rId15" w:history="1">
        <w:r w:rsidR="00DD15DA" w:rsidRPr="00DD15DA">
          <w:rPr>
            <w:rStyle w:val="Hyperlink"/>
            <w:szCs w:val="22"/>
            <w:lang w:val="fr-FR"/>
          </w:rPr>
          <w:t>REVme_D2.0.rtf.zip </w:t>
        </w:r>
      </w:hyperlink>
    </w:p>
    <w:p w14:paraId="0A15CC28" w14:textId="0815CE17" w:rsidR="00DD15DA" w:rsidRPr="00DD15DA" w:rsidRDefault="000A63E8" w:rsidP="00DD15DA">
      <w:pPr>
        <w:pStyle w:val="ListParagraph"/>
        <w:numPr>
          <w:ilvl w:val="4"/>
          <w:numId w:val="4"/>
        </w:numPr>
        <w:rPr>
          <w:szCs w:val="22"/>
        </w:rPr>
      </w:pPr>
      <w:hyperlink r:id="rId16" w:history="1">
        <w:r w:rsidR="00DD15DA" w:rsidRPr="00DD15DA">
          <w:rPr>
            <w:rStyle w:val="Hyperlink"/>
            <w:szCs w:val="22"/>
            <w:lang w:val="fr-FR"/>
          </w:rPr>
          <w:t>Figure Source-D2.0.zip</w:t>
        </w:r>
      </w:hyperlink>
    </w:p>
    <w:p w14:paraId="0145D953" w14:textId="77777777" w:rsidR="00DD15DA" w:rsidRPr="00DD15D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r w:rsidRPr="00DD15DA">
        <w:rPr>
          <w:b/>
          <w:bCs/>
          <w:szCs w:val="22"/>
          <w:lang w:val="en-GB"/>
        </w:rPr>
        <w:t xml:space="preserve">WG LB Comments </w:t>
      </w:r>
    </w:p>
    <w:p w14:paraId="6FAF00DE" w14:textId="4A6EA496" w:rsidR="00DD15DA" w:rsidRPr="00DD15DA" w:rsidRDefault="000A63E8" w:rsidP="00DD15DA">
      <w:pPr>
        <w:pStyle w:val="ListParagraph"/>
        <w:numPr>
          <w:ilvl w:val="0"/>
          <w:numId w:val="5"/>
        </w:numPr>
        <w:rPr>
          <w:szCs w:val="22"/>
        </w:rPr>
      </w:pPr>
      <w:hyperlink r:id="rId17" w:history="1">
        <w:r w:rsidR="00DD15DA" w:rsidRPr="0003242A">
          <w:rPr>
            <w:rStyle w:val="Hyperlink"/>
            <w:szCs w:val="22"/>
          </w:rPr>
          <w:t>https://mentor.ieee.org/802.11/dcn/22/11-22-0065-13-000m-revme-wg-ballot-comments.xls</w:t>
        </w:r>
      </w:hyperlink>
    </w:p>
    <w:p w14:paraId="27C13BF0" w14:textId="77777777" w:rsidR="00DD15DA" w:rsidRPr="00DD15DA" w:rsidRDefault="00DD15DA" w:rsidP="00DD15DA">
      <w:pPr>
        <w:pStyle w:val="ListParagraph"/>
        <w:numPr>
          <w:ilvl w:val="4"/>
          <w:numId w:val="1"/>
        </w:numPr>
        <w:rPr>
          <w:szCs w:val="22"/>
        </w:rPr>
      </w:pPr>
      <w:r w:rsidRPr="00DD15DA">
        <w:rPr>
          <w:szCs w:val="22"/>
        </w:rPr>
        <w:t>All CC35 Comments - 604</w:t>
      </w:r>
    </w:p>
    <w:p w14:paraId="3B252BCC" w14:textId="75A1A5C6" w:rsidR="00DD15DA" w:rsidRPr="00DD15DA" w:rsidRDefault="00DD15DA" w:rsidP="00DD15DA">
      <w:pPr>
        <w:pStyle w:val="ListParagraph"/>
        <w:numPr>
          <w:ilvl w:val="4"/>
          <w:numId w:val="1"/>
        </w:numPr>
        <w:rPr>
          <w:szCs w:val="22"/>
        </w:rPr>
      </w:pPr>
      <w:r w:rsidRPr="00DD15DA">
        <w:rPr>
          <w:szCs w:val="22"/>
        </w:rPr>
        <w:t xml:space="preserve">All LB258 </w:t>
      </w:r>
      <w:r w:rsidR="005F6979" w:rsidRPr="00DD15DA">
        <w:rPr>
          <w:szCs w:val="22"/>
        </w:rPr>
        <w:t>Comments -</w:t>
      </w:r>
      <w:r w:rsidRPr="00DD15DA">
        <w:rPr>
          <w:szCs w:val="22"/>
        </w:rPr>
        <w:t xml:space="preserve"> 1392</w:t>
      </w:r>
    </w:p>
    <w:p w14:paraId="1C0E0123" w14:textId="77777777" w:rsidR="00DD15DA" w:rsidRPr="00DD15DA" w:rsidRDefault="00DD15DA" w:rsidP="00DD15DA">
      <w:pPr>
        <w:pStyle w:val="ListParagraph"/>
        <w:numPr>
          <w:ilvl w:val="4"/>
          <w:numId w:val="1"/>
        </w:numPr>
        <w:rPr>
          <w:szCs w:val="22"/>
        </w:rPr>
      </w:pPr>
      <w:r w:rsidRPr="00DD15DA">
        <w:rPr>
          <w:szCs w:val="22"/>
        </w:rPr>
        <w:t>All LB270 comments - 822</w:t>
      </w:r>
    </w:p>
    <w:p w14:paraId="3F05199B" w14:textId="0E37993F" w:rsidR="00DD15DA" w:rsidRDefault="00DD15DA" w:rsidP="00DD15DA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LB270 Comments – Resolution Status</w:t>
      </w:r>
    </w:p>
    <w:p w14:paraId="10C22229" w14:textId="11BBCADD" w:rsidR="00DD15DA" w:rsidRDefault="00F66070" w:rsidP="00DD15DA">
      <w:pPr>
        <w:pStyle w:val="ListParagraph"/>
        <w:ind w:left="2160"/>
        <w:rPr>
          <w:szCs w:val="22"/>
        </w:rPr>
      </w:pPr>
      <w:r>
        <w:rPr>
          <w:noProof/>
          <w:szCs w:val="22"/>
        </w:rPr>
        <w:lastRenderedPageBreak/>
        <w:drawing>
          <wp:inline distT="0" distB="0" distL="0" distR="0" wp14:anchorId="05E4A2FE" wp14:editId="05AB251F">
            <wp:extent cx="3742690" cy="1308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F9B25" w14:textId="52D6F6E5" w:rsidR="00BB0735" w:rsidRDefault="00DD15DA" w:rsidP="00BB0735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The request was to push Security related to CIDs to be pushed back to SEC for resolving together.</w:t>
      </w:r>
    </w:p>
    <w:p w14:paraId="1BCA8330" w14:textId="390EA7BA" w:rsidR="00DD15DA" w:rsidRDefault="00DD15DA" w:rsidP="00DD15DA">
      <w:pPr>
        <w:pStyle w:val="ListParagraph"/>
        <w:numPr>
          <w:ilvl w:val="2"/>
          <w:numId w:val="1"/>
        </w:numPr>
        <w:rPr>
          <w:szCs w:val="22"/>
        </w:rPr>
      </w:pPr>
      <w:r w:rsidRPr="00DD15DA">
        <w:rPr>
          <w:b/>
          <w:bCs/>
          <w:szCs w:val="22"/>
          <w:lang w:val="en-GB"/>
        </w:rPr>
        <w:t>CID 1881 – LB2</w:t>
      </w:r>
      <w:r w:rsidR="00A26084">
        <w:rPr>
          <w:b/>
          <w:bCs/>
          <w:szCs w:val="22"/>
          <w:lang w:val="en-GB"/>
        </w:rPr>
        <w:t>5</w:t>
      </w:r>
      <w:r w:rsidRPr="00DD15DA">
        <w:rPr>
          <w:b/>
          <w:bCs/>
          <w:szCs w:val="22"/>
          <w:lang w:val="en-GB"/>
        </w:rPr>
        <w:t>8</w:t>
      </w:r>
      <w:r>
        <w:rPr>
          <w:b/>
          <w:bCs/>
          <w:szCs w:val="22"/>
          <w:lang w:val="en-GB"/>
        </w:rPr>
        <w:t xml:space="preserve"> – Issue to resolve.</w:t>
      </w:r>
    </w:p>
    <w:p w14:paraId="036D546F" w14:textId="77777777" w:rsidR="00DD15DA" w:rsidRPr="00DD15D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r w:rsidRPr="00DD15DA">
        <w:rPr>
          <w:szCs w:val="22"/>
          <w:lang w:val="en-GB"/>
        </w:rPr>
        <w:t xml:space="preserve">CID 1881 was approved in Motion 66 as: </w:t>
      </w:r>
    </w:p>
    <w:p w14:paraId="144CDEE6" w14:textId="77777777" w:rsidR="00DD15DA" w:rsidRPr="00DD15D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proofErr w:type="spellStart"/>
      <w:r w:rsidRPr="00DD15DA">
        <w:rPr>
          <w:szCs w:val="22"/>
        </w:rPr>
        <w:t>Resn</w:t>
      </w:r>
      <w:proofErr w:type="spellEnd"/>
      <w:r w:rsidRPr="00DD15DA">
        <w:rPr>
          <w:szCs w:val="22"/>
        </w:rPr>
        <w:t xml:space="preserve"> Status: </w:t>
      </w:r>
      <w:proofErr w:type="gramStart"/>
      <w:r w:rsidRPr="00DD15DA">
        <w:rPr>
          <w:szCs w:val="22"/>
        </w:rPr>
        <w:t>J  (</w:t>
      </w:r>
      <w:proofErr w:type="gramEnd"/>
      <w:r w:rsidRPr="00DD15DA">
        <w:rPr>
          <w:szCs w:val="22"/>
        </w:rPr>
        <w:t>Reject)</w:t>
      </w:r>
    </w:p>
    <w:p w14:paraId="640FD659" w14:textId="77777777" w:rsidR="00DD15DA" w:rsidRPr="00DD15D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r w:rsidRPr="00DD15DA">
        <w:rPr>
          <w:szCs w:val="22"/>
        </w:rPr>
        <w:t xml:space="preserve">Resolution: REJECTED (SEC: 2022-06-15 17:28:35Z) - REVISED (SEC: 2022-06-15 16:16:01Z) - Make the changes shown under “Proposed changes” for CID 1881 in </w:t>
      </w:r>
      <w:hyperlink r:id="rId19" w:history="1">
        <w:r w:rsidRPr="00DD15DA">
          <w:rPr>
            <w:rStyle w:val="Hyperlink"/>
            <w:szCs w:val="22"/>
          </w:rPr>
          <w:t>https://mentor.ieee.org/802.11/dcn/22/11-22-0353-02-000m-resolutions-for-some-comments-on-11me-d1-0-lb258.docx</w:t>
        </w:r>
      </w:hyperlink>
      <w:r w:rsidRPr="00DD15DA">
        <w:rPr>
          <w:szCs w:val="22"/>
        </w:rPr>
        <w:t>, which make the changes proposed by the commenter, with minor editorial tweaks.</w:t>
      </w:r>
    </w:p>
    <w:p w14:paraId="4E9F0865" w14:textId="77777777" w:rsidR="00DD15DA" w:rsidRPr="00DD15D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r w:rsidRPr="00DD15DA">
        <w:rPr>
          <w:szCs w:val="22"/>
        </w:rPr>
        <w:t xml:space="preserve">However, according to the meeting minutes (22/0846), CID 1881 should be revised, see: </w:t>
      </w:r>
    </w:p>
    <w:p w14:paraId="4611F264" w14:textId="77777777" w:rsidR="00DD15DA" w:rsidRPr="00DD15D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r w:rsidRPr="00DD15DA">
        <w:rPr>
          <w:szCs w:val="22"/>
          <w:lang w:val="en-GB"/>
        </w:rPr>
        <w:t>Proposed Resolution: REVISED (SEC: 2022-06-15 16:16:01Z) - Make the changes shown under “Proposed changes” for CID 1881 in 11-22/353r2 &lt;</w:t>
      </w:r>
      <w:hyperlink r:id="rId20" w:history="1">
        <w:r w:rsidRPr="00DD15DA">
          <w:rPr>
            <w:rStyle w:val="Hyperlink"/>
            <w:szCs w:val="22"/>
            <w:lang w:val="en-GB"/>
          </w:rPr>
          <w:t>https://mentor.ieee.org/802.11/dcn/22/11-22-0353-02-000m-resolutions-for-some-comments-on-11me-d1-0-lb258.docx</w:t>
        </w:r>
      </w:hyperlink>
      <w:r w:rsidRPr="00DD15DA">
        <w:rPr>
          <w:szCs w:val="22"/>
          <w:lang w:val="en-GB"/>
        </w:rPr>
        <w:t>&gt;, which make the changes proposed by the commenter, with minor editorial tweaks.</w:t>
      </w:r>
    </w:p>
    <w:p w14:paraId="398CCF27" w14:textId="69ACE4DC" w:rsidR="00DD15DA" w:rsidRPr="00FF122A" w:rsidRDefault="00DD15DA" w:rsidP="00DD15DA">
      <w:pPr>
        <w:pStyle w:val="ListParagraph"/>
        <w:numPr>
          <w:ilvl w:val="3"/>
          <w:numId w:val="1"/>
        </w:numPr>
        <w:rPr>
          <w:szCs w:val="22"/>
        </w:rPr>
      </w:pPr>
      <w:r w:rsidRPr="00DD15DA">
        <w:rPr>
          <w:szCs w:val="22"/>
          <w:lang w:val="en-GB"/>
        </w:rPr>
        <w:t>Would like to request a motion to revise the resolution that was approved in Motion 66</w:t>
      </w:r>
      <w:r w:rsidR="00AB2D83">
        <w:rPr>
          <w:szCs w:val="22"/>
          <w:lang w:val="en-GB"/>
        </w:rPr>
        <w:t xml:space="preserve">.  </w:t>
      </w:r>
    </w:p>
    <w:p w14:paraId="28D4C60F" w14:textId="00F88B5D" w:rsidR="00FF122A" w:rsidRPr="00DD15DA" w:rsidRDefault="00D030B0" w:rsidP="00FF122A">
      <w:pPr>
        <w:pStyle w:val="ListParagraph"/>
        <w:numPr>
          <w:ilvl w:val="4"/>
          <w:numId w:val="1"/>
        </w:numPr>
        <w:rPr>
          <w:szCs w:val="22"/>
        </w:rPr>
      </w:pPr>
      <w:r>
        <w:rPr>
          <w:szCs w:val="22"/>
          <w:lang w:val="en-GB"/>
        </w:rPr>
        <w:t>From the minutes</w:t>
      </w:r>
      <w:r w:rsidR="005927E2">
        <w:rPr>
          <w:szCs w:val="22"/>
          <w:lang w:val="en-GB"/>
        </w:rPr>
        <w:t xml:space="preserve"> June 2022</w:t>
      </w:r>
      <w:r>
        <w:rPr>
          <w:szCs w:val="22"/>
          <w:lang w:val="en-GB"/>
        </w:rPr>
        <w:t xml:space="preserve">: </w:t>
      </w:r>
      <w:r w:rsidRPr="00D030B0">
        <w:rPr>
          <w:szCs w:val="22"/>
          <w:lang w:val="en-GB"/>
        </w:rPr>
        <w:t xml:space="preserve">REVISED (SEC: 2022-06-15 16:16:01Z) - Make the changes shown under “Proposed changes” for CID 1881 in </w:t>
      </w:r>
      <w:hyperlink r:id="rId21" w:history="1">
        <w:r w:rsidR="00FC3568" w:rsidRPr="001803EF">
          <w:rPr>
            <w:rStyle w:val="Hyperlink"/>
            <w:szCs w:val="22"/>
            <w:lang w:val="en-GB"/>
          </w:rPr>
          <w:t>https://mentor.ieee.org/802.11/dcn/22/11-22-0353-02-000m-resolutions-for-some-comments-on-11me-d1-0-lb258.docx</w:t>
        </w:r>
      </w:hyperlink>
      <w:r w:rsidRPr="00D030B0">
        <w:rPr>
          <w:szCs w:val="22"/>
          <w:lang w:val="en-GB"/>
        </w:rPr>
        <w:t>, which make the changes proposed by the commenter, with minor editorial tweaks.</w:t>
      </w:r>
    </w:p>
    <w:p w14:paraId="69F3E96D" w14:textId="0F7AF5F3" w:rsidR="00DD15DA" w:rsidRPr="00516C0E" w:rsidRDefault="00D45FA1" w:rsidP="00AB2D83">
      <w:pPr>
        <w:pStyle w:val="ListParagraph"/>
        <w:numPr>
          <w:ilvl w:val="3"/>
          <w:numId w:val="1"/>
        </w:numPr>
        <w:rPr>
          <w:szCs w:val="22"/>
        </w:rPr>
      </w:pPr>
      <w:r w:rsidRPr="00516C0E">
        <w:rPr>
          <w:szCs w:val="22"/>
          <w:lang w:val="en-GB"/>
        </w:rPr>
        <w:t xml:space="preserve">Proposed </w:t>
      </w:r>
      <w:r w:rsidR="00DD15DA" w:rsidRPr="00516C0E">
        <w:rPr>
          <w:szCs w:val="22"/>
          <w:lang w:val="en-GB"/>
        </w:rPr>
        <w:t xml:space="preserve">Motion: </w:t>
      </w:r>
      <w:r w:rsidR="00AB2D83" w:rsidRPr="00516C0E">
        <w:rPr>
          <w:szCs w:val="22"/>
          <w:lang w:val="en-GB"/>
        </w:rPr>
        <w:t>Resolve</w:t>
      </w:r>
      <w:r w:rsidR="00DD15DA" w:rsidRPr="00516C0E">
        <w:rPr>
          <w:szCs w:val="22"/>
          <w:lang w:val="en-GB"/>
        </w:rPr>
        <w:t xml:space="preserve"> CID 1881 with the following </w:t>
      </w:r>
      <w:r w:rsidR="00D714EF" w:rsidRPr="00516C0E">
        <w:rPr>
          <w:szCs w:val="22"/>
          <w:lang w:val="en-GB"/>
        </w:rPr>
        <w:t xml:space="preserve">updated </w:t>
      </w:r>
      <w:r w:rsidR="00DD15DA" w:rsidRPr="00516C0E">
        <w:rPr>
          <w:szCs w:val="22"/>
          <w:lang w:val="en-GB"/>
        </w:rPr>
        <w:t>resolution:</w:t>
      </w:r>
    </w:p>
    <w:p w14:paraId="4D4EE7C5" w14:textId="78AF9152" w:rsidR="00DD15DA" w:rsidRPr="00220A7C" w:rsidRDefault="00DD15DA" w:rsidP="00AB2D83">
      <w:pPr>
        <w:pStyle w:val="ListParagraph"/>
        <w:numPr>
          <w:ilvl w:val="4"/>
          <w:numId w:val="1"/>
        </w:numPr>
        <w:rPr>
          <w:szCs w:val="22"/>
        </w:rPr>
      </w:pPr>
      <w:r w:rsidRPr="00DD15DA">
        <w:rPr>
          <w:szCs w:val="22"/>
          <w:lang w:val="en-GB"/>
        </w:rPr>
        <w:t>Revised. Make the changes shown under “Proposed changes” for CID 1881 in 11-22/353r2 &lt;</w:t>
      </w:r>
      <w:hyperlink r:id="rId22" w:history="1">
        <w:r w:rsidRPr="00DD15DA">
          <w:rPr>
            <w:rStyle w:val="Hyperlink"/>
            <w:szCs w:val="22"/>
            <w:lang w:val="en-GB"/>
          </w:rPr>
          <w:t>https://mentor.ieee.org/802.11/dcn/22/11-22-0353-02-000m-resolutions-for-some-comments-on-11me-d1-0-lb258.docx</w:t>
        </w:r>
      </w:hyperlink>
      <w:r w:rsidRPr="00DD15DA">
        <w:rPr>
          <w:szCs w:val="22"/>
          <w:lang w:val="en-GB"/>
        </w:rPr>
        <w:t>&gt;, which make the changes proposed by the commenter, with minor editorial tweaks.</w:t>
      </w:r>
    </w:p>
    <w:p w14:paraId="54F5498F" w14:textId="642DC391" w:rsidR="00220A7C" w:rsidRPr="00220A7C" w:rsidRDefault="007E5EDC" w:rsidP="007E5E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updated </w:t>
      </w:r>
      <w:r w:rsidR="00220A7C" w:rsidRPr="00220A7C">
        <w:rPr>
          <w:szCs w:val="22"/>
        </w:rPr>
        <w:t>Motion to Resolve CID 1881 with the following resolution:</w:t>
      </w:r>
    </w:p>
    <w:p w14:paraId="0266E05E" w14:textId="537C8280" w:rsidR="00220A7C" w:rsidRPr="007E5EDC" w:rsidRDefault="00220A7C" w:rsidP="00D60ED0">
      <w:pPr>
        <w:pStyle w:val="ListParagraph"/>
        <w:numPr>
          <w:ilvl w:val="4"/>
          <w:numId w:val="1"/>
        </w:numPr>
        <w:rPr>
          <w:szCs w:val="22"/>
        </w:rPr>
      </w:pPr>
      <w:r w:rsidRPr="007E5EDC">
        <w:rPr>
          <w:szCs w:val="22"/>
        </w:rPr>
        <w:t>Revised. Make the changes shown under “Proposed changes” for CID 1881 in 11-22/353r2 &lt;https://mentor.ieee.org/802.11/dcn/22/11-22-0353-02-000m-resolutions-for-some-comments-on-11me-d1-0-lb258.docx&gt;, which make the changes proposed by the commenter, with minor editorial tweaks</w:t>
      </w:r>
      <w:r w:rsidR="007E5EDC">
        <w:rPr>
          <w:szCs w:val="22"/>
        </w:rPr>
        <w:t xml:space="preserve"> </w:t>
      </w:r>
      <w:r w:rsidRPr="007E5EDC">
        <w:rPr>
          <w:szCs w:val="22"/>
        </w:rPr>
        <w:t>and resolve CID 3520 as accepted.</w:t>
      </w:r>
    </w:p>
    <w:p w14:paraId="2E023563" w14:textId="4488A6A0" w:rsidR="00C8145C" w:rsidRPr="00C8145C" w:rsidRDefault="00C8145C" w:rsidP="00DD15DA">
      <w:pPr>
        <w:pStyle w:val="ListParagraph"/>
        <w:numPr>
          <w:ilvl w:val="3"/>
          <w:numId w:val="1"/>
        </w:numPr>
        <w:rPr>
          <w:szCs w:val="22"/>
          <w:highlight w:val="green"/>
        </w:rPr>
      </w:pPr>
      <w:r w:rsidRPr="00C8145C">
        <w:rPr>
          <w:szCs w:val="22"/>
          <w:highlight w:val="green"/>
        </w:rPr>
        <w:lastRenderedPageBreak/>
        <w:t>CID 352</w:t>
      </w:r>
      <w:r w:rsidR="00CF7391">
        <w:rPr>
          <w:szCs w:val="22"/>
          <w:highlight w:val="green"/>
        </w:rPr>
        <w:t>0 (SEC)</w:t>
      </w:r>
      <w:r w:rsidRPr="00C8145C">
        <w:rPr>
          <w:szCs w:val="22"/>
          <w:highlight w:val="green"/>
        </w:rPr>
        <w:t xml:space="preserve"> </w:t>
      </w:r>
    </w:p>
    <w:p w14:paraId="6C87B8F0" w14:textId="4DCF8A87" w:rsidR="00DD15DA" w:rsidRDefault="00AB2D83" w:rsidP="00C8145C">
      <w:pPr>
        <w:pStyle w:val="ListParagraph"/>
        <w:numPr>
          <w:ilvl w:val="4"/>
          <w:numId w:val="1"/>
        </w:numPr>
        <w:rPr>
          <w:szCs w:val="22"/>
        </w:rPr>
      </w:pPr>
      <w:r>
        <w:rPr>
          <w:szCs w:val="22"/>
        </w:rPr>
        <w:t>After discussion, we determined that resolving CID 3520 with the following:</w:t>
      </w:r>
    </w:p>
    <w:p w14:paraId="142885C3" w14:textId="7B159ABA" w:rsidR="00AB2D83" w:rsidRDefault="00AB2D83" w:rsidP="00AB2D83">
      <w:pPr>
        <w:pStyle w:val="ListParagraph"/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AB2D83">
        <w:rPr>
          <w:szCs w:val="22"/>
        </w:rPr>
        <w:t xml:space="preserve">CID 3520: REVISED: Make the changes shown under “Proposed changes” for CID 1881 in </w:t>
      </w:r>
      <w:hyperlink r:id="rId23" w:history="1">
        <w:r w:rsidR="00D671D1" w:rsidRPr="001803EF">
          <w:rPr>
            <w:rStyle w:val="Hyperlink"/>
            <w:szCs w:val="22"/>
          </w:rPr>
          <w:t>https://mentor.ieee.org/802.11/dcn/22/11-22-0353-02-000m-resolutions-for-some-comments-on-11me-d1-0-lb258.docx</w:t>
        </w:r>
      </w:hyperlink>
      <w:r w:rsidRPr="00AB2D83">
        <w:rPr>
          <w:szCs w:val="22"/>
        </w:rPr>
        <w:t>, which make the changes proposed by the commenter, with minor editorial tweaks. Note: This comment CID 1881 in the previous LB was incorrectly marked as rejected and the previously approved changes are incorporated here.</w:t>
      </w:r>
    </w:p>
    <w:p w14:paraId="11934DF1" w14:textId="649BADA3" w:rsidR="00AB2D83" w:rsidRDefault="00F806D0" w:rsidP="00AB2D83">
      <w:pPr>
        <w:pStyle w:val="ListParagraph"/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No Objection - </w:t>
      </w:r>
      <w:r w:rsidR="00AB2D83">
        <w:rPr>
          <w:szCs w:val="22"/>
        </w:rPr>
        <w:t xml:space="preserve">Mark Ready for </w:t>
      </w:r>
      <w:r>
        <w:rPr>
          <w:szCs w:val="22"/>
        </w:rPr>
        <w:t>Motion</w:t>
      </w:r>
    </w:p>
    <w:p w14:paraId="60F46F17" w14:textId="77777777" w:rsidR="002F6530" w:rsidRDefault="00FC3568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806D0">
        <w:rPr>
          <w:szCs w:val="22"/>
        </w:rPr>
        <w:t xml:space="preserve">There are other CIDs that seem to refer to CID 1881 changes that were missed.  </w:t>
      </w:r>
      <w:r w:rsidR="00FF122A">
        <w:rPr>
          <w:szCs w:val="22"/>
        </w:rPr>
        <w:t>So,</w:t>
      </w:r>
      <w:r w:rsidR="00F806D0">
        <w:rPr>
          <w:szCs w:val="22"/>
        </w:rPr>
        <w:t xml:space="preserve"> we should provide a similar resolution if needed.  </w:t>
      </w:r>
    </w:p>
    <w:p w14:paraId="4361284C" w14:textId="2F951FBC" w:rsidR="00F806D0" w:rsidRDefault="002F6530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806D0">
        <w:rPr>
          <w:szCs w:val="22"/>
        </w:rPr>
        <w:t>CID 3209</w:t>
      </w:r>
      <w:r w:rsidR="00F55094">
        <w:rPr>
          <w:szCs w:val="22"/>
        </w:rPr>
        <w:t xml:space="preserve"> (SEC)</w:t>
      </w:r>
      <w:r w:rsidR="00F806D0">
        <w:rPr>
          <w:szCs w:val="22"/>
        </w:rPr>
        <w:t xml:space="preserve"> seemed to be similar but was determined to be stand alone.</w:t>
      </w:r>
      <w:r w:rsidR="00F55094">
        <w:rPr>
          <w:szCs w:val="22"/>
        </w:rPr>
        <w:t xml:space="preserve">  We will still need to review the CID.</w:t>
      </w:r>
    </w:p>
    <w:p w14:paraId="4E6D7831" w14:textId="74017B95" w:rsidR="00F806D0" w:rsidRDefault="00F806D0" w:rsidP="00F806D0">
      <w:pPr>
        <w:pStyle w:val="ListParagraph"/>
        <w:numPr>
          <w:ilvl w:val="1"/>
          <w:numId w:val="1"/>
        </w:numPr>
        <w:rPr>
          <w:szCs w:val="22"/>
        </w:rPr>
      </w:pPr>
      <w:r w:rsidRPr="00774FD6">
        <w:rPr>
          <w:b/>
          <w:bCs/>
          <w:szCs w:val="22"/>
        </w:rPr>
        <w:t>Review doc 1991r0</w:t>
      </w:r>
      <w:r>
        <w:rPr>
          <w:szCs w:val="22"/>
        </w:rPr>
        <w:t xml:space="preserve"> </w:t>
      </w:r>
      <w:r w:rsidRPr="00F806D0">
        <w:rPr>
          <w:szCs w:val="22"/>
        </w:rPr>
        <w:t>Jouni MALINEN (Qualcomm)</w:t>
      </w:r>
    </w:p>
    <w:p w14:paraId="0C176CE9" w14:textId="7497EFBB" w:rsidR="00DD15DA" w:rsidRDefault="000A63E8" w:rsidP="00BB0735">
      <w:pPr>
        <w:pStyle w:val="ListParagraph"/>
        <w:numPr>
          <w:ilvl w:val="2"/>
          <w:numId w:val="1"/>
        </w:numPr>
        <w:rPr>
          <w:szCs w:val="22"/>
        </w:rPr>
      </w:pPr>
      <w:hyperlink r:id="rId24" w:history="1">
        <w:r w:rsidR="00C8145C" w:rsidRPr="0003242A">
          <w:rPr>
            <w:rStyle w:val="Hyperlink"/>
            <w:szCs w:val="22"/>
          </w:rPr>
          <w:t>https://mentor.ieee.org/802.11/dcn/22/11-22-1991-00-000m-proposed-resolutions-to-some-lb270-comments.docx</w:t>
        </w:r>
      </w:hyperlink>
      <w:r w:rsidR="00C8145C">
        <w:rPr>
          <w:szCs w:val="22"/>
        </w:rPr>
        <w:t xml:space="preserve"> </w:t>
      </w:r>
    </w:p>
    <w:p w14:paraId="0CC72D0B" w14:textId="164D46DC" w:rsidR="00DD15DA" w:rsidRPr="00C8145C" w:rsidRDefault="00F806D0" w:rsidP="00BB0735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C8145C">
        <w:rPr>
          <w:szCs w:val="22"/>
          <w:highlight w:val="green"/>
        </w:rPr>
        <w:t>CID 3135 (SEC)</w:t>
      </w:r>
    </w:p>
    <w:p w14:paraId="2DA4356C" w14:textId="08A0CC30" w:rsidR="00F806D0" w:rsidRDefault="00F806D0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BC60E8D" w14:textId="4ED4554F" w:rsidR="00F806D0" w:rsidRDefault="00F806D0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42D99E47" w14:textId="7F15D969" w:rsidR="00F806D0" w:rsidRDefault="00F806D0" w:rsidP="00F806D0">
      <w:pPr>
        <w:pStyle w:val="ListParagraph"/>
        <w:numPr>
          <w:ilvl w:val="3"/>
          <w:numId w:val="1"/>
        </w:numPr>
        <w:rPr>
          <w:szCs w:val="22"/>
        </w:rPr>
      </w:pPr>
      <w:r w:rsidRPr="00F806D0">
        <w:rPr>
          <w:szCs w:val="22"/>
        </w:rPr>
        <w:t>Proposed resolution adds a new MIC Length field.</w:t>
      </w:r>
    </w:p>
    <w:p w14:paraId="04429E17" w14:textId="61120685" w:rsidR="00F806D0" w:rsidRDefault="00F806D0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how receiver knows which AKM is being used.</w:t>
      </w:r>
    </w:p>
    <w:p w14:paraId="0B911721" w14:textId="34C3C353" w:rsidR="00F806D0" w:rsidRDefault="00F806D0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Change to Table 9 </w:t>
      </w:r>
      <w:r w:rsidR="00C8145C">
        <w:rPr>
          <w:szCs w:val="22"/>
        </w:rPr>
        <w:t>&lt;new&gt; discussed.</w:t>
      </w:r>
    </w:p>
    <w:p w14:paraId="552925DC" w14:textId="687D251C" w:rsidR="00C8145C" w:rsidRDefault="00C8145C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Paragraph prior to table changed “not applicable” to “reserved”.</w:t>
      </w:r>
    </w:p>
    <w:p w14:paraId="24057ED0" w14:textId="2A95E232" w:rsidR="00C8145C" w:rsidRDefault="00C8145C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More changes made to paragraph prior to table to add the last sentence to the end of the first sentence.</w:t>
      </w:r>
    </w:p>
    <w:p w14:paraId="53135BAC" w14:textId="73CF2716" w:rsidR="00C8145C" w:rsidRDefault="00C8145C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Give the table a name “MIC Field Length”</w:t>
      </w:r>
    </w:p>
    <w:p w14:paraId="6D1B69B4" w14:textId="1A3AD7F9" w:rsidR="00C8145C" w:rsidRDefault="00C8145C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C8145C">
        <w:rPr>
          <w:szCs w:val="22"/>
        </w:rPr>
        <w:t>CID 3135 (SEC): Revised. Incorporate the changes in</w:t>
      </w:r>
      <w:r w:rsidR="00E362CA">
        <w:rPr>
          <w:szCs w:val="22"/>
        </w:rPr>
        <w:t xml:space="preserve"> 11-22/1991r1: (</w:t>
      </w:r>
      <w:hyperlink r:id="rId25" w:history="1">
        <w:r w:rsidRPr="0003242A">
          <w:rPr>
            <w:rStyle w:val="Hyperlink"/>
            <w:szCs w:val="22"/>
          </w:rPr>
          <w:t>https://mentor.ieee.org/802.11/dcn/22/11-22-1991-01-000m-proposed-resolutions-to-some-lb270-comments.docx</w:t>
        </w:r>
      </w:hyperlink>
      <w:r w:rsidR="00E362CA">
        <w:rPr>
          <w:rStyle w:val="Hyperlink"/>
          <w:szCs w:val="22"/>
        </w:rPr>
        <w:t>)</w:t>
      </w:r>
      <w:r w:rsidRPr="00C8145C">
        <w:rPr>
          <w:szCs w:val="22"/>
        </w:rPr>
        <w:t>, which implements the changes proposed by the commenter.</w:t>
      </w:r>
      <w:r>
        <w:rPr>
          <w:szCs w:val="22"/>
        </w:rPr>
        <w:t xml:space="preserve"> </w:t>
      </w:r>
    </w:p>
    <w:p w14:paraId="424AB242" w14:textId="08A3743F" w:rsidR="00C8145C" w:rsidRDefault="00C8145C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the form of the sentence in the paragraph before the table.</w:t>
      </w:r>
    </w:p>
    <w:p w14:paraId="01AF4B24" w14:textId="2AC593B2" w:rsidR="00C8145C" w:rsidRDefault="00C8145C" w:rsidP="00F806D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Suggestion to change the paragraph to match other areas of the draft.</w:t>
      </w:r>
    </w:p>
    <w:p w14:paraId="78BFF00D" w14:textId="13D074E6" w:rsidR="00C8145C" w:rsidRDefault="00C8145C" w:rsidP="00C8145C">
      <w:pPr>
        <w:pStyle w:val="ListParagraph"/>
        <w:numPr>
          <w:ilvl w:val="4"/>
          <w:numId w:val="1"/>
        </w:numPr>
        <w:rPr>
          <w:szCs w:val="22"/>
        </w:rPr>
      </w:pPr>
      <w:r>
        <w:rPr>
          <w:szCs w:val="22"/>
        </w:rPr>
        <w:t>“</w:t>
      </w:r>
      <w:r w:rsidRPr="00C8145C">
        <w:rPr>
          <w:szCs w:val="22"/>
        </w:rPr>
        <w:t>When using AKM 25, the MIC length subfield defines the length of the MIC, as defined in Table 9-new</w:t>
      </w:r>
      <w:r>
        <w:rPr>
          <w:szCs w:val="22"/>
        </w:rPr>
        <w:t>”</w:t>
      </w:r>
    </w:p>
    <w:p w14:paraId="3F215E64" w14:textId="5B1F46E2" w:rsidR="00B326C8" w:rsidRDefault="00B326C8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C</w:t>
      </w:r>
      <w:r w:rsidRPr="00B326C8">
        <w:rPr>
          <w:szCs w:val="22"/>
        </w:rPr>
        <w:t>aption should be MIC Length field values</w:t>
      </w:r>
    </w:p>
    <w:p w14:paraId="700B8C6D" w14:textId="5AEBDB9C" w:rsidR="00C8145C" w:rsidRDefault="00C8145C" w:rsidP="00C8145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2554E8FC" w14:textId="01245D9C" w:rsidR="00C8145C" w:rsidRDefault="00B326C8" w:rsidP="00C8145C">
      <w:pPr>
        <w:pStyle w:val="ListParagraph"/>
        <w:numPr>
          <w:ilvl w:val="1"/>
          <w:numId w:val="1"/>
        </w:numPr>
        <w:rPr>
          <w:szCs w:val="22"/>
        </w:rPr>
      </w:pPr>
      <w:r w:rsidRPr="00B326C8">
        <w:rPr>
          <w:b/>
          <w:bCs/>
          <w:szCs w:val="22"/>
        </w:rPr>
        <w:t>MAC CIDs</w:t>
      </w:r>
      <w:r>
        <w:rPr>
          <w:szCs w:val="22"/>
        </w:rPr>
        <w:t xml:space="preserve"> – Mark HAMILTON (Ruckus/Arris)</w:t>
      </w:r>
    </w:p>
    <w:p w14:paraId="6B27CDB6" w14:textId="262DC89F" w:rsidR="00B326C8" w:rsidRPr="00F079A7" w:rsidRDefault="00B326C8" w:rsidP="00B326C8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F079A7">
        <w:rPr>
          <w:szCs w:val="22"/>
          <w:highlight w:val="yellow"/>
        </w:rPr>
        <w:t>CID 3510 (MAC)</w:t>
      </w:r>
    </w:p>
    <w:p w14:paraId="457634A2" w14:textId="2E42DD86" w:rsidR="00B326C8" w:rsidRDefault="00B326C8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563939C4" w14:textId="62C9A73E" w:rsidR="00B326C8" w:rsidRDefault="00B326C8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comment and the proposed change.</w:t>
      </w:r>
    </w:p>
    <w:p w14:paraId="6D21E6BD" w14:textId="0948248A" w:rsidR="00B326C8" w:rsidRDefault="00B326C8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Assign the CID to Mark RISON</w:t>
      </w:r>
    </w:p>
    <w:p w14:paraId="2FAE64D3" w14:textId="527DBBCF" w:rsidR="00B326C8" w:rsidRDefault="00B326C8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the CID as </w:t>
      </w:r>
      <w:r w:rsidR="00F51AEE">
        <w:rPr>
          <w:szCs w:val="22"/>
        </w:rPr>
        <w:t>“More Work Required”</w:t>
      </w:r>
      <w:r>
        <w:rPr>
          <w:szCs w:val="22"/>
        </w:rPr>
        <w:t>.</w:t>
      </w:r>
    </w:p>
    <w:p w14:paraId="097943DE" w14:textId="37D197B3" w:rsidR="00B326C8" w:rsidRDefault="00B326C8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how to proceed.</w:t>
      </w:r>
    </w:p>
    <w:p w14:paraId="7EB56DCA" w14:textId="5D48463A" w:rsidR="00B326C8" w:rsidRDefault="00B326C8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Time will be allocated during the </w:t>
      </w:r>
      <w:proofErr w:type="spellStart"/>
      <w:r>
        <w:rPr>
          <w:szCs w:val="22"/>
        </w:rPr>
        <w:t>REVme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AdHoc</w:t>
      </w:r>
      <w:proofErr w:type="spellEnd"/>
      <w:r>
        <w:rPr>
          <w:szCs w:val="22"/>
        </w:rPr>
        <w:t xml:space="preserve"> in December for more discussion.</w:t>
      </w:r>
    </w:p>
    <w:p w14:paraId="38BAF8E9" w14:textId="57BE5449" w:rsidR="00B326C8" w:rsidRDefault="00B326C8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9.2.4.17 in the comment should be 9.2.3.</w:t>
      </w:r>
      <w:r w:rsidR="00F079A7">
        <w:rPr>
          <w:szCs w:val="22"/>
        </w:rPr>
        <w:t>17.</w:t>
      </w:r>
    </w:p>
    <w:p w14:paraId="3BB46690" w14:textId="4F69B8DF" w:rsidR="00F079A7" w:rsidRPr="00F079A7" w:rsidRDefault="00F079A7" w:rsidP="00F079A7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F079A7">
        <w:rPr>
          <w:szCs w:val="22"/>
          <w:highlight w:val="yellow"/>
        </w:rPr>
        <w:t>CID 3338 (MAC)</w:t>
      </w:r>
    </w:p>
    <w:p w14:paraId="4A762589" w14:textId="3ABC4BAF" w:rsidR="00B326C8" w:rsidRDefault="00F079A7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4B040A7" w14:textId="386FCC30" w:rsidR="00F079A7" w:rsidRDefault="00F079A7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direction of how to resolve.</w:t>
      </w:r>
    </w:p>
    <w:p w14:paraId="33F91080" w14:textId="3EDCC45E" w:rsidR="00F079A7" w:rsidRDefault="00F079A7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Looking for DMG SME to assign it.</w:t>
      </w:r>
    </w:p>
    <w:p w14:paraId="36661C45" w14:textId="5049C395" w:rsidR="00F079A7" w:rsidRDefault="00F079A7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Assign to Mark RISON</w:t>
      </w:r>
    </w:p>
    <w:p w14:paraId="38E109C4" w14:textId="1B005DAE" w:rsidR="00F079A7" w:rsidRDefault="00F079A7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Mark R to check with someone like Solomon.</w:t>
      </w:r>
    </w:p>
    <w:p w14:paraId="7816ACC1" w14:textId="41FC37EB" w:rsidR="00F079A7" w:rsidRDefault="00F079A7" w:rsidP="00B326C8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the CID as </w:t>
      </w:r>
      <w:r w:rsidR="00F51AEE">
        <w:rPr>
          <w:szCs w:val="22"/>
        </w:rPr>
        <w:t>“More Work Required”</w:t>
      </w:r>
      <w:r>
        <w:rPr>
          <w:szCs w:val="22"/>
        </w:rPr>
        <w:t>.</w:t>
      </w:r>
    </w:p>
    <w:p w14:paraId="611F4A3C" w14:textId="73AEBAD5" w:rsidR="00F079A7" w:rsidRDefault="00973464" w:rsidP="00B326C8">
      <w:pPr>
        <w:pStyle w:val="ListParagraph"/>
        <w:numPr>
          <w:ilvl w:val="3"/>
          <w:numId w:val="1"/>
        </w:numPr>
        <w:rPr>
          <w:szCs w:val="22"/>
        </w:rPr>
      </w:pPr>
      <w:r w:rsidRPr="00973464">
        <w:rPr>
          <w:szCs w:val="22"/>
          <w:highlight w:val="yellow"/>
        </w:rPr>
        <w:t>ACTION ITEM #1</w:t>
      </w:r>
      <w:r w:rsidR="00F079A7">
        <w:rPr>
          <w:szCs w:val="22"/>
        </w:rPr>
        <w:t>: Mark RISON to check with Solomon as a DMG Expert.</w:t>
      </w:r>
    </w:p>
    <w:p w14:paraId="0A2E44B6" w14:textId="2B2324B6" w:rsidR="00DD15DA" w:rsidRDefault="00F079A7" w:rsidP="00F079A7">
      <w:pPr>
        <w:pStyle w:val="ListParagraph"/>
        <w:numPr>
          <w:ilvl w:val="1"/>
          <w:numId w:val="1"/>
        </w:numPr>
        <w:rPr>
          <w:szCs w:val="22"/>
        </w:rPr>
      </w:pPr>
      <w:r w:rsidRPr="00774FD6">
        <w:rPr>
          <w:b/>
          <w:bCs/>
          <w:szCs w:val="22"/>
        </w:rPr>
        <w:t>Change Agenda</w:t>
      </w:r>
      <w:r>
        <w:rPr>
          <w:szCs w:val="22"/>
        </w:rPr>
        <w:t xml:space="preserve"> to Add Doc 11-1</w:t>
      </w:r>
      <w:r w:rsidR="00BA3D50">
        <w:rPr>
          <w:szCs w:val="22"/>
        </w:rPr>
        <w:t>99</w:t>
      </w:r>
      <w:r>
        <w:rPr>
          <w:szCs w:val="22"/>
        </w:rPr>
        <w:t>3r0 Youhan KIM (Qualcomm)</w:t>
      </w:r>
    </w:p>
    <w:p w14:paraId="6461E59D" w14:textId="49E77CB0" w:rsidR="00F079A7" w:rsidRDefault="00F079A7" w:rsidP="00F079A7">
      <w:pPr>
        <w:pStyle w:val="ListParagraph"/>
        <w:numPr>
          <w:ilvl w:val="1"/>
          <w:numId w:val="1"/>
        </w:numPr>
        <w:rPr>
          <w:szCs w:val="22"/>
        </w:rPr>
      </w:pPr>
      <w:r w:rsidRPr="00774FD6">
        <w:rPr>
          <w:b/>
          <w:bCs/>
          <w:szCs w:val="22"/>
        </w:rPr>
        <w:t>Review Doc 11-1</w:t>
      </w:r>
      <w:r w:rsidR="00BA3D50" w:rsidRPr="00774FD6">
        <w:rPr>
          <w:b/>
          <w:bCs/>
          <w:szCs w:val="22"/>
        </w:rPr>
        <w:t>9</w:t>
      </w:r>
      <w:r w:rsidRPr="00774FD6">
        <w:rPr>
          <w:b/>
          <w:bCs/>
          <w:szCs w:val="22"/>
        </w:rPr>
        <w:t>93r0</w:t>
      </w:r>
      <w:r>
        <w:rPr>
          <w:szCs w:val="22"/>
        </w:rPr>
        <w:t xml:space="preserve"> Youhan KIM (Qualcomm)</w:t>
      </w:r>
    </w:p>
    <w:p w14:paraId="718667FB" w14:textId="0DF0D752" w:rsidR="00F079A7" w:rsidRDefault="000A63E8" w:rsidP="00F079A7">
      <w:pPr>
        <w:pStyle w:val="ListParagraph"/>
        <w:numPr>
          <w:ilvl w:val="2"/>
          <w:numId w:val="1"/>
        </w:numPr>
        <w:rPr>
          <w:szCs w:val="22"/>
        </w:rPr>
      </w:pPr>
      <w:hyperlink r:id="rId26" w:history="1">
        <w:r w:rsidR="00BA3D50" w:rsidRPr="0003242A">
          <w:rPr>
            <w:rStyle w:val="Hyperlink"/>
            <w:szCs w:val="22"/>
          </w:rPr>
          <w:t>https://mentor.ieee.org/802.11/dcn/22/11-22-1993-00-000m-definition-acronym.docx</w:t>
        </w:r>
      </w:hyperlink>
      <w:r w:rsidR="00BA3D50">
        <w:rPr>
          <w:szCs w:val="22"/>
        </w:rPr>
        <w:t xml:space="preserve"> </w:t>
      </w:r>
    </w:p>
    <w:p w14:paraId="59AB8D44" w14:textId="72DF1820" w:rsidR="00DD15DA" w:rsidRPr="00B754AB" w:rsidRDefault="00BA3D50" w:rsidP="00BB0735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B754AB">
        <w:rPr>
          <w:szCs w:val="22"/>
          <w:highlight w:val="yellow"/>
        </w:rPr>
        <w:t>CID 3819 (ED1)</w:t>
      </w:r>
    </w:p>
    <w:p w14:paraId="73AD6ACC" w14:textId="580791DE" w:rsidR="00BA3D50" w:rsidRDefault="00BA3D50" w:rsidP="00BA3D5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3573D800" w14:textId="47421CF2" w:rsidR="00BA3D50" w:rsidRDefault="00BA3D50" w:rsidP="00BA3D5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and proposed text update in submission.</w:t>
      </w:r>
    </w:p>
    <w:p w14:paraId="4E5D584A" w14:textId="40747A52" w:rsidR="00BA3D50" w:rsidRDefault="00BA3D50" w:rsidP="00BA3D5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the overall style and if this is helpful.</w:t>
      </w:r>
    </w:p>
    <w:p w14:paraId="4F85819E" w14:textId="08A21E6D" w:rsidR="00BA3D50" w:rsidRDefault="00B754AB" w:rsidP="00BA3D5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Editors would like to talk with the IEEE Editor Manual and see if this change would be agreeable to the IEEE Editorial team.</w:t>
      </w:r>
    </w:p>
    <w:p w14:paraId="4E75F930" w14:textId="33E82CCA" w:rsidR="00B754AB" w:rsidRDefault="00B754AB" w:rsidP="00BA3D5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Editor Meeting at 7am on Tuesday, Youhan invited to present this concept there.</w:t>
      </w:r>
    </w:p>
    <w:p w14:paraId="6D0B2077" w14:textId="5A0020E0" w:rsidR="00B754AB" w:rsidRDefault="00B754AB" w:rsidP="00B754A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Assign to Youhan – CID marked as “</w:t>
      </w:r>
      <w:r w:rsidR="00F51AEE">
        <w:rPr>
          <w:szCs w:val="22"/>
        </w:rPr>
        <w:t>More Work Required</w:t>
      </w:r>
      <w:r>
        <w:rPr>
          <w:szCs w:val="22"/>
        </w:rPr>
        <w:t>”</w:t>
      </w:r>
    </w:p>
    <w:p w14:paraId="52E20424" w14:textId="2CE9903A" w:rsidR="00B754AB" w:rsidRDefault="00B754AB" w:rsidP="00B754A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Allocate time for the </w:t>
      </w:r>
      <w:proofErr w:type="spellStart"/>
      <w:r>
        <w:rPr>
          <w:szCs w:val="22"/>
        </w:rPr>
        <w:t>REVme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AdHoc</w:t>
      </w:r>
      <w:proofErr w:type="spellEnd"/>
      <w:r>
        <w:rPr>
          <w:szCs w:val="22"/>
        </w:rPr>
        <w:t xml:space="preserve"> in Dec.</w:t>
      </w:r>
    </w:p>
    <w:p w14:paraId="174EDA9D" w14:textId="0CD9662E" w:rsidR="00B754AB" w:rsidRDefault="00B754AB" w:rsidP="00B754A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7B08E9">
        <w:rPr>
          <w:szCs w:val="22"/>
          <w:highlight w:val="yellow"/>
        </w:rPr>
        <w:t>ACTION ITEM</w:t>
      </w:r>
      <w:r w:rsidR="007B08E9" w:rsidRPr="007B08E9">
        <w:rPr>
          <w:szCs w:val="22"/>
          <w:highlight w:val="yellow"/>
        </w:rPr>
        <w:t xml:space="preserve"> #</w:t>
      </w:r>
      <w:r w:rsidR="002B0FD7">
        <w:rPr>
          <w:szCs w:val="22"/>
          <w:highlight w:val="yellow"/>
        </w:rPr>
        <w:t>2</w:t>
      </w:r>
      <w:r w:rsidRPr="007B08E9">
        <w:rPr>
          <w:szCs w:val="22"/>
          <w:highlight w:val="yellow"/>
        </w:rPr>
        <w:t>:</w:t>
      </w:r>
      <w:r>
        <w:rPr>
          <w:szCs w:val="22"/>
        </w:rPr>
        <w:t xml:space="preserve"> Editor to talk with the SA Editors about </w:t>
      </w:r>
      <w:r w:rsidR="002E7522">
        <w:rPr>
          <w:szCs w:val="22"/>
        </w:rPr>
        <w:t>updating the Definition section</w:t>
      </w:r>
      <w:r>
        <w:rPr>
          <w:szCs w:val="22"/>
        </w:rPr>
        <w:t>.</w:t>
      </w:r>
    </w:p>
    <w:p w14:paraId="1C43CE6D" w14:textId="5E989CDA" w:rsidR="00B754AB" w:rsidRPr="008C2A6C" w:rsidRDefault="00B754AB" w:rsidP="00B754AB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8C2A6C">
        <w:rPr>
          <w:b/>
          <w:bCs/>
          <w:szCs w:val="22"/>
        </w:rPr>
        <w:t>Recess at 5:38pm</w:t>
      </w:r>
    </w:p>
    <w:p w14:paraId="51085229" w14:textId="505CD8F6" w:rsidR="00F914F9" w:rsidRPr="00605093" w:rsidRDefault="0030424A" w:rsidP="00F914F9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br w:type="page"/>
      </w:r>
      <w:proofErr w:type="spellStart"/>
      <w:r w:rsidR="00F914F9" w:rsidRPr="00605093">
        <w:rPr>
          <w:b/>
          <w:bCs/>
          <w:szCs w:val="22"/>
        </w:rPr>
        <w:lastRenderedPageBreak/>
        <w:t>TGme</w:t>
      </w:r>
      <w:proofErr w:type="spellEnd"/>
      <w:r w:rsidR="00F914F9" w:rsidRPr="00605093">
        <w:rPr>
          <w:b/>
          <w:bCs/>
          <w:szCs w:val="22"/>
        </w:rPr>
        <w:t xml:space="preserve"> (</w:t>
      </w:r>
      <w:proofErr w:type="spellStart"/>
      <w:r w:rsidR="00F914F9" w:rsidRPr="00605093">
        <w:rPr>
          <w:b/>
          <w:bCs/>
          <w:szCs w:val="22"/>
        </w:rPr>
        <w:t>REVme</w:t>
      </w:r>
      <w:proofErr w:type="spellEnd"/>
      <w:r w:rsidR="00F914F9" w:rsidRPr="00605093">
        <w:rPr>
          <w:b/>
          <w:bCs/>
          <w:szCs w:val="22"/>
        </w:rPr>
        <w:t xml:space="preserve">) </w:t>
      </w:r>
      <w:r w:rsidR="00F914F9">
        <w:rPr>
          <w:b/>
          <w:bCs/>
          <w:szCs w:val="22"/>
        </w:rPr>
        <w:t xml:space="preserve">Mixed-mode </w:t>
      </w:r>
      <w:r w:rsidR="00F914F9" w:rsidRPr="00605093">
        <w:rPr>
          <w:b/>
          <w:bCs/>
          <w:szCs w:val="22"/>
        </w:rPr>
        <w:t>–</w:t>
      </w:r>
      <w:r w:rsidR="00F914F9">
        <w:rPr>
          <w:b/>
          <w:bCs/>
          <w:szCs w:val="22"/>
        </w:rPr>
        <w:t>Tuesday</w:t>
      </w:r>
      <w:r w:rsidR="00F914F9" w:rsidRPr="00605093">
        <w:rPr>
          <w:b/>
          <w:bCs/>
          <w:szCs w:val="22"/>
        </w:rPr>
        <w:t xml:space="preserve">, </w:t>
      </w:r>
      <w:r w:rsidR="00F914F9">
        <w:rPr>
          <w:b/>
          <w:bCs/>
          <w:szCs w:val="22"/>
        </w:rPr>
        <w:t>November 15</w:t>
      </w:r>
      <w:r w:rsidR="00F914F9" w:rsidRPr="00605093">
        <w:rPr>
          <w:b/>
          <w:bCs/>
          <w:szCs w:val="22"/>
        </w:rPr>
        <w:t>, 2022, at 0</w:t>
      </w:r>
      <w:r w:rsidR="00F914F9">
        <w:rPr>
          <w:b/>
          <w:bCs/>
          <w:szCs w:val="22"/>
        </w:rPr>
        <w:t>16:00</w:t>
      </w:r>
      <w:r w:rsidR="00F914F9" w:rsidRPr="00605093">
        <w:rPr>
          <w:b/>
          <w:bCs/>
          <w:szCs w:val="22"/>
        </w:rPr>
        <w:t>-1</w:t>
      </w:r>
      <w:r w:rsidR="00F914F9">
        <w:rPr>
          <w:b/>
          <w:bCs/>
          <w:szCs w:val="22"/>
        </w:rPr>
        <w:t>8</w:t>
      </w:r>
      <w:r w:rsidR="00F914F9" w:rsidRPr="00605093">
        <w:rPr>
          <w:b/>
          <w:bCs/>
          <w:szCs w:val="22"/>
        </w:rPr>
        <w:t xml:space="preserve">:00 </w:t>
      </w:r>
      <w:r w:rsidR="00F914F9">
        <w:rPr>
          <w:b/>
          <w:bCs/>
          <w:szCs w:val="22"/>
        </w:rPr>
        <w:t>ICT</w:t>
      </w:r>
    </w:p>
    <w:p w14:paraId="4744D133" w14:textId="029486D6" w:rsidR="00F914F9" w:rsidRPr="00605093" w:rsidRDefault="00F914F9" w:rsidP="00F914F9">
      <w:pPr>
        <w:numPr>
          <w:ilvl w:val="1"/>
          <w:numId w:val="1"/>
        </w:numPr>
        <w:rPr>
          <w:szCs w:val="22"/>
        </w:rPr>
      </w:pPr>
      <w:r w:rsidRPr="00605093">
        <w:rPr>
          <w:b/>
          <w:bCs/>
          <w:szCs w:val="22"/>
        </w:rPr>
        <w:t>Called to order</w:t>
      </w:r>
      <w:r w:rsidRPr="00605093">
        <w:rPr>
          <w:szCs w:val="22"/>
        </w:rPr>
        <w:t xml:space="preserve"> </w:t>
      </w:r>
      <w:r>
        <w:t>4</w:t>
      </w:r>
      <w:r w:rsidRPr="00605093">
        <w:t>:0</w:t>
      </w:r>
      <w:r>
        <w:t>3p</w:t>
      </w:r>
      <w:r w:rsidRPr="00605093">
        <w:t xml:space="preserve">m </w:t>
      </w:r>
      <w:r>
        <w:t>H</w:t>
      </w:r>
      <w:r w:rsidRPr="00605093">
        <w:t xml:space="preserve">T </w:t>
      </w:r>
      <w:r w:rsidRPr="00605093">
        <w:rPr>
          <w:szCs w:val="22"/>
        </w:rPr>
        <w:t>by the TG Chair, Michael MONTEMURRO (Huawei).</w:t>
      </w:r>
    </w:p>
    <w:p w14:paraId="361A775B" w14:textId="77777777" w:rsidR="00F914F9" w:rsidRPr="00605093" w:rsidRDefault="00F914F9" w:rsidP="00F914F9">
      <w:pPr>
        <w:numPr>
          <w:ilvl w:val="1"/>
          <w:numId w:val="1"/>
        </w:numPr>
        <w:rPr>
          <w:szCs w:val="22"/>
        </w:rPr>
      </w:pPr>
      <w:r w:rsidRPr="00B00331">
        <w:rPr>
          <w:b/>
          <w:bCs/>
          <w:szCs w:val="22"/>
        </w:rPr>
        <w:t>Introductions of</w:t>
      </w:r>
      <w:r w:rsidRPr="00605093">
        <w:rPr>
          <w:szCs w:val="22"/>
        </w:rPr>
        <w:t xml:space="preserve"> other Officers present:</w:t>
      </w:r>
    </w:p>
    <w:p w14:paraId="3061B221" w14:textId="77777777" w:rsidR="00F914F9" w:rsidRPr="00605093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Vice Chair - Mark HAMILTON (Ruckus/CommScope)</w:t>
      </w:r>
    </w:p>
    <w:p w14:paraId="2EFB6E30" w14:textId="77777777" w:rsidR="00F914F9" w:rsidRPr="00605093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Vice Chair - Mark RISON (Samsung)</w:t>
      </w:r>
    </w:p>
    <w:p w14:paraId="7EBEE4E0" w14:textId="170562A9" w:rsidR="00F914F9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Editor - Emily QI (Intel)</w:t>
      </w:r>
    </w:p>
    <w:p w14:paraId="44A6B999" w14:textId="3DC1A9C2" w:rsidR="00F914F9" w:rsidRPr="00605093" w:rsidRDefault="008C2A6C" w:rsidP="00F914F9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Editor</w:t>
      </w:r>
      <w:r w:rsidR="00F914F9">
        <w:rPr>
          <w:szCs w:val="22"/>
        </w:rPr>
        <w:t xml:space="preserve"> – Edward AU (Huawei)</w:t>
      </w:r>
    </w:p>
    <w:p w14:paraId="7C5F637A" w14:textId="77777777" w:rsidR="00F914F9" w:rsidRPr="00605093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Secretary - Jon ROSDAHL (Qualcomm)</w:t>
      </w:r>
    </w:p>
    <w:p w14:paraId="72783421" w14:textId="77777777" w:rsidR="00F914F9" w:rsidRPr="00605093" w:rsidRDefault="00F914F9" w:rsidP="00F914F9">
      <w:pPr>
        <w:numPr>
          <w:ilvl w:val="1"/>
          <w:numId w:val="1"/>
        </w:numPr>
      </w:pPr>
      <w:r w:rsidRPr="00B00331">
        <w:rPr>
          <w:b/>
          <w:bCs/>
        </w:rPr>
        <w:t>Remember that Registration</w:t>
      </w:r>
      <w:r w:rsidRPr="00605093">
        <w:t xml:space="preserve"> is required for this meeting and all the meetings this week as part of the 2022 </w:t>
      </w:r>
      <w:r>
        <w:t>November 802 Plenary</w:t>
      </w:r>
    </w:p>
    <w:p w14:paraId="0874DD16" w14:textId="77777777" w:rsidR="00F914F9" w:rsidRPr="00605093" w:rsidRDefault="00F914F9" w:rsidP="00F914F9">
      <w:pPr>
        <w:numPr>
          <w:ilvl w:val="1"/>
          <w:numId w:val="1"/>
        </w:numPr>
        <w:rPr>
          <w:b/>
          <w:bCs/>
          <w:szCs w:val="22"/>
        </w:rPr>
      </w:pPr>
      <w:r w:rsidRPr="00605093">
        <w:rPr>
          <w:b/>
          <w:bCs/>
          <w:szCs w:val="22"/>
        </w:rPr>
        <w:t>Review Patent Policy and Copyright policy and Participation Policies.</w:t>
      </w:r>
    </w:p>
    <w:p w14:paraId="06525BA7" w14:textId="77777777" w:rsidR="00F914F9" w:rsidRDefault="000A63E8" w:rsidP="00F914F9">
      <w:pPr>
        <w:numPr>
          <w:ilvl w:val="2"/>
          <w:numId w:val="1"/>
        </w:numPr>
      </w:pPr>
      <w:hyperlink r:id="rId27" w:history="1">
        <w:r w:rsidR="00F914F9" w:rsidRPr="005077FD">
          <w:rPr>
            <w:rStyle w:val="Hyperlink"/>
          </w:rPr>
          <w:t>https://mentor.ieee.org/802.11/dcn/22/11-22-1696-01-000m-revme-agenda-november-2022-session.pptx</w:t>
        </w:r>
      </w:hyperlink>
    </w:p>
    <w:p w14:paraId="2092D429" w14:textId="7A5FA68A" w:rsidR="00F914F9" w:rsidRPr="00605093" w:rsidRDefault="00F914F9" w:rsidP="00F914F9">
      <w:pPr>
        <w:numPr>
          <w:ilvl w:val="2"/>
          <w:numId w:val="1"/>
        </w:numPr>
      </w:pPr>
      <w:r w:rsidRPr="00605093">
        <w:rPr>
          <w:b/>
          <w:bCs/>
          <w:szCs w:val="22"/>
          <w:lang w:eastAsia="en-GB"/>
        </w:rPr>
        <w:t xml:space="preserve">See slides 3, </w:t>
      </w:r>
      <w:r w:rsidRPr="00605093">
        <w:t>13-22 in 11-22/1</w:t>
      </w:r>
      <w:r>
        <w:t>1696r2:</w:t>
      </w:r>
    </w:p>
    <w:p w14:paraId="3BE1EF1A" w14:textId="77777777" w:rsidR="00F914F9" w:rsidRPr="00605093" w:rsidRDefault="00F914F9" w:rsidP="00F914F9">
      <w:pPr>
        <w:numPr>
          <w:ilvl w:val="2"/>
          <w:numId w:val="1"/>
        </w:numPr>
      </w:pPr>
      <w:r w:rsidRPr="00605093">
        <w:t>Call for Patents</w:t>
      </w:r>
    </w:p>
    <w:p w14:paraId="659E99DA" w14:textId="77777777" w:rsidR="00F914F9" w:rsidRPr="00605093" w:rsidRDefault="00F914F9" w:rsidP="00F914F9">
      <w:pPr>
        <w:numPr>
          <w:ilvl w:val="3"/>
          <w:numId w:val="1"/>
        </w:numPr>
      </w:pPr>
      <w:r w:rsidRPr="00605093">
        <w:t>No response received.</w:t>
      </w:r>
    </w:p>
    <w:p w14:paraId="10811F22" w14:textId="77777777" w:rsidR="00F914F9" w:rsidRPr="00605093" w:rsidRDefault="00F914F9" w:rsidP="00F914F9">
      <w:pPr>
        <w:numPr>
          <w:ilvl w:val="2"/>
          <w:numId w:val="1"/>
        </w:numPr>
      </w:pPr>
      <w:r w:rsidRPr="00605093">
        <w:t>Review Copyright policies</w:t>
      </w:r>
    </w:p>
    <w:p w14:paraId="44941426" w14:textId="77777777" w:rsidR="00F914F9" w:rsidRPr="00605093" w:rsidRDefault="00F914F9" w:rsidP="00F914F9">
      <w:pPr>
        <w:numPr>
          <w:ilvl w:val="3"/>
          <w:numId w:val="1"/>
        </w:numPr>
      </w:pPr>
      <w:r w:rsidRPr="00605093">
        <w:t>No items noted.</w:t>
      </w:r>
    </w:p>
    <w:p w14:paraId="7FD5C380" w14:textId="7DC49771" w:rsidR="00F914F9" w:rsidRPr="00F914F9" w:rsidRDefault="00F914F9" w:rsidP="00F914F9">
      <w:pPr>
        <w:pStyle w:val="ListParagraph"/>
        <w:numPr>
          <w:ilvl w:val="1"/>
          <w:numId w:val="1"/>
        </w:numPr>
        <w:rPr>
          <w:szCs w:val="22"/>
        </w:rPr>
      </w:pPr>
      <w:r w:rsidRPr="00605093">
        <w:rPr>
          <w:b/>
          <w:bCs/>
          <w:szCs w:val="22"/>
          <w:lang w:eastAsia="en-GB"/>
        </w:rPr>
        <w:t>Review agenda – 11-22/</w:t>
      </w:r>
      <w:r>
        <w:rPr>
          <w:b/>
          <w:bCs/>
          <w:szCs w:val="22"/>
          <w:lang w:eastAsia="en-GB"/>
        </w:rPr>
        <w:t>169</w:t>
      </w:r>
      <w:r w:rsidR="00367405">
        <w:rPr>
          <w:b/>
          <w:bCs/>
          <w:szCs w:val="22"/>
          <w:lang w:eastAsia="en-GB"/>
        </w:rPr>
        <w:t>6</w:t>
      </w:r>
      <w:r>
        <w:rPr>
          <w:b/>
          <w:bCs/>
          <w:szCs w:val="22"/>
          <w:lang w:eastAsia="en-GB"/>
        </w:rPr>
        <w:t>r2:</w:t>
      </w:r>
    </w:p>
    <w:p w14:paraId="1E203B41" w14:textId="69BEDDB1" w:rsidR="00F914F9" w:rsidRPr="00F914F9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  <w:lang w:eastAsia="en-GB"/>
        </w:rPr>
        <w:t xml:space="preserve"> </w:t>
      </w:r>
      <w:hyperlink r:id="rId28" w:history="1">
        <w:r w:rsidR="00367405" w:rsidRPr="0003242A">
          <w:rPr>
            <w:rStyle w:val="Hyperlink"/>
            <w:b/>
            <w:bCs/>
            <w:szCs w:val="22"/>
            <w:lang w:eastAsia="en-GB"/>
          </w:rPr>
          <w:t>https://mentor.ieee.org/802.11/dcn/22/11-22-1696-02-000m-revme-agenda-november-2022-session.pptx</w:t>
        </w:r>
      </w:hyperlink>
      <w:r w:rsidR="00367405">
        <w:rPr>
          <w:b/>
          <w:bCs/>
          <w:szCs w:val="22"/>
          <w:lang w:eastAsia="en-GB"/>
        </w:rPr>
        <w:t xml:space="preserve"> </w:t>
      </w:r>
    </w:p>
    <w:p w14:paraId="3EC36711" w14:textId="625488FB" w:rsidR="00F914F9" w:rsidRPr="00F914F9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  <w:lang w:eastAsia="en-GB"/>
        </w:rPr>
        <w:t>Agenda for Today:</w:t>
      </w:r>
    </w:p>
    <w:p w14:paraId="6017E910" w14:textId="41E62E50" w:rsidR="00F914F9" w:rsidRPr="00CD4B06" w:rsidRDefault="00F914F9" w:rsidP="00F914F9">
      <w:pPr>
        <w:pStyle w:val="ListParagraph"/>
        <w:numPr>
          <w:ilvl w:val="3"/>
          <w:numId w:val="1"/>
        </w:numPr>
        <w:rPr>
          <w:szCs w:val="22"/>
        </w:rPr>
      </w:pPr>
      <w:r w:rsidRPr="00CD4B06">
        <w:rPr>
          <w:szCs w:val="22"/>
          <w:lang w:eastAsia="en-GB"/>
        </w:rPr>
        <w:t xml:space="preserve">Comment </w:t>
      </w:r>
      <w:r w:rsidR="008C2A6C" w:rsidRPr="00CD4B06">
        <w:rPr>
          <w:szCs w:val="22"/>
          <w:lang w:eastAsia="en-GB"/>
        </w:rPr>
        <w:t>Resolution</w:t>
      </w:r>
    </w:p>
    <w:p w14:paraId="689944F6" w14:textId="0A26CFED" w:rsidR="00F914F9" w:rsidRPr="00CD4B06" w:rsidRDefault="00F914F9" w:rsidP="00F914F9">
      <w:pPr>
        <w:pStyle w:val="ListParagraph"/>
        <w:numPr>
          <w:ilvl w:val="3"/>
          <w:numId w:val="1"/>
        </w:numPr>
        <w:rPr>
          <w:szCs w:val="22"/>
        </w:rPr>
      </w:pPr>
      <w:r w:rsidRPr="00CD4B06">
        <w:rPr>
          <w:szCs w:val="22"/>
          <w:lang w:eastAsia="en-GB"/>
        </w:rPr>
        <w:t>Trivial Editorial Comments</w:t>
      </w:r>
    </w:p>
    <w:p w14:paraId="0E036CE6" w14:textId="20EE0485" w:rsidR="00F914F9" w:rsidRPr="00CD4B06" w:rsidRDefault="00F914F9" w:rsidP="00F914F9">
      <w:pPr>
        <w:pStyle w:val="ListParagraph"/>
        <w:numPr>
          <w:ilvl w:val="3"/>
          <w:numId w:val="1"/>
        </w:numPr>
        <w:rPr>
          <w:szCs w:val="22"/>
        </w:rPr>
      </w:pPr>
      <w:r w:rsidRPr="00CD4B06">
        <w:rPr>
          <w:szCs w:val="22"/>
          <w:lang w:eastAsia="en-GB"/>
        </w:rPr>
        <w:t>Doc 11-22/2001 – Editor 2 comments</w:t>
      </w:r>
    </w:p>
    <w:p w14:paraId="66302021" w14:textId="5CEACDC5" w:rsidR="00F914F9" w:rsidRPr="00CD4B06" w:rsidRDefault="00F914F9" w:rsidP="00F914F9">
      <w:pPr>
        <w:pStyle w:val="ListParagraph"/>
        <w:numPr>
          <w:ilvl w:val="3"/>
          <w:numId w:val="1"/>
        </w:numPr>
        <w:rPr>
          <w:szCs w:val="22"/>
        </w:rPr>
      </w:pPr>
      <w:r w:rsidRPr="00CD4B06">
        <w:rPr>
          <w:szCs w:val="22"/>
          <w:lang w:eastAsia="en-GB"/>
        </w:rPr>
        <w:t>GEN/PHY Comments</w:t>
      </w:r>
    </w:p>
    <w:p w14:paraId="36E4ED9C" w14:textId="4FD22F2D" w:rsidR="00F914F9" w:rsidRPr="00CD4B06" w:rsidRDefault="00F914F9" w:rsidP="00F914F9">
      <w:pPr>
        <w:pStyle w:val="ListParagraph"/>
        <w:numPr>
          <w:ilvl w:val="3"/>
          <w:numId w:val="1"/>
        </w:numPr>
        <w:rPr>
          <w:szCs w:val="22"/>
        </w:rPr>
      </w:pPr>
      <w:r w:rsidRPr="00CD4B06">
        <w:rPr>
          <w:szCs w:val="22"/>
          <w:lang w:eastAsia="en-GB"/>
        </w:rPr>
        <w:t>Recess</w:t>
      </w:r>
    </w:p>
    <w:p w14:paraId="4D68A69E" w14:textId="7EC3764F" w:rsidR="00F914F9" w:rsidRPr="00F914F9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  <w:lang w:eastAsia="en-GB"/>
        </w:rPr>
        <w:t>No Objection to Agenda</w:t>
      </w:r>
    </w:p>
    <w:p w14:paraId="2B9E9FA0" w14:textId="7EDF1F9D" w:rsidR="00F914F9" w:rsidRPr="00F914F9" w:rsidRDefault="00F914F9" w:rsidP="00F914F9">
      <w:pPr>
        <w:pStyle w:val="ListParagraph"/>
        <w:numPr>
          <w:ilvl w:val="1"/>
          <w:numId w:val="1"/>
        </w:numPr>
        <w:rPr>
          <w:szCs w:val="22"/>
        </w:rPr>
      </w:pPr>
      <w:r>
        <w:rPr>
          <w:b/>
          <w:bCs/>
          <w:szCs w:val="22"/>
          <w:lang w:eastAsia="en-GB"/>
        </w:rPr>
        <w:t>Trivial Editorial Comments Emily QI (Intel</w:t>
      </w:r>
    </w:p>
    <w:p w14:paraId="3A54DCD1" w14:textId="65A63324" w:rsidR="00F914F9" w:rsidRPr="00F914F9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 w:rsidRPr="00F914F9">
        <w:rPr>
          <w:szCs w:val="22"/>
        </w:rPr>
        <w:t>https://mentor.ieee.org/802.11/dcn/22/11-22-1976-01-000m-revme-wg-lb270-editor1-ad-hoc-comments.xlsx</w:t>
      </w:r>
    </w:p>
    <w:p w14:paraId="7FF6894A" w14:textId="07CD237D" w:rsidR="00F914F9" w:rsidRPr="00F914F9" w:rsidRDefault="00F914F9" w:rsidP="00F914F9">
      <w:pPr>
        <w:pStyle w:val="ListParagraph"/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  <w:lang w:eastAsia="en-GB"/>
        </w:rPr>
        <w:t>see Tab Motion Editor 1-2A</w:t>
      </w:r>
    </w:p>
    <w:p w14:paraId="5DDE78C9" w14:textId="4A7E1BB4" w:rsidR="00F914F9" w:rsidRPr="00F914F9" w:rsidRDefault="00F914F9" w:rsidP="00777994">
      <w:pPr>
        <w:pStyle w:val="ListParagraph"/>
        <w:numPr>
          <w:ilvl w:val="2"/>
          <w:numId w:val="1"/>
        </w:numPr>
        <w:rPr>
          <w:szCs w:val="22"/>
        </w:rPr>
      </w:pPr>
      <w:r w:rsidRPr="00F914F9">
        <w:rPr>
          <w:b/>
          <w:bCs/>
          <w:szCs w:val="22"/>
          <w:lang w:eastAsia="en-GB"/>
        </w:rPr>
        <w:t xml:space="preserve"> </w:t>
      </w:r>
      <w:r>
        <w:rPr>
          <w:b/>
          <w:bCs/>
          <w:szCs w:val="22"/>
          <w:lang w:eastAsia="en-GB"/>
        </w:rPr>
        <w:t xml:space="preserve">Proposed Resolution for </w:t>
      </w:r>
      <w:r w:rsidRPr="00F914F9">
        <w:rPr>
          <w:b/>
          <w:bCs/>
          <w:szCs w:val="22"/>
          <w:lang w:eastAsia="en-GB"/>
        </w:rPr>
        <w:t xml:space="preserve">11-22/1976r1 – </w:t>
      </w:r>
      <w:r w:rsidRPr="00657530">
        <w:rPr>
          <w:szCs w:val="22"/>
          <w:lang w:eastAsia="en-GB"/>
        </w:rPr>
        <w:t xml:space="preserve">Editor 1 Trivial Comments – Mark </w:t>
      </w:r>
      <w:r w:rsidR="00E70CD6" w:rsidRPr="00657530">
        <w:rPr>
          <w:szCs w:val="22"/>
          <w:lang w:eastAsia="en-GB"/>
        </w:rPr>
        <w:t>the</w:t>
      </w:r>
      <w:r w:rsidRPr="00657530">
        <w:rPr>
          <w:szCs w:val="22"/>
          <w:lang w:eastAsia="en-GB"/>
        </w:rPr>
        <w:t xml:space="preserve"> Trivial Comments as ready for Motion and the 37 comments can be considered for removal when we consider motions on Thursday</w:t>
      </w:r>
      <w:r w:rsidRPr="00F914F9">
        <w:rPr>
          <w:b/>
          <w:bCs/>
          <w:szCs w:val="22"/>
          <w:lang w:eastAsia="en-GB"/>
        </w:rPr>
        <w:t>.</w:t>
      </w:r>
    </w:p>
    <w:p w14:paraId="1FC62DE4" w14:textId="33DE9D02" w:rsidR="00B754AB" w:rsidRDefault="00F914F9" w:rsidP="00F914F9">
      <w:pPr>
        <w:pStyle w:val="ListParagraph"/>
        <w:numPr>
          <w:ilvl w:val="1"/>
          <w:numId w:val="1"/>
        </w:numPr>
        <w:rPr>
          <w:szCs w:val="22"/>
        </w:rPr>
      </w:pPr>
      <w:r w:rsidRPr="00125457">
        <w:rPr>
          <w:b/>
          <w:bCs/>
          <w:szCs w:val="22"/>
        </w:rPr>
        <w:t>Review Doc 11-22/2001</w:t>
      </w:r>
      <w:r>
        <w:rPr>
          <w:szCs w:val="22"/>
        </w:rPr>
        <w:t xml:space="preserve"> Editor 2 Comments – </w:t>
      </w:r>
      <w:r w:rsidRPr="00F914F9">
        <w:rPr>
          <w:szCs w:val="22"/>
        </w:rPr>
        <w:t>Edward AU (Huawei)</w:t>
      </w:r>
    </w:p>
    <w:p w14:paraId="0CF7A880" w14:textId="78033F44" w:rsidR="00F914F9" w:rsidRDefault="000A63E8" w:rsidP="00F914F9">
      <w:pPr>
        <w:pStyle w:val="ListParagraph"/>
        <w:numPr>
          <w:ilvl w:val="2"/>
          <w:numId w:val="1"/>
        </w:numPr>
        <w:rPr>
          <w:szCs w:val="22"/>
        </w:rPr>
      </w:pPr>
      <w:hyperlink r:id="rId29" w:history="1">
        <w:r w:rsidR="00F914F9" w:rsidRPr="0003242A">
          <w:rPr>
            <w:rStyle w:val="Hyperlink"/>
            <w:szCs w:val="22"/>
          </w:rPr>
          <w:t>https://mentor.ieee.org/802.11/dcn/22/11-22-2001-00-000m-proposed-resolution-for-miscellaneous-lb270-comments.docx</w:t>
        </w:r>
      </w:hyperlink>
      <w:r w:rsidR="00F914F9">
        <w:rPr>
          <w:szCs w:val="22"/>
        </w:rPr>
        <w:t xml:space="preserve"> </w:t>
      </w:r>
    </w:p>
    <w:p w14:paraId="7DF36129" w14:textId="2374313F" w:rsidR="00DD15DA" w:rsidRPr="00F66070" w:rsidRDefault="00F66070" w:rsidP="00BB0735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F66070">
        <w:rPr>
          <w:szCs w:val="22"/>
          <w:highlight w:val="green"/>
        </w:rPr>
        <w:t>CID 3403 (ED2)</w:t>
      </w:r>
    </w:p>
    <w:p w14:paraId="30DAD67B" w14:textId="64BEBD28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046BA5DE" w14:textId="4DB6777F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</w:t>
      </w:r>
    </w:p>
    <w:p w14:paraId="6C132B96" w14:textId="3AC69C4F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706751BF" w14:textId="3B91FEC6" w:rsidR="00F66070" w:rsidRPr="00F66070" w:rsidRDefault="00F66070" w:rsidP="00F66070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F66070">
        <w:rPr>
          <w:szCs w:val="22"/>
          <w:highlight w:val="green"/>
        </w:rPr>
        <w:t>CID 3279 (ED2)</w:t>
      </w:r>
    </w:p>
    <w:p w14:paraId="6AE7D74E" w14:textId="715D33EE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F9E2B39" w14:textId="4B36ED43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</w:t>
      </w:r>
    </w:p>
    <w:p w14:paraId="421FF99D" w14:textId="1909185A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63BFA92D" w14:textId="13E45AEF" w:rsidR="00F66070" w:rsidRPr="00F66070" w:rsidRDefault="00F66070" w:rsidP="00F66070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F66070">
        <w:rPr>
          <w:szCs w:val="22"/>
          <w:highlight w:val="green"/>
        </w:rPr>
        <w:t>CID 32</w:t>
      </w:r>
      <w:r>
        <w:rPr>
          <w:szCs w:val="22"/>
          <w:highlight w:val="green"/>
        </w:rPr>
        <w:t>10</w:t>
      </w:r>
      <w:r w:rsidRPr="00F66070">
        <w:rPr>
          <w:szCs w:val="22"/>
          <w:highlight w:val="green"/>
        </w:rPr>
        <w:t xml:space="preserve"> (ED2)</w:t>
      </w:r>
    </w:p>
    <w:p w14:paraId="4ACA06A1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36D1BD0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</w:t>
      </w:r>
    </w:p>
    <w:p w14:paraId="4BD0E5C9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3A814BBB" w14:textId="72A2C079" w:rsidR="00F66070" w:rsidRPr="00F66070" w:rsidRDefault="00F66070" w:rsidP="00F66070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F66070">
        <w:rPr>
          <w:szCs w:val="22"/>
          <w:highlight w:val="green"/>
        </w:rPr>
        <w:t>CID 3452 (ED2)</w:t>
      </w:r>
    </w:p>
    <w:p w14:paraId="0D4314A9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17C550F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</w:t>
      </w:r>
    </w:p>
    <w:p w14:paraId="79D80D18" w14:textId="68BEDA84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01FFF1BD" w14:textId="0A3CC959" w:rsidR="00F66070" w:rsidRPr="00F66070" w:rsidRDefault="00F66070" w:rsidP="00F66070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F66070">
        <w:rPr>
          <w:szCs w:val="22"/>
          <w:highlight w:val="green"/>
        </w:rPr>
        <w:lastRenderedPageBreak/>
        <w:t>CID  3452 (ED2)</w:t>
      </w:r>
    </w:p>
    <w:p w14:paraId="52E9A006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7ACE125" w14:textId="2D301D3B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Revised; Make “Client” with “client”</w:t>
      </w:r>
    </w:p>
    <w:p w14:paraId="29DE3E78" w14:textId="4A85851C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There was a typo, and the word “client” should have been in the box, so the Resolution could be </w:t>
      </w:r>
      <w:proofErr w:type="gramStart"/>
      <w:r>
        <w:rPr>
          <w:szCs w:val="22"/>
        </w:rPr>
        <w:t>accept</w:t>
      </w:r>
      <w:proofErr w:type="gramEnd"/>
      <w:r>
        <w:rPr>
          <w:szCs w:val="22"/>
        </w:rPr>
        <w:t>.</w:t>
      </w:r>
    </w:p>
    <w:p w14:paraId="7F505DAF" w14:textId="7A741F90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Updated Proposed Resolution: Accepted.</w:t>
      </w:r>
    </w:p>
    <w:p w14:paraId="6E46268D" w14:textId="590507EA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6CDEF275" w14:textId="7867C836" w:rsidR="00F66070" w:rsidRPr="00F66070" w:rsidRDefault="00F66070" w:rsidP="00F66070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F66070">
        <w:rPr>
          <w:szCs w:val="22"/>
          <w:highlight w:val="green"/>
        </w:rPr>
        <w:t>CID 3062 (ED2)</w:t>
      </w:r>
    </w:p>
    <w:p w14:paraId="40086AFD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DFD48C0" w14:textId="6F925901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Accepted</w:t>
      </w:r>
    </w:p>
    <w:p w14:paraId="18DCA340" w14:textId="5C6D6FCD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210A6DA2" w14:textId="7B9FDD24" w:rsidR="00F66070" w:rsidRPr="00F66070" w:rsidRDefault="00F66070" w:rsidP="00F66070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F66070">
        <w:rPr>
          <w:szCs w:val="22"/>
          <w:highlight w:val="green"/>
        </w:rPr>
        <w:t>CID 3198 and 3197 (ED2)</w:t>
      </w:r>
    </w:p>
    <w:p w14:paraId="281C9188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B07D24A" w14:textId="24DA1234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 for both: Accepted</w:t>
      </w:r>
    </w:p>
    <w:p w14:paraId="261B5074" w14:textId="5CF909F0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50723462" w14:textId="27245AE5" w:rsidR="00F66070" w:rsidRPr="00841A55" w:rsidRDefault="00F66070" w:rsidP="00F66070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841A55">
        <w:rPr>
          <w:szCs w:val="22"/>
          <w:highlight w:val="yellow"/>
        </w:rPr>
        <w:t>CID 3022 (ED2)</w:t>
      </w:r>
    </w:p>
    <w:p w14:paraId="485069B2" w14:textId="7777777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58C8FC12" w14:textId="77777777" w:rsidR="003C767B" w:rsidRDefault="003C767B" w:rsidP="003C767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proper capitalization.</w:t>
      </w:r>
    </w:p>
    <w:p w14:paraId="317B1EAC" w14:textId="41FC0641" w:rsidR="003C767B" w:rsidRDefault="003C767B" w:rsidP="003C767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Pull this CID and do more offline work.</w:t>
      </w:r>
    </w:p>
    <w:p w14:paraId="7C88B377" w14:textId="4A86F358" w:rsidR="005924F0" w:rsidRDefault="005924F0" w:rsidP="003C767B">
      <w:pPr>
        <w:pStyle w:val="ListParagraph"/>
        <w:numPr>
          <w:ilvl w:val="3"/>
          <w:numId w:val="1"/>
        </w:numPr>
        <w:rPr>
          <w:szCs w:val="22"/>
        </w:rPr>
      </w:pPr>
      <w:r w:rsidRPr="005924F0">
        <w:rPr>
          <w:szCs w:val="22"/>
        </w:rPr>
        <w:t xml:space="preserve">Bring back.  Probably not change "bit" to "field".  </w:t>
      </w:r>
    </w:p>
    <w:p w14:paraId="777715A7" w14:textId="028B3510" w:rsidR="008716BB" w:rsidRDefault="008716BB" w:rsidP="003C767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The table and text also need to match.</w:t>
      </w:r>
    </w:p>
    <w:p w14:paraId="317F460F" w14:textId="0963EF88" w:rsidR="008716BB" w:rsidRDefault="008716BB" w:rsidP="003C767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Check with the Style guide and only Capitalize the first word of hyphenated term.</w:t>
      </w:r>
    </w:p>
    <w:p w14:paraId="59E8E748" w14:textId="0B93B91D" w:rsidR="008716BB" w:rsidRDefault="000A6E9A" w:rsidP="003C767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CID </w:t>
      </w:r>
      <w:r w:rsidR="00F51AEE">
        <w:rPr>
          <w:szCs w:val="22"/>
        </w:rPr>
        <w:t>as “More Work Required”.</w:t>
      </w:r>
    </w:p>
    <w:p w14:paraId="19F4A38B" w14:textId="7DCE89BA" w:rsidR="000A6E9A" w:rsidRDefault="000A6E9A" w:rsidP="003C767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Allocated time </w:t>
      </w:r>
      <w:r w:rsidR="00693E39">
        <w:rPr>
          <w:szCs w:val="22"/>
        </w:rPr>
        <w:t xml:space="preserve">during the </w:t>
      </w:r>
      <w:proofErr w:type="spellStart"/>
      <w:r w:rsidR="00693E39">
        <w:rPr>
          <w:szCs w:val="22"/>
        </w:rPr>
        <w:t>REVme</w:t>
      </w:r>
      <w:proofErr w:type="spellEnd"/>
      <w:r w:rsidR="00693E39">
        <w:rPr>
          <w:szCs w:val="22"/>
        </w:rPr>
        <w:t xml:space="preserve"> </w:t>
      </w:r>
      <w:proofErr w:type="spellStart"/>
      <w:r w:rsidR="00693E39">
        <w:rPr>
          <w:szCs w:val="22"/>
        </w:rPr>
        <w:t>AdHoc</w:t>
      </w:r>
      <w:proofErr w:type="spellEnd"/>
      <w:r w:rsidR="00693E39">
        <w:rPr>
          <w:szCs w:val="22"/>
        </w:rPr>
        <w:t xml:space="preserve"> Agenda.</w:t>
      </w:r>
    </w:p>
    <w:p w14:paraId="2A084291" w14:textId="67412DF0" w:rsidR="00F66070" w:rsidRPr="005924F0" w:rsidRDefault="00F66070" w:rsidP="00F66070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924F0">
        <w:rPr>
          <w:szCs w:val="22"/>
          <w:highlight w:val="green"/>
        </w:rPr>
        <w:t>CID</w:t>
      </w:r>
      <w:r w:rsidR="001F6542" w:rsidRPr="005924F0">
        <w:rPr>
          <w:szCs w:val="22"/>
          <w:highlight w:val="green"/>
        </w:rPr>
        <w:t xml:space="preserve"> </w:t>
      </w:r>
      <w:r w:rsidR="00316A5E" w:rsidRPr="005924F0">
        <w:rPr>
          <w:szCs w:val="22"/>
          <w:highlight w:val="green"/>
        </w:rPr>
        <w:t>3065 (</w:t>
      </w:r>
      <w:r w:rsidRPr="005924F0">
        <w:rPr>
          <w:szCs w:val="22"/>
          <w:highlight w:val="green"/>
        </w:rPr>
        <w:t>ED2)</w:t>
      </w:r>
    </w:p>
    <w:p w14:paraId="507061E9" w14:textId="3DF01FE5" w:rsidR="00316A5E" w:rsidRDefault="00316A5E" w:rsidP="00316A5E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CADD45A" w14:textId="21DFD738" w:rsidR="00F66070" w:rsidRDefault="00316A5E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66070">
        <w:rPr>
          <w:szCs w:val="22"/>
        </w:rPr>
        <w:t xml:space="preserve">Proposed Resolution: </w:t>
      </w:r>
      <w:r w:rsidR="00E65A32">
        <w:t>Accepted</w:t>
      </w:r>
      <w:r w:rsidR="008D45D3">
        <w:rPr>
          <w:szCs w:val="22"/>
        </w:rPr>
        <w:t>.</w:t>
      </w:r>
      <w:r w:rsidR="00F66070">
        <w:rPr>
          <w:szCs w:val="22"/>
        </w:rPr>
        <w:t xml:space="preserve"> </w:t>
      </w:r>
    </w:p>
    <w:p w14:paraId="63B86D90" w14:textId="79DE11A7" w:rsidR="00F66070" w:rsidRDefault="00F66070" w:rsidP="00F66070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4D2DD0DA" w14:textId="1D961C35" w:rsidR="00316A5E" w:rsidRPr="005924F0" w:rsidRDefault="00316A5E" w:rsidP="00316A5E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924F0">
        <w:rPr>
          <w:szCs w:val="22"/>
          <w:highlight w:val="green"/>
        </w:rPr>
        <w:t>ID 3</w:t>
      </w:r>
      <w:r w:rsidR="00EE2825">
        <w:rPr>
          <w:szCs w:val="22"/>
          <w:highlight w:val="green"/>
        </w:rPr>
        <w:t>12</w:t>
      </w:r>
      <w:r w:rsidRPr="005924F0">
        <w:rPr>
          <w:szCs w:val="22"/>
          <w:highlight w:val="green"/>
        </w:rPr>
        <w:t>5 (ED2)</w:t>
      </w:r>
    </w:p>
    <w:p w14:paraId="71B215EE" w14:textId="77777777" w:rsidR="00316A5E" w:rsidRDefault="00316A5E" w:rsidP="00316A5E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58004A63" w14:textId="60CF5EF7" w:rsidR="00316A5E" w:rsidRDefault="00316A5E" w:rsidP="00316A5E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E65A32">
        <w:t>Accepted</w:t>
      </w:r>
      <w:r>
        <w:rPr>
          <w:szCs w:val="22"/>
        </w:rPr>
        <w:t xml:space="preserve">. </w:t>
      </w:r>
    </w:p>
    <w:p w14:paraId="1E32ACC8" w14:textId="77777777" w:rsidR="00316A5E" w:rsidRDefault="00316A5E" w:rsidP="00316A5E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4FC2FB0D" w14:textId="5998968E" w:rsidR="00EE2825" w:rsidRPr="005924F0" w:rsidRDefault="00EE2825" w:rsidP="00EE2825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924F0">
        <w:rPr>
          <w:szCs w:val="22"/>
          <w:highlight w:val="green"/>
        </w:rPr>
        <w:t>ID 3</w:t>
      </w:r>
      <w:r>
        <w:rPr>
          <w:szCs w:val="22"/>
          <w:highlight w:val="green"/>
        </w:rPr>
        <w:t>12</w:t>
      </w:r>
      <w:r w:rsidR="00D40207">
        <w:rPr>
          <w:szCs w:val="22"/>
          <w:highlight w:val="green"/>
        </w:rPr>
        <w:t>7</w:t>
      </w:r>
      <w:r w:rsidRPr="005924F0">
        <w:rPr>
          <w:szCs w:val="22"/>
          <w:highlight w:val="green"/>
        </w:rPr>
        <w:t xml:space="preserve"> (ED2)</w:t>
      </w:r>
    </w:p>
    <w:p w14:paraId="06261112" w14:textId="77777777" w:rsidR="00EE2825" w:rsidRDefault="00EE2825" w:rsidP="00EE2825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D698FDD" w14:textId="7EEB991D" w:rsidR="00EE2825" w:rsidRDefault="00EE2825" w:rsidP="00EE2825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E65A32">
        <w:t>Accepted</w:t>
      </w:r>
      <w:r>
        <w:rPr>
          <w:szCs w:val="22"/>
        </w:rPr>
        <w:t xml:space="preserve">. </w:t>
      </w:r>
    </w:p>
    <w:p w14:paraId="55C1178E" w14:textId="77777777" w:rsidR="00EE2825" w:rsidRDefault="00EE2825" w:rsidP="00EE2825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4DD4B1B3" w14:textId="712AD7A0" w:rsidR="00D40207" w:rsidRPr="005924F0" w:rsidRDefault="00D40207" w:rsidP="00D40207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924F0">
        <w:rPr>
          <w:szCs w:val="22"/>
          <w:highlight w:val="green"/>
        </w:rPr>
        <w:t>ID 3</w:t>
      </w:r>
      <w:r>
        <w:rPr>
          <w:szCs w:val="22"/>
          <w:highlight w:val="green"/>
        </w:rPr>
        <w:t>132</w:t>
      </w:r>
      <w:r w:rsidRPr="005924F0">
        <w:rPr>
          <w:szCs w:val="22"/>
          <w:highlight w:val="green"/>
        </w:rPr>
        <w:t xml:space="preserve"> (ED2)</w:t>
      </w:r>
    </w:p>
    <w:p w14:paraId="73B2113E" w14:textId="09759625" w:rsidR="00D40207" w:rsidRDefault="00D40207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F0DADB4" w14:textId="1B32EDE9" w:rsidR="00BA2210" w:rsidRDefault="00BA2210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use of PWE.</w:t>
      </w:r>
    </w:p>
    <w:p w14:paraId="0BDDB45A" w14:textId="22354DAA" w:rsidR="00BA2210" w:rsidRDefault="00BA2210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C3481C">
        <w:rPr>
          <w:szCs w:val="22"/>
        </w:rPr>
        <w:t>Review the proposed changes being discussed.</w:t>
      </w:r>
    </w:p>
    <w:p w14:paraId="71F149F9" w14:textId="7A0E5E95" w:rsidR="000C44C8" w:rsidRDefault="000C44C8" w:rsidP="00D40207">
      <w:pPr>
        <w:pStyle w:val="ListParagraph"/>
        <w:numPr>
          <w:ilvl w:val="3"/>
          <w:numId w:val="1"/>
        </w:numPr>
        <w:rPr>
          <w:szCs w:val="22"/>
        </w:rPr>
      </w:pPr>
      <w:r w:rsidRPr="000C44C8">
        <w:rPr>
          <w:szCs w:val="22"/>
        </w:rPr>
        <w:t>): Revised.  Delete "(PWE)" and delete "the value of".  Ready for motion.  --- NOPE!!</w:t>
      </w:r>
    </w:p>
    <w:p w14:paraId="6B1BBEA5" w14:textId="776617C5" w:rsidR="00C3481C" w:rsidRDefault="00C3481C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Change to “a </w:t>
      </w:r>
      <w:r w:rsidR="00671B95">
        <w:rPr>
          <w:szCs w:val="22"/>
        </w:rPr>
        <w:t>P</w:t>
      </w:r>
      <w:r>
        <w:rPr>
          <w:szCs w:val="22"/>
        </w:rPr>
        <w:t>ass</w:t>
      </w:r>
      <w:r w:rsidR="003B466D">
        <w:rPr>
          <w:szCs w:val="22"/>
        </w:rPr>
        <w:t xml:space="preserve">word </w:t>
      </w:r>
      <w:r w:rsidR="00671B95">
        <w:rPr>
          <w:szCs w:val="22"/>
        </w:rPr>
        <w:t>I</w:t>
      </w:r>
      <w:r w:rsidR="003B466D">
        <w:rPr>
          <w:szCs w:val="22"/>
        </w:rPr>
        <w:t>dentifier</w:t>
      </w:r>
      <w:r w:rsidR="009A5D6C">
        <w:rPr>
          <w:szCs w:val="22"/>
        </w:rPr>
        <w:t xml:space="preserve"> element</w:t>
      </w:r>
      <w:r w:rsidR="003B466D">
        <w:rPr>
          <w:szCs w:val="22"/>
        </w:rPr>
        <w:t>, that identifier shall”</w:t>
      </w:r>
    </w:p>
    <w:p w14:paraId="3BBCF3CA" w14:textId="686F867C" w:rsidR="003B466D" w:rsidRDefault="003B466D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5021EA">
        <w:rPr>
          <w:szCs w:val="22"/>
        </w:rPr>
        <w:t xml:space="preserve">Discussion </w:t>
      </w:r>
      <w:r w:rsidR="00A329F6">
        <w:rPr>
          <w:szCs w:val="22"/>
        </w:rPr>
        <w:t>on if it is an element</w:t>
      </w:r>
      <w:r w:rsidR="00C31B49">
        <w:rPr>
          <w:szCs w:val="22"/>
        </w:rPr>
        <w:t>.</w:t>
      </w:r>
    </w:p>
    <w:p w14:paraId="19872F2C" w14:textId="143E2AC3" w:rsidR="00C31B49" w:rsidRDefault="00C31B49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CB2302">
        <w:rPr>
          <w:szCs w:val="22"/>
        </w:rPr>
        <w:t xml:space="preserve"> Add “in </w:t>
      </w:r>
      <w:r w:rsidR="009C797D">
        <w:rPr>
          <w:szCs w:val="22"/>
        </w:rPr>
        <w:t>that element”.</w:t>
      </w:r>
    </w:p>
    <w:p w14:paraId="2FFB4000" w14:textId="60B3DAC8" w:rsidR="009C797D" w:rsidRDefault="009C797D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AE0E41">
        <w:rPr>
          <w:szCs w:val="22"/>
        </w:rPr>
        <w:t>It was</w:t>
      </w:r>
      <w:r w:rsidR="004C55B9">
        <w:rPr>
          <w:szCs w:val="22"/>
        </w:rPr>
        <w:t xml:space="preserve"> then determined a new</w:t>
      </w:r>
      <w:r w:rsidR="000C44C8">
        <w:rPr>
          <w:szCs w:val="22"/>
        </w:rPr>
        <w:t xml:space="preserve"> sentence.</w:t>
      </w:r>
    </w:p>
    <w:p w14:paraId="2DD32CB4" w14:textId="1E6C9380" w:rsidR="00E81651" w:rsidRDefault="00D40207" w:rsidP="00802C32">
      <w:pPr>
        <w:pStyle w:val="ListParagraph"/>
        <w:numPr>
          <w:ilvl w:val="3"/>
          <w:numId w:val="1"/>
        </w:numPr>
        <w:rPr>
          <w:szCs w:val="22"/>
        </w:rPr>
      </w:pPr>
      <w:r w:rsidRPr="00E81651">
        <w:rPr>
          <w:szCs w:val="22"/>
        </w:rPr>
        <w:t xml:space="preserve"> Proposed Resolution: </w:t>
      </w:r>
      <w:r w:rsidR="00E81651" w:rsidRPr="00E81651">
        <w:rPr>
          <w:szCs w:val="22"/>
        </w:rPr>
        <w:t xml:space="preserve">CID 3132 (ED2): Incorporate the changes in 11-22/2001r1 </w:t>
      </w:r>
      <w:r w:rsidR="00E81651">
        <w:rPr>
          <w:szCs w:val="22"/>
        </w:rPr>
        <w:t>(</w:t>
      </w:r>
      <w:hyperlink r:id="rId30" w:history="1">
        <w:r w:rsidR="00E81651">
          <w:rPr>
            <w:rStyle w:val="Hyperlink"/>
            <w:szCs w:val="22"/>
          </w:rPr>
          <w:t>https://mentor.ieee.org/802.11/dcn/22/11-22-2001-01-000m-proposed-resolution-for-miscellaneous-lb270-comments.docx</w:t>
        </w:r>
      </w:hyperlink>
      <w:r w:rsidR="00E81651">
        <w:rPr>
          <w:szCs w:val="22"/>
        </w:rPr>
        <w:t xml:space="preserve">) </w:t>
      </w:r>
      <w:r w:rsidR="00E81651" w:rsidRPr="00E81651">
        <w:rPr>
          <w:szCs w:val="22"/>
        </w:rPr>
        <w:t xml:space="preserve">for CID 3132. </w:t>
      </w:r>
    </w:p>
    <w:p w14:paraId="3A7DB037" w14:textId="55DD820E" w:rsidR="00D40207" w:rsidRPr="00E81651" w:rsidRDefault="00D40207" w:rsidP="00802C32">
      <w:pPr>
        <w:pStyle w:val="ListParagraph"/>
        <w:numPr>
          <w:ilvl w:val="3"/>
          <w:numId w:val="1"/>
        </w:numPr>
        <w:rPr>
          <w:szCs w:val="22"/>
        </w:rPr>
      </w:pPr>
      <w:r w:rsidRPr="00E81651">
        <w:rPr>
          <w:szCs w:val="22"/>
        </w:rPr>
        <w:t>No Objection – Mark Ready for Motion</w:t>
      </w:r>
    </w:p>
    <w:p w14:paraId="03A61881" w14:textId="51D8C922" w:rsidR="00D40207" w:rsidRPr="005924F0" w:rsidRDefault="00E81651" w:rsidP="00D40207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>
        <w:rPr>
          <w:szCs w:val="22"/>
          <w:highlight w:val="green"/>
        </w:rPr>
        <w:t>C</w:t>
      </w:r>
      <w:r w:rsidR="00D40207" w:rsidRPr="005924F0">
        <w:rPr>
          <w:szCs w:val="22"/>
          <w:highlight w:val="green"/>
        </w:rPr>
        <w:t xml:space="preserve">ID </w:t>
      </w:r>
      <w:r w:rsidR="007C57CA">
        <w:rPr>
          <w:szCs w:val="22"/>
          <w:highlight w:val="green"/>
        </w:rPr>
        <w:t xml:space="preserve">3142 </w:t>
      </w:r>
      <w:r w:rsidR="00D40207" w:rsidRPr="005924F0">
        <w:rPr>
          <w:szCs w:val="22"/>
          <w:highlight w:val="green"/>
        </w:rPr>
        <w:t>(ED2)</w:t>
      </w:r>
    </w:p>
    <w:p w14:paraId="1606B34E" w14:textId="77777777" w:rsidR="00D40207" w:rsidRDefault="00D40207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A1971C8" w14:textId="05732C82" w:rsidR="00D40207" w:rsidRDefault="00D40207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Proposed Resolution: </w:t>
      </w:r>
      <w:r w:rsidR="00E65A32">
        <w:t>Accepted</w:t>
      </w:r>
      <w:r>
        <w:rPr>
          <w:szCs w:val="22"/>
        </w:rPr>
        <w:t xml:space="preserve">. </w:t>
      </w:r>
    </w:p>
    <w:p w14:paraId="5D2ED335" w14:textId="04A8FF83" w:rsidR="00D40207" w:rsidRDefault="00D40207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4FB7EA6B" w14:textId="63814C2A" w:rsidR="007C57CA" w:rsidRPr="005924F0" w:rsidRDefault="007C57CA" w:rsidP="007C57CA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>
        <w:rPr>
          <w:szCs w:val="22"/>
          <w:highlight w:val="green"/>
        </w:rPr>
        <w:t>C</w:t>
      </w:r>
      <w:r w:rsidRPr="005924F0">
        <w:rPr>
          <w:szCs w:val="22"/>
          <w:highlight w:val="green"/>
        </w:rPr>
        <w:t xml:space="preserve">ID </w:t>
      </w:r>
      <w:r>
        <w:rPr>
          <w:szCs w:val="22"/>
          <w:highlight w:val="green"/>
        </w:rPr>
        <w:t xml:space="preserve">3188 </w:t>
      </w:r>
      <w:r w:rsidRPr="005924F0">
        <w:rPr>
          <w:szCs w:val="22"/>
          <w:highlight w:val="green"/>
        </w:rPr>
        <w:t>(ED2)</w:t>
      </w:r>
    </w:p>
    <w:p w14:paraId="5DA8E42F" w14:textId="7253DDB7" w:rsidR="007C57CA" w:rsidRDefault="007C57CA" w:rsidP="007C57C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66DBC5B" w14:textId="5474360A" w:rsidR="007C57CA" w:rsidRDefault="007C57CA" w:rsidP="007C57C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Suggest copying 11.1</w:t>
      </w:r>
      <w:r w:rsidR="004F241E">
        <w:rPr>
          <w:szCs w:val="22"/>
        </w:rPr>
        <w:t>.</w:t>
      </w:r>
      <w:r>
        <w:rPr>
          <w:szCs w:val="22"/>
        </w:rPr>
        <w:t>3 (maintaining synchronization</w:t>
      </w:r>
      <w:r w:rsidR="004F241E">
        <w:rPr>
          <w:szCs w:val="22"/>
        </w:rPr>
        <w:t>) only.</w:t>
      </w:r>
    </w:p>
    <w:p w14:paraId="094A033D" w14:textId="5F4260D6" w:rsidR="004F241E" w:rsidRDefault="00C1773D" w:rsidP="007C57C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Why are we </w:t>
      </w:r>
      <w:r w:rsidR="00784D6E">
        <w:rPr>
          <w:szCs w:val="22"/>
        </w:rPr>
        <w:t>changing the pointers to someplace different.</w:t>
      </w:r>
    </w:p>
    <w:p w14:paraId="1089CA16" w14:textId="3556EE62" w:rsidR="00F251CA" w:rsidRDefault="00F251CA" w:rsidP="007C57C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The S1G beacon compatibility seemed odd place to point to.</w:t>
      </w:r>
    </w:p>
    <w:p w14:paraId="6303ED75" w14:textId="20921372" w:rsidR="00A93D55" w:rsidRDefault="00A93D55" w:rsidP="007C57C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harm in having both references.</w:t>
      </w:r>
    </w:p>
    <w:p w14:paraId="1F00B42A" w14:textId="31AFD027" w:rsidR="00CD26C5" w:rsidRDefault="00A411A5" w:rsidP="007C57C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Referring to a more specific clause should be done in the PICs.</w:t>
      </w:r>
    </w:p>
    <w:p w14:paraId="3346CCB2" w14:textId="2449693E" w:rsidR="007C57CA" w:rsidRDefault="007C57CA" w:rsidP="007C57C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31221E">
        <w:t xml:space="preserve">Revised; </w:t>
      </w:r>
      <w:r w:rsidR="0031221E">
        <w:rPr>
          <w:szCs w:val="22"/>
        </w:rPr>
        <w:t>At</w:t>
      </w:r>
      <w:r w:rsidR="00C03A8C" w:rsidRPr="00C03A8C">
        <w:rPr>
          <w:szCs w:val="22"/>
        </w:rPr>
        <w:t xml:space="preserve"> 4662.60, Replace “Clause 9 (Frame formats)” with "9.3.4.3 (S1G Beacon frame format), 11.1.3 (Maintaining synchronization)".  </w:t>
      </w:r>
    </w:p>
    <w:p w14:paraId="3E27988A" w14:textId="09781821" w:rsidR="007C57CA" w:rsidRDefault="00F251CA" w:rsidP="007C57C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7C57CA">
        <w:rPr>
          <w:szCs w:val="22"/>
        </w:rPr>
        <w:t>No Objection – Mark Ready for Motion</w:t>
      </w:r>
    </w:p>
    <w:p w14:paraId="050209F3" w14:textId="0ED0614D" w:rsidR="009919EF" w:rsidRPr="005B292C" w:rsidRDefault="009919EF" w:rsidP="00193DE9">
      <w:pPr>
        <w:pStyle w:val="ListParagraph"/>
        <w:numPr>
          <w:ilvl w:val="2"/>
          <w:numId w:val="1"/>
        </w:numPr>
        <w:rPr>
          <w:szCs w:val="22"/>
          <w:highlight w:val="cyan"/>
        </w:rPr>
      </w:pPr>
      <w:r>
        <w:rPr>
          <w:szCs w:val="22"/>
        </w:rPr>
        <w:t xml:space="preserve">Return to </w:t>
      </w:r>
      <w:r w:rsidRPr="005B292C">
        <w:rPr>
          <w:szCs w:val="22"/>
          <w:highlight w:val="cyan"/>
        </w:rPr>
        <w:t>CID 3</w:t>
      </w:r>
      <w:r w:rsidR="00785C06" w:rsidRPr="005B292C">
        <w:rPr>
          <w:szCs w:val="22"/>
          <w:highlight w:val="cyan"/>
        </w:rPr>
        <w:t>403 (ED1)</w:t>
      </w:r>
    </w:p>
    <w:p w14:paraId="1013B1BD" w14:textId="5E588563" w:rsidR="007C57CA" w:rsidRDefault="00193DE9" w:rsidP="009919EF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There are </w:t>
      </w:r>
      <w:proofErr w:type="gramStart"/>
      <w:r>
        <w:rPr>
          <w:szCs w:val="22"/>
        </w:rPr>
        <w:t>a number of</w:t>
      </w:r>
      <w:proofErr w:type="gramEnd"/>
      <w:r>
        <w:rPr>
          <w:szCs w:val="22"/>
        </w:rPr>
        <w:t xml:space="preserve"> “</w:t>
      </w:r>
      <w:r w:rsidR="00D41B9C">
        <w:rPr>
          <w:szCs w:val="22"/>
        </w:rPr>
        <w:t xml:space="preserve">matches its own” that are not being identified in this comment.  Do we want to have more work on this type of issue, or should </w:t>
      </w:r>
      <w:r w:rsidR="00066473">
        <w:rPr>
          <w:szCs w:val="22"/>
        </w:rPr>
        <w:t>we globally look at resolving them all?</w:t>
      </w:r>
    </w:p>
    <w:p w14:paraId="352379BE" w14:textId="7A4F92CA" w:rsidR="00066473" w:rsidRDefault="00983D19" w:rsidP="009919EF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Minor things that the Editor try to fix things according to style during the MDR, and there will be a lot of editor items</w:t>
      </w:r>
      <w:r w:rsidR="009919EF">
        <w:rPr>
          <w:szCs w:val="22"/>
        </w:rPr>
        <w:t xml:space="preserve"> that will be addressed.</w:t>
      </w:r>
    </w:p>
    <w:p w14:paraId="59BF4DC9" w14:textId="127D9786" w:rsidR="009919EF" w:rsidRDefault="009919EF" w:rsidP="009919EF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224524">
        <w:rPr>
          <w:szCs w:val="22"/>
        </w:rPr>
        <w:t xml:space="preserve">Discussion on if the Editor should </w:t>
      </w:r>
      <w:r w:rsidR="008F62C4">
        <w:rPr>
          <w:szCs w:val="22"/>
        </w:rPr>
        <w:t xml:space="preserve">be </w:t>
      </w:r>
      <w:r w:rsidR="00224524">
        <w:rPr>
          <w:szCs w:val="22"/>
        </w:rPr>
        <w:t>require</w:t>
      </w:r>
      <w:r w:rsidR="008F62C4">
        <w:rPr>
          <w:szCs w:val="22"/>
        </w:rPr>
        <w:t>d to look at a wider issue or not.</w:t>
      </w:r>
    </w:p>
    <w:p w14:paraId="772AB117" w14:textId="1E237B67" w:rsidR="008F62C4" w:rsidRDefault="008F62C4" w:rsidP="009919EF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A900AD">
        <w:rPr>
          <w:szCs w:val="22"/>
        </w:rPr>
        <w:t>If someone should like to bring a contribution later that would be fine.</w:t>
      </w:r>
    </w:p>
    <w:p w14:paraId="5241F1BD" w14:textId="4B5E298C" w:rsidR="00A900AD" w:rsidRDefault="009623A9" w:rsidP="009623A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6A13E2">
        <w:rPr>
          <w:szCs w:val="22"/>
          <w:highlight w:val="yellow"/>
        </w:rPr>
        <w:t>CID 3403</w:t>
      </w:r>
      <w:r w:rsidR="006A13E2" w:rsidRPr="006A13E2">
        <w:rPr>
          <w:szCs w:val="22"/>
          <w:highlight w:val="yellow"/>
        </w:rPr>
        <w:t xml:space="preserve"> (ED1)</w:t>
      </w:r>
      <w:r w:rsidRPr="009623A9">
        <w:rPr>
          <w:szCs w:val="22"/>
        </w:rPr>
        <w:t xml:space="preserve"> discussion: What about the other &gt; 100 places that have "its own"?  No change to the resolution.  Someone can make another comment on the others.  </w:t>
      </w:r>
      <w:r w:rsidR="00A961F0" w:rsidRPr="009623A9">
        <w:rPr>
          <w:szCs w:val="22"/>
        </w:rPr>
        <w:t>Also</w:t>
      </w:r>
      <w:r w:rsidRPr="009623A9">
        <w:rPr>
          <w:szCs w:val="22"/>
        </w:rPr>
        <w:t>, overall document consistency is in the Editors' scope.</w:t>
      </w:r>
    </w:p>
    <w:p w14:paraId="7447102C" w14:textId="473A96EE" w:rsidR="009623A9" w:rsidRPr="005B292C" w:rsidRDefault="009623A9" w:rsidP="009623A9">
      <w:pPr>
        <w:pStyle w:val="ListParagraph"/>
        <w:numPr>
          <w:ilvl w:val="1"/>
          <w:numId w:val="1"/>
        </w:numPr>
        <w:rPr>
          <w:szCs w:val="22"/>
        </w:rPr>
      </w:pPr>
      <w:r w:rsidRPr="005B292C">
        <w:rPr>
          <w:b/>
          <w:bCs/>
          <w:szCs w:val="22"/>
        </w:rPr>
        <w:t>GEN CIDs –</w:t>
      </w:r>
      <w:r w:rsidRPr="005B292C">
        <w:rPr>
          <w:szCs w:val="22"/>
        </w:rPr>
        <w:t xml:space="preserve"> Mike MONTEMURRO</w:t>
      </w:r>
      <w:r w:rsidR="005B292C">
        <w:rPr>
          <w:szCs w:val="22"/>
        </w:rPr>
        <w:t xml:space="preserve"> (Huawei)</w:t>
      </w:r>
    </w:p>
    <w:p w14:paraId="1A41FB2E" w14:textId="30F775AE" w:rsidR="009623A9" w:rsidRPr="00580237" w:rsidRDefault="009623A9" w:rsidP="009623A9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80237">
        <w:rPr>
          <w:szCs w:val="22"/>
          <w:highlight w:val="green"/>
        </w:rPr>
        <w:t>CID 3143</w:t>
      </w:r>
      <w:r w:rsidR="00076106" w:rsidRPr="00580237">
        <w:rPr>
          <w:szCs w:val="22"/>
          <w:highlight w:val="green"/>
        </w:rPr>
        <w:t xml:space="preserve"> (GEN)</w:t>
      </w:r>
    </w:p>
    <w:p w14:paraId="206A6297" w14:textId="1A970E77" w:rsidR="00076106" w:rsidRDefault="00076106" w:rsidP="0007610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012B6E9" w14:textId="255FBDC3" w:rsidR="00580237" w:rsidRDefault="00F060C0" w:rsidP="0007610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</w:t>
      </w:r>
      <w:r w:rsidR="00580237">
        <w:rPr>
          <w:szCs w:val="22"/>
        </w:rPr>
        <w:t xml:space="preserve"> on what the resolution should be.</w:t>
      </w:r>
    </w:p>
    <w:p w14:paraId="16C65913" w14:textId="25886A09" w:rsidR="00076106" w:rsidRDefault="00076106" w:rsidP="0007610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3D6AED">
        <w:rPr>
          <w:szCs w:val="22"/>
        </w:rPr>
        <w:t>Rejected; insufficient detail.</w:t>
      </w:r>
    </w:p>
    <w:p w14:paraId="16B0E400" w14:textId="0EF2CEDB" w:rsidR="00580237" w:rsidRDefault="00580237" w:rsidP="0007610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13F67377" w14:textId="1E699CE2" w:rsidR="00580237" w:rsidRPr="003D6AED" w:rsidRDefault="00580237" w:rsidP="00580237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3D6AED">
        <w:rPr>
          <w:szCs w:val="22"/>
          <w:highlight w:val="green"/>
        </w:rPr>
        <w:t>CID 3</w:t>
      </w:r>
      <w:r w:rsidR="00F060C0" w:rsidRPr="003D6AED">
        <w:rPr>
          <w:szCs w:val="22"/>
          <w:highlight w:val="green"/>
        </w:rPr>
        <w:t>418</w:t>
      </w:r>
      <w:r w:rsidRPr="003D6AED">
        <w:rPr>
          <w:szCs w:val="22"/>
          <w:highlight w:val="green"/>
        </w:rPr>
        <w:t xml:space="preserve"> (GEN)</w:t>
      </w:r>
    </w:p>
    <w:p w14:paraId="74B7CAB3" w14:textId="01C30FE7" w:rsidR="00580237" w:rsidRDefault="00F060C0" w:rsidP="0058023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345B602" w14:textId="7B23AD54" w:rsidR="00F060C0" w:rsidRDefault="00D17104" w:rsidP="0058023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context</w:t>
      </w:r>
    </w:p>
    <w:p w14:paraId="22BD6169" w14:textId="41FD7D1E" w:rsidR="00D17104" w:rsidRDefault="004169CA" w:rsidP="0058023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Question on if “0” is allowed.</w:t>
      </w:r>
    </w:p>
    <w:p w14:paraId="34B5BBE5" w14:textId="1318C678" w:rsidR="004169CA" w:rsidRDefault="00BD4E83" w:rsidP="0058023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 delay of </w:t>
      </w:r>
      <w:r w:rsidR="00927E64">
        <w:rPr>
          <w:szCs w:val="22"/>
        </w:rPr>
        <w:t xml:space="preserve">1 microsecond or </w:t>
      </w:r>
      <w:proofErr w:type="gramStart"/>
      <w:r w:rsidR="00927E64">
        <w:rPr>
          <w:szCs w:val="22"/>
        </w:rPr>
        <w:t>0</w:t>
      </w:r>
      <w:proofErr w:type="gramEnd"/>
      <w:r w:rsidR="00927E64">
        <w:rPr>
          <w:szCs w:val="22"/>
        </w:rPr>
        <w:t xml:space="preserve"> ok?  The N/A is the contentious point.</w:t>
      </w:r>
    </w:p>
    <w:p w14:paraId="3882A2EA" w14:textId="7ABAF60D" w:rsidR="00927E64" w:rsidRDefault="00596A76" w:rsidP="0058023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AB1DDF">
        <w:rPr>
          <w:szCs w:val="22"/>
        </w:rPr>
        <w:t>Revised – Change “N/A” to “&gt;=</w:t>
      </w:r>
      <w:r w:rsidR="009657EA">
        <w:rPr>
          <w:szCs w:val="22"/>
        </w:rPr>
        <w:t>0</w:t>
      </w:r>
      <w:r w:rsidR="00AB1DDF">
        <w:rPr>
          <w:szCs w:val="22"/>
        </w:rPr>
        <w:t>’ (with a</w:t>
      </w:r>
      <w:r w:rsidR="009657EA">
        <w:rPr>
          <w:szCs w:val="22"/>
        </w:rPr>
        <w:t xml:space="preserve"> </w:t>
      </w:r>
      <w:r w:rsidR="00AB1DDF">
        <w:rPr>
          <w:szCs w:val="22"/>
        </w:rPr>
        <w:t>&gt;= glyph) at 411.15 and</w:t>
      </w:r>
      <w:r w:rsidR="009657EA">
        <w:rPr>
          <w:szCs w:val="22"/>
        </w:rPr>
        <w:t xml:space="preserve"> 480.16.</w:t>
      </w:r>
    </w:p>
    <w:p w14:paraId="625EF61E" w14:textId="767B5D47" w:rsidR="007C57CA" w:rsidRDefault="002800BC" w:rsidP="00D402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55A3B00F" w14:textId="6D8C0C90" w:rsidR="00D40207" w:rsidRPr="00590062" w:rsidRDefault="006B596D" w:rsidP="006B596D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90062">
        <w:rPr>
          <w:szCs w:val="22"/>
          <w:highlight w:val="green"/>
        </w:rPr>
        <w:t>CID 3093 (GEN)</w:t>
      </w:r>
    </w:p>
    <w:p w14:paraId="30CAEA86" w14:textId="0D1145B0" w:rsidR="006B596D" w:rsidRDefault="006B596D" w:rsidP="006B596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AAB29F5" w14:textId="7FCD3652" w:rsidR="006B596D" w:rsidRDefault="003C37D8" w:rsidP="006B596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Reject – Commenter withdrew comment.</w:t>
      </w:r>
    </w:p>
    <w:p w14:paraId="7EA9D3E8" w14:textId="430319F5" w:rsidR="003C37D8" w:rsidRDefault="003C37D8" w:rsidP="006B596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Motion.</w:t>
      </w:r>
    </w:p>
    <w:p w14:paraId="69079D26" w14:textId="3F892BE2" w:rsidR="003C37D8" w:rsidRPr="00055CCE" w:rsidRDefault="00411DC5" w:rsidP="003C37D8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055CCE">
        <w:rPr>
          <w:szCs w:val="22"/>
          <w:highlight w:val="green"/>
        </w:rPr>
        <w:t>CID 3382 (GEN)</w:t>
      </w:r>
    </w:p>
    <w:p w14:paraId="0C6544F6" w14:textId="4E6F19B0" w:rsidR="00411DC5" w:rsidRDefault="00411DC5" w:rsidP="00411DC5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7394796" w14:textId="510A81DA" w:rsidR="00411DC5" w:rsidRDefault="00055CCE" w:rsidP="00411DC5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055CCE">
        <w:rPr>
          <w:szCs w:val="22"/>
        </w:rPr>
        <w:t>CID 3382 (GEN): Revised. Add "spatial multiplexing (SM) power save: A mode of operation that allows a station (STA) to listen using one radio frequency (RF) chain, then switch on additional RF chains for subsequent single-user multiple input, multiple output (SU-MIMO) operation."</w:t>
      </w:r>
    </w:p>
    <w:p w14:paraId="1B24785E" w14:textId="4BFE31AE" w:rsidR="00055CCE" w:rsidRDefault="00055CCE" w:rsidP="00411DC5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Motion.</w:t>
      </w:r>
    </w:p>
    <w:p w14:paraId="71C4CDFA" w14:textId="586847B8" w:rsidR="00055CCE" w:rsidRPr="00EA6888" w:rsidRDefault="00055CCE" w:rsidP="00055CCE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EA6888">
        <w:rPr>
          <w:szCs w:val="22"/>
          <w:highlight w:val="green"/>
        </w:rPr>
        <w:t xml:space="preserve">CID </w:t>
      </w:r>
      <w:r w:rsidR="00FE39EC" w:rsidRPr="00EA6888">
        <w:rPr>
          <w:szCs w:val="22"/>
          <w:highlight w:val="green"/>
        </w:rPr>
        <w:t>3766 (GEN)</w:t>
      </w:r>
    </w:p>
    <w:p w14:paraId="33945162" w14:textId="482B82BD" w:rsidR="00FE39EC" w:rsidRDefault="00FE39EC" w:rsidP="00FE39E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84361B4" w14:textId="247C9130" w:rsidR="00FE39EC" w:rsidRDefault="00FE39EC" w:rsidP="00FE39E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Review context in draft.</w:t>
      </w:r>
    </w:p>
    <w:p w14:paraId="59DA91FD" w14:textId="3E58051C" w:rsidR="00FE39EC" w:rsidRDefault="00CD2D66" w:rsidP="00FE39E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Change: </w:t>
      </w:r>
      <w:r w:rsidRPr="00CD2D66">
        <w:rPr>
          <w:szCs w:val="22"/>
        </w:rPr>
        <w:t>Define "6 GHz band" in a more intuitive way: e.g., "The frequency band that includes channels with a channel center frequency between 5.95 GHz and 7.125 GHz, inclusive."</w:t>
      </w:r>
    </w:p>
    <w:p w14:paraId="51C8DDC2" w14:textId="28BC4D58" w:rsidR="003C6A6E" w:rsidRDefault="00F849D0" w:rsidP="00FE39E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what would be a better definition should be.</w:t>
      </w:r>
    </w:p>
    <w:p w14:paraId="5AEFF3F8" w14:textId="1D4929C1" w:rsidR="006F2D6B" w:rsidRDefault="006F2D6B" w:rsidP="00FE39E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Then if you look for other definition</w:t>
      </w:r>
      <w:r w:rsidR="00EB47BE">
        <w:rPr>
          <w:szCs w:val="22"/>
        </w:rPr>
        <w:t>s it may be simpler to just say “</w:t>
      </w:r>
      <w:r w:rsidR="00EB47BE" w:rsidRPr="00EB47BE">
        <w:rPr>
          <w:szCs w:val="22"/>
        </w:rPr>
        <w:t>The 6 GHz band refers to the frequency band between 5.925 GHz and 7.125 GHz</w:t>
      </w:r>
      <w:r w:rsidR="00EB47BE">
        <w:rPr>
          <w:szCs w:val="22"/>
        </w:rPr>
        <w:t>”</w:t>
      </w:r>
    </w:p>
    <w:p w14:paraId="1AD38B56" w14:textId="6ABD8CD2" w:rsidR="00EB47BE" w:rsidRDefault="00EB47BE" w:rsidP="00FE39E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Suggestion that</w:t>
      </w:r>
      <w:r w:rsidR="00116B73">
        <w:rPr>
          <w:szCs w:val="22"/>
        </w:rPr>
        <w:t xml:space="preserve"> the specification numbers should not be </w:t>
      </w:r>
      <w:r w:rsidR="0027511C">
        <w:rPr>
          <w:szCs w:val="22"/>
        </w:rPr>
        <w:t>in the definition.</w:t>
      </w:r>
    </w:p>
    <w:p w14:paraId="658B0742" w14:textId="7CD22F1E" w:rsidR="001B7B85" w:rsidRDefault="00CD2D66" w:rsidP="001B7B85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B95ED8" w:rsidRPr="00B95ED8">
        <w:rPr>
          <w:szCs w:val="22"/>
        </w:rPr>
        <w:t xml:space="preserve">CID 3766 (GEN): Revised.  </w:t>
      </w:r>
      <w:r w:rsidR="004A7A57">
        <w:rPr>
          <w:szCs w:val="22"/>
        </w:rPr>
        <w:t>Red</w:t>
      </w:r>
      <w:r w:rsidR="00B95ED8" w:rsidRPr="00B95ED8">
        <w:rPr>
          <w:szCs w:val="22"/>
        </w:rPr>
        <w:t>efine "6 GHz band" as "</w:t>
      </w:r>
      <w:r w:rsidR="001B7B85" w:rsidRPr="001B7B85">
        <w:rPr>
          <w:szCs w:val="22"/>
        </w:rPr>
        <w:t xml:space="preserve"> </w:t>
      </w:r>
      <w:r w:rsidR="001B7B85" w:rsidRPr="00EB47BE">
        <w:rPr>
          <w:szCs w:val="22"/>
        </w:rPr>
        <w:t>The 6 GHz band refers to the frequency band between 5.925 GHz and 7.125 GHz</w:t>
      </w:r>
      <w:r w:rsidR="001B7B85">
        <w:rPr>
          <w:szCs w:val="22"/>
        </w:rPr>
        <w:t>”.</w:t>
      </w:r>
    </w:p>
    <w:p w14:paraId="57582B7A" w14:textId="4F85BF7C" w:rsidR="00316A5E" w:rsidRDefault="00EA6888" w:rsidP="00CD2D6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Ready for Motion </w:t>
      </w:r>
      <w:r w:rsidR="004A7A57">
        <w:rPr>
          <w:szCs w:val="22"/>
        </w:rPr>
        <w:t>–</w:t>
      </w:r>
      <w:r>
        <w:rPr>
          <w:szCs w:val="22"/>
        </w:rPr>
        <w:t xml:space="preserve"> </w:t>
      </w:r>
      <w:r w:rsidR="004A7A57">
        <w:rPr>
          <w:szCs w:val="22"/>
        </w:rPr>
        <w:t>One Objection noted.</w:t>
      </w:r>
    </w:p>
    <w:p w14:paraId="590FD8A1" w14:textId="7C7052E8" w:rsidR="004A7A57" w:rsidRPr="005B292C" w:rsidRDefault="00C73F19" w:rsidP="004A7A57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5B292C">
        <w:rPr>
          <w:szCs w:val="22"/>
          <w:highlight w:val="green"/>
        </w:rPr>
        <w:t>CID 3771 (GEN)</w:t>
      </w:r>
    </w:p>
    <w:p w14:paraId="7C298A6F" w14:textId="6C0F1951" w:rsidR="00C73F19" w:rsidRDefault="00C73F19" w:rsidP="00C73F1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A4B28D2" w14:textId="5CA1BE27" w:rsidR="00F22158" w:rsidRDefault="00F22158" w:rsidP="00C73F1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Review </w:t>
      </w:r>
      <w:r w:rsidR="00202210">
        <w:rPr>
          <w:szCs w:val="22"/>
        </w:rPr>
        <w:t>context and</w:t>
      </w:r>
      <w:r>
        <w:rPr>
          <w:szCs w:val="22"/>
        </w:rPr>
        <w:t xml:space="preserve"> noted that there are two on p</w:t>
      </w:r>
      <w:r w:rsidR="00493BF5">
        <w:rPr>
          <w:szCs w:val="22"/>
        </w:rPr>
        <w:t>4579.54</w:t>
      </w:r>
    </w:p>
    <w:p w14:paraId="3E7B5F07" w14:textId="5B0F39AE" w:rsidR="00493BF5" w:rsidRDefault="00202210" w:rsidP="00C73F1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Determine that there was an </w:t>
      </w:r>
      <w:r w:rsidR="002A555A">
        <w:rPr>
          <w:szCs w:val="22"/>
        </w:rPr>
        <w:t>extra instance and need to change the third instance to “signal”.</w:t>
      </w:r>
    </w:p>
    <w:p w14:paraId="652C1812" w14:textId="6483AC17" w:rsidR="00C73F19" w:rsidRDefault="005B292C" w:rsidP="00C73F1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</w:t>
      </w:r>
      <w:r w:rsidR="002A555A">
        <w:rPr>
          <w:szCs w:val="22"/>
        </w:rPr>
        <w:t xml:space="preserve"> </w:t>
      </w:r>
      <w:r w:rsidR="00FB6EDC" w:rsidRPr="00FB6EDC">
        <w:rPr>
          <w:szCs w:val="22"/>
        </w:rPr>
        <w:t>CID 3771 (GEN): Revised.  Delete the definition at 218.43. Replace "multicarrier signal" at 4579.54 with "signal constructed from multiple subcarriers" (first occurrence) and delete</w:t>
      </w:r>
      <w:r w:rsidR="00FB6EDC">
        <w:rPr>
          <w:szCs w:val="22"/>
        </w:rPr>
        <w:t xml:space="preserve"> </w:t>
      </w:r>
      <w:r w:rsidR="00FB6EDC" w:rsidRPr="00FB6EDC">
        <w:rPr>
          <w:szCs w:val="22"/>
        </w:rPr>
        <w:t xml:space="preserve">"multicarrier" in the second </w:t>
      </w:r>
      <w:r w:rsidR="00113DA1" w:rsidRPr="00FB6EDC">
        <w:rPr>
          <w:szCs w:val="22"/>
        </w:rPr>
        <w:t>occurrence.</w:t>
      </w:r>
      <w:r w:rsidR="00FB6EDC" w:rsidRPr="00FB6EDC">
        <w:rPr>
          <w:szCs w:val="22"/>
        </w:rPr>
        <w:t xml:space="preserve"> At 218.43, change "where the multicarrier signal" to "where a signal constructed from multiple subcarriers" (note definite article to indefinite article change)</w:t>
      </w:r>
      <w:r w:rsidR="002A555A">
        <w:rPr>
          <w:szCs w:val="22"/>
        </w:rPr>
        <w:t xml:space="preserve">. </w:t>
      </w:r>
    </w:p>
    <w:p w14:paraId="568F61F0" w14:textId="18188044" w:rsidR="005B292C" w:rsidRDefault="005B292C" w:rsidP="00C73F1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7EFD7E7A" w14:textId="7F19FB8D" w:rsidR="005B292C" w:rsidRPr="00B23C33" w:rsidRDefault="00113DA1" w:rsidP="005B292C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B23C33">
        <w:rPr>
          <w:szCs w:val="22"/>
          <w:highlight w:val="yellow"/>
        </w:rPr>
        <w:t>CID 3078 (GEN)</w:t>
      </w:r>
    </w:p>
    <w:p w14:paraId="22D450BA" w14:textId="7726A2C9" w:rsidR="00113DA1" w:rsidRDefault="00113DA1" w:rsidP="00113DA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203FED63" w14:textId="6A76D5C8" w:rsidR="00113DA1" w:rsidRDefault="00414B8E" w:rsidP="00113DA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Change “at” for “using”</w:t>
      </w:r>
    </w:p>
    <w:p w14:paraId="6BF443AD" w14:textId="3811CB3E" w:rsidR="00F86EA8" w:rsidRDefault="00F86EA8" w:rsidP="00113DA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context.</w:t>
      </w:r>
    </w:p>
    <w:p w14:paraId="1DAEDDE5" w14:textId="25812B10" w:rsidR="00F86EA8" w:rsidRDefault="00505B54" w:rsidP="00113DA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what should be in a definition or not.  Requirements should not be put in the</w:t>
      </w:r>
      <w:r w:rsidR="00CC73D9">
        <w:rPr>
          <w:szCs w:val="22"/>
        </w:rPr>
        <w:t xml:space="preserve"> definition.  Suggestion to delete last line.</w:t>
      </w:r>
    </w:p>
    <w:p w14:paraId="675DD176" w14:textId="6B9FA589" w:rsidR="00CC73D9" w:rsidRDefault="00D2308A" w:rsidP="00113DA1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alternate definition, and </w:t>
      </w:r>
      <w:r w:rsidR="00B23C33">
        <w:rPr>
          <w:szCs w:val="22"/>
        </w:rPr>
        <w:t>the definitive definition would be better.</w:t>
      </w:r>
    </w:p>
    <w:p w14:paraId="669E5946" w14:textId="33F6AD5B" w:rsidR="00B23C33" w:rsidRDefault="00B23C33" w:rsidP="00B23C33">
      <w:pPr>
        <w:pStyle w:val="ListParagraph"/>
        <w:numPr>
          <w:ilvl w:val="4"/>
          <w:numId w:val="1"/>
        </w:numPr>
        <w:rPr>
          <w:szCs w:val="22"/>
        </w:rPr>
      </w:pPr>
      <w:proofErr w:type="gramStart"/>
      <w:r>
        <w:rPr>
          <w:szCs w:val="22"/>
        </w:rPr>
        <w:t>E.g.</w:t>
      </w:r>
      <w:proofErr w:type="gramEnd"/>
      <w:r>
        <w:rPr>
          <w:szCs w:val="22"/>
        </w:rPr>
        <w:t xml:space="preserve"> </w:t>
      </w:r>
      <w:r w:rsidR="00A57092" w:rsidRPr="00A57092">
        <w:rPr>
          <w:szCs w:val="22"/>
        </w:rPr>
        <w:t>basic MCS set: &lt;something like&gt;: The set of MCSs that all STAs in a BSS are capable of, or have signaled that they are capable of, receiving and transmitting.</w:t>
      </w:r>
    </w:p>
    <w:p w14:paraId="761B90D3" w14:textId="665246F1" w:rsidR="00B95ED8" w:rsidRDefault="00F160DA" w:rsidP="00CD2D6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 first two sentences </w:t>
      </w:r>
      <w:r w:rsidR="00562B61">
        <w:rPr>
          <w:szCs w:val="22"/>
        </w:rPr>
        <w:t>may need to be removed also.</w:t>
      </w:r>
    </w:p>
    <w:p w14:paraId="7D78695C" w14:textId="55F5669F" w:rsidR="00562B61" w:rsidRDefault="00562B61" w:rsidP="00CD2D6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Assign to Jon ROSDAHL and Mark </w:t>
      </w:r>
      <w:r w:rsidR="00F51AEE">
        <w:rPr>
          <w:szCs w:val="22"/>
        </w:rPr>
        <w:t>CID</w:t>
      </w:r>
      <w:r w:rsidR="00E47688">
        <w:rPr>
          <w:szCs w:val="22"/>
        </w:rPr>
        <w:t xml:space="preserve"> as </w:t>
      </w:r>
      <w:r w:rsidR="00F51AEE">
        <w:rPr>
          <w:szCs w:val="22"/>
        </w:rPr>
        <w:t>“</w:t>
      </w:r>
      <w:r>
        <w:rPr>
          <w:szCs w:val="22"/>
        </w:rPr>
        <w:t xml:space="preserve">More work </w:t>
      </w:r>
      <w:r w:rsidR="00F51AEE">
        <w:rPr>
          <w:szCs w:val="22"/>
        </w:rPr>
        <w:t>Required”</w:t>
      </w:r>
      <w:r>
        <w:rPr>
          <w:szCs w:val="22"/>
        </w:rPr>
        <w:t>.</w:t>
      </w:r>
    </w:p>
    <w:p w14:paraId="04B4DE9D" w14:textId="03CF81E0" w:rsidR="00E47688" w:rsidRDefault="00E47688" w:rsidP="00CD2D6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Assign Agenda time</w:t>
      </w:r>
      <w:r w:rsidR="00C6721F">
        <w:rPr>
          <w:szCs w:val="22"/>
        </w:rPr>
        <w:t xml:space="preserve"> in January.</w:t>
      </w:r>
    </w:p>
    <w:p w14:paraId="4AB62479" w14:textId="19756D50" w:rsidR="00C6721F" w:rsidRDefault="00C6721F" w:rsidP="00CD2D6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Note that</w:t>
      </w:r>
      <w:r w:rsidR="000E0D69">
        <w:rPr>
          <w:szCs w:val="22"/>
        </w:rPr>
        <w:t xml:space="preserve"> this is a similar change at line 30 as well. </w:t>
      </w:r>
      <w:r w:rsidR="000E0D69" w:rsidRPr="000E0D69">
        <w:rPr>
          <w:szCs w:val="22"/>
        </w:rPr>
        <w:t>... similar change for "basic rate set" at line 30</w:t>
      </w:r>
    </w:p>
    <w:p w14:paraId="48EF53BA" w14:textId="4593764B" w:rsidR="00C63943" w:rsidRDefault="00C63943" w:rsidP="00CD2D6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 on the reflector as well.</w:t>
      </w:r>
    </w:p>
    <w:p w14:paraId="4A2DC49E" w14:textId="408FF037" w:rsidR="000E0D69" w:rsidRPr="00BA669A" w:rsidRDefault="000E0D69" w:rsidP="000E0D69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BA669A">
        <w:rPr>
          <w:szCs w:val="22"/>
          <w:highlight w:val="green"/>
        </w:rPr>
        <w:t xml:space="preserve">CID </w:t>
      </w:r>
      <w:r w:rsidR="00C63943" w:rsidRPr="00BA669A">
        <w:rPr>
          <w:szCs w:val="22"/>
          <w:highlight w:val="green"/>
        </w:rPr>
        <w:t>3079 (GEN)</w:t>
      </w:r>
    </w:p>
    <w:p w14:paraId="6CFF4E8D" w14:textId="4F187F45" w:rsidR="00C63943" w:rsidRDefault="00C63943" w:rsidP="00C6394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9D76476" w14:textId="2926E6D1" w:rsidR="00C63943" w:rsidRDefault="000C0372" w:rsidP="00C6394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Discussion: </w:t>
      </w:r>
      <w:r w:rsidRPr="000C0372">
        <w:rPr>
          <w:szCs w:val="22"/>
        </w:rPr>
        <w:t xml:space="preserve"> "An Action frame that is not eligible for protection by the robust management</w:t>
      </w:r>
      <w:r w:rsidR="00265710">
        <w:rPr>
          <w:szCs w:val="22"/>
        </w:rPr>
        <w:t xml:space="preserve"> </w:t>
      </w:r>
      <w:r w:rsidRPr="000C0372">
        <w:rPr>
          <w:szCs w:val="22"/>
        </w:rPr>
        <w:t>frame service." might have been lost from D1.0 to D2.0)</w:t>
      </w:r>
    </w:p>
    <w:p w14:paraId="5471B98A" w14:textId="3949F55B" w:rsidR="00265710" w:rsidRDefault="00E92E2C" w:rsidP="00C6394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what a new</w:t>
      </w:r>
      <w:r w:rsidR="005E63B8">
        <w:rPr>
          <w:szCs w:val="22"/>
        </w:rPr>
        <w:t xml:space="preserve"> definition may be.</w:t>
      </w:r>
    </w:p>
    <w:p w14:paraId="440120FA" w14:textId="16E10201" w:rsidR="002F41DB" w:rsidRDefault="005E63B8" w:rsidP="002F41D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</w:t>
      </w:r>
      <w:r w:rsidR="002F41DB">
        <w:rPr>
          <w:szCs w:val="22"/>
        </w:rPr>
        <w:t>ed.</w:t>
      </w:r>
    </w:p>
    <w:p w14:paraId="5D974EF1" w14:textId="136C7275" w:rsidR="002F41DB" w:rsidRDefault="002F41DB" w:rsidP="002F41D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Motion.</w:t>
      </w:r>
    </w:p>
    <w:p w14:paraId="426FA1EF" w14:textId="2534D6B2" w:rsidR="002F41DB" w:rsidRPr="002B38B9" w:rsidRDefault="00BA669A" w:rsidP="002F41DB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2B38B9">
        <w:rPr>
          <w:szCs w:val="22"/>
          <w:highlight w:val="green"/>
        </w:rPr>
        <w:t>CID 3081 (GEN)</w:t>
      </w:r>
    </w:p>
    <w:p w14:paraId="771D2029" w14:textId="59AA5740" w:rsidR="00BA669A" w:rsidRDefault="00BA669A" w:rsidP="00BA669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Comment.</w:t>
      </w:r>
    </w:p>
    <w:p w14:paraId="55245406" w14:textId="76E21B5F" w:rsidR="00BA669A" w:rsidRDefault="00BA669A" w:rsidP="00BA669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Context.</w:t>
      </w:r>
    </w:p>
    <w:p w14:paraId="5B4105A5" w14:textId="3148A45D" w:rsidR="00BA669A" w:rsidRDefault="00FD5180" w:rsidP="00BA669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purpose of this sentence in clause 4.</w:t>
      </w:r>
    </w:p>
    <w:p w14:paraId="4AD64067" w14:textId="25F7F94A" w:rsidR="00FD5180" w:rsidRDefault="00363876" w:rsidP="00BA669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One alternative is just to remove the paragraph mark (remove the linefeed).</w:t>
      </w:r>
    </w:p>
    <w:p w14:paraId="35235B62" w14:textId="378657F5" w:rsidR="00363876" w:rsidRDefault="002B38B9" w:rsidP="00BA669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Revised; Merge the first two paragraphs of 4.3.5.1.</w:t>
      </w:r>
    </w:p>
    <w:p w14:paraId="37E91D4F" w14:textId="17E83FA3" w:rsidR="002B38B9" w:rsidRDefault="002B38B9" w:rsidP="00BA669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Motion.</w:t>
      </w:r>
    </w:p>
    <w:p w14:paraId="43DE209D" w14:textId="4F3F28CA" w:rsidR="002B38B9" w:rsidRDefault="00745407" w:rsidP="002B38B9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Return to </w:t>
      </w:r>
      <w:r w:rsidRPr="00C5116B">
        <w:rPr>
          <w:szCs w:val="22"/>
          <w:highlight w:val="cyan"/>
        </w:rPr>
        <w:t>CID 3079 (GEN)</w:t>
      </w:r>
    </w:p>
    <w:p w14:paraId="450CB4B5" w14:textId="47466687" w:rsidR="00745407" w:rsidRDefault="00745407" w:rsidP="007454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The use of the term may not be as extensive as </w:t>
      </w:r>
      <w:r w:rsidR="00C5116B">
        <w:rPr>
          <w:szCs w:val="22"/>
        </w:rPr>
        <w:t>originally thought.</w:t>
      </w:r>
    </w:p>
    <w:p w14:paraId="72D82FEB" w14:textId="6FCDDB22" w:rsidR="00C5116B" w:rsidRDefault="00C5116B" w:rsidP="0074540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See 9.6.15 which defines the frame.</w:t>
      </w:r>
    </w:p>
    <w:p w14:paraId="475C95A5" w14:textId="171031ED" w:rsidR="00C5116B" w:rsidRPr="00A520E1" w:rsidRDefault="00C5116B" w:rsidP="00C5116B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A520E1">
        <w:rPr>
          <w:szCs w:val="22"/>
          <w:highlight w:val="green"/>
        </w:rPr>
        <w:t>CID 3085 (GEN)</w:t>
      </w:r>
    </w:p>
    <w:p w14:paraId="3C0E98FF" w14:textId="5F0872A6" w:rsidR="00C5116B" w:rsidRDefault="00C5116B" w:rsidP="00C5116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62232CD5" w14:textId="5B803295" w:rsidR="00C5116B" w:rsidRDefault="00C5116B" w:rsidP="00C5116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1B07FE">
        <w:rPr>
          <w:szCs w:val="22"/>
        </w:rPr>
        <w:t>Proposed Resolution: Accepted.</w:t>
      </w:r>
    </w:p>
    <w:p w14:paraId="60216CA6" w14:textId="74132C50" w:rsidR="001B07FE" w:rsidRDefault="001B07FE" w:rsidP="00C5116B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1E97FF56" w14:textId="0C0BDB73" w:rsidR="001B07FE" w:rsidRPr="007D078B" w:rsidRDefault="00FF30C9" w:rsidP="001B07FE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7D078B">
        <w:rPr>
          <w:szCs w:val="22"/>
          <w:highlight w:val="green"/>
        </w:rPr>
        <w:t xml:space="preserve">CID </w:t>
      </w:r>
      <w:r w:rsidR="002B7FD2" w:rsidRPr="007D078B">
        <w:rPr>
          <w:szCs w:val="22"/>
          <w:highlight w:val="green"/>
        </w:rPr>
        <w:t>30</w:t>
      </w:r>
      <w:r w:rsidR="009050FA" w:rsidRPr="007D078B">
        <w:rPr>
          <w:szCs w:val="22"/>
          <w:highlight w:val="green"/>
        </w:rPr>
        <w:t>87 (GEN)</w:t>
      </w:r>
    </w:p>
    <w:p w14:paraId="3DEE7D5B" w14:textId="421B1092" w:rsidR="009050FA" w:rsidRDefault="009050FA" w:rsidP="009050F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23578B08" w14:textId="1B2BA28E" w:rsidR="009050FA" w:rsidRDefault="009050FA" w:rsidP="009050F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Context – p721.</w:t>
      </w:r>
      <w:r w:rsidR="00C06EC9">
        <w:rPr>
          <w:szCs w:val="22"/>
        </w:rPr>
        <w:t>43</w:t>
      </w:r>
    </w:p>
    <w:p w14:paraId="7407D429" w14:textId="00A2796F" w:rsidR="00C06EC9" w:rsidRDefault="00C06EC9" w:rsidP="009050F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74194D92" w14:textId="451066D6" w:rsidR="00C06EC9" w:rsidRDefault="00C06EC9" w:rsidP="009050F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21460041" w14:textId="0BCA8C28" w:rsidR="00C06EC9" w:rsidRPr="0087212E" w:rsidRDefault="00AF0916" w:rsidP="00AF091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87212E">
        <w:rPr>
          <w:b/>
          <w:bCs/>
          <w:szCs w:val="22"/>
        </w:rPr>
        <w:t>Recess at 6:01pm</w:t>
      </w:r>
    </w:p>
    <w:p w14:paraId="746FA1B6" w14:textId="799BB262" w:rsidR="00AF0916" w:rsidRDefault="00AF0916">
      <w:pPr>
        <w:rPr>
          <w:szCs w:val="22"/>
        </w:rPr>
      </w:pPr>
      <w:r>
        <w:rPr>
          <w:szCs w:val="22"/>
        </w:rPr>
        <w:br w:type="page"/>
      </w:r>
    </w:p>
    <w:p w14:paraId="362B9462" w14:textId="072C5436" w:rsidR="00AD3A0E" w:rsidRPr="00605093" w:rsidRDefault="00AD3A0E" w:rsidP="00AD3A0E">
      <w:pPr>
        <w:pStyle w:val="ListParagraph"/>
        <w:numPr>
          <w:ilvl w:val="0"/>
          <w:numId w:val="1"/>
        </w:numPr>
        <w:rPr>
          <w:szCs w:val="22"/>
        </w:rPr>
      </w:pPr>
      <w:proofErr w:type="spellStart"/>
      <w:r w:rsidRPr="00605093">
        <w:rPr>
          <w:b/>
          <w:bCs/>
          <w:szCs w:val="22"/>
        </w:rPr>
        <w:lastRenderedPageBreak/>
        <w:t>TGme</w:t>
      </w:r>
      <w:proofErr w:type="spellEnd"/>
      <w:r w:rsidRPr="00605093">
        <w:rPr>
          <w:b/>
          <w:bCs/>
          <w:szCs w:val="22"/>
        </w:rPr>
        <w:t xml:space="preserve"> (</w:t>
      </w:r>
      <w:proofErr w:type="spellStart"/>
      <w:r w:rsidRPr="00605093">
        <w:rPr>
          <w:b/>
          <w:bCs/>
          <w:szCs w:val="22"/>
        </w:rPr>
        <w:t>REVme</w:t>
      </w:r>
      <w:proofErr w:type="spellEnd"/>
      <w:r w:rsidRPr="00605093">
        <w:rPr>
          <w:b/>
          <w:bCs/>
          <w:szCs w:val="22"/>
        </w:rPr>
        <w:t xml:space="preserve">) </w:t>
      </w:r>
      <w:r>
        <w:rPr>
          <w:b/>
          <w:bCs/>
          <w:szCs w:val="22"/>
        </w:rPr>
        <w:t xml:space="preserve">Mixed-mode </w:t>
      </w:r>
      <w:r w:rsidRPr="00605093">
        <w:rPr>
          <w:b/>
          <w:bCs/>
          <w:szCs w:val="22"/>
        </w:rPr>
        <w:t>–</w:t>
      </w:r>
      <w:r>
        <w:rPr>
          <w:b/>
          <w:bCs/>
          <w:szCs w:val="22"/>
        </w:rPr>
        <w:t>Wednesday</w:t>
      </w:r>
      <w:r w:rsidRPr="00605093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November 16</w:t>
      </w:r>
      <w:r w:rsidRPr="00605093">
        <w:rPr>
          <w:b/>
          <w:bCs/>
          <w:szCs w:val="22"/>
        </w:rPr>
        <w:t>, 2022, at 0</w:t>
      </w:r>
      <w:r>
        <w:rPr>
          <w:b/>
          <w:bCs/>
          <w:szCs w:val="22"/>
        </w:rPr>
        <w:t>16:00</w:t>
      </w:r>
      <w:r w:rsidRPr="00605093">
        <w:rPr>
          <w:b/>
          <w:bCs/>
          <w:szCs w:val="22"/>
        </w:rPr>
        <w:t>-1</w:t>
      </w:r>
      <w:r>
        <w:rPr>
          <w:b/>
          <w:bCs/>
          <w:szCs w:val="22"/>
        </w:rPr>
        <w:t>8</w:t>
      </w:r>
      <w:r w:rsidRPr="00605093">
        <w:rPr>
          <w:b/>
          <w:bCs/>
          <w:szCs w:val="22"/>
        </w:rPr>
        <w:t xml:space="preserve">:00 </w:t>
      </w:r>
      <w:r>
        <w:rPr>
          <w:b/>
          <w:bCs/>
          <w:szCs w:val="22"/>
        </w:rPr>
        <w:t>ICT</w:t>
      </w:r>
    </w:p>
    <w:p w14:paraId="40E835D7" w14:textId="15C89F36" w:rsidR="00AD3A0E" w:rsidRPr="00605093" w:rsidRDefault="00AD3A0E" w:rsidP="00AD3A0E">
      <w:pPr>
        <w:numPr>
          <w:ilvl w:val="1"/>
          <w:numId w:val="1"/>
        </w:numPr>
        <w:rPr>
          <w:szCs w:val="22"/>
        </w:rPr>
      </w:pPr>
      <w:r w:rsidRPr="00605093">
        <w:rPr>
          <w:b/>
          <w:bCs/>
          <w:szCs w:val="22"/>
        </w:rPr>
        <w:t>Called to order</w:t>
      </w:r>
      <w:r w:rsidRPr="00605093">
        <w:rPr>
          <w:szCs w:val="22"/>
        </w:rPr>
        <w:t xml:space="preserve"> </w:t>
      </w:r>
      <w:r>
        <w:t>4</w:t>
      </w:r>
      <w:r w:rsidRPr="00605093">
        <w:t>:0</w:t>
      </w:r>
      <w:r>
        <w:t>3p</w:t>
      </w:r>
      <w:r w:rsidRPr="00605093">
        <w:t xml:space="preserve">m </w:t>
      </w:r>
      <w:r w:rsidR="007A0DD5">
        <w:t>ICT</w:t>
      </w:r>
      <w:r w:rsidRPr="00605093">
        <w:t xml:space="preserve"> </w:t>
      </w:r>
      <w:r w:rsidRPr="00605093">
        <w:rPr>
          <w:szCs w:val="22"/>
        </w:rPr>
        <w:t>by the TG Chair, Michael MONTEMURRO (Huawei).</w:t>
      </w:r>
    </w:p>
    <w:p w14:paraId="27664276" w14:textId="77777777" w:rsidR="00AD3A0E" w:rsidRPr="00605093" w:rsidRDefault="00AD3A0E" w:rsidP="00AD3A0E">
      <w:pPr>
        <w:numPr>
          <w:ilvl w:val="1"/>
          <w:numId w:val="1"/>
        </w:numPr>
        <w:rPr>
          <w:szCs w:val="22"/>
        </w:rPr>
      </w:pPr>
      <w:r w:rsidRPr="00B00331">
        <w:rPr>
          <w:b/>
          <w:bCs/>
          <w:szCs w:val="22"/>
        </w:rPr>
        <w:t>Introductions of</w:t>
      </w:r>
      <w:r w:rsidRPr="00605093">
        <w:rPr>
          <w:szCs w:val="22"/>
        </w:rPr>
        <w:t xml:space="preserve"> other Officers present:</w:t>
      </w:r>
    </w:p>
    <w:p w14:paraId="19107C0A" w14:textId="77777777" w:rsidR="00AD3A0E" w:rsidRPr="00605093" w:rsidRDefault="00AD3A0E" w:rsidP="00AD3A0E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Vice Chair - Mark HAMILTON (Ruckus/CommScope)</w:t>
      </w:r>
    </w:p>
    <w:p w14:paraId="287356F0" w14:textId="77777777" w:rsidR="00AD3A0E" w:rsidRPr="00605093" w:rsidRDefault="00AD3A0E" w:rsidP="00AD3A0E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Vice Chair - Mark RISON (Samsung)</w:t>
      </w:r>
    </w:p>
    <w:p w14:paraId="6BDAFDB7" w14:textId="77777777" w:rsidR="00AD3A0E" w:rsidRDefault="00AD3A0E" w:rsidP="00AD3A0E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Editor - Emily QI (Intel)</w:t>
      </w:r>
    </w:p>
    <w:p w14:paraId="169AF7B4" w14:textId="77777777" w:rsidR="00AD3A0E" w:rsidRPr="00605093" w:rsidRDefault="00AD3A0E" w:rsidP="00AD3A0E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Secretary - Jon ROSDAHL (Qualcomm)</w:t>
      </w:r>
    </w:p>
    <w:p w14:paraId="521D7FC5" w14:textId="77777777" w:rsidR="00AD3A0E" w:rsidRPr="00605093" w:rsidRDefault="00AD3A0E" w:rsidP="00AD3A0E">
      <w:pPr>
        <w:numPr>
          <w:ilvl w:val="1"/>
          <w:numId w:val="1"/>
        </w:numPr>
      </w:pPr>
      <w:r w:rsidRPr="00B00331">
        <w:rPr>
          <w:b/>
          <w:bCs/>
        </w:rPr>
        <w:t>Remember that Registration</w:t>
      </w:r>
      <w:r w:rsidRPr="00605093">
        <w:t xml:space="preserve"> is required for this meeting and all the meetings this week as part of the 2022 </w:t>
      </w:r>
      <w:r>
        <w:t>November 802 Plenary</w:t>
      </w:r>
    </w:p>
    <w:p w14:paraId="50BB7811" w14:textId="77777777" w:rsidR="00AD3A0E" w:rsidRPr="00605093" w:rsidRDefault="00AD3A0E" w:rsidP="00AD3A0E">
      <w:pPr>
        <w:numPr>
          <w:ilvl w:val="1"/>
          <w:numId w:val="1"/>
        </w:numPr>
        <w:rPr>
          <w:b/>
          <w:bCs/>
          <w:szCs w:val="22"/>
        </w:rPr>
      </w:pPr>
      <w:r w:rsidRPr="00605093">
        <w:rPr>
          <w:b/>
          <w:bCs/>
          <w:szCs w:val="22"/>
        </w:rPr>
        <w:t>Review Patent Policy and Copyright policy and Participation Policies.</w:t>
      </w:r>
    </w:p>
    <w:p w14:paraId="42F9F34D" w14:textId="77777777" w:rsidR="00AD3A0E" w:rsidRDefault="000A63E8" w:rsidP="00AD3A0E">
      <w:pPr>
        <w:numPr>
          <w:ilvl w:val="2"/>
          <w:numId w:val="1"/>
        </w:numPr>
      </w:pPr>
      <w:hyperlink r:id="rId31" w:history="1">
        <w:r w:rsidR="00AD3A0E" w:rsidRPr="005077FD">
          <w:rPr>
            <w:rStyle w:val="Hyperlink"/>
          </w:rPr>
          <w:t>https://mentor.ieee.org/802.11/dcn/22/11-22-1696-01-000m-revme-agenda-november-2022-session.pptx</w:t>
        </w:r>
      </w:hyperlink>
    </w:p>
    <w:p w14:paraId="09F7A39F" w14:textId="2202CE3A" w:rsidR="00AD3A0E" w:rsidRPr="00605093" w:rsidRDefault="00AD3A0E" w:rsidP="00AD3A0E">
      <w:pPr>
        <w:numPr>
          <w:ilvl w:val="2"/>
          <w:numId w:val="1"/>
        </w:numPr>
      </w:pPr>
      <w:r w:rsidRPr="00605093">
        <w:rPr>
          <w:b/>
          <w:bCs/>
          <w:szCs w:val="22"/>
          <w:lang w:eastAsia="en-GB"/>
        </w:rPr>
        <w:t xml:space="preserve">See slides 3, </w:t>
      </w:r>
      <w:r w:rsidRPr="00605093">
        <w:t>13-22 in 11-22/1</w:t>
      </w:r>
      <w:r w:rsidR="00FC7CD9">
        <w:t>6</w:t>
      </w:r>
      <w:r>
        <w:t>696r2:</w:t>
      </w:r>
    </w:p>
    <w:p w14:paraId="7C4CCBA5" w14:textId="77777777" w:rsidR="00AD3A0E" w:rsidRPr="00605093" w:rsidRDefault="00AD3A0E" w:rsidP="00AD3A0E">
      <w:pPr>
        <w:numPr>
          <w:ilvl w:val="2"/>
          <w:numId w:val="1"/>
        </w:numPr>
      </w:pPr>
      <w:r w:rsidRPr="00605093">
        <w:t>Call for Patents</w:t>
      </w:r>
    </w:p>
    <w:p w14:paraId="292D84AF" w14:textId="77777777" w:rsidR="00AD3A0E" w:rsidRPr="00605093" w:rsidRDefault="00AD3A0E" w:rsidP="00AD3A0E">
      <w:pPr>
        <w:numPr>
          <w:ilvl w:val="3"/>
          <w:numId w:val="1"/>
        </w:numPr>
      </w:pPr>
      <w:r w:rsidRPr="00605093">
        <w:t>No response received.</w:t>
      </w:r>
    </w:p>
    <w:p w14:paraId="5247FE45" w14:textId="77777777" w:rsidR="00AD3A0E" w:rsidRPr="00605093" w:rsidRDefault="00AD3A0E" w:rsidP="00AD3A0E">
      <w:pPr>
        <w:numPr>
          <w:ilvl w:val="2"/>
          <w:numId w:val="1"/>
        </w:numPr>
      </w:pPr>
      <w:r w:rsidRPr="00605093">
        <w:t>Review Copyright policies</w:t>
      </w:r>
    </w:p>
    <w:p w14:paraId="2EF28EF5" w14:textId="77777777" w:rsidR="00AD3A0E" w:rsidRPr="00605093" w:rsidRDefault="00AD3A0E" w:rsidP="00AD3A0E">
      <w:pPr>
        <w:numPr>
          <w:ilvl w:val="3"/>
          <w:numId w:val="1"/>
        </w:numPr>
      </w:pPr>
      <w:r w:rsidRPr="00605093">
        <w:t>No items noted.</w:t>
      </w:r>
    </w:p>
    <w:p w14:paraId="2A632A71" w14:textId="52D2EEA8" w:rsidR="00AD3A0E" w:rsidRPr="00F914F9" w:rsidRDefault="00AD3A0E" w:rsidP="00AD3A0E">
      <w:pPr>
        <w:pStyle w:val="ListParagraph"/>
        <w:numPr>
          <w:ilvl w:val="1"/>
          <w:numId w:val="1"/>
        </w:numPr>
        <w:rPr>
          <w:szCs w:val="22"/>
        </w:rPr>
      </w:pPr>
      <w:r w:rsidRPr="00605093">
        <w:rPr>
          <w:b/>
          <w:bCs/>
          <w:szCs w:val="22"/>
          <w:lang w:eastAsia="en-GB"/>
        </w:rPr>
        <w:t>Review agenda – 11-22/</w:t>
      </w:r>
      <w:r>
        <w:rPr>
          <w:b/>
          <w:bCs/>
          <w:szCs w:val="22"/>
          <w:lang w:eastAsia="en-GB"/>
        </w:rPr>
        <w:t>1169r</w:t>
      </w:r>
      <w:r w:rsidR="007A0DD5">
        <w:rPr>
          <w:b/>
          <w:bCs/>
          <w:szCs w:val="22"/>
          <w:lang w:eastAsia="en-GB"/>
        </w:rPr>
        <w:t>3</w:t>
      </w:r>
      <w:r>
        <w:rPr>
          <w:b/>
          <w:bCs/>
          <w:szCs w:val="22"/>
          <w:lang w:eastAsia="en-GB"/>
        </w:rPr>
        <w:t>:</w:t>
      </w:r>
    </w:p>
    <w:p w14:paraId="65174FC3" w14:textId="14EE70D7" w:rsidR="00AF0916" w:rsidRDefault="000A63E8" w:rsidP="0094056F">
      <w:pPr>
        <w:pStyle w:val="ListParagraph"/>
        <w:numPr>
          <w:ilvl w:val="2"/>
          <w:numId w:val="1"/>
        </w:numPr>
        <w:rPr>
          <w:szCs w:val="22"/>
        </w:rPr>
      </w:pPr>
      <w:hyperlink r:id="rId32" w:history="1">
        <w:r w:rsidR="0094056F" w:rsidRPr="0003242A">
          <w:rPr>
            <w:rStyle w:val="Hyperlink"/>
            <w:szCs w:val="22"/>
          </w:rPr>
          <w:t>https://mentor.ieee.org/802.11/dcn/22/11-22-1696-03-000m-revme-agenda-november-2022-session.pptx</w:t>
        </w:r>
      </w:hyperlink>
      <w:r w:rsidR="0094056F">
        <w:rPr>
          <w:szCs w:val="22"/>
        </w:rPr>
        <w:t xml:space="preserve"> </w:t>
      </w:r>
    </w:p>
    <w:p w14:paraId="52397F67" w14:textId="58C685D0" w:rsidR="009050FA" w:rsidRDefault="00C90A07" w:rsidP="00C90A07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Review Agenda for today:</w:t>
      </w:r>
    </w:p>
    <w:p w14:paraId="530865C3" w14:textId="2BC6801F" w:rsidR="00C90A07" w:rsidRDefault="00C90A07" w:rsidP="00C90A07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Request to add </w:t>
      </w:r>
      <w:r w:rsidR="00467EF0">
        <w:rPr>
          <w:szCs w:val="22"/>
        </w:rPr>
        <w:t xml:space="preserve">FT AKM - </w:t>
      </w:r>
      <w:r>
        <w:rPr>
          <w:szCs w:val="22"/>
        </w:rPr>
        <w:t xml:space="preserve">Doc </w:t>
      </w:r>
      <w:r w:rsidR="00467EF0">
        <w:rPr>
          <w:szCs w:val="22"/>
        </w:rPr>
        <w:t>11-22/1991 Jouni MALINEN (Qualcomm)</w:t>
      </w:r>
    </w:p>
    <w:p w14:paraId="1C3DE191" w14:textId="011E6EE1" w:rsidR="00467EF0" w:rsidRDefault="00467EF0" w:rsidP="00C90A07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No objection to updated agenda – see R4</w:t>
      </w:r>
    </w:p>
    <w:p w14:paraId="07904EDC" w14:textId="64BB8974" w:rsidR="00467EF0" w:rsidRDefault="00BE1D05" w:rsidP="00467EF0">
      <w:pPr>
        <w:pStyle w:val="ListParagraph"/>
        <w:numPr>
          <w:ilvl w:val="1"/>
          <w:numId w:val="1"/>
        </w:numPr>
        <w:rPr>
          <w:szCs w:val="22"/>
        </w:rPr>
      </w:pPr>
      <w:r w:rsidRPr="00EC47C8">
        <w:rPr>
          <w:b/>
          <w:bCs/>
          <w:szCs w:val="22"/>
        </w:rPr>
        <w:t xml:space="preserve">Review doc </w:t>
      </w:r>
      <w:r w:rsidR="004B7C66" w:rsidRPr="00EC47C8">
        <w:rPr>
          <w:b/>
          <w:bCs/>
          <w:szCs w:val="22"/>
        </w:rPr>
        <w:t>11-22/1847r3</w:t>
      </w:r>
      <w:r w:rsidR="004B7C66">
        <w:rPr>
          <w:szCs w:val="22"/>
        </w:rPr>
        <w:t xml:space="preserve"> – Graham Smith (</w:t>
      </w:r>
      <w:proofErr w:type="spellStart"/>
      <w:r w:rsidR="004B7C66">
        <w:rPr>
          <w:szCs w:val="22"/>
        </w:rPr>
        <w:t>SR</w:t>
      </w:r>
      <w:r w:rsidR="00335678">
        <w:rPr>
          <w:szCs w:val="22"/>
        </w:rPr>
        <w:t>Technology</w:t>
      </w:r>
      <w:proofErr w:type="spellEnd"/>
      <w:r w:rsidR="00335678">
        <w:rPr>
          <w:szCs w:val="22"/>
        </w:rPr>
        <w:t>)</w:t>
      </w:r>
    </w:p>
    <w:p w14:paraId="099509C0" w14:textId="108644FA" w:rsidR="00335678" w:rsidRDefault="000A63E8" w:rsidP="00335678">
      <w:pPr>
        <w:pStyle w:val="ListParagraph"/>
        <w:numPr>
          <w:ilvl w:val="2"/>
          <w:numId w:val="1"/>
        </w:numPr>
        <w:rPr>
          <w:szCs w:val="22"/>
        </w:rPr>
      </w:pPr>
      <w:hyperlink r:id="rId33" w:history="1">
        <w:r w:rsidR="00086E69" w:rsidRPr="0003242A">
          <w:rPr>
            <w:rStyle w:val="Hyperlink"/>
            <w:szCs w:val="22"/>
          </w:rPr>
          <w:t>https://mentor.ieee.org/802.11/dcn/22/11-22-1847-03-000m-wep-tkip-removal.docx</w:t>
        </w:r>
      </w:hyperlink>
      <w:r w:rsidR="00086E69">
        <w:rPr>
          <w:szCs w:val="22"/>
        </w:rPr>
        <w:t xml:space="preserve"> </w:t>
      </w:r>
    </w:p>
    <w:p w14:paraId="248D3EAE" w14:textId="4723FB90" w:rsidR="00BA669A" w:rsidRPr="00F30F0C" w:rsidRDefault="003A40BD" w:rsidP="003A40BD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F30F0C">
        <w:rPr>
          <w:szCs w:val="22"/>
          <w:highlight w:val="yellow"/>
        </w:rPr>
        <w:t>CID</w:t>
      </w:r>
      <w:r w:rsidR="00557C6A" w:rsidRPr="00F30F0C">
        <w:rPr>
          <w:szCs w:val="22"/>
          <w:highlight w:val="yellow"/>
        </w:rPr>
        <w:t xml:space="preserve"> </w:t>
      </w:r>
      <w:r w:rsidR="00AA7809" w:rsidRPr="00F30F0C">
        <w:rPr>
          <w:szCs w:val="22"/>
          <w:highlight w:val="yellow"/>
        </w:rPr>
        <w:t>3056 (SEC</w:t>
      </w:r>
      <w:r w:rsidR="00D546E8" w:rsidRPr="00F30F0C">
        <w:rPr>
          <w:szCs w:val="22"/>
          <w:highlight w:val="yellow"/>
        </w:rPr>
        <w:t>), 3126</w:t>
      </w:r>
      <w:r w:rsidR="00AA7809" w:rsidRPr="00F30F0C">
        <w:rPr>
          <w:szCs w:val="22"/>
          <w:highlight w:val="yellow"/>
        </w:rPr>
        <w:t xml:space="preserve"> (SEC</w:t>
      </w:r>
      <w:r w:rsidR="00C92BE6" w:rsidRPr="00F30F0C">
        <w:rPr>
          <w:szCs w:val="22"/>
          <w:highlight w:val="yellow"/>
        </w:rPr>
        <w:t>), 3134</w:t>
      </w:r>
      <w:r w:rsidR="00AA7809" w:rsidRPr="00F30F0C">
        <w:rPr>
          <w:szCs w:val="22"/>
          <w:highlight w:val="yellow"/>
        </w:rPr>
        <w:t xml:space="preserve"> (SEC</w:t>
      </w:r>
      <w:r w:rsidR="000272C9" w:rsidRPr="00F30F0C">
        <w:rPr>
          <w:szCs w:val="22"/>
          <w:highlight w:val="yellow"/>
        </w:rPr>
        <w:t>), 3222</w:t>
      </w:r>
      <w:r w:rsidR="00AA7809" w:rsidRPr="00F30F0C">
        <w:rPr>
          <w:szCs w:val="22"/>
          <w:highlight w:val="yellow"/>
        </w:rPr>
        <w:t xml:space="preserve"> (MAC</w:t>
      </w:r>
      <w:r w:rsidR="00D4546B" w:rsidRPr="00F30F0C">
        <w:rPr>
          <w:szCs w:val="22"/>
          <w:highlight w:val="yellow"/>
        </w:rPr>
        <w:t>), 3455</w:t>
      </w:r>
      <w:r w:rsidR="00AA7809" w:rsidRPr="00F30F0C">
        <w:rPr>
          <w:szCs w:val="22"/>
          <w:highlight w:val="yellow"/>
        </w:rPr>
        <w:t xml:space="preserve"> (MAC), 3569 (GEN), 3597 (MAC)</w:t>
      </w:r>
      <w:r w:rsidR="00D546E8" w:rsidRPr="00F30F0C">
        <w:rPr>
          <w:szCs w:val="22"/>
          <w:highlight w:val="yellow"/>
        </w:rPr>
        <w:t>, 3134 (SEC)</w:t>
      </w:r>
    </w:p>
    <w:p w14:paraId="5A81A897" w14:textId="27205A5E" w:rsidR="00CC60F2" w:rsidRDefault="00CC60F2" w:rsidP="00CC60F2">
      <w:pPr>
        <w:pStyle w:val="ListParagraph"/>
        <w:numPr>
          <w:ilvl w:val="3"/>
          <w:numId w:val="1"/>
        </w:numPr>
        <w:rPr>
          <w:szCs w:val="22"/>
        </w:rPr>
      </w:pPr>
      <w:r w:rsidRPr="00CC60F2">
        <w:rPr>
          <w:szCs w:val="22"/>
        </w:rPr>
        <w:t xml:space="preserve">We should be careful, though.  Those are all related, but some are probably not covered by Graham's doc, for example 3126 which is about TSN security, and doesn't </w:t>
      </w:r>
      <w:proofErr w:type="gramStart"/>
      <w:r w:rsidRPr="00CC60F2">
        <w:rPr>
          <w:szCs w:val="22"/>
        </w:rPr>
        <w:t>actually mention</w:t>
      </w:r>
      <w:proofErr w:type="gramEnd"/>
      <w:r w:rsidRPr="00CC60F2">
        <w:rPr>
          <w:szCs w:val="22"/>
        </w:rPr>
        <w:t xml:space="preserve"> WEP or TKIP.</w:t>
      </w:r>
    </w:p>
    <w:p w14:paraId="021D758A" w14:textId="467867B0" w:rsidR="003A40BD" w:rsidRDefault="003A40BD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Submission</w:t>
      </w:r>
    </w:p>
    <w:p w14:paraId="142E9738" w14:textId="31FA9A8D" w:rsidR="003A40BD" w:rsidRDefault="00557C6A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the proposed changes</w:t>
      </w:r>
    </w:p>
    <w:p w14:paraId="7607E065" w14:textId="1AB1EEA2" w:rsidR="00862BB7" w:rsidRDefault="0043606C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the removal of </w:t>
      </w:r>
      <w:r w:rsidR="00D4546B">
        <w:rPr>
          <w:szCs w:val="22"/>
        </w:rPr>
        <w:t>everything or</w:t>
      </w:r>
      <w:r w:rsidR="001A7DF9">
        <w:rPr>
          <w:szCs w:val="22"/>
        </w:rPr>
        <w:t xml:space="preserve"> should TKIP remain.</w:t>
      </w:r>
    </w:p>
    <w:p w14:paraId="085864C8" w14:textId="4F338783" w:rsidR="001A7DF9" w:rsidRDefault="001A7DF9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TKIP was marked Obsolete only in D2.0 of </w:t>
      </w:r>
      <w:proofErr w:type="spellStart"/>
      <w:r>
        <w:rPr>
          <w:szCs w:val="22"/>
        </w:rPr>
        <w:t>REVme</w:t>
      </w:r>
      <w:proofErr w:type="spellEnd"/>
      <w:r>
        <w:rPr>
          <w:szCs w:val="22"/>
        </w:rPr>
        <w:t>.</w:t>
      </w:r>
    </w:p>
    <w:p w14:paraId="06E296C4" w14:textId="39E29CA8" w:rsidR="001A7DF9" w:rsidRDefault="001A7DF9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Typical process is deprecated, and then Obsol</w:t>
      </w:r>
      <w:r w:rsidR="00491FD4">
        <w:rPr>
          <w:szCs w:val="22"/>
        </w:rPr>
        <w:t>ete then remove.</w:t>
      </w:r>
    </w:p>
    <w:p w14:paraId="45A0B485" w14:textId="03CCD3C5" w:rsidR="00491FD4" w:rsidRDefault="00BD4627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Question on </w:t>
      </w:r>
      <w:r w:rsidR="00851CA2">
        <w:rPr>
          <w:szCs w:val="22"/>
        </w:rPr>
        <w:t>reason codes that should be used for cipher errors.</w:t>
      </w:r>
    </w:p>
    <w:p w14:paraId="63E4D733" w14:textId="1AD2FC45" w:rsidR="00851CA2" w:rsidRDefault="007C586C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 </w:t>
      </w:r>
      <w:r w:rsidR="001A4246">
        <w:rPr>
          <w:szCs w:val="22"/>
        </w:rPr>
        <w:t>discussion on the process of Deprecated then Obsolete then removal.</w:t>
      </w:r>
    </w:p>
    <w:p w14:paraId="2B24AEF8" w14:textId="5CC84E79" w:rsidR="00272D68" w:rsidRDefault="00272D68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concern that TKIP is not a good security protocol and should be removed as soon as we could</w:t>
      </w:r>
      <w:r w:rsidR="00F5508D">
        <w:rPr>
          <w:szCs w:val="22"/>
        </w:rPr>
        <w:t>.</w:t>
      </w:r>
    </w:p>
    <w:p w14:paraId="0B775433" w14:textId="1385F4D8" w:rsidR="00F5508D" w:rsidRDefault="00F5508D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ISO Comments are asking for TKIP and WEP to be removed.</w:t>
      </w:r>
    </w:p>
    <w:p w14:paraId="150EB473" w14:textId="4C66197D" w:rsidR="00F5508D" w:rsidRDefault="00F42EF9" w:rsidP="003A40B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D13EB6">
        <w:rPr>
          <w:szCs w:val="22"/>
        </w:rPr>
        <w:t xml:space="preserve">Straw Poll </w:t>
      </w:r>
    </w:p>
    <w:p w14:paraId="03EC9FEA" w14:textId="561B40D8" w:rsidR="00D13EB6" w:rsidRDefault="000B4D85" w:rsidP="00D13EB6">
      <w:pPr>
        <w:pStyle w:val="ListParagraph"/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What are you in </w:t>
      </w:r>
      <w:r w:rsidR="002365BB">
        <w:rPr>
          <w:szCs w:val="22"/>
        </w:rPr>
        <w:t>favor</w:t>
      </w:r>
      <w:r>
        <w:rPr>
          <w:szCs w:val="22"/>
        </w:rPr>
        <w:t xml:space="preserve"> of</w:t>
      </w:r>
    </w:p>
    <w:p w14:paraId="1C6C85C2" w14:textId="4CCE2796" w:rsidR="000B4D85" w:rsidRDefault="000B4D85" w:rsidP="000B4D85">
      <w:pPr>
        <w:pStyle w:val="ListParagraph"/>
        <w:numPr>
          <w:ilvl w:val="5"/>
          <w:numId w:val="1"/>
        </w:numPr>
        <w:rPr>
          <w:szCs w:val="22"/>
        </w:rPr>
      </w:pPr>
      <w:r>
        <w:rPr>
          <w:szCs w:val="22"/>
        </w:rPr>
        <w:t>WEP</w:t>
      </w:r>
    </w:p>
    <w:p w14:paraId="1BD187BA" w14:textId="7C616D31" w:rsidR="000B4D85" w:rsidRDefault="000B4D85" w:rsidP="000B4D85">
      <w:pPr>
        <w:pStyle w:val="ListParagraph"/>
        <w:numPr>
          <w:ilvl w:val="5"/>
          <w:numId w:val="1"/>
        </w:numPr>
        <w:rPr>
          <w:szCs w:val="22"/>
        </w:rPr>
      </w:pPr>
      <w:r>
        <w:rPr>
          <w:szCs w:val="22"/>
        </w:rPr>
        <w:t>WEP + TKIP</w:t>
      </w:r>
    </w:p>
    <w:p w14:paraId="40A6EE4E" w14:textId="290FC693" w:rsidR="000B4D85" w:rsidRDefault="007D49E6" w:rsidP="000B4D85">
      <w:pPr>
        <w:pStyle w:val="ListParagraph"/>
        <w:numPr>
          <w:ilvl w:val="5"/>
          <w:numId w:val="1"/>
        </w:numPr>
        <w:rPr>
          <w:szCs w:val="22"/>
        </w:rPr>
      </w:pPr>
      <w:r>
        <w:rPr>
          <w:szCs w:val="22"/>
        </w:rPr>
        <w:t>Neither</w:t>
      </w:r>
    </w:p>
    <w:p w14:paraId="40F9BED9" w14:textId="6D4F8D9E" w:rsidR="000B4D85" w:rsidRDefault="000B4D85" w:rsidP="000B4D85">
      <w:pPr>
        <w:pStyle w:val="ListParagraph"/>
        <w:numPr>
          <w:ilvl w:val="5"/>
          <w:numId w:val="1"/>
        </w:numPr>
        <w:rPr>
          <w:szCs w:val="22"/>
        </w:rPr>
      </w:pPr>
      <w:r>
        <w:rPr>
          <w:szCs w:val="22"/>
        </w:rPr>
        <w:t xml:space="preserve"> 8 – 10 </w:t>
      </w:r>
      <w:r w:rsidR="007D49E6">
        <w:rPr>
          <w:szCs w:val="22"/>
        </w:rPr>
        <w:t>–</w:t>
      </w:r>
      <w:r>
        <w:rPr>
          <w:szCs w:val="22"/>
        </w:rPr>
        <w:t xml:space="preserve"> </w:t>
      </w:r>
      <w:r w:rsidR="007D49E6">
        <w:rPr>
          <w:szCs w:val="22"/>
        </w:rPr>
        <w:t>1</w:t>
      </w:r>
    </w:p>
    <w:p w14:paraId="65B9676E" w14:textId="01E41AF2" w:rsidR="007D49E6" w:rsidRDefault="007D49E6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More discussion offline will need to be done.</w:t>
      </w:r>
    </w:p>
    <w:p w14:paraId="26EA711C" w14:textId="1617AE78" w:rsidR="007D49E6" w:rsidRDefault="007D49E6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Mark </w:t>
      </w:r>
      <w:r w:rsidR="001E50BE">
        <w:rPr>
          <w:szCs w:val="22"/>
        </w:rPr>
        <w:t>All in one comment group.</w:t>
      </w:r>
    </w:p>
    <w:p w14:paraId="258CECF0" w14:textId="4747EE21" w:rsidR="001E50BE" w:rsidRDefault="001E50BE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Mark All as </w:t>
      </w:r>
      <w:r w:rsidR="00F51AEE">
        <w:rPr>
          <w:szCs w:val="22"/>
        </w:rPr>
        <w:t>More Work Required</w:t>
      </w:r>
      <w:r>
        <w:rPr>
          <w:szCs w:val="22"/>
        </w:rPr>
        <w:t xml:space="preserve"> and Assigned to Graham.</w:t>
      </w:r>
    </w:p>
    <w:p w14:paraId="682E8670" w14:textId="32CFF29F" w:rsidR="001E50BE" w:rsidRDefault="001E50BE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Schedule time in J</w:t>
      </w:r>
      <w:r w:rsidR="005A4555">
        <w:rPr>
          <w:szCs w:val="22"/>
        </w:rPr>
        <w:t>anuary.</w:t>
      </w:r>
    </w:p>
    <w:p w14:paraId="6855E229" w14:textId="4B86044B" w:rsidR="00C3029B" w:rsidRDefault="00C3029B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Solid support for Removing WEP.</w:t>
      </w:r>
    </w:p>
    <w:p w14:paraId="6F5F8A7C" w14:textId="05C9654B" w:rsidR="00C3029B" w:rsidRDefault="00C3029B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We may want to look at removing WEP and then see if there is support for Removing TKIP later.</w:t>
      </w:r>
    </w:p>
    <w:p w14:paraId="1A3F9F7A" w14:textId="4139A59E" w:rsidR="00C3029B" w:rsidRDefault="005A4555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="00D7369E">
        <w:rPr>
          <w:szCs w:val="22"/>
        </w:rPr>
        <w:t>Want to see effort on removal of what can achieve 75% consensus.</w:t>
      </w:r>
    </w:p>
    <w:p w14:paraId="5B9385A6" w14:textId="6637DD53" w:rsidR="00D7369E" w:rsidRDefault="00D7369E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C468C9">
        <w:rPr>
          <w:szCs w:val="22"/>
        </w:rPr>
        <w:t>Doc 11-22/</w:t>
      </w:r>
      <w:r w:rsidR="00DD524B">
        <w:rPr>
          <w:szCs w:val="22"/>
        </w:rPr>
        <w:t>2003r1 was posted to show WEP only removal.</w:t>
      </w:r>
    </w:p>
    <w:p w14:paraId="0832A414" w14:textId="09F17415" w:rsidR="00DD524B" w:rsidRDefault="00DD524B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3C2ECA">
        <w:rPr>
          <w:szCs w:val="22"/>
        </w:rPr>
        <w:t xml:space="preserve">If the only reason for keeping TKIP is the </w:t>
      </w:r>
      <w:r w:rsidR="00BB1538">
        <w:rPr>
          <w:szCs w:val="22"/>
        </w:rPr>
        <w:t xml:space="preserve">process, then we should reevaluate this process.  If there is some TKIP Technical reason for keeping TKIP, then </w:t>
      </w:r>
      <w:r w:rsidR="00713192">
        <w:rPr>
          <w:szCs w:val="22"/>
        </w:rPr>
        <w:t>fair enough.</w:t>
      </w:r>
    </w:p>
    <w:p w14:paraId="0EFF07AC" w14:textId="6FAB7075" w:rsidR="00713192" w:rsidRDefault="00713192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Concern with keeping TKIP</w:t>
      </w:r>
      <w:r w:rsidR="00671034">
        <w:rPr>
          <w:szCs w:val="22"/>
        </w:rPr>
        <w:t xml:space="preserve"> for principle of Deprecated vs Obsolete.</w:t>
      </w:r>
    </w:p>
    <w:p w14:paraId="1F063CE8" w14:textId="291BC652" w:rsidR="00671034" w:rsidRDefault="00671034" w:rsidP="007D49E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C7A75">
        <w:rPr>
          <w:szCs w:val="22"/>
        </w:rPr>
        <w:t xml:space="preserve">There are those that have other reasons </w:t>
      </w:r>
      <w:r w:rsidR="00C31362">
        <w:rPr>
          <w:szCs w:val="22"/>
        </w:rPr>
        <w:t>for not removing TKIP than just process.</w:t>
      </w:r>
    </w:p>
    <w:p w14:paraId="35502AAB" w14:textId="36A7BD69" w:rsidR="00F66070" w:rsidRPr="00312327" w:rsidRDefault="008408EF" w:rsidP="00F66070">
      <w:pPr>
        <w:pStyle w:val="ListParagraph"/>
        <w:numPr>
          <w:ilvl w:val="2"/>
          <w:numId w:val="1"/>
        </w:numPr>
        <w:rPr>
          <w:szCs w:val="22"/>
        </w:rPr>
      </w:pPr>
      <w:r w:rsidRPr="00F501D1">
        <w:rPr>
          <w:b/>
          <w:bCs/>
          <w:color w:val="FF0000"/>
          <w:szCs w:val="22"/>
        </w:rPr>
        <w:t>Motion</w:t>
      </w:r>
      <w:r w:rsidR="00F501D1">
        <w:rPr>
          <w:b/>
          <w:bCs/>
          <w:color w:val="FF0000"/>
          <w:szCs w:val="22"/>
        </w:rPr>
        <w:t xml:space="preserve"> </w:t>
      </w:r>
      <w:r w:rsidR="00CE2E0F">
        <w:rPr>
          <w:b/>
          <w:bCs/>
          <w:color w:val="FF0000"/>
          <w:szCs w:val="22"/>
        </w:rPr>
        <w:t xml:space="preserve">#87 </w:t>
      </w:r>
      <w:r w:rsidR="0073505A">
        <w:rPr>
          <w:b/>
          <w:bCs/>
          <w:color w:val="FF0000"/>
          <w:szCs w:val="22"/>
        </w:rPr>
        <w:t>–</w:t>
      </w:r>
      <w:r w:rsidR="00CE2E0F">
        <w:rPr>
          <w:b/>
          <w:bCs/>
          <w:color w:val="FF0000"/>
          <w:szCs w:val="22"/>
        </w:rPr>
        <w:t xml:space="preserve"> </w:t>
      </w:r>
      <w:r w:rsidR="0073505A" w:rsidRPr="00312327">
        <w:rPr>
          <w:szCs w:val="22"/>
        </w:rPr>
        <w:t>Removal</w:t>
      </w:r>
      <w:r w:rsidR="0086047D" w:rsidRPr="00312327">
        <w:rPr>
          <w:szCs w:val="22"/>
        </w:rPr>
        <w:t xml:space="preserve"> of TKIP</w:t>
      </w:r>
    </w:p>
    <w:p w14:paraId="48E33C7F" w14:textId="5660C4A3" w:rsidR="0073505A" w:rsidRPr="00312327" w:rsidRDefault="0086047D" w:rsidP="0073505A">
      <w:pPr>
        <w:pStyle w:val="ListParagraph"/>
        <w:numPr>
          <w:ilvl w:val="3"/>
          <w:numId w:val="1"/>
        </w:numPr>
        <w:rPr>
          <w:szCs w:val="22"/>
        </w:rPr>
      </w:pPr>
      <w:r w:rsidRPr="00312327">
        <w:rPr>
          <w:szCs w:val="22"/>
        </w:rPr>
        <w:t>Motion</w:t>
      </w:r>
      <w:r w:rsidR="000604A1" w:rsidRPr="00312327">
        <w:rPr>
          <w:szCs w:val="22"/>
        </w:rPr>
        <w:t xml:space="preserve">: </w:t>
      </w:r>
      <w:r w:rsidR="00565CB9" w:rsidRPr="00312327">
        <w:rPr>
          <w:szCs w:val="22"/>
        </w:rPr>
        <w:t xml:space="preserve"> </w:t>
      </w:r>
      <w:r w:rsidR="000604A1" w:rsidRPr="00312327">
        <w:rPr>
          <w:szCs w:val="22"/>
        </w:rPr>
        <w:t>D</w:t>
      </w:r>
      <w:r w:rsidR="00565CB9" w:rsidRPr="00312327">
        <w:rPr>
          <w:szCs w:val="22"/>
        </w:rPr>
        <w:t xml:space="preserve">irect </w:t>
      </w:r>
      <w:proofErr w:type="spellStart"/>
      <w:r w:rsidR="00565CB9" w:rsidRPr="00312327">
        <w:rPr>
          <w:szCs w:val="22"/>
        </w:rPr>
        <w:t>TGme</w:t>
      </w:r>
      <w:proofErr w:type="spellEnd"/>
      <w:r w:rsidR="00565CB9" w:rsidRPr="00312327">
        <w:rPr>
          <w:szCs w:val="22"/>
        </w:rPr>
        <w:t xml:space="preserve"> to remove TKIP from </w:t>
      </w:r>
      <w:r w:rsidR="00F22C15">
        <w:rPr>
          <w:szCs w:val="22"/>
        </w:rPr>
        <w:t xml:space="preserve">the </w:t>
      </w:r>
      <w:proofErr w:type="spellStart"/>
      <w:r w:rsidR="00565CB9" w:rsidRPr="00312327">
        <w:rPr>
          <w:szCs w:val="22"/>
        </w:rPr>
        <w:t>REVme</w:t>
      </w:r>
      <w:proofErr w:type="spellEnd"/>
      <w:r w:rsidR="00312327" w:rsidRPr="00312327">
        <w:rPr>
          <w:szCs w:val="22"/>
        </w:rPr>
        <w:t xml:space="preserve"> draft.</w:t>
      </w:r>
    </w:p>
    <w:p w14:paraId="5977F927" w14:textId="1CB1952A" w:rsidR="00A47054" w:rsidRPr="00312327" w:rsidRDefault="00A47054" w:rsidP="0073505A">
      <w:pPr>
        <w:pStyle w:val="ListParagraph"/>
        <w:numPr>
          <w:ilvl w:val="3"/>
          <w:numId w:val="1"/>
        </w:numPr>
        <w:rPr>
          <w:szCs w:val="22"/>
        </w:rPr>
      </w:pPr>
      <w:r w:rsidRPr="00312327">
        <w:rPr>
          <w:szCs w:val="22"/>
        </w:rPr>
        <w:t>Moved: Stephen MCCAN</w:t>
      </w:r>
      <w:r w:rsidR="00312327" w:rsidRPr="00312327">
        <w:rPr>
          <w:szCs w:val="22"/>
        </w:rPr>
        <w:t>N</w:t>
      </w:r>
    </w:p>
    <w:p w14:paraId="63B43EFA" w14:textId="7216EE63" w:rsidR="00312327" w:rsidRPr="00312327" w:rsidRDefault="00312327" w:rsidP="0073505A">
      <w:pPr>
        <w:pStyle w:val="ListParagraph"/>
        <w:numPr>
          <w:ilvl w:val="3"/>
          <w:numId w:val="1"/>
        </w:numPr>
        <w:rPr>
          <w:szCs w:val="22"/>
        </w:rPr>
      </w:pPr>
      <w:r w:rsidRPr="00312327">
        <w:rPr>
          <w:szCs w:val="22"/>
        </w:rPr>
        <w:t>2</w:t>
      </w:r>
      <w:r w:rsidRPr="00312327">
        <w:rPr>
          <w:szCs w:val="22"/>
          <w:vertAlign w:val="superscript"/>
        </w:rPr>
        <w:t>nd</w:t>
      </w:r>
      <w:r w:rsidRPr="00312327">
        <w:rPr>
          <w:szCs w:val="22"/>
        </w:rPr>
        <w:t>: Dan HARKINS</w:t>
      </w:r>
    </w:p>
    <w:p w14:paraId="072E11AC" w14:textId="255E9EF2" w:rsidR="000D25AD" w:rsidRDefault="000D25AD" w:rsidP="0073505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- none</w:t>
      </w:r>
    </w:p>
    <w:p w14:paraId="74C441C0" w14:textId="7AC98D17" w:rsidR="00312327" w:rsidRDefault="00312327" w:rsidP="0073505A">
      <w:pPr>
        <w:pStyle w:val="ListParagraph"/>
        <w:numPr>
          <w:ilvl w:val="3"/>
          <w:numId w:val="1"/>
        </w:numPr>
        <w:rPr>
          <w:szCs w:val="22"/>
        </w:rPr>
      </w:pPr>
      <w:r w:rsidRPr="00312327">
        <w:rPr>
          <w:szCs w:val="22"/>
        </w:rPr>
        <w:t>Result</w:t>
      </w:r>
      <w:r w:rsidR="000D25AD">
        <w:rPr>
          <w:szCs w:val="22"/>
        </w:rPr>
        <w:t>:</w:t>
      </w:r>
      <w:r w:rsidR="00A90E41">
        <w:rPr>
          <w:szCs w:val="22"/>
        </w:rPr>
        <w:t>10</w:t>
      </w:r>
      <w:r w:rsidR="00C252D6">
        <w:rPr>
          <w:szCs w:val="22"/>
        </w:rPr>
        <w:t xml:space="preserve"> y </w:t>
      </w:r>
      <w:r w:rsidR="00A90E41">
        <w:rPr>
          <w:szCs w:val="22"/>
        </w:rPr>
        <w:t xml:space="preserve">7 n 1 A – Motion </w:t>
      </w:r>
      <w:r w:rsidR="0096783A">
        <w:rPr>
          <w:szCs w:val="22"/>
        </w:rPr>
        <w:t>Fails.</w:t>
      </w:r>
    </w:p>
    <w:p w14:paraId="5D4D1C92" w14:textId="77777777" w:rsidR="004514B0" w:rsidRDefault="00104A76" w:rsidP="00104A76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Assignment </w:t>
      </w:r>
      <w:r w:rsidR="00C72808">
        <w:rPr>
          <w:szCs w:val="22"/>
        </w:rPr>
        <w:t>of CIDs changes</w:t>
      </w:r>
      <w:r>
        <w:rPr>
          <w:szCs w:val="22"/>
        </w:rPr>
        <w:t xml:space="preserve"> to Jouni MALINEN</w:t>
      </w:r>
      <w:r w:rsidR="00C72808">
        <w:rPr>
          <w:szCs w:val="22"/>
        </w:rPr>
        <w:t xml:space="preserve">. </w:t>
      </w:r>
    </w:p>
    <w:p w14:paraId="2136AAE3" w14:textId="65D5FCB8" w:rsidR="00104A76" w:rsidRDefault="00C72808" w:rsidP="00104A76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Plan for agenda time in January.</w:t>
      </w:r>
    </w:p>
    <w:p w14:paraId="263185E4" w14:textId="02840010" w:rsidR="00C72808" w:rsidRDefault="00C72808" w:rsidP="00C72808">
      <w:pPr>
        <w:pStyle w:val="ListParagraph"/>
        <w:numPr>
          <w:ilvl w:val="1"/>
          <w:numId w:val="1"/>
        </w:numPr>
        <w:rPr>
          <w:szCs w:val="22"/>
        </w:rPr>
      </w:pPr>
      <w:r w:rsidRPr="00C866DF">
        <w:rPr>
          <w:b/>
          <w:bCs/>
          <w:szCs w:val="22"/>
        </w:rPr>
        <w:t>Review doc 11-22/</w:t>
      </w:r>
      <w:r w:rsidR="009522A2" w:rsidRPr="00C866DF">
        <w:rPr>
          <w:b/>
          <w:bCs/>
          <w:szCs w:val="22"/>
        </w:rPr>
        <w:t>1868r0</w:t>
      </w:r>
      <w:r w:rsidR="009522A2">
        <w:rPr>
          <w:szCs w:val="22"/>
        </w:rPr>
        <w:t xml:space="preserve"> – Graham SMITH</w:t>
      </w:r>
    </w:p>
    <w:p w14:paraId="1D030CA1" w14:textId="1221D372" w:rsidR="009522A2" w:rsidRDefault="000A63E8" w:rsidP="009522A2">
      <w:pPr>
        <w:pStyle w:val="ListParagraph"/>
        <w:numPr>
          <w:ilvl w:val="2"/>
          <w:numId w:val="1"/>
        </w:numPr>
        <w:rPr>
          <w:szCs w:val="22"/>
        </w:rPr>
      </w:pPr>
      <w:hyperlink r:id="rId34" w:history="1">
        <w:r w:rsidR="003443EE" w:rsidRPr="0003242A">
          <w:rPr>
            <w:rStyle w:val="Hyperlink"/>
            <w:szCs w:val="22"/>
          </w:rPr>
          <w:t>https://mentor.ieee.org/802.11/dcn/22/11-22-1868-00-000m-cck-deprecation-discussion.pptx</w:t>
        </w:r>
      </w:hyperlink>
    </w:p>
    <w:p w14:paraId="09F7B991" w14:textId="112F40F3" w:rsidR="003443EE" w:rsidRDefault="00B52F8A" w:rsidP="009522A2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Review the submission.</w:t>
      </w:r>
    </w:p>
    <w:p w14:paraId="5CDB67DE" w14:textId="1ADA7C85" w:rsidR="00B52F8A" w:rsidRPr="00B50B2C" w:rsidRDefault="00DC63B6" w:rsidP="009522A2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B50B2C">
        <w:rPr>
          <w:szCs w:val="22"/>
          <w:highlight w:val="yellow"/>
        </w:rPr>
        <w:t xml:space="preserve">CID </w:t>
      </w:r>
      <w:r w:rsidR="000A585C" w:rsidRPr="00B50B2C">
        <w:rPr>
          <w:szCs w:val="22"/>
          <w:highlight w:val="yellow"/>
        </w:rPr>
        <w:t>3057 (PHY)</w:t>
      </w:r>
    </w:p>
    <w:p w14:paraId="6841E88C" w14:textId="0270650E" w:rsidR="000A585C" w:rsidRDefault="00024FDC" w:rsidP="00CC60F2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Comment: I</w:t>
      </w:r>
      <w:r w:rsidRPr="00024FDC">
        <w:rPr>
          <w:szCs w:val="22"/>
        </w:rPr>
        <w:t xml:space="preserve">s it time to look at removing Clause 16 HR/DSSS </w:t>
      </w:r>
      <w:r w:rsidR="00C866DF" w:rsidRPr="00024FDC">
        <w:rPr>
          <w:szCs w:val="22"/>
        </w:rPr>
        <w:t>aka CCK</w:t>
      </w:r>
      <w:r w:rsidRPr="00024FDC">
        <w:rPr>
          <w:szCs w:val="22"/>
        </w:rPr>
        <w:t xml:space="preserve"> from the standard?  5.5 and 11Mbps are better served by 6 and 12 Mbps OFDM.  Fallback tends to go 12, 6, 2, 1 and 11 and 5.5 </w:t>
      </w:r>
      <w:proofErr w:type="spellStart"/>
      <w:r w:rsidRPr="00024FDC">
        <w:rPr>
          <w:szCs w:val="22"/>
        </w:rPr>
        <w:t>ar</w:t>
      </w:r>
      <w:proofErr w:type="spellEnd"/>
      <w:r w:rsidRPr="00024FDC">
        <w:rPr>
          <w:szCs w:val="22"/>
        </w:rPr>
        <w:t xml:space="preserve"> not used. </w:t>
      </w:r>
      <w:r w:rsidR="00C866DF" w:rsidRPr="00024FDC">
        <w:rPr>
          <w:szCs w:val="22"/>
        </w:rPr>
        <w:t>Furthermore,</w:t>
      </w:r>
      <w:r w:rsidRPr="00024FDC">
        <w:rPr>
          <w:szCs w:val="22"/>
        </w:rPr>
        <w:t xml:space="preserve"> having to support the CCK modem in addition to OFDM is a waste. Going forward there is no technical reason to keep CCK as a chipset supporting only 11b still needs two modems and it is easier to replace the CCK with OFDM even if only for 6 and 12 Mbps.</w:t>
      </w:r>
    </w:p>
    <w:p w14:paraId="34AEF2DC" w14:textId="159DAAF3" w:rsidR="0096783A" w:rsidRDefault="00AB3E82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Change: </w:t>
      </w:r>
      <w:r w:rsidRPr="00AB3E82">
        <w:rPr>
          <w:szCs w:val="22"/>
        </w:rPr>
        <w:t>Let's have a discussion and get input to see if chipsets are really using CCK or whether, as I suspect, they skip over it using 6 and 12Mbbs OFDM rather than 5.5 and 11</w:t>
      </w:r>
      <w:proofErr w:type="gramStart"/>
      <w:r w:rsidRPr="00AB3E82">
        <w:rPr>
          <w:szCs w:val="22"/>
        </w:rPr>
        <w:t>.  (</w:t>
      </w:r>
      <w:proofErr w:type="gramEnd"/>
      <w:r w:rsidRPr="00AB3E82">
        <w:rPr>
          <w:szCs w:val="22"/>
        </w:rPr>
        <w:t>Or if not, they should be).</w:t>
      </w:r>
    </w:p>
    <w:p w14:paraId="45B4DFBF" w14:textId="67336C81" w:rsidR="00AB3E82" w:rsidRDefault="00107EDF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We may want to check to see if there is still a need of 11b only.</w:t>
      </w:r>
    </w:p>
    <w:p w14:paraId="3AD6920A" w14:textId="4E46FF0F" w:rsidR="00107EDF" w:rsidRDefault="00D33D73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Need to ask if there is still interest in IOT </w:t>
      </w:r>
      <w:r w:rsidR="005D3471">
        <w:rPr>
          <w:szCs w:val="22"/>
        </w:rPr>
        <w:t>devices</w:t>
      </w:r>
      <w:r>
        <w:rPr>
          <w:szCs w:val="22"/>
        </w:rPr>
        <w:t>.</w:t>
      </w:r>
    </w:p>
    <w:p w14:paraId="0A988C57" w14:textId="08890BF8" w:rsidR="00D33D73" w:rsidRDefault="005D3471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Ok to do the research on what the value of having it there </w:t>
      </w:r>
      <w:r w:rsidR="00CE14C0">
        <w:rPr>
          <w:szCs w:val="22"/>
        </w:rPr>
        <w:t>in the draft.</w:t>
      </w:r>
    </w:p>
    <w:p w14:paraId="0C9CDF6C" w14:textId="4D7F1153" w:rsidR="00CE14C0" w:rsidRDefault="00CE14C0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the lower level of Wi-Fi chosen was to allow the legacy devices to work with </w:t>
      </w:r>
      <w:r w:rsidR="009D4F87">
        <w:rPr>
          <w:szCs w:val="22"/>
        </w:rPr>
        <w:t>at least one mode of operation for interoperability.</w:t>
      </w:r>
    </w:p>
    <w:p w14:paraId="1EC87306" w14:textId="78279C3E" w:rsidR="009D4F87" w:rsidRDefault="009D4F87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Another antidote was that a company did make a device that only supported OFDM modes and did not have complaints.</w:t>
      </w:r>
    </w:p>
    <w:p w14:paraId="22A1E831" w14:textId="38336366" w:rsidR="009D4F87" w:rsidRDefault="009D4F87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</w:t>
      </w:r>
      <w:r w:rsidR="00F51AEE">
        <w:rPr>
          <w:szCs w:val="22"/>
        </w:rPr>
        <w:t>CID as</w:t>
      </w:r>
      <w:r w:rsidR="00CE6B82">
        <w:rPr>
          <w:szCs w:val="22"/>
        </w:rPr>
        <w:t xml:space="preserve"> </w:t>
      </w:r>
      <w:r w:rsidR="00F51AEE">
        <w:rPr>
          <w:szCs w:val="22"/>
        </w:rPr>
        <w:t>“</w:t>
      </w:r>
      <w:r w:rsidR="00F51AEE" w:rsidRPr="00F51AEE">
        <w:rPr>
          <w:szCs w:val="22"/>
        </w:rPr>
        <w:t>More Work Required</w:t>
      </w:r>
      <w:r w:rsidR="00F51AEE">
        <w:rPr>
          <w:szCs w:val="22"/>
        </w:rPr>
        <w:t>”.</w:t>
      </w:r>
    </w:p>
    <w:p w14:paraId="00BD0B72" w14:textId="4630A8D3" w:rsidR="00B50B2C" w:rsidRDefault="00B50B2C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Assign to Graham Smith</w:t>
      </w:r>
    </w:p>
    <w:p w14:paraId="53C97507" w14:textId="5BD2B03A" w:rsidR="00B50B2C" w:rsidRDefault="00B50B2C" w:rsidP="00024FD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Allocate time in January.</w:t>
      </w:r>
    </w:p>
    <w:p w14:paraId="3CBF8420" w14:textId="71B05D10" w:rsidR="00B50B2C" w:rsidRPr="00312327" w:rsidRDefault="00B50B2C" w:rsidP="00B50B2C">
      <w:pPr>
        <w:pStyle w:val="ListParagraph"/>
        <w:numPr>
          <w:ilvl w:val="1"/>
          <w:numId w:val="1"/>
        </w:numPr>
        <w:rPr>
          <w:szCs w:val="22"/>
        </w:rPr>
      </w:pPr>
      <w:r w:rsidRPr="00BE6A2A">
        <w:rPr>
          <w:b/>
          <w:bCs/>
          <w:szCs w:val="22"/>
        </w:rPr>
        <w:t>Review doc</w:t>
      </w:r>
      <w:r w:rsidR="00AB6429" w:rsidRPr="00BE6A2A">
        <w:rPr>
          <w:b/>
          <w:bCs/>
          <w:szCs w:val="22"/>
        </w:rPr>
        <w:t xml:space="preserve"> 11-22/1991r2</w:t>
      </w:r>
      <w:r>
        <w:rPr>
          <w:szCs w:val="22"/>
        </w:rPr>
        <w:t xml:space="preserve"> </w:t>
      </w:r>
      <w:r w:rsidR="00AB6429" w:rsidRPr="00AB6429">
        <w:rPr>
          <w:szCs w:val="22"/>
        </w:rPr>
        <w:t>Jouni MALINEN (Qualcomm)</w:t>
      </w:r>
    </w:p>
    <w:p w14:paraId="2FD218A5" w14:textId="7A77E593" w:rsidR="00F66070" w:rsidRDefault="000A63E8" w:rsidP="00F66070">
      <w:pPr>
        <w:pStyle w:val="ListParagraph"/>
        <w:numPr>
          <w:ilvl w:val="2"/>
          <w:numId w:val="1"/>
        </w:numPr>
        <w:rPr>
          <w:szCs w:val="22"/>
        </w:rPr>
      </w:pPr>
      <w:hyperlink r:id="rId35" w:history="1">
        <w:r w:rsidR="00AB6429" w:rsidRPr="0003242A">
          <w:rPr>
            <w:rStyle w:val="Hyperlink"/>
            <w:szCs w:val="22"/>
          </w:rPr>
          <w:t>https://mentor.ieee.org/802.11/dcn/22/11-22-1991-02-000m-proposed-resolutions-to-some-lb270-comments.docx</w:t>
        </w:r>
      </w:hyperlink>
    </w:p>
    <w:p w14:paraId="6269967A" w14:textId="48B152FA" w:rsidR="00BE6A2A" w:rsidRPr="00B4139F" w:rsidRDefault="00BE6A2A" w:rsidP="00F66070">
      <w:pPr>
        <w:pStyle w:val="ListParagraph"/>
        <w:numPr>
          <w:ilvl w:val="2"/>
          <w:numId w:val="1"/>
        </w:numPr>
        <w:rPr>
          <w:szCs w:val="22"/>
          <w:highlight w:val="cyan"/>
        </w:rPr>
      </w:pPr>
      <w:r w:rsidRPr="00B4139F">
        <w:rPr>
          <w:szCs w:val="22"/>
          <w:highlight w:val="cyan"/>
        </w:rPr>
        <w:t xml:space="preserve">CID 3135 </w:t>
      </w:r>
      <w:r w:rsidR="00B4139F" w:rsidRPr="00B4139F">
        <w:rPr>
          <w:szCs w:val="22"/>
          <w:highlight w:val="cyan"/>
        </w:rPr>
        <w:t>(SEC)</w:t>
      </w:r>
    </w:p>
    <w:p w14:paraId="14729833" w14:textId="07BEAD0D" w:rsidR="00AB6429" w:rsidRDefault="00AB6429" w:rsidP="00BE6A2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changes from last presentation.</w:t>
      </w:r>
    </w:p>
    <w:p w14:paraId="39018053" w14:textId="35CDAE1E" w:rsidR="00BE6A2A" w:rsidRDefault="00BE6A2A" w:rsidP="00BE6A2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Would like to update</w:t>
      </w:r>
      <w:r w:rsidR="00D90FA9">
        <w:rPr>
          <w:szCs w:val="22"/>
        </w:rPr>
        <w:t xml:space="preserve"> the resolution previously prepared to point to r2.</w:t>
      </w:r>
    </w:p>
    <w:p w14:paraId="2E9D91BC" w14:textId="39FFFB3B" w:rsidR="00D90FA9" w:rsidRDefault="00D90FA9" w:rsidP="00BE6A2A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Update to R2 – still Ready for Motion.</w:t>
      </w:r>
    </w:p>
    <w:p w14:paraId="2C55DD47" w14:textId="32CEE1F4" w:rsidR="00D90FA9" w:rsidRPr="00CE6B82" w:rsidRDefault="00D90FA9" w:rsidP="00D90FA9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CE6B82">
        <w:rPr>
          <w:b/>
          <w:bCs/>
          <w:szCs w:val="22"/>
        </w:rPr>
        <w:t xml:space="preserve">Recess at </w:t>
      </w:r>
      <w:r w:rsidR="00777E03" w:rsidRPr="00CE6B82">
        <w:rPr>
          <w:b/>
          <w:bCs/>
          <w:szCs w:val="22"/>
        </w:rPr>
        <w:t>5:54pm</w:t>
      </w:r>
    </w:p>
    <w:p w14:paraId="7CD1DDD4" w14:textId="5BB2ECB4" w:rsidR="00BA2BC1" w:rsidRDefault="00BA2BC1">
      <w:pPr>
        <w:rPr>
          <w:szCs w:val="22"/>
        </w:rPr>
      </w:pPr>
      <w:r>
        <w:rPr>
          <w:szCs w:val="22"/>
        </w:rPr>
        <w:br w:type="page"/>
      </w:r>
    </w:p>
    <w:p w14:paraId="712794D3" w14:textId="31E6F3F8" w:rsidR="003D3A38" w:rsidRPr="00605093" w:rsidRDefault="003D3A38" w:rsidP="003D3A38">
      <w:pPr>
        <w:pStyle w:val="ListParagraph"/>
        <w:numPr>
          <w:ilvl w:val="0"/>
          <w:numId w:val="1"/>
        </w:numPr>
        <w:rPr>
          <w:szCs w:val="22"/>
        </w:rPr>
      </w:pPr>
      <w:proofErr w:type="spellStart"/>
      <w:r w:rsidRPr="00605093">
        <w:rPr>
          <w:b/>
          <w:bCs/>
          <w:szCs w:val="22"/>
        </w:rPr>
        <w:lastRenderedPageBreak/>
        <w:t>TGme</w:t>
      </w:r>
      <w:proofErr w:type="spellEnd"/>
      <w:r w:rsidRPr="00605093">
        <w:rPr>
          <w:b/>
          <w:bCs/>
          <w:szCs w:val="22"/>
        </w:rPr>
        <w:t xml:space="preserve"> (</w:t>
      </w:r>
      <w:proofErr w:type="spellStart"/>
      <w:r w:rsidRPr="00605093">
        <w:rPr>
          <w:b/>
          <w:bCs/>
          <w:szCs w:val="22"/>
        </w:rPr>
        <w:t>REVme</w:t>
      </w:r>
      <w:proofErr w:type="spellEnd"/>
      <w:r w:rsidRPr="00605093">
        <w:rPr>
          <w:b/>
          <w:bCs/>
          <w:szCs w:val="22"/>
        </w:rPr>
        <w:t xml:space="preserve">) </w:t>
      </w:r>
      <w:r>
        <w:rPr>
          <w:b/>
          <w:bCs/>
          <w:szCs w:val="22"/>
        </w:rPr>
        <w:t xml:space="preserve">Mixed-mode </w:t>
      </w:r>
      <w:r w:rsidRPr="00605093">
        <w:rPr>
          <w:b/>
          <w:bCs/>
          <w:szCs w:val="22"/>
        </w:rPr>
        <w:t>–</w:t>
      </w:r>
      <w:r w:rsidR="00321D25">
        <w:rPr>
          <w:b/>
          <w:bCs/>
          <w:szCs w:val="22"/>
        </w:rPr>
        <w:t>Thursday</w:t>
      </w:r>
      <w:r w:rsidRPr="00605093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November 16</w:t>
      </w:r>
      <w:r w:rsidRPr="00605093">
        <w:rPr>
          <w:b/>
          <w:bCs/>
          <w:szCs w:val="22"/>
        </w:rPr>
        <w:t>, 2022, at 0</w:t>
      </w:r>
      <w:r>
        <w:rPr>
          <w:b/>
          <w:bCs/>
          <w:szCs w:val="22"/>
        </w:rPr>
        <w:t>16:00</w:t>
      </w:r>
      <w:r w:rsidRPr="00605093">
        <w:rPr>
          <w:b/>
          <w:bCs/>
          <w:szCs w:val="22"/>
        </w:rPr>
        <w:t>-1</w:t>
      </w:r>
      <w:r>
        <w:rPr>
          <w:b/>
          <w:bCs/>
          <w:szCs w:val="22"/>
        </w:rPr>
        <w:t>8</w:t>
      </w:r>
      <w:r w:rsidRPr="00605093">
        <w:rPr>
          <w:b/>
          <w:bCs/>
          <w:szCs w:val="22"/>
        </w:rPr>
        <w:t xml:space="preserve">:00 </w:t>
      </w:r>
      <w:r>
        <w:rPr>
          <w:b/>
          <w:bCs/>
          <w:szCs w:val="22"/>
        </w:rPr>
        <w:t>ICT</w:t>
      </w:r>
    </w:p>
    <w:p w14:paraId="16856960" w14:textId="77777777" w:rsidR="003D3A38" w:rsidRPr="00605093" w:rsidRDefault="003D3A38" w:rsidP="003D3A38">
      <w:pPr>
        <w:numPr>
          <w:ilvl w:val="1"/>
          <w:numId w:val="1"/>
        </w:numPr>
        <w:rPr>
          <w:szCs w:val="22"/>
        </w:rPr>
      </w:pPr>
      <w:r w:rsidRPr="00605093">
        <w:rPr>
          <w:b/>
          <w:bCs/>
          <w:szCs w:val="22"/>
        </w:rPr>
        <w:t>Called to order</w:t>
      </w:r>
      <w:r w:rsidRPr="00605093">
        <w:rPr>
          <w:szCs w:val="22"/>
        </w:rPr>
        <w:t xml:space="preserve"> </w:t>
      </w:r>
      <w:r>
        <w:t>4</w:t>
      </w:r>
      <w:r w:rsidRPr="00605093">
        <w:t>:0</w:t>
      </w:r>
      <w:r>
        <w:t>3p</w:t>
      </w:r>
      <w:r w:rsidRPr="00605093">
        <w:t xml:space="preserve">m </w:t>
      </w:r>
      <w:r>
        <w:t>ICT</w:t>
      </w:r>
      <w:r w:rsidRPr="00605093">
        <w:t xml:space="preserve"> </w:t>
      </w:r>
      <w:r w:rsidRPr="00605093">
        <w:rPr>
          <w:szCs w:val="22"/>
        </w:rPr>
        <w:t>by the TG Chair, Michael MONTEMURRO (Huawei).</w:t>
      </w:r>
    </w:p>
    <w:p w14:paraId="17285222" w14:textId="77777777" w:rsidR="003D3A38" w:rsidRPr="00605093" w:rsidRDefault="003D3A38" w:rsidP="003D3A38">
      <w:pPr>
        <w:numPr>
          <w:ilvl w:val="1"/>
          <w:numId w:val="1"/>
        </w:numPr>
        <w:rPr>
          <w:szCs w:val="22"/>
        </w:rPr>
      </w:pPr>
      <w:r w:rsidRPr="00B00331">
        <w:rPr>
          <w:b/>
          <w:bCs/>
          <w:szCs w:val="22"/>
        </w:rPr>
        <w:t>Introductions of</w:t>
      </w:r>
      <w:r w:rsidRPr="00605093">
        <w:rPr>
          <w:szCs w:val="22"/>
        </w:rPr>
        <w:t xml:space="preserve"> other Officers present:</w:t>
      </w:r>
    </w:p>
    <w:p w14:paraId="00E3960E" w14:textId="77777777" w:rsidR="003D3A38" w:rsidRPr="00605093" w:rsidRDefault="003D3A38" w:rsidP="003D3A38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Vice Chair - Mark HAMILTON (Ruckus/CommScope)</w:t>
      </w:r>
    </w:p>
    <w:p w14:paraId="3600574D" w14:textId="77777777" w:rsidR="003D3A38" w:rsidRPr="00605093" w:rsidRDefault="003D3A38" w:rsidP="003D3A38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Vice Chair - Mark RISON (Samsung)</w:t>
      </w:r>
    </w:p>
    <w:p w14:paraId="4621F200" w14:textId="042A3715" w:rsidR="003D3A38" w:rsidRDefault="003D3A38" w:rsidP="003D3A38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Editor - Emily QI (Intel)</w:t>
      </w:r>
    </w:p>
    <w:p w14:paraId="628FC6C4" w14:textId="1E60984F" w:rsidR="00321D25" w:rsidRDefault="00321D25" w:rsidP="003D3A38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Editor – Edward AU (Huawei)</w:t>
      </w:r>
    </w:p>
    <w:p w14:paraId="1F4DC4D1" w14:textId="77777777" w:rsidR="003D3A38" w:rsidRPr="00605093" w:rsidRDefault="003D3A38" w:rsidP="003D3A38">
      <w:pPr>
        <w:pStyle w:val="ListParagraph"/>
        <w:numPr>
          <w:ilvl w:val="2"/>
          <w:numId w:val="1"/>
        </w:numPr>
        <w:rPr>
          <w:szCs w:val="22"/>
        </w:rPr>
      </w:pPr>
      <w:r w:rsidRPr="00605093">
        <w:rPr>
          <w:szCs w:val="22"/>
        </w:rPr>
        <w:t>Secretary - Jon ROSDAHL (Qualcomm)</w:t>
      </w:r>
    </w:p>
    <w:p w14:paraId="05843F1A" w14:textId="77777777" w:rsidR="003D3A38" w:rsidRPr="00605093" w:rsidRDefault="003D3A38" w:rsidP="003D3A38">
      <w:pPr>
        <w:numPr>
          <w:ilvl w:val="1"/>
          <w:numId w:val="1"/>
        </w:numPr>
      </w:pPr>
      <w:r w:rsidRPr="00B00331">
        <w:rPr>
          <w:b/>
          <w:bCs/>
        </w:rPr>
        <w:t>Remember that Registration</w:t>
      </w:r>
      <w:r w:rsidRPr="00605093">
        <w:t xml:space="preserve"> is required for this meeting and all the meetings this week as part of the 2022 </w:t>
      </w:r>
      <w:r>
        <w:t>November 802 Plenary</w:t>
      </w:r>
    </w:p>
    <w:p w14:paraId="3D756C43" w14:textId="77777777" w:rsidR="003D3A38" w:rsidRPr="00605093" w:rsidRDefault="003D3A38" w:rsidP="003D3A38">
      <w:pPr>
        <w:numPr>
          <w:ilvl w:val="1"/>
          <w:numId w:val="1"/>
        </w:numPr>
        <w:rPr>
          <w:b/>
          <w:bCs/>
          <w:szCs w:val="22"/>
        </w:rPr>
      </w:pPr>
      <w:r w:rsidRPr="00605093">
        <w:rPr>
          <w:b/>
          <w:bCs/>
          <w:szCs w:val="22"/>
        </w:rPr>
        <w:t>Review Patent Policy and Copyright policy and Participation Policies.</w:t>
      </w:r>
    </w:p>
    <w:p w14:paraId="5CC7196F" w14:textId="77777777" w:rsidR="003D3A38" w:rsidRDefault="000A63E8" w:rsidP="003D3A38">
      <w:pPr>
        <w:numPr>
          <w:ilvl w:val="2"/>
          <w:numId w:val="1"/>
        </w:numPr>
      </w:pPr>
      <w:hyperlink r:id="rId36" w:history="1">
        <w:r w:rsidR="003D3A38" w:rsidRPr="005077FD">
          <w:rPr>
            <w:rStyle w:val="Hyperlink"/>
          </w:rPr>
          <w:t>https://mentor.ieee.org/802.11/dcn/22/11-22-1696-01-000m-revme-agenda-november-2022-session.pptx</w:t>
        </w:r>
      </w:hyperlink>
    </w:p>
    <w:p w14:paraId="5D27A205" w14:textId="7BA71EC2" w:rsidR="003D3A38" w:rsidRPr="00605093" w:rsidRDefault="003D3A38" w:rsidP="003D3A38">
      <w:pPr>
        <w:numPr>
          <w:ilvl w:val="2"/>
          <w:numId w:val="1"/>
        </w:numPr>
      </w:pPr>
      <w:r w:rsidRPr="00605093">
        <w:rPr>
          <w:b/>
          <w:bCs/>
          <w:szCs w:val="22"/>
          <w:lang w:eastAsia="en-GB"/>
        </w:rPr>
        <w:t xml:space="preserve">See slides 3, </w:t>
      </w:r>
      <w:r w:rsidRPr="00605093">
        <w:t>13-22 in 11-22/1</w:t>
      </w:r>
      <w:r>
        <w:t>1696r</w:t>
      </w:r>
      <w:r w:rsidR="008820BC">
        <w:t>1</w:t>
      </w:r>
      <w:r>
        <w:t>:</w:t>
      </w:r>
    </w:p>
    <w:p w14:paraId="547F8CD5" w14:textId="77777777" w:rsidR="003D3A38" w:rsidRPr="00605093" w:rsidRDefault="003D3A38" w:rsidP="003D3A38">
      <w:pPr>
        <w:numPr>
          <w:ilvl w:val="2"/>
          <w:numId w:val="1"/>
        </w:numPr>
      </w:pPr>
      <w:r w:rsidRPr="00605093">
        <w:t>Call for Patents</w:t>
      </w:r>
    </w:p>
    <w:p w14:paraId="3C4A9A40" w14:textId="77777777" w:rsidR="003D3A38" w:rsidRPr="00605093" w:rsidRDefault="003D3A38" w:rsidP="003D3A38">
      <w:pPr>
        <w:numPr>
          <w:ilvl w:val="3"/>
          <w:numId w:val="1"/>
        </w:numPr>
      </w:pPr>
      <w:r w:rsidRPr="00605093">
        <w:t>No response received.</w:t>
      </w:r>
    </w:p>
    <w:p w14:paraId="150C5F0C" w14:textId="77777777" w:rsidR="003D3A38" w:rsidRPr="00605093" w:rsidRDefault="003D3A38" w:rsidP="003D3A38">
      <w:pPr>
        <w:numPr>
          <w:ilvl w:val="2"/>
          <w:numId w:val="1"/>
        </w:numPr>
      </w:pPr>
      <w:r w:rsidRPr="00605093">
        <w:t>Review Copyright policies</w:t>
      </w:r>
    </w:p>
    <w:p w14:paraId="16A70204" w14:textId="77777777" w:rsidR="003D3A38" w:rsidRPr="00605093" w:rsidRDefault="003D3A38" w:rsidP="003D3A38">
      <w:pPr>
        <w:numPr>
          <w:ilvl w:val="3"/>
          <w:numId w:val="1"/>
        </w:numPr>
      </w:pPr>
      <w:r w:rsidRPr="00605093">
        <w:t>No items noted.</w:t>
      </w:r>
    </w:p>
    <w:p w14:paraId="2004FED7" w14:textId="48A0027D" w:rsidR="003D3A38" w:rsidRPr="00E769E2" w:rsidRDefault="003D3A38" w:rsidP="003D3A38">
      <w:pPr>
        <w:pStyle w:val="ListParagraph"/>
        <w:numPr>
          <w:ilvl w:val="1"/>
          <w:numId w:val="1"/>
        </w:numPr>
        <w:rPr>
          <w:szCs w:val="22"/>
        </w:rPr>
      </w:pPr>
      <w:r w:rsidRPr="00605093">
        <w:rPr>
          <w:b/>
          <w:bCs/>
          <w:szCs w:val="22"/>
          <w:lang w:eastAsia="en-GB"/>
        </w:rPr>
        <w:t>Review agenda – 11-22/</w:t>
      </w:r>
      <w:r>
        <w:rPr>
          <w:b/>
          <w:bCs/>
          <w:szCs w:val="22"/>
          <w:lang w:eastAsia="en-GB"/>
        </w:rPr>
        <w:t>1</w:t>
      </w:r>
      <w:r w:rsidR="00FC7CD9">
        <w:rPr>
          <w:b/>
          <w:bCs/>
          <w:szCs w:val="22"/>
          <w:lang w:eastAsia="en-GB"/>
        </w:rPr>
        <w:t>6</w:t>
      </w:r>
      <w:r>
        <w:rPr>
          <w:b/>
          <w:bCs/>
          <w:szCs w:val="22"/>
          <w:lang w:eastAsia="en-GB"/>
        </w:rPr>
        <w:t>9</w:t>
      </w:r>
      <w:r w:rsidR="00E769E2">
        <w:rPr>
          <w:b/>
          <w:bCs/>
          <w:szCs w:val="22"/>
          <w:lang w:eastAsia="en-GB"/>
        </w:rPr>
        <w:t>6</w:t>
      </w:r>
      <w:r>
        <w:rPr>
          <w:b/>
          <w:bCs/>
          <w:szCs w:val="22"/>
          <w:lang w:eastAsia="en-GB"/>
        </w:rPr>
        <w:t>r</w:t>
      </w:r>
      <w:r w:rsidR="008820BC">
        <w:rPr>
          <w:b/>
          <w:bCs/>
          <w:szCs w:val="22"/>
          <w:lang w:eastAsia="en-GB"/>
        </w:rPr>
        <w:t>4</w:t>
      </w:r>
      <w:r>
        <w:rPr>
          <w:b/>
          <w:bCs/>
          <w:szCs w:val="22"/>
          <w:lang w:eastAsia="en-GB"/>
        </w:rPr>
        <w:t>:</w:t>
      </w:r>
    </w:p>
    <w:p w14:paraId="3D8C4788" w14:textId="0261D063" w:rsidR="00E769E2" w:rsidRDefault="000A63E8" w:rsidP="00E769E2">
      <w:pPr>
        <w:pStyle w:val="ListParagraph"/>
        <w:numPr>
          <w:ilvl w:val="2"/>
          <w:numId w:val="1"/>
        </w:numPr>
        <w:rPr>
          <w:szCs w:val="22"/>
        </w:rPr>
      </w:pPr>
      <w:hyperlink r:id="rId37" w:history="1">
        <w:r w:rsidR="00E8165C" w:rsidRPr="0003242A">
          <w:rPr>
            <w:rStyle w:val="Hyperlink"/>
            <w:szCs w:val="22"/>
          </w:rPr>
          <w:t>https://mentor.ieee.org/802.11/dcn/22/11-22-1696-04-000m-revme-agenda-november-2022-session.pptx</w:t>
        </w:r>
      </w:hyperlink>
    </w:p>
    <w:p w14:paraId="1D507E03" w14:textId="127E6CE5" w:rsidR="00E8165C" w:rsidRDefault="000B757D" w:rsidP="00E769E2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Agenda:</w:t>
      </w:r>
    </w:p>
    <w:p w14:paraId="46AEA6D7" w14:textId="77777777" w:rsidR="008C62F6" w:rsidRPr="00186954" w:rsidRDefault="008C62F6" w:rsidP="00186954">
      <w:pPr>
        <w:pStyle w:val="ListParagraph"/>
        <w:numPr>
          <w:ilvl w:val="0"/>
          <w:numId w:val="7"/>
        </w:numPr>
        <w:rPr>
          <w:szCs w:val="22"/>
        </w:rPr>
      </w:pPr>
      <w:r w:rsidRPr="00186954">
        <w:rPr>
          <w:szCs w:val="22"/>
          <w:lang w:val="en-CA"/>
        </w:rPr>
        <w:t>Motions</w:t>
      </w:r>
    </w:p>
    <w:p w14:paraId="35436591" w14:textId="77777777" w:rsidR="008C62F6" w:rsidRPr="00186954" w:rsidRDefault="008C62F6" w:rsidP="00186954">
      <w:pPr>
        <w:pStyle w:val="ListParagraph"/>
        <w:numPr>
          <w:ilvl w:val="0"/>
          <w:numId w:val="7"/>
        </w:numPr>
        <w:rPr>
          <w:szCs w:val="22"/>
        </w:rPr>
      </w:pPr>
      <w:r w:rsidRPr="00186954">
        <w:rPr>
          <w:szCs w:val="22"/>
          <w:lang w:val="en-CA"/>
        </w:rPr>
        <w:t>Doc 11-22/56r24 slide 54</w:t>
      </w:r>
    </w:p>
    <w:p w14:paraId="759C2EE2" w14:textId="77777777" w:rsidR="008C62F6" w:rsidRPr="00186954" w:rsidRDefault="008C62F6" w:rsidP="00186954">
      <w:pPr>
        <w:pStyle w:val="ListParagraph"/>
        <w:numPr>
          <w:ilvl w:val="0"/>
          <w:numId w:val="7"/>
        </w:numPr>
        <w:rPr>
          <w:szCs w:val="22"/>
        </w:rPr>
      </w:pPr>
      <w:r w:rsidRPr="00186954">
        <w:rPr>
          <w:szCs w:val="22"/>
          <w:lang w:val="en-CA"/>
        </w:rPr>
        <w:t xml:space="preserve">Comment Resolution </w:t>
      </w:r>
    </w:p>
    <w:p w14:paraId="03BF91AF" w14:textId="77777777" w:rsidR="008C62F6" w:rsidRPr="00186954" w:rsidRDefault="008C62F6" w:rsidP="00186954">
      <w:pPr>
        <w:pStyle w:val="ListParagraph"/>
        <w:numPr>
          <w:ilvl w:val="0"/>
          <w:numId w:val="7"/>
        </w:numPr>
        <w:rPr>
          <w:szCs w:val="22"/>
        </w:rPr>
      </w:pPr>
      <w:r w:rsidRPr="00186954">
        <w:rPr>
          <w:szCs w:val="22"/>
          <w:lang w:val="nl-NL"/>
        </w:rPr>
        <w:t>Protected Password Identifiers – doc 11-22/1988 – Harkins (HPE)</w:t>
      </w:r>
    </w:p>
    <w:p w14:paraId="6744AA88" w14:textId="77777777" w:rsidR="008C62F6" w:rsidRPr="00186954" w:rsidRDefault="008C62F6" w:rsidP="00186954">
      <w:pPr>
        <w:pStyle w:val="ListParagraph"/>
        <w:numPr>
          <w:ilvl w:val="0"/>
          <w:numId w:val="7"/>
        </w:numPr>
        <w:rPr>
          <w:szCs w:val="22"/>
        </w:rPr>
      </w:pPr>
      <w:r w:rsidRPr="00186954">
        <w:rPr>
          <w:szCs w:val="22"/>
          <w:lang w:val="en-CA"/>
        </w:rPr>
        <w:t xml:space="preserve">Timeline, Teleconferences, </w:t>
      </w:r>
      <w:proofErr w:type="spellStart"/>
      <w:r w:rsidRPr="00186954">
        <w:rPr>
          <w:szCs w:val="22"/>
          <w:lang w:val="en-CA"/>
        </w:rPr>
        <w:t>Adhoc</w:t>
      </w:r>
      <w:proofErr w:type="spellEnd"/>
      <w:r w:rsidRPr="00186954">
        <w:rPr>
          <w:szCs w:val="22"/>
          <w:lang w:val="en-CA"/>
        </w:rPr>
        <w:t>, Plan for November</w:t>
      </w:r>
    </w:p>
    <w:p w14:paraId="1724543A" w14:textId="64502198" w:rsidR="000B757D" w:rsidRDefault="005D654E" w:rsidP="00E769E2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No Objection to the agenda</w:t>
      </w:r>
    </w:p>
    <w:p w14:paraId="7125AC84" w14:textId="038F110E" w:rsidR="005D654E" w:rsidRDefault="005D654E" w:rsidP="005D654E">
      <w:pPr>
        <w:pStyle w:val="ListParagraph"/>
        <w:numPr>
          <w:ilvl w:val="1"/>
          <w:numId w:val="1"/>
        </w:numPr>
        <w:rPr>
          <w:szCs w:val="22"/>
        </w:rPr>
      </w:pPr>
      <w:r w:rsidRPr="00D33325">
        <w:rPr>
          <w:b/>
          <w:bCs/>
          <w:color w:val="C00000"/>
          <w:szCs w:val="22"/>
        </w:rPr>
        <w:t>Motions</w:t>
      </w:r>
      <w:r w:rsidR="00A168FC" w:rsidRPr="00D33325">
        <w:rPr>
          <w:b/>
          <w:bCs/>
          <w:color w:val="C00000"/>
          <w:szCs w:val="22"/>
        </w:rPr>
        <w:t>:</w:t>
      </w:r>
      <w:r w:rsidR="00A168FC" w:rsidRPr="00D33325">
        <w:rPr>
          <w:color w:val="C00000"/>
          <w:szCs w:val="22"/>
        </w:rPr>
        <w:t xml:space="preserve"> </w:t>
      </w:r>
      <w:r w:rsidR="00A168FC">
        <w:rPr>
          <w:szCs w:val="22"/>
        </w:rPr>
        <w:t>11-22/56r23</w:t>
      </w:r>
    </w:p>
    <w:p w14:paraId="194009FB" w14:textId="5D39707C" w:rsidR="00A168FC" w:rsidRDefault="000A63E8" w:rsidP="00A168FC">
      <w:pPr>
        <w:pStyle w:val="ListParagraph"/>
        <w:numPr>
          <w:ilvl w:val="2"/>
          <w:numId w:val="1"/>
        </w:numPr>
        <w:rPr>
          <w:szCs w:val="22"/>
        </w:rPr>
      </w:pPr>
      <w:hyperlink r:id="rId38" w:history="1">
        <w:r w:rsidR="00A168FC" w:rsidRPr="0003242A">
          <w:rPr>
            <w:rStyle w:val="Hyperlink"/>
            <w:szCs w:val="22"/>
          </w:rPr>
          <w:t>https://mentor.ieee.org/802.11/dcn/22/11-22-0056-23-000m-revme-motions.pptx</w:t>
        </w:r>
      </w:hyperlink>
      <w:r w:rsidR="00A168FC">
        <w:rPr>
          <w:szCs w:val="22"/>
        </w:rPr>
        <w:t xml:space="preserve"> </w:t>
      </w:r>
    </w:p>
    <w:p w14:paraId="32145BF9" w14:textId="3FCAE93A" w:rsidR="005D654E" w:rsidRPr="00D33325" w:rsidRDefault="00A168FC" w:rsidP="005D654E">
      <w:pPr>
        <w:pStyle w:val="ListParagraph"/>
        <w:numPr>
          <w:ilvl w:val="2"/>
          <w:numId w:val="1"/>
        </w:numPr>
        <w:rPr>
          <w:b/>
          <w:bCs/>
          <w:color w:val="C00000"/>
          <w:szCs w:val="22"/>
        </w:rPr>
      </w:pPr>
      <w:r w:rsidRPr="00D33325">
        <w:rPr>
          <w:b/>
          <w:bCs/>
          <w:color w:val="C00000"/>
          <w:szCs w:val="22"/>
        </w:rPr>
        <w:t>Motion</w:t>
      </w:r>
      <w:r w:rsidR="00A36C75" w:rsidRPr="00D33325">
        <w:rPr>
          <w:b/>
          <w:bCs/>
          <w:color w:val="C00000"/>
          <w:szCs w:val="22"/>
        </w:rPr>
        <w:t xml:space="preserve"> #88</w:t>
      </w:r>
    </w:p>
    <w:p w14:paraId="3E4964A2" w14:textId="77777777" w:rsidR="00D33325" w:rsidRPr="00D33325" w:rsidRDefault="00D33325" w:rsidP="00D33325">
      <w:pPr>
        <w:pStyle w:val="ListParagraph"/>
        <w:numPr>
          <w:ilvl w:val="3"/>
          <w:numId w:val="1"/>
        </w:numPr>
        <w:rPr>
          <w:szCs w:val="22"/>
        </w:rPr>
      </w:pPr>
      <w:r w:rsidRPr="00D33325">
        <w:rPr>
          <w:szCs w:val="22"/>
        </w:rPr>
        <w:t xml:space="preserve">Approve the comment resolutions in the </w:t>
      </w:r>
    </w:p>
    <w:p w14:paraId="20A66C73" w14:textId="2A1C31EB" w:rsidR="00D33325" w:rsidRPr="00D33325" w:rsidRDefault="00D33325" w:rsidP="00D33325">
      <w:pPr>
        <w:pStyle w:val="ListParagraph"/>
        <w:ind w:left="2880"/>
        <w:rPr>
          <w:szCs w:val="22"/>
        </w:rPr>
      </w:pPr>
      <w:r w:rsidRPr="00D33325">
        <w:rPr>
          <w:szCs w:val="22"/>
        </w:rPr>
        <w:t>“Motion-EDITOR1-2A” (37 CIDs) with the exception of 3796</w:t>
      </w:r>
      <w:r w:rsidR="00F464CA">
        <w:rPr>
          <w:szCs w:val="22"/>
        </w:rPr>
        <w:t xml:space="preserve"> </w:t>
      </w:r>
      <w:r w:rsidRPr="00D33325">
        <w:rPr>
          <w:szCs w:val="22"/>
        </w:rPr>
        <w:t xml:space="preserve">in </w:t>
      </w:r>
      <w:r w:rsidR="00F464CA">
        <w:rPr>
          <w:szCs w:val="22"/>
        </w:rPr>
        <w:t>11-22/1976</w:t>
      </w:r>
      <w:r w:rsidR="00561B47">
        <w:rPr>
          <w:szCs w:val="22"/>
        </w:rPr>
        <w:t xml:space="preserve"> </w:t>
      </w:r>
      <w:hyperlink r:id="rId39" w:history="1">
        <w:r w:rsidR="002B4FAF" w:rsidRPr="0003242A">
          <w:rPr>
            <w:rStyle w:val="Hyperlink"/>
            <w:szCs w:val="22"/>
          </w:rPr>
          <w:t>https://mentor.ieee.org/802.11/dcn/22/11-22-1976-01-000m-revme-wg-lb270-editor1-ad-hoc-comments.xlsx</w:t>
        </w:r>
      </w:hyperlink>
      <w:r w:rsidR="002B4FAF">
        <w:rPr>
          <w:szCs w:val="22"/>
        </w:rPr>
        <w:t xml:space="preserve"> </w:t>
      </w:r>
      <w:r w:rsidRPr="00D33325">
        <w:rPr>
          <w:szCs w:val="22"/>
        </w:rPr>
        <w:t>,</w:t>
      </w:r>
    </w:p>
    <w:p w14:paraId="2B9B4A33" w14:textId="3B7EFA87" w:rsidR="00D33325" w:rsidRPr="00D33325" w:rsidRDefault="00D33325" w:rsidP="000733A6">
      <w:pPr>
        <w:pStyle w:val="ListParagraph"/>
        <w:ind w:left="2880"/>
        <w:rPr>
          <w:szCs w:val="22"/>
        </w:rPr>
      </w:pPr>
      <w:r w:rsidRPr="00D33325">
        <w:rPr>
          <w:szCs w:val="22"/>
        </w:rPr>
        <w:t>"Motion ED2-270-</w:t>
      </w:r>
      <w:r w:rsidR="00F464CA" w:rsidRPr="00D33325">
        <w:rPr>
          <w:szCs w:val="22"/>
        </w:rPr>
        <w:t>01“(</w:t>
      </w:r>
      <w:r w:rsidRPr="00D33325">
        <w:rPr>
          <w:szCs w:val="22"/>
        </w:rPr>
        <w:t xml:space="preserve">13 CIDs) in </w:t>
      </w:r>
      <w:hyperlink r:id="rId40" w:history="1">
        <w:r w:rsidR="00561B47" w:rsidRPr="0003242A">
          <w:rPr>
            <w:rStyle w:val="Hyperlink"/>
            <w:szCs w:val="22"/>
          </w:rPr>
          <w:t>https://mentor.ieee.org/802.11/dcn/22/11-22-1971-01-000m-revme-editor2-ad-hoc-comments-on-lb270.xlsx</w:t>
        </w:r>
      </w:hyperlink>
      <w:r w:rsidR="00561B47">
        <w:rPr>
          <w:szCs w:val="22"/>
        </w:rPr>
        <w:t xml:space="preserve"> </w:t>
      </w:r>
      <w:r w:rsidRPr="00D33325">
        <w:rPr>
          <w:szCs w:val="22"/>
        </w:rPr>
        <w:t xml:space="preserve"> ,</w:t>
      </w:r>
    </w:p>
    <w:p w14:paraId="7F7A58DF" w14:textId="77777777" w:rsidR="00D33325" w:rsidRPr="00D33325" w:rsidRDefault="00D33325" w:rsidP="000733A6">
      <w:pPr>
        <w:pStyle w:val="ListParagraph"/>
        <w:ind w:left="2880"/>
        <w:rPr>
          <w:szCs w:val="22"/>
        </w:rPr>
      </w:pPr>
      <w:r w:rsidRPr="00D33325">
        <w:rPr>
          <w:szCs w:val="22"/>
        </w:rPr>
        <w:t xml:space="preserve">“GEN Nov A" (10 CIDs) </w:t>
      </w:r>
      <w:proofErr w:type="gramStart"/>
      <w:r w:rsidRPr="00D33325">
        <w:rPr>
          <w:szCs w:val="22"/>
        </w:rPr>
        <w:t>with the exception of</w:t>
      </w:r>
      <w:proofErr w:type="gramEnd"/>
      <w:r w:rsidRPr="00D33325">
        <w:rPr>
          <w:szCs w:val="22"/>
        </w:rPr>
        <w:t xml:space="preserve"> 3079 and 3766 in https://mentor.ieee.org/802.11/dcn/22/11-22-2016-00-000m-revme-gen-ad-hoc-comments-on-lb270.xlsx,</w:t>
      </w:r>
    </w:p>
    <w:p w14:paraId="13B054C2" w14:textId="69398518" w:rsidR="00D33325" w:rsidRPr="00D33325" w:rsidRDefault="00D33325" w:rsidP="00F464CA">
      <w:pPr>
        <w:pStyle w:val="ListParagraph"/>
        <w:ind w:left="2880"/>
        <w:rPr>
          <w:szCs w:val="22"/>
        </w:rPr>
      </w:pPr>
      <w:r w:rsidRPr="00D33325">
        <w:rPr>
          <w:szCs w:val="22"/>
        </w:rPr>
        <w:t xml:space="preserve">“Security Motion A” tab (2 </w:t>
      </w:r>
      <w:r w:rsidR="00561B47" w:rsidRPr="00D33325">
        <w:rPr>
          <w:szCs w:val="22"/>
        </w:rPr>
        <w:t>CIDs) in</w:t>
      </w:r>
      <w:r w:rsidRPr="00D33325">
        <w:rPr>
          <w:szCs w:val="22"/>
        </w:rPr>
        <w:t xml:space="preserve">  </w:t>
      </w:r>
      <w:hyperlink r:id="rId41" w:history="1">
        <w:r w:rsidR="00561B47" w:rsidRPr="0003242A">
          <w:rPr>
            <w:rStyle w:val="Hyperlink"/>
            <w:szCs w:val="22"/>
          </w:rPr>
          <w:t>https://mentor.ieee.org/802.11/dcn/22/11-22-2020-00-000m-revme-lb270-sec-adhoc-comments.xlsx</w:t>
        </w:r>
      </w:hyperlink>
      <w:r w:rsidR="00561B47">
        <w:rPr>
          <w:szCs w:val="22"/>
        </w:rPr>
        <w:t xml:space="preserve"> </w:t>
      </w:r>
      <w:r w:rsidRPr="00D33325">
        <w:rPr>
          <w:szCs w:val="22"/>
        </w:rPr>
        <w:t>,</w:t>
      </w:r>
    </w:p>
    <w:p w14:paraId="6EB03FC2" w14:textId="77777777" w:rsidR="00D33325" w:rsidRPr="00D33325" w:rsidRDefault="00D33325" w:rsidP="001470A2">
      <w:pPr>
        <w:pStyle w:val="ListParagraph"/>
        <w:ind w:left="2880"/>
        <w:rPr>
          <w:szCs w:val="22"/>
        </w:rPr>
      </w:pPr>
      <w:r w:rsidRPr="00D33325">
        <w:rPr>
          <w:szCs w:val="22"/>
        </w:rPr>
        <w:t xml:space="preserve">and incorporate the text changes into the </w:t>
      </w:r>
      <w:proofErr w:type="spellStart"/>
      <w:r w:rsidRPr="00D33325">
        <w:rPr>
          <w:szCs w:val="22"/>
        </w:rPr>
        <w:t>TGme</w:t>
      </w:r>
      <w:proofErr w:type="spellEnd"/>
      <w:r w:rsidRPr="00D33325">
        <w:rPr>
          <w:szCs w:val="22"/>
        </w:rPr>
        <w:t xml:space="preserve"> draft. </w:t>
      </w:r>
    </w:p>
    <w:p w14:paraId="7A8AF8E6" w14:textId="77777777" w:rsidR="00D33325" w:rsidRPr="00D33325" w:rsidRDefault="00D33325" w:rsidP="00D33325">
      <w:pPr>
        <w:pStyle w:val="ListParagraph"/>
        <w:numPr>
          <w:ilvl w:val="3"/>
          <w:numId w:val="1"/>
        </w:numPr>
        <w:rPr>
          <w:szCs w:val="22"/>
        </w:rPr>
      </w:pPr>
      <w:r w:rsidRPr="00D33325">
        <w:rPr>
          <w:szCs w:val="22"/>
        </w:rPr>
        <w:t>Moved: Stephen McCann</w:t>
      </w:r>
    </w:p>
    <w:p w14:paraId="407B8079" w14:textId="77777777" w:rsidR="00D33325" w:rsidRPr="00D33325" w:rsidRDefault="00D33325" w:rsidP="00D33325">
      <w:pPr>
        <w:pStyle w:val="ListParagraph"/>
        <w:numPr>
          <w:ilvl w:val="3"/>
          <w:numId w:val="1"/>
        </w:numPr>
        <w:rPr>
          <w:szCs w:val="22"/>
        </w:rPr>
      </w:pPr>
      <w:r w:rsidRPr="00D33325">
        <w:rPr>
          <w:szCs w:val="22"/>
        </w:rPr>
        <w:t>Seconded: Jouni Malinen</w:t>
      </w:r>
    </w:p>
    <w:p w14:paraId="66623A79" w14:textId="5CFC719B" w:rsidR="00D33325" w:rsidRDefault="00D33325" w:rsidP="00D33325">
      <w:pPr>
        <w:pStyle w:val="ListParagraph"/>
        <w:numPr>
          <w:ilvl w:val="3"/>
          <w:numId w:val="1"/>
        </w:numPr>
        <w:rPr>
          <w:szCs w:val="22"/>
        </w:rPr>
      </w:pPr>
      <w:r w:rsidRPr="00D33325">
        <w:rPr>
          <w:szCs w:val="22"/>
        </w:rPr>
        <w:t>Result: Unanimous.  Approved.</w:t>
      </w:r>
    </w:p>
    <w:p w14:paraId="2A6E22D8" w14:textId="4FA2555A" w:rsidR="001033A4" w:rsidRDefault="001033A4" w:rsidP="001033A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Pull </w:t>
      </w:r>
      <w:r w:rsidR="00615E6E">
        <w:rPr>
          <w:szCs w:val="22"/>
        </w:rPr>
        <w:t>CIDs</w:t>
      </w:r>
      <w:r>
        <w:rPr>
          <w:szCs w:val="22"/>
        </w:rPr>
        <w:t xml:space="preserve"> </w:t>
      </w:r>
      <w:r w:rsidR="00615E6E">
        <w:rPr>
          <w:szCs w:val="22"/>
        </w:rPr>
        <w:t xml:space="preserve">3796 (ED1) 3079 (GEN) </w:t>
      </w:r>
      <w:r w:rsidR="006A0C09">
        <w:rPr>
          <w:szCs w:val="22"/>
        </w:rPr>
        <w:t>3766 (GEN)</w:t>
      </w:r>
    </w:p>
    <w:p w14:paraId="21B14F70" w14:textId="642897AE" w:rsidR="006A0C09" w:rsidRDefault="006A0C09" w:rsidP="001033A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Moved: Stephen MCCANN</w:t>
      </w:r>
    </w:p>
    <w:p w14:paraId="044FD790" w14:textId="60325580" w:rsidR="006A0C09" w:rsidRDefault="006A0C09" w:rsidP="001033A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2</w:t>
      </w:r>
      <w:r w:rsidRPr="006A0C09">
        <w:rPr>
          <w:szCs w:val="22"/>
          <w:vertAlign w:val="superscript"/>
        </w:rPr>
        <w:t>nd</w:t>
      </w:r>
      <w:r>
        <w:rPr>
          <w:szCs w:val="22"/>
        </w:rPr>
        <w:t>: Jouni MALINEN</w:t>
      </w:r>
    </w:p>
    <w:p w14:paraId="0606F136" w14:textId="12AFF6A0" w:rsidR="006A0C09" w:rsidRDefault="006A0C09" w:rsidP="001033A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Results: Unanimous Consent.</w:t>
      </w:r>
    </w:p>
    <w:p w14:paraId="0395107A" w14:textId="4F4D31D1" w:rsidR="006A0C09" w:rsidRDefault="002A0C4F" w:rsidP="000A62CA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Modify Agenda</w:t>
      </w:r>
    </w:p>
    <w:p w14:paraId="1BA515DF" w14:textId="3297459B" w:rsidR="002A0C4F" w:rsidRDefault="002A0C4F" w:rsidP="002A0C4F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Change agenda to look at the 3 pulled CIDs.</w:t>
      </w:r>
    </w:p>
    <w:p w14:paraId="70560F1E" w14:textId="1E07CF12" w:rsidR="002A0C4F" w:rsidRDefault="002A0C4F" w:rsidP="002A0C4F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lastRenderedPageBreak/>
        <w:t>Review Pulled CIDs</w:t>
      </w:r>
      <w:r w:rsidR="00354D2D">
        <w:rPr>
          <w:szCs w:val="22"/>
        </w:rPr>
        <w:t xml:space="preserve"> from Motion #88</w:t>
      </w:r>
      <w:r w:rsidR="008D1EE3">
        <w:rPr>
          <w:szCs w:val="22"/>
        </w:rPr>
        <w:t>.</w:t>
      </w:r>
    </w:p>
    <w:p w14:paraId="4679E9B7" w14:textId="438E9727" w:rsidR="002A0C4F" w:rsidRPr="00155CDA" w:rsidRDefault="002A0C4F" w:rsidP="002A0C4F">
      <w:pPr>
        <w:pStyle w:val="ListParagraph"/>
        <w:numPr>
          <w:ilvl w:val="2"/>
          <w:numId w:val="1"/>
        </w:numPr>
        <w:rPr>
          <w:szCs w:val="22"/>
          <w:highlight w:val="cyan"/>
        </w:rPr>
      </w:pPr>
      <w:r w:rsidRPr="00155CDA">
        <w:rPr>
          <w:szCs w:val="22"/>
          <w:highlight w:val="cyan"/>
        </w:rPr>
        <w:t>CID 3796 (ED1)</w:t>
      </w:r>
    </w:p>
    <w:p w14:paraId="50498FB5" w14:textId="6DFC1943" w:rsidR="000064C3" w:rsidRDefault="002B4FAF" w:rsidP="000064C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B620B4F" w14:textId="578008FE" w:rsidR="002B4FAF" w:rsidRDefault="00EC40D7" w:rsidP="000064C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if the comment is correct or not.</w:t>
      </w:r>
    </w:p>
    <w:p w14:paraId="65E5D34F" w14:textId="727D819D" w:rsidR="00EC40D7" w:rsidRDefault="00EC40D7" w:rsidP="000064C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Assign to Mark RISON</w:t>
      </w:r>
      <w:r w:rsidR="009C750B">
        <w:rPr>
          <w:szCs w:val="22"/>
        </w:rPr>
        <w:t xml:space="preserve"> – Move to MAC </w:t>
      </w:r>
      <w:proofErr w:type="spellStart"/>
      <w:r w:rsidR="009C750B">
        <w:rPr>
          <w:szCs w:val="22"/>
        </w:rPr>
        <w:t>AdHoc</w:t>
      </w:r>
      <w:proofErr w:type="spellEnd"/>
    </w:p>
    <w:p w14:paraId="53E24A9C" w14:textId="56D2C645" w:rsidR="009C750B" w:rsidRDefault="009C750B" w:rsidP="000064C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Mark as “More Work Required”.</w:t>
      </w:r>
    </w:p>
    <w:p w14:paraId="6F0D2B57" w14:textId="3239E33B" w:rsidR="00390121" w:rsidRDefault="006D7773" w:rsidP="000064C3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Scheduled</w:t>
      </w:r>
      <w:r w:rsidR="00390121">
        <w:rPr>
          <w:szCs w:val="22"/>
        </w:rPr>
        <w:t xml:space="preserve"> for the December </w:t>
      </w:r>
      <w:proofErr w:type="spellStart"/>
      <w:r w:rsidR="00390121">
        <w:rPr>
          <w:szCs w:val="22"/>
        </w:rPr>
        <w:t>REVme</w:t>
      </w:r>
      <w:proofErr w:type="spellEnd"/>
      <w:r w:rsidR="00390121">
        <w:rPr>
          <w:szCs w:val="22"/>
        </w:rPr>
        <w:t xml:space="preserve"> </w:t>
      </w:r>
      <w:proofErr w:type="spellStart"/>
      <w:r w:rsidR="00390121">
        <w:rPr>
          <w:szCs w:val="22"/>
        </w:rPr>
        <w:t>AdHo</w:t>
      </w:r>
      <w:r>
        <w:rPr>
          <w:szCs w:val="22"/>
        </w:rPr>
        <w:t>c</w:t>
      </w:r>
      <w:proofErr w:type="spellEnd"/>
    </w:p>
    <w:p w14:paraId="2FF8EB4B" w14:textId="532DBA45" w:rsidR="002A0C4F" w:rsidRPr="00155CDA" w:rsidRDefault="002A0C4F" w:rsidP="002A0C4F">
      <w:pPr>
        <w:pStyle w:val="ListParagraph"/>
        <w:numPr>
          <w:ilvl w:val="2"/>
          <w:numId w:val="1"/>
        </w:numPr>
        <w:rPr>
          <w:szCs w:val="22"/>
          <w:highlight w:val="cyan"/>
        </w:rPr>
      </w:pPr>
      <w:r w:rsidRPr="00155CDA">
        <w:rPr>
          <w:szCs w:val="22"/>
          <w:highlight w:val="cyan"/>
        </w:rPr>
        <w:t>CID 3079 (GEN)</w:t>
      </w:r>
    </w:p>
    <w:p w14:paraId="1C4FDD22" w14:textId="50874BA0" w:rsidR="00A31016" w:rsidRDefault="00A31016" w:rsidP="00A3101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16D1822" w14:textId="493D4F49" w:rsidR="00A31016" w:rsidRDefault="00A31016" w:rsidP="00A3101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previous discussions yesterday.</w:t>
      </w:r>
    </w:p>
    <w:p w14:paraId="50179290" w14:textId="7DC4E283" w:rsidR="00A31016" w:rsidRDefault="00092C34" w:rsidP="00A3101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This was discussed twice yesterday</w:t>
      </w:r>
    </w:p>
    <w:p w14:paraId="4E68BEAE" w14:textId="77777777" w:rsidR="00C045D0" w:rsidRPr="00C045D0" w:rsidRDefault="00C045D0" w:rsidP="00C045D0">
      <w:pPr>
        <w:pStyle w:val="ListParagraph"/>
        <w:numPr>
          <w:ilvl w:val="3"/>
          <w:numId w:val="1"/>
        </w:numPr>
        <w:rPr>
          <w:szCs w:val="22"/>
        </w:rPr>
      </w:pPr>
      <w:r w:rsidRPr="00C045D0">
        <w:rPr>
          <w:szCs w:val="22"/>
        </w:rPr>
        <w:t>Based on searching for this in the Draft, this appears to be a frame name.  If it is a frame name (only), then it doesn't need to have a definition.</w:t>
      </w:r>
    </w:p>
    <w:p w14:paraId="6614E932" w14:textId="77777777" w:rsidR="00C045D0" w:rsidRPr="00C045D0" w:rsidRDefault="00C045D0" w:rsidP="00C045D0">
      <w:pPr>
        <w:pStyle w:val="ListParagraph"/>
        <w:numPr>
          <w:ilvl w:val="3"/>
          <w:numId w:val="1"/>
        </w:numPr>
        <w:rPr>
          <w:szCs w:val="22"/>
        </w:rPr>
      </w:pPr>
      <w:r w:rsidRPr="00C045D0">
        <w:rPr>
          <w:szCs w:val="22"/>
        </w:rPr>
        <w:t>The issue being raised is whether the description should be plural format, or singular</w:t>
      </w:r>
    </w:p>
    <w:p w14:paraId="0532CA1B" w14:textId="0674440F" w:rsidR="00C045D0" w:rsidRDefault="00C045D0" w:rsidP="00C045D0">
      <w:pPr>
        <w:pStyle w:val="ListParagraph"/>
        <w:numPr>
          <w:ilvl w:val="3"/>
          <w:numId w:val="1"/>
        </w:numPr>
        <w:rPr>
          <w:szCs w:val="22"/>
        </w:rPr>
      </w:pPr>
      <w:r w:rsidRPr="00C045D0">
        <w:rPr>
          <w:szCs w:val="22"/>
        </w:rPr>
        <w:t>Self-protected Action frames is a category of frames, not a single frame type.  Nonetheless, it might still be the case that we don't need a definition in clause 3.</w:t>
      </w:r>
    </w:p>
    <w:p w14:paraId="35639E62" w14:textId="23C5F8C7" w:rsidR="00C045D0" w:rsidRDefault="00FA3476" w:rsidP="00C045D0">
      <w:pPr>
        <w:pStyle w:val="ListParagraph"/>
        <w:numPr>
          <w:ilvl w:val="3"/>
          <w:numId w:val="1"/>
        </w:numPr>
        <w:rPr>
          <w:szCs w:val="22"/>
        </w:rPr>
      </w:pPr>
      <w:r w:rsidRPr="00FA3476">
        <w:rPr>
          <w:szCs w:val="22"/>
        </w:rPr>
        <w:t>Searched through the Draft for occurrences.</w:t>
      </w:r>
      <w:r>
        <w:rPr>
          <w:szCs w:val="22"/>
        </w:rPr>
        <w:t xml:space="preserve"> – 13 instances.</w:t>
      </w:r>
    </w:p>
    <w:p w14:paraId="578CF8F9" w14:textId="4812C870" w:rsidR="00FE2069" w:rsidRPr="00FE2069" w:rsidRDefault="00FE2069" w:rsidP="00567D91">
      <w:pPr>
        <w:pStyle w:val="ListParagraph"/>
        <w:numPr>
          <w:ilvl w:val="3"/>
          <w:numId w:val="1"/>
        </w:numPr>
        <w:rPr>
          <w:szCs w:val="22"/>
        </w:rPr>
      </w:pPr>
      <w:r w:rsidRPr="00FE2069">
        <w:rPr>
          <w:szCs w:val="22"/>
        </w:rPr>
        <w:t>Is this category of frames special, in some way that would justify a definition.</w:t>
      </w:r>
    </w:p>
    <w:p w14:paraId="56384524" w14:textId="04DCAB4D" w:rsidR="00FE2069" w:rsidRPr="00FE2069" w:rsidRDefault="00FE2069" w:rsidP="00FE2069">
      <w:pPr>
        <w:pStyle w:val="ListParagraph"/>
        <w:numPr>
          <w:ilvl w:val="3"/>
          <w:numId w:val="1"/>
        </w:numPr>
        <w:rPr>
          <w:szCs w:val="22"/>
        </w:rPr>
      </w:pPr>
      <w:r w:rsidRPr="00FE2069">
        <w:rPr>
          <w:szCs w:val="22"/>
        </w:rPr>
        <w:t>Things like Protected Dual of Public Action frames are special, and a definition makes sense.  But I don't think so in this case.</w:t>
      </w:r>
    </w:p>
    <w:p w14:paraId="621A6E64" w14:textId="27B38B5E" w:rsidR="00FE2069" w:rsidRPr="00FE2069" w:rsidRDefault="00FE2069" w:rsidP="00FE206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FE2069">
        <w:rPr>
          <w:szCs w:val="22"/>
        </w:rPr>
        <w:t>Disagree - since these "Protected" frames might not be protected, that is worth calling out in a definition.</w:t>
      </w:r>
    </w:p>
    <w:p w14:paraId="22F05B88" w14:textId="77777777" w:rsidR="00FE2069" w:rsidRDefault="00FE2069" w:rsidP="00FE206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FE2069">
        <w:rPr>
          <w:szCs w:val="22"/>
        </w:rPr>
        <w:t xml:space="preserve">Set to "More work required", </w:t>
      </w:r>
    </w:p>
    <w:p w14:paraId="4032DF96" w14:textId="475C90E8" w:rsidR="00FE2069" w:rsidRDefault="00FE2069" w:rsidP="00FE206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A</w:t>
      </w:r>
      <w:r w:rsidRPr="00FE2069">
        <w:rPr>
          <w:szCs w:val="22"/>
        </w:rPr>
        <w:t xml:space="preserve">ssign to </w:t>
      </w:r>
      <w:r w:rsidR="00727098" w:rsidRPr="00FE2069">
        <w:rPr>
          <w:szCs w:val="22"/>
        </w:rPr>
        <w:t>Jo</w:t>
      </w:r>
      <w:r w:rsidR="00727098">
        <w:rPr>
          <w:szCs w:val="22"/>
        </w:rPr>
        <w:t>se</w:t>
      </w:r>
      <w:r w:rsidR="00727098" w:rsidRPr="00FE2069">
        <w:rPr>
          <w:szCs w:val="22"/>
        </w:rPr>
        <w:t>p</w:t>
      </w:r>
      <w:r w:rsidR="00727098">
        <w:rPr>
          <w:szCs w:val="22"/>
        </w:rPr>
        <w:t xml:space="preserve">h </w:t>
      </w:r>
      <w:r w:rsidRPr="00FE2069">
        <w:rPr>
          <w:szCs w:val="22"/>
        </w:rPr>
        <w:t xml:space="preserve">LEVY.  </w:t>
      </w:r>
    </w:p>
    <w:p w14:paraId="7CE5AC00" w14:textId="7880F49A" w:rsidR="00FA3476" w:rsidRDefault="00FE2069" w:rsidP="00FE206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FE2069">
        <w:rPr>
          <w:szCs w:val="22"/>
        </w:rPr>
        <w:t xml:space="preserve">Bring back at </w:t>
      </w:r>
      <w:proofErr w:type="spellStart"/>
      <w:r w:rsidR="002B7E99">
        <w:rPr>
          <w:szCs w:val="22"/>
        </w:rPr>
        <w:t>REVme</w:t>
      </w:r>
      <w:proofErr w:type="spellEnd"/>
      <w:r w:rsidR="002B7E99">
        <w:rPr>
          <w:szCs w:val="22"/>
        </w:rPr>
        <w:t xml:space="preserve"> </w:t>
      </w:r>
      <w:proofErr w:type="spellStart"/>
      <w:r w:rsidR="002B7E99">
        <w:rPr>
          <w:szCs w:val="22"/>
        </w:rPr>
        <w:t>A</w:t>
      </w:r>
      <w:r w:rsidRPr="00FE2069">
        <w:rPr>
          <w:szCs w:val="22"/>
        </w:rPr>
        <w:t>d</w:t>
      </w:r>
      <w:r w:rsidR="002B7E99">
        <w:rPr>
          <w:szCs w:val="22"/>
        </w:rPr>
        <w:t>H</w:t>
      </w:r>
      <w:r w:rsidRPr="00FE2069">
        <w:rPr>
          <w:szCs w:val="22"/>
        </w:rPr>
        <w:t>oc</w:t>
      </w:r>
      <w:proofErr w:type="spellEnd"/>
      <w:r w:rsidR="00727098">
        <w:rPr>
          <w:szCs w:val="22"/>
        </w:rPr>
        <w:t xml:space="preserve"> December</w:t>
      </w:r>
      <w:r w:rsidRPr="00FE2069">
        <w:rPr>
          <w:szCs w:val="22"/>
        </w:rPr>
        <w:t>.</w:t>
      </w:r>
    </w:p>
    <w:p w14:paraId="772C5141" w14:textId="287370A5" w:rsidR="002A0C4F" w:rsidRPr="00155CDA" w:rsidRDefault="002A0C4F" w:rsidP="002A0C4F">
      <w:pPr>
        <w:pStyle w:val="ListParagraph"/>
        <w:numPr>
          <w:ilvl w:val="2"/>
          <w:numId w:val="1"/>
        </w:numPr>
        <w:rPr>
          <w:szCs w:val="22"/>
          <w:highlight w:val="cyan"/>
        </w:rPr>
      </w:pPr>
      <w:r w:rsidRPr="00155CDA">
        <w:rPr>
          <w:szCs w:val="22"/>
          <w:highlight w:val="cyan"/>
        </w:rPr>
        <w:t>CID 3766 (GEN)</w:t>
      </w:r>
    </w:p>
    <w:p w14:paraId="6FB52163" w14:textId="4621D6C8" w:rsidR="00DC2514" w:rsidRDefault="00DC2514" w:rsidP="00DC251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B39A062" w14:textId="0E5EB7B1" w:rsidR="00DC2514" w:rsidRDefault="00DC2514" w:rsidP="00DC2514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Review previous discussions yesterday.</w:t>
      </w:r>
    </w:p>
    <w:p w14:paraId="62B9C722" w14:textId="17485FFF" w:rsidR="00DC2514" w:rsidRDefault="009B23BF" w:rsidP="00DC2514">
      <w:pPr>
        <w:pStyle w:val="ListParagraph"/>
        <w:numPr>
          <w:ilvl w:val="3"/>
          <w:numId w:val="1"/>
        </w:numPr>
        <w:rPr>
          <w:szCs w:val="22"/>
        </w:rPr>
      </w:pPr>
      <w:r w:rsidRPr="009B23BF">
        <w:rPr>
          <w:szCs w:val="22"/>
        </w:rPr>
        <w:t>There was one objection to the proposed resolution and marking this as Ready for Motion, in the prior discussion.</w:t>
      </w:r>
    </w:p>
    <w:p w14:paraId="28B21191" w14:textId="607FC330" w:rsidR="000864C3" w:rsidRPr="000864C3" w:rsidRDefault="00BE3B60" w:rsidP="00BE3B60">
      <w:pPr>
        <w:pStyle w:val="ListParagraph"/>
        <w:numPr>
          <w:ilvl w:val="3"/>
          <w:numId w:val="1"/>
        </w:numPr>
        <w:rPr>
          <w:szCs w:val="22"/>
        </w:rPr>
      </w:pPr>
      <w:r w:rsidRPr="00BE3B60">
        <w:rPr>
          <w:b/>
          <w:bCs/>
          <w:color w:val="C00000"/>
          <w:szCs w:val="22"/>
        </w:rPr>
        <w:t>Motion</w:t>
      </w:r>
      <w:r w:rsidR="000864C3">
        <w:rPr>
          <w:b/>
          <w:bCs/>
          <w:color w:val="C00000"/>
          <w:szCs w:val="22"/>
        </w:rPr>
        <w:t xml:space="preserve"> #89</w:t>
      </w:r>
      <w:r w:rsidRPr="00BE3B60">
        <w:rPr>
          <w:b/>
          <w:bCs/>
          <w:color w:val="C00000"/>
          <w:szCs w:val="22"/>
        </w:rPr>
        <w:t>:</w:t>
      </w:r>
      <w:r w:rsidR="000864C3">
        <w:rPr>
          <w:b/>
          <w:bCs/>
          <w:color w:val="C00000"/>
          <w:szCs w:val="22"/>
        </w:rPr>
        <w:t xml:space="preserve"> 6 GHZ</w:t>
      </w:r>
    </w:p>
    <w:p w14:paraId="029AEFE6" w14:textId="77777777" w:rsidR="00C37690" w:rsidRDefault="00BE3B60" w:rsidP="000864C3">
      <w:pPr>
        <w:pStyle w:val="ListParagraph"/>
        <w:numPr>
          <w:ilvl w:val="4"/>
          <w:numId w:val="1"/>
        </w:numPr>
        <w:rPr>
          <w:szCs w:val="22"/>
        </w:rPr>
      </w:pPr>
      <w:r w:rsidRPr="00BE3B60">
        <w:rPr>
          <w:szCs w:val="22"/>
        </w:rPr>
        <w:t xml:space="preserve"> Resolve CID 3766 as: Revised.  Redefine "6 GHz band" as "The 6 GHz band refers to the frequency band between 5.925 and 7.125 GHz."  </w:t>
      </w:r>
    </w:p>
    <w:p w14:paraId="38162854" w14:textId="7A3242E5" w:rsidR="00C37690" w:rsidRDefault="00BE3B60" w:rsidP="000864C3">
      <w:pPr>
        <w:pStyle w:val="ListParagraph"/>
        <w:numPr>
          <w:ilvl w:val="4"/>
          <w:numId w:val="1"/>
        </w:numPr>
        <w:rPr>
          <w:szCs w:val="22"/>
        </w:rPr>
      </w:pPr>
      <w:r w:rsidRPr="00BE3B60">
        <w:rPr>
          <w:szCs w:val="22"/>
        </w:rPr>
        <w:t xml:space="preserve">Moved by </w:t>
      </w:r>
      <w:r w:rsidR="00C37690">
        <w:rPr>
          <w:szCs w:val="22"/>
        </w:rPr>
        <w:t xml:space="preserve">Jon </w:t>
      </w:r>
      <w:r w:rsidR="00C37690" w:rsidRPr="00BE3B60">
        <w:rPr>
          <w:szCs w:val="22"/>
        </w:rPr>
        <w:t>ROSDAHL</w:t>
      </w:r>
      <w:r w:rsidRPr="00BE3B60">
        <w:rPr>
          <w:szCs w:val="22"/>
        </w:rPr>
        <w:t xml:space="preserve">.  </w:t>
      </w:r>
    </w:p>
    <w:p w14:paraId="26A7EBCB" w14:textId="7367DB52" w:rsidR="00BE3B60" w:rsidRPr="00BE3B60" w:rsidRDefault="00BE3B60" w:rsidP="000864C3">
      <w:pPr>
        <w:pStyle w:val="ListParagraph"/>
        <w:numPr>
          <w:ilvl w:val="4"/>
          <w:numId w:val="1"/>
        </w:numPr>
        <w:rPr>
          <w:szCs w:val="22"/>
        </w:rPr>
      </w:pPr>
      <w:r w:rsidRPr="00BE3B60">
        <w:rPr>
          <w:szCs w:val="22"/>
        </w:rPr>
        <w:t xml:space="preserve">Second by </w:t>
      </w:r>
      <w:r w:rsidR="008A0241">
        <w:rPr>
          <w:szCs w:val="22"/>
        </w:rPr>
        <w:t>DAN HARKINS</w:t>
      </w:r>
      <w:r w:rsidRPr="00BE3B60">
        <w:rPr>
          <w:szCs w:val="22"/>
        </w:rPr>
        <w:t>.</w:t>
      </w:r>
    </w:p>
    <w:p w14:paraId="0AEBFD23" w14:textId="77820D50" w:rsidR="00BE3B60" w:rsidRDefault="00BE3B60" w:rsidP="00CF0100">
      <w:pPr>
        <w:pStyle w:val="ListParagraph"/>
        <w:numPr>
          <w:ilvl w:val="4"/>
          <w:numId w:val="1"/>
        </w:numPr>
        <w:rPr>
          <w:szCs w:val="22"/>
        </w:rPr>
      </w:pPr>
      <w:r w:rsidRPr="00BE3B60">
        <w:rPr>
          <w:szCs w:val="22"/>
        </w:rPr>
        <w:t>Discussion on the motion:</w:t>
      </w:r>
    </w:p>
    <w:p w14:paraId="5345B88D" w14:textId="32B5AE0F" w:rsidR="00CF0100" w:rsidRDefault="00CF0100" w:rsidP="00CF0100">
      <w:pPr>
        <w:pStyle w:val="ListParagraph"/>
        <w:numPr>
          <w:ilvl w:val="5"/>
          <w:numId w:val="1"/>
        </w:numPr>
        <w:rPr>
          <w:szCs w:val="22"/>
        </w:rPr>
      </w:pPr>
      <w:r w:rsidRPr="00CF0100">
        <w:rPr>
          <w:szCs w:val="22"/>
        </w:rPr>
        <w:t xml:space="preserve">In no other definition do we repeat the </w:t>
      </w:r>
      <w:proofErr w:type="gramStart"/>
      <w:r w:rsidRPr="00CF0100">
        <w:rPr>
          <w:szCs w:val="22"/>
        </w:rPr>
        <w:t>term, and</w:t>
      </w:r>
      <w:proofErr w:type="gramEnd"/>
      <w:r w:rsidRPr="00CF0100">
        <w:rPr>
          <w:szCs w:val="22"/>
        </w:rPr>
        <w:t xml:space="preserve"> start with this style.</w:t>
      </w:r>
    </w:p>
    <w:p w14:paraId="7EE34911" w14:textId="1192AC41" w:rsidR="00CF0100" w:rsidRDefault="00A47AC4" w:rsidP="00A47AC4">
      <w:pPr>
        <w:pStyle w:val="ListParagraph"/>
        <w:numPr>
          <w:ilvl w:val="4"/>
          <w:numId w:val="1"/>
        </w:numPr>
        <w:rPr>
          <w:szCs w:val="22"/>
        </w:rPr>
      </w:pPr>
      <w:r w:rsidRPr="00A47AC4">
        <w:rPr>
          <w:szCs w:val="22"/>
        </w:rPr>
        <w:t>Motion to amend; Delete "The 6 GHz band refers to"</w:t>
      </w:r>
    </w:p>
    <w:p w14:paraId="42E6EDFD" w14:textId="421939FE" w:rsidR="00A47AC4" w:rsidRDefault="00A47AC4" w:rsidP="00A47AC4">
      <w:pPr>
        <w:pStyle w:val="ListParagraph"/>
        <w:numPr>
          <w:ilvl w:val="5"/>
          <w:numId w:val="1"/>
        </w:numPr>
        <w:rPr>
          <w:szCs w:val="22"/>
        </w:rPr>
      </w:pPr>
      <w:r>
        <w:rPr>
          <w:szCs w:val="22"/>
        </w:rPr>
        <w:t>Moved: Jouni MALINEN</w:t>
      </w:r>
    </w:p>
    <w:p w14:paraId="7BC4C1BE" w14:textId="5CD28D5A" w:rsidR="00A47AC4" w:rsidRDefault="00A47AC4" w:rsidP="00A47AC4">
      <w:pPr>
        <w:pStyle w:val="ListParagraph"/>
        <w:numPr>
          <w:ilvl w:val="5"/>
          <w:numId w:val="1"/>
        </w:numPr>
        <w:rPr>
          <w:szCs w:val="22"/>
        </w:rPr>
      </w:pPr>
      <w:r>
        <w:rPr>
          <w:szCs w:val="22"/>
        </w:rPr>
        <w:t>2</w:t>
      </w:r>
      <w:r w:rsidRPr="00A47AC4">
        <w:rPr>
          <w:szCs w:val="22"/>
          <w:vertAlign w:val="superscript"/>
        </w:rPr>
        <w:t>nd</w:t>
      </w:r>
      <w:r>
        <w:rPr>
          <w:szCs w:val="22"/>
        </w:rPr>
        <w:t>: Jon ROSDAHL</w:t>
      </w:r>
    </w:p>
    <w:p w14:paraId="1485ABDC" w14:textId="31EBA8AD" w:rsidR="00A47AC4" w:rsidRDefault="00A47AC4" w:rsidP="00A47AC4">
      <w:pPr>
        <w:pStyle w:val="ListParagraph"/>
        <w:numPr>
          <w:ilvl w:val="5"/>
          <w:numId w:val="1"/>
        </w:numPr>
        <w:rPr>
          <w:szCs w:val="22"/>
        </w:rPr>
      </w:pPr>
      <w:r>
        <w:rPr>
          <w:szCs w:val="22"/>
        </w:rPr>
        <w:t>Discussion on motion to amend:</w:t>
      </w:r>
    </w:p>
    <w:p w14:paraId="38B2C998" w14:textId="11B6F1A8" w:rsidR="00A47AC4" w:rsidRDefault="000D79FB" w:rsidP="00A47AC4">
      <w:pPr>
        <w:pStyle w:val="ListParagraph"/>
        <w:numPr>
          <w:ilvl w:val="6"/>
          <w:numId w:val="1"/>
        </w:numPr>
        <w:rPr>
          <w:szCs w:val="22"/>
        </w:rPr>
      </w:pPr>
      <w:r>
        <w:rPr>
          <w:szCs w:val="22"/>
        </w:rPr>
        <w:t>Confusion on who made the motion to amend.  Restated.</w:t>
      </w:r>
    </w:p>
    <w:p w14:paraId="32617959" w14:textId="0AEE2974" w:rsidR="000D79FB" w:rsidRDefault="000D79FB" w:rsidP="000D79FB">
      <w:pPr>
        <w:pStyle w:val="ListParagraph"/>
        <w:numPr>
          <w:ilvl w:val="5"/>
          <w:numId w:val="1"/>
        </w:numPr>
        <w:rPr>
          <w:szCs w:val="22"/>
        </w:rPr>
      </w:pPr>
      <w:r>
        <w:rPr>
          <w:szCs w:val="22"/>
        </w:rPr>
        <w:t>No objection to the motion to amend.</w:t>
      </w:r>
    </w:p>
    <w:p w14:paraId="6DB90421" w14:textId="47B961AD" w:rsidR="000D79FB" w:rsidRDefault="00AA357B" w:rsidP="000D79FB">
      <w:pPr>
        <w:pStyle w:val="ListParagraph"/>
        <w:numPr>
          <w:ilvl w:val="4"/>
          <w:numId w:val="1"/>
        </w:numPr>
        <w:rPr>
          <w:szCs w:val="22"/>
        </w:rPr>
      </w:pPr>
      <w:r w:rsidRPr="00AA357B">
        <w:rPr>
          <w:b/>
          <w:bCs/>
          <w:color w:val="C00000"/>
          <w:szCs w:val="22"/>
        </w:rPr>
        <w:t>Amended motion</w:t>
      </w:r>
      <w:r>
        <w:rPr>
          <w:b/>
          <w:bCs/>
          <w:color w:val="C00000"/>
          <w:szCs w:val="22"/>
        </w:rPr>
        <w:t xml:space="preserve"> #89</w:t>
      </w:r>
      <w:r w:rsidRPr="00AA357B">
        <w:rPr>
          <w:b/>
          <w:bCs/>
          <w:color w:val="C00000"/>
          <w:szCs w:val="22"/>
        </w:rPr>
        <w:t>:</w:t>
      </w:r>
      <w:r w:rsidRPr="00AA357B">
        <w:rPr>
          <w:color w:val="C00000"/>
          <w:szCs w:val="22"/>
        </w:rPr>
        <w:t xml:space="preserve"> </w:t>
      </w:r>
      <w:r w:rsidRPr="00BE3B60">
        <w:rPr>
          <w:szCs w:val="22"/>
        </w:rPr>
        <w:t xml:space="preserve">Resolve CID 3766 as: Revised.  Redefine "6 GHz band" as "The frequency band between 5.925 and 7.125 GHz."  </w:t>
      </w:r>
    </w:p>
    <w:p w14:paraId="2DE509FB" w14:textId="476E7168" w:rsidR="00E37FCE" w:rsidRDefault="00E37FCE" w:rsidP="00E37FCE">
      <w:pPr>
        <w:rPr>
          <w:szCs w:val="22"/>
        </w:rPr>
      </w:pPr>
    </w:p>
    <w:p w14:paraId="73018875" w14:textId="77777777" w:rsidR="00E37FCE" w:rsidRPr="00E37FCE" w:rsidRDefault="00E37FCE" w:rsidP="00E37FCE">
      <w:pPr>
        <w:rPr>
          <w:szCs w:val="22"/>
        </w:rPr>
      </w:pPr>
    </w:p>
    <w:p w14:paraId="5FB5EF60" w14:textId="53F94773" w:rsidR="00AA357B" w:rsidRDefault="009D5170" w:rsidP="000D79FB">
      <w:pPr>
        <w:pStyle w:val="ListParagraph"/>
        <w:numPr>
          <w:ilvl w:val="4"/>
          <w:numId w:val="1"/>
        </w:numPr>
        <w:rPr>
          <w:szCs w:val="22"/>
        </w:rPr>
      </w:pPr>
      <w:r>
        <w:rPr>
          <w:szCs w:val="22"/>
        </w:rPr>
        <w:lastRenderedPageBreak/>
        <w:t>Discussion:</w:t>
      </w:r>
    </w:p>
    <w:p w14:paraId="5DDDD8DC" w14:textId="77777777" w:rsidR="00E37FCE" w:rsidRPr="005045B9" w:rsidRDefault="00E37FCE" w:rsidP="00E37FCE">
      <w:pPr>
        <w:pStyle w:val="ListParagraph"/>
        <w:numPr>
          <w:ilvl w:val="5"/>
          <w:numId w:val="1"/>
        </w:numPr>
        <w:rPr>
          <w:szCs w:val="22"/>
        </w:rPr>
      </w:pPr>
      <w:r w:rsidRPr="005045B9">
        <w:rPr>
          <w:szCs w:val="22"/>
        </w:rPr>
        <w:t>Don't believe this level of detail should be in the definition - it is too much a technical specification and will be hard to maintain.</w:t>
      </w:r>
    </w:p>
    <w:p w14:paraId="1D36E437" w14:textId="77777777" w:rsidR="00E37FCE" w:rsidRDefault="00E37FCE" w:rsidP="00E37FCE">
      <w:pPr>
        <w:pStyle w:val="ListParagraph"/>
        <w:numPr>
          <w:ilvl w:val="5"/>
          <w:numId w:val="1"/>
        </w:numPr>
        <w:rPr>
          <w:szCs w:val="22"/>
        </w:rPr>
      </w:pPr>
    </w:p>
    <w:p w14:paraId="54BBC18B" w14:textId="77777777" w:rsidR="00E37FCE" w:rsidRPr="005045B9" w:rsidRDefault="00E37FCE" w:rsidP="00E37FCE">
      <w:pPr>
        <w:pStyle w:val="ListParagraph"/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Results: Call for any objections: </w:t>
      </w:r>
      <w:r w:rsidRPr="005045B9">
        <w:rPr>
          <w:szCs w:val="22"/>
        </w:rPr>
        <w:t>Motion passes with one "no" and one "abstain"</w:t>
      </w:r>
    </w:p>
    <w:p w14:paraId="41FCDDD8" w14:textId="60172370" w:rsidR="00E37FCE" w:rsidRDefault="00E37FCE" w:rsidP="00E37FCE">
      <w:pPr>
        <w:pStyle w:val="ListParagraph"/>
        <w:numPr>
          <w:ilvl w:val="4"/>
          <w:numId w:val="1"/>
        </w:numPr>
        <w:rPr>
          <w:szCs w:val="22"/>
        </w:rPr>
      </w:pPr>
      <w:r w:rsidRPr="005045B9">
        <w:rPr>
          <w:szCs w:val="22"/>
        </w:rPr>
        <w:t>There was a request for the vote count (which is difficult to do in our mixed mode).  So, re-ran the motion using the Poll tool</w:t>
      </w:r>
    </w:p>
    <w:p w14:paraId="4E977F9F" w14:textId="0EFABC80" w:rsidR="00BE3B60" w:rsidRPr="00E37FCE" w:rsidRDefault="00E37FCE" w:rsidP="00E37FCE">
      <w:pPr>
        <w:pStyle w:val="ListParagraph"/>
        <w:numPr>
          <w:ilvl w:val="3"/>
          <w:numId w:val="1"/>
        </w:numPr>
        <w:rPr>
          <w:szCs w:val="22"/>
        </w:rPr>
      </w:pPr>
      <w:r w:rsidRPr="00E37FCE">
        <w:rPr>
          <w:b/>
          <w:bCs/>
          <w:szCs w:val="22"/>
        </w:rPr>
        <w:t>Results for Motion #89</w:t>
      </w:r>
      <w:r>
        <w:rPr>
          <w:szCs w:val="22"/>
        </w:rPr>
        <w:t xml:space="preserve">: </w:t>
      </w:r>
      <w:r w:rsidRPr="00602D00">
        <w:rPr>
          <w:szCs w:val="22"/>
        </w:rPr>
        <w:t>9</w:t>
      </w:r>
      <w:r>
        <w:rPr>
          <w:szCs w:val="22"/>
        </w:rPr>
        <w:t xml:space="preserve"> yes </w:t>
      </w:r>
      <w:r w:rsidRPr="00602D00">
        <w:rPr>
          <w:szCs w:val="22"/>
        </w:rPr>
        <w:t>-2</w:t>
      </w:r>
      <w:r>
        <w:rPr>
          <w:szCs w:val="22"/>
        </w:rPr>
        <w:t xml:space="preserve"> no </w:t>
      </w:r>
      <w:r w:rsidRPr="00602D00">
        <w:rPr>
          <w:szCs w:val="22"/>
        </w:rPr>
        <w:t>-2</w:t>
      </w:r>
      <w:r>
        <w:rPr>
          <w:szCs w:val="22"/>
        </w:rPr>
        <w:t xml:space="preserve"> abstain</w:t>
      </w:r>
      <w:r w:rsidRPr="00602D00">
        <w:rPr>
          <w:szCs w:val="22"/>
        </w:rPr>
        <w:t>.  Motion passes.</w:t>
      </w:r>
    </w:p>
    <w:p w14:paraId="3ED934D8" w14:textId="438A7A48" w:rsidR="00A36C75" w:rsidRDefault="00D970A9" w:rsidP="00D970A9">
      <w:pPr>
        <w:pStyle w:val="ListParagraph"/>
        <w:numPr>
          <w:ilvl w:val="1"/>
          <w:numId w:val="1"/>
        </w:numPr>
        <w:rPr>
          <w:szCs w:val="22"/>
        </w:rPr>
      </w:pPr>
      <w:r w:rsidRPr="00033A8D">
        <w:rPr>
          <w:b/>
          <w:bCs/>
          <w:szCs w:val="22"/>
        </w:rPr>
        <w:t>Review Doc 11-22/1988</w:t>
      </w:r>
      <w:r w:rsidR="007519C3">
        <w:rPr>
          <w:szCs w:val="22"/>
        </w:rPr>
        <w:t xml:space="preserve"> – Dan HARKINS (HPE)</w:t>
      </w:r>
    </w:p>
    <w:p w14:paraId="3281F925" w14:textId="731DA74B" w:rsidR="007519C3" w:rsidRDefault="007519C3" w:rsidP="007519C3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hyperlink r:id="rId42" w:history="1">
        <w:r w:rsidR="00852CF9" w:rsidRPr="0003242A">
          <w:rPr>
            <w:rStyle w:val="Hyperlink"/>
            <w:szCs w:val="22"/>
          </w:rPr>
          <w:t>https://mentor.ieee.org/802.11/dcn/22/11-22-1988-02-000m-protected-password-identifiers.docx</w:t>
        </w:r>
      </w:hyperlink>
      <w:r w:rsidR="00852CF9">
        <w:rPr>
          <w:szCs w:val="22"/>
        </w:rPr>
        <w:t xml:space="preserve"> </w:t>
      </w:r>
    </w:p>
    <w:p w14:paraId="53A7CAED" w14:textId="73B744A9" w:rsidR="00852CF9" w:rsidRDefault="00845ECF" w:rsidP="007519C3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Review submission.</w:t>
      </w:r>
    </w:p>
    <w:p w14:paraId="58D1E9ED" w14:textId="468FBA3E" w:rsidR="00845ECF" w:rsidRDefault="00461A49" w:rsidP="007519C3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Discussion </w:t>
      </w:r>
      <w:r w:rsidR="00C37690">
        <w:rPr>
          <w:szCs w:val="22"/>
        </w:rPr>
        <w:t>on how this works with legacy STAs.</w:t>
      </w:r>
    </w:p>
    <w:p w14:paraId="12E8C7E6" w14:textId="35F69BA3" w:rsidR="00C37690" w:rsidRDefault="00E35423" w:rsidP="007519C3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Discussion on if how long a password needs to be kept.</w:t>
      </w:r>
    </w:p>
    <w:p w14:paraId="17852A0D" w14:textId="10DA91AC" w:rsidR="00602D00" w:rsidRDefault="00E37FCE" w:rsidP="00602D00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Discussion on failure condition</w:t>
      </w:r>
      <w:r w:rsidR="003F7805">
        <w:rPr>
          <w:szCs w:val="22"/>
        </w:rPr>
        <w:t xml:space="preserve"> action.</w:t>
      </w:r>
    </w:p>
    <w:p w14:paraId="2C131C8C" w14:textId="54D872F3" w:rsidR="003F7805" w:rsidRDefault="00EF3D73" w:rsidP="00602D00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Discussion on what requirements were not clear.</w:t>
      </w:r>
    </w:p>
    <w:p w14:paraId="0EBEBA7C" w14:textId="753E3053" w:rsidR="00EF3D73" w:rsidRDefault="00350941" w:rsidP="00602D00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Concern with the non-STA usage after the assertion of “shall”.</w:t>
      </w:r>
    </w:p>
    <w:p w14:paraId="6DD0D2CA" w14:textId="755F9BB6" w:rsidR="00350941" w:rsidRDefault="00A41D37" w:rsidP="00602D00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May need to give a lifetime of the </w:t>
      </w:r>
      <w:r w:rsidR="00026C42">
        <w:rPr>
          <w:szCs w:val="22"/>
        </w:rPr>
        <w:t>id.</w:t>
      </w:r>
    </w:p>
    <w:p w14:paraId="6FE58DC0" w14:textId="0C84B7C7" w:rsidR="00026C42" w:rsidRDefault="00545658" w:rsidP="00602D00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Th</w:t>
      </w:r>
      <w:r w:rsidR="004C1BDD">
        <w:rPr>
          <w:szCs w:val="22"/>
        </w:rPr>
        <w:t xml:space="preserve">e technical changes may need </w:t>
      </w:r>
      <w:r w:rsidR="00D94005">
        <w:rPr>
          <w:szCs w:val="22"/>
        </w:rPr>
        <w:t>more review.</w:t>
      </w:r>
    </w:p>
    <w:p w14:paraId="5A8B0DA8" w14:textId="76730895" w:rsidR="003C0A65" w:rsidRDefault="003C0A65" w:rsidP="00602D00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There is an expedient need for this </w:t>
      </w:r>
      <w:r w:rsidR="007904B4">
        <w:rPr>
          <w:szCs w:val="22"/>
        </w:rPr>
        <w:t>feature and</w:t>
      </w:r>
      <w:r w:rsidR="007B35D7">
        <w:rPr>
          <w:szCs w:val="22"/>
        </w:rPr>
        <w:t xml:space="preserve"> having this addressed in </w:t>
      </w:r>
      <w:proofErr w:type="spellStart"/>
      <w:r w:rsidR="007B35D7">
        <w:rPr>
          <w:szCs w:val="22"/>
        </w:rPr>
        <w:t>TGme</w:t>
      </w:r>
      <w:proofErr w:type="spellEnd"/>
      <w:r w:rsidR="007B35D7">
        <w:rPr>
          <w:szCs w:val="22"/>
        </w:rPr>
        <w:t xml:space="preserve"> is prudent.</w:t>
      </w:r>
    </w:p>
    <w:p w14:paraId="2B43CDFA" w14:textId="71134D2D" w:rsidR="00D94005" w:rsidRPr="00602D00" w:rsidRDefault="003C0A65" w:rsidP="00602D00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Question on why not presented in </w:t>
      </w:r>
      <w:proofErr w:type="spellStart"/>
      <w:r>
        <w:rPr>
          <w:szCs w:val="22"/>
        </w:rPr>
        <w:t>TGbi</w:t>
      </w:r>
      <w:proofErr w:type="spellEnd"/>
      <w:r>
        <w:rPr>
          <w:szCs w:val="22"/>
        </w:rPr>
        <w:t>?</w:t>
      </w:r>
    </w:p>
    <w:p w14:paraId="32CCA3EA" w14:textId="091DF88A" w:rsidR="004125AD" w:rsidRDefault="007B35D7" w:rsidP="007B35D7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proofErr w:type="spellStart"/>
      <w:r>
        <w:rPr>
          <w:szCs w:val="22"/>
        </w:rPr>
        <w:t>TGbi</w:t>
      </w:r>
      <w:proofErr w:type="spellEnd"/>
      <w:r>
        <w:rPr>
          <w:szCs w:val="22"/>
        </w:rPr>
        <w:t xml:space="preserve"> is a not scheduled to complete in a time for when this needs to be </w:t>
      </w:r>
      <w:r w:rsidR="00013339">
        <w:rPr>
          <w:szCs w:val="22"/>
        </w:rPr>
        <w:t>deployed to the marketplace.</w:t>
      </w:r>
    </w:p>
    <w:p w14:paraId="54919A0C" w14:textId="6433760E" w:rsidR="00013339" w:rsidRDefault="00013339" w:rsidP="00013339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Straw Poll:</w:t>
      </w:r>
      <w:r w:rsidR="00F840B6">
        <w:rPr>
          <w:szCs w:val="22"/>
        </w:rPr>
        <w:t xml:space="preserve"> - Do you support </w:t>
      </w:r>
      <w:r w:rsidR="0051443D">
        <w:rPr>
          <w:szCs w:val="22"/>
        </w:rPr>
        <w:t>adding</w:t>
      </w:r>
      <w:r w:rsidR="00F840B6">
        <w:rPr>
          <w:szCs w:val="22"/>
        </w:rPr>
        <w:t xml:space="preserve"> protection </w:t>
      </w:r>
      <w:r w:rsidR="000822BD">
        <w:rPr>
          <w:szCs w:val="22"/>
        </w:rPr>
        <w:t xml:space="preserve">for SAE password </w:t>
      </w:r>
      <w:r w:rsidR="008024C4">
        <w:rPr>
          <w:szCs w:val="22"/>
        </w:rPr>
        <w:t>Identifiers</w:t>
      </w:r>
      <w:r w:rsidR="000822BD">
        <w:rPr>
          <w:szCs w:val="22"/>
        </w:rPr>
        <w:t xml:space="preserve"> to the </w:t>
      </w:r>
      <w:proofErr w:type="spellStart"/>
      <w:r w:rsidR="000822BD">
        <w:rPr>
          <w:szCs w:val="22"/>
        </w:rPr>
        <w:t>REVme</w:t>
      </w:r>
      <w:proofErr w:type="spellEnd"/>
      <w:r w:rsidR="000822BD">
        <w:rPr>
          <w:szCs w:val="22"/>
        </w:rPr>
        <w:t xml:space="preserve"> Draft?</w:t>
      </w:r>
    </w:p>
    <w:p w14:paraId="3A7B30A8" w14:textId="57EA350D" w:rsidR="00013339" w:rsidRDefault="00013339" w:rsidP="0001333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61F36">
        <w:rPr>
          <w:szCs w:val="22"/>
        </w:rPr>
        <w:t>8 yes, 2 no, 4</w:t>
      </w:r>
      <w:r w:rsidR="00167BD2">
        <w:rPr>
          <w:szCs w:val="22"/>
        </w:rPr>
        <w:t xml:space="preserve"> abstain</w:t>
      </w:r>
    </w:p>
    <w:p w14:paraId="15917362" w14:textId="77777777" w:rsidR="00013339" w:rsidRDefault="00013339" w:rsidP="00013339">
      <w:pPr>
        <w:pStyle w:val="ListParagraph"/>
        <w:numPr>
          <w:ilvl w:val="3"/>
          <w:numId w:val="1"/>
        </w:numPr>
        <w:rPr>
          <w:szCs w:val="22"/>
        </w:rPr>
      </w:pPr>
    </w:p>
    <w:p w14:paraId="636CF026" w14:textId="6EF4E924" w:rsidR="007519C3" w:rsidRDefault="007519C3" w:rsidP="007519C3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Review Timeline</w:t>
      </w:r>
      <w:r w:rsidR="00C2619B">
        <w:rPr>
          <w:szCs w:val="22"/>
        </w:rPr>
        <w:t>:</w:t>
      </w:r>
    </w:p>
    <w:p w14:paraId="36C453D3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>Feb 2021 – PAR Approval</w:t>
      </w:r>
    </w:p>
    <w:p w14:paraId="24D09C59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>March 2021– Initial meeting, issue comment collection on IEEE Std 802.11-2020 (if published)</w:t>
      </w:r>
    </w:p>
    <w:p w14:paraId="720ABBE0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>March 2021 – Draft 0.00 available</w:t>
      </w:r>
    </w:p>
    <w:p w14:paraId="20D66D66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>May 2021 – Process CC input, 11ax, 11ay, 11ba integration begins</w:t>
      </w:r>
    </w:p>
    <w:p w14:paraId="5D2FA09E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 xml:space="preserve">Nov 2021 – Initial D1.0 WG Letter ballot </w:t>
      </w:r>
    </w:p>
    <w:p w14:paraId="0731C0F1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 xml:space="preserve">Sep 2022 – D2.0 Recirculation LB </w:t>
      </w:r>
    </w:p>
    <w:p w14:paraId="1AC3947A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>Mar 2023 – D3.0 Recirculation LB (11az + other amendments &lt;11bc, 11bd, 11bb</w:t>
      </w:r>
      <w:proofErr w:type="gramStart"/>
      <w:r w:rsidRPr="0080351A">
        <w:rPr>
          <w:b/>
          <w:bCs/>
          <w:szCs w:val="22"/>
        </w:rPr>
        <w:t>&gt; )</w:t>
      </w:r>
      <w:proofErr w:type="gramEnd"/>
      <w:r w:rsidRPr="0080351A">
        <w:rPr>
          <w:b/>
          <w:bCs/>
          <w:szCs w:val="22"/>
        </w:rPr>
        <w:t xml:space="preserve"> </w:t>
      </w:r>
    </w:p>
    <w:p w14:paraId="5C23C544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>Sep 2023 – D4.0 Recirculation (&lt;other amendments – if Jul&gt;)</w:t>
      </w:r>
    </w:p>
    <w:p w14:paraId="63539D57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 xml:space="preserve">Nov 2023 – D5.0 Initial SA Ballot </w:t>
      </w:r>
    </w:p>
    <w:p w14:paraId="19C7F211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 xml:space="preserve">Mar 2024 – D6.0 Recirculation SA Ballot  </w:t>
      </w:r>
    </w:p>
    <w:p w14:paraId="269E3963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>May 2024 – D7.0 Recirculation SA Ballot</w:t>
      </w:r>
    </w:p>
    <w:p w14:paraId="1F0C622F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>Jun 2024 – D7.0 Recirculation SA Ballot (clean recirculation)</w:t>
      </w:r>
    </w:p>
    <w:p w14:paraId="391F6909" w14:textId="77777777" w:rsidR="0080351A" w:rsidRPr="0080351A" w:rsidRDefault="0080351A" w:rsidP="00C2619B">
      <w:pPr>
        <w:pStyle w:val="ListParagraph"/>
        <w:numPr>
          <w:ilvl w:val="2"/>
          <w:numId w:val="10"/>
        </w:numPr>
        <w:rPr>
          <w:szCs w:val="22"/>
        </w:rPr>
      </w:pPr>
      <w:r w:rsidRPr="0080351A">
        <w:rPr>
          <w:b/>
          <w:bCs/>
          <w:szCs w:val="22"/>
        </w:rPr>
        <w:t xml:space="preserve">Sep 2024 – </w:t>
      </w:r>
      <w:proofErr w:type="spellStart"/>
      <w:r w:rsidRPr="0080351A">
        <w:rPr>
          <w:b/>
          <w:bCs/>
          <w:szCs w:val="22"/>
        </w:rPr>
        <w:t>RevCom</w:t>
      </w:r>
      <w:proofErr w:type="spellEnd"/>
      <w:r w:rsidRPr="0080351A">
        <w:rPr>
          <w:b/>
          <w:bCs/>
          <w:szCs w:val="22"/>
        </w:rPr>
        <w:t>/SASB Approval</w:t>
      </w:r>
    </w:p>
    <w:p w14:paraId="11A922BA" w14:textId="4410F910" w:rsidR="0080351A" w:rsidRDefault="00C2619B" w:rsidP="0080351A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Discussion – Last recirc took 9 months for 1000 comments.</w:t>
      </w:r>
    </w:p>
    <w:p w14:paraId="5A2FAC68" w14:textId="6A09D588" w:rsidR="00C2619B" w:rsidRDefault="00C2619B" w:rsidP="0080351A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6 months may be realistic gues</w:t>
      </w:r>
      <w:r w:rsidR="007034B9">
        <w:rPr>
          <w:szCs w:val="22"/>
        </w:rPr>
        <w:t>s for next recirc.</w:t>
      </w:r>
    </w:p>
    <w:p w14:paraId="3E38FD07" w14:textId="1651C3E3" w:rsidR="007519C3" w:rsidRPr="008024C4" w:rsidRDefault="007519C3" w:rsidP="007519C3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8024C4">
        <w:rPr>
          <w:b/>
          <w:bCs/>
          <w:szCs w:val="22"/>
        </w:rPr>
        <w:t>Review Teleconferences</w:t>
      </w:r>
    </w:p>
    <w:p w14:paraId="12AC7F0D" w14:textId="77777777" w:rsidR="002D7382" w:rsidRPr="008024C4" w:rsidRDefault="002D7382" w:rsidP="002D7382">
      <w:pPr>
        <w:pStyle w:val="ListParagraph"/>
        <w:numPr>
          <w:ilvl w:val="2"/>
          <w:numId w:val="1"/>
        </w:numPr>
        <w:rPr>
          <w:szCs w:val="22"/>
        </w:rPr>
      </w:pPr>
      <w:r w:rsidRPr="008024C4">
        <w:rPr>
          <w:szCs w:val="22"/>
        </w:rPr>
        <w:t>Monday Nov 28 – 10am ET, 2hrs</w:t>
      </w:r>
    </w:p>
    <w:p w14:paraId="7E92C081" w14:textId="38FE3559" w:rsidR="002D7382" w:rsidRPr="008024C4" w:rsidRDefault="002D7382" w:rsidP="002D7382">
      <w:pPr>
        <w:pStyle w:val="ListParagraph"/>
        <w:numPr>
          <w:ilvl w:val="2"/>
          <w:numId w:val="1"/>
        </w:numPr>
        <w:rPr>
          <w:szCs w:val="22"/>
        </w:rPr>
      </w:pPr>
      <w:r w:rsidRPr="008024C4">
        <w:rPr>
          <w:szCs w:val="22"/>
        </w:rPr>
        <w:t>Friday Dec 2, 16</w:t>
      </w:r>
      <w:r w:rsidR="003B7793" w:rsidRPr="008024C4">
        <w:rPr>
          <w:szCs w:val="22"/>
        </w:rPr>
        <w:t xml:space="preserve"> </w:t>
      </w:r>
      <w:r w:rsidRPr="008024C4">
        <w:rPr>
          <w:szCs w:val="22"/>
        </w:rPr>
        <w:t>– 10am ET, 2hrs</w:t>
      </w:r>
    </w:p>
    <w:p w14:paraId="5EF00A33" w14:textId="476379DC" w:rsidR="002D7382" w:rsidRPr="008024C4" w:rsidRDefault="002D7382" w:rsidP="002D7382">
      <w:pPr>
        <w:pStyle w:val="ListParagraph"/>
        <w:numPr>
          <w:ilvl w:val="2"/>
          <w:numId w:val="1"/>
        </w:numPr>
        <w:rPr>
          <w:szCs w:val="22"/>
        </w:rPr>
      </w:pPr>
      <w:r w:rsidRPr="008024C4">
        <w:rPr>
          <w:szCs w:val="22"/>
        </w:rPr>
        <w:t>Friday Jan 6, 27 – 10am ET, 2hrs</w:t>
      </w:r>
    </w:p>
    <w:p w14:paraId="4E46BCB8" w14:textId="669BEB35" w:rsidR="002D7382" w:rsidRPr="008024C4" w:rsidRDefault="001664C8" w:rsidP="002D7382">
      <w:pPr>
        <w:pStyle w:val="ListParagraph"/>
        <w:numPr>
          <w:ilvl w:val="2"/>
          <w:numId w:val="1"/>
        </w:numPr>
        <w:rPr>
          <w:szCs w:val="22"/>
        </w:rPr>
      </w:pPr>
      <w:r w:rsidRPr="008024C4">
        <w:rPr>
          <w:szCs w:val="22"/>
        </w:rPr>
        <w:t>Monday Jan 9</w:t>
      </w:r>
      <w:r w:rsidR="001701E4" w:rsidRPr="008024C4">
        <w:rPr>
          <w:szCs w:val="22"/>
        </w:rPr>
        <w:t xml:space="preserve"> </w:t>
      </w:r>
      <w:r w:rsidR="002D7382" w:rsidRPr="008024C4">
        <w:rPr>
          <w:szCs w:val="22"/>
        </w:rPr>
        <w:t>– 10am ET, 2hrs</w:t>
      </w:r>
    </w:p>
    <w:p w14:paraId="59D48A25" w14:textId="4620D2D1" w:rsidR="007034B9" w:rsidRDefault="005C123A" w:rsidP="007034B9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lastRenderedPageBreak/>
        <w:t xml:space="preserve">Discussion on availability </w:t>
      </w:r>
      <w:r w:rsidR="00565434">
        <w:rPr>
          <w:szCs w:val="22"/>
        </w:rPr>
        <w:t>for dates.</w:t>
      </w:r>
    </w:p>
    <w:p w14:paraId="74446E0B" w14:textId="604DA3DD" w:rsidR="00565434" w:rsidRDefault="00565434" w:rsidP="007034B9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Secretary substitute will be needed for </w:t>
      </w:r>
      <w:r w:rsidR="004026B4">
        <w:rPr>
          <w:szCs w:val="22"/>
        </w:rPr>
        <w:t>Nov</w:t>
      </w:r>
      <w:r w:rsidR="00DA3AD1">
        <w:rPr>
          <w:szCs w:val="22"/>
        </w:rPr>
        <w:t xml:space="preserve"> 28 and</w:t>
      </w:r>
      <w:r w:rsidR="004026B4">
        <w:rPr>
          <w:szCs w:val="22"/>
        </w:rPr>
        <w:t xml:space="preserve"> </w:t>
      </w:r>
      <w:r>
        <w:rPr>
          <w:szCs w:val="22"/>
        </w:rPr>
        <w:t xml:space="preserve">Dec </w:t>
      </w:r>
      <w:r w:rsidR="00346A76">
        <w:rPr>
          <w:szCs w:val="22"/>
        </w:rPr>
        <w:t>2.</w:t>
      </w:r>
    </w:p>
    <w:p w14:paraId="071B86A6" w14:textId="558C6781" w:rsidR="00346A76" w:rsidRDefault="00346A76" w:rsidP="007034B9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How far in the future should we be planning.</w:t>
      </w:r>
    </w:p>
    <w:p w14:paraId="066B92F6" w14:textId="6F61E50F" w:rsidR="00346A76" w:rsidRDefault="00346A76" w:rsidP="00346A7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Session to Session.</w:t>
      </w:r>
    </w:p>
    <w:p w14:paraId="01FABB3B" w14:textId="116CE169" w:rsidR="007519C3" w:rsidRDefault="007519C3" w:rsidP="007519C3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Review </w:t>
      </w:r>
      <w:proofErr w:type="spellStart"/>
      <w:r>
        <w:rPr>
          <w:szCs w:val="22"/>
        </w:rPr>
        <w:t>AdHoc</w:t>
      </w:r>
      <w:proofErr w:type="spellEnd"/>
      <w:r>
        <w:rPr>
          <w:szCs w:val="22"/>
        </w:rPr>
        <w:t xml:space="preserve"> – December</w:t>
      </w:r>
    </w:p>
    <w:p w14:paraId="1910297A" w14:textId="36FC3014" w:rsidR="00556141" w:rsidRDefault="00F97E2E" w:rsidP="00556141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Will meet at IEEE headquarters building 501.</w:t>
      </w:r>
    </w:p>
    <w:p w14:paraId="03CD3BFF" w14:textId="2FADA899" w:rsidR="002C4BAD" w:rsidRDefault="002C4BAD" w:rsidP="00556141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December 5-7: </w:t>
      </w:r>
    </w:p>
    <w:p w14:paraId="192766D9" w14:textId="5B4D13C4" w:rsidR="00F97E2E" w:rsidRDefault="00F97E2E" w:rsidP="002C4BAD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Monday 10-6; Tuesday 9-5; Wednesday </w:t>
      </w:r>
      <w:r w:rsidR="002C4BAD">
        <w:rPr>
          <w:szCs w:val="22"/>
        </w:rPr>
        <w:t>9-4.</w:t>
      </w:r>
    </w:p>
    <w:p w14:paraId="09178D03" w14:textId="46EF1FF6" w:rsidR="009E5E92" w:rsidRDefault="00F65372" w:rsidP="00F65372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Need to provide:</w:t>
      </w:r>
    </w:p>
    <w:p w14:paraId="28B8500D" w14:textId="77777777" w:rsidR="00556141" w:rsidRPr="00556141" w:rsidRDefault="00556141" w:rsidP="00556141">
      <w:pPr>
        <w:pStyle w:val="ListParagraph"/>
        <w:numPr>
          <w:ilvl w:val="3"/>
          <w:numId w:val="13"/>
        </w:numPr>
        <w:rPr>
          <w:szCs w:val="22"/>
        </w:rPr>
      </w:pPr>
      <w:r w:rsidRPr="00556141">
        <w:rPr>
          <w:szCs w:val="22"/>
        </w:rPr>
        <w:t>Visitor's name, company, and contact information</w:t>
      </w:r>
    </w:p>
    <w:p w14:paraId="41E3D5E5" w14:textId="77777777" w:rsidR="00556141" w:rsidRPr="00556141" w:rsidRDefault="00556141" w:rsidP="00556141">
      <w:pPr>
        <w:pStyle w:val="ListParagraph"/>
        <w:numPr>
          <w:ilvl w:val="3"/>
          <w:numId w:val="13"/>
        </w:numPr>
        <w:rPr>
          <w:szCs w:val="22"/>
        </w:rPr>
      </w:pPr>
      <w:r w:rsidRPr="00556141">
        <w:rPr>
          <w:szCs w:val="22"/>
        </w:rPr>
        <w:t>Date and time of arrival</w:t>
      </w:r>
    </w:p>
    <w:p w14:paraId="5EA9EB25" w14:textId="0DDA7951" w:rsidR="00556141" w:rsidRDefault="00556141" w:rsidP="00556141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Jon to send email to gather information for the Security at IEEE 501.</w:t>
      </w:r>
    </w:p>
    <w:p w14:paraId="5538697C" w14:textId="3429C216" w:rsidR="007519C3" w:rsidRDefault="007519C3" w:rsidP="007519C3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Plan </w:t>
      </w:r>
      <w:r w:rsidR="00F65372">
        <w:rPr>
          <w:szCs w:val="22"/>
        </w:rPr>
        <w:t>for January</w:t>
      </w:r>
    </w:p>
    <w:p w14:paraId="41078AED" w14:textId="3FFEE49E" w:rsidR="002C4BAD" w:rsidRDefault="002C4BAD" w:rsidP="002C4BAD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</w:p>
    <w:p w14:paraId="30955A31" w14:textId="343EE430" w:rsidR="002C4BAD" w:rsidRDefault="002C4BAD" w:rsidP="002C4BAD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No </w:t>
      </w:r>
      <w:r w:rsidR="0099764A">
        <w:rPr>
          <w:szCs w:val="22"/>
        </w:rPr>
        <w:t>objection</w:t>
      </w:r>
      <w:r>
        <w:rPr>
          <w:szCs w:val="22"/>
        </w:rPr>
        <w:t xml:space="preserve"> to change agenda to review doc 11-22/</w:t>
      </w:r>
      <w:r w:rsidR="0099764A">
        <w:rPr>
          <w:szCs w:val="22"/>
        </w:rPr>
        <w:t>2003r2.</w:t>
      </w:r>
    </w:p>
    <w:p w14:paraId="2FFDC2A0" w14:textId="4F84210C" w:rsidR="0099764A" w:rsidRDefault="003D505E" w:rsidP="002C4BAD">
      <w:pPr>
        <w:pStyle w:val="ListParagraph"/>
        <w:numPr>
          <w:ilvl w:val="1"/>
          <w:numId w:val="1"/>
        </w:numPr>
        <w:rPr>
          <w:szCs w:val="22"/>
        </w:rPr>
      </w:pPr>
      <w:r w:rsidRPr="00BC421E">
        <w:rPr>
          <w:b/>
          <w:bCs/>
          <w:szCs w:val="22"/>
        </w:rPr>
        <w:t>Review doc 11-22/2003r</w:t>
      </w:r>
      <w:r w:rsidR="0075060A" w:rsidRPr="00BC421E">
        <w:rPr>
          <w:b/>
          <w:bCs/>
          <w:szCs w:val="22"/>
        </w:rPr>
        <w:t>2</w:t>
      </w:r>
      <w:r w:rsidR="0075060A">
        <w:rPr>
          <w:szCs w:val="22"/>
        </w:rPr>
        <w:t xml:space="preserve"> -</w:t>
      </w:r>
      <w:r>
        <w:rPr>
          <w:szCs w:val="22"/>
        </w:rPr>
        <w:t xml:space="preserve"> Jouni MALINEN (Qualcomm)</w:t>
      </w:r>
    </w:p>
    <w:p w14:paraId="53071B29" w14:textId="7E328922" w:rsidR="003D505E" w:rsidRDefault="000A63E8" w:rsidP="003D505E">
      <w:pPr>
        <w:pStyle w:val="ListParagraph"/>
        <w:numPr>
          <w:ilvl w:val="2"/>
          <w:numId w:val="1"/>
        </w:numPr>
        <w:rPr>
          <w:szCs w:val="22"/>
        </w:rPr>
      </w:pPr>
      <w:hyperlink r:id="rId43" w:history="1">
        <w:r w:rsidR="003D505E" w:rsidRPr="0003242A">
          <w:rPr>
            <w:rStyle w:val="Hyperlink"/>
            <w:szCs w:val="22"/>
          </w:rPr>
          <w:t>https://mentor.ieee.org/802.11/dcn/22/11-22-2003-02-000m-wep-removal.docx</w:t>
        </w:r>
      </w:hyperlink>
      <w:r w:rsidR="003D505E">
        <w:rPr>
          <w:szCs w:val="22"/>
        </w:rPr>
        <w:t xml:space="preserve"> </w:t>
      </w:r>
    </w:p>
    <w:p w14:paraId="3782B66F" w14:textId="57182B5D" w:rsidR="00C97BB5" w:rsidRDefault="00C97BB5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Abstract:</w:t>
      </w:r>
    </w:p>
    <w:p w14:paraId="55447F40" w14:textId="221DEE85" w:rsidR="00C97BB5" w:rsidRDefault="00C97BB5" w:rsidP="00C97BB5">
      <w:pPr>
        <w:pStyle w:val="ListParagraph"/>
        <w:ind w:left="2160"/>
        <w:rPr>
          <w:szCs w:val="22"/>
        </w:rPr>
      </w:pPr>
      <w:r w:rsidRPr="00C97BB5">
        <w:rPr>
          <w:szCs w:val="22"/>
        </w:rPr>
        <w:t>This document proposes resolution to the LB270 (</w:t>
      </w:r>
      <w:proofErr w:type="spellStart"/>
      <w:r w:rsidRPr="00C97BB5">
        <w:rPr>
          <w:szCs w:val="22"/>
        </w:rPr>
        <w:t>REVme</w:t>
      </w:r>
      <w:proofErr w:type="spellEnd"/>
      <w:r w:rsidRPr="00C97BB5">
        <w:rPr>
          <w:szCs w:val="22"/>
        </w:rPr>
        <w:t>/D2.0) comments related to removal of WEP (CIDs 3056, 3134, 3569) and a couple of additional comments asking changes in related locations (CIDs 3126, 3222, 3455, 3547, 3597).</w:t>
      </w:r>
    </w:p>
    <w:p w14:paraId="73C3D0E3" w14:textId="250DF8C3" w:rsidR="003D505E" w:rsidRDefault="002F580A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Review submission</w:t>
      </w:r>
    </w:p>
    <w:p w14:paraId="240D286F" w14:textId="5045517B" w:rsidR="00B472F6" w:rsidRDefault="00B472F6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Assign the list of CIDs in the Abstract to Jouni MALINEN.</w:t>
      </w:r>
    </w:p>
    <w:p w14:paraId="2F6EF4FF" w14:textId="66739A09" w:rsidR="002F580A" w:rsidRDefault="002F580A" w:rsidP="003D505E">
      <w:pPr>
        <w:pStyle w:val="ListParagraph"/>
        <w:numPr>
          <w:ilvl w:val="2"/>
          <w:numId w:val="1"/>
        </w:numPr>
        <w:rPr>
          <w:szCs w:val="22"/>
        </w:rPr>
      </w:pPr>
      <w:proofErr w:type="gramStart"/>
      <w:r>
        <w:rPr>
          <w:szCs w:val="22"/>
        </w:rPr>
        <w:t>Similar to</w:t>
      </w:r>
      <w:proofErr w:type="gramEnd"/>
      <w:r>
        <w:rPr>
          <w:szCs w:val="22"/>
        </w:rPr>
        <w:t xml:space="preserve"> submission from Graham SMITH.</w:t>
      </w:r>
    </w:p>
    <w:p w14:paraId="7BE92DDF" w14:textId="63C478B0" w:rsidR="002F580A" w:rsidRDefault="002F580A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Only removes WEP.</w:t>
      </w:r>
      <w:r w:rsidR="00007752">
        <w:rPr>
          <w:szCs w:val="22"/>
        </w:rPr>
        <w:t xml:space="preserve"> There is a mention of WEP, but only as an obsolete cipher.</w:t>
      </w:r>
    </w:p>
    <w:p w14:paraId="0356E689" w14:textId="56B62C51" w:rsidR="00007752" w:rsidRDefault="007E20FA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The Full definition of WEP is in 112.3.2, and </w:t>
      </w:r>
      <w:r w:rsidR="00C85C9E">
        <w:rPr>
          <w:szCs w:val="22"/>
        </w:rPr>
        <w:t>the definition as a cipher has been removed, but the full definition is not removed.</w:t>
      </w:r>
    </w:p>
    <w:p w14:paraId="25CF09D3" w14:textId="56304B88" w:rsidR="00C85C9E" w:rsidRDefault="00C85C9E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The definition that is used by </w:t>
      </w:r>
      <w:r w:rsidR="00E03E17">
        <w:rPr>
          <w:szCs w:val="22"/>
        </w:rPr>
        <w:t xml:space="preserve">TKIP </w:t>
      </w:r>
      <w:proofErr w:type="spellStart"/>
      <w:r w:rsidR="00E03E17">
        <w:rPr>
          <w:szCs w:val="22"/>
        </w:rPr>
        <w:t>etc</w:t>
      </w:r>
      <w:proofErr w:type="spellEnd"/>
      <w:r w:rsidR="00E03E17">
        <w:rPr>
          <w:szCs w:val="22"/>
        </w:rPr>
        <w:t xml:space="preserve"> is still there.  We could do more changes to move this to TKIP subclauses, but as TKIP is now obsolete, </w:t>
      </w:r>
      <w:r w:rsidR="00BC421E">
        <w:rPr>
          <w:szCs w:val="22"/>
        </w:rPr>
        <w:t>we are not updating that.</w:t>
      </w:r>
    </w:p>
    <w:p w14:paraId="15CE75C1" w14:textId="0D06D157" w:rsidR="00BC421E" w:rsidRDefault="00BC421E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Discussion on </w:t>
      </w:r>
      <w:r w:rsidR="009E3BFC">
        <w:rPr>
          <w:szCs w:val="22"/>
        </w:rPr>
        <w:t>why we may be keeping TKIP.</w:t>
      </w:r>
    </w:p>
    <w:p w14:paraId="59999EFE" w14:textId="3A88132A" w:rsidR="009E3BFC" w:rsidRDefault="00C97613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Discussion on the process of</w:t>
      </w:r>
      <w:r w:rsidR="008D3947">
        <w:rPr>
          <w:szCs w:val="22"/>
        </w:rPr>
        <w:t xml:space="preserve"> Obsolete and deprecate reviewed.</w:t>
      </w:r>
    </w:p>
    <w:p w14:paraId="115417CA" w14:textId="032170AC" w:rsidR="008D3947" w:rsidRDefault="00894D0A" w:rsidP="003D505E">
      <w:pPr>
        <w:pStyle w:val="ListParagraph"/>
        <w:numPr>
          <w:ilvl w:val="2"/>
          <w:numId w:val="1"/>
        </w:numPr>
        <w:rPr>
          <w:szCs w:val="22"/>
        </w:rPr>
      </w:pPr>
      <w:r>
        <w:rPr>
          <w:szCs w:val="22"/>
        </w:rPr>
        <w:t>Time to be scheduled for January to bring back.</w:t>
      </w:r>
    </w:p>
    <w:p w14:paraId="65946A35" w14:textId="46F39B3D" w:rsidR="00CA09B2" w:rsidRPr="009C2A0E" w:rsidRDefault="00894D0A" w:rsidP="00AC641B">
      <w:pPr>
        <w:pStyle w:val="ListParagraph"/>
        <w:numPr>
          <w:ilvl w:val="1"/>
          <w:numId w:val="1"/>
        </w:numPr>
      </w:pPr>
      <w:r w:rsidRPr="00AC641B">
        <w:rPr>
          <w:b/>
          <w:bCs/>
          <w:szCs w:val="22"/>
        </w:rPr>
        <w:t xml:space="preserve">Adjourned </w:t>
      </w:r>
      <w:r w:rsidR="009C2A0E" w:rsidRPr="00AC641B">
        <w:rPr>
          <w:b/>
          <w:bCs/>
          <w:szCs w:val="22"/>
        </w:rPr>
        <w:t>18:00 ICT</w:t>
      </w:r>
      <w:r w:rsidR="009C2A0E" w:rsidRPr="009C2A0E">
        <w:rPr>
          <w:szCs w:val="22"/>
        </w:rPr>
        <w:t>.</w:t>
      </w:r>
    </w:p>
    <w:p w14:paraId="1D88FDB1" w14:textId="77777777" w:rsidR="009C2A0E" w:rsidRDefault="009C2A0E">
      <w:pPr>
        <w:rPr>
          <w:b/>
          <w:sz w:val="24"/>
        </w:rPr>
      </w:pPr>
      <w:r>
        <w:rPr>
          <w:b/>
          <w:sz w:val="24"/>
        </w:rPr>
        <w:br w:type="page"/>
      </w:r>
    </w:p>
    <w:p w14:paraId="09BB53FD" w14:textId="5608754D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291D77D" w14:textId="77777777" w:rsidR="00CA09B2" w:rsidRDefault="00CA09B2"/>
    <w:sectPr w:rsidR="00CA09B2">
      <w:headerReference w:type="default" r:id="rId44"/>
      <w:footerReference w:type="default" r:id="rId4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58D3" w14:textId="77777777" w:rsidR="00F721F5" w:rsidRDefault="00F721F5">
      <w:r>
        <w:separator/>
      </w:r>
    </w:p>
  </w:endnote>
  <w:endnote w:type="continuationSeparator" w:id="0">
    <w:p w14:paraId="717E0B77" w14:textId="77777777" w:rsidR="00F721F5" w:rsidRDefault="00F7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65F6" w14:textId="64BFED88" w:rsidR="0029020B" w:rsidRDefault="000A63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F3DBD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F3DBD">
      <w:t>Jon Rosdahl, Qualcomm</w:t>
    </w:r>
    <w:r>
      <w:fldChar w:fldCharType="end"/>
    </w:r>
  </w:p>
  <w:p w14:paraId="4DB36D6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F774" w14:textId="77777777" w:rsidR="00F721F5" w:rsidRDefault="00F721F5">
      <w:r>
        <w:separator/>
      </w:r>
    </w:p>
  </w:footnote>
  <w:footnote w:type="continuationSeparator" w:id="0">
    <w:p w14:paraId="3FA3D859" w14:textId="77777777" w:rsidR="00F721F5" w:rsidRDefault="00F7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AADA" w14:textId="179265CA" w:rsidR="0029020B" w:rsidRDefault="000A63E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F3DBD">
      <w:t>November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F3DBD">
      <w:t>doc.: IEEE 802.11-22/1712r0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1D0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67D2AF7"/>
    <w:multiLevelType w:val="multilevel"/>
    <w:tmpl w:val="A11C2B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74F0094"/>
    <w:multiLevelType w:val="multilevel"/>
    <w:tmpl w:val="9362A0F0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5" w:hanging="765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3" w15:restartNumberingAfterBreak="0">
    <w:nsid w:val="143C75D4"/>
    <w:multiLevelType w:val="hybridMultilevel"/>
    <w:tmpl w:val="44C4A424"/>
    <w:lvl w:ilvl="0" w:tplc="81C83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01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E4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8B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AE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448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E6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502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52494"/>
    <w:multiLevelType w:val="multilevel"/>
    <w:tmpl w:val="58949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numFmt w:val="bullet"/>
      <w:lvlText w:val="–"/>
      <w:lvlJc w:val="left"/>
      <w:pPr>
        <w:ind w:left="3240" w:hanging="36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9BC719A"/>
    <w:multiLevelType w:val="multilevel"/>
    <w:tmpl w:val="026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03A7E"/>
    <w:multiLevelType w:val="hybridMultilevel"/>
    <w:tmpl w:val="53FAF4EC"/>
    <w:lvl w:ilvl="0" w:tplc="8850C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BE4C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4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22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7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A8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8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A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6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0D3B07"/>
    <w:multiLevelType w:val="multilevel"/>
    <w:tmpl w:val="6C822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0B71583"/>
    <w:multiLevelType w:val="multilevel"/>
    <w:tmpl w:val="D392187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9" w15:restartNumberingAfterBreak="0">
    <w:nsid w:val="3BA27024"/>
    <w:multiLevelType w:val="multilevel"/>
    <w:tmpl w:val="B63805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51029EC"/>
    <w:multiLevelType w:val="hybridMultilevel"/>
    <w:tmpl w:val="081A326C"/>
    <w:lvl w:ilvl="0" w:tplc="D8D84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CB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90B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2A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69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2C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A0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C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6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112339"/>
    <w:multiLevelType w:val="hybridMultilevel"/>
    <w:tmpl w:val="FAC0438A"/>
    <w:lvl w:ilvl="0" w:tplc="63DA2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2D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65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06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48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8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4E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43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E6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B95F5C"/>
    <w:multiLevelType w:val="multilevel"/>
    <w:tmpl w:val="C0B8FD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8277BDE"/>
    <w:multiLevelType w:val="hybridMultilevel"/>
    <w:tmpl w:val="81EE00F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CAF3660"/>
    <w:multiLevelType w:val="hybridMultilevel"/>
    <w:tmpl w:val="A1247638"/>
    <w:lvl w:ilvl="0" w:tplc="17BE4CE2">
      <w:numFmt w:val="bullet"/>
      <w:lvlText w:val="–"/>
      <w:lvlJc w:val="left"/>
      <w:pPr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13576996">
    <w:abstractNumId w:val="0"/>
  </w:num>
  <w:num w:numId="2" w16cid:durableId="665934027">
    <w:abstractNumId w:val="6"/>
  </w:num>
  <w:num w:numId="3" w16cid:durableId="402532790">
    <w:abstractNumId w:val="12"/>
  </w:num>
  <w:num w:numId="4" w16cid:durableId="1812137918">
    <w:abstractNumId w:val="4"/>
  </w:num>
  <w:num w:numId="5" w16cid:durableId="1118255560">
    <w:abstractNumId w:val="14"/>
  </w:num>
  <w:num w:numId="6" w16cid:durableId="1381586786">
    <w:abstractNumId w:val="10"/>
  </w:num>
  <w:num w:numId="7" w16cid:durableId="1729374476">
    <w:abstractNumId w:val="13"/>
  </w:num>
  <w:num w:numId="8" w16cid:durableId="1013142782">
    <w:abstractNumId w:val="3"/>
  </w:num>
  <w:num w:numId="9" w16cid:durableId="1276058916">
    <w:abstractNumId w:val="7"/>
  </w:num>
  <w:num w:numId="10" w16cid:durableId="1480423027">
    <w:abstractNumId w:val="9"/>
  </w:num>
  <w:num w:numId="11" w16cid:durableId="1734505128">
    <w:abstractNumId w:val="11"/>
  </w:num>
  <w:num w:numId="12" w16cid:durableId="44719782">
    <w:abstractNumId w:val="5"/>
  </w:num>
  <w:num w:numId="13" w16cid:durableId="2071421803">
    <w:abstractNumId w:val="1"/>
  </w:num>
  <w:num w:numId="14" w16cid:durableId="1774664134">
    <w:abstractNumId w:val="8"/>
  </w:num>
  <w:num w:numId="15" w16cid:durableId="111163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35"/>
    <w:rsid w:val="000064C3"/>
    <w:rsid w:val="00007752"/>
    <w:rsid w:val="00013339"/>
    <w:rsid w:val="00024FDC"/>
    <w:rsid w:val="00026C42"/>
    <w:rsid w:val="000272C9"/>
    <w:rsid w:val="00033A8D"/>
    <w:rsid w:val="00055CCE"/>
    <w:rsid w:val="000604A1"/>
    <w:rsid w:val="00062BD8"/>
    <w:rsid w:val="00066473"/>
    <w:rsid w:val="000733A6"/>
    <w:rsid w:val="00076106"/>
    <w:rsid w:val="000822BD"/>
    <w:rsid w:val="000864C3"/>
    <w:rsid w:val="00086E69"/>
    <w:rsid w:val="00092C34"/>
    <w:rsid w:val="000A1F9D"/>
    <w:rsid w:val="000A585C"/>
    <w:rsid w:val="000A62CA"/>
    <w:rsid w:val="000A63E8"/>
    <w:rsid w:val="000A6E9A"/>
    <w:rsid w:val="000B26E9"/>
    <w:rsid w:val="000B4D85"/>
    <w:rsid w:val="000B757D"/>
    <w:rsid w:val="000C0372"/>
    <w:rsid w:val="000C44C8"/>
    <w:rsid w:val="000C5EE5"/>
    <w:rsid w:val="000C7A75"/>
    <w:rsid w:val="000D25AD"/>
    <w:rsid w:val="000D79FB"/>
    <w:rsid w:val="000E0D69"/>
    <w:rsid w:val="001033A4"/>
    <w:rsid w:val="00104A76"/>
    <w:rsid w:val="00107EDF"/>
    <w:rsid w:val="00113DA1"/>
    <w:rsid w:val="00116B73"/>
    <w:rsid w:val="00125457"/>
    <w:rsid w:val="001470A2"/>
    <w:rsid w:val="00150256"/>
    <w:rsid w:val="00155CDA"/>
    <w:rsid w:val="001664C8"/>
    <w:rsid w:val="00167BD2"/>
    <w:rsid w:val="001701E4"/>
    <w:rsid w:val="00186954"/>
    <w:rsid w:val="00193DE9"/>
    <w:rsid w:val="001A4246"/>
    <w:rsid w:val="001A7DF9"/>
    <w:rsid w:val="001B07FE"/>
    <w:rsid w:val="001B7B85"/>
    <w:rsid w:val="001D723B"/>
    <w:rsid w:val="001E50BE"/>
    <w:rsid w:val="001F0CE6"/>
    <w:rsid w:val="001F6542"/>
    <w:rsid w:val="00202210"/>
    <w:rsid w:val="00220A7C"/>
    <w:rsid w:val="00224524"/>
    <w:rsid w:val="002365BB"/>
    <w:rsid w:val="00252651"/>
    <w:rsid w:val="002528E3"/>
    <w:rsid w:val="00265710"/>
    <w:rsid w:val="00272D68"/>
    <w:rsid w:val="0027511C"/>
    <w:rsid w:val="002800BC"/>
    <w:rsid w:val="0029020B"/>
    <w:rsid w:val="002A0C4F"/>
    <w:rsid w:val="002A555A"/>
    <w:rsid w:val="002B0FD7"/>
    <w:rsid w:val="002B38B9"/>
    <w:rsid w:val="002B4FAF"/>
    <w:rsid w:val="002B7E99"/>
    <w:rsid w:val="002B7FD2"/>
    <w:rsid w:val="002C4BAD"/>
    <w:rsid w:val="002D44BE"/>
    <w:rsid w:val="002D7382"/>
    <w:rsid w:val="002E7522"/>
    <w:rsid w:val="002F41DB"/>
    <w:rsid w:val="002F580A"/>
    <w:rsid w:val="002F6530"/>
    <w:rsid w:val="0030424A"/>
    <w:rsid w:val="0031221E"/>
    <w:rsid w:val="00312327"/>
    <w:rsid w:val="00316A5E"/>
    <w:rsid w:val="00321D25"/>
    <w:rsid w:val="00335678"/>
    <w:rsid w:val="003443EE"/>
    <w:rsid w:val="00346A76"/>
    <w:rsid w:val="00350941"/>
    <w:rsid w:val="00354D2D"/>
    <w:rsid w:val="00363552"/>
    <w:rsid w:val="00363876"/>
    <w:rsid w:val="00367405"/>
    <w:rsid w:val="00375324"/>
    <w:rsid w:val="0038101F"/>
    <w:rsid w:val="00390121"/>
    <w:rsid w:val="003A40BD"/>
    <w:rsid w:val="003B466D"/>
    <w:rsid w:val="003B7793"/>
    <w:rsid w:val="003C0A65"/>
    <w:rsid w:val="003C2ECA"/>
    <w:rsid w:val="003C37D8"/>
    <w:rsid w:val="003C6A6E"/>
    <w:rsid w:val="003C767B"/>
    <w:rsid w:val="003D3A38"/>
    <w:rsid w:val="003D505E"/>
    <w:rsid w:val="003D6AED"/>
    <w:rsid w:val="003E6628"/>
    <w:rsid w:val="003F7805"/>
    <w:rsid w:val="004026B4"/>
    <w:rsid w:val="00411DC5"/>
    <w:rsid w:val="004125AD"/>
    <w:rsid w:val="00414B8E"/>
    <w:rsid w:val="004169CA"/>
    <w:rsid w:val="0043606C"/>
    <w:rsid w:val="00442037"/>
    <w:rsid w:val="004514B0"/>
    <w:rsid w:val="00461A49"/>
    <w:rsid w:val="00467EF0"/>
    <w:rsid w:val="00477862"/>
    <w:rsid w:val="00491FD4"/>
    <w:rsid w:val="00493BF5"/>
    <w:rsid w:val="004A7A57"/>
    <w:rsid w:val="004B064B"/>
    <w:rsid w:val="004B7C66"/>
    <w:rsid w:val="004C1BDD"/>
    <w:rsid w:val="004C55B9"/>
    <w:rsid w:val="004F241E"/>
    <w:rsid w:val="005021EA"/>
    <w:rsid w:val="00502EE5"/>
    <w:rsid w:val="005045B9"/>
    <w:rsid w:val="00505B54"/>
    <w:rsid w:val="0051443D"/>
    <w:rsid w:val="00516C0E"/>
    <w:rsid w:val="005349F5"/>
    <w:rsid w:val="00545658"/>
    <w:rsid w:val="00556141"/>
    <w:rsid w:val="00557C6A"/>
    <w:rsid w:val="00561B47"/>
    <w:rsid w:val="00562B61"/>
    <w:rsid w:val="00565434"/>
    <w:rsid w:val="00565CB9"/>
    <w:rsid w:val="00580237"/>
    <w:rsid w:val="00584020"/>
    <w:rsid w:val="00590062"/>
    <w:rsid w:val="005924F0"/>
    <w:rsid w:val="005927E2"/>
    <w:rsid w:val="00596A76"/>
    <w:rsid w:val="005A4555"/>
    <w:rsid w:val="005A7F9F"/>
    <w:rsid w:val="005B292C"/>
    <w:rsid w:val="005C123A"/>
    <w:rsid w:val="005D3471"/>
    <w:rsid w:val="005D654E"/>
    <w:rsid w:val="005E15A4"/>
    <w:rsid w:val="005E63B8"/>
    <w:rsid w:val="005F028C"/>
    <w:rsid w:val="005F6979"/>
    <w:rsid w:val="00602D00"/>
    <w:rsid w:val="00615E6E"/>
    <w:rsid w:val="0062440B"/>
    <w:rsid w:val="00657530"/>
    <w:rsid w:val="00663682"/>
    <w:rsid w:val="00671034"/>
    <w:rsid w:val="00671B95"/>
    <w:rsid w:val="0069081E"/>
    <w:rsid w:val="00693E39"/>
    <w:rsid w:val="006A0C09"/>
    <w:rsid w:val="006A13E2"/>
    <w:rsid w:val="006A7B40"/>
    <w:rsid w:val="006B153A"/>
    <w:rsid w:val="006B596D"/>
    <w:rsid w:val="006C0727"/>
    <w:rsid w:val="006D7773"/>
    <w:rsid w:val="006E145F"/>
    <w:rsid w:val="006F2D6B"/>
    <w:rsid w:val="006F42AE"/>
    <w:rsid w:val="007034B9"/>
    <w:rsid w:val="007113AF"/>
    <w:rsid w:val="00713192"/>
    <w:rsid w:val="00727098"/>
    <w:rsid w:val="00734A43"/>
    <w:rsid w:val="0073505A"/>
    <w:rsid w:val="00745407"/>
    <w:rsid w:val="0075060A"/>
    <w:rsid w:val="007519C3"/>
    <w:rsid w:val="00770572"/>
    <w:rsid w:val="00774FD6"/>
    <w:rsid w:val="00777E03"/>
    <w:rsid w:val="00784D6E"/>
    <w:rsid w:val="00785C06"/>
    <w:rsid w:val="007904B4"/>
    <w:rsid w:val="007A0DD5"/>
    <w:rsid w:val="007B08E9"/>
    <w:rsid w:val="007B35D7"/>
    <w:rsid w:val="007B5435"/>
    <w:rsid w:val="007C57CA"/>
    <w:rsid w:val="007C586C"/>
    <w:rsid w:val="007D078B"/>
    <w:rsid w:val="007D2FAD"/>
    <w:rsid w:val="007D49E6"/>
    <w:rsid w:val="007E20FA"/>
    <w:rsid w:val="007E5EDC"/>
    <w:rsid w:val="008024C4"/>
    <w:rsid w:val="0080351A"/>
    <w:rsid w:val="008132C0"/>
    <w:rsid w:val="008408EF"/>
    <w:rsid w:val="00841A55"/>
    <w:rsid w:val="00845ECF"/>
    <w:rsid w:val="00851CA2"/>
    <w:rsid w:val="00852CF9"/>
    <w:rsid w:val="0086047D"/>
    <w:rsid w:val="00862BB7"/>
    <w:rsid w:val="00865149"/>
    <w:rsid w:val="008716BB"/>
    <w:rsid w:val="0087212E"/>
    <w:rsid w:val="0087683A"/>
    <w:rsid w:val="008820BC"/>
    <w:rsid w:val="00894D0A"/>
    <w:rsid w:val="008A0241"/>
    <w:rsid w:val="008C2A6C"/>
    <w:rsid w:val="008C62F6"/>
    <w:rsid w:val="008D1EE3"/>
    <w:rsid w:val="008D3947"/>
    <w:rsid w:val="008D45D3"/>
    <w:rsid w:val="008F3DBD"/>
    <w:rsid w:val="008F62C4"/>
    <w:rsid w:val="009050FA"/>
    <w:rsid w:val="00911664"/>
    <w:rsid w:val="009219D3"/>
    <w:rsid w:val="00927E64"/>
    <w:rsid w:val="0094056F"/>
    <w:rsid w:val="009522A2"/>
    <w:rsid w:val="009623A9"/>
    <w:rsid w:val="009657EA"/>
    <w:rsid w:val="0096783A"/>
    <w:rsid w:val="00973464"/>
    <w:rsid w:val="00983D19"/>
    <w:rsid w:val="009919EF"/>
    <w:rsid w:val="0099764A"/>
    <w:rsid w:val="009A5D6C"/>
    <w:rsid w:val="009B23BF"/>
    <w:rsid w:val="009B4070"/>
    <w:rsid w:val="009C2A0E"/>
    <w:rsid w:val="009C750B"/>
    <w:rsid w:val="009C797D"/>
    <w:rsid w:val="009D33A4"/>
    <w:rsid w:val="009D4F87"/>
    <w:rsid w:val="009D5170"/>
    <w:rsid w:val="009E3BFC"/>
    <w:rsid w:val="009E5E92"/>
    <w:rsid w:val="009F2FBC"/>
    <w:rsid w:val="00A168FC"/>
    <w:rsid w:val="00A26084"/>
    <w:rsid w:val="00A31016"/>
    <w:rsid w:val="00A329F6"/>
    <w:rsid w:val="00A36C75"/>
    <w:rsid w:val="00A411A5"/>
    <w:rsid w:val="00A41D37"/>
    <w:rsid w:val="00A47054"/>
    <w:rsid w:val="00A47AC4"/>
    <w:rsid w:val="00A520E1"/>
    <w:rsid w:val="00A57092"/>
    <w:rsid w:val="00A900AD"/>
    <w:rsid w:val="00A902CD"/>
    <w:rsid w:val="00A90E41"/>
    <w:rsid w:val="00A93D55"/>
    <w:rsid w:val="00A961F0"/>
    <w:rsid w:val="00AA357B"/>
    <w:rsid w:val="00AA427C"/>
    <w:rsid w:val="00AA7809"/>
    <w:rsid w:val="00AB1DDF"/>
    <w:rsid w:val="00AB2D83"/>
    <w:rsid w:val="00AB3E82"/>
    <w:rsid w:val="00AB6429"/>
    <w:rsid w:val="00AC435D"/>
    <w:rsid w:val="00AC641B"/>
    <w:rsid w:val="00AD3A0E"/>
    <w:rsid w:val="00AE0256"/>
    <w:rsid w:val="00AE0E41"/>
    <w:rsid w:val="00AE7C5B"/>
    <w:rsid w:val="00AF0574"/>
    <w:rsid w:val="00AF0916"/>
    <w:rsid w:val="00B23C33"/>
    <w:rsid w:val="00B326C8"/>
    <w:rsid w:val="00B4139F"/>
    <w:rsid w:val="00B472F6"/>
    <w:rsid w:val="00B50B2C"/>
    <w:rsid w:val="00B52F8A"/>
    <w:rsid w:val="00B63E41"/>
    <w:rsid w:val="00B671A7"/>
    <w:rsid w:val="00B754AB"/>
    <w:rsid w:val="00B95ED8"/>
    <w:rsid w:val="00BA2210"/>
    <w:rsid w:val="00BA2BC1"/>
    <w:rsid w:val="00BA3D50"/>
    <w:rsid w:val="00BA669A"/>
    <w:rsid w:val="00BB0735"/>
    <w:rsid w:val="00BB1538"/>
    <w:rsid w:val="00BB1D94"/>
    <w:rsid w:val="00BC421E"/>
    <w:rsid w:val="00BD4627"/>
    <w:rsid w:val="00BD4E83"/>
    <w:rsid w:val="00BE1D05"/>
    <w:rsid w:val="00BE3B60"/>
    <w:rsid w:val="00BE68C2"/>
    <w:rsid w:val="00BE6A2A"/>
    <w:rsid w:val="00C03A8C"/>
    <w:rsid w:val="00C045D0"/>
    <w:rsid w:val="00C06EC9"/>
    <w:rsid w:val="00C1773D"/>
    <w:rsid w:val="00C252D6"/>
    <w:rsid w:val="00C2619B"/>
    <w:rsid w:val="00C3029B"/>
    <w:rsid w:val="00C31362"/>
    <w:rsid w:val="00C31B49"/>
    <w:rsid w:val="00C3481C"/>
    <w:rsid w:val="00C37690"/>
    <w:rsid w:val="00C468C9"/>
    <w:rsid w:val="00C5116B"/>
    <w:rsid w:val="00C63943"/>
    <w:rsid w:val="00C6721F"/>
    <w:rsid w:val="00C72808"/>
    <w:rsid w:val="00C73F19"/>
    <w:rsid w:val="00C8145C"/>
    <w:rsid w:val="00C85C9E"/>
    <w:rsid w:val="00C866DF"/>
    <w:rsid w:val="00C90A07"/>
    <w:rsid w:val="00C92BE6"/>
    <w:rsid w:val="00C97613"/>
    <w:rsid w:val="00C97BB5"/>
    <w:rsid w:val="00CA09B2"/>
    <w:rsid w:val="00CB2302"/>
    <w:rsid w:val="00CC29F7"/>
    <w:rsid w:val="00CC60F2"/>
    <w:rsid w:val="00CC73D9"/>
    <w:rsid w:val="00CD26C5"/>
    <w:rsid w:val="00CD2D66"/>
    <w:rsid w:val="00CD4B06"/>
    <w:rsid w:val="00CE14C0"/>
    <w:rsid w:val="00CE2E0F"/>
    <w:rsid w:val="00CE429C"/>
    <w:rsid w:val="00CE6B82"/>
    <w:rsid w:val="00CF0100"/>
    <w:rsid w:val="00CF7391"/>
    <w:rsid w:val="00D026BC"/>
    <w:rsid w:val="00D030B0"/>
    <w:rsid w:val="00D13EB6"/>
    <w:rsid w:val="00D17104"/>
    <w:rsid w:val="00D2148D"/>
    <w:rsid w:val="00D2308A"/>
    <w:rsid w:val="00D33325"/>
    <w:rsid w:val="00D33D73"/>
    <w:rsid w:val="00D40207"/>
    <w:rsid w:val="00D41B9C"/>
    <w:rsid w:val="00D4546B"/>
    <w:rsid w:val="00D45FA1"/>
    <w:rsid w:val="00D546E8"/>
    <w:rsid w:val="00D671D1"/>
    <w:rsid w:val="00D714EF"/>
    <w:rsid w:val="00D7369E"/>
    <w:rsid w:val="00D90FA9"/>
    <w:rsid w:val="00D94005"/>
    <w:rsid w:val="00D970A9"/>
    <w:rsid w:val="00DA3AD1"/>
    <w:rsid w:val="00DB1737"/>
    <w:rsid w:val="00DC2514"/>
    <w:rsid w:val="00DC5A7B"/>
    <w:rsid w:val="00DC63B6"/>
    <w:rsid w:val="00DD15DA"/>
    <w:rsid w:val="00DD524B"/>
    <w:rsid w:val="00DD78E9"/>
    <w:rsid w:val="00E03E17"/>
    <w:rsid w:val="00E35423"/>
    <w:rsid w:val="00E362CA"/>
    <w:rsid w:val="00E37FCE"/>
    <w:rsid w:val="00E41ECB"/>
    <w:rsid w:val="00E47688"/>
    <w:rsid w:val="00E65A32"/>
    <w:rsid w:val="00E70CD6"/>
    <w:rsid w:val="00E769E2"/>
    <w:rsid w:val="00E81651"/>
    <w:rsid w:val="00E8165C"/>
    <w:rsid w:val="00E92E2C"/>
    <w:rsid w:val="00E92F0C"/>
    <w:rsid w:val="00E964D8"/>
    <w:rsid w:val="00EA495F"/>
    <w:rsid w:val="00EA6888"/>
    <w:rsid w:val="00EB47BE"/>
    <w:rsid w:val="00EC40D7"/>
    <w:rsid w:val="00EC47C8"/>
    <w:rsid w:val="00EE2825"/>
    <w:rsid w:val="00EF3D73"/>
    <w:rsid w:val="00F060C0"/>
    <w:rsid w:val="00F079A7"/>
    <w:rsid w:val="00F160DA"/>
    <w:rsid w:val="00F22158"/>
    <w:rsid w:val="00F22C15"/>
    <w:rsid w:val="00F22E6E"/>
    <w:rsid w:val="00F251CA"/>
    <w:rsid w:val="00F30F0C"/>
    <w:rsid w:val="00F42EF9"/>
    <w:rsid w:val="00F464CA"/>
    <w:rsid w:val="00F501D1"/>
    <w:rsid w:val="00F51AEE"/>
    <w:rsid w:val="00F5508D"/>
    <w:rsid w:val="00F55094"/>
    <w:rsid w:val="00F61F36"/>
    <w:rsid w:val="00F65372"/>
    <w:rsid w:val="00F66070"/>
    <w:rsid w:val="00F721F5"/>
    <w:rsid w:val="00F76976"/>
    <w:rsid w:val="00F806D0"/>
    <w:rsid w:val="00F840B6"/>
    <w:rsid w:val="00F849D0"/>
    <w:rsid w:val="00F86EA8"/>
    <w:rsid w:val="00F914F9"/>
    <w:rsid w:val="00F97E2E"/>
    <w:rsid w:val="00FA3476"/>
    <w:rsid w:val="00FB6EDC"/>
    <w:rsid w:val="00FC3568"/>
    <w:rsid w:val="00FC7CD9"/>
    <w:rsid w:val="00FD5180"/>
    <w:rsid w:val="00FE2069"/>
    <w:rsid w:val="00FE39EC"/>
    <w:rsid w:val="00FF03BB"/>
    <w:rsid w:val="00FF11CB"/>
    <w:rsid w:val="00FF122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F7B9E"/>
  <w15:chartTrackingRefBased/>
  <w15:docId w15:val="{A8D5DBA8-BCE6-444D-9D3F-F9B41E58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A38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7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2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696-01-000m-revme-agenda-november-2022-session.pptx" TargetMode="External"/><Relationship Id="rId13" Type="http://schemas.openxmlformats.org/officeDocument/2006/relationships/hyperlink" Target="https://www.ieee802.org/11/private/Draft_Standards/11me/Draft%20P802.11REVme_D2.0.pdf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mentor.ieee.org/802.11/dcn/22/11-22-1993-00-000m-definition-acronym.docx" TargetMode="External"/><Relationship Id="rId39" Type="http://schemas.openxmlformats.org/officeDocument/2006/relationships/hyperlink" Target="https://mentor.ieee.org/802.11/dcn/22/11-22-1976-01-000m-revme-wg-lb270-editor1-ad-hoc-comments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2/11-22-0353-02-000m-resolutions-for-some-comments-on-11me-d1-0-lb258.docx" TargetMode="External"/><Relationship Id="rId34" Type="http://schemas.openxmlformats.org/officeDocument/2006/relationships/hyperlink" Target="https://mentor.ieee.org/802.11/dcn/22/11-22-1868-00-000m-cck-deprecation-discussion.pptx" TargetMode="External"/><Relationship Id="rId42" Type="http://schemas.openxmlformats.org/officeDocument/2006/relationships/hyperlink" Target="https://mentor.ieee.org/802.11/dcn/22/11-22-1988-02-000m-protected-password-identifiers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www.ieee802.org/11/private/Draft_Standards/11me/Draft%20P802.11REVme_D2.0.pdf" TargetMode="External"/><Relationship Id="rId17" Type="http://schemas.openxmlformats.org/officeDocument/2006/relationships/hyperlink" Target="https://mentor.ieee.org/802.11/dcn/22/11-22-0065-13-000m-revme-wg-ballot-comments.xls" TargetMode="External"/><Relationship Id="rId25" Type="http://schemas.openxmlformats.org/officeDocument/2006/relationships/hyperlink" Target="https://mentor.ieee.org/802.11/dcn/22/11-22-1991-01-000m-proposed-resolutions-to-some-lb270-comments.docx" TargetMode="External"/><Relationship Id="rId33" Type="http://schemas.openxmlformats.org/officeDocument/2006/relationships/hyperlink" Target="https://mentor.ieee.org/802.11/dcn/22/11-22-1847-03-000m-wep-tkip-removal.docx" TargetMode="External"/><Relationship Id="rId38" Type="http://schemas.openxmlformats.org/officeDocument/2006/relationships/hyperlink" Target="https://mentor.ieee.org/802.11/dcn/22/11-22-0056-23-000m-revme-motions.pptx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eee802.org/11/private/Draft_Standards/11me/Figure%20Source-D2.0.zip" TargetMode="External"/><Relationship Id="rId20" Type="http://schemas.openxmlformats.org/officeDocument/2006/relationships/hyperlink" Target="https://mentor.ieee.org/802.11/dcn/22/11-22-0353-02-000m-resolutions-for-some-comments-on-11me-d1-0-lb258.docx" TargetMode="External"/><Relationship Id="rId29" Type="http://schemas.openxmlformats.org/officeDocument/2006/relationships/hyperlink" Target="https://mentor.ieee.org/802.11/dcn/22/11-22-2001-00-000m-proposed-resolution-for-miscellaneous-lb270-comments.docx" TargetMode="External"/><Relationship Id="rId41" Type="http://schemas.openxmlformats.org/officeDocument/2006/relationships/hyperlink" Target="https://mentor.ieee.org/802.11/dcn/22/11-22-2020-00-000m-revme-lb270-sec-adhoc-comments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1/11-21-0687-12-000m-802-11revme-editor-s-report.pptx" TargetMode="External"/><Relationship Id="rId24" Type="http://schemas.openxmlformats.org/officeDocument/2006/relationships/hyperlink" Target="https://mentor.ieee.org/802.11/dcn/22/11-22-1991-00-000m-proposed-resolutions-to-some-lb270-comments.docx" TargetMode="External"/><Relationship Id="rId32" Type="http://schemas.openxmlformats.org/officeDocument/2006/relationships/hyperlink" Target="https://mentor.ieee.org/802.11/dcn/22/11-22-1696-03-000m-revme-agenda-november-2022-session.pptx" TargetMode="External"/><Relationship Id="rId37" Type="http://schemas.openxmlformats.org/officeDocument/2006/relationships/hyperlink" Target="https://mentor.ieee.org/802.11/dcn/22/11-22-1696-04-000m-revme-agenda-november-2022-session.pptx" TargetMode="External"/><Relationship Id="rId40" Type="http://schemas.openxmlformats.org/officeDocument/2006/relationships/hyperlink" Target="https://mentor.ieee.org/802.11/dcn/22/11-22-1971-01-000m-revme-editor2-ad-hoc-comments-on-lb270.xlsx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eee802.org/11/private/Draft_Standards/11me/REVme_D2.0.rtf.zip" TargetMode="External"/><Relationship Id="rId23" Type="http://schemas.openxmlformats.org/officeDocument/2006/relationships/hyperlink" Target="https://mentor.ieee.org/802.11/dcn/22/11-22-0353-02-000m-resolutions-for-some-comments-on-11me-d1-0-lb258.docx" TargetMode="External"/><Relationship Id="rId28" Type="http://schemas.openxmlformats.org/officeDocument/2006/relationships/hyperlink" Target="https://mentor.ieee.org/802.11/dcn/22/11-22-1696-02-000m-revme-agenda-november-2022-session.pptx" TargetMode="External"/><Relationship Id="rId36" Type="http://schemas.openxmlformats.org/officeDocument/2006/relationships/hyperlink" Target="https://mentor.ieee.org/802.11/dcn/22/11-22-1696-01-000m-revme-agenda-november-2022-session.pptx" TargetMode="External"/><Relationship Id="rId10" Type="http://schemas.openxmlformats.org/officeDocument/2006/relationships/hyperlink" Target="https://mentor.ieee.org/802.11/dcn/22/11-22-1277-00-000m-minutes-for-revme-2022-sept-interim.docx" TargetMode="External"/><Relationship Id="rId19" Type="http://schemas.openxmlformats.org/officeDocument/2006/relationships/hyperlink" Target="https://mentor.ieee.org/802.11/dcn/22/11-22-0353-02-000m-resolutions-for-some-comments-on-11me-d1-0-lb258.docx" TargetMode="External"/><Relationship Id="rId31" Type="http://schemas.openxmlformats.org/officeDocument/2006/relationships/hyperlink" Target="https://mentor.ieee.org/802.11/dcn/22/11-22-1696-01-000m-revme-agenda-november-2022-session.pptx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1696-01-000m-revme-agenda-november-2022-session.pptx" TargetMode="External"/><Relationship Id="rId14" Type="http://schemas.openxmlformats.org/officeDocument/2006/relationships/hyperlink" Target="https://www.ieee802.org/11/private/Draft_Standards/11me/Draft%20P802.11REVme_D2.0%20Redline%20Compared%20to%20D1.4.pdf" TargetMode="External"/><Relationship Id="rId22" Type="http://schemas.openxmlformats.org/officeDocument/2006/relationships/hyperlink" Target="https://mentor.ieee.org/802.11/dcn/22/11-22-0353-02-000m-resolutions-for-some-comments-on-11me-d1-0-lb258.docx" TargetMode="External"/><Relationship Id="rId27" Type="http://schemas.openxmlformats.org/officeDocument/2006/relationships/hyperlink" Target="https://mentor.ieee.org/802.11/dcn/22/11-22-1696-01-000m-revme-agenda-november-2022-session.pptx" TargetMode="External"/><Relationship Id="rId30" Type="http://schemas.openxmlformats.org/officeDocument/2006/relationships/hyperlink" Target="https://mentor.ieee.org/802.11/dcn/22/11-22-2001-01-000m-proposed-resolution-for-miscellaneous-lb270-comments.docx" TargetMode="External"/><Relationship Id="rId35" Type="http://schemas.openxmlformats.org/officeDocument/2006/relationships/hyperlink" Target="https://mentor.ieee.org/802.11/dcn/22/11-22-1991-02-000m-proposed-resolutions-to-some-lb270-comments.docx" TargetMode="External"/><Relationship Id="rId43" Type="http://schemas.openxmlformats.org/officeDocument/2006/relationships/hyperlink" Target="https://mentor.ieee.org/802.11/dcn/22/11-22-2003-02-000m-wep-remov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79</TotalTime>
  <Pages>17</Pages>
  <Words>4780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802.11-22/1712r0</vt:lpstr>
    </vt:vector>
  </TitlesOfParts>
  <Company>Qualcomm Technologies, Inc.</Company>
  <LinksUpToDate>false</LinksUpToDate>
  <CharactersWithSpaces>33508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802.11-22/1712r0</dc:title>
  <dc:subject>Minutes</dc:subject>
  <dc:creator>Jon Rosdahl</dc:creator>
  <cp:keywords>November 2022</cp:keywords>
  <dc:description>Jon Rosdahl, Qualcomm</dc:description>
  <cp:lastModifiedBy>Jon Rosdahl</cp:lastModifiedBy>
  <cp:revision>63</cp:revision>
  <cp:lastPrinted>1900-01-01T07:00:00Z</cp:lastPrinted>
  <dcterms:created xsi:type="dcterms:W3CDTF">2022-12-04T20:17:00Z</dcterms:created>
  <dcterms:modified xsi:type="dcterms:W3CDTF">2022-12-04T21:35:00Z</dcterms:modified>
</cp:coreProperties>
</file>