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17708EB"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B23A08">
              <w:rPr>
                <w:lang w:val="en-US"/>
              </w:rPr>
              <w:t>September</w:t>
            </w:r>
            <w:r w:rsidR="004F35B1">
              <w:rPr>
                <w:lang w:val="en-US"/>
              </w:rPr>
              <w:t xml:space="preserve"> </w:t>
            </w:r>
            <w:r w:rsidR="008768DD">
              <w:rPr>
                <w:lang w:val="en-US"/>
              </w:rPr>
              <w:t>27</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1B10D8BF"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B23A08">
              <w:rPr>
                <w:b w:val="0"/>
                <w:sz w:val="20"/>
                <w:lang w:val="en-US"/>
              </w:rPr>
              <w:t>9-</w:t>
            </w:r>
            <w:r w:rsidR="001D5C63">
              <w:rPr>
                <w:b w:val="0"/>
                <w:sz w:val="20"/>
                <w:lang w:val="en-US"/>
              </w:rPr>
              <w:t>27</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005DEE" w:rsidRDefault="00CF67FF">
            <w:pPr>
              <w:pStyle w:val="T2"/>
              <w:spacing w:after="0"/>
              <w:ind w:left="0" w:right="0"/>
              <w:jc w:val="left"/>
              <w:rPr>
                <w:sz w:val="20"/>
                <w:lang w:val="en-US"/>
              </w:rPr>
            </w:pPr>
            <w:r w:rsidRPr="00005DEE">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005DEE" w:rsidRDefault="00CF67FF" w:rsidP="004D4C20">
            <w:pPr>
              <w:pStyle w:val="T2"/>
              <w:spacing w:after="0"/>
              <w:ind w:left="0" w:right="0"/>
              <w:jc w:val="left"/>
              <w:rPr>
                <w:sz w:val="20"/>
                <w:lang w:val="en-US"/>
              </w:rPr>
            </w:pPr>
            <w:r w:rsidRPr="00005DEE">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005DEE" w:rsidRDefault="00CF67FF">
            <w:pPr>
              <w:pStyle w:val="T2"/>
              <w:spacing w:after="0"/>
              <w:ind w:left="0" w:right="0"/>
              <w:jc w:val="left"/>
              <w:rPr>
                <w:sz w:val="20"/>
                <w:lang w:val="en-US"/>
              </w:rPr>
            </w:pPr>
            <w:r w:rsidRPr="00005DEE">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005DEE"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005DEE" w:rsidRDefault="00CF67FF">
            <w:pPr>
              <w:pStyle w:val="T2"/>
              <w:spacing w:after="0"/>
              <w:ind w:left="0" w:right="0"/>
              <w:jc w:val="left"/>
              <w:rPr>
                <w:sz w:val="20"/>
                <w:lang w:val="en-US"/>
              </w:rPr>
            </w:pPr>
            <w:r w:rsidRPr="00005DEE">
              <w:rPr>
                <w:sz w:val="20"/>
                <w:lang w:val="en-US"/>
              </w:rPr>
              <w:t>peter@akayla.com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255826" w:rsidRDefault="00255826">
                            <w:pPr>
                              <w:pStyle w:val="T1"/>
                              <w:spacing w:after="120"/>
                              <w:rPr>
                                <w:color w:val="000000"/>
                              </w:rPr>
                            </w:pPr>
                            <w:r>
                              <w:rPr>
                                <w:color w:val="000000"/>
                              </w:rPr>
                              <w:t>Abstract</w:t>
                            </w:r>
                          </w:p>
                          <w:p w14:paraId="4CFAF6B0" w14:textId="6E7EB22E" w:rsidR="00255826" w:rsidRDefault="00255826">
                            <w:pPr>
                              <w:pStyle w:val="FrameContents"/>
                              <w:jc w:val="both"/>
                              <w:rPr>
                                <w:color w:val="000000"/>
                              </w:rPr>
                            </w:pPr>
                            <w:r>
                              <w:rPr>
                                <w:color w:val="000000"/>
                              </w:rPr>
                              <w:t xml:space="preserve">This document contains the minutes of the IEEE 802.11bh telecon meeting of September 27, 2022. </w:t>
                            </w:r>
                          </w:p>
                          <w:p w14:paraId="52D69561" w14:textId="77777777" w:rsidR="00255826" w:rsidRDefault="00255826">
                            <w:pPr>
                              <w:pStyle w:val="FrameContents"/>
                              <w:jc w:val="both"/>
                              <w:rPr>
                                <w:color w:val="000000"/>
                              </w:rPr>
                            </w:pPr>
                          </w:p>
                          <w:p w14:paraId="0D2D831B" w14:textId="77777777" w:rsidR="00255826" w:rsidRDefault="0025582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255826" w:rsidRDefault="00255826">
                            <w:pPr>
                              <w:pStyle w:val="FrameContents"/>
                              <w:jc w:val="both"/>
                              <w:rPr>
                                <w:color w:val="000000"/>
                              </w:rPr>
                            </w:pPr>
                            <w:r>
                              <w:rPr>
                                <w:color w:val="000000"/>
                              </w:rPr>
                              <w:t>Q- proceeds a question asked at the meeting</w:t>
                            </w:r>
                          </w:p>
                          <w:p w14:paraId="1E6CA400" w14:textId="5C074244" w:rsidR="00255826" w:rsidRDefault="00255826">
                            <w:pPr>
                              <w:pStyle w:val="FrameContents"/>
                              <w:jc w:val="both"/>
                              <w:rPr>
                                <w:color w:val="000000"/>
                              </w:rPr>
                            </w:pPr>
                            <w:r>
                              <w:rPr>
                                <w:color w:val="000000"/>
                              </w:rPr>
                              <w:t xml:space="preserve">A- proceeds an answer </w:t>
                            </w:r>
                          </w:p>
                          <w:p w14:paraId="48DC5D5B" w14:textId="77777777" w:rsidR="00255826" w:rsidRDefault="00255826">
                            <w:pPr>
                              <w:pStyle w:val="FrameContents"/>
                              <w:jc w:val="both"/>
                              <w:rPr>
                                <w:color w:val="000000"/>
                              </w:rPr>
                            </w:pPr>
                            <w:r>
                              <w:rPr>
                                <w:color w:val="000000"/>
                              </w:rPr>
                              <w:t>C- proceeds a comment</w:t>
                            </w:r>
                          </w:p>
                          <w:p w14:paraId="48F63F3B" w14:textId="6A625946" w:rsidR="00255826" w:rsidRDefault="00255826">
                            <w:pPr>
                              <w:pStyle w:val="FrameContents"/>
                              <w:jc w:val="both"/>
                              <w:rPr>
                                <w:color w:val="000000"/>
                              </w:rPr>
                            </w:pPr>
                          </w:p>
                          <w:p w14:paraId="29E485BD" w14:textId="77777777" w:rsidR="00255826" w:rsidRPr="001837E9" w:rsidRDefault="00255826">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255826" w:rsidRDefault="00255826">
                      <w:pPr>
                        <w:pStyle w:val="T1"/>
                        <w:spacing w:after="120"/>
                        <w:rPr>
                          <w:color w:val="000000"/>
                        </w:rPr>
                      </w:pPr>
                      <w:r>
                        <w:rPr>
                          <w:color w:val="000000"/>
                        </w:rPr>
                        <w:t>Abstract</w:t>
                      </w:r>
                    </w:p>
                    <w:p w14:paraId="4CFAF6B0" w14:textId="6E7EB22E" w:rsidR="00255826" w:rsidRDefault="00255826">
                      <w:pPr>
                        <w:pStyle w:val="FrameContents"/>
                        <w:jc w:val="both"/>
                        <w:rPr>
                          <w:color w:val="000000"/>
                        </w:rPr>
                      </w:pPr>
                      <w:r>
                        <w:rPr>
                          <w:color w:val="000000"/>
                        </w:rPr>
                        <w:t xml:space="preserve">This document contains the minutes of the IEEE 802.11bh telecon meeting of September 27, 2022. </w:t>
                      </w:r>
                    </w:p>
                    <w:p w14:paraId="52D69561" w14:textId="77777777" w:rsidR="00255826" w:rsidRDefault="00255826">
                      <w:pPr>
                        <w:pStyle w:val="FrameContents"/>
                        <w:jc w:val="both"/>
                        <w:rPr>
                          <w:color w:val="000000"/>
                        </w:rPr>
                      </w:pPr>
                    </w:p>
                    <w:p w14:paraId="0D2D831B" w14:textId="77777777" w:rsidR="00255826" w:rsidRDefault="0025582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255826" w:rsidRDefault="00255826">
                      <w:pPr>
                        <w:pStyle w:val="FrameContents"/>
                        <w:jc w:val="both"/>
                        <w:rPr>
                          <w:color w:val="000000"/>
                        </w:rPr>
                      </w:pPr>
                      <w:r>
                        <w:rPr>
                          <w:color w:val="000000"/>
                        </w:rPr>
                        <w:t>Q- proceeds a question asked at the meeting</w:t>
                      </w:r>
                    </w:p>
                    <w:p w14:paraId="1E6CA400" w14:textId="5C074244" w:rsidR="00255826" w:rsidRDefault="00255826">
                      <w:pPr>
                        <w:pStyle w:val="FrameContents"/>
                        <w:jc w:val="both"/>
                        <w:rPr>
                          <w:color w:val="000000"/>
                        </w:rPr>
                      </w:pPr>
                      <w:r>
                        <w:rPr>
                          <w:color w:val="000000"/>
                        </w:rPr>
                        <w:t xml:space="preserve">A- proceeds an answer </w:t>
                      </w:r>
                    </w:p>
                    <w:p w14:paraId="48DC5D5B" w14:textId="77777777" w:rsidR="00255826" w:rsidRDefault="00255826">
                      <w:pPr>
                        <w:pStyle w:val="FrameContents"/>
                        <w:jc w:val="both"/>
                        <w:rPr>
                          <w:color w:val="000000"/>
                        </w:rPr>
                      </w:pPr>
                      <w:r>
                        <w:rPr>
                          <w:color w:val="000000"/>
                        </w:rPr>
                        <w:t>C- proceeds a comment</w:t>
                      </w:r>
                    </w:p>
                    <w:p w14:paraId="48F63F3B" w14:textId="6A625946" w:rsidR="00255826" w:rsidRDefault="00255826">
                      <w:pPr>
                        <w:pStyle w:val="FrameContents"/>
                        <w:jc w:val="both"/>
                        <w:rPr>
                          <w:color w:val="000000"/>
                        </w:rPr>
                      </w:pPr>
                    </w:p>
                    <w:p w14:paraId="29E485BD" w14:textId="77777777" w:rsidR="00255826" w:rsidRPr="001837E9" w:rsidRDefault="00255826">
                      <w:pPr>
                        <w:pStyle w:val="FrameContents"/>
                        <w:jc w:val="both"/>
                        <w:rPr>
                          <w:rFonts w:eastAsia="DengXian"/>
                          <w:color w:val="000000"/>
                          <w:lang w:eastAsia="zh-CN"/>
                        </w:rPr>
                      </w:pPr>
                    </w:p>
                  </w:txbxContent>
                </v:textbox>
              </v:rect>
            </w:pict>
          </mc:Fallback>
        </mc:AlternateContent>
      </w:r>
    </w:p>
    <w:p w14:paraId="6D4DD713" w14:textId="77777777" w:rsidR="00CF67FF" w:rsidRDefault="00CF67FF">
      <w:pPr>
        <w:rPr>
          <w:lang w:val="en-US"/>
        </w:rPr>
      </w:pPr>
    </w:p>
    <w:p w14:paraId="7C7A0635" w14:textId="77777777" w:rsidR="00CF67FF" w:rsidRDefault="00CF67FF">
      <w:pPr>
        <w:rPr>
          <w:lang w:val="en-US"/>
        </w:rPr>
      </w:pPr>
      <w:r>
        <w:rPr>
          <w:lang w:val="en-US"/>
        </w:rPr>
        <w:br w:type="page"/>
      </w:r>
    </w:p>
    <w:p w14:paraId="3EEB6C31" w14:textId="4C5F9977" w:rsidR="009C677F" w:rsidRPr="003055E6" w:rsidRDefault="009C677F">
      <w:pPr>
        <w:rPr>
          <w:lang w:val="en-US"/>
        </w:rPr>
      </w:pPr>
    </w:p>
    <w:p w14:paraId="395809A2" w14:textId="7D2BF4D5" w:rsidR="009C677F" w:rsidRPr="004169E9" w:rsidRDefault="002D5A24">
      <w:pPr>
        <w:rPr>
          <w:b/>
          <w:sz w:val="24"/>
          <w:szCs w:val="24"/>
          <w:lang w:val="en-US"/>
        </w:rPr>
      </w:pPr>
      <w:r w:rsidRPr="004169E9">
        <w:rPr>
          <w:b/>
          <w:sz w:val="24"/>
          <w:szCs w:val="24"/>
          <w:lang w:val="en-US"/>
        </w:rPr>
        <w:t xml:space="preserve">Meeting </w:t>
      </w:r>
      <w:r w:rsidR="00E15C3A">
        <w:rPr>
          <w:b/>
          <w:sz w:val="24"/>
          <w:szCs w:val="24"/>
          <w:lang w:val="en-US"/>
        </w:rPr>
        <w:t>September</w:t>
      </w:r>
      <w:r w:rsidR="00D2618B" w:rsidRPr="004169E9">
        <w:rPr>
          <w:b/>
          <w:sz w:val="24"/>
          <w:szCs w:val="24"/>
          <w:lang w:val="en-US"/>
        </w:rPr>
        <w:t xml:space="preserve"> </w:t>
      </w:r>
      <w:r w:rsidR="008768DD">
        <w:rPr>
          <w:b/>
          <w:sz w:val="24"/>
          <w:szCs w:val="24"/>
          <w:lang w:val="en-US"/>
        </w:rPr>
        <w:t>27</w:t>
      </w:r>
      <w:r w:rsidRPr="004169E9">
        <w:rPr>
          <w:b/>
          <w:sz w:val="24"/>
          <w:szCs w:val="24"/>
          <w:lang w:val="en-US"/>
        </w:rPr>
        <w:t>, 202</w:t>
      </w:r>
      <w:r w:rsidR="001C613F" w:rsidRPr="004169E9">
        <w:rPr>
          <w:b/>
          <w:sz w:val="24"/>
          <w:szCs w:val="24"/>
          <w:lang w:val="en-US"/>
        </w:rPr>
        <w:t>2</w:t>
      </w:r>
      <w:r w:rsidRPr="004169E9">
        <w:rPr>
          <w:b/>
          <w:sz w:val="24"/>
          <w:szCs w:val="24"/>
          <w:lang w:val="en-US"/>
        </w:rPr>
        <w:t xml:space="preserve"> </w:t>
      </w:r>
      <w:r w:rsidR="00DA209E">
        <w:rPr>
          <w:b/>
          <w:sz w:val="24"/>
          <w:szCs w:val="24"/>
          <w:lang w:val="en-US"/>
        </w:rPr>
        <w:t>9</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Pr="004169E9">
        <w:rPr>
          <w:b/>
          <w:sz w:val="24"/>
          <w:szCs w:val="24"/>
          <w:lang w:val="en-US"/>
        </w:rPr>
        <w:t xml:space="preserve"> to</w:t>
      </w:r>
      <w:r w:rsidR="00DA209E">
        <w:rPr>
          <w:b/>
          <w:sz w:val="24"/>
          <w:szCs w:val="24"/>
          <w:lang w:val="en-US"/>
        </w:rPr>
        <w:t xml:space="preserve"> 11</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00A17ADD" w:rsidRPr="004169E9">
        <w:rPr>
          <w:b/>
          <w:sz w:val="24"/>
          <w:szCs w:val="24"/>
          <w:lang w:val="en-US"/>
        </w:rPr>
        <w:t xml:space="preserve"> </w:t>
      </w:r>
      <w:r w:rsidRPr="004169E9">
        <w:rPr>
          <w:b/>
          <w:sz w:val="24"/>
          <w:szCs w:val="24"/>
          <w:lang w:val="en-US"/>
        </w:rPr>
        <w:t>ET</w:t>
      </w:r>
    </w:p>
    <w:p w14:paraId="394B6EFE" w14:textId="77777777" w:rsidR="002D5A24" w:rsidRPr="004169E9" w:rsidRDefault="002D5A24">
      <w:pPr>
        <w:rPr>
          <w:b/>
          <w:sz w:val="24"/>
          <w:szCs w:val="24"/>
          <w:lang w:val="en-US"/>
        </w:rPr>
      </w:pPr>
    </w:p>
    <w:p w14:paraId="01765044" w14:textId="024754AC" w:rsidR="009C677F" w:rsidRPr="004169E9" w:rsidRDefault="00F85F20">
      <w:pPr>
        <w:rPr>
          <w:b/>
          <w:sz w:val="24"/>
          <w:szCs w:val="24"/>
          <w:lang w:val="en-US"/>
        </w:rPr>
      </w:pPr>
      <w:r w:rsidRPr="004169E9">
        <w:rPr>
          <w:b/>
          <w:sz w:val="24"/>
          <w:szCs w:val="24"/>
          <w:lang w:val="en-US"/>
        </w:rPr>
        <w:t xml:space="preserve">Chair: </w:t>
      </w:r>
      <w:r w:rsidR="00D11B96" w:rsidRPr="004169E9">
        <w:rPr>
          <w:b/>
          <w:sz w:val="24"/>
          <w:szCs w:val="24"/>
          <w:lang w:val="en-US"/>
        </w:rPr>
        <w:t>Mark Hamilton</w:t>
      </w:r>
      <w:r w:rsidR="003C640D" w:rsidRPr="004169E9">
        <w:rPr>
          <w:b/>
          <w:sz w:val="24"/>
          <w:szCs w:val="24"/>
          <w:lang w:val="en-US"/>
        </w:rPr>
        <w:t xml:space="preserve"> (Ruckus/CommScope)</w:t>
      </w:r>
    </w:p>
    <w:p w14:paraId="6207D028" w14:textId="77777777" w:rsidR="00261A04" w:rsidRPr="004169E9" w:rsidRDefault="00261A04" w:rsidP="00261A04">
      <w:pPr>
        <w:rPr>
          <w:sz w:val="24"/>
          <w:szCs w:val="24"/>
          <w:lang w:val="en-US"/>
        </w:rPr>
      </w:pPr>
      <w:r w:rsidRPr="004169E9">
        <w:rPr>
          <w:b/>
          <w:bCs/>
          <w:sz w:val="24"/>
          <w:szCs w:val="24"/>
          <w:lang w:val="en-US"/>
        </w:rPr>
        <w:t>Vice Chair: Peter Yee (NSA-CSD/AKAYLA)</w:t>
      </w:r>
    </w:p>
    <w:p w14:paraId="60C97DF3" w14:textId="77777777" w:rsidR="00261A04" w:rsidRPr="004169E9" w:rsidRDefault="00261A04" w:rsidP="00261A04">
      <w:pPr>
        <w:rPr>
          <w:sz w:val="24"/>
          <w:szCs w:val="24"/>
          <w:lang w:val="en-US"/>
        </w:rPr>
      </w:pPr>
      <w:r w:rsidRPr="004169E9">
        <w:rPr>
          <w:b/>
          <w:bCs/>
          <w:sz w:val="24"/>
          <w:szCs w:val="24"/>
          <w:lang w:val="en-US"/>
        </w:rPr>
        <w:t>Vice Chair: Stephen Orr (Cisco)</w:t>
      </w:r>
    </w:p>
    <w:p w14:paraId="32F1EDF6" w14:textId="1EBAE734" w:rsidR="009C677F" w:rsidRPr="004169E9" w:rsidRDefault="00F85F20">
      <w:pPr>
        <w:rPr>
          <w:b/>
          <w:sz w:val="24"/>
          <w:szCs w:val="24"/>
          <w:lang w:val="en-US"/>
        </w:rPr>
      </w:pPr>
      <w:r w:rsidRPr="004169E9">
        <w:rPr>
          <w:b/>
          <w:sz w:val="24"/>
          <w:szCs w:val="24"/>
          <w:lang w:val="en-US"/>
        </w:rPr>
        <w:t xml:space="preserve">Secretary: </w:t>
      </w:r>
      <w:r w:rsidR="00CF67FF" w:rsidRPr="004169E9">
        <w:rPr>
          <w:b/>
          <w:sz w:val="24"/>
          <w:szCs w:val="24"/>
          <w:lang w:val="en-US"/>
        </w:rPr>
        <w:t>Peter Yee</w:t>
      </w:r>
    </w:p>
    <w:p w14:paraId="433B5E4E" w14:textId="0A964B7A" w:rsidR="003B2421" w:rsidRPr="004169E9" w:rsidRDefault="003B2421">
      <w:pPr>
        <w:rPr>
          <w:sz w:val="24"/>
          <w:szCs w:val="24"/>
          <w:lang w:val="en-US"/>
        </w:rPr>
      </w:pPr>
      <w:r w:rsidRPr="004169E9">
        <w:rPr>
          <w:b/>
          <w:sz w:val="24"/>
          <w:szCs w:val="24"/>
          <w:lang w:val="en-US"/>
        </w:rPr>
        <w:t>Editor: Carol Ansley (Cox)</w:t>
      </w:r>
    </w:p>
    <w:p w14:paraId="0642C51F" w14:textId="77777777" w:rsidR="009C677F" w:rsidRPr="004169E9" w:rsidRDefault="009C677F">
      <w:pPr>
        <w:rPr>
          <w:b/>
          <w:bCs/>
          <w:sz w:val="24"/>
          <w:szCs w:val="24"/>
          <w:lang w:val="en-US"/>
        </w:rPr>
      </w:pPr>
    </w:p>
    <w:p w14:paraId="4A90F191" w14:textId="061483A5" w:rsidR="009C677F" w:rsidRPr="004169E9" w:rsidRDefault="00F85F20">
      <w:pPr>
        <w:rPr>
          <w:sz w:val="24"/>
          <w:szCs w:val="24"/>
          <w:lang w:val="en-US"/>
        </w:rPr>
      </w:pPr>
      <w:r w:rsidRPr="004169E9">
        <w:rPr>
          <w:b/>
          <w:bCs/>
          <w:sz w:val="24"/>
          <w:szCs w:val="24"/>
          <w:lang w:val="en-US"/>
        </w:rPr>
        <w:t>The teleconference was called to order by</w:t>
      </w:r>
      <w:r w:rsidR="000E4E6A" w:rsidRPr="004169E9">
        <w:rPr>
          <w:b/>
          <w:bCs/>
          <w:sz w:val="24"/>
          <w:szCs w:val="24"/>
          <w:lang w:val="en-US"/>
        </w:rPr>
        <w:t xml:space="preserve"> the</w:t>
      </w:r>
      <w:r w:rsidRPr="004169E9">
        <w:rPr>
          <w:b/>
          <w:bCs/>
          <w:sz w:val="24"/>
          <w:szCs w:val="24"/>
          <w:lang w:val="en-US"/>
        </w:rPr>
        <w:t xml:space="preserve"> Chair </w:t>
      </w:r>
      <w:r w:rsidR="000E4E6A" w:rsidRPr="004169E9">
        <w:rPr>
          <w:b/>
          <w:bCs/>
          <w:sz w:val="24"/>
          <w:szCs w:val="24"/>
          <w:lang w:val="en-US"/>
        </w:rPr>
        <w:t xml:space="preserve">at </w:t>
      </w:r>
      <w:r w:rsidR="00A37982" w:rsidRPr="004169E9">
        <w:rPr>
          <w:b/>
          <w:bCs/>
          <w:sz w:val="24"/>
          <w:szCs w:val="24"/>
          <w:lang w:val="en-US"/>
        </w:rPr>
        <w:t>9</w:t>
      </w:r>
      <w:r w:rsidR="001164AF" w:rsidRPr="004169E9">
        <w:rPr>
          <w:b/>
          <w:bCs/>
          <w:sz w:val="24"/>
          <w:szCs w:val="24"/>
          <w:lang w:val="en-US"/>
        </w:rPr>
        <w:t>:</w:t>
      </w:r>
      <w:r w:rsidR="00A37982" w:rsidRPr="004169E9">
        <w:rPr>
          <w:b/>
          <w:bCs/>
          <w:sz w:val="24"/>
          <w:szCs w:val="24"/>
          <w:lang w:val="en-US"/>
        </w:rPr>
        <w:t>33</w:t>
      </w:r>
      <w:r w:rsidR="001164AF" w:rsidRPr="004169E9">
        <w:rPr>
          <w:b/>
          <w:bCs/>
          <w:sz w:val="24"/>
          <w:szCs w:val="24"/>
          <w:lang w:val="en-US"/>
        </w:rPr>
        <w:t xml:space="preserve"> a.m.</w:t>
      </w:r>
      <w:r w:rsidRPr="004169E9">
        <w:rPr>
          <w:b/>
          <w:bCs/>
          <w:sz w:val="24"/>
          <w:szCs w:val="24"/>
          <w:lang w:val="en-US"/>
        </w:rPr>
        <w:t xml:space="preserve"> EDT</w:t>
      </w:r>
      <w:r w:rsidR="00B6431A" w:rsidRPr="004169E9">
        <w:rPr>
          <w:b/>
          <w:bCs/>
          <w:sz w:val="24"/>
          <w:szCs w:val="24"/>
          <w:lang w:val="en-US"/>
        </w:rPr>
        <w:t>.</w:t>
      </w:r>
    </w:p>
    <w:p w14:paraId="76EDD4E1" w14:textId="373AE5DB" w:rsidR="009C677F" w:rsidRPr="004169E9" w:rsidRDefault="009C677F">
      <w:pPr>
        <w:rPr>
          <w:bCs/>
          <w:sz w:val="24"/>
          <w:szCs w:val="24"/>
          <w:lang w:val="en-US"/>
        </w:rPr>
      </w:pPr>
    </w:p>
    <w:p w14:paraId="1D0CA16B" w14:textId="3E5970A8" w:rsidR="009C677F" w:rsidRPr="004169E9" w:rsidRDefault="00F85F20" w:rsidP="00EF4CD2">
      <w:pPr>
        <w:rPr>
          <w:sz w:val="24"/>
          <w:szCs w:val="24"/>
          <w:lang w:val="en-US"/>
        </w:rPr>
      </w:pPr>
      <w:r w:rsidRPr="004169E9">
        <w:rPr>
          <w:sz w:val="24"/>
          <w:szCs w:val="24"/>
          <w:lang w:val="en-US"/>
        </w:rPr>
        <w:t xml:space="preserve">Agenda slide deck </w:t>
      </w:r>
      <w:hyperlink r:id="rId11" w:history="1">
        <w:r w:rsidR="008768DD">
          <w:rPr>
            <w:rStyle w:val="Hyperlink"/>
            <w:sz w:val="24"/>
            <w:szCs w:val="24"/>
            <w:lang w:val="en-US"/>
          </w:rPr>
          <w:t>11-22/1660r00</w:t>
        </w:r>
      </w:hyperlink>
    </w:p>
    <w:p w14:paraId="71B61A47" w14:textId="504EA645" w:rsidR="00F5240C" w:rsidRPr="004169E9" w:rsidRDefault="00F5240C" w:rsidP="00EF4CD2">
      <w:pPr>
        <w:rPr>
          <w:sz w:val="24"/>
          <w:szCs w:val="24"/>
          <w:lang w:val="en-US"/>
        </w:rPr>
      </w:pPr>
    </w:p>
    <w:p w14:paraId="560D4143" w14:textId="32E15E36" w:rsidR="00D11B96" w:rsidRPr="004169E9" w:rsidRDefault="00D11B96" w:rsidP="000E4E6A">
      <w:pPr>
        <w:pStyle w:val="ListParagraph"/>
        <w:numPr>
          <w:ilvl w:val="0"/>
          <w:numId w:val="2"/>
        </w:numPr>
        <w:spacing w:after="120"/>
        <w:rPr>
          <w:b/>
          <w:bCs/>
        </w:rPr>
      </w:pPr>
      <w:r w:rsidRPr="004169E9">
        <w:rPr>
          <w:b/>
          <w:bCs/>
        </w:rPr>
        <w:t>Policies and procedures were presented by the chair.</w:t>
      </w:r>
      <w:r w:rsidR="000F6C86" w:rsidRPr="004169E9">
        <w:rPr>
          <w:b/>
          <w:bCs/>
        </w:rPr>
        <w:t xml:space="preserve"> (</w:t>
      </w:r>
      <w:r w:rsidR="002C1BD8" w:rsidRPr="004169E9">
        <w:rPr>
          <w:b/>
          <w:bCs/>
        </w:rPr>
        <w:t xml:space="preserve">Slides </w:t>
      </w:r>
      <w:r w:rsidR="00BF6040" w:rsidRPr="004169E9">
        <w:rPr>
          <w:b/>
          <w:bCs/>
        </w:rPr>
        <w:t>4</w:t>
      </w:r>
      <w:r w:rsidR="002C1BD8" w:rsidRPr="004169E9">
        <w:rPr>
          <w:b/>
          <w:bCs/>
        </w:rPr>
        <w:t xml:space="preserve"> to 1</w:t>
      </w:r>
      <w:r w:rsidR="002074E3" w:rsidRPr="004169E9">
        <w:rPr>
          <w:b/>
          <w:bCs/>
        </w:rPr>
        <w:t>4</w:t>
      </w:r>
      <w:r w:rsidR="002C1BD8" w:rsidRPr="004169E9">
        <w:rPr>
          <w:b/>
          <w:bCs/>
        </w:rPr>
        <w:t>)</w:t>
      </w:r>
    </w:p>
    <w:p w14:paraId="5DBE3CB6" w14:textId="40549BE7" w:rsidR="00E527C2" w:rsidRPr="004169E9" w:rsidRDefault="00C33A67" w:rsidP="00D11B96">
      <w:pPr>
        <w:rPr>
          <w:bCs/>
          <w:sz w:val="24"/>
          <w:szCs w:val="24"/>
        </w:rPr>
      </w:pPr>
      <w:r w:rsidRPr="004169E9">
        <w:rPr>
          <w:bCs/>
          <w:sz w:val="24"/>
          <w:szCs w:val="24"/>
        </w:rPr>
        <w:t>There were n</w:t>
      </w:r>
      <w:r w:rsidR="00D11B96" w:rsidRPr="004169E9">
        <w:rPr>
          <w:bCs/>
          <w:sz w:val="24"/>
          <w:szCs w:val="24"/>
        </w:rPr>
        <w:t xml:space="preserve">o Patent </w:t>
      </w:r>
      <w:r w:rsidR="002B6D7C" w:rsidRPr="004169E9">
        <w:rPr>
          <w:bCs/>
          <w:sz w:val="24"/>
          <w:szCs w:val="24"/>
        </w:rPr>
        <w:t>declarations.</w:t>
      </w:r>
    </w:p>
    <w:p w14:paraId="3F86367A" w14:textId="19F2DEDC" w:rsidR="00E527C2" w:rsidRPr="004169E9" w:rsidRDefault="00E527C2" w:rsidP="00D11B96">
      <w:pPr>
        <w:rPr>
          <w:bCs/>
          <w:sz w:val="24"/>
          <w:szCs w:val="24"/>
        </w:rPr>
      </w:pPr>
      <w:r w:rsidRPr="004169E9">
        <w:rPr>
          <w:bCs/>
          <w:sz w:val="24"/>
          <w:szCs w:val="24"/>
        </w:rPr>
        <w:t>Copyright policy slides were presented (Slides 1</w:t>
      </w:r>
      <w:r w:rsidR="00DA5B82" w:rsidRPr="004169E9">
        <w:rPr>
          <w:bCs/>
          <w:sz w:val="24"/>
          <w:szCs w:val="24"/>
        </w:rPr>
        <w:t>0</w:t>
      </w:r>
      <w:r w:rsidRPr="004169E9">
        <w:rPr>
          <w:bCs/>
          <w:sz w:val="24"/>
          <w:szCs w:val="24"/>
        </w:rPr>
        <w:t xml:space="preserve"> and 1</w:t>
      </w:r>
      <w:r w:rsidR="00DA5B82" w:rsidRPr="004169E9">
        <w:rPr>
          <w:bCs/>
          <w:sz w:val="24"/>
          <w:szCs w:val="24"/>
        </w:rPr>
        <w:t>1</w:t>
      </w:r>
      <w:r w:rsidRPr="004169E9">
        <w:rPr>
          <w:bCs/>
          <w:sz w:val="24"/>
          <w:szCs w:val="24"/>
        </w:rPr>
        <w:t>)</w:t>
      </w:r>
    </w:p>
    <w:p w14:paraId="6C598957" w14:textId="77777777" w:rsidR="002C1BD8" w:rsidRPr="004169E9" w:rsidRDefault="002C1BD8" w:rsidP="00D11B96">
      <w:pPr>
        <w:rPr>
          <w:bCs/>
          <w:sz w:val="24"/>
          <w:szCs w:val="24"/>
        </w:rPr>
      </w:pPr>
    </w:p>
    <w:p w14:paraId="5EDA351A" w14:textId="16CBE330" w:rsidR="009C677F" w:rsidRPr="004169E9" w:rsidRDefault="00F85F20" w:rsidP="00192C6D">
      <w:pPr>
        <w:pStyle w:val="BodyText"/>
        <w:numPr>
          <w:ilvl w:val="0"/>
          <w:numId w:val="2"/>
        </w:numPr>
        <w:rPr>
          <w:b/>
          <w:bCs/>
          <w:sz w:val="24"/>
          <w:szCs w:val="24"/>
        </w:rPr>
      </w:pPr>
      <w:r w:rsidRPr="004169E9">
        <w:rPr>
          <w:b/>
          <w:bCs/>
          <w:sz w:val="24"/>
          <w:szCs w:val="24"/>
        </w:rPr>
        <w:t>Agenda:</w:t>
      </w:r>
    </w:p>
    <w:p w14:paraId="41B344A9" w14:textId="77777777" w:rsidR="008768DD" w:rsidRPr="008768DD" w:rsidRDefault="008768DD" w:rsidP="008768DD">
      <w:pPr>
        <w:pStyle w:val="BodyText"/>
        <w:numPr>
          <w:ilvl w:val="0"/>
          <w:numId w:val="21"/>
        </w:numPr>
        <w:rPr>
          <w:rFonts w:eastAsiaTheme="minorEastAsia"/>
          <w:b/>
          <w:bCs/>
          <w:sz w:val="24"/>
          <w:szCs w:val="24"/>
        </w:rPr>
      </w:pPr>
      <w:r w:rsidRPr="008768DD">
        <w:rPr>
          <w:rFonts w:eastAsiaTheme="minorEastAsia"/>
          <w:b/>
          <w:bCs/>
          <w:sz w:val="24"/>
          <w:szCs w:val="24"/>
        </w:rPr>
        <w:t>Attendance, noises/recording, meeting protocol reminders</w:t>
      </w:r>
    </w:p>
    <w:p w14:paraId="155DF0E6" w14:textId="77777777" w:rsidR="008768DD" w:rsidRPr="008768DD" w:rsidRDefault="008768DD" w:rsidP="008768DD">
      <w:pPr>
        <w:pStyle w:val="BodyText"/>
        <w:numPr>
          <w:ilvl w:val="0"/>
          <w:numId w:val="21"/>
        </w:numPr>
        <w:rPr>
          <w:rFonts w:eastAsiaTheme="minorEastAsia"/>
          <w:b/>
          <w:bCs/>
          <w:sz w:val="24"/>
          <w:szCs w:val="24"/>
        </w:rPr>
      </w:pPr>
      <w:r w:rsidRPr="008768DD">
        <w:rPr>
          <w:rFonts w:eastAsiaTheme="minorEastAsia"/>
          <w:b/>
          <w:bCs/>
          <w:sz w:val="24"/>
          <w:szCs w:val="24"/>
        </w:rPr>
        <w:t>Policies, duty to inform, participation rules</w:t>
      </w:r>
    </w:p>
    <w:p w14:paraId="4FEF5170" w14:textId="77777777" w:rsidR="008768DD" w:rsidRPr="008768DD" w:rsidRDefault="008768DD" w:rsidP="008768DD">
      <w:pPr>
        <w:pStyle w:val="BodyText"/>
        <w:numPr>
          <w:ilvl w:val="0"/>
          <w:numId w:val="21"/>
        </w:numPr>
        <w:rPr>
          <w:rFonts w:eastAsiaTheme="minorEastAsia"/>
          <w:b/>
          <w:bCs/>
          <w:sz w:val="24"/>
          <w:szCs w:val="24"/>
        </w:rPr>
      </w:pPr>
      <w:r w:rsidRPr="008768DD">
        <w:rPr>
          <w:rFonts w:eastAsiaTheme="minorEastAsia"/>
          <w:b/>
          <w:bCs/>
          <w:sz w:val="24"/>
          <w:szCs w:val="24"/>
        </w:rPr>
        <w:t>Organization topics (see Backup slides)</w:t>
      </w:r>
    </w:p>
    <w:p w14:paraId="2B142422" w14:textId="4DB9BCEB" w:rsidR="008768DD" w:rsidRPr="008768DD" w:rsidRDefault="00E30545" w:rsidP="008768DD">
      <w:pPr>
        <w:pStyle w:val="BodyText"/>
        <w:numPr>
          <w:ilvl w:val="1"/>
          <w:numId w:val="21"/>
        </w:numPr>
        <w:rPr>
          <w:rFonts w:eastAsiaTheme="minorEastAsia"/>
          <w:sz w:val="24"/>
          <w:szCs w:val="24"/>
        </w:rPr>
      </w:pPr>
      <w:r>
        <w:rPr>
          <w:rFonts w:eastAsiaTheme="minorEastAsia"/>
          <w:sz w:val="24"/>
          <w:szCs w:val="24"/>
        </w:rPr>
        <w:t>September</w:t>
      </w:r>
      <w:r w:rsidR="008768DD" w:rsidRPr="008768DD">
        <w:rPr>
          <w:rFonts w:eastAsiaTheme="minorEastAsia"/>
          <w:sz w:val="24"/>
          <w:szCs w:val="24"/>
        </w:rPr>
        <w:t xml:space="preserve"> to </w:t>
      </w:r>
      <w:r>
        <w:rPr>
          <w:rFonts w:eastAsiaTheme="minorEastAsia"/>
          <w:sz w:val="24"/>
          <w:szCs w:val="24"/>
        </w:rPr>
        <w:t>November</w:t>
      </w:r>
      <w:r w:rsidR="008768DD" w:rsidRPr="008768DD">
        <w:rPr>
          <w:rFonts w:eastAsiaTheme="minorEastAsia"/>
          <w:sz w:val="24"/>
          <w:szCs w:val="24"/>
        </w:rPr>
        <w:t xml:space="preserve"> teleconferences: Tuesdays, 9:30-11:30 am ET (this time slot)</w:t>
      </w:r>
    </w:p>
    <w:p w14:paraId="3EBAFC27" w14:textId="77777777" w:rsidR="008768DD" w:rsidRPr="008768DD" w:rsidRDefault="008768DD" w:rsidP="008768DD">
      <w:pPr>
        <w:pStyle w:val="BodyText"/>
        <w:numPr>
          <w:ilvl w:val="1"/>
          <w:numId w:val="21"/>
        </w:numPr>
        <w:rPr>
          <w:rFonts w:eastAsiaTheme="minorEastAsia"/>
          <w:sz w:val="24"/>
          <w:szCs w:val="24"/>
        </w:rPr>
      </w:pPr>
      <w:r w:rsidRPr="008768DD">
        <w:rPr>
          <w:rFonts w:eastAsiaTheme="minorEastAsia"/>
          <w:sz w:val="24"/>
          <w:szCs w:val="24"/>
        </w:rPr>
        <w:t>Timeline reminder (slide 20)</w:t>
      </w:r>
    </w:p>
    <w:p w14:paraId="266828CE" w14:textId="77777777" w:rsidR="008768DD" w:rsidRPr="008768DD" w:rsidRDefault="008768DD" w:rsidP="008768DD">
      <w:pPr>
        <w:pStyle w:val="BodyText"/>
        <w:numPr>
          <w:ilvl w:val="0"/>
          <w:numId w:val="21"/>
        </w:numPr>
        <w:rPr>
          <w:rFonts w:eastAsiaTheme="minorEastAsia"/>
          <w:b/>
          <w:bCs/>
          <w:sz w:val="24"/>
          <w:szCs w:val="24"/>
        </w:rPr>
      </w:pPr>
      <w:r w:rsidRPr="008768DD">
        <w:rPr>
          <w:rFonts w:eastAsiaTheme="minorEastAsia"/>
          <w:b/>
          <w:bCs/>
          <w:sz w:val="24"/>
          <w:szCs w:val="24"/>
        </w:rPr>
        <w:t xml:space="preserve">Issues Tracking: </w:t>
      </w:r>
      <w:hyperlink r:id="rId12" w:history="1">
        <w:r w:rsidRPr="008768DD">
          <w:rPr>
            <w:rStyle w:val="Hyperlink"/>
            <w:rFonts w:eastAsiaTheme="minorEastAsia"/>
            <w:b/>
            <w:bCs/>
            <w:sz w:val="24"/>
            <w:szCs w:val="24"/>
          </w:rPr>
          <w:t>11-21/0332r37</w:t>
        </w:r>
      </w:hyperlink>
      <w:r w:rsidRPr="008768DD">
        <w:rPr>
          <w:rFonts w:eastAsiaTheme="minorEastAsia"/>
          <w:b/>
          <w:bCs/>
          <w:sz w:val="24"/>
          <w:szCs w:val="24"/>
        </w:rPr>
        <w:t xml:space="preserve"> </w:t>
      </w:r>
    </w:p>
    <w:p w14:paraId="04F22900" w14:textId="77777777" w:rsidR="008768DD" w:rsidRPr="008768DD" w:rsidRDefault="008768DD" w:rsidP="008768DD">
      <w:pPr>
        <w:pStyle w:val="BodyText"/>
        <w:numPr>
          <w:ilvl w:val="0"/>
          <w:numId w:val="21"/>
        </w:numPr>
        <w:rPr>
          <w:rFonts w:eastAsiaTheme="minorEastAsia"/>
          <w:b/>
          <w:bCs/>
          <w:sz w:val="24"/>
          <w:szCs w:val="24"/>
        </w:rPr>
      </w:pPr>
      <w:r w:rsidRPr="008768DD">
        <w:rPr>
          <w:rFonts w:eastAsiaTheme="minorEastAsia"/>
          <w:b/>
          <w:bCs/>
          <w:sz w:val="24"/>
          <w:szCs w:val="24"/>
        </w:rPr>
        <w:t xml:space="preserve">Results of Comment Collection on D0.2: </w:t>
      </w:r>
      <w:hyperlink r:id="rId13" w:history="1">
        <w:r w:rsidRPr="008768DD">
          <w:rPr>
            <w:rStyle w:val="Hyperlink"/>
            <w:rFonts w:eastAsiaTheme="minorEastAsia"/>
            <w:b/>
            <w:bCs/>
            <w:sz w:val="24"/>
            <w:szCs w:val="24"/>
          </w:rPr>
          <w:t>11-22/0973r11</w:t>
        </w:r>
      </w:hyperlink>
      <w:r w:rsidRPr="008768DD">
        <w:rPr>
          <w:rFonts w:eastAsiaTheme="minorEastAsia"/>
          <w:b/>
          <w:bCs/>
          <w:sz w:val="24"/>
          <w:szCs w:val="24"/>
        </w:rPr>
        <w:t xml:space="preserve"> </w:t>
      </w:r>
    </w:p>
    <w:p w14:paraId="591BA763" w14:textId="77777777" w:rsidR="008768DD" w:rsidRPr="008768DD" w:rsidRDefault="008768DD" w:rsidP="008768DD">
      <w:pPr>
        <w:pStyle w:val="BodyText"/>
        <w:numPr>
          <w:ilvl w:val="1"/>
          <w:numId w:val="21"/>
        </w:numPr>
        <w:rPr>
          <w:rFonts w:eastAsiaTheme="minorEastAsia"/>
          <w:sz w:val="24"/>
          <w:szCs w:val="24"/>
        </w:rPr>
      </w:pPr>
      <w:r w:rsidRPr="008768DD">
        <w:rPr>
          <w:rFonts w:eastAsiaTheme="minorEastAsia"/>
          <w:sz w:val="24"/>
          <w:szCs w:val="24"/>
        </w:rPr>
        <w:t>Continue discussion on resolutions of ones that are not on topics:</w:t>
      </w:r>
    </w:p>
    <w:p w14:paraId="14F15842" w14:textId="77777777" w:rsidR="008768DD" w:rsidRPr="008768DD" w:rsidRDefault="008768DD" w:rsidP="008768DD">
      <w:pPr>
        <w:pStyle w:val="BodyText"/>
        <w:numPr>
          <w:ilvl w:val="2"/>
          <w:numId w:val="21"/>
        </w:numPr>
        <w:rPr>
          <w:rFonts w:eastAsiaTheme="minorEastAsia"/>
          <w:sz w:val="24"/>
          <w:szCs w:val="24"/>
        </w:rPr>
      </w:pPr>
      <w:r w:rsidRPr="008768DD">
        <w:rPr>
          <w:rFonts w:eastAsiaTheme="minorEastAsia"/>
          <w:sz w:val="24"/>
          <w:szCs w:val="24"/>
        </w:rPr>
        <w:t>Opt-in, Pre/un-</w:t>
      </w:r>
      <w:proofErr w:type="spellStart"/>
      <w:r w:rsidRPr="008768DD">
        <w:rPr>
          <w:rFonts w:eastAsiaTheme="minorEastAsia"/>
          <w:sz w:val="24"/>
          <w:szCs w:val="24"/>
        </w:rPr>
        <w:t>assoc</w:t>
      </w:r>
      <w:proofErr w:type="spellEnd"/>
      <w:r w:rsidRPr="008768DD">
        <w:rPr>
          <w:rFonts w:eastAsiaTheme="minorEastAsia"/>
          <w:sz w:val="24"/>
          <w:szCs w:val="24"/>
        </w:rPr>
        <w:t>, Non-AP STA-generated ID</w:t>
      </w:r>
    </w:p>
    <w:p w14:paraId="09D3A6E9" w14:textId="77777777" w:rsidR="008768DD" w:rsidRPr="008768DD" w:rsidRDefault="00000000" w:rsidP="008768DD">
      <w:pPr>
        <w:pStyle w:val="BodyText"/>
        <w:numPr>
          <w:ilvl w:val="1"/>
          <w:numId w:val="21"/>
        </w:numPr>
        <w:rPr>
          <w:rFonts w:eastAsiaTheme="minorEastAsia"/>
          <w:sz w:val="24"/>
          <w:szCs w:val="24"/>
        </w:rPr>
      </w:pPr>
      <w:hyperlink r:id="rId14" w:history="1">
        <w:r w:rsidR="008768DD" w:rsidRPr="008768DD">
          <w:rPr>
            <w:rStyle w:val="Hyperlink"/>
            <w:rFonts w:eastAsiaTheme="minorEastAsia"/>
            <w:sz w:val="24"/>
            <w:szCs w:val="24"/>
          </w:rPr>
          <w:t>11-22/1218r5</w:t>
        </w:r>
      </w:hyperlink>
      <w:r w:rsidR="008768DD" w:rsidRPr="008768DD">
        <w:rPr>
          <w:rFonts w:eastAsiaTheme="minorEastAsia"/>
          <w:sz w:val="24"/>
          <w:szCs w:val="24"/>
        </w:rPr>
        <w:t xml:space="preserve"> – Device ID synchronization and control (Kurt </w:t>
      </w:r>
      <w:proofErr w:type="spellStart"/>
      <w:r w:rsidR="008768DD" w:rsidRPr="008768DD">
        <w:rPr>
          <w:rFonts w:eastAsiaTheme="minorEastAsia"/>
          <w:sz w:val="24"/>
          <w:szCs w:val="24"/>
        </w:rPr>
        <w:t>Lumbatis</w:t>
      </w:r>
      <w:proofErr w:type="spellEnd"/>
      <w:r w:rsidR="008768DD" w:rsidRPr="008768DD">
        <w:rPr>
          <w:rFonts w:eastAsiaTheme="minorEastAsia"/>
          <w:sz w:val="24"/>
          <w:szCs w:val="24"/>
        </w:rPr>
        <w:t>)</w:t>
      </w:r>
    </w:p>
    <w:p w14:paraId="17B6DE56" w14:textId="77777777" w:rsidR="008768DD" w:rsidRPr="008768DD" w:rsidRDefault="00000000" w:rsidP="008768DD">
      <w:pPr>
        <w:pStyle w:val="BodyText"/>
        <w:numPr>
          <w:ilvl w:val="1"/>
          <w:numId w:val="21"/>
        </w:numPr>
        <w:rPr>
          <w:rFonts w:eastAsiaTheme="minorEastAsia"/>
          <w:sz w:val="24"/>
          <w:szCs w:val="24"/>
        </w:rPr>
      </w:pPr>
      <w:hyperlink r:id="rId15" w:history="1">
        <w:r w:rsidR="008768DD" w:rsidRPr="008768DD">
          <w:rPr>
            <w:rStyle w:val="Hyperlink"/>
            <w:rFonts w:eastAsiaTheme="minorEastAsia"/>
            <w:sz w:val="24"/>
            <w:szCs w:val="24"/>
          </w:rPr>
          <w:t>11-22/1329r6</w:t>
        </w:r>
      </w:hyperlink>
      <w:r w:rsidR="008768DD" w:rsidRPr="008768DD">
        <w:rPr>
          <w:rFonts w:eastAsiaTheme="minorEastAsia"/>
          <w:sz w:val="24"/>
          <w:szCs w:val="24"/>
        </w:rPr>
        <w:t xml:space="preserve"> – CID resolutions for 12.2.11 (Kurt </w:t>
      </w:r>
      <w:proofErr w:type="spellStart"/>
      <w:r w:rsidR="008768DD" w:rsidRPr="008768DD">
        <w:rPr>
          <w:rFonts w:eastAsiaTheme="minorEastAsia"/>
          <w:sz w:val="24"/>
          <w:szCs w:val="24"/>
        </w:rPr>
        <w:t>Lumbatis</w:t>
      </w:r>
      <w:proofErr w:type="spellEnd"/>
      <w:r w:rsidR="008768DD" w:rsidRPr="008768DD">
        <w:rPr>
          <w:rFonts w:eastAsiaTheme="minorEastAsia"/>
          <w:sz w:val="24"/>
          <w:szCs w:val="24"/>
        </w:rPr>
        <w:t>)</w:t>
      </w:r>
    </w:p>
    <w:p w14:paraId="5D7C4ABA" w14:textId="77777777" w:rsidR="008768DD" w:rsidRPr="008768DD" w:rsidRDefault="00000000" w:rsidP="008768DD">
      <w:pPr>
        <w:pStyle w:val="BodyText"/>
        <w:numPr>
          <w:ilvl w:val="1"/>
          <w:numId w:val="21"/>
        </w:numPr>
        <w:rPr>
          <w:rFonts w:eastAsiaTheme="minorEastAsia"/>
          <w:sz w:val="24"/>
          <w:szCs w:val="24"/>
        </w:rPr>
      </w:pPr>
      <w:hyperlink r:id="rId16" w:history="1">
        <w:r w:rsidR="008768DD" w:rsidRPr="008768DD">
          <w:rPr>
            <w:rStyle w:val="Hyperlink"/>
            <w:rFonts w:eastAsiaTheme="minorEastAsia"/>
            <w:sz w:val="24"/>
            <w:szCs w:val="24"/>
          </w:rPr>
          <w:t>11-22/1599r1</w:t>
        </w:r>
      </w:hyperlink>
      <w:r w:rsidR="008768DD" w:rsidRPr="008768DD">
        <w:rPr>
          <w:rFonts w:eastAsiaTheme="minorEastAsia"/>
          <w:sz w:val="24"/>
          <w:szCs w:val="24"/>
        </w:rPr>
        <w:t xml:space="preserve"> – Revisions to RSN Extension element (Kurt </w:t>
      </w:r>
      <w:proofErr w:type="spellStart"/>
      <w:r w:rsidR="008768DD" w:rsidRPr="008768DD">
        <w:rPr>
          <w:rFonts w:eastAsiaTheme="minorEastAsia"/>
          <w:sz w:val="24"/>
          <w:szCs w:val="24"/>
        </w:rPr>
        <w:t>Lumbatis</w:t>
      </w:r>
      <w:proofErr w:type="spellEnd"/>
      <w:r w:rsidR="008768DD" w:rsidRPr="008768DD">
        <w:rPr>
          <w:rFonts w:eastAsiaTheme="minorEastAsia"/>
          <w:sz w:val="24"/>
          <w:szCs w:val="24"/>
        </w:rPr>
        <w:t>)</w:t>
      </w:r>
    </w:p>
    <w:p w14:paraId="044BB856" w14:textId="77777777" w:rsidR="008768DD" w:rsidRPr="008768DD" w:rsidRDefault="00000000" w:rsidP="008768DD">
      <w:pPr>
        <w:pStyle w:val="BodyText"/>
        <w:numPr>
          <w:ilvl w:val="1"/>
          <w:numId w:val="21"/>
        </w:numPr>
        <w:rPr>
          <w:rFonts w:eastAsiaTheme="minorEastAsia"/>
          <w:sz w:val="24"/>
          <w:szCs w:val="24"/>
        </w:rPr>
      </w:pPr>
      <w:hyperlink r:id="rId17" w:history="1">
        <w:r w:rsidR="008768DD" w:rsidRPr="008768DD">
          <w:rPr>
            <w:rStyle w:val="Hyperlink"/>
            <w:rFonts w:eastAsiaTheme="minorEastAsia"/>
            <w:sz w:val="24"/>
            <w:szCs w:val="24"/>
          </w:rPr>
          <w:t>11-22/1620r2</w:t>
        </w:r>
      </w:hyperlink>
      <w:r w:rsidR="008768DD" w:rsidRPr="008768DD">
        <w:rPr>
          <w:rFonts w:eastAsiaTheme="minorEastAsia"/>
          <w:sz w:val="24"/>
          <w:szCs w:val="24"/>
        </w:rPr>
        <w:t xml:space="preserve"> – Device ID ladder diagram (Kurt </w:t>
      </w:r>
      <w:proofErr w:type="spellStart"/>
      <w:r w:rsidR="008768DD" w:rsidRPr="008768DD">
        <w:rPr>
          <w:rFonts w:eastAsiaTheme="minorEastAsia"/>
          <w:sz w:val="24"/>
          <w:szCs w:val="24"/>
        </w:rPr>
        <w:t>Lumbatis</w:t>
      </w:r>
      <w:proofErr w:type="spellEnd"/>
      <w:r w:rsidR="008768DD" w:rsidRPr="008768DD">
        <w:rPr>
          <w:rFonts w:eastAsiaTheme="minorEastAsia"/>
          <w:sz w:val="24"/>
          <w:szCs w:val="24"/>
        </w:rPr>
        <w:t>)</w:t>
      </w:r>
    </w:p>
    <w:p w14:paraId="67EB6AE5" w14:textId="77777777" w:rsidR="008768DD" w:rsidRPr="008768DD" w:rsidRDefault="008768DD" w:rsidP="008768DD">
      <w:pPr>
        <w:pStyle w:val="BodyText"/>
        <w:numPr>
          <w:ilvl w:val="0"/>
          <w:numId w:val="21"/>
        </w:numPr>
        <w:rPr>
          <w:rFonts w:eastAsiaTheme="minorEastAsia"/>
          <w:b/>
          <w:bCs/>
          <w:sz w:val="24"/>
          <w:szCs w:val="24"/>
        </w:rPr>
      </w:pPr>
      <w:r w:rsidRPr="008768DD">
        <w:rPr>
          <w:rFonts w:eastAsiaTheme="minorEastAsia"/>
          <w:b/>
          <w:bCs/>
          <w:sz w:val="24"/>
          <w:szCs w:val="24"/>
        </w:rPr>
        <w:t>Walk-through CIDs status</w:t>
      </w:r>
    </w:p>
    <w:p w14:paraId="4D70C11C" w14:textId="77777777" w:rsidR="008768DD" w:rsidRPr="008768DD" w:rsidRDefault="008768DD" w:rsidP="008768DD">
      <w:pPr>
        <w:pStyle w:val="BodyText"/>
        <w:numPr>
          <w:ilvl w:val="1"/>
          <w:numId w:val="21"/>
        </w:numPr>
        <w:rPr>
          <w:rFonts w:eastAsiaTheme="minorEastAsia"/>
          <w:b/>
          <w:bCs/>
          <w:sz w:val="24"/>
          <w:szCs w:val="24"/>
        </w:rPr>
      </w:pPr>
      <w:r w:rsidRPr="008768DD">
        <w:rPr>
          <w:rFonts w:eastAsiaTheme="minorEastAsia"/>
          <w:b/>
          <w:bCs/>
          <w:sz w:val="24"/>
          <w:szCs w:val="24"/>
        </w:rPr>
        <w:t>~1 hour</w:t>
      </w:r>
    </w:p>
    <w:p w14:paraId="79AD3AEA" w14:textId="77777777" w:rsidR="008768DD" w:rsidRPr="008768DD" w:rsidRDefault="008768DD" w:rsidP="008768DD">
      <w:pPr>
        <w:pStyle w:val="BodyText"/>
        <w:numPr>
          <w:ilvl w:val="0"/>
          <w:numId w:val="21"/>
        </w:numPr>
        <w:rPr>
          <w:rFonts w:eastAsiaTheme="minorEastAsia"/>
          <w:b/>
          <w:bCs/>
          <w:sz w:val="24"/>
          <w:szCs w:val="24"/>
        </w:rPr>
      </w:pPr>
      <w:r w:rsidRPr="008768DD">
        <w:rPr>
          <w:rFonts w:eastAsiaTheme="minorEastAsia"/>
          <w:b/>
          <w:bCs/>
          <w:sz w:val="24"/>
          <w:szCs w:val="24"/>
        </w:rPr>
        <w:t>Contributions (slide 16)</w:t>
      </w:r>
    </w:p>
    <w:p w14:paraId="05BA2ADB" w14:textId="77777777" w:rsidR="008768DD" w:rsidRPr="008768DD" w:rsidRDefault="008768DD" w:rsidP="008768DD">
      <w:pPr>
        <w:pStyle w:val="BodyText"/>
        <w:numPr>
          <w:ilvl w:val="1"/>
          <w:numId w:val="21"/>
        </w:numPr>
        <w:rPr>
          <w:rFonts w:eastAsiaTheme="minorEastAsia"/>
          <w:b/>
          <w:bCs/>
          <w:sz w:val="24"/>
          <w:szCs w:val="24"/>
        </w:rPr>
      </w:pPr>
      <w:r w:rsidRPr="008768DD">
        <w:rPr>
          <w:rFonts w:eastAsiaTheme="minorEastAsia"/>
          <w:b/>
          <w:bCs/>
          <w:sz w:val="24"/>
          <w:szCs w:val="24"/>
        </w:rPr>
        <w:t xml:space="preserve">~1 hour </w:t>
      </w:r>
    </w:p>
    <w:p w14:paraId="1E9FD4C1" w14:textId="62C4ED0B" w:rsidR="007C26D5" w:rsidRPr="008768DD" w:rsidRDefault="008768DD" w:rsidP="008768DD">
      <w:pPr>
        <w:pStyle w:val="BodyText"/>
        <w:numPr>
          <w:ilvl w:val="0"/>
          <w:numId w:val="21"/>
        </w:numPr>
        <w:rPr>
          <w:rFonts w:eastAsiaTheme="minorEastAsia"/>
          <w:b/>
          <w:bCs/>
          <w:sz w:val="24"/>
          <w:szCs w:val="24"/>
        </w:rPr>
      </w:pPr>
      <w:r w:rsidRPr="008768DD">
        <w:rPr>
          <w:rFonts w:eastAsiaTheme="minorEastAsia"/>
          <w:b/>
          <w:bCs/>
          <w:sz w:val="24"/>
          <w:szCs w:val="24"/>
        </w:rPr>
        <w:t>WBA liaison response</w:t>
      </w:r>
    </w:p>
    <w:p w14:paraId="63FDBA53" w14:textId="4CB045D1" w:rsidR="00025AB4" w:rsidRPr="004169E9" w:rsidRDefault="00AA3DEE" w:rsidP="003C640D">
      <w:pPr>
        <w:pStyle w:val="BodyText"/>
        <w:rPr>
          <w:sz w:val="24"/>
          <w:szCs w:val="24"/>
        </w:rPr>
      </w:pPr>
      <w:r w:rsidRPr="004169E9">
        <w:rPr>
          <w:sz w:val="24"/>
          <w:szCs w:val="24"/>
        </w:rPr>
        <w:t>Any comments</w:t>
      </w:r>
      <w:r w:rsidR="00DA5B82" w:rsidRPr="004169E9">
        <w:rPr>
          <w:sz w:val="24"/>
          <w:szCs w:val="24"/>
        </w:rPr>
        <w:t xml:space="preserve">? </w:t>
      </w:r>
      <w:r w:rsidR="00DA209E">
        <w:rPr>
          <w:sz w:val="24"/>
          <w:szCs w:val="24"/>
        </w:rPr>
        <w:t>[</w:t>
      </w:r>
      <w:r w:rsidR="00D50FBC" w:rsidRPr="004169E9">
        <w:rPr>
          <w:sz w:val="24"/>
          <w:szCs w:val="24"/>
        </w:rPr>
        <w:t>None</w:t>
      </w:r>
      <w:r w:rsidR="00DA209E">
        <w:rPr>
          <w:sz w:val="24"/>
          <w:szCs w:val="24"/>
        </w:rPr>
        <w:t>]</w:t>
      </w:r>
    </w:p>
    <w:p w14:paraId="40465789" w14:textId="5F841F21" w:rsidR="00DA5B82" w:rsidRPr="004169E9" w:rsidRDefault="00D50FBC" w:rsidP="003C640D">
      <w:pPr>
        <w:pStyle w:val="BodyText"/>
        <w:rPr>
          <w:sz w:val="24"/>
          <w:szCs w:val="24"/>
        </w:rPr>
      </w:pPr>
      <w:r w:rsidRPr="004169E9">
        <w:rPr>
          <w:sz w:val="24"/>
          <w:szCs w:val="24"/>
        </w:rPr>
        <w:t>A</w:t>
      </w:r>
      <w:r w:rsidR="00AA3DEE" w:rsidRPr="004169E9">
        <w:rPr>
          <w:sz w:val="24"/>
          <w:szCs w:val="24"/>
        </w:rPr>
        <w:t xml:space="preserve">ny </w:t>
      </w:r>
      <w:r w:rsidR="003C640D" w:rsidRPr="004169E9">
        <w:rPr>
          <w:sz w:val="24"/>
          <w:szCs w:val="24"/>
        </w:rPr>
        <w:t>objections</w:t>
      </w:r>
      <w:r w:rsidR="00AA3DEE" w:rsidRPr="004169E9">
        <w:rPr>
          <w:sz w:val="24"/>
          <w:szCs w:val="24"/>
        </w:rPr>
        <w:t xml:space="preserve"> to agenda</w:t>
      </w:r>
      <w:r w:rsidR="00DA5B82" w:rsidRPr="004169E9">
        <w:rPr>
          <w:sz w:val="24"/>
          <w:szCs w:val="24"/>
        </w:rPr>
        <w:t xml:space="preserve">? </w:t>
      </w:r>
      <w:r w:rsidR="00DA209E">
        <w:rPr>
          <w:sz w:val="24"/>
          <w:szCs w:val="24"/>
        </w:rPr>
        <w:t>[</w:t>
      </w:r>
      <w:r w:rsidR="00DA5B82" w:rsidRPr="004169E9">
        <w:rPr>
          <w:sz w:val="24"/>
          <w:szCs w:val="24"/>
        </w:rPr>
        <w:t>None</w:t>
      </w:r>
      <w:r w:rsidR="00DA209E">
        <w:rPr>
          <w:sz w:val="24"/>
          <w:szCs w:val="24"/>
        </w:rPr>
        <w:t>]</w:t>
      </w:r>
    </w:p>
    <w:p w14:paraId="600AAA49" w14:textId="3DE10620" w:rsidR="00005DEE" w:rsidRDefault="00327914" w:rsidP="000454EC">
      <w:pPr>
        <w:pStyle w:val="BodyText"/>
        <w:numPr>
          <w:ilvl w:val="0"/>
          <w:numId w:val="18"/>
        </w:numPr>
        <w:rPr>
          <w:b/>
          <w:bCs/>
          <w:sz w:val="24"/>
          <w:szCs w:val="24"/>
        </w:rPr>
      </w:pPr>
      <w:r>
        <w:rPr>
          <w:b/>
          <w:bCs/>
          <w:sz w:val="24"/>
          <w:szCs w:val="24"/>
        </w:rPr>
        <w:t>Revisions to RSN Extensions Element</w:t>
      </w:r>
    </w:p>
    <w:p w14:paraId="7CB4D662" w14:textId="699158DD" w:rsidR="00327914" w:rsidRDefault="00327914" w:rsidP="00327914">
      <w:pPr>
        <w:pStyle w:val="BodyText"/>
        <w:rPr>
          <w:sz w:val="24"/>
          <w:szCs w:val="24"/>
        </w:rPr>
      </w:pPr>
      <w:r>
        <w:rPr>
          <w:sz w:val="24"/>
          <w:szCs w:val="24"/>
        </w:rPr>
        <w:lastRenderedPageBreak/>
        <w:t xml:space="preserve">Kurt </w:t>
      </w:r>
      <w:proofErr w:type="spellStart"/>
      <w:r>
        <w:rPr>
          <w:sz w:val="24"/>
          <w:szCs w:val="24"/>
        </w:rPr>
        <w:t>Lumbatis</w:t>
      </w:r>
      <w:proofErr w:type="spellEnd"/>
      <w:r>
        <w:rPr>
          <w:sz w:val="24"/>
          <w:szCs w:val="24"/>
        </w:rPr>
        <w:t xml:space="preserve"> (ARRIS/CommScope) presented </w:t>
      </w:r>
      <w:hyperlink r:id="rId18" w:history="1">
        <w:r w:rsidRPr="00327914">
          <w:rPr>
            <w:rStyle w:val="Hyperlink"/>
            <w:sz w:val="24"/>
            <w:szCs w:val="24"/>
          </w:rPr>
          <w:t>11-22/1599r02</w:t>
        </w:r>
      </w:hyperlink>
      <w:r>
        <w:rPr>
          <w:sz w:val="24"/>
          <w:szCs w:val="24"/>
        </w:rPr>
        <w:t xml:space="preserve">. It would change the bit name “Device ID Support” to “Device ID Active” and update the definition of the bit. Corresponding text is also added to Annex C.3. </w:t>
      </w:r>
    </w:p>
    <w:p w14:paraId="164FEFFC" w14:textId="3C8F9232" w:rsidR="00327914" w:rsidRDefault="00327914" w:rsidP="00327914">
      <w:pPr>
        <w:pStyle w:val="BodyText"/>
        <w:rPr>
          <w:sz w:val="24"/>
          <w:szCs w:val="24"/>
        </w:rPr>
      </w:pPr>
      <w:r>
        <w:rPr>
          <w:sz w:val="24"/>
          <w:szCs w:val="24"/>
        </w:rPr>
        <w:t>C- The Annex text doesn’t need to get into that level of detail. That should be left to Section 9.</w:t>
      </w:r>
    </w:p>
    <w:p w14:paraId="6AE858A2" w14:textId="5A677189" w:rsidR="00327914" w:rsidRDefault="00327914" w:rsidP="00327914">
      <w:pPr>
        <w:pStyle w:val="BodyText"/>
        <w:rPr>
          <w:sz w:val="24"/>
          <w:szCs w:val="24"/>
        </w:rPr>
      </w:pPr>
      <w:r>
        <w:rPr>
          <w:sz w:val="24"/>
          <w:szCs w:val="24"/>
        </w:rPr>
        <w:t>C- I’m fine with removing that. I based my entry off a previous MIB entry.</w:t>
      </w:r>
    </w:p>
    <w:p w14:paraId="4D7B7C65" w14:textId="7398AD07" w:rsidR="00327914" w:rsidRDefault="00327914" w:rsidP="00327914">
      <w:pPr>
        <w:pStyle w:val="BodyText"/>
        <w:rPr>
          <w:sz w:val="24"/>
          <w:szCs w:val="24"/>
        </w:rPr>
      </w:pPr>
      <w:r>
        <w:rPr>
          <w:sz w:val="24"/>
          <w:szCs w:val="24"/>
        </w:rPr>
        <w:t xml:space="preserve">C- We haven’t looked at the MIB descriptions all that much. </w:t>
      </w:r>
    </w:p>
    <w:p w14:paraId="4332E705" w14:textId="768F0B4D" w:rsidR="00327914" w:rsidRDefault="00327914" w:rsidP="00327914">
      <w:pPr>
        <w:pStyle w:val="BodyText"/>
        <w:rPr>
          <w:sz w:val="24"/>
          <w:szCs w:val="24"/>
        </w:rPr>
      </w:pPr>
      <w:r>
        <w:rPr>
          <w:sz w:val="24"/>
          <w:szCs w:val="24"/>
        </w:rPr>
        <w:t>C- I can make that change.</w:t>
      </w:r>
    </w:p>
    <w:p w14:paraId="68B17145" w14:textId="163C1708" w:rsidR="00327914" w:rsidRDefault="00327914" w:rsidP="00327914">
      <w:pPr>
        <w:pStyle w:val="BodyText"/>
        <w:rPr>
          <w:sz w:val="24"/>
          <w:szCs w:val="24"/>
        </w:rPr>
      </w:pPr>
      <w:r>
        <w:rPr>
          <w:sz w:val="24"/>
          <w:szCs w:val="24"/>
        </w:rPr>
        <w:t xml:space="preserve">Q- Is this MIB variable within the BSS block? I think we agreed in the meeting to have an activation in each of the </w:t>
      </w:r>
      <w:proofErr w:type="spellStart"/>
      <w:r>
        <w:rPr>
          <w:sz w:val="24"/>
          <w:szCs w:val="24"/>
        </w:rPr>
        <w:t>BSSes</w:t>
      </w:r>
      <w:proofErr w:type="spellEnd"/>
      <w:r>
        <w:rPr>
          <w:sz w:val="24"/>
          <w:szCs w:val="24"/>
        </w:rPr>
        <w:t>.</w:t>
      </w:r>
    </w:p>
    <w:p w14:paraId="1A4C5B3C" w14:textId="4C1B97D6" w:rsidR="00327914" w:rsidRDefault="00327914" w:rsidP="00327914">
      <w:pPr>
        <w:pStyle w:val="BodyText"/>
        <w:rPr>
          <w:sz w:val="24"/>
          <w:szCs w:val="24"/>
        </w:rPr>
      </w:pPr>
      <w:r>
        <w:rPr>
          <w:sz w:val="24"/>
          <w:szCs w:val="24"/>
        </w:rPr>
        <w:t>A- I set it in the dot11StationConfigEntry.</w:t>
      </w:r>
    </w:p>
    <w:p w14:paraId="599CBF63" w14:textId="582F2F6C" w:rsidR="00327914" w:rsidRDefault="00327914" w:rsidP="00327914">
      <w:pPr>
        <w:pStyle w:val="BodyText"/>
        <w:rPr>
          <w:sz w:val="24"/>
          <w:szCs w:val="24"/>
        </w:rPr>
      </w:pPr>
      <w:r>
        <w:rPr>
          <w:sz w:val="24"/>
          <w:szCs w:val="24"/>
        </w:rPr>
        <w:t>C- I think we need to make it per BSS as we discussed during the interim meeting.</w:t>
      </w:r>
    </w:p>
    <w:p w14:paraId="253B1E06" w14:textId="130E11E6" w:rsidR="00327914" w:rsidRDefault="00327914" w:rsidP="00327914">
      <w:pPr>
        <w:pStyle w:val="BodyText"/>
        <w:rPr>
          <w:sz w:val="24"/>
          <w:szCs w:val="24"/>
        </w:rPr>
      </w:pPr>
      <w:r>
        <w:rPr>
          <w:sz w:val="24"/>
          <w:szCs w:val="24"/>
        </w:rPr>
        <w:t xml:space="preserve">Q- Does the non-AP STA make updates via the SME to say which BSS it should </w:t>
      </w:r>
      <w:r w:rsidR="00E30545">
        <w:rPr>
          <w:sz w:val="24"/>
          <w:szCs w:val="24"/>
        </w:rPr>
        <w:t xml:space="preserve">be </w:t>
      </w:r>
      <w:r>
        <w:rPr>
          <w:sz w:val="24"/>
          <w:szCs w:val="24"/>
        </w:rPr>
        <w:t>sent to?</w:t>
      </w:r>
    </w:p>
    <w:p w14:paraId="263FB19D" w14:textId="1A346EFE" w:rsidR="00327914" w:rsidRDefault="00327914" w:rsidP="00327914">
      <w:pPr>
        <w:pStyle w:val="BodyText"/>
        <w:rPr>
          <w:sz w:val="24"/>
          <w:szCs w:val="24"/>
        </w:rPr>
      </w:pPr>
      <w:r>
        <w:rPr>
          <w:sz w:val="24"/>
          <w:szCs w:val="24"/>
        </w:rPr>
        <w:t>A- Yes.</w:t>
      </w:r>
    </w:p>
    <w:p w14:paraId="6892B660" w14:textId="4D90C6B7" w:rsidR="00327914" w:rsidRDefault="00327914" w:rsidP="00327914">
      <w:pPr>
        <w:pStyle w:val="BodyText"/>
        <w:rPr>
          <w:sz w:val="24"/>
          <w:szCs w:val="24"/>
        </w:rPr>
      </w:pPr>
      <w:r>
        <w:rPr>
          <w:sz w:val="24"/>
          <w:szCs w:val="24"/>
        </w:rPr>
        <w:t>C- Then it seems like it’s fine here.</w:t>
      </w:r>
    </w:p>
    <w:p w14:paraId="46243A9D" w14:textId="748F314A" w:rsidR="00327914" w:rsidRDefault="00327914" w:rsidP="00327914">
      <w:pPr>
        <w:pStyle w:val="BodyText"/>
        <w:rPr>
          <w:sz w:val="24"/>
          <w:szCs w:val="24"/>
        </w:rPr>
      </w:pPr>
      <w:r>
        <w:rPr>
          <w:sz w:val="24"/>
          <w:szCs w:val="24"/>
        </w:rPr>
        <w:t>C- What I had in min</w:t>
      </w:r>
      <w:r w:rsidR="00E30545">
        <w:rPr>
          <w:sz w:val="24"/>
          <w:szCs w:val="24"/>
        </w:rPr>
        <w:t>d</w:t>
      </w:r>
      <w:r>
        <w:rPr>
          <w:sz w:val="24"/>
          <w:szCs w:val="24"/>
        </w:rPr>
        <w:t xml:space="preserve"> </w:t>
      </w:r>
      <w:r w:rsidR="00E30545">
        <w:rPr>
          <w:sz w:val="24"/>
          <w:szCs w:val="24"/>
        </w:rPr>
        <w:t>in</w:t>
      </w:r>
      <w:r>
        <w:rPr>
          <w:sz w:val="24"/>
          <w:szCs w:val="24"/>
        </w:rPr>
        <w:t xml:space="preserve"> hav</w:t>
      </w:r>
      <w:r w:rsidR="00E30545">
        <w:rPr>
          <w:sz w:val="24"/>
          <w:szCs w:val="24"/>
        </w:rPr>
        <w:t>ing</w:t>
      </w:r>
      <w:r>
        <w:rPr>
          <w:sz w:val="24"/>
          <w:szCs w:val="24"/>
        </w:rPr>
        <w:t xml:space="preserve"> it in the BSS block with the default value of True. And then after joining, it can be removed or not used.</w:t>
      </w:r>
    </w:p>
    <w:p w14:paraId="15430DC3" w14:textId="67E83EC6" w:rsidR="00327914" w:rsidRDefault="00327914" w:rsidP="00327914">
      <w:pPr>
        <w:pStyle w:val="BodyText"/>
        <w:rPr>
          <w:sz w:val="24"/>
          <w:szCs w:val="24"/>
        </w:rPr>
      </w:pPr>
      <w:r>
        <w:rPr>
          <w:sz w:val="24"/>
          <w:szCs w:val="24"/>
        </w:rPr>
        <w:t>C- If we want to put it in the BSS entry, I can move it there, if that’s our decision.</w:t>
      </w:r>
    </w:p>
    <w:p w14:paraId="53BD2EC2" w14:textId="0F7E3E47" w:rsidR="00327914" w:rsidRDefault="00327914" w:rsidP="00327914">
      <w:pPr>
        <w:pStyle w:val="BodyText"/>
        <w:rPr>
          <w:sz w:val="24"/>
          <w:szCs w:val="24"/>
        </w:rPr>
      </w:pPr>
      <w:r>
        <w:rPr>
          <w:sz w:val="24"/>
          <w:szCs w:val="24"/>
        </w:rPr>
        <w:t>C- I’m not sure we have a per-BSS entry.</w:t>
      </w:r>
    </w:p>
    <w:p w14:paraId="7927D493" w14:textId="2A47E517" w:rsidR="00327914" w:rsidRDefault="00327914" w:rsidP="00327914">
      <w:pPr>
        <w:pStyle w:val="BodyText"/>
        <w:rPr>
          <w:sz w:val="24"/>
          <w:szCs w:val="24"/>
        </w:rPr>
      </w:pPr>
      <w:r>
        <w:rPr>
          <w:sz w:val="24"/>
          <w:szCs w:val="24"/>
        </w:rPr>
        <w:t>C- I looked but couldn’t find one.</w:t>
      </w:r>
    </w:p>
    <w:p w14:paraId="232C73AE" w14:textId="05594319" w:rsidR="00327914" w:rsidRDefault="00327914" w:rsidP="00327914">
      <w:pPr>
        <w:pStyle w:val="BodyText"/>
        <w:rPr>
          <w:sz w:val="24"/>
          <w:szCs w:val="24"/>
        </w:rPr>
      </w:pPr>
      <w:r>
        <w:rPr>
          <w:sz w:val="24"/>
          <w:szCs w:val="24"/>
        </w:rPr>
        <w:t>C- Let’s consider this a start and then determine that later.</w:t>
      </w:r>
    </w:p>
    <w:p w14:paraId="4C6FD8FE" w14:textId="53570ECE" w:rsidR="00327914" w:rsidRDefault="00327914" w:rsidP="00327914">
      <w:pPr>
        <w:pStyle w:val="BodyText"/>
        <w:rPr>
          <w:sz w:val="24"/>
          <w:szCs w:val="24"/>
        </w:rPr>
      </w:pPr>
      <w:r>
        <w:rPr>
          <w:sz w:val="24"/>
          <w:szCs w:val="24"/>
        </w:rPr>
        <w:t xml:space="preserve">C- I think this location is fine. The default value should be here, but it should be </w:t>
      </w:r>
      <w:r w:rsidR="009347E7">
        <w:rPr>
          <w:sz w:val="24"/>
          <w:szCs w:val="24"/>
        </w:rPr>
        <w:t>f</w:t>
      </w:r>
      <w:r>
        <w:rPr>
          <w:sz w:val="24"/>
          <w:szCs w:val="24"/>
        </w:rPr>
        <w:t xml:space="preserve">alse not </w:t>
      </w:r>
      <w:r w:rsidR="009347E7">
        <w:rPr>
          <w:sz w:val="24"/>
          <w:szCs w:val="24"/>
        </w:rPr>
        <w:t>t</w:t>
      </w:r>
      <w:r>
        <w:rPr>
          <w:sz w:val="24"/>
          <w:szCs w:val="24"/>
        </w:rPr>
        <w:t>rue.</w:t>
      </w:r>
    </w:p>
    <w:p w14:paraId="060E8D52" w14:textId="2247F28F" w:rsidR="009347E7" w:rsidRDefault="009347E7" w:rsidP="00327914">
      <w:pPr>
        <w:pStyle w:val="BodyText"/>
        <w:rPr>
          <w:sz w:val="24"/>
          <w:szCs w:val="24"/>
        </w:rPr>
      </w:pPr>
      <w:r>
        <w:rPr>
          <w:sz w:val="24"/>
          <w:szCs w:val="24"/>
        </w:rPr>
        <w:t>C- I don’t have a default value set.</w:t>
      </w:r>
    </w:p>
    <w:p w14:paraId="3D3127C0" w14:textId="1FA0C228" w:rsidR="009347E7" w:rsidRDefault="009347E7" w:rsidP="00327914">
      <w:pPr>
        <w:pStyle w:val="BodyText"/>
        <w:rPr>
          <w:sz w:val="24"/>
          <w:szCs w:val="24"/>
        </w:rPr>
      </w:pPr>
      <w:r>
        <w:rPr>
          <w:sz w:val="24"/>
          <w:szCs w:val="24"/>
        </w:rPr>
        <w:t>C- I have some doubts regarding that. If you set that default to false, then to any AP you know, you won’t hide your privacy.</w:t>
      </w:r>
    </w:p>
    <w:p w14:paraId="5FAE1B7F" w14:textId="4EE3A830" w:rsidR="009347E7" w:rsidRDefault="009347E7" w:rsidP="00327914">
      <w:pPr>
        <w:pStyle w:val="BodyText"/>
        <w:rPr>
          <w:sz w:val="24"/>
          <w:szCs w:val="24"/>
        </w:rPr>
      </w:pPr>
      <w:r>
        <w:rPr>
          <w:sz w:val="24"/>
          <w:szCs w:val="24"/>
        </w:rPr>
        <w:t>C- This is confusing. This variable says whether you are sending the value. So, I believe it should default to false on a non-AP STA. And I’m not aware of default values that are different between non-AP STA and AP in other variables. You would need two variables for that. I’ve submitted text in the chat for how to set the default value to false. [</w:t>
      </w:r>
      <w:r w:rsidRPr="009347E7">
        <w:rPr>
          <w:sz w:val="24"/>
          <w:szCs w:val="24"/>
        </w:rPr>
        <w:t xml:space="preserve">DEFVAL </w:t>
      </w:r>
      <w:proofErr w:type="gramStart"/>
      <w:r w:rsidRPr="009347E7">
        <w:rPr>
          <w:sz w:val="24"/>
          <w:szCs w:val="24"/>
        </w:rPr>
        <w:t>{ false</w:t>
      </w:r>
      <w:proofErr w:type="gramEnd"/>
      <w:r w:rsidRPr="009347E7">
        <w:rPr>
          <w:sz w:val="24"/>
          <w:szCs w:val="24"/>
        </w:rPr>
        <w:t xml:space="preserve"> }</w:t>
      </w:r>
      <w:r>
        <w:rPr>
          <w:sz w:val="24"/>
          <w:szCs w:val="24"/>
        </w:rPr>
        <w:t>]</w:t>
      </w:r>
    </w:p>
    <w:p w14:paraId="712479F9" w14:textId="78DEDDD7" w:rsidR="009347E7" w:rsidRDefault="009347E7" w:rsidP="00327914">
      <w:pPr>
        <w:pStyle w:val="BodyText"/>
        <w:rPr>
          <w:sz w:val="24"/>
          <w:szCs w:val="24"/>
        </w:rPr>
      </w:pPr>
      <w:r>
        <w:rPr>
          <w:sz w:val="24"/>
          <w:szCs w:val="24"/>
        </w:rPr>
        <w:t>An updated version of the text will be posted and then readied for a motion.</w:t>
      </w:r>
    </w:p>
    <w:p w14:paraId="64A57F89" w14:textId="576BF2CD" w:rsidR="009347E7" w:rsidRDefault="009347E7" w:rsidP="009347E7">
      <w:pPr>
        <w:pStyle w:val="BodyText"/>
        <w:numPr>
          <w:ilvl w:val="0"/>
          <w:numId w:val="18"/>
        </w:numPr>
        <w:rPr>
          <w:b/>
          <w:bCs/>
          <w:sz w:val="24"/>
          <w:szCs w:val="24"/>
        </w:rPr>
      </w:pPr>
      <w:r>
        <w:rPr>
          <w:b/>
          <w:bCs/>
          <w:sz w:val="24"/>
          <w:szCs w:val="24"/>
        </w:rPr>
        <w:t>Device ID Synchronization and Control [Updated]</w:t>
      </w:r>
    </w:p>
    <w:p w14:paraId="634E7438" w14:textId="27BD2630" w:rsidR="009347E7" w:rsidRPr="009347E7" w:rsidRDefault="009347E7" w:rsidP="009347E7">
      <w:pPr>
        <w:pStyle w:val="BodyText"/>
        <w:rPr>
          <w:sz w:val="24"/>
          <w:szCs w:val="24"/>
        </w:rPr>
      </w:pPr>
      <w:proofErr w:type="spellStart"/>
      <w:r>
        <w:rPr>
          <w:sz w:val="24"/>
          <w:szCs w:val="24"/>
        </w:rPr>
        <w:t>Lumbatis</w:t>
      </w:r>
      <w:proofErr w:type="spellEnd"/>
      <w:r>
        <w:rPr>
          <w:sz w:val="24"/>
          <w:szCs w:val="24"/>
        </w:rPr>
        <w:t xml:space="preserve"> then presented </w:t>
      </w:r>
      <w:hyperlink r:id="rId19" w:history="1">
        <w:r w:rsidRPr="009347E7">
          <w:rPr>
            <w:rStyle w:val="Hyperlink"/>
            <w:sz w:val="24"/>
            <w:szCs w:val="24"/>
          </w:rPr>
          <w:t>11-22/1218r05</w:t>
        </w:r>
      </w:hyperlink>
      <w:r>
        <w:rPr>
          <w:sz w:val="24"/>
          <w:szCs w:val="24"/>
        </w:rPr>
        <w:t>. He described updates to the truth tables in the presentation.</w:t>
      </w:r>
    </w:p>
    <w:p w14:paraId="18F173D3" w14:textId="164DD8CA" w:rsidR="009347E7" w:rsidRDefault="009347E7" w:rsidP="00327914">
      <w:pPr>
        <w:pStyle w:val="BodyText"/>
        <w:rPr>
          <w:sz w:val="24"/>
          <w:szCs w:val="24"/>
        </w:rPr>
      </w:pPr>
      <w:r>
        <w:rPr>
          <w:sz w:val="24"/>
          <w:szCs w:val="24"/>
        </w:rPr>
        <w:t xml:space="preserve">C- </w:t>
      </w:r>
      <w:r w:rsidR="00FE2A2E">
        <w:rPr>
          <w:sz w:val="24"/>
          <w:szCs w:val="24"/>
        </w:rPr>
        <w:t xml:space="preserve">[In reference to Slide 8] </w:t>
      </w:r>
      <w:r>
        <w:rPr>
          <w:sz w:val="24"/>
          <w:szCs w:val="24"/>
        </w:rPr>
        <w:t>I thought we weren’t going to do the empty ID field. We would just use the bit to indicate active o</w:t>
      </w:r>
      <w:r w:rsidR="00FE2A2E">
        <w:rPr>
          <w:sz w:val="24"/>
          <w:szCs w:val="24"/>
        </w:rPr>
        <w:t>r</w:t>
      </w:r>
      <w:r>
        <w:rPr>
          <w:sz w:val="24"/>
          <w:szCs w:val="24"/>
        </w:rPr>
        <w:t xml:space="preserve"> not.</w:t>
      </w:r>
    </w:p>
    <w:p w14:paraId="2B260C2F" w14:textId="15FA8057" w:rsidR="009347E7" w:rsidRDefault="009347E7" w:rsidP="00327914">
      <w:pPr>
        <w:pStyle w:val="BodyText"/>
        <w:rPr>
          <w:sz w:val="24"/>
          <w:szCs w:val="24"/>
        </w:rPr>
      </w:pPr>
      <w:r>
        <w:rPr>
          <w:sz w:val="24"/>
          <w:szCs w:val="24"/>
        </w:rPr>
        <w:t>Q- How is the AP going to know?</w:t>
      </w:r>
    </w:p>
    <w:p w14:paraId="461A452C" w14:textId="2E08FDDE" w:rsidR="009347E7" w:rsidRDefault="009347E7" w:rsidP="00327914">
      <w:pPr>
        <w:pStyle w:val="BodyText"/>
        <w:rPr>
          <w:sz w:val="24"/>
          <w:szCs w:val="24"/>
        </w:rPr>
      </w:pPr>
      <w:r>
        <w:rPr>
          <w:sz w:val="24"/>
          <w:szCs w:val="24"/>
        </w:rPr>
        <w:t xml:space="preserve">A- If the STA sets the capability bit, then the AP will send an ID. If not set, it won’t. </w:t>
      </w:r>
      <w:r w:rsidR="00FE2A2E">
        <w:rPr>
          <w:sz w:val="24"/>
          <w:szCs w:val="24"/>
        </w:rPr>
        <w:t>That’s what we discussed at the last meeting. If the STA doesn’t have an identity, you can’t send one.</w:t>
      </w:r>
    </w:p>
    <w:p w14:paraId="29FFFF3F" w14:textId="5807F461" w:rsidR="003E2265" w:rsidRDefault="003E2265" w:rsidP="00327914">
      <w:pPr>
        <w:pStyle w:val="BodyText"/>
        <w:rPr>
          <w:sz w:val="24"/>
          <w:szCs w:val="24"/>
        </w:rPr>
      </w:pPr>
      <w:r>
        <w:rPr>
          <w:sz w:val="24"/>
          <w:szCs w:val="24"/>
        </w:rPr>
        <w:t xml:space="preserve">C- [In reference to Slide 10] I think you need another column for Device ID Active, one for non-AP STA and one for AP. </w:t>
      </w:r>
    </w:p>
    <w:p w14:paraId="4437122B" w14:textId="7B12868F" w:rsidR="00A5009E" w:rsidRDefault="00A5009E" w:rsidP="00327914">
      <w:pPr>
        <w:pStyle w:val="BodyText"/>
        <w:rPr>
          <w:sz w:val="24"/>
          <w:szCs w:val="24"/>
        </w:rPr>
      </w:pPr>
      <w:r>
        <w:rPr>
          <w:sz w:val="24"/>
          <w:szCs w:val="24"/>
        </w:rPr>
        <w:lastRenderedPageBreak/>
        <w:t>C- I was doing that through separate tables.</w:t>
      </w:r>
    </w:p>
    <w:p w14:paraId="10C107C6" w14:textId="48F39156" w:rsidR="00A5009E" w:rsidRDefault="00A5009E" w:rsidP="00327914">
      <w:pPr>
        <w:pStyle w:val="BodyText"/>
        <w:rPr>
          <w:sz w:val="24"/>
          <w:szCs w:val="24"/>
        </w:rPr>
      </w:pPr>
      <w:r>
        <w:rPr>
          <w:sz w:val="24"/>
          <w:szCs w:val="24"/>
        </w:rPr>
        <w:t>C- If that’s clear to everybody, I’m fine with it. I’ll withdraw the comment.</w:t>
      </w:r>
    </w:p>
    <w:p w14:paraId="54DCB3A2" w14:textId="1053370F" w:rsidR="00FE2A2E" w:rsidRDefault="00A5009E" w:rsidP="00327914">
      <w:pPr>
        <w:pStyle w:val="BodyText"/>
        <w:rPr>
          <w:sz w:val="24"/>
          <w:szCs w:val="24"/>
        </w:rPr>
      </w:pPr>
      <w:r>
        <w:rPr>
          <w:sz w:val="24"/>
          <w:szCs w:val="24"/>
        </w:rPr>
        <w:t>Q- I was going to say that this is extremely confusing. Are these slides for discussion or to get something into the draft?</w:t>
      </w:r>
    </w:p>
    <w:p w14:paraId="6373FB69" w14:textId="49103E20" w:rsidR="00A5009E" w:rsidRDefault="00A5009E" w:rsidP="00327914">
      <w:pPr>
        <w:pStyle w:val="BodyText"/>
        <w:rPr>
          <w:sz w:val="24"/>
          <w:szCs w:val="24"/>
        </w:rPr>
      </w:pPr>
      <w:r>
        <w:rPr>
          <w:sz w:val="24"/>
          <w:szCs w:val="24"/>
        </w:rPr>
        <w:t>A- This is for resolving CIDs, which will result in new text.</w:t>
      </w:r>
    </w:p>
    <w:p w14:paraId="4A284FAE" w14:textId="1A43A6B7" w:rsidR="00A5009E" w:rsidRDefault="00A5009E" w:rsidP="00327914">
      <w:pPr>
        <w:pStyle w:val="BodyText"/>
        <w:rPr>
          <w:sz w:val="24"/>
          <w:szCs w:val="24"/>
        </w:rPr>
      </w:pPr>
      <w:r>
        <w:rPr>
          <w:sz w:val="24"/>
          <w:szCs w:val="24"/>
        </w:rPr>
        <w:t>C- Then I agree that a new column is needed along with a way to indicate something is a reaction to what was received from the non-AP STA.</w:t>
      </w:r>
    </w:p>
    <w:p w14:paraId="305F71A1" w14:textId="374B559A" w:rsidR="00A5009E" w:rsidRDefault="00A5009E" w:rsidP="00327914">
      <w:pPr>
        <w:pStyle w:val="BodyText"/>
        <w:rPr>
          <w:sz w:val="24"/>
          <w:szCs w:val="24"/>
        </w:rPr>
      </w:pPr>
      <w:r>
        <w:rPr>
          <w:sz w:val="24"/>
          <w:szCs w:val="24"/>
        </w:rPr>
        <w:t>C- That can be done.</w:t>
      </w:r>
    </w:p>
    <w:p w14:paraId="601FCD49" w14:textId="477D7900" w:rsidR="00A5009E" w:rsidRDefault="00A5009E" w:rsidP="00327914">
      <w:pPr>
        <w:pStyle w:val="BodyText"/>
        <w:rPr>
          <w:sz w:val="24"/>
          <w:szCs w:val="24"/>
        </w:rPr>
      </w:pPr>
      <w:r>
        <w:rPr>
          <w:sz w:val="24"/>
          <w:szCs w:val="24"/>
        </w:rPr>
        <w:t>C- That might help to reduce confusion.</w:t>
      </w:r>
    </w:p>
    <w:p w14:paraId="3397DA61" w14:textId="6F86009E" w:rsidR="00A5009E" w:rsidRDefault="00A5009E" w:rsidP="00327914">
      <w:pPr>
        <w:pStyle w:val="BodyText"/>
        <w:rPr>
          <w:sz w:val="24"/>
          <w:szCs w:val="24"/>
        </w:rPr>
      </w:pPr>
      <w:r>
        <w:rPr>
          <w:sz w:val="24"/>
          <w:szCs w:val="24"/>
        </w:rPr>
        <w:t>C- Changing the slide name also helps without requiring another column.</w:t>
      </w:r>
    </w:p>
    <w:p w14:paraId="02D28FB5" w14:textId="1A679D43" w:rsidR="00A5009E" w:rsidRDefault="00A5009E" w:rsidP="00327914">
      <w:pPr>
        <w:pStyle w:val="BodyText"/>
        <w:rPr>
          <w:sz w:val="24"/>
          <w:szCs w:val="24"/>
        </w:rPr>
      </w:pPr>
      <w:r>
        <w:rPr>
          <w:sz w:val="24"/>
          <w:szCs w:val="24"/>
        </w:rPr>
        <w:t>C- There are only four conditions. The STA and the AP indicate support or not plus the combinations thereof. I can’t see why we have so many slides.</w:t>
      </w:r>
    </w:p>
    <w:p w14:paraId="1408D3DB" w14:textId="51CFB776" w:rsidR="00A5009E" w:rsidRDefault="00A5009E" w:rsidP="00327914">
      <w:pPr>
        <w:pStyle w:val="BodyText"/>
        <w:rPr>
          <w:sz w:val="24"/>
          <w:szCs w:val="24"/>
        </w:rPr>
      </w:pPr>
      <w:r>
        <w:rPr>
          <w:sz w:val="24"/>
          <w:szCs w:val="24"/>
        </w:rPr>
        <w:t xml:space="preserve">C- Slide 11 [with modifications] might make that clearer. It lays out the cases for what the AP does when STA supplies an ID. </w:t>
      </w:r>
    </w:p>
    <w:p w14:paraId="28BE0641" w14:textId="4351227A" w:rsidR="00B41BFC" w:rsidRDefault="00B41BFC" w:rsidP="00327914">
      <w:pPr>
        <w:pStyle w:val="BodyText"/>
        <w:rPr>
          <w:sz w:val="24"/>
          <w:szCs w:val="24"/>
        </w:rPr>
      </w:pPr>
      <w:r>
        <w:rPr>
          <w:sz w:val="24"/>
          <w:szCs w:val="24"/>
        </w:rPr>
        <w:t xml:space="preserve">C- </w:t>
      </w:r>
      <w:r w:rsidR="00C9625B">
        <w:rPr>
          <w:sz w:val="24"/>
          <w:szCs w:val="24"/>
        </w:rPr>
        <w:t>Is this a new ID being sent or the old one repeated?</w:t>
      </w:r>
    </w:p>
    <w:p w14:paraId="1AA47E69" w14:textId="6773C549" w:rsidR="00C9625B" w:rsidRDefault="00C9625B" w:rsidP="00327914">
      <w:pPr>
        <w:pStyle w:val="BodyText"/>
        <w:rPr>
          <w:sz w:val="24"/>
          <w:szCs w:val="24"/>
        </w:rPr>
      </w:pPr>
      <w:r>
        <w:rPr>
          <w:sz w:val="24"/>
          <w:szCs w:val="24"/>
        </w:rPr>
        <w:t>C- The AP can choose to send a new ID if it recognizes the old one that the STA sent.</w:t>
      </w:r>
    </w:p>
    <w:p w14:paraId="5F645DC1" w14:textId="45C9C13B" w:rsidR="00C9625B" w:rsidRDefault="00C9625B" w:rsidP="00327914">
      <w:pPr>
        <w:pStyle w:val="BodyText"/>
        <w:rPr>
          <w:sz w:val="24"/>
          <w:szCs w:val="24"/>
        </w:rPr>
      </w:pPr>
      <w:r>
        <w:rPr>
          <w:sz w:val="24"/>
          <w:szCs w:val="24"/>
        </w:rPr>
        <w:t>Q- Does the fourth box say that the AP can assign a new ID at any time?</w:t>
      </w:r>
    </w:p>
    <w:p w14:paraId="6806DF21" w14:textId="6331FBD1" w:rsidR="00C9625B" w:rsidRDefault="00C9625B" w:rsidP="00327914">
      <w:pPr>
        <w:pStyle w:val="BodyText"/>
        <w:rPr>
          <w:sz w:val="24"/>
          <w:szCs w:val="24"/>
        </w:rPr>
      </w:pPr>
      <w:r>
        <w:rPr>
          <w:sz w:val="24"/>
          <w:szCs w:val="24"/>
        </w:rPr>
        <w:t>A- Yes.</w:t>
      </w:r>
    </w:p>
    <w:p w14:paraId="0F967E0F" w14:textId="52150CEE" w:rsidR="00C9625B" w:rsidRDefault="00C9625B" w:rsidP="00327914">
      <w:pPr>
        <w:pStyle w:val="BodyText"/>
        <w:rPr>
          <w:sz w:val="24"/>
          <w:szCs w:val="24"/>
        </w:rPr>
      </w:pPr>
      <w:r>
        <w:rPr>
          <w:sz w:val="24"/>
          <w:szCs w:val="24"/>
        </w:rPr>
        <w:t>C- Then the second box should say that if the identity is recognized, then the AP will use it.</w:t>
      </w:r>
    </w:p>
    <w:p w14:paraId="0C9DDA4F" w14:textId="202D8061" w:rsidR="00C9625B" w:rsidRDefault="00C9625B" w:rsidP="00327914">
      <w:pPr>
        <w:pStyle w:val="BodyText"/>
        <w:rPr>
          <w:sz w:val="24"/>
          <w:szCs w:val="24"/>
        </w:rPr>
      </w:pPr>
      <w:r>
        <w:rPr>
          <w:sz w:val="24"/>
          <w:szCs w:val="24"/>
        </w:rPr>
        <w:t>C- I don’t think the AP will ever send the same ID back in the “not recognized case”. That element is present only if a new one is being assigned.</w:t>
      </w:r>
    </w:p>
    <w:p w14:paraId="0CA2D572" w14:textId="64719506" w:rsidR="00C9625B" w:rsidRDefault="00C9625B" w:rsidP="00327914">
      <w:pPr>
        <w:pStyle w:val="BodyText"/>
        <w:rPr>
          <w:sz w:val="24"/>
          <w:szCs w:val="24"/>
        </w:rPr>
      </w:pPr>
      <w:r>
        <w:rPr>
          <w:sz w:val="24"/>
          <w:szCs w:val="24"/>
        </w:rPr>
        <w:t>C- We had a request for a handshake so that the non-AP STA knew that the value was accepted.</w:t>
      </w:r>
    </w:p>
    <w:p w14:paraId="746EF94B" w14:textId="07D15E35" w:rsidR="00C9625B" w:rsidRDefault="00C9625B" w:rsidP="00327914">
      <w:pPr>
        <w:pStyle w:val="BodyText"/>
        <w:rPr>
          <w:sz w:val="24"/>
          <w:szCs w:val="24"/>
        </w:rPr>
      </w:pPr>
      <w:r>
        <w:rPr>
          <w:sz w:val="24"/>
          <w:szCs w:val="24"/>
        </w:rPr>
        <w:t>C- In that case, then it should be signaled in both the recognized and not recognized cases.</w:t>
      </w:r>
    </w:p>
    <w:p w14:paraId="0617CD48" w14:textId="36537574" w:rsidR="00C9625B" w:rsidRDefault="00C9625B" w:rsidP="00327914">
      <w:pPr>
        <w:pStyle w:val="BodyText"/>
        <w:rPr>
          <w:sz w:val="24"/>
          <w:szCs w:val="24"/>
        </w:rPr>
      </w:pPr>
      <w:r>
        <w:rPr>
          <w:sz w:val="24"/>
          <w:szCs w:val="24"/>
        </w:rPr>
        <w:t>Q- Why is the ID sent back in the not recognized case?</w:t>
      </w:r>
    </w:p>
    <w:p w14:paraId="3ACDA4A1" w14:textId="7C0A13CC" w:rsidR="00C9625B" w:rsidRDefault="00C9625B" w:rsidP="00327914">
      <w:pPr>
        <w:pStyle w:val="BodyText"/>
        <w:rPr>
          <w:sz w:val="24"/>
          <w:szCs w:val="24"/>
        </w:rPr>
      </w:pPr>
      <w:r>
        <w:rPr>
          <w:sz w:val="24"/>
          <w:szCs w:val="24"/>
        </w:rPr>
        <w:t>A- That was requested during a previous meeting.</w:t>
      </w:r>
    </w:p>
    <w:p w14:paraId="29A6695B" w14:textId="1E6575AF" w:rsidR="00C9625B" w:rsidRDefault="00C9625B" w:rsidP="00327914">
      <w:pPr>
        <w:pStyle w:val="BodyText"/>
        <w:rPr>
          <w:sz w:val="24"/>
          <w:szCs w:val="24"/>
        </w:rPr>
      </w:pPr>
      <w:r>
        <w:rPr>
          <w:sz w:val="24"/>
          <w:szCs w:val="24"/>
        </w:rPr>
        <w:t xml:space="preserve">C- I think the STA has no way of differentiating </w:t>
      </w:r>
      <w:r w:rsidR="00C447B3">
        <w:rPr>
          <w:sz w:val="24"/>
          <w:szCs w:val="24"/>
        </w:rPr>
        <w:t xml:space="preserve">between </w:t>
      </w:r>
      <w:r>
        <w:rPr>
          <w:sz w:val="24"/>
          <w:szCs w:val="24"/>
        </w:rPr>
        <w:t>recognized vs. not recognized in that case.</w:t>
      </w:r>
    </w:p>
    <w:p w14:paraId="3F77977C" w14:textId="02F31A82" w:rsidR="00C9625B" w:rsidRDefault="00C9625B" w:rsidP="00327914">
      <w:pPr>
        <w:pStyle w:val="BodyText"/>
        <w:rPr>
          <w:sz w:val="24"/>
          <w:szCs w:val="24"/>
        </w:rPr>
      </w:pPr>
      <w:r>
        <w:rPr>
          <w:sz w:val="24"/>
          <w:szCs w:val="24"/>
        </w:rPr>
        <w:t>C- If we want explicit identification that the AP recognizes the ID and is willing to use it, then we probably need a new bit in the element to signal that. And separately, the AP can signal “here’s a new identity”. If all of that’s wanted. I’m not sure it’s needed.</w:t>
      </w:r>
    </w:p>
    <w:p w14:paraId="434CA7BF" w14:textId="1116DE67" w:rsidR="00C9625B" w:rsidRDefault="00C9625B" w:rsidP="00327914">
      <w:pPr>
        <w:pStyle w:val="BodyText"/>
        <w:rPr>
          <w:sz w:val="24"/>
          <w:szCs w:val="24"/>
        </w:rPr>
      </w:pPr>
      <w:r>
        <w:rPr>
          <w:sz w:val="24"/>
          <w:szCs w:val="24"/>
        </w:rPr>
        <w:t>C- I don’t think the AP needs to insert an ID in message 3 unless it is assigning a new ID.</w:t>
      </w:r>
    </w:p>
    <w:p w14:paraId="355EE2AC" w14:textId="19E6A2F0" w:rsidR="00C9625B" w:rsidRDefault="00C9625B" w:rsidP="00327914">
      <w:pPr>
        <w:pStyle w:val="BodyText"/>
        <w:rPr>
          <w:sz w:val="24"/>
          <w:szCs w:val="24"/>
        </w:rPr>
      </w:pPr>
      <w:r>
        <w:rPr>
          <w:sz w:val="24"/>
          <w:szCs w:val="24"/>
        </w:rPr>
        <w:t>Q- Does anyone think the ID needs to be sent back to indicate the AP is still using it?</w:t>
      </w:r>
    </w:p>
    <w:p w14:paraId="4005917A" w14:textId="7CE3A34A" w:rsidR="00C9625B" w:rsidRDefault="00C9625B" w:rsidP="00327914">
      <w:pPr>
        <w:pStyle w:val="BodyText"/>
        <w:rPr>
          <w:sz w:val="24"/>
          <w:szCs w:val="24"/>
        </w:rPr>
      </w:pPr>
      <w:r>
        <w:rPr>
          <w:sz w:val="24"/>
          <w:szCs w:val="24"/>
        </w:rPr>
        <w:t>A- [Crickets.] Then we probably don’t need that.</w:t>
      </w:r>
    </w:p>
    <w:p w14:paraId="43FC3BBA" w14:textId="076B0341" w:rsidR="00C9625B" w:rsidRDefault="00C9625B" w:rsidP="00327914">
      <w:pPr>
        <w:pStyle w:val="BodyText"/>
        <w:rPr>
          <w:sz w:val="24"/>
          <w:szCs w:val="24"/>
        </w:rPr>
      </w:pPr>
      <w:r>
        <w:rPr>
          <w:sz w:val="24"/>
          <w:szCs w:val="24"/>
        </w:rPr>
        <w:t>C- I don’t think we need such an indication. I don’t know what the STA would do with it.</w:t>
      </w:r>
    </w:p>
    <w:p w14:paraId="028A2573" w14:textId="79D0DC64" w:rsidR="00C9625B" w:rsidRDefault="00C9625B" w:rsidP="00327914">
      <w:pPr>
        <w:pStyle w:val="BodyText"/>
        <w:rPr>
          <w:sz w:val="24"/>
          <w:szCs w:val="24"/>
        </w:rPr>
      </w:pPr>
      <w:r>
        <w:rPr>
          <w:sz w:val="24"/>
          <w:szCs w:val="24"/>
        </w:rPr>
        <w:t>C- So we need to talk about what the AP is going to indicate and plan for that discussion. The AP is going to complete this negotiation and end up with an idea of the relationship. What does it communicate out, to the SME, the upper layer, the application?</w:t>
      </w:r>
    </w:p>
    <w:p w14:paraId="5CA3DF50" w14:textId="781C5EA1" w:rsidR="0083444D" w:rsidRDefault="0083444D" w:rsidP="00327914">
      <w:pPr>
        <w:pStyle w:val="BodyText"/>
        <w:rPr>
          <w:sz w:val="24"/>
          <w:szCs w:val="24"/>
        </w:rPr>
      </w:pPr>
      <w:r>
        <w:rPr>
          <w:sz w:val="24"/>
          <w:szCs w:val="24"/>
        </w:rPr>
        <w:t>C- Row 3 is out of scope. If the AP doesn’t recognize the identity, why would it allow it to be use?</w:t>
      </w:r>
    </w:p>
    <w:p w14:paraId="73674065" w14:textId="7B1463EE" w:rsidR="0083444D" w:rsidRDefault="0083444D" w:rsidP="00327914">
      <w:pPr>
        <w:pStyle w:val="BodyText"/>
        <w:rPr>
          <w:sz w:val="24"/>
          <w:szCs w:val="24"/>
        </w:rPr>
      </w:pPr>
      <w:r>
        <w:rPr>
          <w:sz w:val="24"/>
          <w:szCs w:val="24"/>
        </w:rPr>
        <w:lastRenderedPageBreak/>
        <w:t>Q- In the second row, what does utilize the identity mean? And the third row, the AP doesn’t deliver notification of the non-recognition to the STA.</w:t>
      </w:r>
    </w:p>
    <w:p w14:paraId="584A9393" w14:textId="0BC0202D" w:rsidR="0083444D" w:rsidRDefault="0083444D" w:rsidP="00327914">
      <w:pPr>
        <w:pStyle w:val="BodyText"/>
        <w:rPr>
          <w:sz w:val="24"/>
          <w:szCs w:val="24"/>
        </w:rPr>
      </w:pPr>
      <w:r>
        <w:rPr>
          <w:sz w:val="24"/>
          <w:szCs w:val="24"/>
        </w:rPr>
        <w:t>A- The third row is to allow use of stale IDs, like if the AP has aged out an entry in its database. It can then decide to allow the ID to be used to identify the device or it can assign a new identifier.</w:t>
      </w:r>
    </w:p>
    <w:p w14:paraId="649F235B" w14:textId="195B5136" w:rsidR="0083444D" w:rsidRDefault="0083444D" w:rsidP="00327914">
      <w:pPr>
        <w:pStyle w:val="BodyText"/>
        <w:rPr>
          <w:sz w:val="24"/>
          <w:szCs w:val="24"/>
        </w:rPr>
      </w:pPr>
      <w:r>
        <w:rPr>
          <w:sz w:val="24"/>
          <w:szCs w:val="24"/>
        </w:rPr>
        <w:t>C- The STA doesn’t know whether the AP recognized the ID in that scheme. There should be some information sent to the STA.</w:t>
      </w:r>
    </w:p>
    <w:p w14:paraId="5F473DC9" w14:textId="4B1194A1" w:rsidR="0083444D" w:rsidRDefault="0083444D" w:rsidP="00327914">
      <w:pPr>
        <w:pStyle w:val="BodyText"/>
        <w:rPr>
          <w:sz w:val="24"/>
          <w:szCs w:val="24"/>
        </w:rPr>
      </w:pPr>
      <w:r>
        <w:rPr>
          <w:sz w:val="24"/>
          <w:szCs w:val="24"/>
        </w:rPr>
        <w:t>C- A new STA sends no identity to say it is new.</w:t>
      </w:r>
    </w:p>
    <w:p w14:paraId="7C7FB675" w14:textId="035134AE" w:rsidR="0083444D" w:rsidRDefault="0083444D" w:rsidP="00327914">
      <w:pPr>
        <w:pStyle w:val="BodyText"/>
        <w:rPr>
          <w:sz w:val="24"/>
          <w:szCs w:val="24"/>
        </w:rPr>
      </w:pPr>
      <w:r>
        <w:rPr>
          <w:sz w:val="24"/>
          <w:szCs w:val="24"/>
        </w:rPr>
        <w:t>C- That’s a different case. Sending an unrecognized ID to an AP is not the same case.</w:t>
      </w:r>
    </w:p>
    <w:p w14:paraId="7849008A" w14:textId="71947AFC" w:rsidR="0083444D" w:rsidRDefault="0083444D" w:rsidP="00327914">
      <w:pPr>
        <w:pStyle w:val="BodyText"/>
        <w:rPr>
          <w:sz w:val="24"/>
          <w:szCs w:val="24"/>
        </w:rPr>
      </w:pPr>
      <w:r>
        <w:rPr>
          <w:sz w:val="24"/>
          <w:szCs w:val="24"/>
        </w:rPr>
        <w:t xml:space="preserve">C- That AP </w:t>
      </w:r>
      <w:r w:rsidR="00C447B3">
        <w:rPr>
          <w:sz w:val="24"/>
          <w:szCs w:val="24"/>
        </w:rPr>
        <w:t xml:space="preserve">may </w:t>
      </w:r>
      <w:r>
        <w:rPr>
          <w:sz w:val="24"/>
          <w:szCs w:val="24"/>
        </w:rPr>
        <w:t>allow this unrecognized ID to be utilized can’t be understood by the STA as being any different from the AP recognizing the ID. We would need a bit to signal that.</w:t>
      </w:r>
    </w:p>
    <w:p w14:paraId="1C2B804E" w14:textId="1AC0E4DD" w:rsidR="0083444D" w:rsidRDefault="0083444D" w:rsidP="00327914">
      <w:pPr>
        <w:pStyle w:val="BodyText"/>
        <w:rPr>
          <w:sz w:val="24"/>
          <w:szCs w:val="24"/>
        </w:rPr>
      </w:pPr>
      <w:r>
        <w:rPr>
          <w:sz w:val="24"/>
          <w:szCs w:val="24"/>
        </w:rPr>
        <w:t>C- We don’t have one defined.</w:t>
      </w:r>
    </w:p>
    <w:p w14:paraId="7518C42E" w14:textId="4BEAF1A1" w:rsidR="0083444D" w:rsidRDefault="0083444D" w:rsidP="00327914">
      <w:pPr>
        <w:pStyle w:val="BodyText"/>
        <w:rPr>
          <w:sz w:val="24"/>
          <w:szCs w:val="24"/>
        </w:rPr>
      </w:pPr>
      <w:r>
        <w:rPr>
          <w:sz w:val="24"/>
          <w:szCs w:val="24"/>
        </w:rPr>
        <w:t>C- If the group agrees to, we can create a new bit to signal that.</w:t>
      </w:r>
    </w:p>
    <w:p w14:paraId="0F448861" w14:textId="6D5123B2" w:rsidR="00C94AC6" w:rsidRDefault="00C94AC6" w:rsidP="00327914">
      <w:pPr>
        <w:pStyle w:val="BodyText"/>
        <w:rPr>
          <w:sz w:val="24"/>
          <w:szCs w:val="24"/>
        </w:rPr>
      </w:pPr>
      <w:r>
        <w:rPr>
          <w:sz w:val="24"/>
          <w:szCs w:val="24"/>
        </w:rPr>
        <w:t>Q- We had a term for a network-generated ID or is that a different thing?</w:t>
      </w:r>
    </w:p>
    <w:p w14:paraId="6A7FA432" w14:textId="27E60995" w:rsidR="00C94AC6" w:rsidRDefault="00C94AC6" w:rsidP="00327914">
      <w:pPr>
        <w:pStyle w:val="BodyText"/>
        <w:rPr>
          <w:sz w:val="24"/>
          <w:szCs w:val="24"/>
        </w:rPr>
      </w:pPr>
      <w:r>
        <w:rPr>
          <w:sz w:val="24"/>
          <w:szCs w:val="24"/>
        </w:rPr>
        <w:t>A- I believe they are supposed to be the same.</w:t>
      </w:r>
    </w:p>
    <w:p w14:paraId="59A42CB8" w14:textId="06FBAFDD" w:rsidR="00C94AC6" w:rsidRDefault="00C94AC6" w:rsidP="00327914">
      <w:pPr>
        <w:pStyle w:val="BodyText"/>
        <w:rPr>
          <w:sz w:val="24"/>
          <w:szCs w:val="24"/>
        </w:rPr>
      </w:pPr>
      <w:r>
        <w:rPr>
          <w:sz w:val="24"/>
          <w:szCs w:val="24"/>
        </w:rPr>
        <w:t>C- If we say the term “identity”, we should be clear if it is network-generated. I don’t think it should be.</w:t>
      </w:r>
    </w:p>
    <w:p w14:paraId="00966B5C" w14:textId="39E38333" w:rsidR="00C94AC6" w:rsidRDefault="00C94AC6" w:rsidP="00327914">
      <w:pPr>
        <w:pStyle w:val="BodyText"/>
        <w:rPr>
          <w:sz w:val="24"/>
          <w:szCs w:val="24"/>
        </w:rPr>
      </w:pPr>
      <w:r>
        <w:rPr>
          <w:sz w:val="24"/>
          <w:szCs w:val="24"/>
        </w:rPr>
        <w:t>C- We only have network-generated IDs in the draft. We don’t have an agreement for other kinds.</w:t>
      </w:r>
    </w:p>
    <w:p w14:paraId="682D209A" w14:textId="416C1069" w:rsidR="00C94AC6" w:rsidRDefault="00C94AC6" w:rsidP="00327914">
      <w:pPr>
        <w:pStyle w:val="BodyText"/>
        <w:rPr>
          <w:sz w:val="24"/>
          <w:szCs w:val="24"/>
        </w:rPr>
      </w:pPr>
      <w:r>
        <w:rPr>
          <w:sz w:val="24"/>
          <w:szCs w:val="24"/>
        </w:rPr>
        <w:t>C- We don’t have agreement on how the network generates the ID and what network means here. We have a BSS in IEEE 802.11, but no definition of network.</w:t>
      </w:r>
    </w:p>
    <w:p w14:paraId="69BE5439" w14:textId="29B9D20F" w:rsidR="00C94AC6" w:rsidRDefault="00C94AC6" w:rsidP="00327914">
      <w:pPr>
        <w:pStyle w:val="BodyText"/>
        <w:rPr>
          <w:sz w:val="24"/>
          <w:szCs w:val="24"/>
        </w:rPr>
      </w:pPr>
      <w:r>
        <w:rPr>
          <w:sz w:val="24"/>
          <w:szCs w:val="24"/>
        </w:rPr>
        <w:t>C- Aren’t we just trying to say how the ID is propagated, not how it is generated.</w:t>
      </w:r>
    </w:p>
    <w:p w14:paraId="58BC6396" w14:textId="6203BD98" w:rsidR="00C94AC6" w:rsidRDefault="00C94AC6" w:rsidP="00327914">
      <w:pPr>
        <w:pStyle w:val="BodyText"/>
        <w:rPr>
          <w:sz w:val="24"/>
          <w:szCs w:val="24"/>
        </w:rPr>
      </w:pPr>
      <w:r>
        <w:rPr>
          <w:sz w:val="24"/>
          <w:szCs w:val="24"/>
        </w:rPr>
        <w:t>C- Let’s not go down the “network” rathole at this time. Let’s just try to get this table straight</w:t>
      </w:r>
      <w:r w:rsidR="00ED5B54">
        <w:rPr>
          <w:sz w:val="24"/>
          <w:szCs w:val="24"/>
        </w:rPr>
        <w:t>. Let’s assume the ID was somehow on the AP/infrastructure/network side. We can return to the term later when we generate text.</w:t>
      </w:r>
    </w:p>
    <w:p w14:paraId="448D6B8D" w14:textId="4BEE4C65" w:rsidR="00ED5B54" w:rsidRDefault="00ED5B54" w:rsidP="00327914">
      <w:pPr>
        <w:pStyle w:val="BodyText"/>
        <w:rPr>
          <w:sz w:val="24"/>
          <w:szCs w:val="24"/>
        </w:rPr>
      </w:pPr>
      <w:r>
        <w:rPr>
          <w:sz w:val="24"/>
          <w:szCs w:val="24"/>
        </w:rPr>
        <w:t>Q- To clarify the NACK bit to indicate that the AP didn’t recognize the ID. What does the STA do when it gets it?</w:t>
      </w:r>
    </w:p>
    <w:p w14:paraId="0FF59F81" w14:textId="1F1A9F67" w:rsidR="00ED5B54" w:rsidRDefault="00ED5B54" w:rsidP="00327914">
      <w:pPr>
        <w:pStyle w:val="BodyText"/>
        <w:rPr>
          <w:sz w:val="24"/>
          <w:szCs w:val="24"/>
        </w:rPr>
      </w:pPr>
      <w:r>
        <w:rPr>
          <w:sz w:val="24"/>
          <w:szCs w:val="24"/>
        </w:rPr>
        <w:t>A- That’s the confusing part – I’m not sure.</w:t>
      </w:r>
    </w:p>
    <w:p w14:paraId="5B61E212" w14:textId="7FCBB566" w:rsidR="00ED5B54" w:rsidRDefault="00ED5B54" w:rsidP="00327914">
      <w:pPr>
        <w:pStyle w:val="BodyText"/>
        <w:rPr>
          <w:sz w:val="24"/>
          <w:szCs w:val="24"/>
        </w:rPr>
      </w:pPr>
      <w:r>
        <w:rPr>
          <w:sz w:val="24"/>
          <w:szCs w:val="24"/>
        </w:rPr>
        <w:t>C- It sounds like an error to me.</w:t>
      </w:r>
    </w:p>
    <w:p w14:paraId="44FAFABF" w14:textId="1E589952" w:rsidR="00ED5B54" w:rsidRDefault="00ED5B54" w:rsidP="00327914">
      <w:pPr>
        <w:pStyle w:val="BodyText"/>
        <w:rPr>
          <w:sz w:val="24"/>
          <w:szCs w:val="24"/>
        </w:rPr>
      </w:pPr>
      <w:r>
        <w:rPr>
          <w:sz w:val="24"/>
          <w:szCs w:val="24"/>
        </w:rPr>
        <w:t>C- The STA decides to provide its ID or not, signaling it wants to be identified. The AP may have lost that information and then send the NACK bit. Then the STA will know that it needs to act as a new STA and establish a new ID.</w:t>
      </w:r>
    </w:p>
    <w:p w14:paraId="47FE8EE5" w14:textId="1D228255" w:rsidR="00ED5B54" w:rsidRDefault="00ED5B54" w:rsidP="00327914">
      <w:pPr>
        <w:pStyle w:val="BodyText"/>
        <w:rPr>
          <w:sz w:val="24"/>
          <w:szCs w:val="24"/>
        </w:rPr>
      </w:pPr>
      <w:r>
        <w:rPr>
          <w:sz w:val="24"/>
          <w:szCs w:val="24"/>
        </w:rPr>
        <w:t>C- I’m not clear of the steps be taken in that state.</w:t>
      </w:r>
    </w:p>
    <w:p w14:paraId="4FEEB43F" w14:textId="2D7DC1E5" w:rsidR="00ED5B54" w:rsidRDefault="00ED5B54" w:rsidP="00327914">
      <w:pPr>
        <w:pStyle w:val="BodyText"/>
        <w:rPr>
          <w:sz w:val="24"/>
          <w:szCs w:val="24"/>
        </w:rPr>
      </w:pPr>
      <w:r>
        <w:rPr>
          <w:sz w:val="24"/>
          <w:szCs w:val="24"/>
        </w:rPr>
        <w:t xml:space="preserve">Q- </w:t>
      </w:r>
      <w:r w:rsidR="00EE3790">
        <w:rPr>
          <w:sz w:val="24"/>
          <w:szCs w:val="24"/>
        </w:rPr>
        <w:t>T</w:t>
      </w:r>
      <w:r>
        <w:rPr>
          <w:sz w:val="24"/>
          <w:szCs w:val="24"/>
        </w:rPr>
        <w:t>he ID is used to say</w:t>
      </w:r>
      <w:r w:rsidR="00EE3790">
        <w:rPr>
          <w:sz w:val="24"/>
          <w:szCs w:val="24"/>
        </w:rPr>
        <w:t>,</w:t>
      </w:r>
      <w:r>
        <w:rPr>
          <w:sz w:val="24"/>
          <w:szCs w:val="24"/>
        </w:rPr>
        <w:t xml:space="preserve"> “I’ve been here before”. It’s not for iterating until the AP says, “Yes, that’s a valid one.”</w:t>
      </w:r>
    </w:p>
    <w:p w14:paraId="170AE745" w14:textId="0BF2BF47" w:rsidR="00ED5B54" w:rsidRDefault="00ED5B54" w:rsidP="00327914">
      <w:pPr>
        <w:pStyle w:val="BodyText"/>
        <w:rPr>
          <w:sz w:val="24"/>
          <w:szCs w:val="24"/>
        </w:rPr>
      </w:pPr>
      <w:r>
        <w:rPr>
          <w:sz w:val="24"/>
          <w:szCs w:val="24"/>
        </w:rPr>
        <w:t>A- I think if the ID is not recognized, the network generates a new one and sends it back.</w:t>
      </w:r>
    </w:p>
    <w:p w14:paraId="7AA0B8B1" w14:textId="4C843393" w:rsidR="00ED5B54" w:rsidRDefault="00ED5B54" w:rsidP="00327914">
      <w:pPr>
        <w:pStyle w:val="BodyText"/>
        <w:rPr>
          <w:sz w:val="24"/>
          <w:szCs w:val="24"/>
        </w:rPr>
      </w:pPr>
      <w:r>
        <w:rPr>
          <w:sz w:val="24"/>
          <w:szCs w:val="24"/>
        </w:rPr>
        <w:t>Q- Then why signal that it wasn’t recognized? It opens holes. Just send one back. Maybe always send one and the STA always uses that next time.</w:t>
      </w:r>
    </w:p>
    <w:p w14:paraId="23B505DB" w14:textId="23178F49" w:rsidR="0046383C" w:rsidRDefault="0046383C" w:rsidP="00327914">
      <w:pPr>
        <w:pStyle w:val="BodyText"/>
        <w:rPr>
          <w:sz w:val="24"/>
          <w:szCs w:val="24"/>
        </w:rPr>
      </w:pPr>
      <w:r>
        <w:rPr>
          <w:sz w:val="24"/>
          <w:szCs w:val="24"/>
        </w:rPr>
        <w:t>C- I can’t tell the difference between “I didn’t recognize you” and “I want you to use this new ID [for whatever reason]”. The STA can’t tell why it got a new identity.</w:t>
      </w:r>
    </w:p>
    <w:p w14:paraId="59E0B2F1" w14:textId="06BB6FE3" w:rsidR="0046383C" w:rsidRDefault="0046383C" w:rsidP="00327914">
      <w:pPr>
        <w:pStyle w:val="BodyText"/>
        <w:rPr>
          <w:sz w:val="24"/>
          <w:szCs w:val="24"/>
        </w:rPr>
      </w:pPr>
      <w:r>
        <w:rPr>
          <w:sz w:val="24"/>
          <w:szCs w:val="24"/>
        </w:rPr>
        <w:t>C- Some of the comments in the chat indicate we need a flow table, not a chart here to clear up things. Then we invent things to solve the cases.</w:t>
      </w:r>
    </w:p>
    <w:p w14:paraId="14A7DC08" w14:textId="1FCD6E12" w:rsidR="0046383C" w:rsidRDefault="0046383C" w:rsidP="00327914">
      <w:pPr>
        <w:pStyle w:val="BodyText"/>
        <w:rPr>
          <w:sz w:val="24"/>
          <w:szCs w:val="24"/>
        </w:rPr>
      </w:pPr>
      <w:r>
        <w:rPr>
          <w:sz w:val="24"/>
          <w:szCs w:val="24"/>
        </w:rPr>
        <w:lastRenderedPageBreak/>
        <w:t xml:space="preserve">Q- We are forgetting the purpose of the ID. If you come in with a false ID and the AP gives you a new one, that’s a bit strange. You recognize an ID by things that happened before. There are privileges associated with the ID. If you come in with a false ID, what privileges are assigned along with the new ID? Or am I overthinking this? </w:t>
      </w:r>
      <w:r w:rsidR="00255826">
        <w:rPr>
          <w:sz w:val="24"/>
          <w:szCs w:val="24"/>
        </w:rPr>
        <w:t>I’m finding this confusing.</w:t>
      </w:r>
    </w:p>
    <w:p w14:paraId="27047617" w14:textId="0D43ADF5" w:rsidR="00255826" w:rsidRDefault="00255826" w:rsidP="00327914">
      <w:pPr>
        <w:pStyle w:val="BodyText"/>
        <w:rPr>
          <w:sz w:val="24"/>
          <w:szCs w:val="24"/>
        </w:rPr>
      </w:pPr>
      <w:r>
        <w:rPr>
          <w:sz w:val="24"/>
          <w:szCs w:val="24"/>
        </w:rPr>
        <w:t>A- I’m getting a bit concerned that handling this all in the 4-way handshake or the association process will not give enough time to get things done. What’s the timeout of a message 3, for example?</w:t>
      </w:r>
    </w:p>
    <w:p w14:paraId="3314E036" w14:textId="10BE240A" w:rsidR="00255826" w:rsidRDefault="00255826" w:rsidP="00327914">
      <w:pPr>
        <w:pStyle w:val="BodyText"/>
        <w:rPr>
          <w:sz w:val="24"/>
          <w:szCs w:val="24"/>
        </w:rPr>
      </w:pPr>
      <w:r>
        <w:rPr>
          <w:sz w:val="24"/>
          <w:szCs w:val="24"/>
        </w:rPr>
        <w:t>C- Let’s save that for when we understand the problem. And now we are getting back into the use cases in the tracking document and the type of state information that might be preserved about each STA that has previously visited an AP. We have a whole bunch of use cases for what that information might be and why. We need to think of the use cases.</w:t>
      </w:r>
    </w:p>
    <w:p w14:paraId="69794AB4" w14:textId="34522735" w:rsidR="00255826" w:rsidRDefault="00255826" w:rsidP="00327914">
      <w:pPr>
        <w:pStyle w:val="BodyText"/>
        <w:rPr>
          <w:sz w:val="24"/>
          <w:szCs w:val="24"/>
        </w:rPr>
      </w:pPr>
      <w:r>
        <w:rPr>
          <w:sz w:val="24"/>
          <w:szCs w:val="24"/>
        </w:rPr>
        <w:t xml:space="preserve">C- We have discussed </w:t>
      </w:r>
      <w:r w:rsidR="00956C57">
        <w:rPr>
          <w:sz w:val="24"/>
          <w:szCs w:val="24"/>
        </w:rPr>
        <w:t>this issue many times</w:t>
      </w:r>
      <w:r>
        <w:rPr>
          <w:sz w:val="24"/>
          <w:szCs w:val="24"/>
        </w:rPr>
        <w:t xml:space="preserve"> before. </w:t>
      </w:r>
      <w:r w:rsidR="00956C57">
        <w:rPr>
          <w:sz w:val="24"/>
          <w:szCs w:val="24"/>
        </w:rPr>
        <w:t>But we don’t have to consider all use cases. And generally, there’s usually an acknowledgement of an identifier elsewhere in IEEE 802.11. For simplicity, we could just keep doing that without overthinking things.</w:t>
      </w:r>
    </w:p>
    <w:p w14:paraId="4EB6F6FE" w14:textId="687007E1" w:rsidR="00956C57" w:rsidRDefault="00956C57" w:rsidP="00327914">
      <w:pPr>
        <w:pStyle w:val="BodyText"/>
        <w:rPr>
          <w:sz w:val="24"/>
          <w:szCs w:val="24"/>
        </w:rPr>
      </w:pPr>
      <w:r>
        <w:rPr>
          <w:sz w:val="24"/>
          <w:szCs w:val="24"/>
        </w:rPr>
        <w:t>C- That’s why I was returning the same identifier if it was recognized. However, I was asked to take that out. Let’s take this offline. And I’ll try to create a flow diagram.</w:t>
      </w:r>
    </w:p>
    <w:p w14:paraId="2CEB2DE3" w14:textId="302EB99B" w:rsidR="00956C57" w:rsidRDefault="001E1523" w:rsidP="00327914">
      <w:pPr>
        <w:pStyle w:val="BodyText"/>
        <w:rPr>
          <w:sz w:val="24"/>
          <w:szCs w:val="24"/>
        </w:rPr>
      </w:pPr>
      <w:r>
        <w:rPr>
          <w:sz w:val="24"/>
          <w:szCs w:val="24"/>
        </w:rPr>
        <w:t>C- That might help. Think about how those use cases apply to the diagram.</w:t>
      </w:r>
    </w:p>
    <w:p w14:paraId="294DCC4D" w14:textId="756F992F" w:rsidR="001E1523" w:rsidRDefault="001E1523" w:rsidP="001E1523">
      <w:pPr>
        <w:pStyle w:val="BodyText"/>
        <w:numPr>
          <w:ilvl w:val="0"/>
          <w:numId w:val="18"/>
        </w:numPr>
        <w:rPr>
          <w:b/>
          <w:bCs/>
          <w:sz w:val="24"/>
          <w:szCs w:val="24"/>
        </w:rPr>
      </w:pPr>
      <w:r>
        <w:rPr>
          <w:b/>
          <w:bCs/>
          <w:sz w:val="24"/>
          <w:szCs w:val="24"/>
        </w:rPr>
        <w:t>CR for STA generated ID</w:t>
      </w:r>
    </w:p>
    <w:p w14:paraId="27BD7B45" w14:textId="35F4D7BF" w:rsidR="001E1523" w:rsidRPr="001E1523" w:rsidRDefault="001E1523" w:rsidP="001E1523">
      <w:pPr>
        <w:pStyle w:val="BodyText"/>
        <w:rPr>
          <w:sz w:val="24"/>
          <w:szCs w:val="24"/>
        </w:rPr>
      </w:pPr>
      <w:r>
        <w:rPr>
          <w:sz w:val="24"/>
          <w:szCs w:val="24"/>
        </w:rPr>
        <w:t xml:space="preserve">Jay Yang briefed the updated </w:t>
      </w:r>
      <w:hyperlink r:id="rId20" w:history="1">
        <w:r w:rsidRPr="001D5C63">
          <w:rPr>
            <w:rStyle w:val="Hyperlink"/>
            <w:sz w:val="24"/>
            <w:szCs w:val="24"/>
          </w:rPr>
          <w:t>11-22/1079r04</w:t>
        </w:r>
      </w:hyperlink>
      <w:r>
        <w:rPr>
          <w:sz w:val="24"/>
          <w:szCs w:val="24"/>
        </w:rPr>
        <w:t xml:space="preserve">. It covers comment IDs (CIDs) </w:t>
      </w:r>
      <w:r w:rsidRPr="001E1523">
        <w:rPr>
          <w:sz w:val="24"/>
          <w:szCs w:val="24"/>
        </w:rPr>
        <w:t xml:space="preserve">7, 9, 19,20, 36, 40, 41, 42, 61, 64, and 65. There are two solutions for pre-association use cases, MAAD and RRCM. RRCM can be used alone or with MAAD. </w:t>
      </w:r>
    </w:p>
    <w:p w14:paraId="3852B5E3" w14:textId="76E23852" w:rsidR="001E1523" w:rsidRDefault="001E1523" w:rsidP="00327914">
      <w:pPr>
        <w:pStyle w:val="BodyText"/>
        <w:rPr>
          <w:sz w:val="24"/>
          <w:szCs w:val="24"/>
        </w:rPr>
      </w:pPr>
      <w:r>
        <w:rPr>
          <w:sz w:val="24"/>
          <w:szCs w:val="24"/>
        </w:rPr>
        <w:t xml:space="preserve">C- Based on the previous discussion, I’m getting concerned with our security requirements. If we are using this for access control, the ID shouldn’t be easily observed and copied at will. There was some discussion of one-time use only, but I don’t see any text on that. I sympathize with getting something in and fixing it later, but I can’t support something that is used for access control. Attackers shouldn’t be able to get in by copying something easily. I’m not convinced </w:t>
      </w:r>
      <w:r w:rsidR="004A4527">
        <w:rPr>
          <w:sz w:val="24"/>
          <w:szCs w:val="24"/>
        </w:rPr>
        <w:t>a MAC-address based mechanism can be done safely.</w:t>
      </w:r>
    </w:p>
    <w:p w14:paraId="5F979B19" w14:textId="3D3D968E" w:rsidR="004A4527" w:rsidRDefault="004A4527" w:rsidP="00327914">
      <w:pPr>
        <w:pStyle w:val="BodyText"/>
        <w:rPr>
          <w:sz w:val="24"/>
          <w:szCs w:val="24"/>
        </w:rPr>
      </w:pPr>
      <w:r>
        <w:rPr>
          <w:sz w:val="24"/>
          <w:szCs w:val="24"/>
        </w:rPr>
        <w:t>Q- What happens when a device is not recognized?</w:t>
      </w:r>
    </w:p>
    <w:p w14:paraId="7EC598AE" w14:textId="51227EC3" w:rsidR="004A4527" w:rsidRDefault="004A4527" w:rsidP="00327914">
      <w:pPr>
        <w:pStyle w:val="BodyText"/>
        <w:rPr>
          <w:sz w:val="24"/>
          <w:szCs w:val="24"/>
        </w:rPr>
      </w:pPr>
      <w:r>
        <w:rPr>
          <w:sz w:val="24"/>
          <w:szCs w:val="24"/>
        </w:rPr>
        <w:t xml:space="preserve">A- I have no idea. My concern is a device being identified and allowed in with just a MAC address identifier. </w:t>
      </w:r>
    </w:p>
    <w:p w14:paraId="3365E066" w14:textId="673B5AE1" w:rsidR="004A4527" w:rsidRDefault="004A4527" w:rsidP="00327914">
      <w:pPr>
        <w:pStyle w:val="BodyText"/>
        <w:rPr>
          <w:sz w:val="24"/>
          <w:szCs w:val="24"/>
        </w:rPr>
      </w:pPr>
      <w:r>
        <w:rPr>
          <w:sz w:val="24"/>
          <w:szCs w:val="24"/>
        </w:rPr>
        <w:t>C- This seems like it is making these mechanisms mandatory. This is a worrying direction. We have standards for the privacy of the device. This is not meeting those standards. But I don’t think we need access control here.</w:t>
      </w:r>
    </w:p>
    <w:p w14:paraId="6B1A527C" w14:textId="2F9A5ED0" w:rsidR="004A4527" w:rsidRDefault="004A4527" w:rsidP="00327914">
      <w:pPr>
        <w:pStyle w:val="BodyText"/>
        <w:rPr>
          <w:sz w:val="24"/>
          <w:szCs w:val="24"/>
        </w:rPr>
      </w:pPr>
      <w:r>
        <w:rPr>
          <w:sz w:val="24"/>
          <w:szCs w:val="24"/>
        </w:rPr>
        <w:t>C- The current schemes are based on the MAC address. To keep that, out solution has to work in the Authentication frame. That’s the aim of this solution.</w:t>
      </w:r>
    </w:p>
    <w:p w14:paraId="50340FAD" w14:textId="6A0C220B" w:rsidR="004A4527" w:rsidRDefault="004A4527" w:rsidP="00327914">
      <w:pPr>
        <w:pStyle w:val="BodyText"/>
        <w:rPr>
          <w:sz w:val="24"/>
          <w:szCs w:val="24"/>
        </w:rPr>
      </w:pPr>
      <w:r>
        <w:rPr>
          <w:sz w:val="24"/>
          <w:szCs w:val="24"/>
        </w:rPr>
        <w:t>C- We shouldn’t invent new authentication mechanisms, especially if they might have security holes.</w:t>
      </w:r>
    </w:p>
    <w:p w14:paraId="6E82EFDD" w14:textId="19B084A1" w:rsidR="004A4527" w:rsidRDefault="004A4527" w:rsidP="00327914">
      <w:pPr>
        <w:pStyle w:val="BodyText"/>
        <w:rPr>
          <w:sz w:val="24"/>
          <w:szCs w:val="24"/>
        </w:rPr>
      </w:pPr>
      <w:r>
        <w:rPr>
          <w:sz w:val="24"/>
          <w:szCs w:val="24"/>
        </w:rPr>
        <w:t xml:space="preserve">C- We can define rules to avoid copying problems. </w:t>
      </w:r>
      <w:r w:rsidR="00D06557">
        <w:rPr>
          <w:sz w:val="24"/>
          <w:szCs w:val="24"/>
        </w:rPr>
        <w:t>We can do that in a later revision. It’s not a big issue. We could make it a one-time identifier. I don’t think it’s a problem.</w:t>
      </w:r>
    </w:p>
    <w:p w14:paraId="23DCC292" w14:textId="07A5D687" w:rsidR="00D06557" w:rsidRDefault="00D06557" w:rsidP="00327914">
      <w:pPr>
        <w:pStyle w:val="BodyText"/>
        <w:rPr>
          <w:sz w:val="24"/>
          <w:szCs w:val="24"/>
        </w:rPr>
      </w:pPr>
      <w:r>
        <w:rPr>
          <w:sz w:val="24"/>
          <w:szCs w:val="24"/>
        </w:rPr>
        <w:t>C- I’m seeing problems with this approach.</w:t>
      </w:r>
    </w:p>
    <w:p w14:paraId="0023A807" w14:textId="33463378" w:rsidR="00D06557" w:rsidRDefault="00D06557" w:rsidP="00327914">
      <w:pPr>
        <w:pStyle w:val="BodyText"/>
        <w:rPr>
          <w:sz w:val="24"/>
          <w:szCs w:val="24"/>
        </w:rPr>
      </w:pPr>
      <w:r>
        <w:rPr>
          <w:sz w:val="24"/>
          <w:szCs w:val="24"/>
        </w:rPr>
        <w:t xml:space="preserve">Q- We tried to work up to this via the issues tracking document to look at the problems caused and whether they needed to be solved. We need to go back to those specific points and specific use cases and specific security issues. Otherwise we will go in circles. I’m wondering if this STA-generated side is raising concerns about security because: 1) the ID is publicly available to third parties that might spoof </w:t>
      </w:r>
      <w:r>
        <w:rPr>
          <w:sz w:val="24"/>
          <w:szCs w:val="24"/>
        </w:rPr>
        <w:lastRenderedPageBreak/>
        <w:t>it; and 2) whether the network could trust a STA-generated ID for access control</w:t>
      </w:r>
      <w:r w:rsidR="00EE3790">
        <w:rPr>
          <w:sz w:val="24"/>
          <w:szCs w:val="24"/>
        </w:rPr>
        <w:t>.</w:t>
      </w:r>
      <w:r>
        <w:rPr>
          <w:sz w:val="24"/>
          <w:szCs w:val="24"/>
        </w:rPr>
        <w:t xml:space="preserve"> Would it make sense to say that when a STA-generated ID is use, the network makes its own decisions on </w:t>
      </w:r>
      <w:r w:rsidR="00EE3790">
        <w:rPr>
          <w:sz w:val="24"/>
          <w:szCs w:val="24"/>
        </w:rPr>
        <w:t>whether</w:t>
      </w:r>
      <w:r>
        <w:rPr>
          <w:sz w:val="24"/>
          <w:szCs w:val="24"/>
        </w:rPr>
        <w:t xml:space="preserve"> to trust it and how much.</w:t>
      </w:r>
    </w:p>
    <w:p w14:paraId="7167CAEF" w14:textId="773A5176" w:rsidR="00D06557" w:rsidRDefault="00D06557" w:rsidP="00327914">
      <w:pPr>
        <w:pStyle w:val="BodyText"/>
        <w:rPr>
          <w:sz w:val="24"/>
          <w:szCs w:val="24"/>
        </w:rPr>
      </w:pPr>
      <w:r>
        <w:rPr>
          <w:sz w:val="24"/>
          <w:szCs w:val="24"/>
        </w:rPr>
        <w:t>A- I think this topic was already discussed in previous teleconferences. Let’s not do that again. If we can do a STA-generated variant, we can avoid the issue.</w:t>
      </w:r>
    </w:p>
    <w:p w14:paraId="49DABDD7" w14:textId="135406CB" w:rsidR="00D06557" w:rsidRDefault="00D06557" w:rsidP="00327914">
      <w:pPr>
        <w:pStyle w:val="BodyText"/>
        <w:rPr>
          <w:sz w:val="24"/>
          <w:szCs w:val="24"/>
        </w:rPr>
      </w:pPr>
      <w:r>
        <w:rPr>
          <w:sz w:val="24"/>
          <w:szCs w:val="24"/>
        </w:rPr>
        <w:t>C- That didn’t answer my question.</w:t>
      </w:r>
    </w:p>
    <w:p w14:paraId="19955504" w14:textId="63EC19F5" w:rsidR="00D06557" w:rsidRDefault="00D06557" w:rsidP="00327914">
      <w:pPr>
        <w:pStyle w:val="BodyText"/>
        <w:rPr>
          <w:sz w:val="24"/>
          <w:szCs w:val="24"/>
        </w:rPr>
      </w:pPr>
      <w:r>
        <w:rPr>
          <w:sz w:val="24"/>
          <w:szCs w:val="24"/>
        </w:rPr>
        <w:t>Q- If we can address the issue of identifier reuse, is that enough?</w:t>
      </w:r>
    </w:p>
    <w:p w14:paraId="73ACA7CA" w14:textId="02C96A03" w:rsidR="00D06557" w:rsidRDefault="00D06557" w:rsidP="00327914">
      <w:pPr>
        <w:pStyle w:val="BodyText"/>
        <w:rPr>
          <w:sz w:val="24"/>
          <w:szCs w:val="24"/>
        </w:rPr>
      </w:pPr>
      <w:r>
        <w:rPr>
          <w:sz w:val="24"/>
          <w:szCs w:val="24"/>
        </w:rPr>
        <w:t>A- I have other concerns. And I would not like to accept a STA-generated proposal until everything is resolved.</w:t>
      </w:r>
    </w:p>
    <w:p w14:paraId="03F4B53C" w14:textId="2F193570" w:rsidR="00D06557" w:rsidRDefault="00D06557" w:rsidP="00327914">
      <w:pPr>
        <w:pStyle w:val="BodyText"/>
        <w:rPr>
          <w:sz w:val="24"/>
          <w:szCs w:val="24"/>
        </w:rPr>
      </w:pPr>
      <w:r>
        <w:rPr>
          <w:sz w:val="24"/>
          <w:szCs w:val="24"/>
        </w:rPr>
        <w:t>C- We will look at how to address the concerns raised.</w:t>
      </w:r>
    </w:p>
    <w:p w14:paraId="7523DFED" w14:textId="3301CD6C" w:rsidR="00D06557" w:rsidRDefault="00D06557" w:rsidP="00327914">
      <w:pPr>
        <w:pStyle w:val="BodyText"/>
        <w:rPr>
          <w:sz w:val="24"/>
          <w:szCs w:val="24"/>
        </w:rPr>
      </w:pPr>
      <w:r>
        <w:rPr>
          <w:sz w:val="24"/>
          <w:szCs w:val="24"/>
        </w:rPr>
        <w:t>C- It would be good to also allow a true AP to be recognized instead of a false AP.</w:t>
      </w:r>
    </w:p>
    <w:p w14:paraId="6732897D" w14:textId="6C9B8291" w:rsidR="00965ABC" w:rsidRDefault="00965ABC" w:rsidP="00327914">
      <w:pPr>
        <w:pStyle w:val="BodyText"/>
        <w:rPr>
          <w:sz w:val="24"/>
          <w:szCs w:val="24"/>
        </w:rPr>
      </w:pPr>
      <w:r>
        <w:rPr>
          <w:sz w:val="24"/>
          <w:szCs w:val="24"/>
        </w:rPr>
        <w:t>C- Even in the baseline, there’s this problem. This is a different requirement you are making.</w:t>
      </w:r>
    </w:p>
    <w:p w14:paraId="24ECF58E" w14:textId="36737A76" w:rsidR="00965ABC" w:rsidRDefault="00965ABC" w:rsidP="00327914">
      <w:pPr>
        <w:pStyle w:val="BodyText"/>
        <w:rPr>
          <w:sz w:val="24"/>
          <w:szCs w:val="24"/>
        </w:rPr>
      </w:pPr>
      <w:r>
        <w:rPr>
          <w:sz w:val="24"/>
          <w:szCs w:val="24"/>
        </w:rPr>
        <w:t xml:space="preserve">C- I’m not sure if the Device ID is capable of solving that problem. But I think if we are doing access control, we should find a way to fix that. Otherwise, we may have a solution that’s good for device tracking by the network but not access control. This is a general </w:t>
      </w:r>
      <w:r w:rsidR="00EE3790">
        <w:rPr>
          <w:sz w:val="24"/>
          <w:szCs w:val="24"/>
        </w:rPr>
        <w:t xml:space="preserve">issue </w:t>
      </w:r>
      <w:r>
        <w:rPr>
          <w:sz w:val="24"/>
          <w:szCs w:val="24"/>
        </w:rPr>
        <w:t>for IEEE 802.11bh.</w:t>
      </w:r>
    </w:p>
    <w:p w14:paraId="7DF0453A" w14:textId="0F462DC0" w:rsidR="00965ABC" w:rsidRDefault="00965ABC" w:rsidP="00327914">
      <w:pPr>
        <w:pStyle w:val="BodyText"/>
        <w:rPr>
          <w:sz w:val="24"/>
          <w:szCs w:val="24"/>
        </w:rPr>
      </w:pPr>
      <w:r>
        <w:rPr>
          <w:sz w:val="24"/>
          <w:szCs w:val="24"/>
        </w:rPr>
        <w:t>C- Yes, it’s not a problem specific to the STA-generated ID.</w:t>
      </w:r>
    </w:p>
    <w:p w14:paraId="1255DB85" w14:textId="69AC00A1" w:rsidR="00965ABC" w:rsidRDefault="00965ABC" w:rsidP="00327914">
      <w:pPr>
        <w:pStyle w:val="BodyText"/>
        <w:rPr>
          <w:sz w:val="24"/>
          <w:szCs w:val="24"/>
        </w:rPr>
      </w:pPr>
      <w:r>
        <w:rPr>
          <w:sz w:val="24"/>
          <w:szCs w:val="24"/>
        </w:rPr>
        <w:t xml:space="preserve">Q- To people who don’t support MAC-based identification, the current draft doesn’t talk about managing random MAC addresses at all. If we accept that draft, then aren’t we leaving it to the vendors to come up with their own solutions? Those addresses will be implementation </w:t>
      </w:r>
      <w:r w:rsidR="00EE3790">
        <w:rPr>
          <w:sz w:val="24"/>
          <w:szCs w:val="24"/>
        </w:rPr>
        <w:t xml:space="preserve">not </w:t>
      </w:r>
      <w:r>
        <w:rPr>
          <w:sz w:val="24"/>
          <w:szCs w:val="24"/>
        </w:rPr>
        <w:t xml:space="preserve">based </w:t>
      </w:r>
      <w:r w:rsidR="00EE3790">
        <w:rPr>
          <w:sz w:val="24"/>
          <w:szCs w:val="24"/>
        </w:rPr>
        <w:t>on</w:t>
      </w:r>
      <w:r>
        <w:rPr>
          <w:sz w:val="24"/>
          <w:szCs w:val="24"/>
        </w:rPr>
        <w:t xml:space="preserve"> standards</w:t>
      </w:r>
      <w:r w:rsidR="00EE3790">
        <w:rPr>
          <w:sz w:val="24"/>
          <w:szCs w:val="24"/>
        </w:rPr>
        <w:t>,</w:t>
      </w:r>
      <w:r>
        <w:rPr>
          <w:sz w:val="24"/>
          <w:szCs w:val="24"/>
        </w:rPr>
        <w:t xml:space="preserve"> </w:t>
      </w:r>
      <w:r w:rsidR="00EE3790">
        <w:rPr>
          <w:sz w:val="24"/>
          <w:szCs w:val="24"/>
        </w:rPr>
        <w:t>r</w:t>
      </w:r>
      <w:r>
        <w:rPr>
          <w:sz w:val="24"/>
          <w:szCs w:val="24"/>
        </w:rPr>
        <w:t>ight?</w:t>
      </w:r>
    </w:p>
    <w:p w14:paraId="13E4584E" w14:textId="214F561E" w:rsidR="00965ABC" w:rsidRDefault="00965ABC" w:rsidP="00327914">
      <w:pPr>
        <w:pStyle w:val="BodyText"/>
        <w:rPr>
          <w:sz w:val="24"/>
          <w:szCs w:val="24"/>
        </w:rPr>
      </w:pPr>
      <w:r>
        <w:rPr>
          <w:sz w:val="24"/>
          <w:szCs w:val="24"/>
        </w:rPr>
        <w:t>A- I think we have some proposals that use the MAC address as the signaling mechanism when the non-AP STA returns. The question is whether we are adding back in something to the draft that is causing you concern.</w:t>
      </w:r>
    </w:p>
    <w:p w14:paraId="7BA7929D" w14:textId="214D000C" w:rsidR="00965ABC" w:rsidRDefault="00965ABC" w:rsidP="00327914">
      <w:pPr>
        <w:pStyle w:val="BodyText"/>
        <w:rPr>
          <w:sz w:val="24"/>
          <w:szCs w:val="24"/>
        </w:rPr>
      </w:pPr>
      <w:r>
        <w:rPr>
          <w:sz w:val="24"/>
          <w:szCs w:val="24"/>
        </w:rPr>
        <w:t xml:space="preserve">Q- The MAAD or IRMA or the RRCM all use the MAC address. Someone could listen to the frame and copy the address. How does the current draft solve that problem? The STA that uses the Device ID might do random addressing poorly. How are </w:t>
      </w:r>
      <w:r w:rsidR="00EE3790">
        <w:rPr>
          <w:sz w:val="24"/>
          <w:szCs w:val="24"/>
        </w:rPr>
        <w:t>addresses</w:t>
      </w:r>
      <w:r>
        <w:rPr>
          <w:sz w:val="24"/>
          <w:szCs w:val="24"/>
        </w:rPr>
        <w:t xml:space="preserve"> managed?</w:t>
      </w:r>
    </w:p>
    <w:p w14:paraId="0FBBE44F" w14:textId="22078F6C" w:rsidR="00965ABC" w:rsidRDefault="00965ABC" w:rsidP="00327914">
      <w:pPr>
        <w:pStyle w:val="BodyText"/>
        <w:rPr>
          <w:sz w:val="24"/>
          <w:szCs w:val="24"/>
        </w:rPr>
      </w:pPr>
      <w:r>
        <w:rPr>
          <w:sz w:val="24"/>
          <w:szCs w:val="24"/>
        </w:rPr>
        <w:t>A- It doesn’t talk about random addresses because they are out of scope. But at a high level, there are proposals that want to use the MAC address as an identity and use it for access control. Those are broken ideas and we should not bring them back. I don’t mind using the MAC address for identity where it doesn’t really matter. But I don’t want the network to perform actions based on a MAC address that is easily cloned. It really depends on the security needs of your use cases. We don’t have a clear statement about that. The MAC-address based thing could have an IE that has a nonce to prove a live operation or other things that make cloning more difficult. That might be enough to cover my main worries. I’m worried that these proposals will be used to enable things that were done in the past.</w:t>
      </w:r>
    </w:p>
    <w:p w14:paraId="336822BA" w14:textId="2873648B" w:rsidR="00965ABC" w:rsidRDefault="00965ABC" w:rsidP="00327914">
      <w:pPr>
        <w:pStyle w:val="BodyText"/>
        <w:rPr>
          <w:sz w:val="24"/>
          <w:szCs w:val="24"/>
        </w:rPr>
      </w:pPr>
      <w:r>
        <w:rPr>
          <w:sz w:val="24"/>
          <w:szCs w:val="24"/>
        </w:rPr>
        <w:t>C- Opposition to MAC-based identification is philosophical for me. We have been trying to get away from that for a long time, so I don’t want to see it anymore.</w:t>
      </w:r>
    </w:p>
    <w:p w14:paraId="6DE4E689" w14:textId="775B844B" w:rsidR="00965ABC" w:rsidRDefault="00965ABC" w:rsidP="00327914">
      <w:pPr>
        <w:pStyle w:val="BodyText"/>
        <w:rPr>
          <w:sz w:val="24"/>
          <w:szCs w:val="24"/>
        </w:rPr>
      </w:pPr>
      <w:r>
        <w:rPr>
          <w:sz w:val="24"/>
          <w:szCs w:val="24"/>
        </w:rPr>
        <w:t xml:space="preserve">C- We are getting confused. All of a sudden, the MAC addresses have gone from tracking and privacy to access control. Cloning a MAC address doesn’t give you the keys to associate and get into the network. The idea that we have a MAC address that’s recognized is enough to get in is wrong. It just gets you to the next step. You still have to associate. </w:t>
      </w:r>
      <w:r w:rsidR="00484BA9">
        <w:rPr>
          <w:sz w:val="24"/>
          <w:szCs w:val="24"/>
        </w:rPr>
        <w:t>And we do have proposals that change the MAC address continuously, but they were shot down because they required computation. Even then, if you pretend to be someone, you have to possess the keys to get into the network.</w:t>
      </w:r>
    </w:p>
    <w:p w14:paraId="0CEF1714" w14:textId="2FB26E1E" w:rsidR="00484BA9" w:rsidRDefault="00484BA9" w:rsidP="00327914">
      <w:pPr>
        <w:pStyle w:val="BodyText"/>
        <w:rPr>
          <w:sz w:val="24"/>
          <w:szCs w:val="24"/>
        </w:rPr>
      </w:pPr>
      <w:r>
        <w:rPr>
          <w:sz w:val="24"/>
          <w:szCs w:val="24"/>
        </w:rPr>
        <w:lastRenderedPageBreak/>
        <w:t xml:space="preserve">C- Personally, I think </w:t>
      </w:r>
      <w:r w:rsidR="00EE3790">
        <w:rPr>
          <w:sz w:val="24"/>
          <w:szCs w:val="24"/>
        </w:rPr>
        <w:t xml:space="preserve">the </w:t>
      </w:r>
      <w:r>
        <w:rPr>
          <w:sz w:val="24"/>
          <w:szCs w:val="24"/>
        </w:rPr>
        <w:t xml:space="preserve">MAC address is a problem in general. It’s a unique identity. It was designed that way. So unfortunately, we can’t get rid of MAC addresses. We would have to do something like IEEE 802.11bi and encrypt the header. </w:t>
      </w:r>
      <w:r w:rsidR="00AD2FDA">
        <w:rPr>
          <w:sz w:val="24"/>
          <w:szCs w:val="24"/>
        </w:rPr>
        <w:t>Also, regarding the device ID, it’s being treated like a magical ID. It’s just signaled once in the 4-way handshake. The MAC address is the main identifier and is used all over again. So</w:t>
      </w:r>
      <w:r w:rsidR="00EE3790">
        <w:rPr>
          <w:sz w:val="24"/>
          <w:szCs w:val="24"/>
        </w:rPr>
        <w:t>,</w:t>
      </w:r>
      <w:r w:rsidR="00AD2FDA">
        <w:rPr>
          <w:sz w:val="24"/>
          <w:szCs w:val="24"/>
        </w:rPr>
        <w:t xml:space="preserve"> I see the device ID </w:t>
      </w:r>
      <w:r w:rsidR="00EE3790">
        <w:rPr>
          <w:sz w:val="24"/>
          <w:szCs w:val="24"/>
        </w:rPr>
        <w:t>as</w:t>
      </w:r>
      <w:r w:rsidR="00AD2FDA">
        <w:rPr>
          <w:sz w:val="24"/>
          <w:szCs w:val="24"/>
        </w:rPr>
        <w:t xml:space="preserve"> map</w:t>
      </w:r>
      <w:r w:rsidR="00EE3790">
        <w:rPr>
          <w:sz w:val="24"/>
          <w:szCs w:val="24"/>
        </w:rPr>
        <w:t>ping</w:t>
      </w:r>
      <w:r w:rsidR="00AD2FDA">
        <w:rPr>
          <w:sz w:val="24"/>
          <w:szCs w:val="24"/>
        </w:rPr>
        <w:t xml:space="preserve"> your current MAC to your previous MAC. So, the MAC address is the unique identifier. For device ID, to make it more general to get rid of MAC address, we could extend the device ID somehow, putting it in an IE and protecting</w:t>
      </w:r>
      <w:r w:rsidR="00EE3790">
        <w:rPr>
          <w:sz w:val="24"/>
          <w:szCs w:val="24"/>
        </w:rPr>
        <w:t xml:space="preserve"> it</w:t>
      </w:r>
      <w:r w:rsidR="00AD2FDA">
        <w:rPr>
          <w:sz w:val="24"/>
          <w:szCs w:val="24"/>
        </w:rPr>
        <w:t xml:space="preserve">. </w:t>
      </w:r>
    </w:p>
    <w:p w14:paraId="0C52ED4C" w14:textId="1E57073F" w:rsidR="00AD2FDA" w:rsidRDefault="00AD2FDA" w:rsidP="00327914">
      <w:pPr>
        <w:pStyle w:val="BodyText"/>
        <w:rPr>
          <w:sz w:val="24"/>
          <w:szCs w:val="24"/>
        </w:rPr>
      </w:pPr>
      <w:r>
        <w:rPr>
          <w:sz w:val="24"/>
          <w:szCs w:val="24"/>
        </w:rPr>
        <w:t>C- I do not agree with that. The MAC address is not identifier. A MAC address should not identify a STA. Now, we have different use cases. For the captive portal, with a device ID, you’ll be locked in without further authentication. Trying multiple device IDs until one works is a possible attack there.</w:t>
      </w:r>
    </w:p>
    <w:p w14:paraId="0BBDAFE4" w14:textId="77738ED7" w:rsidR="00AD2FDA" w:rsidRDefault="00AD2FDA" w:rsidP="00327914">
      <w:pPr>
        <w:pStyle w:val="BodyText"/>
        <w:rPr>
          <w:sz w:val="24"/>
          <w:szCs w:val="24"/>
        </w:rPr>
      </w:pPr>
      <w:r>
        <w:rPr>
          <w:sz w:val="24"/>
          <w:szCs w:val="24"/>
        </w:rPr>
        <w:t xml:space="preserve">C- Privacy and security are not the same thing. Often there are overlapping solution, but not always. Privacy is relevant to the individual using the device. That’s why we started doing random MAC addresses. Getting into a network using credentials is a security mechanism. We should not use an over-the-air clear identifier to get into a network. We should provide services to the user when the user agrees to be identified, whether that’s by a lower layer or upper layer element. Identification should not be tightly coupled to the lower layers. We want to preserve the services to the user so that there’s a better experience. I don’t think we need </w:t>
      </w:r>
      <w:r w:rsidR="00EE3790">
        <w:rPr>
          <w:sz w:val="24"/>
          <w:szCs w:val="24"/>
        </w:rPr>
        <w:t xml:space="preserve">to </w:t>
      </w:r>
      <w:r>
        <w:rPr>
          <w:sz w:val="24"/>
          <w:szCs w:val="24"/>
        </w:rPr>
        <w:t>revisit the MAC address being used as an identifier.</w:t>
      </w:r>
    </w:p>
    <w:p w14:paraId="62E6FABF" w14:textId="3BD9A4DC" w:rsidR="00781C24" w:rsidRDefault="00781C24" w:rsidP="00327914">
      <w:pPr>
        <w:pStyle w:val="BodyText"/>
        <w:rPr>
          <w:sz w:val="24"/>
          <w:szCs w:val="24"/>
        </w:rPr>
      </w:pPr>
      <w:r>
        <w:rPr>
          <w:sz w:val="24"/>
          <w:szCs w:val="24"/>
        </w:rPr>
        <w:t>Q- How do you want to proceed, Jay? We have comments on your proposal that need to be addresse</w:t>
      </w:r>
      <w:r w:rsidR="00EE3790">
        <w:rPr>
          <w:sz w:val="24"/>
          <w:szCs w:val="24"/>
        </w:rPr>
        <w:t>d</w:t>
      </w:r>
      <w:r>
        <w:rPr>
          <w:sz w:val="24"/>
          <w:szCs w:val="24"/>
        </w:rPr>
        <w:t xml:space="preserve"> to make progress.</w:t>
      </w:r>
    </w:p>
    <w:p w14:paraId="4BB77D53" w14:textId="465ADA6E" w:rsidR="00781C24" w:rsidRDefault="00781C24" w:rsidP="00327914">
      <w:pPr>
        <w:pStyle w:val="BodyText"/>
        <w:rPr>
          <w:sz w:val="24"/>
          <w:szCs w:val="24"/>
        </w:rPr>
      </w:pPr>
      <w:r>
        <w:rPr>
          <w:sz w:val="24"/>
          <w:szCs w:val="24"/>
        </w:rPr>
        <w:t>A- I don’t care which solution is adopted. I hope we have a solution for pre-association use cases. WBA and WFA have such use cases. If we don’t agree to work on solutions using MAC addresses, I hope the task group will find another solution to those use cases.</w:t>
      </w:r>
    </w:p>
    <w:p w14:paraId="267A8E9F" w14:textId="113812F5" w:rsidR="00781C24" w:rsidRDefault="00781C24" w:rsidP="00327914">
      <w:pPr>
        <w:pStyle w:val="BodyText"/>
        <w:rPr>
          <w:sz w:val="24"/>
          <w:szCs w:val="24"/>
        </w:rPr>
      </w:pPr>
      <w:r>
        <w:rPr>
          <w:sz w:val="24"/>
          <w:szCs w:val="24"/>
        </w:rPr>
        <w:t>C- We have to try again to identify the pre-association use cases and find solutions.</w:t>
      </w:r>
    </w:p>
    <w:p w14:paraId="2F3C0A6F" w14:textId="4D9474FD" w:rsidR="00781C24" w:rsidRDefault="00EE3790" w:rsidP="00327914">
      <w:pPr>
        <w:pStyle w:val="BodyText"/>
        <w:rPr>
          <w:sz w:val="24"/>
          <w:szCs w:val="24"/>
        </w:rPr>
      </w:pPr>
      <w:r>
        <w:rPr>
          <w:sz w:val="24"/>
          <w:szCs w:val="24"/>
        </w:rPr>
        <w:t>Q</w:t>
      </w:r>
      <w:r w:rsidR="00781C24">
        <w:rPr>
          <w:sz w:val="24"/>
          <w:szCs w:val="24"/>
        </w:rPr>
        <w:t>- WBA asked us to fix these broken use cases. If we don’t, then why do we have this group?</w:t>
      </w:r>
    </w:p>
    <w:p w14:paraId="6B4FAEB8" w14:textId="10484E33" w:rsidR="00F347C6" w:rsidRDefault="00F347C6" w:rsidP="00327914">
      <w:pPr>
        <w:pStyle w:val="BodyText"/>
        <w:rPr>
          <w:sz w:val="24"/>
          <w:szCs w:val="24"/>
        </w:rPr>
      </w:pPr>
      <w:r>
        <w:rPr>
          <w:sz w:val="24"/>
          <w:szCs w:val="24"/>
        </w:rPr>
        <w:t>C- I’m stuck in the same spot.</w:t>
      </w:r>
    </w:p>
    <w:p w14:paraId="40ECBABE" w14:textId="159CD877" w:rsidR="00F347C6" w:rsidRDefault="00F347C6" w:rsidP="00327914">
      <w:pPr>
        <w:pStyle w:val="BodyText"/>
        <w:rPr>
          <w:sz w:val="24"/>
          <w:szCs w:val="24"/>
        </w:rPr>
      </w:pPr>
      <w:r>
        <w:rPr>
          <w:sz w:val="24"/>
          <w:szCs w:val="24"/>
        </w:rPr>
        <w:t xml:space="preserve">C- I’m not fully convinced which pre-association use cases are the key ones. My current thinking is that probe requests are out of scope. This is mainly the about the AP recognizing returning non-AP STAs. I’d like someone to describe the process for a particular use cases in some detail. That would be helpful. I’m not sure what we are trying to address. If we can have </w:t>
      </w:r>
      <w:r w:rsidR="00EE3790">
        <w:rPr>
          <w:sz w:val="24"/>
          <w:szCs w:val="24"/>
        </w:rPr>
        <w:t xml:space="preserve">a </w:t>
      </w:r>
      <w:r>
        <w:rPr>
          <w:sz w:val="24"/>
          <w:szCs w:val="24"/>
        </w:rPr>
        <w:t>detailed description, almost to the flowchart level, that would be helpful.</w:t>
      </w:r>
    </w:p>
    <w:p w14:paraId="27447755" w14:textId="18ED2099" w:rsidR="00F347C6" w:rsidRDefault="00F347C6" w:rsidP="00327914">
      <w:pPr>
        <w:pStyle w:val="BodyText"/>
        <w:rPr>
          <w:sz w:val="24"/>
          <w:szCs w:val="24"/>
        </w:rPr>
      </w:pPr>
      <w:r>
        <w:rPr>
          <w:sz w:val="24"/>
          <w:szCs w:val="24"/>
        </w:rPr>
        <w:t xml:space="preserve">C- We talked about several use cases on the reflector already. </w:t>
      </w:r>
    </w:p>
    <w:p w14:paraId="5C084939" w14:textId="4C3A3784" w:rsidR="00F347C6" w:rsidRDefault="00F347C6" w:rsidP="00327914">
      <w:pPr>
        <w:pStyle w:val="BodyText"/>
        <w:rPr>
          <w:sz w:val="24"/>
          <w:szCs w:val="24"/>
        </w:rPr>
      </w:pPr>
      <w:r>
        <w:rPr>
          <w:sz w:val="24"/>
          <w:szCs w:val="24"/>
        </w:rPr>
        <w:t>C- I heard you say Neighbor Report and client steering. Access control I don’t understand. Measuring is probe request frames. That’s interesting.</w:t>
      </w:r>
    </w:p>
    <w:p w14:paraId="7070A09C" w14:textId="17B05BCE" w:rsidR="00F347C6" w:rsidRDefault="00F347C6" w:rsidP="00327914">
      <w:pPr>
        <w:pStyle w:val="BodyText"/>
        <w:rPr>
          <w:sz w:val="24"/>
          <w:szCs w:val="24"/>
        </w:rPr>
      </w:pPr>
      <w:r>
        <w:rPr>
          <w:sz w:val="24"/>
          <w:szCs w:val="24"/>
        </w:rPr>
        <w:t xml:space="preserve">C- I did two presentations on these topics: </w:t>
      </w:r>
      <w:hyperlink r:id="rId21" w:history="1">
        <w:r w:rsidRPr="00F347C6">
          <w:rPr>
            <w:rStyle w:val="Hyperlink"/>
            <w:sz w:val="24"/>
            <w:szCs w:val="24"/>
          </w:rPr>
          <w:t>11-22/1230r00</w:t>
        </w:r>
      </w:hyperlink>
      <w:r>
        <w:rPr>
          <w:sz w:val="24"/>
          <w:szCs w:val="24"/>
        </w:rPr>
        <w:t xml:space="preserve"> and </w:t>
      </w:r>
      <w:hyperlink r:id="rId22" w:history="1">
        <w:r w:rsidRPr="00F347C6">
          <w:rPr>
            <w:rStyle w:val="Hyperlink"/>
            <w:sz w:val="24"/>
            <w:szCs w:val="24"/>
          </w:rPr>
          <w:t>11-22/1650r00</w:t>
        </w:r>
      </w:hyperlink>
      <w:r>
        <w:rPr>
          <w:sz w:val="24"/>
          <w:szCs w:val="24"/>
        </w:rPr>
        <w:t>.</w:t>
      </w:r>
    </w:p>
    <w:p w14:paraId="63BEA31C" w14:textId="3DF0D352" w:rsidR="00F347C6" w:rsidRDefault="00F347C6" w:rsidP="00327914">
      <w:pPr>
        <w:pStyle w:val="BodyText"/>
        <w:rPr>
          <w:sz w:val="24"/>
          <w:szCs w:val="24"/>
        </w:rPr>
      </w:pPr>
      <w:r>
        <w:rPr>
          <w:sz w:val="24"/>
          <w:szCs w:val="24"/>
        </w:rPr>
        <w:t xml:space="preserve">C- I want </w:t>
      </w:r>
      <w:proofErr w:type="spellStart"/>
      <w:r>
        <w:rPr>
          <w:sz w:val="24"/>
          <w:szCs w:val="24"/>
        </w:rPr>
        <w:t>TGbh</w:t>
      </w:r>
      <w:proofErr w:type="spellEnd"/>
      <w:r>
        <w:rPr>
          <w:sz w:val="24"/>
          <w:szCs w:val="24"/>
        </w:rPr>
        <w:t xml:space="preserve"> to address the fake AP issue, even though it was noted as being out of scope.</w:t>
      </w:r>
    </w:p>
    <w:p w14:paraId="5AE7C7EE" w14:textId="47158259" w:rsidR="00F347C6" w:rsidRDefault="00F347C6" w:rsidP="00327914">
      <w:pPr>
        <w:pStyle w:val="BodyText"/>
        <w:rPr>
          <w:sz w:val="24"/>
          <w:szCs w:val="24"/>
        </w:rPr>
      </w:pPr>
      <w:r>
        <w:rPr>
          <w:sz w:val="24"/>
          <w:szCs w:val="24"/>
        </w:rPr>
        <w:t>C- Let’s hear those two presentations during the next call.</w:t>
      </w:r>
      <w:r w:rsidR="002B421B">
        <w:rPr>
          <w:sz w:val="24"/>
          <w:szCs w:val="24"/>
        </w:rPr>
        <w:t xml:space="preserve"> And then we will try to get </w:t>
      </w:r>
      <w:r w:rsidR="00851872">
        <w:rPr>
          <w:sz w:val="24"/>
          <w:szCs w:val="24"/>
        </w:rPr>
        <w:t xml:space="preserve">to </w:t>
      </w:r>
      <w:r w:rsidR="002B421B">
        <w:rPr>
          <w:sz w:val="24"/>
          <w:szCs w:val="24"/>
        </w:rPr>
        <w:t>the non-controversial topics as well. It would help to have discussions on the reflector to save time on the calls. Our next call is in two-weeks’ time.</w:t>
      </w:r>
    </w:p>
    <w:p w14:paraId="79A3E78C" w14:textId="496A0AE7" w:rsidR="000471E3" w:rsidRPr="004169E9" w:rsidRDefault="00C62DF8" w:rsidP="005D0536">
      <w:pPr>
        <w:spacing w:before="240" w:after="120"/>
        <w:rPr>
          <w:b/>
          <w:bCs/>
          <w:sz w:val="24"/>
          <w:szCs w:val="24"/>
          <w:lang w:val="en-US"/>
        </w:rPr>
      </w:pPr>
      <w:r w:rsidRPr="004169E9">
        <w:rPr>
          <w:b/>
          <w:bCs/>
          <w:sz w:val="24"/>
          <w:szCs w:val="24"/>
          <w:lang w:val="en-US"/>
        </w:rPr>
        <w:t xml:space="preserve">Meeting </w:t>
      </w:r>
      <w:r w:rsidR="00403135" w:rsidRPr="004169E9">
        <w:rPr>
          <w:b/>
          <w:bCs/>
          <w:sz w:val="24"/>
          <w:szCs w:val="24"/>
          <w:lang w:val="en-US"/>
        </w:rPr>
        <w:t>adjoined</w:t>
      </w:r>
      <w:r w:rsidRPr="004169E9">
        <w:rPr>
          <w:b/>
          <w:bCs/>
          <w:sz w:val="24"/>
          <w:szCs w:val="24"/>
          <w:lang w:val="en-US"/>
        </w:rPr>
        <w:t xml:space="preserve"> at </w:t>
      </w:r>
      <w:r w:rsidR="00F05EF9" w:rsidRPr="004169E9">
        <w:rPr>
          <w:b/>
          <w:bCs/>
          <w:sz w:val="24"/>
          <w:szCs w:val="24"/>
          <w:lang w:val="en-US"/>
        </w:rPr>
        <w:t>11:</w:t>
      </w:r>
      <w:r w:rsidR="00C356A2">
        <w:rPr>
          <w:b/>
          <w:bCs/>
          <w:sz w:val="24"/>
          <w:szCs w:val="24"/>
          <w:lang w:val="en-US"/>
        </w:rPr>
        <w:t>29</w:t>
      </w:r>
      <w:r w:rsidR="00D2618B" w:rsidRPr="004169E9">
        <w:rPr>
          <w:b/>
          <w:bCs/>
          <w:sz w:val="24"/>
          <w:szCs w:val="24"/>
          <w:lang w:val="en-US"/>
        </w:rPr>
        <w:t xml:space="preserve"> </w:t>
      </w:r>
      <w:r w:rsidR="001164AF" w:rsidRPr="004169E9">
        <w:rPr>
          <w:b/>
          <w:bCs/>
          <w:sz w:val="24"/>
          <w:szCs w:val="24"/>
          <w:lang w:val="en-US"/>
        </w:rPr>
        <w:t xml:space="preserve">a.m. </w:t>
      </w:r>
      <w:r w:rsidRPr="004169E9">
        <w:rPr>
          <w:b/>
          <w:bCs/>
          <w:sz w:val="24"/>
          <w:szCs w:val="24"/>
          <w:lang w:val="en-US"/>
        </w:rPr>
        <w:t>E</w:t>
      </w:r>
      <w:r w:rsidR="000708C9">
        <w:rPr>
          <w:b/>
          <w:bCs/>
          <w:sz w:val="24"/>
          <w:szCs w:val="24"/>
          <w:lang w:val="en-US"/>
        </w:rPr>
        <w:t>D</w:t>
      </w:r>
      <w:r w:rsidRPr="004169E9">
        <w:rPr>
          <w:b/>
          <w:bCs/>
          <w:sz w:val="24"/>
          <w:szCs w:val="24"/>
          <w:lang w:val="en-US"/>
        </w:rPr>
        <w:t>T.</w:t>
      </w:r>
    </w:p>
    <w:p w14:paraId="5BB15EE8" w14:textId="77777777" w:rsidR="000471E3" w:rsidRPr="004169E9" w:rsidRDefault="000471E3">
      <w:pPr>
        <w:rPr>
          <w:b/>
          <w:bCs/>
          <w:sz w:val="24"/>
          <w:szCs w:val="24"/>
          <w:lang w:val="en-US"/>
        </w:rPr>
      </w:pPr>
    </w:p>
    <w:p w14:paraId="0B8A7218" w14:textId="1FF6D761" w:rsidR="00851B8F" w:rsidRPr="004169E9" w:rsidRDefault="00855441" w:rsidP="00465EAE">
      <w:pPr>
        <w:keepNext/>
        <w:rPr>
          <w:b/>
          <w:bCs/>
          <w:sz w:val="24"/>
          <w:szCs w:val="24"/>
          <w:lang w:val="en-US"/>
        </w:rPr>
      </w:pPr>
      <w:r w:rsidRPr="004169E9">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4169E9"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Affiliation</w:t>
            </w:r>
          </w:p>
        </w:tc>
      </w:tr>
      <w:tr w:rsidR="00B23A08" w:rsidRPr="004169E9" w14:paraId="02A0846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8ABF52" w14:textId="51302395" w:rsidR="00B23A08" w:rsidRDefault="00B23A08"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lastRenderedPageBreak/>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A7AA4" w14:textId="2BC61A89" w:rsidR="00B23A08"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9FB4D9" w14:textId="6D75DDE6" w:rsidR="00B23A08"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De la Oliva, Antonio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E9EFC8" w14:textId="5A9DE91E" w:rsidR="00B23A08"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InterDigital</w:t>
            </w:r>
          </w:p>
        </w:tc>
      </w:tr>
      <w:tr w:rsidR="00B23A08" w:rsidRPr="004169E9" w14:paraId="7B07D74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CD3877" w14:textId="11641DFB" w:rsidR="00B23A08" w:rsidRPr="004169E9" w:rsidRDefault="00B23A08"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FBD4F2" w14:textId="6ED46B72" w:rsidR="00B23A08"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2505BB" w14:textId="72457DC7" w:rsidR="00B23A08" w:rsidRPr="004169E9" w:rsidRDefault="00B23A08"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Halasz</w:t>
            </w:r>
            <w:proofErr w:type="spellEnd"/>
            <w:r>
              <w:rPr>
                <w:rFonts w:ascii="Calibri" w:hAnsi="Calibri" w:cs="Calibri"/>
                <w:color w:val="000000"/>
                <w:sz w:val="24"/>
                <w:szCs w:val="24"/>
                <w:lang w:val="en-US"/>
              </w:rPr>
              <w:t>, Dave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59AB27" w14:textId="6950611B" w:rsidR="00B23A08" w:rsidRPr="004169E9"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Morse Micro</w:t>
            </w:r>
          </w:p>
        </w:tc>
      </w:tr>
      <w:tr w:rsidR="00A61640" w:rsidRPr="004169E9"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191F6156" w:rsidR="00A61640" w:rsidRPr="004169E9"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1A09653A"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Ruckus/CommScope</w:t>
            </w:r>
          </w:p>
        </w:tc>
      </w:tr>
      <w:tr w:rsidR="00981D47" w:rsidRPr="004169E9" w14:paraId="01BD48F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68DFBF" w14:textId="2DED30B9" w:rsidR="00981D47" w:rsidRPr="004169E9" w:rsidRDefault="00981D47"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C4CF3" w14:textId="5C60F356" w:rsidR="00981D47" w:rsidRPr="004169E9"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00C058" w14:textId="18DAE446" w:rsidR="00981D47" w:rsidRPr="004169E9" w:rsidRDefault="00981D47"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DFE768" w14:textId="6FCF63E0" w:rsidR="00981D47" w:rsidRPr="004169E9" w:rsidRDefault="00981D47"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Cisco</w:t>
            </w:r>
          </w:p>
        </w:tc>
      </w:tr>
      <w:tr w:rsidR="004169E9" w:rsidRPr="004169E9" w14:paraId="39CE3E4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CEAF41F" w14:textId="6ADD6F9B"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A40CA0" w14:textId="4801AA47" w:rsidR="004169E9"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8514EB" w14:textId="2C21698C" w:rsidR="004169E9" w:rsidRPr="004169E9" w:rsidRDefault="004169E9"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Kneckt</w:t>
            </w:r>
            <w:proofErr w:type="spellEnd"/>
            <w:r>
              <w:rPr>
                <w:rFonts w:ascii="Calibri" w:hAnsi="Calibri" w:cs="Calibri"/>
                <w:color w:val="000000"/>
                <w:sz w:val="24"/>
                <w:szCs w:val="24"/>
                <w:lang w:val="en-US"/>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803718" w14:textId="72AB448C"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D06557" w:rsidRPr="004169E9" w14:paraId="505CF2F3"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937D0C" w14:textId="5A01D4A8" w:rsidR="00D06557" w:rsidRPr="004169E9" w:rsidRDefault="00D06557"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30F2E1" w14:textId="170D0CCC" w:rsidR="00D06557" w:rsidRDefault="00D06557"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E25A16" w14:textId="0441F0BC" w:rsidR="00D06557" w:rsidRPr="004169E9" w:rsidRDefault="00D06557"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 xml:space="preserve">Lu, </w:t>
            </w:r>
            <w:proofErr w:type="spellStart"/>
            <w:r>
              <w:rPr>
                <w:rFonts w:ascii="Calibri" w:hAnsi="Calibri" w:cs="Calibri"/>
                <w:color w:val="000000"/>
                <w:sz w:val="24"/>
                <w:szCs w:val="24"/>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3A6C840" w14:textId="64F5F910" w:rsidR="00D06557" w:rsidRPr="004169E9" w:rsidRDefault="00D06557"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OPPO</w:t>
            </w:r>
          </w:p>
        </w:tc>
      </w:tr>
      <w:tr w:rsidR="00A61640" w:rsidRPr="004169E9" w14:paraId="08AC8F7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9BB31" w14:textId="75188342"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F3D09" w14:textId="5A403D20" w:rsidR="00A61640" w:rsidRPr="004169E9"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7463" w14:textId="167538B4" w:rsidR="00A61640" w:rsidRPr="004169E9" w:rsidRDefault="00A61640"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Lumbatis</w:t>
            </w:r>
            <w:proofErr w:type="spellEnd"/>
            <w:r w:rsidRPr="004169E9">
              <w:rPr>
                <w:rFonts w:ascii="Calibri" w:hAnsi="Calibri" w:cs="Calibri"/>
                <w:color w:val="000000"/>
                <w:sz w:val="24"/>
                <w:szCs w:val="24"/>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5F1" w14:textId="237CA59A" w:rsidR="00A61640" w:rsidRPr="004169E9" w:rsidRDefault="006C6789"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ARRIS/</w:t>
            </w:r>
            <w:r w:rsidR="00A61640" w:rsidRPr="004169E9">
              <w:rPr>
                <w:rFonts w:ascii="Calibri" w:hAnsi="Calibri" w:cs="Calibri"/>
                <w:color w:val="000000"/>
                <w:sz w:val="24"/>
                <w:szCs w:val="24"/>
                <w:lang w:val="en-US"/>
              </w:rPr>
              <w:t>CommScope, Inc.</w:t>
            </w:r>
          </w:p>
        </w:tc>
      </w:tr>
      <w:tr w:rsidR="008768DD" w:rsidRPr="004169E9" w14:paraId="7CA5768D"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FEDAC1" w14:textId="1BB23C12" w:rsidR="008768DD" w:rsidRDefault="008768DD"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1AE764" w14:textId="0639D5B8" w:rsidR="008768DD"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A2BD9E5" w14:textId="02936888" w:rsidR="008768DD" w:rsidRDefault="008768DD"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Malinen</w:t>
            </w:r>
            <w:proofErr w:type="spellEnd"/>
            <w:r>
              <w:rPr>
                <w:rFonts w:ascii="Calibri" w:hAnsi="Calibri" w:cs="Calibri"/>
                <w:color w:val="000000"/>
                <w:sz w:val="24"/>
                <w:szCs w:val="24"/>
                <w:lang w:val="en-US"/>
              </w:rPr>
              <w:t xml:space="preserve">, </w:t>
            </w:r>
            <w:proofErr w:type="spellStart"/>
            <w:r>
              <w:rPr>
                <w:rFonts w:ascii="Calibri" w:hAnsi="Calibri" w:cs="Calibri"/>
                <w:color w:val="000000"/>
                <w:sz w:val="24"/>
                <w:szCs w:val="24"/>
                <w:lang w:val="en-US"/>
              </w:rPr>
              <w:t>Jouni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F52F59E" w14:textId="7DCB894A" w:rsidR="008768DD" w:rsidRDefault="008768DD"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Qualcomm</w:t>
            </w:r>
          </w:p>
        </w:tc>
      </w:tr>
      <w:tr w:rsidR="008768DD" w:rsidRPr="004169E9" w14:paraId="58AF7EB3"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0E72E8D" w14:textId="4977FA28" w:rsidR="008768DD" w:rsidRDefault="008768DD"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FF1B629" w14:textId="0266E97D" w:rsidR="008768DD"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E5FBB1" w14:textId="7F2FBA77" w:rsidR="008768DD" w:rsidRDefault="008768DD"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FF58301" w14:textId="5C025E49" w:rsidR="008768DD" w:rsidRDefault="008768DD"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Huawei</w:t>
            </w:r>
          </w:p>
        </w:tc>
      </w:tr>
      <w:tr w:rsidR="00A61640" w:rsidRPr="004169E9"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04D8AF72" w:rsidR="00A61640" w:rsidRPr="004169E9"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6A44C5B1" w:rsidR="00A61640" w:rsidRPr="004169E9" w:rsidRDefault="00A61640"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Mutgan</w:t>
            </w:r>
            <w:proofErr w:type="spellEnd"/>
            <w:r w:rsidRPr="004169E9">
              <w:rPr>
                <w:rFonts w:ascii="Calibri" w:hAnsi="Calibri" w:cs="Calibri"/>
                <w:color w:val="000000"/>
                <w:sz w:val="24"/>
                <w:szCs w:val="24"/>
                <w:lang w:val="en-US"/>
              </w:rPr>
              <w:t xml:space="preserve">, </w:t>
            </w:r>
            <w:proofErr w:type="spellStart"/>
            <w:r w:rsidRPr="004169E9">
              <w:rPr>
                <w:rFonts w:ascii="Calibri" w:hAnsi="Calibri" w:cs="Calibri"/>
                <w:color w:val="000000"/>
                <w:sz w:val="24"/>
                <w:szCs w:val="24"/>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3249A9" w:rsidRPr="004169E9" w14:paraId="18DFE8D6"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490132" w14:textId="27D6C1BC" w:rsidR="003249A9" w:rsidRPr="004169E9" w:rsidRDefault="003249A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FBF9E86" w14:textId="3BAE4CDA" w:rsidR="003249A9"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316E34" w14:textId="5B33B8C8" w:rsidR="003249A9" w:rsidRPr="004169E9" w:rsidRDefault="003249A9"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Nezou</w:t>
            </w:r>
            <w:proofErr w:type="spellEnd"/>
            <w:r>
              <w:rPr>
                <w:rFonts w:ascii="Calibri" w:hAnsi="Calibri" w:cs="Calibri"/>
                <w:color w:val="000000"/>
                <w:sz w:val="24"/>
                <w:szCs w:val="24"/>
                <w:lang w:val="en-US"/>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5DADC4" w14:textId="09AECFD2" w:rsidR="003249A9" w:rsidRPr="004169E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B23A08" w:rsidRPr="004169E9" w14:paraId="3758D65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EB522E" w14:textId="1C891099" w:rsidR="00B23A08" w:rsidRPr="004169E9" w:rsidRDefault="00B23A08"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BCAB52" w14:textId="7796671B" w:rsidR="00B23A08"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051EF6" w14:textId="45D233FE" w:rsidR="00B23A08"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81A9B9" w14:textId="2283878F" w:rsidR="00B23A08" w:rsidRPr="004169E9"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Cisco</w:t>
            </w:r>
          </w:p>
        </w:tc>
      </w:tr>
      <w:tr w:rsidR="00C9625B" w:rsidRPr="004169E9" w14:paraId="14C36E33"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0660CC" w14:textId="182BA868" w:rsidR="00C9625B" w:rsidRDefault="00C9625B"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BC53BD" w14:textId="7936755A" w:rsidR="00C9625B" w:rsidRDefault="00C9625B"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E56D93" w14:textId="41449028" w:rsidR="00C9625B" w:rsidRDefault="00C9625B"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Riegel, Max</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4A97A3E" w14:textId="239392FD" w:rsidR="00C9625B" w:rsidRDefault="00C9625B"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Nokia</w:t>
            </w:r>
          </w:p>
        </w:tc>
      </w:tr>
      <w:tr w:rsidR="004169E9" w:rsidRPr="004169E9" w14:paraId="448D10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421B389" w14:textId="0D422F4F"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BF16670" w14:textId="7135DFAC" w:rsidR="004169E9"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F39E18" w14:textId="6B610CDC"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Rison,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B04DC88" w14:textId="13C505DB"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Samsung</w:t>
            </w:r>
          </w:p>
        </w:tc>
      </w:tr>
      <w:tr w:rsidR="00A61640" w:rsidRPr="004169E9"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37DEBAF9" w:rsidR="00A61640" w:rsidRPr="004169E9"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2073FEB0"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Broadcom Corporation</w:t>
            </w:r>
          </w:p>
        </w:tc>
      </w:tr>
      <w:tr w:rsidR="009347E7" w:rsidRPr="004169E9" w14:paraId="7E5CCDB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19980E" w14:textId="29CDD235" w:rsidR="009347E7" w:rsidRDefault="009347E7"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BEB3DF5" w14:textId="4FADBD58" w:rsidR="009347E7" w:rsidRDefault="009347E7"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AB4B6EC" w14:textId="618759E7" w:rsidR="009347E7" w:rsidRDefault="009347E7"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DA4A30" w14:textId="5D5CA089" w:rsidR="009347E7" w:rsidRDefault="009347E7"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SRT Wireless</w:t>
            </w:r>
          </w:p>
        </w:tc>
      </w:tr>
      <w:tr w:rsidR="008768DD" w:rsidRPr="004169E9" w14:paraId="3ADAFB2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7656B8" w14:textId="22C98C08" w:rsidR="008768DD" w:rsidRDefault="008768DD"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E98DE9" w14:textId="4D6117A0" w:rsidR="008768DD"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F5FEE8" w14:textId="57108537" w:rsidR="008768DD" w:rsidRDefault="008768DD"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940ED43" w14:textId="762577E3" w:rsidR="008768DD" w:rsidRDefault="008768DD"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CableLabs</w:t>
            </w:r>
            <w:proofErr w:type="spellEnd"/>
          </w:p>
        </w:tc>
      </w:tr>
      <w:tr w:rsidR="00C9625B" w:rsidRPr="004169E9" w14:paraId="4A57A39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4E9365" w14:textId="7A0A1191" w:rsidR="00C9625B" w:rsidRDefault="00C9625B"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794256" w14:textId="006918BE" w:rsidR="00C9625B" w:rsidRDefault="00C9625B"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F2C35E" w14:textId="3700486D" w:rsidR="00C9625B" w:rsidRDefault="00C9625B"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3DDD17" w14:textId="1A50F4BA" w:rsidR="00C9625B" w:rsidRDefault="00C9625B"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Sanechips</w:t>
            </w:r>
            <w:proofErr w:type="spellEnd"/>
          </w:p>
        </w:tc>
      </w:tr>
      <w:tr w:rsidR="00B6431A" w:rsidRPr="004169E9" w14:paraId="3236A4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02377D1E" w:rsidR="00B6431A" w:rsidRPr="004169E9" w:rsidRDefault="00B6431A"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65B9EE65" w:rsidR="00B6431A" w:rsidRPr="004169E9"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1CDE8C61"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Thakur, Sid</w:t>
            </w:r>
            <w:r w:rsidR="004169E9">
              <w:rPr>
                <w:rFonts w:ascii="Calibri" w:hAnsi="Calibri" w:cs="Calibri"/>
                <w:color w:val="000000"/>
                <w:sz w:val="24"/>
                <w:szCs w:val="24"/>
                <w:lang w:val="en-US"/>
              </w:rPr>
              <w:t>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Apple</w:t>
            </w:r>
          </w:p>
        </w:tc>
      </w:tr>
      <w:tr w:rsidR="00A61640" w:rsidRPr="004169E9" w14:paraId="78FD599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C72D" w14:textId="30A52892"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6AEAA" w14:textId="540BFE8E" w:rsidR="00A61640" w:rsidRPr="004169E9"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74C5" w14:textId="5DCEA242"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773AC"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A61640" w:rsidRPr="004169E9"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0D5BF46B" w:rsidR="00A61640" w:rsidRPr="004169E9"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484979CB"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Yee, Pete</w:t>
            </w:r>
            <w:r w:rsidR="008768DD">
              <w:rPr>
                <w:rFonts w:ascii="Calibri" w:hAnsi="Calibri" w:cs="Calibri"/>
                <w:color w:val="000000"/>
                <w:sz w:val="24"/>
                <w:szCs w:val="24"/>
                <w:lang w:val="en-US"/>
              </w:rPr>
              <w:t>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NSA-CSD</w:t>
            </w:r>
          </w:p>
        </w:tc>
      </w:tr>
      <w:tr w:rsidR="008768DD" w:rsidRPr="004169E9" w14:paraId="73D52B2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586BFC" w14:textId="3E0066B3" w:rsidR="008768DD" w:rsidRPr="004169E9" w:rsidRDefault="008768DD"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3337D5D" w14:textId="68F3AC05" w:rsidR="008768DD" w:rsidRDefault="008768D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95D11F4" w14:textId="1FDB62B8" w:rsidR="008768DD" w:rsidRPr="004169E9" w:rsidRDefault="008768DD"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Zuniga, Juan Carlos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86AE30" w14:textId="6E49B62B" w:rsidR="008768DD" w:rsidRPr="004169E9" w:rsidRDefault="008768DD"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Cisco</w:t>
            </w:r>
          </w:p>
        </w:tc>
      </w:tr>
    </w:tbl>
    <w:p w14:paraId="0B26EA8D" w14:textId="77777777" w:rsidR="00A61640" w:rsidRDefault="00A61640">
      <w:pPr>
        <w:rPr>
          <w:b/>
          <w:bCs/>
          <w:sz w:val="24"/>
          <w:szCs w:val="24"/>
          <w:lang w:val="en-US"/>
        </w:rPr>
      </w:pPr>
    </w:p>
    <w:sectPr w:rsidR="00A61640" w:rsidSect="00FA0A6C">
      <w:headerReference w:type="default" r:id="rId23"/>
      <w:footerReference w:type="default" r:id="rId24"/>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71AE" w14:textId="77777777" w:rsidR="00943762" w:rsidRDefault="00943762">
      <w:r>
        <w:separator/>
      </w:r>
    </w:p>
  </w:endnote>
  <w:endnote w:type="continuationSeparator" w:id="0">
    <w:p w14:paraId="681389FA" w14:textId="77777777" w:rsidR="00943762" w:rsidRDefault="00943762">
      <w:r>
        <w:continuationSeparator/>
      </w:r>
    </w:p>
  </w:endnote>
  <w:endnote w:type="continuationNotice" w:id="1">
    <w:p w14:paraId="52AB5952" w14:textId="77777777" w:rsidR="00943762" w:rsidRDefault="00943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2F3235D6" w:rsidR="00255826" w:rsidRDefault="00255826">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255826" w:rsidRDefault="002558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7DF1" w14:textId="77777777" w:rsidR="00943762" w:rsidRDefault="00943762">
      <w:r>
        <w:separator/>
      </w:r>
    </w:p>
  </w:footnote>
  <w:footnote w:type="continuationSeparator" w:id="0">
    <w:p w14:paraId="5DC36BC9" w14:textId="77777777" w:rsidR="00943762" w:rsidRDefault="00943762">
      <w:r>
        <w:continuationSeparator/>
      </w:r>
    </w:p>
  </w:footnote>
  <w:footnote w:type="continuationNotice" w:id="1">
    <w:p w14:paraId="13F6A55F" w14:textId="77777777" w:rsidR="00943762" w:rsidRDefault="00943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7D7C3086" w:rsidR="00255826" w:rsidRDefault="00255826">
    <w:pPr>
      <w:pStyle w:val="Header"/>
      <w:tabs>
        <w:tab w:val="clear" w:pos="6480"/>
        <w:tab w:val="center" w:pos="4680"/>
        <w:tab w:val="right" w:pos="9360"/>
      </w:tabs>
    </w:pPr>
    <w:r>
      <w:t>September 2022</w:t>
    </w:r>
    <w:r>
      <w:ptab w:relativeTo="margin" w:alignment="right" w:leader="none"/>
    </w:r>
    <w:r>
      <w:t>doc.: IEEE 802.11-22/</w:t>
    </w:r>
    <w:r w:rsidR="001D5C63">
      <w:t>1693</w:t>
    </w:r>
    <w:r>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A4405"/>
    <w:multiLevelType w:val="hybridMultilevel"/>
    <w:tmpl w:val="E36E8B36"/>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688429">
    <w:abstractNumId w:val="1"/>
  </w:num>
  <w:num w:numId="2" w16cid:durableId="456459669">
    <w:abstractNumId w:val="2"/>
  </w:num>
  <w:num w:numId="3" w16cid:durableId="1215192022">
    <w:abstractNumId w:val="19"/>
  </w:num>
  <w:num w:numId="4" w16cid:durableId="617369780">
    <w:abstractNumId w:val="23"/>
  </w:num>
  <w:num w:numId="5" w16cid:durableId="889338310">
    <w:abstractNumId w:val="9"/>
  </w:num>
  <w:num w:numId="6" w16cid:durableId="241767329">
    <w:abstractNumId w:val="0"/>
  </w:num>
  <w:num w:numId="7" w16cid:durableId="494414219">
    <w:abstractNumId w:val="7"/>
  </w:num>
  <w:num w:numId="8" w16cid:durableId="1195927714">
    <w:abstractNumId w:val="21"/>
  </w:num>
  <w:num w:numId="9" w16cid:durableId="1591812087">
    <w:abstractNumId w:val="16"/>
  </w:num>
  <w:num w:numId="10" w16cid:durableId="1246502174">
    <w:abstractNumId w:val="14"/>
  </w:num>
  <w:num w:numId="11" w16cid:durableId="674695573">
    <w:abstractNumId w:val="4"/>
  </w:num>
  <w:num w:numId="12" w16cid:durableId="2087144922">
    <w:abstractNumId w:val="6"/>
  </w:num>
  <w:num w:numId="13" w16cid:durableId="565723399">
    <w:abstractNumId w:val="15"/>
  </w:num>
  <w:num w:numId="14" w16cid:durableId="1020473456">
    <w:abstractNumId w:val="3"/>
  </w:num>
  <w:num w:numId="15" w16cid:durableId="1639842765">
    <w:abstractNumId w:val="13"/>
  </w:num>
  <w:num w:numId="16" w16cid:durableId="1531838641">
    <w:abstractNumId w:val="8"/>
  </w:num>
  <w:num w:numId="17" w16cid:durableId="1099446432">
    <w:abstractNumId w:val="5"/>
  </w:num>
  <w:num w:numId="18" w16cid:durableId="754285989">
    <w:abstractNumId w:val="10"/>
  </w:num>
  <w:num w:numId="19" w16cid:durableId="1760053484">
    <w:abstractNumId w:val="17"/>
  </w:num>
  <w:num w:numId="20" w16cid:durableId="294021637">
    <w:abstractNumId w:val="18"/>
  </w:num>
  <w:num w:numId="21" w16cid:durableId="483354034">
    <w:abstractNumId w:val="22"/>
  </w:num>
  <w:num w:numId="22" w16cid:durableId="1381050823">
    <w:abstractNumId w:val="20"/>
  </w:num>
  <w:num w:numId="23" w16cid:durableId="1698847147">
    <w:abstractNumId w:val="12"/>
  </w:num>
  <w:num w:numId="24" w16cid:durableId="849023382">
    <w:abstractNumId w:val="24"/>
  </w:num>
  <w:num w:numId="25" w16cid:durableId="65773216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mirrorMargins/>
  <w:bordersDoNotSurroundHeader/>
  <w:bordersDoNotSurroundFooter/>
  <w:proofState w:spelling="clean" w:grammar="clean"/>
  <w:defaultTabStop w:val="720"/>
  <w:autoHyphenation/>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35E9"/>
    <w:rsid w:val="00016453"/>
    <w:rsid w:val="00016F30"/>
    <w:rsid w:val="000226D9"/>
    <w:rsid w:val="000233D9"/>
    <w:rsid w:val="00025AB4"/>
    <w:rsid w:val="0003609A"/>
    <w:rsid w:val="00036685"/>
    <w:rsid w:val="00041B82"/>
    <w:rsid w:val="000454EC"/>
    <w:rsid w:val="000471E3"/>
    <w:rsid w:val="000575EA"/>
    <w:rsid w:val="00061096"/>
    <w:rsid w:val="00066843"/>
    <w:rsid w:val="0006724E"/>
    <w:rsid w:val="000702A4"/>
    <w:rsid w:val="000708C9"/>
    <w:rsid w:val="000718A5"/>
    <w:rsid w:val="00073292"/>
    <w:rsid w:val="00074EAA"/>
    <w:rsid w:val="0007586C"/>
    <w:rsid w:val="000767F9"/>
    <w:rsid w:val="000775DD"/>
    <w:rsid w:val="000806CC"/>
    <w:rsid w:val="000809E1"/>
    <w:rsid w:val="000824E7"/>
    <w:rsid w:val="00084D06"/>
    <w:rsid w:val="00085324"/>
    <w:rsid w:val="0008576A"/>
    <w:rsid w:val="00090BBE"/>
    <w:rsid w:val="00091B54"/>
    <w:rsid w:val="000A296F"/>
    <w:rsid w:val="000A3B52"/>
    <w:rsid w:val="000A4C2C"/>
    <w:rsid w:val="000A4C57"/>
    <w:rsid w:val="000A5543"/>
    <w:rsid w:val="000A59D0"/>
    <w:rsid w:val="000A6384"/>
    <w:rsid w:val="000B3353"/>
    <w:rsid w:val="000B38F7"/>
    <w:rsid w:val="000B6182"/>
    <w:rsid w:val="000B7AD9"/>
    <w:rsid w:val="000C404D"/>
    <w:rsid w:val="000D3960"/>
    <w:rsid w:val="000D6703"/>
    <w:rsid w:val="000D7EF8"/>
    <w:rsid w:val="000E04C7"/>
    <w:rsid w:val="000E35EB"/>
    <w:rsid w:val="000E4A36"/>
    <w:rsid w:val="000E4E6A"/>
    <w:rsid w:val="000F0DD1"/>
    <w:rsid w:val="000F1C3A"/>
    <w:rsid w:val="000F66A7"/>
    <w:rsid w:val="000F6C86"/>
    <w:rsid w:val="000F6D4D"/>
    <w:rsid w:val="000F7C32"/>
    <w:rsid w:val="001032E9"/>
    <w:rsid w:val="001055DE"/>
    <w:rsid w:val="001065D6"/>
    <w:rsid w:val="00110050"/>
    <w:rsid w:val="001109C3"/>
    <w:rsid w:val="001164AF"/>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2C6D"/>
    <w:rsid w:val="001932CF"/>
    <w:rsid w:val="001933C7"/>
    <w:rsid w:val="00194D07"/>
    <w:rsid w:val="00195E09"/>
    <w:rsid w:val="001960ED"/>
    <w:rsid w:val="001A3EA1"/>
    <w:rsid w:val="001A4E3E"/>
    <w:rsid w:val="001B4915"/>
    <w:rsid w:val="001C613F"/>
    <w:rsid w:val="001D02BB"/>
    <w:rsid w:val="001D4D14"/>
    <w:rsid w:val="001D546A"/>
    <w:rsid w:val="001D5C63"/>
    <w:rsid w:val="001D67E6"/>
    <w:rsid w:val="001D6FB4"/>
    <w:rsid w:val="001E0482"/>
    <w:rsid w:val="001E1523"/>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3D67"/>
    <w:rsid w:val="00233EA9"/>
    <w:rsid w:val="002351C6"/>
    <w:rsid w:val="002354D7"/>
    <w:rsid w:val="002429C1"/>
    <w:rsid w:val="00243B90"/>
    <w:rsid w:val="00244B88"/>
    <w:rsid w:val="002479F4"/>
    <w:rsid w:val="00255826"/>
    <w:rsid w:val="00261359"/>
    <w:rsid w:val="00261A04"/>
    <w:rsid w:val="00263370"/>
    <w:rsid w:val="00264836"/>
    <w:rsid w:val="00267352"/>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E017C"/>
    <w:rsid w:val="002E1558"/>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7DED"/>
    <w:rsid w:val="00321997"/>
    <w:rsid w:val="003249A9"/>
    <w:rsid w:val="00324E8C"/>
    <w:rsid w:val="00327914"/>
    <w:rsid w:val="00330EF7"/>
    <w:rsid w:val="00332F4C"/>
    <w:rsid w:val="00334A4B"/>
    <w:rsid w:val="00335B4A"/>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85CD9"/>
    <w:rsid w:val="003930C0"/>
    <w:rsid w:val="003937B3"/>
    <w:rsid w:val="003960BD"/>
    <w:rsid w:val="003A3E46"/>
    <w:rsid w:val="003A4DBF"/>
    <w:rsid w:val="003A7A67"/>
    <w:rsid w:val="003B177B"/>
    <w:rsid w:val="003B226A"/>
    <w:rsid w:val="003B2421"/>
    <w:rsid w:val="003C1931"/>
    <w:rsid w:val="003C1D11"/>
    <w:rsid w:val="003C468B"/>
    <w:rsid w:val="003C502A"/>
    <w:rsid w:val="003C640D"/>
    <w:rsid w:val="003D0F4C"/>
    <w:rsid w:val="003D1257"/>
    <w:rsid w:val="003D2203"/>
    <w:rsid w:val="003D2E75"/>
    <w:rsid w:val="003D4C3B"/>
    <w:rsid w:val="003D5188"/>
    <w:rsid w:val="003D5525"/>
    <w:rsid w:val="003E2265"/>
    <w:rsid w:val="003E2806"/>
    <w:rsid w:val="003E7D68"/>
    <w:rsid w:val="003E7E73"/>
    <w:rsid w:val="003F10D8"/>
    <w:rsid w:val="003F2D09"/>
    <w:rsid w:val="003F761F"/>
    <w:rsid w:val="00400C73"/>
    <w:rsid w:val="00401345"/>
    <w:rsid w:val="00403135"/>
    <w:rsid w:val="00404554"/>
    <w:rsid w:val="00404DDA"/>
    <w:rsid w:val="00407117"/>
    <w:rsid w:val="0041014C"/>
    <w:rsid w:val="004109CA"/>
    <w:rsid w:val="004169E9"/>
    <w:rsid w:val="00422E60"/>
    <w:rsid w:val="004267EF"/>
    <w:rsid w:val="00432715"/>
    <w:rsid w:val="00434E11"/>
    <w:rsid w:val="00437A8B"/>
    <w:rsid w:val="00443920"/>
    <w:rsid w:val="00444A68"/>
    <w:rsid w:val="00445528"/>
    <w:rsid w:val="00451C19"/>
    <w:rsid w:val="00452F47"/>
    <w:rsid w:val="004531DC"/>
    <w:rsid w:val="004543C8"/>
    <w:rsid w:val="00461E78"/>
    <w:rsid w:val="0046383C"/>
    <w:rsid w:val="00465EAE"/>
    <w:rsid w:val="0046610F"/>
    <w:rsid w:val="004671C8"/>
    <w:rsid w:val="00473004"/>
    <w:rsid w:val="00474D42"/>
    <w:rsid w:val="0047696A"/>
    <w:rsid w:val="00476BE7"/>
    <w:rsid w:val="00480B2D"/>
    <w:rsid w:val="00484BA9"/>
    <w:rsid w:val="004927EB"/>
    <w:rsid w:val="00493AC9"/>
    <w:rsid w:val="00494773"/>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1E47"/>
    <w:rsid w:val="00592DC1"/>
    <w:rsid w:val="005959D2"/>
    <w:rsid w:val="005A0B36"/>
    <w:rsid w:val="005A1317"/>
    <w:rsid w:val="005A4A54"/>
    <w:rsid w:val="005A6569"/>
    <w:rsid w:val="005A6ABE"/>
    <w:rsid w:val="005B00A9"/>
    <w:rsid w:val="005B05A1"/>
    <w:rsid w:val="005B2E23"/>
    <w:rsid w:val="005C2F78"/>
    <w:rsid w:val="005C4840"/>
    <w:rsid w:val="005D0536"/>
    <w:rsid w:val="005D345F"/>
    <w:rsid w:val="005D3684"/>
    <w:rsid w:val="005D4DB1"/>
    <w:rsid w:val="005D5A37"/>
    <w:rsid w:val="005E04BB"/>
    <w:rsid w:val="005E20F0"/>
    <w:rsid w:val="005E5804"/>
    <w:rsid w:val="005E6251"/>
    <w:rsid w:val="005F7B10"/>
    <w:rsid w:val="006101B7"/>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AA9"/>
    <w:rsid w:val="00755AFB"/>
    <w:rsid w:val="00755C4A"/>
    <w:rsid w:val="00757E07"/>
    <w:rsid w:val="00764954"/>
    <w:rsid w:val="007667A7"/>
    <w:rsid w:val="0077194E"/>
    <w:rsid w:val="00776405"/>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7BBF"/>
    <w:rsid w:val="008132F0"/>
    <w:rsid w:val="00813845"/>
    <w:rsid w:val="00815CC2"/>
    <w:rsid w:val="00820012"/>
    <w:rsid w:val="00820639"/>
    <w:rsid w:val="00822225"/>
    <w:rsid w:val="0083045A"/>
    <w:rsid w:val="008319CF"/>
    <w:rsid w:val="008319D2"/>
    <w:rsid w:val="00833EC8"/>
    <w:rsid w:val="0083444D"/>
    <w:rsid w:val="00834F4B"/>
    <w:rsid w:val="00845917"/>
    <w:rsid w:val="0084641F"/>
    <w:rsid w:val="00851872"/>
    <w:rsid w:val="00851B8F"/>
    <w:rsid w:val="00852DF4"/>
    <w:rsid w:val="00855441"/>
    <w:rsid w:val="008554FC"/>
    <w:rsid w:val="00857423"/>
    <w:rsid w:val="008605F7"/>
    <w:rsid w:val="008627B7"/>
    <w:rsid w:val="00864B49"/>
    <w:rsid w:val="00866452"/>
    <w:rsid w:val="0087128D"/>
    <w:rsid w:val="00871316"/>
    <w:rsid w:val="008739D2"/>
    <w:rsid w:val="008759DE"/>
    <w:rsid w:val="008765B2"/>
    <w:rsid w:val="008768DD"/>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F3D3F"/>
    <w:rsid w:val="0090505C"/>
    <w:rsid w:val="00905201"/>
    <w:rsid w:val="00906DE6"/>
    <w:rsid w:val="009131AE"/>
    <w:rsid w:val="00914C91"/>
    <w:rsid w:val="009219F3"/>
    <w:rsid w:val="00926AD6"/>
    <w:rsid w:val="009307C9"/>
    <w:rsid w:val="00931A0E"/>
    <w:rsid w:val="00931FA2"/>
    <w:rsid w:val="009347E7"/>
    <w:rsid w:val="0093520D"/>
    <w:rsid w:val="009367B6"/>
    <w:rsid w:val="0093794C"/>
    <w:rsid w:val="00937D4D"/>
    <w:rsid w:val="0094094B"/>
    <w:rsid w:val="00941788"/>
    <w:rsid w:val="00941FC8"/>
    <w:rsid w:val="00942F85"/>
    <w:rsid w:val="00943762"/>
    <w:rsid w:val="009438C5"/>
    <w:rsid w:val="009479E8"/>
    <w:rsid w:val="00954506"/>
    <w:rsid w:val="009566C7"/>
    <w:rsid w:val="00956941"/>
    <w:rsid w:val="00956C57"/>
    <w:rsid w:val="00964BBF"/>
    <w:rsid w:val="00965986"/>
    <w:rsid w:val="00965ABC"/>
    <w:rsid w:val="00967586"/>
    <w:rsid w:val="00970757"/>
    <w:rsid w:val="009752B9"/>
    <w:rsid w:val="00977311"/>
    <w:rsid w:val="0098025E"/>
    <w:rsid w:val="00980ACC"/>
    <w:rsid w:val="00981475"/>
    <w:rsid w:val="00981D47"/>
    <w:rsid w:val="00985536"/>
    <w:rsid w:val="0098694D"/>
    <w:rsid w:val="009878E7"/>
    <w:rsid w:val="00991975"/>
    <w:rsid w:val="00991F97"/>
    <w:rsid w:val="00994383"/>
    <w:rsid w:val="009A3732"/>
    <w:rsid w:val="009B2797"/>
    <w:rsid w:val="009B493C"/>
    <w:rsid w:val="009B6539"/>
    <w:rsid w:val="009C09D6"/>
    <w:rsid w:val="009C1C32"/>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36D96"/>
    <w:rsid w:val="00A37982"/>
    <w:rsid w:val="00A40162"/>
    <w:rsid w:val="00A42027"/>
    <w:rsid w:val="00A5009E"/>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B35D1"/>
    <w:rsid w:val="00AC443B"/>
    <w:rsid w:val="00AC758C"/>
    <w:rsid w:val="00AD28C9"/>
    <w:rsid w:val="00AD2FDA"/>
    <w:rsid w:val="00AD3B68"/>
    <w:rsid w:val="00AD5E80"/>
    <w:rsid w:val="00AD720E"/>
    <w:rsid w:val="00AE0ACB"/>
    <w:rsid w:val="00AE0CC0"/>
    <w:rsid w:val="00AE1782"/>
    <w:rsid w:val="00AE540A"/>
    <w:rsid w:val="00AE7CF5"/>
    <w:rsid w:val="00AF66B6"/>
    <w:rsid w:val="00B00A27"/>
    <w:rsid w:val="00B13F18"/>
    <w:rsid w:val="00B1675C"/>
    <w:rsid w:val="00B1712C"/>
    <w:rsid w:val="00B23A08"/>
    <w:rsid w:val="00B25199"/>
    <w:rsid w:val="00B31C98"/>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BE6"/>
    <w:rsid w:val="00B86095"/>
    <w:rsid w:val="00B93703"/>
    <w:rsid w:val="00BA0E68"/>
    <w:rsid w:val="00BA15F3"/>
    <w:rsid w:val="00BB4517"/>
    <w:rsid w:val="00BB6778"/>
    <w:rsid w:val="00BB67F7"/>
    <w:rsid w:val="00BC0FDB"/>
    <w:rsid w:val="00BC5A97"/>
    <w:rsid w:val="00BC641F"/>
    <w:rsid w:val="00BC6CFA"/>
    <w:rsid w:val="00BD2163"/>
    <w:rsid w:val="00BD601E"/>
    <w:rsid w:val="00BD67D8"/>
    <w:rsid w:val="00BE22A0"/>
    <w:rsid w:val="00BE2C62"/>
    <w:rsid w:val="00BF2BFB"/>
    <w:rsid w:val="00BF31C5"/>
    <w:rsid w:val="00BF3429"/>
    <w:rsid w:val="00BF579B"/>
    <w:rsid w:val="00BF6040"/>
    <w:rsid w:val="00BF7381"/>
    <w:rsid w:val="00C06383"/>
    <w:rsid w:val="00C06C39"/>
    <w:rsid w:val="00C12941"/>
    <w:rsid w:val="00C17EBA"/>
    <w:rsid w:val="00C204D3"/>
    <w:rsid w:val="00C20DAD"/>
    <w:rsid w:val="00C224FE"/>
    <w:rsid w:val="00C30761"/>
    <w:rsid w:val="00C33218"/>
    <w:rsid w:val="00C33A67"/>
    <w:rsid w:val="00C33F24"/>
    <w:rsid w:val="00C3456B"/>
    <w:rsid w:val="00C34ACD"/>
    <w:rsid w:val="00C34B08"/>
    <w:rsid w:val="00C354A1"/>
    <w:rsid w:val="00C356A2"/>
    <w:rsid w:val="00C42440"/>
    <w:rsid w:val="00C447B3"/>
    <w:rsid w:val="00C47A3E"/>
    <w:rsid w:val="00C5120B"/>
    <w:rsid w:val="00C56BCE"/>
    <w:rsid w:val="00C57372"/>
    <w:rsid w:val="00C574DE"/>
    <w:rsid w:val="00C6111B"/>
    <w:rsid w:val="00C62DF8"/>
    <w:rsid w:val="00C634D8"/>
    <w:rsid w:val="00C67352"/>
    <w:rsid w:val="00C67F79"/>
    <w:rsid w:val="00C71963"/>
    <w:rsid w:val="00C73952"/>
    <w:rsid w:val="00C759E2"/>
    <w:rsid w:val="00C77521"/>
    <w:rsid w:val="00C8028D"/>
    <w:rsid w:val="00C80A05"/>
    <w:rsid w:val="00C81C97"/>
    <w:rsid w:val="00C824CC"/>
    <w:rsid w:val="00C84C36"/>
    <w:rsid w:val="00C85CBD"/>
    <w:rsid w:val="00C85E8D"/>
    <w:rsid w:val="00C94AC6"/>
    <w:rsid w:val="00C9625B"/>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CF44C2"/>
    <w:rsid w:val="00CF67FF"/>
    <w:rsid w:val="00D01E98"/>
    <w:rsid w:val="00D04A21"/>
    <w:rsid w:val="00D05668"/>
    <w:rsid w:val="00D05D30"/>
    <w:rsid w:val="00D06557"/>
    <w:rsid w:val="00D11B96"/>
    <w:rsid w:val="00D159EE"/>
    <w:rsid w:val="00D16FF2"/>
    <w:rsid w:val="00D2618B"/>
    <w:rsid w:val="00D32947"/>
    <w:rsid w:val="00D32C85"/>
    <w:rsid w:val="00D33132"/>
    <w:rsid w:val="00D34B90"/>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1C84"/>
    <w:rsid w:val="00DA209E"/>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4278"/>
    <w:rsid w:val="00DF16C7"/>
    <w:rsid w:val="00E00867"/>
    <w:rsid w:val="00E00CA5"/>
    <w:rsid w:val="00E01517"/>
    <w:rsid w:val="00E01D9A"/>
    <w:rsid w:val="00E057DA"/>
    <w:rsid w:val="00E06632"/>
    <w:rsid w:val="00E0729D"/>
    <w:rsid w:val="00E07C30"/>
    <w:rsid w:val="00E15C3A"/>
    <w:rsid w:val="00E268BE"/>
    <w:rsid w:val="00E30545"/>
    <w:rsid w:val="00E31CBA"/>
    <w:rsid w:val="00E37302"/>
    <w:rsid w:val="00E3772C"/>
    <w:rsid w:val="00E4498A"/>
    <w:rsid w:val="00E44C05"/>
    <w:rsid w:val="00E44F36"/>
    <w:rsid w:val="00E45151"/>
    <w:rsid w:val="00E47A1B"/>
    <w:rsid w:val="00E51F81"/>
    <w:rsid w:val="00E527C2"/>
    <w:rsid w:val="00E54FBE"/>
    <w:rsid w:val="00E638F6"/>
    <w:rsid w:val="00E64E02"/>
    <w:rsid w:val="00E651DF"/>
    <w:rsid w:val="00E737D9"/>
    <w:rsid w:val="00E8063B"/>
    <w:rsid w:val="00E86ADD"/>
    <w:rsid w:val="00E874E9"/>
    <w:rsid w:val="00E91C7E"/>
    <w:rsid w:val="00E91D7D"/>
    <w:rsid w:val="00E92D8D"/>
    <w:rsid w:val="00E934FB"/>
    <w:rsid w:val="00E93737"/>
    <w:rsid w:val="00E9466E"/>
    <w:rsid w:val="00E973ED"/>
    <w:rsid w:val="00EA0C03"/>
    <w:rsid w:val="00EA0CCE"/>
    <w:rsid w:val="00EA624E"/>
    <w:rsid w:val="00EB2000"/>
    <w:rsid w:val="00EB2842"/>
    <w:rsid w:val="00EB5A01"/>
    <w:rsid w:val="00EC1983"/>
    <w:rsid w:val="00EC4A10"/>
    <w:rsid w:val="00EC5018"/>
    <w:rsid w:val="00EC66F1"/>
    <w:rsid w:val="00EC7376"/>
    <w:rsid w:val="00ED022E"/>
    <w:rsid w:val="00ED1A86"/>
    <w:rsid w:val="00ED2355"/>
    <w:rsid w:val="00ED26D8"/>
    <w:rsid w:val="00ED413F"/>
    <w:rsid w:val="00ED53D2"/>
    <w:rsid w:val="00ED5B54"/>
    <w:rsid w:val="00ED5FFC"/>
    <w:rsid w:val="00ED7541"/>
    <w:rsid w:val="00ED78FF"/>
    <w:rsid w:val="00EE2D73"/>
    <w:rsid w:val="00EE3033"/>
    <w:rsid w:val="00EE3790"/>
    <w:rsid w:val="00EE549A"/>
    <w:rsid w:val="00EE664D"/>
    <w:rsid w:val="00EE68C0"/>
    <w:rsid w:val="00EE6A1D"/>
    <w:rsid w:val="00EE720A"/>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47C6"/>
    <w:rsid w:val="00F34B9C"/>
    <w:rsid w:val="00F35DD9"/>
    <w:rsid w:val="00F43CE6"/>
    <w:rsid w:val="00F47B4C"/>
    <w:rsid w:val="00F47FB2"/>
    <w:rsid w:val="00F50391"/>
    <w:rsid w:val="00F51113"/>
    <w:rsid w:val="00F5240C"/>
    <w:rsid w:val="00F524B4"/>
    <w:rsid w:val="00F538E4"/>
    <w:rsid w:val="00F55588"/>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7716"/>
    <w:rsid w:val="00FB253D"/>
    <w:rsid w:val="00FC2C87"/>
    <w:rsid w:val="00FD0B43"/>
    <w:rsid w:val="00FD1C78"/>
    <w:rsid w:val="00FD50A7"/>
    <w:rsid w:val="00FD5C6E"/>
    <w:rsid w:val="00FD631A"/>
    <w:rsid w:val="00FD6D81"/>
    <w:rsid w:val="00FD7194"/>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11-00bh-cc41-comments-against-d0-2.xlsx" TargetMode="External"/><Relationship Id="rId18" Type="http://schemas.openxmlformats.org/officeDocument/2006/relationships/hyperlink" Target="https://mentor.ieee.org/802.11/dcn/22/11-22-1599-02-00bh-revisions-to-rsn-extension-element.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2/11-22-1230-00-00bh-background-use-cases-par-privacy-etc.pptx" TargetMode="Externa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yperlink" Target="https://mentor.ieee.org/802.11/dcn/22/11-22-1620-02-00bh-device-id-ladder-diagram.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1599-01-00bh-revisions-to-rsn-extension-element.docx" TargetMode="External"/><Relationship Id="rId20" Type="http://schemas.openxmlformats.org/officeDocument/2006/relationships/hyperlink" Target="https://mentor.ieee.org/802.11/dcn/22/11-22-1079-04-00bh-cr-for-sta-generated-id.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660-00-00bh-agenda-tgbh-2022-sep-27.ppt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2/11-22-1329-06-00bh-cid-resolutoins-for-12-2-11.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2/11-22-1218-05-00bh-device-id-synchronizatoin-and-control.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218-05-00bh-device-id-synchronizatoin-and-control.pptx" TargetMode="External"/><Relationship Id="rId22" Type="http://schemas.openxmlformats.org/officeDocument/2006/relationships/hyperlink" Target="https://mentor.ieee.org/802.11/dcn/22/11-22-1650-00-00bh-discussion-on-maad-and-all-that-goes-with-i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0BA3E-15B6-4B6F-A387-D1E00C811682}">
  <ds:schemaRefs>
    <ds:schemaRef ds:uri="http://schemas.openxmlformats.org/officeDocument/2006/bibliography"/>
  </ds:schemaRefs>
</ds:datastoreItem>
</file>

<file path=customXml/itemProps4.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9</Pages>
  <Words>3170</Words>
  <Characters>18989</Characters>
  <Application>Microsoft Office Word</Application>
  <DocSecurity>0</DocSecurity>
  <Lines>612</Lines>
  <Paragraphs>434</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39</cp:revision>
  <cp:lastPrinted>1900-01-01T07:59:39Z</cp:lastPrinted>
  <dcterms:created xsi:type="dcterms:W3CDTF">2022-08-17T04:40:00Z</dcterms:created>
  <dcterms:modified xsi:type="dcterms:W3CDTF">2022-10-05T14:33:00Z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