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C69FDC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F87679">
              <w:rPr>
                <w:b w:val="0"/>
                <w:color w:val="000000" w:themeColor="text1"/>
                <w:sz w:val="20"/>
              </w:rPr>
              <w:t>0</w:t>
            </w:r>
            <w:r w:rsidR="00973F2F">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77777777" w:rsidR="001A7A1D" w:rsidRPr="00C94FFC" w:rsidRDefault="001A7A1D"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Pr>
                          <w:sz w:val="22"/>
                          <w:szCs w:val="22"/>
                          <w:lang w:val="en-US"/>
                        </w:rPr>
                        <w:t>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77777777" w:rsidR="001A7A1D" w:rsidRPr="00C94FFC" w:rsidRDefault="001A7A1D"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00000"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00000"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00000"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7777777" w:rsidR="00C66082" w:rsidRPr="002D0725" w:rsidRDefault="00C66082" w:rsidP="00C66082">
      <w:pPr>
        <w:rPr>
          <w:b/>
          <w:bCs/>
          <w:lang w:val="en-US"/>
        </w:rPr>
      </w:pPr>
      <w:r w:rsidRPr="002D0725">
        <w:rPr>
          <w:b/>
          <w:bCs/>
          <w:lang w:val="en-US"/>
        </w:rPr>
        <w:t>List of Attendees:</w:t>
      </w:r>
    </w:p>
    <w:p w14:paraId="32811413" w14:textId="2331BF0E" w:rsidR="00C66082" w:rsidRDefault="00C66082" w:rsidP="00914DEE"/>
    <w:p w14:paraId="467B3D46" w14:textId="00EA8152" w:rsidR="00C66082" w:rsidRDefault="00C66082">
      <w:r>
        <w:br w:type="page"/>
      </w:r>
    </w:p>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000000"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77777777" w:rsidR="00EF5751" w:rsidRPr="002D0725" w:rsidRDefault="00EF5751" w:rsidP="00EF5751">
      <w:pPr>
        <w:rPr>
          <w:b/>
          <w:bCs/>
          <w:lang w:val="en-US"/>
        </w:rPr>
      </w:pPr>
      <w:r w:rsidRPr="002D0725">
        <w:rPr>
          <w:b/>
          <w:bCs/>
          <w:lang w:val="en-US"/>
        </w:rPr>
        <w:t>List of Attendees:</w:t>
      </w: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000000"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77777777" w:rsidR="00EF5751" w:rsidRPr="002D0725" w:rsidRDefault="00EF5751" w:rsidP="00EF5751">
      <w:pPr>
        <w:rPr>
          <w:b/>
          <w:bCs/>
          <w:lang w:val="en-US"/>
        </w:rPr>
      </w:pPr>
      <w:r w:rsidRPr="002D0725">
        <w:rPr>
          <w:b/>
          <w:bCs/>
          <w:lang w:val="en-US"/>
        </w:rPr>
        <w:t>List of Attendees:</w:t>
      </w: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000000"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A1D58">
      <w:pPr>
        <w:numPr>
          <w:ilvl w:val="0"/>
          <w:numId w:val="24"/>
        </w:numPr>
        <w:rPr>
          <w:bCs/>
        </w:rPr>
      </w:pPr>
      <w:r w:rsidRPr="004A7189">
        <w:rPr>
          <w:bCs/>
        </w:rPr>
        <w:t>Call the meeting to order</w:t>
      </w:r>
    </w:p>
    <w:p w14:paraId="7A532C63" w14:textId="77777777" w:rsidR="001A1D58" w:rsidRPr="004A7189" w:rsidRDefault="001A1D58" w:rsidP="001A1D58">
      <w:pPr>
        <w:numPr>
          <w:ilvl w:val="0"/>
          <w:numId w:val="24"/>
        </w:numPr>
        <w:rPr>
          <w:bCs/>
        </w:rPr>
      </w:pPr>
      <w:r w:rsidRPr="004A7189">
        <w:rPr>
          <w:bCs/>
        </w:rPr>
        <w:t>Patent policy and logistics</w:t>
      </w:r>
    </w:p>
    <w:p w14:paraId="63DAD636" w14:textId="77777777" w:rsidR="001A1D58" w:rsidRPr="004A7189" w:rsidRDefault="001A1D58" w:rsidP="001A1D58">
      <w:pPr>
        <w:numPr>
          <w:ilvl w:val="0"/>
          <w:numId w:val="24"/>
        </w:numPr>
        <w:rPr>
          <w:bCs/>
        </w:rPr>
      </w:pPr>
      <w:r w:rsidRPr="004A7189">
        <w:rPr>
          <w:bCs/>
        </w:rPr>
        <w:t>TGbf Timeline</w:t>
      </w:r>
    </w:p>
    <w:p w14:paraId="5D58C662" w14:textId="77777777" w:rsidR="001A1D58" w:rsidRPr="004A7189" w:rsidRDefault="001A1D58" w:rsidP="001A1D58">
      <w:pPr>
        <w:numPr>
          <w:ilvl w:val="0"/>
          <w:numId w:val="24"/>
        </w:numPr>
        <w:rPr>
          <w:bCs/>
        </w:rPr>
      </w:pPr>
      <w:r w:rsidRPr="004A7189">
        <w:rPr>
          <w:bCs/>
        </w:rPr>
        <w:t>Call for contribution</w:t>
      </w:r>
    </w:p>
    <w:p w14:paraId="31BF859A" w14:textId="77777777" w:rsidR="001A1D58" w:rsidRPr="004A7189" w:rsidRDefault="001A1D58" w:rsidP="001A1D58">
      <w:pPr>
        <w:numPr>
          <w:ilvl w:val="0"/>
          <w:numId w:val="24"/>
        </w:numPr>
        <w:rPr>
          <w:bCs/>
        </w:rPr>
      </w:pPr>
      <w:r w:rsidRPr="004A7189">
        <w:rPr>
          <w:bCs/>
        </w:rPr>
        <w:t>Teleconference Times</w:t>
      </w:r>
    </w:p>
    <w:p w14:paraId="1B754348" w14:textId="77777777" w:rsidR="001A1D58" w:rsidRPr="004A7189" w:rsidRDefault="001A1D58" w:rsidP="001A1D58">
      <w:pPr>
        <w:numPr>
          <w:ilvl w:val="0"/>
          <w:numId w:val="24"/>
        </w:numPr>
        <w:rPr>
          <w:bCs/>
        </w:rPr>
      </w:pPr>
      <w:r w:rsidRPr="004A7189">
        <w:rPr>
          <w:bCs/>
        </w:rPr>
        <w:t>Presentation of submissions</w:t>
      </w:r>
    </w:p>
    <w:p w14:paraId="7CA2EEEE" w14:textId="77777777" w:rsidR="001A1D58" w:rsidRPr="004A7189" w:rsidRDefault="001A1D58" w:rsidP="001A1D58">
      <w:pPr>
        <w:numPr>
          <w:ilvl w:val="0"/>
          <w:numId w:val="24"/>
        </w:numPr>
        <w:rPr>
          <w:bCs/>
          <w:lang w:val="sv-SE"/>
        </w:rPr>
      </w:pPr>
      <w:r w:rsidRPr="004A7189">
        <w:rPr>
          <w:bCs/>
        </w:rPr>
        <w:t>Any other business</w:t>
      </w:r>
    </w:p>
    <w:p w14:paraId="11B50F22" w14:textId="77777777" w:rsidR="001A1D58" w:rsidRPr="004A7189" w:rsidRDefault="001A1D58" w:rsidP="001A1D58">
      <w:pPr>
        <w:numPr>
          <w:ilvl w:val="0"/>
          <w:numId w:val="24"/>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A1D58">
      <w:pPr>
        <w:numPr>
          <w:ilvl w:val="0"/>
          <w:numId w:val="2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A1D58">
      <w:pPr>
        <w:numPr>
          <w:ilvl w:val="0"/>
          <w:numId w:val="2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5A0D46">
      <w:pPr>
        <w:numPr>
          <w:ilvl w:val="0"/>
          <w:numId w:val="25"/>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5A0D46">
      <w:pPr>
        <w:numPr>
          <w:ilvl w:val="0"/>
          <w:numId w:val="25"/>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5A0D46">
      <w:pPr>
        <w:numPr>
          <w:ilvl w:val="0"/>
          <w:numId w:val="25"/>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5A0D46">
      <w:pPr>
        <w:numPr>
          <w:ilvl w:val="0"/>
          <w:numId w:val="25"/>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215A24">
      <w:pPr>
        <w:numPr>
          <w:ilvl w:val="0"/>
          <w:numId w:val="25"/>
        </w:numPr>
        <w:rPr>
          <w:bCs/>
        </w:rPr>
      </w:pPr>
      <w:r w:rsidRPr="004A7189">
        <w:rPr>
          <w:bCs/>
        </w:rPr>
        <w:t xml:space="preserve">The chair asks if there is AoB. No response from the group. </w:t>
      </w:r>
    </w:p>
    <w:p w14:paraId="01932059" w14:textId="41C2C30C" w:rsidR="00215A24" w:rsidRPr="004A7189" w:rsidRDefault="00215A24" w:rsidP="00215A24">
      <w:pPr>
        <w:numPr>
          <w:ilvl w:val="0"/>
          <w:numId w:val="25"/>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000000"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DA693C">
      <w:pPr>
        <w:numPr>
          <w:ilvl w:val="0"/>
          <w:numId w:val="27"/>
        </w:numPr>
        <w:rPr>
          <w:bCs/>
        </w:rPr>
      </w:pPr>
      <w:r w:rsidRPr="004A7189">
        <w:rPr>
          <w:bCs/>
        </w:rPr>
        <w:t>Call the meeting to order</w:t>
      </w:r>
    </w:p>
    <w:p w14:paraId="1198C885" w14:textId="77777777" w:rsidR="003422F4" w:rsidRPr="004A7189" w:rsidRDefault="003422F4" w:rsidP="00DA693C">
      <w:pPr>
        <w:numPr>
          <w:ilvl w:val="0"/>
          <w:numId w:val="27"/>
        </w:numPr>
        <w:rPr>
          <w:bCs/>
        </w:rPr>
      </w:pPr>
      <w:r w:rsidRPr="004A7189">
        <w:rPr>
          <w:bCs/>
        </w:rPr>
        <w:t>Patent policy and logistics</w:t>
      </w:r>
    </w:p>
    <w:p w14:paraId="2D514A78" w14:textId="77777777" w:rsidR="003422F4" w:rsidRPr="004A7189" w:rsidRDefault="003422F4" w:rsidP="00DA693C">
      <w:pPr>
        <w:numPr>
          <w:ilvl w:val="0"/>
          <w:numId w:val="27"/>
        </w:numPr>
        <w:rPr>
          <w:bCs/>
        </w:rPr>
      </w:pPr>
      <w:r w:rsidRPr="004A7189">
        <w:rPr>
          <w:bCs/>
        </w:rPr>
        <w:t>TGbf Timeline</w:t>
      </w:r>
    </w:p>
    <w:p w14:paraId="22A2A142" w14:textId="77777777" w:rsidR="003422F4" w:rsidRPr="004A7189" w:rsidRDefault="003422F4" w:rsidP="00DA693C">
      <w:pPr>
        <w:numPr>
          <w:ilvl w:val="0"/>
          <w:numId w:val="27"/>
        </w:numPr>
        <w:rPr>
          <w:bCs/>
        </w:rPr>
      </w:pPr>
      <w:r w:rsidRPr="004A7189">
        <w:rPr>
          <w:bCs/>
        </w:rPr>
        <w:t>Call for contribution</w:t>
      </w:r>
    </w:p>
    <w:p w14:paraId="54111547" w14:textId="77777777" w:rsidR="003422F4" w:rsidRPr="004A7189" w:rsidRDefault="003422F4" w:rsidP="00DA693C">
      <w:pPr>
        <w:numPr>
          <w:ilvl w:val="0"/>
          <w:numId w:val="27"/>
        </w:numPr>
        <w:rPr>
          <w:bCs/>
        </w:rPr>
      </w:pPr>
      <w:r w:rsidRPr="004A7189">
        <w:rPr>
          <w:bCs/>
        </w:rPr>
        <w:t>Teleconference Times</w:t>
      </w:r>
    </w:p>
    <w:p w14:paraId="2E6A1664" w14:textId="77777777" w:rsidR="003422F4" w:rsidRPr="004A7189" w:rsidRDefault="003422F4" w:rsidP="00DA693C">
      <w:pPr>
        <w:numPr>
          <w:ilvl w:val="0"/>
          <w:numId w:val="27"/>
        </w:numPr>
        <w:rPr>
          <w:bCs/>
        </w:rPr>
      </w:pPr>
      <w:r w:rsidRPr="004A7189">
        <w:rPr>
          <w:bCs/>
        </w:rPr>
        <w:t>Presentation of submissions</w:t>
      </w:r>
    </w:p>
    <w:p w14:paraId="36E9CCC0" w14:textId="77777777" w:rsidR="003422F4" w:rsidRPr="004A7189" w:rsidRDefault="003422F4" w:rsidP="00DA693C">
      <w:pPr>
        <w:numPr>
          <w:ilvl w:val="0"/>
          <w:numId w:val="27"/>
        </w:numPr>
        <w:rPr>
          <w:bCs/>
          <w:lang w:val="sv-SE"/>
        </w:rPr>
      </w:pPr>
      <w:r w:rsidRPr="004A7189">
        <w:rPr>
          <w:bCs/>
        </w:rPr>
        <w:t>Any other business</w:t>
      </w:r>
    </w:p>
    <w:p w14:paraId="4260B419" w14:textId="77777777" w:rsidR="003422F4" w:rsidRPr="004A7189" w:rsidRDefault="003422F4" w:rsidP="00DA693C">
      <w:pPr>
        <w:numPr>
          <w:ilvl w:val="0"/>
          <w:numId w:val="27"/>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9B56D7">
      <w:pPr>
        <w:numPr>
          <w:ilvl w:val="0"/>
          <w:numId w:val="4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9B56D7">
      <w:pPr>
        <w:numPr>
          <w:ilvl w:val="0"/>
          <w:numId w:val="4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9B56D7">
      <w:pPr>
        <w:numPr>
          <w:ilvl w:val="0"/>
          <w:numId w:val="45"/>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9B56D7">
      <w:pPr>
        <w:numPr>
          <w:ilvl w:val="0"/>
          <w:numId w:val="45"/>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9B56D7">
      <w:pPr>
        <w:numPr>
          <w:ilvl w:val="0"/>
          <w:numId w:val="45"/>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9B56D7">
      <w:pPr>
        <w:numPr>
          <w:ilvl w:val="0"/>
          <w:numId w:val="45"/>
        </w:numPr>
        <w:rPr>
          <w:bCs/>
        </w:rPr>
      </w:pPr>
      <w:r w:rsidRPr="004A7189">
        <w:rPr>
          <w:bCs/>
        </w:rPr>
        <w:t>Presentations:</w:t>
      </w:r>
    </w:p>
    <w:p w14:paraId="30FE08EF" w14:textId="1CA97FC9" w:rsidR="00BE0078" w:rsidRDefault="00BE0078" w:rsidP="003422F4">
      <w:pPr>
        <w:rPr>
          <w:bCs/>
        </w:rPr>
      </w:pPr>
    </w:p>
    <w:p w14:paraId="2D97F605" w14:textId="77777777" w:rsidR="00BE0078" w:rsidRPr="004A7189" w:rsidRDefault="00BE0078" w:rsidP="003422F4">
      <w:pPr>
        <w:rPr>
          <w:bCs/>
        </w:rPr>
      </w:pPr>
    </w:p>
    <w:p w14:paraId="649CB5DD" w14:textId="77777777" w:rsidR="003422F4" w:rsidRPr="004A7189" w:rsidRDefault="003422F4" w:rsidP="003422F4">
      <w:pPr>
        <w:rPr>
          <w:bCs/>
        </w:rPr>
      </w:pPr>
    </w:p>
    <w:p w14:paraId="2E4CC9AC" w14:textId="52E185C7" w:rsidR="00377296" w:rsidRDefault="00377296" w:rsidP="003422F4">
      <w:pPr>
        <w:rPr>
          <w:lang w:val="en-US"/>
        </w:rPr>
      </w:pPr>
    </w:p>
    <w:p w14:paraId="1E2E7E13" w14:textId="17289D6F" w:rsidR="00377296" w:rsidRDefault="00377296" w:rsidP="00377296">
      <w:r w:rsidRPr="00047C4B">
        <w:rPr>
          <w:b/>
          <w:bCs/>
          <w:lang w:val="en-US"/>
        </w:rPr>
        <w:lastRenderedPageBreak/>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587B6F">
      <w:pPr>
        <w:numPr>
          <w:ilvl w:val="0"/>
          <w:numId w:val="29"/>
        </w:numPr>
      </w:pPr>
      <w:r w:rsidRPr="00587B6F">
        <w:rPr>
          <w:lang w:val="en-US"/>
        </w:rPr>
        <w:t>CIDs 1, 589, 647</w:t>
      </w:r>
    </w:p>
    <w:p w14:paraId="790BE379" w14:textId="77777777" w:rsidR="00587B6F" w:rsidRPr="00587B6F" w:rsidRDefault="00587B6F" w:rsidP="00587B6F">
      <w:pPr>
        <w:numPr>
          <w:ilvl w:val="0"/>
          <w:numId w:val="29"/>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587B6F">
      <w:pPr>
        <w:numPr>
          <w:ilvl w:val="0"/>
          <w:numId w:val="30"/>
        </w:numPr>
      </w:pPr>
      <w:r w:rsidRPr="00587B6F">
        <w:rPr>
          <w:lang w:val="en-US"/>
        </w:rPr>
        <w:t>Related document 22/0829r3</w:t>
      </w:r>
    </w:p>
    <w:p w14:paraId="63F488C3" w14:textId="77777777" w:rsidR="00587B6F" w:rsidRPr="00587B6F" w:rsidRDefault="00587B6F" w:rsidP="00587B6F">
      <w:pPr>
        <w:numPr>
          <w:ilvl w:val="0"/>
          <w:numId w:val="30"/>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544251">
      <w:pPr>
        <w:numPr>
          <w:ilvl w:val="0"/>
          <w:numId w:val="31"/>
        </w:numPr>
      </w:pPr>
      <w:r w:rsidRPr="002D28B3">
        <w:rPr>
          <w:lang w:val="en-US"/>
        </w:rPr>
        <w:lastRenderedPageBreak/>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544251">
      <w:pPr>
        <w:numPr>
          <w:ilvl w:val="1"/>
          <w:numId w:val="31"/>
        </w:numPr>
      </w:pPr>
      <w:r w:rsidRPr="002D28B3">
        <w:rPr>
          <w:lang w:val="en-US"/>
        </w:rPr>
        <w:t>Signaling of the measurement report type is for further discussion</w:t>
      </w:r>
    </w:p>
    <w:p w14:paraId="196A8064" w14:textId="246F24F3" w:rsidR="002D28B3" w:rsidRPr="00256FC2" w:rsidRDefault="002D28B3" w:rsidP="00544251">
      <w:pPr>
        <w:numPr>
          <w:ilvl w:val="1"/>
          <w:numId w:val="31"/>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256FC2">
      <w:pPr>
        <w:numPr>
          <w:ilvl w:val="0"/>
          <w:numId w:val="32"/>
        </w:numPr>
      </w:pPr>
      <w:r w:rsidRPr="002D28B3">
        <w:rPr>
          <w:lang w:val="en-US"/>
        </w:rPr>
        <w:t>Related document 22/1158r1</w:t>
      </w:r>
    </w:p>
    <w:p w14:paraId="584AAF46" w14:textId="32DA937F" w:rsidR="002D28B3" w:rsidRPr="00193938" w:rsidRDefault="002D28B3" w:rsidP="00256FC2">
      <w:pPr>
        <w:numPr>
          <w:ilvl w:val="0"/>
          <w:numId w:val="32"/>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8E0430">
      <w:pPr>
        <w:numPr>
          <w:ilvl w:val="0"/>
          <w:numId w:val="33"/>
        </w:numPr>
      </w:pPr>
      <w:r w:rsidRPr="008E0430">
        <w:rPr>
          <w:lang w:val="en-US"/>
        </w:rPr>
        <w:t>CIDs 221, 265</w:t>
      </w:r>
    </w:p>
    <w:p w14:paraId="4D03C818" w14:textId="17CF8462" w:rsidR="008E0430" w:rsidRPr="00233E80" w:rsidRDefault="008E0430" w:rsidP="008E0430">
      <w:pPr>
        <w:numPr>
          <w:ilvl w:val="0"/>
          <w:numId w:val="33"/>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93938">
      <w:pPr>
        <w:numPr>
          <w:ilvl w:val="0"/>
          <w:numId w:val="34"/>
        </w:numPr>
      </w:pPr>
      <w:r w:rsidRPr="008E0430">
        <w:rPr>
          <w:lang w:val="en-US"/>
        </w:rPr>
        <w:t>Related document 22/1176r2</w:t>
      </w:r>
    </w:p>
    <w:p w14:paraId="0F720106" w14:textId="77777777" w:rsidR="008E0430" w:rsidRPr="008E0430" w:rsidRDefault="008E0430" w:rsidP="00193938">
      <w:pPr>
        <w:numPr>
          <w:ilvl w:val="0"/>
          <w:numId w:val="34"/>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601BF8">
      <w:pPr>
        <w:numPr>
          <w:ilvl w:val="0"/>
          <w:numId w:val="35"/>
        </w:numPr>
      </w:pPr>
      <w:r w:rsidRPr="00601BF8">
        <w:rPr>
          <w:lang w:val="en-US"/>
        </w:rPr>
        <w:t>CIDs 18, 97, 200, 282, 499, 558, 562, 628, 910</w:t>
      </w:r>
    </w:p>
    <w:p w14:paraId="15C88FBF" w14:textId="754AFBAE" w:rsidR="00601BF8" w:rsidRPr="00601BF8" w:rsidRDefault="00601BF8" w:rsidP="00601BF8">
      <w:pPr>
        <w:numPr>
          <w:ilvl w:val="0"/>
          <w:numId w:val="35"/>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601BF8">
      <w:pPr>
        <w:numPr>
          <w:ilvl w:val="0"/>
          <w:numId w:val="36"/>
        </w:numPr>
      </w:pPr>
      <w:r w:rsidRPr="00601BF8">
        <w:rPr>
          <w:lang w:val="en-US"/>
        </w:rPr>
        <w:t>Related document 22/0976r4</w:t>
      </w:r>
    </w:p>
    <w:p w14:paraId="3D4E8387" w14:textId="1D864A11" w:rsidR="00601BF8" w:rsidRPr="00601BF8" w:rsidRDefault="00601BF8" w:rsidP="00601BF8">
      <w:pPr>
        <w:numPr>
          <w:ilvl w:val="0"/>
          <w:numId w:val="36"/>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CC5BB9">
      <w:pPr>
        <w:numPr>
          <w:ilvl w:val="0"/>
          <w:numId w:val="37"/>
        </w:numPr>
      </w:pPr>
      <w:r w:rsidRPr="00CC5BB9">
        <w:rPr>
          <w:lang w:val="en-US"/>
        </w:rPr>
        <w:lastRenderedPageBreak/>
        <w:t>CIDs 11, 46, 75, 76, 77, 80, 260, 261, 378, 492, 515 and 518</w:t>
      </w:r>
    </w:p>
    <w:p w14:paraId="78497A93" w14:textId="5B30833D" w:rsidR="00CC5BB9" w:rsidRPr="00CC5BB9" w:rsidRDefault="00CC5BB9" w:rsidP="00CC5BB9">
      <w:pPr>
        <w:numPr>
          <w:ilvl w:val="0"/>
          <w:numId w:val="37"/>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F16DCD">
      <w:pPr>
        <w:numPr>
          <w:ilvl w:val="0"/>
          <w:numId w:val="38"/>
        </w:numPr>
      </w:pPr>
      <w:r w:rsidRPr="00CC5BB9">
        <w:rPr>
          <w:lang w:val="en-US"/>
        </w:rPr>
        <w:t>* Amended result accounts for removal of X votes of non-voting members.</w:t>
      </w:r>
    </w:p>
    <w:p w14:paraId="0CF4F657" w14:textId="77777777" w:rsidR="00F16DCD" w:rsidRPr="00F16DCD" w:rsidRDefault="00CC5BB9" w:rsidP="00F16DCD">
      <w:pPr>
        <w:numPr>
          <w:ilvl w:val="0"/>
          <w:numId w:val="38"/>
        </w:numPr>
      </w:pPr>
      <w:r w:rsidRPr="00CC5BB9">
        <w:rPr>
          <w:lang w:val="en-US"/>
        </w:rPr>
        <w:t>Related document 22/1168r5</w:t>
      </w:r>
    </w:p>
    <w:p w14:paraId="266E4415" w14:textId="3B20DA7B" w:rsidR="00CC5BB9" w:rsidRPr="00221CEF" w:rsidRDefault="00CC5BB9" w:rsidP="00F16DCD">
      <w:pPr>
        <w:numPr>
          <w:ilvl w:val="0"/>
          <w:numId w:val="38"/>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221CEF">
      <w:pPr>
        <w:numPr>
          <w:ilvl w:val="0"/>
          <w:numId w:val="39"/>
        </w:numPr>
      </w:pPr>
      <w:r w:rsidRPr="00221CEF">
        <w:rPr>
          <w:lang w:val="en-US"/>
        </w:rPr>
        <w:t>CIDs 132, 138, 184 and 275</w:t>
      </w:r>
    </w:p>
    <w:p w14:paraId="4F42DF0E" w14:textId="4341E846" w:rsidR="00221CEF" w:rsidRPr="00221CEF" w:rsidRDefault="00221CEF" w:rsidP="00221CEF">
      <w:pPr>
        <w:numPr>
          <w:ilvl w:val="0"/>
          <w:numId w:val="39"/>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221CEF">
      <w:pPr>
        <w:numPr>
          <w:ilvl w:val="0"/>
          <w:numId w:val="40"/>
        </w:numPr>
      </w:pPr>
      <w:r w:rsidRPr="00221CEF">
        <w:rPr>
          <w:lang w:val="en-US"/>
        </w:rPr>
        <w:t>* Amended result accounts for removal of X votes of non-voting members.</w:t>
      </w:r>
    </w:p>
    <w:p w14:paraId="40D6BEDF" w14:textId="77777777" w:rsidR="00221CEF" w:rsidRPr="00221CEF" w:rsidRDefault="00221CEF" w:rsidP="00221CEF">
      <w:pPr>
        <w:numPr>
          <w:ilvl w:val="0"/>
          <w:numId w:val="40"/>
        </w:numPr>
      </w:pPr>
      <w:r w:rsidRPr="00221CEF">
        <w:rPr>
          <w:lang w:val="en-US"/>
        </w:rPr>
        <w:t>Related document 22/1170r2</w:t>
      </w:r>
    </w:p>
    <w:p w14:paraId="09653EB7" w14:textId="77777777" w:rsidR="00221CEF" w:rsidRPr="00221CEF" w:rsidRDefault="00221CEF" w:rsidP="00221CEF">
      <w:pPr>
        <w:numPr>
          <w:ilvl w:val="0"/>
          <w:numId w:val="40"/>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C46DE2">
      <w:pPr>
        <w:numPr>
          <w:ilvl w:val="0"/>
          <w:numId w:val="41"/>
        </w:numPr>
      </w:pPr>
      <w:r w:rsidRPr="00C46DE2">
        <w:rPr>
          <w:lang w:val="en-US"/>
        </w:rPr>
        <w:t>CIDs 110, 177, 239, 317, 770</w:t>
      </w:r>
    </w:p>
    <w:p w14:paraId="51E3F2B7" w14:textId="630698F8" w:rsidR="00C46DE2" w:rsidRPr="00C46DE2" w:rsidRDefault="00C46DE2" w:rsidP="00C46DE2">
      <w:pPr>
        <w:numPr>
          <w:ilvl w:val="0"/>
          <w:numId w:val="41"/>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8D56D8">
      <w:pPr>
        <w:numPr>
          <w:ilvl w:val="0"/>
          <w:numId w:val="42"/>
        </w:numPr>
      </w:pPr>
      <w:r w:rsidRPr="00C46DE2">
        <w:rPr>
          <w:lang w:val="en-US"/>
        </w:rPr>
        <w:t>Related document 22/1175r1</w:t>
      </w:r>
    </w:p>
    <w:p w14:paraId="63472119" w14:textId="77777777" w:rsidR="00C46DE2" w:rsidRPr="00C46DE2" w:rsidRDefault="00C46DE2" w:rsidP="008D56D8">
      <w:pPr>
        <w:numPr>
          <w:ilvl w:val="0"/>
          <w:numId w:val="42"/>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9B56D7">
      <w:pPr>
        <w:numPr>
          <w:ilvl w:val="0"/>
          <w:numId w:val="45"/>
        </w:numPr>
        <w:rPr>
          <w:bCs/>
        </w:rPr>
      </w:pPr>
      <w:r w:rsidRPr="004A7189">
        <w:rPr>
          <w:bCs/>
        </w:rPr>
        <w:t xml:space="preserve">The chair asks if there is AoB. No response from the group. </w:t>
      </w:r>
    </w:p>
    <w:p w14:paraId="479D04DE" w14:textId="5237964A" w:rsidR="00B075AB" w:rsidRPr="004A7189" w:rsidRDefault="00B075AB" w:rsidP="009B56D7">
      <w:pPr>
        <w:numPr>
          <w:ilvl w:val="0"/>
          <w:numId w:val="45"/>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A6C0570" w14:textId="4D2A8D86" w:rsidR="00B075AB" w:rsidRDefault="00B075AB" w:rsidP="00F16DCD"/>
    <w:p w14:paraId="74843C6C" w14:textId="100EE6E9" w:rsidR="007E634F" w:rsidRDefault="007E634F" w:rsidP="00F16DCD"/>
    <w:p w14:paraId="26BD2CDF" w14:textId="426F31A4" w:rsidR="007E634F" w:rsidRDefault="007E634F" w:rsidP="00F16DCD"/>
    <w:p w14:paraId="3ED0371F" w14:textId="353D30C8" w:rsidR="00BA23F9" w:rsidRDefault="00BA23F9">
      <w:r>
        <w:br w:type="page"/>
      </w:r>
    </w:p>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000000"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BA23F9">
      <w:pPr>
        <w:numPr>
          <w:ilvl w:val="0"/>
          <w:numId w:val="43"/>
        </w:numPr>
        <w:rPr>
          <w:bCs/>
        </w:rPr>
      </w:pPr>
      <w:r w:rsidRPr="004A7189">
        <w:rPr>
          <w:bCs/>
        </w:rPr>
        <w:t>Call the meeting to order</w:t>
      </w:r>
    </w:p>
    <w:p w14:paraId="2F4D3D80" w14:textId="77777777" w:rsidR="00BA23F9" w:rsidRPr="004A7189" w:rsidRDefault="00BA23F9" w:rsidP="00BA23F9">
      <w:pPr>
        <w:numPr>
          <w:ilvl w:val="0"/>
          <w:numId w:val="43"/>
        </w:numPr>
        <w:rPr>
          <w:bCs/>
        </w:rPr>
      </w:pPr>
      <w:r w:rsidRPr="004A7189">
        <w:rPr>
          <w:bCs/>
        </w:rPr>
        <w:t>Patent policy and logistics</w:t>
      </w:r>
    </w:p>
    <w:p w14:paraId="413D202E" w14:textId="77777777" w:rsidR="00BA23F9" w:rsidRPr="004A7189" w:rsidRDefault="00BA23F9" w:rsidP="00BA23F9">
      <w:pPr>
        <w:numPr>
          <w:ilvl w:val="0"/>
          <w:numId w:val="43"/>
        </w:numPr>
        <w:rPr>
          <w:bCs/>
        </w:rPr>
      </w:pPr>
      <w:r w:rsidRPr="004A7189">
        <w:rPr>
          <w:bCs/>
        </w:rPr>
        <w:t>TGbf Timeline</w:t>
      </w:r>
    </w:p>
    <w:p w14:paraId="610865E4" w14:textId="77777777" w:rsidR="00BA23F9" w:rsidRPr="004A7189" w:rsidRDefault="00BA23F9" w:rsidP="00BA23F9">
      <w:pPr>
        <w:numPr>
          <w:ilvl w:val="0"/>
          <w:numId w:val="43"/>
        </w:numPr>
        <w:rPr>
          <w:bCs/>
        </w:rPr>
      </w:pPr>
      <w:r w:rsidRPr="004A7189">
        <w:rPr>
          <w:bCs/>
        </w:rPr>
        <w:t>Call for contribution</w:t>
      </w:r>
    </w:p>
    <w:p w14:paraId="1A39CC39" w14:textId="77777777" w:rsidR="00BA23F9" w:rsidRPr="004A7189" w:rsidRDefault="00BA23F9" w:rsidP="00BA23F9">
      <w:pPr>
        <w:numPr>
          <w:ilvl w:val="0"/>
          <w:numId w:val="43"/>
        </w:numPr>
        <w:rPr>
          <w:bCs/>
        </w:rPr>
      </w:pPr>
      <w:r w:rsidRPr="004A7189">
        <w:rPr>
          <w:bCs/>
        </w:rPr>
        <w:t>Teleconference Times</w:t>
      </w:r>
    </w:p>
    <w:p w14:paraId="365C6BDE" w14:textId="77777777" w:rsidR="00BA23F9" w:rsidRPr="004A7189" w:rsidRDefault="00BA23F9" w:rsidP="00BA23F9">
      <w:pPr>
        <w:numPr>
          <w:ilvl w:val="0"/>
          <w:numId w:val="43"/>
        </w:numPr>
        <w:rPr>
          <w:bCs/>
        </w:rPr>
      </w:pPr>
      <w:r w:rsidRPr="004A7189">
        <w:rPr>
          <w:bCs/>
        </w:rPr>
        <w:t>Presentation of submissions</w:t>
      </w:r>
    </w:p>
    <w:p w14:paraId="12A2F03A" w14:textId="77777777" w:rsidR="00BA23F9" w:rsidRPr="004A7189" w:rsidRDefault="00BA23F9" w:rsidP="00BA23F9">
      <w:pPr>
        <w:numPr>
          <w:ilvl w:val="0"/>
          <w:numId w:val="43"/>
        </w:numPr>
        <w:rPr>
          <w:bCs/>
          <w:lang w:val="sv-SE"/>
        </w:rPr>
      </w:pPr>
      <w:r w:rsidRPr="004A7189">
        <w:rPr>
          <w:bCs/>
        </w:rPr>
        <w:t>Any other business</w:t>
      </w:r>
    </w:p>
    <w:p w14:paraId="0FE6ACFA" w14:textId="77777777" w:rsidR="00BA23F9" w:rsidRPr="004A7189" w:rsidRDefault="00BA23F9" w:rsidP="00BA23F9">
      <w:pPr>
        <w:numPr>
          <w:ilvl w:val="0"/>
          <w:numId w:val="43"/>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BA23F9">
      <w:pPr>
        <w:numPr>
          <w:ilvl w:val="0"/>
          <w:numId w:val="44"/>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BA23F9">
      <w:pPr>
        <w:numPr>
          <w:ilvl w:val="0"/>
          <w:numId w:val="4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BA23F9">
      <w:pPr>
        <w:numPr>
          <w:ilvl w:val="0"/>
          <w:numId w:val="44"/>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BA23F9">
      <w:pPr>
        <w:numPr>
          <w:ilvl w:val="0"/>
          <w:numId w:val="44"/>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BA23F9">
      <w:pPr>
        <w:numPr>
          <w:ilvl w:val="0"/>
          <w:numId w:val="44"/>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BA23F9">
      <w:pPr>
        <w:numPr>
          <w:ilvl w:val="0"/>
          <w:numId w:val="44"/>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96345A">
      <w:pPr>
        <w:numPr>
          <w:ilvl w:val="0"/>
          <w:numId w:val="44"/>
        </w:numPr>
        <w:rPr>
          <w:bCs/>
        </w:rPr>
      </w:pPr>
      <w:r w:rsidRPr="004A7189">
        <w:rPr>
          <w:bCs/>
        </w:rPr>
        <w:lastRenderedPageBreak/>
        <w:t xml:space="preserve">The chair asks if there is AoB. No response from the group. </w:t>
      </w:r>
    </w:p>
    <w:p w14:paraId="69DAB92C" w14:textId="7A61A7DD" w:rsidR="0096345A" w:rsidRPr="004A7189" w:rsidRDefault="0096345A" w:rsidP="0096345A">
      <w:pPr>
        <w:numPr>
          <w:ilvl w:val="0"/>
          <w:numId w:val="44"/>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p w14:paraId="65C2F3A6" w14:textId="77777777" w:rsidR="00993FAF" w:rsidRPr="0096345A" w:rsidRDefault="00993FAF" w:rsidP="00F16DCD"/>
    <w:sectPr w:rsidR="00993FAF" w:rsidRPr="0096345A">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F2AC" w14:textId="77777777" w:rsidR="000E05B9" w:rsidRDefault="000E05B9">
      <w:r>
        <w:separator/>
      </w:r>
    </w:p>
  </w:endnote>
  <w:endnote w:type="continuationSeparator" w:id="0">
    <w:p w14:paraId="53487FF2" w14:textId="77777777" w:rsidR="000E05B9" w:rsidRDefault="000E05B9">
      <w:r>
        <w:continuationSeparator/>
      </w:r>
    </w:p>
  </w:endnote>
  <w:endnote w:type="continuationNotice" w:id="1">
    <w:p w14:paraId="72C1497A" w14:textId="77777777" w:rsidR="000E05B9" w:rsidRDefault="000E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AF56" w14:textId="77777777" w:rsidR="000E05B9" w:rsidRDefault="000E05B9">
      <w:r>
        <w:separator/>
      </w:r>
    </w:p>
  </w:footnote>
  <w:footnote w:type="continuationSeparator" w:id="0">
    <w:p w14:paraId="06BF1E1F" w14:textId="77777777" w:rsidR="000E05B9" w:rsidRDefault="000E05B9">
      <w:r>
        <w:continuationSeparator/>
      </w:r>
    </w:p>
  </w:footnote>
  <w:footnote w:type="continuationNotice" w:id="1">
    <w:p w14:paraId="4CCE7268" w14:textId="77777777" w:rsidR="000E05B9" w:rsidRDefault="000E0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944E1E9" w:rsidR="0081440A" w:rsidRDefault="007F06EE">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fldSimple w:instr=" TITLE  \* MERGEFORMAT ">
      <w:r w:rsidR="0081440A">
        <w:t>doc.: IEEE 802.11-2</w:t>
      </w:r>
      <w:r w:rsidR="00055411">
        <w:t>2</w:t>
      </w:r>
      <w:r w:rsidR="0081440A">
        <w:t>/</w:t>
      </w:r>
      <w:r w:rsidR="00AB5855">
        <w:t>1185</w:t>
      </w:r>
      <w:r w:rsidR="0081440A">
        <w:t>r</w:t>
      </w:r>
    </w:fldSimple>
    <w:r w:rsidR="00D4155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191BDA"/>
    <w:multiLevelType w:val="hybridMultilevel"/>
    <w:tmpl w:val="2772AC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EDD02B0"/>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7"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num w:numId="1" w16cid:durableId="166285293">
    <w:abstractNumId w:val="17"/>
  </w:num>
  <w:num w:numId="2" w16cid:durableId="2056274026">
    <w:abstractNumId w:val="28"/>
  </w:num>
  <w:num w:numId="3" w16cid:durableId="1947076541">
    <w:abstractNumId w:val="39"/>
  </w:num>
  <w:num w:numId="4" w16cid:durableId="1522159760">
    <w:abstractNumId w:val="0"/>
  </w:num>
  <w:num w:numId="5" w16cid:durableId="2060399837">
    <w:abstractNumId w:val="41"/>
  </w:num>
  <w:num w:numId="6" w16cid:durableId="1092818333">
    <w:abstractNumId w:val="27"/>
  </w:num>
  <w:num w:numId="7" w16cid:durableId="312638130">
    <w:abstractNumId w:val="16"/>
  </w:num>
  <w:num w:numId="8" w16cid:durableId="1296906966">
    <w:abstractNumId w:val="32"/>
  </w:num>
  <w:num w:numId="9" w16cid:durableId="1662467287">
    <w:abstractNumId w:val="42"/>
  </w:num>
  <w:num w:numId="10" w16cid:durableId="646859890">
    <w:abstractNumId w:val="37"/>
  </w:num>
  <w:num w:numId="11" w16cid:durableId="1729575121">
    <w:abstractNumId w:val="7"/>
  </w:num>
  <w:num w:numId="12" w16cid:durableId="1852793052">
    <w:abstractNumId w:val="8"/>
  </w:num>
  <w:num w:numId="13" w16cid:durableId="475294837">
    <w:abstractNumId w:val="38"/>
  </w:num>
  <w:num w:numId="14" w16cid:durableId="1604726864">
    <w:abstractNumId w:val="13"/>
  </w:num>
  <w:num w:numId="15" w16cid:durableId="301425041">
    <w:abstractNumId w:val="11"/>
  </w:num>
  <w:num w:numId="16" w16cid:durableId="1870679436">
    <w:abstractNumId w:val="4"/>
  </w:num>
  <w:num w:numId="17" w16cid:durableId="410352993">
    <w:abstractNumId w:val="33"/>
  </w:num>
  <w:num w:numId="18" w16cid:durableId="176119900">
    <w:abstractNumId w:val="36"/>
  </w:num>
  <w:num w:numId="19" w16cid:durableId="623080153">
    <w:abstractNumId w:val="15"/>
  </w:num>
  <w:num w:numId="20" w16cid:durableId="1756049714">
    <w:abstractNumId w:val="24"/>
  </w:num>
  <w:num w:numId="21" w16cid:durableId="1133135576">
    <w:abstractNumId w:val="23"/>
  </w:num>
  <w:num w:numId="22" w16cid:durableId="754669444">
    <w:abstractNumId w:val="43"/>
  </w:num>
  <w:num w:numId="23" w16cid:durableId="1755666337">
    <w:abstractNumId w:val="21"/>
  </w:num>
  <w:num w:numId="24" w16cid:durableId="279537181">
    <w:abstractNumId w:val="9"/>
  </w:num>
  <w:num w:numId="25" w16cid:durableId="642733073">
    <w:abstractNumId w:val="10"/>
  </w:num>
  <w:num w:numId="26" w16cid:durableId="1327784530">
    <w:abstractNumId w:val="19"/>
  </w:num>
  <w:num w:numId="27" w16cid:durableId="485517814">
    <w:abstractNumId w:val="12"/>
  </w:num>
  <w:num w:numId="28" w16cid:durableId="797645499">
    <w:abstractNumId w:val="14"/>
  </w:num>
  <w:num w:numId="29" w16cid:durableId="995065217">
    <w:abstractNumId w:val="31"/>
  </w:num>
  <w:num w:numId="30" w16cid:durableId="386295416">
    <w:abstractNumId w:val="35"/>
  </w:num>
  <w:num w:numId="31" w16cid:durableId="684597663">
    <w:abstractNumId w:val="3"/>
  </w:num>
  <w:num w:numId="32" w16cid:durableId="397557898">
    <w:abstractNumId w:val="6"/>
  </w:num>
  <w:num w:numId="33" w16cid:durableId="919022911">
    <w:abstractNumId w:val="30"/>
  </w:num>
  <w:num w:numId="34" w16cid:durableId="43717570">
    <w:abstractNumId w:val="26"/>
  </w:num>
  <w:num w:numId="35" w16cid:durableId="1880584667">
    <w:abstractNumId w:val="25"/>
  </w:num>
  <w:num w:numId="36" w16cid:durableId="1105341224">
    <w:abstractNumId w:val="18"/>
  </w:num>
  <w:num w:numId="37" w16cid:durableId="203490983">
    <w:abstractNumId w:val="22"/>
  </w:num>
  <w:num w:numId="38" w16cid:durableId="1376659660">
    <w:abstractNumId w:val="1"/>
  </w:num>
  <w:num w:numId="39" w16cid:durableId="372389603">
    <w:abstractNumId w:val="20"/>
  </w:num>
  <w:num w:numId="40" w16cid:durableId="1697734799">
    <w:abstractNumId w:val="5"/>
  </w:num>
  <w:num w:numId="41" w16cid:durableId="61493607">
    <w:abstractNumId w:val="44"/>
  </w:num>
  <w:num w:numId="42" w16cid:durableId="704333788">
    <w:abstractNumId w:val="34"/>
  </w:num>
  <w:num w:numId="43" w16cid:durableId="1256985971">
    <w:abstractNumId w:val="2"/>
  </w:num>
  <w:num w:numId="44" w16cid:durableId="1793594369">
    <w:abstractNumId w:val="29"/>
  </w:num>
  <w:num w:numId="45" w16cid:durableId="172845250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12F1"/>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0F1"/>
    <w:rsid w:val="0006454A"/>
    <w:rsid w:val="00064BA4"/>
    <w:rsid w:val="000650DA"/>
    <w:rsid w:val="000652E4"/>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7217"/>
    <w:rsid w:val="000F7B44"/>
    <w:rsid w:val="001008FF"/>
    <w:rsid w:val="001010B6"/>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AA"/>
    <w:rsid w:val="001167F5"/>
    <w:rsid w:val="00117C62"/>
    <w:rsid w:val="00120036"/>
    <w:rsid w:val="00120098"/>
    <w:rsid w:val="00120245"/>
    <w:rsid w:val="00120D22"/>
    <w:rsid w:val="00121653"/>
    <w:rsid w:val="0012188D"/>
    <w:rsid w:val="00121DB1"/>
    <w:rsid w:val="001220F7"/>
    <w:rsid w:val="0012213E"/>
    <w:rsid w:val="0012328D"/>
    <w:rsid w:val="0012376F"/>
    <w:rsid w:val="00123E2F"/>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058"/>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BB4"/>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50ED"/>
    <w:rsid w:val="00225823"/>
    <w:rsid w:val="00225BD8"/>
    <w:rsid w:val="00225C69"/>
    <w:rsid w:val="00225D1D"/>
    <w:rsid w:val="00225E78"/>
    <w:rsid w:val="00226D62"/>
    <w:rsid w:val="002270EB"/>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5930"/>
    <w:rsid w:val="002B6355"/>
    <w:rsid w:val="002B65E2"/>
    <w:rsid w:val="002B7BB4"/>
    <w:rsid w:val="002C025B"/>
    <w:rsid w:val="002C10F5"/>
    <w:rsid w:val="002C121F"/>
    <w:rsid w:val="002C16CD"/>
    <w:rsid w:val="002C1787"/>
    <w:rsid w:val="002C178A"/>
    <w:rsid w:val="002C1861"/>
    <w:rsid w:val="002C2204"/>
    <w:rsid w:val="002C2450"/>
    <w:rsid w:val="002C30D2"/>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1CFE"/>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6A"/>
    <w:rsid w:val="002E11A3"/>
    <w:rsid w:val="002E157B"/>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4F7F"/>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9C7"/>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618"/>
    <w:rsid w:val="00413777"/>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99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90FC6"/>
    <w:rsid w:val="004911F5"/>
    <w:rsid w:val="00491219"/>
    <w:rsid w:val="004924D5"/>
    <w:rsid w:val="004927A9"/>
    <w:rsid w:val="00492DC0"/>
    <w:rsid w:val="00492F01"/>
    <w:rsid w:val="00492F06"/>
    <w:rsid w:val="004939C0"/>
    <w:rsid w:val="00493B84"/>
    <w:rsid w:val="004947F0"/>
    <w:rsid w:val="0049481C"/>
    <w:rsid w:val="00494995"/>
    <w:rsid w:val="00494A45"/>
    <w:rsid w:val="004956AF"/>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ED1"/>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251"/>
    <w:rsid w:val="0054447A"/>
    <w:rsid w:val="00544C14"/>
    <w:rsid w:val="00545410"/>
    <w:rsid w:val="00545D6A"/>
    <w:rsid w:val="00546127"/>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663"/>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14E"/>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40A"/>
    <w:rsid w:val="006226CE"/>
    <w:rsid w:val="00622DB6"/>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4959"/>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D1F"/>
    <w:rsid w:val="006F0FA4"/>
    <w:rsid w:val="006F10E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856"/>
    <w:rsid w:val="006F69AC"/>
    <w:rsid w:val="006F7452"/>
    <w:rsid w:val="006F7961"/>
    <w:rsid w:val="006F7BF3"/>
    <w:rsid w:val="00700183"/>
    <w:rsid w:val="00700B29"/>
    <w:rsid w:val="0070100E"/>
    <w:rsid w:val="00701537"/>
    <w:rsid w:val="0070157E"/>
    <w:rsid w:val="00701768"/>
    <w:rsid w:val="0070198E"/>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67F5A"/>
    <w:rsid w:val="00770572"/>
    <w:rsid w:val="007717A9"/>
    <w:rsid w:val="00771DD1"/>
    <w:rsid w:val="00771F44"/>
    <w:rsid w:val="007724FD"/>
    <w:rsid w:val="00773412"/>
    <w:rsid w:val="0077380E"/>
    <w:rsid w:val="0077391F"/>
    <w:rsid w:val="00774349"/>
    <w:rsid w:val="0077470B"/>
    <w:rsid w:val="007749D1"/>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5FBE"/>
    <w:rsid w:val="00836672"/>
    <w:rsid w:val="00837210"/>
    <w:rsid w:val="0084055B"/>
    <w:rsid w:val="00840590"/>
    <w:rsid w:val="008405AB"/>
    <w:rsid w:val="00840A8B"/>
    <w:rsid w:val="00840B6E"/>
    <w:rsid w:val="00840DA2"/>
    <w:rsid w:val="008413F5"/>
    <w:rsid w:val="008414E7"/>
    <w:rsid w:val="00841F71"/>
    <w:rsid w:val="00841FE4"/>
    <w:rsid w:val="008424BE"/>
    <w:rsid w:val="00842A21"/>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052"/>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61DE"/>
    <w:rsid w:val="008E6413"/>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6C0"/>
    <w:rsid w:val="009178CF"/>
    <w:rsid w:val="00917B42"/>
    <w:rsid w:val="00920531"/>
    <w:rsid w:val="009205AA"/>
    <w:rsid w:val="00920996"/>
    <w:rsid w:val="00920ABB"/>
    <w:rsid w:val="00920DEA"/>
    <w:rsid w:val="009210B0"/>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4E2A"/>
    <w:rsid w:val="009364D6"/>
    <w:rsid w:val="00936CEB"/>
    <w:rsid w:val="00937C70"/>
    <w:rsid w:val="00937CBD"/>
    <w:rsid w:val="00937E26"/>
    <w:rsid w:val="00937E37"/>
    <w:rsid w:val="00940210"/>
    <w:rsid w:val="00940777"/>
    <w:rsid w:val="00940F9A"/>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21E"/>
    <w:rsid w:val="009978EE"/>
    <w:rsid w:val="00997B09"/>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268"/>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A76"/>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D12"/>
    <w:rsid w:val="00A85FF4"/>
    <w:rsid w:val="00A8764B"/>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205"/>
    <w:rsid w:val="00A97408"/>
    <w:rsid w:val="00A976B4"/>
    <w:rsid w:val="00A97768"/>
    <w:rsid w:val="00A97B25"/>
    <w:rsid w:val="00AA0012"/>
    <w:rsid w:val="00AA058B"/>
    <w:rsid w:val="00AA177E"/>
    <w:rsid w:val="00AA1921"/>
    <w:rsid w:val="00AA2128"/>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91F"/>
    <w:rsid w:val="00B30E58"/>
    <w:rsid w:val="00B310C2"/>
    <w:rsid w:val="00B3130E"/>
    <w:rsid w:val="00B31F6B"/>
    <w:rsid w:val="00B3204D"/>
    <w:rsid w:val="00B3236A"/>
    <w:rsid w:val="00B327E1"/>
    <w:rsid w:val="00B3289A"/>
    <w:rsid w:val="00B32DD3"/>
    <w:rsid w:val="00B33507"/>
    <w:rsid w:val="00B337BD"/>
    <w:rsid w:val="00B3383B"/>
    <w:rsid w:val="00B33AE3"/>
    <w:rsid w:val="00B33BEC"/>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3F9"/>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C4"/>
    <w:rsid w:val="00BC1C0C"/>
    <w:rsid w:val="00BC24D9"/>
    <w:rsid w:val="00BC2735"/>
    <w:rsid w:val="00BC371B"/>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E72"/>
    <w:rsid w:val="00BF6EA4"/>
    <w:rsid w:val="00C0071E"/>
    <w:rsid w:val="00C0077D"/>
    <w:rsid w:val="00C0079E"/>
    <w:rsid w:val="00C01306"/>
    <w:rsid w:val="00C0131E"/>
    <w:rsid w:val="00C01706"/>
    <w:rsid w:val="00C01708"/>
    <w:rsid w:val="00C01ADE"/>
    <w:rsid w:val="00C01B95"/>
    <w:rsid w:val="00C02009"/>
    <w:rsid w:val="00C02F32"/>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6F30"/>
    <w:rsid w:val="00C67014"/>
    <w:rsid w:val="00C673D4"/>
    <w:rsid w:val="00C6764B"/>
    <w:rsid w:val="00C67A6F"/>
    <w:rsid w:val="00C70165"/>
    <w:rsid w:val="00C70291"/>
    <w:rsid w:val="00C70802"/>
    <w:rsid w:val="00C70849"/>
    <w:rsid w:val="00C71CC7"/>
    <w:rsid w:val="00C71E68"/>
    <w:rsid w:val="00C72105"/>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1C7B"/>
    <w:rsid w:val="00D01DFA"/>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1525"/>
    <w:rsid w:val="00D622CF"/>
    <w:rsid w:val="00D623D5"/>
    <w:rsid w:val="00D623FD"/>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D2F"/>
    <w:rsid w:val="00D71D4B"/>
    <w:rsid w:val="00D71D95"/>
    <w:rsid w:val="00D71EF7"/>
    <w:rsid w:val="00D7209A"/>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C6F"/>
    <w:rsid w:val="00DE4D07"/>
    <w:rsid w:val="00DE4F51"/>
    <w:rsid w:val="00DE4F6C"/>
    <w:rsid w:val="00DE52D0"/>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1F6C"/>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523"/>
    <w:rsid w:val="00E1732A"/>
    <w:rsid w:val="00E17347"/>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2D"/>
    <w:rsid w:val="00F112C3"/>
    <w:rsid w:val="00F11712"/>
    <w:rsid w:val="00F1264A"/>
    <w:rsid w:val="00F12BEA"/>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EF"/>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46</Pages>
  <Words>12297</Words>
  <Characters>70098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2022-08-19T06:12:00Z</dcterms:created>
  <dcterms:modified xsi:type="dcterms:W3CDTF">2022-08-19T06:13:00Z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