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6B7115E" w:rsidR="00CA09B2" w:rsidRDefault="00A35B52" w:rsidP="00907CAC">
            <w:pPr>
              <w:pStyle w:val="T2"/>
            </w:pPr>
            <w:r>
              <w:t>TG</w:t>
            </w:r>
            <w:r w:rsidR="00F657FF">
              <w:t>be</w:t>
            </w:r>
            <w:r>
              <w:t xml:space="preserve"> </w:t>
            </w:r>
            <w:r w:rsidR="00891E6D">
              <w:t>July</w:t>
            </w:r>
            <w:r w:rsidR="008D0E35">
              <w:t xml:space="preserve"> to September</w:t>
            </w:r>
            <w:r w:rsidR="000902B7">
              <w:t xml:space="preserve">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4357208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891E6D">
              <w:rPr>
                <w:b w:val="0"/>
                <w:sz w:val="20"/>
              </w:rPr>
              <w:t>7</w:t>
            </w:r>
            <w:r w:rsidR="00C274C2">
              <w:rPr>
                <w:b w:val="0"/>
                <w:sz w:val="20"/>
              </w:rPr>
              <w:t>-</w:t>
            </w:r>
            <w:r w:rsidR="00E564A1">
              <w:rPr>
                <w:b w:val="0"/>
                <w:sz w:val="20"/>
              </w:rPr>
              <w:t>2</w:t>
            </w:r>
            <w:r w:rsidR="008D0E35">
              <w:rPr>
                <w:b w:val="0"/>
                <w:sz w:val="20"/>
              </w:rPr>
              <w:t>8</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63BA5A64" w:rsidR="00DE1257" w:rsidRDefault="00DE1257">
                            <w:pPr>
                              <w:jc w:val="both"/>
                            </w:pPr>
                            <w:r>
                              <w:t xml:space="preserve">This document contains the draft agenda for </w:t>
                            </w:r>
                            <w:r w:rsidR="00891E6D">
                              <w:t>July</w:t>
                            </w:r>
                            <w:r w:rsidR="00A051D9">
                              <w:t xml:space="preserve"> </w:t>
                            </w:r>
                            <w:r w:rsidR="00500C63">
                              <w:t xml:space="preserve">to September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6CFE98E3" w14:textId="5D038D6B" w:rsidR="00986430" w:rsidRDefault="00520CE5" w:rsidP="00891E6D">
                            <w:pPr>
                              <w:pStyle w:val="ListParagraph"/>
                              <w:numPr>
                                <w:ilvl w:val="0"/>
                                <w:numId w:val="1"/>
                              </w:numPr>
                              <w:jc w:val="both"/>
                              <w:rPr>
                                <w:sz w:val="22"/>
                              </w:rPr>
                            </w:pPr>
                            <w:r>
                              <w:rPr>
                                <w:sz w:val="22"/>
                              </w:rPr>
                              <w:t>Rev 1</w:t>
                            </w:r>
                            <w:r w:rsidR="000C2A48">
                              <w:rPr>
                                <w:sz w:val="22"/>
                              </w:rPr>
                              <w:t>-</w:t>
                            </w:r>
                            <w:r w:rsidR="008B3692">
                              <w:rPr>
                                <w:sz w:val="22"/>
                              </w:rPr>
                              <w:t>2</w:t>
                            </w:r>
                            <w:r>
                              <w:rPr>
                                <w:sz w:val="22"/>
                              </w:rPr>
                              <w:t>: Added additional submissions requests.</w:t>
                            </w:r>
                          </w:p>
                          <w:p w14:paraId="6C5523CD" w14:textId="268A7051" w:rsidR="00A84CCC" w:rsidRDefault="00A84CCC" w:rsidP="00891E6D">
                            <w:pPr>
                              <w:pStyle w:val="ListParagraph"/>
                              <w:numPr>
                                <w:ilvl w:val="0"/>
                                <w:numId w:val="1"/>
                              </w:numPr>
                              <w:jc w:val="both"/>
                              <w:rPr>
                                <w:sz w:val="22"/>
                              </w:rPr>
                            </w:pPr>
                            <w:r>
                              <w:rPr>
                                <w:sz w:val="22"/>
                              </w:rPr>
                              <w:t xml:space="preserve">Rev 3: Updated after the </w:t>
                            </w:r>
                            <w:r w:rsidR="00CA1878">
                              <w:rPr>
                                <w:sz w:val="22"/>
                              </w:rPr>
                              <w:t>first conf call. Includes agenda for 2 conf call.</w:t>
                            </w:r>
                          </w:p>
                          <w:p w14:paraId="2803ADCB" w14:textId="041B8715" w:rsidR="001D2853" w:rsidRDefault="001D2853" w:rsidP="00891E6D">
                            <w:pPr>
                              <w:pStyle w:val="ListParagraph"/>
                              <w:numPr>
                                <w:ilvl w:val="0"/>
                                <w:numId w:val="1"/>
                              </w:numPr>
                              <w:jc w:val="both"/>
                              <w:rPr>
                                <w:sz w:val="22"/>
                              </w:rPr>
                            </w:pPr>
                            <w:r>
                              <w:rPr>
                                <w:sz w:val="22"/>
                              </w:rPr>
                              <w:t>Rev 4</w:t>
                            </w:r>
                            <w:r w:rsidR="00E90FE1">
                              <w:rPr>
                                <w:sz w:val="22"/>
                              </w:rPr>
                              <w:t>-5</w:t>
                            </w:r>
                            <w:r>
                              <w:rPr>
                                <w:sz w:val="22"/>
                              </w:rPr>
                              <w:t>: Added agendas for 3</w:t>
                            </w:r>
                            <w:r w:rsidRPr="001D2853">
                              <w:rPr>
                                <w:sz w:val="22"/>
                                <w:vertAlign w:val="superscript"/>
                              </w:rPr>
                              <w:t>rd</w:t>
                            </w:r>
                            <w:r>
                              <w:rPr>
                                <w:sz w:val="22"/>
                              </w:rPr>
                              <w:t xml:space="preserve"> conf calls, with additional submissions requests.</w:t>
                            </w:r>
                          </w:p>
                          <w:p w14:paraId="2F19F4AA" w14:textId="54F00DC1" w:rsidR="00EB02F4" w:rsidRPr="00891E6D" w:rsidRDefault="00EB02F4" w:rsidP="00891E6D">
                            <w:pPr>
                              <w:pStyle w:val="ListParagraph"/>
                              <w:numPr>
                                <w:ilvl w:val="0"/>
                                <w:numId w:val="1"/>
                              </w:numPr>
                              <w:jc w:val="both"/>
                              <w:rPr>
                                <w:sz w:val="22"/>
                              </w:rPr>
                            </w:pPr>
                            <w:r>
                              <w:rPr>
                                <w:sz w:val="22"/>
                              </w:rPr>
                              <w:t>Rev 6: Added agendas for 4</w:t>
                            </w:r>
                            <w:r w:rsidRPr="00EB02F4">
                              <w:rPr>
                                <w:sz w:val="22"/>
                                <w:vertAlign w:val="superscript"/>
                              </w:rPr>
                              <w:t>th</w:t>
                            </w:r>
                            <w:r>
                              <w:rPr>
                                <w:sz w:val="22"/>
                              </w:rPr>
                              <w:t xml:space="preserve"> conf call, including additional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63BA5A64" w:rsidR="00DE1257" w:rsidRDefault="00DE1257">
                      <w:pPr>
                        <w:jc w:val="both"/>
                      </w:pPr>
                      <w:r>
                        <w:t xml:space="preserve">This document contains the draft agenda for </w:t>
                      </w:r>
                      <w:r w:rsidR="00891E6D">
                        <w:t>July</w:t>
                      </w:r>
                      <w:r w:rsidR="00A051D9">
                        <w:t xml:space="preserve"> </w:t>
                      </w:r>
                      <w:r w:rsidR="00500C63">
                        <w:t xml:space="preserve">to September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6CFE98E3" w14:textId="5D038D6B" w:rsidR="00986430" w:rsidRDefault="00520CE5" w:rsidP="00891E6D">
                      <w:pPr>
                        <w:pStyle w:val="ListParagraph"/>
                        <w:numPr>
                          <w:ilvl w:val="0"/>
                          <w:numId w:val="1"/>
                        </w:numPr>
                        <w:jc w:val="both"/>
                        <w:rPr>
                          <w:sz w:val="22"/>
                        </w:rPr>
                      </w:pPr>
                      <w:r>
                        <w:rPr>
                          <w:sz w:val="22"/>
                        </w:rPr>
                        <w:t>Rev 1</w:t>
                      </w:r>
                      <w:r w:rsidR="000C2A48">
                        <w:rPr>
                          <w:sz w:val="22"/>
                        </w:rPr>
                        <w:t>-</w:t>
                      </w:r>
                      <w:r w:rsidR="008B3692">
                        <w:rPr>
                          <w:sz w:val="22"/>
                        </w:rPr>
                        <w:t>2</w:t>
                      </w:r>
                      <w:r>
                        <w:rPr>
                          <w:sz w:val="22"/>
                        </w:rPr>
                        <w:t>: Added additional submissions requests.</w:t>
                      </w:r>
                    </w:p>
                    <w:p w14:paraId="6C5523CD" w14:textId="268A7051" w:rsidR="00A84CCC" w:rsidRDefault="00A84CCC" w:rsidP="00891E6D">
                      <w:pPr>
                        <w:pStyle w:val="ListParagraph"/>
                        <w:numPr>
                          <w:ilvl w:val="0"/>
                          <w:numId w:val="1"/>
                        </w:numPr>
                        <w:jc w:val="both"/>
                        <w:rPr>
                          <w:sz w:val="22"/>
                        </w:rPr>
                      </w:pPr>
                      <w:r>
                        <w:rPr>
                          <w:sz w:val="22"/>
                        </w:rPr>
                        <w:t xml:space="preserve">Rev 3: Updated after the </w:t>
                      </w:r>
                      <w:r w:rsidR="00CA1878">
                        <w:rPr>
                          <w:sz w:val="22"/>
                        </w:rPr>
                        <w:t>first conf call. Includes agenda for 2 conf call.</w:t>
                      </w:r>
                    </w:p>
                    <w:p w14:paraId="2803ADCB" w14:textId="041B8715" w:rsidR="001D2853" w:rsidRDefault="001D2853" w:rsidP="00891E6D">
                      <w:pPr>
                        <w:pStyle w:val="ListParagraph"/>
                        <w:numPr>
                          <w:ilvl w:val="0"/>
                          <w:numId w:val="1"/>
                        </w:numPr>
                        <w:jc w:val="both"/>
                        <w:rPr>
                          <w:sz w:val="22"/>
                        </w:rPr>
                      </w:pPr>
                      <w:r>
                        <w:rPr>
                          <w:sz w:val="22"/>
                        </w:rPr>
                        <w:t>Rev 4</w:t>
                      </w:r>
                      <w:r w:rsidR="00E90FE1">
                        <w:rPr>
                          <w:sz w:val="22"/>
                        </w:rPr>
                        <w:t>-5</w:t>
                      </w:r>
                      <w:r>
                        <w:rPr>
                          <w:sz w:val="22"/>
                        </w:rPr>
                        <w:t>: Added agendas for 3</w:t>
                      </w:r>
                      <w:r w:rsidRPr="001D2853">
                        <w:rPr>
                          <w:sz w:val="22"/>
                          <w:vertAlign w:val="superscript"/>
                        </w:rPr>
                        <w:t>rd</w:t>
                      </w:r>
                      <w:r>
                        <w:rPr>
                          <w:sz w:val="22"/>
                        </w:rPr>
                        <w:t xml:space="preserve"> conf calls, with additional submissions requests.</w:t>
                      </w:r>
                    </w:p>
                    <w:p w14:paraId="2F19F4AA" w14:textId="54F00DC1" w:rsidR="00EB02F4" w:rsidRPr="00891E6D" w:rsidRDefault="00EB02F4" w:rsidP="00891E6D">
                      <w:pPr>
                        <w:pStyle w:val="ListParagraph"/>
                        <w:numPr>
                          <w:ilvl w:val="0"/>
                          <w:numId w:val="1"/>
                        </w:numPr>
                        <w:jc w:val="both"/>
                        <w:rPr>
                          <w:sz w:val="22"/>
                        </w:rPr>
                      </w:pPr>
                      <w:r>
                        <w:rPr>
                          <w:sz w:val="22"/>
                        </w:rPr>
                        <w:t>Rev 6: Added agendas for 4</w:t>
                      </w:r>
                      <w:r w:rsidRPr="00EB02F4">
                        <w:rPr>
                          <w:sz w:val="22"/>
                          <w:vertAlign w:val="superscript"/>
                        </w:rPr>
                        <w:t>th</w:t>
                      </w:r>
                      <w:r>
                        <w:rPr>
                          <w:sz w:val="22"/>
                        </w:rPr>
                        <w:t xml:space="preserve"> conf call, including additional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634EE9D" w14:textId="07B3B48E" w:rsidR="006D6124" w:rsidRPr="00B12D7C" w:rsidRDefault="008A7896" w:rsidP="00B12D7C">
      <w:pPr>
        <w:spacing w:before="100" w:beforeAutospacing="1" w:after="240"/>
      </w:pPr>
      <w:r>
        <w:t>TG</w:t>
      </w:r>
      <w:r w:rsidR="00F657FF">
        <w:t>be</w:t>
      </w:r>
      <w:r>
        <w:t xml:space="preserve"> will hold </w:t>
      </w:r>
      <w:r w:rsidR="0029162F">
        <w:rPr>
          <w:b/>
          <w:bCs/>
          <w:color w:val="FF0000"/>
        </w:rPr>
        <w:t>1</w:t>
      </w:r>
      <w:r w:rsidR="000D7577">
        <w:rPr>
          <w:b/>
          <w:bCs/>
          <w:color w:val="FF0000"/>
        </w:rPr>
        <w:t>2</w:t>
      </w:r>
      <w:r w:rsidR="00D41E13">
        <w:t xml:space="preserve"> </w:t>
      </w:r>
      <w:r w:rsidRPr="00EE0424">
        <w:rPr>
          <w:rStyle w:val="il"/>
        </w:rPr>
        <w:t>teleconferences</w:t>
      </w:r>
      <w:r>
        <w:t xml:space="preserve"> </w:t>
      </w:r>
      <w:r w:rsidR="00525469">
        <w:t xml:space="preserve">up to </w:t>
      </w:r>
      <w:r w:rsidR="002D45A4">
        <w:t xml:space="preserve">September </w:t>
      </w:r>
      <w:r w:rsidR="001C6DDF">
        <w:t>0</w:t>
      </w:r>
      <w:r w:rsidR="002D45A4">
        <w:t>9</w:t>
      </w:r>
      <w:r w:rsidR="00461892" w:rsidRPr="00461892">
        <w:rPr>
          <w:vertAlign w:val="superscript"/>
        </w:rPr>
        <w:t>th</w:t>
      </w:r>
      <w:r w:rsidR="00461892">
        <w:t>:</w:t>
      </w:r>
    </w:p>
    <w:p w14:paraId="59EBDF8A" w14:textId="337C8F1F" w:rsidR="0006354C" w:rsidRPr="007E4B4F" w:rsidRDefault="0006354C" w:rsidP="0006354C">
      <w:pPr>
        <w:pStyle w:val="Heading2"/>
      </w:pPr>
      <w:bookmarkStart w:id="0" w:name="_Ref101787942"/>
      <w:r w:rsidRPr="00341E0B">
        <w:t>Teleconferences Plan for July</w:t>
      </w:r>
      <w:bookmarkEnd w:id="0"/>
      <w:r w:rsidR="002D45A4">
        <w:t xml:space="preserve"> to September</w:t>
      </w:r>
    </w:p>
    <w:p w14:paraId="0E7A44FE" w14:textId="2B92C170" w:rsidR="004F3060" w:rsidRPr="004F3060" w:rsidRDefault="004F3060" w:rsidP="004F3060">
      <w:pPr>
        <w:rPr>
          <w:b/>
          <w:bCs/>
          <w:color w:val="FF0000"/>
          <w:sz w:val="24"/>
          <w:szCs w:val="22"/>
          <w:highlight w:val="cyan"/>
          <w:lang w:eastAsia="en-GB"/>
        </w:rPr>
      </w:pPr>
      <w:r w:rsidRPr="004F3060">
        <w:rPr>
          <w:b/>
          <w:bCs/>
          <w:color w:val="FF0000"/>
          <w:sz w:val="24"/>
          <w:szCs w:val="22"/>
          <w:highlight w:val="cyan"/>
          <w:lang w:eastAsia="en-GB"/>
        </w:rPr>
        <w:t>July 18-22</w:t>
      </w:r>
      <w:r w:rsidRPr="004F3060">
        <w:rPr>
          <w:b/>
          <w:bCs/>
          <w:color w:val="FF0000"/>
          <w:sz w:val="24"/>
          <w:szCs w:val="22"/>
          <w:highlight w:val="cyan"/>
          <w:lang w:eastAsia="en-GB"/>
        </w:rPr>
        <w:tab/>
      </w:r>
      <w:r w:rsidRPr="004F3060">
        <w:rPr>
          <w:b/>
          <w:bCs/>
          <w:color w:val="FF0000"/>
          <w:sz w:val="24"/>
          <w:szCs w:val="22"/>
          <w:highlight w:val="cyan"/>
          <w:lang w:eastAsia="en-GB"/>
        </w:rPr>
        <w:tab/>
        <w:t>(Mon-Fri)</w:t>
      </w:r>
      <w:r w:rsidRPr="004F3060">
        <w:rPr>
          <w:b/>
          <w:bCs/>
          <w:color w:val="FF0000"/>
          <w:sz w:val="24"/>
          <w:szCs w:val="22"/>
          <w:highlight w:val="cyan"/>
          <w:lang w:eastAsia="en-GB"/>
        </w:rPr>
        <w:tab/>
      </w:r>
      <w:r w:rsidRPr="004F3060">
        <w:rPr>
          <w:b/>
          <w:bCs/>
          <w:color w:val="FF0000"/>
          <w:sz w:val="24"/>
          <w:szCs w:val="22"/>
          <w:highlight w:val="cyan"/>
          <w:lang w:eastAsia="en-GB"/>
        </w:rPr>
        <w:tab/>
      </w:r>
      <w:r w:rsidR="000D7577" w:rsidRPr="004F3060">
        <w:rPr>
          <w:b/>
          <w:bCs/>
          <w:color w:val="FF0000"/>
          <w:sz w:val="24"/>
          <w:szCs w:val="22"/>
          <w:highlight w:val="cyan"/>
          <w:lang w:eastAsia="en-GB"/>
        </w:rPr>
        <w:t>–</w:t>
      </w:r>
      <w:r w:rsidRPr="004F3060">
        <w:rPr>
          <w:b/>
          <w:bCs/>
          <w:color w:val="FF0000"/>
          <w:sz w:val="24"/>
          <w:szCs w:val="22"/>
          <w:highlight w:val="cyan"/>
          <w:lang w:eastAsia="en-GB"/>
        </w:rPr>
        <w:t xml:space="preserve"> No Conf Calls</w:t>
      </w:r>
      <w:r w:rsidRPr="004F3060">
        <w:rPr>
          <w:b/>
          <w:bCs/>
          <w:color w:val="FF0000"/>
          <w:sz w:val="24"/>
          <w:szCs w:val="22"/>
          <w:highlight w:val="cyan"/>
          <w:lang w:eastAsia="en-GB"/>
        </w:rPr>
        <w:tab/>
      </w:r>
      <w:r w:rsidRPr="004F3060">
        <w:rPr>
          <w:b/>
          <w:bCs/>
          <w:color w:val="FF0000"/>
          <w:sz w:val="24"/>
          <w:szCs w:val="22"/>
          <w:highlight w:val="cyan"/>
          <w:lang w:eastAsia="en-GB"/>
        </w:rPr>
        <w:tab/>
        <w:t>Holiday</w:t>
      </w:r>
    </w:p>
    <w:p w14:paraId="03B57B46" w14:textId="7688B3A2" w:rsidR="004F3060" w:rsidRPr="009311F2" w:rsidRDefault="004F3060" w:rsidP="004F3060">
      <w:pPr>
        <w:rPr>
          <w:b/>
          <w:bCs/>
          <w:sz w:val="24"/>
          <w:szCs w:val="22"/>
          <w:highlight w:val="green"/>
          <w:lang w:eastAsia="en-GB"/>
        </w:rPr>
      </w:pPr>
      <w:r w:rsidRPr="009311F2">
        <w:rPr>
          <w:b/>
          <w:bCs/>
          <w:sz w:val="24"/>
          <w:szCs w:val="22"/>
          <w:highlight w:val="green"/>
          <w:lang w:eastAsia="en-GB"/>
        </w:rPr>
        <w:t>July 27</w:t>
      </w:r>
      <w:r w:rsidRPr="009311F2">
        <w:rPr>
          <w:b/>
          <w:bCs/>
          <w:sz w:val="24"/>
          <w:szCs w:val="22"/>
          <w:highlight w:val="green"/>
          <w:lang w:eastAsia="en-GB"/>
        </w:rPr>
        <w:tab/>
      </w:r>
      <w:r w:rsidRPr="009311F2">
        <w:rPr>
          <w:b/>
          <w:bCs/>
          <w:sz w:val="24"/>
          <w:szCs w:val="22"/>
          <w:highlight w:val="green"/>
          <w:lang w:eastAsia="en-GB"/>
        </w:rPr>
        <w:tab/>
        <w:t xml:space="preserve">(Wednesday) </w:t>
      </w:r>
      <w:r w:rsidRPr="009311F2">
        <w:rPr>
          <w:b/>
          <w:bCs/>
          <w:sz w:val="24"/>
          <w:szCs w:val="22"/>
          <w:highlight w:val="green"/>
          <w:lang w:eastAsia="en-GB"/>
        </w:rPr>
        <w:tab/>
      </w:r>
      <w:r w:rsidRPr="009311F2">
        <w:rPr>
          <w:b/>
          <w:bCs/>
          <w:sz w:val="24"/>
          <w:szCs w:val="22"/>
          <w:highlight w:val="green"/>
          <w:lang w:eastAsia="en-GB"/>
        </w:rPr>
        <w:tab/>
        <w:t>– Joint</w:t>
      </w:r>
      <w:r w:rsidRPr="009311F2">
        <w:rPr>
          <w:b/>
          <w:bCs/>
          <w:sz w:val="24"/>
          <w:szCs w:val="22"/>
          <w:highlight w:val="green"/>
          <w:lang w:eastAsia="en-GB"/>
        </w:rPr>
        <w:tab/>
      </w:r>
      <w:r w:rsidRPr="009311F2">
        <w:rPr>
          <w:b/>
          <w:bCs/>
          <w:sz w:val="24"/>
          <w:szCs w:val="22"/>
          <w:highlight w:val="green"/>
          <w:lang w:eastAsia="en-GB"/>
        </w:rPr>
        <w:tab/>
      </w:r>
      <w:r w:rsidRPr="009311F2">
        <w:rPr>
          <w:b/>
          <w:bCs/>
          <w:sz w:val="24"/>
          <w:szCs w:val="22"/>
          <w:highlight w:val="green"/>
          <w:lang w:eastAsia="en-GB"/>
        </w:rPr>
        <w:tab/>
      </w:r>
      <w:r w:rsidR="000D7577" w:rsidRPr="009311F2">
        <w:rPr>
          <w:b/>
          <w:bCs/>
          <w:sz w:val="24"/>
          <w:szCs w:val="22"/>
          <w:highlight w:val="green"/>
          <w:lang w:eastAsia="en-GB"/>
        </w:rPr>
        <w:tab/>
      </w:r>
      <w:r w:rsidRPr="009311F2">
        <w:rPr>
          <w:b/>
          <w:bCs/>
          <w:sz w:val="24"/>
          <w:szCs w:val="22"/>
          <w:highlight w:val="green"/>
          <w:lang w:eastAsia="en-GB"/>
        </w:rPr>
        <w:t>10:00-12:00 ET</w:t>
      </w:r>
    </w:p>
    <w:p w14:paraId="6446EC57" w14:textId="675560EC" w:rsidR="004F3060" w:rsidRPr="004F3060" w:rsidRDefault="004F3060" w:rsidP="004F3060">
      <w:pPr>
        <w:rPr>
          <w:b/>
          <w:bCs/>
          <w:sz w:val="24"/>
          <w:szCs w:val="22"/>
          <w:lang w:eastAsia="en-GB"/>
        </w:rPr>
      </w:pPr>
      <w:r w:rsidRPr="001F0A2D">
        <w:rPr>
          <w:b/>
          <w:bCs/>
          <w:sz w:val="24"/>
          <w:szCs w:val="22"/>
          <w:highlight w:val="green"/>
          <w:lang w:eastAsia="en-GB"/>
        </w:rPr>
        <w:t xml:space="preserve">July 28 </w:t>
      </w:r>
      <w:r w:rsidRPr="001F0A2D">
        <w:rPr>
          <w:b/>
          <w:bCs/>
          <w:sz w:val="24"/>
          <w:szCs w:val="22"/>
          <w:highlight w:val="green"/>
          <w:lang w:eastAsia="en-GB"/>
        </w:rPr>
        <w:tab/>
      </w:r>
      <w:r w:rsidRPr="001F0A2D">
        <w:rPr>
          <w:b/>
          <w:bCs/>
          <w:sz w:val="24"/>
          <w:szCs w:val="22"/>
          <w:highlight w:val="green"/>
          <w:lang w:eastAsia="en-GB"/>
        </w:rPr>
        <w:tab/>
        <w:t>(Thursday)</w:t>
      </w:r>
      <w:r w:rsidRPr="001F0A2D">
        <w:rPr>
          <w:b/>
          <w:bCs/>
          <w:sz w:val="24"/>
          <w:szCs w:val="22"/>
          <w:highlight w:val="green"/>
          <w:lang w:eastAsia="en-GB"/>
        </w:rPr>
        <w:tab/>
      </w:r>
      <w:r w:rsidRPr="001F0A2D">
        <w:rPr>
          <w:b/>
          <w:bCs/>
          <w:sz w:val="24"/>
          <w:szCs w:val="22"/>
          <w:highlight w:val="green"/>
          <w:lang w:eastAsia="en-GB"/>
        </w:rPr>
        <w:tab/>
        <w:t>– MAC</w:t>
      </w:r>
      <w:r w:rsidRPr="001F0A2D">
        <w:rPr>
          <w:b/>
          <w:bCs/>
          <w:sz w:val="24"/>
          <w:szCs w:val="22"/>
          <w:highlight w:val="green"/>
          <w:lang w:eastAsia="en-GB"/>
        </w:rPr>
        <w:tab/>
      </w:r>
      <w:r w:rsidRPr="001F0A2D">
        <w:rPr>
          <w:b/>
          <w:bCs/>
          <w:sz w:val="24"/>
          <w:szCs w:val="22"/>
          <w:highlight w:val="green"/>
          <w:lang w:eastAsia="en-GB"/>
        </w:rPr>
        <w:tab/>
      </w:r>
      <w:r w:rsidRPr="001F0A2D">
        <w:rPr>
          <w:b/>
          <w:bCs/>
          <w:sz w:val="24"/>
          <w:szCs w:val="22"/>
          <w:highlight w:val="green"/>
          <w:lang w:eastAsia="en-GB"/>
        </w:rPr>
        <w:tab/>
        <w:t>10:00-12:00 ET</w:t>
      </w:r>
    </w:p>
    <w:p w14:paraId="0FE5C37D" w14:textId="75603FD1" w:rsidR="004F3060" w:rsidRPr="004F3060" w:rsidRDefault="004F3060" w:rsidP="004F3060">
      <w:pPr>
        <w:rPr>
          <w:b/>
          <w:bCs/>
          <w:sz w:val="24"/>
          <w:szCs w:val="22"/>
          <w:lang w:eastAsia="en-GB"/>
        </w:rPr>
      </w:pPr>
      <w:r w:rsidRPr="00E50138">
        <w:rPr>
          <w:b/>
          <w:bCs/>
          <w:sz w:val="24"/>
          <w:szCs w:val="22"/>
          <w:highlight w:val="green"/>
          <w:lang w:eastAsia="en-GB"/>
        </w:rPr>
        <w:t xml:space="preserve">Aug 01 </w:t>
      </w:r>
      <w:r w:rsidRPr="00E50138">
        <w:rPr>
          <w:b/>
          <w:bCs/>
          <w:sz w:val="24"/>
          <w:szCs w:val="22"/>
          <w:highlight w:val="green"/>
          <w:lang w:eastAsia="en-GB"/>
        </w:rPr>
        <w:tab/>
      </w:r>
      <w:r w:rsidRPr="00E50138">
        <w:rPr>
          <w:b/>
          <w:bCs/>
          <w:sz w:val="24"/>
          <w:szCs w:val="22"/>
          <w:highlight w:val="green"/>
          <w:lang w:eastAsia="en-GB"/>
        </w:rPr>
        <w:tab/>
        <w:t>(Monday)</w:t>
      </w:r>
      <w:r w:rsidRPr="00E50138">
        <w:rPr>
          <w:b/>
          <w:bCs/>
          <w:sz w:val="24"/>
          <w:szCs w:val="22"/>
          <w:highlight w:val="green"/>
          <w:lang w:eastAsia="en-GB"/>
        </w:rPr>
        <w:tab/>
      </w:r>
      <w:r w:rsidRPr="00E50138">
        <w:rPr>
          <w:b/>
          <w:bCs/>
          <w:sz w:val="24"/>
          <w:szCs w:val="22"/>
          <w:highlight w:val="green"/>
          <w:lang w:eastAsia="en-GB"/>
        </w:rPr>
        <w:tab/>
        <w:t>– MAC/PHY</w:t>
      </w:r>
      <w:r w:rsidRPr="00E50138">
        <w:rPr>
          <w:b/>
          <w:bCs/>
          <w:sz w:val="24"/>
          <w:szCs w:val="22"/>
          <w:highlight w:val="green"/>
          <w:lang w:eastAsia="en-GB"/>
        </w:rPr>
        <w:tab/>
      </w:r>
      <w:r w:rsidRPr="00E50138">
        <w:rPr>
          <w:b/>
          <w:bCs/>
          <w:sz w:val="24"/>
          <w:szCs w:val="22"/>
          <w:highlight w:val="green"/>
          <w:lang w:eastAsia="en-GB"/>
        </w:rPr>
        <w:tab/>
      </w:r>
      <w:r w:rsidR="000D7577" w:rsidRPr="00E50138">
        <w:rPr>
          <w:b/>
          <w:bCs/>
          <w:sz w:val="24"/>
          <w:szCs w:val="22"/>
          <w:highlight w:val="green"/>
          <w:lang w:eastAsia="en-GB"/>
        </w:rPr>
        <w:tab/>
      </w:r>
      <w:r w:rsidRPr="00E50138">
        <w:rPr>
          <w:b/>
          <w:bCs/>
          <w:sz w:val="24"/>
          <w:szCs w:val="22"/>
          <w:highlight w:val="green"/>
          <w:lang w:eastAsia="en-GB"/>
        </w:rPr>
        <w:t>19:00-21:00 ET</w:t>
      </w:r>
    </w:p>
    <w:p w14:paraId="7C894BE0" w14:textId="7239E036" w:rsidR="004F3060" w:rsidRPr="004F3060" w:rsidRDefault="004F3060" w:rsidP="004F3060">
      <w:pPr>
        <w:rPr>
          <w:b/>
          <w:bCs/>
          <w:sz w:val="24"/>
          <w:szCs w:val="22"/>
          <w:lang w:eastAsia="en-GB"/>
        </w:rPr>
      </w:pPr>
      <w:r w:rsidRPr="004F3060">
        <w:rPr>
          <w:b/>
          <w:bCs/>
          <w:sz w:val="24"/>
          <w:szCs w:val="22"/>
          <w:lang w:eastAsia="en-GB"/>
        </w:rPr>
        <w:t>Aug 03</w:t>
      </w:r>
      <w:r w:rsidRPr="004F3060">
        <w:rPr>
          <w:b/>
          <w:bCs/>
          <w:sz w:val="24"/>
          <w:szCs w:val="22"/>
          <w:lang w:eastAsia="en-GB"/>
        </w:rPr>
        <w:tab/>
      </w:r>
      <w:r w:rsidRPr="004F3060">
        <w:rPr>
          <w:b/>
          <w:bCs/>
          <w:sz w:val="24"/>
          <w:szCs w:val="22"/>
          <w:lang w:eastAsia="en-GB"/>
        </w:rPr>
        <w:tab/>
        <w:t xml:space="preserve">(Wednesday) </w:t>
      </w:r>
      <w:r w:rsidRPr="004F3060">
        <w:rPr>
          <w:b/>
          <w:bCs/>
          <w:sz w:val="24"/>
          <w:szCs w:val="22"/>
          <w:lang w:eastAsia="en-GB"/>
        </w:rPr>
        <w:tab/>
      </w:r>
      <w:r w:rsidRPr="004F3060">
        <w:rPr>
          <w:b/>
          <w:bCs/>
          <w:sz w:val="24"/>
          <w:szCs w:val="22"/>
          <w:lang w:eastAsia="en-GB"/>
        </w:rPr>
        <w:tab/>
        <w:t>– MAC</w:t>
      </w:r>
      <w:r w:rsidRPr="004F3060">
        <w:rPr>
          <w:b/>
          <w:bCs/>
          <w:sz w:val="24"/>
          <w:szCs w:val="22"/>
          <w:lang w:eastAsia="en-GB"/>
        </w:rPr>
        <w:tab/>
      </w:r>
      <w:r w:rsidRPr="004F3060">
        <w:rPr>
          <w:b/>
          <w:bCs/>
          <w:sz w:val="24"/>
          <w:szCs w:val="22"/>
          <w:lang w:eastAsia="en-GB"/>
        </w:rPr>
        <w:tab/>
      </w:r>
      <w:r w:rsidRPr="004F3060">
        <w:rPr>
          <w:b/>
          <w:bCs/>
          <w:sz w:val="24"/>
          <w:szCs w:val="22"/>
          <w:lang w:eastAsia="en-GB"/>
        </w:rPr>
        <w:tab/>
        <w:t>10:00-12:00 ET</w:t>
      </w:r>
    </w:p>
    <w:p w14:paraId="3A30DCCB" w14:textId="087D1969" w:rsidR="004F3060" w:rsidRPr="004F3060" w:rsidRDefault="004F3060" w:rsidP="004F3060">
      <w:pPr>
        <w:rPr>
          <w:b/>
          <w:bCs/>
          <w:sz w:val="24"/>
          <w:szCs w:val="22"/>
          <w:lang w:eastAsia="en-GB"/>
        </w:rPr>
      </w:pPr>
      <w:r w:rsidRPr="004F3060">
        <w:rPr>
          <w:b/>
          <w:bCs/>
          <w:sz w:val="24"/>
          <w:szCs w:val="22"/>
          <w:lang w:eastAsia="en-GB"/>
        </w:rPr>
        <w:t>Aug 10</w:t>
      </w:r>
      <w:r w:rsidRPr="004F3060">
        <w:rPr>
          <w:b/>
          <w:bCs/>
          <w:sz w:val="24"/>
          <w:szCs w:val="22"/>
          <w:lang w:eastAsia="en-GB"/>
        </w:rPr>
        <w:tab/>
      </w:r>
      <w:r w:rsidRPr="004F3060">
        <w:rPr>
          <w:b/>
          <w:bCs/>
          <w:sz w:val="24"/>
          <w:szCs w:val="22"/>
          <w:lang w:eastAsia="en-GB"/>
        </w:rPr>
        <w:tab/>
        <w:t xml:space="preserve">(Wednesday) </w:t>
      </w:r>
      <w:r w:rsidRPr="004F3060">
        <w:rPr>
          <w:b/>
          <w:bCs/>
          <w:sz w:val="24"/>
          <w:szCs w:val="22"/>
          <w:lang w:eastAsia="en-GB"/>
        </w:rPr>
        <w:tab/>
      </w:r>
      <w:r w:rsidRPr="004F3060">
        <w:rPr>
          <w:b/>
          <w:bCs/>
          <w:sz w:val="24"/>
          <w:szCs w:val="22"/>
          <w:lang w:eastAsia="en-GB"/>
        </w:rPr>
        <w:tab/>
        <w:t>– Joint (Motions)</w:t>
      </w:r>
      <w:r w:rsidRPr="004F3060">
        <w:rPr>
          <w:b/>
          <w:bCs/>
          <w:sz w:val="24"/>
          <w:szCs w:val="22"/>
          <w:lang w:eastAsia="en-GB"/>
        </w:rPr>
        <w:tab/>
      </w:r>
      <w:r w:rsidR="000D7577" w:rsidRPr="000D7577">
        <w:rPr>
          <w:b/>
          <w:bCs/>
          <w:sz w:val="24"/>
          <w:szCs w:val="22"/>
          <w:lang w:eastAsia="en-GB"/>
        </w:rPr>
        <w:tab/>
      </w:r>
      <w:r w:rsidRPr="004F3060">
        <w:rPr>
          <w:b/>
          <w:bCs/>
          <w:sz w:val="24"/>
          <w:szCs w:val="22"/>
          <w:lang w:eastAsia="en-GB"/>
        </w:rPr>
        <w:t>10:00-12:00 ET</w:t>
      </w:r>
    </w:p>
    <w:p w14:paraId="7F931A81" w14:textId="1C8F2AEF" w:rsidR="004F3060" w:rsidRPr="004F3060" w:rsidRDefault="004F3060" w:rsidP="004F3060">
      <w:pPr>
        <w:rPr>
          <w:b/>
          <w:bCs/>
          <w:sz w:val="24"/>
          <w:szCs w:val="22"/>
          <w:lang w:eastAsia="en-GB"/>
        </w:rPr>
      </w:pPr>
      <w:r w:rsidRPr="004F3060">
        <w:rPr>
          <w:b/>
          <w:bCs/>
          <w:sz w:val="24"/>
          <w:szCs w:val="22"/>
          <w:lang w:eastAsia="en-GB"/>
        </w:rPr>
        <w:t xml:space="preserve">Aug 11 </w:t>
      </w:r>
      <w:r w:rsidRPr="004F3060">
        <w:rPr>
          <w:b/>
          <w:bCs/>
          <w:sz w:val="24"/>
          <w:szCs w:val="22"/>
          <w:lang w:eastAsia="en-GB"/>
        </w:rPr>
        <w:tab/>
      </w:r>
      <w:r w:rsidRPr="004F3060">
        <w:rPr>
          <w:b/>
          <w:bCs/>
          <w:sz w:val="24"/>
          <w:szCs w:val="22"/>
          <w:lang w:eastAsia="en-GB"/>
        </w:rPr>
        <w:tab/>
        <w:t>(Thursday)</w:t>
      </w:r>
      <w:r w:rsidRPr="004F3060">
        <w:rPr>
          <w:b/>
          <w:bCs/>
          <w:sz w:val="24"/>
          <w:szCs w:val="22"/>
          <w:lang w:eastAsia="en-GB"/>
        </w:rPr>
        <w:tab/>
      </w:r>
      <w:r w:rsidRPr="004F3060">
        <w:rPr>
          <w:b/>
          <w:bCs/>
          <w:sz w:val="24"/>
          <w:szCs w:val="22"/>
          <w:lang w:eastAsia="en-GB"/>
        </w:rPr>
        <w:tab/>
        <w:t>– MAC</w:t>
      </w:r>
      <w:r w:rsidRPr="004F3060">
        <w:rPr>
          <w:b/>
          <w:bCs/>
          <w:sz w:val="24"/>
          <w:szCs w:val="22"/>
          <w:lang w:eastAsia="en-GB"/>
        </w:rPr>
        <w:tab/>
      </w:r>
      <w:r w:rsidRPr="004F3060">
        <w:rPr>
          <w:b/>
          <w:bCs/>
          <w:sz w:val="24"/>
          <w:szCs w:val="22"/>
          <w:lang w:eastAsia="en-GB"/>
        </w:rPr>
        <w:tab/>
      </w:r>
      <w:r w:rsidRPr="004F3060">
        <w:rPr>
          <w:b/>
          <w:bCs/>
          <w:sz w:val="24"/>
          <w:szCs w:val="22"/>
          <w:lang w:eastAsia="en-GB"/>
        </w:rPr>
        <w:tab/>
        <w:t>10:00-12:00 ET</w:t>
      </w:r>
    </w:p>
    <w:p w14:paraId="496CC0FF" w14:textId="42447496" w:rsidR="004F3060" w:rsidRPr="004F3060" w:rsidRDefault="004F3060" w:rsidP="004F3060">
      <w:pPr>
        <w:rPr>
          <w:b/>
          <w:bCs/>
          <w:sz w:val="24"/>
          <w:szCs w:val="22"/>
          <w:lang w:eastAsia="en-GB"/>
        </w:rPr>
      </w:pPr>
      <w:r w:rsidRPr="004F3060">
        <w:rPr>
          <w:b/>
          <w:bCs/>
          <w:sz w:val="24"/>
          <w:szCs w:val="22"/>
          <w:lang w:eastAsia="en-GB"/>
        </w:rPr>
        <w:t xml:space="preserve">Aug 15 </w:t>
      </w:r>
      <w:r w:rsidRPr="004F3060">
        <w:rPr>
          <w:b/>
          <w:bCs/>
          <w:sz w:val="24"/>
          <w:szCs w:val="22"/>
          <w:lang w:eastAsia="en-GB"/>
        </w:rPr>
        <w:tab/>
      </w:r>
      <w:r w:rsidRPr="004F3060">
        <w:rPr>
          <w:b/>
          <w:bCs/>
          <w:sz w:val="24"/>
          <w:szCs w:val="22"/>
          <w:lang w:eastAsia="en-GB"/>
        </w:rPr>
        <w:tab/>
        <w:t>(Monday)</w:t>
      </w:r>
      <w:r w:rsidRPr="004F3060">
        <w:rPr>
          <w:b/>
          <w:bCs/>
          <w:sz w:val="24"/>
          <w:szCs w:val="22"/>
          <w:lang w:eastAsia="en-GB"/>
        </w:rPr>
        <w:tab/>
      </w:r>
      <w:r w:rsidRPr="004F3060">
        <w:rPr>
          <w:b/>
          <w:bCs/>
          <w:sz w:val="24"/>
          <w:szCs w:val="22"/>
          <w:lang w:eastAsia="en-GB"/>
        </w:rPr>
        <w:tab/>
        <w:t>– MAC/PHY</w:t>
      </w:r>
      <w:r w:rsidRPr="004F3060">
        <w:rPr>
          <w:b/>
          <w:bCs/>
          <w:sz w:val="24"/>
          <w:szCs w:val="22"/>
          <w:lang w:eastAsia="en-GB"/>
        </w:rPr>
        <w:tab/>
      </w:r>
      <w:r w:rsidRPr="004F3060">
        <w:rPr>
          <w:b/>
          <w:bCs/>
          <w:sz w:val="24"/>
          <w:szCs w:val="22"/>
          <w:lang w:eastAsia="en-GB"/>
        </w:rPr>
        <w:tab/>
      </w:r>
      <w:r w:rsidR="000D7577" w:rsidRPr="000D7577">
        <w:rPr>
          <w:b/>
          <w:bCs/>
          <w:sz w:val="24"/>
          <w:szCs w:val="22"/>
          <w:lang w:eastAsia="en-GB"/>
        </w:rPr>
        <w:tab/>
      </w:r>
      <w:r w:rsidRPr="004F3060">
        <w:rPr>
          <w:b/>
          <w:bCs/>
          <w:sz w:val="24"/>
          <w:szCs w:val="22"/>
          <w:lang w:eastAsia="en-GB"/>
        </w:rPr>
        <w:t>19:00-21:00 ET</w:t>
      </w:r>
    </w:p>
    <w:p w14:paraId="6C34D378" w14:textId="24CB5D5C" w:rsidR="004F3060" w:rsidRPr="004F3060" w:rsidRDefault="004F3060" w:rsidP="004F3060">
      <w:pPr>
        <w:rPr>
          <w:b/>
          <w:bCs/>
          <w:sz w:val="24"/>
          <w:szCs w:val="22"/>
          <w:lang w:eastAsia="en-GB"/>
        </w:rPr>
      </w:pPr>
      <w:r w:rsidRPr="004F3060">
        <w:rPr>
          <w:b/>
          <w:bCs/>
          <w:sz w:val="24"/>
          <w:szCs w:val="22"/>
          <w:lang w:eastAsia="en-GB"/>
        </w:rPr>
        <w:t>Aug 17</w:t>
      </w:r>
      <w:r w:rsidRPr="004F3060">
        <w:rPr>
          <w:b/>
          <w:bCs/>
          <w:sz w:val="24"/>
          <w:szCs w:val="22"/>
          <w:lang w:eastAsia="en-GB"/>
        </w:rPr>
        <w:tab/>
      </w:r>
      <w:r w:rsidRPr="004F3060">
        <w:rPr>
          <w:b/>
          <w:bCs/>
          <w:sz w:val="24"/>
          <w:szCs w:val="22"/>
          <w:lang w:eastAsia="en-GB"/>
        </w:rPr>
        <w:tab/>
        <w:t xml:space="preserve">(Wednesday) </w:t>
      </w:r>
      <w:r w:rsidRPr="004F3060">
        <w:rPr>
          <w:b/>
          <w:bCs/>
          <w:sz w:val="24"/>
          <w:szCs w:val="22"/>
          <w:lang w:eastAsia="en-GB"/>
        </w:rPr>
        <w:tab/>
      </w:r>
      <w:r w:rsidRPr="004F3060">
        <w:rPr>
          <w:b/>
          <w:bCs/>
          <w:sz w:val="24"/>
          <w:szCs w:val="22"/>
          <w:lang w:eastAsia="en-GB"/>
        </w:rPr>
        <w:tab/>
        <w:t>– MAC</w:t>
      </w:r>
      <w:r w:rsidRPr="004F3060">
        <w:rPr>
          <w:b/>
          <w:bCs/>
          <w:sz w:val="24"/>
          <w:szCs w:val="22"/>
          <w:lang w:eastAsia="en-GB"/>
        </w:rPr>
        <w:tab/>
      </w:r>
      <w:r w:rsidRPr="004F3060">
        <w:rPr>
          <w:b/>
          <w:bCs/>
          <w:sz w:val="24"/>
          <w:szCs w:val="22"/>
          <w:lang w:eastAsia="en-GB"/>
        </w:rPr>
        <w:tab/>
      </w:r>
      <w:r w:rsidRPr="004F3060">
        <w:rPr>
          <w:b/>
          <w:bCs/>
          <w:sz w:val="24"/>
          <w:szCs w:val="22"/>
          <w:lang w:eastAsia="en-GB"/>
        </w:rPr>
        <w:tab/>
        <w:t>10:00-12:00 ET</w:t>
      </w:r>
    </w:p>
    <w:p w14:paraId="41A1A4D2" w14:textId="5739751C" w:rsidR="004F3060" w:rsidRPr="004F3060" w:rsidRDefault="004F3060" w:rsidP="004F3060">
      <w:pPr>
        <w:rPr>
          <w:b/>
          <w:bCs/>
          <w:sz w:val="24"/>
          <w:szCs w:val="22"/>
          <w:lang w:eastAsia="en-GB"/>
        </w:rPr>
      </w:pPr>
      <w:r w:rsidRPr="004F3060">
        <w:rPr>
          <w:b/>
          <w:bCs/>
          <w:sz w:val="24"/>
          <w:szCs w:val="22"/>
          <w:lang w:eastAsia="en-GB"/>
        </w:rPr>
        <w:t>Aug 24</w:t>
      </w:r>
      <w:r w:rsidRPr="004F3060">
        <w:rPr>
          <w:b/>
          <w:bCs/>
          <w:sz w:val="24"/>
          <w:szCs w:val="22"/>
          <w:lang w:eastAsia="en-GB"/>
        </w:rPr>
        <w:tab/>
      </w:r>
      <w:r w:rsidRPr="004F3060">
        <w:rPr>
          <w:b/>
          <w:bCs/>
          <w:sz w:val="24"/>
          <w:szCs w:val="22"/>
          <w:lang w:eastAsia="en-GB"/>
        </w:rPr>
        <w:tab/>
        <w:t xml:space="preserve">(Wednesday) </w:t>
      </w:r>
      <w:r w:rsidRPr="004F3060">
        <w:rPr>
          <w:b/>
          <w:bCs/>
          <w:sz w:val="24"/>
          <w:szCs w:val="22"/>
          <w:lang w:eastAsia="en-GB"/>
        </w:rPr>
        <w:tab/>
      </w:r>
      <w:r w:rsidRPr="004F3060">
        <w:rPr>
          <w:b/>
          <w:bCs/>
          <w:sz w:val="24"/>
          <w:szCs w:val="22"/>
          <w:lang w:eastAsia="en-GB"/>
        </w:rPr>
        <w:tab/>
        <w:t>– Joint (Motions)</w:t>
      </w:r>
      <w:r w:rsidRPr="004F3060">
        <w:rPr>
          <w:b/>
          <w:bCs/>
          <w:sz w:val="24"/>
          <w:szCs w:val="22"/>
          <w:lang w:eastAsia="en-GB"/>
        </w:rPr>
        <w:tab/>
      </w:r>
      <w:r w:rsidR="000D7577" w:rsidRPr="000D7577">
        <w:rPr>
          <w:b/>
          <w:bCs/>
          <w:sz w:val="24"/>
          <w:szCs w:val="22"/>
          <w:lang w:eastAsia="en-GB"/>
        </w:rPr>
        <w:tab/>
      </w:r>
      <w:r w:rsidRPr="004F3060">
        <w:rPr>
          <w:b/>
          <w:bCs/>
          <w:sz w:val="24"/>
          <w:szCs w:val="22"/>
          <w:lang w:eastAsia="en-GB"/>
        </w:rPr>
        <w:t>10:00-12:00 ET</w:t>
      </w:r>
    </w:p>
    <w:p w14:paraId="713CDA70" w14:textId="510C065E" w:rsidR="004F3060" w:rsidRPr="004F3060" w:rsidRDefault="004F3060" w:rsidP="004F3060">
      <w:pPr>
        <w:rPr>
          <w:b/>
          <w:bCs/>
          <w:sz w:val="24"/>
          <w:szCs w:val="22"/>
          <w:lang w:eastAsia="en-GB"/>
        </w:rPr>
      </w:pPr>
      <w:r w:rsidRPr="004F3060">
        <w:rPr>
          <w:b/>
          <w:bCs/>
          <w:sz w:val="24"/>
          <w:szCs w:val="22"/>
          <w:lang w:eastAsia="en-GB"/>
        </w:rPr>
        <w:t>Aug 25</w:t>
      </w:r>
      <w:r w:rsidRPr="004F3060">
        <w:rPr>
          <w:b/>
          <w:bCs/>
          <w:sz w:val="24"/>
          <w:szCs w:val="22"/>
          <w:lang w:eastAsia="en-GB"/>
        </w:rPr>
        <w:tab/>
      </w:r>
      <w:r w:rsidRPr="004F3060">
        <w:rPr>
          <w:b/>
          <w:bCs/>
          <w:sz w:val="24"/>
          <w:szCs w:val="22"/>
          <w:lang w:eastAsia="en-GB"/>
        </w:rPr>
        <w:tab/>
        <w:t>(Thursday)</w:t>
      </w:r>
      <w:r w:rsidRPr="004F3060">
        <w:rPr>
          <w:b/>
          <w:bCs/>
          <w:sz w:val="24"/>
          <w:szCs w:val="22"/>
          <w:lang w:eastAsia="en-GB"/>
        </w:rPr>
        <w:tab/>
      </w:r>
      <w:r w:rsidRPr="004F3060">
        <w:rPr>
          <w:b/>
          <w:bCs/>
          <w:sz w:val="24"/>
          <w:szCs w:val="22"/>
          <w:lang w:eastAsia="en-GB"/>
        </w:rPr>
        <w:tab/>
        <w:t>– MAC</w:t>
      </w:r>
      <w:r w:rsidRPr="004F3060">
        <w:rPr>
          <w:b/>
          <w:bCs/>
          <w:sz w:val="24"/>
          <w:szCs w:val="22"/>
          <w:lang w:eastAsia="en-GB"/>
        </w:rPr>
        <w:tab/>
      </w:r>
      <w:r w:rsidRPr="004F3060">
        <w:rPr>
          <w:b/>
          <w:bCs/>
          <w:sz w:val="24"/>
          <w:szCs w:val="22"/>
          <w:lang w:eastAsia="en-GB"/>
        </w:rPr>
        <w:tab/>
      </w:r>
      <w:r w:rsidRPr="004F3060">
        <w:rPr>
          <w:b/>
          <w:bCs/>
          <w:sz w:val="24"/>
          <w:szCs w:val="22"/>
          <w:lang w:eastAsia="en-GB"/>
        </w:rPr>
        <w:tab/>
        <w:t>10:00-12:00 ET</w:t>
      </w:r>
    </w:p>
    <w:p w14:paraId="4694E5D6" w14:textId="524E8C1C" w:rsidR="004F3060" w:rsidRPr="004F3060" w:rsidRDefault="004F3060" w:rsidP="004F3060">
      <w:pPr>
        <w:rPr>
          <w:b/>
          <w:bCs/>
          <w:sz w:val="24"/>
          <w:szCs w:val="22"/>
          <w:lang w:eastAsia="en-GB"/>
        </w:rPr>
      </w:pPr>
      <w:r w:rsidRPr="004F3060">
        <w:rPr>
          <w:b/>
          <w:bCs/>
          <w:sz w:val="24"/>
          <w:szCs w:val="22"/>
          <w:lang w:eastAsia="en-GB"/>
        </w:rPr>
        <w:t xml:space="preserve">Aug 29 </w:t>
      </w:r>
      <w:r w:rsidRPr="004F3060">
        <w:rPr>
          <w:b/>
          <w:bCs/>
          <w:sz w:val="24"/>
          <w:szCs w:val="22"/>
          <w:lang w:eastAsia="en-GB"/>
        </w:rPr>
        <w:tab/>
      </w:r>
      <w:r w:rsidRPr="004F3060">
        <w:rPr>
          <w:b/>
          <w:bCs/>
          <w:sz w:val="24"/>
          <w:szCs w:val="22"/>
          <w:lang w:eastAsia="en-GB"/>
        </w:rPr>
        <w:tab/>
        <w:t>(Monday)</w:t>
      </w:r>
      <w:r w:rsidRPr="004F3060">
        <w:rPr>
          <w:b/>
          <w:bCs/>
          <w:sz w:val="24"/>
          <w:szCs w:val="22"/>
          <w:lang w:eastAsia="en-GB"/>
        </w:rPr>
        <w:tab/>
      </w:r>
      <w:r w:rsidRPr="004F3060">
        <w:rPr>
          <w:b/>
          <w:bCs/>
          <w:sz w:val="24"/>
          <w:szCs w:val="22"/>
          <w:lang w:eastAsia="en-GB"/>
        </w:rPr>
        <w:tab/>
        <w:t>– MAC/PHY</w:t>
      </w:r>
      <w:r w:rsidRPr="004F3060">
        <w:rPr>
          <w:b/>
          <w:bCs/>
          <w:sz w:val="24"/>
          <w:szCs w:val="22"/>
          <w:lang w:eastAsia="en-GB"/>
        </w:rPr>
        <w:tab/>
      </w:r>
      <w:r w:rsidRPr="004F3060">
        <w:rPr>
          <w:b/>
          <w:bCs/>
          <w:sz w:val="24"/>
          <w:szCs w:val="22"/>
          <w:lang w:eastAsia="en-GB"/>
        </w:rPr>
        <w:tab/>
      </w:r>
      <w:r w:rsidR="000D7577" w:rsidRPr="000D7577">
        <w:rPr>
          <w:b/>
          <w:bCs/>
          <w:sz w:val="24"/>
          <w:szCs w:val="22"/>
          <w:lang w:eastAsia="en-GB"/>
        </w:rPr>
        <w:tab/>
      </w:r>
      <w:r w:rsidRPr="004F3060">
        <w:rPr>
          <w:b/>
          <w:bCs/>
          <w:sz w:val="24"/>
          <w:szCs w:val="22"/>
          <w:lang w:eastAsia="en-GB"/>
        </w:rPr>
        <w:t>19:00-21:00 ET</w:t>
      </w:r>
    </w:p>
    <w:p w14:paraId="594212FD" w14:textId="6FD2EA66" w:rsidR="004F3060" w:rsidRPr="004F3060" w:rsidRDefault="004F3060" w:rsidP="004F3060">
      <w:pPr>
        <w:rPr>
          <w:b/>
          <w:bCs/>
          <w:sz w:val="24"/>
          <w:szCs w:val="22"/>
          <w:lang w:eastAsia="en-GB"/>
        </w:rPr>
      </w:pPr>
      <w:r w:rsidRPr="004F3060">
        <w:rPr>
          <w:b/>
          <w:bCs/>
          <w:sz w:val="24"/>
          <w:szCs w:val="22"/>
          <w:lang w:eastAsia="en-GB"/>
        </w:rPr>
        <w:t>Aug 31</w:t>
      </w:r>
      <w:r w:rsidRPr="004F3060">
        <w:rPr>
          <w:b/>
          <w:bCs/>
          <w:sz w:val="24"/>
          <w:szCs w:val="22"/>
          <w:lang w:eastAsia="en-GB"/>
        </w:rPr>
        <w:tab/>
      </w:r>
      <w:r w:rsidRPr="004F3060">
        <w:rPr>
          <w:b/>
          <w:bCs/>
          <w:sz w:val="24"/>
          <w:szCs w:val="22"/>
          <w:lang w:eastAsia="en-GB"/>
        </w:rPr>
        <w:tab/>
        <w:t xml:space="preserve">(Wednesday) </w:t>
      </w:r>
      <w:r w:rsidRPr="004F3060">
        <w:rPr>
          <w:b/>
          <w:bCs/>
          <w:sz w:val="24"/>
          <w:szCs w:val="22"/>
          <w:lang w:eastAsia="en-GB"/>
        </w:rPr>
        <w:tab/>
      </w:r>
      <w:r w:rsidRPr="004F3060">
        <w:rPr>
          <w:b/>
          <w:bCs/>
          <w:sz w:val="24"/>
          <w:szCs w:val="22"/>
          <w:lang w:eastAsia="en-GB"/>
        </w:rPr>
        <w:tab/>
        <w:t>– MAC</w:t>
      </w:r>
      <w:r w:rsidRPr="004F3060">
        <w:rPr>
          <w:b/>
          <w:bCs/>
          <w:sz w:val="24"/>
          <w:szCs w:val="22"/>
          <w:lang w:eastAsia="en-GB"/>
        </w:rPr>
        <w:tab/>
      </w:r>
      <w:r w:rsidRPr="004F3060">
        <w:rPr>
          <w:b/>
          <w:bCs/>
          <w:sz w:val="24"/>
          <w:szCs w:val="22"/>
          <w:lang w:eastAsia="en-GB"/>
        </w:rPr>
        <w:tab/>
      </w:r>
      <w:r w:rsidRPr="004F3060">
        <w:rPr>
          <w:b/>
          <w:bCs/>
          <w:sz w:val="24"/>
          <w:szCs w:val="22"/>
          <w:lang w:eastAsia="en-GB"/>
        </w:rPr>
        <w:tab/>
        <w:t>10:00-12:00 ET</w:t>
      </w:r>
    </w:p>
    <w:p w14:paraId="2695B0B8" w14:textId="77777777" w:rsidR="00307A4F" w:rsidRDefault="00307A4F"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1" w:name="_Ref101857118"/>
      <w:r>
        <w:lastRenderedPageBreak/>
        <w:t>Comment Resolution Progress</w:t>
      </w:r>
      <w:bookmarkEnd w:id="1"/>
      <w:r w:rsidR="00AA1DFC">
        <w:t xml:space="preserve"> - Statistics</w:t>
      </w:r>
    </w:p>
    <w:p w14:paraId="1E46DEAF" w14:textId="1CA8AA4F" w:rsidR="00EE7B05" w:rsidRPr="00DF7BA9" w:rsidRDefault="00DF7BA9" w:rsidP="00EE7B05">
      <w:pPr>
        <w:pStyle w:val="ListParagraph"/>
        <w:numPr>
          <w:ilvl w:val="0"/>
          <w:numId w:val="25"/>
        </w:numPr>
        <w:rPr>
          <w:b/>
          <w:bCs/>
          <w:sz w:val="20"/>
          <w:szCs w:val="20"/>
          <w:highlight w:val="yellow"/>
        </w:rPr>
      </w:pPr>
      <w:r w:rsidRPr="00DF7BA9">
        <w:rPr>
          <w:b/>
          <w:bCs/>
          <w:sz w:val="20"/>
          <w:szCs w:val="20"/>
          <w:highlight w:val="yellow"/>
        </w:rPr>
        <w:t>CAD Ballot</w:t>
      </w:r>
      <w:r w:rsidR="009B77AE">
        <w:rPr>
          <w:b/>
          <w:bCs/>
          <w:sz w:val="20"/>
          <w:szCs w:val="20"/>
          <w:highlight w:val="yellow"/>
        </w:rPr>
        <w:t xml:space="preserve"> </w:t>
      </w:r>
      <w:r w:rsidRPr="00DF7BA9">
        <w:rPr>
          <w:b/>
          <w:bCs/>
          <w:sz w:val="20"/>
          <w:szCs w:val="20"/>
          <w:highlight w:val="yellow"/>
        </w:rPr>
        <w:t>- Work In Progress</w:t>
      </w:r>
    </w:p>
    <w:p w14:paraId="1FD9AFF9" w14:textId="0B1493BD"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Pr>
          <w:b/>
          <w:bCs/>
          <w:sz w:val="20"/>
          <w:szCs w:val="20"/>
          <w:highlight w:val="yellow"/>
          <w:u w:val="single"/>
        </w:rPr>
        <w:t>July</w:t>
      </w:r>
      <w:r w:rsidR="000C15CF">
        <w:rPr>
          <w:b/>
          <w:bCs/>
          <w:sz w:val="20"/>
          <w:szCs w:val="20"/>
          <w:highlight w:val="yellow"/>
          <w:u w:val="single"/>
        </w:rPr>
        <w:t xml:space="preserve"> </w:t>
      </w:r>
      <w:r w:rsidR="00082992">
        <w:rPr>
          <w:b/>
          <w:bCs/>
          <w:sz w:val="20"/>
          <w:szCs w:val="20"/>
          <w:highlight w:val="yellow"/>
          <w:u w:val="single"/>
        </w:rPr>
        <w:t>28</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37BAFA70"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xml:space="preserve">: Monthly targets, based on a linear function, to meet </w:t>
      </w:r>
      <w:r w:rsidR="00BD3B2A" w:rsidRPr="00BD3B2A">
        <w:rPr>
          <w:sz w:val="20"/>
          <w:szCs w:val="20"/>
        </w:rPr>
        <w:t xml:space="preserve">November </w:t>
      </w:r>
      <w:r w:rsidR="000F47D2">
        <w:rPr>
          <w:sz w:val="20"/>
          <w:szCs w:val="20"/>
        </w:rPr>
        <w:t>20</w:t>
      </w:r>
      <w:r>
        <w:rPr>
          <w:sz w:val="20"/>
          <w:szCs w:val="20"/>
        </w:rPr>
        <w:t>22 milestone.</w:t>
      </w:r>
    </w:p>
    <w:p w14:paraId="02331B5F" w14:textId="0246C7F2" w:rsidR="002A6B7F" w:rsidRPr="002A6B7F" w:rsidRDefault="00785EF0" w:rsidP="00785EF0">
      <w:pPr>
        <w:pStyle w:val="Heading3"/>
      </w:pPr>
      <w:r>
        <w:t>LB266 CR Monthly Status</w:t>
      </w:r>
    </w:p>
    <w:p w14:paraId="49C7339D" w14:textId="235FB74F" w:rsidR="00EE7B05" w:rsidRDefault="00082992" w:rsidP="00EE7B05">
      <w:pPr>
        <w:jc w:val="center"/>
      </w:pPr>
      <w:r w:rsidRPr="00082992">
        <w:rPr>
          <w:noProof/>
        </w:rPr>
        <w:drawing>
          <wp:inline distT="0" distB="0" distL="0" distR="0" wp14:anchorId="34986B66" wp14:editId="5432E7F4">
            <wp:extent cx="3893807" cy="29171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99303" cy="2921222"/>
                    </a:xfrm>
                    <a:prstGeom prst="rect">
                      <a:avLst/>
                    </a:prstGeom>
                    <a:noFill/>
                    <a:ln>
                      <a:noFill/>
                    </a:ln>
                  </pic:spPr>
                </pic:pic>
              </a:graphicData>
            </a:graphic>
          </wp:inline>
        </w:drawing>
      </w:r>
    </w:p>
    <w:p w14:paraId="1C67CD27" w14:textId="4094E888" w:rsidR="0057723E" w:rsidRPr="002A6B7F" w:rsidRDefault="0057723E" w:rsidP="0057723E">
      <w:pPr>
        <w:pStyle w:val="Heading3"/>
      </w:pPr>
      <w:r>
        <w:t>LB266 CR Overall Status</w:t>
      </w:r>
    </w:p>
    <w:p w14:paraId="5281AD0A" w14:textId="570B14B1" w:rsidR="000F5476" w:rsidRDefault="00082992" w:rsidP="00EE7B05">
      <w:pPr>
        <w:jc w:val="center"/>
      </w:pPr>
      <w:r w:rsidRPr="00082992">
        <w:rPr>
          <w:noProof/>
        </w:rPr>
        <w:drawing>
          <wp:inline distT="0" distB="0" distL="0" distR="0" wp14:anchorId="644FA7EB" wp14:editId="35345386">
            <wp:extent cx="3881992" cy="290825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0148" cy="2921853"/>
                    </a:xfrm>
                    <a:prstGeom prst="rect">
                      <a:avLst/>
                    </a:prstGeom>
                    <a:noFill/>
                    <a:ln>
                      <a:noFill/>
                    </a:ln>
                  </pic:spPr>
                </pic:pic>
              </a:graphicData>
            </a:graphic>
          </wp:inline>
        </w:drawing>
      </w:r>
    </w:p>
    <w:p w14:paraId="7A5B5386" w14:textId="58F8FA74" w:rsidR="009B77AE" w:rsidRPr="002A6B7F"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(as of </w:t>
      </w:r>
      <w:r w:rsidR="00C66126" w:rsidRPr="00A05C85">
        <w:rPr>
          <w:color w:val="FF0000"/>
          <w:highlight w:val="yellow"/>
          <w:u w:val="single"/>
        </w:rPr>
        <w:t xml:space="preserve">July </w:t>
      </w:r>
      <w:r w:rsidR="009B7E84">
        <w:rPr>
          <w:color w:val="FF0000"/>
          <w:highlight w:val="yellow"/>
          <w:u w:val="single"/>
        </w:rPr>
        <w:t>30</w:t>
      </w:r>
      <w:r w:rsidR="00C66126" w:rsidRPr="00A05C85">
        <w:rPr>
          <w:color w:val="FF0000"/>
          <w:highlight w:val="yellow"/>
          <w:u w:val="single"/>
          <w:vertAlign w:val="superscript"/>
        </w:rPr>
        <w:t>th</w:t>
      </w:r>
      <w:r w:rsidR="00CB1047">
        <w:t>, 2022</w:t>
      </w:r>
      <w:r w:rsidR="00C66126">
        <w:t>)</w:t>
      </w:r>
    </w:p>
    <w:tbl>
      <w:tblPr>
        <w:tblW w:w="9265" w:type="dxa"/>
        <w:jc w:val="center"/>
        <w:tblLook w:val="04A0" w:firstRow="1" w:lastRow="0" w:firstColumn="1" w:lastColumn="0" w:noHBand="0" w:noVBand="1"/>
      </w:tblPr>
      <w:tblGrid>
        <w:gridCol w:w="2160"/>
        <w:gridCol w:w="803"/>
        <w:gridCol w:w="1005"/>
        <w:gridCol w:w="1252"/>
        <w:gridCol w:w="1890"/>
        <w:gridCol w:w="2155"/>
      </w:tblGrid>
      <w:tr w:rsidR="00D67ED7" w:rsidRPr="00401F9D" w14:paraId="69D0685A" w14:textId="6055C40B" w:rsidTr="00117A91">
        <w:trPr>
          <w:trHeight w:val="43"/>
          <w:jc w:val="center"/>
        </w:trPr>
        <w:tc>
          <w:tcPr>
            <w:tcW w:w="21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881EC8" w14:textId="77777777" w:rsidR="00D67ED7" w:rsidRPr="00401F9D" w:rsidRDefault="00D67ED7" w:rsidP="00401F9D">
            <w:pPr>
              <w:jc w:val="center"/>
              <w:rPr>
                <w:rFonts w:ascii="Arial" w:hAnsi="Arial" w:cs="Arial"/>
                <w:b/>
                <w:bCs/>
                <w:color w:val="000000"/>
                <w:sz w:val="20"/>
                <w:lang w:val="en-US"/>
              </w:rPr>
            </w:pPr>
            <w:r w:rsidRPr="00401F9D">
              <w:rPr>
                <w:rFonts w:ascii="Arial" w:hAnsi="Arial" w:cs="Arial"/>
                <w:b/>
                <w:bCs/>
                <w:color w:val="000000"/>
                <w:sz w:val="20"/>
                <w:lang w:val="en-US"/>
              </w:rPr>
              <w:t>POC</w:t>
            </w:r>
          </w:p>
        </w:tc>
        <w:tc>
          <w:tcPr>
            <w:tcW w:w="803" w:type="dxa"/>
            <w:tcBorders>
              <w:top w:val="single" w:sz="4" w:space="0" w:color="000000"/>
              <w:left w:val="nil"/>
              <w:bottom w:val="single" w:sz="4" w:space="0" w:color="000000"/>
              <w:right w:val="single" w:sz="4" w:space="0" w:color="000000"/>
            </w:tcBorders>
            <w:shd w:val="clear" w:color="000000" w:fill="FFFFFF"/>
            <w:vAlign w:val="center"/>
            <w:hideMark/>
          </w:tcPr>
          <w:p w14:paraId="3911ADEE" w14:textId="77777777" w:rsidR="00D67ED7" w:rsidRPr="00401F9D" w:rsidRDefault="00D67ED7" w:rsidP="00401F9D">
            <w:pPr>
              <w:jc w:val="center"/>
              <w:rPr>
                <w:rFonts w:ascii="Arial" w:hAnsi="Arial" w:cs="Arial"/>
                <w:b/>
                <w:bCs/>
                <w:color w:val="000000"/>
                <w:sz w:val="20"/>
                <w:lang w:val="en-US"/>
              </w:rPr>
            </w:pPr>
            <w:r w:rsidRPr="00401F9D">
              <w:rPr>
                <w:rFonts w:ascii="Arial" w:hAnsi="Arial" w:cs="Arial"/>
                <w:b/>
                <w:bCs/>
                <w:color w:val="000000"/>
                <w:sz w:val="20"/>
                <w:lang w:val="en-US"/>
              </w:rPr>
              <w:t>Total</w:t>
            </w:r>
          </w:p>
        </w:tc>
        <w:tc>
          <w:tcPr>
            <w:tcW w:w="1005" w:type="dxa"/>
            <w:tcBorders>
              <w:top w:val="single" w:sz="4" w:space="0" w:color="000000"/>
              <w:left w:val="nil"/>
              <w:bottom w:val="single" w:sz="4" w:space="0" w:color="000000"/>
              <w:right w:val="single" w:sz="4" w:space="0" w:color="000000"/>
            </w:tcBorders>
            <w:shd w:val="clear" w:color="auto" w:fill="FFFF00"/>
            <w:vAlign w:val="center"/>
            <w:hideMark/>
          </w:tcPr>
          <w:p w14:paraId="764A640A" w14:textId="77777777" w:rsidR="00D67ED7" w:rsidRPr="00401F9D" w:rsidRDefault="00D67ED7" w:rsidP="00401F9D">
            <w:pPr>
              <w:jc w:val="center"/>
              <w:rPr>
                <w:rFonts w:ascii="Arial" w:hAnsi="Arial" w:cs="Arial"/>
                <w:b/>
                <w:bCs/>
                <w:color w:val="000000"/>
                <w:sz w:val="20"/>
                <w:u w:val="single"/>
                <w:lang w:val="en-US"/>
              </w:rPr>
            </w:pPr>
            <w:r w:rsidRPr="00401F9D">
              <w:rPr>
                <w:rFonts w:ascii="Arial" w:hAnsi="Arial" w:cs="Arial"/>
                <w:b/>
                <w:bCs/>
                <w:color w:val="000000"/>
                <w:sz w:val="20"/>
                <w:u w:val="single"/>
                <w:lang w:val="en-US"/>
              </w:rPr>
              <w:t>Pending</w:t>
            </w:r>
          </w:p>
        </w:tc>
        <w:tc>
          <w:tcPr>
            <w:tcW w:w="1252" w:type="dxa"/>
            <w:tcBorders>
              <w:top w:val="single" w:sz="4" w:space="0" w:color="000000"/>
              <w:left w:val="nil"/>
              <w:bottom w:val="single" w:sz="4" w:space="0" w:color="000000"/>
              <w:right w:val="single" w:sz="4" w:space="0" w:color="000000"/>
            </w:tcBorders>
            <w:shd w:val="clear" w:color="000000" w:fill="FFFFFF"/>
            <w:vAlign w:val="center"/>
            <w:hideMark/>
          </w:tcPr>
          <w:p w14:paraId="1EECD902" w14:textId="77777777" w:rsidR="00D67ED7" w:rsidRPr="00401F9D" w:rsidRDefault="00D67ED7" w:rsidP="00401F9D">
            <w:pPr>
              <w:jc w:val="center"/>
              <w:rPr>
                <w:rFonts w:ascii="Arial" w:hAnsi="Arial" w:cs="Arial"/>
                <w:b/>
                <w:bCs/>
                <w:color w:val="000000"/>
                <w:sz w:val="20"/>
                <w:lang w:val="en-US"/>
              </w:rPr>
            </w:pPr>
            <w:r w:rsidRPr="00401F9D">
              <w:rPr>
                <w:rFonts w:ascii="Arial" w:hAnsi="Arial" w:cs="Arial"/>
                <w:b/>
                <w:bCs/>
                <w:color w:val="000000"/>
                <w:sz w:val="20"/>
                <w:lang w:val="en-US"/>
              </w:rPr>
              <w:t>Resolved</w:t>
            </w:r>
          </w:p>
        </w:tc>
        <w:tc>
          <w:tcPr>
            <w:tcW w:w="1890" w:type="dxa"/>
            <w:tcBorders>
              <w:top w:val="single" w:sz="4" w:space="0" w:color="000000"/>
              <w:left w:val="nil"/>
              <w:bottom w:val="single" w:sz="4" w:space="0" w:color="000000"/>
              <w:right w:val="single" w:sz="4" w:space="0" w:color="000000"/>
            </w:tcBorders>
            <w:shd w:val="clear" w:color="000000" w:fill="FFFFFF"/>
            <w:vAlign w:val="center"/>
            <w:hideMark/>
          </w:tcPr>
          <w:p w14:paraId="7F4DE17D" w14:textId="77777777" w:rsidR="00D67ED7" w:rsidRPr="00401F9D" w:rsidRDefault="00D67ED7" w:rsidP="00401F9D">
            <w:pPr>
              <w:jc w:val="center"/>
              <w:rPr>
                <w:rFonts w:ascii="Arial" w:hAnsi="Arial" w:cs="Arial"/>
                <w:b/>
                <w:bCs/>
                <w:color w:val="000000"/>
                <w:sz w:val="20"/>
                <w:lang w:val="en-US"/>
              </w:rPr>
            </w:pPr>
            <w:r w:rsidRPr="00401F9D">
              <w:rPr>
                <w:rFonts w:ascii="Arial" w:hAnsi="Arial" w:cs="Arial"/>
                <w:b/>
                <w:bCs/>
                <w:color w:val="000000"/>
                <w:sz w:val="20"/>
                <w:lang w:val="en-US"/>
              </w:rPr>
              <w:t>Ready for motion</w:t>
            </w:r>
          </w:p>
        </w:tc>
        <w:tc>
          <w:tcPr>
            <w:tcW w:w="2155" w:type="dxa"/>
            <w:tcBorders>
              <w:top w:val="single" w:sz="4" w:space="0" w:color="000000"/>
              <w:left w:val="nil"/>
              <w:bottom w:val="single" w:sz="4" w:space="0" w:color="000000"/>
              <w:right w:val="single" w:sz="4" w:space="0" w:color="000000"/>
            </w:tcBorders>
            <w:shd w:val="clear" w:color="000000" w:fill="FFFFFF"/>
          </w:tcPr>
          <w:p w14:paraId="554EC884" w14:textId="0C361283" w:rsidR="00D67ED7" w:rsidRPr="00401F9D" w:rsidRDefault="00D67ED7" w:rsidP="00401F9D">
            <w:pPr>
              <w:jc w:val="center"/>
              <w:rPr>
                <w:rFonts w:ascii="Arial" w:hAnsi="Arial" w:cs="Arial"/>
                <w:b/>
                <w:bCs/>
                <w:color w:val="000000"/>
                <w:sz w:val="20"/>
                <w:lang w:val="en-US"/>
              </w:rPr>
            </w:pPr>
            <w:r w:rsidRPr="00D67ED7">
              <w:rPr>
                <w:rFonts w:ascii="Arial" w:hAnsi="Arial" w:cs="Arial"/>
                <w:b/>
                <w:bCs/>
                <w:color w:val="000000"/>
                <w:sz w:val="20"/>
                <w:lang w:val="en-US"/>
              </w:rPr>
              <w:t>Resolution drafted</w:t>
            </w:r>
          </w:p>
        </w:tc>
      </w:tr>
      <w:tr w:rsidR="00117A91" w:rsidRPr="00401F9D" w14:paraId="6B8DA447" w14:textId="4CDE66BE" w:rsidTr="002B2F22">
        <w:trPr>
          <w:trHeight w:val="125"/>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7B402CEB" w14:textId="7B03475D" w:rsidR="00117A91" w:rsidRPr="00401F9D" w:rsidRDefault="00117A91" w:rsidP="00117A91">
            <w:pPr>
              <w:rPr>
                <w:rFonts w:ascii="Roboto" w:hAnsi="Roboto" w:cs="Calibri"/>
                <w:color w:val="000000"/>
                <w:sz w:val="20"/>
                <w:lang w:val="en-US"/>
              </w:rPr>
            </w:pPr>
            <w:r>
              <w:rPr>
                <w:color w:val="000000"/>
              </w:rPr>
              <w:t>Laurent Cariou</w:t>
            </w:r>
          </w:p>
        </w:tc>
        <w:tc>
          <w:tcPr>
            <w:tcW w:w="803" w:type="dxa"/>
            <w:tcBorders>
              <w:top w:val="nil"/>
              <w:left w:val="nil"/>
              <w:bottom w:val="single" w:sz="4" w:space="0" w:color="000000"/>
              <w:right w:val="single" w:sz="4" w:space="0" w:color="000000"/>
            </w:tcBorders>
            <w:shd w:val="clear" w:color="000000" w:fill="FFFFFF"/>
            <w:vAlign w:val="center"/>
            <w:hideMark/>
          </w:tcPr>
          <w:p w14:paraId="6808269C" w14:textId="6CCC9528" w:rsidR="00117A91" w:rsidRPr="00401F9D" w:rsidRDefault="00117A91" w:rsidP="00117A91">
            <w:pPr>
              <w:jc w:val="center"/>
              <w:rPr>
                <w:rFonts w:ascii="Roboto" w:hAnsi="Roboto" w:cs="Calibri"/>
                <w:color w:val="000000"/>
                <w:sz w:val="20"/>
                <w:lang w:val="en-US"/>
              </w:rPr>
            </w:pPr>
            <w:r>
              <w:rPr>
                <w:color w:val="000000"/>
              </w:rPr>
              <w:t>277</w:t>
            </w:r>
          </w:p>
        </w:tc>
        <w:tc>
          <w:tcPr>
            <w:tcW w:w="1005" w:type="dxa"/>
            <w:tcBorders>
              <w:top w:val="nil"/>
              <w:left w:val="nil"/>
              <w:bottom w:val="single" w:sz="4" w:space="0" w:color="000000"/>
              <w:right w:val="single" w:sz="4" w:space="0" w:color="000000"/>
            </w:tcBorders>
            <w:shd w:val="clear" w:color="auto" w:fill="FFFF00"/>
            <w:vAlign w:val="center"/>
            <w:hideMark/>
          </w:tcPr>
          <w:p w14:paraId="1BBE169A" w14:textId="60F2C8AC" w:rsidR="00117A91" w:rsidRPr="00315FE2" w:rsidRDefault="00117A91" w:rsidP="00117A91">
            <w:pPr>
              <w:jc w:val="center"/>
              <w:rPr>
                <w:rFonts w:ascii="Roboto" w:hAnsi="Roboto" w:cs="Calibri"/>
                <w:b/>
                <w:bCs/>
                <w:sz w:val="20"/>
                <w:u w:val="single"/>
                <w:lang w:val="en-US"/>
              </w:rPr>
            </w:pPr>
            <w:r>
              <w:rPr>
                <w:color w:val="000000"/>
              </w:rPr>
              <w:t>239</w:t>
            </w:r>
          </w:p>
        </w:tc>
        <w:tc>
          <w:tcPr>
            <w:tcW w:w="1252" w:type="dxa"/>
            <w:tcBorders>
              <w:top w:val="nil"/>
              <w:left w:val="nil"/>
              <w:bottom w:val="single" w:sz="4" w:space="0" w:color="000000"/>
              <w:right w:val="single" w:sz="4" w:space="0" w:color="000000"/>
            </w:tcBorders>
            <w:shd w:val="clear" w:color="000000" w:fill="FFFFFF"/>
            <w:vAlign w:val="center"/>
            <w:hideMark/>
          </w:tcPr>
          <w:p w14:paraId="6675C2F2" w14:textId="47FA6BE5" w:rsidR="00117A91" w:rsidRPr="00401F9D" w:rsidRDefault="00117A91" w:rsidP="00117A91">
            <w:pPr>
              <w:jc w:val="center"/>
              <w:rPr>
                <w:rFonts w:ascii="Roboto" w:hAnsi="Roboto" w:cs="Calibri"/>
                <w:color w:val="000000"/>
                <w:sz w:val="20"/>
                <w:lang w:val="en-US"/>
              </w:rPr>
            </w:pPr>
            <w:r>
              <w:rPr>
                <w:color w:val="000000"/>
              </w:rPr>
              <w:t>36</w:t>
            </w:r>
          </w:p>
        </w:tc>
        <w:tc>
          <w:tcPr>
            <w:tcW w:w="1890" w:type="dxa"/>
            <w:tcBorders>
              <w:top w:val="nil"/>
              <w:left w:val="nil"/>
              <w:bottom w:val="single" w:sz="4" w:space="0" w:color="000000"/>
              <w:right w:val="single" w:sz="4" w:space="0" w:color="000000"/>
            </w:tcBorders>
            <w:shd w:val="clear" w:color="000000" w:fill="FFFFFF"/>
            <w:vAlign w:val="center"/>
            <w:hideMark/>
          </w:tcPr>
          <w:p w14:paraId="4EC4B62C" w14:textId="338079FA" w:rsidR="00117A91" w:rsidRPr="00401F9D" w:rsidRDefault="00117A91" w:rsidP="00117A91">
            <w:pPr>
              <w:jc w:val="center"/>
              <w:rPr>
                <w:rFonts w:ascii="Roboto" w:hAnsi="Roboto" w:cs="Calibri"/>
                <w:color w:val="000000"/>
                <w:sz w:val="20"/>
                <w:lang w:val="en-US"/>
              </w:rPr>
            </w:pPr>
            <w:r>
              <w:rPr>
                <w:color w:val="000000"/>
              </w:rPr>
              <w:t>2</w:t>
            </w:r>
          </w:p>
        </w:tc>
        <w:tc>
          <w:tcPr>
            <w:tcW w:w="2155" w:type="dxa"/>
            <w:tcBorders>
              <w:top w:val="nil"/>
              <w:left w:val="nil"/>
              <w:bottom w:val="single" w:sz="4" w:space="0" w:color="000000"/>
              <w:right w:val="single" w:sz="4" w:space="0" w:color="000000"/>
            </w:tcBorders>
            <w:shd w:val="clear" w:color="000000" w:fill="FFFFFF"/>
            <w:vAlign w:val="center"/>
          </w:tcPr>
          <w:p w14:paraId="0B186C41" w14:textId="62D4498E" w:rsidR="00117A91" w:rsidRDefault="00117A91" w:rsidP="00117A91">
            <w:pPr>
              <w:jc w:val="center"/>
              <w:rPr>
                <w:color w:val="000000"/>
              </w:rPr>
            </w:pPr>
            <w:r>
              <w:rPr>
                <w:color w:val="000000"/>
              </w:rPr>
              <w:t>0</w:t>
            </w:r>
          </w:p>
        </w:tc>
      </w:tr>
      <w:tr w:rsidR="00117A91" w:rsidRPr="00401F9D" w14:paraId="55E52542" w14:textId="40CA66BD" w:rsidTr="002B2F22">
        <w:trPr>
          <w:trHeight w:val="134"/>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33E42005" w14:textId="525185E1" w:rsidR="00117A91" w:rsidRPr="00401F9D" w:rsidRDefault="00117A91" w:rsidP="00117A91">
            <w:pPr>
              <w:rPr>
                <w:rFonts w:ascii="Roboto" w:hAnsi="Roboto" w:cs="Calibri"/>
                <w:color w:val="000000"/>
                <w:sz w:val="20"/>
                <w:lang w:val="en-US"/>
              </w:rPr>
            </w:pPr>
            <w:r>
              <w:rPr>
                <w:color w:val="000000"/>
              </w:rPr>
              <w:t>Minyoung Park</w:t>
            </w:r>
          </w:p>
        </w:tc>
        <w:tc>
          <w:tcPr>
            <w:tcW w:w="803" w:type="dxa"/>
            <w:tcBorders>
              <w:top w:val="nil"/>
              <w:left w:val="nil"/>
              <w:bottom w:val="single" w:sz="4" w:space="0" w:color="000000"/>
              <w:right w:val="single" w:sz="4" w:space="0" w:color="000000"/>
            </w:tcBorders>
            <w:shd w:val="clear" w:color="000000" w:fill="FFFFFF"/>
            <w:vAlign w:val="center"/>
            <w:hideMark/>
          </w:tcPr>
          <w:p w14:paraId="51AD2CC4" w14:textId="71F3EBDB" w:rsidR="00117A91" w:rsidRPr="00401F9D" w:rsidRDefault="00117A91" w:rsidP="00117A91">
            <w:pPr>
              <w:jc w:val="center"/>
              <w:rPr>
                <w:rFonts w:ascii="Roboto" w:hAnsi="Roboto" w:cs="Calibri"/>
                <w:color w:val="000000"/>
                <w:sz w:val="20"/>
                <w:lang w:val="en-US"/>
              </w:rPr>
            </w:pPr>
            <w:r>
              <w:rPr>
                <w:color w:val="000000"/>
              </w:rPr>
              <w:t>237</w:t>
            </w:r>
          </w:p>
        </w:tc>
        <w:tc>
          <w:tcPr>
            <w:tcW w:w="1005" w:type="dxa"/>
            <w:tcBorders>
              <w:top w:val="nil"/>
              <w:left w:val="nil"/>
              <w:bottom w:val="single" w:sz="4" w:space="0" w:color="000000"/>
              <w:right w:val="single" w:sz="4" w:space="0" w:color="000000"/>
            </w:tcBorders>
            <w:shd w:val="clear" w:color="auto" w:fill="FFFF00"/>
            <w:vAlign w:val="center"/>
            <w:hideMark/>
          </w:tcPr>
          <w:p w14:paraId="7B9B49F2" w14:textId="282B2DEF" w:rsidR="00117A91" w:rsidRPr="00315FE2" w:rsidRDefault="00117A91" w:rsidP="00117A91">
            <w:pPr>
              <w:jc w:val="center"/>
              <w:rPr>
                <w:rFonts w:ascii="Roboto" w:hAnsi="Roboto" w:cs="Calibri"/>
                <w:b/>
                <w:bCs/>
                <w:sz w:val="20"/>
                <w:u w:val="single"/>
                <w:lang w:val="en-US"/>
              </w:rPr>
            </w:pPr>
            <w:r>
              <w:rPr>
                <w:color w:val="000000"/>
              </w:rPr>
              <w:t>237</w:t>
            </w:r>
          </w:p>
        </w:tc>
        <w:tc>
          <w:tcPr>
            <w:tcW w:w="1252" w:type="dxa"/>
            <w:tcBorders>
              <w:top w:val="nil"/>
              <w:left w:val="nil"/>
              <w:bottom w:val="single" w:sz="4" w:space="0" w:color="000000"/>
              <w:right w:val="single" w:sz="4" w:space="0" w:color="000000"/>
            </w:tcBorders>
            <w:shd w:val="clear" w:color="000000" w:fill="FFFFFF"/>
            <w:vAlign w:val="center"/>
            <w:hideMark/>
          </w:tcPr>
          <w:p w14:paraId="0F70B497" w14:textId="2E7DACFB" w:rsidR="00117A91" w:rsidRPr="00401F9D" w:rsidRDefault="00117A91" w:rsidP="00117A91">
            <w:pPr>
              <w:jc w:val="center"/>
              <w:rPr>
                <w:rFonts w:ascii="Roboto" w:hAnsi="Roboto" w:cs="Calibri"/>
                <w:color w:val="000000"/>
                <w:sz w:val="20"/>
                <w:lang w:val="en-US"/>
              </w:rPr>
            </w:pPr>
            <w:r>
              <w:rPr>
                <w:color w:val="000000"/>
              </w:rPr>
              <w:t>0</w:t>
            </w:r>
          </w:p>
        </w:tc>
        <w:tc>
          <w:tcPr>
            <w:tcW w:w="1890" w:type="dxa"/>
            <w:tcBorders>
              <w:top w:val="nil"/>
              <w:left w:val="nil"/>
              <w:bottom w:val="single" w:sz="4" w:space="0" w:color="000000"/>
              <w:right w:val="single" w:sz="4" w:space="0" w:color="000000"/>
            </w:tcBorders>
            <w:shd w:val="clear" w:color="000000" w:fill="FFFFFF"/>
            <w:vAlign w:val="center"/>
            <w:hideMark/>
          </w:tcPr>
          <w:p w14:paraId="71CCB914" w14:textId="12DB0B37" w:rsidR="00117A91" w:rsidRPr="00401F9D" w:rsidRDefault="00117A91" w:rsidP="00117A91">
            <w:pPr>
              <w:jc w:val="center"/>
              <w:rPr>
                <w:rFonts w:ascii="Roboto" w:hAnsi="Roboto" w:cs="Calibri"/>
                <w:color w:val="000000"/>
                <w:sz w:val="20"/>
                <w:lang w:val="en-US"/>
              </w:rPr>
            </w:pPr>
            <w:r>
              <w:rPr>
                <w:color w:val="000000"/>
              </w:rPr>
              <w:t>0</w:t>
            </w:r>
          </w:p>
        </w:tc>
        <w:tc>
          <w:tcPr>
            <w:tcW w:w="2155" w:type="dxa"/>
            <w:tcBorders>
              <w:top w:val="nil"/>
              <w:left w:val="nil"/>
              <w:bottom w:val="single" w:sz="4" w:space="0" w:color="000000"/>
              <w:right w:val="single" w:sz="4" w:space="0" w:color="000000"/>
            </w:tcBorders>
            <w:shd w:val="clear" w:color="000000" w:fill="FFFFFF"/>
            <w:vAlign w:val="center"/>
          </w:tcPr>
          <w:p w14:paraId="2FD42E36" w14:textId="7849EA16" w:rsidR="00117A91" w:rsidRDefault="00117A91" w:rsidP="00117A91">
            <w:pPr>
              <w:jc w:val="center"/>
              <w:rPr>
                <w:color w:val="000000"/>
              </w:rPr>
            </w:pPr>
            <w:r>
              <w:rPr>
                <w:color w:val="000000"/>
              </w:rPr>
              <w:t>0</w:t>
            </w:r>
          </w:p>
        </w:tc>
      </w:tr>
      <w:tr w:rsidR="00117A91" w:rsidRPr="00401F9D" w14:paraId="12BA489D" w14:textId="2DA2FEEC" w:rsidTr="002B2F22">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52D32B85" w14:textId="7152911A" w:rsidR="00117A91" w:rsidRPr="00401F9D" w:rsidRDefault="00117A91" w:rsidP="00117A91">
            <w:pPr>
              <w:rPr>
                <w:rFonts w:ascii="Roboto" w:hAnsi="Roboto" w:cs="Calibri"/>
                <w:color w:val="000000"/>
                <w:sz w:val="20"/>
                <w:lang w:val="en-US"/>
              </w:rPr>
            </w:pPr>
            <w:r>
              <w:rPr>
                <w:color w:val="000000"/>
              </w:rPr>
              <w:t>Ming Gan</w:t>
            </w:r>
          </w:p>
        </w:tc>
        <w:tc>
          <w:tcPr>
            <w:tcW w:w="803" w:type="dxa"/>
            <w:tcBorders>
              <w:top w:val="nil"/>
              <w:left w:val="nil"/>
              <w:bottom w:val="single" w:sz="4" w:space="0" w:color="000000"/>
              <w:right w:val="single" w:sz="4" w:space="0" w:color="000000"/>
            </w:tcBorders>
            <w:shd w:val="clear" w:color="000000" w:fill="FFFFFF"/>
            <w:vAlign w:val="center"/>
            <w:hideMark/>
          </w:tcPr>
          <w:p w14:paraId="0A395F4B" w14:textId="106F98BF" w:rsidR="00117A91" w:rsidRPr="00401F9D" w:rsidRDefault="00117A91" w:rsidP="00117A91">
            <w:pPr>
              <w:jc w:val="center"/>
              <w:rPr>
                <w:rFonts w:ascii="Roboto" w:hAnsi="Roboto" w:cs="Calibri"/>
                <w:color w:val="000000"/>
                <w:sz w:val="20"/>
                <w:lang w:val="en-US"/>
              </w:rPr>
            </w:pPr>
            <w:r>
              <w:rPr>
                <w:color w:val="000000"/>
              </w:rPr>
              <w:t>250</w:t>
            </w:r>
          </w:p>
        </w:tc>
        <w:tc>
          <w:tcPr>
            <w:tcW w:w="1005" w:type="dxa"/>
            <w:tcBorders>
              <w:top w:val="nil"/>
              <w:left w:val="nil"/>
              <w:bottom w:val="single" w:sz="4" w:space="0" w:color="000000"/>
              <w:right w:val="single" w:sz="4" w:space="0" w:color="000000"/>
            </w:tcBorders>
            <w:shd w:val="clear" w:color="auto" w:fill="FFFF00"/>
            <w:vAlign w:val="center"/>
            <w:hideMark/>
          </w:tcPr>
          <w:p w14:paraId="560968C8" w14:textId="4FF09DE9" w:rsidR="00117A91" w:rsidRPr="00315FE2" w:rsidRDefault="00117A91" w:rsidP="00117A91">
            <w:pPr>
              <w:jc w:val="center"/>
              <w:rPr>
                <w:rFonts w:ascii="Roboto" w:hAnsi="Roboto" w:cs="Calibri"/>
                <w:b/>
                <w:bCs/>
                <w:sz w:val="20"/>
                <w:u w:val="single"/>
                <w:lang w:val="en-US"/>
              </w:rPr>
            </w:pPr>
            <w:r>
              <w:rPr>
                <w:color w:val="000000"/>
              </w:rPr>
              <w:t>233</w:t>
            </w:r>
          </w:p>
        </w:tc>
        <w:tc>
          <w:tcPr>
            <w:tcW w:w="1252" w:type="dxa"/>
            <w:tcBorders>
              <w:top w:val="nil"/>
              <w:left w:val="nil"/>
              <w:bottom w:val="single" w:sz="4" w:space="0" w:color="000000"/>
              <w:right w:val="single" w:sz="4" w:space="0" w:color="000000"/>
            </w:tcBorders>
            <w:shd w:val="clear" w:color="000000" w:fill="FFFFFF"/>
            <w:vAlign w:val="center"/>
            <w:hideMark/>
          </w:tcPr>
          <w:p w14:paraId="4205A4C3" w14:textId="1F572959" w:rsidR="00117A91" w:rsidRPr="00401F9D" w:rsidRDefault="00117A91" w:rsidP="00117A91">
            <w:pPr>
              <w:jc w:val="center"/>
              <w:rPr>
                <w:rFonts w:ascii="Roboto" w:hAnsi="Roboto" w:cs="Calibri"/>
                <w:color w:val="000000"/>
                <w:sz w:val="20"/>
                <w:lang w:val="en-US"/>
              </w:rPr>
            </w:pPr>
            <w:r>
              <w:rPr>
                <w:color w:val="000000"/>
              </w:rPr>
              <w:t>10</w:t>
            </w:r>
          </w:p>
        </w:tc>
        <w:tc>
          <w:tcPr>
            <w:tcW w:w="1890" w:type="dxa"/>
            <w:tcBorders>
              <w:top w:val="nil"/>
              <w:left w:val="nil"/>
              <w:bottom w:val="single" w:sz="4" w:space="0" w:color="000000"/>
              <w:right w:val="single" w:sz="4" w:space="0" w:color="000000"/>
            </w:tcBorders>
            <w:shd w:val="clear" w:color="000000" w:fill="FFFFFF"/>
            <w:vAlign w:val="center"/>
            <w:hideMark/>
          </w:tcPr>
          <w:p w14:paraId="6D8E9A17" w14:textId="5EFE5219" w:rsidR="00117A91" w:rsidRPr="00401F9D" w:rsidRDefault="00117A91" w:rsidP="00117A91">
            <w:pPr>
              <w:jc w:val="center"/>
              <w:rPr>
                <w:rFonts w:ascii="Roboto" w:hAnsi="Roboto" w:cs="Calibri"/>
                <w:color w:val="000000"/>
                <w:sz w:val="20"/>
                <w:lang w:val="en-US"/>
              </w:rPr>
            </w:pPr>
            <w:r>
              <w:rPr>
                <w:color w:val="000000"/>
              </w:rPr>
              <w:t>7</w:t>
            </w:r>
          </w:p>
        </w:tc>
        <w:tc>
          <w:tcPr>
            <w:tcW w:w="2155" w:type="dxa"/>
            <w:tcBorders>
              <w:top w:val="nil"/>
              <w:left w:val="nil"/>
              <w:bottom w:val="single" w:sz="4" w:space="0" w:color="000000"/>
              <w:right w:val="single" w:sz="4" w:space="0" w:color="000000"/>
            </w:tcBorders>
            <w:shd w:val="clear" w:color="000000" w:fill="FFFFFF"/>
            <w:vAlign w:val="center"/>
          </w:tcPr>
          <w:p w14:paraId="611A788D" w14:textId="5DA07FD8" w:rsidR="00117A91" w:rsidRDefault="00117A91" w:rsidP="00117A91">
            <w:pPr>
              <w:jc w:val="center"/>
              <w:rPr>
                <w:color w:val="000000"/>
              </w:rPr>
            </w:pPr>
            <w:r>
              <w:rPr>
                <w:color w:val="000000"/>
              </w:rPr>
              <w:t>0</w:t>
            </w:r>
          </w:p>
        </w:tc>
      </w:tr>
      <w:tr w:rsidR="00117A91" w:rsidRPr="00401F9D" w14:paraId="5F969669" w14:textId="74FC89E2" w:rsidTr="002B2F22">
        <w:trPr>
          <w:trHeight w:val="89"/>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0F806403" w14:textId="720A1DF7" w:rsidR="00117A91" w:rsidRPr="00401F9D" w:rsidRDefault="00117A91" w:rsidP="00117A91">
            <w:pPr>
              <w:rPr>
                <w:rFonts w:ascii="Roboto" w:hAnsi="Roboto" w:cs="Calibri"/>
                <w:color w:val="000000"/>
                <w:sz w:val="20"/>
                <w:lang w:val="en-US"/>
              </w:rPr>
            </w:pPr>
            <w:r>
              <w:rPr>
                <w:color w:val="000000"/>
              </w:rPr>
              <w:t>Dibakar Das</w:t>
            </w:r>
          </w:p>
        </w:tc>
        <w:tc>
          <w:tcPr>
            <w:tcW w:w="803" w:type="dxa"/>
            <w:tcBorders>
              <w:top w:val="nil"/>
              <w:left w:val="nil"/>
              <w:bottom w:val="single" w:sz="4" w:space="0" w:color="000000"/>
              <w:right w:val="single" w:sz="4" w:space="0" w:color="000000"/>
            </w:tcBorders>
            <w:shd w:val="clear" w:color="000000" w:fill="FFFFFF"/>
            <w:vAlign w:val="center"/>
            <w:hideMark/>
          </w:tcPr>
          <w:p w14:paraId="4B898AAD" w14:textId="0A19A1C0" w:rsidR="00117A91" w:rsidRPr="00401F9D" w:rsidRDefault="00117A91" w:rsidP="00117A91">
            <w:pPr>
              <w:jc w:val="center"/>
              <w:rPr>
                <w:rFonts w:ascii="Roboto" w:hAnsi="Roboto" w:cs="Calibri"/>
                <w:color w:val="000000"/>
                <w:sz w:val="20"/>
                <w:lang w:val="en-US"/>
              </w:rPr>
            </w:pPr>
            <w:r>
              <w:rPr>
                <w:color w:val="000000"/>
              </w:rPr>
              <w:t>231</w:t>
            </w:r>
          </w:p>
        </w:tc>
        <w:tc>
          <w:tcPr>
            <w:tcW w:w="1005" w:type="dxa"/>
            <w:tcBorders>
              <w:top w:val="nil"/>
              <w:left w:val="nil"/>
              <w:bottom w:val="single" w:sz="4" w:space="0" w:color="000000"/>
              <w:right w:val="single" w:sz="4" w:space="0" w:color="000000"/>
            </w:tcBorders>
            <w:shd w:val="clear" w:color="auto" w:fill="FFFF00"/>
            <w:vAlign w:val="center"/>
            <w:hideMark/>
          </w:tcPr>
          <w:p w14:paraId="7699E28A" w14:textId="1C54E702" w:rsidR="00117A91" w:rsidRPr="00315FE2" w:rsidRDefault="00117A91" w:rsidP="00117A91">
            <w:pPr>
              <w:jc w:val="center"/>
              <w:rPr>
                <w:rFonts w:ascii="Roboto" w:hAnsi="Roboto" w:cs="Calibri"/>
                <w:b/>
                <w:bCs/>
                <w:sz w:val="20"/>
                <w:u w:val="single"/>
                <w:lang w:val="en-US"/>
              </w:rPr>
            </w:pPr>
            <w:r>
              <w:rPr>
                <w:color w:val="000000"/>
              </w:rPr>
              <w:t>231</w:t>
            </w:r>
          </w:p>
        </w:tc>
        <w:tc>
          <w:tcPr>
            <w:tcW w:w="1252" w:type="dxa"/>
            <w:tcBorders>
              <w:top w:val="nil"/>
              <w:left w:val="nil"/>
              <w:bottom w:val="single" w:sz="4" w:space="0" w:color="000000"/>
              <w:right w:val="single" w:sz="4" w:space="0" w:color="000000"/>
            </w:tcBorders>
            <w:shd w:val="clear" w:color="000000" w:fill="FFFFFF"/>
            <w:vAlign w:val="center"/>
            <w:hideMark/>
          </w:tcPr>
          <w:p w14:paraId="0894C438" w14:textId="2685B316" w:rsidR="00117A91" w:rsidRPr="00401F9D" w:rsidRDefault="00117A91" w:rsidP="00117A91">
            <w:pPr>
              <w:jc w:val="center"/>
              <w:rPr>
                <w:rFonts w:ascii="Roboto" w:hAnsi="Roboto" w:cs="Calibri"/>
                <w:color w:val="000000"/>
                <w:sz w:val="20"/>
                <w:lang w:val="en-US"/>
              </w:rPr>
            </w:pPr>
            <w:r>
              <w:rPr>
                <w:color w:val="000000"/>
              </w:rPr>
              <w:t>0</w:t>
            </w:r>
          </w:p>
        </w:tc>
        <w:tc>
          <w:tcPr>
            <w:tcW w:w="1890" w:type="dxa"/>
            <w:tcBorders>
              <w:top w:val="nil"/>
              <w:left w:val="nil"/>
              <w:bottom w:val="single" w:sz="4" w:space="0" w:color="000000"/>
              <w:right w:val="single" w:sz="4" w:space="0" w:color="000000"/>
            </w:tcBorders>
            <w:shd w:val="clear" w:color="000000" w:fill="FFFFFF"/>
            <w:vAlign w:val="center"/>
            <w:hideMark/>
          </w:tcPr>
          <w:p w14:paraId="4E384407" w14:textId="53029178" w:rsidR="00117A91" w:rsidRPr="00401F9D" w:rsidRDefault="00117A91" w:rsidP="00117A91">
            <w:pPr>
              <w:jc w:val="center"/>
              <w:rPr>
                <w:rFonts w:ascii="Roboto" w:hAnsi="Roboto" w:cs="Calibri"/>
                <w:color w:val="000000"/>
                <w:sz w:val="20"/>
                <w:lang w:val="en-US"/>
              </w:rPr>
            </w:pPr>
            <w:r>
              <w:rPr>
                <w:color w:val="000000"/>
              </w:rPr>
              <w:t>0</w:t>
            </w:r>
          </w:p>
        </w:tc>
        <w:tc>
          <w:tcPr>
            <w:tcW w:w="2155" w:type="dxa"/>
            <w:tcBorders>
              <w:top w:val="nil"/>
              <w:left w:val="nil"/>
              <w:bottom w:val="single" w:sz="4" w:space="0" w:color="000000"/>
              <w:right w:val="single" w:sz="4" w:space="0" w:color="000000"/>
            </w:tcBorders>
            <w:shd w:val="clear" w:color="000000" w:fill="FFFFFF"/>
            <w:vAlign w:val="center"/>
          </w:tcPr>
          <w:p w14:paraId="17429AFD" w14:textId="249379E5" w:rsidR="00117A91" w:rsidRDefault="00117A91" w:rsidP="00117A91">
            <w:pPr>
              <w:jc w:val="center"/>
              <w:rPr>
                <w:color w:val="000000"/>
              </w:rPr>
            </w:pPr>
            <w:r>
              <w:rPr>
                <w:color w:val="000000"/>
              </w:rPr>
              <w:t>0</w:t>
            </w:r>
          </w:p>
        </w:tc>
      </w:tr>
      <w:tr w:rsidR="00117A91" w:rsidRPr="00401F9D" w14:paraId="3095F3A2" w14:textId="2D4295C5" w:rsidTr="002B2F22">
        <w:trPr>
          <w:trHeight w:val="107"/>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2F151A21" w14:textId="5567C17D" w:rsidR="00117A91" w:rsidRPr="00401F9D" w:rsidRDefault="00117A91" w:rsidP="00117A91">
            <w:pPr>
              <w:rPr>
                <w:rFonts w:ascii="Roboto" w:hAnsi="Roboto" w:cs="Calibri"/>
                <w:color w:val="000000"/>
                <w:sz w:val="20"/>
                <w:lang w:val="en-US"/>
              </w:rPr>
            </w:pPr>
            <w:r>
              <w:rPr>
                <w:color w:val="000000"/>
              </w:rPr>
              <w:lastRenderedPageBreak/>
              <w:t>Po-Kai Huang</w:t>
            </w:r>
          </w:p>
        </w:tc>
        <w:tc>
          <w:tcPr>
            <w:tcW w:w="803" w:type="dxa"/>
            <w:tcBorders>
              <w:top w:val="nil"/>
              <w:left w:val="nil"/>
              <w:bottom w:val="single" w:sz="4" w:space="0" w:color="000000"/>
              <w:right w:val="single" w:sz="4" w:space="0" w:color="000000"/>
            </w:tcBorders>
            <w:shd w:val="clear" w:color="000000" w:fill="FFFFFF"/>
            <w:vAlign w:val="center"/>
            <w:hideMark/>
          </w:tcPr>
          <w:p w14:paraId="5798319D" w14:textId="4FFC8C41" w:rsidR="00117A91" w:rsidRPr="00401F9D" w:rsidRDefault="00117A91" w:rsidP="00117A91">
            <w:pPr>
              <w:jc w:val="center"/>
              <w:rPr>
                <w:rFonts w:ascii="Roboto" w:hAnsi="Roboto" w:cs="Calibri"/>
                <w:color w:val="000000"/>
                <w:sz w:val="20"/>
                <w:lang w:val="en-US"/>
              </w:rPr>
            </w:pPr>
            <w:r>
              <w:rPr>
                <w:color w:val="000000"/>
              </w:rPr>
              <w:t>322</w:t>
            </w:r>
          </w:p>
        </w:tc>
        <w:tc>
          <w:tcPr>
            <w:tcW w:w="1005" w:type="dxa"/>
            <w:tcBorders>
              <w:top w:val="nil"/>
              <w:left w:val="nil"/>
              <w:bottom w:val="single" w:sz="4" w:space="0" w:color="000000"/>
              <w:right w:val="single" w:sz="4" w:space="0" w:color="000000"/>
            </w:tcBorders>
            <w:shd w:val="clear" w:color="auto" w:fill="FFFF00"/>
            <w:vAlign w:val="center"/>
            <w:hideMark/>
          </w:tcPr>
          <w:p w14:paraId="04B434C6" w14:textId="00A2637B" w:rsidR="00117A91" w:rsidRPr="00315FE2" w:rsidRDefault="00117A91" w:rsidP="00117A91">
            <w:pPr>
              <w:jc w:val="center"/>
              <w:rPr>
                <w:rFonts w:ascii="Roboto" w:hAnsi="Roboto" w:cs="Calibri"/>
                <w:b/>
                <w:bCs/>
                <w:sz w:val="20"/>
                <w:u w:val="single"/>
                <w:lang w:val="en-US"/>
              </w:rPr>
            </w:pPr>
            <w:r>
              <w:rPr>
                <w:color w:val="000000"/>
              </w:rPr>
              <w:t>220</w:t>
            </w:r>
          </w:p>
        </w:tc>
        <w:tc>
          <w:tcPr>
            <w:tcW w:w="1252" w:type="dxa"/>
            <w:tcBorders>
              <w:top w:val="nil"/>
              <w:left w:val="nil"/>
              <w:bottom w:val="single" w:sz="4" w:space="0" w:color="000000"/>
              <w:right w:val="single" w:sz="4" w:space="0" w:color="000000"/>
            </w:tcBorders>
            <w:shd w:val="clear" w:color="000000" w:fill="FFFFFF"/>
            <w:vAlign w:val="center"/>
            <w:hideMark/>
          </w:tcPr>
          <w:p w14:paraId="10593027" w14:textId="55161F48" w:rsidR="00117A91" w:rsidRPr="00401F9D" w:rsidRDefault="00117A91" w:rsidP="00117A91">
            <w:pPr>
              <w:jc w:val="center"/>
              <w:rPr>
                <w:rFonts w:ascii="Roboto" w:hAnsi="Roboto" w:cs="Calibri"/>
                <w:color w:val="000000"/>
                <w:sz w:val="20"/>
                <w:lang w:val="en-US"/>
              </w:rPr>
            </w:pPr>
            <w:r>
              <w:rPr>
                <w:color w:val="000000"/>
              </w:rPr>
              <w:t>56</w:t>
            </w:r>
          </w:p>
        </w:tc>
        <w:tc>
          <w:tcPr>
            <w:tcW w:w="1890" w:type="dxa"/>
            <w:tcBorders>
              <w:top w:val="nil"/>
              <w:left w:val="nil"/>
              <w:bottom w:val="single" w:sz="4" w:space="0" w:color="000000"/>
              <w:right w:val="single" w:sz="4" w:space="0" w:color="000000"/>
            </w:tcBorders>
            <w:shd w:val="clear" w:color="000000" w:fill="FFFFFF"/>
            <w:vAlign w:val="center"/>
            <w:hideMark/>
          </w:tcPr>
          <w:p w14:paraId="4898FFB1" w14:textId="39BB109E" w:rsidR="00117A91" w:rsidRPr="00401F9D" w:rsidRDefault="00117A91" w:rsidP="00117A91">
            <w:pPr>
              <w:jc w:val="center"/>
              <w:rPr>
                <w:rFonts w:ascii="Roboto" w:hAnsi="Roboto" w:cs="Calibri"/>
                <w:color w:val="000000"/>
                <w:sz w:val="20"/>
                <w:lang w:val="en-US"/>
              </w:rPr>
            </w:pPr>
            <w:r>
              <w:rPr>
                <w:color w:val="000000"/>
              </w:rPr>
              <w:t>39</w:t>
            </w:r>
          </w:p>
        </w:tc>
        <w:tc>
          <w:tcPr>
            <w:tcW w:w="2155" w:type="dxa"/>
            <w:tcBorders>
              <w:top w:val="nil"/>
              <w:left w:val="nil"/>
              <w:bottom w:val="single" w:sz="4" w:space="0" w:color="000000"/>
              <w:right w:val="single" w:sz="4" w:space="0" w:color="000000"/>
            </w:tcBorders>
            <w:shd w:val="clear" w:color="000000" w:fill="FFFFFF"/>
            <w:vAlign w:val="center"/>
          </w:tcPr>
          <w:p w14:paraId="6E786128" w14:textId="58796147" w:rsidR="00117A91" w:rsidRDefault="00117A91" w:rsidP="00117A91">
            <w:pPr>
              <w:jc w:val="center"/>
              <w:rPr>
                <w:color w:val="000000"/>
              </w:rPr>
            </w:pPr>
            <w:r>
              <w:rPr>
                <w:color w:val="000000"/>
              </w:rPr>
              <w:t>7</w:t>
            </w:r>
          </w:p>
        </w:tc>
      </w:tr>
      <w:tr w:rsidR="00117A91" w:rsidRPr="00401F9D" w14:paraId="18F336CB" w14:textId="794538F2" w:rsidTr="002B2F22">
        <w:trPr>
          <w:trHeight w:val="62"/>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03B04886" w14:textId="62E0821E" w:rsidR="00117A91" w:rsidRPr="00401F9D" w:rsidRDefault="00117A91" w:rsidP="00117A91">
            <w:pPr>
              <w:rPr>
                <w:rFonts w:ascii="Roboto" w:hAnsi="Roboto" w:cs="Calibri"/>
                <w:color w:val="000000"/>
                <w:sz w:val="20"/>
                <w:lang w:val="en-US"/>
              </w:rPr>
            </w:pPr>
            <w:r>
              <w:rPr>
                <w:color w:val="000000"/>
              </w:rPr>
              <w:t>Chunyu Hu</w:t>
            </w:r>
          </w:p>
        </w:tc>
        <w:tc>
          <w:tcPr>
            <w:tcW w:w="803" w:type="dxa"/>
            <w:tcBorders>
              <w:top w:val="nil"/>
              <w:left w:val="nil"/>
              <w:bottom w:val="single" w:sz="4" w:space="0" w:color="000000"/>
              <w:right w:val="single" w:sz="4" w:space="0" w:color="000000"/>
            </w:tcBorders>
            <w:shd w:val="clear" w:color="000000" w:fill="FFFFFF"/>
            <w:vAlign w:val="center"/>
            <w:hideMark/>
          </w:tcPr>
          <w:p w14:paraId="1CDAF8C6" w14:textId="63CECDF1" w:rsidR="00117A91" w:rsidRPr="00401F9D" w:rsidRDefault="00117A91" w:rsidP="00117A91">
            <w:pPr>
              <w:jc w:val="center"/>
              <w:rPr>
                <w:rFonts w:ascii="Roboto" w:hAnsi="Roboto" w:cs="Calibri"/>
                <w:color w:val="000000"/>
                <w:sz w:val="20"/>
                <w:lang w:val="en-US"/>
              </w:rPr>
            </w:pPr>
            <w:r>
              <w:rPr>
                <w:color w:val="000000"/>
              </w:rPr>
              <w:t>196</w:t>
            </w:r>
          </w:p>
        </w:tc>
        <w:tc>
          <w:tcPr>
            <w:tcW w:w="1005" w:type="dxa"/>
            <w:tcBorders>
              <w:top w:val="nil"/>
              <w:left w:val="nil"/>
              <w:bottom w:val="single" w:sz="4" w:space="0" w:color="000000"/>
              <w:right w:val="single" w:sz="4" w:space="0" w:color="000000"/>
            </w:tcBorders>
            <w:shd w:val="clear" w:color="auto" w:fill="FFFF00"/>
            <w:vAlign w:val="center"/>
            <w:hideMark/>
          </w:tcPr>
          <w:p w14:paraId="17869155" w14:textId="421BB1E6" w:rsidR="00117A91" w:rsidRPr="00315FE2" w:rsidRDefault="00117A91" w:rsidP="00117A91">
            <w:pPr>
              <w:jc w:val="center"/>
              <w:rPr>
                <w:rFonts w:ascii="Roboto" w:hAnsi="Roboto" w:cs="Calibri"/>
                <w:b/>
                <w:bCs/>
                <w:sz w:val="20"/>
                <w:u w:val="single"/>
                <w:lang w:val="en-US"/>
              </w:rPr>
            </w:pPr>
            <w:r>
              <w:rPr>
                <w:color w:val="000000"/>
              </w:rPr>
              <w:t>172</w:t>
            </w:r>
          </w:p>
        </w:tc>
        <w:tc>
          <w:tcPr>
            <w:tcW w:w="1252" w:type="dxa"/>
            <w:tcBorders>
              <w:top w:val="nil"/>
              <w:left w:val="nil"/>
              <w:bottom w:val="single" w:sz="4" w:space="0" w:color="000000"/>
              <w:right w:val="single" w:sz="4" w:space="0" w:color="000000"/>
            </w:tcBorders>
            <w:shd w:val="clear" w:color="000000" w:fill="FFFFFF"/>
            <w:vAlign w:val="center"/>
            <w:hideMark/>
          </w:tcPr>
          <w:p w14:paraId="208235B5" w14:textId="6BCB62B2" w:rsidR="00117A91" w:rsidRPr="00401F9D" w:rsidRDefault="00117A91" w:rsidP="00117A91">
            <w:pPr>
              <w:jc w:val="center"/>
              <w:rPr>
                <w:rFonts w:ascii="Roboto" w:hAnsi="Roboto" w:cs="Calibri"/>
                <w:color w:val="000000"/>
                <w:sz w:val="20"/>
                <w:lang w:val="en-US"/>
              </w:rPr>
            </w:pPr>
            <w:r>
              <w:rPr>
                <w:color w:val="000000"/>
              </w:rPr>
              <w:t>24</w:t>
            </w:r>
          </w:p>
        </w:tc>
        <w:tc>
          <w:tcPr>
            <w:tcW w:w="1890" w:type="dxa"/>
            <w:tcBorders>
              <w:top w:val="nil"/>
              <w:left w:val="nil"/>
              <w:bottom w:val="single" w:sz="4" w:space="0" w:color="000000"/>
              <w:right w:val="single" w:sz="4" w:space="0" w:color="000000"/>
            </w:tcBorders>
            <w:shd w:val="clear" w:color="000000" w:fill="FFFFFF"/>
            <w:vAlign w:val="center"/>
            <w:hideMark/>
          </w:tcPr>
          <w:p w14:paraId="3E5333B3" w14:textId="404F90AE" w:rsidR="00117A91" w:rsidRPr="00401F9D" w:rsidRDefault="00117A91" w:rsidP="00117A91">
            <w:pPr>
              <w:jc w:val="center"/>
              <w:rPr>
                <w:rFonts w:ascii="Roboto" w:hAnsi="Roboto" w:cs="Calibri"/>
                <w:color w:val="000000"/>
                <w:sz w:val="20"/>
                <w:lang w:val="en-US"/>
              </w:rPr>
            </w:pPr>
            <w:r>
              <w:rPr>
                <w:color w:val="000000"/>
              </w:rPr>
              <w:t>0</w:t>
            </w:r>
          </w:p>
        </w:tc>
        <w:tc>
          <w:tcPr>
            <w:tcW w:w="2155" w:type="dxa"/>
            <w:tcBorders>
              <w:top w:val="nil"/>
              <w:left w:val="nil"/>
              <w:bottom w:val="single" w:sz="4" w:space="0" w:color="000000"/>
              <w:right w:val="single" w:sz="4" w:space="0" w:color="000000"/>
            </w:tcBorders>
            <w:shd w:val="clear" w:color="000000" w:fill="FFFFFF"/>
            <w:vAlign w:val="center"/>
          </w:tcPr>
          <w:p w14:paraId="6FA6949F" w14:textId="476E36C1" w:rsidR="00117A91" w:rsidRDefault="00117A91" w:rsidP="00117A91">
            <w:pPr>
              <w:jc w:val="center"/>
              <w:rPr>
                <w:color w:val="000000"/>
              </w:rPr>
            </w:pPr>
            <w:r>
              <w:rPr>
                <w:color w:val="000000"/>
              </w:rPr>
              <w:t>0</w:t>
            </w:r>
          </w:p>
        </w:tc>
      </w:tr>
      <w:tr w:rsidR="00117A91" w:rsidRPr="00401F9D" w14:paraId="503C7EB1" w14:textId="6799ADAB" w:rsidTr="002B2F22">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4589B847" w14:textId="6D0D5643" w:rsidR="00117A91" w:rsidRPr="00401F9D" w:rsidRDefault="00117A91" w:rsidP="00117A91">
            <w:pPr>
              <w:rPr>
                <w:rFonts w:ascii="Roboto" w:hAnsi="Roboto" w:cs="Calibri"/>
                <w:color w:val="000000"/>
                <w:sz w:val="20"/>
                <w:lang w:val="en-US"/>
              </w:rPr>
            </w:pPr>
            <w:r>
              <w:rPr>
                <w:color w:val="000000"/>
              </w:rPr>
              <w:t>Abhishek Patil</w:t>
            </w:r>
          </w:p>
        </w:tc>
        <w:tc>
          <w:tcPr>
            <w:tcW w:w="803" w:type="dxa"/>
            <w:tcBorders>
              <w:top w:val="nil"/>
              <w:left w:val="nil"/>
              <w:bottom w:val="single" w:sz="4" w:space="0" w:color="000000"/>
              <w:right w:val="single" w:sz="4" w:space="0" w:color="000000"/>
            </w:tcBorders>
            <w:shd w:val="clear" w:color="000000" w:fill="FFFFFF"/>
            <w:vAlign w:val="center"/>
            <w:hideMark/>
          </w:tcPr>
          <w:p w14:paraId="4F6F4DEA" w14:textId="7F3DB650" w:rsidR="00117A91" w:rsidRPr="00401F9D" w:rsidRDefault="00117A91" w:rsidP="00117A91">
            <w:pPr>
              <w:jc w:val="center"/>
              <w:rPr>
                <w:rFonts w:ascii="Roboto" w:hAnsi="Roboto" w:cs="Calibri"/>
                <w:color w:val="000000"/>
                <w:sz w:val="20"/>
                <w:lang w:val="en-US"/>
              </w:rPr>
            </w:pPr>
            <w:r>
              <w:rPr>
                <w:color w:val="000000"/>
              </w:rPr>
              <w:t>297</w:t>
            </w:r>
          </w:p>
        </w:tc>
        <w:tc>
          <w:tcPr>
            <w:tcW w:w="1005" w:type="dxa"/>
            <w:tcBorders>
              <w:top w:val="nil"/>
              <w:left w:val="nil"/>
              <w:bottom w:val="single" w:sz="4" w:space="0" w:color="000000"/>
              <w:right w:val="single" w:sz="4" w:space="0" w:color="000000"/>
            </w:tcBorders>
            <w:shd w:val="clear" w:color="auto" w:fill="FFFF00"/>
            <w:vAlign w:val="center"/>
            <w:hideMark/>
          </w:tcPr>
          <w:p w14:paraId="7C0CE6D7" w14:textId="682381B0" w:rsidR="00117A91" w:rsidRPr="00315FE2" w:rsidRDefault="00117A91" w:rsidP="00117A91">
            <w:pPr>
              <w:jc w:val="center"/>
              <w:rPr>
                <w:rFonts w:ascii="Roboto" w:hAnsi="Roboto" w:cs="Calibri"/>
                <w:b/>
                <w:bCs/>
                <w:sz w:val="20"/>
                <w:u w:val="single"/>
                <w:lang w:val="en-US"/>
              </w:rPr>
            </w:pPr>
            <w:r>
              <w:rPr>
                <w:color w:val="000000"/>
              </w:rPr>
              <w:t>153</w:t>
            </w:r>
          </w:p>
        </w:tc>
        <w:tc>
          <w:tcPr>
            <w:tcW w:w="1252" w:type="dxa"/>
            <w:tcBorders>
              <w:top w:val="nil"/>
              <w:left w:val="nil"/>
              <w:bottom w:val="single" w:sz="4" w:space="0" w:color="000000"/>
              <w:right w:val="single" w:sz="4" w:space="0" w:color="000000"/>
            </w:tcBorders>
            <w:shd w:val="clear" w:color="000000" w:fill="FFFFFF"/>
            <w:vAlign w:val="center"/>
            <w:hideMark/>
          </w:tcPr>
          <w:p w14:paraId="1600C855" w14:textId="087B6E3D" w:rsidR="00117A91" w:rsidRPr="00401F9D" w:rsidRDefault="00117A91" w:rsidP="00117A91">
            <w:pPr>
              <w:jc w:val="center"/>
              <w:rPr>
                <w:rFonts w:ascii="Roboto" w:hAnsi="Roboto" w:cs="Calibri"/>
                <w:color w:val="000000"/>
                <w:sz w:val="20"/>
                <w:lang w:val="en-US"/>
              </w:rPr>
            </w:pPr>
            <w:r>
              <w:rPr>
                <w:color w:val="000000"/>
              </w:rPr>
              <w:t>133</w:t>
            </w:r>
          </w:p>
        </w:tc>
        <w:tc>
          <w:tcPr>
            <w:tcW w:w="1890" w:type="dxa"/>
            <w:tcBorders>
              <w:top w:val="nil"/>
              <w:left w:val="nil"/>
              <w:bottom w:val="single" w:sz="4" w:space="0" w:color="000000"/>
              <w:right w:val="single" w:sz="4" w:space="0" w:color="000000"/>
            </w:tcBorders>
            <w:shd w:val="clear" w:color="000000" w:fill="FFFFFF"/>
            <w:vAlign w:val="center"/>
            <w:hideMark/>
          </w:tcPr>
          <w:p w14:paraId="37123308" w14:textId="0B3A7699" w:rsidR="00117A91" w:rsidRPr="00401F9D" w:rsidRDefault="00117A91" w:rsidP="00117A91">
            <w:pPr>
              <w:jc w:val="center"/>
              <w:rPr>
                <w:rFonts w:ascii="Roboto" w:hAnsi="Roboto" w:cs="Calibri"/>
                <w:color w:val="000000"/>
                <w:sz w:val="20"/>
                <w:lang w:val="en-US"/>
              </w:rPr>
            </w:pPr>
            <w:r>
              <w:rPr>
                <w:color w:val="000000"/>
              </w:rPr>
              <w:t>11</w:t>
            </w:r>
          </w:p>
        </w:tc>
        <w:tc>
          <w:tcPr>
            <w:tcW w:w="2155" w:type="dxa"/>
            <w:tcBorders>
              <w:top w:val="nil"/>
              <w:left w:val="nil"/>
              <w:bottom w:val="single" w:sz="4" w:space="0" w:color="000000"/>
              <w:right w:val="single" w:sz="4" w:space="0" w:color="000000"/>
            </w:tcBorders>
            <w:shd w:val="clear" w:color="000000" w:fill="FFFFFF"/>
            <w:vAlign w:val="center"/>
          </w:tcPr>
          <w:p w14:paraId="0DA86E8A" w14:textId="5CE47BC3" w:rsidR="00117A91" w:rsidRDefault="00117A91" w:rsidP="00117A91">
            <w:pPr>
              <w:jc w:val="center"/>
              <w:rPr>
                <w:color w:val="000000"/>
              </w:rPr>
            </w:pPr>
            <w:r>
              <w:rPr>
                <w:color w:val="000000"/>
              </w:rPr>
              <w:t>0</w:t>
            </w:r>
          </w:p>
        </w:tc>
      </w:tr>
      <w:tr w:rsidR="00117A91" w:rsidRPr="00401F9D" w14:paraId="0483248A" w14:textId="41BC5506" w:rsidTr="002B2F22">
        <w:trPr>
          <w:trHeight w:val="300"/>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3BD51C66" w14:textId="1D934BC0" w:rsidR="00117A91" w:rsidRPr="00401F9D" w:rsidRDefault="00117A91" w:rsidP="00117A91">
            <w:pPr>
              <w:rPr>
                <w:rFonts w:ascii="Roboto" w:hAnsi="Roboto" w:cs="Calibri"/>
                <w:color w:val="000000"/>
                <w:sz w:val="20"/>
                <w:lang w:val="en-US"/>
              </w:rPr>
            </w:pPr>
            <w:r>
              <w:rPr>
                <w:color w:val="000000"/>
              </w:rPr>
              <w:t>Yunbo Li</w:t>
            </w:r>
          </w:p>
        </w:tc>
        <w:tc>
          <w:tcPr>
            <w:tcW w:w="803" w:type="dxa"/>
            <w:tcBorders>
              <w:top w:val="nil"/>
              <w:left w:val="nil"/>
              <w:bottom w:val="single" w:sz="4" w:space="0" w:color="000000"/>
              <w:right w:val="single" w:sz="4" w:space="0" w:color="000000"/>
            </w:tcBorders>
            <w:shd w:val="clear" w:color="000000" w:fill="FFFFFF"/>
            <w:vAlign w:val="center"/>
            <w:hideMark/>
          </w:tcPr>
          <w:p w14:paraId="79AF558F" w14:textId="0E7A4B3A" w:rsidR="00117A91" w:rsidRPr="00401F9D" w:rsidRDefault="00117A91" w:rsidP="00117A91">
            <w:pPr>
              <w:jc w:val="center"/>
              <w:rPr>
                <w:rFonts w:ascii="Roboto" w:hAnsi="Roboto" w:cs="Calibri"/>
                <w:color w:val="000000"/>
                <w:sz w:val="20"/>
                <w:lang w:val="en-US"/>
              </w:rPr>
            </w:pPr>
            <w:r>
              <w:rPr>
                <w:color w:val="000000"/>
              </w:rPr>
              <w:t>131</w:t>
            </w:r>
          </w:p>
        </w:tc>
        <w:tc>
          <w:tcPr>
            <w:tcW w:w="1005" w:type="dxa"/>
            <w:tcBorders>
              <w:top w:val="nil"/>
              <w:left w:val="nil"/>
              <w:bottom w:val="single" w:sz="4" w:space="0" w:color="000000"/>
              <w:right w:val="single" w:sz="4" w:space="0" w:color="000000"/>
            </w:tcBorders>
            <w:shd w:val="clear" w:color="auto" w:fill="FFFF00"/>
            <w:vAlign w:val="center"/>
            <w:hideMark/>
          </w:tcPr>
          <w:p w14:paraId="56724D5A" w14:textId="3BB2BD11" w:rsidR="00117A91" w:rsidRPr="00315FE2" w:rsidRDefault="00117A91" w:rsidP="00117A91">
            <w:pPr>
              <w:jc w:val="center"/>
              <w:rPr>
                <w:rFonts w:ascii="Roboto" w:hAnsi="Roboto" w:cs="Calibri"/>
                <w:b/>
                <w:bCs/>
                <w:sz w:val="20"/>
                <w:u w:val="single"/>
                <w:lang w:val="en-US"/>
              </w:rPr>
            </w:pPr>
            <w:r>
              <w:rPr>
                <w:color w:val="000000"/>
              </w:rPr>
              <w:t>127</w:t>
            </w:r>
          </w:p>
        </w:tc>
        <w:tc>
          <w:tcPr>
            <w:tcW w:w="1252" w:type="dxa"/>
            <w:tcBorders>
              <w:top w:val="nil"/>
              <w:left w:val="nil"/>
              <w:bottom w:val="single" w:sz="4" w:space="0" w:color="000000"/>
              <w:right w:val="single" w:sz="4" w:space="0" w:color="000000"/>
            </w:tcBorders>
            <w:shd w:val="clear" w:color="000000" w:fill="FFFFFF"/>
            <w:vAlign w:val="center"/>
            <w:hideMark/>
          </w:tcPr>
          <w:p w14:paraId="7A0E6004" w14:textId="0E75777A" w:rsidR="00117A91" w:rsidRPr="00401F9D" w:rsidRDefault="00117A91" w:rsidP="00117A91">
            <w:pPr>
              <w:jc w:val="center"/>
              <w:rPr>
                <w:rFonts w:ascii="Roboto" w:hAnsi="Roboto" w:cs="Calibri"/>
                <w:color w:val="000000"/>
                <w:sz w:val="20"/>
                <w:lang w:val="en-US"/>
              </w:rPr>
            </w:pPr>
            <w:r>
              <w:rPr>
                <w:color w:val="000000"/>
              </w:rPr>
              <w:t>4</w:t>
            </w:r>
          </w:p>
        </w:tc>
        <w:tc>
          <w:tcPr>
            <w:tcW w:w="1890" w:type="dxa"/>
            <w:tcBorders>
              <w:top w:val="nil"/>
              <w:left w:val="nil"/>
              <w:bottom w:val="single" w:sz="4" w:space="0" w:color="000000"/>
              <w:right w:val="single" w:sz="4" w:space="0" w:color="000000"/>
            </w:tcBorders>
            <w:shd w:val="clear" w:color="000000" w:fill="FFFFFF"/>
            <w:vAlign w:val="center"/>
            <w:hideMark/>
          </w:tcPr>
          <w:p w14:paraId="14866FFE" w14:textId="6B033EEF" w:rsidR="00117A91" w:rsidRPr="00401F9D" w:rsidRDefault="00117A91" w:rsidP="00117A91">
            <w:pPr>
              <w:jc w:val="center"/>
              <w:rPr>
                <w:rFonts w:ascii="Roboto" w:hAnsi="Roboto" w:cs="Calibri"/>
                <w:color w:val="000000"/>
                <w:sz w:val="20"/>
                <w:lang w:val="en-US"/>
              </w:rPr>
            </w:pPr>
            <w:r>
              <w:rPr>
                <w:color w:val="000000"/>
              </w:rPr>
              <w:t>0</w:t>
            </w:r>
          </w:p>
        </w:tc>
        <w:tc>
          <w:tcPr>
            <w:tcW w:w="2155" w:type="dxa"/>
            <w:tcBorders>
              <w:top w:val="nil"/>
              <w:left w:val="nil"/>
              <w:bottom w:val="single" w:sz="4" w:space="0" w:color="000000"/>
              <w:right w:val="single" w:sz="4" w:space="0" w:color="000000"/>
            </w:tcBorders>
            <w:shd w:val="clear" w:color="000000" w:fill="FFFFFF"/>
            <w:vAlign w:val="center"/>
          </w:tcPr>
          <w:p w14:paraId="71169B52" w14:textId="769248A3" w:rsidR="00117A91" w:rsidRDefault="00117A91" w:rsidP="00117A91">
            <w:pPr>
              <w:jc w:val="center"/>
              <w:rPr>
                <w:color w:val="000000"/>
              </w:rPr>
            </w:pPr>
            <w:r>
              <w:rPr>
                <w:color w:val="000000"/>
              </w:rPr>
              <w:t>0</w:t>
            </w:r>
          </w:p>
        </w:tc>
      </w:tr>
      <w:tr w:rsidR="00117A91" w:rsidRPr="00401F9D" w14:paraId="67C93D49" w14:textId="31E73908" w:rsidTr="002B2F22">
        <w:trPr>
          <w:trHeight w:val="62"/>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361D7DA0" w14:textId="5567814F" w:rsidR="00117A91" w:rsidRPr="00401F9D" w:rsidRDefault="00117A91" w:rsidP="00117A91">
            <w:pPr>
              <w:rPr>
                <w:rFonts w:ascii="Roboto" w:hAnsi="Roboto" w:cs="Calibri"/>
                <w:color w:val="000000"/>
                <w:sz w:val="20"/>
                <w:lang w:val="en-US"/>
              </w:rPr>
            </w:pPr>
            <w:r>
              <w:rPr>
                <w:color w:val="000000"/>
              </w:rPr>
              <w:t>Duncan Ho</w:t>
            </w:r>
          </w:p>
        </w:tc>
        <w:tc>
          <w:tcPr>
            <w:tcW w:w="803" w:type="dxa"/>
            <w:tcBorders>
              <w:top w:val="nil"/>
              <w:left w:val="nil"/>
              <w:bottom w:val="single" w:sz="4" w:space="0" w:color="000000"/>
              <w:right w:val="single" w:sz="4" w:space="0" w:color="000000"/>
            </w:tcBorders>
            <w:shd w:val="clear" w:color="000000" w:fill="FFFFFF"/>
            <w:vAlign w:val="center"/>
            <w:hideMark/>
          </w:tcPr>
          <w:p w14:paraId="24694582" w14:textId="54225FA8" w:rsidR="00117A91" w:rsidRPr="00401F9D" w:rsidRDefault="00117A91" w:rsidP="00117A91">
            <w:pPr>
              <w:jc w:val="center"/>
              <w:rPr>
                <w:rFonts w:ascii="Roboto" w:hAnsi="Roboto" w:cs="Calibri"/>
                <w:color w:val="000000"/>
                <w:sz w:val="20"/>
                <w:lang w:val="en-US"/>
              </w:rPr>
            </w:pPr>
            <w:r>
              <w:rPr>
                <w:color w:val="000000"/>
              </w:rPr>
              <w:t>120</w:t>
            </w:r>
          </w:p>
        </w:tc>
        <w:tc>
          <w:tcPr>
            <w:tcW w:w="1005" w:type="dxa"/>
            <w:tcBorders>
              <w:top w:val="nil"/>
              <w:left w:val="nil"/>
              <w:bottom w:val="single" w:sz="4" w:space="0" w:color="000000"/>
              <w:right w:val="single" w:sz="4" w:space="0" w:color="000000"/>
            </w:tcBorders>
            <w:shd w:val="clear" w:color="auto" w:fill="FFFF00"/>
            <w:vAlign w:val="center"/>
            <w:hideMark/>
          </w:tcPr>
          <w:p w14:paraId="759C52A8" w14:textId="70F0146B" w:rsidR="00117A91" w:rsidRPr="00315FE2" w:rsidRDefault="00117A91" w:rsidP="00117A91">
            <w:pPr>
              <w:jc w:val="center"/>
              <w:rPr>
                <w:rFonts w:ascii="Roboto" w:hAnsi="Roboto" w:cs="Calibri"/>
                <w:b/>
                <w:bCs/>
                <w:sz w:val="20"/>
                <w:u w:val="single"/>
                <w:lang w:val="en-US"/>
              </w:rPr>
            </w:pPr>
            <w:r>
              <w:rPr>
                <w:color w:val="000000"/>
              </w:rPr>
              <w:t>120</w:t>
            </w:r>
          </w:p>
        </w:tc>
        <w:tc>
          <w:tcPr>
            <w:tcW w:w="1252" w:type="dxa"/>
            <w:tcBorders>
              <w:top w:val="nil"/>
              <w:left w:val="nil"/>
              <w:bottom w:val="single" w:sz="4" w:space="0" w:color="000000"/>
              <w:right w:val="single" w:sz="4" w:space="0" w:color="000000"/>
            </w:tcBorders>
            <w:shd w:val="clear" w:color="000000" w:fill="FFFFFF"/>
            <w:vAlign w:val="center"/>
            <w:hideMark/>
          </w:tcPr>
          <w:p w14:paraId="091BED59" w14:textId="17B4CC00" w:rsidR="00117A91" w:rsidRPr="00401F9D" w:rsidRDefault="00117A91" w:rsidP="00117A91">
            <w:pPr>
              <w:jc w:val="center"/>
              <w:rPr>
                <w:rFonts w:ascii="Roboto" w:hAnsi="Roboto" w:cs="Calibri"/>
                <w:color w:val="000000"/>
                <w:sz w:val="20"/>
                <w:lang w:val="en-US"/>
              </w:rPr>
            </w:pPr>
            <w:r>
              <w:rPr>
                <w:color w:val="000000"/>
              </w:rPr>
              <w:t>0</w:t>
            </w:r>
          </w:p>
        </w:tc>
        <w:tc>
          <w:tcPr>
            <w:tcW w:w="1890" w:type="dxa"/>
            <w:tcBorders>
              <w:top w:val="nil"/>
              <w:left w:val="nil"/>
              <w:bottom w:val="single" w:sz="4" w:space="0" w:color="000000"/>
              <w:right w:val="single" w:sz="4" w:space="0" w:color="000000"/>
            </w:tcBorders>
            <w:shd w:val="clear" w:color="000000" w:fill="FFFFFF"/>
            <w:vAlign w:val="center"/>
            <w:hideMark/>
          </w:tcPr>
          <w:p w14:paraId="0F6D1B9E" w14:textId="20CF3F9A" w:rsidR="00117A91" w:rsidRPr="00401F9D" w:rsidRDefault="00117A91" w:rsidP="00117A91">
            <w:pPr>
              <w:jc w:val="center"/>
              <w:rPr>
                <w:rFonts w:ascii="Roboto" w:hAnsi="Roboto" w:cs="Calibri"/>
                <w:color w:val="000000"/>
                <w:sz w:val="20"/>
                <w:lang w:val="en-US"/>
              </w:rPr>
            </w:pPr>
            <w:r>
              <w:rPr>
                <w:color w:val="000000"/>
              </w:rPr>
              <w:t>0</w:t>
            </w:r>
          </w:p>
        </w:tc>
        <w:tc>
          <w:tcPr>
            <w:tcW w:w="2155" w:type="dxa"/>
            <w:tcBorders>
              <w:top w:val="nil"/>
              <w:left w:val="nil"/>
              <w:bottom w:val="single" w:sz="4" w:space="0" w:color="000000"/>
              <w:right w:val="single" w:sz="4" w:space="0" w:color="000000"/>
            </w:tcBorders>
            <w:shd w:val="clear" w:color="000000" w:fill="FFFFFF"/>
            <w:vAlign w:val="center"/>
          </w:tcPr>
          <w:p w14:paraId="0E83AA85" w14:textId="49C7B549" w:rsidR="00117A91" w:rsidRDefault="00117A91" w:rsidP="00117A91">
            <w:pPr>
              <w:jc w:val="center"/>
              <w:rPr>
                <w:color w:val="000000"/>
              </w:rPr>
            </w:pPr>
            <w:r>
              <w:rPr>
                <w:color w:val="000000"/>
              </w:rPr>
              <w:t>0</w:t>
            </w:r>
          </w:p>
        </w:tc>
      </w:tr>
      <w:tr w:rsidR="00117A91" w:rsidRPr="00401F9D" w14:paraId="344110C5" w14:textId="34211D8D" w:rsidTr="002B2F22">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2E40FEE6" w14:textId="64E111D1" w:rsidR="00117A91" w:rsidRPr="00401F9D" w:rsidRDefault="00117A91" w:rsidP="00117A91">
            <w:pPr>
              <w:rPr>
                <w:rFonts w:ascii="Roboto" w:hAnsi="Roboto" w:cs="Calibri"/>
                <w:color w:val="000000"/>
                <w:sz w:val="20"/>
                <w:lang w:val="en-US"/>
              </w:rPr>
            </w:pPr>
            <w:r>
              <w:rPr>
                <w:color w:val="000000"/>
              </w:rPr>
              <w:t>Liwen Chu</w:t>
            </w:r>
          </w:p>
        </w:tc>
        <w:tc>
          <w:tcPr>
            <w:tcW w:w="803" w:type="dxa"/>
            <w:tcBorders>
              <w:top w:val="nil"/>
              <w:left w:val="nil"/>
              <w:bottom w:val="single" w:sz="4" w:space="0" w:color="000000"/>
              <w:right w:val="single" w:sz="4" w:space="0" w:color="000000"/>
            </w:tcBorders>
            <w:shd w:val="clear" w:color="000000" w:fill="FFFFFF"/>
            <w:vAlign w:val="center"/>
            <w:hideMark/>
          </w:tcPr>
          <w:p w14:paraId="0E7F8E2E" w14:textId="1681E160" w:rsidR="00117A91" w:rsidRPr="00401F9D" w:rsidRDefault="00117A91" w:rsidP="00117A91">
            <w:pPr>
              <w:jc w:val="center"/>
              <w:rPr>
                <w:rFonts w:ascii="Roboto" w:hAnsi="Roboto" w:cs="Calibri"/>
                <w:color w:val="000000"/>
                <w:sz w:val="20"/>
                <w:lang w:val="en-US"/>
              </w:rPr>
            </w:pPr>
            <w:r>
              <w:rPr>
                <w:color w:val="000000"/>
              </w:rPr>
              <w:t>117</w:t>
            </w:r>
          </w:p>
        </w:tc>
        <w:tc>
          <w:tcPr>
            <w:tcW w:w="1005" w:type="dxa"/>
            <w:tcBorders>
              <w:top w:val="nil"/>
              <w:left w:val="nil"/>
              <w:bottom w:val="single" w:sz="4" w:space="0" w:color="000000"/>
              <w:right w:val="single" w:sz="4" w:space="0" w:color="000000"/>
            </w:tcBorders>
            <w:shd w:val="clear" w:color="auto" w:fill="FFFF00"/>
            <w:vAlign w:val="center"/>
            <w:hideMark/>
          </w:tcPr>
          <w:p w14:paraId="4E7E3F45" w14:textId="6BA74330" w:rsidR="00117A91" w:rsidRPr="00315FE2" w:rsidRDefault="00117A91" w:rsidP="00117A91">
            <w:pPr>
              <w:jc w:val="center"/>
              <w:rPr>
                <w:rFonts w:ascii="Roboto" w:hAnsi="Roboto" w:cs="Calibri"/>
                <w:b/>
                <w:bCs/>
                <w:sz w:val="20"/>
                <w:u w:val="single"/>
                <w:lang w:val="en-US"/>
              </w:rPr>
            </w:pPr>
            <w:r>
              <w:rPr>
                <w:color w:val="000000"/>
              </w:rPr>
              <w:t>117</w:t>
            </w:r>
          </w:p>
        </w:tc>
        <w:tc>
          <w:tcPr>
            <w:tcW w:w="1252" w:type="dxa"/>
            <w:tcBorders>
              <w:top w:val="nil"/>
              <w:left w:val="nil"/>
              <w:bottom w:val="single" w:sz="4" w:space="0" w:color="000000"/>
              <w:right w:val="single" w:sz="4" w:space="0" w:color="000000"/>
            </w:tcBorders>
            <w:shd w:val="clear" w:color="000000" w:fill="FFFFFF"/>
            <w:vAlign w:val="center"/>
            <w:hideMark/>
          </w:tcPr>
          <w:p w14:paraId="5C4E1B9F" w14:textId="6C923B1B" w:rsidR="00117A91" w:rsidRPr="00401F9D" w:rsidRDefault="00117A91" w:rsidP="00117A91">
            <w:pPr>
              <w:jc w:val="center"/>
              <w:rPr>
                <w:rFonts w:ascii="Roboto" w:hAnsi="Roboto" w:cs="Calibri"/>
                <w:color w:val="000000"/>
                <w:sz w:val="20"/>
                <w:lang w:val="en-US"/>
              </w:rPr>
            </w:pPr>
            <w:r>
              <w:rPr>
                <w:color w:val="000000"/>
              </w:rPr>
              <w:t>0</w:t>
            </w:r>
          </w:p>
        </w:tc>
        <w:tc>
          <w:tcPr>
            <w:tcW w:w="1890" w:type="dxa"/>
            <w:tcBorders>
              <w:top w:val="nil"/>
              <w:left w:val="nil"/>
              <w:bottom w:val="single" w:sz="4" w:space="0" w:color="000000"/>
              <w:right w:val="single" w:sz="4" w:space="0" w:color="000000"/>
            </w:tcBorders>
            <w:shd w:val="clear" w:color="000000" w:fill="FFFFFF"/>
            <w:vAlign w:val="center"/>
            <w:hideMark/>
          </w:tcPr>
          <w:p w14:paraId="3B868FA2" w14:textId="2CC888EB" w:rsidR="00117A91" w:rsidRPr="00401F9D" w:rsidRDefault="00117A91" w:rsidP="00117A91">
            <w:pPr>
              <w:jc w:val="center"/>
              <w:rPr>
                <w:rFonts w:ascii="Roboto" w:hAnsi="Roboto" w:cs="Calibri"/>
                <w:color w:val="000000"/>
                <w:sz w:val="20"/>
                <w:lang w:val="en-US"/>
              </w:rPr>
            </w:pPr>
            <w:r>
              <w:rPr>
                <w:color w:val="000000"/>
              </w:rPr>
              <w:t>0</w:t>
            </w:r>
          </w:p>
        </w:tc>
        <w:tc>
          <w:tcPr>
            <w:tcW w:w="2155" w:type="dxa"/>
            <w:tcBorders>
              <w:top w:val="nil"/>
              <w:left w:val="nil"/>
              <w:bottom w:val="single" w:sz="4" w:space="0" w:color="000000"/>
              <w:right w:val="single" w:sz="4" w:space="0" w:color="000000"/>
            </w:tcBorders>
            <w:shd w:val="clear" w:color="000000" w:fill="FFFFFF"/>
            <w:vAlign w:val="center"/>
          </w:tcPr>
          <w:p w14:paraId="7577681C" w14:textId="2439582B" w:rsidR="00117A91" w:rsidRDefault="00117A91" w:rsidP="00117A91">
            <w:pPr>
              <w:jc w:val="center"/>
              <w:rPr>
                <w:color w:val="000000"/>
              </w:rPr>
            </w:pPr>
            <w:r>
              <w:rPr>
                <w:color w:val="000000"/>
              </w:rPr>
              <w:t>0</w:t>
            </w:r>
          </w:p>
        </w:tc>
      </w:tr>
      <w:tr w:rsidR="00117A91" w:rsidRPr="00401F9D" w14:paraId="2CF97E82" w14:textId="4BB15427" w:rsidTr="002B2F22">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3F2D2404" w14:textId="3B6F2C7E" w:rsidR="00117A91" w:rsidRPr="00401F9D" w:rsidRDefault="00117A91" w:rsidP="00117A91">
            <w:pPr>
              <w:rPr>
                <w:rFonts w:ascii="Roboto" w:hAnsi="Roboto" w:cs="Calibri"/>
                <w:color w:val="000000"/>
                <w:sz w:val="20"/>
                <w:lang w:val="en-US"/>
              </w:rPr>
            </w:pPr>
            <w:proofErr w:type="spellStart"/>
            <w:r>
              <w:rPr>
                <w:color w:val="000000"/>
              </w:rPr>
              <w:t>Binita</w:t>
            </w:r>
            <w:proofErr w:type="spellEnd"/>
            <w:r>
              <w:rPr>
                <w:color w:val="000000"/>
              </w:rPr>
              <w:t xml:space="preserve"> Gupta</w:t>
            </w:r>
          </w:p>
        </w:tc>
        <w:tc>
          <w:tcPr>
            <w:tcW w:w="803" w:type="dxa"/>
            <w:tcBorders>
              <w:top w:val="nil"/>
              <w:left w:val="nil"/>
              <w:bottom w:val="single" w:sz="4" w:space="0" w:color="000000"/>
              <w:right w:val="single" w:sz="4" w:space="0" w:color="000000"/>
            </w:tcBorders>
            <w:shd w:val="clear" w:color="000000" w:fill="FFFFFF"/>
            <w:vAlign w:val="center"/>
            <w:hideMark/>
          </w:tcPr>
          <w:p w14:paraId="41CB8E1C" w14:textId="39B1FC0F" w:rsidR="00117A91" w:rsidRPr="00401F9D" w:rsidRDefault="00117A91" w:rsidP="00117A91">
            <w:pPr>
              <w:jc w:val="center"/>
              <w:rPr>
                <w:rFonts w:ascii="Roboto" w:hAnsi="Roboto" w:cs="Calibri"/>
                <w:color w:val="000000"/>
                <w:sz w:val="20"/>
                <w:lang w:val="en-US"/>
              </w:rPr>
            </w:pPr>
            <w:r>
              <w:rPr>
                <w:color w:val="000000"/>
              </w:rPr>
              <w:t>105</w:t>
            </w:r>
          </w:p>
        </w:tc>
        <w:tc>
          <w:tcPr>
            <w:tcW w:w="1005" w:type="dxa"/>
            <w:tcBorders>
              <w:top w:val="nil"/>
              <w:left w:val="nil"/>
              <w:bottom w:val="single" w:sz="4" w:space="0" w:color="000000"/>
              <w:right w:val="single" w:sz="4" w:space="0" w:color="000000"/>
            </w:tcBorders>
            <w:shd w:val="clear" w:color="auto" w:fill="FFFF00"/>
            <w:vAlign w:val="center"/>
            <w:hideMark/>
          </w:tcPr>
          <w:p w14:paraId="3917AE26" w14:textId="623ABA67" w:rsidR="00117A91" w:rsidRPr="00315FE2" w:rsidRDefault="00117A91" w:rsidP="00117A91">
            <w:pPr>
              <w:jc w:val="center"/>
              <w:rPr>
                <w:rFonts w:ascii="Roboto" w:hAnsi="Roboto" w:cs="Calibri"/>
                <w:b/>
                <w:bCs/>
                <w:sz w:val="20"/>
                <w:u w:val="single"/>
                <w:lang w:val="en-US"/>
              </w:rPr>
            </w:pPr>
            <w:r>
              <w:rPr>
                <w:color w:val="000000"/>
              </w:rPr>
              <w:t>105</w:t>
            </w:r>
          </w:p>
        </w:tc>
        <w:tc>
          <w:tcPr>
            <w:tcW w:w="1252" w:type="dxa"/>
            <w:tcBorders>
              <w:top w:val="nil"/>
              <w:left w:val="nil"/>
              <w:bottom w:val="single" w:sz="4" w:space="0" w:color="000000"/>
              <w:right w:val="single" w:sz="4" w:space="0" w:color="000000"/>
            </w:tcBorders>
            <w:shd w:val="clear" w:color="000000" w:fill="FFFFFF"/>
            <w:vAlign w:val="center"/>
            <w:hideMark/>
          </w:tcPr>
          <w:p w14:paraId="5C80C9CF" w14:textId="6A33B28A" w:rsidR="00117A91" w:rsidRPr="00401F9D" w:rsidRDefault="00117A91" w:rsidP="00117A91">
            <w:pPr>
              <w:jc w:val="center"/>
              <w:rPr>
                <w:rFonts w:ascii="Roboto" w:hAnsi="Roboto" w:cs="Calibri"/>
                <w:color w:val="000000"/>
                <w:sz w:val="20"/>
                <w:lang w:val="en-US"/>
              </w:rPr>
            </w:pPr>
            <w:r>
              <w:rPr>
                <w:color w:val="000000"/>
              </w:rPr>
              <w:t>0</w:t>
            </w:r>
          </w:p>
        </w:tc>
        <w:tc>
          <w:tcPr>
            <w:tcW w:w="1890" w:type="dxa"/>
            <w:tcBorders>
              <w:top w:val="nil"/>
              <w:left w:val="nil"/>
              <w:bottom w:val="single" w:sz="4" w:space="0" w:color="000000"/>
              <w:right w:val="single" w:sz="4" w:space="0" w:color="000000"/>
            </w:tcBorders>
            <w:shd w:val="clear" w:color="000000" w:fill="FFFFFF"/>
            <w:vAlign w:val="center"/>
            <w:hideMark/>
          </w:tcPr>
          <w:p w14:paraId="53CAFA84" w14:textId="50E00747" w:rsidR="00117A91" w:rsidRPr="00401F9D" w:rsidRDefault="00117A91" w:rsidP="00117A91">
            <w:pPr>
              <w:jc w:val="center"/>
              <w:rPr>
                <w:rFonts w:ascii="Roboto" w:hAnsi="Roboto" w:cs="Calibri"/>
                <w:color w:val="000000"/>
                <w:sz w:val="20"/>
                <w:lang w:val="en-US"/>
              </w:rPr>
            </w:pPr>
            <w:r>
              <w:rPr>
                <w:color w:val="000000"/>
              </w:rPr>
              <w:t>0</w:t>
            </w:r>
          </w:p>
        </w:tc>
        <w:tc>
          <w:tcPr>
            <w:tcW w:w="2155" w:type="dxa"/>
            <w:tcBorders>
              <w:top w:val="nil"/>
              <w:left w:val="nil"/>
              <w:bottom w:val="single" w:sz="4" w:space="0" w:color="000000"/>
              <w:right w:val="single" w:sz="4" w:space="0" w:color="000000"/>
            </w:tcBorders>
            <w:shd w:val="clear" w:color="000000" w:fill="FFFFFF"/>
            <w:vAlign w:val="center"/>
          </w:tcPr>
          <w:p w14:paraId="6CF6388D" w14:textId="3D841D8A" w:rsidR="00117A91" w:rsidRDefault="00117A91" w:rsidP="00117A91">
            <w:pPr>
              <w:jc w:val="center"/>
              <w:rPr>
                <w:color w:val="000000"/>
              </w:rPr>
            </w:pPr>
            <w:r>
              <w:rPr>
                <w:color w:val="000000"/>
              </w:rPr>
              <w:t>0</w:t>
            </w:r>
          </w:p>
        </w:tc>
      </w:tr>
      <w:tr w:rsidR="00117A91" w:rsidRPr="00401F9D" w14:paraId="6B529D28" w14:textId="5CF68088" w:rsidTr="002B2F22">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7A7711EC" w14:textId="667A5590" w:rsidR="00117A91" w:rsidRPr="00401F9D" w:rsidRDefault="00117A91" w:rsidP="00117A91">
            <w:pPr>
              <w:rPr>
                <w:rFonts w:ascii="Roboto" w:hAnsi="Roboto" w:cs="Calibri"/>
                <w:color w:val="000000"/>
                <w:sz w:val="20"/>
                <w:lang w:val="en-US"/>
              </w:rPr>
            </w:pPr>
            <w:r>
              <w:rPr>
                <w:color w:val="000000"/>
              </w:rPr>
              <w:t>Yongho Seok</w:t>
            </w:r>
          </w:p>
        </w:tc>
        <w:tc>
          <w:tcPr>
            <w:tcW w:w="803" w:type="dxa"/>
            <w:tcBorders>
              <w:top w:val="nil"/>
              <w:left w:val="nil"/>
              <w:bottom w:val="single" w:sz="4" w:space="0" w:color="000000"/>
              <w:right w:val="single" w:sz="4" w:space="0" w:color="000000"/>
            </w:tcBorders>
            <w:shd w:val="clear" w:color="000000" w:fill="FFFFFF"/>
            <w:vAlign w:val="center"/>
            <w:hideMark/>
          </w:tcPr>
          <w:p w14:paraId="44F77CA0" w14:textId="472340E8" w:rsidR="00117A91" w:rsidRPr="00401F9D" w:rsidRDefault="00117A91" w:rsidP="00117A91">
            <w:pPr>
              <w:jc w:val="center"/>
              <w:rPr>
                <w:rFonts w:ascii="Roboto" w:hAnsi="Roboto" w:cs="Calibri"/>
                <w:color w:val="000000"/>
                <w:sz w:val="20"/>
                <w:lang w:val="en-US"/>
              </w:rPr>
            </w:pPr>
            <w:r>
              <w:rPr>
                <w:color w:val="000000"/>
              </w:rPr>
              <w:t>104</w:t>
            </w:r>
          </w:p>
        </w:tc>
        <w:tc>
          <w:tcPr>
            <w:tcW w:w="1005" w:type="dxa"/>
            <w:tcBorders>
              <w:top w:val="nil"/>
              <w:left w:val="nil"/>
              <w:bottom w:val="single" w:sz="4" w:space="0" w:color="000000"/>
              <w:right w:val="single" w:sz="4" w:space="0" w:color="000000"/>
            </w:tcBorders>
            <w:shd w:val="clear" w:color="auto" w:fill="FFFF00"/>
            <w:vAlign w:val="center"/>
            <w:hideMark/>
          </w:tcPr>
          <w:p w14:paraId="6574E38F" w14:textId="2C88AAE7" w:rsidR="00117A91" w:rsidRPr="00315FE2" w:rsidRDefault="00117A91" w:rsidP="00117A91">
            <w:pPr>
              <w:jc w:val="center"/>
              <w:rPr>
                <w:rFonts w:ascii="Roboto" w:hAnsi="Roboto" w:cs="Calibri"/>
                <w:b/>
                <w:bCs/>
                <w:sz w:val="20"/>
                <w:u w:val="single"/>
                <w:lang w:val="en-US"/>
              </w:rPr>
            </w:pPr>
            <w:r>
              <w:rPr>
                <w:color w:val="000000"/>
              </w:rPr>
              <w:t>95</w:t>
            </w:r>
          </w:p>
        </w:tc>
        <w:tc>
          <w:tcPr>
            <w:tcW w:w="1252" w:type="dxa"/>
            <w:tcBorders>
              <w:top w:val="nil"/>
              <w:left w:val="nil"/>
              <w:bottom w:val="single" w:sz="4" w:space="0" w:color="000000"/>
              <w:right w:val="single" w:sz="4" w:space="0" w:color="000000"/>
            </w:tcBorders>
            <w:shd w:val="clear" w:color="000000" w:fill="FFFFFF"/>
            <w:vAlign w:val="center"/>
            <w:hideMark/>
          </w:tcPr>
          <w:p w14:paraId="504AD232" w14:textId="3785F44F" w:rsidR="00117A91" w:rsidRPr="00401F9D" w:rsidRDefault="00117A91" w:rsidP="00117A91">
            <w:pPr>
              <w:jc w:val="center"/>
              <w:rPr>
                <w:rFonts w:ascii="Roboto" w:hAnsi="Roboto" w:cs="Calibri"/>
                <w:color w:val="000000"/>
                <w:sz w:val="20"/>
                <w:lang w:val="en-US"/>
              </w:rPr>
            </w:pPr>
            <w:r>
              <w:rPr>
                <w:color w:val="000000"/>
              </w:rPr>
              <w:t>7</w:t>
            </w:r>
          </w:p>
        </w:tc>
        <w:tc>
          <w:tcPr>
            <w:tcW w:w="1890" w:type="dxa"/>
            <w:tcBorders>
              <w:top w:val="nil"/>
              <w:left w:val="nil"/>
              <w:bottom w:val="single" w:sz="4" w:space="0" w:color="000000"/>
              <w:right w:val="single" w:sz="4" w:space="0" w:color="000000"/>
            </w:tcBorders>
            <w:shd w:val="clear" w:color="000000" w:fill="FFFFFF"/>
            <w:vAlign w:val="center"/>
            <w:hideMark/>
          </w:tcPr>
          <w:p w14:paraId="616E9B8F" w14:textId="23EF21CF" w:rsidR="00117A91" w:rsidRPr="00401F9D" w:rsidRDefault="00117A91" w:rsidP="00117A91">
            <w:pPr>
              <w:jc w:val="center"/>
              <w:rPr>
                <w:rFonts w:ascii="Roboto" w:hAnsi="Roboto" w:cs="Calibri"/>
                <w:color w:val="000000"/>
                <w:sz w:val="20"/>
                <w:lang w:val="en-US"/>
              </w:rPr>
            </w:pPr>
            <w:r>
              <w:rPr>
                <w:color w:val="000000"/>
              </w:rPr>
              <w:t>2</w:t>
            </w:r>
          </w:p>
        </w:tc>
        <w:tc>
          <w:tcPr>
            <w:tcW w:w="2155" w:type="dxa"/>
            <w:tcBorders>
              <w:top w:val="nil"/>
              <w:left w:val="nil"/>
              <w:bottom w:val="single" w:sz="4" w:space="0" w:color="000000"/>
              <w:right w:val="single" w:sz="4" w:space="0" w:color="000000"/>
            </w:tcBorders>
            <w:shd w:val="clear" w:color="000000" w:fill="FFFFFF"/>
            <w:vAlign w:val="center"/>
          </w:tcPr>
          <w:p w14:paraId="77ADCEE0" w14:textId="27F0D898" w:rsidR="00117A91" w:rsidRDefault="00117A91" w:rsidP="00117A91">
            <w:pPr>
              <w:jc w:val="center"/>
              <w:rPr>
                <w:color w:val="000000"/>
              </w:rPr>
            </w:pPr>
            <w:r>
              <w:rPr>
                <w:color w:val="000000"/>
              </w:rPr>
              <w:t>0</w:t>
            </w:r>
          </w:p>
        </w:tc>
      </w:tr>
      <w:tr w:rsidR="00117A91" w:rsidRPr="00401F9D" w14:paraId="74DE8678" w14:textId="0FE230F5" w:rsidTr="002B2F22">
        <w:trPr>
          <w:trHeight w:val="107"/>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5B63EA10" w14:textId="1133ABC2" w:rsidR="00117A91" w:rsidRPr="00401F9D" w:rsidRDefault="00117A91" w:rsidP="00117A91">
            <w:pPr>
              <w:rPr>
                <w:rFonts w:ascii="Roboto" w:hAnsi="Roboto" w:cs="Calibri"/>
                <w:color w:val="000000"/>
                <w:sz w:val="20"/>
                <w:lang w:val="en-US"/>
              </w:rPr>
            </w:pPr>
            <w:r>
              <w:rPr>
                <w:color w:val="000000"/>
              </w:rPr>
              <w:t>Michael Montemurro</w:t>
            </w:r>
          </w:p>
        </w:tc>
        <w:tc>
          <w:tcPr>
            <w:tcW w:w="803" w:type="dxa"/>
            <w:tcBorders>
              <w:top w:val="nil"/>
              <w:left w:val="nil"/>
              <w:bottom w:val="single" w:sz="4" w:space="0" w:color="000000"/>
              <w:right w:val="single" w:sz="4" w:space="0" w:color="000000"/>
            </w:tcBorders>
            <w:shd w:val="clear" w:color="000000" w:fill="FFFFFF"/>
            <w:vAlign w:val="center"/>
            <w:hideMark/>
          </w:tcPr>
          <w:p w14:paraId="23173C42" w14:textId="69D945E3" w:rsidR="00117A91" w:rsidRPr="00401F9D" w:rsidRDefault="00117A91" w:rsidP="00117A91">
            <w:pPr>
              <w:jc w:val="center"/>
              <w:rPr>
                <w:rFonts w:ascii="Roboto" w:hAnsi="Roboto" w:cs="Calibri"/>
                <w:color w:val="000000"/>
                <w:sz w:val="20"/>
                <w:lang w:val="en-US"/>
              </w:rPr>
            </w:pPr>
            <w:r>
              <w:rPr>
                <w:color w:val="000000"/>
              </w:rPr>
              <w:t>80</w:t>
            </w:r>
          </w:p>
        </w:tc>
        <w:tc>
          <w:tcPr>
            <w:tcW w:w="1005" w:type="dxa"/>
            <w:tcBorders>
              <w:top w:val="nil"/>
              <w:left w:val="nil"/>
              <w:bottom w:val="single" w:sz="4" w:space="0" w:color="000000"/>
              <w:right w:val="single" w:sz="4" w:space="0" w:color="000000"/>
            </w:tcBorders>
            <w:shd w:val="clear" w:color="auto" w:fill="FFFF00"/>
            <w:vAlign w:val="center"/>
            <w:hideMark/>
          </w:tcPr>
          <w:p w14:paraId="4D6F7EA7" w14:textId="70981E1D" w:rsidR="00117A91" w:rsidRPr="00315FE2" w:rsidRDefault="00117A91" w:rsidP="00117A91">
            <w:pPr>
              <w:jc w:val="center"/>
              <w:rPr>
                <w:rFonts w:ascii="Roboto" w:hAnsi="Roboto" w:cs="Calibri"/>
                <w:b/>
                <w:bCs/>
                <w:sz w:val="20"/>
                <w:u w:val="single"/>
                <w:lang w:val="en-US"/>
              </w:rPr>
            </w:pPr>
            <w:r>
              <w:rPr>
                <w:color w:val="000000"/>
              </w:rPr>
              <w:t>79</w:t>
            </w:r>
          </w:p>
        </w:tc>
        <w:tc>
          <w:tcPr>
            <w:tcW w:w="1252" w:type="dxa"/>
            <w:tcBorders>
              <w:top w:val="nil"/>
              <w:left w:val="nil"/>
              <w:bottom w:val="single" w:sz="4" w:space="0" w:color="000000"/>
              <w:right w:val="single" w:sz="4" w:space="0" w:color="000000"/>
            </w:tcBorders>
            <w:shd w:val="clear" w:color="000000" w:fill="FFFFFF"/>
            <w:vAlign w:val="center"/>
            <w:hideMark/>
          </w:tcPr>
          <w:p w14:paraId="495A9BDE" w14:textId="1AF64C2A" w:rsidR="00117A91" w:rsidRPr="00401F9D" w:rsidRDefault="00117A91" w:rsidP="00117A91">
            <w:pPr>
              <w:jc w:val="center"/>
              <w:rPr>
                <w:rFonts w:ascii="Roboto" w:hAnsi="Roboto" w:cs="Calibri"/>
                <w:color w:val="000000"/>
                <w:sz w:val="20"/>
                <w:lang w:val="en-US"/>
              </w:rPr>
            </w:pPr>
            <w:r>
              <w:rPr>
                <w:color w:val="000000"/>
              </w:rPr>
              <w:t>0</w:t>
            </w:r>
          </w:p>
        </w:tc>
        <w:tc>
          <w:tcPr>
            <w:tcW w:w="1890" w:type="dxa"/>
            <w:tcBorders>
              <w:top w:val="nil"/>
              <w:left w:val="nil"/>
              <w:bottom w:val="single" w:sz="4" w:space="0" w:color="000000"/>
              <w:right w:val="single" w:sz="4" w:space="0" w:color="000000"/>
            </w:tcBorders>
            <w:shd w:val="clear" w:color="000000" w:fill="FFFFFF"/>
            <w:vAlign w:val="center"/>
            <w:hideMark/>
          </w:tcPr>
          <w:p w14:paraId="341A6D44" w14:textId="7C8DDE6F" w:rsidR="00117A91" w:rsidRPr="00401F9D" w:rsidRDefault="00117A91" w:rsidP="00117A91">
            <w:pPr>
              <w:jc w:val="center"/>
              <w:rPr>
                <w:rFonts w:ascii="Roboto" w:hAnsi="Roboto" w:cs="Calibri"/>
                <w:color w:val="000000"/>
                <w:sz w:val="20"/>
                <w:lang w:val="en-US"/>
              </w:rPr>
            </w:pPr>
            <w:r>
              <w:rPr>
                <w:color w:val="000000"/>
              </w:rPr>
              <w:t>1</w:t>
            </w:r>
          </w:p>
        </w:tc>
        <w:tc>
          <w:tcPr>
            <w:tcW w:w="2155" w:type="dxa"/>
            <w:tcBorders>
              <w:top w:val="nil"/>
              <w:left w:val="nil"/>
              <w:bottom w:val="single" w:sz="4" w:space="0" w:color="000000"/>
              <w:right w:val="single" w:sz="4" w:space="0" w:color="000000"/>
            </w:tcBorders>
            <w:shd w:val="clear" w:color="000000" w:fill="FFFFFF"/>
            <w:vAlign w:val="center"/>
          </w:tcPr>
          <w:p w14:paraId="737CF0CE" w14:textId="699B42AE" w:rsidR="00117A91" w:rsidRDefault="00117A91" w:rsidP="00117A91">
            <w:pPr>
              <w:jc w:val="center"/>
              <w:rPr>
                <w:color w:val="000000"/>
              </w:rPr>
            </w:pPr>
            <w:r>
              <w:rPr>
                <w:color w:val="000000"/>
              </w:rPr>
              <w:t>0</w:t>
            </w:r>
          </w:p>
        </w:tc>
      </w:tr>
      <w:tr w:rsidR="00117A91" w:rsidRPr="00401F9D" w14:paraId="377763A1" w14:textId="5083F46D" w:rsidTr="002B2F22">
        <w:trPr>
          <w:trHeight w:val="62"/>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17D98F59" w14:textId="0B93C646" w:rsidR="00117A91" w:rsidRPr="00401F9D" w:rsidRDefault="00117A91" w:rsidP="00117A91">
            <w:pPr>
              <w:rPr>
                <w:rFonts w:ascii="Roboto" w:hAnsi="Roboto" w:cs="Calibri"/>
                <w:color w:val="000000"/>
                <w:sz w:val="20"/>
                <w:lang w:val="en-US"/>
              </w:rPr>
            </w:pPr>
            <w:r>
              <w:rPr>
                <w:color w:val="000000"/>
              </w:rPr>
              <w:t>Subir Das</w:t>
            </w:r>
          </w:p>
        </w:tc>
        <w:tc>
          <w:tcPr>
            <w:tcW w:w="803" w:type="dxa"/>
            <w:tcBorders>
              <w:top w:val="nil"/>
              <w:left w:val="nil"/>
              <w:bottom w:val="single" w:sz="4" w:space="0" w:color="000000"/>
              <w:right w:val="single" w:sz="4" w:space="0" w:color="000000"/>
            </w:tcBorders>
            <w:shd w:val="clear" w:color="000000" w:fill="FFFFFF"/>
            <w:vAlign w:val="center"/>
            <w:hideMark/>
          </w:tcPr>
          <w:p w14:paraId="105D1696" w14:textId="4CF38755" w:rsidR="00117A91" w:rsidRPr="00401F9D" w:rsidRDefault="00117A91" w:rsidP="00117A91">
            <w:pPr>
              <w:jc w:val="center"/>
              <w:rPr>
                <w:rFonts w:ascii="Roboto" w:hAnsi="Roboto" w:cs="Calibri"/>
                <w:color w:val="000000"/>
                <w:sz w:val="20"/>
                <w:lang w:val="en-US"/>
              </w:rPr>
            </w:pPr>
            <w:r>
              <w:rPr>
                <w:color w:val="000000"/>
              </w:rPr>
              <w:t>101</w:t>
            </w:r>
          </w:p>
        </w:tc>
        <w:tc>
          <w:tcPr>
            <w:tcW w:w="1005" w:type="dxa"/>
            <w:tcBorders>
              <w:top w:val="nil"/>
              <w:left w:val="nil"/>
              <w:bottom w:val="single" w:sz="4" w:space="0" w:color="000000"/>
              <w:right w:val="single" w:sz="4" w:space="0" w:color="000000"/>
            </w:tcBorders>
            <w:shd w:val="clear" w:color="auto" w:fill="FFFF00"/>
            <w:vAlign w:val="center"/>
            <w:hideMark/>
          </w:tcPr>
          <w:p w14:paraId="5E383662" w14:textId="3121844A" w:rsidR="00117A91" w:rsidRPr="00315FE2" w:rsidRDefault="00117A91" w:rsidP="00117A91">
            <w:pPr>
              <w:jc w:val="center"/>
              <w:rPr>
                <w:rFonts w:ascii="Roboto" w:hAnsi="Roboto" w:cs="Calibri"/>
                <w:b/>
                <w:bCs/>
                <w:sz w:val="20"/>
                <w:u w:val="single"/>
                <w:lang w:val="en-US"/>
              </w:rPr>
            </w:pPr>
            <w:r>
              <w:rPr>
                <w:color w:val="000000"/>
              </w:rPr>
              <w:t>79</w:t>
            </w:r>
          </w:p>
        </w:tc>
        <w:tc>
          <w:tcPr>
            <w:tcW w:w="1252" w:type="dxa"/>
            <w:tcBorders>
              <w:top w:val="nil"/>
              <w:left w:val="nil"/>
              <w:bottom w:val="single" w:sz="4" w:space="0" w:color="000000"/>
              <w:right w:val="single" w:sz="4" w:space="0" w:color="000000"/>
            </w:tcBorders>
            <w:shd w:val="clear" w:color="000000" w:fill="FFFFFF"/>
            <w:vAlign w:val="center"/>
            <w:hideMark/>
          </w:tcPr>
          <w:p w14:paraId="2D8B28CA" w14:textId="4C95F205" w:rsidR="00117A91" w:rsidRPr="00401F9D" w:rsidRDefault="00117A91" w:rsidP="00117A91">
            <w:pPr>
              <w:jc w:val="center"/>
              <w:rPr>
                <w:rFonts w:ascii="Roboto" w:hAnsi="Roboto" w:cs="Calibri"/>
                <w:color w:val="000000"/>
                <w:sz w:val="20"/>
                <w:lang w:val="en-US"/>
              </w:rPr>
            </w:pPr>
            <w:r>
              <w:rPr>
                <w:color w:val="000000"/>
              </w:rPr>
              <w:t>22</w:t>
            </w:r>
          </w:p>
        </w:tc>
        <w:tc>
          <w:tcPr>
            <w:tcW w:w="1890" w:type="dxa"/>
            <w:tcBorders>
              <w:top w:val="nil"/>
              <w:left w:val="nil"/>
              <w:bottom w:val="single" w:sz="4" w:space="0" w:color="000000"/>
              <w:right w:val="single" w:sz="4" w:space="0" w:color="000000"/>
            </w:tcBorders>
            <w:shd w:val="clear" w:color="000000" w:fill="FFFFFF"/>
            <w:vAlign w:val="center"/>
            <w:hideMark/>
          </w:tcPr>
          <w:p w14:paraId="4EA8A965" w14:textId="56909CF2" w:rsidR="00117A91" w:rsidRPr="00401F9D" w:rsidRDefault="00117A91" w:rsidP="00117A91">
            <w:pPr>
              <w:jc w:val="center"/>
              <w:rPr>
                <w:rFonts w:ascii="Roboto" w:hAnsi="Roboto" w:cs="Calibri"/>
                <w:color w:val="000000"/>
                <w:sz w:val="20"/>
                <w:lang w:val="en-US"/>
              </w:rPr>
            </w:pPr>
            <w:r>
              <w:rPr>
                <w:color w:val="000000"/>
              </w:rPr>
              <w:t>0</w:t>
            </w:r>
          </w:p>
        </w:tc>
        <w:tc>
          <w:tcPr>
            <w:tcW w:w="2155" w:type="dxa"/>
            <w:tcBorders>
              <w:top w:val="nil"/>
              <w:left w:val="nil"/>
              <w:bottom w:val="single" w:sz="4" w:space="0" w:color="000000"/>
              <w:right w:val="single" w:sz="4" w:space="0" w:color="000000"/>
            </w:tcBorders>
            <w:shd w:val="clear" w:color="000000" w:fill="FFFFFF"/>
            <w:vAlign w:val="center"/>
          </w:tcPr>
          <w:p w14:paraId="7144DE39" w14:textId="04E1C9E8" w:rsidR="00117A91" w:rsidRDefault="00117A91" w:rsidP="00117A91">
            <w:pPr>
              <w:jc w:val="center"/>
              <w:rPr>
                <w:color w:val="000000"/>
              </w:rPr>
            </w:pPr>
            <w:r>
              <w:rPr>
                <w:color w:val="000000"/>
              </w:rPr>
              <w:t>0</w:t>
            </w:r>
          </w:p>
        </w:tc>
      </w:tr>
      <w:tr w:rsidR="00117A91" w:rsidRPr="00401F9D" w14:paraId="1E65DB5B" w14:textId="31F7B9CE" w:rsidTr="002B2F22">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7A35EC74" w14:textId="059B4632" w:rsidR="00117A91" w:rsidRPr="00401F9D" w:rsidRDefault="00117A91" w:rsidP="00117A91">
            <w:pPr>
              <w:rPr>
                <w:rFonts w:ascii="Roboto" w:hAnsi="Roboto" w:cs="Calibri"/>
                <w:color w:val="000000"/>
                <w:sz w:val="20"/>
                <w:lang w:val="en-US"/>
              </w:rPr>
            </w:pPr>
            <w:r>
              <w:rPr>
                <w:color w:val="000000"/>
              </w:rPr>
              <w:t>Gaurang Naik</w:t>
            </w:r>
          </w:p>
        </w:tc>
        <w:tc>
          <w:tcPr>
            <w:tcW w:w="803" w:type="dxa"/>
            <w:tcBorders>
              <w:top w:val="nil"/>
              <w:left w:val="nil"/>
              <w:bottom w:val="single" w:sz="4" w:space="0" w:color="000000"/>
              <w:right w:val="single" w:sz="4" w:space="0" w:color="000000"/>
            </w:tcBorders>
            <w:shd w:val="clear" w:color="000000" w:fill="FFFFFF"/>
            <w:vAlign w:val="center"/>
            <w:hideMark/>
          </w:tcPr>
          <w:p w14:paraId="01BD1D99" w14:textId="32B85B01" w:rsidR="00117A91" w:rsidRPr="00401F9D" w:rsidRDefault="00117A91" w:rsidP="00117A91">
            <w:pPr>
              <w:jc w:val="center"/>
              <w:rPr>
                <w:rFonts w:ascii="Roboto" w:hAnsi="Roboto" w:cs="Calibri"/>
                <w:color w:val="000000"/>
                <w:sz w:val="20"/>
                <w:lang w:val="en-US"/>
              </w:rPr>
            </w:pPr>
            <w:r>
              <w:rPr>
                <w:color w:val="000000"/>
              </w:rPr>
              <w:t>112</w:t>
            </w:r>
          </w:p>
        </w:tc>
        <w:tc>
          <w:tcPr>
            <w:tcW w:w="1005" w:type="dxa"/>
            <w:tcBorders>
              <w:top w:val="nil"/>
              <w:left w:val="nil"/>
              <w:bottom w:val="single" w:sz="4" w:space="0" w:color="000000"/>
              <w:right w:val="single" w:sz="4" w:space="0" w:color="000000"/>
            </w:tcBorders>
            <w:shd w:val="clear" w:color="auto" w:fill="FFFF00"/>
            <w:vAlign w:val="center"/>
            <w:hideMark/>
          </w:tcPr>
          <w:p w14:paraId="4F252902" w14:textId="2D3B0C67" w:rsidR="00117A91" w:rsidRPr="00315FE2" w:rsidRDefault="00117A91" w:rsidP="00117A91">
            <w:pPr>
              <w:jc w:val="center"/>
              <w:rPr>
                <w:rFonts w:ascii="Roboto" w:hAnsi="Roboto" w:cs="Calibri"/>
                <w:b/>
                <w:bCs/>
                <w:sz w:val="20"/>
                <w:u w:val="single"/>
                <w:lang w:val="en-US"/>
              </w:rPr>
            </w:pPr>
            <w:r>
              <w:rPr>
                <w:color w:val="000000"/>
              </w:rPr>
              <w:t>76</w:t>
            </w:r>
          </w:p>
        </w:tc>
        <w:tc>
          <w:tcPr>
            <w:tcW w:w="1252" w:type="dxa"/>
            <w:tcBorders>
              <w:top w:val="nil"/>
              <w:left w:val="nil"/>
              <w:bottom w:val="single" w:sz="4" w:space="0" w:color="000000"/>
              <w:right w:val="single" w:sz="4" w:space="0" w:color="000000"/>
            </w:tcBorders>
            <w:shd w:val="clear" w:color="000000" w:fill="FFFFFF"/>
            <w:vAlign w:val="center"/>
            <w:hideMark/>
          </w:tcPr>
          <w:p w14:paraId="5FA314EF" w14:textId="36184A66" w:rsidR="00117A91" w:rsidRPr="00401F9D" w:rsidRDefault="00117A91" w:rsidP="00117A91">
            <w:pPr>
              <w:jc w:val="center"/>
              <w:rPr>
                <w:rFonts w:ascii="Roboto" w:hAnsi="Roboto" w:cs="Calibri"/>
                <w:color w:val="000000"/>
                <w:sz w:val="20"/>
                <w:lang w:val="en-US"/>
              </w:rPr>
            </w:pPr>
            <w:r>
              <w:rPr>
                <w:color w:val="000000"/>
              </w:rPr>
              <w:t>36</w:t>
            </w:r>
          </w:p>
        </w:tc>
        <w:tc>
          <w:tcPr>
            <w:tcW w:w="1890" w:type="dxa"/>
            <w:tcBorders>
              <w:top w:val="nil"/>
              <w:left w:val="nil"/>
              <w:bottom w:val="single" w:sz="4" w:space="0" w:color="000000"/>
              <w:right w:val="single" w:sz="4" w:space="0" w:color="000000"/>
            </w:tcBorders>
            <w:shd w:val="clear" w:color="000000" w:fill="FFFFFF"/>
            <w:vAlign w:val="center"/>
            <w:hideMark/>
          </w:tcPr>
          <w:p w14:paraId="0E66F230" w14:textId="3FBFF002" w:rsidR="00117A91" w:rsidRPr="00401F9D" w:rsidRDefault="00117A91" w:rsidP="00117A91">
            <w:pPr>
              <w:jc w:val="center"/>
              <w:rPr>
                <w:rFonts w:ascii="Roboto" w:hAnsi="Roboto" w:cs="Calibri"/>
                <w:color w:val="000000"/>
                <w:sz w:val="20"/>
                <w:lang w:val="en-US"/>
              </w:rPr>
            </w:pPr>
            <w:r>
              <w:rPr>
                <w:color w:val="000000"/>
              </w:rPr>
              <w:t>0</w:t>
            </w:r>
          </w:p>
        </w:tc>
        <w:tc>
          <w:tcPr>
            <w:tcW w:w="2155" w:type="dxa"/>
            <w:tcBorders>
              <w:top w:val="nil"/>
              <w:left w:val="nil"/>
              <w:bottom w:val="single" w:sz="4" w:space="0" w:color="000000"/>
              <w:right w:val="single" w:sz="4" w:space="0" w:color="000000"/>
            </w:tcBorders>
            <w:shd w:val="clear" w:color="000000" w:fill="FFFFFF"/>
            <w:vAlign w:val="center"/>
          </w:tcPr>
          <w:p w14:paraId="079FD5ED" w14:textId="416761E1" w:rsidR="00117A91" w:rsidRDefault="00117A91" w:rsidP="00117A91">
            <w:pPr>
              <w:jc w:val="center"/>
              <w:rPr>
                <w:color w:val="000000"/>
              </w:rPr>
            </w:pPr>
            <w:r>
              <w:rPr>
                <w:color w:val="000000"/>
              </w:rPr>
              <w:t>0</w:t>
            </w:r>
          </w:p>
        </w:tc>
      </w:tr>
      <w:tr w:rsidR="00117A91" w:rsidRPr="00401F9D" w14:paraId="22E8F6BD" w14:textId="5A13B7B3" w:rsidTr="002B2F22">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449CE336" w14:textId="71980735" w:rsidR="00117A91" w:rsidRPr="00401F9D" w:rsidRDefault="00117A91" w:rsidP="00117A91">
            <w:pPr>
              <w:rPr>
                <w:rFonts w:ascii="Roboto" w:hAnsi="Roboto" w:cs="Calibri"/>
                <w:color w:val="000000"/>
                <w:sz w:val="20"/>
                <w:lang w:val="en-US"/>
              </w:rPr>
            </w:pPr>
            <w:proofErr w:type="spellStart"/>
            <w:r>
              <w:rPr>
                <w:color w:val="000000"/>
              </w:rPr>
              <w:t>kaiying</w:t>
            </w:r>
            <w:proofErr w:type="spellEnd"/>
            <w:r>
              <w:rPr>
                <w:color w:val="000000"/>
              </w:rPr>
              <w:t xml:space="preserve"> Lu</w:t>
            </w:r>
          </w:p>
        </w:tc>
        <w:tc>
          <w:tcPr>
            <w:tcW w:w="803" w:type="dxa"/>
            <w:tcBorders>
              <w:top w:val="nil"/>
              <w:left w:val="nil"/>
              <w:bottom w:val="single" w:sz="4" w:space="0" w:color="000000"/>
              <w:right w:val="single" w:sz="4" w:space="0" w:color="000000"/>
            </w:tcBorders>
            <w:shd w:val="clear" w:color="000000" w:fill="FFFFFF"/>
            <w:vAlign w:val="center"/>
            <w:hideMark/>
          </w:tcPr>
          <w:p w14:paraId="51C56E73" w14:textId="35055ADF" w:rsidR="00117A91" w:rsidRPr="00401F9D" w:rsidRDefault="00117A91" w:rsidP="00117A91">
            <w:pPr>
              <w:jc w:val="center"/>
              <w:rPr>
                <w:rFonts w:ascii="Roboto" w:hAnsi="Roboto" w:cs="Calibri"/>
                <w:color w:val="000000"/>
                <w:sz w:val="20"/>
                <w:lang w:val="en-US"/>
              </w:rPr>
            </w:pPr>
            <w:r>
              <w:rPr>
                <w:color w:val="000000"/>
              </w:rPr>
              <w:t>72</w:t>
            </w:r>
          </w:p>
        </w:tc>
        <w:tc>
          <w:tcPr>
            <w:tcW w:w="1005" w:type="dxa"/>
            <w:tcBorders>
              <w:top w:val="nil"/>
              <w:left w:val="nil"/>
              <w:bottom w:val="single" w:sz="4" w:space="0" w:color="000000"/>
              <w:right w:val="single" w:sz="4" w:space="0" w:color="000000"/>
            </w:tcBorders>
            <w:shd w:val="clear" w:color="auto" w:fill="FFFF00"/>
            <w:vAlign w:val="center"/>
            <w:hideMark/>
          </w:tcPr>
          <w:p w14:paraId="1E2B17D5" w14:textId="121BED7E" w:rsidR="00117A91" w:rsidRPr="00315FE2" w:rsidRDefault="00117A91" w:rsidP="00117A91">
            <w:pPr>
              <w:jc w:val="center"/>
              <w:rPr>
                <w:rFonts w:ascii="Roboto" w:hAnsi="Roboto" w:cs="Calibri"/>
                <w:b/>
                <w:bCs/>
                <w:sz w:val="20"/>
                <w:u w:val="single"/>
                <w:lang w:val="en-US"/>
              </w:rPr>
            </w:pPr>
            <w:r>
              <w:rPr>
                <w:color w:val="000000"/>
              </w:rPr>
              <w:t>66</w:t>
            </w:r>
          </w:p>
        </w:tc>
        <w:tc>
          <w:tcPr>
            <w:tcW w:w="1252" w:type="dxa"/>
            <w:tcBorders>
              <w:top w:val="nil"/>
              <w:left w:val="nil"/>
              <w:bottom w:val="single" w:sz="4" w:space="0" w:color="000000"/>
              <w:right w:val="single" w:sz="4" w:space="0" w:color="000000"/>
            </w:tcBorders>
            <w:shd w:val="clear" w:color="000000" w:fill="FFFFFF"/>
            <w:vAlign w:val="center"/>
            <w:hideMark/>
          </w:tcPr>
          <w:p w14:paraId="763E08FD" w14:textId="513440A9" w:rsidR="00117A91" w:rsidRPr="00401F9D" w:rsidRDefault="00117A91" w:rsidP="00117A91">
            <w:pPr>
              <w:jc w:val="center"/>
              <w:rPr>
                <w:rFonts w:ascii="Roboto" w:hAnsi="Roboto" w:cs="Calibri"/>
                <w:color w:val="000000"/>
                <w:sz w:val="20"/>
                <w:lang w:val="en-US"/>
              </w:rPr>
            </w:pPr>
            <w:r>
              <w:rPr>
                <w:color w:val="000000"/>
              </w:rPr>
              <w:t>6</w:t>
            </w:r>
          </w:p>
        </w:tc>
        <w:tc>
          <w:tcPr>
            <w:tcW w:w="1890" w:type="dxa"/>
            <w:tcBorders>
              <w:top w:val="nil"/>
              <w:left w:val="nil"/>
              <w:bottom w:val="single" w:sz="4" w:space="0" w:color="000000"/>
              <w:right w:val="single" w:sz="4" w:space="0" w:color="000000"/>
            </w:tcBorders>
            <w:shd w:val="clear" w:color="000000" w:fill="FFFFFF"/>
            <w:vAlign w:val="center"/>
            <w:hideMark/>
          </w:tcPr>
          <w:p w14:paraId="44EBBE1B" w14:textId="370DF24C" w:rsidR="00117A91" w:rsidRPr="00401F9D" w:rsidRDefault="00117A91" w:rsidP="00117A91">
            <w:pPr>
              <w:jc w:val="center"/>
              <w:rPr>
                <w:rFonts w:ascii="Roboto" w:hAnsi="Roboto" w:cs="Calibri"/>
                <w:color w:val="000000"/>
                <w:sz w:val="20"/>
                <w:lang w:val="en-US"/>
              </w:rPr>
            </w:pPr>
            <w:r>
              <w:rPr>
                <w:color w:val="000000"/>
              </w:rPr>
              <w:t>0</w:t>
            </w:r>
          </w:p>
        </w:tc>
        <w:tc>
          <w:tcPr>
            <w:tcW w:w="2155" w:type="dxa"/>
            <w:tcBorders>
              <w:top w:val="nil"/>
              <w:left w:val="nil"/>
              <w:bottom w:val="single" w:sz="4" w:space="0" w:color="000000"/>
              <w:right w:val="single" w:sz="4" w:space="0" w:color="000000"/>
            </w:tcBorders>
            <w:shd w:val="clear" w:color="000000" w:fill="FFFFFF"/>
            <w:vAlign w:val="center"/>
          </w:tcPr>
          <w:p w14:paraId="417B43F7" w14:textId="2D152D4B" w:rsidR="00117A91" w:rsidRDefault="00117A91" w:rsidP="00117A91">
            <w:pPr>
              <w:jc w:val="center"/>
              <w:rPr>
                <w:color w:val="000000"/>
              </w:rPr>
            </w:pPr>
            <w:r>
              <w:rPr>
                <w:color w:val="000000"/>
              </w:rPr>
              <w:t>0</w:t>
            </w:r>
          </w:p>
        </w:tc>
      </w:tr>
      <w:tr w:rsidR="00117A91" w:rsidRPr="00401F9D" w14:paraId="31460251" w14:textId="6D7DEEF9" w:rsidTr="002B2F22">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5E4E7DD6" w14:textId="20D1B0A4" w:rsidR="00117A91" w:rsidRPr="00401F9D" w:rsidRDefault="00117A91" w:rsidP="00117A91">
            <w:pPr>
              <w:rPr>
                <w:rFonts w:ascii="Roboto" w:hAnsi="Roboto" w:cs="Calibri"/>
                <w:color w:val="000000"/>
                <w:sz w:val="20"/>
                <w:lang w:val="en-US"/>
              </w:rPr>
            </w:pPr>
            <w:r>
              <w:rPr>
                <w:color w:val="000000"/>
              </w:rPr>
              <w:t>Insun Jang</w:t>
            </w:r>
          </w:p>
        </w:tc>
        <w:tc>
          <w:tcPr>
            <w:tcW w:w="803" w:type="dxa"/>
            <w:tcBorders>
              <w:top w:val="nil"/>
              <w:left w:val="nil"/>
              <w:bottom w:val="single" w:sz="4" w:space="0" w:color="000000"/>
              <w:right w:val="single" w:sz="4" w:space="0" w:color="000000"/>
            </w:tcBorders>
            <w:shd w:val="clear" w:color="000000" w:fill="FFFFFF"/>
            <w:vAlign w:val="center"/>
            <w:hideMark/>
          </w:tcPr>
          <w:p w14:paraId="043E5808" w14:textId="665A675D" w:rsidR="00117A91" w:rsidRPr="00401F9D" w:rsidRDefault="00117A91" w:rsidP="00117A91">
            <w:pPr>
              <w:jc w:val="center"/>
              <w:rPr>
                <w:rFonts w:ascii="Roboto" w:hAnsi="Roboto" w:cs="Calibri"/>
                <w:color w:val="000000"/>
                <w:sz w:val="20"/>
                <w:lang w:val="en-US"/>
              </w:rPr>
            </w:pPr>
            <w:r>
              <w:rPr>
                <w:color w:val="000000"/>
              </w:rPr>
              <w:t>63</w:t>
            </w:r>
          </w:p>
        </w:tc>
        <w:tc>
          <w:tcPr>
            <w:tcW w:w="1005" w:type="dxa"/>
            <w:tcBorders>
              <w:top w:val="nil"/>
              <w:left w:val="nil"/>
              <w:bottom w:val="single" w:sz="4" w:space="0" w:color="000000"/>
              <w:right w:val="single" w:sz="4" w:space="0" w:color="000000"/>
            </w:tcBorders>
            <w:shd w:val="clear" w:color="auto" w:fill="FFFF00"/>
            <w:vAlign w:val="center"/>
            <w:hideMark/>
          </w:tcPr>
          <w:p w14:paraId="66C3E3DA" w14:textId="6602DE86" w:rsidR="00117A91" w:rsidRPr="00315FE2" w:rsidRDefault="00117A91" w:rsidP="00117A91">
            <w:pPr>
              <w:jc w:val="center"/>
              <w:rPr>
                <w:rFonts w:ascii="Roboto" w:hAnsi="Roboto" w:cs="Calibri"/>
                <w:b/>
                <w:bCs/>
                <w:sz w:val="20"/>
                <w:u w:val="single"/>
                <w:lang w:val="en-US"/>
              </w:rPr>
            </w:pPr>
            <w:r>
              <w:rPr>
                <w:color w:val="000000"/>
              </w:rPr>
              <w:t>63</w:t>
            </w:r>
          </w:p>
        </w:tc>
        <w:tc>
          <w:tcPr>
            <w:tcW w:w="1252" w:type="dxa"/>
            <w:tcBorders>
              <w:top w:val="nil"/>
              <w:left w:val="nil"/>
              <w:bottom w:val="single" w:sz="4" w:space="0" w:color="000000"/>
              <w:right w:val="single" w:sz="4" w:space="0" w:color="000000"/>
            </w:tcBorders>
            <w:shd w:val="clear" w:color="000000" w:fill="FFFFFF"/>
            <w:vAlign w:val="center"/>
            <w:hideMark/>
          </w:tcPr>
          <w:p w14:paraId="0408FDD6" w14:textId="31EA9FFB" w:rsidR="00117A91" w:rsidRPr="00401F9D" w:rsidRDefault="00117A91" w:rsidP="00117A91">
            <w:pPr>
              <w:jc w:val="center"/>
              <w:rPr>
                <w:rFonts w:ascii="Roboto" w:hAnsi="Roboto" w:cs="Calibri"/>
                <w:color w:val="000000"/>
                <w:sz w:val="20"/>
                <w:lang w:val="en-US"/>
              </w:rPr>
            </w:pPr>
            <w:r>
              <w:rPr>
                <w:color w:val="000000"/>
              </w:rPr>
              <w:t>0</w:t>
            </w:r>
          </w:p>
        </w:tc>
        <w:tc>
          <w:tcPr>
            <w:tcW w:w="1890" w:type="dxa"/>
            <w:tcBorders>
              <w:top w:val="nil"/>
              <w:left w:val="nil"/>
              <w:bottom w:val="single" w:sz="4" w:space="0" w:color="000000"/>
              <w:right w:val="single" w:sz="4" w:space="0" w:color="000000"/>
            </w:tcBorders>
            <w:shd w:val="clear" w:color="000000" w:fill="FFFFFF"/>
            <w:vAlign w:val="center"/>
            <w:hideMark/>
          </w:tcPr>
          <w:p w14:paraId="67FEB3D6" w14:textId="01AFC07D" w:rsidR="00117A91" w:rsidRPr="00401F9D" w:rsidRDefault="00117A91" w:rsidP="00117A91">
            <w:pPr>
              <w:jc w:val="center"/>
              <w:rPr>
                <w:rFonts w:ascii="Roboto" w:hAnsi="Roboto" w:cs="Calibri"/>
                <w:color w:val="000000"/>
                <w:sz w:val="20"/>
                <w:lang w:val="en-US"/>
              </w:rPr>
            </w:pPr>
            <w:r>
              <w:rPr>
                <w:color w:val="000000"/>
              </w:rPr>
              <w:t>0</w:t>
            </w:r>
          </w:p>
        </w:tc>
        <w:tc>
          <w:tcPr>
            <w:tcW w:w="2155" w:type="dxa"/>
            <w:tcBorders>
              <w:top w:val="nil"/>
              <w:left w:val="nil"/>
              <w:bottom w:val="single" w:sz="4" w:space="0" w:color="000000"/>
              <w:right w:val="single" w:sz="4" w:space="0" w:color="000000"/>
            </w:tcBorders>
            <w:shd w:val="clear" w:color="000000" w:fill="FFFFFF"/>
            <w:vAlign w:val="center"/>
          </w:tcPr>
          <w:p w14:paraId="1345A851" w14:textId="4E7826B8" w:rsidR="00117A91" w:rsidRDefault="00117A91" w:rsidP="00117A91">
            <w:pPr>
              <w:jc w:val="center"/>
              <w:rPr>
                <w:color w:val="000000"/>
              </w:rPr>
            </w:pPr>
            <w:r>
              <w:rPr>
                <w:color w:val="000000"/>
              </w:rPr>
              <w:t>0</w:t>
            </w:r>
          </w:p>
        </w:tc>
      </w:tr>
      <w:tr w:rsidR="00117A91" w:rsidRPr="00401F9D" w14:paraId="0B2F693C" w14:textId="07DB16B7" w:rsidTr="002B2F22">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65D3B4A4" w14:textId="2330F507" w:rsidR="00117A91" w:rsidRPr="00401F9D" w:rsidRDefault="00117A91" w:rsidP="00117A91">
            <w:pPr>
              <w:rPr>
                <w:rFonts w:ascii="Roboto" w:hAnsi="Roboto" w:cs="Calibri"/>
                <w:color w:val="000000"/>
                <w:sz w:val="20"/>
                <w:lang w:val="en-US"/>
              </w:rPr>
            </w:pPr>
            <w:r>
              <w:rPr>
                <w:color w:val="000000"/>
              </w:rPr>
              <w:t>Jian Yu</w:t>
            </w:r>
          </w:p>
        </w:tc>
        <w:tc>
          <w:tcPr>
            <w:tcW w:w="803" w:type="dxa"/>
            <w:tcBorders>
              <w:top w:val="nil"/>
              <w:left w:val="nil"/>
              <w:bottom w:val="single" w:sz="4" w:space="0" w:color="000000"/>
              <w:right w:val="single" w:sz="4" w:space="0" w:color="000000"/>
            </w:tcBorders>
            <w:shd w:val="clear" w:color="000000" w:fill="FFFFFF"/>
            <w:vAlign w:val="center"/>
            <w:hideMark/>
          </w:tcPr>
          <w:p w14:paraId="05C5E1E8" w14:textId="0D28141C" w:rsidR="00117A91" w:rsidRPr="00401F9D" w:rsidRDefault="00117A91" w:rsidP="00117A91">
            <w:pPr>
              <w:jc w:val="center"/>
              <w:rPr>
                <w:rFonts w:ascii="Roboto" w:hAnsi="Roboto" w:cs="Calibri"/>
                <w:color w:val="000000"/>
                <w:sz w:val="20"/>
                <w:lang w:val="en-US"/>
              </w:rPr>
            </w:pPr>
            <w:r>
              <w:rPr>
                <w:color w:val="000000"/>
              </w:rPr>
              <w:t>73</w:t>
            </w:r>
          </w:p>
        </w:tc>
        <w:tc>
          <w:tcPr>
            <w:tcW w:w="1005" w:type="dxa"/>
            <w:tcBorders>
              <w:top w:val="nil"/>
              <w:left w:val="nil"/>
              <w:bottom w:val="single" w:sz="4" w:space="0" w:color="000000"/>
              <w:right w:val="single" w:sz="4" w:space="0" w:color="000000"/>
            </w:tcBorders>
            <w:shd w:val="clear" w:color="auto" w:fill="FFFF00"/>
            <w:vAlign w:val="center"/>
            <w:hideMark/>
          </w:tcPr>
          <w:p w14:paraId="13782B18" w14:textId="49EFD210" w:rsidR="00117A91" w:rsidRPr="00315FE2" w:rsidRDefault="00117A91" w:rsidP="00117A91">
            <w:pPr>
              <w:jc w:val="center"/>
              <w:rPr>
                <w:rFonts w:ascii="Roboto" w:hAnsi="Roboto" w:cs="Calibri"/>
                <w:b/>
                <w:bCs/>
                <w:sz w:val="20"/>
                <w:u w:val="single"/>
                <w:lang w:val="en-US"/>
              </w:rPr>
            </w:pPr>
            <w:r>
              <w:rPr>
                <w:color w:val="000000"/>
              </w:rPr>
              <w:t>61</w:t>
            </w:r>
          </w:p>
        </w:tc>
        <w:tc>
          <w:tcPr>
            <w:tcW w:w="1252" w:type="dxa"/>
            <w:tcBorders>
              <w:top w:val="nil"/>
              <w:left w:val="nil"/>
              <w:bottom w:val="single" w:sz="4" w:space="0" w:color="000000"/>
              <w:right w:val="single" w:sz="4" w:space="0" w:color="000000"/>
            </w:tcBorders>
            <w:shd w:val="clear" w:color="000000" w:fill="FFFFFF"/>
            <w:vAlign w:val="center"/>
            <w:hideMark/>
          </w:tcPr>
          <w:p w14:paraId="0419F8D6" w14:textId="7BD5A38B" w:rsidR="00117A91" w:rsidRPr="00401F9D" w:rsidRDefault="00117A91" w:rsidP="00117A91">
            <w:pPr>
              <w:jc w:val="center"/>
              <w:rPr>
                <w:rFonts w:ascii="Roboto" w:hAnsi="Roboto" w:cs="Calibri"/>
                <w:color w:val="000000"/>
                <w:sz w:val="20"/>
                <w:lang w:val="en-US"/>
              </w:rPr>
            </w:pPr>
            <w:r>
              <w:rPr>
                <w:color w:val="000000"/>
              </w:rPr>
              <w:t>12</w:t>
            </w:r>
          </w:p>
        </w:tc>
        <w:tc>
          <w:tcPr>
            <w:tcW w:w="1890" w:type="dxa"/>
            <w:tcBorders>
              <w:top w:val="nil"/>
              <w:left w:val="nil"/>
              <w:bottom w:val="single" w:sz="4" w:space="0" w:color="000000"/>
              <w:right w:val="single" w:sz="4" w:space="0" w:color="000000"/>
            </w:tcBorders>
            <w:shd w:val="clear" w:color="000000" w:fill="FFFFFF"/>
            <w:vAlign w:val="center"/>
            <w:hideMark/>
          </w:tcPr>
          <w:p w14:paraId="736BD74C" w14:textId="0DD25A35" w:rsidR="00117A91" w:rsidRPr="00401F9D" w:rsidRDefault="00117A91" w:rsidP="00117A91">
            <w:pPr>
              <w:jc w:val="center"/>
              <w:rPr>
                <w:rFonts w:ascii="Roboto" w:hAnsi="Roboto" w:cs="Calibri"/>
                <w:color w:val="000000"/>
                <w:sz w:val="20"/>
                <w:lang w:val="en-US"/>
              </w:rPr>
            </w:pPr>
            <w:r>
              <w:rPr>
                <w:color w:val="000000"/>
              </w:rPr>
              <w:t>0</w:t>
            </w:r>
          </w:p>
        </w:tc>
        <w:tc>
          <w:tcPr>
            <w:tcW w:w="2155" w:type="dxa"/>
            <w:tcBorders>
              <w:top w:val="nil"/>
              <w:left w:val="nil"/>
              <w:bottom w:val="single" w:sz="4" w:space="0" w:color="000000"/>
              <w:right w:val="single" w:sz="4" w:space="0" w:color="000000"/>
            </w:tcBorders>
            <w:shd w:val="clear" w:color="000000" w:fill="FFFFFF"/>
            <w:vAlign w:val="center"/>
          </w:tcPr>
          <w:p w14:paraId="7B03255F" w14:textId="59DB5F32" w:rsidR="00117A91" w:rsidRDefault="00117A91" w:rsidP="00117A91">
            <w:pPr>
              <w:jc w:val="center"/>
              <w:rPr>
                <w:color w:val="000000"/>
              </w:rPr>
            </w:pPr>
            <w:r>
              <w:rPr>
                <w:color w:val="000000"/>
              </w:rPr>
              <w:t>0</w:t>
            </w:r>
          </w:p>
        </w:tc>
      </w:tr>
      <w:tr w:rsidR="00117A91" w:rsidRPr="00401F9D" w14:paraId="4D9D80FB" w14:textId="20191D55" w:rsidTr="002B2F22">
        <w:trPr>
          <w:trHeight w:val="62"/>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34E4E88E" w14:textId="5BAD7257" w:rsidR="00117A91" w:rsidRPr="00401F9D" w:rsidRDefault="00117A91" w:rsidP="00117A91">
            <w:pPr>
              <w:rPr>
                <w:rFonts w:ascii="Roboto" w:hAnsi="Roboto" w:cs="Calibri"/>
                <w:color w:val="000000"/>
                <w:sz w:val="20"/>
                <w:lang w:val="en-US"/>
              </w:rPr>
            </w:pPr>
            <w:r>
              <w:rPr>
                <w:color w:val="000000"/>
              </w:rPr>
              <w:t>JINYOUNG CHUN</w:t>
            </w:r>
          </w:p>
        </w:tc>
        <w:tc>
          <w:tcPr>
            <w:tcW w:w="803" w:type="dxa"/>
            <w:tcBorders>
              <w:top w:val="nil"/>
              <w:left w:val="nil"/>
              <w:bottom w:val="single" w:sz="4" w:space="0" w:color="000000"/>
              <w:right w:val="single" w:sz="4" w:space="0" w:color="000000"/>
            </w:tcBorders>
            <w:shd w:val="clear" w:color="000000" w:fill="FFFFFF"/>
            <w:vAlign w:val="center"/>
            <w:hideMark/>
          </w:tcPr>
          <w:p w14:paraId="4CBA6D8C" w14:textId="662A6B0F" w:rsidR="00117A91" w:rsidRPr="00401F9D" w:rsidRDefault="00117A91" w:rsidP="00117A91">
            <w:pPr>
              <w:jc w:val="center"/>
              <w:rPr>
                <w:rFonts w:ascii="Roboto" w:hAnsi="Roboto" w:cs="Calibri"/>
                <w:color w:val="000000"/>
                <w:sz w:val="20"/>
                <w:lang w:val="en-US"/>
              </w:rPr>
            </w:pPr>
            <w:r>
              <w:rPr>
                <w:color w:val="000000"/>
              </w:rPr>
              <w:t>69</w:t>
            </w:r>
          </w:p>
        </w:tc>
        <w:tc>
          <w:tcPr>
            <w:tcW w:w="1005" w:type="dxa"/>
            <w:tcBorders>
              <w:top w:val="nil"/>
              <w:left w:val="nil"/>
              <w:bottom w:val="single" w:sz="4" w:space="0" w:color="000000"/>
              <w:right w:val="single" w:sz="4" w:space="0" w:color="000000"/>
            </w:tcBorders>
            <w:shd w:val="clear" w:color="auto" w:fill="FFFF00"/>
            <w:vAlign w:val="center"/>
            <w:hideMark/>
          </w:tcPr>
          <w:p w14:paraId="27096529" w14:textId="100641F7" w:rsidR="00117A91" w:rsidRPr="00315FE2" w:rsidRDefault="00117A91" w:rsidP="00117A91">
            <w:pPr>
              <w:jc w:val="center"/>
              <w:rPr>
                <w:rFonts w:ascii="Roboto" w:hAnsi="Roboto" w:cs="Calibri"/>
                <w:b/>
                <w:bCs/>
                <w:sz w:val="20"/>
                <w:u w:val="single"/>
                <w:lang w:val="en-US"/>
              </w:rPr>
            </w:pPr>
            <w:r>
              <w:rPr>
                <w:color w:val="000000"/>
              </w:rPr>
              <w:t>60</w:t>
            </w:r>
          </w:p>
        </w:tc>
        <w:tc>
          <w:tcPr>
            <w:tcW w:w="1252" w:type="dxa"/>
            <w:tcBorders>
              <w:top w:val="nil"/>
              <w:left w:val="nil"/>
              <w:bottom w:val="single" w:sz="4" w:space="0" w:color="000000"/>
              <w:right w:val="single" w:sz="4" w:space="0" w:color="000000"/>
            </w:tcBorders>
            <w:shd w:val="clear" w:color="000000" w:fill="FFFFFF"/>
            <w:vAlign w:val="center"/>
            <w:hideMark/>
          </w:tcPr>
          <w:p w14:paraId="2E7A8C72" w14:textId="0F2E8730" w:rsidR="00117A91" w:rsidRPr="00401F9D" w:rsidRDefault="00117A91" w:rsidP="00117A91">
            <w:pPr>
              <w:jc w:val="center"/>
              <w:rPr>
                <w:rFonts w:ascii="Roboto" w:hAnsi="Roboto" w:cs="Calibri"/>
                <w:color w:val="000000"/>
                <w:sz w:val="20"/>
                <w:lang w:val="en-US"/>
              </w:rPr>
            </w:pPr>
            <w:r>
              <w:rPr>
                <w:color w:val="000000"/>
              </w:rPr>
              <w:t>9</w:t>
            </w:r>
          </w:p>
        </w:tc>
        <w:tc>
          <w:tcPr>
            <w:tcW w:w="1890" w:type="dxa"/>
            <w:tcBorders>
              <w:top w:val="nil"/>
              <w:left w:val="nil"/>
              <w:bottom w:val="single" w:sz="4" w:space="0" w:color="000000"/>
              <w:right w:val="single" w:sz="4" w:space="0" w:color="000000"/>
            </w:tcBorders>
            <w:shd w:val="clear" w:color="000000" w:fill="FFFFFF"/>
            <w:vAlign w:val="center"/>
            <w:hideMark/>
          </w:tcPr>
          <w:p w14:paraId="2E6AADE2" w14:textId="649FA83A" w:rsidR="00117A91" w:rsidRPr="00401F9D" w:rsidRDefault="00117A91" w:rsidP="00117A91">
            <w:pPr>
              <w:jc w:val="center"/>
              <w:rPr>
                <w:rFonts w:ascii="Roboto" w:hAnsi="Roboto" w:cs="Calibri"/>
                <w:color w:val="000000"/>
                <w:sz w:val="20"/>
                <w:lang w:val="en-US"/>
              </w:rPr>
            </w:pPr>
            <w:r>
              <w:rPr>
                <w:color w:val="000000"/>
              </w:rPr>
              <w:t>0</w:t>
            </w:r>
          </w:p>
        </w:tc>
        <w:tc>
          <w:tcPr>
            <w:tcW w:w="2155" w:type="dxa"/>
            <w:tcBorders>
              <w:top w:val="nil"/>
              <w:left w:val="nil"/>
              <w:bottom w:val="single" w:sz="4" w:space="0" w:color="000000"/>
              <w:right w:val="single" w:sz="4" w:space="0" w:color="000000"/>
            </w:tcBorders>
            <w:shd w:val="clear" w:color="000000" w:fill="FFFFFF"/>
            <w:vAlign w:val="center"/>
          </w:tcPr>
          <w:p w14:paraId="7E870A23" w14:textId="5C05B23A" w:rsidR="00117A91" w:rsidRDefault="00117A91" w:rsidP="00117A91">
            <w:pPr>
              <w:jc w:val="center"/>
              <w:rPr>
                <w:color w:val="000000"/>
              </w:rPr>
            </w:pPr>
            <w:r>
              <w:rPr>
                <w:color w:val="000000"/>
              </w:rPr>
              <w:t>0</w:t>
            </w:r>
          </w:p>
        </w:tc>
      </w:tr>
      <w:tr w:rsidR="00117A91" w:rsidRPr="00401F9D" w14:paraId="36F0DEA0" w14:textId="0DA04DF4" w:rsidTr="002B2F22">
        <w:trPr>
          <w:trHeight w:val="170"/>
          <w:jc w:val="center"/>
        </w:trPr>
        <w:tc>
          <w:tcPr>
            <w:tcW w:w="2160" w:type="dxa"/>
            <w:tcBorders>
              <w:top w:val="nil"/>
              <w:left w:val="single" w:sz="4" w:space="0" w:color="000000"/>
              <w:bottom w:val="single" w:sz="4" w:space="0" w:color="000000"/>
              <w:right w:val="single" w:sz="4" w:space="0" w:color="000000"/>
            </w:tcBorders>
            <w:shd w:val="clear" w:color="000000" w:fill="FFFFFF"/>
            <w:vAlign w:val="center"/>
            <w:hideMark/>
          </w:tcPr>
          <w:p w14:paraId="2E69FAC5" w14:textId="6B7AD11C" w:rsidR="00117A91" w:rsidRPr="00401F9D" w:rsidRDefault="00117A91" w:rsidP="00117A91">
            <w:pPr>
              <w:rPr>
                <w:rFonts w:ascii="Roboto" w:hAnsi="Roboto" w:cs="Calibri"/>
                <w:color w:val="000000"/>
                <w:sz w:val="20"/>
                <w:lang w:val="en-US"/>
              </w:rPr>
            </w:pPr>
            <w:r>
              <w:rPr>
                <w:color w:val="000000"/>
              </w:rPr>
              <w:t>Zinan Lin</w:t>
            </w:r>
          </w:p>
        </w:tc>
        <w:tc>
          <w:tcPr>
            <w:tcW w:w="803" w:type="dxa"/>
            <w:tcBorders>
              <w:top w:val="nil"/>
              <w:left w:val="nil"/>
              <w:bottom w:val="single" w:sz="4" w:space="0" w:color="000000"/>
              <w:right w:val="single" w:sz="4" w:space="0" w:color="000000"/>
            </w:tcBorders>
            <w:shd w:val="clear" w:color="000000" w:fill="FFFFFF"/>
            <w:vAlign w:val="center"/>
            <w:hideMark/>
          </w:tcPr>
          <w:p w14:paraId="32C62C63" w14:textId="7B3CA64F" w:rsidR="00117A91" w:rsidRPr="00401F9D" w:rsidRDefault="00117A91" w:rsidP="00117A91">
            <w:pPr>
              <w:jc w:val="center"/>
              <w:rPr>
                <w:rFonts w:ascii="Roboto" w:hAnsi="Roboto" w:cs="Calibri"/>
                <w:color w:val="000000"/>
                <w:sz w:val="20"/>
                <w:lang w:val="en-US"/>
              </w:rPr>
            </w:pPr>
            <w:r>
              <w:rPr>
                <w:color w:val="000000"/>
              </w:rPr>
              <w:t>52</w:t>
            </w:r>
          </w:p>
        </w:tc>
        <w:tc>
          <w:tcPr>
            <w:tcW w:w="1005" w:type="dxa"/>
            <w:tcBorders>
              <w:top w:val="nil"/>
              <w:left w:val="nil"/>
              <w:bottom w:val="single" w:sz="4" w:space="0" w:color="000000"/>
              <w:right w:val="single" w:sz="4" w:space="0" w:color="000000"/>
            </w:tcBorders>
            <w:shd w:val="clear" w:color="auto" w:fill="FFFF00"/>
            <w:vAlign w:val="center"/>
            <w:hideMark/>
          </w:tcPr>
          <w:p w14:paraId="77A19D1D" w14:textId="0337457F" w:rsidR="00117A91" w:rsidRPr="00315FE2" w:rsidRDefault="00117A91" w:rsidP="00117A91">
            <w:pPr>
              <w:jc w:val="center"/>
              <w:rPr>
                <w:rFonts w:ascii="Roboto" w:hAnsi="Roboto" w:cs="Calibri"/>
                <w:b/>
                <w:bCs/>
                <w:sz w:val="20"/>
                <w:u w:val="single"/>
                <w:lang w:val="en-US"/>
              </w:rPr>
            </w:pPr>
            <w:r>
              <w:rPr>
                <w:color w:val="000000"/>
              </w:rPr>
              <w:t>52</w:t>
            </w:r>
          </w:p>
        </w:tc>
        <w:tc>
          <w:tcPr>
            <w:tcW w:w="1252" w:type="dxa"/>
            <w:tcBorders>
              <w:top w:val="nil"/>
              <w:left w:val="nil"/>
              <w:bottom w:val="single" w:sz="4" w:space="0" w:color="000000"/>
              <w:right w:val="single" w:sz="4" w:space="0" w:color="000000"/>
            </w:tcBorders>
            <w:shd w:val="clear" w:color="000000" w:fill="FFFFFF"/>
            <w:vAlign w:val="center"/>
            <w:hideMark/>
          </w:tcPr>
          <w:p w14:paraId="0E1568DC" w14:textId="7CFF7AF8" w:rsidR="00117A91" w:rsidRPr="00401F9D" w:rsidRDefault="00117A91" w:rsidP="00117A91">
            <w:pPr>
              <w:jc w:val="center"/>
              <w:rPr>
                <w:rFonts w:ascii="Roboto" w:hAnsi="Roboto" w:cs="Calibri"/>
                <w:color w:val="000000"/>
                <w:sz w:val="20"/>
                <w:lang w:val="en-US"/>
              </w:rPr>
            </w:pPr>
            <w:r>
              <w:rPr>
                <w:color w:val="000000"/>
              </w:rPr>
              <w:t>0</w:t>
            </w:r>
          </w:p>
        </w:tc>
        <w:tc>
          <w:tcPr>
            <w:tcW w:w="1890" w:type="dxa"/>
            <w:tcBorders>
              <w:top w:val="nil"/>
              <w:left w:val="nil"/>
              <w:bottom w:val="single" w:sz="4" w:space="0" w:color="000000"/>
              <w:right w:val="single" w:sz="4" w:space="0" w:color="000000"/>
            </w:tcBorders>
            <w:shd w:val="clear" w:color="000000" w:fill="FFFFFF"/>
            <w:vAlign w:val="center"/>
            <w:hideMark/>
          </w:tcPr>
          <w:p w14:paraId="66647532" w14:textId="376CB364" w:rsidR="00117A91" w:rsidRPr="00401F9D" w:rsidRDefault="00117A91" w:rsidP="00117A91">
            <w:pPr>
              <w:jc w:val="center"/>
              <w:rPr>
                <w:rFonts w:ascii="Roboto" w:hAnsi="Roboto" w:cs="Calibri"/>
                <w:color w:val="000000"/>
                <w:sz w:val="20"/>
                <w:lang w:val="en-US"/>
              </w:rPr>
            </w:pPr>
            <w:r>
              <w:rPr>
                <w:color w:val="000000"/>
              </w:rPr>
              <w:t>0</w:t>
            </w:r>
          </w:p>
        </w:tc>
        <w:tc>
          <w:tcPr>
            <w:tcW w:w="2155" w:type="dxa"/>
            <w:tcBorders>
              <w:top w:val="nil"/>
              <w:left w:val="nil"/>
              <w:bottom w:val="single" w:sz="4" w:space="0" w:color="000000"/>
              <w:right w:val="single" w:sz="4" w:space="0" w:color="000000"/>
            </w:tcBorders>
            <w:shd w:val="clear" w:color="000000" w:fill="FFFFFF"/>
            <w:vAlign w:val="center"/>
          </w:tcPr>
          <w:p w14:paraId="59DB3DB7" w14:textId="602ACCAE" w:rsidR="00117A91" w:rsidRDefault="00117A91" w:rsidP="00117A91">
            <w:pPr>
              <w:jc w:val="center"/>
              <w:rPr>
                <w:color w:val="000000"/>
              </w:rPr>
            </w:pPr>
            <w:r>
              <w:rPr>
                <w:color w:val="000000"/>
              </w:rPr>
              <w:t>0</w:t>
            </w:r>
          </w:p>
        </w:tc>
      </w:tr>
    </w:tbl>
    <w:p w14:paraId="7A13EFD0" w14:textId="38842297" w:rsidR="00EE7B05" w:rsidRDefault="000F47D2" w:rsidP="00EE7B05">
      <w:pPr>
        <w:pStyle w:val="Heading2"/>
      </w:pPr>
      <w:r>
        <w:t>LB266</w:t>
      </w:r>
      <w:r w:rsidR="00EE7B05">
        <w:t xml:space="preserve"> Comment Resolution </w:t>
      </w:r>
      <w:r w:rsidR="00AE3ABB">
        <w:t>Queues</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710"/>
        <w:gridCol w:w="1890"/>
        <w:gridCol w:w="1080"/>
        <w:gridCol w:w="810"/>
      </w:tblGrid>
      <w:tr w:rsidR="00EE7B05" w:rsidRPr="00392D4C" w14:paraId="3D5D2142" w14:textId="77777777" w:rsidTr="0083213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tr w:rsidR="00E26761" w:rsidRPr="00CC1135" w14:paraId="34617742" w14:textId="77777777" w:rsidTr="00C42C2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35A0EF" w14:textId="59B2285E" w:rsidR="00E26761" w:rsidRPr="00DC60F5" w:rsidRDefault="005D0B9D" w:rsidP="00E26761">
            <w:pPr>
              <w:jc w:val="center"/>
              <w:rPr>
                <w:i/>
                <w:iCs/>
                <w:color w:val="FF0000"/>
                <w:sz w:val="20"/>
              </w:rPr>
            </w:pPr>
            <w:hyperlink r:id="rId13" w:history="1">
              <w:r w:rsidR="00E26761" w:rsidRPr="00DC60F5">
                <w:rPr>
                  <w:rStyle w:val="Hyperlink"/>
                  <w:rFonts w:eastAsiaTheme="minorEastAsia"/>
                  <w:i/>
                  <w:iCs/>
                  <w:color w:val="7030A0"/>
                  <w:kern w:val="24"/>
                  <w:sz w:val="20"/>
                </w:rPr>
                <w:t>1046</w:t>
              </w:r>
            </w:hyperlink>
            <w:hyperlink r:id="rId14" w:history="1">
              <w:r w:rsidR="00E26761" w:rsidRPr="00DC60F5">
                <w:rPr>
                  <w:rStyle w:val="Hyperlink"/>
                  <w:rFonts w:eastAsiaTheme="minorEastAsia"/>
                  <w:i/>
                  <w:iCs/>
                  <w:color w:val="7030A0"/>
                  <w:kern w:val="24"/>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6BE317" w14:textId="22C37D4F" w:rsidR="00E26761" w:rsidRPr="00DC60F5" w:rsidRDefault="00E26761" w:rsidP="00E26761">
            <w:pPr>
              <w:rPr>
                <w:i/>
                <w:iCs/>
                <w:sz w:val="20"/>
              </w:rPr>
            </w:pPr>
            <w:r w:rsidRPr="00DC60F5">
              <w:rPr>
                <w:rFonts w:eastAsiaTheme="minorEastAsia"/>
                <w:i/>
                <w:iCs/>
                <w:color w:val="7030A0"/>
                <w:kern w:val="24"/>
                <w:sz w:val="20"/>
              </w:rPr>
              <w:t>LB266 CR for subclause 9.4.2.199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F3C358" w14:textId="40AB0D66" w:rsidR="00E26761" w:rsidRPr="00DC60F5" w:rsidRDefault="00E26761" w:rsidP="00E26761">
            <w:pPr>
              <w:rPr>
                <w:i/>
                <w:iCs/>
                <w:sz w:val="20"/>
              </w:rPr>
            </w:pPr>
            <w:r w:rsidRPr="00DC60F5">
              <w:rPr>
                <w:rFonts w:eastAsiaTheme="minorEastAsia"/>
                <w:i/>
                <w:iCs/>
                <w:color w:val="7030A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99E694" w14:textId="479CC014" w:rsidR="00E26761" w:rsidRPr="00DC60F5" w:rsidRDefault="00E50138" w:rsidP="00E26761">
            <w:pPr>
              <w:jc w:val="center"/>
              <w:rPr>
                <w:i/>
                <w:iCs/>
                <w:sz w:val="20"/>
              </w:rPr>
            </w:pPr>
            <w:r>
              <w:rPr>
                <w:rFonts w:eastAsiaTheme="minorEastAsia"/>
                <w:i/>
                <w:iCs/>
                <w:color w:val="7030A0"/>
                <w:kern w:val="24"/>
                <w:sz w:val="20"/>
              </w:rPr>
              <w:t>Q</w:t>
            </w:r>
            <w:r w:rsidR="00E26761" w:rsidRPr="00DC60F5">
              <w:rPr>
                <w:rFonts w:eastAsiaTheme="minorEastAsia"/>
                <w:i/>
                <w:iCs/>
                <w:color w:val="7030A0"/>
                <w:kern w:val="24"/>
                <w:sz w:val="20"/>
              </w:rPr>
              <w:t>4M</w:t>
            </w:r>
            <w:r w:rsidR="00C3615C" w:rsidRPr="00DC60F5">
              <w:rPr>
                <w:rFonts w:eastAsiaTheme="minorEastAsia"/>
                <w:i/>
                <w:iCs/>
                <w:color w:val="7030A0"/>
                <w:kern w:val="24"/>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2F8CEA" w14:textId="656D79F0" w:rsidR="00E26761" w:rsidRPr="00DC60F5" w:rsidRDefault="00E26761" w:rsidP="00E26761">
            <w:pPr>
              <w:jc w:val="center"/>
              <w:rPr>
                <w:i/>
                <w:iCs/>
                <w:sz w:val="20"/>
              </w:rPr>
            </w:pPr>
            <w:r w:rsidRPr="00DC60F5">
              <w:rPr>
                <w:rFonts w:eastAsiaTheme="minorEastAsia"/>
                <w:i/>
                <w:iCs/>
                <w:color w:val="7030A0"/>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2D3DBBFC" w14:textId="33EBCA86" w:rsidR="00E26761" w:rsidRPr="00DC60F5" w:rsidRDefault="00E26761" w:rsidP="00E26761">
            <w:pPr>
              <w:jc w:val="center"/>
              <w:rPr>
                <w:i/>
                <w:iCs/>
                <w:sz w:val="20"/>
              </w:rPr>
            </w:pPr>
            <w:r w:rsidRPr="00DC60F5">
              <w:rPr>
                <w:rFonts w:eastAsiaTheme="minorEastAsia"/>
                <w:i/>
                <w:iCs/>
                <w:color w:val="7030A0"/>
                <w:kern w:val="24"/>
                <w:sz w:val="20"/>
              </w:rPr>
              <w:t>Joint</w:t>
            </w:r>
          </w:p>
        </w:tc>
      </w:tr>
      <w:tr w:rsidR="001712FD" w:rsidRPr="00CC1135" w14:paraId="0CD38557" w14:textId="77777777" w:rsidTr="008A7E1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E4A6C3" w14:textId="579BBD38" w:rsidR="001712FD" w:rsidRPr="00DC60F5" w:rsidRDefault="005D0B9D" w:rsidP="001712FD">
            <w:pPr>
              <w:jc w:val="center"/>
              <w:rPr>
                <w:rFonts w:eastAsiaTheme="minorEastAsia"/>
                <w:i/>
                <w:iCs/>
                <w:color w:val="7030A0"/>
                <w:kern w:val="24"/>
                <w:sz w:val="20"/>
              </w:rPr>
            </w:pPr>
            <w:hyperlink r:id="rId15" w:history="1">
              <w:r w:rsidR="001712FD" w:rsidRPr="00DC60F5">
                <w:rPr>
                  <w:rStyle w:val="Hyperlink"/>
                  <w:rFonts w:eastAsia="MS Gothic"/>
                  <w:i/>
                  <w:iCs/>
                  <w:color w:val="7030A0"/>
                  <w:kern w:val="24"/>
                  <w:sz w:val="20"/>
                </w:rPr>
                <w:t>1125r3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DE5930" w14:textId="0CB6E47D" w:rsidR="001712FD" w:rsidRPr="00DC60F5" w:rsidRDefault="001712FD" w:rsidP="001712FD">
            <w:pPr>
              <w:rPr>
                <w:rFonts w:eastAsiaTheme="minorEastAsia"/>
                <w:i/>
                <w:iCs/>
                <w:color w:val="7030A0"/>
                <w:kern w:val="24"/>
                <w:sz w:val="20"/>
              </w:rPr>
            </w:pPr>
            <w:r w:rsidRPr="00DC60F5">
              <w:rPr>
                <w:rFonts w:eastAsiaTheme="minorEastAsia"/>
                <w:i/>
                <w:iCs/>
                <w:color w:val="7030A0"/>
                <w:kern w:val="24"/>
                <w:sz w:val="20"/>
              </w:rPr>
              <w:t>LB266: CR for Figure 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1051D0" w14:textId="5F684C66" w:rsidR="001712FD" w:rsidRPr="00DC60F5" w:rsidRDefault="001712FD" w:rsidP="001712FD">
            <w:pPr>
              <w:rPr>
                <w:rFonts w:eastAsiaTheme="minorEastAsia"/>
                <w:i/>
                <w:iCs/>
                <w:color w:val="7030A0"/>
                <w:kern w:val="24"/>
                <w:sz w:val="20"/>
              </w:rPr>
            </w:pPr>
            <w:r w:rsidRPr="00DC60F5">
              <w:rPr>
                <w:rFonts w:eastAsiaTheme="minorEastAsia"/>
                <w:i/>
                <w:iCs/>
                <w:color w:val="7030A0"/>
                <w:kern w:val="24"/>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1F8E6E" w14:textId="7C501D4B" w:rsidR="001712FD" w:rsidRPr="00DC60F5" w:rsidRDefault="00E50138" w:rsidP="001712FD">
            <w:pPr>
              <w:jc w:val="center"/>
              <w:rPr>
                <w:rFonts w:eastAsiaTheme="minorEastAsia"/>
                <w:i/>
                <w:iCs/>
                <w:color w:val="7030A0"/>
                <w:kern w:val="24"/>
                <w:sz w:val="20"/>
              </w:rPr>
            </w:pPr>
            <w:r>
              <w:rPr>
                <w:rFonts w:eastAsiaTheme="minorEastAsia"/>
                <w:i/>
                <w:iCs/>
                <w:color w:val="7030A0"/>
                <w:kern w:val="24"/>
                <w:sz w:val="20"/>
              </w:rPr>
              <w:t>Q</w:t>
            </w:r>
            <w:r w:rsidR="001712FD" w:rsidRPr="00DC60F5">
              <w:rPr>
                <w:rFonts w:eastAsiaTheme="minorEastAsia"/>
                <w:i/>
                <w:iCs/>
                <w:color w:val="7030A0"/>
                <w:kern w:val="24"/>
                <w:sz w:val="20"/>
              </w:rPr>
              <w:t>4M</w:t>
            </w:r>
            <w:r w:rsidR="00C3615C" w:rsidRPr="00DC60F5">
              <w:rPr>
                <w:rFonts w:eastAsiaTheme="minorEastAsia"/>
                <w:i/>
                <w:iCs/>
                <w:color w:val="7030A0"/>
                <w:kern w:val="24"/>
                <w:sz w:val="20"/>
              </w:rPr>
              <w:t>-11C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7BACB" w14:textId="435E3038" w:rsidR="001712FD" w:rsidRPr="00DC60F5" w:rsidRDefault="001712FD" w:rsidP="001712FD">
            <w:pPr>
              <w:jc w:val="center"/>
              <w:rPr>
                <w:rFonts w:eastAsiaTheme="minorEastAsia"/>
                <w:i/>
                <w:iCs/>
                <w:color w:val="7030A0"/>
                <w:kern w:val="24"/>
                <w:sz w:val="20"/>
              </w:rPr>
            </w:pPr>
            <w:r w:rsidRPr="00DC60F5">
              <w:rPr>
                <w:rFonts w:eastAsiaTheme="minorEastAsia"/>
                <w:i/>
                <w:iCs/>
                <w:color w:val="7030A0"/>
                <w:kern w:val="24"/>
                <w:sz w:val="20"/>
              </w:rPr>
              <w:t>11</w:t>
            </w:r>
          </w:p>
        </w:tc>
        <w:tc>
          <w:tcPr>
            <w:tcW w:w="810" w:type="dxa"/>
            <w:tcBorders>
              <w:top w:val="single" w:sz="8" w:space="0" w:color="1B587C"/>
              <w:left w:val="single" w:sz="8" w:space="0" w:color="1B587C"/>
              <w:bottom w:val="single" w:sz="8" w:space="0" w:color="1B587C"/>
              <w:right w:val="single" w:sz="8" w:space="0" w:color="1B587C"/>
            </w:tcBorders>
            <w:vAlign w:val="bottom"/>
          </w:tcPr>
          <w:p w14:paraId="1CB5FDBA" w14:textId="0F6CABCA" w:rsidR="001712FD" w:rsidRPr="00DC60F5" w:rsidRDefault="001712FD" w:rsidP="001712FD">
            <w:pPr>
              <w:jc w:val="center"/>
              <w:rPr>
                <w:rFonts w:eastAsiaTheme="minorEastAsia"/>
                <w:i/>
                <w:iCs/>
                <w:color w:val="7030A0"/>
                <w:kern w:val="24"/>
                <w:sz w:val="20"/>
              </w:rPr>
            </w:pPr>
            <w:r w:rsidRPr="00DC60F5">
              <w:rPr>
                <w:rFonts w:eastAsiaTheme="minorEastAsia"/>
                <w:i/>
                <w:iCs/>
                <w:color w:val="7030A0"/>
                <w:kern w:val="24"/>
                <w:sz w:val="20"/>
              </w:rPr>
              <w:t>Joint</w:t>
            </w:r>
          </w:p>
        </w:tc>
      </w:tr>
      <w:bookmarkStart w:id="2" w:name="_Hlk99611780"/>
      <w:tr w:rsidR="005631A5" w:rsidRPr="00CC1135" w14:paraId="24FEE739"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BACA5" w14:textId="0A2251B7" w:rsidR="005631A5" w:rsidRPr="00CD0E3A" w:rsidRDefault="00C36F84" w:rsidP="00C353B2">
            <w:pPr>
              <w:jc w:val="center"/>
              <w:rPr>
                <w:color w:val="00B050"/>
                <w:sz w:val="20"/>
              </w:rPr>
            </w:pPr>
            <w:r w:rsidRPr="00CD0E3A">
              <w:rPr>
                <w:color w:val="00B050"/>
                <w:sz w:val="20"/>
              </w:rPr>
              <w:fldChar w:fldCharType="begin"/>
            </w:r>
            <w:r w:rsidRPr="00CD0E3A">
              <w:rPr>
                <w:color w:val="00B050"/>
                <w:sz w:val="20"/>
              </w:rPr>
              <w:instrText xml:space="preserve"> HYPERLINK "https://mentor.ieee.org/802.11/dcn/22/11-22-1090-00-00be-lb266-cr-for-section-9-3-1-19-part2.doc" </w:instrText>
            </w:r>
            <w:r w:rsidRPr="00CD0E3A">
              <w:rPr>
                <w:color w:val="00B050"/>
                <w:sz w:val="20"/>
              </w:rPr>
              <w:fldChar w:fldCharType="separate"/>
            </w:r>
            <w:r w:rsidR="005631A5" w:rsidRPr="00CD0E3A">
              <w:rPr>
                <w:rStyle w:val="Hyperlink"/>
                <w:color w:val="00B050"/>
                <w:sz w:val="20"/>
              </w:rPr>
              <w:t>1090</w:t>
            </w:r>
            <w:r w:rsidR="00426070" w:rsidRPr="00CD0E3A">
              <w:rPr>
                <w:rStyle w:val="Hyperlink"/>
                <w:color w:val="00B050"/>
                <w:sz w:val="20"/>
              </w:rPr>
              <w:t>r</w:t>
            </w:r>
            <w:r w:rsidR="00CD0E3A">
              <w:rPr>
                <w:rStyle w:val="Hyperlink"/>
                <w:color w:val="00B050"/>
                <w:sz w:val="20"/>
              </w:rPr>
              <w:t>2</w:t>
            </w:r>
            <w:r w:rsidRPr="00CD0E3A">
              <w:rPr>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B3792" w14:textId="7F21924D" w:rsidR="005631A5" w:rsidRPr="00CD0E3A" w:rsidRDefault="0073323B" w:rsidP="00C353B2">
            <w:pPr>
              <w:rPr>
                <w:color w:val="00B050"/>
                <w:sz w:val="20"/>
              </w:rPr>
            </w:pPr>
            <w:r w:rsidRPr="00CD0E3A">
              <w:rPr>
                <w:color w:val="00B050"/>
                <w:sz w:val="20"/>
              </w:rPr>
              <w:t>LB266 CR for Section 9.3.1.19 -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F98CF" w14:textId="5B548482" w:rsidR="005631A5" w:rsidRPr="00CD0E3A" w:rsidRDefault="0073323B" w:rsidP="00C353B2">
            <w:pPr>
              <w:rPr>
                <w:color w:val="00B050"/>
                <w:sz w:val="20"/>
              </w:rPr>
            </w:pPr>
            <w:r w:rsidRPr="00CD0E3A">
              <w:rPr>
                <w:color w:val="00B050"/>
                <w:sz w:val="20"/>
              </w:rPr>
              <w:t>Genadiy Tsodik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FF013" w14:textId="77777777" w:rsidR="005631A5" w:rsidRPr="00CD0E3A" w:rsidRDefault="00661D67" w:rsidP="00C353B2">
            <w:pPr>
              <w:jc w:val="center"/>
              <w:rPr>
                <w:color w:val="00B050"/>
                <w:sz w:val="20"/>
              </w:rPr>
            </w:pPr>
            <w:r w:rsidRPr="00CD0E3A">
              <w:rPr>
                <w:color w:val="00B050"/>
                <w:sz w:val="20"/>
              </w:rPr>
              <w:t>Presented-07/27</w:t>
            </w:r>
          </w:p>
          <w:p w14:paraId="53F5FC96" w14:textId="245B2466" w:rsidR="00CD0E3A" w:rsidRPr="00E0562B" w:rsidRDefault="00CD0E3A" w:rsidP="00C353B2">
            <w:pPr>
              <w:jc w:val="center"/>
              <w:rPr>
                <w:sz w:val="20"/>
              </w:rPr>
            </w:pPr>
            <w:r>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7F9F6" w14:textId="28C92FE1" w:rsidR="005631A5" w:rsidRPr="00CD0E3A" w:rsidRDefault="0073323B" w:rsidP="00C353B2">
            <w:pPr>
              <w:jc w:val="center"/>
              <w:rPr>
                <w:color w:val="00B050"/>
                <w:sz w:val="20"/>
              </w:rPr>
            </w:pPr>
            <w:r w:rsidRPr="00CD0E3A">
              <w:rPr>
                <w:color w:val="00B050"/>
                <w:sz w:val="20"/>
              </w:rPr>
              <w:t>5</w:t>
            </w:r>
          </w:p>
        </w:tc>
        <w:tc>
          <w:tcPr>
            <w:tcW w:w="810" w:type="dxa"/>
            <w:tcBorders>
              <w:top w:val="single" w:sz="8" w:space="0" w:color="1B587C"/>
              <w:left w:val="single" w:sz="8" w:space="0" w:color="1B587C"/>
              <w:bottom w:val="single" w:sz="8" w:space="0" w:color="1B587C"/>
              <w:right w:val="single" w:sz="8" w:space="0" w:color="1B587C"/>
            </w:tcBorders>
          </w:tcPr>
          <w:p w14:paraId="446D0252" w14:textId="1A771984" w:rsidR="005631A5" w:rsidRPr="00CD0E3A" w:rsidRDefault="0073323B" w:rsidP="00C353B2">
            <w:pPr>
              <w:jc w:val="center"/>
              <w:rPr>
                <w:color w:val="00B050"/>
                <w:sz w:val="20"/>
              </w:rPr>
            </w:pPr>
            <w:r w:rsidRPr="00CD0E3A">
              <w:rPr>
                <w:color w:val="00B050"/>
                <w:sz w:val="20"/>
              </w:rPr>
              <w:t>Joint</w:t>
            </w:r>
          </w:p>
        </w:tc>
      </w:tr>
      <w:bookmarkEnd w:id="2"/>
      <w:tr w:rsidR="00DC60F5" w:rsidRPr="00CC1135" w14:paraId="5F92677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A6D14" w14:textId="54623074" w:rsidR="00DC60F5" w:rsidRPr="00DC60F5" w:rsidRDefault="00DC60F5" w:rsidP="00DC60F5">
            <w:pPr>
              <w:jc w:val="center"/>
              <w:rPr>
                <w:i/>
                <w:iCs/>
                <w:color w:val="7030A0"/>
                <w:sz w:val="20"/>
              </w:rPr>
            </w:pPr>
            <w:r w:rsidRPr="00DC60F5">
              <w:fldChar w:fldCharType="begin"/>
            </w:r>
            <w:r w:rsidRPr="00DC60F5">
              <w:rPr>
                <w:i/>
                <w:iCs/>
                <w:color w:val="7030A0"/>
              </w:rPr>
              <w:instrText>HYPERLINK "https://mentor.ieee.org/802.11/dcn/22/11-22-1124-01-00be-lb266-cr-for-9-3-1-22-misc.docx"</w:instrText>
            </w:r>
            <w:r w:rsidRPr="00DC60F5">
              <w:fldChar w:fldCharType="separate"/>
            </w:r>
            <w:r w:rsidRPr="00DC60F5">
              <w:rPr>
                <w:rStyle w:val="Hyperlink"/>
                <w:i/>
                <w:iCs/>
                <w:color w:val="7030A0"/>
                <w:sz w:val="20"/>
              </w:rPr>
              <w:t>1124r4</w:t>
            </w:r>
            <w:r w:rsidRPr="00DC60F5">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7728E" w14:textId="3360AD80" w:rsidR="00DC60F5" w:rsidRPr="00DC60F5" w:rsidRDefault="00DC60F5" w:rsidP="00DC60F5">
            <w:pPr>
              <w:rPr>
                <w:i/>
                <w:iCs/>
                <w:color w:val="7030A0"/>
                <w:sz w:val="20"/>
              </w:rPr>
            </w:pPr>
            <w:r w:rsidRPr="00DC60F5">
              <w:rPr>
                <w:i/>
                <w:iCs/>
                <w:color w:val="7030A0"/>
                <w:sz w:val="20"/>
              </w:rPr>
              <w:t>LB266 CR for 9.3.1.22 MISC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286B4" w14:textId="11F9C77F" w:rsidR="00DC60F5" w:rsidRPr="00DC60F5" w:rsidRDefault="00DC60F5" w:rsidP="00DC60F5">
            <w:pPr>
              <w:rPr>
                <w:i/>
                <w:iCs/>
                <w:color w:val="7030A0"/>
                <w:sz w:val="20"/>
              </w:rPr>
            </w:pPr>
            <w:r w:rsidRPr="00DC60F5">
              <w:rPr>
                <w:i/>
                <w:iCs/>
                <w:color w:val="7030A0"/>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68E6A" w14:textId="6FC875D5" w:rsidR="00DC60F5" w:rsidRPr="00DC60F5" w:rsidRDefault="00E50138" w:rsidP="00DC60F5">
            <w:pPr>
              <w:jc w:val="center"/>
              <w:rPr>
                <w:i/>
                <w:iCs/>
                <w:color w:val="7030A0"/>
                <w:sz w:val="20"/>
              </w:rPr>
            </w:pPr>
            <w:r>
              <w:rPr>
                <w:rFonts w:eastAsiaTheme="minorEastAsia"/>
                <w:i/>
                <w:iCs/>
                <w:color w:val="7030A0"/>
                <w:kern w:val="24"/>
                <w:sz w:val="20"/>
              </w:rPr>
              <w:t>Q</w:t>
            </w:r>
            <w:r w:rsidR="00DC60F5" w:rsidRPr="00DC60F5">
              <w:rPr>
                <w:rFonts w:eastAsiaTheme="minorEastAsia"/>
                <w:i/>
                <w:iCs/>
                <w:color w:val="7030A0"/>
                <w:kern w:val="24"/>
                <w:sz w:val="20"/>
              </w:rPr>
              <w:t>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26F6A" w14:textId="0E3E7E17" w:rsidR="00DC60F5" w:rsidRPr="00DC60F5" w:rsidRDefault="00DC60F5" w:rsidP="00DC60F5">
            <w:pPr>
              <w:jc w:val="center"/>
              <w:rPr>
                <w:i/>
                <w:iCs/>
                <w:color w:val="7030A0"/>
                <w:sz w:val="20"/>
              </w:rPr>
            </w:pPr>
            <w:r w:rsidRPr="00DC60F5">
              <w:rPr>
                <w:i/>
                <w:iCs/>
                <w:color w:val="7030A0"/>
                <w:sz w:val="20"/>
              </w:rPr>
              <w:t>3</w:t>
            </w:r>
          </w:p>
        </w:tc>
        <w:tc>
          <w:tcPr>
            <w:tcW w:w="810" w:type="dxa"/>
            <w:tcBorders>
              <w:top w:val="single" w:sz="8" w:space="0" w:color="1B587C"/>
              <w:left w:val="single" w:sz="8" w:space="0" w:color="1B587C"/>
              <w:bottom w:val="single" w:sz="8" w:space="0" w:color="1B587C"/>
              <w:right w:val="single" w:sz="8" w:space="0" w:color="1B587C"/>
            </w:tcBorders>
          </w:tcPr>
          <w:p w14:paraId="6D793FD3" w14:textId="2747E1A6" w:rsidR="00DC60F5" w:rsidRPr="00DC60F5" w:rsidRDefault="00DC60F5" w:rsidP="00DC60F5">
            <w:pPr>
              <w:jc w:val="center"/>
              <w:rPr>
                <w:i/>
                <w:iCs/>
                <w:color w:val="7030A0"/>
                <w:sz w:val="20"/>
              </w:rPr>
            </w:pPr>
            <w:r w:rsidRPr="00DC60F5">
              <w:rPr>
                <w:i/>
                <w:iCs/>
                <w:color w:val="7030A0"/>
                <w:sz w:val="20"/>
              </w:rPr>
              <w:t>Joint</w:t>
            </w:r>
          </w:p>
        </w:tc>
      </w:tr>
      <w:tr w:rsidR="00DC60F5" w:rsidRPr="00CC1135" w14:paraId="3F2EB85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64FB" w14:textId="3527A1E5" w:rsidR="00DC60F5" w:rsidRPr="00DC60F5" w:rsidRDefault="005D0B9D" w:rsidP="00DC60F5">
            <w:pPr>
              <w:jc w:val="center"/>
              <w:rPr>
                <w:i/>
                <w:iCs/>
                <w:color w:val="7030A0"/>
                <w:sz w:val="20"/>
              </w:rPr>
            </w:pPr>
            <w:hyperlink r:id="rId16" w:history="1">
              <w:r w:rsidR="00DC60F5" w:rsidRPr="00DC60F5">
                <w:rPr>
                  <w:rStyle w:val="Hyperlink"/>
                  <w:i/>
                  <w:iCs/>
                  <w:color w:val="7030A0"/>
                  <w:sz w:val="20"/>
                </w:rPr>
                <w:t>1165r3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EDB81" w14:textId="35F6EA53" w:rsidR="00DC60F5" w:rsidRPr="00DC60F5" w:rsidRDefault="00DC60F5" w:rsidP="00DC60F5">
            <w:pPr>
              <w:rPr>
                <w:i/>
                <w:iCs/>
                <w:color w:val="7030A0"/>
                <w:sz w:val="20"/>
              </w:rPr>
            </w:pPr>
            <w:r w:rsidRPr="00DC60F5">
              <w:rPr>
                <w:i/>
                <w:iCs/>
                <w:color w:val="7030A0"/>
                <w:sz w:val="20"/>
              </w:rPr>
              <w:t>CR doc. resolving comms rel. to Annex-B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7DA79" w14:textId="3AF51675" w:rsidR="00DC60F5" w:rsidRPr="00DC60F5" w:rsidRDefault="00DC60F5" w:rsidP="00DC60F5">
            <w:pPr>
              <w:rPr>
                <w:i/>
                <w:iCs/>
                <w:color w:val="7030A0"/>
                <w:sz w:val="20"/>
              </w:rPr>
            </w:pPr>
            <w:r w:rsidRPr="00DC60F5">
              <w:rPr>
                <w:i/>
                <w:iCs/>
                <w:color w:val="7030A0"/>
                <w:sz w:val="20"/>
              </w:rPr>
              <w:t>Rajat Pushkarna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54279" w14:textId="2FE826CF" w:rsidR="00DC60F5" w:rsidRPr="00DC60F5" w:rsidRDefault="00E50138" w:rsidP="00DC60F5">
            <w:pPr>
              <w:jc w:val="center"/>
              <w:rPr>
                <w:rFonts w:eastAsiaTheme="minorEastAsia"/>
                <w:i/>
                <w:iCs/>
                <w:color w:val="7030A0"/>
                <w:kern w:val="24"/>
                <w:sz w:val="20"/>
              </w:rPr>
            </w:pPr>
            <w:r>
              <w:rPr>
                <w:rFonts w:eastAsiaTheme="minorEastAsia"/>
                <w:i/>
                <w:iCs/>
                <w:color w:val="7030A0"/>
                <w:kern w:val="24"/>
                <w:sz w:val="20"/>
              </w:rPr>
              <w:t>Q</w:t>
            </w:r>
            <w:r w:rsidR="00DC60F5" w:rsidRPr="00DC60F5">
              <w:rPr>
                <w:rFonts w:eastAsiaTheme="minorEastAsia"/>
                <w:i/>
                <w:iCs/>
                <w:color w:val="7030A0"/>
                <w:kern w:val="24"/>
                <w:sz w:val="20"/>
              </w:rPr>
              <w:t>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41915" w14:textId="6DD516A3" w:rsidR="00DC60F5" w:rsidRPr="00DC60F5" w:rsidRDefault="00DC60F5" w:rsidP="00DC60F5">
            <w:pPr>
              <w:jc w:val="center"/>
              <w:rPr>
                <w:i/>
                <w:iCs/>
                <w:color w:val="7030A0"/>
                <w:sz w:val="20"/>
              </w:rPr>
            </w:pPr>
            <w:r w:rsidRPr="00DC60F5">
              <w:rPr>
                <w:i/>
                <w:iCs/>
                <w:color w:val="7030A0"/>
                <w:sz w:val="20"/>
              </w:rPr>
              <w:t>5</w:t>
            </w:r>
          </w:p>
        </w:tc>
        <w:tc>
          <w:tcPr>
            <w:tcW w:w="810" w:type="dxa"/>
            <w:tcBorders>
              <w:top w:val="single" w:sz="8" w:space="0" w:color="1B587C"/>
              <w:left w:val="single" w:sz="8" w:space="0" w:color="1B587C"/>
              <w:bottom w:val="single" w:sz="8" w:space="0" w:color="1B587C"/>
              <w:right w:val="single" w:sz="8" w:space="0" w:color="1B587C"/>
            </w:tcBorders>
          </w:tcPr>
          <w:p w14:paraId="5B434804" w14:textId="39F736C6" w:rsidR="00DC60F5" w:rsidRPr="00DC60F5" w:rsidRDefault="00DC60F5" w:rsidP="00DC60F5">
            <w:pPr>
              <w:jc w:val="center"/>
              <w:rPr>
                <w:i/>
                <w:iCs/>
                <w:color w:val="7030A0"/>
                <w:sz w:val="20"/>
              </w:rPr>
            </w:pPr>
            <w:r w:rsidRPr="00DC60F5">
              <w:rPr>
                <w:i/>
                <w:iCs/>
                <w:color w:val="7030A0"/>
                <w:sz w:val="20"/>
              </w:rPr>
              <w:t>Joint</w:t>
            </w:r>
          </w:p>
        </w:tc>
      </w:tr>
      <w:tr w:rsidR="00DC60F5" w:rsidRPr="00CC1135" w14:paraId="631B45FC"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1FD17" w14:textId="3C55E160" w:rsidR="00DC60F5" w:rsidRPr="00647624" w:rsidRDefault="005D0B9D" w:rsidP="00DC60F5">
            <w:pPr>
              <w:jc w:val="center"/>
              <w:rPr>
                <w:color w:val="00B050"/>
                <w:sz w:val="20"/>
              </w:rPr>
            </w:pPr>
            <w:hyperlink r:id="rId17" w:history="1">
              <w:r w:rsidR="00DC60F5" w:rsidRPr="00647624">
                <w:rPr>
                  <w:rStyle w:val="Hyperlink"/>
                  <w:color w:val="00B050"/>
                  <w:sz w:val="20"/>
                </w:rPr>
                <w:t>1120r0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7430E" w14:textId="5C31314C" w:rsidR="00DC60F5" w:rsidRPr="00647624" w:rsidRDefault="00DC60F5" w:rsidP="00DC60F5">
            <w:pPr>
              <w:rPr>
                <w:color w:val="00B050"/>
                <w:sz w:val="20"/>
              </w:rPr>
            </w:pPr>
            <w:r w:rsidRPr="00647624">
              <w:rPr>
                <w:color w:val="00B050"/>
                <w:sz w:val="20"/>
              </w:rPr>
              <w:t>CR for CIDs of 4.3.16a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458E9" w14:textId="4905CF41" w:rsidR="00DC60F5" w:rsidRPr="00647624" w:rsidRDefault="00DC60F5" w:rsidP="00DC60F5">
            <w:pPr>
              <w:rPr>
                <w:color w:val="00B050"/>
                <w:sz w:val="20"/>
              </w:rPr>
            </w:pPr>
            <w:r w:rsidRPr="00647624">
              <w:rPr>
                <w:color w:val="00B050"/>
                <w:sz w:val="20"/>
              </w:rPr>
              <w:t>Yanyi 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AF65" w14:textId="77777777" w:rsidR="000C3686" w:rsidRPr="00647624" w:rsidRDefault="000C3686" w:rsidP="000C3686">
            <w:pPr>
              <w:jc w:val="center"/>
              <w:rPr>
                <w:color w:val="00B050"/>
                <w:sz w:val="20"/>
              </w:rPr>
            </w:pPr>
            <w:r w:rsidRPr="00647624">
              <w:rPr>
                <w:color w:val="00B050"/>
                <w:sz w:val="20"/>
              </w:rPr>
              <w:t>Presented-07/27</w:t>
            </w:r>
          </w:p>
          <w:p w14:paraId="0A93C0E8" w14:textId="0F0B9E98" w:rsidR="00DC60F5" w:rsidRPr="00647624" w:rsidRDefault="000C3686" w:rsidP="000C3686">
            <w:pPr>
              <w:jc w:val="center"/>
              <w:rPr>
                <w:sz w:val="20"/>
              </w:rPr>
            </w:pPr>
            <w:r w:rsidRPr="00647624">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C4B16" w14:textId="4177283D" w:rsidR="00DC60F5" w:rsidRPr="00647624" w:rsidRDefault="00DC60F5" w:rsidP="00DC60F5">
            <w:pPr>
              <w:jc w:val="center"/>
              <w:rPr>
                <w:color w:val="00B050"/>
                <w:sz w:val="20"/>
              </w:rPr>
            </w:pPr>
            <w:r w:rsidRPr="00647624">
              <w:rPr>
                <w:color w:val="00B050"/>
                <w:sz w:val="20"/>
              </w:rPr>
              <w:t>2</w:t>
            </w:r>
          </w:p>
        </w:tc>
        <w:tc>
          <w:tcPr>
            <w:tcW w:w="810" w:type="dxa"/>
            <w:tcBorders>
              <w:top w:val="single" w:sz="8" w:space="0" w:color="1B587C"/>
              <w:left w:val="single" w:sz="8" w:space="0" w:color="1B587C"/>
              <w:bottom w:val="single" w:sz="8" w:space="0" w:color="1B587C"/>
              <w:right w:val="single" w:sz="8" w:space="0" w:color="1B587C"/>
            </w:tcBorders>
          </w:tcPr>
          <w:p w14:paraId="2CB97DC9" w14:textId="720809C8" w:rsidR="00DC60F5" w:rsidRPr="00647624" w:rsidRDefault="00DC60F5" w:rsidP="00DC60F5">
            <w:pPr>
              <w:jc w:val="center"/>
              <w:rPr>
                <w:color w:val="00B050"/>
                <w:sz w:val="20"/>
              </w:rPr>
            </w:pPr>
            <w:r w:rsidRPr="00647624">
              <w:rPr>
                <w:color w:val="00B050"/>
                <w:sz w:val="20"/>
              </w:rPr>
              <w:t>Joint</w:t>
            </w:r>
          </w:p>
        </w:tc>
      </w:tr>
      <w:tr w:rsidR="00DC60F5" w:rsidRPr="00CC1135" w14:paraId="748F9FA0"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AD110" w14:textId="4B9E4A10" w:rsidR="00DC60F5" w:rsidRPr="00647624" w:rsidRDefault="005D0B9D" w:rsidP="00DC60F5">
            <w:pPr>
              <w:jc w:val="center"/>
              <w:rPr>
                <w:i/>
                <w:iCs/>
                <w:color w:val="7030A0"/>
                <w:sz w:val="20"/>
              </w:rPr>
            </w:pPr>
            <w:hyperlink r:id="rId18" w:history="1">
              <w:r w:rsidR="00DC60F5" w:rsidRPr="00647624">
                <w:rPr>
                  <w:rStyle w:val="Hyperlink"/>
                  <w:i/>
                  <w:iCs/>
                  <w:color w:val="7030A0"/>
                  <w:sz w:val="20"/>
                </w:rPr>
                <w:t>1177r</w:t>
              </w:r>
            </w:hyperlink>
            <w:r w:rsidR="00DC60F5" w:rsidRPr="00647624">
              <w:rPr>
                <w:rStyle w:val="Hyperlink"/>
                <w:i/>
                <w:iCs/>
                <w:color w:val="7030A0"/>
                <w:sz w:val="20"/>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302FE" w14:textId="1E975DF5" w:rsidR="00DC60F5" w:rsidRPr="00647624" w:rsidRDefault="00DC60F5" w:rsidP="00DC60F5">
            <w:pPr>
              <w:rPr>
                <w:i/>
                <w:iCs/>
                <w:color w:val="7030A0"/>
                <w:sz w:val="20"/>
              </w:rPr>
            </w:pPr>
            <w:r w:rsidRPr="00647624">
              <w:rPr>
                <w:i/>
                <w:iCs/>
                <w:color w:val="7030A0"/>
                <w:sz w:val="20"/>
              </w:rPr>
              <w:t>LB266 CR for 35.2.2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69C3F" w14:textId="0D59AA1E" w:rsidR="00DC60F5" w:rsidRPr="00647624" w:rsidRDefault="00DC60F5" w:rsidP="00DC60F5">
            <w:pPr>
              <w:rPr>
                <w:i/>
                <w:iCs/>
                <w:color w:val="7030A0"/>
                <w:sz w:val="20"/>
              </w:rPr>
            </w:pPr>
            <w:r w:rsidRPr="00647624">
              <w:rPr>
                <w:i/>
                <w:iCs/>
                <w:color w:val="7030A0"/>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E4343" w14:textId="583E2C5F" w:rsidR="00DC60F5" w:rsidRPr="00647624" w:rsidRDefault="00E50138" w:rsidP="00DC60F5">
            <w:pPr>
              <w:jc w:val="center"/>
              <w:rPr>
                <w:rFonts w:eastAsiaTheme="minorEastAsia"/>
                <w:i/>
                <w:iCs/>
                <w:color w:val="7030A0"/>
                <w:kern w:val="24"/>
                <w:sz w:val="20"/>
              </w:rPr>
            </w:pPr>
            <w:r>
              <w:rPr>
                <w:rFonts w:eastAsiaTheme="minorEastAsia"/>
                <w:i/>
                <w:iCs/>
                <w:color w:val="7030A0"/>
                <w:kern w:val="24"/>
                <w:sz w:val="20"/>
              </w:rPr>
              <w:t>Q</w:t>
            </w:r>
            <w:r w:rsidR="00DC60F5" w:rsidRPr="00647624">
              <w:rPr>
                <w:rFonts w:eastAsiaTheme="minorEastAsia"/>
                <w:i/>
                <w:iCs/>
                <w:color w:val="7030A0"/>
                <w:kern w:val="24"/>
                <w:sz w:val="20"/>
              </w:rPr>
              <w:t>4M-14C</w:t>
            </w:r>
          </w:p>
          <w:p w14:paraId="68C4EBC9" w14:textId="6A28FE8A" w:rsidR="00DC60F5" w:rsidRPr="00647624" w:rsidRDefault="00DC60F5" w:rsidP="00DC60F5">
            <w:pPr>
              <w:jc w:val="center"/>
              <w:rPr>
                <w:sz w:val="20"/>
              </w:rPr>
            </w:pPr>
            <w:r w:rsidRPr="00647624">
              <w:rPr>
                <w:rFonts w:eastAsiaTheme="minorEastAsia"/>
                <w:color w:val="FF0000"/>
                <w:kern w:val="24"/>
                <w:sz w:val="20"/>
              </w:rPr>
              <w:t>Def-1C (07/27)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6621F" w14:textId="6AB3B44E" w:rsidR="00DC60F5" w:rsidRPr="00647624" w:rsidRDefault="00DC60F5" w:rsidP="00DC60F5">
            <w:pPr>
              <w:jc w:val="center"/>
              <w:rPr>
                <w:i/>
                <w:iCs/>
                <w:color w:val="7030A0"/>
                <w:sz w:val="20"/>
              </w:rPr>
            </w:pPr>
            <w:r w:rsidRPr="00647624">
              <w:rPr>
                <w:i/>
                <w:iCs/>
                <w:color w:val="7030A0"/>
                <w:sz w:val="20"/>
              </w:rPr>
              <w:t>15</w:t>
            </w:r>
          </w:p>
        </w:tc>
        <w:tc>
          <w:tcPr>
            <w:tcW w:w="810" w:type="dxa"/>
            <w:tcBorders>
              <w:top w:val="single" w:sz="8" w:space="0" w:color="1B587C"/>
              <w:left w:val="single" w:sz="8" w:space="0" w:color="1B587C"/>
              <w:bottom w:val="single" w:sz="8" w:space="0" w:color="1B587C"/>
              <w:right w:val="single" w:sz="8" w:space="0" w:color="1B587C"/>
            </w:tcBorders>
          </w:tcPr>
          <w:p w14:paraId="553F32E0" w14:textId="08A0775B" w:rsidR="00DC60F5" w:rsidRPr="00647624" w:rsidRDefault="00DC60F5" w:rsidP="00DC60F5">
            <w:pPr>
              <w:jc w:val="center"/>
              <w:rPr>
                <w:i/>
                <w:iCs/>
                <w:color w:val="7030A0"/>
                <w:sz w:val="20"/>
              </w:rPr>
            </w:pPr>
            <w:r w:rsidRPr="00647624">
              <w:rPr>
                <w:i/>
                <w:iCs/>
                <w:color w:val="7030A0"/>
                <w:sz w:val="20"/>
              </w:rPr>
              <w:t>Joint</w:t>
            </w:r>
          </w:p>
        </w:tc>
      </w:tr>
      <w:tr w:rsidR="00DC60F5" w:rsidRPr="00CC1135" w14:paraId="3F0CA36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97E35" w14:textId="40905CEC" w:rsidR="00DC60F5" w:rsidRPr="00647624" w:rsidRDefault="005D0B9D" w:rsidP="00DC60F5">
            <w:pPr>
              <w:jc w:val="center"/>
              <w:rPr>
                <w:color w:val="FF0000"/>
                <w:sz w:val="20"/>
              </w:rPr>
            </w:pPr>
            <w:hyperlink r:id="rId19" w:history="1">
              <w:r w:rsidR="00DC60F5" w:rsidRPr="00647624">
                <w:rPr>
                  <w:rStyle w:val="Hyperlink"/>
                  <w:sz w:val="20"/>
                </w:rPr>
                <w:t>1196r0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B74EC" w14:textId="26A09D9E" w:rsidR="00DC60F5" w:rsidRPr="00647624" w:rsidRDefault="00DC60F5" w:rsidP="00DC60F5">
            <w:pPr>
              <w:rPr>
                <w:sz w:val="20"/>
              </w:rPr>
            </w:pPr>
            <w:r w:rsidRPr="00647624">
              <w:rPr>
                <w:sz w:val="20"/>
              </w:rPr>
              <w:t>lb266-clause-3-2-comment-resolutions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14805" w14:textId="4A04D645" w:rsidR="00DC60F5" w:rsidRPr="00647624" w:rsidRDefault="00DC60F5" w:rsidP="00DC60F5">
            <w:pPr>
              <w:rPr>
                <w:sz w:val="20"/>
              </w:rPr>
            </w:pPr>
            <w:r w:rsidRPr="00647624">
              <w:rPr>
                <w:sz w:val="20"/>
              </w:rPr>
              <w:t>Stephen McCann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4A9D4" w14:textId="68557ECD" w:rsidR="00DC60F5" w:rsidRPr="00647624" w:rsidRDefault="00DC60F5" w:rsidP="00DC60F5">
            <w:pPr>
              <w:jc w:val="center"/>
              <w:rPr>
                <w:sz w:val="20"/>
              </w:rPr>
            </w:pPr>
            <w:r w:rsidRPr="00647624">
              <w:rPr>
                <w:sz w:val="20"/>
              </w:rPr>
              <w:t>Pending (Aug 10)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404D4" w14:textId="692E9F43" w:rsidR="00DC60F5" w:rsidRPr="00647624" w:rsidRDefault="00DC60F5" w:rsidP="00DC60F5">
            <w:pPr>
              <w:jc w:val="center"/>
              <w:rPr>
                <w:sz w:val="20"/>
              </w:rPr>
            </w:pPr>
            <w:r w:rsidRPr="00647624">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387A188D" w14:textId="79089510" w:rsidR="00DC60F5" w:rsidRPr="00647624" w:rsidRDefault="00DC60F5" w:rsidP="00DC60F5">
            <w:pPr>
              <w:jc w:val="center"/>
              <w:rPr>
                <w:sz w:val="20"/>
              </w:rPr>
            </w:pPr>
            <w:r w:rsidRPr="00647624">
              <w:rPr>
                <w:sz w:val="20"/>
              </w:rPr>
              <w:t>Joint</w:t>
            </w:r>
          </w:p>
        </w:tc>
      </w:tr>
      <w:tr w:rsidR="00DC60F5" w:rsidRPr="00CC1135" w14:paraId="333B522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19BCB" w14:textId="5C58D904" w:rsidR="00DC60F5" w:rsidRPr="00647624" w:rsidRDefault="005D0B9D" w:rsidP="00DC60F5">
            <w:pPr>
              <w:jc w:val="center"/>
              <w:rPr>
                <w:color w:val="00B050"/>
                <w:sz w:val="20"/>
              </w:rPr>
            </w:pPr>
            <w:hyperlink r:id="rId20" w:history="1">
              <w:r w:rsidR="00DC60F5" w:rsidRPr="00647624">
                <w:rPr>
                  <w:rStyle w:val="Hyperlink"/>
                  <w:color w:val="00B050"/>
                  <w:sz w:val="20"/>
                </w:rPr>
                <w:t>1194r0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286BA" w14:textId="516D44E4" w:rsidR="00DC60F5" w:rsidRPr="00647624" w:rsidRDefault="00DC60F5" w:rsidP="00DC60F5">
            <w:pPr>
              <w:rPr>
                <w:color w:val="00B050"/>
                <w:sz w:val="20"/>
              </w:rPr>
            </w:pPr>
            <w:r w:rsidRPr="00647624">
              <w:rPr>
                <w:color w:val="00B050"/>
                <w:sz w:val="20"/>
              </w:rPr>
              <w:t>LB266 CR for 9.4.1.70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74817" w14:textId="78B84A7A" w:rsidR="00DC60F5" w:rsidRPr="00647624" w:rsidRDefault="00DC60F5" w:rsidP="00DC60F5">
            <w:pPr>
              <w:rPr>
                <w:color w:val="00B050"/>
                <w:sz w:val="20"/>
              </w:rPr>
            </w:pPr>
            <w:proofErr w:type="spellStart"/>
            <w:r w:rsidRPr="00647624">
              <w:rPr>
                <w:color w:val="00B050"/>
                <w:sz w:val="20"/>
              </w:rPr>
              <w:t>Jinyoung</w:t>
            </w:r>
            <w:proofErr w:type="spellEnd"/>
            <w:r w:rsidRPr="00647624">
              <w:rPr>
                <w:color w:val="00B050"/>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0DF734" w14:textId="77777777" w:rsidR="00092EF5" w:rsidRPr="00647624" w:rsidRDefault="00092EF5" w:rsidP="00092EF5">
            <w:pPr>
              <w:jc w:val="center"/>
              <w:rPr>
                <w:color w:val="00B050"/>
                <w:sz w:val="20"/>
              </w:rPr>
            </w:pPr>
            <w:r w:rsidRPr="00647624">
              <w:rPr>
                <w:color w:val="00B050"/>
                <w:sz w:val="20"/>
              </w:rPr>
              <w:t>Presented-07/27</w:t>
            </w:r>
          </w:p>
          <w:p w14:paraId="14A56EE1" w14:textId="16D1686D" w:rsidR="00DC60F5" w:rsidRPr="00647624" w:rsidRDefault="00092EF5" w:rsidP="00092EF5">
            <w:pPr>
              <w:jc w:val="center"/>
              <w:rPr>
                <w:sz w:val="20"/>
              </w:rPr>
            </w:pPr>
            <w:r w:rsidRPr="00647624">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B5D05" w14:textId="02AEF391" w:rsidR="00DC60F5" w:rsidRPr="00647624" w:rsidRDefault="00DC60F5" w:rsidP="00DC60F5">
            <w:pPr>
              <w:jc w:val="center"/>
              <w:rPr>
                <w:color w:val="00B050"/>
                <w:sz w:val="20"/>
              </w:rPr>
            </w:pPr>
            <w:r w:rsidRPr="00647624">
              <w:rPr>
                <w:color w:val="00B050"/>
                <w:sz w:val="20"/>
              </w:rPr>
              <w:t>11</w:t>
            </w:r>
          </w:p>
        </w:tc>
        <w:tc>
          <w:tcPr>
            <w:tcW w:w="810" w:type="dxa"/>
            <w:tcBorders>
              <w:top w:val="single" w:sz="8" w:space="0" w:color="1B587C"/>
              <w:left w:val="single" w:sz="8" w:space="0" w:color="1B587C"/>
              <w:bottom w:val="single" w:sz="8" w:space="0" w:color="1B587C"/>
              <w:right w:val="single" w:sz="8" w:space="0" w:color="1B587C"/>
            </w:tcBorders>
          </w:tcPr>
          <w:p w14:paraId="484C53E5" w14:textId="6F9CADC8" w:rsidR="00DC60F5" w:rsidRPr="00647624" w:rsidRDefault="00DC60F5" w:rsidP="00DC60F5">
            <w:pPr>
              <w:jc w:val="center"/>
              <w:rPr>
                <w:color w:val="00B050"/>
                <w:sz w:val="20"/>
              </w:rPr>
            </w:pPr>
            <w:r w:rsidRPr="00647624">
              <w:rPr>
                <w:color w:val="00B050"/>
                <w:sz w:val="20"/>
              </w:rPr>
              <w:t>Joint</w:t>
            </w:r>
          </w:p>
        </w:tc>
      </w:tr>
      <w:tr w:rsidR="00DC60F5" w:rsidRPr="00CC1135" w14:paraId="6A3AB1D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DB9E9" w14:textId="4363E34F" w:rsidR="00DC60F5" w:rsidRPr="00647624" w:rsidRDefault="005D0B9D" w:rsidP="00DC60F5">
            <w:pPr>
              <w:jc w:val="center"/>
              <w:rPr>
                <w:sz w:val="20"/>
              </w:rPr>
            </w:pPr>
            <w:hyperlink r:id="rId21" w:history="1">
              <w:r w:rsidR="00DC60F5" w:rsidRPr="00647624">
                <w:rPr>
                  <w:rStyle w:val="Hyperlink"/>
                  <w:sz w:val="20"/>
                </w:rPr>
                <w:t>1131r0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1E70D" w14:textId="72CBD5EA" w:rsidR="00DC60F5" w:rsidRPr="00647624" w:rsidRDefault="00DC60F5" w:rsidP="00DC60F5">
            <w:pPr>
              <w:rPr>
                <w:sz w:val="20"/>
              </w:rPr>
            </w:pPr>
            <w:r w:rsidRPr="00647624">
              <w:rPr>
                <w:sz w:val="20"/>
              </w:rPr>
              <w:t>LB266 CR on 9.4.1.71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D9BB89" w14:textId="6284AD82" w:rsidR="00DC60F5" w:rsidRPr="00647624" w:rsidRDefault="00DC60F5" w:rsidP="00DC60F5">
            <w:pPr>
              <w:rPr>
                <w:sz w:val="20"/>
              </w:rPr>
            </w:pPr>
            <w:proofErr w:type="spellStart"/>
            <w:r w:rsidRPr="00647624">
              <w:rPr>
                <w:sz w:val="20"/>
              </w:rPr>
              <w:t>Jinyoung</w:t>
            </w:r>
            <w:proofErr w:type="spellEnd"/>
            <w:r w:rsidRPr="00647624">
              <w:rPr>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C3A21" w14:textId="2C0B8606" w:rsidR="00DC60F5" w:rsidRPr="00647624" w:rsidRDefault="00DC60F5" w:rsidP="00DC60F5">
            <w:pPr>
              <w:jc w:val="center"/>
              <w:rPr>
                <w:sz w:val="20"/>
              </w:rPr>
            </w:pPr>
            <w:r w:rsidRPr="0064762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4EE925" w14:textId="25AC3F56" w:rsidR="00DC60F5" w:rsidRPr="00647624" w:rsidRDefault="00DC60F5" w:rsidP="00DC60F5">
            <w:pPr>
              <w:jc w:val="center"/>
              <w:rPr>
                <w:sz w:val="20"/>
              </w:rPr>
            </w:pPr>
            <w:r w:rsidRPr="00647624">
              <w:rPr>
                <w:sz w:val="20"/>
              </w:rPr>
              <w:t>6</w:t>
            </w:r>
          </w:p>
        </w:tc>
        <w:tc>
          <w:tcPr>
            <w:tcW w:w="810" w:type="dxa"/>
            <w:tcBorders>
              <w:top w:val="single" w:sz="8" w:space="0" w:color="1B587C"/>
              <w:left w:val="single" w:sz="8" w:space="0" w:color="1B587C"/>
              <w:bottom w:val="single" w:sz="8" w:space="0" w:color="1B587C"/>
              <w:right w:val="single" w:sz="8" w:space="0" w:color="1B587C"/>
            </w:tcBorders>
          </w:tcPr>
          <w:p w14:paraId="4A52EC29" w14:textId="0A080D2F" w:rsidR="00DC60F5" w:rsidRPr="00647624" w:rsidRDefault="00DC60F5" w:rsidP="00DC60F5">
            <w:pPr>
              <w:jc w:val="center"/>
              <w:rPr>
                <w:sz w:val="20"/>
              </w:rPr>
            </w:pPr>
            <w:r w:rsidRPr="00647624">
              <w:rPr>
                <w:sz w:val="20"/>
              </w:rPr>
              <w:t>Joint</w:t>
            </w:r>
          </w:p>
        </w:tc>
      </w:tr>
      <w:tr w:rsidR="00DC60F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DC60F5" w:rsidRPr="0042266A" w:rsidRDefault="00DC60F5" w:rsidP="00DC60F5">
            <w:pPr>
              <w:jc w:val="center"/>
              <w:rPr>
                <w:color w:val="00B050"/>
                <w:sz w:val="20"/>
              </w:rPr>
            </w:pPr>
          </w:p>
        </w:tc>
      </w:tr>
      <w:tr w:rsidR="00DC60F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DC60F5" w:rsidRPr="00093132" w:rsidRDefault="00DC60F5" w:rsidP="00DC60F5">
            <w:pPr>
              <w:jc w:val="center"/>
              <w:rPr>
                <w:rFonts w:eastAsia="MS Gothic"/>
                <w:kern w:val="24"/>
                <w:sz w:val="20"/>
              </w:rPr>
            </w:pPr>
            <w:r w:rsidRPr="00093132">
              <w:rPr>
                <w:rFonts w:eastAsia="MS Gothic"/>
                <w:kern w:val="24"/>
                <w:sz w:val="20"/>
              </w:rPr>
              <w:t>End of Joint Queue</w:t>
            </w:r>
          </w:p>
        </w:tc>
      </w:tr>
      <w:tr w:rsidR="00DC60F5" w:rsidRPr="00793BDB" w14:paraId="6B88BBC8"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5AE199" w14:textId="03FEADD6" w:rsidR="00DC60F5" w:rsidRPr="00E0562B" w:rsidRDefault="00DC60F5" w:rsidP="00DC60F5">
            <w:pPr>
              <w:jc w:val="center"/>
              <w:rPr>
                <w:color w:val="4472C4" w:themeColor="accent5"/>
                <w:sz w:val="20"/>
              </w:rPr>
            </w:pPr>
            <w:r w:rsidRPr="00E0562B">
              <w:rPr>
                <w:rFonts w:eastAsiaTheme="minorEastAsia"/>
                <w:color w:val="FF0000"/>
                <w:kern w:val="24"/>
                <w:sz w:val="20"/>
              </w:rPr>
              <w:t>1006r0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8D8325" w14:textId="5C5F9CCB" w:rsidR="00DC60F5" w:rsidRPr="00E0562B" w:rsidRDefault="00DC60F5" w:rsidP="00DC60F5">
            <w:pPr>
              <w:rPr>
                <w:color w:val="4472C4" w:themeColor="accent5"/>
                <w:sz w:val="20"/>
              </w:rPr>
            </w:pPr>
            <w:r w:rsidRPr="00E0562B">
              <w:rPr>
                <w:rFonts w:eastAsiaTheme="minorEastAsia"/>
                <w:color w:val="000000" w:themeColor="text1"/>
                <w:kern w:val="24"/>
                <w:sz w:val="20"/>
              </w:rPr>
              <w:t>CR for Frame Exchanges for MLO discovery and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ED171C" w14:textId="5B0EFE79" w:rsidR="00DC60F5" w:rsidRPr="00E0562B" w:rsidRDefault="00DC60F5" w:rsidP="00DC60F5">
            <w:pPr>
              <w:rPr>
                <w:color w:val="4472C4" w:themeColor="accent5"/>
                <w:sz w:val="20"/>
              </w:rPr>
            </w:pPr>
            <w:r w:rsidRPr="00E0562B">
              <w:rPr>
                <w:rFonts w:eastAsiaTheme="minorEastAsia"/>
                <w:color w:val="000000" w:themeColor="text1"/>
                <w:kern w:val="24"/>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9C399B" w14:textId="694542EB" w:rsidR="00DC60F5" w:rsidRPr="00E0562B" w:rsidRDefault="00DC60F5" w:rsidP="00DC60F5">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5ABE23" w14:textId="27463C9E" w:rsidR="00DC60F5" w:rsidRPr="00E0562B" w:rsidRDefault="00DC60F5" w:rsidP="00DC60F5">
            <w:pPr>
              <w:jc w:val="center"/>
              <w:rPr>
                <w:color w:val="4472C4" w:themeColor="accent5"/>
                <w:sz w:val="20"/>
              </w:rPr>
            </w:pPr>
            <w:r>
              <w:rPr>
                <w:rFonts w:eastAsiaTheme="minorEastAsia"/>
                <w:color w:val="000000" w:themeColor="text1"/>
                <w:kern w:val="24"/>
                <w:sz w:val="20"/>
              </w:rPr>
              <w:t>10</w:t>
            </w:r>
          </w:p>
        </w:tc>
        <w:tc>
          <w:tcPr>
            <w:tcW w:w="810" w:type="dxa"/>
            <w:tcBorders>
              <w:top w:val="single" w:sz="8" w:space="0" w:color="1B587C"/>
              <w:left w:val="single" w:sz="8" w:space="0" w:color="1B587C"/>
              <w:bottom w:val="single" w:sz="8" w:space="0" w:color="1B587C"/>
              <w:right w:val="single" w:sz="8" w:space="0" w:color="1B587C"/>
            </w:tcBorders>
            <w:vAlign w:val="bottom"/>
          </w:tcPr>
          <w:p w14:paraId="113CFB7E" w14:textId="7C8B979F" w:rsidR="00DC60F5" w:rsidRPr="00E0562B" w:rsidRDefault="00DC60F5" w:rsidP="00DC60F5">
            <w:pPr>
              <w:jc w:val="center"/>
              <w:rPr>
                <w:color w:val="4472C4" w:themeColor="accent5"/>
                <w:sz w:val="20"/>
              </w:rPr>
            </w:pPr>
            <w:r w:rsidRPr="00E0562B">
              <w:rPr>
                <w:rFonts w:eastAsiaTheme="minorEastAsia"/>
                <w:color w:val="000000" w:themeColor="text1"/>
                <w:kern w:val="24"/>
                <w:sz w:val="20"/>
              </w:rPr>
              <w:t>MAC</w:t>
            </w:r>
          </w:p>
        </w:tc>
      </w:tr>
      <w:tr w:rsidR="00DC60F5" w:rsidRPr="00793BDB" w14:paraId="349CF929"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E3D202" w14:textId="5096E167" w:rsidR="00DC60F5" w:rsidRPr="00E0562B" w:rsidRDefault="005D0B9D" w:rsidP="00DC60F5">
            <w:pPr>
              <w:jc w:val="center"/>
              <w:rPr>
                <w:rFonts w:eastAsiaTheme="minorEastAsia"/>
                <w:color w:val="000000" w:themeColor="text1"/>
                <w:kern w:val="24"/>
                <w:sz w:val="20"/>
              </w:rPr>
            </w:pPr>
            <w:hyperlink r:id="rId22" w:history="1">
              <w:r w:rsidR="00DC60F5" w:rsidRPr="00E0562B">
                <w:rPr>
                  <w:rStyle w:val="Hyperlink"/>
                  <w:rFonts w:eastAsiaTheme="minorEastAsia"/>
                  <w:kern w:val="24"/>
                  <w:sz w:val="20"/>
                </w:rPr>
                <w:t>1028r0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FC8B03" w14:textId="290537CD" w:rsidR="00DC60F5" w:rsidRPr="00E0562B" w:rsidRDefault="00DC60F5" w:rsidP="00DC60F5">
            <w:pPr>
              <w:rPr>
                <w:rFonts w:eastAsiaTheme="minorEastAsia"/>
                <w:color w:val="000000" w:themeColor="text1"/>
                <w:kern w:val="24"/>
                <w:sz w:val="20"/>
              </w:rPr>
            </w:pPr>
            <w:r w:rsidRPr="00E0562B">
              <w:rPr>
                <w:rFonts w:eastAsiaTheme="minorEastAsia"/>
                <w:color w:val="000000" w:themeColor="text1"/>
                <w:kern w:val="24"/>
                <w:sz w:val="20"/>
              </w:rPr>
              <w:t>Triggered TXOP Sharing Error Recovery CID 12420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6DEEB3" w14:textId="483A78EE" w:rsidR="00DC60F5" w:rsidRPr="00E0562B" w:rsidRDefault="00DC60F5" w:rsidP="00DC60F5">
            <w:pPr>
              <w:rPr>
                <w:rFonts w:eastAsiaTheme="minorEastAsia"/>
                <w:color w:val="000000" w:themeColor="text1"/>
                <w:kern w:val="24"/>
                <w:sz w:val="20"/>
              </w:rPr>
            </w:pPr>
            <w:r w:rsidRPr="00E0562B">
              <w:rPr>
                <w:rFonts w:eastAsiaTheme="minorEastAsia"/>
                <w:color w:val="000000" w:themeColor="text1"/>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6AFF33" w14:textId="063E2AEA" w:rsidR="00DC60F5" w:rsidRPr="00E0562B"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CD2DE2" w14:textId="1A010E6E" w:rsidR="00DC60F5" w:rsidRPr="00E0562B"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F65EF5F" w14:textId="35934703" w:rsidR="00DC60F5" w:rsidRPr="00E0562B"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DC60F5" w:rsidRPr="00793BDB" w14:paraId="5FF1FDE8" w14:textId="77777777" w:rsidTr="00316CF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4BD18" w14:textId="25FD59B1" w:rsidR="00DC60F5" w:rsidRPr="00E0562B" w:rsidRDefault="005D0B9D" w:rsidP="00DC60F5">
            <w:pPr>
              <w:jc w:val="center"/>
              <w:rPr>
                <w:rFonts w:eastAsiaTheme="minorEastAsia"/>
                <w:color w:val="000000" w:themeColor="text1"/>
                <w:kern w:val="24"/>
                <w:sz w:val="20"/>
              </w:rPr>
            </w:pPr>
            <w:hyperlink r:id="rId23" w:history="1">
              <w:r w:rsidR="00DC60F5" w:rsidRPr="00E0562B">
                <w:rPr>
                  <w:rStyle w:val="Hyperlink"/>
                  <w:rFonts w:eastAsia="MS Gothic"/>
                  <w:kern w:val="24"/>
                  <w:sz w:val="20"/>
                </w:rPr>
                <w:t>1036r1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56F0B3" w14:textId="00355EA4" w:rsidR="00DC60F5" w:rsidRPr="00E0562B" w:rsidRDefault="00DC60F5" w:rsidP="00DC60F5">
            <w:pPr>
              <w:rPr>
                <w:rFonts w:eastAsiaTheme="minorEastAsia"/>
                <w:color w:val="000000" w:themeColor="text1"/>
                <w:kern w:val="24"/>
                <w:sz w:val="20"/>
              </w:rPr>
            </w:pPr>
            <w:r w:rsidRPr="00E0562B">
              <w:rPr>
                <w:rFonts w:eastAsiaTheme="minorEastAsia"/>
                <w:color w:val="000000" w:themeColor="text1"/>
                <w:kern w:val="24"/>
                <w:sz w:val="20"/>
              </w:rPr>
              <w:t>CR for latency sensitive traffic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5CD898" w14:textId="1A7C7AEB" w:rsidR="00DC60F5" w:rsidRPr="00E0562B" w:rsidRDefault="00DC60F5" w:rsidP="00DC60F5">
            <w:pPr>
              <w:rPr>
                <w:rFonts w:eastAsiaTheme="minorEastAsia"/>
                <w:color w:val="000000" w:themeColor="text1"/>
                <w:kern w:val="24"/>
                <w:sz w:val="20"/>
              </w:rPr>
            </w:pPr>
            <w:r w:rsidRPr="00E0562B">
              <w:rPr>
                <w:rFonts w:eastAsiaTheme="minorEastAsia"/>
                <w:color w:val="000000" w:themeColor="text1"/>
                <w:kern w:val="24"/>
                <w:sz w:val="20"/>
              </w:rPr>
              <w:t xml:space="preserve">Liuming Lu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EE29B1" w14:textId="34844BD6" w:rsidR="00DC60F5" w:rsidRPr="00E0562B"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C24969" w14:textId="525E1701" w:rsidR="00DC60F5" w:rsidRPr="00E0562B"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9872061" w14:textId="7EA5719A" w:rsidR="00DC60F5" w:rsidRPr="00E0562B"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DC60F5" w:rsidRPr="00793BDB" w14:paraId="6A83FE5A"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A690DC" w14:textId="2C0424E5" w:rsidR="00DC60F5" w:rsidRPr="003835AB" w:rsidRDefault="00DC60F5" w:rsidP="00DC60F5">
            <w:pPr>
              <w:jc w:val="center"/>
              <w:rPr>
                <w:rFonts w:eastAsiaTheme="minorEastAsia"/>
                <w:color w:val="FF0000"/>
                <w:kern w:val="24"/>
                <w:sz w:val="20"/>
              </w:rPr>
            </w:pPr>
            <w:r w:rsidRPr="003835AB">
              <w:rPr>
                <w:rFonts w:eastAsiaTheme="minorEastAsia"/>
                <w:color w:val="FF0000"/>
                <w:kern w:val="24"/>
                <w:sz w:val="20"/>
              </w:rPr>
              <w:lastRenderedPageBreak/>
              <w:t>1037r0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10311F" w14:textId="36083A16" w:rsidR="00DC60F5" w:rsidRPr="003835AB" w:rsidRDefault="00DC60F5" w:rsidP="00DC60F5">
            <w:pPr>
              <w:rPr>
                <w:rFonts w:eastAsiaTheme="minorEastAsia"/>
                <w:color w:val="FF0000"/>
                <w:kern w:val="24"/>
                <w:sz w:val="20"/>
              </w:rPr>
            </w:pPr>
            <w:r w:rsidRPr="003835AB">
              <w:rPr>
                <w:rFonts w:eastAsiaTheme="minorEastAsia"/>
                <w:color w:val="FF0000"/>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94D00" w14:textId="74A9301C" w:rsidR="00DC60F5" w:rsidRPr="003835AB" w:rsidRDefault="00DC60F5" w:rsidP="00DC60F5">
            <w:pPr>
              <w:rPr>
                <w:rFonts w:eastAsiaTheme="minorEastAsia"/>
                <w:color w:val="FF0000"/>
                <w:kern w:val="24"/>
                <w:sz w:val="20"/>
              </w:rPr>
            </w:pPr>
            <w:r w:rsidRPr="003835AB">
              <w:rPr>
                <w:rFonts w:eastAsiaTheme="minorEastAsia"/>
                <w:color w:val="FF0000"/>
                <w:kern w:val="24"/>
                <w:sz w:val="20"/>
              </w:rPr>
              <w:t xml:space="preserve">Liuming Lu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4BD190" w14:textId="5901CAC2" w:rsidR="00DC60F5" w:rsidRPr="003835AB" w:rsidRDefault="003835AB" w:rsidP="00DC60F5">
            <w:pPr>
              <w:jc w:val="center"/>
              <w:rPr>
                <w:rFonts w:eastAsiaTheme="minorEastAsia"/>
                <w:color w:val="FF0000"/>
                <w:kern w:val="24"/>
                <w:sz w:val="20"/>
              </w:rPr>
            </w:pPr>
            <w:r w:rsidRPr="003835AB">
              <w:rPr>
                <w:rFonts w:eastAsiaTheme="minorEastAsia"/>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B375FB" w14:textId="4F800973" w:rsidR="00DC60F5" w:rsidRPr="003835AB" w:rsidRDefault="00DC60F5" w:rsidP="00DC60F5">
            <w:pPr>
              <w:jc w:val="center"/>
              <w:rPr>
                <w:rFonts w:eastAsiaTheme="minorEastAsia"/>
                <w:color w:val="FF0000"/>
                <w:kern w:val="24"/>
                <w:sz w:val="20"/>
              </w:rPr>
            </w:pPr>
            <w:r w:rsidRPr="003835AB">
              <w:rPr>
                <w:rFonts w:eastAsiaTheme="minorEastAsia"/>
                <w:color w:val="FF000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09C1CA8B" w14:textId="7DF755BE" w:rsidR="00DC60F5" w:rsidRPr="003835AB" w:rsidRDefault="00DC60F5" w:rsidP="00DC60F5">
            <w:pPr>
              <w:jc w:val="center"/>
              <w:rPr>
                <w:rFonts w:eastAsiaTheme="minorEastAsia"/>
                <w:color w:val="FF0000"/>
                <w:kern w:val="24"/>
                <w:sz w:val="20"/>
              </w:rPr>
            </w:pPr>
            <w:r w:rsidRPr="003835AB">
              <w:rPr>
                <w:rFonts w:eastAsiaTheme="minorEastAsia"/>
                <w:color w:val="FF0000"/>
                <w:kern w:val="24"/>
                <w:sz w:val="20"/>
              </w:rPr>
              <w:t>MAC</w:t>
            </w:r>
          </w:p>
        </w:tc>
      </w:tr>
      <w:tr w:rsidR="00DC60F5" w:rsidRPr="00793BDB" w14:paraId="76603CF1"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645ACE" w14:textId="6FAF7654" w:rsidR="00DC60F5" w:rsidRPr="00E0562B" w:rsidRDefault="005D0B9D" w:rsidP="00DC60F5">
            <w:pPr>
              <w:jc w:val="center"/>
              <w:rPr>
                <w:rFonts w:eastAsiaTheme="minorEastAsia"/>
                <w:color w:val="000000" w:themeColor="text1"/>
                <w:kern w:val="24"/>
                <w:sz w:val="20"/>
              </w:rPr>
            </w:pPr>
            <w:hyperlink r:id="rId24" w:history="1">
              <w:r w:rsidR="00DC60F5" w:rsidRPr="00E0562B">
                <w:rPr>
                  <w:rStyle w:val="Hyperlink"/>
                  <w:rFonts w:eastAsiaTheme="minorEastAsia"/>
                  <w:kern w:val="24"/>
                  <w:sz w:val="20"/>
                </w:rPr>
                <w:t>1043r2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FC7B3D" w14:textId="3509EE2F" w:rsidR="00DC60F5" w:rsidRPr="00E0562B" w:rsidRDefault="00DC60F5" w:rsidP="00DC60F5">
            <w:pPr>
              <w:rPr>
                <w:rFonts w:eastAsiaTheme="minorEastAsia"/>
                <w:color w:val="000000" w:themeColor="text1"/>
                <w:kern w:val="24"/>
                <w:sz w:val="20"/>
              </w:rPr>
            </w:pPr>
            <w:r w:rsidRPr="00E0562B">
              <w:rPr>
                <w:rFonts w:eastAsiaTheme="minorEastAsia"/>
                <w:color w:val="000000" w:themeColor="text1"/>
                <w:kern w:val="24"/>
                <w:sz w:val="20"/>
              </w:rPr>
              <w:t>LB266 CR on More Data 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108F68" w14:textId="5903537E" w:rsidR="00DC60F5" w:rsidRPr="00E0562B" w:rsidRDefault="00DC60F5" w:rsidP="00DC60F5">
            <w:pPr>
              <w:rPr>
                <w:rFonts w:eastAsiaTheme="minorEastAsia"/>
                <w:color w:val="000000" w:themeColor="text1"/>
                <w:kern w:val="24"/>
                <w:sz w:val="20"/>
              </w:rPr>
            </w:pPr>
            <w:r w:rsidRPr="00E0562B">
              <w:rPr>
                <w:rFonts w:eastAsiaTheme="minorEastAsia"/>
                <w:color w:val="000000" w:themeColor="text1"/>
                <w:kern w:val="24"/>
                <w:sz w:val="20"/>
              </w:rPr>
              <w:t>Guogang Huang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5A3DC2" w14:textId="6FA7017B" w:rsidR="00DC60F5" w:rsidRPr="00E0562B"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FFFF0F" w14:textId="74F0BD6C" w:rsidR="00DC60F5" w:rsidRPr="00E0562B"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EE8DC81" w14:textId="529FCE3F" w:rsidR="00DC60F5" w:rsidRPr="00E0562B"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DC60F5" w:rsidRPr="00793BDB" w14:paraId="2D71DEF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0EE1F5" w14:textId="2E8BCAF8" w:rsidR="00DC60F5" w:rsidRPr="00E0562B" w:rsidRDefault="005D0B9D" w:rsidP="00DC60F5">
            <w:pPr>
              <w:jc w:val="center"/>
              <w:rPr>
                <w:rFonts w:eastAsiaTheme="minorEastAsia"/>
                <w:color w:val="000000" w:themeColor="text1"/>
                <w:kern w:val="24"/>
                <w:sz w:val="20"/>
              </w:rPr>
            </w:pPr>
            <w:hyperlink r:id="rId25" w:history="1">
              <w:r w:rsidR="00DC60F5" w:rsidRPr="00E0562B">
                <w:rPr>
                  <w:rStyle w:val="Hyperlink"/>
                  <w:rFonts w:eastAsia="MS Gothic"/>
                  <w:kern w:val="24"/>
                  <w:sz w:val="20"/>
                </w:rPr>
                <w:t>1049</w:t>
              </w:r>
              <w:r w:rsidR="00DC60F5" w:rsidRPr="00E0562B">
                <w:rPr>
                  <w:rStyle w:val="Hyperlink"/>
                  <w:rFonts w:eastAsiaTheme="minorEastAsia"/>
                  <w:kern w:val="24"/>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FF7050" w14:textId="7D73DD2C" w:rsidR="00DC60F5" w:rsidRPr="00E0562B" w:rsidRDefault="00DC60F5" w:rsidP="00DC60F5">
            <w:pPr>
              <w:rPr>
                <w:rFonts w:eastAsiaTheme="minorEastAsia"/>
                <w:color w:val="000000" w:themeColor="text1"/>
                <w:kern w:val="24"/>
                <w:sz w:val="20"/>
              </w:rPr>
            </w:pPr>
            <w:r w:rsidRPr="00E0562B">
              <w:rPr>
                <w:rFonts w:eastAsiaTheme="minorEastAsia"/>
                <w:color w:val="000000" w:themeColor="text1"/>
                <w:kern w:val="24"/>
                <w:sz w:val="20"/>
              </w:rPr>
              <w:t>LB266 CR PIFS error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846DA7" w14:textId="60F8EB60" w:rsidR="00DC60F5" w:rsidRPr="00E0562B" w:rsidRDefault="00DC60F5" w:rsidP="00DC60F5">
            <w:pPr>
              <w:rPr>
                <w:rFonts w:eastAsiaTheme="minorEastAsia"/>
                <w:color w:val="000000" w:themeColor="text1"/>
                <w:kern w:val="24"/>
                <w:sz w:val="20"/>
              </w:rPr>
            </w:pPr>
            <w:r w:rsidRPr="00E0562B">
              <w:rPr>
                <w:rFonts w:eastAsiaTheme="minorEastAsia"/>
                <w:color w:val="000000" w:themeColor="text1"/>
                <w:kern w:val="24"/>
                <w:sz w:val="20"/>
              </w:rPr>
              <w:t xml:space="preserve">Yunbo Li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6F692C" w14:textId="486AAE99" w:rsidR="00DC60F5" w:rsidRPr="00E0562B"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29E18" w14:textId="3FB8EC90" w:rsidR="00DC60F5" w:rsidRPr="00E0562B"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5F17C1C7" w14:textId="34582701" w:rsidR="00DC60F5" w:rsidRPr="00E0562B" w:rsidRDefault="00DC60F5" w:rsidP="00DC60F5">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DC60F5" w:rsidRPr="00793BDB" w14:paraId="7B3A9F8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C95F4" w14:textId="2B572599" w:rsidR="00DC60F5" w:rsidRPr="00E0562B" w:rsidRDefault="005D0B9D" w:rsidP="00DC60F5">
            <w:pPr>
              <w:jc w:val="center"/>
              <w:rPr>
                <w:sz w:val="20"/>
              </w:rPr>
            </w:pPr>
            <w:hyperlink r:id="rId26" w:history="1">
              <w:r w:rsidR="00DC60F5" w:rsidRPr="00E0562B">
                <w:rPr>
                  <w:rStyle w:val="Hyperlink"/>
                  <w:rFonts w:eastAsia="MS Gothic"/>
                  <w:kern w:val="24"/>
                  <w:sz w:val="20"/>
                </w:rPr>
                <w:t>1050</w:t>
              </w:r>
              <w:r w:rsidR="00DC60F5" w:rsidRPr="00E0562B">
                <w:rPr>
                  <w:rStyle w:val="Hyperlink"/>
                  <w:rFonts w:eastAsiaTheme="minorEastAsia"/>
                  <w:kern w:val="24"/>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F163D7" w14:textId="24B81117" w:rsidR="00DC60F5" w:rsidRPr="00E0562B" w:rsidRDefault="00DC60F5" w:rsidP="00DC60F5">
            <w:pPr>
              <w:rPr>
                <w:sz w:val="20"/>
              </w:rPr>
            </w:pPr>
            <w:r w:rsidRPr="00E0562B">
              <w:rPr>
                <w:rFonts w:eastAsiaTheme="minorEastAsia"/>
                <w:color w:val="000000" w:themeColor="text1"/>
                <w:kern w:val="24"/>
                <w:sz w:val="20"/>
              </w:rPr>
              <w:t>LB266 CR 320MHz BQR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023C6" w14:textId="44745DD9" w:rsidR="00DC60F5" w:rsidRPr="00E0562B" w:rsidRDefault="00DC60F5" w:rsidP="00DC60F5">
            <w:pPr>
              <w:rPr>
                <w:color w:val="000000" w:themeColor="text1"/>
                <w:sz w:val="20"/>
              </w:rPr>
            </w:pPr>
            <w:r w:rsidRPr="00E0562B">
              <w:rPr>
                <w:rFonts w:eastAsiaTheme="minorEastAsia"/>
                <w:color w:val="000000" w:themeColor="text1"/>
                <w:kern w:val="24"/>
                <w:sz w:val="20"/>
              </w:rPr>
              <w:t xml:space="preserve">Yunbo Li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B91DC0" w14:textId="3F41140A" w:rsidR="00DC60F5" w:rsidRPr="00E0562B" w:rsidRDefault="00DC60F5" w:rsidP="00DC60F5">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B718C7" w14:textId="3EAAA50A" w:rsidR="00DC60F5" w:rsidRPr="00E0562B" w:rsidRDefault="00DC60F5" w:rsidP="00DC60F5">
            <w:pPr>
              <w:jc w:val="center"/>
              <w:rPr>
                <w:color w:val="000000" w:themeColor="text1"/>
                <w:sz w:val="20"/>
              </w:rPr>
            </w:pPr>
            <w:r w:rsidRPr="00E0562B">
              <w:rPr>
                <w:rFonts w:eastAsiaTheme="minorEastAsia"/>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543E75D0" w14:textId="338A4F91" w:rsidR="00DC60F5" w:rsidRPr="00E0562B" w:rsidRDefault="00DC60F5" w:rsidP="00DC60F5">
            <w:pPr>
              <w:jc w:val="center"/>
              <w:rPr>
                <w:color w:val="000000" w:themeColor="text1"/>
                <w:sz w:val="20"/>
              </w:rPr>
            </w:pPr>
            <w:r w:rsidRPr="00E0562B">
              <w:rPr>
                <w:rFonts w:eastAsiaTheme="minorEastAsia"/>
                <w:color w:val="000000" w:themeColor="text1"/>
                <w:kern w:val="24"/>
                <w:sz w:val="20"/>
              </w:rPr>
              <w:t>MAC</w:t>
            </w:r>
          </w:p>
        </w:tc>
      </w:tr>
      <w:tr w:rsidR="00DC60F5" w:rsidRPr="00793BDB" w14:paraId="4338C04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BB4731" w14:textId="6251CAC9" w:rsidR="00DC60F5" w:rsidRPr="00E0562B" w:rsidRDefault="005D0B9D" w:rsidP="00DC60F5">
            <w:pPr>
              <w:jc w:val="center"/>
              <w:rPr>
                <w:sz w:val="20"/>
              </w:rPr>
            </w:pPr>
            <w:hyperlink r:id="rId27" w:history="1">
              <w:r w:rsidR="00DC60F5" w:rsidRPr="00E0562B">
                <w:rPr>
                  <w:rStyle w:val="Hyperlink"/>
                  <w:rFonts w:eastAsiaTheme="minorEastAsia"/>
                  <w:kern w:val="24"/>
                  <w:sz w:val="20"/>
                </w:rPr>
                <w:t>1051r0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7052E" w14:textId="1E5F7B72" w:rsidR="00DC60F5" w:rsidRPr="00E0562B" w:rsidRDefault="00DC60F5" w:rsidP="00DC60F5">
            <w:pPr>
              <w:rPr>
                <w:sz w:val="20"/>
              </w:rPr>
            </w:pPr>
            <w:r w:rsidRPr="00E0562B">
              <w:rPr>
                <w:rFonts w:eastAsiaTheme="minorEastAsia"/>
                <w:color w:val="000000" w:themeColor="text1"/>
                <w:kern w:val="24"/>
                <w:sz w:val="20"/>
              </w:rPr>
              <w:t>LB266: 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EA283" w14:textId="500F85C0" w:rsidR="00DC60F5" w:rsidRPr="00E0562B" w:rsidRDefault="00DC60F5" w:rsidP="00DC60F5">
            <w:pPr>
              <w:rPr>
                <w:color w:val="000000" w:themeColor="text1"/>
                <w:sz w:val="20"/>
              </w:rPr>
            </w:pPr>
            <w:r w:rsidRPr="00E0562B">
              <w:rPr>
                <w:rFonts w:eastAsiaTheme="minorEastAsia"/>
                <w:color w:val="000000" w:themeColor="text1"/>
                <w:kern w:val="24"/>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2D252C" w14:textId="7E8AFF92" w:rsidR="00DC60F5" w:rsidRPr="00E0562B" w:rsidRDefault="00DC60F5" w:rsidP="00DC60F5">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F801EB" w14:textId="357B88AA" w:rsidR="00DC60F5" w:rsidRPr="00E0562B" w:rsidRDefault="00DC60F5" w:rsidP="00DC60F5">
            <w:pPr>
              <w:jc w:val="center"/>
              <w:rPr>
                <w:color w:val="000000" w:themeColor="text1"/>
                <w:sz w:val="20"/>
              </w:rPr>
            </w:pPr>
            <w:r w:rsidRPr="00E0562B">
              <w:rPr>
                <w:rFonts w:eastAsiaTheme="minorEastAsia"/>
                <w:color w:val="000000" w:themeColor="text1"/>
                <w:kern w:val="24"/>
                <w:sz w:val="20"/>
              </w:rPr>
              <w:t>6</w:t>
            </w:r>
          </w:p>
        </w:tc>
        <w:tc>
          <w:tcPr>
            <w:tcW w:w="810" w:type="dxa"/>
            <w:tcBorders>
              <w:top w:val="single" w:sz="8" w:space="0" w:color="1B587C"/>
              <w:left w:val="single" w:sz="8" w:space="0" w:color="1B587C"/>
              <w:bottom w:val="single" w:sz="8" w:space="0" w:color="1B587C"/>
              <w:right w:val="single" w:sz="8" w:space="0" w:color="1B587C"/>
            </w:tcBorders>
            <w:vAlign w:val="bottom"/>
          </w:tcPr>
          <w:p w14:paraId="6D6E8031" w14:textId="5F36A8B7" w:rsidR="00DC60F5" w:rsidRPr="00E0562B" w:rsidRDefault="00DC60F5" w:rsidP="00DC60F5">
            <w:pPr>
              <w:jc w:val="center"/>
              <w:rPr>
                <w:color w:val="000000" w:themeColor="text1"/>
                <w:sz w:val="20"/>
              </w:rPr>
            </w:pPr>
            <w:r w:rsidRPr="00E0562B">
              <w:rPr>
                <w:rFonts w:eastAsiaTheme="minorEastAsia"/>
                <w:color w:val="000000" w:themeColor="text1"/>
                <w:kern w:val="24"/>
                <w:sz w:val="20"/>
              </w:rPr>
              <w:t>MAC</w:t>
            </w:r>
          </w:p>
        </w:tc>
      </w:tr>
      <w:tr w:rsidR="00DC60F5" w:rsidRPr="00793BDB" w14:paraId="7F5116B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34392E" w14:textId="759DA682" w:rsidR="00DC60F5" w:rsidRPr="00E0562B" w:rsidRDefault="005D0B9D" w:rsidP="00DC60F5">
            <w:pPr>
              <w:jc w:val="center"/>
              <w:rPr>
                <w:sz w:val="20"/>
              </w:rPr>
            </w:pPr>
            <w:hyperlink r:id="rId28" w:history="1">
              <w:r w:rsidR="00DC60F5" w:rsidRPr="00E0562B">
                <w:rPr>
                  <w:rStyle w:val="Hyperlink"/>
                  <w:rFonts w:eastAsiaTheme="minorEastAsia"/>
                  <w:kern w:val="24"/>
                  <w:sz w:val="20"/>
                </w:rPr>
                <w:t>1052r0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28310" w14:textId="6724908E" w:rsidR="00DC60F5" w:rsidRPr="00E0562B" w:rsidRDefault="00DC60F5" w:rsidP="00DC60F5">
            <w:pPr>
              <w:rPr>
                <w:sz w:val="20"/>
              </w:rPr>
            </w:pPr>
            <w:r w:rsidRPr="00E0562B">
              <w:rPr>
                <w:rFonts w:eastAsiaTheme="minorEastAsia"/>
                <w:color w:val="000000" w:themeColor="text1"/>
                <w:kern w:val="24"/>
                <w:sz w:val="20"/>
              </w:rPr>
              <w:t>End time alignment of Sync PPDUs medium access - CID 12415, 12426, 12431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ABF46" w14:textId="00CA7A7F" w:rsidR="00DC60F5" w:rsidRPr="00E0562B" w:rsidRDefault="00DC60F5" w:rsidP="00DC60F5">
            <w:pPr>
              <w:rPr>
                <w:color w:val="000000" w:themeColor="text1"/>
                <w:sz w:val="20"/>
              </w:rPr>
            </w:pPr>
            <w:r w:rsidRPr="00E0562B">
              <w:rPr>
                <w:rFonts w:eastAsiaTheme="minorEastAsia"/>
                <w:color w:val="000000" w:themeColor="text1"/>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8BEB0" w14:textId="72CA049E" w:rsidR="00DC60F5" w:rsidRPr="00E0562B" w:rsidRDefault="00DC60F5" w:rsidP="00DC60F5">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785342" w14:textId="4B20213A" w:rsidR="00DC60F5" w:rsidRPr="00E0562B" w:rsidRDefault="00DC60F5" w:rsidP="00DC60F5">
            <w:pPr>
              <w:jc w:val="center"/>
              <w:rPr>
                <w:color w:val="000000" w:themeColor="text1"/>
                <w:sz w:val="20"/>
              </w:rPr>
            </w:pPr>
            <w:r w:rsidRPr="00E0562B">
              <w:rPr>
                <w:rFonts w:eastAsiaTheme="minorEastAsia"/>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vAlign w:val="bottom"/>
          </w:tcPr>
          <w:p w14:paraId="1F1EE558" w14:textId="2AA78ECE" w:rsidR="00DC60F5" w:rsidRPr="00E0562B" w:rsidRDefault="00DC60F5" w:rsidP="00DC60F5">
            <w:pPr>
              <w:jc w:val="center"/>
              <w:rPr>
                <w:color w:val="000000" w:themeColor="text1"/>
                <w:sz w:val="20"/>
              </w:rPr>
            </w:pPr>
            <w:r w:rsidRPr="00E0562B">
              <w:rPr>
                <w:rFonts w:eastAsiaTheme="minorEastAsia"/>
                <w:color w:val="000000" w:themeColor="text1"/>
                <w:kern w:val="24"/>
                <w:sz w:val="20"/>
              </w:rPr>
              <w:t>MAC</w:t>
            </w:r>
          </w:p>
        </w:tc>
      </w:tr>
      <w:tr w:rsidR="002C3946" w:rsidRPr="00793BDB" w14:paraId="1CECCEC0" w14:textId="77777777" w:rsidTr="00E75BB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BC4C74" w14:textId="5FEFBED4" w:rsidR="002C3946" w:rsidRPr="00374E46" w:rsidRDefault="005D0B9D" w:rsidP="002C3946">
            <w:pPr>
              <w:jc w:val="center"/>
              <w:rPr>
                <w:i/>
                <w:iCs/>
                <w:color w:val="7030A0"/>
                <w:sz w:val="20"/>
              </w:rPr>
            </w:pPr>
            <w:hyperlink r:id="rId29" w:history="1">
              <w:r w:rsidR="002C3946" w:rsidRPr="00374E46">
                <w:rPr>
                  <w:rStyle w:val="Hyperlink"/>
                  <w:rFonts w:eastAsiaTheme="minorEastAsia"/>
                  <w:i/>
                  <w:iCs/>
                  <w:color w:val="7030A0"/>
                  <w:kern w:val="24"/>
                  <w:sz w:val="20"/>
                </w:rPr>
                <w:t>1054</w:t>
              </w:r>
              <w:r w:rsidR="002C3946" w:rsidRPr="00374E46">
                <w:rPr>
                  <w:rStyle w:val="Hyperlink"/>
                  <w:rFonts w:eastAsia="MS Gothic"/>
                  <w:i/>
                  <w:iCs/>
                  <w:color w:val="7030A0"/>
                  <w:kern w:val="24"/>
                  <w:sz w:val="20"/>
                </w:rPr>
                <w:t>r</w:t>
              </w:r>
            </w:hyperlink>
            <w:r w:rsidR="006B0F8A">
              <w:rPr>
                <w:rStyle w:val="Hyperlink"/>
                <w:rFonts w:eastAsia="MS Gothic"/>
                <w:i/>
                <w:iCs/>
                <w:color w:val="7030A0"/>
                <w:kern w:val="24"/>
                <w:sz w:val="20"/>
              </w:rPr>
              <w:t>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CDBE0E" w14:textId="28C285F1" w:rsidR="002C3946" w:rsidRPr="00374E46" w:rsidRDefault="002C3946" w:rsidP="002C3946">
            <w:pPr>
              <w:rPr>
                <w:i/>
                <w:iCs/>
                <w:color w:val="7030A0"/>
                <w:sz w:val="20"/>
              </w:rPr>
            </w:pPr>
            <w:r w:rsidRPr="00374E46">
              <w:rPr>
                <w:rFonts w:eastAsiaTheme="minorEastAsia"/>
                <w:i/>
                <w:iCs/>
                <w:color w:val="7030A0"/>
                <w:kern w:val="24"/>
                <w:sz w:val="20"/>
              </w:rPr>
              <w:t>CR for 35.3.5.1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00F69A" w14:textId="49993DF9" w:rsidR="002C3946" w:rsidRPr="00374E46" w:rsidRDefault="002C3946" w:rsidP="002C3946">
            <w:pPr>
              <w:rPr>
                <w:i/>
                <w:iCs/>
                <w:color w:val="7030A0"/>
                <w:sz w:val="20"/>
              </w:rPr>
            </w:pPr>
            <w:r w:rsidRPr="00374E46">
              <w:rPr>
                <w:rFonts w:eastAsiaTheme="minorEastAsia"/>
                <w:i/>
                <w:iCs/>
                <w:color w:val="7030A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FB529" w14:textId="0098294C" w:rsidR="002C3946" w:rsidRPr="00DC60F5" w:rsidRDefault="00E50138" w:rsidP="002C3946">
            <w:pPr>
              <w:jc w:val="center"/>
              <w:rPr>
                <w:rFonts w:eastAsiaTheme="minorEastAsia"/>
                <w:i/>
                <w:iCs/>
                <w:color w:val="7030A0"/>
                <w:kern w:val="24"/>
                <w:sz w:val="20"/>
              </w:rPr>
            </w:pPr>
            <w:r>
              <w:rPr>
                <w:rFonts w:eastAsiaTheme="minorEastAsia"/>
                <w:i/>
                <w:iCs/>
                <w:color w:val="7030A0"/>
                <w:kern w:val="24"/>
                <w:sz w:val="20"/>
              </w:rPr>
              <w:t>Q</w:t>
            </w:r>
            <w:r w:rsidR="002C3946" w:rsidRPr="00DC60F5">
              <w:rPr>
                <w:rFonts w:eastAsiaTheme="minorEastAsia"/>
                <w:i/>
                <w:iCs/>
                <w:color w:val="7030A0"/>
                <w:kern w:val="24"/>
                <w:sz w:val="20"/>
              </w:rPr>
              <w:t>4M-</w:t>
            </w:r>
            <w:r w:rsidR="002C3946">
              <w:rPr>
                <w:rFonts w:eastAsiaTheme="minorEastAsia"/>
                <w:i/>
                <w:iCs/>
                <w:color w:val="7030A0"/>
                <w:kern w:val="24"/>
                <w:sz w:val="20"/>
              </w:rPr>
              <w:t>39</w:t>
            </w:r>
            <w:r w:rsidR="002C3946" w:rsidRPr="00DC60F5">
              <w:rPr>
                <w:rFonts w:eastAsiaTheme="minorEastAsia"/>
                <w:i/>
                <w:iCs/>
                <w:color w:val="7030A0"/>
                <w:kern w:val="24"/>
                <w:sz w:val="20"/>
              </w:rPr>
              <w:t>C</w:t>
            </w:r>
          </w:p>
          <w:p w14:paraId="2305EAF2" w14:textId="77777777" w:rsidR="002C3946" w:rsidRDefault="002C3946" w:rsidP="002C3946">
            <w:pPr>
              <w:jc w:val="center"/>
              <w:rPr>
                <w:rFonts w:eastAsiaTheme="minorEastAsia"/>
                <w:color w:val="FF0000"/>
                <w:kern w:val="24"/>
                <w:sz w:val="20"/>
              </w:rPr>
            </w:pPr>
            <w:r w:rsidRPr="00DC60F5">
              <w:rPr>
                <w:rFonts w:eastAsiaTheme="minorEastAsia"/>
                <w:color w:val="FF0000"/>
                <w:kern w:val="24"/>
                <w:sz w:val="20"/>
              </w:rPr>
              <w:t>Def-</w:t>
            </w:r>
            <w:r>
              <w:rPr>
                <w:rFonts w:eastAsiaTheme="minorEastAsia"/>
                <w:color w:val="FF0000"/>
                <w:kern w:val="24"/>
                <w:sz w:val="20"/>
              </w:rPr>
              <w:t>7</w:t>
            </w:r>
            <w:r w:rsidRPr="00DC60F5">
              <w:rPr>
                <w:rFonts w:eastAsiaTheme="minorEastAsia"/>
                <w:color w:val="FF0000"/>
                <w:kern w:val="24"/>
                <w:sz w:val="20"/>
              </w:rPr>
              <w:t>C (07/2</w:t>
            </w:r>
            <w:r>
              <w:rPr>
                <w:rFonts w:eastAsiaTheme="minorEastAsia"/>
                <w:color w:val="FF0000"/>
                <w:kern w:val="24"/>
                <w:sz w:val="20"/>
              </w:rPr>
              <w:t>8</w:t>
            </w:r>
            <w:r w:rsidRPr="00DC60F5">
              <w:rPr>
                <w:rFonts w:eastAsiaTheme="minorEastAsia"/>
                <w:color w:val="FF0000"/>
                <w:kern w:val="24"/>
                <w:sz w:val="20"/>
              </w:rPr>
              <w:t>)</w:t>
            </w:r>
          </w:p>
          <w:p w14:paraId="450151C7" w14:textId="100BA259" w:rsidR="007F39E0" w:rsidRPr="002C3946" w:rsidRDefault="007F39E0" w:rsidP="002C3946">
            <w:pPr>
              <w:jc w:val="center"/>
              <w:rPr>
                <w:color w:val="00B050"/>
                <w:sz w:val="20"/>
              </w:rPr>
            </w:pPr>
            <w:r w:rsidRPr="007F39E0">
              <w:rPr>
                <w:rFonts w:eastAsiaTheme="minorEastAsia"/>
                <w:kern w:val="24"/>
                <w:sz w:val="20"/>
              </w:rPr>
              <w:t>Pending SP 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B2558" w14:textId="74661506" w:rsidR="002C3946" w:rsidRPr="00374E46" w:rsidRDefault="002C3946" w:rsidP="002C3946">
            <w:pPr>
              <w:jc w:val="center"/>
              <w:rPr>
                <w:i/>
                <w:iCs/>
                <w:color w:val="7030A0"/>
                <w:sz w:val="20"/>
              </w:rPr>
            </w:pPr>
            <w:r w:rsidRPr="00374E46">
              <w:rPr>
                <w:i/>
                <w:iCs/>
                <w:color w:val="7030A0"/>
                <w:sz w:val="20"/>
              </w:rPr>
              <w:t>46</w:t>
            </w:r>
          </w:p>
        </w:tc>
        <w:tc>
          <w:tcPr>
            <w:tcW w:w="810" w:type="dxa"/>
            <w:tcBorders>
              <w:top w:val="single" w:sz="8" w:space="0" w:color="1B587C"/>
              <w:left w:val="single" w:sz="8" w:space="0" w:color="1B587C"/>
              <w:bottom w:val="single" w:sz="8" w:space="0" w:color="1B587C"/>
              <w:right w:val="single" w:sz="8" w:space="0" w:color="1B587C"/>
            </w:tcBorders>
            <w:vAlign w:val="bottom"/>
          </w:tcPr>
          <w:p w14:paraId="66C489F1" w14:textId="6000B896" w:rsidR="002C3946" w:rsidRPr="00374E46" w:rsidRDefault="002C3946" w:rsidP="002C3946">
            <w:pPr>
              <w:jc w:val="center"/>
              <w:rPr>
                <w:i/>
                <w:iCs/>
                <w:color w:val="7030A0"/>
                <w:sz w:val="20"/>
              </w:rPr>
            </w:pPr>
            <w:r w:rsidRPr="00374E46">
              <w:rPr>
                <w:rFonts w:eastAsiaTheme="minorEastAsia"/>
                <w:i/>
                <w:iCs/>
                <w:color w:val="7030A0"/>
                <w:kern w:val="24"/>
                <w:sz w:val="20"/>
              </w:rPr>
              <w:t>MAC</w:t>
            </w:r>
          </w:p>
        </w:tc>
      </w:tr>
      <w:tr w:rsidR="002C3946" w:rsidRPr="00793BDB" w14:paraId="5381DBA4" w14:textId="77777777" w:rsidTr="00B627E9">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C45A51" w14:textId="7BCCED96" w:rsidR="002C3946" w:rsidRPr="00E0562B" w:rsidRDefault="005D0B9D" w:rsidP="002C3946">
            <w:pPr>
              <w:jc w:val="center"/>
              <w:rPr>
                <w:sz w:val="20"/>
              </w:rPr>
            </w:pPr>
            <w:hyperlink r:id="rId30" w:history="1">
              <w:r w:rsidR="002C3946" w:rsidRPr="00E0562B">
                <w:rPr>
                  <w:rStyle w:val="Hyperlink"/>
                  <w:rFonts w:eastAsia="MS Gothic"/>
                  <w:kern w:val="24"/>
                  <w:sz w:val="20"/>
                </w:rPr>
                <w:t>1073r1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C9A29A" w14:textId="21BF8E74" w:rsidR="002C3946" w:rsidRPr="00E0562B" w:rsidRDefault="002C3946" w:rsidP="002C3946">
            <w:pPr>
              <w:rPr>
                <w:sz w:val="20"/>
              </w:rPr>
            </w:pPr>
            <w:r w:rsidRPr="00E0562B">
              <w:rPr>
                <w:rFonts w:eastAsiaTheme="minorEastAsia"/>
                <w:color w:val="000000" w:themeColor="text1"/>
                <w:kern w:val="24"/>
                <w:sz w:val="20"/>
              </w:rPr>
              <w:t>CR-for-35.13-Intra-PPDU-Power-Save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6FCB3A" w14:textId="3A542514" w:rsidR="002C3946" w:rsidRPr="00E0562B" w:rsidRDefault="002C3946" w:rsidP="002C3946">
            <w:pPr>
              <w:rPr>
                <w:color w:val="000000" w:themeColor="text1"/>
                <w:sz w:val="20"/>
              </w:rPr>
            </w:pPr>
            <w:r w:rsidRPr="00E0562B">
              <w:rPr>
                <w:rFonts w:eastAsiaTheme="minorEastAsia"/>
                <w:color w:val="000000" w:themeColor="text1"/>
                <w:kern w:val="24"/>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D475BD" w14:textId="491F404A" w:rsidR="002C3946" w:rsidRPr="00E0562B" w:rsidRDefault="002C3946" w:rsidP="002C3946">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B5D5A9" w14:textId="4EF2306C" w:rsidR="002C3946" w:rsidRPr="00E0562B" w:rsidRDefault="002C3946" w:rsidP="002C3946">
            <w:pPr>
              <w:jc w:val="center"/>
              <w:rPr>
                <w:color w:val="000000" w:themeColor="text1"/>
                <w:sz w:val="20"/>
              </w:rPr>
            </w:pPr>
            <w:r w:rsidRPr="00E0562B">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32D293EE" w14:textId="3C387B66" w:rsidR="002C3946" w:rsidRPr="00E0562B" w:rsidRDefault="002C3946" w:rsidP="002C3946">
            <w:pPr>
              <w:jc w:val="center"/>
              <w:rPr>
                <w:color w:val="000000" w:themeColor="text1"/>
                <w:sz w:val="20"/>
              </w:rPr>
            </w:pPr>
            <w:r w:rsidRPr="00E0562B">
              <w:rPr>
                <w:rFonts w:eastAsiaTheme="minorEastAsia"/>
                <w:color w:val="000000" w:themeColor="text1"/>
                <w:kern w:val="24"/>
                <w:sz w:val="20"/>
              </w:rPr>
              <w:t>MAC</w:t>
            </w:r>
          </w:p>
        </w:tc>
      </w:tr>
      <w:tr w:rsidR="002C3946" w:rsidRPr="00793BDB" w14:paraId="7EEBF0BC" w14:textId="77777777" w:rsidTr="00A44A4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D3F5AD" w14:textId="55F6F87B" w:rsidR="002C3946" w:rsidRPr="00CD220F" w:rsidRDefault="005D0B9D" w:rsidP="002C3946">
            <w:pPr>
              <w:jc w:val="center"/>
              <w:rPr>
                <w:color w:val="7030A0"/>
                <w:sz w:val="20"/>
              </w:rPr>
            </w:pPr>
            <w:hyperlink r:id="rId31" w:history="1">
              <w:r w:rsidR="002C3946" w:rsidRPr="00CD220F">
                <w:rPr>
                  <w:rStyle w:val="Hyperlink"/>
                  <w:rFonts w:eastAsiaTheme="minorEastAsia"/>
                  <w:color w:val="7030A0"/>
                  <w:kern w:val="24"/>
                  <w:sz w:val="20"/>
                </w:rPr>
                <w:t>1129r</w:t>
              </w:r>
              <w:r w:rsidR="00E50138" w:rsidRPr="00CD220F">
                <w:rPr>
                  <w:rStyle w:val="Hyperlink"/>
                  <w:rFonts w:eastAsiaTheme="minorEastAsia"/>
                  <w:color w:val="7030A0"/>
                  <w:kern w:val="24"/>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84B22E" w14:textId="288DD3EB" w:rsidR="002C3946" w:rsidRPr="00CD220F" w:rsidRDefault="002C3946" w:rsidP="002C3946">
            <w:pPr>
              <w:rPr>
                <w:color w:val="7030A0"/>
                <w:sz w:val="20"/>
              </w:rPr>
            </w:pPr>
            <w:r w:rsidRPr="00CD220F">
              <w:rPr>
                <w:rFonts w:eastAsiaTheme="minorEastAsia"/>
                <w:color w:val="7030A0"/>
                <w:kern w:val="24"/>
                <w:sz w:val="20"/>
              </w:rPr>
              <w:t>LB266 CR CL9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B481BA" w14:textId="6407B297" w:rsidR="002C3946" w:rsidRPr="00CD220F" w:rsidRDefault="002C3946" w:rsidP="002C3946">
            <w:pPr>
              <w:rPr>
                <w:color w:val="7030A0"/>
                <w:sz w:val="20"/>
              </w:rPr>
            </w:pPr>
            <w:r w:rsidRPr="00CD220F">
              <w:rPr>
                <w:rFonts w:eastAsiaTheme="minorEastAsia"/>
                <w:color w:val="7030A0"/>
                <w:kern w:val="24"/>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841B0C" w14:textId="442C70DB" w:rsidR="00E50138" w:rsidRPr="00DC60F5" w:rsidRDefault="00F87C6D" w:rsidP="00E50138">
            <w:pPr>
              <w:jc w:val="center"/>
              <w:rPr>
                <w:rFonts w:eastAsiaTheme="minorEastAsia"/>
                <w:i/>
                <w:iCs/>
                <w:color w:val="7030A0"/>
                <w:kern w:val="24"/>
                <w:sz w:val="20"/>
              </w:rPr>
            </w:pPr>
            <w:r>
              <w:rPr>
                <w:rFonts w:eastAsiaTheme="minorEastAsia"/>
                <w:i/>
                <w:iCs/>
                <w:color w:val="7030A0"/>
                <w:kern w:val="24"/>
                <w:sz w:val="20"/>
              </w:rPr>
              <w:t>R</w:t>
            </w:r>
            <w:r w:rsidR="00E50138" w:rsidRPr="00DC60F5">
              <w:rPr>
                <w:rFonts w:eastAsiaTheme="minorEastAsia"/>
                <w:i/>
                <w:iCs/>
                <w:color w:val="7030A0"/>
                <w:kern w:val="24"/>
                <w:sz w:val="20"/>
              </w:rPr>
              <w:t>4M-</w:t>
            </w:r>
            <w:r w:rsidR="00CD220F">
              <w:rPr>
                <w:rFonts w:eastAsiaTheme="minorEastAsia"/>
                <w:i/>
                <w:iCs/>
                <w:color w:val="7030A0"/>
                <w:kern w:val="24"/>
                <w:sz w:val="20"/>
              </w:rPr>
              <w:t>7</w:t>
            </w:r>
            <w:r w:rsidR="00E50138" w:rsidRPr="00DC60F5">
              <w:rPr>
                <w:rFonts w:eastAsiaTheme="minorEastAsia"/>
                <w:i/>
                <w:iCs/>
                <w:color w:val="7030A0"/>
                <w:kern w:val="24"/>
                <w:sz w:val="20"/>
              </w:rPr>
              <w:t>C</w:t>
            </w:r>
          </w:p>
          <w:p w14:paraId="71E18F70" w14:textId="67593E90" w:rsidR="002C3946" w:rsidRPr="00E0562B" w:rsidRDefault="00E50138" w:rsidP="00E50138">
            <w:pPr>
              <w:jc w:val="center"/>
              <w:rPr>
                <w:color w:val="000000" w:themeColor="text1"/>
                <w:sz w:val="20"/>
              </w:rPr>
            </w:pPr>
            <w:r w:rsidRPr="00DC60F5">
              <w:rPr>
                <w:rFonts w:eastAsiaTheme="minorEastAsia"/>
                <w:color w:val="FF0000"/>
                <w:kern w:val="24"/>
                <w:sz w:val="20"/>
              </w:rPr>
              <w:t>Def-</w:t>
            </w:r>
            <w:r w:rsidR="00CD220F">
              <w:rPr>
                <w:rFonts w:eastAsiaTheme="minorEastAsia"/>
                <w:color w:val="FF0000"/>
                <w:kern w:val="24"/>
                <w:sz w:val="20"/>
              </w:rPr>
              <w:t>12</w:t>
            </w:r>
            <w:r w:rsidRPr="00DC60F5">
              <w:rPr>
                <w:rFonts w:eastAsiaTheme="minorEastAsia"/>
                <w:color w:val="FF0000"/>
                <w:kern w:val="24"/>
                <w:sz w:val="20"/>
              </w:rPr>
              <w:t>C (0</w:t>
            </w:r>
            <w:r w:rsidR="00CD220F">
              <w:rPr>
                <w:rFonts w:eastAsiaTheme="minorEastAsia"/>
                <w:color w:val="FF0000"/>
                <w:kern w:val="24"/>
                <w:sz w:val="20"/>
              </w:rPr>
              <w:t>8</w:t>
            </w:r>
            <w:r w:rsidRPr="00DC60F5">
              <w:rPr>
                <w:rFonts w:eastAsiaTheme="minorEastAsia"/>
                <w:color w:val="FF0000"/>
                <w:kern w:val="24"/>
                <w:sz w:val="20"/>
              </w:rPr>
              <w:t>/</w:t>
            </w:r>
            <w:r w:rsidR="00CD220F">
              <w:rPr>
                <w:rFonts w:eastAsiaTheme="minorEastAsia"/>
                <w:color w:val="FF0000"/>
                <w:kern w:val="24"/>
                <w:sz w:val="20"/>
              </w:rPr>
              <w:t>01</w:t>
            </w:r>
            <w:r w:rsidRPr="00DC60F5">
              <w:rPr>
                <w:rFonts w:eastAsiaTheme="minorEastAsia"/>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8B7D7" w14:textId="56F41C2C" w:rsidR="002C3946" w:rsidRPr="00CD220F" w:rsidRDefault="002C3946" w:rsidP="002C3946">
            <w:pPr>
              <w:jc w:val="center"/>
              <w:rPr>
                <w:color w:val="7030A0"/>
                <w:sz w:val="20"/>
              </w:rPr>
            </w:pPr>
            <w:r w:rsidRPr="00CD220F">
              <w:rPr>
                <w:rFonts w:eastAsiaTheme="minorEastAsia"/>
                <w:color w:val="7030A0"/>
                <w:kern w:val="24"/>
                <w:sz w:val="20"/>
              </w:rPr>
              <w:t>19</w:t>
            </w:r>
          </w:p>
        </w:tc>
        <w:tc>
          <w:tcPr>
            <w:tcW w:w="810" w:type="dxa"/>
            <w:tcBorders>
              <w:top w:val="single" w:sz="8" w:space="0" w:color="1B587C"/>
              <w:left w:val="single" w:sz="8" w:space="0" w:color="1B587C"/>
              <w:bottom w:val="single" w:sz="8" w:space="0" w:color="1B587C"/>
              <w:right w:val="single" w:sz="8" w:space="0" w:color="1B587C"/>
            </w:tcBorders>
            <w:vAlign w:val="bottom"/>
          </w:tcPr>
          <w:p w14:paraId="01C1B290" w14:textId="37648573" w:rsidR="002C3946" w:rsidRPr="00CD220F" w:rsidRDefault="002C3946" w:rsidP="002C3946">
            <w:pPr>
              <w:jc w:val="center"/>
              <w:rPr>
                <w:color w:val="7030A0"/>
                <w:sz w:val="20"/>
              </w:rPr>
            </w:pPr>
            <w:r w:rsidRPr="00CD220F">
              <w:rPr>
                <w:rFonts w:eastAsiaTheme="minorEastAsia"/>
                <w:color w:val="7030A0"/>
                <w:kern w:val="24"/>
                <w:sz w:val="20"/>
              </w:rPr>
              <w:t>MAC</w:t>
            </w:r>
          </w:p>
        </w:tc>
      </w:tr>
      <w:tr w:rsidR="002C3946" w:rsidRPr="00793BDB" w14:paraId="12D5D067" w14:textId="77777777" w:rsidTr="00A44A4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960B1F" w14:textId="39035EAF" w:rsidR="002C3946" w:rsidRPr="00374E46" w:rsidRDefault="005D0B9D" w:rsidP="002C3946">
            <w:pPr>
              <w:jc w:val="center"/>
              <w:rPr>
                <w:i/>
                <w:iCs/>
                <w:color w:val="7030A0"/>
                <w:sz w:val="20"/>
              </w:rPr>
            </w:pPr>
            <w:hyperlink r:id="rId32" w:history="1">
              <w:r w:rsidR="002C3946" w:rsidRPr="00374E46">
                <w:rPr>
                  <w:rStyle w:val="Hyperlink"/>
                  <w:i/>
                  <w:iCs/>
                  <w:color w:val="7030A0"/>
                  <w:sz w:val="20"/>
                </w:rPr>
                <w:t>1171r0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356347" w14:textId="77079AE8" w:rsidR="002C3946" w:rsidRPr="00374E46" w:rsidRDefault="002C3946" w:rsidP="002C3946">
            <w:pPr>
              <w:rPr>
                <w:rFonts w:eastAsiaTheme="minorEastAsia"/>
                <w:i/>
                <w:iCs/>
                <w:color w:val="7030A0"/>
                <w:kern w:val="24"/>
                <w:sz w:val="20"/>
              </w:rPr>
            </w:pPr>
            <w:r w:rsidRPr="00374E46">
              <w:rPr>
                <w:rFonts w:eastAsiaTheme="minorEastAsia"/>
                <w:i/>
                <w:iCs/>
                <w:color w:val="7030A0"/>
                <w:kern w:val="24"/>
                <w:sz w:val="20"/>
              </w:rPr>
              <w:t xml:space="preserve">CR for </w:t>
            </w:r>
            <w:proofErr w:type="spellStart"/>
            <w:r w:rsidRPr="00374E46">
              <w:rPr>
                <w:rFonts w:eastAsiaTheme="minorEastAsia"/>
                <w:i/>
                <w:iCs/>
                <w:color w:val="7030A0"/>
                <w:kern w:val="24"/>
                <w:sz w:val="20"/>
              </w:rPr>
              <w:t>misc</w:t>
            </w:r>
            <w:proofErr w:type="spellEnd"/>
            <w:r w:rsidRPr="00374E46">
              <w:rPr>
                <w:rFonts w:eastAsiaTheme="minorEastAsia"/>
                <w:i/>
                <w:iCs/>
                <w:color w:val="7030A0"/>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2E6B6A" w14:textId="1409535D" w:rsidR="002C3946" w:rsidRPr="00374E46" w:rsidRDefault="002C3946" w:rsidP="002C3946">
            <w:pPr>
              <w:rPr>
                <w:rFonts w:eastAsiaTheme="minorEastAsia"/>
                <w:i/>
                <w:iCs/>
                <w:color w:val="7030A0"/>
                <w:kern w:val="24"/>
                <w:sz w:val="20"/>
              </w:rPr>
            </w:pPr>
            <w:r w:rsidRPr="00374E46">
              <w:rPr>
                <w:rFonts w:eastAsiaTheme="minorEastAsia"/>
                <w:i/>
                <w:iCs/>
                <w:color w:val="7030A0"/>
                <w:kern w:val="24"/>
                <w:sz w:val="20"/>
              </w:rPr>
              <w:t>Xiaofei WANG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7328D0" w14:textId="6A50F12A" w:rsidR="00374E46" w:rsidRPr="00DC60F5" w:rsidRDefault="00E50138" w:rsidP="00374E46">
            <w:pPr>
              <w:jc w:val="center"/>
              <w:rPr>
                <w:rFonts w:eastAsiaTheme="minorEastAsia"/>
                <w:i/>
                <w:iCs/>
                <w:color w:val="7030A0"/>
                <w:kern w:val="24"/>
                <w:sz w:val="20"/>
              </w:rPr>
            </w:pPr>
            <w:r>
              <w:rPr>
                <w:rFonts w:eastAsiaTheme="minorEastAsia"/>
                <w:i/>
                <w:iCs/>
                <w:color w:val="7030A0"/>
                <w:kern w:val="24"/>
                <w:sz w:val="20"/>
              </w:rPr>
              <w:t>Q</w:t>
            </w:r>
            <w:r w:rsidR="00374E46" w:rsidRPr="00DC60F5">
              <w:rPr>
                <w:rFonts w:eastAsiaTheme="minorEastAsia"/>
                <w:i/>
                <w:iCs/>
                <w:color w:val="7030A0"/>
                <w:kern w:val="24"/>
                <w:sz w:val="20"/>
              </w:rPr>
              <w:t>4M-</w:t>
            </w:r>
            <w:r w:rsidR="00374E46">
              <w:rPr>
                <w:rFonts w:eastAsiaTheme="minorEastAsia"/>
                <w:i/>
                <w:iCs/>
                <w:color w:val="7030A0"/>
                <w:kern w:val="24"/>
                <w:sz w:val="20"/>
              </w:rPr>
              <w:t>10</w:t>
            </w:r>
            <w:r w:rsidR="00374E46" w:rsidRPr="00DC60F5">
              <w:rPr>
                <w:rFonts w:eastAsiaTheme="minorEastAsia"/>
                <w:i/>
                <w:iCs/>
                <w:color w:val="7030A0"/>
                <w:kern w:val="24"/>
                <w:sz w:val="20"/>
              </w:rPr>
              <w:t>C</w:t>
            </w:r>
          </w:p>
          <w:p w14:paraId="6DDBB7EE" w14:textId="4B5141C5" w:rsidR="002C3946" w:rsidRPr="002C3946" w:rsidRDefault="00374E46" w:rsidP="00374E46">
            <w:pPr>
              <w:jc w:val="center"/>
              <w:rPr>
                <w:rFonts w:eastAsiaTheme="minorEastAsia"/>
                <w:color w:val="00B050"/>
                <w:kern w:val="24"/>
                <w:sz w:val="20"/>
              </w:rPr>
            </w:pPr>
            <w:r w:rsidRPr="00DC60F5">
              <w:rPr>
                <w:rFonts w:eastAsiaTheme="minorEastAsia"/>
                <w:color w:val="FF0000"/>
                <w:kern w:val="24"/>
                <w:sz w:val="20"/>
              </w:rPr>
              <w:t>Def-</w:t>
            </w:r>
            <w:r>
              <w:rPr>
                <w:rFonts w:eastAsiaTheme="minorEastAsia"/>
                <w:color w:val="FF0000"/>
                <w:kern w:val="24"/>
                <w:sz w:val="20"/>
              </w:rPr>
              <w:t>1</w:t>
            </w:r>
            <w:r w:rsidRPr="00DC60F5">
              <w:rPr>
                <w:rFonts w:eastAsiaTheme="minorEastAsia"/>
                <w:color w:val="FF0000"/>
                <w:kern w:val="24"/>
                <w:sz w:val="20"/>
              </w:rPr>
              <w:t>C (07/2</w:t>
            </w:r>
            <w:r>
              <w:rPr>
                <w:rFonts w:eastAsiaTheme="minorEastAsia"/>
                <w:color w:val="FF0000"/>
                <w:kern w:val="24"/>
                <w:sz w:val="20"/>
              </w:rPr>
              <w:t>8</w:t>
            </w:r>
            <w:r w:rsidRPr="00DC60F5">
              <w:rPr>
                <w:rFonts w:eastAsiaTheme="minorEastAsia"/>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2C15C8" w14:textId="5B3D8172" w:rsidR="002C3946" w:rsidRPr="00374E46" w:rsidRDefault="002C3946" w:rsidP="002C3946">
            <w:pPr>
              <w:jc w:val="center"/>
              <w:rPr>
                <w:rFonts w:eastAsiaTheme="minorEastAsia"/>
                <w:i/>
                <w:iCs/>
                <w:color w:val="7030A0"/>
                <w:kern w:val="24"/>
                <w:sz w:val="20"/>
              </w:rPr>
            </w:pPr>
            <w:r w:rsidRPr="00374E46">
              <w:rPr>
                <w:rFonts w:eastAsiaTheme="minorEastAsia"/>
                <w:i/>
                <w:iCs/>
                <w:color w:val="7030A0"/>
                <w:kern w:val="24"/>
                <w:sz w:val="20"/>
              </w:rPr>
              <w:t>11</w:t>
            </w:r>
          </w:p>
        </w:tc>
        <w:tc>
          <w:tcPr>
            <w:tcW w:w="810" w:type="dxa"/>
            <w:tcBorders>
              <w:top w:val="single" w:sz="8" w:space="0" w:color="1B587C"/>
              <w:left w:val="single" w:sz="8" w:space="0" w:color="1B587C"/>
              <w:bottom w:val="single" w:sz="8" w:space="0" w:color="1B587C"/>
              <w:right w:val="single" w:sz="8" w:space="0" w:color="1B587C"/>
            </w:tcBorders>
            <w:vAlign w:val="bottom"/>
          </w:tcPr>
          <w:p w14:paraId="334C57EC" w14:textId="500D353F" w:rsidR="002C3946" w:rsidRPr="00374E46" w:rsidRDefault="002C3946" w:rsidP="002C3946">
            <w:pPr>
              <w:jc w:val="center"/>
              <w:rPr>
                <w:rFonts w:eastAsiaTheme="minorEastAsia"/>
                <w:i/>
                <w:iCs/>
                <w:color w:val="7030A0"/>
                <w:kern w:val="24"/>
                <w:sz w:val="20"/>
              </w:rPr>
            </w:pPr>
            <w:r w:rsidRPr="00374E46">
              <w:rPr>
                <w:rFonts w:eastAsiaTheme="minorEastAsia"/>
                <w:i/>
                <w:iCs/>
                <w:color w:val="7030A0"/>
                <w:kern w:val="24"/>
                <w:sz w:val="20"/>
              </w:rPr>
              <w:t>MAC</w:t>
            </w:r>
          </w:p>
        </w:tc>
      </w:tr>
      <w:tr w:rsidR="002C3946" w:rsidRPr="00793BDB" w14:paraId="6E702E00"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70CF8" w14:textId="5A1331B7" w:rsidR="002C3946" w:rsidRPr="002C3946" w:rsidRDefault="005D0B9D" w:rsidP="002C3946">
            <w:pPr>
              <w:jc w:val="center"/>
              <w:rPr>
                <w:color w:val="00B050"/>
                <w:sz w:val="20"/>
              </w:rPr>
            </w:pPr>
            <w:hyperlink r:id="rId33" w:history="1">
              <w:r w:rsidR="002C3946" w:rsidRPr="002C3946">
                <w:rPr>
                  <w:rStyle w:val="Hyperlink"/>
                  <w:color w:val="00B050"/>
                  <w:sz w:val="20"/>
                </w:rPr>
                <w:t>1174r0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97E94" w14:textId="022221EC" w:rsidR="002C3946" w:rsidRPr="002C3946" w:rsidRDefault="002C3946" w:rsidP="002C3946">
            <w:pPr>
              <w:rPr>
                <w:color w:val="00B050"/>
                <w:sz w:val="20"/>
              </w:rPr>
            </w:pPr>
            <w:r w:rsidRPr="002C3946">
              <w:rPr>
                <w:color w:val="00B050"/>
                <w:sz w:val="20"/>
              </w:rPr>
              <w:t>CR for 35.3.5.3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9D09B" w14:textId="42B9B069" w:rsidR="002C3946" w:rsidRPr="002C3946" w:rsidRDefault="002C3946" w:rsidP="002C3946">
            <w:pPr>
              <w:rPr>
                <w:color w:val="00B050"/>
                <w:sz w:val="20"/>
              </w:rPr>
            </w:pPr>
            <w:r w:rsidRPr="002C3946">
              <w:rPr>
                <w:color w:val="00B05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1B4A14" w14:textId="1E5520EE" w:rsidR="00E8657B" w:rsidRPr="00CD0E3A" w:rsidRDefault="00E8657B" w:rsidP="00E8657B">
            <w:pPr>
              <w:jc w:val="center"/>
              <w:rPr>
                <w:color w:val="00B050"/>
                <w:sz w:val="20"/>
              </w:rPr>
            </w:pPr>
            <w:r w:rsidRPr="00CD0E3A">
              <w:rPr>
                <w:color w:val="00B050"/>
                <w:sz w:val="20"/>
              </w:rPr>
              <w:t>Presented-07/2</w:t>
            </w:r>
            <w:r>
              <w:rPr>
                <w:color w:val="00B050"/>
                <w:sz w:val="20"/>
              </w:rPr>
              <w:t>8</w:t>
            </w:r>
          </w:p>
          <w:p w14:paraId="3A747FCF" w14:textId="32F5DB53" w:rsidR="002C3946" w:rsidRPr="002C3946" w:rsidRDefault="00E8657B" w:rsidP="00E8657B">
            <w:pPr>
              <w:jc w:val="center"/>
              <w:rPr>
                <w:rFonts w:eastAsiaTheme="minorEastAsia"/>
                <w:color w:val="00B050"/>
                <w:kern w:val="24"/>
                <w:sz w:val="20"/>
              </w:rPr>
            </w:pPr>
            <w:r>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57F634" w14:textId="7766FD8E" w:rsidR="002C3946" w:rsidRPr="002C3946" w:rsidRDefault="002C3946" w:rsidP="002C3946">
            <w:pPr>
              <w:jc w:val="center"/>
              <w:rPr>
                <w:rFonts w:eastAsiaTheme="minorEastAsia"/>
                <w:color w:val="00B050"/>
                <w:kern w:val="24"/>
                <w:sz w:val="20"/>
              </w:rPr>
            </w:pPr>
            <w:r w:rsidRPr="002C3946">
              <w:rPr>
                <w:rFonts w:eastAsiaTheme="minorEastAsia"/>
                <w:color w:val="00B050"/>
                <w:kern w:val="24"/>
                <w:sz w:val="20"/>
              </w:rPr>
              <w:t>8</w:t>
            </w:r>
          </w:p>
        </w:tc>
        <w:tc>
          <w:tcPr>
            <w:tcW w:w="810" w:type="dxa"/>
            <w:tcBorders>
              <w:top w:val="single" w:sz="8" w:space="0" w:color="1B587C"/>
              <w:left w:val="single" w:sz="8" w:space="0" w:color="1B587C"/>
              <w:bottom w:val="single" w:sz="8" w:space="0" w:color="1B587C"/>
              <w:right w:val="single" w:sz="8" w:space="0" w:color="1B587C"/>
            </w:tcBorders>
            <w:vAlign w:val="bottom"/>
          </w:tcPr>
          <w:p w14:paraId="238CDFBD" w14:textId="3C7E3AD2" w:rsidR="002C3946" w:rsidRPr="002C3946" w:rsidRDefault="002C3946" w:rsidP="002C3946">
            <w:pPr>
              <w:jc w:val="center"/>
              <w:rPr>
                <w:rFonts w:eastAsiaTheme="minorEastAsia"/>
                <w:color w:val="00B050"/>
                <w:kern w:val="24"/>
                <w:sz w:val="20"/>
              </w:rPr>
            </w:pPr>
            <w:r w:rsidRPr="002C3946">
              <w:rPr>
                <w:rFonts w:eastAsiaTheme="minorEastAsia"/>
                <w:color w:val="00B050"/>
                <w:kern w:val="24"/>
                <w:sz w:val="20"/>
              </w:rPr>
              <w:t>MAC</w:t>
            </w:r>
          </w:p>
        </w:tc>
      </w:tr>
      <w:tr w:rsidR="002C3946" w:rsidRPr="00793BDB" w14:paraId="3F54707F"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3F79" w14:textId="45D0D02F" w:rsidR="002C3946" w:rsidRPr="00F2531E" w:rsidRDefault="002C3946" w:rsidP="002C3946">
            <w:pPr>
              <w:jc w:val="center"/>
              <w:rPr>
                <w:color w:val="FF0000"/>
                <w:sz w:val="20"/>
              </w:rPr>
            </w:pPr>
            <w:r w:rsidRPr="00537DBA">
              <w:rPr>
                <w:color w:val="FF0000"/>
                <w:sz w:val="20"/>
              </w:rPr>
              <w:t>1182</w:t>
            </w:r>
            <w:r>
              <w:rPr>
                <w:color w:val="FF0000"/>
                <w:sz w:val="20"/>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FE17F" w14:textId="3C0A18C5" w:rsidR="002C3946" w:rsidRPr="00F2531E" w:rsidRDefault="002C3946" w:rsidP="002C3946">
            <w:pPr>
              <w:rPr>
                <w:sz w:val="20"/>
              </w:rPr>
            </w:pPr>
            <w:r w:rsidRPr="00537DBA">
              <w:rPr>
                <w:sz w:val="20"/>
              </w:rPr>
              <w:t>CR for ML IE rules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A8520" w14:textId="66FED22C" w:rsidR="002C3946" w:rsidRPr="009F6D03" w:rsidRDefault="002C3946" w:rsidP="002C3946">
            <w:pPr>
              <w:rPr>
                <w:color w:val="000000" w:themeColor="text1"/>
                <w:sz w:val="20"/>
              </w:rPr>
            </w:pPr>
            <w:r>
              <w:rPr>
                <w:color w:val="000000" w:themeColor="text1"/>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1FB1C" w14:textId="64919717" w:rsidR="002C3946" w:rsidRPr="00E0562B" w:rsidRDefault="002C3946" w:rsidP="002C3946">
            <w:pPr>
              <w:jc w:val="center"/>
              <w:rPr>
                <w:rFonts w:eastAsiaTheme="minorEastAsia"/>
                <w:color w:val="000000" w:themeColor="text1"/>
                <w:kern w:val="24"/>
                <w:sz w:val="20"/>
              </w:rPr>
            </w:pPr>
            <w:r>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B3CE2" w14:textId="7A3FF63C" w:rsidR="002C3946" w:rsidRDefault="002C3946" w:rsidP="002C3946">
            <w:pPr>
              <w:jc w:val="center"/>
              <w:rPr>
                <w:rFonts w:eastAsiaTheme="minorEastAsia"/>
                <w:color w:val="000000" w:themeColor="text1"/>
                <w:kern w:val="24"/>
                <w:sz w:val="20"/>
              </w:rPr>
            </w:pPr>
            <w:r>
              <w:rPr>
                <w:rFonts w:eastAsiaTheme="minorEastAsia"/>
                <w:color w:val="000000" w:themeColor="text1"/>
                <w:kern w:val="24"/>
                <w:sz w:val="20"/>
              </w:rPr>
              <w:t>25</w:t>
            </w:r>
          </w:p>
        </w:tc>
        <w:tc>
          <w:tcPr>
            <w:tcW w:w="810" w:type="dxa"/>
            <w:tcBorders>
              <w:top w:val="single" w:sz="8" w:space="0" w:color="1B587C"/>
              <w:left w:val="single" w:sz="8" w:space="0" w:color="1B587C"/>
              <w:bottom w:val="single" w:sz="8" w:space="0" w:color="1B587C"/>
              <w:right w:val="single" w:sz="8" w:space="0" w:color="1B587C"/>
            </w:tcBorders>
            <w:vAlign w:val="bottom"/>
          </w:tcPr>
          <w:p w14:paraId="412B9087" w14:textId="120581F3" w:rsidR="002C3946" w:rsidRPr="00E0562B" w:rsidRDefault="002C3946" w:rsidP="002C3946">
            <w:pPr>
              <w:jc w:val="center"/>
              <w:rPr>
                <w:rFonts w:eastAsiaTheme="minorEastAsia"/>
                <w:color w:val="000000" w:themeColor="text1"/>
                <w:kern w:val="24"/>
                <w:sz w:val="20"/>
              </w:rPr>
            </w:pPr>
            <w:r>
              <w:rPr>
                <w:rFonts w:eastAsiaTheme="minorEastAsia"/>
                <w:color w:val="000000" w:themeColor="text1"/>
                <w:kern w:val="24"/>
                <w:sz w:val="20"/>
              </w:rPr>
              <w:t>MAC</w:t>
            </w:r>
          </w:p>
        </w:tc>
      </w:tr>
      <w:tr w:rsidR="002C3946" w:rsidRPr="00793BDB" w14:paraId="1A363E1B"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D518D" w14:textId="15C28FA9" w:rsidR="002C3946" w:rsidRPr="00D14F2E" w:rsidRDefault="005D0B9D" w:rsidP="002C3946">
            <w:pPr>
              <w:jc w:val="center"/>
              <w:rPr>
                <w:color w:val="7030A0"/>
                <w:sz w:val="20"/>
              </w:rPr>
            </w:pPr>
            <w:hyperlink r:id="rId34" w:history="1">
              <w:r w:rsidR="002C3946" w:rsidRPr="00D14F2E">
                <w:rPr>
                  <w:rStyle w:val="Hyperlink"/>
                  <w:color w:val="7030A0"/>
                  <w:sz w:val="20"/>
                </w:rPr>
                <w:t>1181r0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4E509C" w14:textId="68D1FCC7" w:rsidR="002C3946" w:rsidRPr="00D14F2E" w:rsidRDefault="002C3946" w:rsidP="002C3946">
            <w:pPr>
              <w:rPr>
                <w:color w:val="7030A0"/>
                <w:sz w:val="20"/>
              </w:rPr>
            </w:pPr>
            <w:r w:rsidRPr="00D14F2E">
              <w:rPr>
                <w:color w:val="7030A0"/>
                <w:sz w:val="20"/>
              </w:rPr>
              <w:t>LB266 CR CL35 EMLSR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747F6" w14:textId="6354B2C0" w:rsidR="002C3946" w:rsidRPr="00D14F2E" w:rsidRDefault="002C3946" w:rsidP="002C3946">
            <w:pPr>
              <w:rPr>
                <w:color w:val="7030A0"/>
                <w:sz w:val="20"/>
              </w:rPr>
            </w:pPr>
            <w:r w:rsidRPr="00D14F2E">
              <w:rPr>
                <w:color w:val="7030A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30401" w14:textId="392D58D2" w:rsidR="0043061E" w:rsidRPr="00DC60F5" w:rsidRDefault="0043061E" w:rsidP="0043061E">
            <w:pPr>
              <w:jc w:val="center"/>
              <w:rPr>
                <w:rFonts w:eastAsiaTheme="minorEastAsia"/>
                <w:i/>
                <w:iCs/>
                <w:color w:val="7030A0"/>
                <w:kern w:val="24"/>
                <w:sz w:val="20"/>
              </w:rPr>
            </w:pPr>
            <w:r>
              <w:rPr>
                <w:rFonts w:eastAsiaTheme="minorEastAsia"/>
                <w:i/>
                <w:iCs/>
                <w:color w:val="7030A0"/>
                <w:kern w:val="24"/>
                <w:sz w:val="20"/>
              </w:rPr>
              <w:t>R</w:t>
            </w:r>
            <w:r w:rsidRPr="00DC60F5">
              <w:rPr>
                <w:rFonts w:eastAsiaTheme="minorEastAsia"/>
                <w:i/>
                <w:iCs/>
                <w:color w:val="7030A0"/>
                <w:kern w:val="24"/>
                <w:sz w:val="20"/>
              </w:rPr>
              <w:t>4M-</w:t>
            </w:r>
            <w:r>
              <w:rPr>
                <w:rFonts w:eastAsiaTheme="minorEastAsia"/>
                <w:i/>
                <w:iCs/>
                <w:color w:val="7030A0"/>
                <w:kern w:val="24"/>
                <w:sz w:val="20"/>
              </w:rPr>
              <w:t>1</w:t>
            </w:r>
            <w:r>
              <w:rPr>
                <w:rFonts w:eastAsiaTheme="minorEastAsia"/>
                <w:i/>
                <w:iCs/>
                <w:color w:val="7030A0"/>
                <w:kern w:val="24"/>
                <w:sz w:val="20"/>
              </w:rPr>
              <w:t>7</w:t>
            </w:r>
            <w:r w:rsidRPr="00DC60F5">
              <w:rPr>
                <w:rFonts w:eastAsiaTheme="minorEastAsia"/>
                <w:i/>
                <w:iCs/>
                <w:color w:val="7030A0"/>
                <w:kern w:val="24"/>
                <w:sz w:val="20"/>
              </w:rPr>
              <w:t>C</w:t>
            </w:r>
          </w:p>
          <w:p w14:paraId="681099A8" w14:textId="134BB849" w:rsidR="002C3946" w:rsidRDefault="0043061E" w:rsidP="0043061E">
            <w:pPr>
              <w:jc w:val="center"/>
              <w:rPr>
                <w:rFonts w:eastAsiaTheme="minorEastAsia"/>
                <w:color w:val="000000" w:themeColor="text1"/>
                <w:kern w:val="24"/>
                <w:sz w:val="20"/>
              </w:rPr>
            </w:pPr>
            <w:r w:rsidRPr="00DC60F5">
              <w:rPr>
                <w:rFonts w:eastAsiaTheme="minorEastAsia"/>
                <w:color w:val="FF0000"/>
                <w:kern w:val="24"/>
                <w:sz w:val="20"/>
              </w:rPr>
              <w:t>Def-</w:t>
            </w:r>
            <w:r>
              <w:rPr>
                <w:rFonts w:eastAsiaTheme="minorEastAsia"/>
                <w:color w:val="FF0000"/>
                <w:kern w:val="24"/>
                <w:sz w:val="20"/>
              </w:rPr>
              <w:t>1</w:t>
            </w:r>
            <w:r>
              <w:rPr>
                <w:rFonts w:eastAsiaTheme="minorEastAsia"/>
                <w:color w:val="FF0000"/>
                <w:kern w:val="24"/>
                <w:sz w:val="20"/>
              </w:rPr>
              <w:t>5</w:t>
            </w:r>
            <w:r w:rsidRPr="00DC60F5">
              <w:rPr>
                <w:rFonts w:eastAsiaTheme="minorEastAsia"/>
                <w:color w:val="FF0000"/>
                <w:kern w:val="24"/>
                <w:sz w:val="20"/>
              </w:rPr>
              <w:t>C (0</w:t>
            </w:r>
            <w:r>
              <w:rPr>
                <w:rFonts w:eastAsiaTheme="minorEastAsia"/>
                <w:color w:val="FF0000"/>
                <w:kern w:val="24"/>
                <w:sz w:val="20"/>
              </w:rPr>
              <w:t>8</w:t>
            </w:r>
            <w:r w:rsidRPr="00DC60F5">
              <w:rPr>
                <w:rFonts w:eastAsiaTheme="minorEastAsia"/>
                <w:color w:val="FF0000"/>
                <w:kern w:val="24"/>
                <w:sz w:val="20"/>
              </w:rPr>
              <w:t>/</w:t>
            </w:r>
            <w:r>
              <w:rPr>
                <w:rFonts w:eastAsiaTheme="minorEastAsia"/>
                <w:color w:val="FF0000"/>
                <w:kern w:val="24"/>
                <w:sz w:val="20"/>
              </w:rPr>
              <w:t>01</w:t>
            </w:r>
            <w:r w:rsidRPr="00DC60F5">
              <w:rPr>
                <w:rFonts w:eastAsiaTheme="minorEastAsia"/>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E3B472" w14:textId="66E2D1B9" w:rsidR="002C3946" w:rsidRPr="00D14F2E" w:rsidRDefault="002C3946" w:rsidP="002C3946">
            <w:pPr>
              <w:jc w:val="center"/>
              <w:rPr>
                <w:rFonts w:eastAsiaTheme="minorEastAsia"/>
                <w:color w:val="7030A0"/>
                <w:kern w:val="24"/>
                <w:sz w:val="20"/>
              </w:rPr>
            </w:pPr>
            <w:r w:rsidRPr="00D14F2E">
              <w:rPr>
                <w:rFonts w:eastAsiaTheme="minorEastAsia"/>
                <w:color w:val="7030A0"/>
                <w:kern w:val="24"/>
                <w:sz w:val="20"/>
              </w:rPr>
              <w:t>3</w:t>
            </w:r>
            <w:r w:rsidR="009B15EF" w:rsidRPr="00D14F2E">
              <w:rPr>
                <w:rFonts w:eastAsiaTheme="minorEastAsia"/>
                <w:color w:val="7030A0"/>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3D8E6144" w14:textId="0388F1C3" w:rsidR="002C3946" w:rsidRPr="00D14F2E" w:rsidRDefault="002C3946" w:rsidP="002C3946">
            <w:pPr>
              <w:jc w:val="center"/>
              <w:rPr>
                <w:rFonts w:eastAsiaTheme="minorEastAsia"/>
                <w:color w:val="7030A0"/>
                <w:kern w:val="24"/>
                <w:sz w:val="20"/>
              </w:rPr>
            </w:pPr>
            <w:r w:rsidRPr="00D14F2E">
              <w:rPr>
                <w:rFonts w:eastAsiaTheme="minorEastAsia"/>
                <w:color w:val="7030A0"/>
                <w:kern w:val="24"/>
                <w:sz w:val="20"/>
              </w:rPr>
              <w:t>MAC</w:t>
            </w:r>
          </w:p>
        </w:tc>
      </w:tr>
      <w:tr w:rsidR="002C3946" w:rsidRPr="00793BDB" w14:paraId="67287934"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0F663" w14:textId="59374F2C" w:rsidR="002C3946" w:rsidRDefault="005D0B9D" w:rsidP="002C3946">
            <w:pPr>
              <w:jc w:val="center"/>
              <w:rPr>
                <w:color w:val="FF0000"/>
                <w:sz w:val="20"/>
              </w:rPr>
            </w:pPr>
            <w:hyperlink r:id="rId35" w:history="1">
              <w:r w:rsidR="002C3946" w:rsidRPr="00657167">
                <w:rPr>
                  <w:rStyle w:val="Hyperlink"/>
                  <w:sz w:val="20"/>
                </w:rPr>
                <w:t>1174r0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90A35" w14:textId="3231EC68" w:rsidR="002C3946" w:rsidRPr="002533FE" w:rsidRDefault="002C3946" w:rsidP="002C3946">
            <w:pPr>
              <w:rPr>
                <w:sz w:val="20"/>
              </w:rPr>
            </w:pPr>
            <w:r w:rsidRPr="00B75974">
              <w:rPr>
                <w:sz w:val="20"/>
              </w:rPr>
              <w:t>CR for 35.3.5.3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96FB7" w14:textId="09E6EF4C" w:rsidR="002C3946" w:rsidRPr="002533FE" w:rsidRDefault="002C3946" w:rsidP="002C3946">
            <w:pPr>
              <w:rPr>
                <w:color w:val="000000" w:themeColor="text1"/>
                <w:sz w:val="20"/>
              </w:rPr>
            </w:pPr>
            <w:r w:rsidRPr="009F6D03">
              <w:rPr>
                <w:color w:val="000000" w:themeColor="text1"/>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4F9EDD" w14:textId="7B76FE76" w:rsidR="002C3946" w:rsidRDefault="002C3946" w:rsidP="002C3946">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8E66E5" w14:textId="2B2D2A90" w:rsidR="002C3946" w:rsidRDefault="002C3946" w:rsidP="002C3946">
            <w:pPr>
              <w:jc w:val="center"/>
              <w:rPr>
                <w:rFonts w:eastAsiaTheme="minorEastAsia"/>
                <w:color w:val="000000" w:themeColor="text1"/>
                <w:kern w:val="24"/>
                <w:sz w:val="20"/>
              </w:rPr>
            </w:pPr>
            <w:r>
              <w:rPr>
                <w:rFonts w:eastAsiaTheme="minorEastAsia"/>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vAlign w:val="bottom"/>
          </w:tcPr>
          <w:p w14:paraId="700E142A" w14:textId="503F188F" w:rsidR="002C3946" w:rsidRDefault="002C3946" w:rsidP="002C3946">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2C3946" w:rsidRPr="00793BDB" w14:paraId="6787A917"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6372D" w14:textId="7CFDB628" w:rsidR="002C3946" w:rsidRDefault="005D0B9D" w:rsidP="002C3946">
            <w:pPr>
              <w:jc w:val="center"/>
              <w:rPr>
                <w:color w:val="FF0000"/>
                <w:sz w:val="20"/>
              </w:rPr>
            </w:pPr>
            <w:hyperlink r:id="rId36" w:history="1">
              <w:r w:rsidR="002C3946" w:rsidRPr="008D2225">
                <w:rPr>
                  <w:rStyle w:val="Hyperlink"/>
                  <w:sz w:val="20"/>
                </w:rPr>
                <w:t>1117r0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A9E4" w14:textId="2E71645C" w:rsidR="002C3946" w:rsidRPr="00B75974" w:rsidRDefault="002C3946" w:rsidP="002C3946">
            <w:pPr>
              <w:rPr>
                <w:sz w:val="20"/>
              </w:rPr>
            </w:pPr>
            <w:r w:rsidRPr="008D2225">
              <w:rPr>
                <w:sz w:val="20"/>
              </w:rPr>
              <w:t>CR for 9.2.4.5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562ED" w14:textId="67BF281A" w:rsidR="002C3946" w:rsidRPr="009F6D03" w:rsidRDefault="002C3946" w:rsidP="002C3946">
            <w:pPr>
              <w:rPr>
                <w:color w:val="000000" w:themeColor="text1"/>
                <w:sz w:val="20"/>
              </w:rPr>
            </w:pPr>
            <w:proofErr w:type="spellStart"/>
            <w:r w:rsidRPr="008D2225">
              <w:rPr>
                <w:color w:val="000000" w:themeColor="text1"/>
                <w:sz w:val="20"/>
              </w:rPr>
              <w:t>Jinyoung</w:t>
            </w:r>
            <w:proofErr w:type="spellEnd"/>
            <w:r w:rsidRPr="008D2225">
              <w:rPr>
                <w:color w:val="000000" w:themeColor="text1"/>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E0E26F" w14:textId="386A2EEE" w:rsidR="002C3946" w:rsidRPr="00E0562B" w:rsidRDefault="002C3946" w:rsidP="002C3946">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5B88FB" w14:textId="44020F9F" w:rsidR="002C3946" w:rsidRDefault="002C3946" w:rsidP="002C3946">
            <w:pPr>
              <w:jc w:val="center"/>
              <w:rPr>
                <w:rFonts w:eastAsiaTheme="minorEastAsia"/>
                <w:color w:val="000000" w:themeColor="text1"/>
                <w:kern w:val="24"/>
                <w:sz w:val="20"/>
              </w:rPr>
            </w:pPr>
            <w:r>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67A2B1B0" w14:textId="2F0C4003" w:rsidR="002C3946" w:rsidRPr="00E0562B" w:rsidRDefault="002C3946" w:rsidP="002C3946">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2C3946" w:rsidRPr="00793BDB" w14:paraId="458BB4FD"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ED58E" w14:textId="6B7D247B" w:rsidR="002C3946" w:rsidRPr="0077304D" w:rsidRDefault="005D0B9D" w:rsidP="002C3946">
            <w:pPr>
              <w:jc w:val="center"/>
              <w:rPr>
                <w:color w:val="FF0000"/>
                <w:sz w:val="20"/>
              </w:rPr>
            </w:pPr>
            <w:hyperlink r:id="rId37" w:history="1">
              <w:r w:rsidR="002C3946" w:rsidRPr="0077304D">
                <w:rPr>
                  <w:rStyle w:val="Hyperlink"/>
                  <w:sz w:val="20"/>
                </w:rPr>
                <w:t>1179r0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36E58" w14:textId="40652EE4" w:rsidR="002C3946" w:rsidRPr="0077304D" w:rsidRDefault="002C3946" w:rsidP="002C3946">
            <w:pPr>
              <w:rPr>
                <w:sz w:val="20"/>
              </w:rPr>
            </w:pPr>
            <w:r w:rsidRPr="0077304D">
              <w:rPr>
                <w:sz w:val="20"/>
              </w:rPr>
              <w:t>Resolution of CIDs in clauses 35.17.1 and 35.17.2 (LB 266)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D03EE" w14:textId="5B423C2F" w:rsidR="002C3946" w:rsidRPr="0077304D" w:rsidRDefault="002C3946" w:rsidP="002C3946">
            <w:pPr>
              <w:rPr>
                <w:color w:val="000000" w:themeColor="text1"/>
                <w:sz w:val="20"/>
              </w:rPr>
            </w:pPr>
            <w:r w:rsidRPr="0077304D">
              <w:rPr>
                <w:color w:val="000000" w:themeColor="text1"/>
                <w:sz w:val="20"/>
              </w:rPr>
              <w:t>John Wullert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1C92C1" w14:textId="3817BFDC" w:rsidR="002C3946" w:rsidRPr="0077304D" w:rsidRDefault="002C3946" w:rsidP="002C3946">
            <w:pPr>
              <w:jc w:val="center"/>
              <w:rPr>
                <w:rFonts w:eastAsiaTheme="minorEastAsia"/>
                <w:color w:val="000000" w:themeColor="text1"/>
                <w:kern w:val="24"/>
                <w:sz w:val="20"/>
              </w:rPr>
            </w:pPr>
            <w:r w:rsidRPr="0077304D">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36F963" w14:textId="231F55B6" w:rsidR="002C3946" w:rsidRPr="0077304D" w:rsidRDefault="002C3946" w:rsidP="002C3946">
            <w:pPr>
              <w:jc w:val="center"/>
              <w:rPr>
                <w:rFonts w:eastAsiaTheme="minorEastAsia"/>
                <w:color w:val="000000" w:themeColor="text1"/>
                <w:kern w:val="24"/>
                <w:sz w:val="20"/>
              </w:rPr>
            </w:pPr>
            <w:r w:rsidRPr="0077304D">
              <w:rPr>
                <w:rFonts w:eastAsiaTheme="minorEastAsia"/>
                <w:color w:val="000000" w:themeColor="text1"/>
                <w:kern w:val="24"/>
                <w:sz w:val="20"/>
              </w:rPr>
              <w:t>32</w:t>
            </w:r>
          </w:p>
        </w:tc>
        <w:tc>
          <w:tcPr>
            <w:tcW w:w="810" w:type="dxa"/>
            <w:tcBorders>
              <w:top w:val="single" w:sz="8" w:space="0" w:color="1B587C"/>
              <w:left w:val="single" w:sz="8" w:space="0" w:color="1B587C"/>
              <w:bottom w:val="single" w:sz="8" w:space="0" w:color="1B587C"/>
              <w:right w:val="single" w:sz="8" w:space="0" w:color="1B587C"/>
            </w:tcBorders>
            <w:vAlign w:val="bottom"/>
          </w:tcPr>
          <w:p w14:paraId="740A2DCB" w14:textId="59D94164" w:rsidR="002C3946" w:rsidRPr="0077304D" w:rsidRDefault="002C3946" w:rsidP="002C3946">
            <w:pPr>
              <w:jc w:val="center"/>
              <w:rPr>
                <w:rFonts w:eastAsiaTheme="minorEastAsia"/>
                <w:color w:val="000000" w:themeColor="text1"/>
                <w:kern w:val="24"/>
                <w:sz w:val="20"/>
              </w:rPr>
            </w:pPr>
            <w:r w:rsidRPr="0077304D">
              <w:rPr>
                <w:rFonts w:eastAsiaTheme="minorEastAsia"/>
                <w:color w:val="000000" w:themeColor="text1"/>
                <w:kern w:val="24"/>
                <w:sz w:val="20"/>
              </w:rPr>
              <w:t>MAC</w:t>
            </w:r>
          </w:p>
        </w:tc>
      </w:tr>
      <w:tr w:rsidR="002C3946" w:rsidRPr="00793BDB" w14:paraId="5273C248"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39FD1" w14:textId="0DBD9D41" w:rsidR="002C3946" w:rsidRPr="0077304D" w:rsidRDefault="005D0B9D" w:rsidP="002C3946">
            <w:pPr>
              <w:jc w:val="center"/>
              <w:rPr>
                <w:color w:val="FF0000"/>
                <w:sz w:val="20"/>
              </w:rPr>
            </w:pPr>
            <w:hyperlink r:id="rId38" w:history="1">
              <w:r w:rsidR="002C3946" w:rsidRPr="0077304D">
                <w:rPr>
                  <w:rStyle w:val="Hyperlink"/>
                  <w:sz w:val="20"/>
                </w:rPr>
                <w:t>1180r0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7053F" w14:textId="4549DC08" w:rsidR="002C3946" w:rsidRPr="0077304D" w:rsidRDefault="002C3946" w:rsidP="002C3946">
            <w:pPr>
              <w:rPr>
                <w:sz w:val="20"/>
              </w:rPr>
            </w:pPr>
            <w:r w:rsidRPr="0077304D">
              <w:rPr>
                <w:sz w:val="20"/>
              </w:rPr>
              <w:t>Resolution of CIDs in clauses 9.4.2.313.2 and 9.6.35 related to EPCS (LB266)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10013" w14:textId="0B24F8A9" w:rsidR="002C3946" w:rsidRPr="0077304D" w:rsidRDefault="002C3946" w:rsidP="002C3946">
            <w:pPr>
              <w:rPr>
                <w:color w:val="000000" w:themeColor="text1"/>
                <w:sz w:val="20"/>
              </w:rPr>
            </w:pPr>
            <w:r w:rsidRPr="0077304D">
              <w:rPr>
                <w:color w:val="000000" w:themeColor="text1"/>
                <w:sz w:val="20"/>
              </w:rPr>
              <w:t>John Wullert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4CCFF6" w14:textId="012F06F8" w:rsidR="002C3946" w:rsidRPr="0077304D" w:rsidRDefault="002C3946" w:rsidP="002C3946">
            <w:pPr>
              <w:jc w:val="center"/>
              <w:rPr>
                <w:rFonts w:eastAsiaTheme="minorEastAsia"/>
                <w:color w:val="000000" w:themeColor="text1"/>
                <w:kern w:val="24"/>
                <w:sz w:val="20"/>
              </w:rPr>
            </w:pPr>
            <w:r w:rsidRPr="0077304D">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D30254" w14:textId="15B8DEA9" w:rsidR="002C3946" w:rsidRPr="0077304D" w:rsidRDefault="002C3946" w:rsidP="002C3946">
            <w:pPr>
              <w:jc w:val="center"/>
              <w:rPr>
                <w:rFonts w:eastAsiaTheme="minorEastAsia"/>
                <w:color w:val="000000" w:themeColor="text1"/>
                <w:kern w:val="24"/>
                <w:sz w:val="20"/>
              </w:rPr>
            </w:pPr>
            <w:r w:rsidRPr="0077304D">
              <w:rPr>
                <w:rFonts w:eastAsiaTheme="minorEastAsia"/>
                <w:color w:val="000000" w:themeColor="text1"/>
                <w:kern w:val="24"/>
                <w:sz w:val="20"/>
              </w:rPr>
              <w:t>13</w:t>
            </w:r>
          </w:p>
        </w:tc>
        <w:tc>
          <w:tcPr>
            <w:tcW w:w="810" w:type="dxa"/>
            <w:tcBorders>
              <w:top w:val="single" w:sz="8" w:space="0" w:color="1B587C"/>
              <w:left w:val="single" w:sz="8" w:space="0" w:color="1B587C"/>
              <w:bottom w:val="single" w:sz="8" w:space="0" w:color="1B587C"/>
              <w:right w:val="single" w:sz="8" w:space="0" w:color="1B587C"/>
            </w:tcBorders>
            <w:vAlign w:val="bottom"/>
          </w:tcPr>
          <w:p w14:paraId="230D5B49" w14:textId="036A6614" w:rsidR="002C3946" w:rsidRPr="0077304D" w:rsidRDefault="002C3946" w:rsidP="002C3946">
            <w:pPr>
              <w:jc w:val="center"/>
              <w:rPr>
                <w:rFonts w:eastAsiaTheme="minorEastAsia"/>
                <w:color w:val="000000" w:themeColor="text1"/>
                <w:kern w:val="24"/>
                <w:sz w:val="20"/>
              </w:rPr>
            </w:pPr>
            <w:r w:rsidRPr="0077304D">
              <w:rPr>
                <w:rFonts w:eastAsiaTheme="minorEastAsia"/>
                <w:color w:val="000000" w:themeColor="text1"/>
                <w:kern w:val="24"/>
                <w:sz w:val="20"/>
              </w:rPr>
              <w:t>MAC</w:t>
            </w:r>
          </w:p>
        </w:tc>
      </w:tr>
      <w:tr w:rsidR="002C3946" w:rsidRPr="00793BDB" w14:paraId="68EA98BB"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34CE6" w14:textId="67676CDC" w:rsidR="002C3946" w:rsidRPr="00D4205A" w:rsidRDefault="002C3946" w:rsidP="002C3946">
            <w:pPr>
              <w:jc w:val="center"/>
              <w:rPr>
                <w:sz w:val="20"/>
              </w:rPr>
            </w:pPr>
            <w:r w:rsidRPr="00D4205A">
              <w:rPr>
                <w:color w:val="FF0000"/>
                <w:sz w:val="20"/>
              </w:rPr>
              <w:t>1188r0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9D08B" w14:textId="6E3D465F" w:rsidR="002C3946" w:rsidRPr="00D4205A" w:rsidRDefault="002C3946" w:rsidP="002C3946">
            <w:pPr>
              <w:rPr>
                <w:sz w:val="20"/>
              </w:rPr>
            </w:pPr>
            <w:r w:rsidRPr="00D4205A">
              <w:rPr>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25F27" w14:textId="146CA753" w:rsidR="002C3946" w:rsidRPr="00D4205A" w:rsidRDefault="002C3946" w:rsidP="002C3946">
            <w:pPr>
              <w:rPr>
                <w:color w:val="000000" w:themeColor="text1"/>
                <w:sz w:val="20"/>
              </w:rPr>
            </w:pPr>
            <w:r w:rsidRPr="00D4205A">
              <w:rPr>
                <w:color w:val="000000" w:themeColor="text1"/>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B94258" w14:textId="645F9C79" w:rsidR="002C3946" w:rsidRPr="00D4205A" w:rsidRDefault="002C3946" w:rsidP="002C3946">
            <w:pPr>
              <w:jc w:val="center"/>
              <w:rPr>
                <w:rFonts w:eastAsiaTheme="minorEastAsia"/>
                <w:color w:val="000000" w:themeColor="text1"/>
                <w:kern w:val="24"/>
                <w:sz w:val="20"/>
              </w:rPr>
            </w:pPr>
            <w:r w:rsidRPr="00D4205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30861" w14:textId="3BB6FB8A" w:rsidR="002C3946" w:rsidRPr="00D4205A" w:rsidRDefault="002C3946" w:rsidP="002C3946">
            <w:pPr>
              <w:jc w:val="center"/>
              <w:rPr>
                <w:rFonts w:eastAsiaTheme="minorEastAsia"/>
                <w:color w:val="000000" w:themeColor="text1"/>
                <w:kern w:val="24"/>
                <w:sz w:val="20"/>
              </w:rPr>
            </w:pPr>
            <w:r w:rsidRPr="00D4205A">
              <w:rPr>
                <w:rFonts w:eastAsiaTheme="minorEastAsia"/>
                <w:color w:val="000000" w:themeColor="text1"/>
                <w:kern w:val="24"/>
                <w:sz w:val="20"/>
              </w:rPr>
              <w:t>38</w:t>
            </w:r>
          </w:p>
        </w:tc>
        <w:tc>
          <w:tcPr>
            <w:tcW w:w="810" w:type="dxa"/>
            <w:tcBorders>
              <w:top w:val="single" w:sz="8" w:space="0" w:color="1B587C"/>
              <w:left w:val="single" w:sz="8" w:space="0" w:color="1B587C"/>
              <w:bottom w:val="single" w:sz="8" w:space="0" w:color="1B587C"/>
              <w:right w:val="single" w:sz="8" w:space="0" w:color="1B587C"/>
            </w:tcBorders>
            <w:vAlign w:val="bottom"/>
          </w:tcPr>
          <w:p w14:paraId="38D545FC" w14:textId="5ADD2CE6" w:rsidR="002C3946" w:rsidRPr="00D4205A" w:rsidRDefault="002C3946" w:rsidP="002C3946">
            <w:pPr>
              <w:jc w:val="center"/>
              <w:rPr>
                <w:rFonts w:eastAsiaTheme="minorEastAsia"/>
                <w:color w:val="000000" w:themeColor="text1"/>
                <w:kern w:val="24"/>
                <w:sz w:val="20"/>
              </w:rPr>
            </w:pPr>
            <w:r w:rsidRPr="00D4205A">
              <w:rPr>
                <w:rFonts w:eastAsiaTheme="minorEastAsia"/>
                <w:color w:val="000000" w:themeColor="text1"/>
                <w:kern w:val="24"/>
                <w:sz w:val="20"/>
              </w:rPr>
              <w:t>MAC</w:t>
            </w:r>
          </w:p>
        </w:tc>
      </w:tr>
      <w:tr w:rsidR="002C3946" w:rsidRPr="00793BDB" w14:paraId="29984B79"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CB06F" w14:textId="73954B94" w:rsidR="002C3946" w:rsidRPr="00D4205A" w:rsidRDefault="002C3946" w:rsidP="002C3946">
            <w:pPr>
              <w:jc w:val="center"/>
              <w:rPr>
                <w:color w:val="FF0000"/>
                <w:sz w:val="20"/>
              </w:rPr>
            </w:pPr>
            <w:r w:rsidRPr="00D4205A">
              <w:rPr>
                <w:color w:val="FF0000"/>
                <w:sz w:val="20"/>
              </w:rPr>
              <w:t>1204r0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98556" w14:textId="1214EEE0" w:rsidR="002C3946" w:rsidRPr="00D4205A" w:rsidRDefault="002C3946" w:rsidP="002C3946">
            <w:pPr>
              <w:rPr>
                <w:sz w:val="20"/>
              </w:rPr>
            </w:pPr>
            <w:r w:rsidRPr="00D4205A">
              <w:rPr>
                <w:sz w:val="20"/>
              </w:rPr>
              <w:t>CR CL35 EMLSR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D2D8C" w14:textId="5107FC65" w:rsidR="002C3946" w:rsidRPr="00D4205A" w:rsidRDefault="002C3946" w:rsidP="002C3946">
            <w:pPr>
              <w:rPr>
                <w:color w:val="000000" w:themeColor="text1"/>
                <w:sz w:val="20"/>
              </w:rPr>
            </w:pPr>
            <w:r w:rsidRPr="00D4205A">
              <w:rPr>
                <w:color w:val="000000" w:themeColor="text1"/>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7956FB" w14:textId="5B0193C7" w:rsidR="002C3946" w:rsidRPr="00D4205A" w:rsidRDefault="002C3946" w:rsidP="002C3946">
            <w:pPr>
              <w:jc w:val="center"/>
              <w:rPr>
                <w:rFonts w:eastAsiaTheme="minorEastAsia"/>
                <w:color w:val="000000" w:themeColor="text1"/>
                <w:kern w:val="24"/>
                <w:sz w:val="20"/>
              </w:rPr>
            </w:pPr>
            <w:r w:rsidRPr="00D4205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AD697" w14:textId="43A9730F" w:rsidR="002C3946" w:rsidRPr="00D4205A" w:rsidRDefault="002C3946" w:rsidP="002C3946">
            <w:pPr>
              <w:jc w:val="center"/>
              <w:rPr>
                <w:rFonts w:eastAsiaTheme="minorEastAsia"/>
                <w:color w:val="000000" w:themeColor="text1"/>
                <w:kern w:val="24"/>
                <w:sz w:val="20"/>
              </w:rPr>
            </w:pPr>
            <w:r w:rsidRPr="00D4205A">
              <w:rPr>
                <w:rFonts w:eastAsiaTheme="minorEastAsia"/>
                <w:color w:val="000000" w:themeColor="text1"/>
                <w:kern w:val="24"/>
                <w:sz w:val="20"/>
              </w:rPr>
              <w:t>20</w:t>
            </w:r>
          </w:p>
        </w:tc>
        <w:tc>
          <w:tcPr>
            <w:tcW w:w="810" w:type="dxa"/>
            <w:tcBorders>
              <w:top w:val="single" w:sz="8" w:space="0" w:color="1B587C"/>
              <w:left w:val="single" w:sz="8" w:space="0" w:color="1B587C"/>
              <w:bottom w:val="single" w:sz="8" w:space="0" w:color="1B587C"/>
              <w:right w:val="single" w:sz="8" w:space="0" w:color="1B587C"/>
            </w:tcBorders>
            <w:vAlign w:val="bottom"/>
          </w:tcPr>
          <w:p w14:paraId="31D73EFD" w14:textId="1B0023F7" w:rsidR="002C3946" w:rsidRPr="00D4205A" w:rsidRDefault="002C3946" w:rsidP="002C3946">
            <w:pPr>
              <w:jc w:val="center"/>
              <w:rPr>
                <w:rFonts w:eastAsiaTheme="minorEastAsia"/>
                <w:color w:val="000000" w:themeColor="text1"/>
                <w:kern w:val="24"/>
                <w:sz w:val="20"/>
              </w:rPr>
            </w:pPr>
            <w:r w:rsidRPr="00D4205A">
              <w:rPr>
                <w:rFonts w:eastAsiaTheme="minorEastAsia"/>
                <w:color w:val="000000" w:themeColor="text1"/>
                <w:kern w:val="24"/>
                <w:sz w:val="20"/>
              </w:rPr>
              <w:t>MAC</w:t>
            </w:r>
          </w:p>
        </w:tc>
      </w:tr>
      <w:tr w:rsidR="002C3946" w:rsidRPr="00793BDB" w14:paraId="1A2CE880"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FC1A8" w14:textId="180FEE87" w:rsidR="002C3946" w:rsidRPr="00D4205A" w:rsidRDefault="005D0B9D" w:rsidP="002C3946">
            <w:pPr>
              <w:jc w:val="center"/>
              <w:rPr>
                <w:color w:val="FF0000"/>
                <w:sz w:val="20"/>
              </w:rPr>
            </w:pPr>
            <w:hyperlink r:id="rId39" w:history="1">
              <w:r w:rsidR="002C3946" w:rsidRPr="00D4205A">
                <w:rPr>
                  <w:rStyle w:val="Hyperlink"/>
                  <w:sz w:val="20"/>
                </w:rPr>
                <w:t>1205r0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52632" w14:textId="444C35F5" w:rsidR="002C3946" w:rsidRPr="00D4205A" w:rsidRDefault="002C3946" w:rsidP="002C3946">
            <w:pPr>
              <w:rPr>
                <w:sz w:val="20"/>
              </w:rPr>
            </w:pPr>
            <w:r w:rsidRPr="00D4205A">
              <w:rPr>
                <w:sz w:val="20"/>
              </w:rPr>
              <w:t>Indicating-to-operate-in-EML-mode-via-PS-Poll-or-QoS-Null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70FAD" w14:textId="2717E4B5" w:rsidR="002C3946" w:rsidRPr="00D4205A" w:rsidRDefault="002C3946" w:rsidP="002C3946">
            <w:pPr>
              <w:rPr>
                <w:color w:val="000000" w:themeColor="text1"/>
                <w:sz w:val="20"/>
              </w:rPr>
            </w:pPr>
            <w:r w:rsidRPr="00D4205A">
              <w:rPr>
                <w:color w:val="000000" w:themeColor="text1"/>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12C92" w14:textId="1E039F11" w:rsidR="002C3946" w:rsidRPr="00D4205A" w:rsidRDefault="002C3946" w:rsidP="002C3946">
            <w:pPr>
              <w:jc w:val="center"/>
              <w:rPr>
                <w:rFonts w:eastAsiaTheme="minorEastAsia"/>
                <w:color w:val="000000" w:themeColor="text1"/>
                <w:kern w:val="24"/>
                <w:sz w:val="20"/>
              </w:rPr>
            </w:pPr>
            <w:r w:rsidRPr="00D4205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17DD3D" w14:textId="471AC9F9" w:rsidR="002C3946" w:rsidRPr="00D4205A" w:rsidRDefault="002C3946" w:rsidP="002C3946">
            <w:pPr>
              <w:jc w:val="center"/>
              <w:rPr>
                <w:rFonts w:eastAsiaTheme="minorEastAsia"/>
                <w:color w:val="000000" w:themeColor="text1"/>
                <w:kern w:val="24"/>
                <w:sz w:val="20"/>
              </w:rPr>
            </w:pPr>
            <w:r w:rsidRPr="00D4205A">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A8F6545" w14:textId="116FB067" w:rsidR="002C3946" w:rsidRPr="00D4205A" w:rsidRDefault="002C3946" w:rsidP="002C3946">
            <w:pPr>
              <w:jc w:val="center"/>
              <w:rPr>
                <w:rFonts w:eastAsiaTheme="minorEastAsia"/>
                <w:color w:val="000000" w:themeColor="text1"/>
                <w:kern w:val="24"/>
                <w:sz w:val="20"/>
              </w:rPr>
            </w:pPr>
            <w:r w:rsidRPr="00D4205A">
              <w:rPr>
                <w:rFonts w:eastAsiaTheme="minorEastAsia"/>
                <w:color w:val="000000" w:themeColor="text1"/>
                <w:kern w:val="24"/>
                <w:sz w:val="20"/>
              </w:rPr>
              <w:t>MAC</w:t>
            </w:r>
          </w:p>
        </w:tc>
      </w:tr>
      <w:tr w:rsidR="002C3946" w:rsidRPr="00793BDB" w14:paraId="721D0604"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2D491" w14:textId="21C56C87" w:rsidR="002C3946" w:rsidRPr="00D4205A" w:rsidRDefault="005D0B9D" w:rsidP="002C3946">
            <w:pPr>
              <w:jc w:val="center"/>
              <w:rPr>
                <w:sz w:val="20"/>
              </w:rPr>
            </w:pPr>
            <w:hyperlink r:id="rId40" w:history="1">
              <w:r w:rsidR="002C3946" w:rsidRPr="00D4205A">
                <w:rPr>
                  <w:rStyle w:val="Hyperlink"/>
                  <w:sz w:val="20"/>
                </w:rPr>
                <w:t>1159r0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18D5A" w14:textId="2AC59A14" w:rsidR="002C3946" w:rsidRPr="00D4205A" w:rsidRDefault="002C3946" w:rsidP="002C3946">
            <w:pPr>
              <w:rPr>
                <w:sz w:val="20"/>
              </w:rPr>
            </w:pPr>
            <w:r w:rsidRPr="00D4205A">
              <w:rPr>
                <w:sz w:val="20"/>
              </w:rPr>
              <w:t>LB266: CR for Clause 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884E5" w14:textId="30AC8D04" w:rsidR="002C3946" w:rsidRPr="00D4205A" w:rsidRDefault="002C3946" w:rsidP="002C3946">
            <w:pPr>
              <w:rPr>
                <w:color w:val="000000" w:themeColor="text1"/>
                <w:sz w:val="20"/>
              </w:rPr>
            </w:pPr>
            <w:r w:rsidRPr="00D4205A">
              <w:rPr>
                <w:color w:val="000000" w:themeColor="text1"/>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FF1ECD" w14:textId="42BCD5C9" w:rsidR="002C3946" w:rsidRPr="00D4205A" w:rsidRDefault="002C3946" w:rsidP="002C3946">
            <w:pPr>
              <w:jc w:val="center"/>
              <w:rPr>
                <w:rFonts w:eastAsiaTheme="minorEastAsia"/>
                <w:color w:val="000000" w:themeColor="text1"/>
                <w:kern w:val="24"/>
                <w:sz w:val="20"/>
              </w:rPr>
            </w:pPr>
            <w:r w:rsidRPr="00D4205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4DA7F7" w14:textId="74D8586F" w:rsidR="002C3946" w:rsidRPr="00D4205A" w:rsidRDefault="002C3946" w:rsidP="002C3946">
            <w:pPr>
              <w:jc w:val="center"/>
              <w:rPr>
                <w:rFonts w:eastAsiaTheme="minorEastAsia"/>
                <w:color w:val="000000" w:themeColor="text1"/>
                <w:kern w:val="24"/>
                <w:sz w:val="20"/>
              </w:rPr>
            </w:pPr>
            <w:r w:rsidRPr="00D4205A">
              <w:rPr>
                <w:rFonts w:eastAsiaTheme="minorEastAsia"/>
                <w:color w:val="000000" w:themeColor="text1"/>
                <w:kern w:val="24"/>
                <w:sz w:val="20"/>
              </w:rPr>
              <w:t>27</w:t>
            </w:r>
          </w:p>
        </w:tc>
        <w:tc>
          <w:tcPr>
            <w:tcW w:w="810" w:type="dxa"/>
            <w:tcBorders>
              <w:top w:val="single" w:sz="8" w:space="0" w:color="1B587C"/>
              <w:left w:val="single" w:sz="8" w:space="0" w:color="1B587C"/>
              <w:bottom w:val="single" w:sz="8" w:space="0" w:color="1B587C"/>
              <w:right w:val="single" w:sz="8" w:space="0" w:color="1B587C"/>
            </w:tcBorders>
            <w:vAlign w:val="bottom"/>
          </w:tcPr>
          <w:p w14:paraId="7D31948E" w14:textId="1779C370" w:rsidR="002C3946" w:rsidRPr="00D4205A" w:rsidRDefault="002C3946" w:rsidP="002C3946">
            <w:pPr>
              <w:jc w:val="center"/>
              <w:rPr>
                <w:rFonts w:eastAsiaTheme="minorEastAsia"/>
                <w:color w:val="000000" w:themeColor="text1"/>
                <w:kern w:val="24"/>
                <w:sz w:val="20"/>
              </w:rPr>
            </w:pPr>
            <w:r w:rsidRPr="00D4205A">
              <w:rPr>
                <w:rFonts w:eastAsiaTheme="minorEastAsia"/>
                <w:color w:val="000000" w:themeColor="text1"/>
                <w:kern w:val="24"/>
                <w:sz w:val="20"/>
              </w:rPr>
              <w:t>MAC</w:t>
            </w:r>
          </w:p>
        </w:tc>
      </w:tr>
      <w:tr w:rsidR="00B2143B" w:rsidRPr="00793BDB" w14:paraId="5FBA9FA5"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351C5" w14:textId="13B6B9E2" w:rsidR="00B2143B" w:rsidRPr="00D4205A" w:rsidRDefault="005D0B9D" w:rsidP="00B2143B">
            <w:pPr>
              <w:jc w:val="center"/>
              <w:rPr>
                <w:color w:val="FF0000"/>
                <w:sz w:val="20"/>
              </w:rPr>
            </w:pPr>
            <w:hyperlink r:id="rId41" w:history="1">
              <w:r w:rsidR="00B2143B" w:rsidRPr="00D4205A">
                <w:rPr>
                  <w:rStyle w:val="Hyperlink"/>
                  <w:sz w:val="20"/>
                </w:rPr>
                <w:t>1211r0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4D720" w14:textId="47B0BFC8" w:rsidR="00B2143B" w:rsidRPr="00D4205A" w:rsidRDefault="00B2143B" w:rsidP="00B2143B">
            <w:pPr>
              <w:rPr>
                <w:sz w:val="20"/>
              </w:rPr>
            </w:pPr>
            <w:r w:rsidRPr="00D4205A">
              <w:rPr>
                <w:sz w:val="20"/>
              </w:rPr>
              <w:t>CR for 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D911C" w14:textId="3DBD4BED" w:rsidR="00B2143B" w:rsidRPr="00D4205A" w:rsidRDefault="00B2143B" w:rsidP="00B2143B">
            <w:pPr>
              <w:rPr>
                <w:color w:val="000000" w:themeColor="text1"/>
                <w:sz w:val="20"/>
              </w:rPr>
            </w:pPr>
            <w:r w:rsidRPr="00D4205A">
              <w:rPr>
                <w:color w:val="000000" w:themeColor="text1"/>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34B8A3" w14:textId="58A95E85" w:rsidR="00B2143B" w:rsidRPr="00D4205A" w:rsidRDefault="00B2143B" w:rsidP="00B2143B">
            <w:pPr>
              <w:jc w:val="center"/>
              <w:rPr>
                <w:rFonts w:eastAsiaTheme="minorEastAsia"/>
                <w:color w:val="000000" w:themeColor="text1"/>
                <w:kern w:val="24"/>
                <w:sz w:val="20"/>
              </w:rPr>
            </w:pPr>
            <w:r w:rsidRPr="00D4205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C1A69" w14:textId="0BA54ADC" w:rsidR="00B2143B" w:rsidRPr="00D4205A" w:rsidRDefault="00B2143B" w:rsidP="00B2143B">
            <w:pPr>
              <w:jc w:val="center"/>
              <w:rPr>
                <w:rFonts w:eastAsiaTheme="minorEastAsia"/>
                <w:color w:val="000000" w:themeColor="text1"/>
                <w:kern w:val="24"/>
                <w:sz w:val="20"/>
              </w:rPr>
            </w:pPr>
            <w:r w:rsidRPr="00D4205A">
              <w:rPr>
                <w:rFonts w:eastAsiaTheme="minorEastAsia"/>
                <w:color w:val="000000" w:themeColor="text1"/>
                <w:kern w:val="24"/>
                <w:sz w:val="20"/>
              </w:rPr>
              <w:t>12</w:t>
            </w:r>
          </w:p>
        </w:tc>
        <w:tc>
          <w:tcPr>
            <w:tcW w:w="810" w:type="dxa"/>
            <w:tcBorders>
              <w:top w:val="single" w:sz="8" w:space="0" w:color="1B587C"/>
              <w:left w:val="single" w:sz="8" w:space="0" w:color="1B587C"/>
              <w:bottom w:val="single" w:sz="8" w:space="0" w:color="1B587C"/>
              <w:right w:val="single" w:sz="8" w:space="0" w:color="1B587C"/>
            </w:tcBorders>
            <w:vAlign w:val="bottom"/>
          </w:tcPr>
          <w:p w14:paraId="4FADF5C6" w14:textId="1F176EAB" w:rsidR="00B2143B" w:rsidRPr="00D4205A" w:rsidRDefault="00B2143B" w:rsidP="00B2143B">
            <w:pPr>
              <w:jc w:val="center"/>
              <w:rPr>
                <w:rFonts w:eastAsiaTheme="minorEastAsia"/>
                <w:color w:val="000000" w:themeColor="text1"/>
                <w:kern w:val="24"/>
                <w:sz w:val="20"/>
              </w:rPr>
            </w:pPr>
            <w:r w:rsidRPr="00D4205A">
              <w:rPr>
                <w:rFonts w:eastAsiaTheme="minorEastAsia"/>
                <w:color w:val="000000" w:themeColor="text1"/>
                <w:kern w:val="24"/>
                <w:sz w:val="20"/>
              </w:rPr>
              <w:t>MAC</w:t>
            </w:r>
          </w:p>
        </w:tc>
      </w:tr>
      <w:tr w:rsidR="008C3B3A" w:rsidRPr="00793BDB" w14:paraId="19FFEC8A"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414E7" w14:textId="77774859" w:rsidR="008C3B3A" w:rsidRPr="00D4205A" w:rsidRDefault="008C3B3A" w:rsidP="008C3B3A">
            <w:pPr>
              <w:jc w:val="center"/>
              <w:rPr>
                <w:sz w:val="20"/>
              </w:rPr>
            </w:pPr>
            <w:r w:rsidRPr="00D4205A">
              <w:rPr>
                <w:color w:val="FF0000"/>
                <w:sz w:val="20"/>
              </w:rPr>
              <w:t>1233r0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2EC29" w14:textId="4C46E9C7" w:rsidR="008C3B3A" w:rsidRPr="00D4205A" w:rsidRDefault="008C3B3A" w:rsidP="008C3B3A">
            <w:pPr>
              <w:rPr>
                <w:sz w:val="20"/>
              </w:rPr>
            </w:pPr>
            <w:r w:rsidRPr="00D4205A">
              <w:rPr>
                <w:sz w:val="20"/>
              </w:rPr>
              <w:t>CR for NSTR mobile AP MLO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ABFAE" w14:textId="41DBF3BA" w:rsidR="008C3B3A" w:rsidRPr="00D4205A" w:rsidRDefault="008C3B3A" w:rsidP="008C3B3A">
            <w:pPr>
              <w:rPr>
                <w:color w:val="000000" w:themeColor="text1"/>
                <w:sz w:val="20"/>
              </w:rPr>
            </w:pPr>
            <w:r w:rsidRPr="00D4205A">
              <w:rPr>
                <w:color w:val="000000" w:themeColor="text1"/>
                <w:sz w:val="20"/>
              </w:rPr>
              <w:t>Kaiying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F8476F" w14:textId="4D38C61B" w:rsidR="008C3B3A" w:rsidRPr="00D4205A" w:rsidRDefault="008C3B3A" w:rsidP="008C3B3A">
            <w:pPr>
              <w:jc w:val="center"/>
              <w:rPr>
                <w:rFonts w:eastAsiaTheme="minorEastAsia"/>
                <w:color w:val="000000" w:themeColor="text1"/>
                <w:kern w:val="24"/>
                <w:sz w:val="20"/>
              </w:rPr>
            </w:pPr>
            <w:r w:rsidRPr="00D4205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D94344" w14:textId="4CA2C770" w:rsidR="008C3B3A" w:rsidRPr="00D4205A" w:rsidRDefault="00D4205A" w:rsidP="008C3B3A">
            <w:pPr>
              <w:jc w:val="center"/>
              <w:rPr>
                <w:rFonts w:eastAsiaTheme="minorEastAsia"/>
                <w:color w:val="000000" w:themeColor="text1"/>
                <w:kern w:val="24"/>
                <w:sz w:val="20"/>
              </w:rPr>
            </w:pPr>
            <w:r w:rsidRPr="00D4205A">
              <w:rPr>
                <w:rFonts w:eastAsiaTheme="minorEastAsia"/>
                <w:color w:val="000000" w:themeColor="text1"/>
                <w:kern w:val="24"/>
                <w:sz w:val="20"/>
              </w:rPr>
              <w:t>31</w:t>
            </w:r>
          </w:p>
        </w:tc>
        <w:tc>
          <w:tcPr>
            <w:tcW w:w="810" w:type="dxa"/>
            <w:tcBorders>
              <w:top w:val="single" w:sz="8" w:space="0" w:color="1B587C"/>
              <w:left w:val="single" w:sz="8" w:space="0" w:color="1B587C"/>
              <w:bottom w:val="single" w:sz="8" w:space="0" w:color="1B587C"/>
              <w:right w:val="single" w:sz="8" w:space="0" w:color="1B587C"/>
            </w:tcBorders>
            <w:vAlign w:val="bottom"/>
          </w:tcPr>
          <w:p w14:paraId="45F66EA8" w14:textId="38AF117A" w:rsidR="008C3B3A" w:rsidRPr="00D4205A" w:rsidRDefault="008C3B3A" w:rsidP="008C3B3A">
            <w:pPr>
              <w:jc w:val="center"/>
              <w:rPr>
                <w:rFonts w:eastAsiaTheme="minorEastAsia"/>
                <w:color w:val="000000" w:themeColor="text1"/>
                <w:kern w:val="24"/>
                <w:sz w:val="20"/>
              </w:rPr>
            </w:pPr>
            <w:r w:rsidRPr="00D4205A">
              <w:rPr>
                <w:rFonts w:eastAsiaTheme="minorEastAsia"/>
                <w:color w:val="000000" w:themeColor="text1"/>
                <w:kern w:val="24"/>
                <w:sz w:val="20"/>
              </w:rPr>
              <w:t>MAC</w:t>
            </w:r>
          </w:p>
        </w:tc>
      </w:tr>
      <w:tr w:rsidR="009538EA" w:rsidRPr="00793BDB" w14:paraId="0A23EB9D"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35221" w14:textId="11FFE453" w:rsidR="009538EA" w:rsidRPr="00D4205A" w:rsidRDefault="009538EA" w:rsidP="009538EA">
            <w:pPr>
              <w:jc w:val="center"/>
              <w:rPr>
                <w:color w:val="FF0000"/>
                <w:sz w:val="20"/>
              </w:rPr>
            </w:pPr>
            <w:r>
              <w:rPr>
                <w:color w:val="FF0000"/>
                <w:sz w:val="20"/>
              </w:rPr>
              <w:t>1199r0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29574" w14:textId="30808B67" w:rsidR="009538EA" w:rsidRPr="00D4205A" w:rsidRDefault="009538EA" w:rsidP="009538EA">
            <w:pPr>
              <w:rPr>
                <w:sz w:val="20"/>
              </w:rPr>
            </w:pPr>
            <w:r w:rsidRPr="00BE23ED">
              <w:rPr>
                <w:sz w:val="20"/>
              </w:rPr>
              <w:t>CR-for-35-17-3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6C5856" w14:textId="76243610" w:rsidR="009538EA" w:rsidRPr="00D4205A" w:rsidRDefault="009538EA" w:rsidP="009538EA">
            <w:pPr>
              <w:rPr>
                <w:color w:val="000000" w:themeColor="text1"/>
                <w:sz w:val="20"/>
              </w:rPr>
            </w:pPr>
            <w:r w:rsidRPr="009538EA">
              <w:rPr>
                <w:color w:val="000000" w:themeColor="text1"/>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85A2DF" w14:textId="1810D7CE" w:rsidR="009538EA" w:rsidRPr="00D4205A" w:rsidRDefault="009538EA" w:rsidP="009538EA">
            <w:pPr>
              <w:jc w:val="center"/>
              <w:rPr>
                <w:rFonts w:eastAsiaTheme="minorEastAsia"/>
                <w:color w:val="000000" w:themeColor="text1"/>
                <w:kern w:val="24"/>
                <w:sz w:val="20"/>
              </w:rPr>
            </w:pPr>
            <w:r w:rsidRPr="00D4205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C637BA" w14:textId="08F492AA" w:rsidR="009538EA" w:rsidRPr="00D4205A" w:rsidRDefault="009538EA" w:rsidP="009538EA">
            <w:pPr>
              <w:jc w:val="center"/>
              <w:rPr>
                <w:rFonts w:eastAsiaTheme="minorEastAsia"/>
                <w:color w:val="000000" w:themeColor="text1"/>
                <w:kern w:val="24"/>
                <w:sz w:val="20"/>
              </w:rPr>
            </w:pPr>
            <w:r>
              <w:rPr>
                <w:rFonts w:eastAsiaTheme="minorEastAsia"/>
                <w:color w:val="000000" w:themeColor="text1"/>
                <w:kern w:val="24"/>
                <w:sz w:val="20"/>
              </w:rPr>
              <w:t>9</w:t>
            </w:r>
          </w:p>
        </w:tc>
        <w:tc>
          <w:tcPr>
            <w:tcW w:w="810" w:type="dxa"/>
            <w:tcBorders>
              <w:top w:val="single" w:sz="8" w:space="0" w:color="1B587C"/>
              <w:left w:val="single" w:sz="8" w:space="0" w:color="1B587C"/>
              <w:bottom w:val="single" w:sz="8" w:space="0" w:color="1B587C"/>
              <w:right w:val="single" w:sz="8" w:space="0" w:color="1B587C"/>
            </w:tcBorders>
            <w:vAlign w:val="bottom"/>
          </w:tcPr>
          <w:p w14:paraId="6154B801" w14:textId="2F951BD6" w:rsidR="009538EA" w:rsidRPr="00D4205A" w:rsidRDefault="009538EA" w:rsidP="009538EA">
            <w:pPr>
              <w:jc w:val="center"/>
              <w:rPr>
                <w:rFonts w:eastAsiaTheme="minorEastAsia"/>
                <w:color w:val="000000" w:themeColor="text1"/>
                <w:kern w:val="24"/>
                <w:sz w:val="20"/>
              </w:rPr>
            </w:pPr>
            <w:r w:rsidRPr="00D4205A">
              <w:rPr>
                <w:rFonts w:eastAsiaTheme="minorEastAsia"/>
                <w:color w:val="000000" w:themeColor="text1"/>
                <w:kern w:val="24"/>
                <w:sz w:val="20"/>
              </w:rPr>
              <w:t>MAC</w:t>
            </w:r>
          </w:p>
        </w:tc>
      </w:tr>
      <w:tr w:rsidR="002C3946" w:rsidRPr="00793BDB" w14:paraId="5F183D7C" w14:textId="77777777" w:rsidTr="00C41A23">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71BACF" w14:textId="0966AEB6" w:rsidR="002C3946" w:rsidRPr="0077304D" w:rsidRDefault="002C3946" w:rsidP="002C3946">
            <w:pPr>
              <w:jc w:val="center"/>
              <w:rPr>
                <w:rFonts w:eastAsiaTheme="minorEastAsia"/>
                <w:b/>
                <w:bCs/>
                <w:color w:val="000000" w:themeColor="text1"/>
                <w:kern w:val="24"/>
                <w:sz w:val="20"/>
              </w:rPr>
            </w:pPr>
            <w:r w:rsidRPr="0077304D">
              <w:rPr>
                <w:rFonts w:eastAsiaTheme="minorEastAsia"/>
                <w:b/>
                <w:bCs/>
                <w:color w:val="000000" w:themeColor="text1"/>
                <w:kern w:val="24"/>
                <w:sz w:val="20"/>
              </w:rPr>
              <w:t>Technical Submissions</w:t>
            </w:r>
          </w:p>
        </w:tc>
      </w:tr>
      <w:tr w:rsidR="002C3946" w:rsidRPr="00793BDB" w14:paraId="2523506F"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C92CA" w14:textId="1EBA6B57" w:rsidR="002C3946" w:rsidRPr="0077304D" w:rsidRDefault="005D0B9D" w:rsidP="002C3946">
            <w:pPr>
              <w:jc w:val="center"/>
              <w:rPr>
                <w:color w:val="FF0000"/>
                <w:sz w:val="20"/>
              </w:rPr>
            </w:pPr>
            <w:hyperlink r:id="rId42" w:history="1">
              <w:r w:rsidR="002C3946" w:rsidRPr="0077304D">
                <w:rPr>
                  <w:rStyle w:val="Hyperlink"/>
                  <w:sz w:val="20"/>
                </w:rPr>
                <w:t>1202r0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84446" w14:textId="35A52A4F" w:rsidR="002C3946" w:rsidRPr="0077304D" w:rsidRDefault="002C3946" w:rsidP="002C3946">
            <w:pPr>
              <w:rPr>
                <w:sz w:val="20"/>
              </w:rPr>
            </w:pPr>
            <w:r w:rsidRPr="0077304D">
              <w:rPr>
                <w:sz w:val="20"/>
              </w:rPr>
              <w:t>Reducing the size of ML traffic ind</w:t>
            </w:r>
            <w:r>
              <w:rPr>
                <w:sz w:val="20"/>
              </w:rPr>
              <w:t>.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FF2B1" w14:textId="6B9F3794" w:rsidR="002C3946" w:rsidRPr="0077304D" w:rsidRDefault="002C3946" w:rsidP="002C3946">
            <w:pPr>
              <w:rPr>
                <w:color w:val="000000" w:themeColor="text1"/>
                <w:sz w:val="20"/>
              </w:rPr>
            </w:pPr>
            <w:r w:rsidRPr="0077304D">
              <w:rPr>
                <w:color w:val="000000" w:themeColor="text1"/>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CE5229" w14:textId="0EC45EDE" w:rsidR="002C3946" w:rsidRPr="0077304D" w:rsidRDefault="002C3946" w:rsidP="002C3946">
            <w:pPr>
              <w:jc w:val="center"/>
              <w:rPr>
                <w:rFonts w:eastAsiaTheme="minorEastAsia"/>
                <w:color w:val="000000" w:themeColor="text1"/>
                <w:kern w:val="24"/>
                <w:sz w:val="20"/>
              </w:rPr>
            </w:pPr>
            <w:r w:rsidRPr="0077304D">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2C1EB" w14:textId="6F33EB18" w:rsidR="002C3946" w:rsidRPr="0077304D" w:rsidRDefault="002C3946" w:rsidP="002C3946">
            <w:pPr>
              <w:jc w:val="center"/>
              <w:rPr>
                <w:rFonts w:eastAsiaTheme="minorEastAsia"/>
                <w:color w:val="000000" w:themeColor="text1"/>
                <w:kern w:val="24"/>
                <w:sz w:val="20"/>
              </w:rPr>
            </w:pPr>
            <w:r w:rsidRPr="0077304D">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124611BE" w14:textId="7F7676D2" w:rsidR="002C3946" w:rsidRPr="0077304D" w:rsidRDefault="002C3946" w:rsidP="002C3946">
            <w:pPr>
              <w:jc w:val="center"/>
              <w:rPr>
                <w:rFonts w:eastAsiaTheme="minorEastAsia"/>
                <w:color w:val="000000" w:themeColor="text1"/>
                <w:kern w:val="24"/>
                <w:sz w:val="20"/>
              </w:rPr>
            </w:pPr>
            <w:r w:rsidRPr="0077304D">
              <w:rPr>
                <w:rFonts w:eastAsiaTheme="minorEastAsia"/>
                <w:color w:val="000000" w:themeColor="text1"/>
                <w:kern w:val="24"/>
                <w:sz w:val="20"/>
              </w:rPr>
              <w:t>MAC</w:t>
            </w:r>
          </w:p>
        </w:tc>
      </w:tr>
      <w:tr w:rsidR="002C3946" w:rsidRPr="00793BDB" w14:paraId="63CF0CD2"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2916" w14:textId="32062FAE" w:rsidR="002C3946" w:rsidRPr="0077304D" w:rsidRDefault="005D0B9D" w:rsidP="002C3946">
            <w:pPr>
              <w:jc w:val="center"/>
              <w:rPr>
                <w:color w:val="FF0000"/>
                <w:sz w:val="20"/>
              </w:rPr>
            </w:pPr>
            <w:hyperlink r:id="rId43" w:history="1">
              <w:r w:rsidR="002C3946" w:rsidRPr="0077304D">
                <w:rPr>
                  <w:rStyle w:val="Hyperlink"/>
                  <w:sz w:val="20"/>
                </w:rPr>
                <w:t>1201r0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7DA48" w14:textId="570315FA" w:rsidR="002C3946" w:rsidRPr="0077304D" w:rsidRDefault="002C3946" w:rsidP="002C3946">
            <w:pPr>
              <w:rPr>
                <w:sz w:val="20"/>
              </w:rPr>
            </w:pPr>
            <w:r w:rsidRPr="0077304D">
              <w:rPr>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DB2DA" w14:textId="27C61E75" w:rsidR="002C3946" w:rsidRPr="0077304D" w:rsidRDefault="002C3946" w:rsidP="002C3946">
            <w:pPr>
              <w:rPr>
                <w:color w:val="000000" w:themeColor="text1"/>
                <w:sz w:val="20"/>
              </w:rPr>
            </w:pPr>
            <w:r w:rsidRPr="0077304D">
              <w:rPr>
                <w:color w:val="000000" w:themeColor="text1"/>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7345F6" w14:textId="5712C8E4" w:rsidR="002C3946" w:rsidRPr="0077304D" w:rsidRDefault="002C3946" w:rsidP="002C3946">
            <w:pPr>
              <w:jc w:val="center"/>
              <w:rPr>
                <w:rFonts w:eastAsiaTheme="minorEastAsia"/>
                <w:color w:val="000000" w:themeColor="text1"/>
                <w:kern w:val="24"/>
                <w:sz w:val="20"/>
              </w:rPr>
            </w:pPr>
            <w:r w:rsidRPr="0077304D">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4FD65E" w14:textId="5C8F35CF" w:rsidR="002C3946" w:rsidRPr="0077304D" w:rsidRDefault="002C3946" w:rsidP="002C3946">
            <w:pPr>
              <w:jc w:val="center"/>
              <w:rPr>
                <w:rFonts w:eastAsiaTheme="minorEastAsia"/>
                <w:color w:val="000000" w:themeColor="text1"/>
                <w:kern w:val="24"/>
                <w:sz w:val="20"/>
              </w:rPr>
            </w:pPr>
            <w:r w:rsidRPr="0077304D">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1FDFB27C" w14:textId="6890556C" w:rsidR="002C3946" w:rsidRPr="0077304D" w:rsidRDefault="002C3946" w:rsidP="002C3946">
            <w:pPr>
              <w:jc w:val="center"/>
              <w:rPr>
                <w:rFonts w:eastAsiaTheme="minorEastAsia"/>
                <w:color w:val="000000" w:themeColor="text1"/>
                <w:kern w:val="24"/>
                <w:sz w:val="20"/>
              </w:rPr>
            </w:pPr>
            <w:r w:rsidRPr="0077304D">
              <w:rPr>
                <w:rFonts w:eastAsiaTheme="minorEastAsia"/>
                <w:color w:val="000000" w:themeColor="text1"/>
                <w:kern w:val="24"/>
                <w:sz w:val="20"/>
              </w:rPr>
              <w:t>MAC</w:t>
            </w:r>
          </w:p>
        </w:tc>
      </w:tr>
      <w:tr w:rsidR="002C3946"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2C3946" w:rsidRPr="003151F7" w:rsidRDefault="002C3946" w:rsidP="002C3946">
            <w:pPr>
              <w:jc w:val="center"/>
              <w:rPr>
                <w:rFonts w:eastAsia="MS Gothic"/>
                <w:kern w:val="24"/>
                <w:sz w:val="20"/>
              </w:rPr>
            </w:pPr>
            <w:r w:rsidRPr="003151F7">
              <w:rPr>
                <w:rFonts w:eastAsia="MS Gothic"/>
                <w:kern w:val="24"/>
                <w:sz w:val="20"/>
              </w:rPr>
              <w:t>End of MAC Queue</w:t>
            </w:r>
          </w:p>
        </w:tc>
      </w:tr>
      <w:tr w:rsidR="002C3946" w:rsidRPr="00CC1135" w14:paraId="6260BA27" w14:textId="77777777" w:rsidTr="003D1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BD4E97" w14:textId="525290C8" w:rsidR="002C3946" w:rsidRPr="00CD6E83" w:rsidRDefault="005D0B9D" w:rsidP="002C3946">
            <w:pPr>
              <w:jc w:val="center"/>
              <w:rPr>
                <w:color w:val="7030A0"/>
                <w:sz w:val="20"/>
              </w:rPr>
            </w:pPr>
            <w:hyperlink r:id="rId44" w:history="1">
              <w:r w:rsidR="002C3946" w:rsidRPr="00CD6E83">
                <w:rPr>
                  <w:rStyle w:val="Hyperlink"/>
                  <w:rFonts w:eastAsiaTheme="minorEastAsia"/>
                  <w:color w:val="7030A0"/>
                  <w:kern w:val="24"/>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7CB1F9" w14:textId="32D0FC97" w:rsidR="002C3946" w:rsidRPr="00CD6E83" w:rsidRDefault="002C3946" w:rsidP="002C3946">
            <w:pPr>
              <w:rPr>
                <w:color w:val="7030A0"/>
                <w:sz w:val="20"/>
              </w:rPr>
            </w:pPr>
            <w:r w:rsidRPr="00CD6E83">
              <w:rPr>
                <w:rFonts w:eastAsiaTheme="minorEastAsia"/>
                <w:color w:val="7030A0"/>
                <w:kern w:val="24"/>
                <w:sz w:val="20"/>
              </w:rPr>
              <w:t>LB266-CR-on-CID12154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C4835C" w14:textId="1676F769" w:rsidR="002C3946" w:rsidRPr="00CD6E83" w:rsidRDefault="002C3946" w:rsidP="002C3946">
            <w:pPr>
              <w:rPr>
                <w:color w:val="7030A0"/>
                <w:sz w:val="20"/>
              </w:rPr>
            </w:pPr>
            <w:r w:rsidRPr="00CD6E83">
              <w:rPr>
                <w:rFonts w:eastAsiaTheme="minorEastAsia"/>
                <w:color w:val="7030A0"/>
                <w:kern w:val="24"/>
                <w:sz w:val="20"/>
              </w:rPr>
              <w:t>Lin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03B76" w14:textId="37AEC190" w:rsidR="002C3946" w:rsidRPr="00CD6E83" w:rsidRDefault="00BF167C" w:rsidP="00BF167C">
            <w:pPr>
              <w:jc w:val="center"/>
              <w:rPr>
                <w:rFonts w:eastAsiaTheme="minorEastAsia"/>
                <w:i/>
                <w:iCs/>
                <w:color w:val="7030A0"/>
                <w:kern w:val="24"/>
                <w:sz w:val="20"/>
              </w:rPr>
            </w:pPr>
            <w:r w:rsidRPr="00CD6E83">
              <w:rPr>
                <w:rFonts w:eastAsiaTheme="minorEastAsia"/>
                <w:i/>
                <w:iCs/>
                <w:color w:val="7030A0"/>
                <w:kern w:val="24"/>
                <w:sz w:val="20"/>
              </w:rPr>
              <w:t>R4M-</w:t>
            </w:r>
            <w:r w:rsidRPr="00CD6E83">
              <w:rPr>
                <w:rFonts w:eastAsiaTheme="minorEastAsia"/>
                <w:i/>
                <w:iCs/>
                <w:color w:val="7030A0"/>
                <w:kern w:val="24"/>
                <w:sz w:val="20"/>
              </w:rPr>
              <w:t>1</w:t>
            </w:r>
            <w:r w:rsidRPr="00CD6E83">
              <w:rPr>
                <w:rFonts w:eastAsiaTheme="minorEastAsia"/>
                <w:i/>
                <w:iCs/>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25EBF1" w14:textId="71EBD6EF" w:rsidR="002C3946" w:rsidRPr="00CD6E83" w:rsidRDefault="002C3946" w:rsidP="002C3946">
            <w:pPr>
              <w:jc w:val="center"/>
              <w:rPr>
                <w:color w:val="7030A0"/>
                <w:sz w:val="20"/>
              </w:rPr>
            </w:pPr>
            <w:r w:rsidRPr="00CD6E83">
              <w:rPr>
                <w:rFonts w:eastAsiaTheme="minorEastAsia"/>
                <w:color w:val="7030A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4D960BB" w14:textId="7FA183C9" w:rsidR="002C3946" w:rsidRPr="00CD6E83" w:rsidRDefault="002C3946" w:rsidP="002C3946">
            <w:pPr>
              <w:jc w:val="center"/>
              <w:rPr>
                <w:color w:val="7030A0"/>
                <w:sz w:val="20"/>
              </w:rPr>
            </w:pPr>
            <w:r w:rsidRPr="00CD6E83">
              <w:rPr>
                <w:rFonts w:eastAsiaTheme="minorEastAsia"/>
                <w:color w:val="7030A0"/>
                <w:kern w:val="24"/>
                <w:sz w:val="20"/>
              </w:rPr>
              <w:t>PHY</w:t>
            </w:r>
          </w:p>
        </w:tc>
      </w:tr>
      <w:tr w:rsidR="002C3946" w:rsidRPr="00CC1135" w14:paraId="73E971E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CD4" w14:textId="489EF42E" w:rsidR="002C3946" w:rsidRPr="00CD6E83" w:rsidRDefault="005D0B9D" w:rsidP="002C3946">
            <w:pPr>
              <w:jc w:val="center"/>
              <w:rPr>
                <w:color w:val="7030A0"/>
                <w:sz w:val="20"/>
              </w:rPr>
            </w:pPr>
            <w:hyperlink r:id="rId45" w:history="1">
              <w:r w:rsidR="002C3946" w:rsidRPr="00CD6E83">
                <w:rPr>
                  <w:rStyle w:val="Hyperlink"/>
                  <w:color w:val="7030A0"/>
                  <w:sz w:val="20"/>
                </w:rPr>
                <w:t>1086r</w:t>
              </w:r>
            </w:hyperlink>
            <w:r w:rsidR="00DD2FA7" w:rsidRPr="00CD6E83">
              <w:rPr>
                <w:rStyle w:val="Hyperlink"/>
                <w:color w:val="7030A0"/>
                <w:sz w:val="20"/>
              </w:rPr>
              <w:t>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EEB7F" w14:textId="6BEC0118" w:rsidR="002C3946" w:rsidRPr="00CD6E83" w:rsidRDefault="002C3946" w:rsidP="002C3946">
            <w:pPr>
              <w:rPr>
                <w:color w:val="7030A0"/>
                <w:sz w:val="20"/>
              </w:rPr>
            </w:pPr>
            <w:r w:rsidRPr="00CD6E83">
              <w:rPr>
                <w:color w:val="7030A0"/>
                <w:sz w:val="20"/>
              </w:rPr>
              <w:t>LB266 CR in 36.3.12.8.2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D2FBD" w14:textId="5777049E" w:rsidR="002C3946" w:rsidRPr="00CD6E83" w:rsidRDefault="002C3946" w:rsidP="002C3946">
            <w:pPr>
              <w:rPr>
                <w:color w:val="7030A0"/>
                <w:sz w:val="20"/>
              </w:rPr>
            </w:pPr>
            <w:r w:rsidRPr="00CD6E83">
              <w:rPr>
                <w:color w:val="7030A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D663D" w14:textId="297CD052" w:rsidR="002C3946" w:rsidRPr="00CD6E83" w:rsidRDefault="00DD2FA7" w:rsidP="002C3946">
            <w:pPr>
              <w:jc w:val="center"/>
              <w:rPr>
                <w:color w:val="7030A0"/>
                <w:sz w:val="20"/>
              </w:rPr>
            </w:pPr>
            <w:r w:rsidRPr="00CD6E83">
              <w:rPr>
                <w:rFonts w:eastAsiaTheme="minorEastAsia"/>
                <w:i/>
                <w:iCs/>
                <w:color w:val="7030A0"/>
                <w:kern w:val="24"/>
                <w:sz w:val="20"/>
              </w:rPr>
              <w:t>R4M-</w:t>
            </w:r>
            <w:r w:rsidRPr="00CD6E83">
              <w:rPr>
                <w:rFonts w:eastAsiaTheme="minorEastAsia"/>
                <w:i/>
                <w:iCs/>
                <w:color w:val="7030A0"/>
                <w:kern w:val="24"/>
                <w:sz w:val="20"/>
              </w:rPr>
              <w:t>7</w:t>
            </w:r>
            <w:r w:rsidRPr="00CD6E83">
              <w:rPr>
                <w:rFonts w:eastAsiaTheme="minorEastAsia"/>
                <w:i/>
                <w:iCs/>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8004F" w14:textId="33ECE7DE" w:rsidR="002C3946" w:rsidRPr="00CD6E83" w:rsidRDefault="002C3946" w:rsidP="002C3946">
            <w:pPr>
              <w:jc w:val="center"/>
              <w:rPr>
                <w:color w:val="7030A0"/>
                <w:sz w:val="20"/>
              </w:rPr>
            </w:pPr>
            <w:r w:rsidRPr="00CD6E83">
              <w:rPr>
                <w:color w:val="7030A0"/>
                <w:sz w:val="20"/>
              </w:rPr>
              <w:t>7</w:t>
            </w:r>
          </w:p>
        </w:tc>
        <w:tc>
          <w:tcPr>
            <w:tcW w:w="810" w:type="dxa"/>
            <w:tcBorders>
              <w:top w:val="single" w:sz="8" w:space="0" w:color="1B587C"/>
              <w:left w:val="single" w:sz="8" w:space="0" w:color="1B587C"/>
              <w:bottom w:val="single" w:sz="8" w:space="0" w:color="1B587C"/>
              <w:right w:val="single" w:sz="8" w:space="0" w:color="1B587C"/>
            </w:tcBorders>
          </w:tcPr>
          <w:p w14:paraId="4E10C1D9" w14:textId="0C080DFF" w:rsidR="002C3946" w:rsidRPr="00CD6E83" w:rsidRDefault="002C3946" w:rsidP="002C3946">
            <w:pPr>
              <w:jc w:val="center"/>
              <w:rPr>
                <w:color w:val="7030A0"/>
                <w:sz w:val="20"/>
              </w:rPr>
            </w:pPr>
            <w:r w:rsidRPr="00CD6E83">
              <w:rPr>
                <w:color w:val="7030A0"/>
                <w:sz w:val="20"/>
              </w:rPr>
              <w:t>PHY</w:t>
            </w:r>
          </w:p>
        </w:tc>
      </w:tr>
      <w:tr w:rsidR="002C3946" w:rsidRPr="00CC1135" w14:paraId="0BC6B77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7FE17" w14:textId="196B505F" w:rsidR="002C3946" w:rsidRPr="00CD6E83" w:rsidRDefault="005D0B9D" w:rsidP="002C3946">
            <w:pPr>
              <w:jc w:val="center"/>
              <w:rPr>
                <w:color w:val="7030A0"/>
                <w:sz w:val="20"/>
              </w:rPr>
            </w:pPr>
            <w:hyperlink r:id="rId46" w:history="1">
              <w:r w:rsidR="002C3946" w:rsidRPr="00CD6E83">
                <w:rPr>
                  <w:rStyle w:val="Hyperlink"/>
                  <w:color w:val="7030A0"/>
                  <w:sz w:val="20"/>
                </w:rPr>
                <w:t>1163r0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B7E0B" w14:textId="5F21E501" w:rsidR="002C3946" w:rsidRPr="00CD6E83" w:rsidRDefault="002C3946" w:rsidP="002C3946">
            <w:pPr>
              <w:rPr>
                <w:color w:val="7030A0"/>
                <w:sz w:val="20"/>
              </w:rPr>
            </w:pPr>
            <w:r w:rsidRPr="00CD6E83">
              <w:rPr>
                <w:color w:val="7030A0"/>
                <w:sz w:val="20"/>
              </w:rPr>
              <w:t>CR for clause 36.3.14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F1CA0" w14:textId="6E2F321B" w:rsidR="002C3946" w:rsidRPr="00CD6E83" w:rsidRDefault="002C3946" w:rsidP="002C3946">
            <w:pPr>
              <w:rPr>
                <w:color w:val="7030A0"/>
                <w:sz w:val="20"/>
              </w:rPr>
            </w:pPr>
            <w:r w:rsidRPr="00CD6E83">
              <w:rPr>
                <w:color w:val="7030A0"/>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9FB8B" w14:textId="50070C1F" w:rsidR="002C3946" w:rsidRPr="00CD6E83" w:rsidRDefault="00DD2FA7" w:rsidP="002C3946">
            <w:pPr>
              <w:jc w:val="center"/>
              <w:rPr>
                <w:color w:val="7030A0"/>
                <w:sz w:val="20"/>
              </w:rPr>
            </w:pPr>
            <w:r w:rsidRPr="00CD6E83">
              <w:rPr>
                <w:rFonts w:eastAsiaTheme="minorEastAsia"/>
                <w:i/>
                <w:iCs/>
                <w:color w:val="7030A0"/>
                <w:kern w:val="24"/>
                <w:sz w:val="20"/>
              </w:rPr>
              <w:t>R4M-</w:t>
            </w:r>
            <w:r w:rsidRPr="00CD6E83">
              <w:rPr>
                <w:rFonts w:eastAsiaTheme="minorEastAsia"/>
                <w:i/>
                <w:iCs/>
                <w:color w:val="7030A0"/>
                <w:kern w:val="24"/>
                <w:sz w:val="20"/>
              </w:rPr>
              <w:t>6</w:t>
            </w:r>
            <w:r w:rsidRPr="00CD6E83">
              <w:rPr>
                <w:rFonts w:eastAsiaTheme="minorEastAsia"/>
                <w:i/>
                <w:iCs/>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3E008" w14:textId="01DC1475" w:rsidR="002C3946" w:rsidRPr="00CD6E83" w:rsidRDefault="002C3946" w:rsidP="002C3946">
            <w:pPr>
              <w:jc w:val="center"/>
              <w:rPr>
                <w:color w:val="7030A0"/>
                <w:sz w:val="20"/>
              </w:rPr>
            </w:pPr>
            <w:r w:rsidRPr="00CD6E83">
              <w:rPr>
                <w:color w:val="7030A0"/>
                <w:sz w:val="20"/>
              </w:rPr>
              <w:t>6</w:t>
            </w:r>
          </w:p>
        </w:tc>
        <w:tc>
          <w:tcPr>
            <w:tcW w:w="810" w:type="dxa"/>
            <w:tcBorders>
              <w:top w:val="single" w:sz="8" w:space="0" w:color="1B587C"/>
              <w:left w:val="single" w:sz="8" w:space="0" w:color="1B587C"/>
              <w:bottom w:val="single" w:sz="8" w:space="0" w:color="1B587C"/>
              <w:right w:val="single" w:sz="8" w:space="0" w:color="1B587C"/>
            </w:tcBorders>
          </w:tcPr>
          <w:p w14:paraId="13E67943" w14:textId="36FED580" w:rsidR="002C3946" w:rsidRPr="00CD6E83" w:rsidRDefault="002C3946" w:rsidP="002C3946">
            <w:pPr>
              <w:jc w:val="center"/>
              <w:rPr>
                <w:color w:val="7030A0"/>
                <w:sz w:val="20"/>
              </w:rPr>
            </w:pPr>
            <w:r w:rsidRPr="00CD6E83">
              <w:rPr>
                <w:color w:val="7030A0"/>
                <w:sz w:val="20"/>
              </w:rPr>
              <w:t>PHY</w:t>
            </w:r>
          </w:p>
        </w:tc>
      </w:tr>
      <w:tr w:rsidR="002C3946" w:rsidRPr="00CC1135" w14:paraId="5D283FB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11D3D" w14:textId="0C75D827" w:rsidR="002C3946" w:rsidRPr="00CD6E83" w:rsidRDefault="005D0B9D" w:rsidP="002C3946">
            <w:pPr>
              <w:jc w:val="center"/>
              <w:rPr>
                <w:color w:val="7030A0"/>
                <w:sz w:val="20"/>
              </w:rPr>
            </w:pPr>
            <w:hyperlink r:id="rId47" w:history="1">
              <w:r w:rsidR="002C3946" w:rsidRPr="00CD6E83">
                <w:rPr>
                  <w:rStyle w:val="Hyperlink"/>
                  <w:color w:val="7030A0"/>
                  <w:sz w:val="20"/>
                </w:rPr>
                <w:t>1164r</w:t>
              </w:r>
              <w:r w:rsidR="00CD6E83" w:rsidRPr="00CD6E83">
                <w:rPr>
                  <w:rStyle w:val="Hyperlink"/>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B6668" w14:textId="077104B0" w:rsidR="002C3946" w:rsidRPr="00CD6E83" w:rsidRDefault="002C3946" w:rsidP="002C3946">
            <w:pPr>
              <w:rPr>
                <w:color w:val="7030A0"/>
                <w:sz w:val="20"/>
              </w:rPr>
            </w:pPr>
            <w:r w:rsidRPr="00CD6E83">
              <w:rPr>
                <w:color w:val="7030A0"/>
                <w:sz w:val="20"/>
              </w:rPr>
              <w:t>CR for Clause 36.3.11 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474EE" w14:textId="0D9EDA69" w:rsidR="002C3946" w:rsidRPr="00CD6E83" w:rsidRDefault="002C3946" w:rsidP="002C3946">
            <w:pPr>
              <w:rPr>
                <w:color w:val="7030A0"/>
                <w:sz w:val="20"/>
              </w:rPr>
            </w:pPr>
            <w:r w:rsidRPr="00CD6E83">
              <w:rPr>
                <w:color w:val="7030A0"/>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69D6F" w14:textId="3D3D66CB" w:rsidR="002C3946" w:rsidRPr="00CD6E83" w:rsidRDefault="00DD2FA7" w:rsidP="002C3946">
            <w:pPr>
              <w:jc w:val="center"/>
              <w:rPr>
                <w:color w:val="7030A0"/>
                <w:sz w:val="20"/>
              </w:rPr>
            </w:pPr>
            <w:r w:rsidRPr="00CD6E83">
              <w:rPr>
                <w:rFonts w:eastAsiaTheme="minorEastAsia"/>
                <w:i/>
                <w:iCs/>
                <w:color w:val="7030A0"/>
                <w:kern w:val="24"/>
                <w:sz w:val="20"/>
              </w:rPr>
              <w:t>R4M-</w:t>
            </w:r>
            <w:r w:rsidRPr="00CD6E83">
              <w:rPr>
                <w:rFonts w:eastAsiaTheme="minorEastAsia"/>
                <w:i/>
                <w:iCs/>
                <w:color w:val="7030A0"/>
                <w:kern w:val="24"/>
                <w:sz w:val="20"/>
              </w:rPr>
              <w:t>7</w:t>
            </w:r>
            <w:r w:rsidRPr="00CD6E83">
              <w:rPr>
                <w:rFonts w:eastAsiaTheme="minorEastAsia"/>
                <w:i/>
                <w:iCs/>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29666" w14:textId="422AFC02" w:rsidR="002C3946" w:rsidRPr="00CD6E83" w:rsidRDefault="002C3946" w:rsidP="002C3946">
            <w:pPr>
              <w:jc w:val="center"/>
              <w:rPr>
                <w:color w:val="7030A0"/>
                <w:sz w:val="20"/>
              </w:rPr>
            </w:pPr>
            <w:r w:rsidRPr="00CD6E83">
              <w:rPr>
                <w:color w:val="7030A0"/>
                <w:sz w:val="20"/>
              </w:rPr>
              <w:t>7</w:t>
            </w:r>
          </w:p>
        </w:tc>
        <w:tc>
          <w:tcPr>
            <w:tcW w:w="810" w:type="dxa"/>
            <w:tcBorders>
              <w:top w:val="single" w:sz="8" w:space="0" w:color="1B587C"/>
              <w:left w:val="single" w:sz="8" w:space="0" w:color="1B587C"/>
              <w:bottom w:val="single" w:sz="8" w:space="0" w:color="1B587C"/>
              <w:right w:val="single" w:sz="8" w:space="0" w:color="1B587C"/>
            </w:tcBorders>
          </w:tcPr>
          <w:p w14:paraId="16809030" w14:textId="0612A48F" w:rsidR="002C3946" w:rsidRPr="00CD6E83" w:rsidRDefault="002C3946" w:rsidP="002C3946">
            <w:pPr>
              <w:jc w:val="center"/>
              <w:rPr>
                <w:color w:val="7030A0"/>
                <w:sz w:val="20"/>
              </w:rPr>
            </w:pPr>
            <w:r w:rsidRPr="00CD6E83">
              <w:rPr>
                <w:color w:val="7030A0"/>
                <w:sz w:val="20"/>
              </w:rPr>
              <w:t>PHY</w:t>
            </w:r>
          </w:p>
        </w:tc>
      </w:tr>
      <w:tr w:rsidR="002C3946" w:rsidRPr="00CC1135" w14:paraId="3E141F6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F0F2D1" w14:textId="7B0BF472" w:rsidR="002C3946" w:rsidRPr="00CD6E83" w:rsidRDefault="005D0B9D" w:rsidP="002C3946">
            <w:pPr>
              <w:jc w:val="center"/>
              <w:rPr>
                <w:color w:val="7030A0"/>
                <w:sz w:val="20"/>
              </w:rPr>
            </w:pPr>
            <w:hyperlink r:id="rId48" w:history="1">
              <w:r w:rsidR="002C3946" w:rsidRPr="00CD6E83">
                <w:rPr>
                  <w:rStyle w:val="Hyperlink"/>
                  <w:color w:val="7030A0"/>
                  <w:sz w:val="20"/>
                </w:rPr>
                <w:t>1169r0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021D5" w14:textId="1D6876A2" w:rsidR="002C3946" w:rsidRPr="00CD6E83" w:rsidRDefault="002C3946" w:rsidP="002C3946">
            <w:pPr>
              <w:rPr>
                <w:color w:val="7030A0"/>
                <w:sz w:val="20"/>
              </w:rPr>
            </w:pPr>
            <w:r w:rsidRPr="00CD6E83">
              <w:rPr>
                <w:color w:val="7030A0"/>
                <w:sz w:val="20"/>
              </w:rPr>
              <w:t>LB266-CR-on-CID 12138-12139-12140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3E9D0E" w14:textId="16AA2BF8" w:rsidR="002C3946" w:rsidRPr="00CD6E83" w:rsidRDefault="002C3946" w:rsidP="002C3946">
            <w:pPr>
              <w:rPr>
                <w:color w:val="7030A0"/>
                <w:sz w:val="20"/>
              </w:rPr>
            </w:pPr>
            <w:proofErr w:type="spellStart"/>
            <w:r w:rsidRPr="00CD6E83">
              <w:rPr>
                <w:color w:val="7030A0"/>
                <w:sz w:val="20"/>
              </w:rPr>
              <w:t>Yapu</w:t>
            </w:r>
            <w:proofErr w:type="spellEnd"/>
            <w:r w:rsidRPr="00CD6E83">
              <w:rPr>
                <w:color w:val="7030A0"/>
                <w:sz w:val="20"/>
              </w:rPr>
              <w:t xml:space="preserve">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BF02A" w14:textId="0C6D089B" w:rsidR="002C3946" w:rsidRPr="00CD6E83" w:rsidRDefault="00DD2FA7" w:rsidP="002C3946">
            <w:pPr>
              <w:jc w:val="center"/>
              <w:rPr>
                <w:color w:val="7030A0"/>
                <w:sz w:val="20"/>
              </w:rPr>
            </w:pPr>
            <w:r w:rsidRPr="00CD6E83">
              <w:rPr>
                <w:rFonts w:eastAsiaTheme="minorEastAsia"/>
                <w:i/>
                <w:iCs/>
                <w:color w:val="7030A0"/>
                <w:kern w:val="24"/>
                <w:sz w:val="20"/>
              </w:rPr>
              <w:t>R4M-</w:t>
            </w:r>
            <w:r w:rsidRPr="00CD6E83">
              <w:rPr>
                <w:rFonts w:eastAsiaTheme="minorEastAsia"/>
                <w:i/>
                <w:iCs/>
                <w:color w:val="7030A0"/>
                <w:kern w:val="24"/>
                <w:sz w:val="20"/>
              </w:rPr>
              <w:t>3</w:t>
            </w:r>
            <w:r w:rsidRPr="00CD6E83">
              <w:rPr>
                <w:rFonts w:eastAsiaTheme="minorEastAsia"/>
                <w:i/>
                <w:iCs/>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93914" w14:textId="169D864A" w:rsidR="002C3946" w:rsidRPr="00CD6E83" w:rsidRDefault="002C3946" w:rsidP="002C3946">
            <w:pPr>
              <w:jc w:val="center"/>
              <w:rPr>
                <w:color w:val="7030A0"/>
                <w:sz w:val="20"/>
              </w:rPr>
            </w:pPr>
            <w:r w:rsidRPr="00CD6E83">
              <w:rPr>
                <w:color w:val="7030A0"/>
                <w:sz w:val="20"/>
              </w:rPr>
              <w:t>3</w:t>
            </w:r>
          </w:p>
        </w:tc>
        <w:tc>
          <w:tcPr>
            <w:tcW w:w="810" w:type="dxa"/>
            <w:tcBorders>
              <w:top w:val="single" w:sz="8" w:space="0" w:color="1B587C"/>
              <w:left w:val="single" w:sz="8" w:space="0" w:color="1B587C"/>
              <w:bottom w:val="single" w:sz="8" w:space="0" w:color="1B587C"/>
              <w:right w:val="single" w:sz="8" w:space="0" w:color="1B587C"/>
            </w:tcBorders>
          </w:tcPr>
          <w:p w14:paraId="1A6F6220" w14:textId="007EB7E9" w:rsidR="002C3946" w:rsidRPr="00CD6E83" w:rsidRDefault="002C3946" w:rsidP="002C3946">
            <w:pPr>
              <w:jc w:val="center"/>
              <w:rPr>
                <w:color w:val="7030A0"/>
                <w:sz w:val="20"/>
              </w:rPr>
            </w:pPr>
            <w:r w:rsidRPr="00CD6E83">
              <w:rPr>
                <w:color w:val="7030A0"/>
                <w:sz w:val="20"/>
              </w:rPr>
              <w:t>PHY</w:t>
            </w:r>
          </w:p>
        </w:tc>
      </w:tr>
      <w:tr w:rsidR="002C3946" w:rsidRPr="00CC1135" w14:paraId="44CA80C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B243F" w14:textId="1A4AC912" w:rsidR="002C3946" w:rsidRPr="00CD6E83" w:rsidRDefault="005D0B9D" w:rsidP="002C3946">
            <w:pPr>
              <w:rPr>
                <w:color w:val="7030A0"/>
                <w:sz w:val="20"/>
              </w:rPr>
            </w:pPr>
            <w:hyperlink r:id="rId49" w:history="1">
              <w:r w:rsidR="002C3946" w:rsidRPr="00CD6E83">
                <w:rPr>
                  <w:rStyle w:val="Hyperlink"/>
                  <w:color w:val="7030A0"/>
                  <w:sz w:val="20"/>
                </w:rPr>
                <w:t>1130r</w:t>
              </w:r>
              <w:r w:rsidR="00CD6E83" w:rsidRPr="00CD6E83">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A7668" w14:textId="3E257DB1" w:rsidR="002C3946" w:rsidRPr="00CD6E83" w:rsidRDefault="002C3946" w:rsidP="00342A30">
            <w:pPr>
              <w:tabs>
                <w:tab w:val="left" w:pos="1864"/>
              </w:tabs>
              <w:rPr>
                <w:color w:val="7030A0"/>
                <w:sz w:val="20"/>
              </w:rPr>
            </w:pPr>
            <w:r w:rsidRPr="00CD6E83">
              <w:rPr>
                <w:color w:val="7030A0"/>
                <w:sz w:val="20"/>
              </w:rPr>
              <w:t>CR in 36.3.12.8.3</w:t>
            </w:r>
            <w:r w:rsidR="00342A30">
              <w:rPr>
                <w:color w:val="7030A0"/>
                <w:sz w:val="20"/>
              </w:rPr>
              <w:tab/>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D2E73" w14:textId="25F5E0E5" w:rsidR="002C3946" w:rsidRPr="00CD6E83" w:rsidRDefault="002C3946" w:rsidP="002C3946">
            <w:pPr>
              <w:rPr>
                <w:color w:val="7030A0"/>
                <w:sz w:val="20"/>
              </w:rPr>
            </w:pPr>
            <w:r w:rsidRPr="00CD6E83">
              <w:rPr>
                <w:color w:val="7030A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BD43D" w14:textId="43448D52" w:rsidR="002C3946" w:rsidRPr="00CD6E83" w:rsidRDefault="00DD2FA7" w:rsidP="002C3946">
            <w:pPr>
              <w:jc w:val="center"/>
              <w:rPr>
                <w:color w:val="7030A0"/>
                <w:sz w:val="20"/>
              </w:rPr>
            </w:pPr>
            <w:r w:rsidRPr="00CD6E83">
              <w:rPr>
                <w:rFonts w:eastAsiaTheme="minorEastAsia"/>
                <w:i/>
                <w:iCs/>
                <w:color w:val="7030A0"/>
                <w:kern w:val="24"/>
                <w:sz w:val="20"/>
              </w:rPr>
              <w:t>R4M-</w:t>
            </w:r>
            <w:r w:rsidRPr="00CD6E83">
              <w:rPr>
                <w:rFonts w:eastAsiaTheme="minorEastAsia"/>
                <w:i/>
                <w:iCs/>
                <w:color w:val="7030A0"/>
                <w:kern w:val="24"/>
                <w:sz w:val="20"/>
              </w:rPr>
              <w:t>22</w:t>
            </w:r>
            <w:r w:rsidRPr="00CD6E83">
              <w:rPr>
                <w:rFonts w:eastAsiaTheme="minorEastAsia"/>
                <w:i/>
                <w:iCs/>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9CF5A" w14:textId="53AD0229" w:rsidR="002C3946" w:rsidRPr="00CD6E83" w:rsidRDefault="002C3946" w:rsidP="002C3946">
            <w:pPr>
              <w:jc w:val="center"/>
              <w:rPr>
                <w:color w:val="7030A0"/>
                <w:sz w:val="20"/>
              </w:rPr>
            </w:pPr>
            <w:r w:rsidRPr="00CD6E83">
              <w:rPr>
                <w:color w:val="7030A0"/>
                <w:sz w:val="20"/>
              </w:rPr>
              <w:t>22</w:t>
            </w:r>
          </w:p>
        </w:tc>
        <w:tc>
          <w:tcPr>
            <w:tcW w:w="810" w:type="dxa"/>
            <w:tcBorders>
              <w:top w:val="single" w:sz="8" w:space="0" w:color="1B587C"/>
              <w:left w:val="single" w:sz="8" w:space="0" w:color="1B587C"/>
              <w:bottom w:val="single" w:sz="8" w:space="0" w:color="1B587C"/>
              <w:right w:val="single" w:sz="8" w:space="0" w:color="1B587C"/>
            </w:tcBorders>
          </w:tcPr>
          <w:p w14:paraId="10346319" w14:textId="2C7996FE" w:rsidR="002C3946" w:rsidRPr="00CD6E83" w:rsidRDefault="002C3946" w:rsidP="002C3946">
            <w:pPr>
              <w:jc w:val="center"/>
              <w:rPr>
                <w:color w:val="7030A0"/>
                <w:sz w:val="20"/>
              </w:rPr>
            </w:pPr>
            <w:r w:rsidRPr="00CD6E83">
              <w:rPr>
                <w:color w:val="7030A0"/>
                <w:sz w:val="20"/>
              </w:rPr>
              <w:t>PHY</w:t>
            </w:r>
          </w:p>
        </w:tc>
      </w:tr>
      <w:tr w:rsidR="002C3946" w:rsidRPr="00CC1135" w14:paraId="5E4835D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EA405" w14:textId="3498D7EB" w:rsidR="002C3946" w:rsidRPr="0017260A" w:rsidRDefault="005D0B9D" w:rsidP="002C3946">
            <w:pPr>
              <w:rPr>
                <w:sz w:val="20"/>
              </w:rPr>
            </w:pPr>
            <w:hyperlink r:id="rId50" w:history="1">
              <w:r w:rsidR="002C3946" w:rsidRPr="0017260A">
                <w:rPr>
                  <w:rStyle w:val="Hyperlink"/>
                  <w:sz w:val="20"/>
                </w:rPr>
                <w:t>1197r0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74689" w14:textId="4743D3C7" w:rsidR="002C3946" w:rsidRPr="0017260A" w:rsidRDefault="002C3946" w:rsidP="002C3946">
            <w:pPr>
              <w:rPr>
                <w:sz w:val="20"/>
              </w:rPr>
            </w:pPr>
            <w:r w:rsidRPr="0017260A">
              <w:rPr>
                <w:sz w:val="20"/>
              </w:rPr>
              <w:t>LB266 CR in 36.3.12.8.5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9ACD7" w14:textId="10646C4B" w:rsidR="002C3946" w:rsidRPr="0017260A" w:rsidRDefault="002C3946" w:rsidP="002C3946">
            <w:pPr>
              <w:rPr>
                <w:sz w:val="20"/>
              </w:rPr>
            </w:pPr>
            <w:r w:rsidRPr="0017260A">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8A15B" w14:textId="2AFF2BA7" w:rsidR="002C3946" w:rsidRPr="0017260A" w:rsidRDefault="002C3946" w:rsidP="002C3946">
            <w:pPr>
              <w:jc w:val="center"/>
              <w:rPr>
                <w:sz w:val="20"/>
              </w:rPr>
            </w:pPr>
            <w:r w:rsidRPr="0017260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2CD17" w14:textId="747F49DA" w:rsidR="002C3946" w:rsidRPr="0017260A" w:rsidRDefault="002C3946" w:rsidP="002C3946">
            <w:pPr>
              <w:jc w:val="center"/>
              <w:rPr>
                <w:sz w:val="20"/>
              </w:rPr>
            </w:pPr>
            <w:r w:rsidRPr="0017260A">
              <w:rPr>
                <w:sz w:val="20"/>
              </w:rPr>
              <w:t>12</w:t>
            </w:r>
          </w:p>
        </w:tc>
        <w:tc>
          <w:tcPr>
            <w:tcW w:w="810" w:type="dxa"/>
            <w:tcBorders>
              <w:top w:val="single" w:sz="8" w:space="0" w:color="1B587C"/>
              <w:left w:val="single" w:sz="8" w:space="0" w:color="1B587C"/>
              <w:bottom w:val="single" w:sz="8" w:space="0" w:color="1B587C"/>
              <w:right w:val="single" w:sz="8" w:space="0" w:color="1B587C"/>
            </w:tcBorders>
          </w:tcPr>
          <w:p w14:paraId="3802CB90" w14:textId="514BAF1F" w:rsidR="002C3946" w:rsidRPr="0017260A" w:rsidRDefault="002C3946" w:rsidP="002C3946">
            <w:pPr>
              <w:jc w:val="center"/>
              <w:rPr>
                <w:sz w:val="20"/>
              </w:rPr>
            </w:pPr>
            <w:r w:rsidRPr="0017260A">
              <w:rPr>
                <w:sz w:val="20"/>
              </w:rPr>
              <w:t>PHY</w:t>
            </w:r>
          </w:p>
        </w:tc>
      </w:tr>
      <w:tr w:rsidR="000B7327" w:rsidRPr="00CC1135" w14:paraId="2E15903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E7712" w14:textId="5ED280E4" w:rsidR="000B7327" w:rsidRPr="0017260A" w:rsidRDefault="005D0B9D" w:rsidP="000B7327">
            <w:pPr>
              <w:rPr>
                <w:sz w:val="20"/>
              </w:rPr>
            </w:pPr>
            <w:hyperlink r:id="rId51" w:history="1">
              <w:r w:rsidR="000B7327" w:rsidRPr="0017260A">
                <w:rPr>
                  <w:rStyle w:val="Hyperlink"/>
                  <w:sz w:val="20"/>
                </w:rPr>
                <w:t>1215r0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AEA4C" w14:textId="3C0270CF" w:rsidR="000B7327" w:rsidRPr="0017260A" w:rsidRDefault="000B7327" w:rsidP="000B7327">
            <w:pPr>
              <w:rPr>
                <w:sz w:val="20"/>
              </w:rPr>
            </w:pPr>
            <w:r w:rsidRPr="0017260A">
              <w:rPr>
                <w:sz w:val="20"/>
              </w:rPr>
              <w:t>LB266-CR-on-CID 10754-10757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B29A4" w14:textId="32568CD4" w:rsidR="000B7327" w:rsidRPr="0017260A" w:rsidRDefault="000B7327" w:rsidP="000B7327">
            <w:pPr>
              <w:rPr>
                <w:sz w:val="20"/>
              </w:rPr>
            </w:pPr>
            <w:proofErr w:type="spellStart"/>
            <w:r w:rsidRPr="0017260A">
              <w:rPr>
                <w:sz w:val="20"/>
              </w:rPr>
              <w:t>Yapu</w:t>
            </w:r>
            <w:proofErr w:type="spellEnd"/>
            <w:r w:rsidRPr="0017260A">
              <w:rPr>
                <w:sz w:val="20"/>
              </w:rPr>
              <w:t xml:space="preserve">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97616" w14:textId="32389C4C" w:rsidR="000B7327" w:rsidRPr="0017260A" w:rsidRDefault="000B7327" w:rsidP="000B7327">
            <w:pPr>
              <w:jc w:val="center"/>
              <w:rPr>
                <w:sz w:val="20"/>
              </w:rPr>
            </w:pPr>
            <w:r w:rsidRPr="0017260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3E6FC" w14:textId="3B2EFB90" w:rsidR="000B7327" w:rsidRPr="0017260A" w:rsidRDefault="000B7327" w:rsidP="000B7327">
            <w:pPr>
              <w:jc w:val="center"/>
              <w:rPr>
                <w:sz w:val="20"/>
              </w:rPr>
            </w:pPr>
            <w:r w:rsidRPr="0017260A">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130125D8" w14:textId="25404480" w:rsidR="000B7327" w:rsidRPr="0017260A" w:rsidRDefault="000B7327" w:rsidP="000B7327">
            <w:pPr>
              <w:jc w:val="center"/>
              <w:rPr>
                <w:sz w:val="20"/>
              </w:rPr>
            </w:pPr>
            <w:r w:rsidRPr="0017260A">
              <w:rPr>
                <w:sz w:val="20"/>
              </w:rPr>
              <w:t>PHY</w:t>
            </w:r>
          </w:p>
        </w:tc>
      </w:tr>
      <w:tr w:rsidR="007A0933" w:rsidRPr="00CC1135" w14:paraId="20BFFC2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F5A3E" w14:textId="131C7821" w:rsidR="007A0933" w:rsidRPr="0017260A" w:rsidRDefault="005D0B9D" w:rsidP="007A0933">
            <w:pPr>
              <w:rPr>
                <w:sz w:val="20"/>
              </w:rPr>
            </w:pPr>
            <w:hyperlink r:id="rId52" w:history="1">
              <w:r w:rsidR="007A0933" w:rsidRPr="0017260A">
                <w:rPr>
                  <w:rStyle w:val="Hyperlink"/>
                  <w:sz w:val="20"/>
                </w:rPr>
                <w:t>1100r0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604F8" w14:textId="6B8D9380" w:rsidR="007A0933" w:rsidRPr="0017260A" w:rsidRDefault="007A0933" w:rsidP="007A0933">
            <w:pPr>
              <w:rPr>
                <w:sz w:val="20"/>
              </w:rPr>
            </w:pPr>
            <w:r w:rsidRPr="0017260A">
              <w:rPr>
                <w:sz w:val="20"/>
              </w:rPr>
              <w:t>Comment Resolution on U-SIG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96F17" w14:textId="5142239C" w:rsidR="007A0933" w:rsidRPr="0017260A" w:rsidRDefault="007A0933" w:rsidP="007A0933">
            <w:pPr>
              <w:rPr>
                <w:sz w:val="20"/>
              </w:rPr>
            </w:pPr>
            <w:r w:rsidRPr="0017260A">
              <w:rPr>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7ACC1" w14:textId="7A70B168" w:rsidR="007A0933" w:rsidRPr="0017260A" w:rsidRDefault="007A0933" w:rsidP="007A0933">
            <w:pPr>
              <w:jc w:val="center"/>
              <w:rPr>
                <w:sz w:val="20"/>
              </w:rPr>
            </w:pPr>
            <w:r w:rsidRPr="0017260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B5B6E" w14:textId="044C0CDE" w:rsidR="007A0933" w:rsidRPr="0017260A" w:rsidRDefault="00800741" w:rsidP="007A0933">
            <w:pPr>
              <w:jc w:val="center"/>
              <w:rPr>
                <w:sz w:val="20"/>
              </w:rPr>
            </w:pPr>
            <w:r w:rsidRPr="0017260A">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04CF536C" w14:textId="1539E220" w:rsidR="007A0933" w:rsidRPr="0017260A" w:rsidRDefault="007A0933" w:rsidP="007A0933">
            <w:pPr>
              <w:jc w:val="center"/>
              <w:rPr>
                <w:sz w:val="20"/>
              </w:rPr>
            </w:pPr>
            <w:r w:rsidRPr="0017260A">
              <w:rPr>
                <w:sz w:val="20"/>
              </w:rPr>
              <w:t>PHY</w:t>
            </w:r>
          </w:p>
        </w:tc>
      </w:tr>
      <w:tr w:rsidR="00A83708" w:rsidRPr="00CC1135" w14:paraId="713A7D4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1D8FD" w14:textId="37A61553" w:rsidR="00A83708" w:rsidRPr="0017260A" w:rsidRDefault="005D0B9D" w:rsidP="00A83708">
            <w:pPr>
              <w:rPr>
                <w:sz w:val="20"/>
              </w:rPr>
            </w:pPr>
            <w:hyperlink r:id="rId53" w:history="1">
              <w:r w:rsidR="00A83708" w:rsidRPr="00A83708">
                <w:rPr>
                  <w:rStyle w:val="Hyperlink"/>
                  <w:sz w:val="20"/>
                </w:rPr>
                <w:t>1226r0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E11DC" w14:textId="77A3EBC3" w:rsidR="00A83708" w:rsidRPr="0017260A" w:rsidRDefault="00A83708" w:rsidP="00A83708">
            <w:pPr>
              <w:rPr>
                <w:sz w:val="20"/>
              </w:rPr>
            </w:pPr>
            <w:r w:rsidRPr="002741B7">
              <w:rPr>
                <w:sz w:val="20"/>
              </w:rPr>
              <w:t>CR for Equations in 36.3.12.9 EHT-STF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02EB7" w14:textId="1642F81A" w:rsidR="00A83708" w:rsidRPr="0017260A" w:rsidRDefault="00A83708" w:rsidP="00A83708">
            <w:pPr>
              <w:rPr>
                <w:sz w:val="20"/>
              </w:rPr>
            </w:pPr>
            <w:r w:rsidRPr="00A83708">
              <w:rPr>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CFDD2" w14:textId="08AD3CC5" w:rsidR="00A83708" w:rsidRPr="0017260A" w:rsidRDefault="00A83708" w:rsidP="00A83708">
            <w:pPr>
              <w:jc w:val="center"/>
              <w:rPr>
                <w:sz w:val="20"/>
              </w:rPr>
            </w:pPr>
            <w:r w:rsidRPr="0017260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24DF" w14:textId="000D0AA5" w:rsidR="00A83708" w:rsidRPr="0017260A" w:rsidRDefault="00A83708" w:rsidP="00A83708">
            <w:pPr>
              <w:jc w:val="center"/>
              <w:rPr>
                <w:sz w:val="20"/>
              </w:rPr>
            </w:pPr>
            <w:r>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619D7911" w14:textId="351A6077" w:rsidR="00A83708" w:rsidRPr="0017260A" w:rsidRDefault="00A83708" w:rsidP="00A83708">
            <w:pPr>
              <w:jc w:val="center"/>
              <w:rPr>
                <w:sz w:val="20"/>
              </w:rPr>
            </w:pPr>
            <w:r w:rsidRPr="0017260A">
              <w:rPr>
                <w:sz w:val="20"/>
              </w:rPr>
              <w:t>PHY</w:t>
            </w:r>
          </w:p>
        </w:tc>
      </w:tr>
      <w:tr w:rsidR="00A83708" w:rsidRPr="0017260A" w14:paraId="76B6068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D2ACDF" w14:textId="24C3443A" w:rsidR="00A83708" w:rsidRPr="0017260A" w:rsidRDefault="005D0B9D" w:rsidP="00A83708">
            <w:pPr>
              <w:rPr>
                <w:sz w:val="20"/>
              </w:rPr>
            </w:pPr>
            <w:hyperlink r:id="rId54" w:history="1">
              <w:r w:rsidR="00A83708" w:rsidRPr="00DD6466">
                <w:rPr>
                  <w:rStyle w:val="Hyperlink"/>
                  <w:sz w:val="20"/>
                </w:rPr>
                <w:t>1227r0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E9E9C" w14:textId="5B5C8034" w:rsidR="00A83708" w:rsidRPr="0017260A" w:rsidRDefault="00A83708" w:rsidP="00A83708">
            <w:pPr>
              <w:rPr>
                <w:sz w:val="20"/>
              </w:rPr>
            </w:pPr>
            <w:r w:rsidRPr="002741B7">
              <w:rPr>
                <w:sz w:val="20"/>
              </w:rPr>
              <w:t>CR for 36.3.2.3 Null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797F7" w14:textId="495CA44A" w:rsidR="00A83708" w:rsidRPr="0017260A" w:rsidRDefault="00A83708" w:rsidP="00A83708">
            <w:pPr>
              <w:rPr>
                <w:sz w:val="20"/>
              </w:rPr>
            </w:pPr>
            <w:r w:rsidRPr="00A83708">
              <w:rPr>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DE200" w14:textId="4818087D" w:rsidR="00A83708" w:rsidRPr="0017260A" w:rsidRDefault="00A83708" w:rsidP="00A83708">
            <w:pPr>
              <w:jc w:val="center"/>
              <w:rPr>
                <w:sz w:val="20"/>
              </w:rPr>
            </w:pPr>
            <w:r w:rsidRPr="0017260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42331" w14:textId="066C838F" w:rsidR="00A83708" w:rsidRPr="0017260A" w:rsidRDefault="00A83708" w:rsidP="00A83708">
            <w:pPr>
              <w:jc w:val="center"/>
              <w:rPr>
                <w:sz w:val="20"/>
              </w:rPr>
            </w:pP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1846FF1F" w14:textId="7784E5A2" w:rsidR="00A83708" w:rsidRPr="0017260A" w:rsidRDefault="00A83708" w:rsidP="00A83708">
            <w:pPr>
              <w:jc w:val="center"/>
              <w:rPr>
                <w:sz w:val="20"/>
              </w:rPr>
            </w:pPr>
            <w:r w:rsidRPr="0017260A">
              <w:rPr>
                <w:sz w:val="20"/>
              </w:rPr>
              <w:t>PHY</w:t>
            </w:r>
          </w:p>
        </w:tc>
      </w:tr>
      <w:tr w:rsidR="002C3946"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2C3946" w:rsidRPr="003151F7" w:rsidRDefault="002C3946" w:rsidP="002C3946">
            <w:pPr>
              <w:jc w:val="center"/>
              <w:rPr>
                <w:rFonts w:eastAsia="MS Gothic"/>
                <w:kern w:val="24"/>
                <w:sz w:val="20"/>
              </w:rPr>
            </w:pPr>
            <w:r w:rsidRPr="003151F7">
              <w:rPr>
                <w:rFonts w:eastAsia="MS Gothic"/>
                <w:kern w:val="24"/>
                <w:sz w:val="20"/>
              </w:rPr>
              <w:t>End of PHY Queue</w:t>
            </w:r>
          </w:p>
        </w:tc>
      </w:tr>
      <w:tr w:rsidR="002C3946"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0EFD4501" w:rsidR="002C3946" w:rsidRPr="00503B1A" w:rsidRDefault="002C3946" w:rsidP="002C3946">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47964D75" w14:textId="3FEEFAD9" w:rsidR="002C3946" w:rsidRPr="00123D78" w:rsidRDefault="002C3946" w:rsidP="002C3946">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A08C4AA" w:rsidR="00015A2B" w:rsidRDefault="00015A2B" w:rsidP="00015A2B">
      <w:pPr>
        <w:pStyle w:val="Heading2"/>
      </w:pPr>
      <w:r w:rsidRPr="00EE0424">
        <w:t>Teleconference Agendas</w:t>
      </w:r>
    </w:p>
    <w:p w14:paraId="6C4D120F" w14:textId="6A783EF7" w:rsidR="00E176DB" w:rsidRDefault="00E176DB" w:rsidP="00CF1633">
      <w:pPr>
        <w:rPr>
          <w:szCs w:val="22"/>
        </w:rPr>
      </w:pPr>
    </w:p>
    <w:p w14:paraId="7EF1E995" w14:textId="19C8E59F" w:rsidR="00BC592C" w:rsidRPr="00BF0021" w:rsidRDefault="004F0750" w:rsidP="00BC592C">
      <w:pPr>
        <w:pStyle w:val="Heading3"/>
      </w:pPr>
      <w:r w:rsidRPr="0054776D">
        <w:rPr>
          <w:highlight w:val="green"/>
        </w:rPr>
        <w:t>1</w:t>
      </w:r>
      <w:r w:rsidRPr="0054776D">
        <w:rPr>
          <w:highlight w:val="green"/>
          <w:vertAlign w:val="superscript"/>
        </w:rPr>
        <w:t>st</w:t>
      </w:r>
      <w:r w:rsidR="00C03E26" w:rsidRPr="0054776D">
        <w:rPr>
          <w:highlight w:val="green"/>
        </w:rPr>
        <w:t xml:space="preserve"> </w:t>
      </w:r>
      <w:r w:rsidR="00BC592C" w:rsidRPr="0054776D">
        <w:rPr>
          <w:highlight w:val="green"/>
        </w:rPr>
        <w:t xml:space="preserve">Conf. Call: </w:t>
      </w:r>
      <w:r w:rsidR="000300BB" w:rsidRPr="0054776D">
        <w:rPr>
          <w:highlight w:val="green"/>
        </w:rPr>
        <w:t>Jul</w:t>
      </w:r>
      <w:r w:rsidR="00765804" w:rsidRPr="0054776D">
        <w:rPr>
          <w:highlight w:val="green"/>
        </w:rPr>
        <w:t>y</w:t>
      </w:r>
      <w:r w:rsidR="00BC592C" w:rsidRPr="0054776D">
        <w:rPr>
          <w:highlight w:val="green"/>
        </w:rPr>
        <w:t xml:space="preserve"> </w:t>
      </w:r>
      <w:r w:rsidR="0091583C" w:rsidRPr="0054776D">
        <w:rPr>
          <w:highlight w:val="green"/>
        </w:rPr>
        <w:t>27</w:t>
      </w:r>
      <w:r w:rsidR="00BC592C" w:rsidRPr="0054776D">
        <w:rPr>
          <w:highlight w:val="green"/>
        </w:rPr>
        <w:t xml:space="preserve"> (10:00–12:00 ET)–JOINT </w:t>
      </w:r>
    </w:p>
    <w:p w14:paraId="219AE6E7" w14:textId="77777777" w:rsidR="00BC592C" w:rsidRPr="00351C03" w:rsidRDefault="00BC592C" w:rsidP="00BC592C">
      <w:pPr>
        <w:pStyle w:val="ListParagraph"/>
        <w:numPr>
          <w:ilvl w:val="0"/>
          <w:numId w:val="3"/>
        </w:numPr>
        <w:rPr>
          <w:lang w:val="en-US"/>
        </w:rPr>
      </w:pPr>
      <w:r w:rsidRPr="003046F3">
        <w:t>Call the meeting to order</w:t>
      </w:r>
    </w:p>
    <w:p w14:paraId="4E98E370" w14:textId="77777777" w:rsidR="00BC592C" w:rsidRDefault="00BC592C" w:rsidP="00BC592C">
      <w:pPr>
        <w:pStyle w:val="ListParagraph"/>
        <w:numPr>
          <w:ilvl w:val="0"/>
          <w:numId w:val="3"/>
        </w:numPr>
      </w:pPr>
      <w:r w:rsidRPr="003046F3">
        <w:t>IEEE 802 and 802.11 IPR policy and procedure</w:t>
      </w:r>
    </w:p>
    <w:p w14:paraId="5A5A3061" w14:textId="77777777" w:rsidR="00BC592C" w:rsidRPr="003046F3" w:rsidRDefault="00BC592C" w:rsidP="00BC592C">
      <w:pPr>
        <w:pStyle w:val="ListParagraph"/>
        <w:numPr>
          <w:ilvl w:val="1"/>
          <w:numId w:val="3"/>
        </w:numPr>
        <w:rPr>
          <w:szCs w:val="20"/>
        </w:rPr>
      </w:pPr>
      <w:r w:rsidRPr="003046F3">
        <w:rPr>
          <w:b/>
          <w:sz w:val="22"/>
          <w:szCs w:val="22"/>
        </w:rPr>
        <w:t>Patent Policy: Ways to inform IEEE:</w:t>
      </w:r>
    </w:p>
    <w:p w14:paraId="50FEDA45"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55" w:history="1">
        <w:r w:rsidRPr="003046F3">
          <w:rPr>
            <w:rStyle w:val="Hyperlink"/>
            <w:sz w:val="22"/>
            <w:szCs w:val="22"/>
          </w:rPr>
          <w:t>patcom@ieee.org</w:t>
        </w:r>
      </w:hyperlink>
      <w:r w:rsidRPr="003046F3">
        <w:rPr>
          <w:sz w:val="22"/>
          <w:szCs w:val="22"/>
        </w:rPr>
        <w:t>); or</w:t>
      </w:r>
    </w:p>
    <w:p w14:paraId="5C086B85"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A11C115"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6290E75" w14:textId="77777777" w:rsidR="00BC592C" w:rsidRDefault="00BC592C" w:rsidP="00BC59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1C7174" w14:textId="77777777" w:rsidR="00BC592C" w:rsidRDefault="00BC592C" w:rsidP="00BC592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E39258A" w14:textId="77777777" w:rsidR="00BC592C" w:rsidRPr="0032579B" w:rsidRDefault="00BC592C" w:rsidP="00BC592C">
      <w:pPr>
        <w:pStyle w:val="ListParagraph"/>
        <w:numPr>
          <w:ilvl w:val="2"/>
          <w:numId w:val="3"/>
        </w:numPr>
        <w:rPr>
          <w:sz w:val="22"/>
          <w:szCs w:val="22"/>
        </w:rPr>
      </w:pPr>
      <w:r w:rsidRPr="0032579B">
        <w:rPr>
          <w:sz w:val="22"/>
          <w:szCs w:val="22"/>
        </w:rPr>
        <w:t xml:space="preserve">IEEE SA’s copyright policy is described in </w:t>
      </w:r>
      <w:hyperlink r:id="rId56" w:anchor="7" w:history="1">
        <w:r w:rsidRPr="0032579B">
          <w:rPr>
            <w:rStyle w:val="Hyperlink"/>
            <w:sz w:val="22"/>
            <w:szCs w:val="22"/>
          </w:rPr>
          <w:t>Clause 7</w:t>
        </w:r>
      </w:hyperlink>
      <w:r w:rsidRPr="0032579B">
        <w:rPr>
          <w:sz w:val="22"/>
          <w:szCs w:val="22"/>
        </w:rPr>
        <w:t xml:space="preserve"> of the IEEE SA Standards Board Bylaws and </w:t>
      </w:r>
      <w:hyperlink r:id="rId57" w:history="1">
        <w:r w:rsidRPr="0032579B">
          <w:rPr>
            <w:rStyle w:val="Hyperlink"/>
            <w:sz w:val="22"/>
            <w:szCs w:val="22"/>
          </w:rPr>
          <w:t>Clause 6.1</w:t>
        </w:r>
      </w:hyperlink>
      <w:r w:rsidRPr="0032579B">
        <w:rPr>
          <w:sz w:val="22"/>
          <w:szCs w:val="22"/>
        </w:rPr>
        <w:t xml:space="preserve"> of the IEEE SA Standards Board Operations Manual;</w:t>
      </w:r>
    </w:p>
    <w:p w14:paraId="6161F406" w14:textId="77777777" w:rsidR="00BC592C" w:rsidRPr="00173C7C" w:rsidRDefault="00BC592C" w:rsidP="00BC592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5DB82AB" w14:textId="77777777" w:rsidR="00BC592C" w:rsidRPr="00F141E4" w:rsidRDefault="00BC592C" w:rsidP="00BC59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1309098" w14:textId="77777777" w:rsidR="00BC592C" w:rsidRDefault="00BC592C" w:rsidP="00BC592C">
      <w:pPr>
        <w:pStyle w:val="ListParagraph"/>
        <w:numPr>
          <w:ilvl w:val="0"/>
          <w:numId w:val="3"/>
        </w:numPr>
      </w:pPr>
      <w:r w:rsidRPr="003046F3">
        <w:t>Attendance reminder.</w:t>
      </w:r>
    </w:p>
    <w:p w14:paraId="4F27F315" w14:textId="77777777" w:rsidR="00BC592C" w:rsidRPr="003046F3" w:rsidRDefault="00BC592C" w:rsidP="00BC592C">
      <w:pPr>
        <w:pStyle w:val="ListParagraph"/>
        <w:numPr>
          <w:ilvl w:val="1"/>
          <w:numId w:val="3"/>
        </w:numPr>
      </w:pPr>
      <w:r>
        <w:rPr>
          <w:sz w:val="22"/>
          <w:szCs w:val="22"/>
        </w:rPr>
        <w:t xml:space="preserve">Participation slide: </w:t>
      </w:r>
      <w:hyperlink r:id="rId58" w:tgtFrame="_blank" w:history="1">
        <w:r w:rsidRPr="00EE0424">
          <w:rPr>
            <w:rStyle w:val="Hyperlink"/>
            <w:sz w:val="22"/>
            <w:szCs w:val="22"/>
            <w:lang w:val="en-US"/>
          </w:rPr>
          <w:t>https://mentor.ieee.org/802-ec/dcn/16/ec-16-0180-05-00EC-ieee-802-participation-slide.pptx</w:t>
        </w:r>
      </w:hyperlink>
    </w:p>
    <w:p w14:paraId="4AA53AA1" w14:textId="77777777" w:rsidR="00BC592C" w:rsidRDefault="00BC592C" w:rsidP="00BC592C">
      <w:pPr>
        <w:pStyle w:val="ListParagraph"/>
        <w:numPr>
          <w:ilvl w:val="1"/>
          <w:numId w:val="3"/>
        </w:numPr>
        <w:rPr>
          <w:sz w:val="22"/>
        </w:rPr>
      </w:pPr>
      <w:r>
        <w:rPr>
          <w:sz w:val="22"/>
        </w:rPr>
        <w:lastRenderedPageBreak/>
        <w:t xml:space="preserve">Please record your attendance during the conference call by using the IMAT system: </w:t>
      </w:r>
    </w:p>
    <w:p w14:paraId="3FC70FB3" w14:textId="06FD1AB3" w:rsidR="00BC592C" w:rsidRDefault="00BC592C" w:rsidP="00BC592C">
      <w:pPr>
        <w:pStyle w:val="ListParagraph"/>
        <w:numPr>
          <w:ilvl w:val="2"/>
          <w:numId w:val="3"/>
        </w:numPr>
        <w:rPr>
          <w:sz w:val="22"/>
        </w:rPr>
      </w:pPr>
      <w:r>
        <w:rPr>
          <w:sz w:val="22"/>
        </w:rPr>
        <w:t xml:space="preserve">1) login to </w:t>
      </w:r>
      <w:hyperlink r:id="rId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2B21E5E" w14:textId="10B65E83" w:rsidR="00BC592C" w:rsidRDefault="00BC592C" w:rsidP="00BC592C">
      <w:pPr>
        <w:pStyle w:val="ListParagraph"/>
        <w:numPr>
          <w:ilvl w:val="1"/>
          <w:numId w:val="3"/>
        </w:numPr>
        <w:rPr>
          <w:sz w:val="22"/>
        </w:rPr>
      </w:pPr>
      <w:r>
        <w:rPr>
          <w:sz w:val="22"/>
        </w:rPr>
        <w:t xml:space="preserve">If you are unable to record the attendance via </w:t>
      </w:r>
      <w:hyperlink r:id="rId60" w:history="1">
        <w:r w:rsidRPr="00A02DFE">
          <w:rPr>
            <w:rStyle w:val="Hyperlink"/>
            <w:sz w:val="22"/>
          </w:rPr>
          <w:t>IMAT</w:t>
        </w:r>
      </w:hyperlink>
      <w:r>
        <w:rPr>
          <w:sz w:val="22"/>
        </w:rPr>
        <w:t xml:space="preserve"> then p</w:t>
      </w:r>
      <w:r w:rsidRPr="00C86653">
        <w:rPr>
          <w:sz w:val="22"/>
        </w:rPr>
        <w:t xml:space="preserve">lease send an e-mail to </w:t>
      </w:r>
      <w:r w:rsidR="007C77C8">
        <w:rPr>
          <w:sz w:val="22"/>
        </w:rPr>
        <w:t xml:space="preserve">Jason Y. </w:t>
      </w:r>
      <w:r w:rsidR="00966E1E">
        <w:rPr>
          <w:sz w:val="22"/>
        </w:rPr>
        <w:t>G</w:t>
      </w:r>
      <w:r w:rsidR="007C77C8">
        <w:rPr>
          <w:sz w:val="22"/>
        </w:rPr>
        <w:t>uo</w:t>
      </w:r>
      <w:r w:rsidRPr="00C86653">
        <w:rPr>
          <w:sz w:val="22"/>
        </w:rPr>
        <w:t xml:space="preserve"> (</w:t>
      </w:r>
      <w:hyperlink r:id="rId61" w:history="1">
        <w:r w:rsidR="003B00C3" w:rsidRPr="00696560">
          <w:rPr>
            <w:rStyle w:val="Hyperlink"/>
          </w:rPr>
          <w:t>guoyuchen@huawei.com</w:t>
        </w:r>
      </w:hyperlink>
      <w:r w:rsidRPr="00C86653">
        <w:rPr>
          <w:sz w:val="22"/>
        </w:rPr>
        <w:t>)</w:t>
      </w:r>
      <w:r>
        <w:rPr>
          <w:sz w:val="22"/>
        </w:rPr>
        <w:t xml:space="preserve"> and Alfred Asterjadhi </w:t>
      </w:r>
      <w:r w:rsidR="0075324E">
        <w:rPr>
          <w:sz w:val="22"/>
        </w:rPr>
        <w:t>(</w:t>
      </w:r>
      <w:hyperlink r:id="rId62" w:history="1">
        <w:r w:rsidR="0075324E" w:rsidRPr="00696560">
          <w:rPr>
            <w:rStyle w:val="Hyperlink"/>
            <w:sz w:val="22"/>
          </w:rPr>
          <w:t>asterjadhi@gmail.com</w:t>
        </w:r>
      </w:hyperlink>
      <w:r w:rsidR="0075324E">
        <w:rPr>
          <w:sz w:val="22"/>
        </w:rPr>
        <w:t>)</w:t>
      </w:r>
    </w:p>
    <w:p w14:paraId="1643DBE9" w14:textId="77777777" w:rsidR="00BC592C" w:rsidRPr="00880D21" w:rsidRDefault="00BC592C" w:rsidP="00BC592C">
      <w:pPr>
        <w:pStyle w:val="ListParagraph"/>
        <w:numPr>
          <w:ilvl w:val="1"/>
          <w:numId w:val="3"/>
        </w:numPr>
        <w:rPr>
          <w:sz w:val="22"/>
        </w:rPr>
      </w:pPr>
      <w:r>
        <w:rPr>
          <w:sz w:val="22"/>
          <w:szCs w:val="22"/>
        </w:rPr>
        <w:t>Please ensure that the following information is listed correctly when joining the call:</w:t>
      </w:r>
    </w:p>
    <w:p w14:paraId="4458325E" w14:textId="77777777" w:rsidR="00BC592C" w:rsidRDefault="00BC592C" w:rsidP="00BC59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3F188D4" w14:textId="0E9E234C" w:rsidR="003E2AB7" w:rsidRDefault="00BC592C" w:rsidP="003E2AB7">
      <w:pPr>
        <w:pStyle w:val="ListParagraph"/>
        <w:numPr>
          <w:ilvl w:val="0"/>
          <w:numId w:val="3"/>
        </w:numPr>
        <w:rPr>
          <w:b/>
          <w:bCs/>
        </w:rPr>
      </w:pPr>
      <w:r w:rsidRPr="005E13A8">
        <w:rPr>
          <w:b/>
          <w:bCs/>
        </w:rPr>
        <w:t>Announcements:</w:t>
      </w:r>
    </w:p>
    <w:p w14:paraId="63BCD93F" w14:textId="1FA89368" w:rsidR="00A425FF" w:rsidRPr="0039160F" w:rsidRDefault="00A425FF" w:rsidP="00A425FF">
      <w:pPr>
        <w:pStyle w:val="ListParagraph"/>
        <w:numPr>
          <w:ilvl w:val="1"/>
          <w:numId w:val="3"/>
        </w:numPr>
      </w:pPr>
      <w:r w:rsidRPr="0039160F">
        <w:t>TGbe D2.1 is available in the member’s area.</w:t>
      </w:r>
    </w:p>
    <w:p w14:paraId="4C11F779" w14:textId="1DF39756" w:rsidR="00AA140E" w:rsidRDefault="00AA140E" w:rsidP="0091371A">
      <w:pPr>
        <w:pStyle w:val="ListParagraph"/>
        <w:numPr>
          <w:ilvl w:val="0"/>
          <w:numId w:val="3"/>
        </w:numPr>
      </w:pPr>
      <w:r>
        <w:t xml:space="preserve">TGbe editor’s report: </w:t>
      </w:r>
      <w:hyperlink r:id="rId63" w:history="1">
        <w:hyperlink r:id="rId64" w:history="1">
          <w:r w:rsidR="007F09D4" w:rsidRPr="00AE55D3">
            <w:rPr>
              <w:rStyle w:val="Hyperlink"/>
            </w:rPr>
            <w:t>972r</w:t>
          </w:r>
        </w:hyperlink>
        <w:r w:rsidR="00AE55D3" w:rsidRPr="00AE55D3">
          <w:rPr>
            <w:rStyle w:val="Hyperlink"/>
          </w:rPr>
          <w:t>6</w:t>
        </w:r>
      </w:hyperlink>
    </w:p>
    <w:p w14:paraId="4BACECB6" w14:textId="25BEFA00" w:rsidR="00194211" w:rsidRDefault="00194211" w:rsidP="00194211">
      <w:pPr>
        <w:pStyle w:val="ListParagraph"/>
        <w:numPr>
          <w:ilvl w:val="0"/>
          <w:numId w:val="3"/>
        </w:numPr>
      </w:pPr>
      <w:r>
        <w:t xml:space="preserve">TGbe chair’s </w:t>
      </w:r>
      <w:r w:rsidR="00AD2FF5">
        <w:t>status:</w:t>
      </w:r>
    </w:p>
    <w:p w14:paraId="1A4A6150" w14:textId="6F5C8649" w:rsidR="00194211" w:rsidRPr="00800430" w:rsidRDefault="00194211" w:rsidP="00194211">
      <w:pPr>
        <w:pStyle w:val="ListParagraph"/>
        <w:numPr>
          <w:ilvl w:val="1"/>
          <w:numId w:val="3"/>
        </w:numPr>
        <w:rPr>
          <w:sz w:val="22"/>
          <w:szCs w:val="22"/>
        </w:rPr>
      </w:pPr>
      <w:r w:rsidRPr="00800430">
        <w:rPr>
          <w:b/>
          <w:bCs/>
          <w:sz w:val="22"/>
          <w:szCs w:val="22"/>
        </w:rPr>
        <w:t>CR progress</w:t>
      </w:r>
      <w:r w:rsidR="004D2592" w:rsidRPr="00800430">
        <w:rPr>
          <w:b/>
          <w:bCs/>
          <w:sz w:val="22"/>
          <w:szCs w:val="22"/>
        </w:rPr>
        <w:t xml:space="preserve"> tracking:</w:t>
      </w:r>
      <w:r w:rsidR="004D2592" w:rsidRPr="00800430">
        <w:rPr>
          <w:sz w:val="22"/>
          <w:szCs w:val="22"/>
        </w:rPr>
        <w:t xml:space="preserve"> 1) Monthly Status, 2) Overall Status, 3) Top 20 Assigne</w:t>
      </w:r>
      <w:r w:rsidR="00F45C5D" w:rsidRPr="00800430">
        <w:rPr>
          <w:sz w:val="22"/>
          <w:szCs w:val="22"/>
        </w:rPr>
        <w:t>e</w:t>
      </w:r>
      <w:r w:rsidR="004D2592" w:rsidRPr="00800430">
        <w:rPr>
          <w:sz w:val="22"/>
          <w:szCs w:val="22"/>
        </w:rPr>
        <w:t>s</w:t>
      </w:r>
    </w:p>
    <w:p w14:paraId="64D3564C" w14:textId="5C530EF3" w:rsidR="00F45C5D" w:rsidRPr="00D6346D" w:rsidRDefault="00E14590" w:rsidP="00194211">
      <w:pPr>
        <w:pStyle w:val="ListParagraph"/>
        <w:numPr>
          <w:ilvl w:val="1"/>
          <w:numId w:val="3"/>
        </w:numPr>
        <w:rPr>
          <w:b/>
          <w:bCs/>
          <w:sz w:val="22"/>
          <w:szCs w:val="22"/>
        </w:rPr>
      </w:pPr>
      <w:r>
        <w:rPr>
          <w:b/>
          <w:bCs/>
          <w:sz w:val="22"/>
          <w:szCs w:val="22"/>
        </w:rPr>
        <w:t>Task</w:t>
      </w:r>
      <w:r w:rsidR="00BD2C9A">
        <w:rPr>
          <w:b/>
          <w:bCs/>
          <w:sz w:val="22"/>
          <w:szCs w:val="22"/>
        </w:rPr>
        <w:t>s</w:t>
      </w:r>
      <w:r>
        <w:rPr>
          <w:b/>
          <w:bCs/>
          <w:sz w:val="22"/>
          <w:szCs w:val="22"/>
        </w:rPr>
        <w:t xml:space="preserve"> for </w:t>
      </w:r>
      <w:r w:rsidR="003F7F2A">
        <w:rPr>
          <w:b/>
          <w:bCs/>
          <w:sz w:val="22"/>
          <w:szCs w:val="22"/>
        </w:rPr>
        <w:t xml:space="preserve">POCs </w:t>
      </w:r>
      <w:r w:rsidR="006C0F51">
        <w:rPr>
          <w:b/>
          <w:bCs/>
          <w:sz w:val="22"/>
          <w:szCs w:val="22"/>
        </w:rPr>
        <w:t>(</w:t>
      </w:r>
      <w:r w:rsidR="00D879B2">
        <w:rPr>
          <w:b/>
          <w:bCs/>
          <w:sz w:val="22"/>
          <w:szCs w:val="22"/>
        </w:rPr>
        <w:t>in particular the POCs</w:t>
      </w:r>
      <w:r w:rsidR="006C0F51">
        <w:rPr>
          <w:b/>
          <w:bCs/>
          <w:sz w:val="22"/>
          <w:szCs w:val="22"/>
        </w:rPr>
        <w:t xml:space="preserve"> </w:t>
      </w:r>
      <w:r w:rsidR="00CE4CBC">
        <w:rPr>
          <w:b/>
          <w:bCs/>
          <w:sz w:val="22"/>
          <w:szCs w:val="22"/>
        </w:rPr>
        <w:t>for MAC</w:t>
      </w:r>
      <w:r w:rsidR="007145CF">
        <w:rPr>
          <w:b/>
          <w:bCs/>
          <w:sz w:val="22"/>
          <w:szCs w:val="22"/>
        </w:rPr>
        <w:t>/Joint</w:t>
      </w:r>
      <w:r w:rsidR="00CE4CBC">
        <w:rPr>
          <w:b/>
          <w:bCs/>
          <w:sz w:val="22"/>
          <w:szCs w:val="22"/>
        </w:rPr>
        <w:t xml:space="preserve"> </w:t>
      </w:r>
      <w:r w:rsidR="003F7F2A">
        <w:rPr>
          <w:b/>
          <w:bCs/>
          <w:sz w:val="22"/>
          <w:szCs w:val="22"/>
        </w:rPr>
        <w:t xml:space="preserve">in </w:t>
      </w:r>
      <w:r w:rsidR="00C01875">
        <w:rPr>
          <w:b/>
          <w:bCs/>
          <w:sz w:val="22"/>
          <w:szCs w:val="22"/>
        </w:rPr>
        <w:t>T</w:t>
      </w:r>
      <w:r w:rsidR="00F45C5D" w:rsidRPr="00152EEB">
        <w:rPr>
          <w:b/>
          <w:bCs/>
          <w:sz w:val="22"/>
          <w:szCs w:val="22"/>
        </w:rPr>
        <w:t>op 20</w:t>
      </w:r>
      <w:r w:rsidR="006C0F51">
        <w:rPr>
          <w:b/>
          <w:bCs/>
          <w:sz w:val="22"/>
          <w:szCs w:val="22"/>
        </w:rPr>
        <w:t>)</w:t>
      </w:r>
      <w:r w:rsidR="00800430" w:rsidRPr="00152EEB">
        <w:rPr>
          <w:b/>
          <w:bCs/>
          <w:sz w:val="22"/>
          <w:szCs w:val="22"/>
        </w:rPr>
        <w:t>:</w:t>
      </w:r>
      <w:r w:rsidR="005A6B6E">
        <w:rPr>
          <w:b/>
          <w:bCs/>
          <w:sz w:val="22"/>
          <w:szCs w:val="22"/>
        </w:rPr>
        <w:t xml:space="preserve"> </w:t>
      </w:r>
      <w:r w:rsidR="005A6B6E">
        <w:rPr>
          <w:sz w:val="22"/>
          <w:szCs w:val="22"/>
        </w:rPr>
        <w:t xml:space="preserve">Send an e-mail </w:t>
      </w:r>
      <w:r w:rsidR="006C0F51">
        <w:rPr>
          <w:sz w:val="22"/>
          <w:szCs w:val="22"/>
        </w:rPr>
        <w:t>with a plan on the comment resolution phases</w:t>
      </w:r>
      <w:r w:rsidR="00D6346D">
        <w:rPr>
          <w:sz w:val="22"/>
          <w:szCs w:val="22"/>
        </w:rPr>
        <w:t>. Something along these lines:</w:t>
      </w:r>
    </w:p>
    <w:p w14:paraId="25F293F1" w14:textId="4671E5F5" w:rsidR="00CE4CBC" w:rsidRPr="00CE4CBC" w:rsidRDefault="00016FF3" w:rsidP="00CE4CBC">
      <w:pPr>
        <w:pStyle w:val="ListParagraph"/>
        <w:numPr>
          <w:ilvl w:val="2"/>
          <w:numId w:val="3"/>
        </w:numPr>
        <w:rPr>
          <w:sz w:val="22"/>
          <w:szCs w:val="22"/>
        </w:rPr>
      </w:pPr>
      <w:r w:rsidRPr="00B848F9">
        <w:rPr>
          <w:b/>
          <w:bCs/>
          <w:sz w:val="22"/>
          <w:szCs w:val="22"/>
        </w:rPr>
        <w:t>Phase 1:</w:t>
      </w:r>
      <w:r>
        <w:rPr>
          <w:sz w:val="22"/>
          <w:szCs w:val="22"/>
        </w:rPr>
        <w:t xml:space="preserve"> </w:t>
      </w:r>
      <w:r w:rsidR="00CE4CBC" w:rsidRPr="00CE4CBC">
        <w:rPr>
          <w:sz w:val="22"/>
          <w:szCs w:val="22"/>
        </w:rPr>
        <w:t xml:space="preserve">I have a total of </w:t>
      </w:r>
      <w:r w:rsidR="00CE4CBC" w:rsidRPr="00C80964">
        <w:rPr>
          <w:b/>
          <w:bCs/>
          <w:i/>
          <w:iCs/>
          <w:sz w:val="22"/>
          <w:szCs w:val="22"/>
          <w:u w:val="single"/>
        </w:rPr>
        <w:t>X</w:t>
      </w:r>
      <w:r w:rsidR="00CE4CBC" w:rsidRPr="00CE4CBC">
        <w:rPr>
          <w:sz w:val="22"/>
          <w:szCs w:val="22"/>
        </w:rPr>
        <w:t xml:space="preserve"> CIDs, of which I plan to resolve </w:t>
      </w:r>
      <w:r w:rsidR="00CE4CBC" w:rsidRPr="00B848F9">
        <w:rPr>
          <w:b/>
          <w:bCs/>
          <w:i/>
          <w:iCs/>
          <w:sz w:val="22"/>
          <w:szCs w:val="22"/>
          <w:u w:val="single"/>
        </w:rPr>
        <w:t>Y</w:t>
      </w:r>
      <w:r w:rsidR="00CE4CBC" w:rsidRPr="00CE4CBC">
        <w:rPr>
          <w:sz w:val="22"/>
          <w:szCs w:val="22"/>
        </w:rPr>
        <w:t xml:space="preserve"> </w:t>
      </w:r>
      <w:r w:rsidR="00CE4CBC">
        <w:rPr>
          <w:sz w:val="22"/>
          <w:szCs w:val="22"/>
        </w:rPr>
        <w:t xml:space="preserve">CIDs </w:t>
      </w:r>
      <w:r w:rsidR="00CE4CBC" w:rsidRPr="00CE4CBC">
        <w:rPr>
          <w:sz w:val="22"/>
          <w:szCs w:val="22"/>
        </w:rPr>
        <w:t xml:space="preserve">during the July to Sept Conf calls, </w:t>
      </w:r>
      <w:r w:rsidR="00CE4CBC" w:rsidRPr="00CE4CBC">
        <w:rPr>
          <w:b/>
          <w:bCs/>
          <w:i/>
          <w:iCs/>
          <w:sz w:val="22"/>
          <w:szCs w:val="22"/>
          <w:u w:val="single"/>
        </w:rPr>
        <w:t>Z</w:t>
      </w:r>
      <w:r w:rsidR="00CE4CBC" w:rsidRPr="00CE4CBC">
        <w:rPr>
          <w:sz w:val="22"/>
          <w:szCs w:val="22"/>
        </w:rPr>
        <w:t xml:space="preserve"> </w:t>
      </w:r>
      <w:r w:rsidR="00085D0E">
        <w:rPr>
          <w:sz w:val="22"/>
          <w:szCs w:val="22"/>
        </w:rPr>
        <w:t xml:space="preserve">CIDs </w:t>
      </w:r>
      <w:r w:rsidR="00CE4CBC" w:rsidRPr="00CE4CBC">
        <w:rPr>
          <w:sz w:val="22"/>
          <w:szCs w:val="22"/>
        </w:rPr>
        <w:t xml:space="preserve">during the September Ad-Hoc and </w:t>
      </w:r>
      <w:r w:rsidR="00CE4CBC" w:rsidRPr="00296824">
        <w:rPr>
          <w:b/>
          <w:bCs/>
          <w:i/>
          <w:iCs/>
          <w:sz w:val="22"/>
          <w:szCs w:val="22"/>
          <w:u w:val="single"/>
        </w:rPr>
        <w:t>W</w:t>
      </w:r>
      <w:r w:rsidR="00CE4CBC" w:rsidRPr="00CE4CBC">
        <w:rPr>
          <w:sz w:val="22"/>
          <w:szCs w:val="22"/>
        </w:rPr>
        <w:t xml:space="preserve"> </w:t>
      </w:r>
      <w:r w:rsidR="00085D0E">
        <w:rPr>
          <w:sz w:val="22"/>
          <w:szCs w:val="22"/>
        </w:rPr>
        <w:t xml:space="preserve">CIDs </w:t>
      </w:r>
      <w:r w:rsidR="00CE4CBC" w:rsidRPr="00CE4CBC">
        <w:rPr>
          <w:sz w:val="22"/>
          <w:szCs w:val="22"/>
        </w:rPr>
        <w:t xml:space="preserve">during the September F2F. Hopefully the sum of the last set of variables </w:t>
      </w:r>
      <w:r w:rsidR="004C07AE">
        <w:rPr>
          <w:sz w:val="22"/>
          <w:szCs w:val="22"/>
        </w:rPr>
        <w:t xml:space="preserve">is </w:t>
      </w:r>
      <w:r w:rsidR="00CE4CBC" w:rsidRPr="00296824">
        <w:rPr>
          <w:b/>
          <w:bCs/>
          <w:i/>
          <w:iCs/>
          <w:sz w:val="22"/>
          <w:szCs w:val="22"/>
          <w:u w:val="single"/>
        </w:rPr>
        <w:t>X</w:t>
      </w:r>
      <w:r w:rsidR="00CE4CBC" w:rsidRPr="00CE4CBC">
        <w:rPr>
          <w:sz w:val="22"/>
          <w:szCs w:val="22"/>
        </w:rPr>
        <w:t>.</w:t>
      </w:r>
    </w:p>
    <w:p w14:paraId="509671F8" w14:textId="06AB71E5" w:rsidR="00D6346D" w:rsidRPr="00B623A8" w:rsidRDefault="00016FF3" w:rsidP="00B623A8">
      <w:pPr>
        <w:pStyle w:val="ListParagraph"/>
        <w:numPr>
          <w:ilvl w:val="2"/>
          <w:numId w:val="3"/>
        </w:numPr>
        <w:rPr>
          <w:sz w:val="22"/>
          <w:szCs w:val="22"/>
        </w:rPr>
      </w:pPr>
      <w:r w:rsidRPr="00B848F9">
        <w:rPr>
          <w:b/>
          <w:bCs/>
          <w:sz w:val="22"/>
          <w:szCs w:val="22"/>
        </w:rPr>
        <w:t>Phase 2</w:t>
      </w:r>
      <w:r w:rsidR="00EB6050">
        <w:rPr>
          <w:b/>
          <w:bCs/>
          <w:sz w:val="22"/>
          <w:szCs w:val="22"/>
        </w:rPr>
        <w:t>:</w:t>
      </w:r>
      <w:r w:rsidR="00B848F9">
        <w:rPr>
          <w:b/>
          <w:bCs/>
          <w:sz w:val="22"/>
          <w:szCs w:val="22"/>
        </w:rPr>
        <w:t xml:space="preserve"> (</w:t>
      </w:r>
      <w:r w:rsidR="00BC52C2" w:rsidRPr="00E541F7">
        <w:rPr>
          <w:b/>
          <w:bCs/>
          <w:sz w:val="22"/>
          <w:szCs w:val="22"/>
          <w:highlight w:val="yellow"/>
        </w:rPr>
        <w:t>FYI</w:t>
      </w:r>
      <w:r w:rsidR="006F78EE" w:rsidRPr="00E541F7">
        <w:rPr>
          <w:b/>
          <w:bCs/>
          <w:sz w:val="22"/>
          <w:szCs w:val="22"/>
          <w:highlight w:val="yellow"/>
        </w:rPr>
        <w:t xml:space="preserve">, i.e., </w:t>
      </w:r>
      <w:r w:rsidR="00B848F9" w:rsidRPr="00E541F7">
        <w:rPr>
          <w:b/>
          <w:bCs/>
          <w:sz w:val="22"/>
          <w:szCs w:val="22"/>
          <w:highlight w:val="yellow"/>
        </w:rPr>
        <w:t xml:space="preserve">no </w:t>
      </w:r>
      <w:r w:rsidR="00B848F9" w:rsidRPr="00BC52C2">
        <w:rPr>
          <w:b/>
          <w:bCs/>
          <w:sz w:val="22"/>
          <w:szCs w:val="22"/>
          <w:highlight w:val="yellow"/>
        </w:rPr>
        <w:t xml:space="preserve">need </w:t>
      </w:r>
      <w:r w:rsidR="000D41BE">
        <w:rPr>
          <w:b/>
          <w:bCs/>
          <w:sz w:val="22"/>
          <w:szCs w:val="22"/>
          <w:highlight w:val="yellow"/>
        </w:rPr>
        <w:t xml:space="preserve">for </w:t>
      </w:r>
      <w:r w:rsidR="00B848F9" w:rsidRPr="00BC52C2">
        <w:rPr>
          <w:b/>
          <w:bCs/>
          <w:sz w:val="22"/>
          <w:szCs w:val="22"/>
          <w:highlight w:val="yellow"/>
        </w:rPr>
        <w:t xml:space="preserve">now, since </w:t>
      </w:r>
      <w:r w:rsidR="000D41BE">
        <w:rPr>
          <w:b/>
          <w:bCs/>
          <w:sz w:val="22"/>
          <w:szCs w:val="22"/>
          <w:highlight w:val="yellow"/>
        </w:rPr>
        <w:t>it is a task for a</w:t>
      </w:r>
      <w:r w:rsidR="00B848F9" w:rsidRPr="00BC52C2">
        <w:rPr>
          <w:b/>
          <w:bCs/>
          <w:sz w:val="22"/>
          <w:szCs w:val="22"/>
          <w:highlight w:val="yellow"/>
        </w:rPr>
        <w:t>fter Sept F2F</w:t>
      </w:r>
      <w:r w:rsidR="00B848F9">
        <w:rPr>
          <w:b/>
          <w:bCs/>
          <w:sz w:val="22"/>
          <w:szCs w:val="22"/>
        </w:rPr>
        <w:t>)</w:t>
      </w:r>
      <w:r w:rsidRPr="00B848F9">
        <w:rPr>
          <w:sz w:val="22"/>
          <w:szCs w:val="22"/>
        </w:rPr>
        <w:t xml:space="preserve"> </w:t>
      </w:r>
      <w:r w:rsidR="00B848F9" w:rsidRPr="00CE4CBC">
        <w:rPr>
          <w:sz w:val="22"/>
          <w:szCs w:val="22"/>
        </w:rPr>
        <w:t xml:space="preserve">I have a total of </w:t>
      </w:r>
      <w:r w:rsidR="00B848F9" w:rsidRPr="00C80964">
        <w:rPr>
          <w:b/>
          <w:bCs/>
          <w:i/>
          <w:iCs/>
          <w:sz w:val="22"/>
          <w:szCs w:val="22"/>
          <w:u w:val="single"/>
        </w:rPr>
        <w:t>X</w:t>
      </w:r>
      <w:r w:rsidR="00B848F9" w:rsidRPr="00CE4CBC">
        <w:rPr>
          <w:sz w:val="22"/>
          <w:szCs w:val="22"/>
        </w:rPr>
        <w:t xml:space="preserve"> CIDs, of which I plan to resolve </w:t>
      </w:r>
      <w:r w:rsidR="00B848F9" w:rsidRPr="00B848F9">
        <w:rPr>
          <w:b/>
          <w:bCs/>
          <w:i/>
          <w:iCs/>
          <w:sz w:val="22"/>
          <w:szCs w:val="22"/>
          <w:u w:val="single"/>
        </w:rPr>
        <w:t>Y</w:t>
      </w:r>
      <w:r w:rsidR="00B848F9" w:rsidRPr="00CE4CBC">
        <w:rPr>
          <w:sz w:val="22"/>
          <w:szCs w:val="22"/>
        </w:rPr>
        <w:t xml:space="preserve"> </w:t>
      </w:r>
      <w:r w:rsidR="00B848F9">
        <w:rPr>
          <w:sz w:val="22"/>
          <w:szCs w:val="22"/>
        </w:rPr>
        <w:t xml:space="preserve">CIDs </w:t>
      </w:r>
      <w:r w:rsidR="00B848F9" w:rsidRPr="00CE4CBC">
        <w:rPr>
          <w:sz w:val="22"/>
          <w:szCs w:val="22"/>
        </w:rPr>
        <w:t>during the Sept</w:t>
      </w:r>
      <w:r w:rsidR="000B2C2C">
        <w:rPr>
          <w:sz w:val="22"/>
          <w:szCs w:val="22"/>
        </w:rPr>
        <w:t xml:space="preserve"> to Nov</w:t>
      </w:r>
      <w:r w:rsidR="00B848F9" w:rsidRPr="00CE4CBC">
        <w:rPr>
          <w:sz w:val="22"/>
          <w:szCs w:val="22"/>
        </w:rPr>
        <w:t xml:space="preserve"> Conf calls, </w:t>
      </w:r>
      <w:r w:rsidR="00B848F9" w:rsidRPr="00CE4CBC">
        <w:rPr>
          <w:b/>
          <w:bCs/>
          <w:i/>
          <w:iCs/>
          <w:sz w:val="22"/>
          <w:szCs w:val="22"/>
          <w:u w:val="single"/>
        </w:rPr>
        <w:t>Z</w:t>
      </w:r>
      <w:r w:rsidR="00B848F9" w:rsidRPr="00CE4CBC">
        <w:rPr>
          <w:sz w:val="22"/>
          <w:szCs w:val="22"/>
        </w:rPr>
        <w:t xml:space="preserve"> </w:t>
      </w:r>
      <w:r w:rsidR="00B848F9">
        <w:rPr>
          <w:sz w:val="22"/>
          <w:szCs w:val="22"/>
        </w:rPr>
        <w:t xml:space="preserve">CIDs </w:t>
      </w:r>
      <w:r w:rsidR="00B848F9" w:rsidRPr="00CE4CBC">
        <w:rPr>
          <w:sz w:val="22"/>
          <w:szCs w:val="22"/>
        </w:rPr>
        <w:t xml:space="preserve">during the </w:t>
      </w:r>
      <w:r w:rsidR="000B2C2C">
        <w:rPr>
          <w:sz w:val="22"/>
          <w:szCs w:val="22"/>
        </w:rPr>
        <w:t>November</w:t>
      </w:r>
      <w:r w:rsidR="00B848F9" w:rsidRPr="00CE4CBC">
        <w:rPr>
          <w:sz w:val="22"/>
          <w:szCs w:val="22"/>
        </w:rPr>
        <w:t xml:space="preserve"> Ad-Hoc</w:t>
      </w:r>
      <w:r w:rsidR="000B2C2C">
        <w:rPr>
          <w:sz w:val="22"/>
          <w:szCs w:val="22"/>
        </w:rPr>
        <w:t xml:space="preserve"> (if scheduled)</w:t>
      </w:r>
      <w:r w:rsidR="00B848F9" w:rsidRPr="00CE4CBC">
        <w:rPr>
          <w:sz w:val="22"/>
          <w:szCs w:val="22"/>
        </w:rPr>
        <w:t xml:space="preserve"> and </w:t>
      </w:r>
      <w:r w:rsidR="00B848F9" w:rsidRPr="00296824">
        <w:rPr>
          <w:b/>
          <w:bCs/>
          <w:i/>
          <w:iCs/>
          <w:sz w:val="22"/>
          <w:szCs w:val="22"/>
          <w:u w:val="single"/>
        </w:rPr>
        <w:t>W</w:t>
      </w:r>
      <w:r w:rsidR="00B848F9" w:rsidRPr="00CE4CBC">
        <w:rPr>
          <w:sz w:val="22"/>
          <w:szCs w:val="22"/>
        </w:rPr>
        <w:t xml:space="preserve"> </w:t>
      </w:r>
      <w:r w:rsidR="00B848F9">
        <w:rPr>
          <w:sz w:val="22"/>
          <w:szCs w:val="22"/>
        </w:rPr>
        <w:t xml:space="preserve">CIDs </w:t>
      </w:r>
      <w:r w:rsidR="00B848F9" w:rsidRPr="00CE4CBC">
        <w:rPr>
          <w:sz w:val="22"/>
          <w:szCs w:val="22"/>
        </w:rPr>
        <w:t xml:space="preserve">during the </w:t>
      </w:r>
      <w:r w:rsidR="00865CFF">
        <w:rPr>
          <w:sz w:val="22"/>
          <w:szCs w:val="22"/>
        </w:rPr>
        <w:t>Nove</w:t>
      </w:r>
      <w:r w:rsidR="00B848F9" w:rsidRPr="00CE4CBC">
        <w:rPr>
          <w:sz w:val="22"/>
          <w:szCs w:val="22"/>
        </w:rPr>
        <w:t xml:space="preserve">mber F2F. </w:t>
      </w:r>
      <w:r w:rsidR="00865CFF">
        <w:rPr>
          <w:sz w:val="22"/>
          <w:szCs w:val="22"/>
        </w:rPr>
        <w:t>T</w:t>
      </w:r>
      <w:r w:rsidR="00B848F9" w:rsidRPr="00CE4CBC">
        <w:rPr>
          <w:sz w:val="22"/>
          <w:szCs w:val="22"/>
        </w:rPr>
        <w:t xml:space="preserve">he sum of the last set of variables </w:t>
      </w:r>
      <w:r w:rsidR="0030547F">
        <w:rPr>
          <w:sz w:val="22"/>
          <w:szCs w:val="22"/>
        </w:rPr>
        <w:t>is</w:t>
      </w:r>
      <w:r w:rsidR="00B848F9" w:rsidRPr="00CE4CBC">
        <w:rPr>
          <w:sz w:val="22"/>
          <w:szCs w:val="22"/>
        </w:rPr>
        <w:t xml:space="preserve"> </w:t>
      </w:r>
      <w:r w:rsidR="00B848F9" w:rsidRPr="00296824">
        <w:rPr>
          <w:b/>
          <w:bCs/>
          <w:i/>
          <w:iCs/>
          <w:sz w:val="22"/>
          <w:szCs w:val="22"/>
          <w:u w:val="single"/>
        </w:rPr>
        <w:t>X</w:t>
      </w:r>
      <w:r w:rsidR="00B848F9" w:rsidRPr="00CE4CBC">
        <w:rPr>
          <w:sz w:val="22"/>
          <w:szCs w:val="22"/>
        </w:rPr>
        <w:t>.</w:t>
      </w:r>
    </w:p>
    <w:p w14:paraId="3283F40F" w14:textId="57F172F0" w:rsidR="00194211" w:rsidRPr="00800430" w:rsidRDefault="00194211" w:rsidP="00194211">
      <w:pPr>
        <w:pStyle w:val="ListParagraph"/>
        <w:numPr>
          <w:ilvl w:val="1"/>
          <w:numId w:val="3"/>
        </w:numPr>
        <w:rPr>
          <w:sz w:val="22"/>
          <w:szCs w:val="22"/>
        </w:rPr>
      </w:pPr>
      <w:r w:rsidRPr="00800430">
        <w:rPr>
          <w:b/>
          <w:bCs/>
          <w:sz w:val="22"/>
          <w:szCs w:val="22"/>
        </w:rPr>
        <w:t>Guidelines</w:t>
      </w:r>
      <w:r w:rsidR="007A1FE2" w:rsidRPr="00800430">
        <w:rPr>
          <w:b/>
          <w:bCs/>
          <w:sz w:val="22"/>
          <w:szCs w:val="22"/>
        </w:rPr>
        <w:t>:</w:t>
      </w:r>
      <w:r w:rsidR="007A1FE2" w:rsidRPr="00800430">
        <w:rPr>
          <w:sz w:val="22"/>
          <w:szCs w:val="22"/>
        </w:rPr>
        <w:t xml:space="preserve"> </w:t>
      </w:r>
      <w:r w:rsidR="00A37B34" w:rsidRPr="00800430">
        <w:rPr>
          <w:sz w:val="22"/>
          <w:szCs w:val="22"/>
        </w:rPr>
        <w:t xml:space="preserve">Updated item 10 in </w:t>
      </w:r>
      <w:hyperlink r:id="rId65" w:history="1">
        <w:r w:rsidR="00A37B34" w:rsidRPr="00800430">
          <w:rPr>
            <w:rStyle w:val="Hyperlink"/>
            <w:sz w:val="22"/>
            <w:szCs w:val="22"/>
          </w:rPr>
          <w:t>11-20/984r14</w:t>
        </w:r>
      </w:hyperlink>
    </w:p>
    <w:p w14:paraId="48CE93D5" w14:textId="65E9763B" w:rsidR="0091371A" w:rsidRPr="00F70C8D" w:rsidRDefault="0091371A" w:rsidP="0091371A">
      <w:pPr>
        <w:pStyle w:val="ListParagraph"/>
        <w:numPr>
          <w:ilvl w:val="0"/>
          <w:numId w:val="3"/>
        </w:numPr>
      </w:pPr>
      <w:r w:rsidRPr="00F70C8D">
        <w:t>Technical Submissions</w:t>
      </w:r>
      <w:r w:rsidRPr="00F70C8D">
        <w:rPr>
          <w:b/>
          <w:bCs/>
        </w:rPr>
        <w:t>: CRs</w:t>
      </w:r>
    </w:p>
    <w:p w14:paraId="7E3264EB" w14:textId="0542F220" w:rsidR="0052528F" w:rsidRPr="00A10D57" w:rsidRDefault="005D0B9D" w:rsidP="00AC7278">
      <w:pPr>
        <w:pStyle w:val="ListParagraph"/>
        <w:numPr>
          <w:ilvl w:val="1"/>
          <w:numId w:val="3"/>
        </w:numPr>
        <w:rPr>
          <w:color w:val="00B050"/>
          <w:sz w:val="22"/>
          <w:szCs w:val="22"/>
        </w:rPr>
      </w:pPr>
      <w:hyperlink r:id="rId66" w:history="1">
        <w:r w:rsidR="0052528F" w:rsidRPr="00A10D57">
          <w:rPr>
            <w:rStyle w:val="Hyperlink"/>
            <w:color w:val="00B050"/>
            <w:sz w:val="22"/>
            <w:szCs w:val="22"/>
          </w:rPr>
          <w:t>1177r</w:t>
        </w:r>
        <w:r w:rsidR="00D40A15">
          <w:rPr>
            <w:rStyle w:val="Hyperlink"/>
            <w:color w:val="00B050"/>
            <w:sz w:val="22"/>
            <w:szCs w:val="22"/>
          </w:rPr>
          <w:t>1</w:t>
        </w:r>
      </w:hyperlink>
      <w:r w:rsidR="0052528F" w:rsidRPr="00A10D57">
        <w:rPr>
          <w:color w:val="00B050"/>
          <w:sz w:val="22"/>
          <w:szCs w:val="22"/>
        </w:rPr>
        <w:tab/>
        <w:t>LB266 CR for 35.2.2</w:t>
      </w:r>
      <w:r w:rsidR="0052528F" w:rsidRPr="00A10D57">
        <w:rPr>
          <w:color w:val="00B050"/>
          <w:sz w:val="22"/>
          <w:szCs w:val="22"/>
        </w:rPr>
        <w:tab/>
      </w:r>
      <w:r w:rsidR="0052528F" w:rsidRPr="00A10D57">
        <w:rPr>
          <w:color w:val="00B050"/>
          <w:sz w:val="22"/>
          <w:szCs w:val="22"/>
        </w:rPr>
        <w:tab/>
      </w:r>
      <w:r w:rsidR="0052528F" w:rsidRPr="00A10D57">
        <w:rPr>
          <w:color w:val="00B050"/>
          <w:sz w:val="22"/>
          <w:szCs w:val="22"/>
        </w:rPr>
        <w:tab/>
      </w:r>
      <w:r w:rsidR="0052528F" w:rsidRPr="00A10D57">
        <w:rPr>
          <w:color w:val="00B050"/>
          <w:sz w:val="22"/>
          <w:szCs w:val="22"/>
        </w:rPr>
        <w:tab/>
        <w:t>Yanjun Sun</w:t>
      </w:r>
      <w:r w:rsidR="0052528F" w:rsidRPr="00A10D57">
        <w:rPr>
          <w:color w:val="00B050"/>
          <w:sz w:val="22"/>
          <w:szCs w:val="22"/>
        </w:rPr>
        <w:tab/>
      </w:r>
      <w:r w:rsidR="0052528F" w:rsidRPr="00A10D57">
        <w:rPr>
          <w:color w:val="00B050"/>
          <w:sz w:val="22"/>
          <w:szCs w:val="22"/>
        </w:rPr>
        <w:tab/>
      </w:r>
      <w:r w:rsidR="00D96BD4" w:rsidRPr="00A10D57">
        <w:rPr>
          <w:color w:val="00B050"/>
          <w:sz w:val="22"/>
          <w:szCs w:val="22"/>
        </w:rPr>
        <w:t>[</w:t>
      </w:r>
      <w:r w:rsidR="0052528F" w:rsidRPr="00A10D57">
        <w:rPr>
          <w:color w:val="00B050"/>
          <w:sz w:val="22"/>
          <w:szCs w:val="22"/>
        </w:rPr>
        <w:t>15</w:t>
      </w:r>
      <w:r w:rsidR="00D96BD4" w:rsidRPr="00A10D57">
        <w:rPr>
          <w:color w:val="00B050"/>
          <w:sz w:val="22"/>
          <w:szCs w:val="22"/>
        </w:rPr>
        <w:t>C]</w:t>
      </w:r>
    </w:p>
    <w:p w14:paraId="77C77D55" w14:textId="6F8D7260" w:rsidR="00AC7278" w:rsidRPr="00D20583" w:rsidRDefault="005D0B9D" w:rsidP="00AC7278">
      <w:pPr>
        <w:pStyle w:val="ListParagraph"/>
        <w:numPr>
          <w:ilvl w:val="1"/>
          <w:numId w:val="3"/>
        </w:numPr>
        <w:rPr>
          <w:color w:val="00B050"/>
          <w:sz w:val="22"/>
          <w:szCs w:val="22"/>
        </w:rPr>
      </w:pPr>
      <w:hyperlink r:id="rId67" w:history="1">
        <w:r w:rsidR="00AC7278" w:rsidRPr="00D20583">
          <w:rPr>
            <w:rStyle w:val="Hyperlink"/>
            <w:color w:val="00B050"/>
            <w:sz w:val="22"/>
            <w:szCs w:val="22"/>
          </w:rPr>
          <w:t>1090r</w:t>
        </w:r>
        <w:r w:rsidR="00D20583" w:rsidRPr="00D20583">
          <w:rPr>
            <w:rStyle w:val="Hyperlink"/>
            <w:color w:val="00B050"/>
            <w:sz w:val="22"/>
            <w:szCs w:val="22"/>
          </w:rPr>
          <w:t>1</w:t>
        </w:r>
      </w:hyperlink>
      <w:r w:rsidR="00AC7278" w:rsidRPr="00D20583">
        <w:rPr>
          <w:color w:val="00B050"/>
          <w:sz w:val="22"/>
          <w:szCs w:val="22"/>
        </w:rPr>
        <w:tab/>
        <w:t>LB266 CR for Section 9.3.1.19 - part2</w:t>
      </w:r>
      <w:r w:rsidR="00AC7278" w:rsidRPr="00D20583">
        <w:rPr>
          <w:color w:val="00B050"/>
          <w:sz w:val="22"/>
          <w:szCs w:val="22"/>
        </w:rPr>
        <w:tab/>
      </w:r>
      <w:r w:rsidR="00CC004B" w:rsidRPr="00D20583">
        <w:rPr>
          <w:color w:val="00B050"/>
          <w:sz w:val="22"/>
          <w:szCs w:val="22"/>
        </w:rPr>
        <w:tab/>
      </w:r>
      <w:r w:rsidR="00AC7278" w:rsidRPr="00D20583">
        <w:rPr>
          <w:color w:val="00B050"/>
          <w:sz w:val="22"/>
          <w:szCs w:val="22"/>
        </w:rPr>
        <w:t xml:space="preserve">Genadiy Tsodik   </w:t>
      </w:r>
      <w:r w:rsidR="00AC7278" w:rsidRPr="00D20583">
        <w:rPr>
          <w:color w:val="00B050"/>
          <w:sz w:val="22"/>
          <w:szCs w:val="22"/>
        </w:rPr>
        <w:tab/>
        <w:t>[5C]</w:t>
      </w:r>
    </w:p>
    <w:p w14:paraId="21887542" w14:textId="1520AEA5" w:rsidR="009E7268" w:rsidRPr="00762A17" w:rsidRDefault="005D0B9D" w:rsidP="009E7268">
      <w:pPr>
        <w:pStyle w:val="ListParagraph"/>
        <w:numPr>
          <w:ilvl w:val="1"/>
          <w:numId w:val="3"/>
        </w:numPr>
        <w:rPr>
          <w:color w:val="00B050"/>
          <w:sz w:val="22"/>
          <w:szCs w:val="22"/>
        </w:rPr>
      </w:pPr>
      <w:hyperlink r:id="rId68" w:history="1">
        <w:r w:rsidR="009E7268" w:rsidRPr="00762A17">
          <w:rPr>
            <w:rStyle w:val="Hyperlink"/>
            <w:color w:val="00B050"/>
            <w:sz w:val="22"/>
            <w:szCs w:val="22"/>
          </w:rPr>
          <w:t>1165r</w:t>
        </w:r>
        <w:r w:rsidR="00C147BC" w:rsidRPr="00762A17">
          <w:rPr>
            <w:rStyle w:val="Hyperlink"/>
            <w:color w:val="00B050"/>
            <w:sz w:val="22"/>
            <w:szCs w:val="22"/>
          </w:rPr>
          <w:t>2</w:t>
        </w:r>
      </w:hyperlink>
      <w:r w:rsidR="009E7268" w:rsidRPr="00762A17">
        <w:rPr>
          <w:color w:val="00B050"/>
          <w:sz w:val="22"/>
          <w:szCs w:val="22"/>
        </w:rPr>
        <w:t xml:space="preserve"> CR doc. resolving comms rel. to Annex-B</w:t>
      </w:r>
      <w:r w:rsidR="009E7268" w:rsidRPr="00762A17">
        <w:rPr>
          <w:color w:val="00B050"/>
          <w:sz w:val="22"/>
          <w:szCs w:val="22"/>
        </w:rPr>
        <w:tab/>
        <w:t>Rajat Pushkarna</w:t>
      </w:r>
      <w:r w:rsidR="009E7268" w:rsidRPr="00762A17">
        <w:rPr>
          <w:color w:val="00B050"/>
          <w:sz w:val="22"/>
          <w:szCs w:val="22"/>
        </w:rPr>
        <w:tab/>
      </w:r>
      <w:r w:rsidR="00CC004B" w:rsidRPr="00762A17">
        <w:rPr>
          <w:color w:val="00B050"/>
          <w:sz w:val="22"/>
          <w:szCs w:val="22"/>
        </w:rPr>
        <w:tab/>
      </w:r>
      <w:r w:rsidR="009E7268" w:rsidRPr="00762A17">
        <w:rPr>
          <w:color w:val="00B050"/>
          <w:sz w:val="22"/>
          <w:szCs w:val="22"/>
        </w:rPr>
        <w:t>[5C]</w:t>
      </w:r>
    </w:p>
    <w:p w14:paraId="5B4DA634" w14:textId="098A741B" w:rsidR="00AC7278" w:rsidRPr="00FC26BA" w:rsidRDefault="005D0B9D" w:rsidP="00D12E42">
      <w:pPr>
        <w:pStyle w:val="ListParagraph"/>
        <w:numPr>
          <w:ilvl w:val="1"/>
          <w:numId w:val="3"/>
        </w:numPr>
        <w:rPr>
          <w:color w:val="00B050"/>
          <w:sz w:val="22"/>
          <w:szCs w:val="22"/>
        </w:rPr>
      </w:pPr>
      <w:hyperlink r:id="rId69" w:history="1">
        <w:r w:rsidR="00AC7278" w:rsidRPr="00FC26BA">
          <w:rPr>
            <w:rStyle w:val="Hyperlink"/>
            <w:color w:val="00B050"/>
            <w:sz w:val="22"/>
            <w:szCs w:val="22"/>
          </w:rPr>
          <w:t>1124r1</w:t>
        </w:r>
      </w:hyperlink>
      <w:r w:rsidR="00AC7278" w:rsidRPr="00FC26BA">
        <w:rPr>
          <w:color w:val="00B050"/>
          <w:sz w:val="22"/>
          <w:szCs w:val="22"/>
        </w:rPr>
        <w:t xml:space="preserve"> LB266 CR for 9.3.1.22 MISC</w:t>
      </w:r>
      <w:r w:rsidR="00AC7278" w:rsidRPr="00FC26BA">
        <w:rPr>
          <w:color w:val="00B050"/>
          <w:sz w:val="22"/>
          <w:szCs w:val="22"/>
        </w:rPr>
        <w:tab/>
      </w:r>
      <w:r w:rsidR="00AC7278" w:rsidRPr="00FC26BA">
        <w:rPr>
          <w:color w:val="00B050"/>
          <w:sz w:val="22"/>
          <w:szCs w:val="22"/>
        </w:rPr>
        <w:tab/>
      </w:r>
      <w:r w:rsidR="00CC004B" w:rsidRPr="00FC26BA">
        <w:rPr>
          <w:color w:val="00B050"/>
          <w:sz w:val="22"/>
          <w:szCs w:val="22"/>
        </w:rPr>
        <w:tab/>
      </w:r>
      <w:r w:rsidR="00AC7278" w:rsidRPr="00FC26BA">
        <w:rPr>
          <w:color w:val="00B050"/>
          <w:sz w:val="22"/>
          <w:szCs w:val="22"/>
        </w:rPr>
        <w:t>Yanjun Sun</w:t>
      </w:r>
      <w:r w:rsidR="00AC7278" w:rsidRPr="00FC26BA">
        <w:rPr>
          <w:color w:val="00B050"/>
          <w:sz w:val="22"/>
          <w:szCs w:val="22"/>
        </w:rPr>
        <w:tab/>
      </w:r>
      <w:r w:rsidR="00AC7278" w:rsidRPr="00FC26BA">
        <w:rPr>
          <w:color w:val="00B050"/>
          <w:sz w:val="22"/>
          <w:szCs w:val="22"/>
        </w:rPr>
        <w:tab/>
        <w:t>[3C]</w:t>
      </w:r>
    </w:p>
    <w:p w14:paraId="3610C011" w14:textId="54948734" w:rsidR="00F70C8D" w:rsidRPr="00A3683E" w:rsidRDefault="005D0B9D" w:rsidP="00DE51A4">
      <w:pPr>
        <w:pStyle w:val="ListParagraph"/>
        <w:numPr>
          <w:ilvl w:val="1"/>
          <w:numId w:val="3"/>
        </w:numPr>
        <w:rPr>
          <w:color w:val="00B050"/>
          <w:sz w:val="22"/>
          <w:szCs w:val="22"/>
        </w:rPr>
      </w:pPr>
      <w:hyperlink r:id="rId70" w:history="1">
        <w:r w:rsidR="00AC7278" w:rsidRPr="00A3683E">
          <w:rPr>
            <w:rStyle w:val="Hyperlink"/>
            <w:color w:val="00B050"/>
            <w:sz w:val="22"/>
            <w:szCs w:val="22"/>
          </w:rPr>
          <w:t>1120r0</w:t>
        </w:r>
      </w:hyperlink>
      <w:r w:rsidR="00AC7278" w:rsidRPr="00A3683E">
        <w:rPr>
          <w:color w:val="00B050"/>
          <w:sz w:val="22"/>
          <w:szCs w:val="22"/>
        </w:rPr>
        <w:t xml:space="preserve"> CR for CIDs of 4.3.16a</w:t>
      </w:r>
      <w:r w:rsidR="00AC7278" w:rsidRPr="00A3683E">
        <w:rPr>
          <w:color w:val="00B050"/>
          <w:sz w:val="22"/>
          <w:szCs w:val="22"/>
        </w:rPr>
        <w:tab/>
      </w:r>
      <w:r w:rsidR="009F04FB" w:rsidRPr="00A3683E">
        <w:rPr>
          <w:color w:val="00B050"/>
          <w:sz w:val="22"/>
          <w:szCs w:val="22"/>
        </w:rPr>
        <w:tab/>
      </w:r>
      <w:r w:rsidR="009F04FB" w:rsidRPr="00A3683E">
        <w:rPr>
          <w:color w:val="00B050"/>
          <w:sz w:val="22"/>
          <w:szCs w:val="22"/>
        </w:rPr>
        <w:tab/>
      </w:r>
      <w:r w:rsidR="00CC004B" w:rsidRPr="00A3683E">
        <w:rPr>
          <w:color w:val="00B050"/>
          <w:sz w:val="22"/>
          <w:szCs w:val="22"/>
        </w:rPr>
        <w:tab/>
      </w:r>
      <w:r w:rsidR="00AC7278" w:rsidRPr="00A3683E">
        <w:rPr>
          <w:color w:val="00B050"/>
          <w:sz w:val="22"/>
          <w:szCs w:val="22"/>
        </w:rPr>
        <w:t>Yanyi Ding</w:t>
      </w:r>
      <w:r w:rsidR="00AC7278" w:rsidRPr="00A3683E">
        <w:rPr>
          <w:color w:val="00B050"/>
          <w:sz w:val="22"/>
          <w:szCs w:val="22"/>
        </w:rPr>
        <w:tab/>
      </w:r>
      <w:r w:rsidR="00AC7278" w:rsidRPr="00A3683E">
        <w:rPr>
          <w:color w:val="00B050"/>
          <w:sz w:val="22"/>
          <w:szCs w:val="22"/>
        </w:rPr>
        <w:tab/>
        <w:t>[2C]</w:t>
      </w:r>
    </w:p>
    <w:p w14:paraId="06533A9E" w14:textId="53299480" w:rsidR="00955EDC" w:rsidRPr="0053076C" w:rsidRDefault="005D0B9D" w:rsidP="00955EDC">
      <w:pPr>
        <w:pStyle w:val="ListParagraph"/>
        <w:numPr>
          <w:ilvl w:val="1"/>
          <w:numId w:val="3"/>
        </w:numPr>
        <w:rPr>
          <w:color w:val="00B050"/>
          <w:sz w:val="22"/>
          <w:szCs w:val="22"/>
        </w:rPr>
      </w:pPr>
      <w:hyperlink r:id="rId71" w:history="1">
        <w:r w:rsidR="00955EDC" w:rsidRPr="0053076C">
          <w:rPr>
            <w:rStyle w:val="Hyperlink"/>
            <w:color w:val="00B050"/>
            <w:sz w:val="22"/>
            <w:szCs w:val="22"/>
          </w:rPr>
          <w:t>1194r0</w:t>
        </w:r>
      </w:hyperlink>
      <w:r w:rsidR="00955EDC" w:rsidRPr="0053076C">
        <w:rPr>
          <w:color w:val="00B050"/>
          <w:sz w:val="22"/>
          <w:szCs w:val="22"/>
        </w:rPr>
        <w:t xml:space="preserve"> LB266 CR for 9.4.1.70 </w:t>
      </w:r>
      <w:r w:rsidR="00955EDC" w:rsidRPr="0053076C">
        <w:rPr>
          <w:color w:val="00B050"/>
          <w:sz w:val="22"/>
          <w:szCs w:val="22"/>
        </w:rPr>
        <w:tab/>
      </w:r>
      <w:r w:rsidR="00955EDC" w:rsidRPr="0053076C">
        <w:rPr>
          <w:color w:val="00B050"/>
          <w:sz w:val="22"/>
          <w:szCs w:val="22"/>
        </w:rPr>
        <w:tab/>
      </w:r>
      <w:r w:rsidR="00955EDC" w:rsidRPr="0053076C">
        <w:rPr>
          <w:color w:val="00B050"/>
          <w:sz w:val="22"/>
          <w:szCs w:val="22"/>
        </w:rPr>
        <w:tab/>
      </w:r>
      <w:r w:rsidR="00955EDC" w:rsidRPr="0053076C">
        <w:rPr>
          <w:color w:val="00B050"/>
          <w:sz w:val="22"/>
          <w:szCs w:val="22"/>
        </w:rPr>
        <w:tab/>
      </w:r>
      <w:proofErr w:type="spellStart"/>
      <w:r w:rsidR="00955EDC" w:rsidRPr="0053076C">
        <w:rPr>
          <w:color w:val="00B050"/>
          <w:sz w:val="22"/>
          <w:szCs w:val="22"/>
        </w:rPr>
        <w:t>Jinyoung</w:t>
      </w:r>
      <w:proofErr w:type="spellEnd"/>
      <w:r w:rsidR="00955EDC" w:rsidRPr="0053076C">
        <w:rPr>
          <w:color w:val="00B050"/>
          <w:sz w:val="22"/>
          <w:szCs w:val="22"/>
        </w:rPr>
        <w:t xml:space="preserve"> Chun</w:t>
      </w:r>
      <w:r w:rsidR="00150C7C" w:rsidRPr="0053076C">
        <w:rPr>
          <w:color w:val="00B050"/>
          <w:sz w:val="22"/>
          <w:szCs w:val="22"/>
        </w:rPr>
        <w:tab/>
      </w:r>
      <w:r w:rsidR="00150C7C" w:rsidRPr="0053076C">
        <w:rPr>
          <w:color w:val="00B050"/>
          <w:sz w:val="22"/>
          <w:szCs w:val="22"/>
        </w:rPr>
        <w:tab/>
        <w:t>[11C]</w:t>
      </w:r>
    </w:p>
    <w:p w14:paraId="41FC63F7" w14:textId="60AB3D3B" w:rsidR="00955EDC" w:rsidRPr="0054776D" w:rsidRDefault="005D0B9D" w:rsidP="00955EDC">
      <w:pPr>
        <w:pStyle w:val="ListParagraph"/>
        <w:numPr>
          <w:ilvl w:val="1"/>
          <w:numId w:val="3"/>
        </w:numPr>
        <w:rPr>
          <w:color w:val="A6A6A6" w:themeColor="background1" w:themeShade="A6"/>
          <w:sz w:val="22"/>
          <w:szCs w:val="22"/>
        </w:rPr>
      </w:pPr>
      <w:hyperlink r:id="rId72" w:history="1">
        <w:r w:rsidR="00955EDC" w:rsidRPr="0054776D">
          <w:rPr>
            <w:rStyle w:val="Hyperlink"/>
            <w:color w:val="A6A6A6" w:themeColor="background1" w:themeShade="A6"/>
            <w:sz w:val="22"/>
            <w:szCs w:val="22"/>
          </w:rPr>
          <w:t>1131r0</w:t>
        </w:r>
      </w:hyperlink>
      <w:r w:rsidR="00955EDC" w:rsidRPr="0054776D">
        <w:rPr>
          <w:color w:val="A6A6A6" w:themeColor="background1" w:themeShade="A6"/>
          <w:sz w:val="22"/>
          <w:szCs w:val="22"/>
        </w:rPr>
        <w:tab/>
        <w:t xml:space="preserve">LB266 CR on 9.4.1.71 </w:t>
      </w:r>
      <w:r w:rsidR="00955EDC" w:rsidRPr="0054776D">
        <w:rPr>
          <w:color w:val="A6A6A6" w:themeColor="background1" w:themeShade="A6"/>
          <w:sz w:val="22"/>
          <w:szCs w:val="22"/>
        </w:rPr>
        <w:tab/>
      </w:r>
      <w:r w:rsidR="00955EDC" w:rsidRPr="0054776D">
        <w:rPr>
          <w:color w:val="A6A6A6" w:themeColor="background1" w:themeShade="A6"/>
          <w:sz w:val="22"/>
          <w:szCs w:val="22"/>
        </w:rPr>
        <w:tab/>
      </w:r>
      <w:r w:rsidR="00955EDC" w:rsidRPr="0054776D">
        <w:rPr>
          <w:color w:val="A6A6A6" w:themeColor="background1" w:themeShade="A6"/>
          <w:sz w:val="22"/>
          <w:szCs w:val="22"/>
        </w:rPr>
        <w:tab/>
      </w:r>
      <w:r w:rsidR="00955EDC" w:rsidRPr="0054776D">
        <w:rPr>
          <w:color w:val="A6A6A6" w:themeColor="background1" w:themeShade="A6"/>
          <w:sz w:val="22"/>
          <w:szCs w:val="22"/>
        </w:rPr>
        <w:tab/>
      </w:r>
      <w:proofErr w:type="spellStart"/>
      <w:r w:rsidR="00955EDC" w:rsidRPr="0054776D">
        <w:rPr>
          <w:color w:val="A6A6A6" w:themeColor="background1" w:themeShade="A6"/>
          <w:sz w:val="22"/>
          <w:szCs w:val="22"/>
        </w:rPr>
        <w:t>Jinyoung</w:t>
      </w:r>
      <w:proofErr w:type="spellEnd"/>
      <w:r w:rsidR="00955EDC" w:rsidRPr="0054776D">
        <w:rPr>
          <w:color w:val="A6A6A6" w:themeColor="background1" w:themeShade="A6"/>
          <w:sz w:val="22"/>
          <w:szCs w:val="22"/>
        </w:rPr>
        <w:t xml:space="preserve"> Chun</w:t>
      </w:r>
      <w:r w:rsidR="00CC7AF2" w:rsidRPr="0054776D">
        <w:rPr>
          <w:color w:val="A6A6A6" w:themeColor="background1" w:themeShade="A6"/>
          <w:sz w:val="22"/>
          <w:szCs w:val="22"/>
        </w:rPr>
        <w:tab/>
      </w:r>
      <w:r w:rsidR="00CC7AF2" w:rsidRPr="0054776D">
        <w:rPr>
          <w:color w:val="A6A6A6" w:themeColor="background1" w:themeShade="A6"/>
          <w:sz w:val="22"/>
          <w:szCs w:val="22"/>
        </w:rPr>
        <w:tab/>
        <w:t>[6C]</w:t>
      </w:r>
    </w:p>
    <w:p w14:paraId="315A7BE3" w14:textId="77777777" w:rsidR="00BC592C" w:rsidRPr="007474DD" w:rsidRDefault="00BC592C" w:rsidP="00BC592C">
      <w:pPr>
        <w:pStyle w:val="ListParagraph"/>
        <w:numPr>
          <w:ilvl w:val="0"/>
          <w:numId w:val="3"/>
        </w:numPr>
      </w:pPr>
      <w:proofErr w:type="spellStart"/>
      <w:r w:rsidRPr="007474DD">
        <w:t>AoB</w:t>
      </w:r>
      <w:proofErr w:type="spellEnd"/>
      <w:r w:rsidRPr="007474DD">
        <w:t>:</w:t>
      </w:r>
    </w:p>
    <w:p w14:paraId="774F8369" w14:textId="5F22EAC7" w:rsidR="00BC592C" w:rsidRDefault="00BC592C" w:rsidP="00BC592C">
      <w:pPr>
        <w:pStyle w:val="ListParagraph"/>
        <w:numPr>
          <w:ilvl w:val="0"/>
          <w:numId w:val="3"/>
        </w:numPr>
      </w:pPr>
      <w:r w:rsidRPr="007474DD">
        <w:t>Adjourn</w:t>
      </w:r>
    </w:p>
    <w:p w14:paraId="5995C0F0" w14:textId="77777777" w:rsidR="00A11DD5" w:rsidRPr="007474DD" w:rsidRDefault="00A11DD5" w:rsidP="00A11DD5">
      <w:pPr>
        <w:pStyle w:val="ListParagraph"/>
      </w:pPr>
    </w:p>
    <w:p w14:paraId="4E87D9FA" w14:textId="3A49F4E8" w:rsidR="00A11DD5" w:rsidRPr="00BF0021" w:rsidRDefault="00A11DD5" w:rsidP="00A11DD5">
      <w:pPr>
        <w:pStyle w:val="Heading3"/>
      </w:pPr>
      <w:r w:rsidRPr="00050B7B">
        <w:rPr>
          <w:highlight w:val="green"/>
        </w:rPr>
        <w:t>2</w:t>
      </w:r>
      <w:r w:rsidRPr="00050B7B">
        <w:rPr>
          <w:highlight w:val="green"/>
          <w:vertAlign w:val="superscript"/>
        </w:rPr>
        <w:t>nd</w:t>
      </w:r>
      <w:r w:rsidRPr="00050B7B">
        <w:rPr>
          <w:highlight w:val="green"/>
        </w:rPr>
        <w:t xml:space="preserve"> Conf. Call: July 28 (10:00–12:00 ET)–MAC</w:t>
      </w:r>
    </w:p>
    <w:p w14:paraId="4CC23552" w14:textId="77777777" w:rsidR="00A11DD5" w:rsidRPr="003046F3" w:rsidRDefault="00A11DD5" w:rsidP="00A11DD5">
      <w:pPr>
        <w:pStyle w:val="ListParagraph"/>
        <w:numPr>
          <w:ilvl w:val="0"/>
          <w:numId w:val="3"/>
        </w:numPr>
        <w:rPr>
          <w:lang w:val="en-US"/>
        </w:rPr>
      </w:pPr>
      <w:r w:rsidRPr="003046F3">
        <w:t>Call the meeting to order</w:t>
      </w:r>
    </w:p>
    <w:p w14:paraId="51845B09" w14:textId="77777777" w:rsidR="00A11DD5" w:rsidRDefault="00A11DD5" w:rsidP="00A11DD5">
      <w:pPr>
        <w:pStyle w:val="ListParagraph"/>
        <w:numPr>
          <w:ilvl w:val="0"/>
          <w:numId w:val="3"/>
        </w:numPr>
      </w:pPr>
      <w:r w:rsidRPr="003046F3">
        <w:t>IEEE 802 and 802.11 IPR policy and procedure</w:t>
      </w:r>
    </w:p>
    <w:p w14:paraId="5DA556B6" w14:textId="77777777" w:rsidR="00A11DD5" w:rsidRPr="003046F3" w:rsidRDefault="00A11DD5" w:rsidP="00A11DD5">
      <w:pPr>
        <w:pStyle w:val="ListParagraph"/>
        <w:numPr>
          <w:ilvl w:val="1"/>
          <w:numId w:val="3"/>
        </w:numPr>
        <w:rPr>
          <w:szCs w:val="20"/>
        </w:rPr>
      </w:pPr>
      <w:r w:rsidRPr="003046F3">
        <w:rPr>
          <w:b/>
          <w:sz w:val="22"/>
          <w:szCs w:val="22"/>
        </w:rPr>
        <w:t>Patent Policy: Ways to inform IEEE:</w:t>
      </w:r>
    </w:p>
    <w:p w14:paraId="2AFC7A48" w14:textId="77777777" w:rsidR="00A11DD5" w:rsidRPr="003046F3" w:rsidRDefault="00A11DD5" w:rsidP="00A11DD5">
      <w:pPr>
        <w:pStyle w:val="ListParagraph"/>
        <w:numPr>
          <w:ilvl w:val="2"/>
          <w:numId w:val="3"/>
        </w:numPr>
        <w:rPr>
          <w:szCs w:val="20"/>
        </w:rPr>
      </w:pPr>
      <w:r w:rsidRPr="003046F3">
        <w:rPr>
          <w:sz w:val="22"/>
          <w:szCs w:val="22"/>
        </w:rPr>
        <w:t>Cause an LOA to be submitted to the IEEE-SA (</w:t>
      </w:r>
      <w:hyperlink r:id="rId73" w:history="1">
        <w:r w:rsidRPr="003046F3">
          <w:rPr>
            <w:rStyle w:val="Hyperlink"/>
            <w:sz w:val="22"/>
            <w:szCs w:val="22"/>
          </w:rPr>
          <w:t>patcom@ieee.org</w:t>
        </w:r>
      </w:hyperlink>
      <w:r w:rsidRPr="003046F3">
        <w:rPr>
          <w:sz w:val="22"/>
          <w:szCs w:val="22"/>
        </w:rPr>
        <w:t>); or</w:t>
      </w:r>
    </w:p>
    <w:p w14:paraId="32EBE0CB" w14:textId="77777777" w:rsidR="00A11DD5" w:rsidRPr="003046F3" w:rsidRDefault="00A11DD5" w:rsidP="00A11DD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1B8DE9" w14:textId="77777777" w:rsidR="00A11DD5" w:rsidRPr="003046F3" w:rsidRDefault="00A11DD5" w:rsidP="00A11D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1FE608" w14:textId="77777777" w:rsidR="00A11DD5" w:rsidRDefault="00A11DD5" w:rsidP="00A11D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C89833" w14:textId="77777777" w:rsidR="00A11DD5" w:rsidRDefault="00A11DD5" w:rsidP="00A11DD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683A774" w14:textId="77777777" w:rsidR="00A11DD5" w:rsidRPr="0032579B" w:rsidRDefault="00A11DD5" w:rsidP="00A11DD5">
      <w:pPr>
        <w:pStyle w:val="ListParagraph"/>
        <w:numPr>
          <w:ilvl w:val="2"/>
          <w:numId w:val="3"/>
        </w:numPr>
        <w:rPr>
          <w:sz w:val="22"/>
          <w:szCs w:val="22"/>
        </w:rPr>
      </w:pPr>
      <w:r w:rsidRPr="0032579B">
        <w:rPr>
          <w:sz w:val="22"/>
          <w:szCs w:val="22"/>
        </w:rPr>
        <w:lastRenderedPageBreak/>
        <w:t xml:space="preserve">IEEE SA’s copyright policy is described in </w:t>
      </w:r>
      <w:hyperlink r:id="rId74" w:anchor="7" w:history="1">
        <w:r w:rsidRPr="0032579B">
          <w:rPr>
            <w:rStyle w:val="Hyperlink"/>
            <w:sz w:val="22"/>
            <w:szCs w:val="22"/>
          </w:rPr>
          <w:t>Clause 7</w:t>
        </w:r>
      </w:hyperlink>
      <w:r w:rsidRPr="0032579B">
        <w:rPr>
          <w:sz w:val="22"/>
          <w:szCs w:val="22"/>
        </w:rPr>
        <w:t xml:space="preserve"> of the IEEE SA Standards Board Bylaws and </w:t>
      </w:r>
      <w:hyperlink r:id="rId75" w:history="1">
        <w:r w:rsidRPr="0032579B">
          <w:rPr>
            <w:rStyle w:val="Hyperlink"/>
            <w:sz w:val="22"/>
            <w:szCs w:val="22"/>
          </w:rPr>
          <w:t>Clause 6.1</w:t>
        </w:r>
      </w:hyperlink>
      <w:r w:rsidRPr="0032579B">
        <w:rPr>
          <w:sz w:val="22"/>
          <w:szCs w:val="22"/>
        </w:rPr>
        <w:t xml:space="preserve"> of the IEEE SA Standards Board Operations Manual;</w:t>
      </w:r>
    </w:p>
    <w:p w14:paraId="33BBFF8F" w14:textId="77777777" w:rsidR="00A11DD5" w:rsidRPr="00173C7C" w:rsidRDefault="00A11DD5" w:rsidP="00A11DD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47D283" w14:textId="77777777" w:rsidR="00A11DD5" w:rsidRPr="00F141E4" w:rsidRDefault="00A11DD5" w:rsidP="00A11D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63C2F5" w14:textId="77777777" w:rsidR="00A11DD5" w:rsidRDefault="00A11DD5" w:rsidP="00A11DD5">
      <w:pPr>
        <w:pStyle w:val="ListParagraph"/>
        <w:numPr>
          <w:ilvl w:val="0"/>
          <w:numId w:val="3"/>
        </w:numPr>
      </w:pPr>
      <w:r w:rsidRPr="003046F3">
        <w:t>Attendance reminder.</w:t>
      </w:r>
    </w:p>
    <w:p w14:paraId="723B02E6" w14:textId="77777777" w:rsidR="00A11DD5" w:rsidRPr="003046F3" w:rsidRDefault="00A11DD5" w:rsidP="00A11DD5">
      <w:pPr>
        <w:pStyle w:val="ListParagraph"/>
        <w:numPr>
          <w:ilvl w:val="1"/>
          <w:numId w:val="3"/>
        </w:numPr>
      </w:pPr>
      <w:r>
        <w:rPr>
          <w:sz w:val="22"/>
          <w:szCs w:val="22"/>
        </w:rPr>
        <w:t xml:space="preserve">Participation slide: </w:t>
      </w:r>
      <w:hyperlink r:id="rId76" w:tgtFrame="_blank" w:history="1">
        <w:r w:rsidRPr="00EE0424">
          <w:rPr>
            <w:rStyle w:val="Hyperlink"/>
            <w:sz w:val="22"/>
            <w:szCs w:val="22"/>
            <w:lang w:val="en-US"/>
          </w:rPr>
          <w:t>https://mentor.ieee.org/802-ec/dcn/16/ec-16-0180-05-00EC-ieee-802-participation-slide.pptx</w:t>
        </w:r>
      </w:hyperlink>
    </w:p>
    <w:p w14:paraId="5CEB1FD9" w14:textId="77777777" w:rsidR="00A11DD5" w:rsidRDefault="00A11DD5" w:rsidP="00A11DD5">
      <w:pPr>
        <w:pStyle w:val="ListParagraph"/>
        <w:numPr>
          <w:ilvl w:val="1"/>
          <w:numId w:val="3"/>
        </w:numPr>
        <w:rPr>
          <w:sz w:val="22"/>
        </w:rPr>
      </w:pPr>
      <w:r>
        <w:rPr>
          <w:sz w:val="22"/>
        </w:rPr>
        <w:t xml:space="preserve">Please record your attendance during the conference call by using the IMAT system: </w:t>
      </w:r>
    </w:p>
    <w:p w14:paraId="4331B00F" w14:textId="77777777" w:rsidR="00A11DD5" w:rsidRDefault="00A11DD5" w:rsidP="00A11DD5">
      <w:pPr>
        <w:pStyle w:val="ListParagraph"/>
        <w:numPr>
          <w:ilvl w:val="2"/>
          <w:numId w:val="3"/>
        </w:numPr>
        <w:rPr>
          <w:sz w:val="22"/>
        </w:rPr>
      </w:pPr>
      <w:r>
        <w:rPr>
          <w:sz w:val="22"/>
        </w:rPr>
        <w:t xml:space="preserve">1) login to </w:t>
      </w:r>
      <w:hyperlink r:id="rId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BFC53" w14:textId="56E26313" w:rsidR="00A11DD5" w:rsidRPr="000B6FC2" w:rsidRDefault="00A11DD5" w:rsidP="00A11DD5">
      <w:pPr>
        <w:pStyle w:val="ListParagraph"/>
        <w:numPr>
          <w:ilvl w:val="1"/>
          <w:numId w:val="3"/>
        </w:numPr>
        <w:rPr>
          <w:sz w:val="22"/>
        </w:rPr>
      </w:pPr>
      <w:r w:rsidRPr="000B6FC2">
        <w:rPr>
          <w:sz w:val="22"/>
        </w:rPr>
        <w:t xml:space="preserve">If you are unable to record the attendance via </w:t>
      </w:r>
      <w:hyperlink r:id="rId78" w:history="1">
        <w:r w:rsidRPr="000B6FC2">
          <w:rPr>
            <w:rStyle w:val="Hyperlink"/>
            <w:sz w:val="22"/>
          </w:rPr>
          <w:t>IMAT</w:t>
        </w:r>
      </w:hyperlink>
      <w:r w:rsidRPr="000B6FC2">
        <w:rPr>
          <w:sz w:val="22"/>
        </w:rPr>
        <w:t xml:space="preserve"> then please send an e-mail to </w:t>
      </w:r>
      <w:r w:rsidR="007D6F11" w:rsidRPr="000B6FC2">
        <w:rPr>
          <w:sz w:val="22"/>
          <w:szCs w:val="22"/>
        </w:rPr>
        <w:t>Liwen Chu (</w:t>
      </w:r>
      <w:hyperlink r:id="rId79" w:history="1">
        <w:r w:rsidR="007D6F11" w:rsidRPr="000B6FC2">
          <w:rPr>
            <w:rStyle w:val="Hyperlink"/>
            <w:sz w:val="22"/>
            <w:szCs w:val="22"/>
          </w:rPr>
          <w:t>liwen.chu@nxp.com</w:t>
        </w:r>
      </w:hyperlink>
      <w:r w:rsidR="007D6F11" w:rsidRPr="000B6FC2">
        <w:rPr>
          <w:sz w:val="22"/>
          <w:szCs w:val="22"/>
        </w:rPr>
        <w:t>)</w:t>
      </w:r>
      <w:r w:rsidR="007D6F11">
        <w:rPr>
          <w:sz w:val="22"/>
          <w:szCs w:val="22"/>
        </w:rPr>
        <w:t xml:space="preserve"> and </w:t>
      </w:r>
      <w:r w:rsidRPr="000B6FC2">
        <w:rPr>
          <w:sz w:val="22"/>
          <w:szCs w:val="22"/>
        </w:rPr>
        <w:t>Jeongki Kim (</w:t>
      </w:r>
      <w:hyperlink r:id="rId80" w:history="1">
        <w:r w:rsidRPr="00242806">
          <w:rPr>
            <w:rStyle w:val="Hyperlink"/>
          </w:rPr>
          <w:t>jeongki.kim.ieee@gmail.com</w:t>
        </w:r>
      </w:hyperlink>
      <w:r w:rsidRPr="000B6FC2">
        <w:rPr>
          <w:sz w:val="22"/>
          <w:szCs w:val="22"/>
        </w:rPr>
        <w:t>)</w:t>
      </w:r>
    </w:p>
    <w:p w14:paraId="6C4BE3ED" w14:textId="77777777" w:rsidR="00A11DD5" w:rsidRPr="00880D21" w:rsidRDefault="00A11DD5" w:rsidP="00A11DD5">
      <w:pPr>
        <w:pStyle w:val="ListParagraph"/>
        <w:numPr>
          <w:ilvl w:val="1"/>
          <w:numId w:val="3"/>
        </w:numPr>
        <w:rPr>
          <w:sz w:val="22"/>
        </w:rPr>
      </w:pPr>
      <w:r>
        <w:rPr>
          <w:sz w:val="22"/>
          <w:szCs w:val="22"/>
        </w:rPr>
        <w:t>Please ensure that the following information is listed correctly when joining the call:</w:t>
      </w:r>
    </w:p>
    <w:p w14:paraId="3673EAE4" w14:textId="77777777" w:rsidR="00A11DD5" w:rsidRDefault="00A11DD5" w:rsidP="00A11D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0706F8" w14:textId="77777777" w:rsidR="00A11DD5" w:rsidRPr="00450553" w:rsidRDefault="00A11DD5" w:rsidP="00A11DD5">
      <w:pPr>
        <w:pStyle w:val="ListParagraph"/>
        <w:numPr>
          <w:ilvl w:val="0"/>
          <w:numId w:val="3"/>
        </w:numPr>
      </w:pPr>
      <w:r w:rsidRPr="00450553">
        <w:t>Announcements:</w:t>
      </w:r>
    </w:p>
    <w:p w14:paraId="2FF45C29" w14:textId="580BB790" w:rsidR="007A0E51" w:rsidRPr="00CC004B" w:rsidRDefault="007A0E51" w:rsidP="007A0E51">
      <w:pPr>
        <w:pStyle w:val="ListParagraph"/>
        <w:numPr>
          <w:ilvl w:val="0"/>
          <w:numId w:val="3"/>
        </w:numPr>
      </w:pPr>
      <w:r w:rsidRPr="00F70C8D">
        <w:t>Technical Submissions</w:t>
      </w:r>
      <w:r w:rsidRPr="00F70C8D">
        <w:rPr>
          <w:b/>
          <w:bCs/>
        </w:rPr>
        <w:t>: CRs</w:t>
      </w:r>
    </w:p>
    <w:p w14:paraId="5DDC6BB3" w14:textId="77F84E6F" w:rsidR="00F15A60" w:rsidRPr="00F72867" w:rsidRDefault="005D0B9D" w:rsidP="00F72867">
      <w:pPr>
        <w:pStyle w:val="ListParagraph"/>
        <w:numPr>
          <w:ilvl w:val="1"/>
          <w:numId w:val="3"/>
        </w:numPr>
        <w:rPr>
          <w:color w:val="00B050"/>
          <w:sz w:val="22"/>
          <w:szCs w:val="22"/>
        </w:rPr>
      </w:pPr>
      <w:hyperlink r:id="rId81" w:history="1">
        <w:r w:rsidR="00CC004B" w:rsidRPr="00E230D4">
          <w:rPr>
            <w:rStyle w:val="Hyperlink"/>
            <w:color w:val="00B050"/>
            <w:sz w:val="22"/>
            <w:szCs w:val="22"/>
          </w:rPr>
          <w:t>1054r0</w:t>
        </w:r>
      </w:hyperlink>
      <w:r w:rsidR="00CC004B" w:rsidRPr="00E230D4">
        <w:rPr>
          <w:color w:val="00B050"/>
          <w:sz w:val="22"/>
          <w:szCs w:val="22"/>
        </w:rPr>
        <w:tab/>
        <w:t>CR for 35.3.5.1 Part I</w:t>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t xml:space="preserve">Po-Kai </w:t>
      </w:r>
      <w:r w:rsidR="00CC004B" w:rsidRPr="00E230D4">
        <w:rPr>
          <w:color w:val="00B050"/>
          <w:sz w:val="22"/>
          <w:szCs w:val="22"/>
        </w:rPr>
        <w:tab/>
        <w:t>Huang</w:t>
      </w:r>
      <w:r w:rsidR="00CC004B" w:rsidRPr="00E230D4">
        <w:rPr>
          <w:color w:val="00B050"/>
          <w:sz w:val="22"/>
          <w:szCs w:val="22"/>
        </w:rPr>
        <w:tab/>
        <w:t>[4</w:t>
      </w:r>
      <w:r w:rsidR="00A229DF" w:rsidRPr="00E230D4">
        <w:rPr>
          <w:color w:val="00B050"/>
          <w:sz w:val="22"/>
          <w:szCs w:val="22"/>
        </w:rPr>
        <w:t>6</w:t>
      </w:r>
      <w:r w:rsidR="00CC004B" w:rsidRPr="00E230D4">
        <w:rPr>
          <w:color w:val="00B050"/>
          <w:sz w:val="22"/>
          <w:szCs w:val="22"/>
        </w:rPr>
        <w:t>C]</w:t>
      </w:r>
    </w:p>
    <w:p w14:paraId="1A0D0276" w14:textId="2E5E7481" w:rsidR="00F15A60" w:rsidRPr="00F72867" w:rsidRDefault="005D0B9D" w:rsidP="00F72867">
      <w:pPr>
        <w:pStyle w:val="ListParagraph"/>
        <w:numPr>
          <w:ilvl w:val="1"/>
          <w:numId w:val="3"/>
        </w:numPr>
        <w:rPr>
          <w:color w:val="00B050"/>
          <w:sz w:val="22"/>
          <w:szCs w:val="22"/>
        </w:rPr>
      </w:pPr>
      <w:hyperlink r:id="rId82" w:history="1">
        <w:r w:rsidR="00CC004B" w:rsidRPr="00E230D4">
          <w:rPr>
            <w:rStyle w:val="Hyperlink"/>
            <w:color w:val="00B050"/>
            <w:sz w:val="22"/>
            <w:szCs w:val="22"/>
          </w:rPr>
          <w:t>1171r0</w:t>
        </w:r>
      </w:hyperlink>
      <w:r w:rsidR="00CC004B" w:rsidRPr="00E230D4">
        <w:rPr>
          <w:color w:val="00B050"/>
          <w:sz w:val="22"/>
          <w:szCs w:val="22"/>
        </w:rPr>
        <w:tab/>
        <w:t xml:space="preserve">CR for </w:t>
      </w:r>
      <w:proofErr w:type="spellStart"/>
      <w:r w:rsidR="00CC004B" w:rsidRPr="00E230D4">
        <w:rPr>
          <w:color w:val="00B050"/>
          <w:sz w:val="22"/>
          <w:szCs w:val="22"/>
        </w:rPr>
        <w:t>misc</w:t>
      </w:r>
      <w:proofErr w:type="spellEnd"/>
      <w:r w:rsidR="00CC004B" w:rsidRPr="00E230D4">
        <w:rPr>
          <w:color w:val="00B050"/>
          <w:sz w:val="22"/>
          <w:szCs w:val="22"/>
        </w:rPr>
        <w:t xml:space="preserve"> CIDs</w:t>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t>Xiaofei WANG</w:t>
      </w:r>
      <w:r w:rsidR="00CC004B" w:rsidRPr="00E230D4">
        <w:rPr>
          <w:color w:val="00B050"/>
          <w:sz w:val="22"/>
          <w:szCs w:val="22"/>
        </w:rPr>
        <w:tab/>
        <w:t>[11C]</w:t>
      </w:r>
    </w:p>
    <w:p w14:paraId="5378387A" w14:textId="6187A170" w:rsidR="00661461" w:rsidRPr="00E230D4" w:rsidRDefault="005D0B9D" w:rsidP="001166BA">
      <w:pPr>
        <w:pStyle w:val="ListParagraph"/>
        <w:numPr>
          <w:ilvl w:val="1"/>
          <w:numId w:val="3"/>
        </w:numPr>
        <w:rPr>
          <w:color w:val="00B050"/>
          <w:sz w:val="22"/>
          <w:szCs w:val="22"/>
        </w:rPr>
      </w:pPr>
      <w:hyperlink r:id="rId83" w:history="1">
        <w:r w:rsidR="00661461" w:rsidRPr="00E230D4">
          <w:rPr>
            <w:rStyle w:val="Hyperlink"/>
            <w:color w:val="00B050"/>
            <w:sz w:val="22"/>
            <w:szCs w:val="22"/>
          </w:rPr>
          <w:t>1174r0</w:t>
        </w:r>
      </w:hyperlink>
      <w:r w:rsidR="00661461" w:rsidRPr="00E230D4">
        <w:rPr>
          <w:color w:val="00B050"/>
          <w:sz w:val="22"/>
          <w:szCs w:val="22"/>
        </w:rPr>
        <w:t xml:space="preserve"> CR for 35.3.5.3</w:t>
      </w:r>
      <w:r w:rsidR="00661461" w:rsidRPr="00E230D4">
        <w:rPr>
          <w:color w:val="00B050"/>
          <w:sz w:val="22"/>
          <w:szCs w:val="22"/>
        </w:rPr>
        <w:tab/>
      </w:r>
      <w:r w:rsidR="00661461" w:rsidRPr="00E230D4">
        <w:rPr>
          <w:color w:val="00B050"/>
          <w:sz w:val="22"/>
          <w:szCs w:val="22"/>
        </w:rPr>
        <w:tab/>
      </w:r>
      <w:r w:rsidR="00661461" w:rsidRPr="00E230D4">
        <w:rPr>
          <w:color w:val="00B050"/>
          <w:sz w:val="22"/>
          <w:szCs w:val="22"/>
        </w:rPr>
        <w:tab/>
      </w:r>
      <w:r w:rsidR="00661461" w:rsidRPr="00E230D4">
        <w:rPr>
          <w:color w:val="00B050"/>
          <w:sz w:val="22"/>
          <w:szCs w:val="22"/>
        </w:rPr>
        <w:tab/>
      </w:r>
      <w:r w:rsidR="00661461" w:rsidRPr="00E230D4">
        <w:rPr>
          <w:color w:val="00B050"/>
          <w:sz w:val="22"/>
          <w:szCs w:val="22"/>
        </w:rPr>
        <w:tab/>
      </w:r>
      <w:r w:rsidR="00661461" w:rsidRPr="00E230D4">
        <w:rPr>
          <w:color w:val="00B050"/>
          <w:sz w:val="22"/>
          <w:szCs w:val="22"/>
        </w:rPr>
        <w:tab/>
        <w:t>Po-Kai Huang</w:t>
      </w:r>
      <w:r w:rsidR="00661461" w:rsidRPr="00E230D4">
        <w:rPr>
          <w:color w:val="00B050"/>
          <w:sz w:val="22"/>
          <w:szCs w:val="22"/>
        </w:rPr>
        <w:tab/>
        <w:t>[8C]</w:t>
      </w:r>
    </w:p>
    <w:p w14:paraId="04EEEC19" w14:textId="77777777" w:rsidR="00CC004B" w:rsidRPr="00050B7B" w:rsidRDefault="005D0B9D" w:rsidP="00CC004B">
      <w:pPr>
        <w:pStyle w:val="ListParagraph"/>
        <w:numPr>
          <w:ilvl w:val="1"/>
          <w:numId w:val="3"/>
        </w:numPr>
        <w:rPr>
          <w:color w:val="A6A6A6" w:themeColor="background1" w:themeShade="A6"/>
          <w:sz w:val="22"/>
          <w:szCs w:val="22"/>
        </w:rPr>
      </w:pPr>
      <w:hyperlink r:id="rId84" w:history="1">
        <w:r w:rsidR="00CC004B" w:rsidRPr="00050B7B">
          <w:rPr>
            <w:rStyle w:val="Hyperlink"/>
            <w:color w:val="A6A6A6" w:themeColor="background1" w:themeShade="A6"/>
            <w:sz w:val="22"/>
            <w:szCs w:val="22"/>
          </w:rPr>
          <w:t>1028r0</w:t>
        </w:r>
      </w:hyperlink>
      <w:r w:rsidR="00CC004B" w:rsidRPr="00050B7B">
        <w:rPr>
          <w:color w:val="A6A6A6" w:themeColor="background1" w:themeShade="A6"/>
          <w:sz w:val="22"/>
          <w:szCs w:val="22"/>
        </w:rPr>
        <w:t xml:space="preserve"> Triggered TXOP Sharing Error Recovery </w:t>
      </w:r>
      <w:r w:rsidR="00CC004B" w:rsidRPr="00050B7B">
        <w:rPr>
          <w:color w:val="A6A6A6" w:themeColor="background1" w:themeShade="A6"/>
          <w:sz w:val="22"/>
          <w:szCs w:val="22"/>
        </w:rPr>
        <w:tab/>
      </w:r>
      <w:r w:rsidR="00CC004B" w:rsidRPr="00050B7B">
        <w:rPr>
          <w:color w:val="A6A6A6" w:themeColor="background1" w:themeShade="A6"/>
          <w:sz w:val="22"/>
          <w:szCs w:val="22"/>
        </w:rPr>
        <w:tab/>
        <w:t>Ronny Y. Kim</w:t>
      </w:r>
      <w:r w:rsidR="00CC004B" w:rsidRPr="00050B7B">
        <w:rPr>
          <w:color w:val="A6A6A6" w:themeColor="background1" w:themeShade="A6"/>
          <w:sz w:val="22"/>
          <w:szCs w:val="22"/>
        </w:rPr>
        <w:tab/>
        <w:t>[1C]</w:t>
      </w:r>
    </w:p>
    <w:p w14:paraId="5CE41FCC" w14:textId="77777777" w:rsidR="00CC004B" w:rsidRPr="00E230D4" w:rsidRDefault="005D0B9D" w:rsidP="00CC004B">
      <w:pPr>
        <w:pStyle w:val="ListParagraph"/>
        <w:numPr>
          <w:ilvl w:val="1"/>
          <w:numId w:val="3"/>
        </w:numPr>
        <w:rPr>
          <w:sz w:val="22"/>
          <w:szCs w:val="22"/>
        </w:rPr>
      </w:pPr>
      <w:hyperlink r:id="rId85" w:history="1">
        <w:r w:rsidR="00CC004B" w:rsidRPr="00050B7B">
          <w:rPr>
            <w:rStyle w:val="Hyperlink"/>
            <w:color w:val="A6A6A6" w:themeColor="background1" w:themeShade="A6"/>
            <w:sz w:val="22"/>
            <w:szCs w:val="22"/>
          </w:rPr>
          <w:t>1036r1</w:t>
        </w:r>
      </w:hyperlink>
      <w:r w:rsidR="00CC004B" w:rsidRPr="00050B7B">
        <w:rPr>
          <w:color w:val="A6A6A6" w:themeColor="background1" w:themeShade="A6"/>
          <w:sz w:val="22"/>
          <w:szCs w:val="22"/>
        </w:rPr>
        <w:t xml:space="preserve"> CR for latency sensitive traffic delivery</w:t>
      </w:r>
      <w:r w:rsidR="00CC004B" w:rsidRPr="00050B7B">
        <w:rPr>
          <w:color w:val="A6A6A6" w:themeColor="background1" w:themeShade="A6"/>
          <w:sz w:val="22"/>
          <w:szCs w:val="22"/>
        </w:rPr>
        <w:tab/>
      </w:r>
      <w:r w:rsidR="00CC004B" w:rsidRPr="00050B7B">
        <w:rPr>
          <w:color w:val="A6A6A6" w:themeColor="background1" w:themeShade="A6"/>
          <w:sz w:val="22"/>
          <w:szCs w:val="22"/>
        </w:rPr>
        <w:tab/>
      </w:r>
      <w:r w:rsidR="00CC004B" w:rsidRPr="00050B7B">
        <w:rPr>
          <w:color w:val="A6A6A6" w:themeColor="background1" w:themeShade="A6"/>
          <w:sz w:val="22"/>
          <w:szCs w:val="22"/>
        </w:rPr>
        <w:tab/>
        <w:t>Liuming Lu</w:t>
      </w:r>
      <w:r w:rsidR="00CC004B" w:rsidRPr="00050B7B">
        <w:rPr>
          <w:color w:val="A6A6A6" w:themeColor="background1" w:themeShade="A6"/>
          <w:sz w:val="22"/>
          <w:szCs w:val="22"/>
        </w:rPr>
        <w:tab/>
        <w:t>[1</w:t>
      </w:r>
      <w:r w:rsidR="00CC004B" w:rsidRPr="002974AE">
        <w:rPr>
          <w:color w:val="A6A6A6" w:themeColor="background1" w:themeShade="A6"/>
          <w:sz w:val="22"/>
          <w:szCs w:val="22"/>
        </w:rPr>
        <w:t>C]</w:t>
      </w:r>
    </w:p>
    <w:p w14:paraId="36A4AF19" w14:textId="77777777" w:rsidR="00CC004B" w:rsidRPr="00E230D4" w:rsidRDefault="00CC004B" w:rsidP="00CC004B">
      <w:pPr>
        <w:pStyle w:val="ListParagraph"/>
        <w:numPr>
          <w:ilvl w:val="1"/>
          <w:numId w:val="3"/>
        </w:numPr>
        <w:rPr>
          <w:strike/>
          <w:color w:val="FF0000"/>
          <w:sz w:val="22"/>
          <w:szCs w:val="22"/>
        </w:rPr>
      </w:pPr>
      <w:r w:rsidRPr="00E230D4">
        <w:rPr>
          <w:strike/>
          <w:color w:val="FF0000"/>
          <w:sz w:val="22"/>
          <w:szCs w:val="22"/>
        </w:rPr>
        <w:t>1037r0</w:t>
      </w:r>
      <w:r w:rsidRPr="00E230D4">
        <w:rPr>
          <w:strike/>
          <w:color w:val="FF0000"/>
          <w:sz w:val="22"/>
          <w:szCs w:val="22"/>
        </w:rPr>
        <w:tab/>
        <w:t>CR for 35.9.2.1 Latency sensitive traffic differentiation</w:t>
      </w:r>
      <w:r w:rsidRPr="00E230D4">
        <w:rPr>
          <w:strike/>
          <w:color w:val="FF0000"/>
          <w:sz w:val="22"/>
          <w:szCs w:val="22"/>
        </w:rPr>
        <w:tab/>
        <w:t xml:space="preserve">Liuming Lu </w:t>
      </w:r>
      <w:r w:rsidRPr="00E230D4">
        <w:rPr>
          <w:strike/>
          <w:color w:val="FF0000"/>
          <w:sz w:val="22"/>
          <w:szCs w:val="22"/>
        </w:rPr>
        <w:tab/>
        <w:t>[1C]</w:t>
      </w:r>
    </w:p>
    <w:p w14:paraId="6CF3AFB2" w14:textId="336EBC4E" w:rsidR="00A11DD5" w:rsidRPr="00450553" w:rsidRDefault="00A11DD5" w:rsidP="00A11DD5">
      <w:pPr>
        <w:pStyle w:val="ListParagraph"/>
        <w:numPr>
          <w:ilvl w:val="0"/>
          <w:numId w:val="3"/>
        </w:numPr>
      </w:pPr>
      <w:proofErr w:type="spellStart"/>
      <w:r w:rsidRPr="00450553">
        <w:t>AoB</w:t>
      </w:r>
      <w:proofErr w:type="spellEnd"/>
      <w:r w:rsidRPr="00450553">
        <w:t>:</w:t>
      </w:r>
      <w:r w:rsidR="00AC7600">
        <w:t xml:space="preserve"> None.</w:t>
      </w:r>
      <w:r w:rsidRPr="00450553">
        <w:tab/>
      </w:r>
      <w:r w:rsidRPr="00450553">
        <w:tab/>
      </w:r>
    </w:p>
    <w:p w14:paraId="5BA835C0" w14:textId="77777777" w:rsidR="00A11DD5" w:rsidRPr="00450553" w:rsidRDefault="00A11DD5" w:rsidP="00A11DD5">
      <w:pPr>
        <w:pStyle w:val="ListParagraph"/>
        <w:numPr>
          <w:ilvl w:val="0"/>
          <w:numId w:val="3"/>
        </w:numPr>
      </w:pPr>
      <w:r w:rsidRPr="00450553">
        <w:t>Adjourn</w:t>
      </w:r>
    </w:p>
    <w:p w14:paraId="40714C14" w14:textId="77777777" w:rsidR="00BC592C" w:rsidRDefault="00BC592C" w:rsidP="00BC592C">
      <w:pPr>
        <w:rPr>
          <w:szCs w:val="22"/>
        </w:rPr>
      </w:pPr>
    </w:p>
    <w:p w14:paraId="4D5336AF" w14:textId="30C2A6EF" w:rsidR="00BF5854" w:rsidRPr="00BF0021" w:rsidRDefault="007D6F11" w:rsidP="00BF5854">
      <w:pPr>
        <w:pStyle w:val="Heading3"/>
      </w:pPr>
      <w:r w:rsidRPr="00991EEB">
        <w:rPr>
          <w:highlight w:val="green"/>
        </w:rPr>
        <w:t>3</w:t>
      </w:r>
      <w:r w:rsidRPr="00991EEB">
        <w:rPr>
          <w:highlight w:val="green"/>
          <w:vertAlign w:val="superscript"/>
        </w:rPr>
        <w:t>rd</w:t>
      </w:r>
      <w:r w:rsidRPr="00991EEB">
        <w:rPr>
          <w:highlight w:val="green"/>
        </w:rPr>
        <w:t xml:space="preserve"> </w:t>
      </w:r>
      <w:r w:rsidR="00BF5854" w:rsidRPr="00991EEB">
        <w:rPr>
          <w:highlight w:val="green"/>
        </w:rPr>
        <w:t xml:space="preserve">Conf. Call: </w:t>
      </w:r>
      <w:r w:rsidRPr="00991EEB">
        <w:rPr>
          <w:highlight w:val="green"/>
        </w:rPr>
        <w:t>Aug</w:t>
      </w:r>
      <w:r w:rsidR="00D74006" w:rsidRPr="00991EEB">
        <w:rPr>
          <w:highlight w:val="green"/>
        </w:rPr>
        <w:t>ust</w:t>
      </w:r>
      <w:r w:rsidR="00BF5854" w:rsidRPr="00991EEB">
        <w:rPr>
          <w:highlight w:val="green"/>
        </w:rPr>
        <w:t xml:space="preserve"> 0</w:t>
      </w:r>
      <w:r w:rsidR="00D74006" w:rsidRPr="00991EEB">
        <w:rPr>
          <w:highlight w:val="green"/>
        </w:rPr>
        <w:t>1</w:t>
      </w:r>
      <w:r w:rsidR="00BF5854" w:rsidRPr="00991EEB">
        <w:rPr>
          <w:highlight w:val="green"/>
        </w:rPr>
        <w:t xml:space="preserve"> (1</w:t>
      </w:r>
      <w:r w:rsidR="00D74006" w:rsidRPr="00991EEB">
        <w:rPr>
          <w:highlight w:val="green"/>
        </w:rPr>
        <w:t>9</w:t>
      </w:r>
      <w:r w:rsidR="00BF5854" w:rsidRPr="00991EEB">
        <w:rPr>
          <w:highlight w:val="green"/>
        </w:rPr>
        <w:t>:00–</w:t>
      </w:r>
      <w:r w:rsidR="00D74006" w:rsidRPr="00991EEB">
        <w:rPr>
          <w:highlight w:val="green"/>
        </w:rPr>
        <w:t>21</w:t>
      </w:r>
      <w:r w:rsidR="00BF5854" w:rsidRPr="00991EEB">
        <w:rPr>
          <w:highlight w:val="green"/>
        </w:rPr>
        <w:t>:00 ET)–PHY</w:t>
      </w:r>
    </w:p>
    <w:p w14:paraId="0C65AC06" w14:textId="77777777" w:rsidR="00BF5854" w:rsidRPr="003046F3" w:rsidRDefault="00BF5854" w:rsidP="00BF5854">
      <w:pPr>
        <w:pStyle w:val="ListParagraph"/>
        <w:numPr>
          <w:ilvl w:val="0"/>
          <w:numId w:val="3"/>
        </w:numPr>
        <w:rPr>
          <w:lang w:val="en-US"/>
        </w:rPr>
      </w:pPr>
      <w:r w:rsidRPr="003046F3">
        <w:t>Call the meeting to order</w:t>
      </w:r>
    </w:p>
    <w:p w14:paraId="33850A7E" w14:textId="77777777" w:rsidR="00BF5854" w:rsidRDefault="00BF5854" w:rsidP="00BF5854">
      <w:pPr>
        <w:pStyle w:val="ListParagraph"/>
        <w:numPr>
          <w:ilvl w:val="0"/>
          <w:numId w:val="3"/>
        </w:numPr>
      </w:pPr>
      <w:r w:rsidRPr="003046F3">
        <w:t>IEEE 802 and 802.11 IPR policy and procedure</w:t>
      </w:r>
    </w:p>
    <w:p w14:paraId="11F052FA" w14:textId="77777777" w:rsidR="00BF5854" w:rsidRPr="003046F3" w:rsidRDefault="00BF5854" w:rsidP="00BF5854">
      <w:pPr>
        <w:pStyle w:val="ListParagraph"/>
        <w:numPr>
          <w:ilvl w:val="1"/>
          <w:numId w:val="3"/>
        </w:numPr>
        <w:rPr>
          <w:szCs w:val="20"/>
        </w:rPr>
      </w:pPr>
      <w:r w:rsidRPr="003046F3">
        <w:rPr>
          <w:b/>
          <w:sz w:val="22"/>
          <w:szCs w:val="22"/>
        </w:rPr>
        <w:t>Patent Policy: Ways to inform IEEE:</w:t>
      </w:r>
    </w:p>
    <w:p w14:paraId="4BABF412" w14:textId="77777777" w:rsidR="00BF5854" w:rsidRPr="003046F3" w:rsidRDefault="00BF5854" w:rsidP="00BF5854">
      <w:pPr>
        <w:pStyle w:val="ListParagraph"/>
        <w:numPr>
          <w:ilvl w:val="2"/>
          <w:numId w:val="3"/>
        </w:numPr>
        <w:rPr>
          <w:szCs w:val="20"/>
        </w:rPr>
      </w:pPr>
      <w:r w:rsidRPr="003046F3">
        <w:rPr>
          <w:sz w:val="22"/>
          <w:szCs w:val="22"/>
        </w:rPr>
        <w:t>Cause an LOA to be submitted to the IEEE-SA (</w:t>
      </w:r>
      <w:hyperlink r:id="rId86" w:history="1">
        <w:r w:rsidRPr="003046F3">
          <w:rPr>
            <w:rStyle w:val="Hyperlink"/>
            <w:sz w:val="22"/>
            <w:szCs w:val="22"/>
          </w:rPr>
          <w:t>patcom@ieee.org</w:t>
        </w:r>
      </w:hyperlink>
      <w:r w:rsidRPr="003046F3">
        <w:rPr>
          <w:sz w:val="22"/>
          <w:szCs w:val="22"/>
        </w:rPr>
        <w:t>); or</w:t>
      </w:r>
    </w:p>
    <w:p w14:paraId="1EBF39AC" w14:textId="77777777" w:rsidR="00BF5854" w:rsidRPr="003046F3" w:rsidRDefault="00BF5854" w:rsidP="00BF585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9143AE0" w14:textId="77777777" w:rsidR="00BF5854" w:rsidRPr="003046F3" w:rsidRDefault="00BF5854" w:rsidP="00BF5854">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23707B" w14:textId="77777777" w:rsidR="00BF5854" w:rsidRDefault="00BF5854" w:rsidP="00BF585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9ECEA3" w14:textId="77777777" w:rsidR="00BF5854" w:rsidRDefault="00BF5854" w:rsidP="00BF585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16A26A5" w14:textId="77777777" w:rsidR="00BF5854" w:rsidRPr="0032579B" w:rsidRDefault="00BF5854" w:rsidP="00BF5854">
      <w:pPr>
        <w:pStyle w:val="ListParagraph"/>
        <w:numPr>
          <w:ilvl w:val="2"/>
          <w:numId w:val="3"/>
        </w:numPr>
        <w:rPr>
          <w:sz w:val="22"/>
          <w:szCs w:val="22"/>
        </w:rPr>
      </w:pPr>
      <w:r w:rsidRPr="0032579B">
        <w:rPr>
          <w:sz w:val="22"/>
          <w:szCs w:val="22"/>
        </w:rPr>
        <w:t xml:space="preserve">IEEE SA’s copyright policy is described in </w:t>
      </w:r>
      <w:hyperlink r:id="rId87" w:anchor="7" w:history="1">
        <w:r w:rsidRPr="0032579B">
          <w:rPr>
            <w:rStyle w:val="Hyperlink"/>
            <w:sz w:val="22"/>
            <w:szCs w:val="22"/>
          </w:rPr>
          <w:t>Clause 7</w:t>
        </w:r>
      </w:hyperlink>
      <w:r w:rsidRPr="0032579B">
        <w:rPr>
          <w:sz w:val="22"/>
          <w:szCs w:val="22"/>
        </w:rPr>
        <w:t xml:space="preserve"> of the IEEE SA Standards Board Bylaws and </w:t>
      </w:r>
      <w:hyperlink r:id="rId88" w:history="1">
        <w:r w:rsidRPr="0032579B">
          <w:rPr>
            <w:rStyle w:val="Hyperlink"/>
            <w:sz w:val="22"/>
            <w:szCs w:val="22"/>
          </w:rPr>
          <w:t>Clause 6.1</w:t>
        </w:r>
      </w:hyperlink>
      <w:r w:rsidRPr="0032579B">
        <w:rPr>
          <w:sz w:val="22"/>
          <w:szCs w:val="22"/>
        </w:rPr>
        <w:t xml:space="preserve"> of the IEEE SA Standards Board Operations Manual;</w:t>
      </w:r>
    </w:p>
    <w:p w14:paraId="50596334" w14:textId="77777777" w:rsidR="00BF5854" w:rsidRPr="00173C7C" w:rsidRDefault="00BF5854" w:rsidP="00BF585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3FA4E0" w14:textId="77777777" w:rsidR="00BF5854" w:rsidRPr="00F141E4" w:rsidRDefault="00BF5854" w:rsidP="00BF5854">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4A4D6D3" w14:textId="77777777" w:rsidR="00BF5854" w:rsidRDefault="00BF5854" w:rsidP="00BF5854">
      <w:pPr>
        <w:pStyle w:val="ListParagraph"/>
        <w:numPr>
          <w:ilvl w:val="0"/>
          <w:numId w:val="3"/>
        </w:numPr>
      </w:pPr>
      <w:r w:rsidRPr="003046F3">
        <w:t>Attendance reminder.</w:t>
      </w:r>
    </w:p>
    <w:p w14:paraId="72D2585B" w14:textId="77777777" w:rsidR="00BF5854" w:rsidRPr="003046F3" w:rsidRDefault="00BF5854" w:rsidP="00BF5854">
      <w:pPr>
        <w:pStyle w:val="ListParagraph"/>
        <w:numPr>
          <w:ilvl w:val="1"/>
          <w:numId w:val="3"/>
        </w:numPr>
      </w:pPr>
      <w:r>
        <w:rPr>
          <w:sz w:val="22"/>
          <w:szCs w:val="22"/>
        </w:rPr>
        <w:t xml:space="preserve">Participation slide: </w:t>
      </w:r>
      <w:hyperlink r:id="rId89" w:tgtFrame="_blank" w:history="1">
        <w:r w:rsidRPr="00EE0424">
          <w:rPr>
            <w:rStyle w:val="Hyperlink"/>
            <w:sz w:val="22"/>
            <w:szCs w:val="22"/>
            <w:lang w:val="en-US"/>
          </w:rPr>
          <w:t>https://mentor.ieee.org/802-ec/dcn/16/ec-16-0180-05-00EC-ieee-802-participation-slide.pptx</w:t>
        </w:r>
      </w:hyperlink>
    </w:p>
    <w:p w14:paraId="0A949712" w14:textId="77777777" w:rsidR="00BF5854" w:rsidRDefault="00BF5854" w:rsidP="00BF5854">
      <w:pPr>
        <w:pStyle w:val="ListParagraph"/>
        <w:numPr>
          <w:ilvl w:val="1"/>
          <w:numId w:val="3"/>
        </w:numPr>
        <w:rPr>
          <w:sz w:val="22"/>
        </w:rPr>
      </w:pPr>
      <w:r>
        <w:rPr>
          <w:sz w:val="22"/>
        </w:rPr>
        <w:t xml:space="preserve">Please record your attendance during the conference call by using the IMAT system: </w:t>
      </w:r>
    </w:p>
    <w:p w14:paraId="01743255" w14:textId="77777777" w:rsidR="00BF5854" w:rsidRDefault="00BF5854" w:rsidP="00BF5854">
      <w:pPr>
        <w:pStyle w:val="ListParagraph"/>
        <w:numPr>
          <w:ilvl w:val="2"/>
          <w:numId w:val="3"/>
        </w:numPr>
        <w:rPr>
          <w:sz w:val="22"/>
        </w:rPr>
      </w:pPr>
      <w:r>
        <w:rPr>
          <w:sz w:val="22"/>
        </w:rPr>
        <w:t xml:space="preserve">1) login to </w:t>
      </w:r>
      <w:hyperlink r:id="rId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1BBA179" w14:textId="21715E3E" w:rsidR="00BF5854" w:rsidRPr="0019128A" w:rsidRDefault="00BF5854" w:rsidP="00BF5854">
      <w:pPr>
        <w:pStyle w:val="ListParagraph"/>
        <w:numPr>
          <w:ilvl w:val="1"/>
          <w:numId w:val="3"/>
        </w:numPr>
        <w:rPr>
          <w:sz w:val="22"/>
        </w:rPr>
      </w:pPr>
      <w:r w:rsidRPr="0019128A">
        <w:rPr>
          <w:sz w:val="22"/>
        </w:rPr>
        <w:t xml:space="preserve">If you are unable to record the attendance via </w:t>
      </w:r>
      <w:hyperlink r:id="rId91" w:history="1">
        <w:r w:rsidRPr="0019128A">
          <w:rPr>
            <w:rStyle w:val="Hyperlink"/>
            <w:sz w:val="22"/>
          </w:rPr>
          <w:t>IMAT</w:t>
        </w:r>
      </w:hyperlink>
      <w:r w:rsidRPr="0019128A">
        <w:rPr>
          <w:sz w:val="22"/>
        </w:rPr>
        <w:t xml:space="preserve"> then please send an e-mail to</w:t>
      </w:r>
      <w:r>
        <w:rPr>
          <w:sz w:val="22"/>
        </w:rPr>
        <w:t xml:space="preserve"> </w:t>
      </w:r>
      <w:r w:rsidR="002167D8" w:rsidRPr="0019128A">
        <w:rPr>
          <w:sz w:val="22"/>
        </w:rPr>
        <w:t xml:space="preserve">Sigurd Schelstraete </w:t>
      </w:r>
      <w:r w:rsidR="002167D8" w:rsidRPr="003B4B35">
        <w:rPr>
          <w:sz w:val="22"/>
          <w:szCs w:val="22"/>
        </w:rPr>
        <w:t>(</w:t>
      </w:r>
      <w:hyperlink r:id="rId92" w:history="1">
        <w:r w:rsidR="002167D8" w:rsidRPr="003B4B35">
          <w:rPr>
            <w:rStyle w:val="Hyperlink"/>
            <w:sz w:val="22"/>
            <w:szCs w:val="22"/>
          </w:rPr>
          <w:t>sschelstraete@maxlinear.com</w:t>
        </w:r>
      </w:hyperlink>
      <w:r w:rsidR="002167D8" w:rsidRPr="003B4B35">
        <w:rPr>
          <w:sz w:val="22"/>
          <w:szCs w:val="22"/>
        </w:rPr>
        <w:t>)</w:t>
      </w:r>
      <w:r w:rsidR="002167D8">
        <w:rPr>
          <w:sz w:val="22"/>
          <w:szCs w:val="22"/>
        </w:rPr>
        <w:t xml:space="preserve"> and </w:t>
      </w:r>
      <w:r w:rsidRPr="0019128A">
        <w:rPr>
          <w:sz w:val="22"/>
        </w:rPr>
        <w:t>Tianyu Wu (</w:t>
      </w:r>
      <w:hyperlink r:id="rId93" w:history="1">
        <w:r w:rsidRPr="0019128A">
          <w:rPr>
            <w:rStyle w:val="Hyperlink"/>
            <w:sz w:val="22"/>
          </w:rPr>
          <w:t>tianyu@apple.com</w:t>
        </w:r>
      </w:hyperlink>
      <w:r w:rsidRPr="0019128A">
        <w:rPr>
          <w:sz w:val="22"/>
        </w:rPr>
        <w:t>)</w:t>
      </w:r>
      <w:r>
        <w:rPr>
          <w:sz w:val="22"/>
        </w:rPr>
        <w:t xml:space="preserve"> </w:t>
      </w:r>
    </w:p>
    <w:p w14:paraId="762E7A71" w14:textId="77777777" w:rsidR="00BF5854" w:rsidRPr="00880D21" w:rsidRDefault="00BF5854" w:rsidP="00BF5854">
      <w:pPr>
        <w:pStyle w:val="ListParagraph"/>
        <w:numPr>
          <w:ilvl w:val="1"/>
          <w:numId w:val="3"/>
        </w:numPr>
        <w:rPr>
          <w:sz w:val="22"/>
        </w:rPr>
      </w:pPr>
      <w:r>
        <w:rPr>
          <w:sz w:val="22"/>
          <w:szCs w:val="22"/>
        </w:rPr>
        <w:t>Please ensure that the following information is listed correctly when joining the call:</w:t>
      </w:r>
    </w:p>
    <w:p w14:paraId="701C4466" w14:textId="77777777" w:rsidR="00BF5854" w:rsidRDefault="00BF5854" w:rsidP="00BF585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78E6EF" w14:textId="77777777" w:rsidR="00BF5854" w:rsidRPr="00450553" w:rsidRDefault="00BF5854" w:rsidP="00BF5854">
      <w:pPr>
        <w:pStyle w:val="ListParagraph"/>
        <w:numPr>
          <w:ilvl w:val="0"/>
          <w:numId w:val="3"/>
        </w:numPr>
      </w:pPr>
      <w:r w:rsidRPr="00450553">
        <w:t>Announcements:</w:t>
      </w:r>
    </w:p>
    <w:p w14:paraId="4C806351" w14:textId="3D700CFA" w:rsidR="007A0E51" w:rsidRPr="00D719D7" w:rsidRDefault="007A0E51" w:rsidP="007A0E51">
      <w:pPr>
        <w:pStyle w:val="ListParagraph"/>
        <w:numPr>
          <w:ilvl w:val="0"/>
          <w:numId w:val="3"/>
        </w:numPr>
      </w:pPr>
      <w:r w:rsidRPr="00F70C8D">
        <w:t>Technical Submissions</w:t>
      </w:r>
      <w:r w:rsidRPr="00F70C8D">
        <w:rPr>
          <w:b/>
          <w:bCs/>
        </w:rPr>
        <w:t>: CRs</w:t>
      </w:r>
    </w:p>
    <w:p w14:paraId="16E45688" w14:textId="428DE015" w:rsidR="00D719D7" w:rsidRPr="00CC2F1E" w:rsidRDefault="005D0B9D" w:rsidP="006A4934">
      <w:pPr>
        <w:pStyle w:val="ListParagraph"/>
        <w:numPr>
          <w:ilvl w:val="1"/>
          <w:numId w:val="3"/>
        </w:numPr>
        <w:rPr>
          <w:color w:val="00B050"/>
          <w:sz w:val="22"/>
          <w:szCs w:val="22"/>
        </w:rPr>
      </w:pPr>
      <w:hyperlink r:id="rId94" w:history="1">
        <w:r w:rsidR="00D719D7" w:rsidRPr="00CC2F1E">
          <w:rPr>
            <w:rStyle w:val="Hyperlink"/>
            <w:color w:val="00B050"/>
            <w:sz w:val="22"/>
            <w:szCs w:val="22"/>
          </w:rPr>
          <w:t>1148r0</w:t>
        </w:r>
      </w:hyperlink>
      <w:r w:rsidR="00D719D7" w:rsidRPr="00CC2F1E">
        <w:rPr>
          <w:color w:val="00B050"/>
          <w:sz w:val="22"/>
          <w:szCs w:val="22"/>
        </w:rPr>
        <w:t xml:space="preserve"> LB266-CR-on-CID12154</w:t>
      </w:r>
      <w:r w:rsidR="00D719D7" w:rsidRPr="00CC2F1E">
        <w:rPr>
          <w:color w:val="00B050"/>
          <w:sz w:val="22"/>
          <w:szCs w:val="22"/>
        </w:rPr>
        <w:tab/>
      </w:r>
      <w:r w:rsidR="00D719D7" w:rsidRPr="00CC2F1E">
        <w:rPr>
          <w:color w:val="00B050"/>
          <w:sz w:val="22"/>
          <w:szCs w:val="22"/>
        </w:rPr>
        <w:tab/>
      </w:r>
      <w:r w:rsidR="00D719D7" w:rsidRPr="00CC2F1E">
        <w:rPr>
          <w:color w:val="00B050"/>
          <w:sz w:val="22"/>
          <w:szCs w:val="22"/>
        </w:rPr>
        <w:tab/>
      </w:r>
      <w:r w:rsidR="00D719D7" w:rsidRPr="00CC2F1E">
        <w:rPr>
          <w:color w:val="00B050"/>
          <w:sz w:val="22"/>
          <w:szCs w:val="22"/>
        </w:rPr>
        <w:tab/>
        <w:t>Lin Yang</w:t>
      </w:r>
      <w:r w:rsidR="00D719D7" w:rsidRPr="00CC2F1E">
        <w:rPr>
          <w:color w:val="00B050"/>
          <w:sz w:val="22"/>
          <w:szCs w:val="22"/>
        </w:rPr>
        <w:tab/>
        <w:t>[1C]</w:t>
      </w:r>
      <w:r w:rsidR="00D719D7" w:rsidRPr="00CC2F1E">
        <w:rPr>
          <w:color w:val="00B050"/>
          <w:sz w:val="22"/>
          <w:szCs w:val="22"/>
        </w:rPr>
        <w:tab/>
      </w:r>
    </w:p>
    <w:p w14:paraId="1A266947" w14:textId="3B641841" w:rsidR="00D719D7" w:rsidRPr="00CC2F1E" w:rsidRDefault="005D0B9D" w:rsidP="00A603A0">
      <w:pPr>
        <w:pStyle w:val="ListParagraph"/>
        <w:numPr>
          <w:ilvl w:val="1"/>
          <w:numId w:val="3"/>
        </w:numPr>
        <w:rPr>
          <w:color w:val="00B050"/>
          <w:sz w:val="22"/>
          <w:szCs w:val="22"/>
        </w:rPr>
      </w:pPr>
      <w:hyperlink r:id="rId95" w:history="1">
        <w:r w:rsidR="00D719D7" w:rsidRPr="00CC2F1E">
          <w:rPr>
            <w:rStyle w:val="Hyperlink"/>
            <w:color w:val="00B050"/>
            <w:sz w:val="22"/>
            <w:szCs w:val="22"/>
          </w:rPr>
          <w:t>1086r</w:t>
        </w:r>
        <w:r w:rsidR="00F42CF4" w:rsidRPr="00CC2F1E">
          <w:rPr>
            <w:rStyle w:val="Hyperlink"/>
            <w:color w:val="00B050"/>
            <w:sz w:val="22"/>
            <w:szCs w:val="22"/>
          </w:rPr>
          <w:t>1</w:t>
        </w:r>
      </w:hyperlink>
      <w:r w:rsidR="00D719D7" w:rsidRPr="00CC2F1E">
        <w:rPr>
          <w:color w:val="00B050"/>
          <w:sz w:val="22"/>
          <w:szCs w:val="22"/>
        </w:rPr>
        <w:t xml:space="preserve"> LB266 CR in 36.3.12.8.2</w:t>
      </w:r>
      <w:r w:rsidR="00D719D7" w:rsidRPr="00CC2F1E">
        <w:rPr>
          <w:color w:val="00B050"/>
          <w:sz w:val="22"/>
          <w:szCs w:val="22"/>
        </w:rPr>
        <w:tab/>
      </w:r>
      <w:r w:rsidR="00D719D7" w:rsidRPr="00CC2F1E">
        <w:rPr>
          <w:color w:val="00B050"/>
          <w:sz w:val="22"/>
          <w:szCs w:val="22"/>
        </w:rPr>
        <w:tab/>
      </w:r>
      <w:r w:rsidR="00D719D7" w:rsidRPr="00CC2F1E">
        <w:rPr>
          <w:color w:val="00B050"/>
          <w:sz w:val="22"/>
          <w:szCs w:val="22"/>
        </w:rPr>
        <w:tab/>
      </w:r>
      <w:r w:rsidR="00D719D7" w:rsidRPr="00CC2F1E">
        <w:rPr>
          <w:color w:val="00B050"/>
          <w:sz w:val="22"/>
          <w:szCs w:val="22"/>
        </w:rPr>
        <w:tab/>
        <w:t>Ross Jian Yu</w:t>
      </w:r>
      <w:r w:rsidR="00D719D7" w:rsidRPr="00CC2F1E">
        <w:rPr>
          <w:color w:val="00B050"/>
          <w:sz w:val="22"/>
          <w:szCs w:val="22"/>
        </w:rPr>
        <w:tab/>
        <w:t>[7C]</w:t>
      </w:r>
      <w:r w:rsidR="00D719D7" w:rsidRPr="00CC2F1E">
        <w:rPr>
          <w:color w:val="00B050"/>
          <w:sz w:val="22"/>
          <w:szCs w:val="22"/>
        </w:rPr>
        <w:tab/>
      </w:r>
    </w:p>
    <w:p w14:paraId="2836E60E" w14:textId="25D75D52" w:rsidR="00D719D7" w:rsidRPr="00CC2F1E" w:rsidRDefault="005D0B9D" w:rsidP="001060F1">
      <w:pPr>
        <w:pStyle w:val="ListParagraph"/>
        <w:numPr>
          <w:ilvl w:val="1"/>
          <w:numId w:val="3"/>
        </w:numPr>
        <w:rPr>
          <w:color w:val="00B050"/>
          <w:sz w:val="22"/>
          <w:szCs w:val="22"/>
        </w:rPr>
      </w:pPr>
      <w:hyperlink r:id="rId96" w:history="1">
        <w:r w:rsidR="00D719D7" w:rsidRPr="00CC2F1E">
          <w:rPr>
            <w:rStyle w:val="Hyperlink"/>
            <w:color w:val="00B050"/>
            <w:sz w:val="22"/>
            <w:szCs w:val="22"/>
          </w:rPr>
          <w:t>1163r0</w:t>
        </w:r>
      </w:hyperlink>
      <w:r w:rsidR="00D719D7" w:rsidRPr="00CC2F1E">
        <w:rPr>
          <w:color w:val="00B050"/>
          <w:sz w:val="22"/>
          <w:szCs w:val="22"/>
        </w:rPr>
        <w:t xml:space="preserve"> CR for clause 36.3.14 Packet Extension</w:t>
      </w:r>
      <w:r w:rsidR="00D719D7" w:rsidRPr="00CC2F1E">
        <w:rPr>
          <w:color w:val="00B050"/>
          <w:sz w:val="22"/>
          <w:szCs w:val="22"/>
        </w:rPr>
        <w:tab/>
      </w:r>
      <w:r w:rsidR="00D719D7" w:rsidRPr="00CC2F1E">
        <w:rPr>
          <w:color w:val="00B050"/>
          <w:sz w:val="22"/>
          <w:szCs w:val="22"/>
        </w:rPr>
        <w:tab/>
      </w:r>
      <w:r w:rsidR="00D719D7" w:rsidRPr="00CC2F1E">
        <w:rPr>
          <w:color w:val="00B050"/>
          <w:sz w:val="22"/>
          <w:szCs w:val="22"/>
        </w:rPr>
        <w:tab/>
        <w:t>Yan Zhang</w:t>
      </w:r>
      <w:r w:rsidR="00D719D7" w:rsidRPr="00CC2F1E">
        <w:rPr>
          <w:color w:val="00B050"/>
          <w:sz w:val="22"/>
          <w:szCs w:val="22"/>
        </w:rPr>
        <w:tab/>
        <w:t>[6C]</w:t>
      </w:r>
    </w:p>
    <w:p w14:paraId="57E6AA25" w14:textId="0A681327" w:rsidR="00D719D7" w:rsidRPr="00E95FED" w:rsidRDefault="005D0B9D" w:rsidP="00780A96">
      <w:pPr>
        <w:pStyle w:val="ListParagraph"/>
        <w:numPr>
          <w:ilvl w:val="1"/>
          <w:numId w:val="3"/>
        </w:numPr>
        <w:rPr>
          <w:color w:val="00B050"/>
          <w:sz w:val="22"/>
          <w:szCs w:val="22"/>
        </w:rPr>
      </w:pPr>
      <w:hyperlink r:id="rId97" w:history="1">
        <w:r w:rsidR="00D719D7" w:rsidRPr="00E95FED">
          <w:rPr>
            <w:rStyle w:val="Hyperlink"/>
            <w:color w:val="00B050"/>
            <w:sz w:val="22"/>
            <w:szCs w:val="22"/>
          </w:rPr>
          <w:t>1164r0</w:t>
        </w:r>
      </w:hyperlink>
      <w:r w:rsidR="00D719D7" w:rsidRPr="00E95FED">
        <w:rPr>
          <w:color w:val="00B050"/>
          <w:sz w:val="22"/>
          <w:szCs w:val="22"/>
        </w:rPr>
        <w:t xml:space="preserve"> CR for 36.3.11 Mathematical description of signals</w:t>
      </w:r>
      <w:r w:rsidR="00D719D7" w:rsidRPr="00E95FED">
        <w:rPr>
          <w:color w:val="00B050"/>
          <w:sz w:val="22"/>
          <w:szCs w:val="22"/>
        </w:rPr>
        <w:tab/>
        <w:t>Yan Zhang</w:t>
      </w:r>
      <w:r w:rsidR="00D719D7" w:rsidRPr="00E95FED">
        <w:rPr>
          <w:color w:val="00B050"/>
          <w:sz w:val="22"/>
          <w:szCs w:val="22"/>
        </w:rPr>
        <w:tab/>
        <w:t>[7C]</w:t>
      </w:r>
      <w:r w:rsidR="00D719D7" w:rsidRPr="00E95FED">
        <w:rPr>
          <w:color w:val="00B050"/>
          <w:sz w:val="22"/>
          <w:szCs w:val="22"/>
        </w:rPr>
        <w:tab/>
      </w:r>
    </w:p>
    <w:p w14:paraId="7D9619B4" w14:textId="77777777" w:rsidR="009F34D3" w:rsidRPr="00E95FED" w:rsidRDefault="005D0B9D" w:rsidP="002476BF">
      <w:pPr>
        <w:pStyle w:val="ListParagraph"/>
        <w:numPr>
          <w:ilvl w:val="1"/>
          <w:numId w:val="3"/>
        </w:numPr>
        <w:rPr>
          <w:color w:val="00B050"/>
          <w:sz w:val="22"/>
          <w:szCs w:val="22"/>
        </w:rPr>
      </w:pPr>
      <w:hyperlink r:id="rId98" w:history="1">
        <w:r w:rsidR="00D719D7" w:rsidRPr="00E95FED">
          <w:rPr>
            <w:rStyle w:val="Hyperlink"/>
            <w:color w:val="00B050"/>
            <w:sz w:val="22"/>
            <w:szCs w:val="22"/>
          </w:rPr>
          <w:t>1169r0</w:t>
        </w:r>
      </w:hyperlink>
      <w:r w:rsidR="00D719D7" w:rsidRPr="00E95FED">
        <w:rPr>
          <w:color w:val="00B050"/>
          <w:sz w:val="22"/>
          <w:szCs w:val="22"/>
        </w:rPr>
        <w:t xml:space="preserve"> LB266-CR-on-CID 12138-12139-12140</w:t>
      </w:r>
      <w:r w:rsidR="00D719D7" w:rsidRPr="00E95FED">
        <w:rPr>
          <w:color w:val="00B050"/>
          <w:sz w:val="22"/>
          <w:szCs w:val="22"/>
        </w:rPr>
        <w:tab/>
      </w:r>
      <w:r w:rsidR="00D719D7" w:rsidRPr="00E95FED">
        <w:rPr>
          <w:color w:val="00B050"/>
          <w:sz w:val="22"/>
          <w:szCs w:val="22"/>
        </w:rPr>
        <w:tab/>
      </w:r>
      <w:r w:rsidR="00D719D7" w:rsidRPr="00E95FED">
        <w:rPr>
          <w:color w:val="00B050"/>
          <w:sz w:val="22"/>
          <w:szCs w:val="22"/>
        </w:rPr>
        <w:tab/>
      </w:r>
      <w:proofErr w:type="spellStart"/>
      <w:r w:rsidR="00D719D7" w:rsidRPr="00E95FED">
        <w:rPr>
          <w:color w:val="00B050"/>
          <w:sz w:val="22"/>
          <w:szCs w:val="22"/>
        </w:rPr>
        <w:t>Yapu</w:t>
      </w:r>
      <w:proofErr w:type="spellEnd"/>
      <w:r w:rsidR="00D719D7" w:rsidRPr="00E95FED">
        <w:rPr>
          <w:color w:val="00B050"/>
          <w:sz w:val="22"/>
          <w:szCs w:val="22"/>
        </w:rPr>
        <w:t xml:space="preserve"> Li</w:t>
      </w:r>
      <w:r w:rsidR="00D719D7" w:rsidRPr="00E95FED">
        <w:rPr>
          <w:color w:val="00B050"/>
          <w:sz w:val="22"/>
          <w:szCs w:val="22"/>
        </w:rPr>
        <w:tab/>
        <w:t>[3C]</w:t>
      </w:r>
    </w:p>
    <w:p w14:paraId="02650EF9" w14:textId="770494A3" w:rsidR="009F34D3" w:rsidRPr="00E95FED" w:rsidRDefault="005D0B9D" w:rsidP="00C460BE">
      <w:pPr>
        <w:pStyle w:val="ListParagraph"/>
        <w:numPr>
          <w:ilvl w:val="1"/>
          <w:numId w:val="3"/>
        </w:numPr>
        <w:jc w:val="both"/>
        <w:rPr>
          <w:color w:val="00B050"/>
          <w:sz w:val="22"/>
          <w:szCs w:val="22"/>
        </w:rPr>
      </w:pPr>
      <w:hyperlink r:id="rId99" w:history="1">
        <w:r w:rsidR="009F34D3" w:rsidRPr="00E95FED">
          <w:rPr>
            <w:rStyle w:val="Hyperlink"/>
            <w:color w:val="00B050"/>
            <w:sz w:val="22"/>
            <w:szCs w:val="22"/>
          </w:rPr>
          <w:t>1130r0</w:t>
        </w:r>
      </w:hyperlink>
      <w:r w:rsidR="009F34D3" w:rsidRPr="00E95FED">
        <w:rPr>
          <w:color w:val="00B050"/>
          <w:sz w:val="22"/>
          <w:szCs w:val="22"/>
        </w:rPr>
        <w:t xml:space="preserve"> </w:t>
      </w:r>
      <w:r w:rsidR="00014EF2" w:rsidRPr="00E95FED">
        <w:rPr>
          <w:color w:val="00B050"/>
          <w:sz w:val="22"/>
          <w:szCs w:val="22"/>
        </w:rPr>
        <w:t xml:space="preserve">LB 266 </w:t>
      </w:r>
      <w:r w:rsidR="009F34D3" w:rsidRPr="00E95FED">
        <w:rPr>
          <w:color w:val="00B050"/>
          <w:sz w:val="22"/>
          <w:szCs w:val="22"/>
        </w:rPr>
        <w:t xml:space="preserve">CR in 36.3.12.8.3 </w:t>
      </w:r>
      <w:r w:rsidR="009F34D3" w:rsidRPr="00E95FED">
        <w:rPr>
          <w:color w:val="00B050"/>
          <w:sz w:val="22"/>
          <w:szCs w:val="22"/>
        </w:rPr>
        <w:tab/>
      </w:r>
      <w:r w:rsidR="009F34D3" w:rsidRPr="00E95FED">
        <w:rPr>
          <w:color w:val="00B050"/>
          <w:sz w:val="22"/>
          <w:szCs w:val="22"/>
        </w:rPr>
        <w:tab/>
      </w:r>
      <w:r w:rsidR="009F34D3" w:rsidRPr="00E95FED">
        <w:rPr>
          <w:color w:val="00B050"/>
          <w:sz w:val="22"/>
          <w:szCs w:val="22"/>
        </w:rPr>
        <w:tab/>
      </w:r>
      <w:r w:rsidR="009F34D3" w:rsidRPr="00E95FED">
        <w:rPr>
          <w:color w:val="00B050"/>
          <w:sz w:val="22"/>
          <w:szCs w:val="22"/>
        </w:rPr>
        <w:tab/>
        <w:t>Ross Jian Yu</w:t>
      </w:r>
      <w:r w:rsidR="009F34D3" w:rsidRPr="00E95FED">
        <w:rPr>
          <w:color w:val="00B050"/>
          <w:sz w:val="22"/>
          <w:szCs w:val="22"/>
        </w:rPr>
        <w:tab/>
        <w:t>[22C]</w:t>
      </w:r>
    </w:p>
    <w:p w14:paraId="0EAEB0C9" w14:textId="724C3E07" w:rsidR="00D719D7" w:rsidRPr="00991EEB" w:rsidRDefault="005D0B9D" w:rsidP="002476BF">
      <w:pPr>
        <w:pStyle w:val="ListParagraph"/>
        <w:numPr>
          <w:ilvl w:val="1"/>
          <w:numId w:val="3"/>
        </w:numPr>
        <w:rPr>
          <w:color w:val="A6A6A6" w:themeColor="background1" w:themeShade="A6"/>
          <w:sz w:val="22"/>
          <w:szCs w:val="22"/>
        </w:rPr>
      </w:pPr>
      <w:hyperlink r:id="rId100" w:history="1">
        <w:r w:rsidR="00772ADD" w:rsidRPr="00991EEB">
          <w:rPr>
            <w:rStyle w:val="Hyperlink"/>
            <w:color w:val="A6A6A6" w:themeColor="background1" w:themeShade="A6"/>
            <w:sz w:val="22"/>
            <w:szCs w:val="22"/>
          </w:rPr>
          <w:t>1197r0</w:t>
        </w:r>
      </w:hyperlink>
      <w:r w:rsidR="00772ADD" w:rsidRPr="00991EEB">
        <w:rPr>
          <w:color w:val="A6A6A6" w:themeColor="background1" w:themeShade="A6"/>
          <w:sz w:val="22"/>
          <w:szCs w:val="22"/>
        </w:rPr>
        <w:tab/>
        <w:t>LB266 CR in 36.3.12.8.5</w:t>
      </w:r>
      <w:r w:rsidR="00772ADD" w:rsidRPr="00991EEB">
        <w:rPr>
          <w:color w:val="A6A6A6" w:themeColor="background1" w:themeShade="A6"/>
          <w:sz w:val="22"/>
          <w:szCs w:val="22"/>
        </w:rPr>
        <w:tab/>
      </w:r>
      <w:r w:rsidR="00772ADD" w:rsidRPr="00991EEB">
        <w:rPr>
          <w:color w:val="A6A6A6" w:themeColor="background1" w:themeShade="A6"/>
          <w:sz w:val="22"/>
          <w:szCs w:val="22"/>
        </w:rPr>
        <w:tab/>
      </w:r>
      <w:r w:rsidR="00772ADD" w:rsidRPr="00991EEB">
        <w:rPr>
          <w:color w:val="A6A6A6" w:themeColor="background1" w:themeShade="A6"/>
          <w:sz w:val="22"/>
          <w:szCs w:val="22"/>
        </w:rPr>
        <w:tab/>
      </w:r>
      <w:r w:rsidR="00772ADD" w:rsidRPr="00991EEB">
        <w:rPr>
          <w:color w:val="A6A6A6" w:themeColor="background1" w:themeShade="A6"/>
          <w:sz w:val="22"/>
          <w:szCs w:val="22"/>
        </w:rPr>
        <w:tab/>
        <w:t>Ross Jian Yu</w:t>
      </w:r>
      <w:r w:rsidR="00772ADD" w:rsidRPr="00991EEB">
        <w:rPr>
          <w:color w:val="A6A6A6" w:themeColor="background1" w:themeShade="A6"/>
          <w:sz w:val="22"/>
          <w:szCs w:val="22"/>
        </w:rPr>
        <w:tab/>
        <w:t>[12C]</w:t>
      </w:r>
    </w:p>
    <w:p w14:paraId="71F49A63" w14:textId="77CBA9C8" w:rsidR="000B7327" w:rsidRPr="00991EEB" w:rsidRDefault="005D0B9D" w:rsidP="005E203A">
      <w:pPr>
        <w:pStyle w:val="ListParagraph"/>
        <w:numPr>
          <w:ilvl w:val="1"/>
          <w:numId w:val="3"/>
        </w:numPr>
        <w:rPr>
          <w:color w:val="A6A6A6" w:themeColor="background1" w:themeShade="A6"/>
          <w:sz w:val="22"/>
          <w:szCs w:val="22"/>
        </w:rPr>
      </w:pPr>
      <w:hyperlink r:id="rId101" w:history="1">
        <w:r w:rsidR="000B7327" w:rsidRPr="00991EEB">
          <w:rPr>
            <w:rStyle w:val="Hyperlink"/>
            <w:color w:val="A6A6A6" w:themeColor="background1" w:themeShade="A6"/>
            <w:sz w:val="22"/>
            <w:szCs w:val="22"/>
          </w:rPr>
          <w:t>1215r0</w:t>
        </w:r>
      </w:hyperlink>
      <w:r w:rsidR="000B7327" w:rsidRPr="00991EEB">
        <w:rPr>
          <w:color w:val="A6A6A6" w:themeColor="background1" w:themeShade="A6"/>
          <w:sz w:val="22"/>
          <w:szCs w:val="22"/>
        </w:rPr>
        <w:t xml:space="preserve"> LB266-CR-on-CID 10754-10757</w:t>
      </w:r>
      <w:r w:rsidR="000B7327" w:rsidRPr="00991EEB">
        <w:rPr>
          <w:color w:val="A6A6A6" w:themeColor="background1" w:themeShade="A6"/>
          <w:sz w:val="22"/>
          <w:szCs w:val="22"/>
        </w:rPr>
        <w:tab/>
      </w:r>
      <w:r w:rsidR="000B7327" w:rsidRPr="00991EEB">
        <w:rPr>
          <w:color w:val="A6A6A6" w:themeColor="background1" w:themeShade="A6"/>
          <w:sz w:val="22"/>
          <w:szCs w:val="22"/>
        </w:rPr>
        <w:tab/>
      </w:r>
      <w:r w:rsidR="000B7327" w:rsidRPr="00991EEB">
        <w:rPr>
          <w:color w:val="A6A6A6" w:themeColor="background1" w:themeShade="A6"/>
          <w:sz w:val="22"/>
          <w:szCs w:val="22"/>
        </w:rPr>
        <w:tab/>
      </w:r>
      <w:proofErr w:type="spellStart"/>
      <w:r w:rsidR="000B7327" w:rsidRPr="00991EEB">
        <w:rPr>
          <w:color w:val="A6A6A6" w:themeColor="background1" w:themeShade="A6"/>
          <w:sz w:val="22"/>
          <w:szCs w:val="22"/>
        </w:rPr>
        <w:t>Yapu</w:t>
      </w:r>
      <w:proofErr w:type="spellEnd"/>
      <w:r w:rsidR="000B7327" w:rsidRPr="00991EEB">
        <w:rPr>
          <w:color w:val="A6A6A6" w:themeColor="background1" w:themeShade="A6"/>
          <w:sz w:val="22"/>
          <w:szCs w:val="22"/>
        </w:rPr>
        <w:t xml:space="preserve"> Li</w:t>
      </w:r>
      <w:r w:rsidR="000B7327" w:rsidRPr="00991EEB">
        <w:rPr>
          <w:color w:val="A6A6A6" w:themeColor="background1" w:themeShade="A6"/>
          <w:sz w:val="22"/>
          <w:szCs w:val="22"/>
        </w:rPr>
        <w:tab/>
        <w:t>[2C]</w:t>
      </w:r>
    </w:p>
    <w:p w14:paraId="5B3D535E" w14:textId="2D677C5B" w:rsidR="00800741" w:rsidRPr="00991EEB" w:rsidRDefault="005D0B9D" w:rsidP="0032006A">
      <w:pPr>
        <w:pStyle w:val="ListParagraph"/>
        <w:numPr>
          <w:ilvl w:val="1"/>
          <w:numId w:val="3"/>
        </w:numPr>
        <w:rPr>
          <w:color w:val="A6A6A6" w:themeColor="background1" w:themeShade="A6"/>
          <w:sz w:val="22"/>
          <w:szCs w:val="22"/>
        </w:rPr>
      </w:pPr>
      <w:hyperlink r:id="rId102" w:history="1">
        <w:r w:rsidR="00800741" w:rsidRPr="00991EEB">
          <w:rPr>
            <w:rStyle w:val="Hyperlink"/>
            <w:color w:val="A6A6A6" w:themeColor="background1" w:themeShade="A6"/>
            <w:sz w:val="22"/>
            <w:szCs w:val="22"/>
          </w:rPr>
          <w:t>1100r0</w:t>
        </w:r>
      </w:hyperlink>
      <w:r w:rsidR="00800741" w:rsidRPr="00991EEB">
        <w:rPr>
          <w:color w:val="A6A6A6" w:themeColor="background1" w:themeShade="A6"/>
          <w:sz w:val="22"/>
          <w:szCs w:val="22"/>
        </w:rPr>
        <w:t xml:space="preserve"> Comment Resolution on U-SIG Part 3</w:t>
      </w:r>
      <w:r w:rsidR="00800741" w:rsidRPr="00991EEB">
        <w:rPr>
          <w:color w:val="A6A6A6" w:themeColor="background1" w:themeShade="A6"/>
          <w:sz w:val="22"/>
          <w:szCs w:val="22"/>
        </w:rPr>
        <w:tab/>
      </w:r>
      <w:r w:rsidR="00800741" w:rsidRPr="00991EEB">
        <w:rPr>
          <w:color w:val="A6A6A6" w:themeColor="background1" w:themeShade="A6"/>
          <w:sz w:val="22"/>
          <w:szCs w:val="22"/>
        </w:rPr>
        <w:tab/>
      </w:r>
      <w:r w:rsidR="00800741" w:rsidRPr="00991EEB">
        <w:rPr>
          <w:color w:val="A6A6A6" w:themeColor="background1" w:themeShade="A6"/>
          <w:sz w:val="22"/>
          <w:szCs w:val="22"/>
        </w:rPr>
        <w:tab/>
        <w:t>Alice Chen</w:t>
      </w:r>
      <w:r w:rsidR="00800741" w:rsidRPr="00991EEB">
        <w:rPr>
          <w:color w:val="A6A6A6" w:themeColor="background1" w:themeShade="A6"/>
          <w:sz w:val="22"/>
          <w:szCs w:val="22"/>
        </w:rPr>
        <w:tab/>
        <w:t>[5C]</w:t>
      </w:r>
    </w:p>
    <w:p w14:paraId="75FA7CB0" w14:textId="32AE6088" w:rsidR="00DD6466" w:rsidRPr="00991EEB" w:rsidRDefault="005D0B9D" w:rsidP="00016EE8">
      <w:pPr>
        <w:pStyle w:val="ListParagraph"/>
        <w:numPr>
          <w:ilvl w:val="1"/>
          <w:numId w:val="3"/>
        </w:numPr>
        <w:rPr>
          <w:color w:val="A6A6A6" w:themeColor="background1" w:themeShade="A6"/>
          <w:sz w:val="22"/>
          <w:szCs w:val="22"/>
        </w:rPr>
      </w:pPr>
      <w:hyperlink r:id="rId103" w:history="1">
        <w:r w:rsidR="00DD6466" w:rsidRPr="00991EEB">
          <w:rPr>
            <w:rStyle w:val="Hyperlink"/>
            <w:color w:val="A6A6A6" w:themeColor="background1" w:themeShade="A6"/>
            <w:sz w:val="22"/>
            <w:szCs w:val="22"/>
          </w:rPr>
          <w:t>1226r0</w:t>
        </w:r>
      </w:hyperlink>
      <w:r w:rsidR="00DD6466" w:rsidRPr="00991EEB">
        <w:rPr>
          <w:color w:val="A6A6A6" w:themeColor="background1" w:themeShade="A6"/>
          <w:sz w:val="22"/>
          <w:szCs w:val="22"/>
        </w:rPr>
        <w:t xml:space="preserve"> CR for Equations in 36.3.12.9 EHT-STF</w:t>
      </w:r>
      <w:r w:rsidR="00DD6466" w:rsidRPr="00991EEB">
        <w:rPr>
          <w:color w:val="A6A6A6" w:themeColor="background1" w:themeShade="A6"/>
          <w:sz w:val="22"/>
          <w:szCs w:val="22"/>
        </w:rPr>
        <w:tab/>
      </w:r>
      <w:r w:rsidR="00DD6466" w:rsidRPr="00991EEB">
        <w:rPr>
          <w:color w:val="A6A6A6" w:themeColor="background1" w:themeShade="A6"/>
          <w:sz w:val="22"/>
          <w:szCs w:val="22"/>
        </w:rPr>
        <w:tab/>
      </w:r>
      <w:r w:rsidR="00DD6466" w:rsidRPr="00991EEB">
        <w:rPr>
          <w:color w:val="A6A6A6" w:themeColor="background1" w:themeShade="A6"/>
          <w:sz w:val="22"/>
          <w:szCs w:val="22"/>
        </w:rPr>
        <w:tab/>
        <w:t>Eunsung Park</w:t>
      </w:r>
      <w:r w:rsidR="00DD6466" w:rsidRPr="00991EEB">
        <w:rPr>
          <w:color w:val="A6A6A6" w:themeColor="background1" w:themeShade="A6"/>
          <w:sz w:val="22"/>
          <w:szCs w:val="22"/>
        </w:rPr>
        <w:tab/>
        <w:t>[2C]</w:t>
      </w:r>
    </w:p>
    <w:p w14:paraId="761A82D3" w14:textId="412727B8" w:rsidR="00DD6466" w:rsidRPr="00991EEB" w:rsidRDefault="005D0B9D" w:rsidP="00F7620E">
      <w:pPr>
        <w:pStyle w:val="ListParagraph"/>
        <w:numPr>
          <w:ilvl w:val="1"/>
          <w:numId w:val="3"/>
        </w:numPr>
        <w:rPr>
          <w:color w:val="A6A6A6" w:themeColor="background1" w:themeShade="A6"/>
          <w:sz w:val="22"/>
          <w:szCs w:val="22"/>
        </w:rPr>
      </w:pPr>
      <w:hyperlink r:id="rId104" w:history="1">
        <w:r w:rsidR="00DD6466" w:rsidRPr="00991EEB">
          <w:rPr>
            <w:rStyle w:val="Hyperlink"/>
            <w:color w:val="A6A6A6" w:themeColor="background1" w:themeShade="A6"/>
            <w:sz w:val="22"/>
            <w:szCs w:val="22"/>
          </w:rPr>
          <w:t>1227r0</w:t>
        </w:r>
      </w:hyperlink>
      <w:r w:rsidR="00DD6466" w:rsidRPr="00991EEB">
        <w:rPr>
          <w:color w:val="A6A6A6" w:themeColor="background1" w:themeShade="A6"/>
          <w:sz w:val="22"/>
          <w:szCs w:val="22"/>
        </w:rPr>
        <w:t xml:space="preserve"> CR for 36.3.2.3 Null Subcarriers</w:t>
      </w:r>
      <w:r w:rsidR="00DD6466" w:rsidRPr="00991EEB">
        <w:rPr>
          <w:color w:val="A6A6A6" w:themeColor="background1" w:themeShade="A6"/>
          <w:sz w:val="22"/>
          <w:szCs w:val="22"/>
        </w:rPr>
        <w:tab/>
      </w:r>
      <w:r w:rsidR="00DD6466" w:rsidRPr="00991EEB">
        <w:rPr>
          <w:color w:val="A6A6A6" w:themeColor="background1" w:themeShade="A6"/>
          <w:sz w:val="22"/>
          <w:szCs w:val="22"/>
        </w:rPr>
        <w:tab/>
      </w:r>
      <w:r w:rsidR="00DD6466" w:rsidRPr="00991EEB">
        <w:rPr>
          <w:color w:val="A6A6A6" w:themeColor="background1" w:themeShade="A6"/>
          <w:sz w:val="22"/>
          <w:szCs w:val="22"/>
        </w:rPr>
        <w:tab/>
      </w:r>
      <w:r w:rsidR="00DD6466" w:rsidRPr="00991EEB">
        <w:rPr>
          <w:color w:val="A6A6A6" w:themeColor="background1" w:themeShade="A6"/>
          <w:sz w:val="22"/>
          <w:szCs w:val="22"/>
        </w:rPr>
        <w:tab/>
        <w:t>Eunsung Park</w:t>
      </w:r>
      <w:r w:rsidR="00DD6466" w:rsidRPr="00991EEB">
        <w:rPr>
          <w:color w:val="A6A6A6" w:themeColor="background1" w:themeShade="A6"/>
          <w:sz w:val="22"/>
          <w:szCs w:val="22"/>
        </w:rPr>
        <w:tab/>
        <w:t>[1C]</w:t>
      </w:r>
    </w:p>
    <w:p w14:paraId="3E892E29" w14:textId="77777777" w:rsidR="00BF5854" w:rsidRPr="00450553" w:rsidRDefault="00BF5854" w:rsidP="00BF5854">
      <w:pPr>
        <w:pStyle w:val="ListParagraph"/>
        <w:numPr>
          <w:ilvl w:val="0"/>
          <w:numId w:val="3"/>
        </w:numPr>
      </w:pPr>
      <w:proofErr w:type="spellStart"/>
      <w:r w:rsidRPr="00450553">
        <w:t>AoB</w:t>
      </w:r>
      <w:proofErr w:type="spellEnd"/>
      <w:r w:rsidRPr="00450553">
        <w:t>:</w:t>
      </w:r>
    </w:p>
    <w:p w14:paraId="2FBCA500" w14:textId="77777777" w:rsidR="00BF5854" w:rsidRPr="00450553" w:rsidRDefault="00BF5854" w:rsidP="00BF5854">
      <w:pPr>
        <w:pStyle w:val="ListParagraph"/>
        <w:numPr>
          <w:ilvl w:val="0"/>
          <w:numId w:val="3"/>
        </w:numPr>
      </w:pPr>
      <w:r w:rsidRPr="00450553">
        <w:t>Adjourn</w:t>
      </w:r>
    </w:p>
    <w:p w14:paraId="7312BD20" w14:textId="77777777" w:rsidR="00BF5854" w:rsidRDefault="00BF5854" w:rsidP="00BF5854">
      <w:pPr>
        <w:rPr>
          <w:szCs w:val="22"/>
        </w:rPr>
      </w:pPr>
    </w:p>
    <w:p w14:paraId="59A0E670" w14:textId="6194C027" w:rsidR="002167D8" w:rsidRPr="00BF0021" w:rsidRDefault="002167D8" w:rsidP="002167D8">
      <w:pPr>
        <w:pStyle w:val="Heading3"/>
      </w:pPr>
      <w:r w:rsidRPr="00E25524">
        <w:rPr>
          <w:highlight w:val="green"/>
        </w:rPr>
        <w:t>3</w:t>
      </w:r>
      <w:r w:rsidRPr="00E25524">
        <w:rPr>
          <w:highlight w:val="green"/>
          <w:vertAlign w:val="superscript"/>
        </w:rPr>
        <w:t>rd</w:t>
      </w:r>
      <w:r w:rsidRPr="00E25524">
        <w:rPr>
          <w:highlight w:val="green"/>
        </w:rPr>
        <w:t xml:space="preserve"> Conf. Call: August 01 (19:00–21:00 ET)–MAC</w:t>
      </w:r>
    </w:p>
    <w:p w14:paraId="0CB52BBC" w14:textId="77777777" w:rsidR="002167D8" w:rsidRPr="003046F3" w:rsidRDefault="002167D8" w:rsidP="002167D8">
      <w:pPr>
        <w:pStyle w:val="ListParagraph"/>
        <w:numPr>
          <w:ilvl w:val="0"/>
          <w:numId w:val="3"/>
        </w:numPr>
        <w:rPr>
          <w:lang w:val="en-US"/>
        </w:rPr>
      </w:pPr>
      <w:r w:rsidRPr="003046F3">
        <w:t>Call the meeting to order</w:t>
      </w:r>
    </w:p>
    <w:p w14:paraId="1D5B84FE" w14:textId="77777777" w:rsidR="002167D8" w:rsidRDefault="002167D8" w:rsidP="002167D8">
      <w:pPr>
        <w:pStyle w:val="ListParagraph"/>
        <w:numPr>
          <w:ilvl w:val="0"/>
          <w:numId w:val="3"/>
        </w:numPr>
      </w:pPr>
      <w:r w:rsidRPr="003046F3">
        <w:t>IEEE 802 and 802.11 IPR policy and procedure</w:t>
      </w:r>
    </w:p>
    <w:p w14:paraId="5B09D8DE" w14:textId="77777777" w:rsidR="002167D8" w:rsidRPr="003046F3" w:rsidRDefault="002167D8" w:rsidP="002167D8">
      <w:pPr>
        <w:pStyle w:val="ListParagraph"/>
        <w:numPr>
          <w:ilvl w:val="1"/>
          <w:numId w:val="3"/>
        </w:numPr>
        <w:rPr>
          <w:szCs w:val="20"/>
        </w:rPr>
      </w:pPr>
      <w:r w:rsidRPr="003046F3">
        <w:rPr>
          <w:b/>
          <w:sz w:val="22"/>
          <w:szCs w:val="22"/>
        </w:rPr>
        <w:t>Patent Policy: Ways to inform IEEE:</w:t>
      </w:r>
    </w:p>
    <w:p w14:paraId="23D19943" w14:textId="77777777" w:rsidR="002167D8" w:rsidRPr="003046F3" w:rsidRDefault="002167D8" w:rsidP="002167D8">
      <w:pPr>
        <w:pStyle w:val="ListParagraph"/>
        <w:numPr>
          <w:ilvl w:val="2"/>
          <w:numId w:val="3"/>
        </w:numPr>
        <w:rPr>
          <w:szCs w:val="20"/>
        </w:rPr>
      </w:pPr>
      <w:r w:rsidRPr="003046F3">
        <w:rPr>
          <w:sz w:val="22"/>
          <w:szCs w:val="22"/>
        </w:rPr>
        <w:t>Cause an LOA to be submitted to the IEEE-SA (</w:t>
      </w:r>
      <w:hyperlink r:id="rId105" w:history="1">
        <w:r w:rsidRPr="003046F3">
          <w:rPr>
            <w:rStyle w:val="Hyperlink"/>
            <w:sz w:val="22"/>
            <w:szCs w:val="22"/>
          </w:rPr>
          <w:t>patcom@ieee.org</w:t>
        </w:r>
      </w:hyperlink>
      <w:r w:rsidRPr="003046F3">
        <w:rPr>
          <w:sz w:val="22"/>
          <w:szCs w:val="22"/>
        </w:rPr>
        <w:t>); or</w:t>
      </w:r>
    </w:p>
    <w:p w14:paraId="3AF1664C" w14:textId="77777777" w:rsidR="002167D8" w:rsidRPr="003046F3" w:rsidRDefault="002167D8" w:rsidP="002167D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9EE4BF9" w14:textId="77777777" w:rsidR="002167D8" w:rsidRPr="003046F3" w:rsidRDefault="002167D8" w:rsidP="002167D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E56B8C" w14:textId="77777777" w:rsidR="002167D8" w:rsidRDefault="002167D8" w:rsidP="002167D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9666" w14:textId="77777777" w:rsidR="002167D8" w:rsidRDefault="002167D8" w:rsidP="002167D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DA5BE43" w14:textId="77777777" w:rsidR="002167D8" w:rsidRPr="0032579B" w:rsidRDefault="002167D8" w:rsidP="002167D8">
      <w:pPr>
        <w:pStyle w:val="ListParagraph"/>
        <w:numPr>
          <w:ilvl w:val="2"/>
          <w:numId w:val="3"/>
        </w:numPr>
        <w:rPr>
          <w:sz w:val="22"/>
          <w:szCs w:val="22"/>
        </w:rPr>
      </w:pPr>
      <w:r w:rsidRPr="0032579B">
        <w:rPr>
          <w:sz w:val="22"/>
          <w:szCs w:val="22"/>
        </w:rPr>
        <w:t xml:space="preserve">IEEE SA’s copyright policy is described in </w:t>
      </w:r>
      <w:hyperlink r:id="rId106" w:anchor="7" w:history="1">
        <w:r w:rsidRPr="0032579B">
          <w:rPr>
            <w:rStyle w:val="Hyperlink"/>
            <w:sz w:val="22"/>
            <w:szCs w:val="22"/>
          </w:rPr>
          <w:t>Clause 7</w:t>
        </w:r>
      </w:hyperlink>
      <w:r w:rsidRPr="0032579B">
        <w:rPr>
          <w:sz w:val="22"/>
          <w:szCs w:val="22"/>
        </w:rPr>
        <w:t xml:space="preserve"> of the IEEE SA Standards Board Bylaws and </w:t>
      </w:r>
      <w:hyperlink r:id="rId107" w:history="1">
        <w:r w:rsidRPr="0032579B">
          <w:rPr>
            <w:rStyle w:val="Hyperlink"/>
            <w:sz w:val="22"/>
            <w:szCs w:val="22"/>
          </w:rPr>
          <w:t>Clause 6.1</w:t>
        </w:r>
      </w:hyperlink>
      <w:r w:rsidRPr="0032579B">
        <w:rPr>
          <w:sz w:val="22"/>
          <w:szCs w:val="22"/>
        </w:rPr>
        <w:t xml:space="preserve"> of the IEEE SA Standards Board Operations Manual;</w:t>
      </w:r>
    </w:p>
    <w:p w14:paraId="0A81103F" w14:textId="77777777" w:rsidR="002167D8" w:rsidRPr="00173C7C" w:rsidRDefault="002167D8" w:rsidP="002167D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58F6C3" w14:textId="77777777" w:rsidR="002167D8" w:rsidRPr="00F141E4" w:rsidRDefault="002167D8" w:rsidP="002167D8">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3FF6152" w14:textId="77777777" w:rsidR="002167D8" w:rsidRDefault="002167D8" w:rsidP="002167D8">
      <w:pPr>
        <w:pStyle w:val="ListParagraph"/>
        <w:numPr>
          <w:ilvl w:val="0"/>
          <w:numId w:val="3"/>
        </w:numPr>
      </w:pPr>
      <w:r w:rsidRPr="003046F3">
        <w:t>Attendance reminder.</w:t>
      </w:r>
    </w:p>
    <w:p w14:paraId="67454F64" w14:textId="77777777" w:rsidR="002167D8" w:rsidRPr="003046F3" w:rsidRDefault="002167D8" w:rsidP="002167D8">
      <w:pPr>
        <w:pStyle w:val="ListParagraph"/>
        <w:numPr>
          <w:ilvl w:val="1"/>
          <w:numId w:val="3"/>
        </w:numPr>
      </w:pPr>
      <w:r>
        <w:rPr>
          <w:sz w:val="22"/>
          <w:szCs w:val="22"/>
        </w:rPr>
        <w:t xml:space="preserve">Participation slide: </w:t>
      </w:r>
      <w:hyperlink r:id="rId108" w:tgtFrame="_blank" w:history="1">
        <w:r w:rsidRPr="00EE0424">
          <w:rPr>
            <w:rStyle w:val="Hyperlink"/>
            <w:sz w:val="22"/>
            <w:szCs w:val="22"/>
            <w:lang w:val="en-US"/>
          </w:rPr>
          <w:t>https://mentor.ieee.org/802-ec/dcn/16/ec-16-0180-05-00EC-ieee-802-participation-slide.pptx</w:t>
        </w:r>
      </w:hyperlink>
    </w:p>
    <w:p w14:paraId="6903AFE7" w14:textId="77777777" w:rsidR="002167D8" w:rsidRDefault="002167D8" w:rsidP="002167D8">
      <w:pPr>
        <w:pStyle w:val="ListParagraph"/>
        <w:numPr>
          <w:ilvl w:val="1"/>
          <w:numId w:val="3"/>
        </w:numPr>
        <w:rPr>
          <w:sz w:val="22"/>
        </w:rPr>
      </w:pPr>
      <w:r>
        <w:rPr>
          <w:sz w:val="22"/>
        </w:rPr>
        <w:t xml:space="preserve">Please record your attendance during the conference call by using the IMAT system: </w:t>
      </w:r>
    </w:p>
    <w:p w14:paraId="4D80256E" w14:textId="77777777" w:rsidR="002167D8" w:rsidRDefault="002167D8" w:rsidP="002167D8">
      <w:pPr>
        <w:pStyle w:val="ListParagraph"/>
        <w:numPr>
          <w:ilvl w:val="2"/>
          <w:numId w:val="3"/>
        </w:numPr>
        <w:rPr>
          <w:sz w:val="22"/>
        </w:rPr>
      </w:pPr>
      <w:r>
        <w:rPr>
          <w:sz w:val="22"/>
        </w:rPr>
        <w:t xml:space="preserve">1) login to </w:t>
      </w:r>
      <w:hyperlink r:id="rId1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28D81C" w14:textId="77777777" w:rsidR="002167D8" w:rsidRPr="000B6FC2" w:rsidRDefault="002167D8" w:rsidP="002167D8">
      <w:pPr>
        <w:pStyle w:val="ListParagraph"/>
        <w:numPr>
          <w:ilvl w:val="1"/>
          <w:numId w:val="3"/>
        </w:numPr>
        <w:rPr>
          <w:sz w:val="22"/>
        </w:rPr>
      </w:pPr>
      <w:r w:rsidRPr="000B6FC2">
        <w:rPr>
          <w:sz w:val="22"/>
        </w:rPr>
        <w:t xml:space="preserve">If you are unable to record the attendance via </w:t>
      </w:r>
      <w:hyperlink r:id="rId110"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111"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12" w:history="1">
        <w:r w:rsidRPr="00242806">
          <w:rPr>
            <w:rStyle w:val="Hyperlink"/>
          </w:rPr>
          <w:t>jeongki.kim.ieee@gmail.com</w:t>
        </w:r>
      </w:hyperlink>
      <w:r w:rsidRPr="000B6FC2">
        <w:rPr>
          <w:sz w:val="22"/>
          <w:szCs w:val="22"/>
        </w:rPr>
        <w:t>)</w:t>
      </w:r>
    </w:p>
    <w:p w14:paraId="61F77A45" w14:textId="77777777" w:rsidR="002167D8" w:rsidRPr="00880D21" w:rsidRDefault="002167D8" w:rsidP="002167D8">
      <w:pPr>
        <w:pStyle w:val="ListParagraph"/>
        <w:numPr>
          <w:ilvl w:val="1"/>
          <w:numId w:val="3"/>
        </w:numPr>
        <w:rPr>
          <w:sz w:val="22"/>
        </w:rPr>
      </w:pPr>
      <w:r>
        <w:rPr>
          <w:sz w:val="22"/>
          <w:szCs w:val="22"/>
        </w:rPr>
        <w:t>Please ensure that the following information is listed correctly when joining the call:</w:t>
      </w:r>
    </w:p>
    <w:p w14:paraId="6E1A8992" w14:textId="77777777" w:rsidR="002167D8" w:rsidRDefault="002167D8" w:rsidP="002167D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1CA472" w14:textId="2BA1B097" w:rsidR="002167D8" w:rsidRDefault="002167D8" w:rsidP="002167D8">
      <w:pPr>
        <w:pStyle w:val="ListParagraph"/>
        <w:numPr>
          <w:ilvl w:val="0"/>
          <w:numId w:val="3"/>
        </w:numPr>
      </w:pPr>
      <w:r w:rsidRPr="00450553">
        <w:t>Announcements:</w:t>
      </w:r>
    </w:p>
    <w:p w14:paraId="746EECC5" w14:textId="085E2BB1" w:rsidR="007A0E51" w:rsidRPr="00A94B37" w:rsidRDefault="007A0E51" w:rsidP="007A0E51">
      <w:pPr>
        <w:pStyle w:val="ListParagraph"/>
        <w:numPr>
          <w:ilvl w:val="0"/>
          <w:numId w:val="3"/>
        </w:numPr>
      </w:pPr>
      <w:r w:rsidRPr="00F70C8D">
        <w:t>Technical Submissions</w:t>
      </w:r>
      <w:r w:rsidRPr="00F70C8D">
        <w:rPr>
          <w:b/>
          <w:bCs/>
        </w:rPr>
        <w:t>: CRs</w:t>
      </w:r>
    </w:p>
    <w:p w14:paraId="44CF45B8" w14:textId="706701D1" w:rsidR="00715AB8" w:rsidRPr="00C75582" w:rsidRDefault="005D0B9D" w:rsidP="00541F94">
      <w:pPr>
        <w:pStyle w:val="ListParagraph"/>
        <w:numPr>
          <w:ilvl w:val="1"/>
          <w:numId w:val="3"/>
        </w:numPr>
        <w:rPr>
          <w:color w:val="00B050"/>
          <w:sz w:val="22"/>
          <w:szCs w:val="22"/>
        </w:rPr>
      </w:pPr>
      <w:hyperlink r:id="rId113" w:history="1">
        <w:r w:rsidR="00715AB8" w:rsidRPr="00C75582">
          <w:rPr>
            <w:rStyle w:val="Hyperlink"/>
            <w:color w:val="00B050"/>
            <w:sz w:val="22"/>
            <w:szCs w:val="22"/>
          </w:rPr>
          <w:t>1181r0</w:t>
        </w:r>
      </w:hyperlink>
      <w:r w:rsidR="00715AB8" w:rsidRPr="00C75582">
        <w:rPr>
          <w:color w:val="00B050"/>
          <w:sz w:val="22"/>
          <w:szCs w:val="22"/>
        </w:rPr>
        <w:t xml:space="preserve"> </w:t>
      </w:r>
      <w:r w:rsidR="00722E34" w:rsidRPr="00C75582">
        <w:rPr>
          <w:color w:val="00B050"/>
          <w:sz w:val="22"/>
          <w:szCs w:val="22"/>
        </w:rPr>
        <w:t>LB266 CR CL35 EMLSR part1</w:t>
      </w:r>
      <w:r w:rsidR="00722E34" w:rsidRPr="00C75582">
        <w:rPr>
          <w:color w:val="00B050"/>
          <w:sz w:val="22"/>
          <w:szCs w:val="22"/>
        </w:rPr>
        <w:tab/>
      </w:r>
      <w:r w:rsidR="00C51EDA" w:rsidRPr="00C75582">
        <w:rPr>
          <w:color w:val="00B050"/>
          <w:sz w:val="22"/>
          <w:szCs w:val="22"/>
        </w:rPr>
        <w:tab/>
      </w:r>
      <w:r w:rsidR="00C51EDA" w:rsidRPr="00C75582">
        <w:rPr>
          <w:color w:val="00B050"/>
          <w:sz w:val="22"/>
          <w:szCs w:val="22"/>
        </w:rPr>
        <w:tab/>
      </w:r>
      <w:r w:rsidR="00722E34" w:rsidRPr="00C75582">
        <w:rPr>
          <w:color w:val="00B050"/>
          <w:sz w:val="22"/>
          <w:szCs w:val="22"/>
        </w:rPr>
        <w:t xml:space="preserve">Minyoung Park </w:t>
      </w:r>
      <w:r w:rsidR="00525DE5" w:rsidRPr="00C75582">
        <w:rPr>
          <w:color w:val="00B050"/>
          <w:sz w:val="22"/>
          <w:szCs w:val="22"/>
        </w:rPr>
        <w:t xml:space="preserve"> </w:t>
      </w:r>
      <w:r w:rsidR="00722E34" w:rsidRPr="00C75582">
        <w:rPr>
          <w:color w:val="00B050"/>
          <w:sz w:val="22"/>
          <w:szCs w:val="22"/>
        </w:rPr>
        <w:t>[3</w:t>
      </w:r>
      <w:r w:rsidR="009B15EF" w:rsidRPr="00C75582">
        <w:rPr>
          <w:color w:val="00B050"/>
          <w:sz w:val="22"/>
          <w:szCs w:val="22"/>
        </w:rPr>
        <w:t>2</w:t>
      </w:r>
      <w:r w:rsidR="00722E34" w:rsidRPr="00C75582">
        <w:rPr>
          <w:color w:val="00B050"/>
          <w:sz w:val="22"/>
          <w:szCs w:val="22"/>
        </w:rPr>
        <w:t>C</w:t>
      </w:r>
      <w:r w:rsidR="005E32D9" w:rsidRPr="00C75582">
        <w:rPr>
          <w:color w:val="00B050"/>
          <w:sz w:val="22"/>
          <w:szCs w:val="22"/>
        </w:rPr>
        <w:t xml:space="preserve"> 4</w:t>
      </w:r>
      <w:r w:rsidR="00C10D73" w:rsidRPr="00C75582">
        <w:rPr>
          <w:color w:val="00B050"/>
          <w:sz w:val="22"/>
          <w:szCs w:val="22"/>
        </w:rPr>
        <w:t>5</w:t>
      </w:r>
      <w:r w:rsidR="005E32D9" w:rsidRPr="00C75582">
        <w:rPr>
          <w:color w:val="00B050"/>
          <w:sz w:val="22"/>
          <w:szCs w:val="22"/>
        </w:rPr>
        <w:t>’</w:t>
      </w:r>
      <w:r w:rsidR="00722E34" w:rsidRPr="00C75582">
        <w:rPr>
          <w:color w:val="00B050"/>
          <w:sz w:val="22"/>
          <w:szCs w:val="22"/>
        </w:rPr>
        <w:t>]</w:t>
      </w:r>
    </w:p>
    <w:p w14:paraId="15ED9DE7" w14:textId="529E4930" w:rsidR="00541F94" w:rsidRPr="00C75582" w:rsidRDefault="005D0B9D" w:rsidP="00541F94">
      <w:pPr>
        <w:pStyle w:val="ListParagraph"/>
        <w:numPr>
          <w:ilvl w:val="1"/>
          <w:numId w:val="3"/>
        </w:numPr>
        <w:rPr>
          <w:color w:val="00B050"/>
          <w:sz w:val="22"/>
          <w:szCs w:val="22"/>
        </w:rPr>
      </w:pPr>
      <w:hyperlink r:id="rId114" w:history="1">
        <w:r w:rsidR="00541F94" w:rsidRPr="00C75582">
          <w:rPr>
            <w:rStyle w:val="Hyperlink"/>
            <w:color w:val="00B050"/>
            <w:sz w:val="22"/>
            <w:szCs w:val="22"/>
          </w:rPr>
          <w:t>1129r1</w:t>
        </w:r>
      </w:hyperlink>
      <w:r w:rsidR="00541F94" w:rsidRPr="00C75582">
        <w:rPr>
          <w:color w:val="00B050"/>
          <w:sz w:val="22"/>
          <w:szCs w:val="22"/>
        </w:rPr>
        <w:t xml:space="preserve"> LB266 CR CL9 EMLSR</w:t>
      </w:r>
      <w:r w:rsidR="00541F94" w:rsidRPr="00C75582">
        <w:rPr>
          <w:color w:val="00B050"/>
          <w:sz w:val="22"/>
          <w:szCs w:val="22"/>
        </w:rPr>
        <w:tab/>
      </w:r>
      <w:r w:rsidR="00541F94" w:rsidRPr="00C75582">
        <w:rPr>
          <w:color w:val="00B050"/>
          <w:sz w:val="22"/>
          <w:szCs w:val="22"/>
        </w:rPr>
        <w:tab/>
      </w:r>
      <w:r w:rsidR="00541F94" w:rsidRPr="00C75582">
        <w:rPr>
          <w:color w:val="00B050"/>
          <w:sz w:val="22"/>
          <w:szCs w:val="22"/>
        </w:rPr>
        <w:tab/>
      </w:r>
      <w:r w:rsidR="00541F94" w:rsidRPr="00C75582">
        <w:rPr>
          <w:color w:val="00B050"/>
          <w:sz w:val="22"/>
          <w:szCs w:val="22"/>
        </w:rPr>
        <w:tab/>
        <w:t>Minyoung Park</w:t>
      </w:r>
      <w:r w:rsidR="00541F94" w:rsidRPr="00C75582">
        <w:rPr>
          <w:color w:val="00B050"/>
          <w:sz w:val="22"/>
          <w:szCs w:val="22"/>
        </w:rPr>
        <w:tab/>
      </w:r>
      <w:r w:rsidR="006A4DF9" w:rsidRPr="00C75582">
        <w:rPr>
          <w:color w:val="00B050"/>
          <w:sz w:val="22"/>
          <w:szCs w:val="22"/>
        </w:rPr>
        <w:t xml:space="preserve"> </w:t>
      </w:r>
      <w:r w:rsidR="00541F94" w:rsidRPr="00C75582">
        <w:rPr>
          <w:color w:val="00B050"/>
          <w:sz w:val="22"/>
          <w:szCs w:val="22"/>
        </w:rPr>
        <w:t>[19C</w:t>
      </w:r>
      <w:r w:rsidR="003909AC" w:rsidRPr="00C75582">
        <w:rPr>
          <w:color w:val="00B050"/>
          <w:sz w:val="22"/>
          <w:szCs w:val="22"/>
        </w:rPr>
        <w:t xml:space="preserve"> 30’</w:t>
      </w:r>
      <w:r w:rsidR="00541F94" w:rsidRPr="00C75582">
        <w:rPr>
          <w:color w:val="00B050"/>
          <w:sz w:val="22"/>
          <w:szCs w:val="22"/>
        </w:rPr>
        <w:t>]</w:t>
      </w:r>
    </w:p>
    <w:p w14:paraId="07FE0E81" w14:textId="0A680879" w:rsidR="00050B7B" w:rsidRPr="00580208" w:rsidRDefault="005D0B9D" w:rsidP="00050B7B">
      <w:pPr>
        <w:pStyle w:val="ListParagraph"/>
        <w:numPr>
          <w:ilvl w:val="1"/>
          <w:numId w:val="3"/>
        </w:numPr>
        <w:rPr>
          <w:color w:val="A6A6A6" w:themeColor="background1" w:themeShade="A6"/>
          <w:sz w:val="22"/>
          <w:szCs w:val="22"/>
        </w:rPr>
      </w:pPr>
      <w:hyperlink r:id="rId115" w:history="1">
        <w:r w:rsidR="00050B7B" w:rsidRPr="00580208">
          <w:rPr>
            <w:rStyle w:val="Hyperlink"/>
            <w:color w:val="A6A6A6" w:themeColor="background1" w:themeShade="A6"/>
            <w:sz w:val="22"/>
            <w:szCs w:val="22"/>
          </w:rPr>
          <w:t>1174r0</w:t>
        </w:r>
      </w:hyperlink>
      <w:r w:rsidR="00050B7B" w:rsidRPr="00580208">
        <w:rPr>
          <w:color w:val="A6A6A6" w:themeColor="background1" w:themeShade="A6"/>
          <w:sz w:val="22"/>
          <w:szCs w:val="22"/>
        </w:rPr>
        <w:t xml:space="preserve"> CR for 35.3.5.3</w:t>
      </w:r>
      <w:r w:rsidR="00050B7B" w:rsidRPr="00580208">
        <w:rPr>
          <w:color w:val="A6A6A6" w:themeColor="background1" w:themeShade="A6"/>
          <w:sz w:val="22"/>
          <w:szCs w:val="22"/>
        </w:rPr>
        <w:tab/>
      </w:r>
      <w:r w:rsidR="00050B7B" w:rsidRPr="00580208">
        <w:rPr>
          <w:color w:val="A6A6A6" w:themeColor="background1" w:themeShade="A6"/>
          <w:sz w:val="22"/>
          <w:szCs w:val="22"/>
        </w:rPr>
        <w:tab/>
      </w:r>
      <w:r w:rsidR="00050B7B" w:rsidRPr="00580208">
        <w:rPr>
          <w:color w:val="A6A6A6" w:themeColor="background1" w:themeShade="A6"/>
          <w:sz w:val="22"/>
          <w:szCs w:val="22"/>
        </w:rPr>
        <w:tab/>
      </w:r>
      <w:r w:rsidR="00050B7B" w:rsidRPr="00580208">
        <w:rPr>
          <w:color w:val="A6A6A6" w:themeColor="background1" w:themeShade="A6"/>
          <w:sz w:val="22"/>
          <w:szCs w:val="22"/>
        </w:rPr>
        <w:tab/>
      </w:r>
      <w:r w:rsidR="00050B7B" w:rsidRPr="00580208">
        <w:rPr>
          <w:color w:val="A6A6A6" w:themeColor="background1" w:themeShade="A6"/>
          <w:sz w:val="22"/>
          <w:szCs w:val="22"/>
        </w:rPr>
        <w:tab/>
        <w:t>Po-Kai Huang</w:t>
      </w:r>
      <w:r w:rsidR="00050B7B" w:rsidRPr="00580208">
        <w:rPr>
          <w:color w:val="A6A6A6" w:themeColor="background1" w:themeShade="A6"/>
          <w:sz w:val="22"/>
          <w:szCs w:val="22"/>
        </w:rPr>
        <w:tab/>
      </w:r>
      <w:r w:rsidR="006A4DF9" w:rsidRPr="00580208">
        <w:rPr>
          <w:color w:val="A6A6A6" w:themeColor="background1" w:themeShade="A6"/>
          <w:sz w:val="22"/>
          <w:szCs w:val="22"/>
        </w:rPr>
        <w:t xml:space="preserve"> </w:t>
      </w:r>
      <w:r w:rsidR="00050B7B" w:rsidRPr="00580208">
        <w:rPr>
          <w:color w:val="A6A6A6" w:themeColor="background1" w:themeShade="A6"/>
          <w:sz w:val="22"/>
          <w:szCs w:val="22"/>
        </w:rPr>
        <w:t>[8C</w:t>
      </w:r>
      <w:r w:rsidR="00E8097F" w:rsidRPr="00580208">
        <w:rPr>
          <w:color w:val="A6A6A6" w:themeColor="background1" w:themeShade="A6"/>
          <w:sz w:val="22"/>
          <w:szCs w:val="22"/>
        </w:rPr>
        <w:t xml:space="preserve"> SP</w:t>
      </w:r>
      <w:r w:rsidR="004D5AB0" w:rsidRPr="00580208">
        <w:rPr>
          <w:color w:val="A6A6A6" w:themeColor="background1" w:themeShade="A6"/>
          <w:sz w:val="22"/>
          <w:szCs w:val="22"/>
        </w:rPr>
        <w:t xml:space="preserve"> 10’</w:t>
      </w:r>
      <w:r w:rsidR="00050B7B" w:rsidRPr="00580208">
        <w:rPr>
          <w:color w:val="A6A6A6" w:themeColor="background1" w:themeShade="A6"/>
          <w:sz w:val="22"/>
          <w:szCs w:val="22"/>
        </w:rPr>
        <w:t>]</w:t>
      </w:r>
    </w:p>
    <w:p w14:paraId="207BD394" w14:textId="3ABDA517" w:rsidR="006A0520" w:rsidRPr="00580208" w:rsidRDefault="005D0B9D" w:rsidP="006A0520">
      <w:pPr>
        <w:pStyle w:val="ListParagraph"/>
        <w:numPr>
          <w:ilvl w:val="1"/>
          <w:numId w:val="3"/>
        </w:numPr>
        <w:rPr>
          <w:color w:val="A6A6A6" w:themeColor="background1" w:themeShade="A6"/>
          <w:sz w:val="22"/>
          <w:szCs w:val="22"/>
        </w:rPr>
      </w:pPr>
      <w:hyperlink r:id="rId116" w:history="1">
        <w:r w:rsidR="006A0520" w:rsidRPr="00580208">
          <w:rPr>
            <w:rStyle w:val="Hyperlink"/>
            <w:color w:val="A6A6A6" w:themeColor="background1" w:themeShade="A6"/>
            <w:sz w:val="22"/>
            <w:szCs w:val="22"/>
          </w:rPr>
          <w:t>1054r</w:t>
        </w:r>
        <w:r w:rsidR="00525DE5" w:rsidRPr="00580208">
          <w:rPr>
            <w:rStyle w:val="Hyperlink"/>
            <w:color w:val="A6A6A6" w:themeColor="background1" w:themeShade="A6"/>
            <w:sz w:val="22"/>
            <w:szCs w:val="22"/>
          </w:rPr>
          <w:t>3</w:t>
        </w:r>
      </w:hyperlink>
      <w:r w:rsidR="006A0520" w:rsidRPr="00580208">
        <w:rPr>
          <w:color w:val="A6A6A6" w:themeColor="background1" w:themeShade="A6"/>
          <w:sz w:val="22"/>
          <w:szCs w:val="22"/>
        </w:rPr>
        <w:tab/>
        <w:t>CR for 35.3.5.1 Part I</w:t>
      </w:r>
      <w:r w:rsidR="006A0520" w:rsidRPr="00580208">
        <w:rPr>
          <w:color w:val="A6A6A6" w:themeColor="background1" w:themeShade="A6"/>
          <w:sz w:val="22"/>
          <w:szCs w:val="22"/>
        </w:rPr>
        <w:tab/>
      </w:r>
      <w:r w:rsidR="006A0520" w:rsidRPr="00580208">
        <w:rPr>
          <w:color w:val="A6A6A6" w:themeColor="background1" w:themeShade="A6"/>
          <w:sz w:val="22"/>
          <w:szCs w:val="22"/>
        </w:rPr>
        <w:tab/>
      </w:r>
      <w:r w:rsidR="006A0520" w:rsidRPr="00580208">
        <w:rPr>
          <w:color w:val="A6A6A6" w:themeColor="background1" w:themeShade="A6"/>
          <w:sz w:val="22"/>
          <w:szCs w:val="22"/>
        </w:rPr>
        <w:tab/>
      </w:r>
      <w:r w:rsidR="006A0520" w:rsidRPr="00580208">
        <w:rPr>
          <w:color w:val="A6A6A6" w:themeColor="background1" w:themeShade="A6"/>
          <w:sz w:val="22"/>
          <w:szCs w:val="22"/>
        </w:rPr>
        <w:tab/>
        <w:t xml:space="preserve">Po-Kai </w:t>
      </w:r>
      <w:r w:rsidR="006A0520" w:rsidRPr="00580208">
        <w:rPr>
          <w:color w:val="A6A6A6" w:themeColor="background1" w:themeShade="A6"/>
          <w:sz w:val="22"/>
          <w:szCs w:val="22"/>
        </w:rPr>
        <w:tab/>
        <w:t>Huang</w:t>
      </w:r>
      <w:r w:rsidR="006A0520" w:rsidRPr="00580208">
        <w:rPr>
          <w:color w:val="A6A6A6" w:themeColor="background1" w:themeShade="A6"/>
          <w:sz w:val="22"/>
          <w:szCs w:val="22"/>
        </w:rPr>
        <w:tab/>
      </w:r>
      <w:r w:rsidR="00525DE5" w:rsidRPr="00580208">
        <w:rPr>
          <w:color w:val="A6A6A6" w:themeColor="background1" w:themeShade="A6"/>
          <w:sz w:val="22"/>
          <w:szCs w:val="22"/>
        </w:rPr>
        <w:t xml:space="preserve"> </w:t>
      </w:r>
      <w:r w:rsidR="006A0520" w:rsidRPr="00580208">
        <w:rPr>
          <w:color w:val="A6A6A6" w:themeColor="background1" w:themeShade="A6"/>
          <w:sz w:val="22"/>
          <w:szCs w:val="22"/>
        </w:rPr>
        <w:t>[</w:t>
      </w:r>
      <w:r w:rsidR="00BB4447" w:rsidRPr="00580208">
        <w:rPr>
          <w:color w:val="A6A6A6" w:themeColor="background1" w:themeShade="A6"/>
          <w:sz w:val="22"/>
          <w:szCs w:val="22"/>
        </w:rPr>
        <w:t>5</w:t>
      </w:r>
      <w:r w:rsidR="006A0520" w:rsidRPr="00580208">
        <w:rPr>
          <w:color w:val="A6A6A6" w:themeColor="background1" w:themeShade="A6"/>
          <w:sz w:val="22"/>
          <w:szCs w:val="22"/>
        </w:rPr>
        <w:t>C</w:t>
      </w:r>
      <w:r w:rsidR="00BB4447" w:rsidRPr="00580208">
        <w:rPr>
          <w:color w:val="A6A6A6" w:themeColor="background1" w:themeShade="A6"/>
          <w:sz w:val="22"/>
          <w:szCs w:val="22"/>
        </w:rPr>
        <w:t xml:space="preserve"> SP 10’</w:t>
      </w:r>
      <w:r w:rsidR="006A0520" w:rsidRPr="00580208">
        <w:rPr>
          <w:color w:val="A6A6A6" w:themeColor="background1" w:themeShade="A6"/>
          <w:sz w:val="22"/>
          <w:szCs w:val="22"/>
        </w:rPr>
        <w:t>]</w:t>
      </w:r>
    </w:p>
    <w:p w14:paraId="387F1D4A" w14:textId="333FD610" w:rsidR="00050B7B" w:rsidRPr="00580208" w:rsidRDefault="005D0B9D" w:rsidP="00050B7B">
      <w:pPr>
        <w:pStyle w:val="ListParagraph"/>
        <w:numPr>
          <w:ilvl w:val="1"/>
          <w:numId w:val="3"/>
        </w:numPr>
        <w:rPr>
          <w:color w:val="A6A6A6" w:themeColor="background1" w:themeShade="A6"/>
          <w:sz w:val="22"/>
          <w:szCs w:val="22"/>
        </w:rPr>
      </w:pPr>
      <w:hyperlink r:id="rId117" w:history="1">
        <w:r w:rsidR="00050B7B" w:rsidRPr="00580208">
          <w:rPr>
            <w:rStyle w:val="Hyperlink"/>
            <w:color w:val="A6A6A6" w:themeColor="background1" w:themeShade="A6"/>
            <w:sz w:val="22"/>
            <w:szCs w:val="22"/>
          </w:rPr>
          <w:t>1028r0</w:t>
        </w:r>
      </w:hyperlink>
      <w:r w:rsidR="00050B7B" w:rsidRPr="00580208">
        <w:rPr>
          <w:color w:val="A6A6A6" w:themeColor="background1" w:themeShade="A6"/>
          <w:sz w:val="22"/>
          <w:szCs w:val="22"/>
        </w:rPr>
        <w:t xml:space="preserve"> Triggered TXOP Sharing Error Recovery </w:t>
      </w:r>
      <w:r w:rsidR="00050B7B" w:rsidRPr="00580208">
        <w:rPr>
          <w:color w:val="A6A6A6" w:themeColor="background1" w:themeShade="A6"/>
          <w:sz w:val="22"/>
          <w:szCs w:val="22"/>
        </w:rPr>
        <w:tab/>
        <w:t>Ronny Y. Kim</w:t>
      </w:r>
      <w:r w:rsidR="00050B7B" w:rsidRPr="00580208">
        <w:rPr>
          <w:color w:val="A6A6A6" w:themeColor="background1" w:themeShade="A6"/>
          <w:sz w:val="22"/>
          <w:szCs w:val="22"/>
        </w:rPr>
        <w:tab/>
      </w:r>
      <w:r w:rsidR="006A4DF9" w:rsidRPr="00580208">
        <w:rPr>
          <w:color w:val="A6A6A6" w:themeColor="background1" w:themeShade="A6"/>
          <w:sz w:val="22"/>
          <w:szCs w:val="22"/>
        </w:rPr>
        <w:t xml:space="preserve"> </w:t>
      </w:r>
      <w:r w:rsidR="00050B7B" w:rsidRPr="00580208">
        <w:rPr>
          <w:color w:val="A6A6A6" w:themeColor="background1" w:themeShade="A6"/>
          <w:sz w:val="22"/>
          <w:szCs w:val="22"/>
        </w:rPr>
        <w:t>[1C</w:t>
      </w:r>
      <w:r w:rsidR="00186C72" w:rsidRPr="00580208">
        <w:rPr>
          <w:color w:val="A6A6A6" w:themeColor="background1" w:themeShade="A6"/>
          <w:sz w:val="22"/>
          <w:szCs w:val="22"/>
        </w:rPr>
        <w:t xml:space="preserve"> </w:t>
      </w:r>
      <w:r w:rsidR="00CD0454" w:rsidRPr="00580208">
        <w:rPr>
          <w:color w:val="A6A6A6" w:themeColor="background1" w:themeShade="A6"/>
          <w:sz w:val="22"/>
          <w:szCs w:val="22"/>
        </w:rPr>
        <w:t>1</w:t>
      </w:r>
      <w:r w:rsidR="00591CC6" w:rsidRPr="00580208">
        <w:rPr>
          <w:color w:val="A6A6A6" w:themeColor="background1" w:themeShade="A6"/>
          <w:sz w:val="22"/>
          <w:szCs w:val="22"/>
        </w:rPr>
        <w:t>0</w:t>
      </w:r>
      <w:r w:rsidR="00CD0454" w:rsidRPr="00580208">
        <w:rPr>
          <w:color w:val="A6A6A6" w:themeColor="background1" w:themeShade="A6"/>
          <w:sz w:val="22"/>
          <w:szCs w:val="22"/>
        </w:rPr>
        <w:t>’</w:t>
      </w:r>
      <w:r w:rsidR="00050B7B" w:rsidRPr="00580208">
        <w:rPr>
          <w:color w:val="A6A6A6" w:themeColor="background1" w:themeShade="A6"/>
          <w:sz w:val="22"/>
          <w:szCs w:val="22"/>
        </w:rPr>
        <w:t>]</w:t>
      </w:r>
    </w:p>
    <w:p w14:paraId="47228BBD" w14:textId="38AE5DCB" w:rsidR="00050B7B" w:rsidRPr="00580208" w:rsidRDefault="005D0B9D" w:rsidP="00B92174">
      <w:pPr>
        <w:pStyle w:val="ListParagraph"/>
        <w:numPr>
          <w:ilvl w:val="1"/>
          <w:numId w:val="3"/>
        </w:numPr>
        <w:rPr>
          <w:color w:val="A6A6A6" w:themeColor="background1" w:themeShade="A6"/>
          <w:sz w:val="22"/>
          <w:szCs w:val="22"/>
        </w:rPr>
      </w:pPr>
      <w:hyperlink r:id="rId118" w:history="1">
        <w:r w:rsidR="00050B7B" w:rsidRPr="00580208">
          <w:rPr>
            <w:rStyle w:val="Hyperlink"/>
            <w:color w:val="A6A6A6" w:themeColor="background1" w:themeShade="A6"/>
            <w:sz w:val="22"/>
            <w:szCs w:val="22"/>
          </w:rPr>
          <w:t>1036r1</w:t>
        </w:r>
      </w:hyperlink>
      <w:r w:rsidR="00050B7B" w:rsidRPr="00580208">
        <w:rPr>
          <w:color w:val="A6A6A6" w:themeColor="background1" w:themeShade="A6"/>
          <w:sz w:val="22"/>
          <w:szCs w:val="22"/>
        </w:rPr>
        <w:t xml:space="preserve"> CR for latency sensitive traffic delivery</w:t>
      </w:r>
      <w:r w:rsidR="00050B7B" w:rsidRPr="00580208">
        <w:rPr>
          <w:color w:val="A6A6A6" w:themeColor="background1" w:themeShade="A6"/>
          <w:sz w:val="22"/>
          <w:szCs w:val="22"/>
        </w:rPr>
        <w:tab/>
      </w:r>
      <w:r w:rsidR="00050B7B" w:rsidRPr="00580208">
        <w:rPr>
          <w:color w:val="A6A6A6" w:themeColor="background1" w:themeShade="A6"/>
          <w:sz w:val="22"/>
          <w:szCs w:val="22"/>
        </w:rPr>
        <w:tab/>
        <w:t>Liuming Lu</w:t>
      </w:r>
      <w:r w:rsidR="00050B7B" w:rsidRPr="00580208">
        <w:rPr>
          <w:color w:val="A6A6A6" w:themeColor="background1" w:themeShade="A6"/>
          <w:sz w:val="22"/>
          <w:szCs w:val="22"/>
        </w:rPr>
        <w:tab/>
      </w:r>
      <w:r w:rsidR="006A4DF9" w:rsidRPr="00580208">
        <w:rPr>
          <w:color w:val="A6A6A6" w:themeColor="background1" w:themeShade="A6"/>
          <w:sz w:val="22"/>
          <w:szCs w:val="22"/>
        </w:rPr>
        <w:t xml:space="preserve"> </w:t>
      </w:r>
      <w:r w:rsidR="00050B7B" w:rsidRPr="00580208">
        <w:rPr>
          <w:color w:val="A6A6A6" w:themeColor="background1" w:themeShade="A6"/>
          <w:sz w:val="22"/>
          <w:szCs w:val="22"/>
        </w:rPr>
        <w:t>[1C</w:t>
      </w:r>
      <w:r w:rsidR="00186C72" w:rsidRPr="00580208">
        <w:rPr>
          <w:color w:val="A6A6A6" w:themeColor="background1" w:themeShade="A6"/>
          <w:sz w:val="22"/>
          <w:szCs w:val="22"/>
        </w:rPr>
        <w:t xml:space="preserve"> </w:t>
      </w:r>
      <w:r w:rsidR="00CD0454" w:rsidRPr="00580208">
        <w:rPr>
          <w:color w:val="A6A6A6" w:themeColor="background1" w:themeShade="A6"/>
          <w:sz w:val="22"/>
          <w:szCs w:val="22"/>
        </w:rPr>
        <w:t>1</w:t>
      </w:r>
      <w:r w:rsidR="00591CC6" w:rsidRPr="00580208">
        <w:rPr>
          <w:color w:val="A6A6A6" w:themeColor="background1" w:themeShade="A6"/>
          <w:sz w:val="22"/>
          <w:szCs w:val="22"/>
        </w:rPr>
        <w:t>0</w:t>
      </w:r>
      <w:r w:rsidR="00CD0454" w:rsidRPr="00580208">
        <w:rPr>
          <w:color w:val="A6A6A6" w:themeColor="background1" w:themeShade="A6"/>
          <w:sz w:val="22"/>
          <w:szCs w:val="22"/>
        </w:rPr>
        <w:t>’</w:t>
      </w:r>
      <w:r w:rsidR="00050B7B" w:rsidRPr="00580208">
        <w:rPr>
          <w:color w:val="A6A6A6" w:themeColor="background1" w:themeShade="A6"/>
          <w:sz w:val="22"/>
          <w:szCs w:val="22"/>
        </w:rPr>
        <w:t>]</w:t>
      </w:r>
    </w:p>
    <w:p w14:paraId="55652680" w14:textId="29909FB8" w:rsidR="00A94B37" w:rsidRPr="00580208" w:rsidRDefault="005D0B9D" w:rsidP="00420F14">
      <w:pPr>
        <w:pStyle w:val="ListParagraph"/>
        <w:numPr>
          <w:ilvl w:val="1"/>
          <w:numId w:val="3"/>
        </w:numPr>
        <w:rPr>
          <w:color w:val="A6A6A6" w:themeColor="background1" w:themeShade="A6"/>
          <w:sz w:val="22"/>
          <w:szCs w:val="22"/>
        </w:rPr>
      </w:pPr>
      <w:hyperlink r:id="rId119" w:history="1">
        <w:r w:rsidR="00911798" w:rsidRPr="00580208">
          <w:rPr>
            <w:rStyle w:val="Hyperlink"/>
            <w:color w:val="A6A6A6" w:themeColor="background1" w:themeShade="A6"/>
            <w:sz w:val="22"/>
            <w:szCs w:val="22"/>
          </w:rPr>
          <w:t>1043r2</w:t>
        </w:r>
      </w:hyperlink>
      <w:r w:rsidR="00911798" w:rsidRPr="00580208">
        <w:rPr>
          <w:color w:val="A6A6A6" w:themeColor="background1" w:themeShade="A6"/>
          <w:sz w:val="22"/>
          <w:szCs w:val="22"/>
        </w:rPr>
        <w:t xml:space="preserve"> LB266 CR on More Data Ack</w:t>
      </w:r>
      <w:r w:rsidR="00911798" w:rsidRPr="00580208">
        <w:rPr>
          <w:color w:val="A6A6A6" w:themeColor="background1" w:themeShade="A6"/>
          <w:sz w:val="22"/>
          <w:szCs w:val="22"/>
        </w:rPr>
        <w:tab/>
      </w:r>
      <w:r w:rsidR="00911798" w:rsidRPr="00580208">
        <w:rPr>
          <w:color w:val="A6A6A6" w:themeColor="background1" w:themeShade="A6"/>
          <w:sz w:val="22"/>
          <w:szCs w:val="22"/>
        </w:rPr>
        <w:tab/>
      </w:r>
      <w:r w:rsidR="00911798" w:rsidRPr="00580208">
        <w:rPr>
          <w:color w:val="A6A6A6" w:themeColor="background1" w:themeShade="A6"/>
          <w:sz w:val="22"/>
          <w:szCs w:val="22"/>
        </w:rPr>
        <w:tab/>
        <w:t>Guogang Huang</w:t>
      </w:r>
      <w:r w:rsidR="006A4DF9" w:rsidRPr="00580208">
        <w:rPr>
          <w:color w:val="A6A6A6" w:themeColor="background1" w:themeShade="A6"/>
          <w:sz w:val="22"/>
          <w:szCs w:val="22"/>
        </w:rPr>
        <w:t xml:space="preserve"> </w:t>
      </w:r>
      <w:r w:rsidR="00911798" w:rsidRPr="00580208">
        <w:rPr>
          <w:color w:val="A6A6A6" w:themeColor="background1" w:themeShade="A6"/>
          <w:sz w:val="22"/>
          <w:szCs w:val="22"/>
        </w:rPr>
        <w:t>[1C 1</w:t>
      </w:r>
      <w:r w:rsidR="00591CC6" w:rsidRPr="00580208">
        <w:rPr>
          <w:color w:val="A6A6A6" w:themeColor="background1" w:themeShade="A6"/>
          <w:sz w:val="22"/>
          <w:szCs w:val="22"/>
        </w:rPr>
        <w:t>0</w:t>
      </w:r>
      <w:r w:rsidR="00911798" w:rsidRPr="00580208">
        <w:rPr>
          <w:color w:val="A6A6A6" w:themeColor="background1" w:themeShade="A6"/>
          <w:sz w:val="22"/>
          <w:szCs w:val="22"/>
        </w:rPr>
        <w:t>’]</w:t>
      </w:r>
    </w:p>
    <w:p w14:paraId="64DD6D5F" w14:textId="66EA05E8" w:rsidR="002167D8" w:rsidRPr="00450553" w:rsidRDefault="002167D8" w:rsidP="002167D8">
      <w:pPr>
        <w:pStyle w:val="ListParagraph"/>
        <w:numPr>
          <w:ilvl w:val="0"/>
          <w:numId w:val="3"/>
        </w:numPr>
      </w:pPr>
      <w:proofErr w:type="spellStart"/>
      <w:r w:rsidRPr="00450553">
        <w:t>AoB</w:t>
      </w:r>
      <w:proofErr w:type="spellEnd"/>
      <w:r w:rsidRPr="00450553">
        <w:t>:</w:t>
      </w:r>
      <w:r w:rsidR="002102FD">
        <w:t xml:space="preserve"> None.</w:t>
      </w:r>
    </w:p>
    <w:p w14:paraId="1DB9CC0D" w14:textId="77777777" w:rsidR="002167D8" w:rsidRPr="00450553" w:rsidRDefault="002167D8" w:rsidP="002167D8">
      <w:pPr>
        <w:pStyle w:val="ListParagraph"/>
        <w:numPr>
          <w:ilvl w:val="0"/>
          <w:numId w:val="3"/>
        </w:numPr>
      </w:pPr>
      <w:r w:rsidRPr="00450553">
        <w:t>Adjourn</w:t>
      </w:r>
    </w:p>
    <w:p w14:paraId="06343FA2" w14:textId="291A8496" w:rsidR="00CC614E" w:rsidRPr="00BF0021" w:rsidRDefault="00CC614E" w:rsidP="00CC614E">
      <w:pPr>
        <w:pStyle w:val="Heading3"/>
      </w:pPr>
      <w:r w:rsidRPr="002102FD">
        <w:rPr>
          <w:highlight w:val="yellow"/>
        </w:rPr>
        <w:t>4</w:t>
      </w:r>
      <w:r w:rsidRPr="002102FD">
        <w:rPr>
          <w:highlight w:val="yellow"/>
          <w:vertAlign w:val="superscript"/>
        </w:rPr>
        <w:t>th</w:t>
      </w:r>
      <w:r w:rsidRPr="002102FD">
        <w:rPr>
          <w:highlight w:val="yellow"/>
        </w:rPr>
        <w:t xml:space="preserve"> Conf. Call: August 03 (10:00–12:00 ET)–MAC</w:t>
      </w:r>
    </w:p>
    <w:p w14:paraId="1D79CAF9" w14:textId="77777777" w:rsidR="00CC614E" w:rsidRPr="003046F3" w:rsidRDefault="00CC614E" w:rsidP="00CC614E">
      <w:pPr>
        <w:pStyle w:val="ListParagraph"/>
        <w:numPr>
          <w:ilvl w:val="0"/>
          <w:numId w:val="3"/>
        </w:numPr>
        <w:rPr>
          <w:lang w:val="en-US"/>
        </w:rPr>
      </w:pPr>
      <w:r w:rsidRPr="003046F3">
        <w:t>Call the meeting to order</w:t>
      </w:r>
    </w:p>
    <w:p w14:paraId="646C70DF" w14:textId="77777777" w:rsidR="00CC614E" w:rsidRDefault="00CC614E" w:rsidP="00CC614E">
      <w:pPr>
        <w:pStyle w:val="ListParagraph"/>
        <w:numPr>
          <w:ilvl w:val="0"/>
          <w:numId w:val="3"/>
        </w:numPr>
      </w:pPr>
      <w:r w:rsidRPr="003046F3">
        <w:t>IEEE 802 and 802.11 IPR policy and procedure</w:t>
      </w:r>
    </w:p>
    <w:p w14:paraId="2F33009E" w14:textId="77777777" w:rsidR="00CC614E" w:rsidRPr="003046F3" w:rsidRDefault="00CC614E" w:rsidP="00CC614E">
      <w:pPr>
        <w:pStyle w:val="ListParagraph"/>
        <w:numPr>
          <w:ilvl w:val="1"/>
          <w:numId w:val="3"/>
        </w:numPr>
        <w:rPr>
          <w:szCs w:val="20"/>
        </w:rPr>
      </w:pPr>
      <w:r w:rsidRPr="003046F3">
        <w:rPr>
          <w:b/>
          <w:sz w:val="22"/>
          <w:szCs w:val="22"/>
        </w:rPr>
        <w:t>Patent Policy: Ways to inform IEEE:</w:t>
      </w:r>
    </w:p>
    <w:p w14:paraId="52AB6C90" w14:textId="77777777" w:rsidR="00CC614E" w:rsidRPr="003046F3" w:rsidRDefault="00CC614E" w:rsidP="00CC614E">
      <w:pPr>
        <w:pStyle w:val="ListParagraph"/>
        <w:numPr>
          <w:ilvl w:val="2"/>
          <w:numId w:val="3"/>
        </w:numPr>
        <w:rPr>
          <w:szCs w:val="20"/>
        </w:rPr>
      </w:pPr>
      <w:r w:rsidRPr="003046F3">
        <w:rPr>
          <w:sz w:val="22"/>
          <w:szCs w:val="22"/>
        </w:rPr>
        <w:t>Cause an LOA to be submitted to the IEEE-SA (</w:t>
      </w:r>
      <w:hyperlink r:id="rId120" w:history="1">
        <w:r w:rsidRPr="003046F3">
          <w:rPr>
            <w:rStyle w:val="Hyperlink"/>
            <w:sz w:val="22"/>
            <w:szCs w:val="22"/>
          </w:rPr>
          <w:t>patcom@ieee.org</w:t>
        </w:r>
      </w:hyperlink>
      <w:r w:rsidRPr="003046F3">
        <w:rPr>
          <w:sz w:val="22"/>
          <w:szCs w:val="22"/>
        </w:rPr>
        <w:t>); or</w:t>
      </w:r>
    </w:p>
    <w:p w14:paraId="1570AEE0" w14:textId="77777777" w:rsidR="00CC614E" w:rsidRPr="003046F3" w:rsidRDefault="00CC614E" w:rsidP="00CC614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F183B2" w14:textId="77777777" w:rsidR="00CC614E" w:rsidRPr="003046F3" w:rsidRDefault="00CC614E" w:rsidP="00CC614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55FF9C" w14:textId="77777777" w:rsidR="00CC614E" w:rsidRDefault="00CC614E" w:rsidP="00CC614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3BC323" w14:textId="77777777" w:rsidR="00CC614E" w:rsidRDefault="00CC614E" w:rsidP="00CC614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7B9E9CA" w14:textId="77777777" w:rsidR="00CC614E" w:rsidRPr="0032579B" w:rsidRDefault="00CC614E" w:rsidP="00CC614E">
      <w:pPr>
        <w:pStyle w:val="ListParagraph"/>
        <w:numPr>
          <w:ilvl w:val="2"/>
          <w:numId w:val="3"/>
        </w:numPr>
        <w:rPr>
          <w:sz w:val="22"/>
          <w:szCs w:val="22"/>
        </w:rPr>
      </w:pPr>
      <w:r w:rsidRPr="0032579B">
        <w:rPr>
          <w:sz w:val="22"/>
          <w:szCs w:val="22"/>
        </w:rPr>
        <w:t xml:space="preserve">IEEE SA’s copyright policy is described in </w:t>
      </w:r>
      <w:hyperlink r:id="rId121" w:anchor="7" w:history="1">
        <w:r w:rsidRPr="0032579B">
          <w:rPr>
            <w:rStyle w:val="Hyperlink"/>
            <w:sz w:val="22"/>
            <w:szCs w:val="22"/>
          </w:rPr>
          <w:t>Clause 7</w:t>
        </w:r>
      </w:hyperlink>
      <w:r w:rsidRPr="0032579B">
        <w:rPr>
          <w:sz w:val="22"/>
          <w:szCs w:val="22"/>
        </w:rPr>
        <w:t xml:space="preserve"> of the IEEE SA Standards Board Bylaws and </w:t>
      </w:r>
      <w:hyperlink r:id="rId122" w:history="1">
        <w:r w:rsidRPr="0032579B">
          <w:rPr>
            <w:rStyle w:val="Hyperlink"/>
            <w:sz w:val="22"/>
            <w:szCs w:val="22"/>
          </w:rPr>
          <w:t>Clause 6.1</w:t>
        </w:r>
      </w:hyperlink>
      <w:r w:rsidRPr="0032579B">
        <w:rPr>
          <w:sz w:val="22"/>
          <w:szCs w:val="22"/>
        </w:rPr>
        <w:t xml:space="preserve"> of the IEEE SA Standards Board Operations Manual;</w:t>
      </w:r>
    </w:p>
    <w:p w14:paraId="524A9637" w14:textId="77777777" w:rsidR="00CC614E" w:rsidRPr="00173C7C" w:rsidRDefault="00CC614E" w:rsidP="00CC614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719FCA" w14:textId="77777777" w:rsidR="00CC614E" w:rsidRPr="00F141E4" w:rsidRDefault="00CC614E" w:rsidP="00CC614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C0BB9C3" w14:textId="77777777" w:rsidR="00CC614E" w:rsidRDefault="00CC614E" w:rsidP="00CC614E">
      <w:pPr>
        <w:pStyle w:val="ListParagraph"/>
        <w:numPr>
          <w:ilvl w:val="0"/>
          <w:numId w:val="3"/>
        </w:numPr>
      </w:pPr>
      <w:r w:rsidRPr="003046F3">
        <w:t>Attendance reminder.</w:t>
      </w:r>
    </w:p>
    <w:p w14:paraId="58E23C37" w14:textId="77777777" w:rsidR="00CC614E" w:rsidRPr="003046F3" w:rsidRDefault="00CC614E" w:rsidP="00CC614E">
      <w:pPr>
        <w:pStyle w:val="ListParagraph"/>
        <w:numPr>
          <w:ilvl w:val="1"/>
          <w:numId w:val="3"/>
        </w:numPr>
      </w:pPr>
      <w:r>
        <w:rPr>
          <w:sz w:val="22"/>
          <w:szCs w:val="22"/>
        </w:rPr>
        <w:t xml:space="preserve">Participation slide: </w:t>
      </w:r>
      <w:hyperlink r:id="rId123" w:tgtFrame="_blank" w:history="1">
        <w:r w:rsidRPr="00EE0424">
          <w:rPr>
            <w:rStyle w:val="Hyperlink"/>
            <w:sz w:val="22"/>
            <w:szCs w:val="22"/>
            <w:lang w:val="en-US"/>
          </w:rPr>
          <w:t>https://mentor.ieee.org/802-ec/dcn/16/ec-16-0180-05-00EC-ieee-802-participation-slide.pptx</w:t>
        </w:r>
      </w:hyperlink>
    </w:p>
    <w:p w14:paraId="7A2CE3AB" w14:textId="77777777" w:rsidR="00CC614E" w:rsidRDefault="00CC614E" w:rsidP="00CC614E">
      <w:pPr>
        <w:pStyle w:val="ListParagraph"/>
        <w:numPr>
          <w:ilvl w:val="1"/>
          <w:numId w:val="3"/>
        </w:numPr>
        <w:rPr>
          <w:sz w:val="22"/>
        </w:rPr>
      </w:pPr>
      <w:r>
        <w:rPr>
          <w:sz w:val="22"/>
        </w:rPr>
        <w:t xml:space="preserve">Please record your attendance during the conference call by using the IMAT system: </w:t>
      </w:r>
    </w:p>
    <w:p w14:paraId="27270139" w14:textId="77777777" w:rsidR="00CC614E" w:rsidRDefault="00CC614E" w:rsidP="00CC614E">
      <w:pPr>
        <w:pStyle w:val="ListParagraph"/>
        <w:numPr>
          <w:ilvl w:val="2"/>
          <w:numId w:val="3"/>
        </w:numPr>
        <w:rPr>
          <w:sz w:val="22"/>
        </w:rPr>
      </w:pPr>
      <w:r>
        <w:rPr>
          <w:sz w:val="22"/>
        </w:rPr>
        <w:lastRenderedPageBreak/>
        <w:t xml:space="preserve">1) login to </w:t>
      </w:r>
      <w:hyperlink r:id="rId1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E66A2FA" w14:textId="77777777" w:rsidR="00CC614E" w:rsidRPr="000B6FC2" w:rsidRDefault="00CC614E" w:rsidP="00CC614E">
      <w:pPr>
        <w:pStyle w:val="ListParagraph"/>
        <w:numPr>
          <w:ilvl w:val="1"/>
          <w:numId w:val="3"/>
        </w:numPr>
        <w:rPr>
          <w:sz w:val="22"/>
        </w:rPr>
      </w:pPr>
      <w:r w:rsidRPr="000B6FC2">
        <w:rPr>
          <w:sz w:val="22"/>
        </w:rPr>
        <w:t xml:space="preserve">If you are unable to record the attendance via </w:t>
      </w:r>
      <w:hyperlink r:id="rId125"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126"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27" w:history="1">
        <w:r w:rsidRPr="00242806">
          <w:rPr>
            <w:rStyle w:val="Hyperlink"/>
          </w:rPr>
          <w:t>jeongki.kim.ieee@gmail.com</w:t>
        </w:r>
      </w:hyperlink>
      <w:r w:rsidRPr="000B6FC2">
        <w:rPr>
          <w:sz w:val="22"/>
          <w:szCs w:val="22"/>
        </w:rPr>
        <w:t>)</w:t>
      </w:r>
    </w:p>
    <w:p w14:paraId="62871E4B" w14:textId="77777777" w:rsidR="00CC614E" w:rsidRPr="00880D21" w:rsidRDefault="00CC614E" w:rsidP="00CC614E">
      <w:pPr>
        <w:pStyle w:val="ListParagraph"/>
        <w:numPr>
          <w:ilvl w:val="1"/>
          <w:numId w:val="3"/>
        </w:numPr>
        <w:rPr>
          <w:sz w:val="22"/>
        </w:rPr>
      </w:pPr>
      <w:r>
        <w:rPr>
          <w:sz w:val="22"/>
          <w:szCs w:val="22"/>
        </w:rPr>
        <w:t>Please ensure that the following information is listed correctly when joining the call:</w:t>
      </w:r>
    </w:p>
    <w:p w14:paraId="74A21C67" w14:textId="77777777" w:rsidR="00CC614E" w:rsidRDefault="00CC614E" w:rsidP="00CC614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28909C" w14:textId="77777777" w:rsidR="00CC614E" w:rsidRPr="00450553" w:rsidRDefault="00CC614E" w:rsidP="00CC614E">
      <w:pPr>
        <w:pStyle w:val="ListParagraph"/>
        <w:numPr>
          <w:ilvl w:val="0"/>
          <w:numId w:val="3"/>
        </w:numPr>
      </w:pPr>
      <w:r w:rsidRPr="00450553">
        <w:t>Announcements:</w:t>
      </w:r>
    </w:p>
    <w:p w14:paraId="51406772" w14:textId="77777777" w:rsidR="00CC614E" w:rsidRPr="00A94B37" w:rsidRDefault="00CC614E" w:rsidP="00CC614E">
      <w:pPr>
        <w:pStyle w:val="ListParagraph"/>
        <w:numPr>
          <w:ilvl w:val="0"/>
          <w:numId w:val="3"/>
        </w:numPr>
      </w:pPr>
      <w:r w:rsidRPr="00F70C8D">
        <w:t>Technical Submissions</w:t>
      </w:r>
      <w:r w:rsidRPr="00F70C8D">
        <w:rPr>
          <w:b/>
          <w:bCs/>
        </w:rPr>
        <w:t>: CRs</w:t>
      </w:r>
    </w:p>
    <w:p w14:paraId="5A62AE60" w14:textId="55789A5E" w:rsidR="00710DFB" w:rsidRPr="00710DFB" w:rsidRDefault="005D0B9D" w:rsidP="00AB3FE3">
      <w:pPr>
        <w:pStyle w:val="ListParagraph"/>
        <w:numPr>
          <w:ilvl w:val="1"/>
          <w:numId w:val="3"/>
        </w:numPr>
        <w:rPr>
          <w:sz w:val="22"/>
          <w:szCs w:val="22"/>
        </w:rPr>
      </w:pPr>
      <w:hyperlink r:id="rId128" w:history="1">
        <w:r w:rsidR="00710DFB" w:rsidRPr="00E71E68">
          <w:rPr>
            <w:rStyle w:val="Hyperlink"/>
            <w:sz w:val="22"/>
            <w:szCs w:val="22"/>
          </w:rPr>
          <w:t>1179r0</w:t>
        </w:r>
      </w:hyperlink>
      <w:r w:rsidR="00710DFB" w:rsidRPr="00710DFB">
        <w:rPr>
          <w:sz w:val="22"/>
          <w:szCs w:val="22"/>
        </w:rPr>
        <w:t xml:space="preserve"> Res</w:t>
      </w:r>
      <w:r w:rsidR="00710DFB">
        <w:rPr>
          <w:sz w:val="22"/>
          <w:szCs w:val="22"/>
        </w:rPr>
        <w:t>.</w:t>
      </w:r>
      <w:r w:rsidR="00710DFB" w:rsidRPr="00710DFB">
        <w:rPr>
          <w:sz w:val="22"/>
          <w:szCs w:val="22"/>
        </w:rPr>
        <w:t xml:space="preserve"> of CIDs in 35.17.1 and 35.17.2</w:t>
      </w:r>
      <w:r w:rsidR="00710DFB" w:rsidRPr="00710DFB">
        <w:rPr>
          <w:sz w:val="22"/>
          <w:szCs w:val="22"/>
        </w:rPr>
        <w:tab/>
      </w:r>
      <w:r w:rsidR="00710DFB">
        <w:rPr>
          <w:sz w:val="22"/>
          <w:szCs w:val="22"/>
        </w:rPr>
        <w:tab/>
      </w:r>
      <w:r w:rsidR="00710DFB" w:rsidRPr="00710DFB">
        <w:rPr>
          <w:sz w:val="22"/>
          <w:szCs w:val="22"/>
        </w:rPr>
        <w:t>John Wullert</w:t>
      </w:r>
      <w:r w:rsidR="00710DFB" w:rsidRPr="00710DFB">
        <w:rPr>
          <w:sz w:val="22"/>
          <w:szCs w:val="22"/>
        </w:rPr>
        <w:tab/>
      </w:r>
      <w:r w:rsidR="00710DFB">
        <w:rPr>
          <w:sz w:val="22"/>
          <w:szCs w:val="22"/>
        </w:rPr>
        <w:t>[</w:t>
      </w:r>
      <w:r w:rsidR="00710DFB" w:rsidRPr="00710DFB">
        <w:rPr>
          <w:sz w:val="22"/>
          <w:szCs w:val="22"/>
        </w:rPr>
        <w:t>32</w:t>
      </w:r>
      <w:r w:rsidR="00710DFB">
        <w:rPr>
          <w:sz w:val="22"/>
          <w:szCs w:val="22"/>
        </w:rPr>
        <w:t>C</w:t>
      </w:r>
      <w:r w:rsidR="00E71E68">
        <w:rPr>
          <w:sz w:val="22"/>
          <w:szCs w:val="22"/>
        </w:rPr>
        <w:t xml:space="preserve"> 40’]</w:t>
      </w:r>
    </w:p>
    <w:p w14:paraId="58A9F89D" w14:textId="5B28D397" w:rsidR="008972E8" w:rsidRPr="008972E8" w:rsidRDefault="005D0B9D" w:rsidP="002E5DAB">
      <w:pPr>
        <w:pStyle w:val="ListParagraph"/>
        <w:numPr>
          <w:ilvl w:val="1"/>
          <w:numId w:val="3"/>
        </w:numPr>
        <w:rPr>
          <w:sz w:val="22"/>
          <w:szCs w:val="22"/>
        </w:rPr>
      </w:pPr>
      <w:hyperlink r:id="rId129" w:history="1">
        <w:r w:rsidR="008972E8" w:rsidRPr="008971FF">
          <w:rPr>
            <w:rStyle w:val="Hyperlink"/>
            <w:sz w:val="22"/>
            <w:szCs w:val="22"/>
          </w:rPr>
          <w:t>1159r0</w:t>
        </w:r>
      </w:hyperlink>
      <w:r w:rsidR="008972E8" w:rsidRPr="008972E8">
        <w:rPr>
          <w:sz w:val="22"/>
          <w:szCs w:val="22"/>
        </w:rPr>
        <w:t xml:space="preserve"> LB266: CR for Clause 35.3</w:t>
      </w:r>
      <w:r w:rsidR="008972E8" w:rsidRPr="008972E8">
        <w:rPr>
          <w:sz w:val="22"/>
          <w:szCs w:val="22"/>
        </w:rPr>
        <w:tab/>
      </w:r>
      <w:r w:rsidR="008972E8">
        <w:rPr>
          <w:sz w:val="22"/>
          <w:szCs w:val="22"/>
        </w:rPr>
        <w:tab/>
      </w:r>
      <w:r w:rsidR="008972E8">
        <w:rPr>
          <w:sz w:val="22"/>
          <w:szCs w:val="22"/>
        </w:rPr>
        <w:tab/>
      </w:r>
      <w:r w:rsidR="008972E8" w:rsidRPr="008972E8">
        <w:rPr>
          <w:sz w:val="22"/>
          <w:szCs w:val="22"/>
        </w:rPr>
        <w:t>Gaurang Naik</w:t>
      </w:r>
      <w:r w:rsidR="008972E8">
        <w:rPr>
          <w:sz w:val="22"/>
          <w:szCs w:val="22"/>
        </w:rPr>
        <w:t xml:space="preserve"> </w:t>
      </w:r>
      <w:r w:rsidR="008972E8" w:rsidRPr="008972E8">
        <w:rPr>
          <w:sz w:val="22"/>
          <w:szCs w:val="22"/>
        </w:rPr>
        <w:tab/>
      </w:r>
      <w:r w:rsidR="008972E8">
        <w:rPr>
          <w:sz w:val="22"/>
          <w:szCs w:val="22"/>
        </w:rPr>
        <w:t>[</w:t>
      </w:r>
      <w:r w:rsidR="008972E8" w:rsidRPr="008972E8">
        <w:rPr>
          <w:sz w:val="22"/>
          <w:szCs w:val="22"/>
        </w:rPr>
        <w:t>27</w:t>
      </w:r>
      <w:r w:rsidR="008972E8">
        <w:rPr>
          <w:sz w:val="22"/>
          <w:szCs w:val="22"/>
        </w:rPr>
        <w:t>C 35’]</w:t>
      </w:r>
    </w:p>
    <w:p w14:paraId="15C76FE7" w14:textId="4C3642B5" w:rsidR="00CC614E" w:rsidRDefault="005D0B9D" w:rsidP="008972E8">
      <w:pPr>
        <w:pStyle w:val="ListParagraph"/>
        <w:numPr>
          <w:ilvl w:val="1"/>
          <w:numId w:val="3"/>
        </w:numPr>
        <w:rPr>
          <w:sz w:val="22"/>
          <w:szCs w:val="22"/>
        </w:rPr>
      </w:pPr>
      <w:hyperlink r:id="rId130" w:history="1">
        <w:r w:rsidR="00710DFB" w:rsidRPr="00E71E68">
          <w:rPr>
            <w:rStyle w:val="Hyperlink"/>
            <w:sz w:val="22"/>
            <w:szCs w:val="22"/>
          </w:rPr>
          <w:t>1180r0</w:t>
        </w:r>
      </w:hyperlink>
      <w:r w:rsidR="00710DFB" w:rsidRPr="00710DFB">
        <w:rPr>
          <w:sz w:val="22"/>
          <w:szCs w:val="22"/>
        </w:rPr>
        <w:t xml:space="preserve"> Res</w:t>
      </w:r>
      <w:r w:rsidR="00710DFB">
        <w:rPr>
          <w:sz w:val="22"/>
          <w:szCs w:val="22"/>
        </w:rPr>
        <w:t>.</w:t>
      </w:r>
      <w:r w:rsidR="00710DFB" w:rsidRPr="00710DFB">
        <w:rPr>
          <w:sz w:val="22"/>
          <w:szCs w:val="22"/>
        </w:rPr>
        <w:t xml:space="preserve"> of CIDs in 9.4.2.313.2 and 9.6.35 </w:t>
      </w:r>
      <w:r w:rsidR="00710DFB">
        <w:rPr>
          <w:sz w:val="22"/>
          <w:szCs w:val="22"/>
        </w:rPr>
        <w:t>(</w:t>
      </w:r>
      <w:r w:rsidR="00710DFB" w:rsidRPr="00710DFB">
        <w:rPr>
          <w:sz w:val="22"/>
          <w:szCs w:val="22"/>
        </w:rPr>
        <w:t>EPCS</w:t>
      </w:r>
      <w:r w:rsidR="00710DFB">
        <w:rPr>
          <w:sz w:val="22"/>
          <w:szCs w:val="22"/>
        </w:rPr>
        <w:t>)</w:t>
      </w:r>
      <w:r w:rsidR="00710DFB" w:rsidRPr="00710DFB">
        <w:rPr>
          <w:sz w:val="22"/>
          <w:szCs w:val="22"/>
        </w:rPr>
        <w:tab/>
        <w:t>John Wullert</w:t>
      </w:r>
      <w:r w:rsidR="00710DFB" w:rsidRPr="00710DFB">
        <w:rPr>
          <w:sz w:val="22"/>
          <w:szCs w:val="22"/>
        </w:rPr>
        <w:tab/>
      </w:r>
      <w:r w:rsidR="00710DFB">
        <w:rPr>
          <w:sz w:val="22"/>
          <w:szCs w:val="22"/>
        </w:rPr>
        <w:t>[</w:t>
      </w:r>
      <w:r w:rsidR="00710DFB" w:rsidRPr="00710DFB">
        <w:rPr>
          <w:sz w:val="22"/>
          <w:szCs w:val="22"/>
        </w:rPr>
        <w:t>13</w:t>
      </w:r>
      <w:r w:rsidR="00710DFB">
        <w:rPr>
          <w:sz w:val="22"/>
          <w:szCs w:val="22"/>
        </w:rPr>
        <w:t>C</w:t>
      </w:r>
      <w:r w:rsidR="00E71E68">
        <w:rPr>
          <w:sz w:val="22"/>
          <w:szCs w:val="22"/>
        </w:rPr>
        <w:t xml:space="preserve"> 20’</w:t>
      </w:r>
      <w:r w:rsidR="002A5B24">
        <w:rPr>
          <w:sz w:val="22"/>
          <w:szCs w:val="22"/>
        </w:rPr>
        <w:t>]</w:t>
      </w:r>
    </w:p>
    <w:p w14:paraId="3D5AAC42" w14:textId="77777777" w:rsidR="00580208" w:rsidRPr="00B92174" w:rsidRDefault="00580208" w:rsidP="00580208">
      <w:pPr>
        <w:pStyle w:val="ListParagraph"/>
        <w:numPr>
          <w:ilvl w:val="1"/>
          <w:numId w:val="3"/>
        </w:numPr>
        <w:rPr>
          <w:sz w:val="22"/>
          <w:szCs w:val="22"/>
        </w:rPr>
      </w:pPr>
      <w:hyperlink r:id="rId131" w:history="1">
        <w:r w:rsidRPr="00B92174">
          <w:rPr>
            <w:rStyle w:val="Hyperlink"/>
            <w:sz w:val="22"/>
            <w:szCs w:val="22"/>
          </w:rPr>
          <w:t>1174r0</w:t>
        </w:r>
      </w:hyperlink>
      <w:r w:rsidRPr="00B92174">
        <w:rPr>
          <w:sz w:val="22"/>
          <w:szCs w:val="22"/>
        </w:rPr>
        <w:t xml:space="preserve"> CR for 35.3.5.3</w:t>
      </w:r>
      <w:r w:rsidRPr="00B92174">
        <w:rPr>
          <w:sz w:val="22"/>
          <w:szCs w:val="22"/>
        </w:rPr>
        <w:tab/>
      </w:r>
      <w:r w:rsidRPr="00B92174">
        <w:rPr>
          <w:sz w:val="22"/>
          <w:szCs w:val="22"/>
        </w:rPr>
        <w:tab/>
      </w:r>
      <w:r w:rsidRPr="00B92174">
        <w:rPr>
          <w:sz w:val="22"/>
          <w:szCs w:val="22"/>
        </w:rPr>
        <w:tab/>
      </w:r>
      <w:r w:rsidRPr="00B92174">
        <w:rPr>
          <w:sz w:val="22"/>
          <w:szCs w:val="22"/>
        </w:rPr>
        <w:tab/>
      </w:r>
      <w:r w:rsidRPr="00B92174">
        <w:rPr>
          <w:sz w:val="22"/>
          <w:szCs w:val="22"/>
        </w:rPr>
        <w:tab/>
        <w:t>Po-Kai Huang</w:t>
      </w:r>
      <w:r w:rsidRPr="00B92174">
        <w:rPr>
          <w:sz w:val="22"/>
          <w:szCs w:val="22"/>
        </w:rPr>
        <w:tab/>
      </w:r>
      <w:r>
        <w:rPr>
          <w:sz w:val="22"/>
          <w:szCs w:val="22"/>
        </w:rPr>
        <w:t xml:space="preserve"> </w:t>
      </w:r>
      <w:r w:rsidRPr="00B92174">
        <w:rPr>
          <w:sz w:val="22"/>
          <w:szCs w:val="22"/>
        </w:rPr>
        <w:t>[8C SP</w:t>
      </w:r>
      <w:r>
        <w:rPr>
          <w:sz w:val="22"/>
          <w:szCs w:val="22"/>
        </w:rPr>
        <w:t xml:space="preserve"> 10’</w:t>
      </w:r>
      <w:r w:rsidRPr="00B92174">
        <w:rPr>
          <w:sz w:val="22"/>
          <w:szCs w:val="22"/>
        </w:rPr>
        <w:t>]</w:t>
      </w:r>
    </w:p>
    <w:p w14:paraId="5A8F3385" w14:textId="77777777" w:rsidR="00580208" w:rsidRPr="00525DE5" w:rsidRDefault="00580208" w:rsidP="00580208">
      <w:pPr>
        <w:pStyle w:val="ListParagraph"/>
        <w:numPr>
          <w:ilvl w:val="1"/>
          <w:numId w:val="3"/>
        </w:numPr>
        <w:rPr>
          <w:sz w:val="22"/>
          <w:szCs w:val="22"/>
        </w:rPr>
      </w:pPr>
      <w:hyperlink r:id="rId132" w:history="1">
        <w:r w:rsidRPr="00525DE5">
          <w:rPr>
            <w:rStyle w:val="Hyperlink"/>
            <w:sz w:val="22"/>
            <w:szCs w:val="22"/>
          </w:rPr>
          <w:t>1054r</w:t>
        </w:r>
        <w:r>
          <w:rPr>
            <w:rStyle w:val="Hyperlink"/>
            <w:sz w:val="22"/>
            <w:szCs w:val="22"/>
          </w:rPr>
          <w:t>3</w:t>
        </w:r>
      </w:hyperlink>
      <w:r w:rsidRPr="00525DE5">
        <w:rPr>
          <w:sz w:val="22"/>
          <w:szCs w:val="22"/>
        </w:rPr>
        <w:tab/>
        <w:t>CR for 35.3.5.1 Part I</w:t>
      </w:r>
      <w:r w:rsidRPr="00525DE5">
        <w:rPr>
          <w:sz w:val="22"/>
          <w:szCs w:val="22"/>
        </w:rPr>
        <w:tab/>
      </w:r>
      <w:r w:rsidRPr="00525DE5">
        <w:rPr>
          <w:sz w:val="22"/>
          <w:szCs w:val="22"/>
        </w:rPr>
        <w:tab/>
      </w:r>
      <w:r w:rsidRPr="00525DE5">
        <w:rPr>
          <w:sz w:val="22"/>
          <w:szCs w:val="22"/>
        </w:rPr>
        <w:tab/>
      </w:r>
      <w:r w:rsidRPr="00525DE5">
        <w:rPr>
          <w:sz w:val="22"/>
          <w:szCs w:val="22"/>
        </w:rPr>
        <w:tab/>
        <w:t xml:space="preserve">Po-Kai </w:t>
      </w:r>
      <w:r w:rsidRPr="00525DE5">
        <w:rPr>
          <w:sz w:val="22"/>
          <w:szCs w:val="22"/>
        </w:rPr>
        <w:tab/>
        <w:t>Huang</w:t>
      </w:r>
      <w:r w:rsidRPr="00525DE5">
        <w:rPr>
          <w:sz w:val="22"/>
          <w:szCs w:val="22"/>
        </w:rPr>
        <w:tab/>
      </w:r>
      <w:r>
        <w:rPr>
          <w:sz w:val="22"/>
          <w:szCs w:val="22"/>
        </w:rPr>
        <w:t xml:space="preserve"> </w:t>
      </w:r>
      <w:r w:rsidRPr="00525DE5">
        <w:rPr>
          <w:sz w:val="22"/>
          <w:szCs w:val="22"/>
        </w:rPr>
        <w:t>[5C SP 10’]</w:t>
      </w:r>
    </w:p>
    <w:p w14:paraId="42B86376" w14:textId="77777777" w:rsidR="00580208" w:rsidRPr="00E230D4" w:rsidRDefault="00580208" w:rsidP="00580208">
      <w:pPr>
        <w:pStyle w:val="ListParagraph"/>
        <w:numPr>
          <w:ilvl w:val="1"/>
          <w:numId w:val="3"/>
        </w:numPr>
        <w:rPr>
          <w:sz w:val="22"/>
          <w:szCs w:val="22"/>
        </w:rPr>
      </w:pPr>
      <w:hyperlink r:id="rId133" w:history="1">
        <w:r w:rsidRPr="00E230D4">
          <w:rPr>
            <w:rStyle w:val="Hyperlink"/>
            <w:sz w:val="22"/>
            <w:szCs w:val="22"/>
          </w:rPr>
          <w:t>1028r0</w:t>
        </w:r>
      </w:hyperlink>
      <w:r w:rsidRPr="00E230D4">
        <w:rPr>
          <w:sz w:val="22"/>
          <w:szCs w:val="22"/>
        </w:rPr>
        <w:t xml:space="preserve"> Triggered TXOP Sharing Error Recovery </w:t>
      </w:r>
      <w:r w:rsidRPr="00E230D4">
        <w:rPr>
          <w:sz w:val="22"/>
          <w:szCs w:val="22"/>
        </w:rPr>
        <w:tab/>
        <w:t>Ronny Y. Kim</w:t>
      </w:r>
      <w:r w:rsidRPr="00E230D4">
        <w:rPr>
          <w:sz w:val="22"/>
          <w:szCs w:val="22"/>
        </w:rPr>
        <w:tab/>
      </w:r>
      <w:r>
        <w:rPr>
          <w:sz w:val="22"/>
          <w:szCs w:val="22"/>
        </w:rPr>
        <w:t xml:space="preserve"> </w:t>
      </w:r>
      <w:r w:rsidRPr="00E230D4">
        <w:rPr>
          <w:sz w:val="22"/>
          <w:szCs w:val="22"/>
        </w:rPr>
        <w:t>[1C</w:t>
      </w:r>
      <w:r>
        <w:rPr>
          <w:sz w:val="22"/>
          <w:szCs w:val="22"/>
        </w:rPr>
        <w:t xml:space="preserve"> 10’</w:t>
      </w:r>
      <w:r w:rsidRPr="00E230D4">
        <w:rPr>
          <w:sz w:val="22"/>
          <w:szCs w:val="22"/>
        </w:rPr>
        <w:t>]</w:t>
      </w:r>
    </w:p>
    <w:p w14:paraId="36CC8028" w14:textId="77777777" w:rsidR="00580208" w:rsidRPr="00B92174" w:rsidRDefault="00580208" w:rsidP="00580208">
      <w:pPr>
        <w:pStyle w:val="ListParagraph"/>
        <w:numPr>
          <w:ilvl w:val="1"/>
          <w:numId w:val="3"/>
        </w:numPr>
        <w:rPr>
          <w:sz w:val="22"/>
          <w:szCs w:val="22"/>
        </w:rPr>
      </w:pPr>
      <w:hyperlink r:id="rId134" w:history="1">
        <w:r w:rsidRPr="00E230D4">
          <w:rPr>
            <w:rStyle w:val="Hyperlink"/>
            <w:sz w:val="22"/>
            <w:szCs w:val="22"/>
          </w:rPr>
          <w:t>1036r1</w:t>
        </w:r>
      </w:hyperlink>
      <w:r w:rsidRPr="00E230D4">
        <w:rPr>
          <w:sz w:val="22"/>
          <w:szCs w:val="22"/>
        </w:rPr>
        <w:t xml:space="preserve"> CR for latency sensitive traffic delivery</w:t>
      </w:r>
      <w:r w:rsidRPr="00E230D4">
        <w:rPr>
          <w:sz w:val="22"/>
          <w:szCs w:val="22"/>
        </w:rPr>
        <w:tab/>
      </w:r>
      <w:r w:rsidRPr="00E230D4">
        <w:rPr>
          <w:sz w:val="22"/>
          <w:szCs w:val="22"/>
        </w:rPr>
        <w:tab/>
        <w:t>Liuming Lu</w:t>
      </w:r>
      <w:r w:rsidRPr="00E230D4">
        <w:rPr>
          <w:sz w:val="22"/>
          <w:szCs w:val="22"/>
        </w:rPr>
        <w:tab/>
      </w:r>
      <w:r>
        <w:rPr>
          <w:sz w:val="22"/>
          <w:szCs w:val="22"/>
        </w:rPr>
        <w:t xml:space="preserve"> </w:t>
      </w:r>
      <w:r w:rsidRPr="00E230D4">
        <w:rPr>
          <w:sz w:val="22"/>
          <w:szCs w:val="22"/>
        </w:rPr>
        <w:t>[1C</w:t>
      </w:r>
      <w:r>
        <w:rPr>
          <w:sz w:val="22"/>
          <w:szCs w:val="22"/>
        </w:rPr>
        <w:t xml:space="preserve"> 10’</w:t>
      </w:r>
      <w:r w:rsidRPr="00E230D4">
        <w:rPr>
          <w:sz w:val="22"/>
          <w:szCs w:val="22"/>
        </w:rPr>
        <w:t>]</w:t>
      </w:r>
    </w:p>
    <w:p w14:paraId="6B51FF4D" w14:textId="61B61698" w:rsidR="0075698F" w:rsidRPr="00CD1FB0" w:rsidRDefault="00580208" w:rsidP="00CD1FB0">
      <w:pPr>
        <w:pStyle w:val="ListParagraph"/>
        <w:numPr>
          <w:ilvl w:val="1"/>
          <w:numId w:val="3"/>
        </w:numPr>
        <w:rPr>
          <w:sz w:val="22"/>
          <w:szCs w:val="22"/>
        </w:rPr>
      </w:pPr>
      <w:hyperlink r:id="rId135" w:history="1">
        <w:r w:rsidRPr="00613796">
          <w:rPr>
            <w:rStyle w:val="Hyperlink"/>
            <w:sz w:val="22"/>
            <w:szCs w:val="22"/>
          </w:rPr>
          <w:t>1043r2</w:t>
        </w:r>
      </w:hyperlink>
      <w:r w:rsidRPr="00911798">
        <w:rPr>
          <w:sz w:val="22"/>
          <w:szCs w:val="22"/>
        </w:rPr>
        <w:t xml:space="preserve"> LB266 CR on More Data Ack</w:t>
      </w:r>
      <w:r w:rsidRPr="00911798">
        <w:rPr>
          <w:sz w:val="22"/>
          <w:szCs w:val="22"/>
        </w:rPr>
        <w:tab/>
      </w:r>
      <w:r>
        <w:rPr>
          <w:sz w:val="22"/>
          <w:szCs w:val="22"/>
        </w:rPr>
        <w:tab/>
      </w:r>
      <w:r>
        <w:rPr>
          <w:sz w:val="22"/>
          <w:szCs w:val="22"/>
        </w:rPr>
        <w:tab/>
      </w:r>
      <w:r w:rsidRPr="00911798">
        <w:rPr>
          <w:sz w:val="22"/>
          <w:szCs w:val="22"/>
        </w:rPr>
        <w:t>Guogang Huang</w:t>
      </w:r>
      <w:r>
        <w:rPr>
          <w:sz w:val="22"/>
          <w:szCs w:val="22"/>
        </w:rPr>
        <w:t xml:space="preserve"> </w:t>
      </w:r>
      <w:r w:rsidRPr="00E230D4">
        <w:rPr>
          <w:sz w:val="22"/>
          <w:szCs w:val="22"/>
        </w:rPr>
        <w:t>[1C</w:t>
      </w:r>
      <w:r>
        <w:rPr>
          <w:sz w:val="22"/>
          <w:szCs w:val="22"/>
        </w:rPr>
        <w:t xml:space="preserve"> 10’</w:t>
      </w:r>
      <w:r w:rsidRPr="00E230D4">
        <w:rPr>
          <w:sz w:val="22"/>
          <w:szCs w:val="22"/>
        </w:rPr>
        <w:t>]</w:t>
      </w:r>
    </w:p>
    <w:p w14:paraId="1F1CA944" w14:textId="77777777" w:rsidR="00CC614E" w:rsidRPr="00450553" w:rsidRDefault="00CC614E" w:rsidP="00CC614E">
      <w:pPr>
        <w:pStyle w:val="ListParagraph"/>
        <w:numPr>
          <w:ilvl w:val="0"/>
          <w:numId w:val="3"/>
        </w:numPr>
      </w:pPr>
      <w:proofErr w:type="spellStart"/>
      <w:r w:rsidRPr="00450553">
        <w:t>AoB</w:t>
      </w:r>
      <w:proofErr w:type="spellEnd"/>
      <w:r w:rsidRPr="00450553">
        <w:t>:</w:t>
      </w:r>
      <w:r w:rsidRPr="00450553">
        <w:tab/>
      </w:r>
      <w:r w:rsidRPr="00450553">
        <w:tab/>
      </w:r>
    </w:p>
    <w:p w14:paraId="29965FF5" w14:textId="77777777" w:rsidR="00CC614E" w:rsidRPr="00450553" w:rsidRDefault="00CC614E" w:rsidP="00CC614E">
      <w:pPr>
        <w:pStyle w:val="ListParagraph"/>
        <w:numPr>
          <w:ilvl w:val="0"/>
          <w:numId w:val="3"/>
        </w:numPr>
      </w:pPr>
      <w:r w:rsidRPr="00450553">
        <w:t>Adjourn</w:t>
      </w:r>
    </w:p>
    <w:p w14:paraId="6523AE17" w14:textId="24DA93BB" w:rsidR="005C397F" w:rsidRDefault="005C397F" w:rsidP="00CF1633">
      <w:pPr>
        <w:rPr>
          <w:szCs w:val="22"/>
        </w:rPr>
      </w:pPr>
    </w:p>
    <w:p w14:paraId="012E7A8D" w14:textId="29FD5C21" w:rsidR="005C397F" w:rsidRPr="00BF0021" w:rsidRDefault="00764139" w:rsidP="005C397F">
      <w:pPr>
        <w:pStyle w:val="Heading3"/>
      </w:pPr>
      <w:r w:rsidRPr="00764139">
        <w:t>5</w:t>
      </w:r>
      <w:r w:rsidRPr="00764139">
        <w:rPr>
          <w:vertAlign w:val="superscript"/>
        </w:rPr>
        <w:t>th</w:t>
      </w:r>
      <w:r w:rsidRPr="00764139">
        <w:t xml:space="preserve"> </w:t>
      </w:r>
      <w:r w:rsidR="005C397F" w:rsidRPr="00764139">
        <w:t xml:space="preserve">Conf. Call: </w:t>
      </w:r>
      <w:r w:rsidRPr="00764139">
        <w:t>August</w:t>
      </w:r>
      <w:r w:rsidR="005C397F" w:rsidRPr="00764139">
        <w:t xml:space="preserve"> </w:t>
      </w:r>
      <w:r w:rsidRPr="00764139">
        <w:t>10</w:t>
      </w:r>
      <w:r w:rsidR="005C397F" w:rsidRPr="00764139">
        <w:t xml:space="preserve"> (10:00–12:00 ET)–JOINT </w:t>
      </w:r>
    </w:p>
    <w:p w14:paraId="6F202619" w14:textId="77777777" w:rsidR="005C397F" w:rsidRPr="00351C03" w:rsidRDefault="005C397F" w:rsidP="005C397F">
      <w:pPr>
        <w:pStyle w:val="ListParagraph"/>
        <w:numPr>
          <w:ilvl w:val="0"/>
          <w:numId w:val="3"/>
        </w:numPr>
        <w:rPr>
          <w:lang w:val="en-US"/>
        </w:rPr>
      </w:pPr>
      <w:r w:rsidRPr="003046F3">
        <w:t>Call the meeting to order</w:t>
      </w:r>
    </w:p>
    <w:p w14:paraId="3F6273BC" w14:textId="77777777" w:rsidR="005C397F" w:rsidRDefault="005C397F" w:rsidP="005C397F">
      <w:pPr>
        <w:pStyle w:val="ListParagraph"/>
        <w:numPr>
          <w:ilvl w:val="0"/>
          <w:numId w:val="3"/>
        </w:numPr>
      </w:pPr>
      <w:r w:rsidRPr="003046F3">
        <w:t>IEEE 802 and 802.11 IPR policy and procedure</w:t>
      </w:r>
    </w:p>
    <w:p w14:paraId="3EFED2D5" w14:textId="77777777" w:rsidR="005C397F" w:rsidRPr="003046F3" w:rsidRDefault="005C397F" w:rsidP="005C397F">
      <w:pPr>
        <w:pStyle w:val="ListParagraph"/>
        <w:numPr>
          <w:ilvl w:val="1"/>
          <w:numId w:val="3"/>
        </w:numPr>
        <w:rPr>
          <w:szCs w:val="20"/>
        </w:rPr>
      </w:pPr>
      <w:r w:rsidRPr="003046F3">
        <w:rPr>
          <w:b/>
          <w:sz w:val="22"/>
          <w:szCs w:val="22"/>
        </w:rPr>
        <w:t>Patent Policy: Ways to inform IEEE:</w:t>
      </w:r>
    </w:p>
    <w:p w14:paraId="50EAFF8F" w14:textId="77777777" w:rsidR="005C397F" w:rsidRPr="003046F3" w:rsidRDefault="005C397F" w:rsidP="005C397F">
      <w:pPr>
        <w:pStyle w:val="ListParagraph"/>
        <w:numPr>
          <w:ilvl w:val="2"/>
          <w:numId w:val="3"/>
        </w:numPr>
        <w:rPr>
          <w:szCs w:val="20"/>
        </w:rPr>
      </w:pPr>
      <w:r w:rsidRPr="003046F3">
        <w:rPr>
          <w:sz w:val="22"/>
          <w:szCs w:val="22"/>
        </w:rPr>
        <w:t>Cause an LOA to be submitted to the IEEE-SA (</w:t>
      </w:r>
      <w:hyperlink r:id="rId136" w:history="1">
        <w:r w:rsidRPr="003046F3">
          <w:rPr>
            <w:rStyle w:val="Hyperlink"/>
            <w:sz w:val="22"/>
            <w:szCs w:val="22"/>
          </w:rPr>
          <w:t>patcom@ieee.org</w:t>
        </w:r>
      </w:hyperlink>
      <w:r w:rsidRPr="003046F3">
        <w:rPr>
          <w:sz w:val="22"/>
          <w:szCs w:val="22"/>
        </w:rPr>
        <w:t>); or</w:t>
      </w:r>
    </w:p>
    <w:p w14:paraId="625AE40B" w14:textId="77777777" w:rsidR="005C397F" w:rsidRPr="003046F3" w:rsidRDefault="005C397F" w:rsidP="005C39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3EB64B1" w14:textId="77777777" w:rsidR="005C397F" w:rsidRPr="003046F3" w:rsidRDefault="005C397F" w:rsidP="005C39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82CD52" w14:textId="77777777" w:rsidR="005C397F" w:rsidRDefault="005C397F" w:rsidP="005C39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B6F4D" w14:textId="77777777" w:rsidR="005C397F" w:rsidRDefault="005C397F" w:rsidP="005C39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B98C67" w14:textId="77777777" w:rsidR="005C397F" w:rsidRPr="0032579B" w:rsidRDefault="005C397F" w:rsidP="005C397F">
      <w:pPr>
        <w:pStyle w:val="ListParagraph"/>
        <w:numPr>
          <w:ilvl w:val="2"/>
          <w:numId w:val="3"/>
        </w:numPr>
        <w:rPr>
          <w:sz w:val="22"/>
          <w:szCs w:val="22"/>
        </w:rPr>
      </w:pPr>
      <w:r w:rsidRPr="0032579B">
        <w:rPr>
          <w:sz w:val="22"/>
          <w:szCs w:val="22"/>
        </w:rPr>
        <w:t xml:space="preserve">IEEE SA’s copyright policy is described in </w:t>
      </w:r>
      <w:hyperlink r:id="rId137" w:anchor="7" w:history="1">
        <w:r w:rsidRPr="0032579B">
          <w:rPr>
            <w:rStyle w:val="Hyperlink"/>
            <w:sz w:val="22"/>
            <w:szCs w:val="22"/>
          </w:rPr>
          <w:t>Clause 7</w:t>
        </w:r>
      </w:hyperlink>
      <w:r w:rsidRPr="0032579B">
        <w:rPr>
          <w:sz w:val="22"/>
          <w:szCs w:val="22"/>
        </w:rPr>
        <w:t xml:space="preserve"> of the IEEE SA Standards Board Bylaws and </w:t>
      </w:r>
      <w:hyperlink r:id="rId138" w:history="1">
        <w:r w:rsidRPr="0032579B">
          <w:rPr>
            <w:rStyle w:val="Hyperlink"/>
            <w:sz w:val="22"/>
            <w:szCs w:val="22"/>
          </w:rPr>
          <w:t>Clause 6.1</w:t>
        </w:r>
      </w:hyperlink>
      <w:r w:rsidRPr="0032579B">
        <w:rPr>
          <w:sz w:val="22"/>
          <w:szCs w:val="22"/>
        </w:rPr>
        <w:t xml:space="preserve"> of the IEEE SA Standards Board Operations Manual;</w:t>
      </w:r>
    </w:p>
    <w:p w14:paraId="1B4C246F" w14:textId="77777777" w:rsidR="005C397F" w:rsidRPr="00173C7C" w:rsidRDefault="005C397F" w:rsidP="005C39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1E8812" w14:textId="77777777" w:rsidR="005C397F" w:rsidRPr="00F141E4" w:rsidRDefault="005C397F" w:rsidP="005C39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56FAE5" w14:textId="77777777" w:rsidR="005C397F" w:rsidRDefault="005C397F" w:rsidP="005C397F">
      <w:pPr>
        <w:pStyle w:val="ListParagraph"/>
        <w:numPr>
          <w:ilvl w:val="0"/>
          <w:numId w:val="3"/>
        </w:numPr>
      </w:pPr>
      <w:r w:rsidRPr="003046F3">
        <w:t>Attendance reminder.</w:t>
      </w:r>
    </w:p>
    <w:p w14:paraId="04E413AA" w14:textId="77777777" w:rsidR="005C397F" w:rsidRPr="003046F3" w:rsidRDefault="005C397F" w:rsidP="005C397F">
      <w:pPr>
        <w:pStyle w:val="ListParagraph"/>
        <w:numPr>
          <w:ilvl w:val="1"/>
          <w:numId w:val="3"/>
        </w:numPr>
      </w:pPr>
      <w:r>
        <w:rPr>
          <w:sz w:val="22"/>
          <w:szCs w:val="22"/>
        </w:rPr>
        <w:t xml:space="preserve">Participation slide: </w:t>
      </w:r>
      <w:hyperlink r:id="rId139" w:tgtFrame="_blank" w:history="1">
        <w:r w:rsidRPr="00EE0424">
          <w:rPr>
            <w:rStyle w:val="Hyperlink"/>
            <w:sz w:val="22"/>
            <w:szCs w:val="22"/>
            <w:lang w:val="en-US"/>
          </w:rPr>
          <w:t>https://mentor.ieee.org/802-ec/dcn/16/ec-16-0180-05-00EC-ieee-802-participation-slide.pptx</w:t>
        </w:r>
      </w:hyperlink>
    </w:p>
    <w:p w14:paraId="3CD30686" w14:textId="77777777" w:rsidR="005C397F" w:rsidRDefault="005C397F" w:rsidP="005C397F">
      <w:pPr>
        <w:pStyle w:val="ListParagraph"/>
        <w:numPr>
          <w:ilvl w:val="1"/>
          <w:numId w:val="3"/>
        </w:numPr>
        <w:rPr>
          <w:sz w:val="22"/>
        </w:rPr>
      </w:pPr>
      <w:r>
        <w:rPr>
          <w:sz w:val="22"/>
        </w:rPr>
        <w:t xml:space="preserve">Please record your attendance during the conference call by using the IMAT system: </w:t>
      </w:r>
    </w:p>
    <w:p w14:paraId="06AE0B24" w14:textId="77777777" w:rsidR="005C397F" w:rsidRDefault="005C397F" w:rsidP="005C397F">
      <w:pPr>
        <w:pStyle w:val="ListParagraph"/>
        <w:numPr>
          <w:ilvl w:val="2"/>
          <w:numId w:val="3"/>
        </w:numPr>
        <w:rPr>
          <w:sz w:val="22"/>
        </w:rPr>
      </w:pPr>
      <w:r>
        <w:rPr>
          <w:sz w:val="22"/>
        </w:rPr>
        <w:t xml:space="preserve">1) login to </w:t>
      </w:r>
      <w:hyperlink r:id="rId1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DEE09FE" w14:textId="77777777" w:rsidR="005C397F" w:rsidRDefault="005C397F" w:rsidP="005C397F">
      <w:pPr>
        <w:pStyle w:val="ListParagraph"/>
        <w:numPr>
          <w:ilvl w:val="1"/>
          <w:numId w:val="3"/>
        </w:numPr>
        <w:rPr>
          <w:sz w:val="22"/>
        </w:rPr>
      </w:pPr>
      <w:r>
        <w:rPr>
          <w:sz w:val="22"/>
        </w:rPr>
        <w:lastRenderedPageBreak/>
        <w:t xml:space="preserve">If you are unable to record the attendance via </w:t>
      </w:r>
      <w:hyperlink r:id="rId141"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42" w:history="1">
        <w:r w:rsidRPr="00696560">
          <w:rPr>
            <w:rStyle w:val="Hyperlink"/>
          </w:rPr>
          <w:t>guoyuchen@huawei.com</w:t>
        </w:r>
      </w:hyperlink>
      <w:r w:rsidRPr="00C86653">
        <w:rPr>
          <w:sz w:val="22"/>
        </w:rPr>
        <w:t>)</w:t>
      </w:r>
      <w:r>
        <w:rPr>
          <w:sz w:val="22"/>
        </w:rPr>
        <w:t xml:space="preserve"> and Alfred Asterjadhi (</w:t>
      </w:r>
      <w:hyperlink r:id="rId143" w:history="1">
        <w:r w:rsidRPr="00696560">
          <w:rPr>
            <w:rStyle w:val="Hyperlink"/>
            <w:sz w:val="22"/>
          </w:rPr>
          <w:t>asterjadhi@gmail.com</w:t>
        </w:r>
      </w:hyperlink>
      <w:r>
        <w:rPr>
          <w:sz w:val="22"/>
        </w:rPr>
        <w:t>)</w:t>
      </w:r>
    </w:p>
    <w:p w14:paraId="10022BAB" w14:textId="77777777" w:rsidR="005C397F" w:rsidRPr="00880D21" w:rsidRDefault="005C397F" w:rsidP="005C397F">
      <w:pPr>
        <w:pStyle w:val="ListParagraph"/>
        <w:numPr>
          <w:ilvl w:val="1"/>
          <w:numId w:val="3"/>
        </w:numPr>
        <w:rPr>
          <w:sz w:val="22"/>
        </w:rPr>
      </w:pPr>
      <w:r>
        <w:rPr>
          <w:sz w:val="22"/>
          <w:szCs w:val="22"/>
        </w:rPr>
        <w:t>Please ensure that the following information is listed correctly when joining the call:</w:t>
      </w:r>
    </w:p>
    <w:p w14:paraId="3E520328" w14:textId="77777777" w:rsidR="005C397F" w:rsidRDefault="005C397F" w:rsidP="005C39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3765D6" w14:textId="068BBF52" w:rsidR="005C397F" w:rsidRDefault="005C397F" w:rsidP="00406C48">
      <w:pPr>
        <w:pStyle w:val="ListParagraph"/>
        <w:numPr>
          <w:ilvl w:val="0"/>
          <w:numId w:val="3"/>
        </w:numPr>
        <w:rPr>
          <w:b/>
          <w:bCs/>
        </w:rPr>
      </w:pPr>
      <w:r w:rsidRPr="005E13A8">
        <w:rPr>
          <w:b/>
          <w:bCs/>
        </w:rPr>
        <w:t>Announcements:</w:t>
      </w:r>
    </w:p>
    <w:p w14:paraId="0B596F40" w14:textId="77777777" w:rsidR="005C397F" w:rsidRPr="00F70C8D" w:rsidRDefault="005C397F" w:rsidP="005C397F">
      <w:pPr>
        <w:pStyle w:val="ListParagraph"/>
        <w:numPr>
          <w:ilvl w:val="0"/>
          <w:numId w:val="3"/>
        </w:numPr>
      </w:pPr>
      <w:r w:rsidRPr="00F70C8D">
        <w:t>Technical Submissions</w:t>
      </w:r>
      <w:r w:rsidRPr="00F70C8D">
        <w:rPr>
          <w:b/>
          <w:bCs/>
        </w:rPr>
        <w:t>: CRs</w:t>
      </w:r>
    </w:p>
    <w:p w14:paraId="398F39DA" w14:textId="37AC98EA" w:rsidR="00DA5B94" w:rsidRPr="00EC23CC" w:rsidRDefault="005D0B9D" w:rsidP="00DA5B94">
      <w:pPr>
        <w:pStyle w:val="ListParagraph"/>
        <w:numPr>
          <w:ilvl w:val="1"/>
          <w:numId w:val="3"/>
        </w:numPr>
        <w:rPr>
          <w:sz w:val="22"/>
          <w:szCs w:val="22"/>
        </w:rPr>
      </w:pPr>
      <w:hyperlink r:id="rId144" w:history="1">
        <w:r w:rsidR="00DA5B94" w:rsidRPr="00805E24">
          <w:rPr>
            <w:rStyle w:val="Hyperlink"/>
            <w:sz w:val="22"/>
            <w:szCs w:val="22"/>
          </w:rPr>
          <w:t>1196r0</w:t>
        </w:r>
      </w:hyperlink>
      <w:r w:rsidR="00DA5B94" w:rsidRPr="00EC23CC">
        <w:rPr>
          <w:sz w:val="22"/>
          <w:szCs w:val="22"/>
        </w:rPr>
        <w:t xml:space="preserve"> lb266-clause-3-2-comment-resolutions</w:t>
      </w:r>
      <w:r w:rsidR="00DA5B94" w:rsidRPr="00EC23CC">
        <w:rPr>
          <w:sz w:val="22"/>
          <w:szCs w:val="22"/>
        </w:rPr>
        <w:tab/>
        <w:t>Stephen McCann</w:t>
      </w:r>
      <w:r w:rsidR="00DA5B94">
        <w:rPr>
          <w:sz w:val="22"/>
          <w:szCs w:val="22"/>
        </w:rPr>
        <w:t xml:space="preserve">  </w:t>
      </w:r>
      <w:r w:rsidR="004234A9">
        <w:rPr>
          <w:sz w:val="22"/>
          <w:szCs w:val="22"/>
        </w:rPr>
        <w:tab/>
      </w:r>
      <w:r w:rsidR="00DA5B94">
        <w:rPr>
          <w:sz w:val="22"/>
          <w:szCs w:val="22"/>
        </w:rPr>
        <w:t>[10C]</w:t>
      </w:r>
    </w:p>
    <w:p w14:paraId="46AB2E58" w14:textId="737314AF" w:rsidR="00DA5B94" w:rsidRDefault="005D0B9D" w:rsidP="00DA5B94">
      <w:pPr>
        <w:pStyle w:val="ListParagraph"/>
        <w:numPr>
          <w:ilvl w:val="1"/>
          <w:numId w:val="3"/>
        </w:numPr>
        <w:rPr>
          <w:sz w:val="22"/>
          <w:szCs w:val="22"/>
        </w:rPr>
      </w:pPr>
      <w:hyperlink r:id="rId145" w:history="1">
        <w:r w:rsidR="00DA5B94" w:rsidRPr="00406C48">
          <w:rPr>
            <w:rStyle w:val="Hyperlink"/>
            <w:color w:val="auto"/>
            <w:sz w:val="22"/>
            <w:szCs w:val="22"/>
          </w:rPr>
          <w:t>1131r0</w:t>
        </w:r>
      </w:hyperlink>
      <w:r w:rsidR="00DA5B94" w:rsidRPr="00406C48">
        <w:rPr>
          <w:sz w:val="22"/>
          <w:szCs w:val="22"/>
        </w:rPr>
        <w:tab/>
        <w:t xml:space="preserve">LB266 CR on 9.4.1.71 </w:t>
      </w:r>
      <w:r w:rsidR="00DA5B94" w:rsidRPr="00406C48">
        <w:rPr>
          <w:sz w:val="22"/>
          <w:szCs w:val="22"/>
        </w:rPr>
        <w:tab/>
      </w:r>
      <w:r w:rsidR="00DA5B94" w:rsidRPr="00406C48">
        <w:rPr>
          <w:sz w:val="22"/>
          <w:szCs w:val="22"/>
        </w:rPr>
        <w:tab/>
      </w:r>
      <w:r w:rsidR="00DA5B94" w:rsidRPr="00406C48">
        <w:rPr>
          <w:sz w:val="22"/>
          <w:szCs w:val="22"/>
        </w:rPr>
        <w:tab/>
      </w:r>
      <w:proofErr w:type="spellStart"/>
      <w:r w:rsidR="00DA5B94" w:rsidRPr="00406C48">
        <w:rPr>
          <w:sz w:val="22"/>
          <w:szCs w:val="22"/>
        </w:rPr>
        <w:t>Jinyoung</w:t>
      </w:r>
      <w:proofErr w:type="spellEnd"/>
      <w:r w:rsidR="00DA5B94" w:rsidRPr="00406C48">
        <w:rPr>
          <w:sz w:val="22"/>
          <w:szCs w:val="22"/>
        </w:rPr>
        <w:t xml:space="preserve"> Chun</w:t>
      </w:r>
      <w:r w:rsidR="00DA5B94" w:rsidRPr="00406C48">
        <w:rPr>
          <w:sz w:val="22"/>
          <w:szCs w:val="22"/>
        </w:rPr>
        <w:tab/>
      </w:r>
      <w:r w:rsidR="00DA5B94">
        <w:rPr>
          <w:sz w:val="22"/>
          <w:szCs w:val="22"/>
        </w:rPr>
        <w:t xml:space="preserve">   </w:t>
      </w:r>
      <w:r w:rsidR="004234A9">
        <w:rPr>
          <w:sz w:val="22"/>
          <w:szCs w:val="22"/>
        </w:rPr>
        <w:tab/>
      </w:r>
      <w:r w:rsidR="00DA5B94" w:rsidRPr="00406C48">
        <w:rPr>
          <w:sz w:val="22"/>
          <w:szCs w:val="22"/>
        </w:rPr>
        <w:t>[6C]</w:t>
      </w:r>
    </w:p>
    <w:p w14:paraId="0154C6A9" w14:textId="20ED68F3" w:rsidR="005C397F" w:rsidRPr="00406C48" w:rsidRDefault="005D0B9D" w:rsidP="005C397F">
      <w:pPr>
        <w:pStyle w:val="ListParagraph"/>
        <w:numPr>
          <w:ilvl w:val="1"/>
          <w:numId w:val="3"/>
        </w:numPr>
        <w:rPr>
          <w:sz w:val="22"/>
          <w:szCs w:val="22"/>
        </w:rPr>
      </w:pPr>
      <w:hyperlink r:id="rId146" w:history="1">
        <w:r w:rsidR="005C397F" w:rsidRPr="00406C48">
          <w:rPr>
            <w:rStyle w:val="Hyperlink"/>
            <w:color w:val="auto"/>
            <w:sz w:val="22"/>
            <w:szCs w:val="22"/>
          </w:rPr>
          <w:t>1090r1</w:t>
        </w:r>
      </w:hyperlink>
      <w:r w:rsidR="00406C48">
        <w:rPr>
          <w:sz w:val="22"/>
          <w:szCs w:val="22"/>
        </w:rPr>
        <w:t xml:space="preserve"> </w:t>
      </w:r>
      <w:r w:rsidR="005C397F" w:rsidRPr="00406C48">
        <w:rPr>
          <w:sz w:val="22"/>
          <w:szCs w:val="22"/>
        </w:rPr>
        <w:t>LB266 CR for Section 9.3.1.19 - part2</w:t>
      </w:r>
      <w:r w:rsidR="005C397F" w:rsidRPr="00406C48">
        <w:rPr>
          <w:sz w:val="22"/>
          <w:szCs w:val="22"/>
        </w:rPr>
        <w:tab/>
        <w:t xml:space="preserve">Genadiy Tsodik   </w:t>
      </w:r>
      <w:r w:rsidR="004234A9">
        <w:rPr>
          <w:sz w:val="22"/>
          <w:szCs w:val="22"/>
        </w:rPr>
        <w:t xml:space="preserve"> </w:t>
      </w:r>
      <w:r w:rsidR="004234A9">
        <w:rPr>
          <w:sz w:val="22"/>
          <w:szCs w:val="22"/>
        </w:rPr>
        <w:tab/>
      </w:r>
      <w:r w:rsidR="005C397F" w:rsidRPr="00406C48">
        <w:rPr>
          <w:sz w:val="22"/>
          <w:szCs w:val="22"/>
        </w:rPr>
        <w:t>[5C</w:t>
      </w:r>
      <w:r w:rsidR="00406C48" w:rsidRPr="00406C48">
        <w:rPr>
          <w:sz w:val="22"/>
          <w:szCs w:val="22"/>
        </w:rPr>
        <w:t xml:space="preserve"> SP</w:t>
      </w:r>
      <w:r w:rsidR="005C397F" w:rsidRPr="00406C48">
        <w:rPr>
          <w:sz w:val="22"/>
          <w:szCs w:val="22"/>
        </w:rPr>
        <w:t>]</w:t>
      </w:r>
    </w:p>
    <w:p w14:paraId="00904B47" w14:textId="4EDFF0FE" w:rsidR="005C397F" w:rsidRPr="00406C48" w:rsidRDefault="005D0B9D" w:rsidP="005C397F">
      <w:pPr>
        <w:pStyle w:val="ListParagraph"/>
        <w:numPr>
          <w:ilvl w:val="1"/>
          <w:numId w:val="3"/>
        </w:numPr>
        <w:rPr>
          <w:sz w:val="22"/>
          <w:szCs w:val="22"/>
        </w:rPr>
      </w:pPr>
      <w:hyperlink r:id="rId147" w:history="1">
        <w:r w:rsidR="005C397F" w:rsidRPr="00406C48">
          <w:rPr>
            <w:rStyle w:val="Hyperlink"/>
            <w:color w:val="auto"/>
            <w:sz w:val="22"/>
            <w:szCs w:val="22"/>
          </w:rPr>
          <w:t>1120r0</w:t>
        </w:r>
      </w:hyperlink>
      <w:r w:rsidR="005C397F" w:rsidRPr="00406C48">
        <w:rPr>
          <w:sz w:val="22"/>
          <w:szCs w:val="22"/>
        </w:rPr>
        <w:t xml:space="preserve"> CR for CIDs of 4.3.16a</w:t>
      </w:r>
      <w:r w:rsidR="005C397F" w:rsidRPr="00406C48">
        <w:rPr>
          <w:sz w:val="22"/>
          <w:szCs w:val="22"/>
        </w:rPr>
        <w:tab/>
      </w:r>
      <w:r w:rsidR="005C397F" w:rsidRPr="00406C48">
        <w:rPr>
          <w:sz w:val="22"/>
          <w:szCs w:val="22"/>
        </w:rPr>
        <w:tab/>
      </w:r>
      <w:r w:rsidR="005C397F" w:rsidRPr="00406C48">
        <w:rPr>
          <w:sz w:val="22"/>
          <w:szCs w:val="22"/>
        </w:rPr>
        <w:tab/>
        <w:t>Yanyi Ding</w:t>
      </w:r>
      <w:r w:rsidR="005C397F" w:rsidRPr="00406C48">
        <w:rPr>
          <w:sz w:val="22"/>
          <w:szCs w:val="22"/>
        </w:rPr>
        <w:tab/>
      </w:r>
      <w:r w:rsidR="00406C48">
        <w:rPr>
          <w:sz w:val="22"/>
          <w:szCs w:val="22"/>
        </w:rPr>
        <w:t xml:space="preserve">   </w:t>
      </w:r>
      <w:r w:rsidR="004234A9">
        <w:rPr>
          <w:sz w:val="22"/>
          <w:szCs w:val="22"/>
        </w:rPr>
        <w:tab/>
      </w:r>
      <w:r w:rsidR="005C397F" w:rsidRPr="00406C48">
        <w:rPr>
          <w:sz w:val="22"/>
          <w:szCs w:val="22"/>
        </w:rPr>
        <w:t>[2C</w:t>
      </w:r>
      <w:r w:rsidR="00406C48" w:rsidRPr="00406C48">
        <w:rPr>
          <w:sz w:val="22"/>
          <w:szCs w:val="22"/>
        </w:rPr>
        <w:t xml:space="preserve"> SP</w:t>
      </w:r>
      <w:r w:rsidR="005C397F" w:rsidRPr="00406C48">
        <w:rPr>
          <w:sz w:val="22"/>
          <w:szCs w:val="22"/>
        </w:rPr>
        <w:t>]</w:t>
      </w:r>
    </w:p>
    <w:p w14:paraId="3AA48124" w14:textId="002D1B64" w:rsidR="005C397F" w:rsidRPr="00406C48" w:rsidRDefault="005D0B9D" w:rsidP="005C397F">
      <w:pPr>
        <w:pStyle w:val="ListParagraph"/>
        <w:numPr>
          <w:ilvl w:val="1"/>
          <w:numId w:val="3"/>
        </w:numPr>
        <w:rPr>
          <w:sz w:val="22"/>
          <w:szCs w:val="22"/>
        </w:rPr>
      </w:pPr>
      <w:hyperlink r:id="rId148" w:history="1">
        <w:r w:rsidR="005C397F" w:rsidRPr="00406C48">
          <w:rPr>
            <w:rStyle w:val="Hyperlink"/>
            <w:color w:val="auto"/>
            <w:sz w:val="22"/>
            <w:szCs w:val="22"/>
          </w:rPr>
          <w:t>1194r0</w:t>
        </w:r>
      </w:hyperlink>
      <w:r w:rsidR="005C397F" w:rsidRPr="00406C48">
        <w:rPr>
          <w:sz w:val="22"/>
          <w:szCs w:val="22"/>
        </w:rPr>
        <w:t xml:space="preserve"> LB266 CR for 9.4.1.70 </w:t>
      </w:r>
      <w:r w:rsidR="005C397F" w:rsidRPr="00406C48">
        <w:rPr>
          <w:sz w:val="22"/>
          <w:szCs w:val="22"/>
        </w:rPr>
        <w:tab/>
      </w:r>
      <w:r w:rsidR="005C397F" w:rsidRPr="00406C48">
        <w:rPr>
          <w:sz w:val="22"/>
          <w:szCs w:val="22"/>
        </w:rPr>
        <w:tab/>
      </w:r>
      <w:r w:rsidR="005C397F" w:rsidRPr="00406C48">
        <w:rPr>
          <w:sz w:val="22"/>
          <w:szCs w:val="22"/>
        </w:rPr>
        <w:tab/>
      </w:r>
      <w:proofErr w:type="spellStart"/>
      <w:r w:rsidR="005C397F" w:rsidRPr="00406C48">
        <w:rPr>
          <w:sz w:val="22"/>
          <w:szCs w:val="22"/>
        </w:rPr>
        <w:t>Jinyoung</w:t>
      </w:r>
      <w:proofErr w:type="spellEnd"/>
      <w:r w:rsidR="005C397F" w:rsidRPr="00406C48">
        <w:rPr>
          <w:sz w:val="22"/>
          <w:szCs w:val="22"/>
        </w:rPr>
        <w:t xml:space="preserve"> Chun</w:t>
      </w:r>
      <w:r w:rsidR="005C397F" w:rsidRPr="00406C48">
        <w:rPr>
          <w:sz w:val="22"/>
          <w:szCs w:val="22"/>
        </w:rPr>
        <w:tab/>
      </w:r>
      <w:r w:rsidR="00406C48">
        <w:rPr>
          <w:sz w:val="22"/>
          <w:szCs w:val="22"/>
        </w:rPr>
        <w:t xml:space="preserve">   </w:t>
      </w:r>
      <w:r w:rsidR="004234A9">
        <w:rPr>
          <w:sz w:val="22"/>
          <w:szCs w:val="22"/>
        </w:rPr>
        <w:tab/>
      </w:r>
      <w:r w:rsidR="005C397F" w:rsidRPr="00406C48">
        <w:rPr>
          <w:sz w:val="22"/>
          <w:szCs w:val="22"/>
        </w:rPr>
        <w:t>[11C</w:t>
      </w:r>
      <w:r w:rsidR="00406C48" w:rsidRPr="00406C48">
        <w:rPr>
          <w:sz w:val="22"/>
          <w:szCs w:val="22"/>
        </w:rPr>
        <w:t xml:space="preserve"> SP</w:t>
      </w:r>
      <w:r w:rsidR="005C397F" w:rsidRPr="00406C48">
        <w:rPr>
          <w:sz w:val="22"/>
          <w:szCs w:val="22"/>
        </w:rPr>
        <w:t>]</w:t>
      </w:r>
    </w:p>
    <w:p w14:paraId="549FDB9A" w14:textId="3A822689" w:rsidR="00756BFD" w:rsidRPr="00756BFD" w:rsidRDefault="00756BFD" w:rsidP="00756BFD">
      <w:pPr>
        <w:pStyle w:val="ListParagraph"/>
        <w:numPr>
          <w:ilvl w:val="0"/>
          <w:numId w:val="3"/>
        </w:numPr>
      </w:pPr>
      <w:r>
        <w:t>Motions</w:t>
      </w:r>
      <w:r w:rsidRPr="00F70C8D">
        <w:rPr>
          <w:b/>
          <w:bCs/>
        </w:rPr>
        <w:t>:</w:t>
      </w:r>
    </w:p>
    <w:p w14:paraId="2E0D38E7" w14:textId="381800D3" w:rsidR="00756BFD" w:rsidRPr="00F70C8D" w:rsidRDefault="00756BFD" w:rsidP="00756BFD">
      <w:pPr>
        <w:pStyle w:val="ListParagraph"/>
        <w:numPr>
          <w:ilvl w:val="1"/>
          <w:numId w:val="3"/>
        </w:numPr>
      </w:pPr>
      <w:r>
        <w:rPr>
          <w:b/>
          <w:bCs/>
        </w:rPr>
        <w:t>…</w:t>
      </w:r>
    </w:p>
    <w:p w14:paraId="60E9E058" w14:textId="77777777" w:rsidR="005C397F" w:rsidRPr="007474DD" w:rsidRDefault="005C397F" w:rsidP="005C397F">
      <w:pPr>
        <w:pStyle w:val="ListParagraph"/>
        <w:numPr>
          <w:ilvl w:val="0"/>
          <w:numId w:val="3"/>
        </w:numPr>
      </w:pPr>
      <w:proofErr w:type="spellStart"/>
      <w:r w:rsidRPr="007474DD">
        <w:t>AoB</w:t>
      </w:r>
      <w:proofErr w:type="spellEnd"/>
      <w:r w:rsidRPr="007474DD">
        <w:t>:</w:t>
      </w:r>
    </w:p>
    <w:p w14:paraId="075085FC" w14:textId="77777777" w:rsidR="005C397F" w:rsidRDefault="005C397F" w:rsidP="005C397F">
      <w:pPr>
        <w:pStyle w:val="ListParagraph"/>
        <w:numPr>
          <w:ilvl w:val="0"/>
          <w:numId w:val="3"/>
        </w:numPr>
      </w:pPr>
      <w:r w:rsidRPr="007474DD">
        <w:t>Adjourn</w:t>
      </w:r>
    </w:p>
    <w:p w14:paraId="5372FB94" w14:textId="7D758956" w:rsidR="00F963E2" w:rsidRPr="00BF0021" w:rsidRDefault="00F963E2" w:rsidP="00F963E2">
      <w:pPr>
        <w:pStyle w:val="Heading3"/>
      </w:pPr>
      <w:r w:rsidRPr="008A6CF2">
        <w:t>6</w:t>
      </w:r>
      <w:r w:rsidRPr="008A6CF2">
        <w:rPr>
          <w:vertAlign w:val="superscript"/>
        </w:rPr>
        <w:t>th</w:t>
      </w:r>
      <w:r w:rsidRPr="008A6CF2">
        <w:t xml:space="preserve"> Conf. Call: August </w:t>
      </w:r>
      <w:r w:rsidRPr="008A6CF2">
        <w:t>11</w:t>
      </w:r>
      <w:r w:rsidRPr="008A6CF2">
        <w:t xml:space="preserve"> (10:00–12:00 ET)–MAC</w:t>
      </w:r>
    </w:p>
    <w:p w14:paraId="7D2A2F1C" w14:textId="77777777" w:rsidR="00F963E2" w:rsidRPr="003046F3" w:rsidRDefault="00F963E2" w:rsidP="00F963E2">
      <w:pPr>
        <w:pStyle w:val="ListParagraph"/>
        <w:numPr>
          <w:ilvl w:val="0"/>
          <w:numId w:val="3"/>
        </w:numPr>
        <w:rPr>
          <w:lang w:val="en-US"/>
        </w:rPr>
      </w:pPr>
      <w:r w:rsidRPr="003046F3">
        <w:t>Call the meeting to order</w:t>
      </w:r>
    </w:p>
    <w:p w14:paraId="565E36E9" w14:textId="77777777" w:rsidR="00F963E2" w:rsidRDefault="00F963E2" w:rsidP="00F963E2">
      <w:pPr>
        <w:pStyle w:val="ListParagraph"/>
        <w:numPr>
          <w:ilvl w:val="0"/>
          <w:numId w:val="3"/>
        </w:numPr>
      </w:pPr>
      <w:r w:rsidRPr="003046F3">
        <w:t>IEEE 802 and 802.11 IPR policy and procedure</w:t>
      </w:r>
    </w:p>
    <w:p w14:paraId="776D7EA7" w14:textId="77777777" w:rsidR="00F963E2" w:rsidRPr="003046F3" w:rsidRDefault="00F963E2" w:rsidP="00F963E2">
      <w:pPr>
        <w:pStyle w:val="ListParagraph"/>
        <w:numPr>
          <w:ilvl w:val="1"/>
          <w:numId w:val="3"/>
        </w:numPr>
        <w:rPr>
          <w:szCs w:val="20"/>
        </w:rPr>
      </w:pPr>
      <w:r w:rsidRPr="003046F3">
        <w:rPr>
          <w:b/>
          <w:sz w:val="22"/>
          <w:szCs w:val="22"/>
        </w:rPr>
        <w:t>Patent Policy: Ways to inform IEEE:</w:t>
      </w:r>
    </w:p>
    <w:p w14:paraId="3EA0D018" w14:textId="77777777" w:rsidR="00F963E2" w:rsidRPr="003046F3" w:rsidRDefault="00F963E2" w:rsidP="00F963E2">
      <w:pPr>
        <w:pStyle w:val="ListParagraph"/>
        <w:numPr>
          <w:ilvl w:val="2"/>
          <w:numId w:val="3"/>
        </w:numPr>
        <w:rPr>
          <w:szCs w:val="20"/>
        </w:rPr>
      </w:pPr>
      <w:r w:rsidRPr="003046F3">
        <w:rPr>
          <w:sz w:val="22"/>
          <w:szCs w:val="22"/>
        </w:rPr>
        <w:t>Cause an LOA to be submitted to the IEEE-SA (</w:t>
      </w:r>
      <w:hyperlink r:id="rId149" w:history="1">
        <w:r w:rsidRPr="003046F3">
          <w:rPr>
            <w:rStyle w:val="Hyperlink"/>
            <w:sz w:val="22"/>
            <w:szCs w:val="22"/>
          </w:rPr>
          <w:t>patcom@ieee.org</w:t>
        </w:r>
      </w:hyperlink>
      <w:r w:rsidRPr="003046F3">
        <w:rPr>
          <w:sz w:val="22"/>
          <w:szCs w:val="22"/>
        </w:rPr>
        <w:t>); or</w:t>
      </w:r>
    </w:p>
    <w:p w14:paraId="3A5BF346" w14:textId="77777777" w:rsidR="00F963E2" w:rsidRPr="003046F3" w:rsidRDefault="00F963E2" w:rsidP="00F963E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4909400" w14:textId="77777777" w:rsidR="00F963E2" w:rsidRPr="003046F3" w:rsidRDefault="00F963E2" w:rsidP="00F963E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8AC074" w14:textId="77777777" w:rsidR="00F963E2" w:rsidRDefault="00F963E2" w:rsidP="00F963E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06171B" w14:textId="77777777" w:rsidR="00F963E2" w:rsidRDefault="00F963E2" w:rsidP="00F963E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3B12F0B" w14:textId="77777777" w:rsidR="00F963E2" w:rsidRPr="0032579B" w:rsidRDefault="00F963E2" w:rsidP="00F963E2">
      <w:pPr>
        <w:pStyle w:val="ListParagraph"/>
        <w:numPr>
          <w:ilvl w:val="2"/>
          <w:numId w:val="3"/>
        </w:numPr>
        <w:rPr>
          <w:sz w:val="22"/>
          <w:szCs w:val="22"/>
        </w:rPr>
      </w:pPr>
      <w:r w:rsidRPr="0032579B">
        <w:rPr>
          <w:sz w:val="22"/>
          <w:szCs w:val="22"/>
        </w:rPr>
        <w:t xml:space="preserve">IEEE SA’s copyright policy is described in </w:t>
      </w:r>
      <w:hyperlink r:id="rId150" w:anchor="7" w:history="1">
        <w:r w:rsidRPr="0032579B">
          <w:rPr>
            <w:rStyle w:val="Hyperlink"/>
            <w:sz w:val="22"/>
            <w:szCs w:val="22"/>
          </w:rPr>
          <w:t>Clause 7</w:t>
        </w:r>
      </w:hyperlink>
      <w:r w:rsidRPr="0032579B">
        <w:rPr>
          <w:sz w:val="22"/>
          <w:szCs w:val="22"/>
        </w:rPr>
        <w:t xml:space="preserve"> of the IEEE SA Standards Board Bylaws and </w:t>
      </w:r>
      <w:hyperlink r:id="rId151" w:history="1">
        <w:r w:rsidRPr="0032579B">
          <w:rPr>
            <w:rStyle w:val="Hyperlink"/>
            <w:sz w:val="22"/>
            <w:szCs w:val="22"/>
          </w:rPr>
          <w:t>Clause 6.1</w:t>
        </w:r>
      </w:hyperlink>
      <w:r w:rsidRPr="0032579B">
        <w:rPr>
          <w:sz w:val="22"/>
          <w:szCs w:val="22"/>
        </w:rPr>
        <w:t xml:space="preserve"> of the IEEE SA Standards Board Operations Manual;</w:t>
      </w:r>
    </w:p>
    <w:p w14:paraId="3F66705E" w14:textId="77777777" w:rsidR="00F963E2" w:rsidRPr="00173C7C" w:rsidRDefault="00F963E2" w:rsidP="00F963E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F1A8E7" w14:textId="77777777" w:rsidR="00F963E2" w:rsidRPr="00F141E4" w:rsidRDefault="00F963E2" w:rsidP="00F963E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CE98F31" w14:textId="77777777" w:rsidR="00F963E2" w:rsidRDefault="00F963E2" w:rsidP="00F963E2">
      <w:pPr>
        <w:pStyle w:val="ListParagraph"/>
        <w:numPr>
          <w:ilvl w:val="0"/>
          <w:numId w:val="3"/>
        </w:numPr>
      </w:pPr>
      <w:r w:rsidRPr="003046F3">
        <w:t>Attendance reminder.</w:t>
      </w:r>
    </w:p>
    <w:p w14:paraId="57272C82" w14:textId="77777777" w:rsidR="00F963E2" w:rsidRPr="003046F3" w:rsidRDefault="00F963E2" w:rsidP="00F963E2">
      <w:pPr>
        <w:pStyle w:val="ListParagraph"/>
        <w:numPr>
          <w:ilvl w:val="1"/>
          <w:numId w:val="3"/>
        </w:numPr>
      </w:pPr>
      <w:r>
        <w:rPr>
          <w:sz w:val="22"/>
          <w:szCs w:val="22"/>
        </w:rPr>
        <w:t xml:space="preserve">Participation slide: </w:t>
      </w:r>
      <w:hyperlink r:id="rId152" w:tgtFrame="_blank" w:history="1">
        <w:r w:rsidRPr="00EE0424">
          <w:rPr>
            <w:rStyle w:val="Hyperlink"/>
            <w:sz w:val="22"/>
            <w:szCs w:val="22"/>
            <w:lang w:val="en-US"/>
          </w:rPr>
          <w:t>https://mentor.ieee.org/802-ec/dcn/16/ec-16-0180-05-00EC-ieee-802-participation-slide.pptx</w:t>
        </w:r>
      </w:hyperlink>
    </w:p>
    <w:p w14:paraId="14E34BAC" w14:textId="77777777" w:rsidR="00F963E2" w:rsidRDefault="00F963E2" w:rsidP="00F963E2">
      <w:pPr>
        <w:pStyle w:val="ListParagraph"/>
        <w:numPr>
          <w:ilvl w:val="1"/>
          <w:numId w:val="3"/>
        </w:numPr>
        <w:rPr>
          <w:sz w:val="22"/>
        </w:rPr>
      </w:pPr>
      <w:r>
        <w:rPr>
          <w:sz w:val="22"/>
        </w:rPr>
        <w:t xml:space="preserve">Please record your attendance during the conference call by using the IMAT system: </w:t>
      </w:r>
    </w:p>
    <w:p w14:paraId="6EDAD428" w14:textId="77777777" w:rsidR="00F963E2" w:rsidRDefault="00F963E2" w:rsidP="00F963E2">
      <w:pPr>
        <w:pStyle w:val="ListParagraph"/>
        <w:numPr>
          <w:ilvl w:val="2"/>
          <w:numId w:val="3"/>
        </w:numPr>
        <w:rPr>
          <w:sz w:val="22"/>
        </w:rPr>
      </w:pPr>
      <w:r>
        <w:rPr>
          <w:sz w:val="22"/>
        </w:rPr>
        <w:t xml:space="preserve">1) login to </w:t>
      </w:r>
      <w:hyperlink r:id="rId1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09F818" w14:textId="77777777" w:rsidR="00F963E2" w:rsidRPr="000B6FC2" w:rsidRDefault="00F963E2" w:rsidP="00F963E2">
      <w:pPr>
        <w:pStyle w:val="ListParagraph"/>
        <w:numPr>
          <w:ilvl w:val="1"/>
          <w:numId w:val="3"/>
        </w:numPr>
        <w:rPr>
          <w:sz w:val="22"/>
        </w:rPr>
      </w:pPr>
      <w:r w:rsidRPr="000B6FC2">
        <w:rPr>
          <w:sz w:val="22"/>
        </w:rPr>
        <w:t xml:space="preserve">If you are unable to record the attendance via </w:t>
      </w:r>
      <w:hyperlink r:id="rId154"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15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56" w:history="1">
        <w:r w:rsidRPr="00242806">
          <w:rPr>
            <w:rStyle w:val="Hyperlink"/>
          </w:rPr>
          <w:t>jeongki.kim.ieee@gmail.com</w:t>
        </w:r>
      </w:hyperlink>
      <w:r w:rsidRPr="000B6FC2">
        <w:rPr>
          <w:sz w:val="22"/>
          <w:szCs w:val="22"/>
        </w:rPr>
        <w:t>)</w:t>
      </w:r>
    </w:p>
    <w:p w14:paraId="057F8A69" w14:textId="77777777" w:rsidR="00F963E2" w:rsidRPr="00880D21" w:rsidRDefault="00F963E2" w:rsidP="00F963E2">
      <w:pPr>
        <w:pStyle w:val="ListParagraph"/>
        <w:numPr>
          <w:ilvl w:val="1"/>
          <w:numId w:val="3"/>
        </w:numPr>
        <w:rPr>
          <w:sz w:val="22"/>
        </w:rPr>
      </w:pPr>
      <w:r>
        <w:rPr>
          <w:sz w:val="22"/>
          <w:szCs w:val="22"/>
        </w:rPr>
        <w:t>Please ensure that the following information is listed correctly when joining the call:</w:t>
      </w:r>
    </w:p>
    <w:p w14:paraId="08EDA1E2" w14:textId="77777777" w:rsidR="00F963E2" w:rsidRDefault="00F963E2" w:rsidP="00F963E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68165F" w14:textId="77777777" w:rsidR="00F963E2" w:rsidRPr="00450553" w:rsidRDefault="00F963E2" w:rsidP="00F963E2">
      <w:pPr>
        <w:pStyle w:val="ListParagraph"/>
        <w:numPr>
          <w:ilvl w:val="0"/>
          <w:numId w:val="3"/>
        </w:numPr>
      </w:pPr>
      <w:r w:rsidRPr="00450553">
        <w:t>Announcements:</w:t>
      </w:r>
    </w:p>
    <w:p w14:paraId="772F07FC" w14:textId="5E6639D0" w:rsidR="00F963E2" w:rsidRPr="008A6CF2" w:rsidRDefault="00F963E2" w:rsidP="00F963E2">
      <w:pPr>
        <w:pStyle w:val="ListParagraph"/>
        <w:numPr>
          <w:ilvl w:val="0"/>
          <w:numId w:val="3"/>
        </w:numPr>
      </w:pPr>
      <w:r w:rsidRPr="00F70C8D">
        <w:lastRenderedPageBreak/>
        <w:t>Technical Submissions</w:t>
      </w:r>
      <w:r w:rsidRPr="00F70C8D">
        <w:rPr>
          <w:b/>
          <w:bCs/>
        </w:rPr>
        <w:t>: CRs</w:t>
      </w:r>
    </w:p>
    <w:p w14:paraId="12C4D2C2" w14:textId="79351AF3" w:rsidR="008A6CF2" w:rsidRPr="00A94B37" w:rsidRDefault="008A6CF2" w:rsidP="008A6CF2">
      <w:pPr>
        <w:pStyle w:val="ListParagraph"/>
        <w:numPr>
          <w:ilvl w:val="1"/>
          <w:numId w:val="3"/>
        </w:numPr>
      </w:pPr>
      <w:r>
        <w:rPr>
          <w:b/>
          <w:bCs/>
        </w:rPr>
        <w:t>…</w:t>
      </w:r>
    </w:p>
    <w:p w14:paraId="2FF3971A" w14:textId="77777777" w:rsidR="00F963E2" w:rsidRPr="00450553" w:rsidRDefault="00F963E2" w:rsidP="00F963E2">
      <w:pPr>
        <w:pStyle w:val="ListParagraph"/>
        <w:numPr>
          <w:ilvl w:val="0"/>
          <w:numId w:val="3"/>
        </w:numPr>
      </w:pPr>
      <w:proofErr w:type="spellStart"/>
      <w:r w:rsidRPr="00450553">
        <w:t>AoB</w:t>
      </w:r>
      <w:proofErr w:type="spellEnd"/>
      <w:r w:rsidRPr="00450553">
        <w:t>:</w:t>
      </w:r>
      <w:r w:rsidRPr="00450553">
        <w:tab/>
      </w:r>
      <w:r w:rsidRPr="00450553">
        <w:tab/>
      </w:r>
    </w:p>
    <w:p w14:paraId="2EF89989" w14:textId="77777777" w:rsidR="00F963E2" w:rsidRPr="00450553" w:rsidRDefault="00F963E2" w:rsidP="00F963E2">
      <w:pPr>
        <w:pStyle w:val="ListParagraph"/>
        <w:numPr>
          <w:ilvl w:val="0"/>
          <w:numId w:val="3"/>
        </w:numPr>
      </w:pPr>
      <w:r w:rsidRPr="00450553">
        <w:t>Adjourn</w:t>
      </w:r>
    </w:p>
    <w:p w14:paraId="70622B92" w14:textId="3D8EC584" w:rsidR="005C397F" w:rsidRDefault="005C397F" w:rsidP="00CF1633">
      <w:pPr>
        <w:rPr>
          <w:szCs w:val="22"/>
        </w:rPr>
      </w:pPr>
    </w:p>
    <w:p w14:paraId="02450C27" w14:textId="313B7989" w:rsidR="00991EEB" w:rsidRPr="00BF0021" w:rsidRDefault="00AF6303" w:rsidP="00991EEB">
      <w:pPr>
        <w:pStyle w:val="Heading3"/>
      </w:pPr>
      <w:r>
        <w:t>7</w:t>
      </w:r>
      <w:r w:rsidRPr="00AF6303">
        <w:rPr>
          <w:vertAlign w:val="superscript"/>
        </w:rPr>
        <w:t>th</w:t>
      </w:r>
      <w:r>
        <w:t xml:space="preserve"> </w:t>
      </w:r>
      <w:r w:rsidR="00991EEB" w:rsidRPr="008A6CF2">
        <w:t xml:space="preserve">Conf. Call: August </w:t>
      </w:r>
      <w:r>
        <w:t>15</w:t>
      </w:r>
      <w:r w:rsidR="00991EEB" w:rsidRPr="008A6CF2">
        <w:t xml:space="preserve"> (19:00–21:00 ET)–PHY</w:t>
      </w:r>
    </w:p>
    <w:p w14:paraId="2DEFD450" w14:textId="77777777" w:rsidR="00991EEB" w:rsidRPr="003046F3" w:rsidRDefault="00991EEB" w:rsidP="00991EEB">
      <w:pPr>
        <w:pStyle w:val="ListParagraph"/>
        <w:numPr>
          <w:ilvl w:val="0"/>
          <w:numId w:val="3"/>
        </w:numPr>
        <w:rPr>
          <w:lang w:val="en-US"/>
        </w:rPr>
      </w:pPr>
      <w:r w:rsidRPr="003046F3">
        <w:t>Call the meeting to order</w:t>
      </w:r>
    </w:p>
    <w:p w14:paraId="64B0D7FB" w14:textId="77777777" w:rsidR="00991EEB" w:rsidRDefault="00991EEB" w:rsidP="00991EEB">
      <w:pPr>
        <w:pStyle w:val="ListParagraph"/>
        <w:numPr>
          <w:ilvl w:val="0"/>
          <w:numId w:val="3"/>
        </w:numPr>
      </w:pPr>
      <w:r w:rsidRPr="003046F3">
        <w:t>IEEE 802 and 802.11 IPR policy and procedure</w:t>
      </w:r>
    </w:p>
    <w:p w14:paraId="6F5A9DA2" w14:textId="77777777" w:rsidR="00991EEB" w:rsidRPr="003046F3" w:rsidRDefault="00991EEB" w:rsidP="00991EEB">
      <w:pPr>
        <w:pStyle w:val="ListParagraph"/>
        <w:numPr>
          <w:ilvl w:val="1"/>
          <w:numId w:val="3"/>
        </w:numPr>
        <w:rPr>
          <w:szCs w:val="20"/>
        </w:rPr>
      </w:pPr>
      <w:r w:rsidRPr="003046F3">
        <w:rPr>
          <w:b/>
          <w:sz w:val="22"/>
          <w:szCs w:val="22"/>
        </w:rPr>
        <w:t>Patent Policy: Ways to inform IEEE:</w:t>
      </w:r>
    </w:p>
    <w:p w14:paraId="025E4DCF" w14:textId="77777777" w:rsidR="00991EEB" w:rsidRPr="003046F3" w:rsidRDefault="00991EEB" w:rsidP="00991EEB">
      <w:pPr>
        <w:pStyle w:val="ListParagraph"/>
        <w:numPr>
          <w:ilvl w:val="2"/>
          <w:numId w:val="3"/>
        </w:numPr>
        <w:rPr>
          <w:szCs w:val="20"/>
        </w:rPr>
      </w:pPr>
      <w:r w:rsidRPr="003046F3">
        <w:rPr>
          <w:sz w:val="22"/>
          <w:szCs w:val="22"/>
        </w:rPr>
        <w:t>Cause an LOA to be submitted to the IEEE-SA (</w:t>
      </w:r>
      <w:hyperlink r:id="rId157" w:history="1">
        <w:r w:rsidRPr="003046F3">
          <w:rPr>
            <w:rStyle w:val="Hyperlink"/>
            <w:sz w:val="22"/>
            <w:szCs w:val="22"/>
          </w:rPr>
          <w:t>patcom@ieee.org</w:t>
        </w:r>
      </w:hyperlink>
      <w:r w:rsidRPr="003046F3">
        <w:rPr>
          <w:sz w:val="22"/>
          <w:szCs w:val="22"/>
        </w:rPr>
        <w:t>); or</w:t>
      </w:r>
    </w:p>
    <w:p w14:paraId="76DBBEB6" w14:textId="77777777" w:rsidR="00991EEB" w:rsidRPr="003046F3" w:rsidRDefault="00991EEB" w:rsidP="00991EE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7303504" w14:textId="77777777" w:rsidR="00991EEB" w:rsidRPr="003046F3" w:rsidRDefault="00991EEB" w:rsidP="00991EEB">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6ED6C2" w14:textId="77777777" w:rsidR="00991EEB" w:rsidRDefault="00991EEB" w:rsidP="00991EE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31B76E" w14:textId="77777777" w:rsidR="00991EEB" w:rsidRDefault="00991EEB" w:rsidP="00991EE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056C078" w14:textId="77777777" w:rsidR="00991EEB" w:rsidRPr="0032579B" w:rsidRDefault="00991EEB" w:rsidP="00991EEB">
      <w:pPr>
        <w:pStyle w:val="ListParagraph"/>
        <w:numPr>
          <w:ilvl w:val="2"/>
          <w:numId w:val="3"/>
        </w:numPr>
        <w:rPr>
          <w:sz w:val="22"/>
          <w:szCs w:val="22"/>
        </w:rPr>
      </w:pPr>
      <w:r w:rsidRPr="0032579B">
        <w:rPr>
          <w:sz w:val="22"/>
          <w:szCs w:val="22"/>
        </w:rPr>
        <w:t xml:space="preserve">IEEE SA’s copyright policy is described in </w:t>
      </w:r>
      <w:hyperlink r:id="rId158" w:anchor="7" w:history="1">
        <w:r w:rsidRPr="0032579B">
          <w:rPr>
            <w:rStyle w:val="Hyperlink"/>
            <w:sz w:val="22"/>
            <w:szCs w:val="22"/>
          </w:rPr>
          <w:t>Clause 7</w:t>
        </w:r>
      </w:hyperlink>
      <w:r w:rsidRPr="0032579B">
        <w:rPr>
          <w:sz w:val="22"/>
          <w:szCs w:val="22"/>
        </w:rPr>
        <w:t xml:space="preserve"> of the IEEE SA Standards Board Bylaws and </w:t>
      </w:r>
      <w:hyperlink r:id="rId159" w:history="1">
        <w:r w:rsidRPr="0032579B">
          <w:rPr>
            <w:rStyle w:val="Hyperlink"/>
            <w:sz w:val="22"/>
            <w:szCs w:val="22"/>
          </w:rPr>
          <w:t>Clause 6.1</w:t>
        </w:r>
      </w:hyperlink>
      <w:r w:rsidRPr="0032579B">
        <w:rPr>
          <w:sz w:val="22"/>
          <w:szCs w:val="22"/>
        </w:rPr>
        <w:t xml:space="preserve"> of the IEEE SA Standards Board Operations Manual;</w:t>
      </w:r>
    </w:p>
    <w:p w14:paraId="1B227657" w14:textId="77777777" w:rsidR="00991EEB" w:rsidRPr="00173C7C" w:rsidRDefault="00991EEB" w:rsidP="00991EE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22AAAC" w14:textId="77777777" w:rsidR="00991EEB" w:rsidRPr="00F141E4" w:rsidRDefault="00991EEB" w:rsidP="00991EE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0FA39CA" w14:textId="77777777" w:rsidR="00991EEB" w:rsidRDefault="00991EEB" w:rsidP="00991EEB">
      <w:pPr>
        <w:pStyle w:val="ListParagraph"/>
        <w:numPr>
          <w:ilvl w:val="0"/>
          <w:numId w:val="3"/>
        </w:numPr>
      </w:pPr>
      <w:r w:rsidRPr="003046F3">
        <w:t>Attendance reminder.</w:t>
      </w:r>
    </w:p>
    <w:p w14:paraId="6A87C1CA" w14:textId="77777777" w:rsidR="00991EEB" w:rsidRPr="003046F3" w:rsidRDefault="00991EEB" w:rsidP="00991EEB">
      <w:pPr>
        <w:pStyle w:val="ListParagraph"/>
        <w:numPr>
          <w:ilvl w:val="1"/>
          <w:numId w:val="3"/>
        </w:numPr>
      </w:pPr>
      <w:r>
        <w:rPr>
          <w:sz w:val="22"/>
          <w:szCs w:val="22"/>
        </w:rPr>
        <w:t xml:space="preserve">Participation slide: </w:t>
      </w:r>
      <w:hyperlink r:id="rId160" w:tgtFrame="_blank" w:history="1">
        <w:r w:rsidRPr="00EE0424">
          <w:rPr>
            <w:rStyle w:val="Hyperlink"/>
            <w:sz w:val="22"/>
            <w:szCs w:val="22"/>
            <w:lang w:val="en-US"/>
          </w:rPr>
          <w:t>https://mentor.ieee.org/802-ec/dcn/16/ec-16-0180-05-00EC-ieee-802-participation-slide.pptx</w:t>
        </w:r>
      </w:hyperlink>
    </w:p>
    <w:p w14:paraId="75224031" w14:textId="77777777" w:rsidR="00991EEB" w:rsidRDefault="00991EEB" w:rsidP="00991EEB">
      <w:pPr>
        <w:pStyle w:val="ListParagraph"/>
        <w:numPr>
          <w:ilvl w:val="1"/>
          <w:numId w:val="3"/>
        </w:numPr>
        <w:rPr>
          <w:sz w:val="22"/>
        </w:rPr>
      </w:pPr>
      <w:r>
        <w:rPr>
          <w:sz w:val="22"/>
        </w:rPr>
        <w:t xml:space="preserve">Please record your attendance during the conference call by using the IMAT system: </w:t>
      </w:r>
    </w:p>
    <w:p w14:paraId="3E058186" w14:textId="77777777" w:rsidR="00991EEB" w:rsidRDefault="00991EEB" w:rsidP="00991EEB">
      <w:pPr>
        <w:pStyle w:val="ListParagraph"/>
        <w:numPr>
          <w:ilvl w:val="2"/>
          <w:numId w:val="3"/>
        </w:numPr>
        <w:rPr>
          <w:sz w:val="22"/>
        </w:rPr>
      </w:pPr>
      <w:r>
        <w:rPr>
          <w:sz w:val="22"/>
        </w:rPr>
        <w:t xml:space="preserve">1) login to </w:t>
      </w:r>
      <w:hyperlink r:id="rId1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46D6E8" w14:textId="77777777" w:rsidR="00991EEB" w:rsidRPr="0019128A" w:rsidRDefault="00991EEB" w:rsidP="00991EEB">
      <w:pPr>
        <w:pStyle w:val="ListParagraph"/>
        <w:numPr>
          <w:ilvl w:val="1"/>
          <w:numId w:val="3"/>
        </w:numPr>
        <w:rPr>
          <w:sz w:val="22"/>
        </w:rPr>
      </w:pPr>
      <w:r w:rsidRPr="0019128A">
        <w:rPr>
          <w:sz w:val="22"/>
        </w:rPr>
        <w:t xml:space="preserve">If you are unable to record the attendance via </w:t>
      </w:r>
      <w:hyperlink r:id="rId162"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163"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164" w:history="1">
        <w:r w:rsidRPr="0019128A">
          <w:rPr>
            <w:rStyle w:val="Hyperlink"/>
            <w:sz w:val="22"/>
          </w:rPr>
          <w:t>tianyu@apple.com</w:t>
        </w:r>
      </w:hyperlink>
      <w:r w:rsidRPr="0019128A">
        <w:rPr>
          <w:sz w:val="22"/>
        </w:rPr>
        <w:t>)</w:t>
      </w:r>
      <w:r>
        <w:rPr>
          <w:sz w:val="22"/>
        </w:rPr>
        <w:t xml:space="preserve"> </w:t>
      </w:r>
    </w:p>
    <w:p w14:paraId="5CAF6B54" w14:textId="77777777" w:rsidR="00991EEB" w:rsidRPr="00880D21" w:rsidRDefault="00991EEB" w:rsidP="00991EEB">
      <w:pPr>
        <w:pStyle w:val="ListParagraph"/>
        <w:numPr>
          <w:ilvl w:val="1"/>
          <w:numId w:val="3"/>
        </w:numPr>
        <w:rPr>
          <w:sz w:val="22"/>
        </w:rPr>
      </w:pPr>
      <w:r>
        <w:rPr>
          <w:sz w:val="22"/>
          <w:szCs w:val="22"/>
        </w:rPr>
        <w:t>Please ensure that the following information is listed correctly when joining the call:</w:t>
      </w:r>
    </w:p>
    <w:p w14:paraId="50B568D4" w14:textId="77777777" w:rsidR="00991EEB" w:rsidRDefault="00991EEB" w:rsidP="00991EE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A837BC2" w14:textId="77777777" w:rsidR="00991EEB" w:rsidRPr="00450553" w:rsidRDefault="00991EEB" w:rsidP="00991EEB">
      <w:pPr>
        <w:pStyle w:val="ListParagraph"/>
        <w:numPr>
          <w:ilvl w:val="0"/>
          <w:numId w:val="3"/>
        </w:numPr>
      </w:pPr>
      <w:r w:rsidRPr="00450553">
        <w:t>Announcements:</w:t>
      </w:r>
    </w:p>
    <w:p w14:paraId="012FAD27" w14:textId="77777777" w:rsidR="00991EEB" w:rsidRPr="00D719D7" w:rsidRDefault="00991EEB" w:rsidP="00991EEB">
      <w:pPr>
        <w:pStyle w:val="ListParagraph"/>
        <w:numPr>
          <w:ilvl w:val="0"/>
          <w:numId w:val="3"/>
        </w:numPr>
      </w:pPr>
      <w:r w:rsidRPr="00F70C8D">
        <w:t>Technical Submissions</w:t>
      </w:r>
      <w:r w:rsidRPr="00F70C8D">
        <w:rPr>
          <w:b/>
          <w:bCs/>
        </w:rPr>
        <w:t>: CRs</w:t>
      </w:r>
    </w:p>
    <w:p w14:paraId="45A3A8F0" w14:textId="77777777" w:rsidR="00991EEB" w:rsidRDefault="00991EEB" w:rsidP="00991EEB">
      <w:pPr>
        <w:pStyle w:val="ListParagraph"/>
        <w:numPr>
          <w:ilvl w:val="1"/>
          <w:numId w:val="3"/>
        </w:numPr>
        <w:rPr>
          <w:sz w:val="22"/>
          <w:szCs w:val="22"/>
        </w:rPr>
      </w:pPr>
      <w:hyperlink r:id="rId165" w:history="1">
        <w:r w:rsidRPr="00DE663F">
          <w:rPr>
            <w:rStyle w:val="Hyperlink"/>
            <w:sz w:val="22"/>
            <w:szCs w:val="22"/>
          </w:rPr>
          <w:t>1197r0</w:t>
        </w:r>
      </w:hyperlink>
      <w:r w:rsidRPr="00772ADD">
        <w:rPr>
          <w:sz w:val="22"/>
          <w:szCs w:val="22"/>
        </w:rPr>
        <w:tab/>
        <w:t>LB266 CR in 36.3.12.8.5</w:t>
      </w:r>
      <w:r w:rsidRPr="00772ADD">
        <w:rPr>
          <w:sz w:val="22"/>
          <w:szCs w:val="22"/>
        </w:rPr>
        <w:tab/>
      </w:r>
      <w:r>
        <w:rPr>
          <w:sz w:val="22"/>
          <w:szCs w:val="22"/>
        </w:rPr>
        <w:tab/>
      </w:r>
      <w:r>
        <w:rPr>
          <w:sz w:val="22"/>
          <w:szCs w:val="22"/>
        </w:rPr>
        <w:tab/>
      </w:r>
      <w:r>
        <w:rPr>
          <w:sz w:val="22"/>
          <w:szCs w:val="22"/>
        </w:rPr>
        <w:tab/>
      </w:r>
      <w:r w:rsidRPr="00772ADD">
        <w:rPr>
          <w:sz w:val="22"/>
          <w:szCs w:val="22"/>
        </w:rPr>
        <w:t>Ross Jian Yu</w:t>
      </w:r>
      <w:r>
        <w:rPr>
          <w:sz w:val="22"/>
          <w:szCs w:val="22"/>
        </w:rPr>
        <w:tab/>
        <w:t>[12C]</w:t>
      </w:r>
    </w:p>
    <w:p w14:paraId="3294E072" w14:textId="77777777" w:rsidR="00991EEB" w:rsidRDefault="00991EEB" w:rsidP="00991EEB">
      <w:pPr>
        <w:pStyle w:val="ListParagraph"/>
        <w:numPr>
          <w:ilvl w:val="1"/>
          <w:numId w:val="3"/>
        </w:numPr>
        <w:rPr>
          <w:sz w:val="22"/>
          <w:szCs w:val="22"/>
        </w:rPr>
      </w:pPr>
      <w:hyperlink r:id="rId166" w:history="1">
        <w:r w:rsidRPr="00513272">
          <w:rPr>
            <w:rStyle w:val="Hyperlink"/>
            <w:sz w:val="22"/>
            <w:szCs w:val="22"/>
          </w:rPr>
          <w:t>1215r0</w:t>
        </w:r>
      </w:hyperlink>
      <w:r w:rsidRPr="000B7327">
        <w:rPr>
          <w:sz w:val="22"/>
          <w:szCs w:val="22"/>
        </w:rPr>
        <w:t xml:space="preserve"> LB266-CR-on-CID 10754-10757</w:t>
      </w:r>
      <w:r w:rsidRPr="000B7327">
        <w:rPr>
          <w:sz w:val="22"/>
          <w:szCs w:val="22"/>
        </w:rPr>
        <w:tab/>
      </w:r>
      <w:r>
        <w:rPr>
          <w:sz w:val="22"/>
          <w:szCs w:val="22"/>
        </w:rPr>
        <w:tab/>
      </w:r>
      <w:r>
        <w:rPr>
          <w:sz w:val="22"/>
          <w:szCs w:val="22"/>
        </w:rPr>
        <w:tab/>
      </w:r>
      <w:proofErr w:type="spellStart"/>
      <w:r w:rsidRPr="000B7327">
        <w:rPr>
          <w:sz w:val="22"/>
          <w:szCs w:val="22"/>
        </w:rPr>
        <w:t>Yapu</w:t>
      </w:r>
      <w:proofErr w:type="spellEnd"/>
      <w:r w:rsidRPr="000B7327">
        <w:rPr>
          <w:sz w:val="22"/>
          <w:szCs w:val="22"/>
        </w:rPr>
        <w:t xml:space="preserve"> Li</w:t>
      </w:r>
      <w:r>
        <w:rPr>
          <w:sz w:val="22"/>
          <w:szCs w:val="22"/>
        </w:rPr>
        <w:tab/>
        <w:t>[2C]</w:t>
      </w:r>
    </w:p>
    <w:p w14:paraId="1473466A" w14:textId="77777777" w:rsidR="00991EEB" w:rsidRDefault="00991EEB" w:rsidP="00991EEB">
      <w:pPr>
        <w:pStyle w:val="ListParagraph"/>
        <w:numPr>
          <w:ilvl w:val="1"/>
          <w:numId w:val="3"/>
        </w:numPr>
        <w:rPr>
          <w:sz w:val="22"/>
          <w:szCs w:val="22"/>
        </w:rPr>
      </w:pPr>
      <w:hyperlink r:id="rId167" w:history="1">
        <w:r w:rsidRPr="00C85F4A">
          <w:rPr>
            <w:rStyle w:val="Hyperlink"/>
            <w:sz w:val="22"/>
            <w:szCs w:val="22"/>
          </w:rPr>
          <w:t>1100r0</w:t>
        </w:r>
      </w:hyperlink>
      <w:r w:rsidRPr="00800741">
        <w:rPr>
          <w:sz w:val="22"/>
          <w:szCs w:val="22"/>
        </w:rPr>
        <w:t xml:space="preserve"> Comment Resolution on U-SIG Part 3</w:t>
      </w:r>
      <w:r w:rsidRPr="00800741">
        <w:rPr>
          <w:sz w:val="22"/>
          <w:szCs w:val="22"/>
        </w:rPr>
        <w:tab/>
      </w:r>
      <w:r>
        <w:rPr>
          <w:sz w:val="22"/>
          <w:szCs w:val="22"/>
        </w:rPr>
        <w:tab/>
      </w:r>
      <w:r>
        <w:rPr>
          <w:sz w:val="22"/>
          <w:szCs w:val="22"/>
        </w:rPr>
        <w:tab/>
      </w:r>
      <w:r w:rsidRPr="00800741">
        <w:rPr>
          <w:sz w:val="22"/>
          <w:szCs w:val="22"/>
        </w:rPr>
        <w:t>Alice Chen</w:t>
      </w:r>
      <w:r w:rsidRPr="00800741">
        <w:rPr>
          <w:sz w:val="22"/>
          <w:szCs w:val="22"/>
        </w:rPr>
        <w:tab/>
      </w:r>
      <w:r>
        <w:rPr>
          <w:sz w:val="22"/>
          <w:szCs w:val="22"/>
        </w:rPr>
        <w:t>[</w:t>
      </w:r>
      <w:r w:rsidRPr="00800741">
        <w:rPr>
          <w:sz w:val="22"/>
          <w:szCs w:val="22"/>
        </w:rPr>
        <w:t>5</w:t>
      </w:r>
      <w:r>
        <w:rPr>
          <w:sz w:val="22"/>
          <w:szCs w:val="22"/>
        </w:rPr>
        <w:t>C]</w:t>
      </w:r>
    </w:p>
    <w:p w14:paraId="2561118C" w14:textId="77777777" w:rsidR="00991EEB" w:rsidRPr="00DD6466" w:rsidRDefault="00991EEB" w:rsidP="00991EEB">
      <w:pPr>
        <w:pStyle w:val="ListParagraph"/>
        <w:numPr>
          <w:ilvl w:val="1"/>
          <w:numId w:val="3"/>
        </w:numPr>
        <w:rPr>
          <w:sz w:val="22"/>
          <w:szCs w:val="22"/>
        </w:rPr>
      </w:pPr>
      <w:hyperlink r:id="rId168" w:history="1">
        <w:r w:rsidRPr="002A5904">
          <w:rPr>
            <w:rStyle w:val="Hyperlink"/>
            <w:sz w:val="22"/>
            <w:szCs w:val="22"/>
          </w:rPr>
          <w:t>1226r0</w:t>
        </w:r>
      </w:hyperlink>
      <w:r w:rsidRPr="00DD6466">
        <w:rPr>
          <w:sz w:val="22"/>
          <w:szCs w:val="22"/>
        </w:rPr>
        <w:t xml:space="preserve"> CR for Equations in 36.3.12.9 EHT-STF</w:t>
      </w:r>
      <w:r w:rsidRPr="00DD6466">
        <w:rPr>
          <w:sz w:val="22"/>
          <w:szCs w:val="22"/>
        </w:rPr>
        <w:tab/>
      </w:r>
      <w:r>
        <w:rPr>
          <w:sz w:val="22"/>
          <w:szCs w:val="22"/>
        </w:rPr>
        <w:tab/>
      </w:r>
      <w:r>
        <w:rPr>
          <w:sz w:val="22"/>
          <w:szCs w:val="22"/>
        </w:rPr>
        <w:tab/>
      </w:r>
      <w:r w:rsidRPr="00DD6466">
        <w:rPr>
          <w:sz w:val="22"/>
          <w:szCs w:val="22"/>
        </w:rPr>
        <w:t>Eunsung Park</w:t>
      </w:r>
      <w:r w:rsidRPr="00DD6466">
        <w:rPr>
          <w:sz w:val="22"/>
          <w:szCs w:val="22"/>
        </w:rPr>
        <w:tab/>
      </w:r>
      <w:r>
        <w:rPr>
          <w:sz w:val="22"/>
          <w:szCs w:val="22"/>
        </w:rPr>
        <w:t>[</w:t>
      </w:r>
      <w:r w:rsidRPr="00DD6466">
        <w:rPr>
          <w:sz w:val="22"/>
          <w:szCs w:val="22"/>
        </w:rPr>
        <w:t>2</w:t>
      </w:r>
      <w:r>
        <w:rPr>
          <w:sz w:val="22"/>
          <w:szCs w:val="22"/>
        </w:rPr>
        <w:t>C]</w:t>
      </w:r>
    </w:p>
    <w:p w14:paraId="17EAF4D0" w14:textId="3E6B3E33" w:rsidR="00991EEB" w:rsidRDefault="00991EEB" w:rsidP="00991EEB">
      <w:pPr>
        <w:pStyle w:val="ListParagraph"/>
        <w:numPr>
          <w:ilvl w:val="1"/>
          <w:numId w:val="3"/>
        </w:numPr>
        <w:rPr>
          <w:sz w:val="22"/>
          <w:szCs w:val="22"/>
        </w:rPr>
      </w:pPr>
      <w:hyperlink r:id="rId169" w:history="1">
        <w:r w:rsidRPr="002A5904">
          <w:rPr>
            <w:rStyle w:val="Hyperlink"/>
            <w:sz w:val="22"/>
            <w:szCs w:val="22"/>
          </w:rPr>
          <w:t>1227r0</w:t>
        </w:r>
      </w:hyperlink>
      <w:r w:rsidRPr="00DD6466">
        <w:rPr>
          <w:sz w:val="22"/>
          <w:szCs w:val="22"/>
        </w:rPr>
        <w:t xml:space="preserve"> CR for 36.3.2.3 Null Subcarriers</w:t>
      </w:r>
      <w:r w:rsidRPr="00DD6466">
        <w:rPr>
          <w:sz w:val="22"/>
          <w:szCs w:val="22"/>
        </w:rPr>
        <w:tab/>
      </w:r>
      <w:r>
        <w:rPr>
          <w:sz w:val="22"/>
          <w:szCs w:val="22"/>
        </w:rPr>
        <w:tab/>
      </w:r>
      <w:r>
        <w:rPr>
          <w:sz w:val="22"/>
          <w:szCs w:val="22"/>
        </w:rPr>
        <w:tab/>
      </w:r>
      <w:r>
        <w:rPr>
          <w:sz w:val="22"/>
          <w:szCs w:val="22"/>
        </w:rPr>
        <w:tab/>
      </w:r>
      <w:r w:rsidRPr="00DD6466">
        <w:rPr>
          <w:sz w:val="22"/>
          <w:szCs w:val="22"/>
        </w:rPr>
        <w:t>Eunsung Park</w:t>
      </w:r>
      <w:r w:rsidRPr="00DD6466">
        <w:rPr>
          <w:sz w:val="22"/>
          <w:szCs w:val="22"/>
        </w:rPr>
        <w:tab/>
      </w:r>
      <w:r>
        <w:rPr>
          <w:sz w:val="22"/>
          <w:szCs w:val="22"/>
        </w:rPr>
        <w:t>[</w:t>
      </w:r>
      <w:r w:rsidRPr="00DD6466">
        <w:rPr>
          <w:sz w:val="22"/>
          <w:szCs w:val="22"/>
        </w:rPr>
        <w:t>1</w:t>
      </w:r>
      <w:r>
        <w:rPr>
          <w:sz w:val="22"/>
          <w:szCs w:val="22"/>
        </w:rPr>
        <w:t>C]</w:t>
      </w:r>
    </w:p>
    <w:p w14:paraId="333DF9A7" w14:textId="1A4C7C57" w:rsidR="00CA3343" w:rsidRPr="00DD6466" w:rsidRDefault="00CA3343" w:rsidP="00991EEB">
      <w:pPr>
        <w:pStyle w:val="ListParagraph"/>
        <w:numPr>
          <w:ilvl w:val="1"/>
          <w:numId w:val="3"/>
        </w:numPr>
        <w:rPr>
          <w:sz w:val="22"/>
          <w:szCs w:val="22"/>
        </w:rPr>
      </w:pPr>
      <w:r>
        <w:rPr>
          <w:sz w:val="22"/>
          <w:szCs w:val="22"/>
        </w:rPr>
        <w:t>…</w:t>
      </w:r>
    </w:p>
    <w:p w14:paraId="2BBE97F2" w14:textId="77777777" w:rsidR="00991EEB" w:rsidRPr="00450553" w:rsidRDefault="00991EEB" w:rsidP="00991EEB">
      <w:pPr>
        <w:pStyle w:val="ListParagraph"/>
        <w:numPr>
          <w:ilvl w:val="0"/>
          <w:numId w:val="3"/>
        </w:numPr>
      </w:pPr>
      <w:proofErr w:type="spellStart"/>
      <w:r w:rsidRPr="00450553">
        <w:t>AoB</w:t>
      </w:r>
      <w:proofErr w:type="spellEnd"/>
      <w:r w:rsidRPr="00450553">
        <w:t>:</w:t>
      </w:r>
    </w:p>
    <w:p w14:paraId="49D7E439" w14:textId="77777777" w:rsidR="00991EEB" w:rsidRPr="00450553" w:rsidRDefault="00991EEB" w:rsidP="00991EEB">
      <w:pPr>
        <w:pStyle w:val="ListParagraph"/>
        <w:numPr>
          <w:ilvl w:val="0"/>
          <w:numId w:val="3"/>
        </w:numPr>
      </w:pPr>
      <w:r w:rsidRPr="00450553">
        <w:t>Adjourn</w:t>
      </w:r>
    </w:p>
    <w:p w14:paraId="293C1D84" w14:textId="485B2440" w:rsidR="00991EEB" w:rsidRDefault="00991EEB" w:rsidP="00CF1633">
      <w:pPr>
        <w:rPr>
          <w:szCs w:val="22"/>
        </w:rPr>
      </w:pPr>
    </w:p>
    <w:p w14:paraId="3E093F0B" w14:textId="6070BB8D" w:rsidR="00F479AD" w:rsidRPr="00BF0021" w:rsidRDefault="00F479AD" w:rsidP="00F479AD">
      <w:pPr>
        <w:pStyle w:val="Heading3"/>
      </w:pPr>
      <w:r>
        <w:lastRenderedPageBreak/>
        <w:t>7</w:t>
      </w:r>
      <w:r w:rsidRPr="008A6CF2">
        <w:rPr>
          <w:vertAlign w:val="superscript"/>
        </w:rPr>
        <w:t>th</w:t>
      </w:r>
      <w:r w:rsidRPr="008A6CF2">
        <w:t xml:space="preserve"> Conf. Call: August 1</w:t>
      </w:r>
      <w:r>
        <w:t>5</w:t>
      </w:r>
      <w:r w:rsidRPr="008A6CF2">
        <w:t xml:space="preserve"> (1</w:t>
      </w:r>
      <w:r>
        <w:t>9</w:t>
      </w:r>
      <w:r w:rsidRPr="008A6CF2">
        <w:t>:00–</w:t>
      </w:r>
      <w:r>
        <w:t>21</w:t>
      </w:r>
      <w:r w:rsidRPr="008A6CF2">
        <w:t>:00 ET)–MAC</w:t>
      </w:r>
    </w:p>
    <w:p w14:paraId="03C45859" w14:textId="77777777" w:rsidR="00F479AD" w:rsidRPr="003046F3" w:rsidRDefault="00F479AD" w:rsidP="00F479AD">
      <w:pPr>
        <w:pStyle w:val="ListParagraph"/>
        <w:numPr>
          <w:ilvl w:val="0"/>
          <w:numId w:val="3"/>
        </w:numPr>
        <w:rPr>
          <w:lang w:val="en-US"/>
        </w:rPr>
      </w:pPr>
      <w:r w:rsidRPr="003046F3">
        <w:t>Call the meeting to order</w:t>
      </w:r>
    </w:p>
    <w:p w14:paraId="1E7E0F86" w14:textId="77777777" w:rsidR="00F479AD" w:rsidRDefault="00F479AD" w:rsidP="00F479AD">
      <w:pPr>
        <w:pStyle w:val="ListParagraph"/>
        <w:numPr>
          <w:ilvl w:val="0"/>
          <w:numId w:val="3"/>
        </w:numPr>
      </w:pPr>
      <w:r w:rsidRPr="003046F3">
        <w:t>IEEE 802 and 802.11 IPR policy and procedure</w:t>
      </w:r>
    </w:p>
    <w:p w14:paraId="65263C34" w14:textId="77777777" w:rsidR="00F479AD" w:rsidRPr="003046F3" w:rsidRDefault="00F479AD" w:rsidP="00F479AD">
      <w:pPr>
        <w:pStyle w:val="ListParagraph"/>
        <w:numPr>
          <w:ilvl w:val="1"/>
          <w:numId w:val="3"/>
        </w:numPr>
        <w:rPr>
          <w:szCs w:val="20"/>
        </w:rPr>
      </w:pPr>
      <w:r w:rsidRPr="003046F3">
        <w:rPr>
          <w:b/>
          <w:sz w:val="22"/>
          <w:szCs w:val="22"/>
        </w:rPr>
        <w:t>Patent Policy: Ways to inform IEEE:</w:t>
      </w:r>
    </w:p>
    <w:p w14:paraId="06E07D65" w14:textId="77777777" w:rsidR="00F479AD" w:rsidRPr="003046F3" w:rsidRDefault="00F479AD" w:rsidP="00F479AD">
      <w:pPr>
        <w:pStyle w:val="ListParagraph"/>
        <w:numPr>
          <w:ilvl w:val="2"/>
          <w:numId w:val="3"/>
        </w:numPr>
        <w:rPr>
          <w:szCs w:val="20"/>
        </w:rPr>
      </w:pPr>
      <w:r w:rsidRPr="003046F3">
        <w:rPr>
          <w:sz w:val="22"/>
          <w:szCs w:val="22"/>
        </w:rPr>
        <w:t>Cause an LOA to be submitted to the IEEE-SA (</w:t>
      </w:r>
      <w:hyperlink r:id="rId170" w:history="1">
        <w:r w:rsidRPr="003046F3">
          <w:rPr>
            <w:rStyle w:val="Hyperlink"/>
            <w:sz w:val="22"/>
            <w:szCs w:val="22"/>
          </w:rPr>
          <w:t>patcom@ieee.org</w:t>
        </w:r>
      </w:hyperlink>
      <w:r w:rsidRPr="003046F3">
        <w:rPr>
          <w:sz w:val="22"/>
          <w:szCs w:val="22"/>
        </w:rPr>
        <w:t>); or</w:t>
      </w:r>
    </w:p>
    <w:p w14:paraId="6D3751BF" w14:textId="77777777" w:rsidR="00F479AD" w:rsidRPr="003046F3" w:rsidRDefault="00F479AD" w:rsidP="00F479A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E480637" w14:textId="77777777" w:rsidR="00F479AD" w:rsidRPr="003046F3" w:rsidRDefault="00F479AD" w:rsidP="00F479AD">
      <w:pPr>
        <w:pStyle w:val="ListParagraph"/>
        <w:numPr>
          <w:ilvl w:val="2"/>
          <w:numId w:val="3"/>
        </w:numPr>
        <w:rPr>
          <w:sz w:val="22"/>
          <w:szCs w:val="20"/>
        </w:rPr>
      </w:pPr>
      <w:r w:rsidRPr="003046F3">
        <w:rPr>
          <w:bCs/>
          <w:sz w:val="22"/>
          <w:szCs w:val="22"/>
          <w:lang w:val="en-US"/>
        </w:rPr>
        <w:t>Speak up now and respond to this Call for Potentially Essential Patents</w:t>
      </w:r>
    </w:p>
    <w:p w14:paraId="2C2379AC" w14:textId="77777777" w:rsidR="00F479AD" w:rsidRDefault="00F479AD" w:rsidP="00F479A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7FF818A" w14:textId="77777777" w:rsidR="00F479AD" w:rsidRDefault="00F479AD" w:rsidP="00F479A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01984F7" w14:textId="77777777" w:rsidR="00F479AD" w:rsidRPr="0032579B" w:rsidRDefault="00F479AD" w:rsidP="00F479AD">
      <w:pPr>
        <w:pStyle w:val="ListParagraph"/>
        <w:numPr>
          <w:ilvl w:val="2"/>
          <w:numId w:val="3"/>
        </w:numPr>
        <w:rPr>
          <w:sz w:val="22"/>
          <w:szCs w:val="22"/>
        </w:rPr>
      </w:pPr>
      <w:r w:rsidRPr="0032579B">
        <w:rPr>
          <w:sz w:val="22"/>
          <w:szCs w:val="22"/>
        </w:rPr>
        <w:t xml:space="preserve">IEEE SA’s copyright policy is described in </w:t>
      </w:r>
      <w:hyperlink r:id="rId171" w:anchor="7" w:history="1">
        <w:r w:rsidRPr="0032579B">
          <w:rPr>
            <w:rStyle w:val="Hyperlink"/>
            <w:sz w:val="22"/>
            <w:szCs w:val="22"/>
          </w:rPr>
          <w:t>Clause 7</w:t>
        </w:r>
      </w:hyperlink>
      <w:r w:rsidRPr="0032579B">
        <w:rPr>
          <w:sz w:val="22"/>
          <w:szCs w:val="22"/>
        </w:rPr>
        <w:t xml:space="preserve"> of the IEEE SA Standards Board Bylaws and </w:t>
      </w:r>
      <w:hyperlink r:id="rId172" w:history="1">
        <w:r w:rsidRPr="0032579B">
          <w:rPr>
            <w:rStyle w:val="Hyperlink"/>
            <w:sz w:val="22"/>
            <w:szCs w:val="22"/>
          </w:rPr>
          <w:t>Clause 6.1</w:t>
        </w:r>
      </w:hyperlink>
      <w:r w:rsidRPr="0032579B">
        <w:rPr>
          <w:sz w:val="22"/>
          <w:szCs w:val="22"/>
        </w:rPr>
        <w:t xml:space="preserve"> of the IEEE SA Standards Board Operations Manual;</w:t>
      </w:r>
    </w:p>
    <w:p w14:paraId="7E0EDEE7" w14:textId="77777777" w:rsidR="00F479AD" w:rsidRPr="00173C7C" w:rsidRDefault="00F479AD" w:rsidP="00F479A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B8A48B2" w14:textId="77777777" w:rsidR="00F479AD" w:rsidRPr="00F141E4" w:rsidRDefault="00F479AD" w:rsidP="00F479A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13830C" w14:textId="77777777" w:rsidR="00F479AD" w:rsidRDefault="00F479AD" w:rsidP="00F479AD">
      <w:pPr>
        <w:pStyle w:val="ListParagraph"/>
        <w:numPr>
          <w:ilvl w:val="0"/>
          <w:numId w:val="3"/>
        </w:numPr>
      </w:pPr>
      <w:r w:rsidRPr="003046F3">
        <w:t>Attendance reminder.</w:t>
      </w:r>
    </w:p>
    <w:p w14:paraId="3E97278B" w14:textId="77777777" w:rsidR="00F479AD" w:rsidRPr="003046F3" w:rsidRDefault="00F479AD" w:rsidP="00F479AD">
      <w:pPr>
        <w:pStyle w:val="ListParagraph"/>
        <w:numPr>
          <w:ilvl w:val="1"/>
          <w:numId w:val="3"/>
        </w:numPr>
      </w:pPr>
      <w:r>
        <w:rPr>
          <w:sz w:val="22"/>
          <w:szCs w:val="22"/>
        </w:rPr>
        <w:t xml:space="preserve">Participation slide: </w:t>
      </w:r>
      <w:hyperlink r:id="rId173" w:tgtFrame="_blank" w:history="1">
        <w:r w:rsidRPr="00EE0424">
          <w:rPr>
            <w:rStyle w:val="Hyperlink"/>
            <w:sz w:val="22"/>
            <w:szCs w:val="22"/>
            <w:lang w:val="en-US"/>
          </w:rPr>
          <w:t>https://mentor.ieee.org/802-ec/dcn/16/ec-16-0180-05-00EC-ieee-802-participation-slide.pptx</w:t>
        </w:r>
      </w:hyperlink>
    </w:p>
    <w:p w14:paraId="47D4E493" w14:textId="77777777" w:rsidR="00F479AD" w:rsidRDefault="00F479AD" w:rsidP="00F479AD">
      <w:pPr>
        <w:pStyle w:val="ListParagraph"/>
        <w:numPr>
          <w:ilvl w:val="1"/>
          <w:numId w:val="3"/>
        </w:numPr>
        <w:rPr>
          <w:sz w:val="22"/>
        </w:rPr>
      </w:pPr>
      <w:r>
        <w:rPr>
          <w:sz w:val="22"/>
        </w:rPr>
        <w:t xml:space="preserve">Please record your attendance during the conference call by using the IMAT system: </w:t>
      </w:r>
    </w:p>
    <w:p w14:paraId="4D51B684" w14:textId="77777777" w:rsidR="00F479AD" w:rsidRDefault="00F479AD" w:rsidP="00F479AD">
      <w:pPr>
        <w:pStyle w:val="ListParagraph"/>
        <w:numPr>
          <w:ilvl w:val="2"/>
          <w:numId w:val="3"/>
        </w:numPr>
        <w:rPr>
          <w:sz w:val="22"/>
        </w:rPr>
      </w:pPr>
      <w:r>
        <w:rPr>
          <w:sz w:val="22"/>
        </w:rPr>
        <w:t xml:space="preserve">1) login to </w:t>
      </w:r>
      <w:hyperlink r:id="rId1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D3BAFF" w14:textId="77777777" w:rsidR="00F479AD" w:rsidRPr="000B6FC2" w:rsidRDefault="00F479AD" w:rsidP="00F479AD">
      <w:pPr>
        <w:pStyle w:val="ListParagraph"/>
        <w:numPr>
          <w:ilvl w:val="1"/>
          <w:numId w:val="3"/>
        </w:numPr>
        <w:rPr>
          <w:sz w:val="22"/>
        </w:rPr>
      </w:pPr>
      <w:r w:rsidRPr="000B6FC2">
        <w:rPr>
          <w:sz w:val="22"/>
        </w:rPr>
        <w:t xml:space="preserve">If you are unable to record the attendance via </w:t>
      </w:r>
      <w:hyperlink r:id="rId175"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176"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77" w:history="1">
        <w:r w:rsidRPr="00242806">
          <w:rPr>
            <w:rStyle w:val="Hyperlink"/>
          </w:rPr>
          <w:t>jeongki.kim.ieee@gmail.com</w:t>
        </w:r>
      </w:hyperlink>
      <w:r w:rsidRPr="000B6FC2">
        <w:rPr>
          <w:sz w:val="22"/>
          <w:szCs w:val="22"/>
        </w:rPr>
        <w:t>)</w:t>
      </w:r>
    </w:p>
    <w:p w14:paraId="1FB9A8B2" w14:textId="77777777" w:rsidR="00F479AD" w:rsidRPr="00880D21" w:rsidRDefault="00F479AD" w:rsidP="00F479AD">
      <w:pPr>
        <w:pStyle w:val="ListParagraph"/>
        <w:numPr>
          <w:ilvl w:val="1"/>
          <w:numId w:val="3"/>
        </w:numPr>
        <w:rPr>
          <w:sz w:val="22"/>
        </w:rPr>
      </w:pPr>
      <w:r>
        <w:rPr>
          <w:sz w:val="22"/>
          <w:szCs w:val="22"/>
        </w:rPr>
        <w:t>Please ensure that the following information is listed correctly when joining the call:</w:t>
      </w:r>
    </w:p>
    <w:p w14:paraId="30898942" w14:textId="77777777" w:rsidR="00F479AD" w:rsidRDefault="00F479AD" w:rsidP="00F479A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7638597" w14:textId="77777777" w:rsidR="00F479AD" w:rsidRPr="00450553" w:rsidRDefault="00F479AD" w:rsidP="00F479AD">
      <w:pPr>
        <w:pStyle w:val="ListParagraph"/>
        <w:numPr>
          <w:ilvl w:val="0"/>
          <w:numId w:val="3"/>
        </w:numPr>
      </w:pPr>
      <w:r w:rsidRPr="00450553">
        <w:t>Announcements:</w:t>
      </w:r>
    </w:p>
    <w:p w14:paraId="3008B8D0" w14:textId="77777777" w:rsidR="00F479AD" w:rsidRPr="008A6CF2" w:rsidRDefault="00F479AD" w:rsidP="00F479AD">
      <w:pPr>
        <w:pStyle w:val="ListParagraph"/>
        <w:numPr>
          <w:ilvl w:val="0"/>
          <w:numId w:val="3"/>
        </w:numPr>
      </w:pPr>
      <w:r w:rsidRPr="00F70C8D">
        <w:t>Technical Submissions</w:t>
      </w:r>
      <w:r w:rsidRPr="00F70C8D">
        <w:rPr>
          <w:b/>
          <w:bCs/>
        </w:rPr>
        <w:t>: CRs</w:t>
      </w:r>
    </w:p>
    <w:p w14:paraId="59A6DDED" w14:textId="77777777" w:rsidR="00F479AD" w:rsidRPr="00A94B37" w:rsidRDefault="00F479AD" w:rsidP="00F479AD">
      <w:pPr>
        <w:pStyle w:val="ListParagraph"/>
        <w:numPr>
          <w:ilvl w:val="1"/>
          <w:numId w:val="3"/>
        </w:numPr>
      </w:pPr>
      <w:r>
        <w:rPr>
          <w:b/>
          <w:bCs/>
        </w:rPr>
        <w:t>…</w:t>
      </w:r>
    </w:p>
    <w:p w14:paraId="719CA92F" w14:textId="6FAFA467" w:rsidR="00F479AD" w:rsidRPr="00450553" w:rsidRDefault="00F479AD" w:rsidP="00F479AD">
      <w:pPr>
        <w:pStyle w:val="ListParagraph"/>
        <w:numPr>
          <w:ilvl w:val="0"/>
          <w:numId w:val="3"/>
        </w:numPr>
      </w:pPr>
      <w:proofErr w:type="spellStart"/>
      <w:r w:rsidRPr="00450553">
        <w:t>AoB</w:t>
      </w:r>
      <w:proofErr w:type="spellEnd"/>
      <w:r w:rsidRPr="00450553">
        <w:t>:</w:t>
      </w:r>
    </w:p>
    <w:p w14:paraId="221352FB" w14:textId="77777777" w:rsidR="00F479AD" w:rsidRPr="00450553" w:rsidRDefault="00F479AD" w:rsidP="00F479AD">
      <w:pPr>
        <w:pStyle w:val="ListParagraph"/>
        <w:numPr>
          <w:ilvl w:val="0"/>
          <w:numId w:val="3"/>
        </w:numPr>
      </w:pPr>
      <w:r w:rsidRPr="00450553">
        <w:t>Adjourn</w:t>
      </w:r>
    </w:p>
    <w:p w14:paraId="6B8A91D3" w14:textId="77777777" w:rsidR="00F479AD" w:rsidRPr="00CF1633" w:rsidRDefault="00F479AD" w:rsidP="00CF1633">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78"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3" w:name="_Ref47251219"/>
      <w:r w:rsidRPr="00B61CCF">
        <w:t>P</w:t>
      </w:r>
      <w:r w:rsidR="00EC77CF">
        <w:t>atent</w:t>
      </w:r>
      <w:r w:rsidR="00176ED4">
        <w:t xml:space="preserve"> And</w:t>
      </w:r>
      <w:r w:rsidR="00A170B8">
        <w:t xml:space="preserve"> Procedures</w:t>
      </w:r>
      <w:bookmarkEnd w:id="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lastRenderedPageBreak/>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79"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80"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81"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82"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83"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84"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85" w:history="1">
        <w:r w:rsidRPr="001B007D">
          <w:rPr>
            <w:rStyle w:val="Hyperlink"/>
            <w:szCs w:val="22"/>
          </w:rPr>
          <w:t>http://www.ieee802.org/devdocs.shtml</w:t>
        </w:r>
      </w:hyperlink>
      <w:r w:rsidRPr="001B007D">
        <w:rPr>
          <w:szCs w:val="22"/>
        </w:rPr>
        <w:t xml:space="preserve"> and Participation slide: </w:t>
      </w:r>
      <w:hyperlink r:id="rId186"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87"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lastRenderedPageBreak/>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88" w:history="1">
        <w:r w:rsidRPr="008B7C22">
          <w:rPr>
            <w:rStyle w:val="Hyperlink"/>
            <w:lang w:val="en-US"/>
          </w:rPr>
          <w:t>https</w:t>
        </w:r>
      </w:hyperlink>
      <w:hyperlink r:id="rId189"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90" w:history="1">
        <w:r w:rsidRPr="008B7C22">
          <w:rPr>
            <w:rStyle w:val="Hyperlink"/>
            <w:lang w:val="en-US"/>
          </w:rPr>
          <w:t>https://</w:t>
        </w:r>
      </w:hyperlink>
      <w:hyperlink r:id="rId191"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92"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5D0B9D" w:rsidP="00320F37">
      <w:pPr>
        <w:numPr>
          <w:ilvl w:val="0"/>
          <w:numId w:val="16"/>
        </w:numPr>
        <w:spacing w:before="100" w:beforeAutospacing="1" w:after="100" w:afterAutospacing="1"/>
        <w:rPr>
          <w:lang w:val="en-US"/>
        </w:rPr>
      </w:pPr>
      <w:hyperlink r:id="rId193"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94"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5D0B9D" w:rsidP="00320F37">
      <w:pPr>
        <w:numPr>
          <w:ilvl w:val="0"/>
          <w:numId w:val="16"/>
        </w:numPr>
        <w:spacing w:before="100" w:beforeAutospacing="1" w:after="100" w:afterAutospacing="1"/>
        <w:rPr>
          <w:lang w:val="en-US"/>
        </w:rPr>
      </w:pPr>
      <w:hyperlink r:id="rId195"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5D0B9D" w:rsidP="00024E05">
      <w:pPr>
        <w:spacing w:after="160" w:line="252" w:lineRule="auto"/>
        <w:ind w:left="720"/>
        <w:rPr>
          <w:sz w:val="20"/>
        </w:rPr>
      </w:pPr>
      <w:hyperlink r:id="rId196"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5D0B9D" w:rsidP="00024E05">
      <w:pPr>
        <w:spacing w:after="160" w:line="252" w:lineRule="auto"/>
        <w:ind w:left="720"/>
        <w:rPr>
          <w:sz w:val="20"/>
        </w:rPr>
      </w:pPr>
      <w:hyperlink r:id="rId197" w:history="1">
        <w:r w:rsidR="00024E05" w:rsidRPr="00BA5FED">
          <w:rPr>
            <w:rStyle w:val="Hyperlink"/>
            <w:sz w:val="20"/>
            <w:lang w:val="en-US"/>
          </w:rPr>
          <w:t>http</w:t>
        </w:r>
      </w:hyperlink>
      <w:hyperlink r:id="rId198" w:history="1">
        <w:r w:rsidR="00024E05" w:rsidRPr="00BA5FED">
          <w:rPr>
            <w:rStyle w:val="Hyperlink"/>
            <w:sz w:val="20"/>
            <w:lang w:val="en-US"/>
          </w:rPr>
          <w:t>://</w:t>
        </w:r>
      </w:hyperlink>
      <w:hyperlink r:id="rId199"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5D0B9D" w:rsidP="00024E05">
      <w:pPr>
        <w:spacing w:after="160" w:line="252" w:lineRule="auto"/>
        <w:ind w:left="720"/>
        <w:rPr>
          <w:sz w:val="20"/>
        </w:rPr>
      </w:pPr>
      <w:hyperlink r:id="rId200" w:history="1">
        <w:r w:rsidR="00024E05" w:rsidRPr="00BA5FED">
          <w:rPr>
            <w:rStyle w:val="Hyperlink"/>
            <w:sz w:val="20"/>
            <w:lang w:val="en-US"/>
          </w:rPr>
          <w:t>http</w:t>
        </w:r>
      </w:hyperlink>
      <w:hyperlink r:id="rId201" w:history="1">
        <w:r w:rsidR="00024E05" w:rsidRPr="00BA5FED">
          <w:rPr>
            <w:rStyle w:val="Hyperlink"/>
            <w:sz w:val="20"/>
            <w:lang w:val="en-US"/>
          </w:rPr>
          <w:t>://</w:t>
        </w:r>
      </w:hyperlink>
      <w:hyperlink r:id="rId202"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5D0B9D" w:rsidP="00024E05">
      <w:pPr>
        <w:spacing w:after="160" w:line="252" w:lineRule="auto"/>
        <w:ind w:left="720"/>
        <w:rPr>
          <w:sz w:val="20"/>
        </w:rPr>
      </w:pPr>
      <w:hyperlink r:id="rId203" w:history="1">
        <w:r w:rsidR="00024E05" w:rsidRPr="00BA5FED">
          <w:rPr>
            <w:rStyle w:val="Hyperlink"/>
            <w:sz w:val="20"/>
            <w:lang w:val="en-US"/>
          </w:rPr>
          <w:t>http://</w:t>
        </w:r>
      </w:hyperlink>
      <w:hyperlink r:id="rId204"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5D0B9D" w:rsidP="00024E05">
      <w:pPr>
        <w:spacing w:after="160" w:line="252" w:lineRule="auto"/>
        <w:ind w:left="720"/>
        <w:rPr>
          <w:sz w:val="20"/>
        </w:rPr>
      </w:pPr>
      <w:hyperlink r:id="rId205" w:history="1">
        <w:r w:rsidR="00024E05" w:rsidRPr="00BA5FED">
          <w:rPr>
            <w:rStyle w:val="Hyperlink"/>
            <w:sz w:val="20"/>
            <w:lang w:val="en-US"/>
          </w:rPr>
          <w:t>https</w:t>
        </w:r>
      </w:hyperlink>
      <w:hyperlink r:id="rId206"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5D0B9D" w:rsidP="00024E05">
      <w:pPr>
        <w:spacing w:after="160" w:line="252" w:lineRule="auto"/>
        <w:ind w:left="720"/>
        <w:rPr>
          <w:sz w:val="20"/>
          <w:lang w:val="en-US"/>
        </w:rPr>
      </w:pPr>
      <w:hyperlink r:id="rId207" w:history="1">
        <w:r w:rsidR="00024E05" w:rsidRPr="00BA5FED">
          <w:rPr>
            <w:rStyle w:val="Hyperlink"/>
            <w:sz w:val="20"/>
            <w:lang w:val="en-US"/>
          </w:rPr>
          <w:t>http</w:t>
        </w:r>
      </w:hyperlink>
      <w:hyperlink r:id="rId208" w:history="1">
        <w:r w:rsidR="00024E05" w:rsidRPr="00BA5FED">
          <w:rPr>
            <w:rStyle w:val="Hyperlink"/>
            <w:sz w:val="20"/>
            <w:lang w:val="en-US"/>
          </w:rPr>
          <w:t>://</w:t>
        </w:r>
      </w:hyperlink>
      <w:hyperlink r:id="rId209" w:history="1">
        <w:r w:rsidR="00024E05" w:rsidRPr="00BA5FED">
          <w:rPr>
            <w:rStyle w:val="Hyperlink"/>
            <w:sz w:val="20"/>
            <w:lang w:val="en-US"/>
          </w:rPr>
          <w:t>standards.ieee.org/board/pat/faq.pdf</w:t>
        </w:r>
      </w:hyperlink>
      <w:r w:rsidR="00024E05" w:rsidRPr="00BA5FED">
        <w:rPr>
          <w:sz w:val="20"/>
          <w:lang w:val="en-US"/>
        </w:rPr>
        <w:t xml:space="preserve"> and </w:t>
      </w:r>
      <w:hyperlink r:id="rId210" w:history="1">
        <w:r w:rsidR="00024E05" w:rsidRPr="00BA5FED">
          <w:rPr>
            <w:rStyle w:val="Hyperlink"/>
            <w:sz w:val="20"/>
            <w:lang w:val="en-US"/>
          </w:rPr>
          <w:t>http</w:t>
        </w:r>
      </w:hyperlink>
      <w:hyperlink r:id="rId211" w:history="1">
        <w:r w:rsidR="00024E05" w:rsidRPr="00BA5FED">
          <w:rPr>
            <w:rStyle w:val="Hyperlink"/>
            <w:sz w:val="20"/>
            <w:lang w:val="en-US"/>
          </w:rPr>
          <w:t>://</w:t>
        </w:r>
      </w:hyperlink>
      <w:hyperlink r:id="rId212"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5D0B9D" w:rsidP="00024E05">
      <w:pPr>
        <w:spacing w:after="160" w:line="252" w:lineRule="auto"/>
        <w:ind w:left="720"/>
        <w:rPr>
          <w:sz w:val="20"/>
        </w:rPr>
      </w:pPr>
      <w:hyperlink r:id="rId213"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5D0B9D" w:rsidP="00024E05">
      <w:pPr>
        <w:spacing w:after="160" w:line="252" w:lineRule="auto"/>
        <w:ind w:left="720"/>
        <w:rPr>
          <w:sz w:val="20"/>
          <w:lang w:val="en-US"/>
        </w:rPr>
      </w:pPr>
      <w:hyperlink r:id="rId214"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5D0B9D" w:rsidP="00024E05">
      <w:pPr>
        <w:spacing w:after="160" w:line="252" w:lineRule="auto"/>
        <w:ind w:left="720"/>
        <w:rPr>
          <w:sz w:val="20"/>
        </w:rPr>
      </w:pPr>
      <w:hyperlink r:id="rId215"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5D0B9D" w:rsidP="00024E05">
      <w:pPr>
        <w:spacing w:after="160" w:line="252" w:lineRule="auto"/>
        <w:ind w:left="720"/>
        <w:rPr>
          <w:sz w:val="20"/>
        </w:rPr>
      </w:pPr>
      <w:hyperlink r:id="rId216" w:history="1">
        <w:r w:rsidR="00024E05" w:rsidRPr="00BA5FED">
          <w:rPr>
            <w:rStyle w:val="Hyperlink"/>
            <w:sz w:val="20"/>
            <w:lang w:val="en-US"/>
          </w:rPr>
          <w:t>https://</w:t>
        </w:r>
      </w:hyperlink>
      <w:hyperlink r:id="rId217"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5D0B9D" w:rsidP="00024E05">
      <w:pPr>
        <w:spacing w:after="160" w:line="252" w:lineRule="auto"/>
        <w:ind w:left="720"/>
        <w:rPr>
          <w:sz w:val="20"/>
        </w:rPr>
      </w:pPr>
      <w:hyperlink r:id="rId218"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5D0B9D" w:rsidP="00024E05">
      <w:pPr>
        <w:spacing w:after="160" w:line="252" w:lineRule="auto"/>
        <w:ind w:left="720"/>
        <w:rPr>
          <w:sz w:val="20"/>
        </w:rPr>
      </w:pPr>
      <w:hyperlink r:id="rId219" w:history="1">
        <w:r w:rsidR="00024E05" w:rsidRPr="00BA5FED">
          <w:rPr>
            <w:rStyle w:val="Hyperlink"/>
            <w:sz w:val="20"/>
            <w:lang w:val="en-US"/>
          </w:rPr>
          <w:t>https://</w:t>
        </w:r>
      </w:hyperlink>
      <w:hyperlink r:id="rId220"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5D0B9D" w:rsidP="00024E05">
      <w:pPr>
        <w:spacing w:after="160" w:line="252" w:lineRule="auto"/>
        <w:ind w:left="720"/>
        <w:rPr>
          <w:sz w:val="20"/>
        </w:rPr>
      </w:pPr>
      <w:hyperlink r:id="rId221"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5D0B9D" w:rsidP="003E2A63">
      <w:pPr>
        <w:ind w:firstLine="720"/>
        <w:rPr>
          <w:sz w:val="20"/>
        </w:rPr>
      </w:pPr>
      <w:hyperlink r:id="rId222" w:history="1">
        <w:r w:rsidR="00024E05" w:rsidRPr="00BA5FED">
          <w:rPr>
            <w:rStyle w:val="Hyperlink"/>
            <w:sz w:val="20"/>
            <w:lang w:val="en-US"/>
          </w:rPr>
          <w:t>https://</w:t>
        </w:r>
      </w:hyperlink>
      <w:hyperlink r:id="rId223"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24"/>
      <w:footerReference w:type="default" r:id="rId2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33CDD" w14:textId="77777777" w:rsidR="00290268" w:rsidRDefault="00290268">
      <w:r>
        <w:separator/>
      </w:r>
    </w:p>
  </w:endnote>
  <w:endnote w:type="continuationSeparator" w:id="0">
    <w:p w14:paraId="1F7B8DFE" w14:textId="77777777" w:rsidR="00290268" w:rsidRDefault="00290268">
      <w:r>
        <w:continuationSeparator/>
      </w:r>
    </w:p>
  </w:endnote>
  <w:endnote w:type="continuationNotice" w:id="1">
    <w:p w14:paraId="2B75A5F8" w14:textId="77777777" w:rsidR="00290268" w:rsidRDefault="002902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274E2" w14:textId="77777777" w:rsidR="00290268" w:rsidRDefault="00290268">
      <w:r>
        <w:separator/>
      </w:r>
    </w:p>
  </w:footnote>
  <w:footnote w:type="continuationSeparator" w:id="0">
    <w:p w14:paraId="293CD7AB" w14:textId="77777777" w:rsidR="00290268" w:rsidRDefault="00290268">
      <w:r>
        <w:continuationSeparator/>
      </w:r>
    </w:p>
  </w:footnote>
  <w:footnote w:type="continuationNotice" w:id="1">
    <w:p w14:paraId="6070EC42" w14:textId="77777777" w:rsidR="00290268" w:rsidRDefault="002902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21238C7A" w:rsidR="00DE1257" w:rsidRDefault="00E25524">
    <w:pPr>
      <w:pStyle w:val="Header"/>
      <w:tabs>
        <w:tab w:val="clear" w:pos="6480"/>
        <w:tab w:val="center" w:pos="4680"/>
        <w:tab w:val="right" w:pos="9360"/>
      </w:tabs>
    </w:pPr>
    <w:r>
      <w:t>August</w:t>
    </w:r>
    <w:r w:rsidR="008D0E35">
      <w:t xml:space="preserve"> </w:t>
    </w:r>
    <w:r w:rsidR="00DE1257">
      <w:t>202</w:t>
    </w:r>
    <w:r w:rsidR="00D70208">
      <w:t>2</w:t>
    </w:r>
    <w:r w:rsidR="00DE1257">
      <w:tab/>
    </w:r>
    <w:r w:rsidR="00DE1257">
      <w:tab/>
    </w:r>
    <w:fldSimple w:instr=" TITLE  \* MERGEFORMAT ">
      <w:r w:rsidR="00311D07">
        <w:t>doc.: IEEE 802.11-</w:t>
      </w:r>
      <w:r w:rsidR="00C93E7A">
        <w:t>2</w:t>
      </w:r>
      <w:r w:rsidR="00721CF7">
        <w:t>2</w:t>
      </w:r>
      <w:r w:rsidR="00311D07">
        <w:t>/</w:t>
      </w:r>
      <w:r w:rsidR="008D0E35">
        <w:t>1161</w:t>
      </w:r>
      <w:r w:rsidR="00311D07">
        <w:t>r</w:t>
      </w:r>
    </w:fldSimple>
    <w:r w:rsidR="00EB02F4">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16cid:durableId="1570655232">
    <w:abstractNumId w:val="27"/>
  </w:num>
  <w:num w:numId="2" w16cid:durableId="1627276302">
    <w:abstractNumId w:val="8"/>
  </w:num>
  <w:num w:numId="3" w16cid:durableId="1547790664">
    <w:abstractNumId w:val="29"/>
  </w:num>
  <w:num w:numId="4" w16cid:durableId="776752119">
    <w:abstractNumId w:val="0"/>
  </w:num>
  <w:num w:numId="5" w16cid:durableId="1228415412">
    <w:abstractNumId w:val="25"/>
  </w:num>
  <w:num w:numId="6" w16cid:durableId="714045206">
    <w:abstractNumId w:val="2"/>
  </w:num>
  <w:num w:numId="7" w16cid:durableId="867791563">
    <w:abstractNumId w:val="14"/>
  </w:num>
  <w:num w:numId="8" w16cid:durableId="2004240363">
    <w:abstractNumId w:val="4"/>
  </w:num>
  <w:num w:numId="9" w16cid:durableId="660230748">
    <w:abstractNumId w:val="18"/>
  </w:num>
  <w:num w:numId="10" w16cid:durableId="1922836168">
    <w:abstractNumId w:val="30"/>
  </w:num>
  <w:num w:numId="11" w16cid:durableId="1206941261">
    <w:abstractNumId w:val="20"/>
  </w:num>
  <w:num w:numId="12" w16cid:durableId="171460224">
    <w:abstractNumId w:val="1"/>
  </w:num>
  <w:num w:numId="13" w16cid:durableId="928391921">
    <w:abstractNumId w:val="19"/>
  </w:num>
  <w:num w:numId="14" w16cid:durableId="1075054115">
    <w:abstractNumId w:val="5"/>
  </w:num>
  <w:num w:numId="15" w16cid:durableId="197162871">
    <w:abstractNumId w:val="21"/>
  </w:num>
  <w:num w:numId="16" w16cid:durableId="715659900">
    <w:abstractNumId w:val="10"/>
  </w:num>
  <w:num w:numId="17" w16cid:durableId="848183533">
    <w:abstractNumId w:val="12"/>
  </w:num>
  <w:num w:numId="18" w16cid:durableId="1538664417">
    <w:abstractNumId w:val="6"/>
  </w:num>
  <w:num w:numId="19" w16cid:durableId="1837334283">
    <w:abstractNumId w:val="24"/>
  </w:num>
  <w:num w:numId="20" w16cid:durableId="1082531764">
    <w:abstractNumId w:val="15"/>
  </w:num>
  <w:num w:numId="21" w16cid:durableId="1512524791">
    <w:abstractNumId w:val="17"/>
  </w:num>
  <w:num w:numId="22" w16cid:durableId="249238684">
    <w:abstractNumId w:val="26"/>
  </w:num>
  <w:num w:numId="23" w16cid:durableId="291600546">
    <w:abstractNumId w:val="16"/>
  </w:num>
  <w:num w:numId="24" w16cid:durableId="1939753749">
    <w:abstractNumId w:val="22"/>
  </w:num>
  <w:num w:numId="25" w16cid:durableId="1805001122">
    <w:abstractNumId w:val="7"/>
  </w:num>
  <w:num w:numId="26" w16cid:durableId="52050457">
    <w:abstractNumId w:val="13"/>
  </w:num>
  <w:num w:numId="27" w16cid:durableId="1854614556">
    <w:abstractNumId w:val="3"/>
  </w:num>
  <w:num w:numId="28" w16cid:durableId="2127658179">
    <w:abstractNumId w:val="28"/>
  </w:num>
  <w:num w:numId="29" w16cid:durableId="77989279">
    <w:abstractNumId w:val="11"/>
  </w:num>
  <w:num w:numId="30" w16cid:durableId="1138032753">
    <w:abstractNumId w:val="31"/>
  </w:num>
  <w:num w:numId="31" w16cid:durableId="1035428783">
    <w:abstractNumId w:val="23"/>
  </w:num>
  <w:num w:numId="32" w16cid:durableId="149941759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E7F"/>
    <w:rsid w:val="00003EC7"/>
    <w:rsid w:val="000040D3"/>
    <w:rsid w:val="0000416F"/>
    <w:rsid w:val="000041B1"/>
    <w:rsid w:val="00004217"/>
    <w:rsid w:val="000042AD"/>
    <w:rsid w:val="000046A9"/>
    <w:rsid w:val="000047B3"/>
    <w:rsid w:val="000047C4"/>
    <w:rsid w:val="00004AD6"/>
    <w:rsid w:val="00004BE0"/>
    <w:rsid w:val="00004C65"/>
    <w:rsid w:val="00004F50"/>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EA"/>
    <w:rsid w:val="00014EF2"/>
    <w:rsid w:val="00014FDB"/>
    <w:rsid w:val="00014FE5"/>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511"/>
    <w:rsid w:val="00020527"/>
    <w:rsid w:val="0002089C"/>
    <w:rsid w:val="000208AD"/>
    <w:rsid w:val="000209E9"/>
    <w:rsid w:val="00020C3F"/>
    <w:rsid w:val="00020C79"/>
    <w:rsid w:val="00020E89"/>
    <w:rsid w:val="00020F14"/>
    <w:rsid w:val="00021082"/>
    <w:rsid w:val="00021676"/>
    <w:rsid w:val="000216E0"/>
    <w:rsid w:val="00021787"/>
    <w:rsid w:val="0002198B"/>
    <w:rsid w:val="00021B6F"/>
    <w:rsid w:val="00021BCB"/>
    <w:rsid w:val="00021E29"/>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860"/>
    <w:rsid w:val="00040FA7"/>
    <w:rsid w:val="00040FF7"/>
    <w:rsid w:val="0004127D"/>
    <w:rsid w:val="0004136B"/>
    <w:rsid w:val="00041451"/>
    <w:rsid w:val="00041488"/>
    <w:rsid w:val="00041695"/>
    <w:rsid w:val="000416CA"/>
    <w:rsid w:val="000416D7"/>
    <w:rsid w:val="00041897"/>
    <w:rsid w:val="00041B44"/>
    <w:rsid w:val="00041C7A"/>
    <w:rsid w:val="00041D4D"/>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110A"/>
    <w:rsid w:val="000512D2"/>
    <w:rsid w:val="00051476"/>
    <w:rsid w:val="0005152A"/>
    <w:rsid w:val="000519D4"/>
    <w:rsid w:val="000519E3"/>
    <w:rsid w:val="00051B91"/>
    <w:rsid w:val="00051E0B"/>
    <w:rsid w:val="00051E8C"/>
    <w:rsid w:val="00051EA8"/>
    <w:rsid w:val="000521BD"/>
    <w:rsid w:val="0005242B"/>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B4"/>
    <w:rsid w:val="00060E98"/>
    <w:rsid w:val="00060EB1"/>
    <w:rsid w:val="00060F68"/>
    <w:rsid w:val="00061175"/>
    <w:rsid w:val="0006128C"/>
    <w:rsid w:val="000615E4"/>
    <w:rsid w:val="000617BE"/>
    <w:rsid w:val="00061B21"/>
    <w:rsid w:val="00061C42"/>
    <w:rsid w:val="0006212F"/>
    <w:rsid w:val="000622C4"/>
    <w:rsid w:val="00062702"/>
    <w:rsid w:val="000627A9"/>
    <w:rsid w:val="000627C5"/>
    <w:rsid w:val="000627EC"/>
    <w:rsid w:val="00062A2C"/>
    <w:rsid w:val="00062D03"/>
    <w:rsid w:val="00062EAC"/>
    <w:rsid w:val="00062FE1"/>
    <w:rsid w:val="0006308B"/>
    <w:rsid w:val="0006317A"/>
    <w:rsid w:val="00063324"/>
    <w:rsid w:val="00063471"/>
    <w:rsid w:val="0006354C"/>
    <w:rsid w:val="000637A6"/>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E4E"/>
    <w:rsid w:val="00070F2D"/>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D3A"/>
    <w:rsid w:val="0008108C"/>
    <w:rsid w:val="000810AF"/>
    <w:rsid w:val="000811FA"/>
    <w:rsid w:val="00081220"/>
    <w:rsid w:val="00081276"/>
    <w:rsid w:val="00081448"/>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CFA"/>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A0030"/>
    <w:rsid w:val="000A0087"/>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15B"/>
    <w:rsid w:val="000A332F"/>
    <w:rsid w:val="000A33B0"/>
    <w:rsid w:val="000A33B3"/>
    <w:rsid w:val="000A3883"/>
    <w:rsid w:val="000A38D4"/>
    <w:rsid w:val="000A39EA"/>
    <w:rsid w:val="000A3AA2"/>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5E0"/>
    <w:rsid w:val="000B07B9"/>
    <w:rsid w:val="000B08C7"/>
    <w:rsid w:val="000B0BFD"/>
    <w:rsid w:val="000B0DFF"/>
    <w:rsid w:val="000B0FEA"/>
    <w:rsid w:val="000B1070"/>
    <w:rsid w:val="000B1090"/>
    <w:rsid w:val="000B11A2"/>
    <w:rsid w:val="000B1468"/>
    <w:rsid w:val="000B159E"/>
    <w:rsid w:val="000B170A"/>
    <w:rsid w:val="000B1736"/>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D6"/>
    <w:rsid w:val="000B6DF7"/>
    <w:rsid w:val="000B6FC2"/>
    <w:rsid w:val="000B70A4"/>
    <w:rsid w:val="000B7240"/>
    <w:rsid w:val="000B72E2"/>
    <w:rsid w:val="000B72EA"/>
    <w:rsid w:val="000B7327"/>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819"/>
    <w:rsid w:val="000C1848"/>
    <w:rsid w:val="000C193B"/>
    <w:rsid w:val="000C1977"/>
    <w:rsid w:val="000C1A80"/>
    <w:rsid w:val="000C1BBB"/>
    <w:rsid w:val="000C1D7C"/>
    <w:rsid w:val="000C1E5F"/>
    <w:rsid w:val="000C1EA3"/>
    <w:rsid w:val="000C2057"/>
    <w:rsid w:val="000C210E"/>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82A"/>
    <w:rsid w:val="000C6B42"/>
    <w:rsid w:val="000C6BB9"/>
    <w:rsid w:val="000C6C5D"/>
    <w:rsid w:val="000C6CD9"/>
    <w:rsid w:val="000C6D39"/>
    <w:rsid w:val="000C6DBF"/>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8F2"/>
    <w:rsid w:val="000D2906"/>
    <w:rsid w:val="000D2990"/>
    <w:rsid w:val="000D299B"/>
    <w:rsid w:val="000D2B3C"/>
    <w:rsid w:val="000D2C45"/>
    <w:rsid w:val="000D2D2D"/>
    <w:rsid w:val="000D2E2D"/>
    <w:rsid w:val="000D2FCA"/>
    <w:rsid w:val="000D305A"/>
    <w:rsid w:val="000D30A7"/>
    <w:rsid w:val="000D368E"/>
    <w:rsid w:val="000D369B"/>
    <w:rsid w:val="000D3845"/>
    <w:rsid w:val="000D3B68"/>
    <w:rsid w:val="000D3CBF"/>
    <w:rsid w:val="000D3E79"/>
    <w:rsid w:val="000D3EA8"/>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C2"/>
    <w:rsid w:val="000D49A3"/>
    <w:rsid w:val="000D4AF1"/>
    <w:rsid w:val="000D4B06"/>
    <w:rsid w:val="000D4B21"/>
    <w:rsid w:val="000D4B8C"/>
    <w:rsid w:val="000D4EB9"/>
    <w:rsid w:val="000D4EFC"/>
    <w:rsid w:val="000D4FBC"/>
    <w:rsid w:val="000D527D"/>
    <w:rsid w:val="000D5950"/>
    <w:rsid w:val="000D595D"/>
    <w:rsid w:val="000D5CD5"/>
    <w:rsid w:val="000D61DB"/>
    <w:rsid w:val="000D6479"/>
    <w:rsid w:val="000D64AE"/>
    <w:rsid w:val="000D65A1"/>
    <w:rsid w:val="000D683E"/>
    <w:rsid w:val="000D6BBB"/>
    <w:rsid w:val="000D6CEF"/>
    <w:rsid w:val="000D6D19"/>
    <w:rsid w:val="000D6D53"/>
    <w:rsid w:val="000D6DB7"/>
    <w:rsid w:val="000D6F22"/>
    <w:rsid w:val="000D6FB7"/>
    <w:rsid w:val="000D73EE"/>
    <w:rsid w:val="000D7493"/>
    <w:rsid w:val="000D752E"/>
    <w:rsid w:val="000D756E"/>
    <w:rsid w:val="000D7577"/>
    <w:rsid w:val="000D75BB"/>
    <w:rsid w:val="000D78E6"/>
    <w:rsid w:val="000D79A3"/>
    <w:rsid w:val="000D7AA4"/>
    <w:rsid w:val="000D7C02"/>
    <w:rsid w:val="000D7C56"/>
    <w:rsid w:val="000D7CED"/>
    <w:rsid w:val="000D7D5A"/>
    <w:rsid w:val="000E00A8"/>
    <w:rsid w:val="000E0103"/>
    <w:rsid w:val="000E0284"/>
    <w:rsid w:val="000E02FE"/>
    <w:rsid w:val="000E046C"/>
    <w:rsid w:val="000E057F"/>
    <w:rsid w:val="000E0671"/>
    <w:rsid w:val="000E074B"/>
    <w:rsid w:val="000E081B"/>
    <w:rsid w:val="000E0855"/>
    <w:rsid w:val="000E0931"/>
    <w:rsid w:val="000E0ABB"/>
    <w:rsid w:val="000E0FFB"/>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7E3"/>
    <w:rsid w:val="000F09DF"/>
    <w:rsid w:val="000F1124"/>
    <w:rsid w:val="000F11B0"/>
    <w:rsid w:val="000F1268"/>
    <w:rsid w:val="000F14DB"/>
    <w:rsid w:val="000F166B"/>
    <w:rsid w:val="000F18DF"/>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420B"/>
    <w:rsid w:val="000F4212"/>
    <w:rsid w:val="000F422F"/>
    <w:rsid w:val="000F42F1"/>
    <w:rsid w:val="000F4532"/>
    <w:rsid w:val="000F4654"/>
    <w:rsid w:val="000F46FD"/>
    <w:rsid w:val="000F47D2"/>
    <w:rsid w:val="000F48DF"/>
    <w:rsid w:val="000F4A31"/>
    <w:rsid w:val="000F4CF2"/>
    <w:rsid w:val="000F507A"/>
    <w:rsid w:val="000F51D0"/>
    <w:rsid w:val="000F522F"/>
    <w:rsid w:val="000F5476"/>
    <w:rsid w:val="000F57FB"/>
    <w:rsid w:val="000F5E02"/>
    <w:rsid w:val="000F5E43"/>
    <w:rsid w:val="000F6311"/>
    <w:rsid w:val="000F6940"/>
    <w:rsid w:val="000F6B5F"/>
    <w:rsid w:val="000F6E98"/>
    <w:rsid w:val="000F6EE0"/>
    <w:rsid w:val="000F7234"/>
    <w:rsid w:val="000F748C"/>
    <w:rsid w:val="000F74B8"/>
    <w:rsid w:val="000F75A9"/>
    <w:rsid w:val="000F7606"/>
    <w:rsid w:val="000F78F0"/>
    <w:rsid w:val="000F7907"/>
    <w:rsid w:val="000F7985"/>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AA"/>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F5"/>
    <w:rsid w:val="00105B9E"/>
    <w:rsid w:val="0010619F"/>
    <w:rsid w:val="00106269"/>
    <w:rsid w:val="001062E4"/>
    <w:rsid w:val="001064C2"/>
    <w:rsid w:val="0010657F"/>
    <w:rsid w:val="00106586"/>
    <w:rsid w:val="0010661C"/>
    <w:rsid w:val="001066C0"/>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4D8"/>
    <w:rsid w:val="00117508"/>
    <w:rsid w:val="0011758D"/>
    <w:rsid w:val="0011765F"/>
    <w:rsid w:val="00117A68"/>
    <w:rsid w:val="00117A91"/>
    <w:rsid w:val="001200B3"/>
    <w:rsid w:val="001201EE"/>
    <w:rsid w:val="00120451"/>
    <w:rsid w:val="00120784"/>
    <w:rsid w:val="0012093B"/>
    <w:rsid w:val="00120B0D"/>
    <w:rsid w:val="00120C44"/>
    <w:rsid w:val="00120D91"/>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2230"/>
    <w:rsid w:val="001222F2"/>
    <w:rsid w:val="001228FC"/>
    <w:rsid w:val="0012298B"/>
    <w:rsid w:val="00122C51"/>
    <w:rsid w:val="00122F41"/>
    <w:rsid w:val="00122F86"/>
    <w:rsid w:val="00123025"/>
    <w:rsid w:val="00123036"/>
    <w:rsid w:val="001230DA"/>
    <w:rsid w:val="00123137"/>
    <w:rsid w:val="0012335A"/>
    <w:rsid w:val="001235A7"/>
    <w:rsid w:val="00123698"/>
    <w:rsid w:val="00123947"/>
    <w:rsid w:val="00123A84"/>
    <w:rsid w:val="00123B3C"/>
    <w:rsid w:val="00123C2B"/>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A1"/>
    <w:rsid w:val="001374D7"/>
    <w:rsid w:val="001374F1"/>
    <w:rsid w:val="00137A21"/>
    <w:rsid w:val="00137E93"/>
    <w:rsid w:val="0014003C"/>
    <w:rsid w:val="001400A9"/>
    <w:rsid w:val="00140115"/>
    <w:rsid w:val="001401ED"/>
    <w:rsid w:val="00140273"/>
    <w:rsid w:val="001402DF"/>
    <w:rsid w:val="00140517"/>
    <w:rsid w:val="00140521"/>
    <w:rsid w:val="00140527"/>
    <w:rsid w:val="00140630"/>
    <w:rsid w:val="001407C7"/>
    <w:rsid w:val="00140881"/>
    <w:rsid w:val="00140BE7"/>
    <w:rsid w:val="00140BF1"/>
    <w:rsid w:val="00140C6E"/>
    <w:rsid w:val="00140D02"/>
    <w:rsid w:val="00140DF6"/>
    <w:rsid w:val="00140EF6"/>
    <w:rsid w:val="0014109A"/>
    <w:rsid w:val="001410D4"/>
    <w:rsid w:val="00141102"/>
    <w:rsid w:val="001411B1"/>
    <w:rsid w:val="0014159E"/>
    <w:rsid w:val="001415B4"/>
    <w:rsid w:val="0014198F"/>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47C08"/>
    <w:rsid w:val="0015003C"/>
    <w:rsid w:val="00150435"/>
    <w:rsid w:val="00150C7C"/>
    <w:rsid w:val="00150CF1"/>
    <w:rsid w:val="00150DB4"/>
    <w:rsid w:val="00150EBB"/>
    <w:rsid w:val="001510DC"/>
    <w:rsid w:val="001512D2"/>
    <w:rsid w:val="0015137D"/>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91"/>
    <w:rsid w:val="00156B09"/>
    <w:rsid w:val="00156B4A"/>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C27"/>
    <w:rsid w:val="00164E2F"/>
    <w:rsid w:val="00164F47"/>
    <w:rsid w:val="0016504B"/>
    <w:rsid w:val="00165156"/>
    <w:rsid w:val="0016525E"/>
    <w:rsid w:val="0016544C"/>
    <w:rsid w:val="001655B4"/>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2FD"/>
    <w:rsid w:val="001713E2"/>
    <w:rsid w:val="0017141B"/>
    <w:rsid w:val="001719C1"/>
    <w:rsid w:val="001719E5"/>
    <w:rsid w:val="00171A45"/>
    <w:rsid w:val="0017208D"/>
    <w:rsid w:val="00172342"/>
    <w:rsid w:val="0017249C"/>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AD5"/>
    <w:rsid w:val="00182AFE"/>
    <w:rsid w:val="00182B7C"/>
    <w:rsid w:val="00182C4C"/>
    <w:rsid w:val="00182F96"/>
    <w:rsid w:val="00183159"/>
    <w:rsid w:val="001831C8"/>
    <w:rsid w:val="00183269"/>
    <w:rsid w:val="00183310"/>
    <w:rsid w:val="00183417"/>
    <w:rsid w:val="00183505"/>
    <w:rsid w:val="0018369E"/>
    <w:rsid w:val="00183B00"/>
    <w:rsid w:val="00183CCC"/>
    <w:rsid w:val="00183D8E"/>
    <w:rsid w:val="00184370"/>
    <w:rsid w:val="0018441C"/>
    <w:rsid w:val="001846B5"/>
    <w:rsid w:val="00184AF6"/>
    <w:rsid w:val="00184C68"/>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2166"/>
    <w:rsid w:val="0019218A"/>
    <w:rsid w:val="0019227E"/>
    <w:rsid w:val="00192463"/>
    <w:rsid w:val="00192513"/>
    <w:rsid w:val="00192606"/>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C6"/>
    <w:rsid w:val="001941D8"/>
    <w:rsid w:val="00194211"/>
    <w:rsid w:val="00194303"/>
    <w:rsid w:val="0019439A"/>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7A3"/>
    <w:rsid w:val="0019594F"/>
    <w:rsid w:val="001959EA"/>
    <w:rsid w:val="00195A1F"/>
    <w:rsid w:val="00195A5F"/>
    <w:rsid w:val="00195ADC"/>
    <w:rsid w:val="00195CAD"/>
    <w:rsid w:val="00195E6A"/>
    <w:rsid w:val="00195E71"/>
    <w:rsid w:val="00195E7D"/>
    <w:rsid w:val="00195E85"/>
    <w:rsid w:val="00195EC5"/>
    <w:rsid w:val="00195EF0"/>
    <w:rsid w:val="00195F3C"/>
    <w:rsid w:val="001963A7"/>
    <w:rsid w:val="001963C1"/>
    <w:rsid w:val="001964EC"/>
    <w:rsid w:val="00196592"/>
    <w:rsid w:val="00196606"/>
    <w:rsid w:val="0019676D"/>
    <w:rsid w:val="001967A6"/>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9E7"/>
    <w:rsid w:val="00197CA5"/>
    <w:rsid w:val="00197CDF"/>
    <w:rsid w:val="00197D44"/>
    <w:rsid w:val="00197FCA"/>
    <w:rsid w:val="001A004C"/>
    <w:rsid w:val="001A00B2"/>
    <w:rsid w:val="001A01C1"/>
    <w:rsid w:val="001A022A"/>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6B6"/>
    <w:rsid w:val="001A17E4"/>
    <w:rsid w:val="001A194D"/>
    <w:rsid w:val="001A19C0"/>
    <w:rsid w:val="001A1D4A"/>
    <w:rsid w:val="001A21AF"/>
    <w:rsid w:val="001A2419"/>
    <w:rsid w:val="001A2625"/>
    <w:rsid w:val="001A26D2"/>
    <w:rsid w:val="001A28BC"/>
    <w:rsid w:val="001A2943"/>
    <w:rsid w:val="001A298F"/>
    <w:rsid w:val="001A2A03"/>
    <w:rsid w:val="001A2AC3"/>
    <w:rsid w:val="001A31A9"/>
    <w:rsid w:val="001A3447"/>
    <w:rsid w:val="001A36DA"/>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F7"/>
    <w:rsid w:val="001B007D"/>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74F"/>
    <w:rsid w:val="001B57DB"/>
    <w:rsid w:val="001B5861"/>
    <w:rsid w:val="001B58BF"/>
    <w:rsid w:val="001B5993"/>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C5"/>
    <w:rsid w:val="001C0DB3"/>
    <w:rsid w:val="001C0DF1"/>
    <w:rsid w:val="001C0EC9"/>
    <w:rsid w:val="001C12BC"/>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E7"/>
    <w:rsid w:val="001D029B"/>
    <w:rsid w:val="001D0302"/>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853"/>
    <w:rsid w:val="001D2AF6"/>
    <w:rsid w:val="001D2D97"/>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792"/>
    <w:rsid w:val="001D4906"/>
    <w:rsid w:val="001D4963"/>
    <w:rsid w:val="001D4BA1"/>
    <w:rsid w:val="001D4D11"/>
    <w:rsid w:val="001D4D57"/>
    <w:rsid w:val="001D4E11"/>
    <w:rsid w:val="001D4F89"/>
    <w:rsid w:val="001D515F"/>
    <w:rsid w:val="001D51FE"/>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808"/>
    <w:rsid w:val="001E3984"/>
    <w:rsid w:val="001E3A4B"/>
    <w:rsid w:val="001E3D37"/>
    <w:rsid w:val="001E3F70"/>
    <w:rsid w:val="001E4036"/>
    <w:rsid w:val="001E40F8"/>
    <w:rsid w:val="001E4113"/>
    <w:rsid w:val="001E4221"/>
    <w:rsid w:val="001E4246"/>
    <w:rsid w:val="001E43EA"/>
    <w:rsid w:val="001E4433"/>
    <w:rsid w:val="001E4577"/>
    <w:rsid w:val="001E4723"/>
    <w:rsid w:val="001E4830"/>
    <w:rsid w:val="001E4AE7"/>
    <w:rsid w:val="001E4BF3"/>
    <w:rsid w:val="001E4E56"/>
    <w:rsid w:val="001E4EF2"/>
    <w:rsid w:val="001E50D1"/>
    <w:rsid w:val="001E5177"/>
    <w:rsid w:val="001E51C4"/>
    <w:rsid w:val="001E55BE"/>
    <w:rsid w:val="001E570C"/>
    <w:rsid w:val="001E5AFE"/>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85"/>
    <w:rsid w:val="001E7EDB"/>
    <w:rsid w:val="001F01D1"/>
    <w:rsid w:val="001F039B"/>
    <w:rsid w:val="001F05F1"/>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F3C"/>
    <w:rsid w:val="001F1F75"/>
    <w:rsid w:val="001F1F82"/>
    <w:rsid w:val="001F2083"/>
    <w:rsid w:val="001F250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FF"/>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77E"/>
    <w:rsid w:val="0020289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CD"/>
    <w:rsid w:val="00207703"/>
    <w:rsid w:val="0020791D"/>
    <w:rsid w:val="00207BC4"/>
    <w:rsid w:val="00207C05"/>
    <w:rsid w:val="00207F1D"/>
    <w:rsid w:val="00210073"/>
    <w:rsid w:val="0021011A"/>
    <w:rsid w:val="00210139"/>
    <w:rsid w:val="002102FD"/>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D8"/>
    <w:rsid w:val="00212101"/>
    <w:rsid w:val="0021215A"/>
    <w:rsid w:val="0021229E"/>
    <w:rsid w:val="002122F7"/>
    <w:rsid w:val="002123E4"/>
    <w:rsid w:val="00212A37"/>
    <w:rsid w:val="00212B5D"/>
    <w:rsid w:val="00212BF0"/>
    <w:rsid w:val="00212C2F"/>
    <w:rsid w:val="00212C45"/>
    <w:rsid w:val="00212D1D"/>
    <w:rsid w:val="00212E34"/>
    <w:rsid w:val="00213294"/>
    <w:rsid w:val="00213315"/>
    <w:rsid w:val="002133C3"/>
    <w:rsid w:val="0021378D"/>
    <w:rsid w:val="00213869"/>
    <w:rsid w:val="002138B7"/>
    <w:rsid w:val="00213A6D"/>
    <w:rsid w:val="00213C5F"/>
    <w:rsid w:val="00213DDE"/>
    <w:rsid w:val="00213FDD"/>
    <w:rsid w:val="002140FF"/>
    <w:rsid w:val="002142D6"/>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E5"/>
    <w:rsid w:val="00216067"/>
    <w:rsid w:val="0021624D"/>
    <w:rsid w:val="00216495"/>
    <w:rsid w:val="00216572"/>
    <w:rsid w:val="00216678"/>
    <w:rsid w:val="002167D8"/>
    <w:rsid w:val="002167FB"/>
    <w:rsid w:val="00216A9F"/>
    <w:rsid w:val="00216D97"/>
    <w:rsid w:val="00216DA1"/>
    <w:rsid w:val="002171B9"/>
    <w:rsid w:val="002171DF"/>
    <w:rsid w:val="0021731D"/>
    <w:rsid w:val="00217AE5"/>
    <w:rsid w:val="00217B0B"/>
    <w:rsid w:val="00217B86"/>
    <w:rsid w:val="002200B6"/>
    <w:rsid w:val="002200C3"/>
    <w:rsid w:val="002201F9"/>
    <w:rsid w:val="002203FB"/>
    <w:rsid w:val="00220530"/>
    <w:rsid w:val="00220646"/>
    <w:rsid w:val="00220739"/>
    <w:rsid w:val="0022075D"/>
    <w:rsid w:val="00220794"/>
    <w:rsid w:val="002207F4"/>
    <w:rsid w:val="0022093D"/>
    <w:rsid w:val="00220994"/>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594"/>
    <w:rsid w:val="00226725"/>
    <w:rsid w:val="00226B5E"/>
    <w:rsid w:val="00226B72"/>
    <w:rsid w:val="00226B83"/>
    <w:rsid w:val="00226CFF"/>
    <w:rsid w:val="00226DB1"/>
    <w:rsid w:val="00226DB9"/>
    <w:rsid w:val="00227061"/>
    <w:rsid w:val="00227145"/>
    <w:rsid w:val="002272C2"/>
    <w:rsid w:val="0022746A"/>
    <w:rsid w:val="002276F7"/>
    <w:rsid w:val="002277E4"/>
    <w:rsid w:val="00227B25"/>
    <w:rsid w:val="00230166"/>
    <w:rsid w:val="002301E5"/>
    <w:rsid w:val="00230275"/>
    <w:rsid w:val="002303BA"/>
    <w:rsid w:val="00230488"/>
    <w:rsid w:val="0023070A"/>
    <w:rsid w:val="0023080F"/>
    <w:rsid w:val="002309BB"/>
    <w:rsid w:val="00230D6B"/>
    <w:rsid w:val="00230E2D"/>
    <w:rsid w:val="00231023"/>
    <w:rsid w:val="002311F4"/>
    <w:rsid w:val="00231256"/>
    <w:rsid w:val="0023130C"/>
    <w:rsid w:val="00231312"/>
    <w:rsid w:val="00231474"/>
    <w:rsid w:val="002317A7"/>
    <w:rsid w:val="002320C8"/>
    <w:rsid w:val="002320D2"/>
    <w:rsid w:val="002321D3"/>
    <w:rsid w:val="002321E0"/>
    <w:rsid w:val="0023237D"/>
    <w:rsid w:val="00232381"/>
    <w:rsid w:val="00232411"/>
    <w:rsid w:val="0023241C"/>
    <w:rsid w:val="00232615"/>
    <w:rsid w:val="002326B7"/>
    <w:rsid w:val="0023290B"/>
    <w:rsid w:val="0023296A"/>
    <w:rsid w:val="002329BA"/>
    <w:rsid w:val="00232C6C"/>
    <w:rsid w:val="00232CAB"/>
    <w:rsid w:val="00232D1D"/>
    <w:rsid w:val="00232E0D"/>
    <w:rsid w:val="00232F6D"/>
    <w:rsid w:val="00233010"/>
    <w:rsid w:val="0023306F"/>
    <w:rsid w:val="002331AD"/>
    <w:rsid w:val="0023325F"/>
    <w:rsid w:val="00233286"/>
    <w:rsid w:val="002333C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D0"/>
    <w:rsid w:val="002540FA"/>
    <w:rsid w:val="0025412D"/>
    <w:rsid w:val="00254517"/>
    <w:rsid w:val="0025469C"/>
    <w:rsid w:val="00254786"/>
    <w:rsid w:val="00254862"/>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462"/>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A65"/>
    <w:rsid w:val="00272F09"/>
    <w:rsid w:val="00273010"/>
    <w:rsid w:val="00273048"/>
    <w:rsid w:val="00273176"/>
    <w:rsid w:val="00273263"/>
    <w:rsid w:val="0027331A"/>
    <w:rsid w:val="00273334"/>
    <w:rsid w:val="002734EC"/>
    <w:rsid w:val="00273518"/>
    <w:rsid w:val="0027351B"/>
    <w:rsid w:val="00273635"/>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59"/>
    <w:rsid w:val="00292406"/>
    <w:rsid w:val="002924A8"/>
    <w:rsid w:val="002924EA"/>
    <w:rsid w:val="0029267F"/>
    <w:rsid w:val="002926B7"/>
    <w:rsid w:val="0029275E"/>
    <w:rsid w:val="00292935"/>
    <w:rsid w:val="00292A7A"/>
    <w:rsid w:val="00292A7D"/>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482"/>
    <w:rsid w:val="002944A2"/>
    <w:rsid w:val="0029471E"/>
    <w:rsid w:val="00294784"/>
    <w:rsid w:val="0029488D"/>
    <w:rsid w:val="0029493D"/>
    <w:rsid w:val="002949AA"/>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FE1"/>
    <w:rsid w:val="002960D5"/>
    <w:rsid w:val="0029617A"/>
    <w:rsid w:val="0029652A"/>
    <w:rsid w:val="0029671C"/>
    <w:rsid w:val="00296816"/>
    <w:rsid w:val="00296824"/>
    <w:rsid w:val="002968F5"/>
    <w:rsid w:val="00296A3E"/>
    <w:rsid w:val="00296BB3"/>
    <w:rsid w:val="00296F47"/>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8EA"/>
    <w:rsid w:val="002A49D4"/>
    <w:rsid w:val="002A4B2D"/>
    <w:rsid w:val="002A4D18"/>
    <w:rsid w:val="002A4EA8"/>
    <w:rsid w:val="002A5069"/>
    <w:rsid w:val="002A5226"/>
    <w:rsid w:val="002A52C4"/>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514"/>
    <w:rsid w:val="002B15AC"/>
    <w:rsid w:val="002B17ED"/>
    <w:rsid w:val="002B1898"/>
    <w:rsid w:val="002B1A90"/>
    <w:rsid w:val="002B1DD9"/>
    <w:rsid w:val="002B1FB0"/>
    <w:rsid w:val="002B2082"/>
    <w:rsid w:val="002B2814"/>
    <w:rsid w:val="002B2A83"/>
    <w:rsid w:val="002B2D89"/>
    <w:rsid w:val="002B3085"/>
    <w:rsid w:val="002B309E"/>
    <w:rsid w:val="002B30BE"/>
    <w:rsid w:val="002B312B"/>
    <w:rsid w:val="002B318C"/>
    <w:rsid w:val="002B31AB"/>
    <w:rsid w:val="002B36D5"/>
    <w:rsid w:val="002B38D0"/>
    <w:rsid w:val="002B3963"/>
    <w:rsid w:val="002B3C24"/>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332"/>
    <w:rsid w:val="002B54C0"/>
    <w:rsid w:val="002B5734"/>
    <w:rsid w:val="002B5761"/>
    <w:rsid w:val="002B5784"/>
    <w:rsid w:val="002B57D2"/>
    <w:rsid w:val="002B58F0"/>
    <w:rsid w:val="002B5979"/>
    <w:rsid w:val="002B59F4"/>
    <w:rsid w:val="002B5BAC"/>
    <w:rsid w:val="002B60D2"/>
    <w:rsid w:val="002B61C5"/>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4C"/>
    <w:rsid w:val="002C4775"/>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5FF"/>
    <w:rsid w:val="002D6715"/>
    <w:rsid w:val="002D6C69"/>
    <w:rsid w:val="002D6D50"/>
    <w:rsid w:val="002D6EC6"/>
    <w:rsid w:val="002D6F62"/>
    <w:rsid w:val="002D70A1"/>
    <w:rsid w:val="002D7227"/>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CA"/>
    <w:rsid w:val="002E0C01"/>
    <w:rsid w:val="002E0CAA"/>
    <w:rsid w:val="002E0CBE"/>
    <w:rsid w:val="002E0D2E"/>
    <w:rsid w:val="002E0E1E"/>
    <w:rsid w:val="002E0EB4"/>
    <w:rsid w:val="002E1081"/>
    <w:rsid w:val="002E12C7"/>
    <w:rsid w:val="002E12EC"/>
    <w:rsid w:val="002E133B"/>
    <w:rsid w:val="002E1793"/>
    <w:rsid w:val="002E189E"/>
    <w:rsid w:val="002E1AEF"/>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D27"/>
    <w:rsid w:val="002E6E8D"/>
    <w:rsid w:val="002E7063"/>
    <w:rsid w:val="002E70F9"/>
    <w:rsid w:val="002E7280"/>
    <w:rsid w:val="002E749F"/>
    <w:rsid w:val="002E763A"/>
    <w:rsid w:val="002E767A"/>
    <w:rsid w:val="002E76CC"/>
    <w:rsid w:val="002E76D2"/>
    <w:rsid w:val="002E7710"/>
    <w:rsid w:val="002E7849"/>
    <w:rsid w:val="002E7A3C"/>
    <w:rsid w:val="002E7A93"/>
    <w:rsid w:val="002E7ACF"/>
    <w:rsid w:val="002E7CB5"/>
    <w:rsid w:val="002E7CF5"/>
    <w:rsid w:val="002F004A"/>
    <w:rsid w:val="002F0077"/>
    <w:rsid w:val="002F018E"/>
    <w:rsid w:val="002F04D3"/>
    <w:rsid w:val="002F05C2"/>
    <w:rsid w:val="002F07F4"/>
    <w:rsid w:val="002F083B"/>
    <w:rsid w:val="002F08CE"/>
    <w:rsid w:val="002F0929"/>
    <w:rsid w:val="002F0A9E"/>
    <w:rsid w:val="002F0ABF"/>
    <w:rsid w:val="002F0B79"/>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5F"/>
    <w:rsid w:val="002F3CD3"/>
    <w:rsid w:val="002F3D58"/>
    <w:rsid w:val="002F3EB6"/>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3A0"/>
    <w:rsid w:val="0030349D"/>
    <w:rsid w:val="00303613"/>
    <w:rsid w:val="00303E0B"/>
    <w:rsid w:val="00303EA1"/>
    <w:rsid w:val="00303F60"/>
    <w:rsid w:val="0030404F"/>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47F"/>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E0"/>
    <w:rsid w:val="0031263C"/>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40"/>
    <w:rsid w:val="0032175F"/>
    <w:rsid w:val="0032179D"/>
    <w:rsid w:val="00321955"/>
    <w:rsid w:val="00321A98"/>
    <w:rsid w:val="00321DCF"/>
    <w:rsid w:val="00321EDA"/>
    <w:rsid w:val="003222BE"/>
    <w:rsid w:val="0032235E"/>
    <w:rsid w:val="00322395"/>
    <w:rsid w:val="0032245F"/>
    <w:rsid w:val="00322477"/>
    <w:rsid w:val="00322481"/>
    <w:rsid w:val="00322668"/>
    <w:rsid w:val="00322713"/>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BD2"/>
    <w:rsid w:val="00331C73"/>
    <w:rsid w:val="00331C87"/>
    <w:rsid w:val="00331D67"/>
    <w:rsid w:val="00331F66"/>
    <w:rsid w:val="003320D1"/>
    <w:rsid w:val="0033222F"/>
    <w:rsid w:val="00332544"/>
    <w:rsid w:val="00332A69"/>
    <w:rsid w:val="00332D82"/>
    <w:rsid w:val="00332D9C"/>
    <w:rsid w:val="00332F51"/>
    <w:rsid w:val="00333004"/>
    <w:rsid w:val="00333066"/>
    <w:rsid w:val="003330FF"/>
    <w:rsid w:val="00333718"/>
    <w:rsid w:val="00333883"/>
    <w:rsid w:val="00333990"/>
    <w:rsid w:val="00333B20"/>
    <w:rsid w:val="00333BB6"/>
    <w:rsid w:val="00333DEB"/>
    <w:rsid w:val="00333EDD"/>
    <w:rsid w:val="00333F49"/>
    <w:rsid w:val="00334366"/>
    <w:rsid w:val="003346E1"/>
    <w:rsid w:val="003348AA"/>
    <w:rsid w:val="003349A5"/>
    <w:rsid w:val="00334A29"/>
    <w:rsid w:val="00334B33"/>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910"/>
    <w:rsid w:val="003439FB"/>
    <w:rsid w:val="00343B74"/>
    <w:rsid w:val="00343DD6"/>
    <w:rsid w:val="00343EA4"/>
    <w:rsid w:val="00343EFF"/>
    <w:rsid w:val="00344179"/>
    <w:rsid w:val="00344245"/>
    <w:rsid w:val="0034427F"/>
    <w:rsid w:val="003443CE"/>
    <w:rsid w:val="003449CB"/>
    <w:rsid w:val="00344BE8"/>
    <w:rsid w:val="00344C98"/>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C01"/>
    <w:rsid w:val="00355CF6"/>
    <w:rsid w:val="00355EAE"/>
    <w:rsid w:val="00355ED8"/>
    <w:rsid w:val="00355F6F"/>
    <w:rsid w:val="00356193"/>
    <w:rsid w:val="00356218"/>
    <w:rsid w:val="00356273"/>
    <w:rsid w:val="00356554"/>
    <w:rsid w:val="0035679F"/>
    <w:rsid w:val="00356B62"/>
    <w:rsid w:val="00356D1F"/>
    <w:rsid w:val="00356DF4"/>
    <w:rsid w:val="00356E66"/>
    <w:rsid w:val="00356F84"/>
    <w:rsid w:val="0035708D"/>
    <w:rsid w:val="00357168"/>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E1"/>
    <w:rsid w:val="00365AD3"/>
    <w:rsid w:val="00365C62"/>
    <w:rsid w:val="00365C92"/>
    <w:rsid w:val="00365E61"/>
    <w:rsid w:val="00365EEF"/>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52F"/>
    <w:rsid w:val="0036753B"/>
    <w:rsid w:val="0036756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0D8C"/>
    <w:rsid w:val="00371238"/>
    <w:rsid w:val="0037123E"/>
    <w:rsid w:val="003713FF"/>
    <w:rsid w:val="0037178F"/>
    <w:rsid w:val="003717E5"/>
    <w:rsid w:val="00371800"/>
    <w:rsid w:val="00371897"/>
    <w:rsid w:val="00371A41"/>
    <w:rsid w:val="00371A42"/>
    <w:rsid w:val="00371C3E"/>
    <w:rsid w:val="00371EEB"/>
    <w:rsid w:val="003721B0"/>
    <w:rsid w:val="00372288"/>
    <w:rsid w:val="003723B4"/>
    <w:rsid w:val="003727BF"/>
    <w:rsid w:val="003728D1"/>
    <w:rsid w:val="00372933"/>
    <w:rsid w:val="00372940"/>
    <w:rsid w:val="00372AEC"/>
    <w:rsid w:val="00372B84"/>
    <w:rsid w:val="00372E7A"/>
    <w:rsid w:val="00372FE3"/>
    <w:rsid w:val="00372FEB"/>
    <w:rsid w:val="0037322D"/>
    <w:rsid w:val="0037345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250A"/>
    <w:rsid w:val="00382620"/>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5AB"/>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6FEB"/>
    <w:rsid w:val="00387049"/>
    <w:rsid w:val="003870FE"/>
    <w:rsid w:val="003871E4"/>
    <w:rsid w:val="00387277"/>
    <w:rsid w:val="003874C3"/>
    <w:rsid w:val="00387517"/>
    <w:rsid w:val="003875E6"/>
    <w:rsid w:val="0038760B"/>
    <w:rsid w:val="00387A4F"/>
    <w:rsid w:val="00387B6D"/>
    <w:rsid w:val="00387BD0"/>
    <w:rsid w:val="00387C45"/>
    <w:rsid w:val="00387F48"/>
    <w:rsid w:val="00390030"/>
    <w:rsid w:val="003901D1"/>
    <w:rsid w:val="00390497"/>
    <w:rsid w:val="00390652"/>
    <w:rsid w:val="003906E6"/>
    <w:rsid w:val="003907D2"/>
    <w:rsid w:val="003907D5"/>
    <w:rsid w:val="00390815"/>
    <w:rsid w:val="00390912"/>
    <w:rsid w:val="00390941"/>
    <w:rsid w:val="003909AC"/>
    <w:rsid w:val="00390C7E"/>
    <w:rsid w:val="00390DE5"/>
    <w:rsid w:val="00390E60"/>
    <w:rsid w:val="00390FCB"/>
    <w:rsid w:val="00391120"/>
    <w:rsid w:val="00391169"/>
    <w:rsid w:val="00391175"/>
    <w:rsid w:val="00391248"/>
    <w:rsid w:val="00391446"/>
    <w:rsid w:val="0039144D"/>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9D8"/>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99D"/>
    <w:rsid w:val="003A7B0A"/>
    <w:rsid w:val="003A7B2B"/>
    <w:rsid w:val="003A7B4E"/>
    <w:rsid w:val="003A7EAA"/>
    <w:rsid w:val="003A7F51"/>
    <w:rsid w:val="003A7F84"/>
    <w:rsid w:val="003B00C3"/>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4180"/>
    <w:rsid w:val="003B4225"/>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AAA"/>
    <w:rsid w:val="003B5C25"/>
    <w:rsid w:val="003B5D28"/>
    <w:rsid w:val="003B5D3A"/>
    <w:rsid w:val="003B5F6B"/>
    <w:rsid w:val="003B6055"/>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B7F4D"/>
    <w:rsid w:val="003C00E6"/>
    <w:rsid w:val="003C0100"/>
    <w:rsid w:val="003C019B"/>
    <w:rsid w:val="003C0274"/>
    <w:rsid w:val="003C05CB"/>
    <w:rsid w:val="003C0746"/>
    <w:rsid w:val="003C085F"/>
    <w:rsid w:val="003C09F8"/>
    <w:rsid w:val="003C0CFC"/>
    <w:rsid w:val="003C0CFF"/>
    <w:rsid w:val="003C0DA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4B"/>
    <w:rsid w:val="003C6202"/>
    <w:rsid w:val="003C625A"/>
    <w:rsid w:val="003C6309"/>
    <w:rsid w:val="003C665F"/>
    <w:rsid w:val="003C67BB"/>
    <w:rsid w:val="003C697A"/>
    <w:rsid w:val="003C6B2F"/>
    <w:rsid w:val="003C6D5A"/>
    <w:rsid w:val="003C712B"/>
    <w:rsid w:val="003C746F"/>
    <w:rsid w:val="003C74DF"/>
    <w:rsid w:val="003C761D"/>
    <w:rsid w:val="003C77A4"/>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BB"/>
    <w:rsid w:val="003D2EBF"/>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70A"/>
    <w:rsid w:val="003D5B41"/>
    <w:rsid w:val="003D5B9F"/>
    <w:rsid w:val="003D5CBA"/>
    <w:rsid w:val="003D622D"/>
    <w:rsid w:val="003D65C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F70"/>
    <w:rsid w:val="003E0F71"/>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872"/>
    <w:rsid w:val="004038F5"/>
    <w:rsid w:val="004038FF"/>
    <w:rsid w:val="00403D62"/>
    <w:rsid w:val="00403F4D"/>
    <w:rsid w:val="00403F5C"/>
    <w:rsid w:val="00404401"/>
    <w:rsid w:val="0040443E"/>
    <w:rsid w:val="00404482"/>
    <w:rsid w:val="00404511"/>
    <w:rsid w:val="0040451E"/>
    <w:rsid w:val="0040468A"/>
    <w:rsid w:val="0040473F"/>
    <w:rsid w:val="00404846"/>
    <w:rsid w:val="00404A8E"/>
    <w:rsid w:val="004050D8"/>
    <w:rsid w:val="004051A7"/>
    <w:rsid w:val="004057C3"/>
    <w:rsid w:val="004057F6"/>
    <w:rsid w:val="0040591C"/>
    <w:rsid w:val="00405976"/>
    <w:rsid w:val="00405993"/>
    <w:rsid w:val="00405A0E"/>
    <w:rsid w:val="00405C75"/>
    <w:rsid w:val="00405CA0"/>
    <w:rsid w:val="00405CF5"/>
    <w:rsid w:val="00405F8E"/>
    <w:rsid w:val="00405FD1"/>
    <w:rsid w:val="00406005"/>
    <w:rsid w:val="004061B4"/>
    <w:rsid w:val="00406240"/>
    <w:rsid w:val="004062E0"/>
    <w:rsid w:val="0040632D"/>
    <w:rsid w:val="004064FD"/>
    <w:rsid w:val="00406658"/>
    <w:rsid w:val="0040667E"/>
    <w:rsid w:val="0040669F"/>
    <w:rsid w:val="004068CC"/>
    <w:rsid w:val="00406AAC"/>
    <w:rsid w:val="00406C48"/>
    <w:rsid w:val="00406D4D"/>
    <w:rsid w:val="00406D59"/>
    <w:rsid w:val="00406DE6"/>
    <w:rsid w:val="00406EBA"/>
    <w:rsid w:val="00406F12"/>
    <w:rsid w:val="00406FE2"/>
    <w:rsid w:val="004070A3"/>
    <w:rsid w:val="004070D1"/>
    <w:rsid w:val="0040726A"/>
    <w:rsid w:val="004074F7"/>
    <w:rsid w:val="004075F2"/>
    <w:rsid w:val="00407724"/>
    <w:rsid w:val="004078A8"/>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750"/>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A8A"/>
    <w:rsid w:val="00421B30"/>
    <w:rsid w:val="00421B3B"/>
    <w:rsid w:val="00421BD6"/>
    <w:rsid w:val="00421C93"/>
    <w:rsid w:val="00421DC0"/>
    <w:rsid w:val="00421FDD"/>
    <w:rsid w:val="00422176"/>
    <w:rsid w:val="00422236"/>
    <w:rsid w:val="004222AB"/>
    <w:rsid w:val="00422409"/>
    <w:rsid w:val="004224F8"/>
    <w:rsid w:val="0042266A"/>
    <w:rsid w:val="004227B8"/>
    <w:rsid w:val="004227F3"/>
    <w:rsid w:val="0042295E"/>
    <w:rsid w:val="0042297A"/>
    <w:rsid w:val="00422A92"/>
    <w:rsid w:val="00422BB4"/>
    <w:rsid w:val="00422CF8"/>
    <w:rsid w:val="00422E5F"/>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D0F"/>
    <w:rsid w:val="00424D18"/>
    <w:rsid w:val="00424F7F"/>
    <w:rsid w:val="00425432"/>
    <w:rsid w:val="0042548F"/>
    <w:rsid w:val="004255E2"/>
    <w:rsid w:val="00425637"/>
    <w:rsid w:val="00425730"/>
    <w:rsid w:val="0042576A"/>
    <w:rsid w:val="004257E6"/>
    <w:rsid w:val="00425849"/>
    <w:rsid w:val="0042587C"/>
    <w:rsid w:val="0042593B"/>
    <w:rsid w:val="00425A46"/>
    <w:rsid w:val="00425B63"/>
    <w:rsid w:val="00425C06"/>
    <w:rsid w:val="00425F4B"/>
    <w:rsid w:val="00426024"/>
    <w:rsid w:val="00426070"/>
    <w:rsid w:val="004260A2"/>
    <w:rsid w:val="00426199"/>
    <w:rsid w:val="00426270"/>
    <w:rsid w:val="00426280"/>
    <w:rsid w:val="00426742"/>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A04"/>
    <w:rsid w:val="00427B18"/>
    <w:rsid w:val="00427B1E"/>
    <w:rsid w:val="00427C00"/>
    <w:rsid w:val="00427E59"/>
    <w:rsid w:val="00427F73"/>
    <w:rsid w:val="00427FFE"/>
    <w:rsid w:val="00430110"/>
    <w:rsid w:val="00430285"/>
    <w:rsid w:val="00430305"/>
    <w:rsid w:val="004303BD"/>
    <w:rsid w:val="004304ED"/>
    <w:rsid w:val="0043061E"/>
    <w:rsid w:val="00430A96"/>
    <w:rsid w:val="00430BE3"/>
    <w:rsid w:val="00430C08"/>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1DA"/>
    <w:rsid w:val="00436473"/>
    <w:rsid w:val="004364BD"/>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5B9"/>
    <w:rsid w:val="00443A0D"/>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45"/>
    <w:rsid w:val="004479D2"/>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31F8"/>
    <w:rsid w:val="0045329D"/>
    <w:rsid w:val="0045349F"/>
    <w:rsid w:val="0045368D"/>
    <w:rsid w:val="004539B3"/>
    <w:rsid w:val="00453C96"/>
    <w:rsid w:val="00453E94"/>
    <w:rsid w:val="00453ECB"/>
    <w:rsid w:val="00453F15"/>
    <w:rsid w:val="0045401F"/>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3E2"/>
    <w:rsid w:val="0046282F"/>
    <w:rsid w:val="0046288F"/>
    <w:rsid w:val="004628F8"/>
    <w:rsid w:val="004629E4"/>
    <w:rsid w:val="00462E30"/>
    <w:rsid w:val="00462E4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8CC"/>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349"/>
    <w:rsid w:val="004804EC"/>
    <w:rsid w:val="004805E8"/>
    <w:rsid w:val="00480745"/>
    <w:rsid w:val="00480782"/>
    <w:rsid w:val="0048083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A83"/>
    <w:rsid w:val="00483A87"/>
    <w:rsid w:val="00483A8A"/>
    <w:rsid w:val="00483AAA"/>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01"/>
    <w:rsid w:val="004A1864"/>
    <w:rsid w:val="004A1A25"/>
    <w:rsid w:val="004A1C00"/>
    <w:rsid w:val="004A1C34"/>
    <w:rsid w:val="004A1D43"/>
    <w:rsid w:val="004A215E"/>
    <w:rsid w:val="004A226C"/>
    <w:rsid w:val="004A2276"/>
    <w:rsid w:val="004A23FA"/>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8C0"/>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10BC"/>
    <w:rsid w:val="004B117D"/>
    <w:rsid w:val="004B1212"/>
    <w:rsid w:val="004B14F7"/>
    <w:rsid w:val="004B1748"/>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185"/>
    <w:rsid w:val="004B4561"/>
    <w:rsid w:val="004B45A2"/>
    <w:rsid w:val="004B4697"/>
    <w:rsid w:val="004B490E"/>
    <w:rsid w:val="004B4A90"/>
    <w:rsid w:val="004B4B9F"/>
    <w:rsid w:val="004B4D4E"/>
    <w:rsid w:val="004B4DD1"/>
    <w:rsid w:val="004B50E0"/>
    <w:rsid w:val="004B50FB"/>
    <w:rsid w:val="004B5110"/>
    <w:rsid w:val="004B51E6"/>
    <w:rsid w:val="004B528D"/>
    <w:rsid w:val="004B54DA"/>
    <w:rsid w:val="004B5845"/>
    <w:rsid w:val="004B5857"/>
    <w:rsid w:val="004B59A5"/>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B83"/>
    <w:rsid w:val="004C1D5C"/>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AA2"/>
    <w:rsid w:val="004D1BED"/>
    <w:rsid w:val="004D1C7F"/>
    <w:rsid w:val="004D24CC"/>
    <w:rsid w:val="004D2508"/>
    <w:rsid w:val="004D2592"/>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311"/>
    <w:rsid w:val="004D53AF"/>
    <w:rsid w:val="004D57BC"/>
    <w:rsid w:val="004D58B5"/>
    <w:rsid w:val="004D58CD"/>
    <w:rsid w:val="004D5AAE"/>
    <w:rsid w:val="004D5AB0"/>
    <w:rsid w:val="004D5B0B"/>
    <w:rsid w:val="004D5DAC"/>
    <w:rsid w:val="004D5E8A"/>
    <w:rsid w:val="004D5FFD"/>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B30"/>
    <w:rsid w:val="004D7C63"/>
    <w:rsid w:val="004D7C9F"/>
    <w:rsid w:val="004D7CA9"/>
    <w:rsid w:val="004D7E55"/>
    <w:rsid w:val="004E0564"/>
    <w:rsid w:val="004E066E"/>
    <w:rsid w:val="004E0725"/>
    <w:rsid w:val="004E089F"/>
    <w:rsid w:val="004E0948"/>
    <w:rsid w:val="004E0C06"/>
    <w:rsid w:val="004E0CCF"/>
    <w:rsid w:val="004E0DC2"/>
    <w:rsid w:val="004E0E73"/>
    <w:rsid w:val="004E0F9C"/>
    <w:rsid w:val="004E1333"/>
    <w:rsid w:val="004E148C"/>
    <w:rsid w:val="004E164B"/>
    <w:rsid w:val="004E171F"/>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3010"/>
    <w:rsid w:val="004E3086"/>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750"/>
    <w:rsid w:val="004F0988"/>
    <w:rsid w:val="004F0B6F"/>
    <w:rsid w:val="004F0BA2"/>
    <w:rsid w:val="004F0EAE"/>
    <w:rsid w:val="004F1233"/>
    <w:rsid w:val="004F123C"/>
    <w:rsid w:val="004F124F"/>
    <w:rsid w:val="004F12F9"/>
    <w:rsid w:val="004F1315"/>
    <w:rsid w:val="004F13D6"/>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CFE"/>
    <w:rsid w:val="00501DCC"/>
    <w:rsid w:val="00501E19"/>
    <w:rsid w:val="00501E48"/>
    <w:rsid w:val="00501FDA"/>
    <w:rsid w:val="00502184"/>
    <w:rsid w:val="00502260"/>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B3"/>
    <w:rsid w:val="00513FF1"/>
    <w:rsid w:val="005140F7"/>
    <w:rsid w:val="00514396"/>
    <w:rsid w:val="00514525"/>
    <w:rsid w:val="0051464B"/>
    <w:rsid w:val="00514737"/>
    <w:rsid w:val="00514880"/>
    <w:rsid w:val="00514A86"/>
    <w:rsid w:val="00514E5F"/>
    <w:rsid w:val="0051518A"/>
    <w:rsid w:val="0051519F"/>
    <w:rsid w:val="005151AD"/>
    <w:rsid w:val="005152FE"/>
    <w:rsid w:val="0051531F"/>
    <w:rsid w:val="00515575"/>
    <w:rsid w:val="00515877"/>
    <w:rsid w:val="00515B06"/>
    <w:rsid w:val="00515B10"/>
    <w:rsid w:val="00515C64"/>
    <w:rsid w:val="00515E5E"/>
    <w:rsid w:val="00516359"/>
    <w:rsid w:val="00516364"/>
    <w:rsid w:val="0051639A"/>
    <w:rsid w:val="005163F5"/>
    <w:rsid w:val="0051643F"/>
    <w:rsid w:val="00516463"/>
    <w:rsid w:val="0051679D"/>
    <w:rsid w:val="00516803"/>
    <w:rsid w:val="005168C0"/>
    <w:rsid w:val="0051690E"/>
    <w:rsid w:val="00516931"/>
    <w:rsid w:val="005169F4"/>
    <w:rsid w:val="00516A08"/>
    <w:rsid w:val="00516D08"/>
    <w:rsid w:val="00516D93"/>
    <w:rsid w:val="00516DF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B95"/>
    <w:rsid w:val="00524B97"/>
    <w:rsid w:val="005251DF"/>
    <w:rsid w:val="0052528F"/>
    <w:rsid w:val="005253C9"/>
    <w:rsid w:val="0052544F"/>
    <w:rsid w:val="00525469"/>
    <w:rsid w:val="00525489"/>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8F"/>
    <w:rsid w:val="0053190B"/>
    <w:rsid w:val="00531933"/>
    <w:rsid w:val="00531A02"/>
    <w:rsid w:val="00531C44"/>
    <w:rsid w:val="00531CB7"/>
    <w:rsid w:val="00532041"/>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88E"/>
    <w:rsid w:val="005461B1"/>
    <w:rsid w:val="005462F9"/>
    <w:rsid w:val="00546336"/>
    <w:rsid w:val="00546358"/>
    <w:rsid w:val="00546359"/>
    <w:rsid w:val="00546434"/>
    <w:rsid w:val="00546459"/>
    <w:rsid w:val="0054655A"/>
    <w:rsid w:val="00546B67"/>
    <w:rsid w:val="00546C15"/>
    <w:rsid w:val="00546D63"/>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35B6"/>
    <w:rsid w:val="00553661"/>
    <w:rsid w:val="0055386D"/>
    <w:rsid w:val="005538CD"/>
    <w:rsid w:val="005539C5"/>
    <w:rsid w:val="00553B74"/>
    <w:rsid w:val="00553B90"/>
    <w:rsid w:val="00553C6F"/>
    <w:rsid w:val="00553C9B"/>
    <w:rsid w:val="00553D88"/>
    <w:rsid w:val="00553DA3"/>
    <w:rsid w:val="00553DD4"/>
    <w:rsid w:val="00553F3B"/>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A8"/>
    <w:rsid w:val="0056521D"/>
    <w:rsid w:val="005653C6"/>
    <w:rsid w:val="0056565C"/>
    <w:rsid w:val="005657CC"/>
    <w:rsid w:val="00565827"/>
    <w:rsid w:val="005659EB"/>
    <w:rsid w:val="00565BFB"/>
    <w:rsid w:val="00565BFC"/>
    <w:rsid w:val="00565C6B"/>
    <w:rsid w:val="00566007"/>
    <w:rsid w:val="0056619B"/>
    <w:rsid w:val="00566408"/>
    <w:rsid w:val="00566414"/>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A"/>
    <w:rsid w:val="005774AD"/>
    <w:rsid w:val="0057778F"/>
    <w:rsid w:val="0057792F"/>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733"/>
    <w:rsid w:val="0058386D"/>
    <w:rsid w:val="005838CF"/>
    <w:rsid w:val="00583905"/>
    <w:rsid w:val="00583A33"/>
    <w:rsid w:val="00583AB4"/>
    <w:rsid w:val="00583BEF"/>
    <w:rsid w:val="00583C1C"/>
    <w:rsid w:val="00583D20"/>
    <w:rsid w:val="00583DD8"/>
    <w:rsid w:val="00583F10"/>
    <w:rsid w:val="00583F3C"/>
    <w:rsid w:val="00583F5B"/>
    <w:rsid w:val="00584221"/>
    <w:rsid w:val="005842AC"/>
    <w:rsid w:val="005843D7"/>
    <w:rsid w:val="005845C4"/>
    <w:rsid w:val="00584613"/>
    <w:rsid w:val="005846FA"/>
    <w:rsid w:val="00584769"/>
    <w:rsid w:val="00584854"/>
    <w:rsid w:val="005848C3"/>
    <w:rsid w:val="00584A12"/>
    <w:rsid w:val="00584ABC"/>
    <w:rsid w:val="00584AF3"/>
    <w:rsid w:val="00584B67"/>
    <w:rsid w:val="00584BB1"/>
    <w:rsid w:val="00584E0C"/>
    <w:rsid w:val="00584E17"/>
    <w:rsid w:val="00585139"/>
    <w:rsid w:val="005852C3"/>
    <w:rsid w:val="0058566F"/>
    <w:rsid w:val="00585769"/>
    <w:rsid w:val="00585813"/>
    <w:rsid w:val="00585C28"/>
    <w:rsid w:val="00585C87"/>
    <w:rsid w:val="00585DA3"/>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CC6"/>
    <w:rsid w:val="00591D88"/>
    <w:rsid w:val="00591DBD"/>
    <w:rsid w:val="00591DEC"/>
    <w:rsid w:val="00591E27"/>
    <w:rsid w:val="00592005"/>
    <w:rsid w:val="005920F7"/>
    <w:rsid w:val="005923CE"/>
    <w:rsid w:val="00592512"/>
    <w:rsid w:val="005925CC"/>
    <w:rsid w:val="00592680"/>
    <w:rsid w:val="0059272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878"/>
    <w:rsid w:val="005A693E"/>
    <w:rsid w:val="005A69D3"/>
    <w:rsid w:val="005A6AD4"/>
    <w:rsid w:val="005A6B6E"/>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666"/>
    <w:rsid w:val="005B0761"/>
    <w:rsid w:val="005B07E7"/>
    <w:rsid w:val="005B0956"/>
    <w:rsid w:val="005B099E"/>
    <w:rsid w:val="005B0D11"/>
    <w:rsid w:val="005B0E97"/>
    <w:rsid w:val="005B0ED7"/>
    <w:rsid w:val="005B1000"/>
    <w:rsid w:val="005B1148"/>
    <w:rsid w:val="005B114A"/>
    <w:rsid w:val="005B138F"/>
    <w:rsid w:val="005B13D1"/>
    <w:rsid w:val="005B13DF"/>
    <w:rsid w:val="005B1620"/>
    <w:rsid w:val="005B162F"/>
    <w:rsid w:val="005B16B8"/>
    <w:rsid w:val="005B16CD"/>
    <w:rsid w:val="005B16E7"/>
    <w:rsid w:val="005B16F6"/>
    <w:rsid w:val="005B17D6"/>
    <w:rsid w:val="005B1840"/>
    <w:rsid w:val="005B19F3"/>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D6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743"/>
    <w:rsid w:val="005C07DD"/>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70B9"/>
    <w:rsid w:val="005C7125"/>
    <w:rsid w:val="005C7334"/>
    <w:rsid w:val="005C7626"/>
    <w:rsid w:val="005C7C85"/>
    <w:rsid w:val="005C7DC5"/>
    <w:rsid w:val="005C7ED9"/>
    <w:rsid w:val="005D003C"/>
    <w:rsid w:val="005D014F"/>
    <w:rsid w:val="005D034F"/>
    <w:rsid w:val="005D0576"/>
    <w:rsid w:val="005D062E"/>
    <w:rsid w:val="005D070E"/>
    <w:rsid w:val="005D07CD"/>
    <w:rsid w:val="005D08C2"/>
    <w:rsid w:val="005D0939"/>
    <w:rsid w:val="005D09FC"/>
    <w:rsid w:val="005D0AB7"/>
    <w:rsid w:val="005D0B85"/>
    <w:rsid w:val="005D0B9D"/>
    <w:rsid w:val="005D0BA2"/>
    <w:rsid w:val="005D0DF6"/>
    <w:rsid w:val="005D0EAB"/>
    <w:rsid w:val="005D0EB9"/>
    <w:rsid w:val="005D122B"/>
    <w:rsid w:val="005D1286"/>
    <w:rsid w:val="005D12C4"/>
    <w:rsid w:val="005D136D"/>
    <w:rsid w:val="005D1614"/>
    <w:rsid w:val="005D16AD"/>
    <w:rsid w:val="005D16C6"/>
    <w:rsid w:val="005D197B"/>
    <w:rsid w:val="005D19A6"/>
    <w:rsid w:val="005D1AE0"/>
    <w:rsid w:val="005D1C12"/>
    <w:rsid w:val="005D1D16"/>
    <w:rsid w:val="005D1D99"/>
    <w:rsid w:val="005D1F17"/>
    <w:rsid w:val="005D1FA7"/>
    <w:rsid w:val="005D2095"/>
    <w:rsid w:val="005D220C"/>
    <w:rsid w:val="005D255B"/>
    <w:rsid w:val="005D2590"/>
    <w:rsid w:val="005D2856"/>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51"/>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DF"/>
    <w:rsid w:val="005F18EA"/>
    <w:rsid w:val="005F1978"/>
    <w:rsid w:val="005F198C"/>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D66"/>
    <w:rsid w:val="005F2ED2"/>
    <w:rsid w:val="005F3036"/>
    <w:rsid w:val="005F3290"/>
    <w:rsid w:val="005F339A"/>
    <w:rsid w:val="005F3413"/>
    <w:rsid w:val="005F344B"/>
    <w:rsid w:val="005F3744"/>
    <w:rsid w:val="005F3812"/>
    <w:rsid w:val="005F3A47"/>
    <w:rsid w:val="005F3AC7"/>
    <w:rsid w:val="005F3C07"/>
    <w:rsid w:val="005F3F8E"/>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242"/>
    <w:rsid w:val="005F6320"/>
    <w:rsid w:val="005F63FD"/>
    <w:rsid w:val="005F64FC"/>
    <w:rsid w:val="005F6513"/>
    <w:rsid w:val="005F66E2"/>
    <w:rsid w:val="005F66ED"/>
    <w:rsid w:val="005F6712"/>
    <w:rsid w:val="005F6928"/>
    <w:rsid w:val="005F6A86"/>
    <w:rsid w:val="005F6C20"/>
    <w:rsid w:val="005F6C6F"/>
    <w:rsid w:val="005F6E11"/>
    <w:rsid w:val="005F6EAF"/>
    <w:rsid w:val="005F6F3F"/>
    <w:rsid w:val="005F6FDE"/>
    <w:rsid w:val="005F703F"/>
    <w:rsid w:val="005F70DC"/>
    <w:rsid w:val="005F70FE"/>
    <w:rsid w:val="005F714D"/>
    <w:rsid w:val="005F715E"/>
    <w:rsid w:val="005F743D"/>
    <w:rsid w:val="005F7455"/>
    <w:rsid w:val="005F76E7"/>
    <w:rsid w:val="005F76EC"/>
    <w:rsid w:val="005F7828"/>
    <w:rsid w:val="005F7BDE"/>
    <w:rsid w:val="005F7D39"/>
    <w:rsid w:val="005F7D6B"/>
    <w:rsid w:val="005F7DDC"/>
    <w:rsid w:val="005F7E59"/>
    <w:rsid w:val="005F7F1B"/>
    <w:rsid w:val="00600327"/>
    <w:rsid w:val="00600614"/>
    <w:rsid w:val="00600797"/>
    <w:rsid w:val="006007F7"/>
    <w:rsid w:val="0060087F"/>
    <w:rsid w:val="006009E1"/>
    <w:rsid w:val="00600C0E"/>
    <w:rsid w:val="00601069"/>
    <w:rsid w:val="0060131A"/>
    <w:rsid w:val="0060136E"/>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692"/>
    <w:rsid w:val="00603799"/>
    <w:rsid w:val="00603B31"/>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53"/>
    <w:rsid w:val="006140AF"/>
    <w:rsid w:val="00614258"/>
    <w:rsid w:val="006143B4"/>
    <w:rsid w:val="006143F2"/>
    <w:rsid w:val="006145EF"/>
    <w:rsid w:val="00614637"/>
    <w:rsid w:val="0061465A"/>
    <w:rsid w:val="0061475A"/>
    <w:rsid w:val="0061475D"/>
    <w:rsid w:val="0061477E"/>
    <w:rsid w:val="00614840"/>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61C2"/>
    <w:rsid w:val="00616289"/>
    <w:rsid w:val="0061642D"/>
    <w:rsid w:val="00616733"/>
    <w:rsid w:val="00616826"/>
    <w:rsid w:val="00616C0C"/>
    <w:rsid w:val="00616CDA"/>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112F"/>
    <w:rsid w:val="00621146"/>
    <w:rsid w:val="006212E4"/>
    <w:rsid w:val="006213A4"/>
    <w:rsid w:val="0062166A"/>
    <w:rsid w:val="00621693"/>
    <w:rsid w:val="00621B4C"/>
    <w:rsid w:val="00621B5E"/>
    <w:rsid w:val="00621C7A"/>
    <w:rsid w:val="00621CF3"/>
    <w:rsid w:val="00621D48"/>
    <w:rsid w:val="00621E00"/>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C4D"/>
    <w:rsid w:val="00624D5B"/>
    <w:rsid w:val="006250BA"/>
    <w:rsid w:val="006251DF"/>
    <w:rsid w:val="00625288"/>
    <w:rsid w:val="0062529B"/>
    <w:rsid w:val="006252AA"/>
    <w:rsid w:val="0062531D"/>
    <w:rsid w:val="00625336"/>
    <w:rsid w:val="0062587B"/>
    <w:rsid w:val="00625A1D"/>
    <w:rsid w:val="00625DED"/>
    <w:rsid w:val="00625E61"/>
    <w:rsid w:val="006260C6"/>
    <w:rsid w:val="00626161"/>
    <w:rsid w:val="006262D3"/>
    <w:rsid w:val="00626595"/>
    <w:rsid w:val="0062660D"/>
    <w:rsid w:val="00626B10"/>
    <w:rsid w:val="00626FAA"/>
    <w:rsid w:val="0062708D"/>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64E"/>
    <w:rsid w:val="0063491D"/>
    <w:rsid w:val="0063497A"/>
    <w:rsid w:val="00634A64"/>
    <w:rsid w:val="00634E01"/>
    <w:rsid w:val="00634EAB"/>
    <w:rsid w:val="00635047"/>
    <w:rsid w:val="0063532F"/>
    <w:rsid w:val="006353B1"/>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EC"/>
    <w:rsid w:val="0063691C"/>
    <w:rsid w:val="00636923"/>
    <w:rsid w:val="00636B45"/>
    <w:rsid w:val="00636BE5"/>
    <w:rsid w:val="00636EBB"/>
    <w:rsid w:val="006372AB"/>
    <w:rsid w:val="00637319"/>
    <w:rsid w:val="006374B6"/>
    <w:rsid w:val="006374F4"/>
    <w:rsid w:val="006377BF"/>
    <w:rsid w:val="0063784D"/>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CD3"/>
    <w:rsid w:val="00640E0F"/>
    <w:rsid w:val="00640EF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FF"/>
    <w:rsid w:val="0064456D"/>
    <w:rsid w:val="006445EB"/>
    <w:rsid w:val="006446B7"/>
    <w:rsid w:val="006446FB"/>
    <w:rsid w:val="006447D8"/>
    <w:rsid w:val="0064480C"/>
    <w:rsid w:val="00644A0C"/>
    <w:rsid w:val="00644A4F"/>
    <w:rsid w:val="00644B1F"/>
    <w:rsid w:val="00644B2D"/>
    <w:rsid w:val="00644D11"/>
    <w:rsid w:val="00644D9F"/>
    <w:rsid w:val="00644E60"/>
    <w:rsid w:val="00644FB8"/>
    <w:rsid w:val="00645137"/>
    <w:rsid w:val="0064532B"/>
    <w:rsid w:val="00645A63"/>
    <w:rsid w:val="00645D45"/>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F7"/>
    <w:rsid w:val="00650411"/>
    <w:rsid w:val="00650A91"/>
    <w:rsid w:val="00650B29"/>
    <w:rsid w:val="00650BED"/>
    <w:rsid w:val="00650E3A"/>
    <w:rsid w:val="006512A4"/>
    <w:rsid w:val="00651460"/>
    <w:rsid w:val="006514B9"/>
    <w:rsid w:val="00651545"/>
    <w:rsid w:val="00651702"/>
    <w:rsid w:val="006517D4"/>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2519"/>
    <w:rsid w:val="0066253A"/>
    <w:rsid w:val="006625B1"/>
    <w:rsid w:val="00662639"/>
    <w:rsid w:val="006626BC"/>
    <w:rsid w:val="00662713"/>
    <w:rsid w:val="006627D8"/>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864"/>
    <w:rsid w:val="00665B82"/>
    <w:rsid w:val="00665CEF"/>
    <w:rsid w:val="00666028"/>
    <w:rsid w:val="00666059"/>
    <w:rsid w:val="00666398"/>
    <w:rsid w:val="00666547"/>
    <w:rsid w:val="0066658D"/>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A96"/>
    <w:rsid w:val="00675C05"/>
    <w:rsid w:val="00675CE4"/>
    <w:rsid w:val="00675D1E"/>
    <w:rsid w:val="00675EA9"/>
    <w:rsid w:val="00675ED8"/>
    <w:rsid w:val="006760E0"/>
    <w:rsid w:val="0067613C"/>
    <w:rsid w:val="006762B4"/>
    <w:rsid w:val="006763CD"/>
    <w:rsid w:val="0067650B"/>
    <w:rsid w:val="00676829"/>
    <w:rsid w:val="00676861"/>
    <w:rsid w:val="0067688C"/>
    <w:rsid w:val="00676AC8"/>
    <w:rsid w:val="00676B47"/>
    <w:rsid w:val="00676C55"/>
    <w:rsid w:val="00676C64"/>
    <w:rsid w:val="00676DAE"/>
    <w:rsid w:val="00676ED2"/>
    <w:rsid w:val="00676EEE"/>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55A"/>
    <w:rsid w:val="00682798"/>
    <w:rsid w:val="00682A08"/>
    <w:rsid w:val="00682D17"/>
    <w:rsid w:val="00682EA5"/>
    <w:rsid w:val="006831A3"/>
    <w:rsid w:val="006833F2"/>
    <w:rsid w:val="006836BE"/>
    <w:rsid w:val="006837E5"/>
    <w:rsid w:val="0068388E"/>
    <w:rsid w:val="006838F3"/>
    <w:rsid w:val="00683997"/>
    <w:rsid w:val="006839FF"/>
    <w:rsid w:val="00683AA9"/>
    <w:rsid w:val="00683C7A"/>
    <w:rsid w:val="00683C81"/>
    <w:rsid w:val="00684071"/>
    <w:rsid w:val="00684134"/>
    <w:rsid w:val="006841BD"/>
    <w:rsid w:val="0068422B"/>
    <w:rsid w:val="00684231"/>
    <w:rsid w:val="006844A2"/>
    <w:rsid w:val="00684570"/>
    <w:rsid w:val="006846F8"/>
    <w:rsid w:val="00684A4C"/>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F18"/>
    <w:rsid w:val="00690FA4"/>
    <w:rsid w:val="006911A3"/>
    <w:rsid w:val="006913F4"/>
    <w:rsid w:val="00691535"/>
    <w:rsid w:val="00691568"/>
    <w:rsid w:val="00691AD5"/>
    <w:rsid w:val="00691D03"/>
    <w:rsid w:val="00691E1D"/>
    <w:rsid w:val="00691E59"/>
    <w:rsid w:val="0069208E"/>
    <w:rsid w:val="00692413"/>
    <w:rsid w:val="006927E1"/>
    <w:rsid w:val="00692908"/>
    <w:rsid w:val="00692C65"/>
    <w:rsid w:val="00692DE9"/>
    <w:rsid w:val="00692F46"/>
    <w:rsid w:val="00692F69"/>
    <w:rsid w:val="00693180"/>
    <w:rsid w:val="0069331C"/>
    <w:rsid w:val="00693369"/>
    <w:rsid w:val="006933C5"/>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742"/>
    <w:rsid w:val="006A1775"/>
    <w:rsid w:val="006A19B0"/>
    <w:rsid w:val="006A1A12"/>
    <w:rsid w:val="006A1A53"/>
    <w:rsid w:val="006A1CB0"/>
    <w:rsid w:val="006A1E23"/>
    <w:rsid w:val="006A200A"/>
    <w:rsid w:val="006A2045"/>
    <w:rsid w:val="006A21E8"/>
    <w:rsid w:val="006A226F"/>
    <w:rsid w:val="006A22AA"/>
    <w:rsid w:val="006A23FF"/>
    <w:rsid w:val="006A24DE"/>
    <w:rsid w:val="006A25B4"/>
    <w:rsid w:val="006A266A"/>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3FA8"/>
    <w:rsid w:val="006A40D3"/>
    <w:rsid w:val="006A41E1"/>
    <w:rsid w:val="006A43DF"/>
    <w:rsid w:val="006A4502"/>
    <w:rsid w:val="006A47A5"/>
    <w:rsid w:val="006A48AB"/>
    <w:rsid w:val="006A4DF9"/>
    <w:rsid w:val="006A4F5B"/>
    <w:rsid w:val="006A53A6"/>
    <w:rsid w:val="006A5673"/>
    <w:rsid w:val="006A56AA"/>
    <w:rsid w:val="006A5912"/>
    <w:rsid w:val="006A5968"/>
    <w:rsid w:val="006A5A95"/>
    <w:rsid w:val="006A5BFD"/>
    <w:rsid w:val="006A5C4F"/>
    <w:rsid w:val="006A5CC0"/>
    <w:rsid w:val="006A5EE1"/>
    <w:rsid w:val="006A5F8E"/>
    <w:rsid w:val="006A5FA3"/>
    <w:rsid w:val="006A6029"/>
    <w:rsid w:val="006A60A0"/>
    <w:rsid w:val="006A6254"/>
    <w:rsid w:val="006A64D4"/>
    <w:rsid w:val="006A6511"/>
    <w:rsid w:val="006A6A09"/>
    <w:rsid w:val="006A6B20"/>
    <w:rsid w:val="006A6D61"/>
    <w:rsid w:val="006A6E00"/>
    <w:rsid w:val="006A6E1F"/>
    <w:rsid w:val="006A6EDC"/>
    <w:rsid w:val="006A6F71"/>
    <w:rsid w:val="006A712A"/>
    <w:rsid w:val="006A726F"/>
    <w:rsid w:val="006A7304"/>
    <w:rsid w:val="006A7346"/>
    <w:rsid w:val="006A78EE"/>
    <w:rsid w:val="006A7A71"/>
    <w:rsid w:val="006A7A9B"/>
    <w:rsid w:val="006A7AC6"/>
    <w:rsid w:val="006A7C7D"/>
    <w:rsid w:val="006A7CA7"/>
    <w:rsid w:val="006B01EF"/>
    <w:rsid w:val="006B027B"/>
    <w:rsid w:val="006B0521"/>
    <w:rsid w:val="006B053F"/>
    <w:rsid w:val="006B061D"/>
    <w:rsid w:val="006B063E"/>
    <w:rsid w:val="006B067F"/>
    <w:rsid w:val="006B09B5"/>
    <w:rsid w:val="006B0AC3"/>
    <w:rsid w:val="006B0C68"/>
    <w:rsid w:val="006B0F8A"/>
    <w:rsid w:val="006B1171"/>
    <w:rsid w:val="006B11FB"/>
    <w:rsid w:val="006B12A9"/>
    <w:rsid w:val="006B131D"/>
    <w:rsid w:val="006B1473"/>
    <w:rsid w:val="006B1483"/>
    <w:rsid w:val="006B15AB"/>
    <w:rsid w:val="006B19D8"/>
    <w:rsid w:val="006B1B3C"/>
    <w:rsid w:val="006B1C91"/>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3036"/>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381"/>
    <w:rsid w:val="006C153E"/>
    <w:rsid w:val="006C15D7"/>
    <w:rsid w:val="006C16EC"/>
    <w:rsid w:val="006C1905"/>
    <w:rsid w:val="006C1C9A"/>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6B0"/>
    <w:rsid w:val="006C66C1"/>
    <w:rsid w:val="006C6B0C"/>
    <w:rsid w:val="006C6F32"/>
    <w:rsid w:val="006C6F41"/>
    <w:rsid w:val="006C6FCD"/>
    <w:rsid w:val="006C7014"/>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23"/>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610"/>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20ED"/>
    <w:rsid w:val="006E2337"/>
    <w:rsid w:val="006E236F"/>
    <w:rsid w:val="006E2506"/>
    <w:rsid w:val="006E261E"/>
    <w:rsid w:val="006E282B"/>
    <w:rsid w:val="006E284C"/>
    <w:rsid w:val="006E2A40"/>
    <w:rsid w:val="006E2D95"/>
    <w:rsid w:val="006E2DA4"/>
    <w:rsid w:val="006E2E04"/>
    <w:rsid w:val="006E2EA1"/>
    <w:rsid w:val="006E30F8"/>
    <w:rsid w:val="006E320C"/>
    <w:rsid w:val="006E32B6"/>
    <w:rsid w:val="006E331A"/>
    <w:rsid w:val="006E3362"/>
    <w:rsid w:val="006E3414"/>
    <w:rsid w:val="006E3613"/>
    <w:rsid w:val="006E36F7"/>
    <w:rsid w:val="006E38AB"/>
    <w:rsid w:val="006E3D3D"/>
    <w:rsid w:val="006E3DC3"/>
    <w:rsid w:val="006E3FB1"/>
    <w:rsid w:val="006E43C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8AD"/>
    <w:rsid w:val="006E7996"/>
    <w:rsid w:val="006E79B0"/>
    <w:rsid w:val="006E7B12"/>
    <w:rsid w:val="006E7C7F"/>
    <w:rsid w:val="006E7E7B"/>
    <w:rsid w:val="006E7EE0"/>
    <w:rsid w:val="006E7EE1"/>
    <w:rsid w:val="006F0012"/>
    <w:rsid w:val="006F0129"/>
    <w:rsid w:val="006F0207"/>
    <w:rsid w:val="006F0335"/>
    <w:rsid w:val="006F0448"/>
    <w:rsid w:val="006F0519"/>
    <w:rsid w:val="006F05DB"/>
    <w:rsid w:val="006F0648"/>
    <w:rsid w:val="006F0D47"/>
    <w:rsid w:val="006F0DA9"/>
    <w:rsid w:val="006F0F68"/>
    <w:rsid w:val="006F1191"/>
    <w:rsid w:val="006F12C3"/>
    <w:rsid w:val="006F13F2"/>
    <w:rsid w:val="006F1563"/>
    <w:rsid w:val="006F15CE"/>
    <w:rsid w:val="006F1821"/>
    <w:rsid w:val="006F18C9"/>
    <w:rsid w:val="006F1900"/>
    <w:rsid w:val="006F1F0A"/>
    <w:rsid w:val="006F22F0"/>
    <w:rsid w:val="006F23B4"/>
    <w:rsid w:val="006F23D2"/>
    <w:rsid w:val="006F2468"/>
    <w:rsid w:val="006F26FF"/>
    <w:rsid w:val="006F2F9B"/>
    <w:rsid w:val="006F3116"/>
    <w:rsid w:val="006F3160"/>
    <w:rsid w:val="006F3209"/>
    <w:rsid w:val="006F34AF"/>
    <w:rsid w:val="006F34C8"/>
    <w:rsid w:val="006F3507"/>
    <w:rsid w:val="006F359C"/>
    <w:rsid w:val="006F35B4"/>
    <w:rsid w:val="006F371E"/>
    <w:rsid w:val="006F3864"/>
    <w:rsid w:val="006F3A3D"/>
    <w:rsid w:val="006F3CB6"/>
    <w:rsid w:val="006F3DD6"/>
    <w:rsid w:val="006F3E36"/>
    <w:rsid w:val="006F3E61"/>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BC"/>
    <w:rsid w:val="006F55FD"/>
    <w:rsid w:val="006F56D3"/>
    <w:rsid w:val="006F579B"/>
    <w:rsid w:val="006F57CF"/>
    <w:rsid w:val="006F5909"/>
    <w:rsid w:val="006F5933"/>
    <w:rsid w:val="006F5953"/>
    <w:rsid w:val="006F59D9"/>
    <w:rsid w:val="006F59FC"/>
    <w:rsid w:val="006F5BD7"/>
    <w:rsid w:val="006F5BE7"/>
    <w:rsid w:val="006F5CC5"/>
    <w:rsid w:val="006F5EA2"/>
    <w:rsid w:val="006F5EEC"/>
    <w:rsid w:val="006F5FAC"/>
    <w:rsid w:val="006F60D2"/>
    <w:rsid w:val="006F6191"/>
    <w:rsid w:val="006F61CF"/>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B0F"/>
    <w:rsid w:val="00710CF6"/>
    <w:rsid w:val="00710CF7"/>
    <w:rsid w:val="00710DFB"/>
    <w:rsid w:val="00710F4A"/>
    <w:rsid w:val="00710F72"/>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60C"/>
    <w:rsid w:val="007166A6"/>
    <w:rsid w:val="00716729"/>
    <w:rsid w:val="00716750"/>
    <w:rsid w:val="007168D6"/>
    <w:rsid w:val="00716986"/>
    <w:rsid w:val="00716A47"/>
    <w:rsid w:val="00716BBD"/>
    <w:rsid w:val="00716CEF"/>
    <w:rsid w:val="00716DA8"/>
    <w:rsid w:val="00716E09"/>
    <w:rsid w:val="00716EEC"/>
    <w:rsid w:val="00716F1A"/>
    <w:rsid w:val="00717170"/>
    <w:rsid w:val="007172C4"/>
    <w:rsid w:val="00717357"/>
    <w:rsid w:val="007174EE"/>
    <w:rsid w:val="00717500"/>
    <w:rsid w:val="007175A9"/>
    <w:rsid w:val="007175DF"/>
    <w:rsid w:val="007176B7"/>
    <w:rsid w:val="0071781A"/>
    <w:rsid w:val="0071783C"/>
    <w:rsid w:val="0071785D"/>
    <w:rsid w:val="007179A8"/>
    <w:rsid w:val="007179D8"/>
    <w:rsid w:val="00717CCF"/>
    <w:rsid w:val="00717E0F"/>
    <w:rsid w:val="00717F1A"/>
    <w:rsid w:val="007200FC"/>
    <w:rsid w:val="007201C8"/>
    <w:rsid w:val="0072022E"/>
    <w:rsid w:val="007202BD"/>
    <w:rsid w:val="007203E6"/>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29"/>
    <w:rsid w:val="00722590"/>
    <w:rsid w:val="00722604"/>
    <w:rsid w:val="007227A4"/>
    <w:rsid w:val="007227A6"/>
    <w:rsid w:val="00722895"/>
    <w:rsid w:val="00722AAA"/>
    <w:rsid w:val="00722DAC"/>
    <w:rsid w:val="00722DEB"/>
    <w:rsid w:val="00722DEF"/>
    <w:rsid w:val="00722DF7"/>
    <w:rsid w:val="00722E34"/>
    <w:rsid w:val="00722E49"/>
    <w:rsid w:val="00722ED2"/>
    <w:rsid w:val="00722F7A"/>
    <w:rsid w:val="00723134"/>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B2"/>
    <w:rsid w:val="007279C3"/>
    <w:rsid w:val="00727A2F"/>
    <w:rsid w:val="00727B88"/>
    <w:rsid w:val="00727E1E"/>
    <w:rsid w:val="0073022A"/>
    <w:rsid w:val="00730300"/>
    <w:rsid w:val="0073040A"/>
    <w:rsid w:val="0073046A"/>
    <w:rsid w:val="007305D3"/>
    <w:rsid w:val="00730681"/>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B75"/>
    <w:rsid w:val="00742C57"/>
    <w:rsid w:val="00742D48"/>
    <w:rsid w:val="00742D79"/>
    <w:rsid w:val="00742DCB"/>
    <w:rsid w:val="00742E21"/>
    <w:rsid w:val="007430B3"/>
    <w:rsid w:val="007437D8"/>
    <w:rsid w:val="007439B7"/>
    <w:rsid w:val="00743A08"/>
    <w:rsid w:val="00743A45"/>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4E"/>
    <w:rsid w:val="007466A6"/>
    <w:rsid w:val="00746713"/>
    <w:rsid w:val="007469E0"/>
    <w:rsid w:val="00746CBE"/>
    <w:rsid w:val="00747055"/>
    <w:rsid w:val="0074714D"/>
    <w:rsid w:val="007474DD"/>
    <w:rsid w:val="0074759F"/>
    <w:rsid w:val="007475ED"/>
    <w:rsid w:val="007475FC"/>
    <w:rsid w:val="00747616"/>
    <w:rsid w:val="007477BE"/>
    <w:rsid w:val="00747872"/>
    <w:rsid w:val="00747CC1"/>
    <w:rsid w:val="00747D9C"/>
    <w:rsid w:val="00747E8B"/>
    <w:rsid w:val="0075012E"/>
    <w:rsid w:val="00750284"/>
    <w:rsid w:val="007503FD"/>
    <w:rsid w:val="00750564"/>
    <w:rsid w:val="007505F7"/>
    <w:rsid w:val="00750946"/>
    <w:rsid w:val="00750A87"/>
    <w:rsid w:val="00750D71"/>
    <w:rsid w:val="00750E03"/>
    <w:rsid w:val="00750F90"/>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831"/>
    <w:rsid w:val="007549AC"/>
    <w:rsid w:val="00754A3F"/>
    <w:rsid w:val="00754B3C"/>
    <w:rsid w:val="00754CFD"/>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E3A"/>
    <w:rsid w:val="00765061"/>
    <w:rsid w:val="007651BA"/>
    <w:rsid w:val="007652C0"/>
    <w:rsid w:val="00765521"/>
    <w:rsid w:val="00765544"/>
    <w:rsid w:val="007656C4"/>
    <w:rsid w:val="007656FE"/>
    <w:rsid w:val="00765804"/>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214"/>
    <w:rsid w:val="00771238"/>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7B"/>
    <w:rsid w:val="007808F7"/>
    <w:rsid w:val="007809B3"/>
    <w:rsid w:val="00780BFD"/>
    <w:rsid w:val="00780CF1"/>
    <w:rsid w:val="00780D30"/>
    <w:rsid w:val="00780FC9"/>
    <w:rsid w:val="00780FD0"/>
    <w:rsid w:val="00781032"/>
    <w:rsid w:val="007812B7"/>
    <w:rsid w:val="00781335"/>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CF"/>
    <w:rsid w:val="0078364E"/>
    <w:rsid w:val="00783833"/>
    <w:rsid w:val="00783861"/>
    <w:rsid w:val="007838D3"/>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A5B"/>
    <w:rsid w:val="00786B12"/>
    <w:rsid w:val="00786B85"/>
    <w:rsid w:val="00786C17"/>
    <w:rsid w:val="00786CBC"/>
    <w:rsid w:val="00786F63"/>
    <w:rsid w:val="00786FFE"/>
    <w:rsid w:val="00787047"/>
    <w:rsid w:val="007871E1"/>
    <w:rsid w:val="007873A2"/>
    <w:rsid w:val="007873AF"/>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981"/>
    <w:rsid w:val="00791C8B"/>
    <w:rsid w:val="00791E03"/>
    <w:rsid w:val="00791E65"/>
    <w:rsid w:val="00791E90"/>
    <w:rsid w:val="00791F0C"/>
    <w:rsid w:val="00791F9E"/>
    <w:rsid w:val="0079200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F09"/>
    <w:rsid w:val="00792FFF"/>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80"/>
    <w:rsid w:val="00797188"/>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57"/>
    <w:rsid w:val="007A35B4"/>
    <w:rsid w:val="007A3822"/>
    <w:rsid w:val="007A3826"/>
    <w:rsid w:val="007A3911"/>
    <w:rsid w:val="007A3C52"/>
    <w:rsid w:val="007A3C69"/>
    <w:rsid w:val="007A3E21"/>
    <w:rsid w:val="007A431B"/>
    <w:rsid w:val="007A43CA"/>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5CB2"/>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87"/>
    <w:rsid w:val="007C017E"/>
    <w:rsid w:val="007C034B"/>
    <w:rsid w:val="007C03D2"/>
    <w:rsid w:val="007C0472"/>
    <w:rsid w:val="007C0475"/>
    <w:rsid w:val="007C05D9"/>
    <w:rsid w:val="007C066B"/>
    <w:rsid w:val="007C0709"/>
    <w:rsid w:val="007C0737"/>
    <w:rsid w:val="007C0786"/>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9AE"/>
    <w:rsid w:val="007C69E4"/>
    <w:rsid w:val="007C6A16"/>
    <w:rsid w:val="007C6B5E"/>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C5"/>
    <w:rsid w:val="007D287A"/>
    <w:rsid w:val="007D299D"/>
    <w:rsid w:val="007D29D5"/>
    <w:rsid w:val="007D2AF3"/>
    <w:rsid w:val="007D2B9F"/>
    <w:rsid w:val="007D2BBF"/>
    <w:rsid w:val="007D2BDE"/>
    <w:rsid w:val="007D2CA6"/>
    <w:rsid w:val="007D2E0A"/>
    <w:rsid w:val="007D2E26"/>
    <w:rsid w:val="007D2F51"/>
    <w:rsid w:val="007D30FA"/>
    <w:rsid w:val="007D311C"/>
    <w:rsid w:val="007D33AB"/>
    <w:rsid w:val="007D33AF"/>
    <w:rsid w:val="007D345B"/>
    <w:rsid w:val="007D3676"/>
    <w:rsid w:val="007D399B"/>
    <w:rsid w:val="007D3ACD"/>
    <w:rsid w:val="007D3B08"/>
    <w:rsid w:val="007D3C5F"/>
    <w:rsid w:val="007D3D42"/>
    <w:rsid w:val="007D4259"/>
    <w:rsid w:val="007D4353"/>
    <w:rsid w:val="007D4369"/>
    <w:rsid w:val="007D4556"/>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FF"/>
    <w:rsid w:val="007D668C"/>
    <w:rsid w:val="007D6787"/>
    <w:rsid w:val="007D6830"/>
    <w:rsid w:val="007D68F6"/>
    <w:rsid w:val="007D6B4D"/>
    <w:rsid w:val="007D6BC4"/>
    <w:rsid w:val="007D6C16"/>
    <w:rsid w:val="007D6F11"/>
    <w:rsid w:val="007D6F14"/>
    <w:rsid w:val="007D6F27"/>
    <w:rsid w:val="007D6F40"/>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FE"/>
    <w:rsid w:val="007E7CC8"/>
    <w:rsid w:val="007E7D5F"/>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E0F"/>
    <w:rsid w:val="00800298"/>
    <w:rsid w:val="0080031D"/>
    <w:rsid w:val="00800430"/>
    <w:rsid w:val="008004D3"/>
    <w:rsid w:val="008005F0"/>
    <w:rsid w:val="00800643"/>
    <w:rsid w:val="00800690"/>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5E24"/>
    <w:rsid w:val="008061AF"/>
    <w:rsid w:val="008062AB"/>
    <w:rsid w:val="00806454"/>
    <w:rsid w:val="008064C8"/>
    <w:rsid w:val="00806590"/>
    <w:rsid w:val="008065F1"/>
    <w:rsid w:val="008067E0"/>
    <w:rsid w:val="008068AA"/>
    <w:rsid w:val="00806AE0"/>
    <w:rsid w:val="00806B9E"/>
    <w:rsid w:val="00806CFF"/>
    <w:rsid w:val="00807088"/>
    <w:rsid w:val="00807116"/>
    <w:rsid w:val="0080713C"/>
    <w:rsid w:val="008071AF"/>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FE"/>
    <w:rsid w:val="00810A59"/>
    <w:rsid w:val="00810C01"/>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80"/>
    <w:rsid w:val="00814CC8"/>
    <w:rsid w:val="00814D61"/>
    <w:rsid w:val="00814D64"/>
    <w:rsid w:val="00814E29"/>
    <w:rsid w:val="0081520B"/>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5B"/>
    <w:rsid w:val="00820318"/>
    <w:rsid w:val="0082037E"/>
    <w:rsid w:val="008204F8"/>
    <w:rsid w:val="00820598"/>
    <w:rsid w:val="0082059F"/>
    <w:rsid w:val="00820896"/>
    <w:rsid w:val="008208EE"/>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B36"/>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F6"/>
    <w:rsid w:val="00824654"/>
    <w:rsid w:val="008247D7"/>
    <w:rsid w:val="00824813"/>
    <w:rsid w:val="00824A63"/>
    <w:rsid w:val="00824B58"/>
    <w:rsid w:val="00824C1C"/>
    <w:rsid w:val="00824CEF"/>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35A"/>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527"/>
    <w:rsid w:val="0084491E"/>
    <w:rsid w:val="00844955"/>
    <w:rsid w:val="00844A44"/>
    <w:rsid w:val="00844BEA"/>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4"/>
    <w:rsid w:val="00846DEC"/>
    <w:rsid w:val="00846E32"/>
    <w:rsid w:val="00846FFE"/>
    <w:rsid w:val="008470D4"/>
    <w:rsid w:val="008470F3"/>
    <w:rsid w:val="008471E7"/>
    <w:rsid w:val="0084723A"/>
    <w:rsid w:val="00847364"/>
    <w:rsid w:val="008474B0"/>
    <w:rsid w:val="008474B2"/>
    <w:rsid w:val="008474E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825"/>
    <w:rsid w:val="00851860"/>
    <w:rsid w:val="0085199A"/>
    <w:rsid w:val="00851C42"/>
    <w:rsid w:val="00852070"/>
    <w:rsid w:val="00852079"/>
    <w:rsid w:val="00852265"/>
    <w:rsid w:val="0085267F"/>
    <w:rsid w:val="00852769"/>
    <w:rsid w:val="008527D5"/>
    <w:rsid w:val="00852BE4"/>
    <w:rsid w:val="00852E42"/>
    <w:rsid w:val="00852E9A"/>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A9D"/>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9B"/>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B6E"/>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DEE"/>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AE"/>
    <w:rsid w:val="008959AF"/>
    <w:rsid w:val="00896079"/>
    <w:rsid w:val="00896094"/>
    <w:rsid w:val="0089611B"/>
    <w:rsid w:val="0089612D"/>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20B1"/>
    <w:rsid w:val="008A20B8"/>
    <w:rsid w:val="008A22FB"/>
    <w:rsid w:val="008A23BA"/>
    <w:rsid w:val="008A2464"/>
    <w:rsid w:val="008A24CE"/>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582"/>
    <w:rsid w:val="008B161B"/>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223"/>
    <w:rsid w:val="008B622F"/>
    <w:rsid w:val="008B6298"/>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B7"/>
    <w:rsid w:val="008C47E4"/>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FE"/>
    <w:rsid w:val="008D1014"/>
    <w:rsid w:val="008D12AE"/>
    <w:rsid w:val="008D1339"/>
    <w:rsid w:val="008D1456"/>
    <w:rsid w:val="008D1524"/>
    <w:rsid w:val="008D1560"/>
    <w:rsid w:val="008D16F3"/>
    <w:rsid w:val="008D1773"/>
    <w:rsid w:val="008D1875"/>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E7E"/>
    <w:rsid w:val="008D4E91"/>
    <w:rsid w:val="008D5276"/>
    <w:rsid w:val="008D52F1"/>
    <w:rsid w:val="008D54BE"/>
    <w:rsid w:val="008D56F1"/>
    <w:rsid w:val="008D578A"/>
    <w:rsid w:val="008D5AB3"/>
    <w:rsid w:val="008D5B79"/>
    <w:rsid w:val="008D5DAB"/>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A4A"/>
    <w:rsid w:val="008D7C79"/>
    <w:rsid w:val="008D7D56"/>
    <w:rsid w:val="008D7F4C"/>
    <w:rsid w:val="008E018A"/>
    <w:rsid w:val="008E0212"/>
    <w:rsid w:val="008E027D"/>
    <w:rsid w:val="008E03D5"/>
    <w:rsid w:val="008E071A"/>
    <w:rsid w:val="008E074E"/>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17"/>
    <w:rsid w:val="008E1D54"/>
    <w:rsid w:val="008E26F4"/>
    <w:rsid w:val="008E2785"/>
    <w:rsid w:val="008E27F8"/>
    <w:rsid w:val="008E2C24"/>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E94"/>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AAF"/>
    <w:rsid w:val="00901AED"/>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DE4"/>
    <w:rsid w:val="00902FA9"/>
    <w:rsid w:val="009032BE"/>
    <w:rsid w:val="00903A0E"/>
    <w:rsid w:val="00903A36"/>
    <w:rsid w:val="00903CFD"/>
    <w:rsid w:val="00903D49"/>
    <w:rsid w:val="00903F1D"/>
    <w:rsid w:val="00903FF7"/>
    <w:rsid w:val="009043C1"/>
    <w:rsid w:val="00904403"/>
    <w:rsid w:val="00904515"/>
    <w:rsid w:val="0090454A"/>
    <w:rsid w:val="009046BE"/>
    <w:rsid w:val="00904704"/>
    <w:rsid w:val="0090472D"/>
    <w:rsid w:val="009047CE"/>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B66"/>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7056"/>
    <w:rsid w:val="009170DA"/>
    <w:rsid w:val="009170F8"/>
    <w:rsid w:val="00917113"/>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8D9"/>
    <w:rsid w:val="00921042"/>
    <w:rsid w:val="00921078"/>
    <w:rsid w:val="009210A0"/>
    <w:rsid w:val="009212F7"/>
    <w:rsid w:val="0092152C"/>
    <w:rsid w:val="009216DC"/>
    <w:rsid w:val="00921714"/>
    <w:rsid w:val="00921A1E"/>
    <w:rsid w:val="00921A54"/>
    <w:rsid w:val="00921AEF"/>
    <w:rsid w:val="00921CF2"/>
    <w:rsid w:val="00921D01"/>
    <w:rsid w:val="00921D68"/>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C8"/>
    <w:rsid w:val="00923ABD"/>
    <w:rsid w:val="00923B33"/>
    <w:rsid w:val="00923D67"/>
    <w:rsid w:val="00923F5F"/>
    <w:rsid w:val="009243F0"/>
    <w:rsid w:val="009244AF"/>
    <w:rsid w:val="0092479B"/>
    <w:rsid w:val="00924991"/>
    <w:rsid w:val="00924B64"/>
    <w:rsid w:val="00924C30"/>
    <w:rsid w:val="00924DE6"/>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284"/>
    <w:rsid w:val="009262E2"/>
    <w:rsid w:val="009262FA"/>
    <w:rsid w:val="009263A4"/>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C0"/>
    <w:rsid w:val="009311F2"/>
    <w:rsid w:val="009313AF"/>
    <w:rsid w:val="00931581"/>
    <w:rsid w:val="00931646"/>
    <w:rsid w:val="00931670"/>
    <w:rsid w:val="00931794"/>
    <w:rsid w:val="0093193C"/>
    <w:rsid w:val="00931AFC"/>
    <w:rsid w:val="00931EB3"/>
    <w:rsid w:val="00931F4A"/>
    <w:rsid w:val="00932086"/>
    <w:rsid w:val="00932149"/>
    <w:rsid w:val="009321CA"/>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F3F"/>
    <w:rsid w:val="009408A6"/>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DD"/>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9D"/>
    <w:rsid w:val="009527C6"/>
    <w:rsid w:val="00952908"/>
    <w:rsid w:val="00952943"/>
    <w:rsid w:val="00952A25"/>
    <w:rsid w:val="00952AE7"/>
    <w:rsid w:val="00952EB3"/>
    <w:rsid w:val="00952EE0"/>
    <w:rsid w:val="00952F77"/>
    <w:rsid w:val="00953088"/>
    <w:rsid w:val="00953419"/>
    <w:rsid w:val="009538EA"/>
    <w:rsid w:val="00953ADE"/>
    <w:rsid w:val="00953AF9"/>
    <w:rsid w:val="00953C03"/>
    <w:rsid w:val="00953C0A"/>
    <w:rsid w:val="00953E15"/>
    <w:rsid w:val="009540A7"/>
    <w:rsid w:val="00954285"/>
    <w:rsid w:val="00954341"/>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E95"/>
    <w:rsid w:val="00956F6F"/>
    <w:rsid w:val="009570D1"/>
    <w:rsid w:val="00957141"/>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678"/>
    <w:rsid w:val="00962837"/>
    <w:rsid w:val="0096291E"/>
    <w:rsid w:val="00962D52"/>
    <w:rsid w:val="00962D6F"/>
    <w:rsid w:val="00962DD4"/>
    <w:rsid w:val="00962E0A"/>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BAF"/>
    <w:rsid w:val="00964C44"/>
    <w:rsid w:val="00964F79"/>
    <w:rsid w:val="00965074"/>
    <w:rsid w:val="0096515D"/>
    <w:rsid w:val="009652E2"/>
    <w:rsid w:val="009653C6"/>
    <w:rsid w:val="0096555C"/>
    <w:rsid w:val="009656EB"/>
    <w:rsid w:val="00965727"/>
    <w:rsid w:val="009657E5"/>
    <w:rsid w:val="009657F1"/>
    <w:rsid w:val="0096581A"/>
    <w:rsid w:val="009659F5"/>
    <w:rsid w:val="00965A60"/>
    <w:rsid w:val="00965D4F"/>
    <w:rsid w:val="00965D94"/>
    <w:rsid w:val="00965DAD"/>
    <w:rsid w:val="00965EA2"/>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F08"/>
    <w:rsid w:val="00987FCB"/>
    <w:rsid w:val="0099003A"/>
    <w:rsid w:val="00990113"/>
    <w:rsid w:val="0099019F"/>
    <w:rsid w:val="00990464"/>
    <w:rsid w:val="009907E0"/>
    <w:rsid w:val="00990867"/>
    <w:rsid w:val="009908E3"/>
    <w:rsid w:val="009909A7"/>
    <w:rsid w:val="00990A69"/>
    <w:rsid w:val="00990AC7"/>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D48"/>
    <w:rsid w:val="00993E32"/>
    <w:rsid w:val="00993F19"/>
    <w:rsid w:val="00993F61"/>
    <w:rsid w:val="0099411C"/>
    <w:rsid w:val="00994141"/>
    <w:rsid w:val="00994167"/>
    <w:rsid w:val="0099422E"/>
    <w:rsid w:val="009945AE"/>
    <w:rsid w:val="0099467D"/>
    <w:rsid w:val="00994784"/>
    <w:rsid w:val="009947B9"/>
    <w:rsid w:val="00994806"/>
    <w:rsid w:val="00994A40"/>
    <w:rsid w:val="00994B98"/>
    <w:rsid w:val="00994DA8"/>
    <w:rsid w:val="00994E41"/>
    <w:rsid w:val="00994EE0"/>
    <w:rsid w:val="0099506E"/>
    <w:rsid w:val="00995160"/>
    <w:rsid w:val="00995423"/>
    <w:rsid w:val="00995543"/>
    <w:rsid w:val="00995584"/>
    <w:rsid w:val="00995649"/>
    <w:rsid w:val="00995670"/>
    <w:rsid w:val="009956DE"/>
    <w:rsid w:val="009956E5"/>
    <w:rsid w:val="009959DB"/>
    <w:rsid w:val="00995A0D"/>
    <w:rsid w:val="00995F4F"/>
    <w:rsid w:val="00995F82"/>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8A"/>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2C4"/>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43"/>
    <w:rsid w:val="009B3D86"/>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50B0"/>
    <w:rsid w:val="009B50D0"/>
    <w:rsid w:val="009B50F0"/>
    <w:rsid w:val="009B52FC"/>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5EE9"/>
    <w:rsid w:val="009C600B"/>
    <w:rsid w:val="009C6148"/>
    <w:rsid w:val="009C616F"/>
    <w:rsid w:val="009C64CC"/>
    <w:rsid w:val="009C65C2"/>
    <w:rsid w:val="009C66F6"/>
    <w:rsid w:val="009C6703"/>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3A6"/>
    <w:rsid w:val="009D03B9"/>
    <w:rsid w:val="009D043F"/>
    <w:rsid w:val="009D067D"/>
    <w:rsid w:val="009D0836"/>
    <w:rsid w:val="009D0934"/>
    <w:rsid w:val="009D0AA8"/>
    <w:rsid w:val="009D0B6C"/>
    <w:rsid w:val="009D0CE2"/>
    <w:rsid w:val="009D0DEF"/>
    <w:rsid w:val="009D1009"/>
    <w:rsid w:val="009D1099"/>
    <w:rsid w:val="009D10C9"/>
    <w:rsid w:val="009D11E1"/>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5C8"/>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E51"/>
    <w:rsid w:val="009E0FC7"/>
    <w:rsid w:val="009E1031"/>
    <w:rsid w:val="009E110C"/>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91E"/>
    <w:rsid w:val="009E3A13"/>
    <w:rsid w:val="009E3ACB"/>
    <w:rsid w:val="009E3BC0"/>
    <w:rsid w:val="009E3BC4"/>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84"/>
    <w:rsid w:val="009F1EAF"/>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30ED"/>
    <w:rsid w:val="009F31AC"/>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59B"/>
    <w:rsid w:val="00A025AE"/>
    <w:rsid w:val="00A0271A"/>
    <w:rsid w:val="00A02957"/>
    <w:rsid w:val="00A02A27"/>
    <w:rsid w:val="00A02A3F"/>
    <w:rsid w:val="00A02B05"/>
    <w:rsid w:val="00A02C6B"/>
    <w:rsid w:val="00A02DFE"/>
    <w:rsid w:val="00A02FA5"/>
    <w:rsid w:val="00A0305F"/>
    <w:rsid w:val="00A03067"/>
    <w:rsid w:val="00A03068"/>
    <w:rsid w:val="00A03212"/>
    <w:rsid w:val="00A033FC"/>
    <w:rsid w:val="00A034DE"/>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FB8"/>
    <w:rsid w:val="00A0501C"/>
    <w:rsid w:val="00A0510F"/>
    <w:rsid w:val="00A0517E"/>
    <w:rsid w:val="00A051D9"/>
    <w:rsid w:val="00A0524D"/>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846"/>
    <w:rsid w:val="00A06928"/>
    <w:rsid w:val="00A069A2"/>
    <w:rsid w:val="00A06A0B"/>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555"/>
    <w:rsid w:val="00A10756"/>
    <w:rsid w:val="00A1081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4F"/>
    <w:rsid w:val="00A127BA"/>
    <w:rsid w:val="00A1287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3CC"/>
    <w:rsid w:val="00A144F8"/>
    <w:rsid w:val="00A146BC"/>
    <w:rsid w:val="00A14724"/>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313"/>
    <w:rsid w:val="00A173B0"/>
    <w:rsid w:val="00A1782D"/>
    <w:rsid w:val="00A178A9"/>
    <w:rsid w:val="00A179AA"/>
    <w:rsid w:val="00A17B92"/>
    <w:rsid w:val="00A17DCB"/>
    <w:rsid w:val="00A17F9C"/>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8D1"/>
    <w:rsid w:val="00A32A59"/>
    <w:rsid w:val="00A32A76"/>
    <w:rsid w:val="00A32B35"/>
    <w:rsid w:val="00A32CAD"/>
    <w:rsid w:val="00A32D5E"/>
    <w:rsid w:val="00A32E63"/>
    <w:rsid w:val="00A32E78"/>
    <w:rsid w:val="00A33014"/>
    <w:rsid w:val="00A33303"/>
    <w:rsid w:val="00A333B5"/>
    <w:rsid w:val="00A335EC"/>
    <w:rsid w:val="00A337A9"/>
    <w:rsid w:val="00A3383F"/>
    <w:rsid w:val="00A3387A"/>
    <w:rsid w:val="00A33916"/>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B34"/>
    <w:rsid w:val="00A37CA7"/>
    <w:rsid w:val="00A37F75"/>
    <w:rsid w:val="00A37FA1"/>
    <w:rsid w:val="00A40098"/>
    <w:rsid w:val="00A4018F"/>
    <w:rsid w:val="00A402BA"/>
    <w:rsid w:val="00A404B4"/>
    <w:rsid w:val="00A404B8"/>
    <w:rsid w:val="00A40599"/>
    <w:rsid w:val="00A4072D"/>
    <w:rsid w:val="00A40886"/>
    <w:rsid w:val="00A40898"/>
    <w:rsid w:val="00A409E6"/>
    <w:rsid w:val="00A40B32"/>
    <w:rsid w:val="00A40C85"/>
    <w:rsid w:val="00A40D23"/>
    <w:rsid w:val="00A40E6B"/>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C72"/>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72C"/>
    <w:rsid w:val="00A5282D"/>
    <w:rsid w:val="00A528A2"/>
    <w:rsid w:val="00A52AEF"/>
    <w:rsid w:val="00A52B3D"/>
    <w:rsid w:val="00A52E74"/>
    <w:rsid w:val="00A52F63"/>
    <w:rsid w:val="00A52F6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8D"/>
    <w:rsid w:val="00A55948"/>
    <w:rsid w:val="00A55AE6"/>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41B"/>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146"/>
    <w:rsid w:val="00A661F7"/>
    <w:rsid w:val="00A66409"/>
    <w:rsid w:val="00A666BC"/>
    <w:rsid w:val="00A666CA"/>
    <w:rsid w:val="00A66838"/>
    <w:rsid w:val="00A6683B"/>
    <w:rsid w:val="00A66896"/>
    <w:rsid w:val="00A669DC"/>
    <w:rsid w:val="00A66B72"/>
    <w:rsid w:val="00A66DE0"/>
    <w:rsid w:val="00A67105"/>
    <w:rsid w:val="00A671F5"/>
    <w:rsid w:val="00A67266"/>
    <w:rsid w:val="00A6737F"/>
    <w:rsid w:val="00A674C8"/>
    <w:rsid w:val="00A674E1"/>
    <w:rsid w:val="00A6763B"/>
    <w:rsid w:val="00A67751"/>
    <w:rsid w:val="00A6785F"/>
    <w:rsid w:val="00A67B55"/>
    <w:rsid w:val="00A67E08"/>
    <w:rsid w:val="00A67F29"/>
    <w:rsid w:val="00A67F55"/>
    <w:rsid w:val="00A70195"/>
    <w:rsid w:val="00A7034B"/>
    <w:rsid w:val="00A70381"/>
    <w:rsid w:val="00A70415"/>
    <w:rsid w:val="00A7052E"/>
    <w:rsid w:val="00A707DF"/>
    <w:rsid w:val="00A708A6"/>
    <w:rsid w:val="00A70967"/>
    <w:rsid w:val="00A70982"/>
    <w:rsid w:val="00A70AC9"/>
    <w:rsid w:val="00A70B75"/>
    <w:rsid w:val="00A70C8B"/>
    <w:rsid w:val="00A70D97"/>
    <w:rsid w:val="00A70E07"/>
    <w:rsid w:val="00A70ED0"/>
    <w:rsid w:val="00A70F34"/>
    <w:rsid w:val="00A7120A"/>
    <w:rsid w:val="00A712C6"/>
    <w:rsid w:val="00A712F3"/>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92"/>
    <w:rsid w:val="00A728F7"/>
    <w:rsid w:val="00A729FA"/>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4DD"/>
    <w:rsid w:val="00A81668"/>
    <w:rsid w:val="00A816AD"/>
    <w:rsid w:val="00A816DC"/>
    <w:rsid w:val="00A81742"/>
    <w:rsid w:val="00A818E8"/>
    <w:rsid w:val="00A81A33"/>
    <w:rsid w:val="00A81AC4"/>
    <w:rsid w:val="00A81B69"/>
    <w:rsid w:val="00A81BCA"/>
    <w:rsid w:val="00A81C5C"/>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E4A"/>
    <w:rsid w:val="00A83FC7"/>
    <w:rsid w:val="00A84232"/>
    <w:rsid w:val="00A8432A"/>
    <w:rsid w:val="00A8448A"/>
    <w:rsid w:val="00A84533"/>
    <w:rsid w:val="00A845FE"/>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6C4"/>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B37"/>
    <w:rsid w:val="00A94CE2"/>
    <w:rsid w:val="00A94CF8"/>
    <w:rsid w:val="00A94E7B"/>
    <w:rsid w:val="00A95336"/>
    <w:rsid w:val="00A95673"/>
    <w:rsid w:val="00A9571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76"/>
    <w:rsid w:val="00AA23FB"/>
    <w:rsid w:val="00AA25D0"/>
    <w:rsid w:val="00AA2AB8"/>
    <w:rsid w:val="00AA2BCC"/>
    <w:rsid w:val="00AA2CCB"/>
    <w:rsid w:val="00AA2CE5"/>
    <w:rsid w:val="00AA2D0F"/>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B"/>
    <w:rsid w:val="00AC216A"/>
    <w:rsid w:val="00AC2374"/>
    <w:rsid w:val="00AC23A6"/>
    <w:rsid w:val="00AC25D8"/>
    <w:rsid w:val="00AC2643"/>
    <w:rsid w:val="00AC2D4D"/>
    <w:rsid w:val="00AC2E9E"/>
    <w:rsid w:val="00AC2EA1"/>
    <w:rsid w:val="00AC2F27"/>
    <w:rsid w:val="00AC2FF8"/>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7B6"/>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57"/>
    <w:rsid w:val="00AE0AA1"/>
    <w:rsid w:val="00AE0BB9"/>
    <w:rsid w:val="00AE0C77"/>
    <w:rsid w:val="00AE0D2B"/>
    <w:rsid w:val="00AE0DBC"/>
    <w:rsid w:val="00AE10CA"/>
    <w:rsid w:val="00AE1121"/>
    <w:rsid w:val="00AE11F4"/>
    <w:rsid w:val="00AE136A"/>
    <w:rsid w:val="00AE179E"/>
    <w:rsid w:val="00AE1899"/>
    <w:rsid w:val="00AE18D0"/>
    <w:rsid w:val="00AE1997"/>
    <w:rsid w:val="00AE19B1"/>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412D"/>
    <w:rsid w:val="00AE414A"/>
    <w:rsid w:val="00AE41F3"/>
    <w:rsid w:val="00AE424C"/>
    <w:rsid w:val="00AE42C4"/>
    <w:rsid w:val="00AE4352"/>
    <w:rsid w:val="00AE439F"/>
    <w:rsid w:val="00AE446D"/>
    <w:rsid w:val="00AE463B"/>
    <w:rsid w:val="00AE47A7"/>
    <w:rsid w:val="00AE4E7E"/>
    <w:rsid w:val="00AE5068"/>
    <w:rsid w:val="00AE506A"/>
    <w:rsid w:val="00AE515D"/>
    <w:rsid w:val="00AE5171"/>
    <w:rsid w:val="00AE52D5"/>
    <w:rsid w:val="00AE52FF"/>
    <w:rsid w:val="00AE5344"/>
    <w:rsid w:val="00AE55D3"/>
    <w:rsid w:val="00AE561E"/>
    <w:rsid w:val="00AE56F6"/>
    <w:rsid w:val="00AE5952"/>
    <w:rsid w:val="00AE596C"/>
    <w:rsid w:val="00AE5EEF"/>
    <w:rsid w:val="00AE60BD"/>
    <w:rsid w:val="00AE6123"/>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C3"/>
    <w:rsid w:val="00AF0B15"/>
    <w:rsid w:val="00AF0BEE"/>
    <w:rsid w:val="00AF0CB1"/>
    <w:rsid w:val="00AF0CF6"/>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61AB"/>
    <w:rsid w:val="00AF61C3"/>
    <w:rsid w:val="00AF6303"/>
    <w:rsid w:val="00AF654B"/>
    <w:rsid w:val="00AF6594"/>
    <w:rsid w:val="00AF6ABA"/>
    <w:rsid w:val="00AF6B2E"/>
    <w:rsid w:val="00AF6BCC"/>
    <w:rsid w:val="00AF6C4A"/>
    <w:rsid w:val="00AF6C54"/>
    <w:rsid w:val="00AF6D6B"/>
    <w:rsid w:val="00AF6E19"/>
    <w:rsid w:val="00AF6E53"/>
    <w:rsid w:val="00AF6F33"/>
    <w:rsid w:val="00AF6F5E"/>
    <w:rsid w:val="00AF702A"/>
    <w:rsid w:val="00AF713B"/>
    <w:rsid w:val="00AF722A"/>
    <w:rsid w:val="00AF7243"/>
    <w:rsid w:val="00AF73BB"/>
    <w:rsid w:val="00AF73EE"/>
    <w:rsid w:val="00AF7540"/>
    <w:rsid w:val="00AF758F"/>
    <w:rsid w:val="00AF75B7"/>
    <w:rsid w:val="00AF7629"/>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75"/>
    <w:rsid w:val="00B0738F"/>
    <w:rsid w:val="00B07428"/>
    <w:rsid w:val="00B07899"/>
    <w:rsid w:val="00B079D0"/>
    <w:rsid w:val="00B07A16"/>
    <w:rsid w:val="00B07A8F"/>
    <w:rsid w:val="00B07AC1"/>
    <w:rsid w:val="00B07AE6"/>
    <w:rsid w:val="00B07CBF"/>
    <w:rsid w:val="00B07DEA"/>
    <w:rsid w:val="00B07DF8"/>
    <w:rsid w:val="00B07EE2"/>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4A"/>
    <w:rsid w:val="00B1508F"/>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202D"/>
    <w:rsid w:val="00B22099"/>
    <w:rsid w:val="00B222F1"/>
    <w:rsid w:val="00B223AF"/>
    <w:rsid w:val="00B22A09"/>
    <w:rsid w:val="00B22AD8"/>
    <w:rsid w:val="00B22BA3"/>
    <w:rsid w:val="00B22D07"/>
    <w:rsid w:val="00B22E65"/>
    <w:rsid w:val="00B232FD"/>
    <w:rsid w:val="00B233D4"/>
    <w:rsid w:val="00B235ED"/>
    <w:rsid w:val="00B239BC"/>
    <w:rsid w:val="00B23A72"/>
    <w:rsid w:val="00B23B0A"/>
    <w:rsid w:val="00B23B12"/>
    <w:rsid w:val="00B23C62"/>
    <w:rsid w:val="00B23C90"/>
    <w:rsid w:val="00B23CB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8BF"/>
    <w:rsid w:val="00B318FC"/>
    <w:rsid w:val="00B3207E"/>
    <w:rsid w:val="00B322D3"/>
    <w:rsid w:val="00B322EE"/>
    <w:rsid w:val="00B3258F"/>
    <w:rsid w:val="00B3259A"/>
    <w:rsid w:val="00B325C2"/>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A1C"/>
    <w:rsid w:val="00B42A80"/>
    <w:rsid w:val="00B42B00"/>
    <w:rsid w:val="00B42B17"/>
    <w:rsid w:val="00B4308A"/>
    <w:rsid w:val="00B431C3"/>
    <w:rsid w:val="00B43694"/>
    <w:rsid w:val="00B43805"/>
    <w:rsid w:val="00B438EF"/>
    <w:rsid w:val="00B43918"/>
    <w:rsid w:val="00B43925"/>
    <w:rsid w:val="00B439F1"/>
    <w:rsid w:val="00B43A08"/>
    <w:rsid w:val="00B43A85"/>
    <w:rsid w:val="00B43CA7"/>
    <w:rsid w:val="00B43D5E"/>
    <w:rsid w:val="00B43D91"/>
    <w:rsid w:val="00B443C8"/>
    <w:rsid w:val="00B444BA"/>
    <w:rsid w:val="00B446FC"/>
    <w:rsid w:val="00B4477D"/>
    <w:rsid w:val="00B44882"/>
    <w:rsid w:val="00B44D56"/>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859"/>
    <w:rsid w:val="00B4788A"/>
    <w:rsid w:val="00B47A49"/>
    <w:rsid w:val="00B47A5A"/>
    <w:rsid w:val="00B47F1D"/>
    <w:rsid w:val="00B47F24"/>
    <w:rsid w:val="00B50289"/>
    <w:rsid w:val="00B504C7"/>
    <w:rsid w:val="00B50535"/>
    <w:rsid w:val="00B507C4"/>
    <w:rsid w:val="00B5090D"/>
    <w:rsid w:val="00B50D9D"/>
    <w:rsid w:val="00B50DC9"/>
    <w:rsid w:val="00B50E14"/>
    <w:rsid w:val="00B50FDA"/>
    <w:rsid w:val="00B510C2"/>
    <w:rsid w:val="00B511A5"/>
    <w:rsid w:val="00B51660"/>
    <w:rsid w:val="00B516E5"/>
    <w:rsid w:val="00B517A2"/>
    <w:rsid w:val="00B5190A"/>
    <w:rsid w:val="00B51993"/>
    <w:rsid w:val="00B51C60"/>
    <w:rsid w:val="00B51CF3"/>
    <w:rsid w:val="00B51D49"/>
    <w:rsid w:val="00B51D9C"/>
    <w:rsid w:val="00B5203F"/>
    <w:rsid w:val="00B521FE"/>
    <w:rsid w:val="00B52508"/>
    <w:rsid w:val="00B527B2"/>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7C"/>
    <w:rsid w:val="00B8218E"/>
    <w:rsid w:val="00B821E4"/>
    <w:rsid w:val="00B82281"/>
    <w:rsid w:val="00B82288"/>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E30"/>
    <w:rsid w:val="00B83E6A"/>
    <w:rsid w:val="00B83F13"/>
    <w:rsid w:val="00B83F25"/>
    <w:rsid w:val="00B8436B"/>
    <w:rsid w:val="00B844DA"/>
    <w:rsid w:val="00B84622"/>
    <w:rsid w:val="00B8469C"/>
    <w:rsid w:val="00B84780"/>
    <w:rsid w:val="00B8483A"/>
    <w:rsid w:val="00B848F9"/>
    <w:rsid w:val="00B84A55"/>
    <w:rsid w:val="00B84AAB"/>
    <w:rsid w:val="00B84C7A"/>
    <w:rsid w:val="00B84FE7"/>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2BC"/>
    <w:rsid w:val="00B922F8"/>
    <w:rsid w:val="00B923FF"/>
    <w:rsid w:val="00B928CB"/>
    <w:rsid w:val="00B92B04"/>
    <w:rsid w:val="00B92B87"/>
    <w:rsid w:val="00B92B98"/>
    <w:rsid w:val="00B92B99"/>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778"/>
    <w:rsid w:val="00B9677F"/>
    <w:rsid w:val="00B967DA"/>
    <w:rsid w:val="00B96BE4"/>
    <w:rsid w:val="00B96BEA"/>
    <w:rsid w:val="00B96E1F"/>
    <w:rsid w:val="00B96EE3"/>
    <w:rsid w:val="00B97310"/>
    <w:rsid w:val="00B9737D"/>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A69"/>
    <w:rsid w:val="00BA6BCB"/>
    <w:rsid w:val="00BA6BF1"/>
    <w:rsid w:val="00BA6BFA"/>
    <w:rsid w:val="00BA6DBC"/>
    <w:rsid w:val="00BA6F78"/>
    <w:rsid w:val="00BA7146"/>
    <w:rsid w:val="00BA7175"/>
    <w:rsid w:val="00BA7489"/>
    <w:rsid w:val="00BA7911"/>
    <w:rsid w:val="00BA7AFB"/>
    <w:rsid w:val="00BA7B39"/>
    <w:rsid w:val="00BA7B70"/>
    <w:rsid w:val="00BA7B82"/>
    <w:rsid w:val="00BA7C82"/>
    <w:rsid w:val="00BA7E02"/>
    <w:rsid w:val="00BB0062"/>
    <w:rsid w:val="00BB01DA"/>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3"/>
    <w:rsid w:val="00BC339F"/>
    <w:rsid w:val="00BC343F"/>
    <w:rsid w:val="00BC3442"/>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2C2"/>
    <w:rsid w:val="00BC53E8"/>
    <w:rsid w:val="00BC5434"/>
    <w:rsid w:val="00BC562B"/>
    <w:rsid w:val="00BC5654"/>
    <w:rsid w:val="00BC58C1"/>
    <w:rsid w:val="00BC592C"/>
    <w:rsid w:val="00BC5BE5"/>
    <w:rsid w:val="00BC5DBD"/>
    <w:rsid w:val="00BC619B"/>
    <w:rsid w:val="00BC63F3"/>
    <w:rsid w:val="00BC6885"/>
    <w:rsid w:val="00BC698F"/>
    <w:rsid w:val="00BC6A20"/>
    <w:rsid w:val="00BC6B23"/>
    <w:rsid w:val="00BC6B57"/>
    <w:rsid w:val="00BC73B5"/>
    <w:rsid w:val="00BC77A9"/>
    <w:rsid w:val="00BC77F5"/>
    <w:rsid w:val="00BC7898"/>
    <w:rsid w:val="00BC7BA0"/>
    <w:rsid w:val="00BC7C7F"/>
    <w:rsid w:val="00BD00A1"/>
    <w:rsid w:val="00BD0106"/>
    <w:rsid w:val="00BD0612"/>
    <w:rsid w:val="00BD065D"/>
    <w:rsid w:val="00BD0785"/>
    <w:rsid w:val="00BD0788"/>
    <w:rsid w:val="00BD0836"/>
    <w:rsid w:val="00BD0929"/>
    <w:rsid w:val="00BD0960"/>
    <w:rsid w:val="00BD0A8C"/>
    <w:rsid w:val="00BD0CB4"/>
    <w:rsid w:val="00BD0D0A"/>
    <w:rsid w:val="00BD0E71"/>
    <w:rsid w:val="00BD0F94"/>
    <w:rsid w:val="00BD12C6"/>
    <w:rsid w:val="00BD1703"/>
    <w:rsid w:val="00BD1736"/>
    <w:rsid w:val="00BD17C0"/>
    <w:rsid w:val="00BD1B4C"/>
    <w:rsid w:val="00BD1B66"/>
    <w:rsid w:val="00BD1BA1"/>
    <w:rsid w:val="00BD2142"/>
    <w:rsid w:val="00BD2326"/>
    <w:rsid w:val="00BD2375"/>
    <w:rsid w:val="00BD242D"/>
    <w:rsid w:val="00BD24ED"/>
    <w:rsid w:val="00BD26E8"/>
    <w:rsid w:val="00BD2B89"/>
    <w:rsid w:val="00BD2C31"/>
    <w:rsid w:val="00BD2C9A"/>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359"/>
    <w:rsid w:val="00BD44B4"/>
    <w:rsid w:val="00BD44B9"/>
    <w:rsid w:val="00BD4597"/>
    <w:rsid w:val="00BD467E"/>
    <w:rsid w:val="00BD487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467"/>
    <w:rsid w:val="00BE14BE"/>
    <w:rsid w:val="00BE1627"/>
    <w:rsid w:val="00BE167C"/>
    <w:rsid w:val="00BE1742"/>
    <w:rsid w:val="00BE18E6"/>
    <w:rsid w:val="00BE1922"/>
    <w:rsid w:val="00BE1B99"/>
    <w:rsid w:val="00BE1CCC"/>
    <w:rsid w:val="00BE1D29"/>
    <w:rsid w:val="00BE1DF6"/>
    <w:rsid w:val="00BE1E82"/>
    <w:rsid w:val="00BE1FEA"/>
    <w:rsid w:val="00BE223C"/>
    <w:rsid w:val="00BE225C"/>
    <w:rsid w:val="00BE232D"/>
    <w:rsid w:val="00BE23E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3F"/>
    <w:rsid w:val="00BE5577"/>
    <w:rsid w:val="00BE5624"/>
    <w:rsid w:val="00BE571F"/>
    <w:rsid w:val="00BE57B4"/>
    <w:rsid w:val="00BE58FE"/>
    <w:rsid w:val="00BE59BC"/>
    <w:rsid w:val="00BE5F83"/>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B77"/>
    <w:rsid w:val="00BE7C61"/>
    <w:rsid w:val="00BE7CD6"/>
    <w:rsid w:val="00BE7D1C"/>
    <w:rsid w:val="00BE7ECF"/>
    <w:rsid w:val="00BE7F06"/>
    <w:rsid w:val="00BE7F23"/>
    <w:rsid w:val="00BF0021"/>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A5"/>
    <w:rsid w:val="00BF1530"/>
    <w:rsid w:val="00BF1625"/>
    <w:rsid w:val="00BF167C"/>
    <w:rsid w:val="00BF170D"/>
    <w:rsid w:val="00BF170E"/>
    <w:rsid w:val="00BF18C2"/>
    <w:rsid w:val="00BF18D2"/>
    <w:rsid w:val="00BF19A0"/>
    <w:rsid w:val="00BF1A03"/>
    <w:rsid w:val="00BF1C4E"/>
    <w:rsid w:val="00BF1FEB"/>
    <w:rsid w:val="00BF21ED"/>
    <w:rsid w:val="00BF2240"/>
    <w:rsid w:val="00BF2429"/>
    <w:rsid w:val="00BF267D"/>
    <w:rsid w:val="00BF270D"/>
    <w:rsid w:val="00BF29AE"/>
    <w:rsid w:val="00BF2A59"/>
    <w:rsid w:val="00BF2C78"/>
    <w:rsid w:val="00BF2CF1"/>
    <w:rsid w:val="00BF2D32"/>
    <w:rsid w:val="00BF2E5A"/>
    <w:rsid w:val="00BF2F23"/>
    <w:rsid w:val="00BF3074"/>
    <w:rsid w:val="00BF3214"/>
    <w:rsid w:val="00BF33E1"/>
    <w:rsid w:val="00BF34EE"/>
    <w:rsid w:val="00BF3522"/>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590"/>
    <w:rsid w:val="00BF7634"/>
    <w:rsid w:val="00BF784A"/>
    <w:rsid w:val="00BF7912"/>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D53"/>
    <w:rsid w:val="00C06DF7"/>
    <w:rsid w:val="00C0738F"/>
    <w:rsid w:val="00C07760"/>
    <w:rsid w:val="00C07D15"/>
    <w:rsid w:val="00C07D1D"/>
    <w:rsid w:val="00C07E4F"/>
    <w:rsid w:val="00C07E55"/>
    <w:rsid w:val="00C07F94"/>
    <w:rsid w:val="00C10161"/>
    <w:rsid w:val="00C102D1"/>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1B4"/>
    <w:rsid w:val="00C131D4"/>
    <w:rsid w:val="00C13287"/>
    <w:rsid w:val="00C132FD"/>
    <w:rsid w:val="00C134B1"/>
    <w:rsid w:val="00C13537"/>
    <w:rsid w:val="00C1375A"/>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A2E"/>
    <w:rsid w:val="00C16B63"/>
    <w:rsid w:val="00C16C30"/>
    <w:rsid w:val="00C170B0"/>
    <w:rsid w:val="00C171C7"/>
    <w:rsid w:val="00C171EB"/>
    <w:rsid w:val="00C1726A"/>
    <w:rsid w:val="00C1729A"/>
    <w:rsid w:val="00C1732E"/>
    <w:rsid w:val="00C174A2"/>
    <w:rsid w:val="00C1774E"/>
    <w:rsid w:val="00C179DE"/>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E15"/>
    <w:rsid w:val="00C20F5C"/>
    <w:rsid w:val="00C20F7A"/>
    <w:rsid w:val="00C211F1"/>
    <w:rsid w:val="00C21278"/>
    <w:rsid w:val="00C214BF"/>
    <w:rsid w:val="00C2158D"/>
    <w:rsid w:val="00C2161E"/>
    <w:rsid w:val="00C216ED"/>
    <w:rsid w:val="00C216F5"/>
    <w:rsid w:val="00C2187C"/>
    <w:rsid w:val="00C218FD"/>
    <w:rsid w:val="00C2193D"/>
    <w:rsid w:val="00C219F2"/>
    <w:rsid w:val="00C21CE6"/>
    <w:rsid w:val="00C21F56"/>
    <w:rsid w:val="00C22203"/>
    <w:rsid w:val="00C223AB"/>
    <w:rsid w:val="00C225EA"/>
    <w:rsid w:val="00C22658"/>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501"/>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61D"/>
    <w:rsid w:val="00C3377F"/>
    <w:rsid w:val="00C338C4"/>
    <w:rsid w:val="00C33AF9"/>
    <w:rsid w:val="00C33C6C"/>
    <w:rsid w:val="00C33C93"/>
    <w:rsid w:val="00C33CDC"/>
    <w:rsid w:val="00C341E3"/>
    <w:rsid w:val="00C34230"/>
    <w:rsid w:val="00C34240"/>
    <w:rsid w:val="00C34299"/>
    <w:rsid w:val="00C3429D"/>
    <w:rsid w:val="00C344F7"/>
    <w:rsid w:val="00C346D1"/>
    <w:rsid w:val="00C349A1"/>
    <w:rsid w:val="00C34B44"/>
    <w:rsid w:val="00C34EA2"/>
    <w:rsid w:val="00C35026"/>
    <w:rsid w:val="00C35054"/>
    <w:rsid w:val="00C35093"/>
    <w:rsid w:val="00C3532B"/>
    <w:rsid w:val="00C353B2"/>
    <w:rsid w:val="00C35513"/>
    <w:rsid w:val="00C35585"/>
    <w:rsid w:val="00C3561C"/>
    <w:rsid w:val="00C35652"/>
    <w:rsid w:val="00C358C5"/>
    <w:rsid w:val="00C35969"/>
    <w:rsid w:val="00C35C88"/>
    <w:rsid w:val="00C35E50"/>
    <w:rsid w:val="00C35E5A"/>
    <w:rsid w:val="00C35F66"/>
    <w:rsid w:val="00C3615C"/>
    <w:rsid w:val="00C364C9"/>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85C"/>
    <w:rsid w:val="00C418EF"/>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E1"/>
    <w:rsid w:val="00C43E4E"/>
    <w:rsid w:val="00C43EA4"/>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C82"/>
    <w:rsid w:val="00C54D24"/>
    <w:rsid w:val="00C54D28"/>
    <w:rsid w:val="00C55052"/>
    <w:rsid w:val="00C550DC"/>
    <w:rsid w:val="00C55181"/>
    <w:rsid w:val="00C551FE"/>
    <w:rsid w:val="00C55414"/>
    <w:rsid w:val="00C554B3"/>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F7"/>
    <w:rsid w:val="00C60E6B"/>
    <w:rsid w:val="00C60F87"/>
    <w:rsid w:val="00C61201"/>
    <w:rsid w:val="00C6125E"/>
    <w:rsid w:val="00C6134E"/>
    <w:rsid w:val="00C61432"/>
    <w:rsid w:val="00C61491"/>
    <w:rsid w:val="00C6165F"/>
    <w:rsid w:val="00C61728"/>
    <w:rsid w:val="00C61813"/>
    <w:rsid w:val="00C61928"/>
    <w:rsid w:val="00C61A6F"/>
    <w:rsid w:val="00C61A9F"/>
    <w:rsid w:val="00C61ADB"/>
    <w:rsid w:val="00C61AF7"/>
    <w:rsid w:val="00C61BB2"/>
    <w:rsid w:val="00C61C77"/>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F2C"/>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EA8"/>
    <w:rsid w:val="00C65EFA"/>
    <w:rsid w:val="00C65FCB"/>
    <w:rsid w:val="00C6607B"/>
    <w:rsid w:val="00C66126"/>
    <w:rsid w:val="00C66300"/>
    <w:rsid w:val="00C66309"/>
    <w:rsid w:val="00C66513"/>
    <w:rsid w:val="00C66A4B"/>
    <w:rsid w:val="00C66B63"/>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8"/>
    <w:rsid w:val="00C71AE1"/>
    <w:rsid w:val="00C71C37"/>
    <w:rsid w:val="00C7203E"/>
    <w:rsid w:val="00C72187"/>
    <w:rsid w:val="00C721E6"/>
    <w:rsid w:val="00C72520"/>
    <w:rsid w:val="00C72534"/>
    <w:rsid w:val="00C72642"/>
    <w:rsid w:val="00C72800"/>
    <w:rsid w:val="00C7285E"/>
    <w:rsid w:val="00C728E9"/>
    <w:rsid w:val="00C730C2"/>
    <w:rsid w:val="00C7342C"/>
    <w:rsid w:val="00C73471"/>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207"/>
    <w:rsid w:val="00C8332B"/>
    <w:rsid w:val="00C835EF"/>
    <w:rsid w:val="00C83620"/>
    <w:rsid w:val="00C836B7"/>
    <w:rsid w:val="00C83878"/>
    <w:rsid w:val="00C83911"/>
    <w:rsid w:val="00C83AB3"/>
    <w:rsid w:val="00C83D1B"/>
    <w:rsid w:val="00C83D34"/>
    <w:rsid w:val="00C83F42"/>
    <w:rsid w:val="00C84138"/>
    <w:rsid w:val="00C8418E"/>
    <w:rsid w:val="00C8434B"/>
    <w:rsid w:val="00C84465"/>
    <w:rsid w:val="00C847B5"/>
    <w:rsid w:val="00C847E4"/>
    <w:rsid w:val="00C84B62"/>
    <w:rsid w:val="00C84B6B"/>
    <w:rsid w:val="00C84E34"/>
    <w:rsid w:val="00C85076"/>
    <w:rsid w:val="00C85086"/>
    <w:rsid w:val="00C85094"/>
    <w:rsid w:val="00C850FE"/>
    <w:rsid w:val="00C85185"/>
    <w:rsid w:val="00C851BD"/>
    <w:rsid w:val="00C85453"/>
    <w:rsid w:val="00C855B6"/>
    <w:rsid w:val="00C856BE"/>
    <w:rsid w:val="00C85832"/>
    <w:rsid w:val="00C85951"/>
    <w:rsid w:val="00C85967"/>
    <w:rsid w:val="00C85996"/>
    <w:rsid w:val="00C859E8"/>
    <w:rsid w:val="00C85B49"/>
    <w:rsid w:val="00C85E81"/>
    <w:rsid w:val="00C85E8C"/>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99"/>
    <w:rsid w:val="00C9340A"/>
    <w:rsid w:val="00C93412"/>
    <w:rsid w:val="00C9358A"/>
    <w:rsid w:val="00C93692"/>
    <w:rsid w:val="00C93703"/>
    <w:rsid w:val="00C937E0"/>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B2"/>
    <w:rsid w:val="00CA09D1"/>
    <w:rsid w:val="00CA0A89"/>
    <w:rsid w:val="00CA0B71"/>
    <w:rsid w:val="00CA0C96"/>
    <w:rsid w:val="00CA0E9C"/>
    <w:rsid w:val="00CA0EDB"/>
    <w:rsid w:val="00CA10D3"/>
    <w:rsid w:val="00CA112D"/>
    <w:rsid w:val="00CA14E0"/>
    <w:rsid w:val="00CA17BE"/>
    <w:rsid w:val="00CA1878"/>
    <w:rsid w:val="00CA1A49"/>
    <w:rsid w:val="00CA1A99"/>
    <w:rsid w:val="00CA1FF2"/>
    <w:rsid w:val="00CA214A"/>
    <w:rsid w:val="00CA22E7"/>
    <w:rsid w:val="00CA2352"/>
    <w:rsid w:val="00CA23E3"/>
    <w:rsid w:val="00CA24A8"/>
    <w:rsid w:val="00CA24C1"/>
    <w:rsid w:val="00CA2577"/>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09A"/>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6B9D"/>
    <w:rsid w:val="00CA6BB2"/>
    <w:rsid w:val="00CA6BC0"/>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975"/>
    <w:rsid w:val="00CB4C31"/>
    <w:rsid w:val="00CB4C5A"/>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CA5"/>
    <w:rsid w:val="00CB7D0C"/>
    <w:rsid w:val="00CB7D1D"/>
    <w:rsid w:val="00CB7D9E"/>
    <w:rsid w:val="00CB7FB1"/>
    <w:rsid w:val="00CC0004"/>
    <w:rsid w:val="00CC004B"/>
    <w:rsid w:val="00CC00D7"/>
    <w:rsid w:val="00CC0142"/>
    <w:rsid w:val="00CC0314"/>
    <w:rsid w:val="00CC0440"/>
    <w:rsid w:val="00CC04ED"/>
    <w:rsid w:val="00CC0681"/>
    <w:rsid w:val="00CC0817"/>
    <w:rsid w:val="00CC082E"/>
    <w:rsid w:val="00CC0A98"/>
    <w:rsid w:val="00CC0BB9"/>
    <w:rsid w:val="00CC0BF3"/>
    <w:rsid w:val="00CC0C27"/>
    <w:rsid w:val="00CC0DEF"/>
    <w:rsid w:val="00CC1135"/>
    <w:rsid w:val="00CC1167"/>
    <w:rsid w:val="00CC119D"/>
    <w:rsid w:val="00CC122A"/>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1E"/>
    <w:rsid w:val="00CC2F33"/>
    <w:rsid w:val="00CC2F52"/>
    <w:rsid w:val="00CC3314"/>
    <w:rsid w:val="00CC3404"/>
    <w:rsid w:val="00CC3517"/>
    <w:rsid w:val="00CC359F"/>
    <w:rsid w:val="00CC36B8"/>
    <w:rsid w:val="00CC38E5"/>
    <w:rsid w:val="00CC39D9"/>
    <w:rsid w:val="00CC3AE6"/>
    <w:rsid w:val="00CC3C02"/>
    <w:rsid w:val="00CC3C63"/>
    <w:rsid w:val="00CC3F7F"/>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DE2"/>
    <w:rsid w:val="00CC7DEB"/>
    <w:rsid w:val="00CC7E10"/>
    <w:rsid w:val="00CC7F5B"/>
    <w:rsid w:val="00CD005D"/>
    <w:rsid w:val="00CD0454"/>
    <w:rsid w:val="00CD05C0"/>
    <w:rsid w:val="00CD05D5"/>
    <w:rsid w:val="00CD068F"/>
    <w:rsid w:val="00CD0712"/>
    <w:rsid w:val="00CD086D"/>
    <w:rsid w:val="00CD0BB8"/>
    <w:rsid w:val="00CD0D91"/>
    <w:rsid w:val="00CD0DAA"/>
    <w:rsid w:val="00CD0E14"/>
    <w:rsid w:val="00CD0E3A"/>
    <w:rsid w:val="00CD1030"/>
    <w:rsid w:val="00CD104A"/>
    <w:rsid w:val="00CD11A8"/>
    <w:rsid w:val="00CD11A9"/>
    <w:rsid w:val="00CD1497"/>
    <w:rsid w:val="00CD1574"/>
    <w:rsid w:val="00CD16B5"/>
    <w:rsid w:val="00CD16EF"/>
    <w:rsid w:val="00CD1739"/>
    <w:rsid w:val="00CD18FD"/>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84F"/>
    <w:rsid w:val="00CD28B1"/>
    <w:rsid w:val="00CD2A33"/>
    <w:rsid w:val="00CD2B48"/>
    <w:rsid w:val="00CD2B83"/>
    <w:rsid w:val="00CD2CC1"/>
    <w:rsid w:val="00CD2CCF"/>
    <w:rsid w:val="00CD2D0D"/>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5B"/>
    <w:rsid w:val="00CD4EAF"/>
    <w:rsid w:val="00CD522B"/>
    <w:rsid w:val="00CD528F"/>
    <w:rsid w:val="00CD52AE"/>
    <w:rsid w:val="00CD52C5"/>
    <w:rsid w:val="00CD536A"/>
    <w:rsid w:val="00CD5544"/>
    <w:rsid w:val="00CD5603"/>
    <w:rsid w:val="00CD58B0"/>
    <w:rsid w:val="00CD58E0"/>
    <w:rsid w:val="00CD58F7"/>
    <w:rsid w:val="00CD5995"/>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245"/>
    <w:rsid w:val="00CE1455"/>
    <w:rsid w:val="00CE159F"/>
    <w:rsid w:val="00CE15DC"/>
    <w:rsid w:val="00CE160F"/>
    <w:rsid w:val="00CE1707"/>
    <w:rsid w:val="00CE178A"/>
    <w:rsid w:val="00CE1A56"/>
    <w:rsid w:val="00CE1B63"/>
    <w:rsid w:val="00CE1C34"/>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F92"/>
    <w:rsid w:val="00CE43A8"/>
    <w:rsid w:val="00CE43FA"/>
    <w:rsid w:val="00CE451A"/>
    <w:rsid w:val="00CE473F"/>
    <w:rsid w:val="00CE4871"/>
    <w:rsid w:val="00CE4A5B"/>
    <w:rsid w:val="00CE4A9B"/>
    <w:rsid w:val="00CE4AE2"/>
    <w:rsid w:val="00CE4B54"/>
    <w:rsid w:val="00CE4CBC"/>
    <w:rsid w:val="00CE4CCE"/>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89"/>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44"/>
    <w:rsid w:val="00CF43A5"/>
    <w:rsid w:val="00CF4448"/>
    <w:rsid w:val="00CF44FE"/>
    <w:rsid w:val="00CF45ED"/>
    <w:rsid w:val="00CF4679"/>
    <w:rsid w:val="00CF46FF"/>
    <w:rsid w:val="00CF4739"/>
    <w:rsid w:val="00CF47A5"/>
    <w:rsid w:val="00CF48EA"/>
    <w:rsid w:val="00CF4A03"/>
    <w:rsid w:val="00CF4A31"/>
    <w:rsid w:val="00CF4A3E"/>
    <w:rsid w:val="00CF4B54"/>
    <w:rsid w:val="00CF4BA9"/>
    <w:rsid w:val="00CF4BAF"/>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447"/>
    <w:rsid w:val="00D13577"/>
    <w:rsid w:val="00D1368D"/>
    <w:rsid w:val="00D13834"/>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81"/>
    <w:rsid w:val="00D15778"/>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BD2"/>
    <w:rsid w:val="00D16CBC"/>
    <w:rsid w:val="00D16E18"/>
    <w:rsid w:val="00D1703D"/>
    <w:rsid w:val="00D1726B"/>
    <w:rsid w:val="00D173E3"/>
    <w:rsid w:val="00D174D8"/>
    <w:rsid w:val="00D174E2"/>
    <w:rsid w:val="00D17698"/>
    <w:rsid w:val="00D17747"/>
    <w:rsid w:val="00D179A7"/>
    <w:rsid w:val="00D179F0"/>
    <w:rsid w:val="00D17AAB"/>
    <w:rsid w:val="00D17B1F"/>
    <w:rsid w:val="00D17B37"/>
    <w:rsid w:val="00D17C90"/>
    <w:rsid w:val="00D17E95"/>
    <w:rsid w:val="00D17F51"/>
    <w:rsid w:val="00D20073"/>
    <w:rsid w:val="00D202E6"/>
    <w:rsid w:val="00D20338"/>
    <w:rsid w:val="00D20583"/>
    <w:rsid w:val="00D20A2A"/>
    <w:rsid w:val="00D20B93"/>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BD"/>
    <w:rsid w:val="00D22BA4"/>
    <w:rsid w:val="00D22CD8"/>
    <w:rsid w:val="00D22DE1"/>
    <w:rsid w:val="00D22E16"/>
    <w:rsid w:val="00D22E97"/>
    <w:rsid w:val="00D22EA3"/>
    <w:rsid w:val="00D22ED7"/>
    <w:rsid w:val="00D22F4B"/>
    <w:rsid w:val="00D22F4C"/>
    <w:rsid w:val="00D2307A"/>
    <w:rsid w:val="00D2312E"/>
    <w:rsid w:val="00D23362"/>
    <w:rsid w:val="00D2356B"/>
    <w:rsid w:val="00D23685"/>
    <w:rsid w:val="00D237D0"/>
    <w:rsid w:val="00D237D5"/>
    <w:rsid w:val="00D238CA"/>
    <w:rsid w:val="00D23A6A"/>
    <w:rsid w:val="00D23B95"/>
    <w:rsid w:val="00D23BF1"/>
    <w:rsid w:val="00D23E0A"/>
    <w:rsid w:val="00D23E42"/>
    <w:rsid w:val="00D24520"/>
    <w:rsid w:val="00D245DB"/>
    <w:rsid w:val="00D2493B"/>
    <w:rsid w:val="00D24A8D"/>
    <w:rsid w:val="00D24AB1"/>
    <w:rsid w:val="00D24AF2"/>
    <w:rsid w:val="00D24B1C"/>
    <w:rsid w:val="00D24B36"/>
    <w:rsid w:val="00D24C29"/>
    <w:rsid w:val="00D24D61"/>
    <w:rsid w:val="00D24DD3"/>
    <w:rsid w:val="00D24E95"/>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34"/>
    <w:rsid w:val="00D2781B"/>
    <w:rsid w:val="00D27887"/>
    <w:rsid w:val="00D27D91"/>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3F"/>
    <w:rsid w:val="00D34F68"/>
    <w:rsid w:val="00D35400"/>
    <w:rsid w:val="00D354AB"/>
    <w:rsid w:val="00D35A59"/>
    <w:rsid w:val="00D35B2E"/>
    <w:rsid w:val="00D35BBA"/>
    <w:rsid w:val="00D36113"/>
    <w:rsid w:val="00D3613E"/>
    <w:rsid w:val="00D36293"/>
    <w:rsid w:val="00D366F0"/>
    <w:rsid w:val="00D3674B"/>
    <w:rsid w:val="00D36A11"/>
    <w:rsid w:val="00D36A4A"/>
    <w:rsid w:val="00D36A87"/>
    <w:rsid w:val="00D36B76"/>
    <w:rsid w:val="00D36B9E"/>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77"/>
    <w:rsid w:val="00D40A15"/>
    <w:rsid w:val="00D40B0E"/>
    <w:rsid w:val="00D40BB3"/>
    <w:rsid w:val="00D40D25"/>
    <w:rsid w:val="00D40F5A"/>
    <w:rsid w:val="00D41220"/>
    <w:rsid w:val="00D413BA"/>
    <w:rsid w:val="00D413C5"/>
    <w:rsid w:val="00D41520"/>
    <w:rsid w:val="00D41589"/>
    <w:rsid w:val="00D4185E"/>
    <w:rsid w:val="00D41891"/>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6074"/>
    <w:rsid w:val="00D4615E"/>
    <w:rsid w:val="00D46303"/>
    <w:rsid w:val="00D464D6"/>
    <w:rsid w:val="00D46684"/>
    <w:rsid w:val="00D46727"/>
    <w:rsid w:val="00D46832"/>
    <w:rsid w:val="00D46BFB"/>
    <w:rsid w:val="00D46C6C"/>
    <w:rsid w:val="00D46DCC"/>
    <w:rsid w:val="00D46EF1"/>
    <w:rsid w:val="00D46EFB"/>
    <w:rsid w:val="00D46F57"/>
    <w:rsid w:val="00D470A6"/>
    <w:rsid w:val="00D4711C"/>
    <w:rsid w:val="00D478B6"/>
    <w:rsid w:val="00D479B8"/>
    <w:rsid w:val="00D479D4"/>
    <w:rsid w:val="00D47A29"/>
    <w:rsid w:val="00D47BE0"/>
    <w:rsid w:val="00D47C05"/>
    <w:rsid w:val="00D47D8D"/>
    <w:rsid w:val="00D47EBD"/>
    <w:rsid w:val="00D47EFC"/>
    <w:rsid w:val="00D5011D"/>
    <w:rsid w:val="00D502B0"/>
    <w:rsid w:val="00D5072A"/>
    <w:rsid w:val="00D508FF"/>
    <w:rsid w:val="00D50A1E"/>
    <w:rsid w:val="00D50A8D"/>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F5"/>
    <w:rsid w:val="00D6194A"/>
    <w:rsid w:val="00D61A9B"/>
    <w:rsid w:val="00D61C6A"/>
    <w:rsid w:val="00D61DCE"/>
    <w:rsid w:val="00D61FCC"/>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67ED7"/>
    <w:rsid w:val="00D70053"/>
    <w:rsid w:val="00D7005B"/>
    <w:rsid w:val="00D7010D"/>
    <w:rsid w:val="00D70208"/>
    <w:rsid w:val="00D70335"/>
    <w:rsid w:val="00D703CA"/>
    <w:rsid w:val="00D7047B"/>
    <w:rsid w:val="00D704F2"/>
    <w:rsid w:val="00D705B9"/>
    <w:rsid w:val="00D707F1"/>
    <w:rsid w:val="00D70810"/>
    <w:rsid w:val="00D70952"/>
    <w:rsid w:val="00D70BFB"/>
    <w:rsid w:val="00D70D92"/>
    <w:rsid w:val="00D70E7D"/>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5FFF"/>
    <w:rsid w:val="00D761B9"/>
    <w:rsid w:val="00D761FB"/>
    <w:rsid w:val="00D7645C"/>
    <w:rsid w:val="00D76526"/>
    <w:rsid w:val="00D76729"/>
    <w:rsid w:val="00D76926"/>
    <w:rsid w:val="00D7699A"/>
    <w:rsid w:val="00D76A22"/>
    <w:rsid w:val="00D76A96"/>
    <w:rsid w:val="00D76B72"/>
    <w:rsid w:val="00D76CA7"/>
    <w:rsid w:val="00D76CB3"/>
    <w:rsid w:val="00D76CEF"/>
    <w:rsid w:val="00D76EA0"/>
    <w:rsid w:val="00D76EAA"/>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161"/>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4F68"/>
    <w:rsid w:val="00D8543B"/>
    <w:rsid w:val="00D855C2"/>
    <w:rsid w:val="00D856C4"/>
    <w:rsid w:val="00D856F9"/>
    <w:rsid w:val="00D858F1"/>
    <w:rsid w:val="00D85A1F"/>
    <w:rsid w:val="00D85BC8"/>
    <w:rsid w:val="00D85C14"/>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BD4"/>
    <w:rsid w:val="00D96CF1"/>
    <w:rsid w:val="00D96D92"/>
    <w:rsid w:val="00D96DEF"/>
    <w:rsid w:val="00D974CD"/>
    <w:rsid w:val="00D97623"/>
    <w:rsid w:val="00D976AB"/>
    <w:rsid w:val="00D97794"/>
    <w:rsid w:val="00D9782C"/>
    <w:rsid w:val="00D97E6B"/>
    <w:rsid w:val="00D97E98"/>
    <w:rsid w:val="00D97F2A"/>
    <w:rsid w:val="00DA004B"/>
    <w:rsid w:val="00DA0055"/>
    <w:rsid w:val="00DA02E0"/>
    <w:rsid w:val="00DA0345"/>
    <w:rsid w:val="00DA097D"/>
    <w:rsid w:val="00DA0D49"/>
    <w:rsid w:val="00DA0FEB"/>
    <w:rsid w:val="00DA0FF8"/>
    <w:rsid w:val="00DA12DA"/>
    <w:rsid w:val="00DA146B"/>
    <w:rsid w:val="00DA14B1"/>
    <w:rsid w:val="00DA14C9"/>
    <w:rsid w:val="00DA153C"/>
    <w:rsid w:val="00DA155D"/>
    <w:rsid w:val="00DA163E"/>
    <w:rsid w:val="00DA1789"/>
    <w:rsid w:val="00DA1947"/>
    <w:rsid w:val="00DA1A92"/>
    <w:rsid w:val="00DA1EBD"/>
    <w:rsid w:val="00DA1F5C"/>
    <w:rsid w:val="00DA207A"/>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734"/>
    <w:rsid w:val="00DA5A81"/>
    <w:rsid w:val="00DA5B94"/>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F0"/>
    <w:rsid w:val="00DB0284"/>
    <w:rsid w:val="00DB0340"/>
    <w:rsid w:val="00DB06F1"/>
    <w:rsid w:val="00DB0C01"/>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B74"/>
    <w:rsid w:val="00DB5E22"/>
    <w:rsid w:val="00DB60ED"/>
    <w:rsid w:val="00DB61EB"/>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54E"/>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27E"/>
    <w:rsid w:val="00DC13B2"/>
    <w:rsid w:val="00DC13B8"/>
    <w:rsid w:val="00DC16BF"/>
    <w:rsid w:val="00DC1A1D"/>
    <w:rsid w:val="00DC1B16"/>
    <w:rsid w:val="00DC1D0F"/>
    <w:rsid w:val="00DC1E28"/>
    <w:rsid w:val="00DC1E35"/>
    <w:rsid w:val="00DC1FAF"/>
    <w:rsid w:val="00DC21E4"/>
    <w:rsid w:val="00DC2341"/>
    <w:rsid w:val="00DC234B"/>
    <w:rsid w:val="00DC2516"/>
    <w:rsid w:val="00DC26B0"/>
    <w:rsid w:val="00DC29CA"/>
    <w:rsid w:val="00DC2A78"/>
    <w:rsid w:val="00DC2AD4"/>
    <w:rsid w:val="00DC2BE4"/>
    <w:rsid w:val="00DC2BF6"/>
    <w:rsid w:val="00DC2CCB"/>
    <w:rsid w:val="00DC2CF2"/>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035"/>
    <w:rsid w:val="00DC4430"/>
    <w:rsid w:val="00DC44B3"/>
    <w:rsid w:val="00DC4847"/>
    <w:rsid w:val="00DC487D"/>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0F5"/>
    <w:rsid w:val="00DC61E1"/>
    <w:rsid w:val="00DC624C"/>
    <w:rsid w:val="00DC6479"/>
    <w:rsid w:val="00DC655A"/>
    <w:rsid w:val="00DC65B0"/>
    <w:rsid w:val="00DC674C"/>
    <w:rsid w:val="00DC698F"/>
    <w:rsid w:val="00DC6A34"/>
    <w:rsid w:val="00DC6DCF"/>
    <w:rsid w:val="00DC6E83"/>
    <w:rsid w:val="00DC6FD9"/>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277"/>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4EA"/>
    <w:rsid w:val="00DD2522"/>
    <w:rsid w:val="00DD2659"/>
    <w:rsid w:val="00DD27CE"/>
    <w:rsid w:val="00DD2A2A"/>
    <w:rsid w:val="00DD2A37"/>
    <w:rsid w:val="00DD2AC7"/>
    <w:rsid w:val="00DD2E33"/>
    <w:rsid w:val="00DD2EB2"/>
    <w:rsid w:val="00DD2F59"/>
    <w:rsid w:val="00DD2FA7"/>
    <w:rsid w:val="00DD3087"/>
    <w:rsid w:val="00DD30FB"/>
    <w:rsid w:val="00DD312F"/>
    <w:rsid w:val="00DD31DE"/>
    <w:rsid w:val="00DD34EB"/>
    <w:rsid w:val="00DD3666"/>
    <w:rsid w:val="00DD366A"/>
    <w:rsid w:val="00DD36AF"/>
    <w:rsid w:val="00DD3984"/>
    <w:rsid w:val="00DD39CA"/>
    <w:rsid w:val="00DD3B74"/>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466"/>
    <w:rsid w:val="00DD66F1"/>
    <w:rsid w:val="00DD679B"/>
    <w:rsid w:val="00DD67D8"/>
    <w:rsid w:val="00DD6AE8"/>
    <w:rsid w:val="00DD7060"/>
    <w:rsid w:val="00DD7180"/>
    <w:rsid w:val="00DD737E"/>
    <w:rsid w:val="00DD75E8"/>
    <w:rsid w:val="00DD75F3"/>
    <w:rsid w:val="00DD784E"/>
    <w:rsid w:val="00DD78B2"/>
    <w:rsid w:val="00DD78C7"/>
    <w:rsid w:val="00DD7AA3"/>
    <w:rsid w:val="00DD7ACF"/>
    <w:rsid w:val="00DD7BF1"/>
    <w:rsid w:val="00DD7D6A"/>
    <w:rsid w:val="00DD7DB5"/>
    <w:rsid w:val="00DE0218"/>
    <w:rsid w:val="00DE022C"/>
    <w:rsid w:val="00DE03D3"/>
    <w:rsid w:val="00DE047A"/>
    <w:rsid w:val="00DE06F9"/>
    <w:rsid w:val="00DE0A30"/>
    <w:rsid w:val="00DE0BD6"/>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9EB"/>
    <w:rsid w:val="00DE4AF5"/>
    <w:rsid w:val="00DE4C51"/>
    <w:rsid w:val="00DE4C66"/>
    <w:rsid w:val="00DE4CC7"/>
    <w:rsid w:val="00DE4D0D"/>
    <w:rsid w:val="00DE533F"/>
    <w:rsid w:val="00DE53EB"/>
    <w:rsid w:val="00DE5ACC"/>
    <w:rsid w:val="00DE5B62"/>
    <w:rsid w:val="00DE5CA5"/>
    <w:rsid w:val="00DE5CF0"/>
    <w:rsid w:val="00DE5D35"/>
    <w:rsid w:val="00DE5D6E"/>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70C"/>
    <w:rsid w:val="00DE7ADD"/>
    <w:rsid w:val="00DE7C6D"/>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A3C"/>
    <w:rsid w:val="00DF4AFB"/>
    <w:rsid w:val="00DF4BAE"/>
    <w:rsid w:val="00DF4BCE"/>
    <w:rsid w:val="00DF4C77"/>
    <w:rsid w:val="00DF4D17"/>
    <w:rsid w:val="00DF4EA2"/>
    <w:rsid w:val="00DF4FB3"/>
    <w:rsid w:val="00DF4FE9"/>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416"/>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3068"/>
    <w:rsid w:val="00E030EE"/>
    <w:rsid w:val="00E03554"/>
    <w:rsid w:val="00E0358B"/>
    <w:rsid w:val="00E037FF"/>
    <w:rsid w:val="00E03900"/>
    <w:rsid w:val="00E039D7"/>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65B"/>
    <w:rsid w:val="00E06787"/>
    <w:rsid w:val="00E06963"/>
    <w:rsid w:val="00E06B09"/>
    <w:rsid w:val="00E06FEF"/>
    <w:rsid w:val="00E07209"/>
    <w:rsid w:val="00E075E7"/>
    <w:rsid w:val="00E076F2"/>
    <w:rsid w:val="00E07750"/>
    <w:rsid w:val="00E07798"/>
    <w:rsid w:val="00E07868"/>
    <w:rsid w:val="00E078E8"/>
    <w:rsid w:val="00E07914"/>
    <w:rsid w:val="00E079E6"/>
    <w:rsid w:val="00E07ADA"/>
    <w:rsid w:val="00E07B5F"/>
    <w:rsid w:val="00E07C31"/>
    <w:rsid w:val="00E07C43"/>
    <w:rsid w:val="00E07E0B"/>
    <w:rsid w:val="00E100AE"/>
    <w:rsid w:val="00E1056B"/>
    <w:rsid w:val="00E108E3"/>
    <w:rsid w:val="00E10A54"/>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7C"/>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B05"/>
    <w:rsid w:val="00E20DA3"/>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EC4"/>
    <w:rsid w:val="00E2202C"/>
    <w:rsid w:val="00E225B9"/>
    <w:rsid w:val="00E227A4"/>
    <w:rsid w:val="00E2295A"/>
    <w:rsid w:val="00E22A7E"/>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703"/>
    <w:rsid w:val="00E26761"/>
    <w:rsid w:val="00E2691A"/>
    <w:rsid w:val="00E26B52"/>
    <w:rsid w:val="00E26F6F"/>
    <w:rsid w:val="00E2720E"/>
    <w:rsid w:val="00E27300"/>
    <w:rsid w:val="00E273BA"/>
    <w:rsid w:val="00E273FE"/>
    <w:rsid w:val="00E274C5"/>
    <w:rsid w:val="00E27769"/>
    <w:rsid w:val="00E27825"/>
    <w:rsid w:val="00E27867"/>
    <w:rsid w:val="00E27B88"/>
    <w:rsid w:val="00E27C29"/>
    <w:rsid w:val="00E27D71"/>
    <w:rsid w:val="00E27FB9"/>
    <w:rsid w:val="00E3021E"/>
    <w:rsid w:val="00E302F2"/>
    <w:rsid w:val="00E30308"/>
    <w:rsid w:val="00E30627"/>
    <w:rsid w:val="00E3070B"/>
    <w:rsid w:val="00E30869"/>
    <w:rsid w:val="00E30AED"/>
    <w:rsid w:val="00E30B63"/>
    <w:rsid w:val="00E30E46"/>
    <w:rsid w:val="00E30E48"/>
    <w:rsid w:val="00E3102D"/>
    <w:rsid w:val="00E310AE"/>
    <w:rsid w:val="00E3135C"/>
    <w:rsid w:val="00E313EF"/>
    <w:rsid w:val="00E313FE"/>
    <w:rsid w:val="00E31447"/>
    <w:rsid w:val="00E3168F"/>
    <w:rsid w:val="00E31CFA"/>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243"/>
    <w:rsid w:val="00E36304"/>
    <w:rsid w:val="00E3656F"/>
    <w:rsid w:val="00E366D3"/>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B74"/>
    <w:rsid w:val="00E40F40"/>
    <w:rsid w:val="00E40FE4"/>
    <w:rsid w:val="00E410F5"/>
    <w:rsid w:val="00E410F9"/>
    <w:rsid w:val="00E411EB"/>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727"/>
    <w:rsid w:val="00E43800"/>
    <w:rsid w:val="00E43827"/>
    <w:rsid w:val="00E43858"/>
    <w:rsid w:val="00E438BD"/>
    <w:rsid w:val="00E43C18"/>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C6"/>
    <w:rsid w:val="00E465FC"/>
    <w:rsid w:val="00E4664E"/>
    <w:rsid w:val="00E46742"/>
    <w:rsid w:val="00E4683B"/>
    <w:rsid w:val="00E4686C"/>
    <w:rsid w:val="00E46D95"/>
    <w:rsid w:val="00E46DE0"/>
    <w:rsid w:val="00E46E54"/>
    <w:rsid w:val="00E471F8"/>
    <w:rsid w:val="00E47341"/>
    <w:rsid w:val="00E477F1"/>
    <w:rsid w:val="00E4780D"/>
    <w:rsid w:val="00E479F4"/>
    <w:rsid w:val="00E47D70"/>
    <w:rsid w:val="00E47F4F"/>
    <w:rsid w:val="00E50138"/>
    <w:rsid w:val="00E5020F"/>
    <w:rsid w:val="00E502E5"/>
    <w:rsid w:val="00E50309"/>
    <w:rsid w:val="00E50448"/>
    <w:rsid w:val="00E50468"/>
    <w:rsid w:val="00E50578"/>
    <w:rsid w:val="00E5068D"/>
    <w:rsid w:val="00E50803"/>
    <w:rsid w:val="00E50920"/>
    <w:rsid w:val="00E50B92"/>
    <w:rsid w:val="00E50C7E"/>
    <w:rsid w:val="00E50D70"/>
    <w:rsid w:val="00E50D86"/>
    <w:rsid w:val="00E51143"/>
    <w:rsid w:val="00E51189"/>
    <w:rsid w:val="00E512B9"/>
    <w:rsid w:val="00E512CB"/>
    <w:rsid w:val="00E514EF"/>
    <w:rsid w:val="00E51793"/>
    <w:rsid w:val="00E51825"/>
    <w:rsid w:val="00E518D2"/>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682"/>
    <w:rsid w:val="00E578BF"/>
    <w:rsid w:val="00E57907"/>
    <w:rsid w:val="00E579AD"/>
    <w:rsid w:val="00E57C5A"/>
    <w:rsid w:val="00E57CC1"/>
    <w:rsid w:val="00E57D89"/>
    <w:rsid w:val="00E57FD5"/>
    <w:rsid w:val="00E602C2"/>
    <w:rsid w:val="00E60327"/>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98D"/>
    <w:rsid w:val="00E62B49"/>
    <w:rsid w:val="00E62BE3"/>
    <w:rsid w:val="00E62C11"/>
    <w:rsid w:val="00E62E14"/>
    <w:rsid w:val="00E62FEE"/>
    <w:rsid w:val="00E63133"/>
    <w:rsid w:val="00E63189"/>
    <w:rsid w:val="00E6329F"/>
    <w:rsid w:val="00E632B2"/>
    <w:rsid w:val="00E632FF"/>
    <w:rsid w:val="00E63322"/>
    <w:rsid w:val="00E637C3"/>
    <w:rsid w:val="00E63A02"/>
    <w:rsid w:val="00E63A41"/>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56E"/>
    <w:rsid w:val="00E655C4"/>
    <w:rsid w:val="00E65768"/>
    <w:rsid w:val="00E6593E"/>
    <w:rsid w:val="00E65D9E"/>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6A1"/>
    <w:rsid w:val="00E807E5"/>
    <w:rsid w:val="00E8097F"/>
    <w:rsid w:val="00E80A4B"/>
    <w:rsid w:val="00E80B4B"/>
    <w:rsid w:val="00E80BF3"/>
    <w:rsid w:val="00E80CC8"/>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B2"/>
    <w:rsid w:val="00E93DFC"/>
    <w:rsid w:val="00E93F50"/>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05"/>
    <w:rsid w:val="00E95FDB"/>
    <w:rsid w:val="00E95FED"/>
    <w:rsid w:val="00E9604D"/>
    <w:rsid w:val="00E963A5"/>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EAC"/>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2F4"/>
    <w:rsid w:val="00EB04D8"/>
    <w:rsid w:val="00EB055B"/>
    <w:rsid w:val="00EB061F"/>
    <w:rsid w:val="00EB0900"/>
    <w:rsid w:val="00EB0B08"/>
    <w:rsid w:val="00EB0BF5"/>
    <w:rsid w:val="00EB0C5B"/>
    <w:rsid w:val="00EB0CA5"/>
    <w:rsid w:val="00EB0E03"/>
    <w:rsid w:val="00EB1150"/>
    <w:rsid w:val="00EB11A9"/>
    <w:rsid w:val="00EB153B"/>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3CC"/>
    <w:rsid w:val="00EC254E"/>
    <w:rsid w:val="00EC2691"/>
    <w:rsid w:val="00EC28B5"/>
    <w:rsid w:val="00EC2C97"/>
    <w:rsid w:val="00EC2D30"/>
    <w:rsid w:val="00EC2DBB"/>
    <w:rsid w:val="00EC3067"/>
    <w:rsid w:val="00EC35B2"/>
    <w:rsid w:val="00EC3864"/>
    <w:rsid w:val="00EC386C"/>
    <w:rsid w:val="00EC3B2D"/>
    <w:rsid w:val="00EC3B4A"/>
    <w:rsid w:val="00EC408B"/>
    <w:rsid w:val="00EC40B3"/>
    <w:rsid w:val="00EC40F0"/>
    <w:rsid w:val="00EC41DA"/>
    <w:rsid w:val="00EC429A"/>
    <w:rsid w:val="00EC4309"/>
    <w:rsid w:val="00EC43D0"/>
    <w:rsid w:val="00EC43E1"/>
    <w:rsid w:val="00EC4415"/>
    <w:rsid w:val="00EC4436"/>
    <w:rsid w:val="00EC45E0"/>
    <w:rsid w:val="00EC46E6"/>
    <w:rsid w:val="00EC47D9"/>
    <w:rsid w:val="00EC48B0"/>
    <w:rsid w:val="00EC4C45"/>
    <w:rsid w:val="00EC4C87"/>
    <w:rsid w:val="00EC4F75"/>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F0"/>
    <w:rsid w:val="00ED2F52"/>
    <w:rsid w:val="00ED3300"/>
    <w:rsid w:val="00ED38CF"/>
    <w:rsid w:val="00ED3970"/>
    <w:rsid w:val="00ED3D6B"/>
    <w:rsid w:val="00ED3E49"/>
    <w:rsid w:val="00ED3F53"/>
    <w:rsid w:val="00ED3FAC"/>
    <w:rsid w:val="00ED4095"/>
    <w:rsid w:val="00ED4548"/>
    <w:rsid w:val="00ED47A8"/>
    <w:rsid w:val="00ED49B6"/>
    <w:rsid w:val="00ED4B12"/>
    <w:rsid w:val="00ED4C35"/>
    <w:rsid w:val="00ED4D21"/>
    <w:rsid w:val="00ED4E81"/>
    <w:rsid w:val="00ED4E85"/>
    <w:rsid w:val="00ED4EE5"/>
    <w:rsid w:val="00ED51C7"/>
    <w:rsid w:val="00ED51C8"/>
    <w:rsid w:val="00ED5659"/>
    <w:rsid w:val="00ED5890"/>
    <w:rsid w:val="00ED58A6"/>
    <w:rsid w:val="00ED59EA"/>
    <w:rsid w:val="00ED5AFC"/>
    <w:rsid w:val="00ED5D62"/>
    <w:rsid w:val="00ED5DAC"/>
    <w:rsid w:val="00ED5DEA"/>
    <w:rsid w:val="00ED6012"/>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48"/>
    <w:rsid w:val="00EE10B4"/>
    <w:rsid w:val="00EE11B5"/>
    <w:rsid w:val="00EE12F0"/>
    <w:rsid w:val="00EE15EE"/>
    <w:rsid w:val="00EE1752"/>
    <w:rsid w:val="00EE1846"/>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4747"/>
    <w:rsid w:val="00EE4873"/>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BB8"/>
    <w:rsid w:val="00EE6FBB"/>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E7F49"/>
    <w:rsid w:val="00EF01D8"/>
    <w:rsid w:val="00EF02CA"/>
    <w:rsid w:val="00EF0513"/>
    <w:rsid w:val="00EF07CB"/>
    <w:rsid w:val="00EF0B72"/>
    <w:rsid w:val="00EF0D40"/>
    <w:rsid w:val="00EF0DA6"/>
    <w:rsid w:val="00EF100E"/>
    <w:rsid w:val="00EF104F"/>
    <w:rsid w:val="00EF111F"/>
    <w:rsid w:val="00EF11D5"/>
    <w:rsid w:val="00EF11FF"/>
    <w:rsid w:val="00EF1286"/>
    <w:rsid w:val="00EF14E7"/>
    <w:rsid w:val="00EF1649"/>
    <w:rsid w:val="00EF190A"/>
    <w:rsid w:val="00EF1913"/>
    <w:rsid w:val="00EF1ACD"/>
    <w:rsid w:val="00EF1BBF"/>
    <w:rsid w:val="00EF1DF2"/>
    <w:rsid w:val="00EF1F14"/>
    <w:rsid w:val="00EF1FCB"/>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8BE"/>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878"/>
    <w:rsid w:val="00EF5ABE"/>
    <w:rsid w:val="00EF5AD8"/>
    <w:rsid w:val="00EF5B60"/>
    <w:rsid w:val="00EF5DEF"/>
    <w:rsid w:val="00EF5E28"/>
    <w:rsid w:val="00EF5EC6"/>
    <w:rsid w:val="00EF5EFC"/>
    <w:rsid w:val="00EF5FD9"/>
    <w:rsid w:val="00EF6146"/>
    <w:rsid w:val="00EF61FF"/>
    <w:rsid w:val="00EF62A1"/>
    <w:rsid w:val="00EF649D"/>
    <w:rsid w:val="00EF64C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44C"/>
    <w:rsid w:val="00F125B5"/>
    <w:rsid w:val="00F126F0"/>
    <w:rsid w:val="00F12838"/>
    <w:rsid w:val="00F12C2A"/>
    <w:rsid w:val="00F12D42"/>
    <w:rsid w:val="00F12DCF"/>
    <w:rsid w:val="00F12DF0"/>
    <w:rsid w:val="00F12E9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9D5"/>
    <w:rsid w:val="00F14C87"/>
    <w:rsid w:val="00F14CDB"/>
    <w:rsid w:val="00F14E1F"/>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95F"/>
    <w:rsid w:val="00F17AE7"/>
    <w:rsid w:val="00F17B00"/>
    <w:rsid w:val="00F17B14"/>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FFA"/>
    <w:rsid w:val="00F4111E"/>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3117"/>
    <w:rsid w:val="00F4311F"/>
    <w:rsid w:val="00F431E3"/>
    <w:rsid w:val="00F432F5"/>
    <w:rsid w:val="00F43398"/>
    <w:rsid w:val="00F434AE"/>
    <w:rsid w:val="00F43577"/>
    <w:rsid w:val="00F435AD"/>
    <w:rsid w:val="00F438D5"/>
    <w:rsid w:val="00F43A89"/>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894"/>
    <w:rsid w:val="00F6194A"/>
    <w:rsid w:val="00F61A05"/>
    <w:rsid w:val="00F61D54"/>
    <w:rsid w:val="00F61D81"/>
    <w:rsid w:val="00F61E92"/>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3"/>
    <w:rsid w:val="00F6317A"/>
    <w:rsid w:val="00F6338A"/>
    <w:rsid w:val="00F634C9"/>
    <w:rsid w:val="00F635BE"/>
    <w:rsid w:val="00F63881"/>
    <w:rsid w:val="00F63978"/>
    <w:rsid w:val="00F63BEA"/>
    <w:rsid w:val="00F63F81"/>
    <w:rsid w:val="00F63FBE"/>
    <w:rsid w:val="00F64470"/>
    <w:rsid w:val="00F64500"/>
    <w:rsid w:val="00F645F4"/>
    <w:rsid w:val="00F64705"/>
    <w:rsid w:val="00F64761"/>
    <w:rsid w:val="00F64899"/>
    <w:rsid w:val="00F6489C"/>
    <w:rsid w:val="00F648CF"/>
    <w:rsid w:val="00F6493D"/>
    <w:rsid w:val="00F64987"/>
    <w:rsid w:val="00F64989"/>
    <w:rsid w:val="00F649FD"/>
    <w:rsid w:val="00F64AF4"/>
    <w:rsid w:val="00F64C98"/>
    <w:rsid w:val="00F64EA4"/>
    <w:rsid w:val="00F64F6B"/>
    <w:rsid w:val="00F64F95"/>
    <w:rsid w:val="00F64FD8"/>
    <w:rsid w:val="00F650E5"/>
    <w:rsid w:val="00F65176"/>
    <w:rsid w:val="00F654BF"/>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304"/>
    <w:rsid w:val="00F67442"/>
    <w:rsid w:val="00F67892"/>
    <w:rsid w:val="00F678F3"/>
    <w:rsid w:val="00F67B95"/>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22AC"/>
    <w:rsid w:val="00F722C4"/>
    <w:rsid w:val="00F722CD"/>
    <w:rsid w:val="00F7233B"/>
    <w:rsid w:val="00F724F4"/>
    <w:rsid w:val="00F72793"/>
    <w:rsid w:val="00F7279F"/>
    <w:rsid w:val="00F72833"/>
    <w:rsid w:val="00F72867"/>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B0D"/>
    <w:rsid w:val="00F74B33"/>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AE"/>
    <w:rsid w:val="00F76DDB"/>
    <w:rsid w:val="00F76E3D"/>
    <w:rsid w:val="00F76F5B"/>
    <w:rsid w:val="00F77031"/>
    <w:rsid w:val="00F7705A"/>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88"/>
    <w:rsid w:val="00F84836"/>
    <w:rsid w:val="00F849FF"/>
    <w:rsid w:val="00F84E33"/>
    <w:rsid w:val="00F84E60"/>
    <w:rsid w:val="00F84F6E"/>
    <w:rsid w:val="00F851D4"/>
    <w:rsid w:val="00F852B1"/>
    <w:rsid w:val="00F854BB"/>
    <w:rsid w:val="00F85532"/>
    <w:rsid w:val="00F8556D"/>
    <w:rsid w:val="00F8593A"/>
    <w:rsid w:val="00F859A7"/>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B4E"/>
    <w:rsid w:val="00F95BD0"/>
    <w:rsid w:val="00F95BD1"/>
    <w:rsid w:val="00F95C9B"/>
    <w:rsid w:val="00F95C9D"/>
    <w:rsid w:val="00F95F3D"/>
    <w:rsid w:val="00F95F48"/>
    <w:rsid w:val="00F96366"/>
    <w:rsid w:val="00F96374"/>
    <w:rsid w:val="00F9637F"/>
    <w:rsid w:val="00F963E2"/>
    <w:rsid w:val="00F96508"/>
    <w:rsid w:val="00F9659F"/>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8D"/>
    <w:rsid w:val="00FB3790"/>
    <w:rsid w:val="00FB3926"/>
    <w:rsid w:val="00FB3AA6"/>
    <w:rsid w:val="00FB3E57"/>
    <w:rsid w:val="00FB3E6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25"/>
    <w:rsid w:val="00FC4353"/>
    <w:rsid w:val="00FC4405"/>
    <w:rsid w:val="00FC441E"/>
    <w:rsid w:val="00FC4449"/>
    <w:rsid w:val="00FC458A"/>
    <w:rsid w:val="00FC497A"/>
    <w:rsid w:val="00FC4B9C"/>
    <w:rsid w:val="00FC4BD2"/>
    <w:rsid w:val="00FC4DFF"/>
    <w:rsid w:val="00FC4E34"/>
    <w:rsid w:val="00FC4F8A"/>
    <w:rsid w:val="00FC50E2"/>
    <w:rsid w:val="00FC5425"/>
    <w:rsid w:val="00FC5614"/>
    <w:rsid w:val="00FC562A"/>
    <w:rsid w:val="00FC5706"/>
    <w:rsid w:val="00FC5717"/>
    <w:rsid w:val="00FC57C6"/>
    <w:rsid w:val="00FC58E8"/>
    <w:rsid w:val="00FC5B63"/>
    <w:rsid w:val="00FC6083"/>
    <w:rsid w:val="00FC61AE"/>
    <w:rsid w:val="00FC6222"/>
    <w:rsid w:val="00FC62FC"/>
    <w:rsid w:val="00FC63B0"/>
    <w:rsid w:val="00FC63E4"/>
    <w:rsid w:val="00FC644B"/>
    <w:rsid w:val="00FC65C3"/>
    <w:rsid w:val="00FC6670"/>
    <w:rsid w:val="00FC6673"/>
    <w:rsid w:val="00FC6988"/>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C7FB1"/>
    <w:rsid w:val="00FD017E"/>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214"/>
    <w:rsid w:val="00FD1420"/>
    <w:rsid w:val="00FD1898"/>
    <w:rsid w:val="00FD1D48"/>
    <w:rsid w:val="00FD1EDB"/>
    <w:rsid w:val="00FD218F"/>
    <w:rsid w:val="00FD221B"/>
    <w:rsid w:val="00FD2344"/>
    <w:rsid w:val="00FD236E"/>
    <w:rsid w:val="00FD28C8"/>
    <w:rsid w:val="00FD29DC"/>
    <w:rsid w:val="00FD2BE8"/>
    <w:rsid w:val="00FD2CA7"/>
    <w:rsid w:val="00FD2CD5"/>
    <w:rsid w:val="00FD2E66"/>
    <w:rsid w:val="00FD2EEF"/>
    <w:rsid w:val="00FD335D"/>
    <w:rsid w:val="00FD371C"/>
    <w:rsid w:val="00FD3863"/>
    <w:rsid w:val="00FD3881"/>
    <w:rsid w:val="00FD3B1F"/>
    <w:rsid w:val="00FD3BD8"/>
    <w:rsid w:val="00FD3CA8"/>
    <w:rsid w:val="00FD3CEC"/>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EC"/>
    <w:rsid w:val="00FD6F36"/>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C33"/>
    <w:rsid w:val="00FF3CC3"/>
    <w:rsid w:val="00FF3E5A"/>
    <w:rsid w:val="00FF3F30"/>
    <w:rsid w:val="00FF4104"/>
    <w:rsid w:val="00FF43AB"/>
    <w:rsid w:val="00FF4565"/>
    <w:rsid w:val="00FF4756"/>
    <w:rsid w:val="00FF4875"/>
    <w:rsid w:val="00FF4BDE"/>
    <w:rsid w:val="00FF4BFA"/>
    <w:rsid w:val="00FF4E9F"/>
    <w:rsid w:val="00FF510E"/>
    <w:rsid w:val="00FF511C"/>
    <w:rsid w:val="00FF5144"/>
    <w:rsid w:val="00FF5196"/>
    <w:rsid w:val="00FF52F4"/>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1028-00-00be-triggered-txop-sharing-error-recovery-cid-12420.pptx" TargetMode="External"/><Relationship Id="rId21" Type="http://schemas.openxmlformats.org/officeDocument/2006/relationships/hyperlink" Target="https://mentor.ieee.org/802.11/dcn/22/11-22-1131-00-00be-lb266-cr-on-9-4-1-71.docx" TargetMode="External"/><Relationship Id="rId42" Type="http://schemas.openxmlformats.org/officeDocument/2006/relationships/hyperlink" Target="https://mentor.ieee.org/802.11/dcn/22/11-22-1202-00-00be-reducing-the-size-of-ml-traffic-indication-element.pptx" TargetMode="External"/><Relationship Id="rId63" Type="http://schemas.openxmlformats.org/officeDocument/2006/relationships/hyperlink" Target="https://mentor.ieee.org/802.11/dcn/22/11-22-0972-06-00be-tgbe-editor-s-report-on-lb266.ppt" TargetMode="External"/><Relationship Id="rId84" Type="http://schemas.openxmlformats.org/officeDocument/2006/relationships/hyperlink" Target="https://mentor.ieee.org/802.11/dcn/22/11-22-1028-00-00be-triggered-txop-sharing-error-recovery-cid-12420.pptx" TargetMode="External"/><Relationship Id="rId138" Type="http://schemas.openxmlformats.org/officeDocument/2006/relationships/hyperlink" Target="https://standards.ieee.org/about/policies/opman/sect6.html" TargetMode="External"/><Relationship Id="rId159" Type="http://schemas.openxmlformats.org/officeDocument/2006/relationships/hyperlink" Target="https://standards.ieee.org/about/policies/opman/sect6.html" TargetMode="External"/><Relationship Id="rId170" Type="http://schemas.openxmlformats.org/officeDocument/2006/relationships/hyperlink" Target="mailto:patcom@ieee.org" TargetMode="External"/><Relationship Id="rId191" Type="http://schemas.openxmlformats.org/officeDocument/2006/relationships/hyperlink" Target="https://standards.ieee.org/about/policies/opman/sect6.html" TargetMode="External"/><Relationship Id="rId205" Type="http://schemas.openxmlformats.org/officeDocument/2006/relationships/hyperlink" Target="http://standards.ieee.org/board/pat/pat-slideset.ppt" TargetMode="External"/><Relationship Id="rId226" Type="http://schemas.openxmlformats.org/officeDocument/2006/relationships/fontTable" Target="fontTable.xml"/><Relationship Id="rId107" Type="http://schemas.openxmlformats.org/officeDocument/2006/relationships/hyperlink" Target="https://standards.ieee.org/about/policies/opman/sect6.html" TargetMode="External"/><Relationship Id="rId11" Type="http://schemas.openxmlformats.org/officeDocument/2006/relationships/image" Target="media/image1.emf"/><Relationship Id="rId32" Type="http://schemas.openxmlformats.org/officeDocument/2006/relationships/hyperlink" Target="https://mentor.ieee.org/802.11/dcn/22/11-22-1171-00-00be-cr-for-misc-cids.docx" TargetMode="External"/><Relationship Id="rId53" Type="http://schemas.openxmlformats.org/officeDocument/2006/relationships/hyperlink" Target="https://mentor.ieee.org/802.11/dcn/22/11-22-1226-00-00be-lb266-cr-for-equations-in-36-3-12-9-eht-stf.docx" TargetMode="External"/><Relationship Id="rId74" Type="http://schemas.openxmlformats.org/officeDocument/2006/relationships/hyperlink" Target="https://standards.ieee.org/about/policies/bylaws/sect6-7.html" TargetMode="External"/><Relationship Id="rId128" Type="http://schemas.openxmlformats.org/officeDocument/2006/relationships/hyperlink" Target="https://mentor.ieee.org/802.11/dcn/22/11-22-1179-00-00be-resolution-of-cids-in-clauses-35-17-1-and-35-17-2-lb-266.docx" TargetMode="External"/><Relationship Id="rId149" Type="http://schemas.openxmlformats.org/officeDocument/2006/relationships/hyperlink" Target="mailto:patcom@ieee.org" TargetMode="External"/><Relationship Id="rId5" Type="http://schemas.openxmlformats.org/officeDocument/2006/relationships/numbering" Target="numbering.xml"/><Relationship Id="rId95" Type="http://schemas.openxmlformats.org/officeDocument/2006/relationships/hyperlink" Target="https://mentor.ieee.org/802.11/dcn/22/11-22-1086-01-00be-lb266-cr-in-36-3-12-8-2.doc" TargetMode="External"/><Relationship Id="rId160" Type="http://schemas.openxmlformats.org/officeDocument/2006/relationships/hyperlink" Target="https://mentor.ieee.org/802-ec/dcn/16/ec-16-0180-05-00EC-ieee-802-participation-slide.pptx" TargetMode="External"/><Relationship Id="rId181" Type="http://schemas.openxmlformats.org/officeDocument/2006/relationships/hyperlink" Target="http://standards.ieee.org/about/sasb/patcom/materials.html" TargetMode="External"/><Relationship Id="rId216" Type="http://schemas.openxmlformats.org/officeDocument/2006/relationships/hyperlink" Target="https://mentor.ieee.org/802-ec/dcn/17/ec-17-0090-22-0PNP-ieee-802-lmsc-operations-manual.pdf" TargetMode="External"/><Relationship Id="rId22" Type="http://schemas.openxmlformats.org/officeDocument/2006/relationships/hyperlink" Target="https://mentor.ieee.org/802.11/dcn/22/11-22-1028-00-00be-triggered-txop-sharing-error-recovery-cid-12420.pptx" TargetMode="External"/><Relationship Id="rId43" Type="http://schemas.openxmlformats.org/officeDocument/2006/relationships/hyperlink" Target="https://mentor.ieee.org/802.11/dcn/22/11-22-1201-00-00be-ml-traffic-indication-using-a-control.pptx" TargetMode="External"/><Relationship Id="rId64" Type="http://schemas.openxmlformats.org/officeDocument/2006/relationships/hyperlink" Target="https://mentor.ieee.org/802.11/dcn/22/11-22-0972-05-00be-tgbe-editor-s-report-on-lb266.ppt" TargetMode="External"/><Relationship Id="rId118" Type="http://schemas.openxmlformats.org/officeDocument/2006/relationships/hyperlink" Target="https://mentor.ieee.org/802.11/dcn/22/11-22-1036-01-00be-lb266-cr-for-35-9-2-1-latency-sensitive-traffic-differentiation.docx" TargetMode="External"/><Relationship Id="rId139" Type="http://schemas.openxmlformats.org/officeDocument/2006/relationships/hyperlink" Target="https://mentor.ieee.org/802-ec/dcn/16/ec-16-0180-05-00EC-ieee-802-participation-slide.pptx" TargetMode="External"/><Relationship Id="rId85" Type="http://schemas.openxmlformats.org/officeDocument/2006/relationships/hyperlink" Target="https://mentor.ieee.org/802.11/dcn/22/11-22-1036-01-00be-lb266-cr-for-35-9-2-1-latency-sensitive-traffic-differentiation.docx" TargetMode="External"/><Relationship Id="rId150" Type="http://schemas.openxmlformats.org/officeDocument/2006/relationships/hyperlink" Target="https://standards.ieee.org/about/policies/bylaws/sect6-7.html" TargetMode="External"/><Relationship Id="rId171" Type="http://schemas.openxmlformats.org/officeDocument/2006/relationships/hyperlink" Target="https://standards.ieee.org/about/policies/bylaws/sect6-7.html" TargetMode="External"/><Relationship Id="rId192" Type="http://schemas.openxmlformats.org/officeDocument/2006/relationships/hyperlink" Target="https://standards.ieee.org/content/dam/ieee-standards/standards/web/documents/other/permissionltrs.zip" TargetMode="External"/><Relationship Id="rId206" Type="http://schemas.openxmlformats.org/officeDocument/2006/relationships/hyperlink" Target="http://standards.ieee.org/board/pat/pat-slideset.ppt" TargetMode="External"/><Relationship Id="rId227" Type="http://schemas.openxmlformats.org/officeDocument/2006/relationships/theme" Target="theme/theme1.xml"/><Relationship Id="rId12" Type="http://schemas.openxmlformats.org/officeDocument/2006/relationships/image" Target="media/image2.emf"/><Relationship Id="rId33" Type="http://schemas.openxmlformats.org/officeDocument/2006/relationships/hyperlink" Target="https://mentor.ieee.org/802.11/dcn/22/11-22-1174-00-00be-cr-for-35-3-5-3.docx" TargetMode="External"/><Relationship Id="rId108" Type="http://schemas.openxmlformats.org/officeDocument/2006/relationships/hyperlink" Target="https://mentor.ieee.org/802-ec/dcn/16/ec-16-0180-05-00EC-ieee-802-participation-slide.pptx" TargetMode="External"/><Relationship Id="rId129" Type="http://schemas.openxmlformats.org/officeDocument/2006/relationships/hyperlink" Target="https://mentor.ieee.org/802.11/dcn/22/11-22-1159-00-00be-lb266-cr-for-clause-35-3.docx" TargetMode="External"/><Relationship Id="rId54" Type="http://schemas.openxmlformats.org/officeDocument/2006/relationships/hyperlink" Target="https://mentor.ieee.org/802.11/dcn/22/11-22-1227-00-00be-lb266-cr-for-36-3-2-3-null-subcarriers.docx" TargetMode="External"/><Relationship Id="rId75" Type="http://schemas.openxmlformats.org/officeDocument/2006/relationships/hyperlink" Target="https://standards.ieee.org/about/policies/opman/sect6.html" TargetMode="External"/><Relationship Id="rId96" Type="http://schemas.openxmlformats.org/officeDocument/2006/relationships/hyperlink" Target="https://mentor.ieee.org/802.11/dcn/22/11-22-1163-00-00be-11be-lb266-cr-for-clause-36-3-14-packet-extension.docx" TargetMode="External"/><Relationship Id="rId140" Type="http://schemas.openxmlformats.org/officeDocument/2006/relationships/hyperlink" Target="https://imat.ieee.org/attendance" TargetMode="External"/><Relationship Id="rId161" Type="http://schemas.openxmlformats.org/officeDocument/2006/relationships/hyperlink" Target="https://imat.ieee.org/attendance" TargetMode="External"/><Relationship Id="rId182" Type="http://schemas.openxmlformats.org/officeDocument/2006/relationships/hyperlink" Target="mailto:patcom@ieee.org" TargetMode="External"/><Relationship Id="rId217" Type="http://schemas.openxmlformats.org/officeDocument/2006/relationships/hyperlink" Target="https://mentor.ieee.org/802-ec/dcn/17/ec-17-0090-22-0PNP-ieee-802-lmsc-operations-manual.pdf" TargetMode="External"/><Relationship Id="rId6" Type="http://schemas.openxmlformats.org/officeDocument/2006/relationships/styles" Target="styles.xml"/><Relationship Id="rId23" Type="http://schemas.openxmlformats.org/officeDocument/2006/relationships/hyperlink" Target="https://mentor.ieee.org/802.11/dcn/22/11-22-1036-01-00be-lb266-cr-for-35-9-2-1-latency-sensitive-traffic-differentiation.docx" TargetMode="External"/><Relationship Id="rId119" Type="http://schemas.openxmlformats.org/officeDocument/2006/relationships/hyperlink" Target="https://mentor.ieee.org/802.11/dcn/22/11-22-1043-02-00be-lb266-cr-on-more-data-ack.docx" TargetMode="External"/><Relationship Id="rId44" Type="http://schemas.openxmlformats.org/officeDocument/2006/relationships/hyperlink" Target="https://mentor.ieee.org/802.11/dcn/22/11-22-1148-00-00be-cr-on-cid12154.docx" TargetMode="External"/><Relationship Id="rId65" Type="http://schemas.openxmlformats.org/officeDocument/2006/relationships/hyperlink" Target="https://mentor.ieee.org/802.11/dcn/20/11-20-0984-14-00be-tgbe-teleconference-guidelines.docx" TargetMode="External"/><Relationship Id="rId86" Type="http://schemas.openxmlformats.org/officeDocument/2006/relationships/hyperlink" Target="mailto:patcom@ieee.org" TargetMode="External"/><Relationship Id="rId130" Type="http://schemas.openxmlformats.org/officeDocument/2006/relationships/hyperlink" Target="https://mentor.ieee.org/802.11/dcn/22/11-22-1180-00-00be-resolution-of-cids-in-clauses-9-4-2-313-2-and-9-6-35-related-to-epcs-lb266.docx" TargetMode="External"/><Relationship Id="rId151" Type="http://schemas.openxmlformats.org/officeDocument/2006/relationships/hyperlink" Target="https://standards.ieee.org/about/policies/opman/sect6.html" TargetMode="External"/><Relationship Id="rId172" Type="http://schemas.openxmlformats.org/officeDocument/2006/relationships/hyperlink" Target="https://standards.ieee.org/about/policies/opman/sect6.html" TargetMode="External"/><Relationship Id="rId193" Type="http://schemas.openxmlformats.org/officeDocument/2006/relationships/hyperlink" Target="http://standards.ieee.org/faqs/copyrights.html/" TargetMode="External"/><Relationship Id="rId207" Type="http://schemas.openxmlformats.org/officeDocument/2006/relationships/hyperlink" Target="http://standards.ieee.org/board/pat/faq.pdf" TargetMode="External"/><Relationship Id="rId13" Type="http://schemas.openxmlformats.org/officeDocument/2006/relationships/hyperlink" Target="https://mentor.ieee.org/802.11/dcn/22/11-22-1046-00-00be-lb266-cr-for-subclause-9-4-2-199.docx" TargetMode="External"/><Relationship Id="rId109" Type="http://schemas.openxmlformats.org/officeDocument/2006/relationships/hyperlink" Target="https://imat.ieee.org/attendance" TargetMode="External"/><Relationship Id="rId34" Type="http://schemas.openxmlformats.org/officeDocument/2006/relationships/hyperlink" Target="https://mentor.ieee.org/802.11/dcn/22/11-22-1181-00-00be-lb266-cr-cl35-emlsr-part1.docx" TargetMode="External"/><Relationship Id="rId55" Type="http://schemas.openxmlformats.org/officeDocument/2006/relationships/hyperlink" Target="mailto:patcom@ieee.org" TargetMode="External"/><Relationship Id="rId76" Type="http://schemas.openxmlformats.org/officeDocument/2006/relationships/hyperlink" Target="https://mentor.ieee.org/802-ec/dcn/16/ec-16-0180-05-00EC-ieee-802-participation-slide.pptx" TargetMode="External"/><Relationship Id="rId97" Type="http://schemas.openxmlformats.org/officeDocument/2006/relationships/hyperlink" Target="https://mentor.ieee.org/802.11/dcn/22/11-22-1164-00-00be-11be-lb266-cr-for-clause-36-3-11-mathematical-description-of-signals.docx" TargetMode="External"/><Relationship Id="rId120" Type="http://schemas.openxmlformats.org/officeDocument/2006/relationships/hyperlink" Target="mailto:patcom@ieee.org"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62" Type="http://schemas.openxmlformats.org/officeDocument/2006/relationships/hyperlink" Target="https://imat.ieee.org/attendance" TargetMode="External"/><Relationship Id="rId183" Type="http://schemas.openxmlformats.org/officeDocument/2006/relationships/hyperlink" Target="https://standards.ieee.org/develop/policies/bylaws/sb_bylaws.pdfsection%205.2.1" TargetMode="External"/><Relationship Id="rId218" Type="http://schemas.openxmlformats.org/officeDocument/2006/relationships/hyperlink" Target="http://www.ieee802.org/PNP/approved/IEEE_802_WG_PandP_v19.pdf" TargetMode="External"/><Relationship Id="rId24" Type="http://schemas.openxmlformats.org/officeDocument/2006/relationships/hyperlink" Target="https://mentor.ieee.org/802.11/dcn/22/11-22-1043-02-00be-lb266-cr-on-more-data-ack.docx" TargetMode="External"/><Relationship Id="rId45" Type="http://schemas.openxmlformats.org/officeDocument/2006/relationships/hyperlink" Target="https://mentor.ieee.org/802.11/dcn/22/11-22-1086-00-00be-lb266-cr-in-36-3-12-8-2.doc" TargetMode="External"/><Relationship Id="rId66" Type="http://schemas.openxmlformats.org/officeDocument/2006/relationships/hyperlink" Target="https://mentor.ieee.org/802.11/dcn/22/11-22-1177-00-00be-lb266-cr-for-35-2-2.docx" TargetMode="External"/><Relationship Id="rId87" Type="http://schemas.openxmlformats.org/officeDocument/2006/relationships/hyperlink" Target="https://standards.ieee.org/about/policies/bylaws/sect6-7.html" TargetMode="External"/><Relationship Id="rId110" Type="http://schemas.openxmlformats.org/officeDocument/2006/relationships/hyperlink" Target="https://imat.ieee.org/attendance" TargetMode="External"/><Relationship Id="rId131" Type="http://schemas.openxmlformats.org/officeDocument/2006/relationships/hyperlink" Target="https://mentor.ieee.org/802.11/dcn/22/11-22-1174-00-00be-cr-for-35-3-5-3.docx" TargetMode="External"/><Relationship Id="rId152" Type="http://schemas.openxmlformats.org/officeDocument/2006/relationships/hyperlink" Target="https://mentor.ieee.org/802-ec/dcn/16/ec-16-0180-05-00EC-ieee-802-participation-slide.pptx" TargetMode="External"/><Relationship Id="rId173" Type="http://schemas.openxmlformats.org/officeDocument/2006/relationships/hyperlink" Target="https://mentor.ieee.org/802-ec/dcn/16/ec-16-0180-05-00EC-ieee-802-participation-slide.pptx" TargetMode="External"/><Relationship Id="rId194" Type="http://schemas.openxmlformats.org/officeDocument/2006/relationships/hyperlink" Target="http://standards.ieee.org/develop/policies/best_practices_for_ieee_standards_development_051215.pdf" TargetMode="External"/><Relationship Id="rId208" Type="http://schemas.openxmlformats.org/officeDocument/2006/relationships/hyperlink" Target="http://standards.ieee.org/board/pat/faq.pdf" TargetMode="External"/><Relationship Id="rId14" Type="http://schemas.openxmlformats.org/officeDocument/2006/relationships/hyperlink" Target="https://mentor.ieee.org/802.11/dcn/22/11-22-1046-00-00be-lb266-cr-for-subclause-9-4-2-199.docx" TargetMode="External"/><Relationship Id="rId35" Type="http://schemas.openxmlformats.org/officeDocument/2006/relationships/hyperlink" Target="https://mentor.ieee.org/802.11/dcn/22/11-22-1174-00-00be-cr-for-35-3-5-3.docx" TargetMode="External"/><Relationship Id="rId56" Type="http://schemas.openxmlformats.org/officeDocument/2006/relationships/hyperlink" Target="https://standards.ieee.org/about/policies/bylaws/sect6-7.html" TargetMode="External"/><Relationship Id="rId77" Type="http://schemas.openxmlformats.org/officeDocument/2006/relationships/hyperlink" Target="https://imat.ieee.org/attendance" TargetMode="External"/><Relationship Id="rId100" Type="http://schemas.openxmlformats.org/officeDocument/2006/relationships/hyperlink" Target="https://mentor.ieee.org/802.11/dcn/22/11-22-1197-00-00be-lb266-cr-in-36-3-12-8-5.doc" TargetMode="External"/><Relationship Id="rId8" Type="http://schemas.openxmlformats.org/officeDocument/2006/relationships/webSettings" Target="webSettings.xml"/><Relationship Id="rId98" Type="http://schemas.openxmlformats.org/officeDocument/2006/relationships/hyperlink" Target="https://mentor.ieee.org/802.11/dcn/22/11-22-1169-00-00be-lb266-cr-on-cid-12138-12139-12140.docx" TargetMode="External"/><Relationship Id="rId121" Type="http://schemas.openxmlformats.org/officeDocument/2006/relationships/hyperlink" Target="https://standards.ieee.org/about/policies/bylaws/sect6-7.html" TargetMode="External"/><Relationship Id="rId142" Type="http://schemas.openxmlformats.org/officeDocument/2006/relationships/hyperlink" Target="mailto:guoyuchen@huawei.com" TargetMode="External"/><Relationship Id="rId163" Type="http://schemas.openxmlformats.org/officeDocument/2006/relationships/hyperlink" Target="mailto:sschelstraete@maxlinear.com" TargetMode="External"/><Relationship Id="rId184" Type="http://schemas.openxmlformats.org/officeDocument/2006/relationships/hyperlink" Target="https://standards.ieee.org/develop/policies/bylaws/sb_bylaws.pdf" TargetMode="External"/><Relationship Id="rId219" Type="http://schemas.openxmlformats.org/officeDocument/2006/relationships/hyperlink" Target="https://mentor.ieee.org/802-ec/dcn/17/ec-17-0120-27-0PNP-ieee-802-lmsc-chairs-guidelines.pdf" TargetMode="External"/><Relationship Id="rId3" Type="http://schemas.openxmlformats.org/officeDocument/2006/relationships/customXml" Target="../customXml/item3.xml"/><Relationship Id="rId214" Type="http://schemas.openxmlformats.org/officeDocument/2006/relationships/hyperlink" Target="http://standards.ieee.org/develop/policies/opman/sb_om.pdf" TargetMode="External"/><Relationship Id="rId25" Type="http://schemas.openxmlformats.org/officeDocument/2006/relationships/hyperlink" Target="https://mentor.ieee.org/802.11/dcn/22/11-22-1049-00-00be-lb266-cr-pifs-error-recovery.docx" TargetMode="External"/><Relationship Id="rId46" Type="http://schemas.openxmlformats.org/officeDocument/2006/relationships/hyperlink" Target="https://mentor.ieee.org/802.11/dcn/22/11-22-1163-00-00be-11be-lb266-cr-for-clause-36-3-14-packet-extension.docx" TargetMode="External"/><Relationship Id="rId67" Type="http://schemas.openxmlformats.org/officeDocument/2006/relationships/hyperlink" Target="https://mentor.ieee.org/802.11/dcn/22/11-22-1090-00-00be-lb266-cr-for-section-9-3-1-19-part2.doc" TargetMode="External"/><Relationship Id="rId116" Type="http://schemas.openxmlformats.org/officeDocument/2006/relationships/hyperlink" Target="https://mentor.ieee.org/802.11/dcn/22/11-22-1054-03-00be-cr-for-35-3-5-1-part-i.docx" TargetMode="External"/><Relationship Id="rId137" Type="http://schemas.openxmlformats.org/officeDocument/2006/relationships/hyperlink" Target="https://standards.ieee.org/about/policies/bylaws/sect6-7.html" TargetMode="External"/><Relationship Id="rId158" Type="http://schemas.openxmlformats.org/officeDocument/2006/relationships/hyperlink" Target="https://standards.ieee.org/about/policies/bylaws/sect6-7.html" TargetMode="External"/><Relationship Id="rId20" Type="http://schemas.openxmlformats.org/officeDocument/2006/relationships/hyperlink" Target="https://mentor.ieee.org/802.11/dcn/22/11-22-1194-00-00be-lb266-cr-for-9-4-1-70.docx" TargetMode="External"/><Relationship Id="rId41" Type="http://schemas.openxmlformats.org/officeDocument/2006/relationships/hyperlink" Target="https://mentor.ieee.org/802.11/dcn/22/11-22-1211-00-00be-cr-for-13-part-i.docx" TargetMode="External"/><Relationship Id="rId62" Type="http://schemas.openxmlformats.org/officeDocument/2006/relationships/hyperlink" Target="mailto:asterjadhi@gmail.com" TargetMode="External"/><Relationship Id="rId83" Type="http://schemas.openxmlformats.org/officeDocument/2006/relationships/hyperlink" Target="https://mentor.ieee.org/802.11/dcn/22/11-22-1174-00-00be-cr-for-35-3-5-3.docx" TargetMode="External"/><Relationship Id="rId88" Type="http://schemas.openxmlformats.org/officeDocument/2006/relationships/hyperlink" Target="https://standards.ieee.org/about/policies/opman/sect6.html" TargetMode="External"/><Relationship Id="rId111" Type="http://schemas.openxmlformats.org/officeDocument/2006/relationships/hyperlink" Target="mailto:liwen.chu@nxp.com" TargetMode="External"/><Relationship Id="rId132" Type="http://schemas.openxmlformats.org/officeDocument/2006/relationships/hyperlink" Target="https://mentor.ieee.org/802.11/dcn/22/11-22-1054-03-00be-cr-for-35-3-5-1-part-i.docx" TargetMode="External"/><Relationship Id="rId153" Type="http://schemas.openxmlformats.org/officeDocument/2006/relationships/hyperlink" Target="https://imat.ieee.org/attendance" TargetMode="External"/><Relationship Id="rId174" Type="http://schemas.openxmlformats.org/officeDocument/2006/relationships/hyperlink" Target="https://imat.ieee.org/attendance" TargetMode="External"/><Relationship Id="rId179" Type="http://schemas.openxmlformats.org/officeDocument/2006/relationships/hyperlink" Target="http://standards.ieee.org/develop/policies/bylaws/sect6-7.html" TargetMode="External"/><Relationship Id="rId195" Type="http://schemas.openxmlformats.org/officeDocument/2006/relationships/hyperlink" Target="https://standards.ieee.org/about/policies/opman/sect6.html" TargetMode="External"/><Relationship Id="rId209" Type="http://schemas.openxmlformats.org/officeDocument/2006/relationships/hyperlink" Target="http://standards.ieee.org/board/pat/faq.pdf" TargetMode="External"/><Relationship Id="rId190" Type="http://schemas.openxmlformats.org/officeDocument/2006/relationships/hyperlink" Target="https://standards.ieee.org/about/policies/opman/sect6.html" TargetMode="External"/><Relationship Id="rId204" Type="http://schemas.openxmlformats.org/officeDocument/2006/relationships/hyperlink" Target="http://standards.ieee.org/develop/policies/bylaws/sect6-7.html" TargetMode="External"/><Relationship Id="rId220" Type="http://schemas.openxmlformats.org/officeDocument/2006/relationships/hyperlink" Target="https://mentor.ieee.org/802-ec/dcn/17/ec-17-0120-27-0PNP-ieee-802-lmsc-chairs-guidelines.pdf" TargetMode="External"/><Relationship Id="rId225" Type="http://schemas.openxmlformats.org/officeDocument/2006/relationships/footer" Target="footer1.xml"/><Relationship Id="rId15" Type="http://schemas.openxmlformats.org/officeDocument/2006/relationships/hyperlink" Target="https://mentor.ieee.org/802.11/dcn/22/11-22-1025-00-00be-cr-for-om-part-1.docx" TargetMode="External"/><Relationship Id="rId36" Type="http://schemas.openxmlformats.org/officeDocument/2006/relationships/hyperlink" Target="https://mentor.ieee.org/802.11/dcn/22/11-22-1117-00-00be-cr-for-9-2-4-5.docx" TargetMode="External"/><Relationship Id="rId57" Type="http://schemas.openxmlformats.org/officeDocument/2006/relationships/hyperlink" Target="https://standards.ieee.org/about/policies/opman/sect6.html" TargetMode="External"/><Relationship Id="rId106" Type="http://schemas.openxmlformats.org/officeDocument/2006/relationships/hyperlink" Target="https://standards.ieee.org/about/policies/bylaws/sect6-7.html" TargetMode="External"/><Relationship Id="rId127" Type="http://schemas.openxmlformats.org/officeDocument/2006/relationships/hyperlink" Target="mailto:jeongki.kim.ieee@gmail.com" TargetMode="External"/><Relationship Id="rId10" Type="http://schemas.openxmlformats.org/officeDocument/2006/relationships/endnotes" Target="endnotes.xml"/><Relationship Id="rId31" Type="http://schemas.openxmlformats.org/officeDocument/2006/relationships/hyperlink" Target="https://mentor.ieee.org/802.11/dcn/22/11-22-1129-00-00be-lb266-cr-cl9-emlsr.docx" TargetMode="External"/><Relationship Id="rId52" Type="http://schemas.openxmlformats.org/officeDocument/2006/relationships/hyperlink" Target="https://mentor.ieee.org/802.11/dcn/22/11-22-1100-00-00be-d2-0-comment-resolution-on-u-sig-part-3.docx" TargetMode="External"/><Relationship Id="rId73" Type="http://schemas.openxmlformats.org/officeDocument/2006/relationships/hyperlink" Target="mailto:patcom@ieee.org" TargetMode="External"/><Relationship Id="rId78" Type="http://schemas.openxmlformats.org/officeDocument/2006/relationships/hyperlink" Target="https://imat.ieee.org/attendance" TargetMode="External"/><Relationship Id="rId94" Type="http://schemas.openxmlformats.org/officeDocument/2006/relationships/hyperlink" Target="https://mentor.ieee.org/802.11/dcn/22/11-22-1148-00-00be-cr-on-cid12154.docx" TargetMode="External"/><Relationship Id="rId99" Type="http://schemas.openxmlformats.org/officeDocument/2006/relationships/hyperlink" Target="https://mentor.ieee.org/802.11/dcn/22/11-22-1130-00-00be-lb266-cr-in-36-3-12-8-3.doc" TargetMode="External"/><Relationship Id="rId101" Type="http://schemas.openxmlformats.org/officeDocument/2006/relationships/hyperlink" Target="https://mentor.ieee.org/802.11/dcn/22/11-22-1215-00-00be-lb266-cr-on-cid-10754-10757.docx" TargetMode="External"/><Relationship Id="rId122" Type="http://schemas.openxmlformats.org/officeDocument/2006/relationships/hyperlink" Target="https://standards.ieee.org/about/policies/opman/sect6.html" TargetMode="External"/><Relationship Id="rId143" Type="http://schemas.openxmlformats.org/officeDocument/2006/relationships/hyperlink" Target="mailto:asterjadhi@gmail.com" TargetMode="External"/><Relationship Id="rId148" Type="http://schemas.openxmlformats.org/officeDocument/2006/relationships/hyperlink" Target="https://mentor.ieee.org/802.11/dcn/22/11-22-1194-00-00be-lb266-cr-for-9-4-1-70.docx" TargetMode="External"/><Relationship Id="rId164" Type="http://schemas.openxmlformats.org/officeDocument/2006/relationships/hyperlink" Target="mailto:tianyu@apple.com" TargetMode="External"/><Relationship Id="rId169" Type="http://schemas.openxmlformats.org/officeDocument/2006/relationships/hyperlink" Target="https://mentor.ieee.org/802.11/dcn/22/11-22-1227-00-00be-lb266-cr-for-36-3-2-3-null-subcarriers.docx" TargetMode="External"/><Relationship Id="rId185" Type="http://schemas.openxmlformats.org/officeDocument/2006/relationships/hyperlink" Target="http://www.ieee802.org/devdocs.shtml"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tandards.ieee.org/develop/policies/opman/sect6.html" TargetMode="External"/><Relationship Id="rId210" Type="http://schemas.openxmlformats.org/officeDocument/2006/relationships/hyperlink" Target="http://standards.ieee.org/board/pat/pat-slideset.ppt" TargetMode="External"/><Relationship Id="rId215" Type="http://schemas.openxmlformats.org/officeDocument/2006/relationships/hyperlink" Target="http://standards.ieee.org/board/aud/LMSC.pdf" TargetMode="External"/><Relationship Id="rId26" Type="http://schemas.openxmlformats.org/officeDocument/2006/relationships/hyperlink" Target="https://mentor.ieee.org/802.11/dcn/22/11-22-1050-00-00be-lb266-cr-320mhz-bqr.docx" TargetMode="External"/><Relationship Id="rId47" Type="http://schemas.openxmlformats.org/officeDocument/2006/relationships/hyperlink" Target="https://mentor.ieee.org/802.11/dcn/22/11-22-1164-00-00be-11be-lb266-cr-for-clause-36-3-11-mathematical-description-of-signals.docx" TargetMode="External"/><Relationship Id="rId68" Type="http://schemas.openxmlformats.org/officeDocument/2006/relationships/hyperlink" Target="https://mentor.ieee.org/802.11/dcn/22/11-22-1165-00-00be-lb266-cr-document-resolving-comments-related-to-annex-b.docx" TargetMode="External"/><Relationship Id="rId89" Type="http://schemas.openxmlformats.org/officeDocument/2006/relationships/hyperlink" Target="https://mentor.ieee.org/802-ec/dcn/16/ec-16-0180-05-00EC-ieee-802-participation-slide.pptx" TargetMode="External"/><Relationship Id="rId112" Type="http://schemas.openxmlformats.org/officeDocument/2006/relationships/hyperlink" Target="mailto:jeongki.kim.ieee@gmail.com" TargetMode="External"/><Relationship Id="rId133" Type="http://schemas.openxmlformats.org/officeDocument/2006/relationships/hyperlink" Target="https://mentor.ieee.org/802.11/dcn/22/11-22-1028-00-00be-triggered-txop-sharing-error-recovery-cid-12420.pptx" TargetMode="External"/><Relationship Id="rId154" Type="http://schemas.openxmlformats.org/officeDocument/2006/relationships/hyperlink" Target="https://imat.ieee.org/attendance" TargetMode="External"/><Relationship Id="rId175" Type="http://schemas.openxmlformats.org/officeDocument/2006/relationships/hyperlink" Target="https://imat.ieee.org/attendance" TargetMode="External"/><Relationship Id="rId196" Type="http://schemas.openxmlformats.org/officeDocument/2006/relationships/hyperlink" Target="http://www.ieee.org/about/corporate/governance/p7-8.html" TargetMode="External"/><Relationship Id="rId200" Type="http://schemas.openxmlformats.org/officeDocument/2006/relationships/hyperlink" Target="http://standards.ieee.org/resources/antitrust-guidelines.pdf" TargetMode="External"/><Relationship Id="rId16" Type="http://schemas.openxmlformats.org/officeDocument/2006/relationships/hyperlink" Target="https://mentor.ieee.org/802.11/dcn/22/11-22-1165-00-00be-lb266-cr-document-resolving-comments-related-to-annex-b.docx" TargetMode="External"/><Relationship Id="rId221" Type="http://schemas.openxmlformats.org/officeDocument/2006/relationships/hyperlink" Target="https://mentor.ieee.org/802-ec/dcn/16/ec-16-0180-05-00EC-ieee-802-participation-slide.pptx" TargetMode="External"/><Relationship Id="rId37" Type="http://schemas.openxmlformats.org/officeDocument/2006/relationships/hyperlink" Target="https://mentor.ieee.org/802.11/dcn/22/11-22-1179-00-00be-resolution-of-cids-in-clauses-35-17-1-and-35-17-2-lb-266.docx" TargetMode="External"/><Relationship Id="rId58" Type="http://schemas.openxmlformats.org/officeDocument/2006/relationships/hyperlink" Target="https://mentor.ieee.org/802-ec/dcn/16/ec-16-0180-05-00EC-ieee-802-participation-slide.pptx" TargetMode="External"/><Relationship Id="rId79" Type="http://schemas.openxmlformats.org/officeDocument/2006/relationships/hyperlink" Target="mailto:liwen.chu@nxp.com" TargetMode="External"/><Relationship Id="rId102" Type="http://schemas.openxmlformats.org/officeDocument/2006/relationships/hyperlink" Target="https://mentor.ieee.org/802.11/dcn/22/11-22-1100-00-00be-d2-0-comment-resolution-on-u-sig-part-3.docx" TargetMode="External"/><Relationship Id="rId123" Type="http://schemas.openxmlformats.org/officeDocument/2006/relationships/hyperlink" Target="https://mentor.ieee.org/802-ec/dcn/16/ec-16-0180-05-00EC-ieee-802-participation-slide.pptx" TargetMode="External"/><Relationship Id="rId144" Type="http://schemas.openxmlformats.org/officeDocument/2006/relationships/hyperlink" Target="https://mentor.ieee.org/802.11/dcn/22/11-22-1196-00-00be-lb266-clause-3-2-comment-resolutions.doc" TargetMode="External"/><Relationship Id="rId90" Type="http://schemas.openxmlformats.org/officeDocument/2006/relationships/hyperlink" Target="https://imat.ieee.org/attendance" TargetMode="External"/><Relationship Id="rId165" Type="http://schemas.openxmlformats.org/officeDocument/2006/relationships/hyperlink" Target="https://mentor.ieee.org/802.11/dcn/22/11-22-1197-00-00be-lb266-cr-in-36-3-12-8-5.doc" TargetMode="External"/><Relationship Id="rId186" Type="http://schemas.openxmlformats.org/officeDocument/2006/relationships/hyperlink" Target="https://mentor.ieee.org/802-ec/dcn/16/ec-16-0180-03-00EC-ieee-802-participation-slide.ppt" TargetMode="External"/><Relationship Id="rId211" Type="http://schemas.openxmlformats.org/officeDocument/2006/relationships/hyperlink" Target="http://standards.ieee.org/board/pat/pat-slideset.ppt" TargetMode="External"/><Relationship Id="rId27" Type="http://schemas.openxmlformats.org/officeDocument/2006/relationships/hyperlink" Target="https://mentor.ieee.org/802.11/dcn/22/11-22-1051-00-00be-lb266-cr-for-twt.docx" TargetMode="External"/><Relationship Id="rId48" Type="http://schemas.openxmlformats.org/officeDocument/2006/relationships/hyperlink" Target="https://mentor.ieee.org/802.11/dcn/22/11-22-1169-00-00be-lb266-cr-on-cid-12138-12139-12140.docx" TargetMode="External"/><Relationship Id="rId69" Type="http://schemas.openxmlformats.org/officeDocument/2006/relationships/hyperlink" Target="https://mentor.ieee.org/802.11/dcn/22/11-22-1124-01-00be-lb266-cr-for-9-3-1-22-misc.docx" TargetMode="External"/><Relationship Id="rId113" Type="http://schemas.openxmlformats.org/officeDocument/2006/relationships/hyperlink" Target="https://mentor.ieee.org/802.11/dcn/22/11-22-1181-00-00be-lb266-cr-cl35-emlsr-part1.docx" TargetMode="External"/><Relationship Id="rId134" Type="http://schemas.openxmlformats.org/officeDocument/2006/relationships/hyperlink" Target="https://mentor.ieee.org/802.11/dcn/22/11-22-1036-01-00be-lb266-cr-for-35-9-2-1-latency-sensitive-traffic-differentiation.docx" TargetMode="External"/><Relationship Id="rId80" Type="http://schemas.openxmlformats.org/officeDocument/2006/relationships/hyperlink" Target="mailto:jeongki.kim.ieee@gmail.com" TargetMode="External"/><Relationship Id="rId155" Type="http://schemas.openxmlformats.org/officeDocument/2006/relationships/hyperlink" Target="mailto:liwen.chu@nxp.com" TargetMode="External"/><Relationship Id="rId176" Type="http://schemas.openxmlformats.org/officeDocument/2006/relationships/hyperlink" Target="mailto:liwen.chu@nxp.com" TargetMode="External"/><Relationship Id="rId197" Type="http://schemas.openxmlformats.org/officeDocument/2006/relationships/hyperlink" Target="http://standards.ieee.org/faqs/affiliation.html" TargetMode="External"/><Relationship Id="rId201" Type="http://schemas.openxmlformats.org/officeDocument/2006/relationships/hyperlink" Target="http://standards.ieee.org/resources/antitrust-guidelines.pdf" TargetMode="External"/><Relationship Id="rId222" Type="http://schemas.openxmlformats.org/officeDocument/2006/relationships/hyperlink" Target="https://mentor.ieee.org/802.11/dcn/14/11-14-0629-22-0000-802-11-operations-manual.docx" TargetMode="External"/><Relationship Id="rId17" Type="http://schemas.openxmlformats.org/officeDocument/2006/relationships/hyperlink" Target="https://mentor.ieee.org/802.11/dcn/22/11-22-1120-00-00be-lb266-cr-for-cids-of-4-3-16a.docx" TargetMode="External"/><Relationship Id="rId38" Type="http://schemas.openxmlformats.org/officeDocument/2006/relationships/hyperlink" Target="https://mentor.ieee.org/802.11/dcn/22/11-22-1180-00-00be-resolution-of-cids-in-clauses-9-4-2-313-2-and-9-6-35-related-to-epcs-lb266.docx" TargetMode="External"/><Relationship Id="rId59" Type="http://schemas.openxmlformats.org/officeDocument/2006/relationships/hyperlink" Target="https://imat.ieee.org/attendance" TargetMode="External"/><Relationship Id="rId103" Type="http://schemas.openxmlformats.org/officeDocument/2006/relationships/hyperlink" Target="https://mentor.ieee.org/802.11/dcn/22/11-22-1226-00-00be-lb266-cr-for-equations-in-36-3-12-9-eht-stf.docx" TargetMode="External"/><Relationship Id="rId124" Type="http://schemas.openxmlformats.org/officeDocument/2006/relationships/hyperlink" Target="https://imat.ieee.org/attendance" TargetMode="External"/><Relationship Id="rId70" Type="http://schemas.openxmlformats.org/officeDocument/2006/relationships/hyperlink" Target="https://mentor.ieee.org/802.11/dcn/22/11-22-1120-00-00be-lb266-cr-for-cids-of-4-3-16a.docx" TargetMode="External"/><Relationship Id="rId91" Type="http://schemas.openxmlformats.org/officeDocument/2006/relationships/hyperlink" Target="https://imat.ieee.org/attendance" TargetMode="External"/><Relationship Id="rId145" Type="http://schemas.openxmlformats.org/officeDocument/2006/relationships/hyperlink" Target="https://mentor.ieee.org/802.11/dcn/22/11-22-1131-00-00be-lb266-cr-on-9-4-1-71.docx" TargetMode="External"/><Relationship Id="rId166" Type="http://schemas.openxmlformats.org/officeDocument/2006/relationships/hyperlink" Target="https://mentor.ieee.org/802.11/dcn/22/11-22-1215-00-00be-lb266-cr-on-cid-10754-10757.docx" TargetMode="External"/><Relationship Id="rId187" Type="http://schemas.openxmlformats.org/officeDocument/2006/relationships/hyperlink" Target="http://standards.ieee.org/develop/policies/antitrust.pdf" TargetMode="External"/><Relationship Id="rId1" Type="http://schemas.openxmlformats.org/officeDocument/2006/relationships/customXml" Target="../customXml/item1.xml"/><Relationship Id="rId212" Type="http://schemas.openxmlformats.org/officeDocument/2006/relationships/hyperlink" Target="http://standards.ieee.org/board/pat/pat-slideset.ppt" TargetMode="External"/><Relationship Id="rId28" Type="http://schemas.openxmlformats.org/officeDocument/2006/relationships/hyperlink" Target="https://mentor.ieee.org/802.11/dcn/22/11-22-1052-00-00be-end-time-alignment-of-sync-ppdus-medium-access-cid-12415-12426-12431.pptx" TargetMode="External"/><Relationship Id="rId49" Type="http://schemas.openxmlformats.org/officeDocument/2006/relationships/hyperlink" Target="https://mentor.ieee.org/802.11/dcn/22/11-22-1130-00-00be-lb266-cr-in-36-3-12-8-3.doc" TargetMode="External"/><Relationship Id="rId114" Type="http://schemas.openxmlformats.org/officeDocument/2006/relationships/hyperlink" Target="https://mentor.ieee.org/802.11/dcn/22/11-22-1129-00-00be-lb266-cr-cl9-emlsr.docx" TargetMode="External"/><Relationship Id="rId60" Type="http://schemas.openxmlformats.org/officeDocument/2006/relationships/hyperlink" Target="https://imat.ieee.org/attendance" TargetMode="External"/><Relationship Id="rId81" Type="http://schemas.openxmlformats.org/officeDocument/2006/relationships/hyperlink" Target="https://mentor.ieee.org/802.11/dcn/22/11-22-1054-00-00be-cr-for-35-3-5-1-part-i.docx" TargetMode="External"/><Relationship Id="rId135" Type="http://schemas.openxmlformats.org/officeDocument/2006/relationships/hyperlink" Target="https://mentor.ieee.org/802.11/dcn/22/11-22-1043-02-00be-lb266-cr-on-more-data-ack.docx" TargetMode="External"/><Relationship Id="rId156" Type="http://schemas.openxmlformats.org/officeDocument/2006/relationships/hyperlink" Target="mailto:jeongki.kim.ieee@gmail.com" TargetMode="External"/><Relationship Id="rId177" Type="http://schemas.openxmlformats.org/officeDocument/2006/relationships/hyperlink" Target="mailto:jeongki.kim.ieee@gmail.com" TargetMode="External"/><Relationship Id="rId198" Type="http://schemas.openxmlformats.org/officeDocument/2006/relationships/hyperlink" Target="http://standards.ieee.org/faqs/affiliation.html" TargetMode="External"/><Relationship Id="rId202" Type="http://schemas.openxmlformats.org/officeDocument/2006/relationships/hyperlink" Target="http://standards.ieee.org/resources/antitrust-guidelines.pdf" TargetMode="External"/><Relationship Id="rId223" Type="http://schemas.openxmlformats.org/officeDocument/2006/relationships/hyperlink" Target="https://mentor.ieee.org/802.11/dcn/14/11-14-0629-22-0000-802-11-operations-manual.docx" TargetMode="External"/><Relationship Id="rId18" Type="http://schemas.openxmlformats.org/officeDocument/2006/relationships/hyperlink" Target="https://mentor.ieee.org/802.11/dcn/22/11-22-1177-00-00be-lb266-cr-for-35-2-2.docx" TargetMode="External"/><Relationship Id="rId39" Type="http://schemas.openxmlformats.org/officeDocument/2006/relationships/hyperlink" Target="https://mentor.ieee.org/802.11/dcn/22/11-22-1205-00-00be-indicating-to-operate-in-eml-mode-via-ps-poll-or-qos-null.docx" TargetMode="External"/><Relationship Id="rId50" Type="http://schemas.openxmlformats.org/officeDocument/2006/relationships/hyperlink" Target="https://mentor.ieee.org/802.11/dcn/22/11-22-1197-00-00be-lb266-cr-in-36-3-12-8-5.doc" TargetMode="External"/><Relationship Id="rId104" Type="http://schemas.openxmlformats.org/officeDocument/2006/relationships/hyperlink" Target="https://mentor.ieee.org/802.11/dcn/22/11-22-1227-00-00be-lb266-cr-for-36-3-2-3-null-subcarriers.docx" TargetMode="External"/><Relationship Id="rId125" Type="http://schemas.openxmlformats.org/officeDocument/2006/relationships/hyperlink" Target="https://imat.ieee.org/attendance" TargetMode="External"/><Relationship Id="rId146" Type="http://schemas.openxmlformats.org/officeDocument/2006/relationships/hyperlink" Target="https://mentor.ieee.org/802.11/dcn/22/11-22-1090-00-00be-lb266-cr-for-section-9-3-1-19-part2.doc" TargetMode="External"/><Relationship Id="rId167" Type="http://schemas.openxmlformats.org/officeDocument/2006/relationships/hyperlink" Target="https://mentor.ieee.org/802.11/dcn/22/11-22-1100-00-00be-d2-0-comment-resolution-on-u-sig-part-3.docx" TargetMode="External"/><Relationship Id="rId188" Type="http://schemas.openxmlformats.org/officeDocument/2006/relationships/hyperlink" Target="https://standards.ieee.org/about/policies/bylaws/sect6-7.html" TargetMode="External"/><Relationship Id="rId71" Type="http://schemas.openxmlformats.org/officeDocument/2006/relationships/hyperlink" Target="https://mentor.ieee.org/802.11/dcn/22/11-22-1194-00-00be-lb266-cr-for-9-4-1-70.docx" TargetMode="External"/><Relationship Id="rId92" Type="http://schemas.openxmlformats.org/officeDocument/2006/relationships/hyperlink" Target="mailto:sschelstraete@maxlinear.com" TargetMode="External"/><Relationship Id="rId213" Type="http://schemas.openxmlformats.org/officeDocument/2006/relationships/hyperlink" Target="http://standards.ieee.org/develop/policies/bylaws/sb_bylaws.pdf" TargetMode="External"/><Relationship Id="rId2" Type="http://schemas.openxmlformats.org/officeDocument/2006/relationships/customXml" Target="../customXml/item2.xml"/><Relationship Id="rId29" Type="http://schemas.openxmlformats.org/officeDocument/2006/relationships/hyperlink" Target="https://mentor.ieee.org/802.11/dcn/22/11-22-1054-00-00be-cr-for-35-3-5-1-part-i.docx" TargetMode="External"/><Relationship Id="rId40" Type="http://schemas.openxmlformats.org/officeDocument/2006/relationships/hyperlink" Target="https://mentor.ieee.org/802.11/dcn/22/11-22-1159-00-00be-lb266-cr-for-clause-35-3.docx" TargetMode="External"/><Relationship Id="rId115" Type="http://schemas.openxmlformats.org/officeDocument/2006/relationships/hyperlink" Target="https://mentor.ieee.org/802.11/dcn/22/11-22-1174-00-00be-cr-for-35-3-5-3.docx" TargetMode="External"/><Relationship Id="rId136" Type="http://schemas.openxmlformats.org/officeDocument/2006/relationships/hyperlink" Target="mailto:patcom@ieee.org" TargetMode="External"/><Relationship Id="rId157" Type="http://schemas.openxmlformats.org/officeDocument/2006/relationships/hyperlink" Target="mailto:patcom@ieee.org" TargetMode="External"/><Relationship Id="rId178" Type="http://schemas.openxmlformats.org/officeDocument/2006/relationships/hyperlink" Target="https://mentor.ieee.org/802.11/dcn/20/11-20-0984-13-00be-tgbe-teleconference-guidelines.docx" TargetMode="External"/><Relationship Id="rId61" Type="http://schemas.openxmlformats.org/officeDocument/2006/relationships/hyperlink" Target="mailto:guoyuchen@huawei.com" TargetMode="External"/><Relationship Id="rId82" Type="http://schemas.openxmlformats.org/officeDocument/2006/relationships/hyperlink" Target="https://mentor.ieee.org/802.11/dcn/22/11-22-1171-00-00be-cr-for-misc-cids.docx" TargetMode="External"/><Relationship Id="rId199" Type="http://schemas.openxmlformats.org/officeDocument/2006/relationships/hyperlink" Target="http://standards.ieee.org/faqs/affiliation.html" TargetMode="External"/><Relationship Id="rId203" Type="http://schemas.openxmlformats.org/officeDocument/2006/relationships/hyperlink" Target="http://standards.ieee.org/develop/policies/bylaws/sect6-7.html" TargetMode="External"/><Relationship Id="rId19" Type="http://schemas.openxmlformats.org/officeDocument/2006/relationships/hyperlink" Target="https://mentor.ieee.org/802.11/dcn/22/11-22-1196-00-00be-lb266-clause-3-2-comment-resolutions.doc" TargetMode="External"/><Relationship Id="rId224" Type="http://schemas.openxmlformats.org/officeDocument/2006/relationships/header" Target="header1.xml"/><Relationship Id="rId30" Type="http://schemas.openxmlformats.org/officeDocument/2006/relationships/hyperlink" Target="https://mentor.ieee.org/802.11/dcn/22/11-22-1073-01-00be-lb266-cr-for-35-13-intra-ppdu-power-save.docx" TargetMode="External"/><Relationship Id="rId105" Type="http://schemas.openxmlformats.org/officeDocument/2006/relationships/hyperlink" Target="mailto:patcom@ieee.org" TargetMode="External"/><Relationship Id="rId126" Type="http://schemas.openxmlformats.org/officeDocument/2006/relationships/hyperlink" Target="mailto:liwen.chu@nxp.com" TargetMode="External"/><Relationship Id="rId147" Type="http://schemas.openxmlformats.org/officeDocument/2006/relationships/hyperlink" Target="https://mentor.ieee.org/802.11/dcn/22/11-22-1120-00-00be-lb266-cr-for-cids-of-4-3-16a.docx" TargetMode="External"/><Relationship Id="rId168" Type="http://schemas.openxmlformats.org/officeDocument/2006/relationships/hyperlink" Target="https://mentor.ieee.org/802.11/dcn/22/11-22-1226-00-00be-lb266-cr-for-equations-in-36-3-12-9-eht-stf.docx" TargetMode="External"/><Relationship Id="rId51" Type="http://schemas.openxmlformats.org/officeDocument/2006/relationships/hyperlink" Target="https://mentor.ieee.org/802.11/dcn/22/11-22-1215-00-00be-lb266-cr-on-cid-10754-10757.docx" TargetMode="External"/><Relationship Id="rId72" Type="http://schemas.openxmlformats.org/officeDocument/2006/relationships/hyperlink" Target="https://mentor.ieee.org/802.11/dcn/22/11-22-1131-00-00be-lb266-cr-on-9-4-1-71.docx" TargetMode="External"/><Relationship Id="rId93" Type="http://schemas.openxmlformats.org/officeDocument/2006/relationships/hyperlink" Target="mailto:tianyu@apple.com" TargetMode="External"/><Relationship Id="rId189" Type="http://schemas.openxmlformats.org/officeDocument/2006/relationships/hyperlink" Target="https://standards.ieee.org/about/policies/bylaws/sect6-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42227</TotalTime>
  <Pages>17</Pages>
  <Words>5394</Words>
  <Characters>49793</Characters>
  <Application>Microsoft Office Word</Application>
  <DocSecurity>0</DocSecurity>
  <Lines>414</Lines>
  <Paragraphs>110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55077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3420</cp:revision>
  <cp:lastPrinted>2021-07-16T17:38:00Z</cp:lastPrinted>
  <dcterms:created xsi:type="dcterms:W3CDTF">2022-03-03T01:11:00Z</dcterms:created>
  <dcterms:modified xsi:type="dcterms:W3CDTF">2022-08-02T20:24:00Z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