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ED03" w14:textId="77777777" w:rsidR="00CA09B2" w:rsidRPr="00785AC2" w:rsidRDefault="00CA09B2">
      <w:pPr>
        <w:pStyle w:val="T1"/>
        <w:pBdr>
          <w:bottom w:val="single" w:sz="6" w:space="0" w:color="auto"/>
        </w:pBdr>
        <w:spacing w:after="240"/>
      </w:pPr>
      <w:r w:rsidRPr="00785AC2">
        <w:t>IEEE P802.11</w:t>
      </w:r>
      <w:r w:rsidRPr="00785AC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785AC2" w14:paraId="32428B74" w14:textId="77777777">
        <w:trPr>
          <w:trHeight w:val="485"/>
          <w:jc w:val="center"/>
        </w:trPr>
        <w:tc>
          <w:tcPr>
            <w:tcW w:w="9576" w:type="dxa"/>
            <w:gridSpan w:val="5"/>
            <w:vAlign w:val="center"/>
          </w:tcPr>
          <w:p w14:paraId="565266E7" w14:textId="40084ABA" w:rsidR="00CA09B2" w:rsidRPr="00785AC2" w:rsidRDefault="00BE6B06">
            <w:pPr>
              <w:pStyle w:val="T2"/>
            </w:pPr>
            <w:r w:rsidRPr="00785AC2">
              <w:t xml:space="preserve">Telecon </w:t>
            </w:r>
            <w:r w:rsidR="00D447E7" w:rsidRPr="00785AC2">
              <w:t xml:space="preserve">Minutes for REVme </w:t>
            </w:r>
            <w:r w:rsidR="00707B4B" w:rsidRPr="00785AC2">
              <w:t xml:space="preserve">2022 May 802 </w:t>
            </w:r>
            <w:r w:rsidR="00D447E7" w:rsidRPr="00785AC2">
              <w:t>Wireless Interim</w:t>
            </w:r>
          </w:p>
        </w:tc>
      </w:tr>
      <w:tr w:rsidR="00CA09B2" w:rsidRPr="00785AC2" w14:paraId="3B753BE3" w14:textId="77777777">
        <w:trPr>
          <w:trHeight w:val="359"/>
          <w:jc w:val="center"/>
        </w:trPr>
        <w:tc>
          <w:tcPr>
            <w:tcW w:w="9576" w:type="dxa"/>
            <w:gridSpan w:val="5"/>
            <w:vAlign w:val="center"/>
          </w:tcPr>
          <w:p w14:paraId="3DECAB52" w14:textId="61C8ABA7" w:rsidR="00CA09B2" w:rsidRPr="00785AC2" w:rsidRDefault="00CA09B2">
            <w:pPr>
              <w:pStyle w:val="T2"/>
              <w:ind w:left="0"/>
              <w:rPr>
                <w:sz w:val="20"/>
              </w:rPr>
            </w:pPr>
            <w:r w:rsidRPr="00785AC2">
              <w:rPr>
                <w:sz w:val="20"/>
              </w:rPr>
              <w:t>Date:</w:t>
            </w:r>
            <w:r w:rsidRPr="00785AC2">
              <w:rPr>
                <w:b w:val="0"/>
                <w:sz w:val="20"/>
              </w:rPr>
              <w:t xml:space="preserve">  </w:t>
            </w:r>
            <w:r w:rsidR="00D447E7" w:rsidRPr="00785AC2">
              <w:rPr>
                <w:b w:val="0"/>
                <w:sz w:val="20"/>
              </w:rPr>
              <w:t>2022</w:t>
            </w:r>
            <w:r w:rsidRPr="00785AC2">
              <w:rPr>
                <w:b w:val="0"/>
                <w:sz w:val="20"/>
              </w:rPr>
              <w:t>-</w:t>
            </w:r>
            <w:r w:rsidR="00D447E7" w:rsidRPr="00785AC2">
              <w:rPr>
                <w:b w:val="0"/>
                <w:sz w:val="20"/>
              </w:rPr>
              <w:t>05</w:t>
            </w:r>
            <w:r w:rsidRPr="00785AC2">
              <w:rPr>
                <w:b w:val="0"/>
                <w:sz w:val="20"/>
              </w:rPr>
              <w:t>-</w:t>
            </w:r>
            <w:r w:rsidR="002D06B3" w:rsidRPr="00785AC2">
              <w:rPr>
                <w:b w:val="0"/>
                <w:sz w:val="20"/>
              </w:rPr>
              <w:t>15</w:t>
            </w:r>
          </w:p>
        </w:tc>
      </w:tr>
      <w:tr w:rsidR="00CA09B2" w:rsidRPr="00785AC2" w14:paraId="2D748020" w14:textId="77777777">
        <w:trPr>
          <w:cantSplit/>
          <w:jc w:val="center"/>
        </w:trPr>
        <w:tc>
          <w:tcPr>
            <w:tcW w:w="9576" w:type="dxa"/>
            <w:gridSpan w:val="5"/>
            <w:vAlign w:val="center"/>
          </w:tcPr>
          <w:p w14:paraId="1B8737CD" w14:textId="77777777" w:rsidR="00CA09B2" w:rsidRPr="00785AC2" w:rsidRDefault="00CA09B2">
            <w:pPr>
              <w:pStyle w:val="T2"/>
              <w:spacing w:after="0"/>
              <w:ind w:left="0" w:right="0"/>
              <w:jc w:val="left"/>
              <w:rPr>
                <w:sz w:val="20"/>
              </w:rPr>
            </w:pPr>
            <w:r w:rsidRPr="00785AC2">
              <w:rPr>
                <w:sz w:val="20"/>
              </w:rPr>
              <w:t>Author(s):</w:t>
            </w:r>
          </w:p>
        </w:tc>
      </w:tr>
      <w:tr w:rsidR="00CA09B2" w:rsidRPr="00785AC2" w14:paraId="5B51B9DF" w14:textId="77777777">
        <w:trPr>
          <w:jc w:val="center"/>
        </w:trPr>
        <w:tc>
          <w:tcPr>
            <w:tcW w:w="1336" w:type="dxa"/>
            <w:vAlign w:val="center"/>
          </w:tcPr>
          <w:p w14:paraId="69641E7E" w14:textId="77777777" w:rsidR="00CA09B2" w:rsidRPr="00785AC2" w:rsidRDefault="00CA09B2">
            <w:pPr>
              <w:pStyle w:val="T2"/>
              <w:spacing w:after="0"/>
              <w:ind w:left="0" w:right="0"/>
              <w:jc w:val="left"/>
              <w:rPr>
                <w:sz w:val="20"/>
              </w:rPr>
            </w:pPr>
            <w:r w:rsidRPr="00785AC2">
              <w:rPr>
                <w:sz w:val="20"/>
              </w:rPr>
              <w:t>Name</w:t>
            </w:r>
          </w:p>
        </w:tc>
        <w:tc>
          <w:tcPr>
            <w:tcW w:w="2064" w:type="dxa"/>
            <w:vAlign w:val="center"/>
          </w:tcPr>
          <w:p w14:paraId="40F2C3EE" w14:textId="77777777" w:rsidR="00CA09B2" w:rsidRPr="00785AC2" w:rsidRDefault="0062440B">
            <w:pPr>
              <w:pStyle w:val="T2"/>
              <w:spacing w:after="0"/>
              <w:ind w:left="0" w:right="0"/>
              <w:jc w:val="left"/>
              <w:rPr>
                <w:sz w:val="20"/>
              </w:rPr>
            </w:pPr>
            <w:r w:rsidRPr="00785AC2">
              <w:rPr>
                <w:sz w:val="20"/>
              </w:rPr>
              <w:t>Affiliation</w:t>
            </w:r>
          </w:p>
        </w:tc>
        <w:tc>
          <w:tcPr>
            <w:tcW w:w="2814" w:type="dxa"/>
            <w:vAlign w:val="center"/>
          </w:tcPr>
          <w:p w14:paraId="3C535A7A" w14:textId="77777777" w:rsidR="00CA09B2" w:rsidRPr="00785AC2" w:rsidRDefault="00CA09B2">
            <w:pPr>
              <w:pStyle w:val="T2"/>
              <w:spacing w:after="0"/>
              <w:ind w:left="0" w:right="0"/>
              <w:jc w:val="left"/>
              <w:rPr>
                <w:sz w:val="20"/>
              </w:rPr>
            </w:pPr>
            <w:r w:rsidRPr="00785AC2">
              <w:rPr>
                <w:sz w:val="20"/>
              </w:rPr>
              <w:t>Address</w:t>
            </w:r>
          </w:p>
        </w:tc>
        <w:tc>
          <w:tcPr>
            <w:tcW w:w="1715" w:type="dxa"/>
            <w:vAlign w:val="center"/>
          </w:tcPr>
          <w:p w14:paraId="64C2CC11" w14:textId="77777777" w:rsidR="00CA09B2" w:rsidRPr="00785AC2" w:rsidRDefault="00CA09B2">
            <w:pPr>
              <w:pStyle w:val="T2"/>
              <w:spacing w:after="0"/>
              <w:ind w:left="0" w:right="0"/>
              <w:jc w:val="left"/>
              <w:rPr>
                <w:sz w:val="20"/>
              </w:rPr>
            </w:pPr>
            <w:r w:rsidRPr="00785AC2">
              <w:rPr>
                <w:sz w:val="20"/>
              </w:rPr>
              <w:t>Phone</w:t>
            </w:r>
          </w:p>
        </w:tc>
        <w:tc>
          <w:tcPr>
            <w:tcW w:w="1647" w:type="dxa"/>
            <w:vAlign w:val="center"/>
          </w:tcPr>
          <w:p w14:paraId="201B8889" w14:textId="77777777" w:rsidR="00CA09B2" w:rsidRPr="00785AC2" w:rsidRDefault="00CA09B2">
            <w:pPr>
              <w:pStyle w:val="T2"/>
              <w:spacing w:after="0"/>
              <w:ind w:left="0" w:right="0"/>
              <w:jc w:val="left"/>
              <w:rPr>
                <w:sz w:val="20"/>
              </w:rPr>
            </w:pPr>
            <w:r w:rsidRPr="00785AC2">
              <w:rPr>
                <w:sz w:val="20"/>
              </w:rPr>
              <w:t>email</w:t>
            </w:r>
          </w:p>
        </w:tc>
      </w:tr>
      <w:tr w:rsidR="00CA09B2" w:rsidRPr="00785AC2" w14:paraId="7E31ABD2" w14:textId="77777777">
        <w:trPr>
          <w:jc w:val="center"/>
        </w:trPr>
        <w:tc>
          <w:tcPr>
            <w:tcW w:w="1336" w:type="dxa"/>
            <w:vAlign w:val="center"/>
          </w:tcPr>
          <w:p w14:paraId="69549280" w14:textId="65BFBFFE" w:rsidR="00CA09B2" w:rsidRPr="00785AC2" w:rsidRDefault="002D06B3">
            <w:pPr>
              <w:pStyle w:val="T2"/>
              <w:spacing w:after="0"/>
              <w:ind w:left="0" w:right="0"/>
              <w:rPr>
                <w:b w:val="0"/>
                <w:sz w:val="20"/>
              </w:rPr>
            </w:pPr>
            <w:r w:rsidRPr="00785AC2">
              <w:rPr>
                <w:b w:val="0"/>
                <w:sz w:val="20"/>
              </w:rPr>
              <w:t>Jon Rosdahl</w:t>
            </w:r>
          </w:p>
        </w:tc>
        <w:tc>
          <w:tcPr>
            <w:tcW w:w="2064" w:type="dxa"/>
            <w:vAlign w:val="center"/>
          </w:tcPr>
          <w:p w14:paraId="6C852751" w14:textId="43FE7A58" w:rsidR="00CA09B2" w:rsidRPr="00785AC2" w:rsidRDefault="002D06B3">
            <w:pPr>
              <w:pStyle w:val="T2"/>
              <w:spacing w:after="0"/>
              <w:ind w:left="0" w:right="0"/>
              <w:rPr>
                <w:b w:val="0"/>
                <w:sz w:val="20"/>
              </w:rPr>
            </w:pPr>
            <w:r w:rsidRPr="00785AC2">
              <w:rPr>
                <w:b w:val="0"/>
                <w:sz w:val="20"/>
              </w:rPr>
              <w:t>Qualcomm Technologies, Inc.</w:t>
            </w:r>
          </w:p>
        </w:tc>
        <w:tc>
          <w:tcPr>
            <w:tcW w:w="2814" w:type="dxa"/>
            <w:vAlign w:val="center"/>
          </w:tcPr>
          <w:p w14:paraId="08ACBE33" w14:textId="77777777" w:rsidR="00CA09B2" w:rsidRPr="00785AC2" w:rsidRDefault="002D06B3">
            <w:pPr>
              <w:pStyle w:val="T2"/>
              <w:spacing w:after="0"/>
              <w:ind w:left="0" w:right="0"/>
              <w:rPr>
                <w:b w:val="0"/>
                <w:sz w:val="20"/>
              </w:rPr>
            </w:pPr>
            <w:r w:rsidRPr="00785AC2">
              <w:rPr>
                <w:b w:val="0"/>
                <w:sz w:val="20"/>
              </w:rPr>
              <w:t>10871 N 5750 W</w:t>
            </w:r>
          </w:p>
          <w:p w14:paraId="4B424111" w14:textId="09DD38FE" w:rsidR="002D06B3" w:rsidRPr="00785AC2" w:rsidRDefault="002D06B3">
            <w:pPr>
              <w:pStyle w:val="T2"/>
              <w:spacing w:after="0"/>
              <w:ind w:left="0" w:right="0"/>
              <w:rPr>
                <w:b w:val="0"/>
                <w:sz w:val="20"/>
              </w:rPr>
            </w:pPr>
            <w:r w:rsidRPr="00785AC2">
              <w:rPr>
                <w:b w:val="0"/>
                <w:sz w:val="20"/>
              </w:rPr>
              <w:t>Highland, UT 84003</w:t>
            </w:r>
          </w:p>
        </w:tc>
        <w:tc>
          <w:tcPr>
            <w:tcW w:w="1715" w:type="dxa"/>
            <w:vAlign w:val="center"/>
          </w:tcPr>
          <w:p w14:paraId="47C6FFB8" w14:textId="441FB65B" w:rsidR="00CA09B2" w:rsidRPr="00785AC2" w:rsidRDefault="002D06B3">
            <w:pPr>
              <w:pStyle w:val="T2"/>
              <w:spacing w:after="0"/>
              <w:ind w:left="0" w:right="0"/>
              <w:rPr>
                <w:b w:val="0"/>
                <w:sz w:val="20"/>
              </w:rPr>
            </w:pPr>
            <w:r w:rsidRPr="00785AC2">
              <w:rPr>
                <w:b w:val="0"/>
                <w:sz w:val="20"/>
              </w:rPr>
              <w:t>1 801 492 4023</w:t>
            </w:r>
          </w:p>
        </w:tc>
        <w:tc>
          <w:tcPr>
            <w:tcW w:w="1647" w:type="dxa"/>
            <w:vAlign w:val="center"/>
          </w:tcPr>
          <w:p w14:paraId="384D07D1" w14:textId="0B8A7009" w:rsidR="00CA09B2" w:rsidRPr="00785AC2" w:rsidRDefault="008F1C7F">
            <w:pPr>
              <w:pStyle w:val="T2"/>
              <w:spacing w:after="0"/>
              <w:ind w:left="0" w:right="0"/>
              <w:rPr>
                <w:b w:val="0"/>
                <w:sz w:val="16"/>
              </w:rPr>
            </w:pPr>
            <w:r w:rsidRPr="00785AC2">
              <w:rPr>
                <w:b w:val="0"/>
                <w:sz w:val="16"/>
              </w:rPr>
              <w:t>j</w:t>
            </w:r>
            <w:r w:rsidR="002D06B3" w:rsidRPr="00785AC2">
              <w:rPr>
                <w:b w:val="0"/>
                <w:sz w:val="16"/>
              </w:rPr>
              <w:t>rosdahl @ ieee . org</w:t>
            </w:r>
          </w:p>
        </w:tc>
      </w:tr>
      <w:tr w:rsidR="00CA09B2" w:rsidRPr="00785AC2" w14:paraId="31B85EC5" w14:textId="77777777">
        <w:trPr>
          <w:jc w:val="center"/>
        </w:trPr>
        <w:tc>
          <w:tcPr>
            <w:tcW w:w="1336" w:type="dxa"/>
            <w:vAlign w:val="center"/>
          </w:tcPr>
          <w:p w14:paraId="5299A1C1" w14:textId="18B7C45C" w:rsidR="00CA09B2" w:rsidRPr="00785AC2" w:rsidRDefault="00C2398F">
            <w:pPr>
              <w:pStyle w:val="T2"/>
              <w:spacing w:after="0"/>
              <w:ind w:left="0" w:right="0"/>
              <w:rPr>
                <w:b w:val="0"/>
                <w:sz w:val="20"/>
              </w:rPr>
            </w:pPr>
            <w:r>
              <w:rPr>
                <w:b w:val="0"/>
                <w:sz w:val="20"/>
              </w:rPr>
              <w:t>Mark Hamilton</w:t>
            </w:r>
          </w:p>
        </w:tc>
        <w:tc>
          <w:tcPr>
            <w:tcW w:w="2064" w:type="dxa"/>
            <w:vAlign w:val="center"/>
          </w:tcPr>
          <w:p w14:paraId="6ADF5CBA" w14:textId="77777777" w:rsidR="00CA09B2" w:rsidRPr="00785AC2" w:rsidRDefault="00CA09B2">
            <w:pPr>
              <w:pStyle w:val="T2"/>
              <w:spacing w:after="0"/>
              <w:ind w:left="0" w:right="0"/>
              <w:rPr>
                <w:b w:val="0"/>
                <w:sz w:val="20"/>
              </w:rPr>
            </w:pPr>
          </w:p>
        </w:tc>
        <w:tc>
          <w:tcPr>
            <w:tcW w:w="2814" w:type="dxa"/>
            <w:vAlign w:val="center"/>
          </w:tcPr>
          <w:p w14:paraId="15F52FD4" w14:textId="77777777" w:rsidR="00CA09B2" w:rsidRPr="00785AC2" w:rsidRDefault="00CA09B2">
            <w:pPr>
              <w:pStyle w:val="T2"/>
              <w:spacing w:after="0"/>
              <w:ind w:left="0" w:right="0"/>
              <w:rPr>
                <w:b w:val="0"/>
                <w:sz w:val="20"/>
              </w:rPr>
            </w:pPr>
          </w:p>
        </w:tc>
        <w:tc>
          <w:tcPr>
            <w:tcW w:w="1715" w:type="dxa"/>
            <w:vAlign w:val="center"/>
          </w:tcPr>
          <w:p w14:paraId="7A388CFD" w14:textId="77777777" w:rsidR="00CA09B2" w:rsidRPr="00785AC2" w:rsidRDefault="00CA09B2">
            <w:pPr>
              <w:pStyle w:val="T2"/>
              <w:spacing w:after="0"/>
              <w:ind w:left="0" w:right="0"/>
              <w:rPr>
                <w:b w:val="0"/>
                <w:sz w:val="20"/>
              </w:rPr>
            </w:pPr>
          </w:p>
        </w:tc>
        <w:tc>
          <w:tcPr>
            <w:tcW w:w="1647" w:type="dxa"/>
            <w:vAlign w:val="center"/>
          </w:tcPr>
          <w:p w14:paraId="6685AFDB" w14:textId="77777777" w:rsidR="00CA09B2" w:rsidRPr="00785AC2" w:rsidRDefault="00CA09B2">
            <w:pPr>
              <w:pStyle w:val="T2"/>
              <w:spacing w:after="0"/>
              <w:ind w:left="0" w:right="0"/>
              <w:rPr>
                <w:b w:val="0"/>
                <w:sz w:val="16"/>
              </w:rPr>
            </w:pPr>
          </w:p>
        </w:tc>
      </w:tr>
    </w:tbl>
    <w:p w14:paraId="091868DD" w14:textId="56D9C02B" w:rsidR="00CA09B2" w:rsidRPr="00785AC2" w:rsidRDefault="00546B74">
      <w:pPr>
        <w:pStyle w:val="T1"/>
        <w:spacing w:after="120"/>
        <w:rPr>
          <w:sz w:val="22"/>
        </w:rPr>
      </w:pPr>
      <w:r w:rsidRPr="00785AC2">
        <mc:AlternateContent>
          <mc:Choice Requires="wps">
            <w:drawing>
              <wp:anchor distT="0" distB="0" distL="114300" distR="114300" simplePos="0" relativeHeight="251657728" behindDoc="0" locked="0" layoutInCell="0" allowOverlap="1" wp14:anchorId="637667DD" wp14:editId="305C0FE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544AC" w14:textId="77777777" w:rsidR="0029020B" w:rsidRDefault="0029020B">
                            <w:pPr>
                              <w:pStyle w:val="T1"/>
                              <w:spacing w:after="120"/>
                            </w:pPr>
                            <w:r>
                              <w:t>Abstract</w:t>
                            </w:r>
                          </w:p>
                          <w:p w14:paraId="76483167" w14:textId="15041DCD" w:rsidR="0029020B" w:rsidRDefault="008F1C7F">
                            <w:pPr>
                              <w:jc w:val="both"/>
                            </w:pPr>
                            <w:r>
                              <w:t>Minutes for the REVme (802.11me) Telecons during the IEEE 802 Wireless interim May 6-</w:t>
                            </w:r>
                            <w:r w:rsidR="009A7FE5">
                              <w:t>21.</w:t>
                            </w:r>
                          </w:p>
                          <w:p w14:paraId="59F7FD90" w14:textId="2431AF22" w:rsidR="009A7FE5" w:rsidRDefault="009A7FE5">
                            <w:pPr>
                              <w:jc w:val="both"/>
                            </w:pPr>
                            <w:r>
                              <w:t>Telecons for TGme were held from May 10 to May 16.</w:t>
                            </w:r>
                          </w:p>
                          <w:p w14:paraId="21187C34" w14:textId="436189FE" w:rsidR="00EA517E" w:rsidRDefault="00EA517E">
                            <w:pPr>
                              <w:jc w:val="both"/>
                            </w:pPr>
                          </w:p>
                          <w:p w14:paraId="0FF7AA78" w14:textId="6412E38F" w:rsidR="00EA517E" w:rsidRDefault="00EA517E">
                            <w:pPr>
                              <w:jc w:val="both"/>
                            </w:pPr>
                            <w:r>
                              <w:t xml:space="preserve">R0: May </w:t>
                            </w:r>
                            <w:r w:rsidR="00182EE6">
                              <w:t>10-13 Minutes:</w:t>
                            </w:r>
                            <w:r w:rsidR="00C2398F">
                              <w:t xml:space="preserve"> Action items list and References will be added in next revision.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667D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3A544AC" w14:textId="77777777" w:rsidR="0029020B" w:rsidRDefault="0029020B">
                      <w:pPr>
                        <w:pStyle w:val="T1"/>
                        <w:spacing w:after="120"/>
                      </w:pPr>
                      <w:r>
                        <w:t>Abstract</w:t>
                      </w:r>
                    </w:p>
                    <w:p w14:paraId="76483167" w14:textId="15041DCD" w:rsidR="0029020B" w:rsidRDefault="008F1C7F">
                      <w:pPr>
                        <w:jc w:val="both"/>
                      </w:pPr>
                      <w:r>
                        <w:t>Minutes for the REVme (802.11me) Telecons during the IEEE 802 Wireless interim May 6-</w:t>
                      </w:r>
                      <w:r w:rsidR="009A7FE5">
                        <w:t>21.</w:t>
                      </w:r>
                    </w:p>
                    <w:p w14:paraId="59F7FD90" w14:textId="2431AF22" w:rsidR="009A7FE5" w:rsidRDefault="009A7FE5">
                      <w:pPr>
                        <w:jc w:val="both"/>
                      </w:pPr>
                      <w:r>
                        <w:t>Telecons for TGme were held from May 10 to May 16.</w:t>
                      </w:r>
                    </w:p>
                    <w:p w14:paraId="21187C34" w14:textId="436189FE" w:rsidR="00EA517E" w:rsidRDefault="00EA517E">
                      <w:pPr>
                        <w:jc w:val="both"/>
                      </w:pPr>
                    </w:p>
                    <w:p w14:paraId="0FF7AA78" w14:textId="6412E38F" w:rsidR="00EA517E" w:rsidRDefault="00EA517E">
                      <w:pPr>
                        <w:jc w:val="both"/>
                      </w:pPr>
                      <w:r>
                        <w:t xml:space="preserve">R0: May </w:t>
                      </w:r>
                      <w:r w:rsidR="00182EE6">
                        <w:t>10-13 Minutes:</w:t>
                      </w:r>
                      <w:r w:rsidR="00C2398F">
                        <w:t xml:space="preserve"> Action items list and References will be added in next revision.</w:t>
                      </w:r>
                    </w:p>
                  </w:txbxContent>
                </v:textbox>
              </v:shape>
            </w:pict>
          </mc:Fallback>
        </mc:AlternateContent>
      </w:r>
    </w:p>
    <w:p w14:paraId="4A67D424" w14:textId="179FCBDB" w:rsidR="00CA09B2" w:rsidRPr="00785AC2" w:rsidRDefault="00CA09B2" w:rsidP="00446E99">
      <w:r w:rsidRPr="00785AC2">
        <w:br w:type="page"/>
      </w:r>
    </w:p>
    <w:p w14:paraId="2565770B" w14:textId="7FE568EF" w:rsidR="00D6243E" w:rsidRPr="00785AC2" w:rsidRDefault="00D6243E" w:rsidP="00D6243E">
      <w:pPr>
        <w:pStyle w:val="ListParagraph"/>
        <w:numPr>
          <w:ilvl w:val="0"/>
          <w:numId w:val="1"/>
        </w:numPr>
        <w:rPr>
          <w:szCs w:val="22"/>
        </w:rPr>
      </w:pPr>
      <w:r w:rsidRPr="00785AC2">
        <w:rPr>
          <w:b/>
          <w:bCs/>
          <w:szCs w:val="22"/>
        </w:rPr>
        <w:lastRenderedPageBreak/>
        <w:t>TGme (REVme) Telecon –Tuesday, M</w:t>
      </w:r>
      <w:r w:rsidR="00AD2889" w:rsidRPr="00785AC2">
        <w:rPr>
          <w:b/>
          <w:bCs/>
          <w:szCs w:val="22"/>
        </w:rPr>
        <w:t>ay</w:t>
      </w:r>
      <w:r w:rsidR="00BE73CF" w:rsidRPr="00785AC2">
        <w:rPr>
          <w:b/>
          <w:bCs/>
          <w:szCs w:val="22"/>
        </w:rPr>
        <w:t xml:space="preserve"> 10</w:t>
      </w:r>
      <w:r w:rsidRPr="00785AC2">
        <w:rPr>
          <w:b/>
          <w:bCs/>
          <w:szCs w:val="22"/>
        </w:rPr>
        <w:t>, 2022 at 16:00-18:00 ET</w:t>
      </w:r>
    </w:p>
    <w:p w14:paraId="40949D17" w14:textId="77777777" w:rsidR="00D6243E" w:rsidRPr="00785AC2" w:rsidRDefault="00D6243E" w:rsidP="00D6243E">
      <w:pPr>
        <w:pStyle w:val="ListParagraph"/>
        <w:numPr>
          <w:ilvl w:val="1"/>
          <w:numId w:val="1"/>
        </w:numPr>
        <w:rPr>
          <w:szCs w:val="22"/>
        </w:rPr>
      </w:pPr>
      <w:r w:rsidRPr="00785AC2">
        <w:rPr>
          <w:b/>
          <w:bCs/>
          <w:szCs w:val="22"/>
        </w:rPr>
        <w:t>Called to order</w:t>
      </w:r>
      <w:r w:rsidRPr="00785AC2">
        <w:rPr>
          <w:szCs w:val="22"/>
        </w:rPr>
        <w:t xml:space="preserve"> 4:03pm ET by the TG Chair, Michael MONTEMURRO (Huawei).</w:t>
      </w:r>
    </w:p>
    <w:p w14:paraId="205B48C2" w14:textId="77777777" w:rsidR="00D6243E" w:rsidRPr="00785AC2" w:rsidRDefault="00D6243E" w:rsidP="00D6243E">
      <w:pPr>
        <w:pStyle w:val="ListParagraph"/>
        <w:numPr>
          <w:ilvl w:val="2"/>
          <w:numId w:val="1"/>
        </w:numPr>
        <w:rPr>
          <w:szCs w:val="22"/>
        </w:rPr>
      </w:pPr>
      <w:r w:rsidRPr="00785AC2">
        <w:rPr>
          <w:szCs w:val="22"/>
        </w:rPr>
        <w:t>Introductions of Officers.</w:t>
      </w:r>
    </w:p>
    <w:p w14:paraId="6903064D" w14:textId="77777777" w:rsidR="00D6243E" w:rsidRPr="00785AC2" w:rsidRDefault="00D6243E" w:rsidP="00D6243E">
      <w:pPr>
        <w:pStyle w:val="ListParagraph"/>
        <w:numPr>
          <w:ilvl w:val="3"/>
          <w:numId w:val="1"/>
        </w:numPr>
        <w:rPr>
          <w:szCs w:val="22"/>
        </w:rPr>
      </w:pPr>
      <w:r w:rsidRPr="00785AC2">
        <w:rPr>
          <w:szCs w:val="22"/>
        </w:rPr>
        <w:t>Vice Chair - Mark HAMILTON (Ruckus/CommScope)</w:t>
      </w:r>
    </w:p>
    <w:p w14:paraId="3415B148" w14:textId="77777777" w:rsidR="00D6243E" w:rsidRPr="00785AC2" w:rsidRDefault="00D6243E" w:rsidP="00D6243E">
      <w:pPr>
        <w:pStyle w:val="ListParagraph"/>
        <w:numPr>
          <w:ilvl w:val="3"/>
          <w:numId w:val="1"/>
        </w:numPr>
        <w:rPr>
          <w:szCs w:val="22"/>
        </w:rPr>
      </w:pPr>
      <w:r w:rsidRPr="00785AC2">
        <w:rPr>
          <w:szCs w:val="22"/>
        </w:rPr>
        <w:t>Vice Chair - Mark RISON (Samsung)</w:t>
      </w:r>
    </w:p>
    <w:p w14:paraId="3F3EF3EB" w14:textId="77777777" w:rsidR="00D6243E" w:rsidRPr="00785AC2" w:rsidRDefault="00D6243E" w:rsidP="00D6243E">
      <w:pPr>
        <w:pStyle w:val="ListParagraph"/>
        <w:numPr>
          <w:ilvl w:val="3"/>
          <w:numId w:val="1"/>
        </w:numPr>
        <w:rPr>
          <w:szCs w:val="22"/>
        </w:rPr>
      </w:pPr>
      <w:r w:rsidRPr="00785AC2">
        <w:rPr>
          <w:szCs w:val="22"/>
        </w:rPr>
        <w:t>Editor - Emily QI (Intel)</w:t>
      </w:r>
    </w:p>
    <w:p w14:paraId="6D205343" w14:textId="77777777" w:rsidR="00D6243E" w:rsidRPr="00785AC2" w:rsidRDefault="00D6243E" w:rsidP="00D6243E">
      <w:pPr>
        <w:pStyle w:val="ListParagraph"/>
        <w:numPr>
          <w:ilvl w:val="3"/>
          <w:numId w:val="1"/>
        </w:numPr>
        <w:rPr>
          <w:szCs w:val="22"/>
        </w:rPr>
      </w:pPr>
      <w:r w:rsidRPr="00785AC2">
        <w:rPr>
          <w:szCs w:val="22"/>
        </w:rPr>
        <w:t>Editor – Edward AU (Huawei)</w:t>
      </w:r>
    </w:p>
    <w:p w14:paraId="0C2729D4" w14:textId="1EF79236" w:rsidR="00D6243E" w:rsidRPr="00785AC2" w:rsidRDefault="00D6243E" w:rsidP="00D6243E">
      <w:pPr>
        <w:pStyle w:val="ListParagraph"/>
        <w:numPr>
          <w:ilvl w:val="3"/>
          <w:numId w:val="1"/>
        </w:numPr>
        <w:rPr>
          <w:szCs w:val="22"/>
        </w:rPr>
      </w:pPr>
      <w:r w:rsidRPr="00785AC2">
        <w:rPr>
          <w:szCs w:val="22"/>
        </w:rPr>
        <w:t xml:space="preserve">Secretary - Jon ROSDAHL (Qualcomm) </w:t>
      </w:r>
    </w:p>
    <w:p w14:paraId="1AB0DEFC" w14:textId="4F5CC24E" w:rsidR="00BE73CF" w:rsidRPr="00785AC2" w:rsidRDefault="00BE73CF" w:rsidP="00BE73CF">
      <w:pPr>
        <w:pStyle w:val="ListParagraph"/>
        <w:numPr>
          <w:ilvl w:val="2"/>
          <w:numId w:val="1"/>
        </w:numPr>
        <w:rPr>
          <w:szCs w:val="22"/>
        </w:rPr>
      </w:pPr>
      <w:r w:rsidRPr="00785AC2">
        <w:rPr>
          <w:szCs w:val="22"/>
        </w:rPr>
        <w:t>Editors will join telecon later.</w:t>
      </w:r>
    </w:p>
    <w:p w14:paraId="557C607D" w14:textId="51BC0314" w:rsidR="00D6243E" w:rsidRPr="00785AC2" w:rsidRDefault="00D6243E" w:rsidP="00D6243E">
      <w:pPr>
        <w:numPr>
          <w:ilvl w:val="1"/>
          <w:numId w:val="1"/>
        </w:numPr>
        <w:rPr>
          <w:b/>
          <w:bCs/>
          <w:szCs w:val="22"/>
        </w:rPr>
      </w:pPr>
      <w:r w:rsidRPr="00785AC2">
        <w:rPr>
          <w:b/>
          <w:bCs/>
          <w:szCs w:val="22"/>
        </w:rPr>
        <w:t>Review Patent Policy and Copyright policy and Participation Policies.</w:t>
      </w:r>
    </w:p>
    <w:p w14:paraId="34CEFFEA" w14:textId="1A3DE4D4" w:rsidR="006676A6" w:rsidRPr="00785AC2" w:rsidRDefault="009C5BB0" w:rsidP="009C5BB0">
      <w:pPr>
        <w:numPr>
          <w:ilvl w:val="2"/>
          <w:numId w:val="1"/>
        </w:numPr>
        <w:rPr>
          <w:szCs w:val="22"/>
        </w:rPr>
      </w:pPr>
      <w:r w:rsidRPr="00785AC2">
        <w:rPr>
          <w:szCs w:val="22"/>
        </w:rPr>
        <w:t xml:space="preserve">See slides </w:t>
      </w:r>
      <w:r w:rsidR="00B238B6" w:rsidRPr="00785AC2">
        <w:rPr>
          <w:szCs w:val="22"/>
        </w:rPr>
        <w:t>12-21</w:t>
      </w:r>
      <w:r w:rsidR="00154981" w:rsidRPr="00785AC2">
        <w:rPr>
          <w:szCs w:val="22"/>
        </w:rPr>
        <w:t xml:space="preserve"> 11-22/0567r2:</w:t>
      </w:r>
    </w:p>
    <w:p w14:paraId="1CE9D229" w14:textId="16CA8190" w:rsidR="00B238B6" w:rsidRPr="00785AC2" w:rsidRDefault="00B238B6" w:rsidP="009C5BB0">
      <w:pPr>
        <w:numPr>
          <w:ilvl w:val="2"/>
          <w:numId w:val="1"/>
        </w:numPr>
        <w:rPr>
          <w:b/>
          <w:bCs/>
          <w:szCs w:val="22"/>
        </w:rPr>
      </w:pPr>
      <w:hyperlink r:id="rId7" w:history="1">
        <w:r w:rsidRPr="00785AC2">
          <w:rPr>
            <w:rStyle w:val="Hyperlink"/>
            <w:b/>
            <w:bCs/>
            <w:szCs w:val="22"/>
          </w:rPr>
          <w:t>https://mentor.ieee.org/802.11/dcn/22/11-22-0567-02-000m-tgm-agenda-may-2022-session.pptx</w:t>
        </w:r>
      </w:hyperlink>
      <w:r w:rsidRPr="00785AC2">
        <w:rPr>
          <w:b/>
          <w:bCs/>
          <w:szCs w:val="22"/>
        </w:rPr>
        <w:t xml:space="preserve"> </w:t>
      </w:r>
    </w:p>
    <w:p w14:paraId="37B4A896" w14:textId="7D156A7C" w:rsidR="00DE5804" w:rsidRPr="00785AC2" w:rsidRDefault="00DE5804" w:rsidP="00DE5804">
      <w:pPr>
        <w:numPr>
          <w:ilvl w:val="2"/>
          <w:numId w:val="1"/>
        </w:numPr>
      </w:pPr>
      <w:r w:rsidRPr="00785AC2">
        <w:t>No issues noted.</w:t>
      </w:r>
    </w:p>
    <w:p w14:paraId="3994693E" w14:textId="7E533B7F" w:rsidR="00DE5804" w:rsidRPr="00785AC2" w:rsidRDefault="00DE5804" w:rsidP="00DE5804">
      <w:pPr>
        <w:numPr>
          <w:ilvl w:val="1"/>
          <w:numId w:val="1"/>
        </w:numPr>
        <w:rPr>
          <w:b/>
          <w:bCs/>
        </w:rPr>
      </w:pPr>
      <w:r w:rsidRPr="00785AC2">
        <w:rPr>
          <w:b/>
          <w:bCs/>
        </w:rPr>
        <w:t>Review Agenda:</w:t>
      </w:r>
    </w:p>
    <w:p w14:paraId="5A1E7790" w14:textId="5A817161" w:rsidR="00815C35" w:rsidRPr="00785AC2" w:rsidRDefault="00704B03" w:rsidP="00815C35">
      <w:pPr>
        <w:numPr>
          <w:ilvl w:val="2"/>
          <w:numId w:val="1"/>
        </w:numPr>
        <w:rPr>
          <w:b/>
          <w:bCs/>
        </w:rPr>
      </w:pPr>
      <w:r w:rsidRPr="00785AC2">
        <w:rPr>
          <w:b/>
          <w:bCs/>
        </w:rPr>
        <w:t xml:space="preserve">See doc </w:t>
      </w:r>
      <w:r w:rsidR="006D3717" w:rsidRPr="00785AC2">
        <w:rPr>
          <w:b/>
          <w:bCs/>
        </w:rPr>
        <w:t>11-22/567r2</w:t>
      </w:r>
    </w:p>
    <w:p w14:paraId="2B759999" w14:textId="30237DAA" w:rsidR="006D3717" w:rsidRPr="00785AC2" w:rsidRDefault="00704B03" w:rsidP="00704B03">
      <w:pPr>
        <w:numPr>
          <w:ilvl w:val="3"/>
          <w:numId w:val="1"/>
        </w:numPr>
      </w:pPr>
      <w:hyperlink r:id="rId8" w:history="1">
        <w:r w:rsidRPr="00785AC2">
          <w:rPr>
            <w:rStyle w:val="Hyperlink"/>
          </w:rPr>
          <w:t>https://mentor.ieee.org/802.11/dcn/22/11-22-0567-02-000m-tgm-agenda-may-2022-session.pptx</w:t>
        </w:r>
      </w:hyperlink>
      <w:r w:rsidRPr="00785AC2">
        <w:t xml:space="preserve"> </w:t>
      </w:r>
    </w:p>
    <w:p w14:paraId="5C98BE52" w14:textId="16BF320C" w:rsidR="003B412A" w:rsidRPr="00785AC2" w:rsidRDefault="003B412A" w:rsidP="00704B03">
      <w:pPr>
        <w:numPr>
          <w:ilvl w:val="3"/>
          <w:numId w:val="1"/>
        </w:numPr>
      </w:pPr>
      <w:r w:rsidRPr="00785AC2">
        <w:t>Daily Agenda plan reviewed:</w:t>
      </w:r>
    </w:p>
    <w:p w14:paraId="11FFA437" w14:textId="77777777" w:rsidR="00DE5804" w:rsidRPr="00785AC2" w:rsidRDefault="00DE5804" w:rsidP="00DE5804">
      <w:pPr>
        <w:pStyle w:val="NormalWeb"/>
        <w:numPr>
          <w:ilvl w:val="2"/>
          <w:numId w:val="2"/>
        </w:numPr>
        <w:kinsoku w:val="0"/>
        <w:overflowPunct w:val="0"/>
        <w:spacing w:before="0" w:beforeAutospacing="0" w:after="0" w:afterAutospacing="0" w:line="192" w:lineRule="auto"/>
        <w:textAlignment w:val="baseline"/>
        <w:rPr>
          <w:sz w:val="22"/>
          <w:szCs w:val="22"/>
        </w:rPr>
      </w:pPr>
      <w:r w:rsidRPr="00785AC2">
        <w:rPr>
          <w:rFonts w:eastAsia="MS PGothic"/>
          <w:color w:val="000000"/>
          <w:kern w:val="24"/>
          <w:sz w:val="22"/>
          <w:szCs w:val="22"/>
        </w:rPr>
        <w:t>Tuesday May 10, 4pm ET</w:t>
      </w:r>
    </w:p>
    <w:p w14:paraId="174B9B6A" w14:textId="77777777" w:rsidR="00DE5804" w:rsidRPr="00785AC2" w:rsidRDefault="00DE5804" w:rsidP="00DE5804">
      <w:pPr>
        <w:pStyle w:val="NormalWeb"/>
        <w:numPr>
          <w:ilvl w:val="3"/>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Chair’s Welcome, Policy &amp; patent reminder</w:t>
      </w:r>
    </w:p>
    <w:p w14:paraId="4A95E548" w14:textId="77777777" w:rsidR="00DE5804" w:rsidRPr="00785AC2" w:rsidRDefault="00DE5804" w:rsidP="00DE5804">
      <w:pPr>
        <w:pStyle w:val="NormalWeb"/>
        <w:numPr>
          <w:ilvl w:val="3"/>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Approve agenda</w:t>
      </w:r>
    </w:p>
    <w:p w14:paraId="7389E8B3" w14:textId="77777777" w:rsidR="00DE5804" w:rsidRPr="00785AC2" w:rsidRDefault="00DE5804" w:rsidP="00DE5804">
      <w:pPr>
        <w:pStyle w:val="NormalWeb"/>
        <w:numPr>
          <w:ilvl w:val="3"/>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 xml:space="preserve">Motions </w:t>
      </w:r>
    </w:p>
    <w:p w14:paraId="0CB10A4D"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Telecon and March plenary minutes (Slide 6)</w:t>
      </w:r>
    </w:p>
    <w:p w14:paraId="7EE4D568" w14:textId="77777777" w:rsidR="00DE5804" w:rsidRPr="00785AC2" w:rsidRDefault="00DE5804" w:rsidP="00DE5804">
      <w:pPr>
        <w:pStyle w:val="NormalWeb"/>
        <w:numPr>
          <w:ilvl w:val="3"/>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TG Officer Elections</w:t>
      </w:r>
    </w:p>
    <w:p w14:paraId="2BDBE1C8" w14:textId="77777777" w:rsidR="00DE5804" w:rsidRPr="00785AC2" w:rsidRDefault="00DE5804" w:rsidP="00DE5804">
      <w:pPr>
        <w:pStyle w:val="NormalWeb"/>
        <w:numPr>
          <w:ilvl w:val="3"/>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Comment Resolution</w:t>
      </w:r>
    </w:p>
    <w:p w14:paraId="2D7177D2"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2267 – Au (Huawei)</w:t>
      </w:r>
    </w:p>
    <w:p w14:paraId="750E75AC"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1040 – De La Olivia Delgado (InterDigital)</w:t>
      </w:r>
    </w:p>
    <w:p w14:paraId="46C54524"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1276 – document 11-22/253 – Halasz (Morse Micro)</w:t>
      </w:r>
    </w:p>
    <w:p w14:paraId="18FA4116"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1413 – document 11-22/641 – Halasz (Morse Micro)</w:t>
      </w:r>
    </w:p>
    <w:p w14:paraId="539F95A6"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1469 – document 11-22/680 – Halasz (Morse Micro)</w:t>
      </w:r>
    </w:p>
    <w:p w14:paraId="2C3CE509"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1490 – document 11-22/644 – Halasz (Morse Micro)</w:t>
      </w:r>
    </w:p>
    <w:p w14:paraId="372B5B0B"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2219 – document 11-22/563 – Torab (Meta)</w:t>
      </w:r>
    </w:p>
    <w:p w14:paraId="1550877F" w14:textId="77777777" w:rsidR="00DE5804" w:rsidRPr="00785AC2" w:rsidRDefault="00DE5804" w:rsidP="00DE5804">
      <w:pPr>
        <w:pStyle w:val="NormalWeb"/>
        <w:numPr>
          <w:ilvl w:val="4"/>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ED1 CIDs – 11-22/319 – Qi (Intel)</w:t>
      </w:r>
    </w:p>
    <w:p w14:paraId="4D6AC616" w14:textId="44B47D2E" w:rsidR="00DE5804" w:rsidRPr="00785AC2" w:rsidRDefault="00DE5804" w:rsidP="00DE5804">
      <w:pPr>
        <w:pStyle w:val="NormalWeb"/>
        <w:numPr>
          <w:ilvl w:val="3"/>
          <w:numId w:val="2"/>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Recess</w:t>
      </w:r>
    </w:p>
    <w:p w14:paraId="757096FE" w14:textId="77777777" w:rsidR="00595139" w:rsidRPr="00785AC2" w:rsidRDefault="00595139" w:rsidP="00595139">
      <w:pPr>
        <w:pStyle w:val="NormalWeb"/>
        <w:numPr>
          <w:ilvl w:val="2"/>
          <w:numId w:val="3"/>
        </w:numPr>
        <w:kinsoku w:val="0"/>
        <w:overflowPunct w:val="0"/>
        <w:spacing w:before="0" w:beforeAutospacing="0" w:after="0" w:afterAutospacing="0" w:line="192" w:lineRule="auto"/>
        <w:textAlignment w:val="baseline"/>
        <w:rPr>
          <w:sz w:val="22"/>
          <w:szCs w:val="22"/>
        </w:rPr>
      </w:pPr>
      <w:r w:rsidRPr="00785AC2">
        <w:rPr>
          <w:rFonts w:eastAsia="MS PGothic"/>
          <w:color w:val="000000"/>
          <w:kern w:val="24"/>
          <w:sz w:val="22"/>
          <w:szCs w:val="22"/>
        </w:rPr>
        <w:t>Wednesday May 11, 4pm ET</w:t>
      </w:r>
    </w:p>
    <w:p w14:paraId="7B5D761F" w14:textId="77777777" w:rsidR="00595139" w:rsidRPr="00785AC2" w:rsidRDefault="00595139" w:rsidP="00595139">
      <w:pPr>
        <w:pStyle w:val="NormalWeb"/>
        <w:numPr>
          <w:ilvl w:val="3"/>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Editor Report – 11-21/687</w:t>
      </w:r>
    </w:p>
    <w:p w14:paraId="4B897A2C" w14:textId="77777777" w:rsidR="00595139" w:rsidRPr="00785AC2" w:rsidRDefault="00595139" w:rsidP="00595139">
      <w:pPr>
        <w:pStyle w:val="NormalWeb"/>
        <w:numPr>
          <w:ilvl w:val="3"/>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Comment Resolution</w:t>
      </w:r>
    </w:p>
    <w:p w14:paraId="7420CE03" w14:textId="77777777" w:rsidR="00595139" w:rsidRPr="00785AC2" w:rsidRDefault="00595139" w:rsidP="00595139">
      <w:pPr>
        <w:pStyle w:val="NormalWeb"/>
        <w:numPr>
          <w:ilvl w:val="4"/>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GEN CIDs – Rosdahl (Qualcomm)</w:t>
      </w:r>
    </w:p>
    <w:p w14:paraId="298C35BD" w14:textId="77777777" w:rsidR="00595139" w:rsidRPr="00785AC2" w:rsidRDefault="00595139" w:rsidP="00595139">
      <w:pPr>
        <w:pStyle w:val="NormalWeb"/>
        <w:numPr>
          <w:ilvl w:val="3"/>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Recess</w:t>
      </w:r>
    </w:p>
    <w:p w14:paraId="492E351D" w14:textId="77777777" w:rsidR="00595139" w:rsidRPr="00785AC2" w:rsidRDefault="00595139" w:rsidP="003E305D">
      <w:pPr>
        <w:pStyle w:val="NormalWeb"/>
        <w:numPr>
          <w:ilvl w:val="2"/>
          <w:numId w:val="3"/>
        </w:numPr>
        <w:kinsoku w:val="0"/>
        <w:overflowPunct w:val="0"/>
        <w:spacing w:before="0" w:beforeAutospacing="0" w:after="0" w:afterAutospacing="0" w:line="192" w:lineRule="auto"/>
        <w:textAlignment w:val="baseline"/>
        <w:rPr>
          <w:sz w:val="22"/>
          <w:szCs w:val="22"/>
        </w:rPr>
      </w:pPr>
      <w:r w:rsidRPr="00785AC2">
        <w:rPr>
          <w:rFonts w:eastAsia="MS PGothic"/>
          <w:color w:val="000000"/>
          <w:kern w:val="24"/>
          <w:sz w:val="22"/>
          <w:szCs w:val="22"/>
        </w:rPr>
        <w:t>Thursday May 12, 4pm ET</w:t>
      </w:r>
    </w:p>
    <w:p w14:paraId="0CB864B1" w14:textId="77777777" w:rsidR="00595139" w:rsidRPr="00785AC2" w:rsidRDefault="00595139" w:rsidP="003E305D">
      <w:pPr>
        <w:pStyle w:val="NormalWeb"/>
        <w:numPr>
          <w:ilvl w:val="3"/>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Comment Resolution</w:t>
      </w:r>
    </w:p>
    <w:p w14:paraId="18FB94E6" w14:textId="77777777" w:rsidR="00595139" w:rsidRPr="00785AC2" w:rsidRDefault="00595139" w:rsidP="003E305D">
      <w:pPr>
        <w:pStyle w:val="NormalWeb"/>
        <w:numPr>
          <w:ilvl w:val="4"/>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2243, 2244, 2390, 2391 – document 11-22 Lin (InterDigital)</w:t>
      </w:r>
    </w:p>
    <w:p w14:paraId="068BF0AF" w14:textId="77777777" w:rsidR="00595139" w:rsidRPr="00785AC2" w:rsidRDefault="00595139" w:rsidP="003E305D">
      <w:pPr>
        <w:pStyle w:val="NormalWeb"/>
        <w:numPr>
          <w:ilvl w:val="4"/>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PHY CIDs – document 11-22/576 – Hart (Cisco)</w:t>
      </w:r>
    </w:p>
    <w:p w14:paraId="419D14BC" w14:textId="77777777" w:rsidR="00595139" w:rsidRPr="00785AC2" w:rsidRDefault="00595139" w:rsidP="003E305D">
      <w:pPr>
        <w:pStyle w:val="NormalWeb"/>
        <w:numPr>
          <w:ilvl w:val="4"/>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PHY CIDs – document 11-22/520 – Kim (Qualcomm)</w:t>
      </w:r>
    </w:p>
    <w:p w14:paraId="42313BC0" w14:textId="77777777" w:rsidR="00595139" w:rsidRPr="00785AC2" w:rsidRDefault="00595139" w:rsidP="003E305D">
      <w:pPr>
        <w:pStyle w:val="NormalWeb"/>
        <w:numPr>
          <w:ilvl w:val="4"/>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1220 – Coffey (Realtek)</w:t>
      </w:r>
    </w:p>
    <w:p w14:paraId="75CE0B37" w14:textId="77777777" w:rsidR="00595139" w:rsidRPr="00785AC2" w:rsidRDefault="00595139" w:rsidP="003E305D">
      <w:pPr>
        <w:pStyle w:val="NormalWeb"/>
        <w:numPr>
          <w:ilvl w:val="4"/>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MAC CIDs – Hamilton (Ruckus-Commscope)</w:t>
      </w:r>
    </w:p>
    <w:p w14:paraId="7C912E58" w14:textId="77777777" w:rsidR="00595139" w:rsidRPr="00785AC2" w:rsidRDefault="00595139" w:rsidP="003E305D">
      <w:pPr>
        <w:pStyle w:val="NormalWeb"/>
        <w:numPr>
          <w:ilvl w:val="3"/>
          <w:numId w:val="3"/>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Recess</w:t>
      </w:r>
    </w:p>
    <w:p w14:paraId="03554586" w14:textId="77777777" w:rsidR="00595139" w:rsidRPr="00785AC2" w:rsidRDefault="00595139" w:rsidP="003E305D">
      <w:pPr>
        <w:pStyle w:val="NormalWeb"/>
        <w:numPr>
          <w:ilvl w:val="2"/>
          <w:numId w:val="2"/>
        </w:numPr>
        <w:spacing w:before="0" w:beforeAutospacing="0" w:after="0" w:afterAutospacing="0"/>
        <w:rPr>
          <w:sz w:val="22"/>
          <w:szCs w:val="22"/>
        </w:rPr>
      </w:pPr>
      <w:r w:rsidRPr="00785AC2">
        <w:rPr>
          <w:sz w:val="22"/>
          <w:szCs w:val="22"/>
        </w:rPr>
        <w:t>Friday May 13, 1:30pm ET</w:t>
      </w:r>
    </w:p>
    <w:p w14:paraId="7958C55F" w14:textId="77777777" w:rsidR="00595139" w:rsidRPr="00785AC2" w:rsidRDefault="00595139" w:rsidP="003E305D">
      <w:pPr>
        <w:pStyle w:val="NormalWeb"/>
        <w:numPr>
          <w:ilvl w:val="3"/>
          <w:numId w:val="2"/>
        </w:numPr>
        <w:spacing w:before="0" w:beforeAutospacing="0" w:after="0" w:afterAutospacing="0"/>
        <w:rPr>
          <w:sz w:val="22"/>
          <w:szCs w:val="22"/>
        </w:rPr>
      </w:pPr>
      <w:r w:rsidRPr="00785AC2">
        <w:rPr>
          <w:sz w:val="22"/>
          <w:szCs w:val="22"/>
        </w:rPr>
        <w:t>Comment Resolution</w:t>
      </w:r>
    </w:p>
    <w:p w14:paraId="5D98C759" w14:textId="77777777" w:rsidR="00595139" w:rsidRPr="00785AC2" w:rsidRDefault="00595139" w:rsidP="003E305D">
      <w:pPr>
        <w:pStyle w:val="NormalWeb"/>
        <w:numPr>
          <w:ilvl w:val="4"/>
          <w:numId w:val="2"/>
        </w:numPr>
        <w:spacing w:before="0" w:beforeAutospacing="0" w:after="0" w:afterAutospacing="0"/>
        <w:rPr>
          <w:sz w:val="22"/>
          <w:szCs w:val="22"/>
        </w:rPr>
      </w:pPr>
      <w:r w:rsidRPr="00785AC2">
        <w:rPr>
          <w:sz w:val="22"/>
          <w:szCs w:val="22"/>
        </w:rPr>
        <w:t>CID 2022 – document 11-22/522 – Asterjadhi (Qualcomm)</w:t>
      </w:r>
    </w:p>
    <w:p w14:paraId="49247939" w14:textId="77777777" w:rsidR="00595139" w:rsidRPr="00785AC2" w:rsidRDefault="00595139" w:rsidP="003E305D">
      <w:pPr>
        <w:pStyle w:val="NormalWeb"/>
        <w:numPr>
          <w:ilvl w:val="4"/>
          <w:numId w:val="2"/>
        </w:numPr>
        <w:spacing w:before="0" w:beforeAutospacing="0" w:after="0" w:afterAutospacing="0"/>
        <w:rPr>
          <w:sz w:val="22"/>
          <w:szCs w:val="22"/>
        </w:rPr>
      </w:pPr>
      <w:r w:rsidRPr="00785AC2">
        <w:rPr>
          <w:sz w:val="22"/>
          <w:szCs w:val="22"/>
        </w:rPr>
        <w:t>CIDs 1082, 1699, 1813 – Malinen (Qualcomm)</w:t>
      </w:r>
    </w:p>
    <w:p w14:paraId="174B5C06" w14:textId="77777777" w:rsidR="00595139" w:rsidRPr="00785AC2" w:rsidRDefault="00595139" w:rsidP="003E305D">
      <w:pPr>
        <w:pStyle w:val="NormalWeb"/>
        <w:numPr>
          <w:ilvl w:val="4"/>
          <w:numId w:val="2"/>
        </w:numPr>
        <w:spacing w:before="0" w:beforeAutospacing="0" w:after="0" w:afterAutospacing="0"/>
        <w:rPr>
          <w:sz w:val="22"/>
          <w:szCs w:val="22"/>
        </w:rPr>
      </w:pPr>
      <w:r w:rsidRPr="00785AC2">
        <w:rPr>
          <w:sz w:val="22"/>
          <w:szCs w:val="22"/>
        </w:rPr>
        <w:lastRenderedPageBreak/>
        <w:t>SEC CIDs – Montemurro (Huawei)</w:t>
      </w:r>
    </w:p>
    <w:p w14:paraId="4115FD44" w14:textId="77777777" w:rsidR="00595139" w:rsidRPr="00785AC2" w:rsidRDefault="00595139" w:rsidP="003E305D">
      <w:pPr>
        <w:pStyle w:val="NormalWeb"/>
        <w:numPr>
          <w:ilvl w:val="3"/>
          <w:numId w:val="2"/>
        </w:numPr>
        <w:spacing w:before="0" w:beforeAutospacing="0" w:after="0" w:afterAutospacing="0"/>
        <w:rPr>
          <w:sz w:val="22"/>
          <w:szCs w:val="22"/>
        </w:rPr>
      </w:pPr>
      <w:r w:rsidRPr="00785AC2">
        <w:rPr>
          <w:sz w:val="22"/>
          <w:szCs w:val="22"/>
        </w:rPr>
        <w:t>Recess</w:t>
      </w:r>
    </w:p>
    <w:p w14:paraId="7A79C7AE" w14:textId="77777777" w:rsidR="00595139" w:rsidRPr="00785AC2" w:rsidRDefault="00595139" w:rsidP="003E305D">
      <w:pPr>
        <w:pStyle w:val="NormalWeb"/>
        <w:numPr>
          <w:ilvl w:val="3"/>
          <w:numId w:val="4"/>
        </w:numPr>
        <w:kinsoku w:val="0"/>
        <w:overflowPunct w:val="0"/>
        <w:spacing w:before="0" w:beforeAutospacing="0" w:after="0" w:afterAutospacing="0" w:line="192" w:lineRule="auto"/>
        <w:textAlignment w:val="baseline"/>
        <w:rPr>
          <w:sz w:val="22"/>
          <w:szCs w:val="22"/>
        </w:rPr>
      </w:pPr>
      <w:r w:rsidRPr="00785AC2">
        <w:rPr>
          <w:rFonts w:eastAsia="MS PGothic"/>
          <w:color w:val="000000"/>
          <w:kern w:val="24"/>
          <w:sz w:val="22"/>
          <w:szCs w:val="22"/>
        </w:rPr>
        <w:t>Monday May 16, 4pm ET</w:t>
      </w:r>
    </w:p>
    <w:p w14:paraId="2CEE4D2E" w14:textId="77777777" w:rsidR="00595139" w:rsidRPr="00785AC2" w:rsidRDefault="00595139" w:rsidP="003E305D">
      <w:pPr>
        <w:pStyle w:val="NormalWeb"/>
        <w:numPr>
          <w:ilvl w:val="4"/>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 xml:space="preserve">Motions </w:t>
      </w:r>
    </w:p>
    <w:p w14:paraId="4D13B800" w14:textId="77777777" w:rsidR="00595139" w:rsidRPr="00785AC2" w:rsidRDefault="00595139" w:rsidP="003E305D">
      <w:pPr>
        <w:pStyle w:val="NormalWeb"/>
        <w:numPr>
          <w:ilvl w:val="5"/>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11-22/0059rX – slides x-y</w:t>
      </w:r>
    </w:p>
    <w:p w14:paraId="0886AD1F" w14:textId="77777777" w:rsidR="00595139" w:rsidRPr="00785AC2" w:rsidRDefault="00595139" w:rsidP="00595139">
      <w:pPr>
        <w:pStyle w:val="NormalWeb"/>
        <w:numPr>
          <w:ilvl w:val="4"/>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Comment Resolution</w:t>
      </w:r>
    </w:p>
    <w:p w14:paraId="31AC3EED" w14:textId="77777777" w:rsidR="00595139" w:rsidRPr="00785AC2" w:rsidRDefault="00595139" w:rsidP="00595139">
      <w:pPr>
        <w:pStyle w:val="NormalWeb"/>
        <w:numPr>
          <w:ilvl w:val="5"/>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2267 – Au (Huawei)</w:t>
      </w:r>
    </w:p>
    <w:p w14:paraId="37F6DA92" w14:textId="77777777" w:rsidR="00595139" w:rsidRPr="00785AC2" w:rsidRDefault="00595139" w:rsidP="00595139">
      <w:pPr>
        <w:pStyle w:val="NormalWeb"/>
        <w:numPr>
          <w:ilvl w:val="5"/>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CID 1349 – Levy (InterDigital)</w:t>
      </w:r>
    </w:p>
    <w:p w14:paraId="142BF007" w14:textId="77777777" w:rsidR="00595139" w:rsidRPr="00785AC2" w:rsidRDefault="00595139" w:rsidP="00595139">
      <w:pPr>
        <w:pStyle w:val="NormalWeb"/>
        <w:numPr>
          <w:ilvl w:val="5"/>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SEC CIDs – Montemurro (Huawei)</w:t>
      </w:r>
    </w:p>
    <w:p w14:paraId="74A3FFFA" w14:textId="77777777" w:rsidR="00595139" w:rsidRPr="00785AC2" w:rsidRDefault="00595139" w:rsidP="00595139">
      <w:pPr>
        <w:pStyle w:val="NormalWeb"/>
        <w:numPr>
          <w:ilvl w:val="4"/>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Timeline, Teleconferences, Adhoc, Plan for May</w:t>
      </w:r>
    </w:p>
    <w:p w14:paraId="5B33315D" w14:textId="04C28B7A" w:rsidR="00595139" w:rsidRPr="00785AC2" w:rsidRDefault="00595139" w:rsidP="00595139">
      <w:pPr>
        <w:pStyle w:val="NormalWeb"/>
        <w:numPr>
          <w:ilvl w:val="2"/>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AoB</w:t>
      </w:r>
    </w:p>
    <w:p w14:paraId="366D8104" w14:textId="0DE03F06" w:rsidR="00595139" w:rsidRPr="00785AC2" w:rsidRDefault="00595139" w:rsidP="00595139">
      <w:pPr>
        <w:pStyle w:val="NormalWeb"/>
        <w:numPr>
          <w:ilvl w:val="2"/>
          <w:numId w:val="4"/>
        </w:numPr>
        <w:kinsoku w:val="0"/>
        <w:overflowPunct w:val="0"/>
        <w:spacing w:before="0" w:beforeAutospacing="0" w:after="0" w:afterAutospacing="0"/>
        <w:textAlignment w:val="baseline"/>
        <w:rPr>
          <w:sz w:val="22"/>
          <w:szCs w:val="22"/>
        </w:rPr>
      </w:pPr>
      <w:r w:rsidRPr="00785AC2">
        <w:rPr>
          <w:rFonts w:eastAsia="MS PGothic"/>
          <w:color w:val="000000"/>
          <w:kern w:val="24"/>
          <w:sz w:val="22"/>
          <w:szCs w:val="22"/>
        </w:rPr>
        <w:t>Adjourned.</w:t>
      </w:r>
    </w:p>
    <w:p w14:paraId="5DDFF817" w14:textId="0CF3760B" w:rsidR="00595139" w:rsidRPr="00785AC2" w:rsidRDefault="00595139" w:rsidP="00595139">
      <w:pPr>
        <w:numPr>
          <w:ilvl w:val="3"/>
          <w:numId w:val="1"/>
        </w:numPr>
      </w:pPr>
      <w:r w:rsidRPr="00785AC2">
        <w:t xml:space="preserve">Request for adding Doc11-22/330 by PoKai, </w:t>
      </w:r>
    </w:p>
    <w:p w14:paraId="4DB8207A" w14:textId="0A128D47" w:rsidR="00DE5804" w:rsidRPr="00785AC2" w:rsidRDefault="00595139" w:rsidP="00595139">
      <w:pPr>
        <w:numPr>
          <w:ilvl w:val="4"/>
          <w:numId w:val="1"/>
        </w:numPr>
      </w:pPr>
      <w:r w:rsidRPr="00785AC2">
        <w:t>Scheduled for June 20, 2022 Telecon.</w:t>
      </w:r>
    </w:p>
    <w:p w14:paraId="383505CA" w14:textId="4FF0F406" w:rsidR="00595139" w:rsidRPr="00785AC2" w:rsidRDefault="00595139" w:rsidP="00595139">
      <w:pPr>
        <w:numPr>
          <w:ilvl w:val="3"/>
          <w:numId w:val="1"/>
        </w:numPr>
      </w:pPr>
      <w:r w:rsidRPr="00785AC2">
        <w:t>No objection for Approval of Agenda.</w:t>
      </w:r>
    </w:p>
    <w:p w14:paraId="695DC6EC" w14:textId="77777777" w:rsidR="003E305D" w:rsidRPr="00785AC2" w:rsidRDefault="00595139" w:rsidP="003E305D">
      <w:pPr>
        <w:numPr>
          <w:ilvl w:val="1"/>
          <w:numId w:val="1"/>
        </w:numPr>
        <w:rPr>
          <w:b/>
          <w:bCs/>
          <w:color w:val="FF0000"/>
        </w:rPr>
      </w:pPr>
      <w:r w:rsidRPr="00785AC2">
        <w:rPr>
          <w:b/>
          <w:bCs/>
          <w:color w:val="FF0000"/>
        </w:rPr>
        <w:t>Motion Approve past Minutes:</w:t>
      </w:r>
    </w:p>
    <w:p w14:paraId="453C930E" w14:textId="7035389D" w:rsidR="00595139" w:rsidRPr="00785AC2" w:rsidRDefault="003E305D" w:rsidP="003E305D">
      <w:pPr>
        <w:numPr>
          <w:ilvl w:val="2"/>
          <w:numId w:val="1"/>
        </w:numPr>
      </w:pPr>
      <w:r w:rsidRPr="00785AC2">
        <w:rPr>
          <w:b/>
          <w:bCs/>
          <w:color w:val="FF0000"/>
        </w:rPr>
        <w:t>Motion:</w:t>
      </w:r>
      <w:r w:rsidRPr="00785AC2">
        <w:t xml:space="preserve"> </w:t>
      </w:r>
      <w:r w:rsidR="00595139" w:rsidRPr="00785AC2">
        <w:t xml:space="preserve">Approve the minutes in </w:t>
      </w:r>
      <w:r w:rsidR="0094372D" w:rsidRPr="00785AC2">
        <w:t xml:space="preserve">the following </w:t>
      </w:r>
      <w:r w:rsidR="00595139" w:rsidRPr="00785AC2">
        <w:t>documents</w:t>
      </w:r>
    </w:p>
    <w:p w14:paraId="3FE257D4" w14:textId="77777777" w:rsidR="00595139" w:rsidRPr="00785AC2" w:rsidRDefault="00595139" w:rsidP="00595139">
      <w:pPr>
        <w:numPr>
          <w:ilvl w:val="0"/>
          <w:numId w:val="5"/>
        </w:numPr>
        <w:tabs>
          <w:tab w:val="num" w:pos="720"/>
        </w:tabs>
      </w:pPr>
      <w:r w:rsidRPr="00785AC2">
        <w:rPr>
          <w:b/>
          <w:bCs/>
        </w:rPr>
        <w:t xml:space="preserve">March plenary: </w:t>
      </w:r>
      <w:hyperlink r:id="rId9" w:history="1">
        <w:r w:rsidRPr="00785AC2">
          <w:rPr>
            <w:rStyle w:val="Hyperlink"/>
            <w:b/>
            <w:bCs/>
          </w:rPr>
          <w:t>https://mentor.ieee.org/802.11/dcn/22/11-22-0462-05-000m-telecon-minutes-for-revme-2022-march-802-electronic-plenary.docx</w:t>
        </w:r>
      </w:hyperlink>
      <w:r w:rsidRPr="00785AC2">
        <w:rPr>
          <w:b/>
          <w:bCs/>
        </w:rPr>
        <w:t xml:space="preserve"> </w:t>
      </w:r>
    </w:p>
    <w:p w14:paraId="69502E63" w14:textId="77777777" w:rsidR="00595139" w:rsidRPr="00785AC2" w:rsidRDefault="00595139" w:rsidP="00595139">
      <w:pPr>
        <w:numPr>
          <w:ilvl w:val="0"/>
          <w:numId w:val="5"/>
        </w:numPr>
        <w:tabs>
          <w:tab w:val="num" w:pos="720"/>
        </w:tabs>
      </w:pPr>
      <w:r w:rsidRPr="00785AC2">
        <w:rPr>
          <w:b/>
          <w:bCs/>
        </w:rPr>
        <w:t xml:space="preserve">REVme March teleconferences: </w:t>
      </w:r>
      <w:hyperlink r:id="rId10" w:history="1">
        <w:r w:rsidRPr="00785AC2">
          <w:rPr>
            <w:rStyle w:val="Hyperlink"/>
            <w:b/>
            <w:bCs/>
          </w:rPr>
          <w:t>https://mentor.ieee.org/802.11/dcn/22/11-22-0517-01-000m-telecon-minutes-for-revme-march-21-and-28.docx</w:t>
        </w:r>
      </w:hyperlink>
      <w:r w:rsidRPr="00785AC2">
        <w:rPr>
          <w:b/>
          <w:bCs/>
        </w:rPr>
        <w:t xml:space="preserve"> </w:t>
      </w:r>
    </w:p>
    <w:p w14:paraId="44108C04" w14:textId="77777777" w:rsidR="00595139" w:rsidRPr="00785AC2" w:rsidRDefault="00595139" w:rsidP="00595139">
      <w:pPr>
        <w:numPr>
          <w:ilvl w:val="0"/>
          <w:numId w:val="5"/>
        </w:numPr>
        <w:tabs>
          <w:tab w:val="num" w:pos="720"/>
        </w:tabs>
      </w:pPr>
      <w:r w:rsidRPr="00785AC2">
        <w:rPr>
          <w:b/>
          <w:bCs/>
        </w:rPr>
        <w:t xml:space="preserve">REVme April teleconferences: </w:t>
      </w:r>
      <w:hyperlink r:id="rId11" w:history="1">
        <w:r w:rsidRPr="00785AC2">
          <w:rPr>
            <w:rStyle w:val="Hyperlink"/>
            <w:b/>
            <w:bCs/>
          </w:rPr>
          <w:t>https://mentor.ieee.org/802.11/dcn/22/11-22-0609-02-000m-telecon-minutes-for-revme-april-4-11-22.docx</w:t>
        </w:r>
      </w:hyperlink>
      <w:r w:rsidRPr="00785AC2">
        <w:rPr>
          <w:b/>
          <w:bCs/>
        </w:rPr>
        <w:t xml:space="preserve"> </w:t>
      </w:r>
    </w:p>
    <w:p w14:paraId="1AC50BF9" w14:textId="3F7E2F2B" w:rsidR="00595139" w:rsidRPr="00785AC2" w:rsidRDefault="00595139" w:rsidP="003E305D">
      <w:pPr>
        <w:numPr>
          <w:ilvl w:val="0"/>
          <w:numId w:val="5"/>
        </w:numPr>
        <w:tabs>
          <w:tab w:val="num" w:pos="720"/>
        </w:tabs>
      </w:pPr>
      <w:r w:rsidRPr="00785AC2">
        <w:rPr>
          <w:b/>
          <w:bCs/>
        </w:rPr>
        <w:t xml:space="preserve">REVme Adhoc: </w:t>
      </w:r>
      <w:hyperlink r:id="rId12" w:history="1">
        <w:r w:rsidRPr="00785AC2">
          <w:rPr>
            <w:rStyle w:val="Hyperlink"/>
            <w:b/>
            <w:bCs/>
          </w:rPr>
          <w:t>https://mentor.ieee.org/802.11/dcn/22/11-22-0679-00-000m-minutes-for-revme-ad-hoc-april-26-28-2022.docx</w:t>
        </w:r>
      </w:hyperlink>
      <w:r w:rsidRPr="00785AC2">
        <w:rPr>
          <w:b/>
          <w:bCs/>
        </w:rPr>
        <w:t xml:space="preserve"> </w:t>
      </w:r>
    </w:p>
    <w:p w14:paraId="13098F99" w14:textId="77777777" w:rsidR="003E305D" w:rsidRPr="00785AC2" w:rsidRDefault="003E305D" w:rsidP="003E305D">
      <w:pPr>
        <w:numPr>
          <w:ilvl w:val="2"/>
          <w:numId w:val="1"/>
        </w:numPr>
      </w:pPr>
      <w:r w:rsidRPr="00785AC2">
        <w:t>Moved: Stephen MCCAAN</w:t>
      </w:r>
    </w:p>
    <w:p w14:paraId="70D69E8C" w14:textId="77777777" w:rsidR="003E305D" w:rsidRPr="00785AC2" w:rsidRDefault="003E305D" w:rsidP="003E305D">
      <w:pPr>
        <w:numPr>
          <w:ilvl w:val="2"/>
          <w:numId w:val="1"/>
        </w:numPr>
      </w:pPr>
      <w:r w:rsidRPr="00785AC2">
        <w:t>Seconded: Jon Rosdahl</w:t>
      </w:r>
    </w:p>
    <w:p w14:paraId="748D5A04" w14:textId="77777777" w:rsidR="003E305D" w:rsidRPr="00785AC2" w:rsidRDefault="003E305D" w:rsidP="003E305D">
      <w:pPr>
        <w:numPr>
          <w:ilvl w:val="2"/>
          <w:numId w:val="1"/>
        </w:numPr>
      </w:pPr>
      <w:r w:rsidRPr="00785AC2">
        <w:t>Results: No objection – Unanimous Consent – Motion passes.</w:t>
      </w:r>
    </w:p>
    <w:p w14:paraId="7D3449F5" w14:textId="0DFC6FA0" w:rsidR="00595139" w:rsidRPr="00785AC2" w:rsidRDefault="003E305D" w:rsidP="00595139">
      <w:pPr>
        <w:numPr>
          <w:ilvl w:val="1"/>
          <w:numId w:val="1"/>
        </w:numPr>
      </w:pPr>
      <w:r w:rsidRPr="00785AC2">
        <w:rPr>
          <w:b/>
          <w:bCs/>
        </w:rPr>
        <w:t>Vice Chair Election/Editor/Secretary Confirmation</w:t>
      </w:r>
    </w:p>
    <w:p w14:paraId="2ECF2B4B" w14:textId="4BFB2F16" w:rsidR="003E305D" w:rsidRPr="00785AC2" w:rsidRDefault="003E305D" w:rsidP="003E305D">
      <w:pPr>
        <w:numPr>
          <w:ilvl w:val="2"/>
          <w:numId w:val="1"/>
        </w:numPr>
        <w:tabs>
          <w:tab w:val="num" w:pos="720"/>
        </w:tabs>
      </w:pPr>
      <w:r w:rsidRPr="00785AC2">
        <w:t>Call for nominations</w:t>
      </w:r>
    </w:p>
    <w:p w14:paraId="7E4A3814" w14:textId="751DADF7" w:rsidR="003E305D" w:rsidRPr="00785AC2" w:rsidRDefault="003E305D" w:rsidP="003E305D">
      <w:pPr>
        <w:numPr>
          <w:ilvl w:val="3"/>
          <w:numId w:val="1"/>
        </w:numPr>
      </w:pPr>
      <w:r w:rsidRPr="00785AC2">
        <w:t>No new nominations</w:t>
      </w:r>
    </w:p>
    <w:p w14:paraId="5CBC9BA2" w14:textId="2F203007" w:rsidR="003E305D" w:rsidRPr="00785AC2" w:rsidRDefault="003E305D" w:rsidP="003E305D">
      <w:pPr>
        <w:numPr>
          <w:ilvl w:val="2"/>
          <w:numId w:val="1"/>
        </w:numPr>
        <w:tabs>
          <w:tab w:val="num" w:pos="720"/>
        </w:tabs>
      </w:pPr>
      <w:r w:rsidRPr="00785AC2">
        <w:t>Close call for nominations at 16:16</w:t>
      </w:r>
    </w:p>
    <w:p w14:paraId="51BA6D66" w14:textId="347F7C7D" w:rsidR="003E305D" w:rsidRPr="00785AC2" w:rsidRDefault="003E305D" w:rsidP="00CB3E40">
      <w:pPr>
        <w:numPr>
          <w:ilvl w:val="2"/>
          <w:numId w:val="1"/>
        </w:numPr>
        <w:ind w:firstLine="720"/>
      </w:pPr>
      <w:r w:rsidRPr="00785AC2">
        <w:rPr>
          <w:b/>
          <w:bCs/>
          <w:color w:val="FF0000"/>
        </w:rPr>
        <w:t>Motion:</w:t>
      </w:r>
      <w:r w:rsidRPr="00785AC2">
        <w:t xml:space="preserve"> Confirm the following TGme Vice Chairs</w:t>
      </w:r>
      <w:r w:rsidR="00666295" w:rsidRPr="00785AC2">
        <w:t>:</w:t>
      </w:r>
      <w:r w:rsidR="007569CC" w:rsidRPr="00785AC2">
        <w:t xml:space="preserve"> </w:t>
      </w:r>
      <w:r w:rsidRPr="00785AC2">
        <w:rPr>
          <w:i/>
          <w:iCs/>
        </w:rPr>
        <w:t>Mark Hamilton,</w:t>
      </w:r>
      <w:r w:rsidR="00666295" w:rsidRPr="00785AC2">
        <w:rPr>
          <w:i/>
          <w:iCs/>
        </w:rPr>
        <w:t xml:space="preserve"> and </w:t>
      </w:r>
      <w:r w:rsidRPr="00785AC2">
        <w:rPr>
          <w:i/>
          <w:iCs/>
        </w:rPr>
        <w:t>Mark Rison</w:t>
      </w:r>
      <w:r w:rsidR="007569CC" w:rsidRPr="00785AC2">
        <w:rPr>
          <w:i/>
          <w:iCs/>
        </w:rPr>
        <w:t>,</w:t>
      </w:r>
      <w:r w:rsidR="007569CC" w:rsidRPr="00785AC2">
        <w:t xml:space="preserve">and </w:t>
      </w:r>
      <w:r w:rsidRPr="00785AC2">
        <w:t>confirm Emily Qi and Edward Au as TGme Editors,</w:t>
      </w:r>
      <w:r w:rsidRPr="00785AC2">
        <w:tab/>
        <w:t>and confirm Jon Rosdahl as TGme Secretary</w:t>
      </w:r>
    </w:p>
    <w:p w14:paraId="7803B9F1" w14:textId="087E6AAD" w:rsidR="003E305D" w:rsidRPr="00785AC2" w:rsidRDefault="003E305D" w:rsidP="003E305D">
      <w:pPr>
        <w:numPr>
          <w:ilvl w:val="2"/>
          <w:numId w:val="1"/>
        </w:numPr>
        <w:tabs>
          <w:tab w:val="num" w:pos="720"/>
        </w:tabs>
      </w:pPr>
      <w:r w:rsidRPr="00785AC2">
        <w:t>Moved: Dan HARKINS</w:t>
      </w:r>
    </w:p>
    <w:p w14:paraId="4201553A" w14:textId="71F1A064" w:rsidR="003E305D" w:rsidRPr="00785AC2" w:rsidRDefault="003E305D" w:rsidP="003E305D">
      <w:pPr>
        <w:numPr>
          <w:ilvl w:val="2"/>
          <w:numId w:val="1"/>
        </w:numPr>
        <w:tabs>
          <w:tab w:val="num" w:pos="720"/>
        </w:tabs>
      </w:pPr>
      <w:r w:rsidRPr="00785AC2">
        <w:t>Seconded: Stephen MCCANN</w:t>
      </w:r>
    </w:p>
    <w:p w14:paraId="7029AC93" w14:textId="4C755667" w:rsidR="003E305D" w:rsidRPr="00785AC2" w:rsidRDefault="003E305D" w:rsidP="003E305D">
      <w:pPr>
        <w:numPr>
          <w:ilvl w:val="2"/>
          <w:numId w:val="1"/>
        </w:numPr>
        <w:tabs>
          <w:tab w:val="num" w:pos="720"/>
        </w:tabs>
      </w:pPr>
      <w:r w:rsidRPr="00785AC2">
        <w:t>Discussion: None</w:t>
      </w:r>
    </w:p>
    <w:p w14:paraId="482F6384" w14:textId="3615F10C" w:rsidR="003E305D" w:rsidRPr="00785AC2" w:rsidRDefault="003E305D" w:rsidP="003E305D">
      <w:pPr>
        <w:numPr>
          <w:ilvl w:val="2"/>
          <w:numId w:val="1"/>
        </w:numPr>
        <w:tabs>
          <w:tab w:val="num" w:pos="720"/>
        </w:tabs>
      </w:pPr>
      <w:r w:rsidRPr="00785AC2">
        <w:t>Result: No Objection – Unanimous Consent – Motion passes.</w:t>
      </w:r>
    </w:p>
    <w:p w14:paraId="02CD3500" w14:textId="681083DD" w:rsidR="003E305D" w:rsidRPr="00785AC2" w:rsidRDefault="003E305D" w:rsidP="003E305D">
      <w:pPr>
        <w:numPr>
          <w:ilvl w:val="1"/>
          <w:numId w:val="1"/>
        </w:numPr>
        <w:rPr>
          <w:b/>
          <w:bCs/>
        </w:rPr>
      </w:pPr>
      <w:r w:rsidRPr="00785AC2">
        <w:rPr>
          <w:b/>
          <w:bCs/>
        </w:rPr>
        <w:t>Comment Resolution:</w:t>
      </w:r>
    </w:p>
    <w:p w14:paraId="5C9FA97F" w14:textId="241909F4" w:rsidR="003E305D" w:rsidRPr="00785AC2" w:rsidRDefault="003E305D" w:rsidP="003E305D">
      <w:pPr>
        <w:numPr>
          <w:ilvl w:val="2"/>
          <w:numId w:val="1"/>
        </w:numPr>
      </w:pPr>
      <w:r w:rsidRPr="00785AC2">
        <w:rPr>
          <w:highlight w:val="green"/>
        </w:rPr>
        <w:t>CID 2267</w:t>
      </w:r>
      <w:r w:rsidR="00D91AEA" w:rsidRPr="00785AC2">
        <w:rPr>
          <w:highlight w:val="green"/>
        </w:rPr>
        <w:t xml:space="preserve"> (ED2)</w:t>
      </w:r>
      <w:r w:rsidRPr="00785AC2">
        <w:t xml:space="preserve"> – Edward AU (Huawei)</w:t>
      </w:r>
    </w:p>
    <w:p w14:paraId="0E304589" w14:textId="1F40F90E" w:rsidR="003E305D" w:rsidRPr="00785AC2" w:rsidRDefault="003E305D" w:rsidP="003E305D">
      <w:pPr>
        <w:numPr>
          <w:ilvl w:val="3"/>
          <w:numId w:val="1"/>
        </w:numPr>
      </w:pPr>
      <w:r w:rsidRPr="00785AC2">
        <w:t>Review comment</w:t>
      </w:r>
    </w:p>
    <w:p w14:paraId="1A9F6142" w14:textId="6EDDC4B8" w:rsidR="003E305D" w:rsidRPr="00785AC2" w:rsidRDefault="003E305D" w:rsidP="003E305D">
      <w:pPr>
        <w:numPr>
          <w:ilvl w:val="3"/>
          <w:numId w:val="1"/>
        </w:numPr>
      </w:pPr>
      <w:r w:rsidRPr="00785AC2">
        <w:t>Note that the VISO figure is clipped.</w:t>
      </w:r>
    </w:p>
    <w:p w14:paraId="4CD0BFB4" w14:textId="00A2E4E9" w:rsidR="003E305D" w:rsidRPr="00785AC2" w:rsidRDefault="003E305D" w:rsidP="003E305D">
      <w:pPr>
        <w:numPr>
          <w:ilvl w:val="3"/>
          <w:numId w:val="1"/>
        </w:numPr>
      </w:pPr>
      <w:r w:rsidRPr="00785AC2">
        <w:t>Proposed Resolution: Accpet</w:t>
      </w:r>
    </w:p>
    <w:p w14:paraId="04347FE9" w14:textId="3B7D2FA3" w:rsidR="003E305D" w:rsidRPr="00785AC2" w:rsidRDefault="003E305D" w:rsidP="003E305D">
      <w:pPr>
        <w:numPr>
          <w:ilvl w:val="3"/>
          <w:numId w:val="1"/>
        </w:numPr>
      </w:pPr>
      <w:r w:rsidRPr="00785AC2">
        <w:t xml:space="preserve">No Objection – </w:t>
      </w:r>
      <w:r w:rsidR="00C2398F">
        <w:t>Mark Ready for Motion.</w:t>
      </w:r>
    </w:p>
    <w:p w14:paraId="1CFA3940" w14:textId="51D1A35B" w:rsidR="00AC3B6D" w:rsidRPr="00785AC2" w:rsidRDefault="00546B74" w:rsidP="005F65AE">
      <w:pPr>
        <w:numPr>
          <w:ilvl w:val="1"/>
          <w:numId w:val="1"/>
        </w:numPr>
      </w:pPr>
      <w:r w:rsidRPr="00785AC2">
        <w:rPr>
          <w:b/>
          <w:bCs/>
        </w:rPr>
        <w:t>Review Document: 11=22/0738r1</w:t>
      </w:r>
      <w:r w:rsidR="00D91AEA" w:rsidRPr="00785AC2">
        <w:rPr>
          <w:b/>
          <w:bCs/>
        </w:rPr>
        <w:t xml:space="preserve">- </w:t>
      </w:r>
      <w:r w:rsidR="00AC3B6D" w:rsidRPr="00785AC2">
        <w:t>CID 1040 – De La Olivia Delgado (InterDigital)</w:t>
      </w:r>
    </w:p>
    <w:p w14:paraId="28530938" w14:textId="1CED4028" w:rsidR="003E305D" w:rsidRPr="00785AC2" w:rsidRDefault="005F65AE" w:rsidP="005F65AE">
      <w:pPr>
        <w:numPr>
          <w:ilvl w:val="2"/>
          <w:numId w:val="1"/>
        </w:numPr>
      </w:pPr>
      <w:hyperlink r:id="rId13" w:history="1">
        <w:r w:rsidRPr="00785AC2">
          <w:rPr>
            <w:rStyle w:val="Hyperlink"/>
          </w:rPr>
          <w:t>https://mentor.ieee.org/802.11/dcn/22/11-22-0738-01-000m-cid-1040.pptx</w:t>
        </w:r>
      </w:hyperlink>
    </w:p>
    <w:p w14:paraId="61AC89C7" w14:textId="19FA89E3" w:rsidR="00C25591" w:rsidRPr="00785AC2" w:rsidRDefault="00C25591" w:rsidP="005F65AE">
      <w:pPr>
        <w:numPr>
          <w:ilvl w:val="2"/>
          <w:numId w:val="1"/>
        </w:numPr>
      </w:pPr>
      <w:r w:rsidRPr="00785AC2">
        <w:t>Not in proper format.</w:t>
      </w:r>
    </w:p>
    <w:p w14:paraId="3B888DA6" w14:textId="1F60436E" w:rsidR="00C25591" w:rsidRPr="00785AC2" w:rsidRDefault="00C25591" w:rsidP="005F65AE">
      <w:pPr>
        <w:numPr>
          <w:ilvl w:val="2"/>
          <w:numId w:val="1"/>
        </w:numPr>
      </w:pPr>
      <w:r w:rsidRPr="00785AC2">
        <w:t>Secretary fixed it up</w:t>
      </w:r>
      <w:r w:rsidR="005F65AE" w:rsidRPr="00785AC2">
        <w:t xml:space="preserve"> and sent to Author</w:t>
      </w:r>
      <w:r w:rsidRPr="00785AC2">
        <w:t>.</w:t>
      </w:r>
    </w:p>
    <w:p w14:paraId="4489724F" w14:textId="7E870759" w:rsidR="00C25591" w:rsidRPr="00785AC2" w:rsidRDefault="00C25591" w:rsidP="005F65AE">
      <w:pPr>
        <w:numPr>
          <w:ilvl w:val="2"/>
          <w:numId w:val="1"/>
        </w:numPr>
      </w:pPr>
      <w:r w:rsidRPr="00785AC2">
        <w:t>Updated Document with proper header and footer creating 11-22/738r2</w:t>
      </w:r>
    </w:p>
    <w:p w14:paraId="02DF2447" w14:textId="6A5949BA" w:rsidR="00C25591" w:rsidRPr="00785AC2" w:rsidRDefault="005F65AE" w:rsidP="005F65AE">
      <w:pPr>
        <w:numPr>
          <w:ilvl w:val="3"/>
          <w:numId w:val="1"/>
        </w:numPr>
      </w:pPr>
      <w:hyperlink r:id="rId14" w:history="1">
        <w:r w:rsidRPr="00785AC2">
          <w:rPr>
            <w:rStyle w:val="Hyperlink"/>
          </w:rPr>
          <w:t>https://mentor.ieee.org/802.11/dcn/22/11-22-0738-02-000m-cid-1040.pptx</w:t>
        </w:r>
      </w:hyperlink>
      <w:r w:rsidR="00C25591" w:rsidRPr="00785AC2">
        <w:t xml:space="preserve"> </w:t>
      </w:r>
    </w:p>
    <w:p w14:paraId="69EA00D7" w14:textId="77777777" w:rsidR="00AA0FDF" w:rsidRPr="00785AC2" w:rsidRDefault="00AA0FDF" w:rsidP="005F65AE">
      <w:pPr>
        <w:numPr>
          <w:ilvl w:val="2"/>
          <w:numId w:val="1"/>
        </w:numPr>
        <w:rPr>
          <w:highlight w:val="green"/>
        </w:rPr>
      </w:pPr>
      <w:r w:rsidRPr="00785AC2">
        <w:rPr>
          <w:highlight w:val="green"/>
        </w:rPr>
        <w:lastRenderedPageBreak/>
        <w:t xml:space="preserve">CID 1040 (MAC): </w:t>
      </w:r>
    </w:p>
    <w:p w14:paraId="1F8900CB" w14:textId="3D65152C" w:rsidR="00C25591" w:rsidRPr="00785AC2" w:rsidRDefault="00C25591" w:rsidP="00AA0FDF">
      <w:pPr>
        <w:numPr>
          <w:ilvl w:val="3"/>
          <w:numId w:val="1"/>
        </w:numPr>
      </w:pPr>
      <w:r w:rsidRPr="00785AC2">
        <w:t>802.1CQ is progressing through (.1) ballot.  It includes BARC, for MAC address claiming.  But, MAC address claiming is not ideal with 802.11 - would require a two-step process.  This proposes an alternative, to support BARC without claiming.</w:t>
      </w:r>
    </w:p>
    <w:p w14:paraId="7322BB7A" w14:textId="535A766D" w:rsidR="00C25591" w:rsidRPr="00785AC2" w:rsidRDefault="00C25591" w:rsidP="00AA0FDF">
      <w:pPr>
        <w:numPr>
          <w:ilvl w:val="3"/>
          <w:numId w:val="1"/>
        </w:numPr>
      </w:pPr>
      <w:r w:rsidRPr="00785AC2">
        <w:t>C: Concern with using ANQP or GAS, as they are both not secure and can be snooped.</w:t>
      </w:r>
    </w:p>
    <w:p w14:paraId="507E0DA9" w14:textId="0887DD3F" w:rsidR="00C25591" w:rsidRPr="00785AC2" w:rsidRDefault="00C25591" w:rsidP="00AA0FDF">
      <w:pPr>
        <w:numPr>
          <w:ilvl w:val="3"/>
          <w:numId w:val="1"/>
        </w:numPr>
      </w:pPr>
      <w:r w:rsidRPr="00785AC2">
        <w:t>C: This overlaps with work already underway in TGbi.</w:t>
      </w:r>
    </w:p>
    <w:p w14:paraId="5F3F6E69" w14:textId="40EF7362" w:rsidR="00C25591" w:rsidRPr="00785AC2" w:rsidRDefault="00C25591" w:rsidP="00AA0FDF">
      <w:pPr>
        <w:numPr>
          <w:ilvl w:val="3"/>
          <w:numId w:val="1"/>
        </w:numPr>
      </w:pPr>
      <w:r w:rsidRPr="00785AC2">
        <w:t>Discussion on which Task Group would be the better target.</w:t>
      </w:r>
    </w:p>
    <w:p w14:paraId="3D2A4A99" w14:textId="4EF2171C" w:rsidR="00C25591" w:rsidRPr="00785AC2" w:rsidRDefault="00C25591" w:rsidP="00AA0FDF">
      <w:pPr>
        <w:numPr>
          <w:ilvl w:val="3"/>
          <w:numId w:val="1"/>
        </w:numPr>
      </w:pPr>
      <w:r w:rsidRPr="00785AC2">
        <w:t>The Direction is probably to reject the comment and discuss in TGbi. (or TGbh).</w:t>
      </w:r>
    </w:p>
    <w:p w14:paraId="386D5D59" w14:textId="36D36922" w:rsidR="00C25591" w:rsidRPr="00785AC2" w:rsidRDefault="00C25591" w:rsidP="00AA0FDF">
      <w:pPr>
        <w:numPr>
          <w:ilvl w:val="3"/>
          <w:numId w:val="1"/>
        </w:numPr>
      </w:pPr>
      <w:r w:rsidRPr="00785AC2">
        <w:t>Discussion on</w:t>
      </w:r>
      <w:r w:rsidR="00107165" w:rsidRPr="00785AC2">
        <w:t xml:space="preserve"> value of pursuing here or other TGs.</w:t>
      </w:r>
    </w:p>
    <w:p w14:paraId="677501D5" w14:textId="6779A703" w:rsidR="00107165" w:rsidRPr="00785AC2" w:rsidRDefault="005F65AE" w:rsidP="00AA0FDF">
      <w:pPr>
        <w:numPr>
          <w:ilvl w:val="3"/>
          <w:numId w:val="1"/>
        </w:numPr>
      </w:pPr>
      <w:r w:rsidRPr="00785AC2">
        <w:t>Proposed</w:t>
      </w:r>
      <w:r w:rsidR="00107165" w:rsidRPr="00785AC2">
        <w:t xml:space="preserve"> Resolution: CID 1040 (MAC): REJECTED (MAC: 2022-05-10 20:40:08Z): The commenter has withdrawn the comment.</w:t>
      </w:r>
    </w:p>
    <w:p w14:paraId="2842DF59" w14:textId="33D5891A" w:rsidR="00107165" w:rsidRPr="00785AC2" w:rsidRDefault="00107165" w:rsidP="00AA0FDF">
      <w:pPr>
        <w:numPr>
          <w:ilvl w:val="3"/>
          <w:numId w:val="1"/>
        </w:numPr>
      </w:pPr>
      <w:r w:rsidRPr="00785AC2">
        <w:t xml:space="preserve">No </w:t>
      </w:r>
      <w:r w:rsidR="005F65AE" w:rsidRPr="00785AC2">
        <w:t>Objection</w:t>
      </w:r>
      <w:r w:rsidRPr="00785AC2">
        <w:t xml:space="preserve"> – </w:t>
      </w:r>
      <w:r w:rsidR="00C2398F">
        <w:t>Mark Ready for Motion.</w:t>
      </w:r>
    </w:p>
    <w:p w14:paraId="61160B71" w14:textId="77777777" w:rsidR="00107165" w:rsidRPr="00785AC2" w:rsidRDefault="00107165" w:rsidP="00107165">
      <w:pPr>
        <w:numPr>
          <w:ilvl w:val="1"/>
          <w:numId w:val="1"/>
        </w:numPr>
      </w:pPr>
      <w:r w:rsidRPr="00785AC2">
        <w:rPr>
          <w:b/>
          <w:bCs/>
        </w:rPr>
        <w:t>Review doc 11-22/641r0</w:t>
      </w:r>
      <w:r w:rsidRPr="00785AC2">
        <w:t xml:space="preserve"> Dave HALASZ (Morse Micro)</w:t>
      </w:r>
    </w:p>
    <w:p w14:paraId="59B7C688" w14:textId="7462ED4E" w:rsidR="00107165" w:rsidRPr="00785AC2" w:rsidRDefault="001F4CE8" w:rsidP="00107165">
      <w:pPr>
        <w:numPr>
          <w:ilvl w:val="2"/>
          <w:numId w:val="1"/>
        </w:numPr>
      </w:pPr>
      <w:hyperlink r:id="rId15" w:history="1">
        <w:r w:rsidR="00107165" w:rsidRPr="00785AC2">
          <w:rPr>
            <w:rStyle w:val="Hyperlink"/>
          </w:rPr>
          <w:t>https://mentor.ieee.org/802.11/dcn/22/11-22-0641-00-000m-cid-1413.docx</w:t>
        </w:r>
      </w:hyperlink>
    </w:p>
    <w:p w14:paraId="09A9A692" w14:textId="350DAF47" w:rsidR="00107165" w:rsidRPr="00785AC2" w:rsidRDefault="00107165" w:rsidP="00107165">
      <w:pPr>
        <w:numPr>
          <w:ilvl w:val="2"/>
          <w:numId w:val="1"/>
        </w:numPr>
        <w:rPr>
          <w:highlight w:val="green"/>
        </w:rPr>
      </w:pPr>
      <w:r w:rsidRPr="00785AC2">
        <w:rPr>
          <w:highlight w:val="green"/>
        </w:rPr>
        <w:t>CID 141</w:t>
      </w:r>
      <w:r w:rsidR="004A3166" w:rsidRPr="00785AC2">
        <w:rPr>
          <w:highlight w:val="green"/>
        </w:rPr>
        <w:t>3</w:t>
      </w:r>
      <w:r w:rsidRPr="00785AC2">
        <w:rPr>
          <w:highlight w:val="green"/>
        </w:rPr>
        <w:t xml:space="preserve"> (GEN)</w:t>
      </w:r>
    </w:p>
    <w:p w14:paraId="265663B6" w14:textId="7E66668E" w:rsidR="00107165" w:rsidRPr="00785AC2" w:rsidRDefault="00107165" w:rsidP="00107165">
      <w:pPr>
        <w:numPr>
          <w:ilvl w:val="3"/>
          <w:numId w:val="1"/>
        </w:numPr>
      </w:pPr>
      <w:r w:rsidRPr="00785AC2">
        <w:t>Review Comment</w:t>
      </w:r>
    </w:p>
    <w:p w14:paraId="0D15D78E" w14:textId="278CB4A0" w:rsidR="00107165" w:rsidRPr="00785AC2" w:rsidRDefault="00107165" w:rsidP="00107165">
      <w:pPr>
        <w:numPr>
          <w:ilvl w:val="3"/>
          <w:numId w:val="1"/>
        </w:numPr>
      </w:pPr>
      <w:r w:rsidRPr="00785AC2">
        <w:t>Review submission</w:t>
      </w:r>
    </w:p>
    <w:p w14:paraId="7DC064DB" w14:textId="27044E5F" w:rsidR="00107165" w:rsidRPr="00785AC2" w:rsidRDefault="00107165" w:rsidP="00107165">
      <w:pPr>
        <w:numPr>
          <w:ilvl w:val="3"/>
          <w:numId w:val="1"/>
        </w:numPr>
      </w:pPr>
      <w:r w:rsidRPr="00785AC2">
        <w:t xml:space="preserve">Proposed Resolution REVISED (GEN: 2022-05-10 20:50:35Z) CID 1413 (GEN): Incorporate the changes in </w:t>
      </w:r>
      <w:hyperlink r:id="rId16" w:history="1">
        <w:r w:rsidRPr="00785AC2">
          <w:rPr>
            <w:rStyle w:val="Hyperlink"/>
          </w:rPr>
          <w:t>https://mentor.ieee.org/802.11/dcn/22/11-22-0641-00-000m-cid-1413.docx</w:t>
        </w:r>
      </w:hyperlink>
    </w:p>
    <w:p w14:paraId="22932A6E" w14:textId="2A3E25BD" w:rsidR="00107165" w:rsidRPr="00785AC2" w:rsidRDefault="00107165" w:rsidP="00107165">
      <w:pPr>
        <w:numPr>
          <w:ilvl w:val="3"/>
          <w:numId w:val="1"/>
        </w:numPr>
      </w:pPr>
      <w:r w:rsidRPr="00785AC2">
        <w:t xml:space="preserve">No objection – </w:t>
      </w:r>
      <w:r w:rsidR="00C2398F">
        <w:t>Mark Ready for Motion.</w:t>
      </w:r>
    </w:p>
    <w:p w14:paraId="505C08C1" w14:textId="5E136E26" w:rsidR="00107165" w:rsidRPr="00785AC2" w:rsidRDefault="00107165" w:rsidP="00107165">
      <w:pPr>
        <w:numPr>
          <w:ilvl w:val="1"/>
          <w:numId w:val="1"/>
        </w:numPr>
      </w:pPr>
      <w:r w:rsidRPr="00785AC2">
        <w:rPr>
          <w:b/>
          <w:bCs/>
        </w:rPr>
        <w:t>Review</w:t>
      </w:r>
      <w:r w:rsidR="00500A74" w:rsidRPr="00785AC2">
        <w:rPr>
          <w:b/>
          <w:bCs/>
        </w:rPr>
        <w:t xml:space="preserve"> doc 11-22/680r1</w:t>
      </w:r>
      <w:r w:rsidR="00500A74" w:rsidRPr="00785AC2">
        <w:t xml:space="preserve"> Dave HALASZ (Morse Micro)</w:t>
      </w:r>
    </w:p>
    <w:p w14:paraId="3741B4C6" w14:textId="403F9FF2" w:rsidR="00500A74" w:rsidRPr="00785AC2" w:rsidRDefault="00500A74" w:rsidP="00500A74">
      <w:pPr>
        <w:numPr>
          <w:ilvl w:val="2"/>
          <w:numId w:val="1"/>
        </w:numPr>
      </w:pPr>
      <w:r w:rsidRPr="00785AC2">
        <w:t xml:space="preserve">Document: </w:t>
      </w:r>
      <w:hyperlink r:id="rId17" w:history="1">
        <w:r w:rsidRPr="00785AC2">
          <w:rPr>
            <w:rStyle w:val="Hyperlink"/>
          </w:rPr>
          <w:t>https://mentor.ieee.org/802.11/dcn/22/11-22-0680-01-000m-cid-1469.docx</w:t>
        </w:r>
      </w:hyperlink>
    </w:p>
    <w:p w14:paraId="391B9CCC" w14:textId="5A4CDCC4" w:rsidR="00500A74" w:rsidRPr="00785AC2" w:rsidRDefault="00500A74" w:rsidP="00500A74">
      <w:pPr>
        <w:numPr>
          <w:ilvl w:val="2"/>
          <w:numId w:val="1"/>
        </w:numPr>
        <w:rPr>
          <w:highlight w:val="yellow"/>
        </w:rPr>
      </w:pPr>
      <w:r w:rsidRPr="00785AC2">
        <w:rPr>
          <w:highlight w:val="yellow"/>
        </w:rPr>
        <w:t>CID 1469 (MAC)</w:t>
      </w:r>
    </w:p>
    <w:p w14:paraId="51BE4496" w14:textId="6B89E953" w:rsidR="00500A74" w:rsidRPr="00785AC2" w:rsidRDefault="00500A74" w:rsidP="00500A74">
      <w:pPr>
        <w:numPr>
          <w:ilvl w:val="3"/>
          <w:numId w:val="1"/>
        </w:numPr>
      </w:pPr>
      <w:r w:rsidRPr="00785AC2">
        <w:t xml:space="preserve"> Review comment</w:t>
      </w:r>
    </w:p>
    <w:p w14:paraId="1A456630" w14:textId="6C509C52" w:rsidR="00500A74" w:rsidRPr="00785AC2" w:rsidRDefault="00500A74" w:rsidP="00500A74">
      <w:pPr>
        <w:numPr>
          <w:ilvl w:val="3"/>
          <w:numId w:val="1"/>
        </w:numPr>
      </w:pPr>
      <w:r w:rsidRPr="00785AC2">
        <w:t xml:space="preserve"> Review submission</w:t>
      </w:r>
    </w:p>
    <w:p w14:paraId="29E5B4AA" w14:textId="4D7236E5" w:rsidR="00500A74" w:rsidRPr="00785AC2" w:rsidRDefault="00500A74" w:rsidP="00500A74">
      <w:pPr>
        <w:numPr>
          <w:ilvl w:val="3"/>
          <w:numId w:val="1"/>
        </w:numPr>
      </w:pPr>
      <w:r w:rsidRPr="00785AC2">
        <w:t xml:space="preserve"> There is concern on how it was described.</w:t>
      </w:r>
    </w:p>
    <w:p w14:paraId="31B0C729" w14:textId="0D4F9FF5" w:rsidR="00500A74" w:rsidRPr="00785AC2" w:rsidRDefault="00500A74" w:rsidP="00500A74">
      <w:pPr>
        <w:numPr>
          <w:ilvl w:val="3"/>
          <w:numId w:val="1"/>
        </w:numPr>
      </w:pPr>
      <w:r w:rsidRPr="00785AC2">
        <w:t xml:space="preserve"> The Standard was created another group changed some behaviour, but we cannot just change the standard.</w:t>
      </w:r>
    </w:p>
    <w:p w14:paraId="0F2CF030" w14:textId="7D4B3B20" w:rsidR="00500A74" w:rsidRPr="00785AC2" w:rsidRDefault="00500A74" w:rsidP="00500A74">
      <w:pPr>
        <w:numPr>
          <w:ilvl w:val="3"/>
          <w:numId w:val="1"/>
        </w:numPr>
      </w:pPr>
      <w:r w:rsidRPr="00785AC2">
        <w:t xml:space="preserve"> CID 1469 (MAC): More work needed.  MAC: 2022-05-10 20:53:33Z - Reviewed 11-22/0680r1.  Request to clarify "no BSS membership selector is declared."  Also, off-line discussion to agree wording of the clause 11 changes.</w:t>
      </w:r>
    </w:p>
    <w:p w14:paraId="5C03780F" w14:textId="77777777" w:rsidR="00500A74" w:rsidRPr="00785AC2" w:rsidRDefault="00500A74" w:rsidP="00500A74">
      <w:pPr>
        <w:numPr>
          <w:ilvl w:val="1"/>
          <w:numId w:val="1"/>
        </w:numPr>
      </w:pPr>
      <w:r w:rsidRPr="00785AC2">
        <w:rPr>
          <w:b/>
          <w:bCs/>
        </w:rPr>
        <w:t>Review doc 11-22/644r1</w:t>
      </w:r>
      <w:r w:rsidRPr="00785AC2">
        <w:t xml:space="preserve"> Dave HALASZ (Morse Micro)</w:t>
      </w:r>
    </w:p>
    <w:p w14:paraId="340DDB9C" w14:textId="0C0E6208" w:rsidR="00595139" w:rsidRPr="00785AC2" w:rsidRDefault="001F4CE8" w:rsidP="00500A74">
      <w:pPr>
        <w:numPr>
          <w:ilvl w:val="2"/>
          <w:numId w:val="1"/>
        </w:numPr>
      </w:pPr>
      <w:hyperlink r:id="rId18" w:history="1">
        <w:r w:rsidR="00500A74" w:rsidRPr="00785AC2">
          <w:rPr>
            <w:rStyle w:val="Hyperlink"/>
          </w:rPr>
          <w:t>https://mentor.ieee.org/802.11/dcn/22/11-22-0644-01-000m-cid-1490.docx</w:t>
        </w:r>
      </w:hyperlink>
      <w:r w:rsidR="00500A74" w:rsidRPr="00785AC2">
        <w:t xml:space="preserve"> </w:t>
      </w:r>
    </w:p>
    <w:p w14:paraId="1ED38E19" w14:textId="4393ACCE" w:rsidR="00500A74" w:rsidRPr="00785AC2" w:rsidRDefault="00500A74" w:rsidP="00500A74">
      <w:pPr>
        <w:numPr>
          <w:ilvl w:val="2"/>
          <w:numId w:val="1"/>
        </w:numPr>
        <w:rPr>
          <w:highlight w:val="yellow"/>
        </w:rPr>
      </w:pPr>
      <w:r w:rsidRPr="00785AC2">
        <w:rPr>
          <w:highlight w:val="yellow"/>
        </w:rPr>
        <w:t>CID 1490 (MAC)</w:t>
      </w:r>
    </w:p>
    <w:p w14:paraId="13592265" w14:textId="117DB7D2" w:rsidR="00500A74" w:rsidRPr="00785AC2" w:rsidRDefault="00500A74" w:rsidP="00500A74">
      <w:pPr>
        <w:numPr>
          <w:ilvl w:val="3"/>
          <w:numId w:val="1"/>
        </w:numPr>
      </w:pPr>
      <w:r w:rsidRPr="00785AC2">
        <w:t xml:space="preserve"> Review Comment</w:t>
      </w:r>
    </w:p>
    <w:p w14:paraId="1F01B754" w14:textId="354256D6" w:rsidR="00500A74" w:rsidRPr="00785AC2" w:rsidRDefault="00500A74" w:rsidP="00500A74">
      <w:pPr>
        <w:numPr>
          <w:ilvl w:val="3"/>
          <w:numId w:val="1"/>
        </w:numPr>
      </w:pPr>
      <w:r w:rsidRPr="00785AC2">
        <w:t xml:space="preserve"> Review proposed changes.</w:t>
      </w:r>
    </w:p>
    <w:p w14:paraId="5BB5936A" w14:textId="3FFEC68C" w:rsidR="00500A74" w:rsidRPr="00785AC2" w:rsidRDefault="00500A74" w:rsidP="00500A74">
      <w:pPr>
        <w:numPr>
          <w:ilvl w:val="3"/>
          <w:numId w:val="1"/>
        </w:numPr>
      </w:pPr>
      <w:r w:rsidRPr="00785AC2">
        <w:t xml:space="preserve"> Note microseconds acronym is </w:t>
      </w:r>
      <w:r w:rsidR="002505BA" w:rsidRPr="00785AC2">
        <w:t>“us”</w:t>
      </w:r>
    </w:p>
    <w:p w14:paraId="2C13B2F7" w14:textId="179A532E" w:rsidR="002505BA" w:rsidRPr="00785AC2" w:rsidRDefault="002505BA" w:rsidP="00500A74">
      <w:pPr>
        <w:numPr>
          <w:ilvl w:val="3"/>
          <w:numId w:val="1"/>
        </w:numPr>
      </w:pPr>
      <w:r w:rsidRPr="00785AC2">
        <w:t xml:space="preserve"> CID 1490 (MAC): More work needed (round up, or round to nearest?).</w:t>
      </w:r>
    </w:p>
    <w:p w14:paraId="1675CE1A" w14:textId="49DC434E" w:rsidR="002505BA" w:rsidRPr="00785AC2" w:rsidRDefault="002505BA" w:rsidP="002505BA">
      <w:pPr>
        <w:numPr>
          <w:ilvl w:val="3"/>
          <w:numId w:val="1"/>
        </w:numPr>
      </w:pPr>
      <w:r w:rsidRPr="00785AC2">
        <w:t xml:space="preserve"> Need to address “see below”</w:t>
      </w:r>
    </w:p>
    <w:p w14:paraId="133B3058" w14:textId="711BA0E4" w:rsidR="002505BA" w:rsidRPr="00785AC2" w:rsidRDefault="002505BA" w:rsidP="002505BA">
      <w:pPr>
        <w:numPr>
          <w:ilvl w:val="1"/>
          <w:numId w:val="1"/>
        </w:numPr>
      </w:pPr>
      <w:r w:rsidRPr="00785AC2">
        <w:rPr>
          <w:b/>
          <w:bCs/>
        </w:rPr>
        <w:t>Review doc 11-22/0319r</w:t>
      </w:r>
      <w:r w:rsidR="007B2213" w:rsidRPr="00785AC2">
        <w:rPr>
          <w:b/>
          <w:bCs/>
        </w:rPr>
        <w:t>4</w:t>
      </w:r>
      <w:r w:rsidR="007B2213" w:rsidRPr="00785AC2">
        <w:t xml:space="preserve">  - Editor</w:t>
      </w:r>
      <w:r w:rsidR="00502879" w:rsidRPr="00785AC2">
        <w:t xml:space="preserve">1 AdHoc </w:t>
      </w:r>
      <w:r w:rsidR="00852245" w:rsidRPr="00785AC2">
        <w:t xml:space="preserve">Comments - </w:t>
      </w:r>
      <w:r w:rsidR="007B2213" w:rsidRPr="00785AC2">
        <w:t>Emily</w:t>
      </w:r>
      <w:r w:rsidRPr="00785AC2">
        <w:t xml:space="preserve"> QI (Intel)</w:t>
      </w:r>
    </w:p>
    <w:p w14:paraId="1B876D3B" w14:textId="43F68956" w:rsidR="002505BA" w:rsidRPr="00785AC2" w:rsidRDefault="001F4CE8" w:rsidP="002505BA">
      <w:pPr>
        <w:numPr>
          <w:ilvl w:val="2"/>
          <w:numId w:val="1"/>
        </w:numPr>
      </w:pPr>
      <w:hyperlink r:id="rId19" w:history="1">
        <w:r w:rsidR="002505BA" w:rsidRPr="00785AC2">
          <w:rPr>
            <w:rStyle w:val="Hyperlink"/>
          </w:rPr>
          <w:t>https://mentor.ieee.org/802.11/dcn/22/11-22-0319-04-000m-revme-wg-lb258-editor1-ad-hoc-comments.docx</w:t>
        </w:r>
      </w:hyperlink>
      <w:r w:rsidR="002505BA" w:rsidRPr="00785AC2">
        <w:t xml:space="preserve"> </w:t>
      </w:r>
    </w:p>
    <w:p w14:paraId="63FF8454" w14:textId="03EF8A5C" w:rsidR="002505BA" w:rsidRPr="00785AC2" w:rsidRDefault="002505BA" w:rsidP="002505BA">
      <w:pPr>
        <w:numPr>
          <w:ilvl w:val="2"/>
          <w:numId w:val="1"/>
        </w:numPr>
        <w:rPr>
          <w:highlight w:val="green"/>
        </w:rPr>
      </w:pPr>
      <w:r w:rsidRPr="00785AC2">
        <w:rPr>
          <w:highlight w:val="green"/>
        </w:rPr>
        <w:t>CID 2308 (ED1)</w:t>
      </w:r>
    </w:p>
    <w:p w14:paraId="179B91F0" w14:textId="4A0A7990" w:rsidR="002505BA" w:rsidRPr="00785AC2" w:rsidRDefault="002505BA" w:rsidP="002505BA">
      <w:pPr>
        <w:numPr>
          <w:ilvl w:val="3"/>
          <w:numId w:val="1"/>
        </w:numPr>
      </w:pPr>
      <w:r w:rsidRPr="00785AC2">
        <w:t xml:space="preserve"> Review comment</w:t>
      </w:r>
    </w:p>
    <w:p w14:paraId="0EE65F7C" w14:textId="63492848" w:rsidR="002505BA" w:rsidRPr="00785AC2" w:rsidRDefault="002505BA" w:rsidP="002505BA">
      <w:pPr>
        <w:numPr>
          <w:ilvl w:val="3"/>
          <w:numId w:val="1"/>
        </w:numPr>
      </w:pPr>
      <w:r w:rsidRPr="00785AC2">
        <w:t xml:space="preserve"> Review discussion in submission.</w:t>
      </w:r>
    </w:p>
    <w:p w14:paraId="089B3BBC" w14:textId="65325110" w:rsidR="00546B74" w:rsidRPr="00785AC2" w:rsidRDefault="00546B74" w:rsidP="002505BA">
      <w:pPr>
        <w:numPr>
          <w:ilvl w:val="3"/>
          <w:numId w:val="1"/>
        </w:numPr>
      </w:pPr>
      <w:r w:rsidRPr="00785AC2">
        <w:t xml:space="preserve"> Discussion on moving “That”.</w:t>
      </w:r>
    </w:p>
    <w:p w14:paraId="2A5EB79B" w14:textId="77777777" w:rsidR="00546B74" w:rsidRPr="00785AC2" w:rsidRDefault="00546B74" w:rsidP="00546B74">
      <w:pPr>
        <w:numPr>
          <w:ilvl w:val="3"/>
          <w:numId w:val="1"/>
        </w:numPr>
      </w:pPr>
      <w:r w:rsidRPr="00785AC2">
        <w:t xml:space="preserve"> Proposed Change: Change the sentence as follows:</w:t>
      </w:r>
    </w:p>
    <w:p w14:paraId="565CC7B3" w14:textId="20421B28" w:rsidR="00546B74" w:rsidRPr="00785AC2" w:rsidRDefault="00546B74" w:rsidP="00C415AC">
      <w:pPr>
        <w:ind w:left="2880"/>
      </w:pPr>
      <w:r w:rsidRPr="00785AC2">
        <w:lastRenderedPageBreak/>
        <w:t>20 MHz-only non-access-point (non-AP) high-efficiency station (HE STA):  A non-AP HE STA, in the frequency band in which it operates, that indicates in the Supported Channel Width Set subfield in the HE PHY Capabilities Information field in the HE Capabilities element that it does not support a channel width greater than 20 MHz</w:t>
      </w:r>
    </w:p>
    <w:p w14:paraId="001C8441" w14:textId="157C43FC" w:rsidR="00546B74" w:rsidRPr="00785AC2" w:rsidRDefault="00546B74" w:rsidP="002505BA">
      <w:pPr>
        <w:numPr>
          <w:ilvl w:val="3"/>
          <w:numId w:val="1"/>
        </w:numPr>
      </w:pPr>
      <w:r w:rsidRPr="00785AC2">
        <w:t xml:space="preserve"> Updated changes proposed</w:t>
      </w:r>
      <w:r w:rsidR="00C415AC" w:rsidRPr="00785AC2">
        <w:t>: STA that indicates in the xxx that it does not support a channel width greater than 20 MHz in the frequency band in which it operates.</w:t>
      </w:r>
    </w:p>
    <w:p w14:paraId="5B48D2D1" w14:textId="5D38ACB0" w:rsidR="00C415AC" w:rsidRPr="00785AC2" w:rsidRDefault="00C415AC" w:rsidP="002505BA">
      <w:pPr>
        <w:numPr>
          <w:ilvl w:val="3"/>
          <w:numId w:val="1"/>
        </w:numPr>
      </w:pPr>
      <w:r w:rsidRPr="00785AC2">
        <w:t xml:space="preserve"> </w:t>
      </w:r>
      <w:r w:rsidR="00DC4555" w:rsidRPr="00785AC2">
        <w:t>Reduc</w:t>
      </w:r>
      <w:r w:rsidR="008E6DD3" w:rsidRPr="00785AC2">
        <w:t>tion of the sentence was made as the bits are defined in the 2.4GHz.</w:t>
      </w:r>
    </w:p>
    <w:p w14:paraId="4C0FF49E" w14:textId="52489ABC" w:rsidR="007C3F46" w:rsidRPr="00785AC2" w:rsidRDefault="008E6DD3" w:rsidP="00214000">
      <w:pPr>
        <w:numPr>
          <w:ilvl w:val="3"/>
          <w:numId w:val="1"/>
        </w:numPr>
      </w:pPr>
      <w:r w:rsidRPr="00785AC2">
        <w:t xml:space="preserve"> </w:t>
      </w:r>
      <w:r w:rsidR="007C3F46" w:rsidRPr="00785AC2">
        <w:t>Proposed Resolution: Revised. Change the cited sentence to:</w:t>
      </w:r>
    </w:p>
    <w:p w14:paraId="6245BBEB" w14:textId="1B281D61" w:rsidR="008E6DD3" w:rsidRPr="00785AC2" w:rsidRDefault="007C3F46" w:rsidP="00214000">
      <w:pPr>
        <w:ind w:left="2880"/>
      </w:pPr>
      <w:r w:rsidRPr="00785AC2">
        <w:t>“20 MHz-only non-access-point (non-AP) high-efficiency station (HE STA): A non-AP HE STA that  indicates in the Supported Channel Width Set subfield in the HE PHY Capabilities Information field in the HE Capabilities element that it does not support a channel width greater than 20 MHz.”</w:t>
      </w:r>
    </w:p>
    <w:p w14:paraId="5B486205" w14:textId="37C84213" w:rsidR="002505BA" w:rsidRPr="00785AC2" w:rsidRDefault="002505BA" w:rsidP="002505BA">
      <w:pPr>
        <w:numPr>
          <w:ilvl w:val="3"/>
          <w:numId w:val="1"/>
        </w:numPr>
      </w:pPr>
      <w:r w:rsidRPr="00785AC2">
        <w:t xml:space="preserve"> No Objection – </w:t>
      </w:r>
      <w:r w:rsidR="00C2398F">
        <w:t>Mark Ready for Motion.</w:t>
      </w:r>
    </w:p>
    <w:p w14:paraId="2F870C9C" w14:textId="531B03D3" w:rsidR="002505BA" w:rsidRPr="00785AC2" w:rsidRDefault="00214000" w:rsidP="00214000">
      <w:pPr>
        <w:numPr>
          <w:ilvl w:val="1"/>
          <w:numId w:val="1"/>
        </w:numPr>
      </w:pPr>
      <w:r w:rsidRPr="00785AC2">
        <w:rPr>
          <w:b/>
          <w:bCs/>
        </w:rPr>
        <w:t xml:space="preserve">Review doc </w:t>
      </w:r>
      <w:r w:rsidR="007919A5" w:rsidRPr="00785AC2">
        <w:rPr>
          <w:b/>
          <w:bCs/>
        </w:rPr>
        <w:t>11-22/0563r1</w:t>
      </w:r>
      <w:r w:rsidR="007919A5" w:rsidRPr="00785AC2">
        <w:t xml:space="preserve"> Payam TORAB (Meta)</w:t>
      </w:r>
    </w:p>
    <w:p w14:paraId="205C7E31" w14:textId="160E1C59" w:rsidR="00595139" w:rsidRPr="00785AC2" w:rsidRDefault="001F4CE8" w:rsidP="00214000">
      <w:pPr>
        <w:numPr>
          <w:ilvl w:val="2"/>
          <w:numId w:val="1"/>
        </w:numPr>
      </w:pPr>
      <w:hyperlink r:id="rId20" w:history="1">
        <w:r w:rsidR="00214000" w:rsidRPr="00785AC2">
          <w:rPr>
            <w:rStyle w:val="Hyperlink"/>
          </w:rPr>
          <w:t>https://mentor.ieee.org/802.11/dcn/22/11-22-0563-01-000m-htc-subfield-and-ht-control-field-clarifications-for-dmg.docx</w:t>
        </w:r>
      </w:hyperlink>
    </w:p>
    <w:p w14:paraId="50C853FC" w14:textId="4CD88B75" w:rsidR="00214000" w:rsidRPr="00785AC2" w:rsidRDefault="007919A5" w:rsidP="00214000">
      <w:pPr>
        <w:numPr>
          <w:ilvl w:val="2"/>
          <w:numId w:val="1"/>
        </w:numPr>
        <w:rPr>
          <w:highlight w:val="green"/>
        </w:rPr>
      </w:pPr>
      <w:r w:rsidRPr="00785AC2">
        <w:rPr>
          <w:highlight w:val="green"/>
        </w:rPr>
        <w:t>CID 2219 (MAC)</w:t>
      </w:r>
    </w:p>
    <w:p w14:paraId="2A6AE9A9" w14:textId="539E351A" w:rsidR="007919A5" w:rsidRPr="00785AC2" w:rsidRDefault="007919A5" w:rsidP="007919A5">
      <w:pPr>
        <w:numPr>
          <w:ilvl w:val="3"/>
          <w:numId w:val="1"/>
        </w:numPr>
      </w:pPr>
      <w:r w:rsidRPr="00785AC2">
        <w:t xml:space="preserve"> Review Comment</w:t>
      </w:r>
    </w:p>
    <w:p w14:paraId="7767FBEF" w14:textId="28956D1F" w:rsidR="007919A5" w:rsidRPr="00785AC2" w:rsidRDefault="007919A5" w:rsidP="007919A5">
      <w:pPr>
        <w:numPr>
          <w:ilvl w:val="3"/>
          <w:numId w:val="1"/>
        </w:numPr>
      </w:pPr>
      <w:r w:rsidRPr="00785AC2">
        <w:t xml:space="preserve"> </w:t>
      </w:r>
      <w:r w:rsidR="00C70DD4" w:rsidRPr="00785AC2">
        <w:t xml:space="preserve">The comment was to be rejected, but in further review there was some changes to </w:t>
      </w:r>
      <w:r w:rsidR="00AB1C7E" w:rsidRPr="00785AC2">
        <w:t>the cited area that needed some modification.</w:t>
      </w:r>
    </w:p>
    <w:p w14:paraId="0787F9AF" w14:textId="6A04DD85" w:rsidR="00AB1C7E" w:rsidRPr="00785AC2" w:rsidRDefault="00AB1C7E" w:rsidP="007919A5">
      <w:pPr>
        <w:numPr>
          <w:ilvl w:val="3"/>
          <w:numId w:val="1"/>
        </w:numPr>
      </w:pPr>
      <w:r w:rsidRPr="00785AC2">
        <w:t xml:space="preserve"> </w:t>
      </w:r>
      <w:r w:rsidR="006C6D75" w:rsidRPr="00785AC2">
        <w:t>Discussion on setting the HT Control field.</w:t>
      </w:r>
    </w:p>
    <w:p w14:paraId="57B32AB4" w14:textId="360645E9" w:rsidR="006C6D75" w:rsidRPr="00785AC2" w:rsidRDefault="006C6D75" w:rsidP="007919A5">
      <w:pPr>
        <w:numPr>
          <w:ilvl w:val="3"/>
          <w:numId w:val="1"/>
        </w:numPr>
      </w:pPr>
      <w:r w:rsidRPr="00785AC2">
        <w:t xml:space="preserve"> </w:t>
      </w:r>
      <w:r w:rsidR="008A6E5F" w:rsidRPr="00785AC2">
        <w:t>CID 2219 (MAC): REJECTED (MAC: 2022-05-10 21:23:23Z) - The HT Control field is not present in frames transmitted by DMG STAs.</w:t>
      </w:r>
    </w:p>
    <w:p w14:paraId="29B4D184" w14:textId="7A608CB1" w:rsidR="008A6E5F" w:rsidRPr="00785AC2" w:rsidRDefault="008A6E5F" w:rsidP="007919A5">
      <w:pPr>
        <w:numPr>
          <w:ilvl w:val="3"/>
          <w:numId w:val="1"/>
        </w:numPr>
      </w:pPr>
      <w:r w:rsidRPr="00785AC2">
        <w:t xml:space="preserve"> No Objection – </w:t>
      </w:r>
      <w:r w:rsidR="00C2398F">
        <w:t>Mark Ready for Motion.</w:t>
      </w:r>
    </w:p>
    <w:p w14:paraId="73BA619B" w14:textId="25FEAB81" w:rsidR="008A6E5F" w:rsidRPr="00785AC2" w:rsidRDefault="008A6E5F" w:rsidP="007919A5">
      <w:pPr>
        <w:numPr>
          <w:ilvl w:val="3"/>
          <w:numId w:val="1"/>
        </w:numPr>
      </w:pPr>
      <w:r w:rsidRPr="00785AC2">
        <w:t xml:space="preserve"> More discussion on this submission may occur and may come back at a later time.</w:t>
      </w:r>
    </w:p>
    <w:p w14:paraId="5DEFD843" w14:textId="4BF845EF" w:rsidR="008A6E5F" w:rsidRPr="00785AC2" w:rsidRDefault="008A6E5F" w:rsidP="008A6E5F">
      <w:pPr>
        <w:numPr>
          <w:ilvl w:val="1"/>
          <w:numId w:val="1"/>
        </w:numPr>
      </w:pPr>
      <w:r w:rsidRPr="00785AC2">
        <w:rPr>
          <w:b/>
          <w:bCs/>
        </w:rPr>
        <w:t>Return to Review doc 11-22/0319r4</w:t>
      </w:r>
      <w:r w:rsidRPr="00785AC2">
        <w:t xml:space="preserve">  </w:t>
      </w:r>
      <w:r w:rsidR="00852245" w:rsidRPr="00785AC2">
        <w:t>Editor</w:t>
      </w:r>
      <w:r w:rsidR="00502879" w:rsidRPr="00785AC2">
        <w:t xml:space="preserve"> Adhoc</w:t>
      </w:r>
      <w:r w:rsidR="00852245" w:rsidRPr="00785AC2">
        <w:t xml:space="preserve"> Comments - </w:t>
      </w:r>
      <w:r w:rsidRPr="00785AC2">
        <w:t>Emily QI (Intel)</w:t>
      </w:r>
    </w:p>
    <w:p w14:paraId="55486B77" w14:textId="61E19A9C" w:rsidR="008A6E5F" w:rsidRPr="00785AC2" w:rsidRDefault="001F4CE8" w:rsidP="008A6E5F">
      <w:pPr>
        <w:numPr>
          <w:ilvl w:val="2"/>
          <w:numId w:val="1"/>
        </w:numPr>
      </w:pPr>
      <w:hyperlink r:id="rId21" w:history="1">
        <w:r w:rsidR="008A6E5F" w:rsidRPr="00785AC2">
          <w:rPr>
            <w:rStyle w:val="Hyperlink"/>
          </w:rPr>
          <w:t>https://mentor.ieee.org/802.11/dcn/22/11-22-0319-04-000m-revme-wg-lb258-editor1-ad-hoc-comments.docx</w:t>
        </w:r>
      </w:hyperlink>
      <w:r w:rsidR="008A6E5F" w:rsidRPr="00785AC2">
        <w:t xml:space="preserve"> </w:t>
      </w:r>
    </w:p>
    <w:p w14:paraId="26F52C23" w14:textId="5B50134A" w:rsidR="00160935" w:rsidRPr="00785AC2" w:rsidRDefault="00160935" w:rsidP="00160935">
      <w:pPr>
        <w:numPr>
          <w:ilvl w:val="2"/>
          <w:numId w:val="1"/>
        </w:numPr>
        <w:rPr>
          <w:highlight w:val="green"/>
        </w:rPr>
      </w:pPr>
      <w:r w:rsidRPr="00785AC2">
        <w:rPr>
          <w:highlight w:val="green"/>
        </w:rPr>
        <w:t>CID 2309 (</w:t>
      </w:r>
      <w:r w:rsidR="00671FEE" w:rsidRPr="00785AC2">
        <w:rPr>
          <w:highlight w:val="green"/>
        </w:rPr>
        <w:t>ED1</w:t>
      </w:r>
      <w:r w:rsidRPr="00785AC2">
        <w:rPr>
          <w:highlight w:val="green"/>
        </w:rPr>
        <w:t>)</w:t>
      </w:r>
    </w:p>
    <w:p w14:paraId="67481E87" w14:textId="50B036B6" w:rsidR="00160935" w:rsidRPr="00785AC2" w:rsidRDefault="00160935" w:rsidP="00160935">
      <w:pPr>
        <w:numPr>
          <w:ilvl w:val="3"/>
          <w:numId w:val="1"/>
        </w:numPr>
      </w:pPr>
      <w:r w:rsidRPr="00785AC2">
        <w:t xml:space="preserve"> Review comment</w:t>
      </w:r>
    </w:p>
    <w:p w14:paraId="132FCC0C" w14:textId="2C9342CE" w:rsidR="00160935" w:rsidRPr="00785AC2" w:rsidRDefault="00160935" w:rsidP="00160935">
      <w:pPr>
        <w:numPr>
          <w:ilvl w:val="3"/>
          <w:numId w:val="1"/>
        </w:numPr>
      </w:pPr>
      <w:r w:rsidRPr="00785AC2">
        <w:t xml:space="preserve"> </w:t>
      </w:r>
      <w:r w:rsidR="00143E6F" w:rsidRPr="00785AC2">
        <w:t>Review discussion</w:t>
      </w:r>
      <w:r w:rsidR="00671FEE" w:rsidRPr="00785AC2">
        <w:t xml:space="preserve"> in submission.</w:t>
      </w:r>
    </w:p>
    <w:p w14:paraId="28769288" w14:textId="7D21A3F4" w:rsidR="00671FEE" w:rsidRPr="00785AC2" w:rsidRDefault="00671FEE" w:rsidP="00160935">
      <w:pPr>
        <w:numPr>
          <w:ilvl w:val="3"/>
          <w:numId w:val="1"/>
        </w:numPr>
      </w:pPr>
      <w:r w:rsidRPr="00785AC2">
        <w:t xml:space="preserve"> Remove comma that should not be added.</w:t>
      </w:r>
    </w:p>
    <w:p w14:paraId="4F8EFBE2" w14:textId="0332CA86" w:rsidR="00D97420" w:rsidRPr="00785AC2" w:rsidRDefault="00671FEE" w:rsidP="00132A3B">
      <w:pPr>
        <w:numPr>
          <w:ilvl w:val="3"/>
          <w:numId w:val="1"/>
        </w:numPr>
      </w:pPr>
      <w:r w:rsidRPr="00785AC2">
        <w:t xml:space="preserve"> Proposed Resolution: </w:t>
      </w:r>
      <w:r w:rsidR="00D97420" w:rsidRPr="00785AC2">
        <w:t>Revised.</w:t>
      </w:r>
    </w:p>
    <w:p w14:paraId="71C88AF9" w14:textId="11DA35AB" w:rsidR="00671FEE" w:rsidRPr="00785AC2" w:rsidRDefault="00D97420" w:rsidP="00D97420">
      <w:pPr>
        <w:ind w:left="2880"/>
      </w:pPr>
      <w:r w:rsidRPr="00785AC2">
        <w:t>“20 MHz operating non-access-point (non-AP) high-efficiency station (HE STA): A non-AP HE STA that is operating in a 20 MHz channel width mode, such as a 20 MHz-only non-AP HE STA or an HE STA that has reduced its operating channel width to 20 MHz using operating mode indication (OMI).”</w:t>
      </w:r>
    </w:p>
    <w:p w14:paraId="0B56C3BC" w14:textId="6586C5AB" w:rsidR="00671FEE" w:rsidRPr="00785AC2" w:rsidRDefault="00671FEE" w:rsidP="00160935">
      <w:pPr>
        <w:numPr>
          <w:ilvl w:val="3"/>
          <w:numId w:val="1"/>
        </w:numPr>
      </w:pPr>
      <w:r w:rsidRPr="00785AC2">
        <w:t xml:space="preserve"> No Objection – </w:t>
      </w:r>
      <w:r w:rsidR="00C2398F">
        <w:t>Mark Ready for Motion.</w:t>
      </w:r>
    </w:p>
    <w:p w14:paraId="517D3BC1" w14:textId="3DD57B2A" w:rsidR="00D97420" w:rsidRPr="00785AC2" w:rsidRDefault="00D97420" w:rsidP="00D97420">
      <w:pPr>
        <w:numPr>
          <w:ilvl w:val="2"/>
          <w:numId w:val="1"/>
        </w:numPr>
        <w:rPr>
          <w:highlight w:val="green"/>
        </w:rPr>
      </w:pPr>
      <w:r w:rsidRPr="00785AC2">
        <w:rPr>
          <w:highlight w:val="green"/>
        </w:rPr>
        <w:t>CID 1259 (ED1)</w:t>
      </w:r>
    </w:p>
    <w:p w14:paraId="41E2D3DF" w14:textId="0312A09B" w:rsidR="00BC3F97" w:rsidRPr="00785AC2" w:rsidRDefault="00BC3F97" w:rsidP="00BC3F97">
      <w:pPr>
        <w:numPr>
          <w:ilvl w:val="3"/>
          <w:numId w:val="1"/>
        </w:numPr>
      </w:pPr>
      <w:r w:rsidRPr="00785AC2">
        <w:t xml:space="preserve"> Review comment</w:t>
      </w:r>
    </w:p>
    <w:p w14:paraId="7CA7FC66" w14:textId="51E3057B" w:rsidR="00BC3F97" w:rsidRPr="00785AC2" w:rsidRDefault="00BC3F97" w:rsidP="00BC3F97">
      <w:pPr>
        <w:numPr>
          <w:ilvl w:val="3"/>
          <w:numId w:val="1"/>
        </w:numPr>
      </w:pPr>
      <w:r w:rsidRPr="00785AC2">
        <w:t xml:space="preserve"> </w:t>
      </w:r>
      <w:r w:rsidR="000C4097" w:rsidRPr="00785AC2">
        <w:t>Review discussion in submission.</w:t>
      </w:r>
    </w:p>
    <w:p w14:paraId="0D5630E7" w14:textId="71B09893" w:rsidR="000C4097" w:rsidRPr="00785AC2" w:rsidRDefault="000C4097" w:rsidP="00BC3F97">
      <w:pPr>
        <w:numPr>
          <w:ilvl w:val="3"/>
          <w:numId w:val="1"/>
        </w:numPr>
      </w:pPr>
      <w:r w:rsidRPr="00785AC2">
        <w:t xml:space="preserve"> </w:t>
      </w:r>
      <w:r w:rsidR="008630A2" w:rsidRPr="00785AC2">
        <w:t xml:space="preserve">Proposed </w:t>
      </w:r>
      <w:r w:rsidR="005D65E6" w:rsidRPr="00785AC2">
        <w:t>Resolution: CID 2309 (ED1): Revised.  Incorporate changes in 11-22/319r5.</w:t>
      </w:r>
      <w:r w:rsidR="00F210B9" w:rsidRPr="00785AC2">
        <w:t xml:space="preserve"> Change the cited text to: A STA shall reply to a transmit beam refinement training request with a BRP frame containing a DMG Beam Refinement element with the TX-TRN-OK field and TX-train-response field both set to 1 and the BS-FBCK field set to indicate the TRN-T subfield on which the responding STA received the best signal (the determination of best signal is implementation dependent).</w:t>
      </w:r>
    </w:p>
    <w:p w14:paraId="144257C9" w14:textId="636862BD" w:rsidR="008630A2" w:rsidRPr="00785AC2" w:rsidRDefault="008630A2" w:rsidP="00BC3F97">
      <w:pPr>
        <w:numPr>
          <w:ilvl w:val="3"/>
          <w:numId w:val="1"/>
        </w:numPr>
      </w:pPr>
      <w:r w:rsidRPr="00785AC2">
        <w:lastRenderedPageBreak/>
        <w:t xml:space="preserve"> No Objection – </w:t>
      </w:r>
      <w:r w:rsidR="00C2398F">
        <w:t>Mark Ready for Motion.</w:t>
      </w:r>
    </w:p>
    <w:p w14:paraId="559BB47C" w14:textId="7C0388C7" w:rsidR="00F210B9" w:rsidRPr="00785AC2" w:rsidRDefault="00F210B9" w:rsidP="00F210B9">
      <w:pPr>
        <w:numPr>
          <w:ilvl w:val="2"/>
          <w:numId w:val="1"/>
        </w:numPr>
        <w:rPr>
          <w:highlight w:val="green"/>
        </w:rPr>
      </w:pPr>
      <w:r w:rsidRPr="00785AC2">
        <w:rPr>
          <w:highlight w:val="green"/>
        </w:rPr>
        <w:t xml:space="preserve">CID </w:t>
      </w:r>
      <w:r w:rsidR="003E01A7" w:rsidRPr="00785AC2">
        <w:rPr>
          <w:highlight w:val="green"/>
        </w:rPr>
        <w:t>1250 (ED1)</w:t>
      </w:r>
    </w:p>
    <w:p w14:paraId="2EA32A63" w14:textId="7E6C9084" w:rsidR="003E01A7" w:rsidRPr="00785AC2" w:rsidRDefault="003E01A7" w:rsidP="003E01A7">
      <w:pPr>
        <w:numPr>
          <w:ilvl w:val="3"/>
          <w:numId w:val="1"/>
        </w:numPr>
      </w:pPr>
      <w:r w:rsidRPr="00785AC2">
        <w:t xml:space="preserve"> Review comment</w:t>
      </w:r>
    </w:p>
    <w:p w14:paraId="25F112B0" w14:textId="44C114A9" w:rsidR="003E01A7" w:rsidRPr="00785AC2" w:rsidRDefault="003E01A7" w:rsidP="003E01A7">
      <w:pPr>
        <w:numPr>
          <w:ilvl w:val="3"/>
          <w:numId w:val="1"/>
        </w:numPr>
      </w:pPr>
      <w:r w:rsidRPr="00785AC2">
        <w:t xml:space="preserve"> Review discussion in submission.</w:t>
      </w:r>
    </w:p>
    <w:p w14:paraId="3E427189" w14:textId="2C44DF5D" w:rsidR="003E01A7" w:rsidRPr="00785AC2" w:rsidRDefault="003E01A7" w:rsidP="003E01A7">
      <w:pPr>
        <w:numPr>
          <w:ilvl w:val="3"/>
          <w:numId w:val="1"/>
        </w:numPr>
      </w:pPr>
      <w:r w:rsidRPr="00785AC2">
        <w:t xml:space="preserve"> </w:t>
      </w:r>
      <w:r w:rsidR="00415A6C" w:rsidRPr="00785AC2">
        <w:t>Need to not delete the “</w:t>
      </w:r>
      <w:r w:rsidR="00F75F05" w:rsidRPr="00785AC2">
        <w:t>EDMG Short BRP” which names the subfield.</w:t>
      </w:r>
    </w:p>
    <w:p w14:paraId="6939C355" w14:textId="7D6AFF13" w:rsidR="00F75F05" w:rsidRPr="00785AC2" w:rsidRDefault="000D2214" w:rsidP="003E01A7">
      <w:pPr>
        <w:numPr>
          <w:ilvl w:val="3"/>
          <w:numId w:val="1"/>
        </w:numPr>
      </w:pPr>
      <w:r w:rsidRPr="00785AC2">
        <w:t xml:space="preserve"> Discussion on if the article </w:t>
      </w:r>
      <w:r w:rsidR="007477A2" w:rsidRPr="00785AC2">
        <w:t>choice is correct.</w:t>
      </w:r>
    </w:p>
    <w:p w14:paraId="0CC87F08" w14:textId="363B386C" w:rsidR="007477A2" w:rsidRPr="00785AC2" w:rsidRDefault="007477A2" w:rsidP="003E01A7">
      <w:pPr>
        <w:numPr>
          <w:ilvl w:val="3"/>
          <w:numId w:val="1"/>
        </w:numPr>
      </w:pPr>
      <w:r w:rsidRPr="00785AC2">
        <w:t xml:space="preserve"> </w:t>
      </w:r>
      <w:r w:rsidR="0043537F" w:rsidRPr="00785AC2">
        <w:t xml:space="preserve">Proposed Resolution: </w:t>
      </w:r>
      <w:r w:rsidR="00DD758C" w:rsidRPr="00785AC2">
        <w:t>CID 1260 (ED1): Revised.  Incorporate changes in 11-22/319r5, for CID 1260.</w:t>
      </w:r>
    </w:p>
    <w:p w14:paraId="736787CD" w14:textId="53F9CAFF" w:rsidR="007A004C" w:rsidRPr="00785AC2" w:rsidRDefault="007A004C" w:rsidP="007A004C">
      <w:pPr>
        <w:numPr>
          <w:ilvl w:val="3"/>
          <w:numId w:val="1"/>
        </w:numPr>
      </w:pPr>
      <w:r w:rsidRPr="00785AC2">
        <w:t xml:space="preserve"> No Objection – </w:t>
      </w:r>
      <w:r w:rsidR="00C2398F">
        <w:t>Mark Ready for Motion.</w:t>
      </w:r>
    </w:p>
    <w:p w14:paraId="533923D3" w14:textId="5A22503C" w:rsidR="00DD758C" w:rsidRPr="00785AC2" w:rsidRDefault="007A004C" w:rsidP="007A004C">
      <w:pPr>
        <w:numPr>
          <w:ilvl w:val="2"/>
          <w:numId w:val="1"/>
        </w:numPr>
        <w:rPr>
          <w:highlight w:val="green"/>
        </w:rPr>
      </w:pPr>
      <w:r w:rsidRPr="00785AC2">
        <w:rPr>
          <w:highlight w:val="green"/>
        </w:rPr>
        <w:t>CID 1358 (ED1)</w:t>
      </w:r>
    </w:p>
    <w:p w14:paraId="7AD77E49" w14:textId="31F36C27" w:rsidR="007A004C" w:rsidRPr="00785AC2" w:rsidRDefault="007A004C" w:rsidP="007A004C">
      <w:pPr>
        <w:numPr>
          <w:ilvl w:val="3"/>
          <w:numId w:val="1"/>
        </w:numPr>
      </w:pPr>
      <w:r w:rsidRPr="00785AC2">
        <w:t xml:space="preserve"> Review comment</w:t>
      </w:r>
    </w:p>
    <w:p w14:paraId="3814AACF" w14:textId="01A5DD69" w:rsidR="007A004C" w:rsidRPr="00785AC2" w:rsidRDefault="007A004C" w:rsidP="007A004C">
      <w:pPr>
        <w:numPr>
          <w:ilvl w:val="3"/>
          <w:numId w:val="1"/>
        </w:numPr>
      </w:pPr>
      <w:r w:rsidRPr="00785AC2">
        <w:t xml:space="preserve"> Review discussion in submission.</w:t>
      </w:r>
    </w:p>
    <w:p w14:paraId="532BC31C" w14:textId="3205EB02" w:rsidR="000628B7" w:rsidRPr="00785AC2" w:rsidRDefault="000628B7" w:rsidP="007A004C">
      <w:pPr>
        <w:numPr>
          <w:ilvl w:val="3"/>
          <w:numId w:val="1"/>
        </w:numPr>
      </w:pPr>
      <w:r w:rsidRPr="00785AC2">
        <w:t xml:space="preserve"> Other locations noted.</w:t>
      </w:r>
    </w:p>
    <w:p w14:paraId="627DB26F" w14:textId="7A85FF73" w:rsidR="00F2781A" w:rsidRPr="00785AC2" w:rsidRDefault="007A004C" w:rsidP="00F2781A">
      <w:pPr>
        <w:numPr>
          <w:ilvl w:val="3"/>
          <w:numId w:val="1"/>
        </w:numPr>
      </w:pPr>
      <w:r w:rsidRPr="00785AC2">
        <w:t xml:space="preserve"> </w:t>
      </w:r>
      <w:r w:rsidR="00251239" w:rsidRPr="00785AC2">
        <w:t xml:space="preserve">Proposed Resolution: </w:t>
      </w:r>
      <w:r w:rsidR="00EA061E" w:rsidRPr="00785AC2">
        <w:t>Revised;</w:t>
      </w:r>
    </w:p>
    <w:p w14:paraId="0B333501" w14:textId="77777777" w:rsidR="00F2781A" w:rsidRPr="00785AC2" w:rsidRDefault="00F2781A" w:rsidP="000628B7">
      <w:pPr>
        <w:ind w:left="2880"/>
      </w:pPr>
      <w:r w:rsidRPr="00785AC2">
        <w:t xml:space="preserve">This is an editorial error. The issue is fixed in D1.2. </w:t>
      </w:r>
    </w:p>
    <w:p w14:paraId="562102A8" w14:textId="0B3259CA" w:rsidR="00EA061E" w:rsidRPr="00785AC2" w:rsidRDefault="00F2781A" w:rsidP="00F2781A">
      <w:pPr>
        <w:ind w:left="2880"/>
      </w:pPr>
      <w:r w:rsidRPr="00785AC2">
        <w:t>Also, a</w:t>
      </w:r>
      <w:r w:rsidR="00EA061E" w:rsidRPr="00785AC2">
        <w:t xml:space="preserve">t the following locations in D1.2:  900.37, 2180.16, 2621.61, 2628.31, </w:t>
      </w:r>
      <w:r w:rsidR="00322486" w:rsidRPr="00785AC2">
        <w:t>1168.49, 2004</w:t>
      </w:r>
      <w:r w:rsidR="000628B7" w:rsidRPr="00785AC2">
        <w:t>.27, 2397.42</w:t>
      </w:r>
      <w:r w:rsidR="00607D66" w:rsidRPr="00785AC2">
        <w:t xml:space="preserve">, </w:t>
      </w:r>
    </w:p>
    <w:p w14:paraId="18752621" w14:textId="77777777" w:rsidR="00EA061E" w:rsidRPr="00785AC2" w:rsidRDefault="00EA061E" w:rsidP="00EA061E">
      <w:pPr>
        <w:ind w:left="2880"/>
      </w:pPr>
      <w:r w:rsidRPr="00785AC2">
        <w:t xml:space="preserve">Change “((11ay)An A-MPDU carried in an EDMG PPDU can include MPDUs with different values for the TID field as described in 10.70 (EDMG A-MPDU with multiple TIDs(11ay)).)” </w:t>
      </w:r>
    </w:p>
    <w:p w14:paraId="716CF50C" w14:textId="61446CF2" w:rsidR="007A004C" w:rsidRPr="00785AC2" w:rsidRDefault="00EA061E" w:rsidP="00EA061E">
      <w:pPr>
        <w:ind w:left="2880"/>
      </w:pPr>
      <w:r w:rsidRPr="00785AC2">
        <w:t>To: “9.8 (MAC frame format for PV1 frames)”.</w:t>
      </w:r>
    </w:p>
    <w:p w14:paraId="575414A7" w14:textId="1EFA5341" w:rsidR="008A6E5F" w:rsidRPr="00785AC2" w:rsidRDefault="008E7BDA" w:rsidP="008E7BDA">
      <w:pPr>
        <w:numPr>
          <w:ilvl w:val="3"/>
          <w:numId w:val="1"/>
        </w:numPr>
      </w:pPr>
      <w:r w:rsidRPr="00785AC2">
        <w:t xml:space="preserve"> No Objection – </w:t>
      </w:r>
      <w:r w:rsidR="00C2398F">
        <w:t>Mark Ready for Motion.</w:t>
      </w:r>
    </w:p>
    <w:p w14:paraId="0C3FD5CC" w14:textId="77777777" w:rsidR="00743E2C" w:rsidRPr="00785AC2" w:rsidRDefault="00743E2C" w:rsidP="00743E2C">
      <w:pPr>
        <w:numPr>
          <w:ilvl w:val="2"/>
          <w:numId w:val="1"/>
        </w:numPr>
      </w:pPr>
      <w:r w:rsidRPr="00785AC2">
        <w:rPr>
          <w:highlight w:val="green"/>
        </w:rPr>
        <w:t>CID 1180 (ED1</w:t>
      </w:r>
      <w:r w:rsidRPr="00785AC2">
        <w:t>)</w:t>
      </w:r>
    </w:p>
    <w:p w14:paraId="27DEDB15" w14:textId="5E7A2A00" w:rsidR="00214000" w:rsidRPr="00785AC2" w:rsidRDefault="00743E2C" w:rsidP="00743E2C">
      <w:pPr>
        <w:numPr>
          <w:ilvl w:val="3"/>
          <w:numId w:val="1"/>
        </w:numPr>
      </w:pPr>
      <w:r w:rsidRPr="00785AC2">
        <w:t xml:space="preserve"> Review comment </w:t>
      </w:r>
    </w:p>
    <w:p w14:paraId="0FAA2D86" w14:textId="06F72A6F" w:rsidR="00743E2C" w:rsidRPr="00785AC2" w:rsidRDefault="00743E2C" w:rsidP="00743E2C">
      <w:pPr>
        <w:numPr>
          <w:ilvl w:val="3"/>
          <w:numId w:val="1"/>
        </w:numPr>
      </w:pPr>
      <w:r w:rsidRPr="00785AC2">
        <w:t xml:space="preserve"> </w:t>
      </w:r>
      <w:r w:rsidR="00611995" w:rsidRPr="00785AC2">
        <w:t>Review discussion in submission.</w:t>
      </w:r>
    </w:p>
    <w:p w14:paraId="532386CA" w14:textId="5CFF7AC7" w:rsidR="00611995" w:rsidRPr="00785AC2" w:rsidRDefault="005E52AB" w:rsidP="00743E2C">
      <w:pPr>
        <w:numPr>
          <w:ilvl w:val="3"/>
          <w:numId w:val="1"/>
        </w:numPr>
      </w:pPr>
      <w:r w:rsidRPr="00785AC2">
        <w:t xml:space="preserve"> Proposed Resolution: Accepted.</w:t>
      </w:r>
    </w:p>
    <w:p w14:paraId="125F3181" w14:textId="59A0D00E" w:rsidR="005E52AB" w:rsidRPr="00785AC2" w:rsidRDefault="005E52AB" w:rsidP="005E52AB">
      <w:pPr>
        <w:numPr>
          <w:ilvl w:val="3"/>
          <w:numId w:val="1"/>
        </w:numPr>
      </w:pPr>
      <w:r w:rsidRPr="00785AC2">
        <w:t xml:space="preserve"> No Objection – </w:t>
      </w:r>
      <w:r w:rsidR="00C2398F">
        <w:t>Mark Ready for Motion.</w:t>
      </w:r>
    </w:p>
    <w:p w14:paraId="31344BB2" w14:textId="77777777" w:rsidR="00C4241C" w:rsidRPr="00785AC2" w:rsidRDefault="00C4241C" w:rsidP="00C4241C">
      <w:pPr>
        <w:numPr>
          <w:ilvl w:val="2"/>
          <w:numId w:val="1"/>
        </w:numPr>
      </w:pPr>
      <w:r w:rsidRPr="00785AC2">
        <w:rPr>
          <w:highlight w:val="green"/>
        </w:rPr>
        <w:t>CID 1180 (ED1</w:t>
      </w:r>
      <w:r w:rsidRPr="00785AC2">
        <w:t>)</w:t>
      </w:r>
    </w:p>
    <w:p w14:paraId="3E48BE76" w14:textId="77777777" w:rsidR="00C4241C" w:rsidRPr="00785AC2" w:rsidRDefault="00C4241C" w:rsidP="00C4241C">
      <w:pPr>
        <w:numPr>
          <w:ilvl w:val="3"/>
          <w:numId w:val="1"/>
        </w:numPr>
      </w:pPr>
      <w:r w:rsidRPr="00785AC2">
        <w:t xml:space="preserve"> Review comment </w:t>
      </w:r>
    </w:p>
    <w:p w14:paraId="07BF83B2" w14:textId="77777777" w:rsidR="00C4241C" w:rsidRPr="00785AC2" w:rsidRDefault="00C4241C" w:rsidP="00C4241C">
      <w:pPr>
        <w:numPr>
          <w:ilvl w:val="3"/>
          <w:numId w:val="1"/>
        </w:numPr>
      </w:pPr>
      <w:r w:rsidRPr="00785AC2">
        <w:t xml:space="preserve"> Review discussion in submission.</w:t>
      </w:r>
    </w:p>
    <w:p w14:paraId="592BFA6F" w14:textId="77777777" w:rsidR="00C4241C" w:rsidRPr="00785AC2" w:rsidRDefault="00C4241C" w:rsidP="00C4241C">
      <w:pPr>
        <w:numPr>
          <w:ilvl w:val="3"/>
          <w:numId w:val="1"/>
        </w:numPr>
      </w:pPr>
      <w:r w:rsidRPr="00785AC2">
        <w:t xml:space="preserve"> Proposed Resolution: Accepted.</w:t>
      </w:r>
    </w:p>
    <w:p w14:paraId="07336C10" w14:textId="7309B0FD" w:rsidR="00C4241C" w:rsidRPr="00785AC2" w:rsidRDefault="00C4241C" w:rsidP="00C4241C">
      <w:pPr>
        <w:numPr>
          <w:ilvl w:val="3"/>
          <w:numId w:val="1"/>
        </w:numPr>
      </w:pPr>
      <w:r w:rsidRPr="00785AC2">
        <w:t xml:space="preserve"> No Objection – </w:t>
      </w:r>
      <w:r w:rsidR="00C2398F">
        <w:t>Mark Ready for Motion.</w:t>
      </w:r>
    </w:p>
    <w:p w14:paraId="72F1F142" w14:textId="08DD1936" w:rsidR="00F927A7" w:rsidRPr="00785AC2" w:rsidRDefault="00F927A7" w:rsidP="00F927A7">
      <w:pPr>
        <w:numPr>
          <w:ilvl w:val="2"/>
          <w:numId w:val="1"/>
        </w:numPr>
        <w:rPr>
          <w:highlight w:val="green"/>
        </w:rPr>
      </w:pPr>
      <w:r w:rsidRPr="00785AC2">
        <w:rPr>
          <w:highlight w:val="green"/>
        </w:rPr>
        <w:t>CID 1340 (ED1)</w:t>
      </w:r>
    </w:p>
    <w:p w14:paraId="5199EEE8" w14:textId="77777777" w:rsidR="006D6987" w:rsidRPr="00785AC2" w:rsidRDefault="006D6987" w:rsidP="006D6987">
      <w:pPr>
        <w:numPr>
          <w:ilvl w:val="3"/>
          <w:numId w:val="1"/>
        </w:numPr>
      </w:pPr>
      <w:r w:rsidRPr="00785AC2">
        <w:t xml:space="preserve"> Review comment </w:t>
      </w:r>
    </w:p>
    <w:p w14:paraId="196F0CEE" w14:textId="4138BA21" w:rsidR="006D6987" w:rsidRPr="00785AC2" w:rsidRDefault="006D6987" w:rsidP="006D6987">
      <w:pPr>
        <w:numPr>
          <w:ilvl w:val="3"/>
          <w:numId w:val="1"/>
        </w:numPr>
      </w:pPr>
      <w:r w:rsidRPr="00785AC2">
        <w:t xml:space="preserve"> Review discussion in submission.</w:t>
      </w:r>
    </w:p>
    <w:p w14:paraId="384954E9" w14:textId="35163CEA" w:rsidR="00AA2803" w:rsidRPr="00785AC2" w:rsidRDefault="00AA2803" w:rsidP="006D6987">
      <w:pPr>
        <w:numPr>
          <w:ilvl w:val="3"/>
          <w:numId w:val="1"/>
        </w:numPr>
      </w:pPr>
      <w:r w:rsidRPr="00785AC2">
        <w:t xml:space="preserve"> Discussed the changes in 11-22/</w:t>
      </w:r>
      <w:r w:rsidR="00BE2ED4" w:rsidRPr="00785AC2">
        <w:t>1128 document changes may be similar.</w:t>
      </w:r>
    </w:p>
    <w:p w14:paraId="544FC759" w14:textId="5E95A583" w:rsidR="006D6987" w:rsidRPr="00785AC2" w:rsidRDefault="006D6987" w:rsidP="00D95E31">
      <w:pPr>
        <w:numPr>
          <w:ilvl w:val="3"/>
          <w:numId w:val="1"/>
        </w:numPr>
      </w:pPr>
      <w:r w:rsidRPr="00785AC2">
        <w:t xml:space="preserve"> Proposed Resolution: </w:t>
      </w:r>
      <w:r w:rsidR="008B3267" w:rsidRPr="00785AC2">
        <w:t>Revise. In D1.2, add a new subclause number “9.3.2.2.3 Mesh A-MSDU subframe format”.</w:t>
      </w:r>
    </w:p>
    <w:p w14:paraId="139F86B7" w14:textId="51848290" w:rsidR="006D6987" w:rsidRPr="00785AC2" w:rsidRDefault="006D6987" w:rsidP="006D6987">
      <w:pPr>
        <w:numPr>
          <w:ilvl w:val="3"/>
          <w:numId w:val="1"/>
        </w:numPr>
      </w:pPr>
      <w:r w:rsidRPr="00785AC2">
        <w:t xml:space="preserve"> No Objection – </w:t>
      </w:r>
      <w:r w:rsidR="00C2398F">
        <w:t>Mark Ready for Motion.</w:t>
      </w:r>
    </w:p>
    <w:p w14:paraId="20EBD01A" w14:textId="3E995795" w:rsidR="00395C5D" w:rsidRPr="00785AC2" w:rsidRDefault="00395C5D" w:rsidP="00395C5D">
      <w:pPr>
        <w:numPr>
          <w:ilvl w:val="2"/>
          <w:numId w:val="1"/>
        </w:numPr>
        <w:rPr>
          <w:highlight w:val="green"/>
        </w:rPr>
      </w:pPr>
      <w:r w:rsidRPr="00785AC2">
        <w:rPr>
          <w:highlight w:val="green"/>
        </w:rPr>
        <w:t>CID 1348 (ED1)</w:t>
      </w:r>
    </w:p>
    <w:p w14:paraId="0D8F5398" w14:textId="77777777" w:rsidR="00395C5D" w:rsidRPr="00785AC2" w:rsidRDefault="00395C5D" w:rsidP="00395C5D">
      <w:pPr>
        <w:numPr>
          <w:ilvl w:val="3"/>
          <w:numId w:val="1"/>
        </w:numPr>
      </w:pPr>
      <w:r w:rsidRPr="00785AC2">
        <w:t xml:space="preserve"> Review comment </w:t>
      </w:r>
    </w:p>
    <w:p w14:paraId="4E869B7A" w14:textId="77777777" w:rsidR="00395C5D" w:rsidRPr="00785AC2" w:rsidRDefault="00395C5D" w:rsidP="00395C5D">
      <w:pPr>
        <w:numPr>
          <w:ilvl w:val="3"/>
          <w:numId w:val="1"/>
        </w:numPr>
      </w:pPr>
      <w:r w:rsidRPr="00785AC2">
        <w:t xml:space="preserve"> Review discussion in submission.</w:t>
      </w:r>
    </w:p>
    <w:p w14:paraId="6201640F" w14:textId="77777777" w:rsidR="008845C8" w:rsidRPr="00785AC2" w:rsidRDefault="008845C8" w:rsidP="008845C8">
      <w:pPr>
        <w:numPr>
          <w:ilvl w:val="3"/>
          <w:numId w:val="1"/>
        </w:numPr>
      </w:pPr>
      <w:r w:rsidRPr="00785AC2">
        <w:t>Proposed Resolution: Accepted.</w:t>
      </w:r>
    </w:p>
    <w:p w14:paraId="6A68862A" w14:textId="65BBD409" w:rsidR="008845C8" w:rsidRPr="00785AC2" w:rsidRDefault="008845C8" w:rsidP="008845C8">
      <w:pPr>
        <w:numPr>
          <w:ilvl w:val="3"/>
          <w:numId w:val="1"/>
        </w:numPr>
      </w:pPr>
      <w:r w:rsidRPr="00785AC2">
        <w:t xml:space="preserve"> No Objection – </w:t>
      </w:r>
      <w:r w:rsidR="00C2398F">
        <w:t>Mark Ready for Motion.</w:t>
      </w:r>
    </w:p>
    <w:p w14:paraId="6B62BD27" w14:textId="77777777" w:rsidR="000C1BEA" w:rsidRPr="00785AC2" w:rsidRDefault="008845C8" w:rsidP="000C1BEA">
      <w:pPr>
        <w:numPr>
          <w:ilvl w:val="2"/>
          <w:numId w:val="1"/>
        </w:numPr>
        <w:rPr>
          <w:highlight w:val="green"/>
        </w:rPr>
      </w:pPr>
      <w:r w:rsidRPr="00785AC2">
        <w:rPr>
          <w:highlight w:val="green"/>
        </w:rPr>
        <w:t xml:space="preserve">CID </w:t>
      </w:r>
      <w:r w:rsidR="000C1BEA" w:rsidRPr="00785AC2">
        <w:rPr>
          <w:highlight w:val="green"/>
        </w:rPr>
        <w:t>1356 (ED1)</w:t>
      </w:r>
    </w:p>
    <w:p w14:paraId="4611EC30" w14:textId="1049698B" w:rsidR="000C1BEA" w:rsidRPr="00785AC2" w:rsidRDefault="000C1BEA" w:rsidP="000C1BEA">
      <w:pPr>
        <w:numPr>
          <w:ilvl w:val="3"/>
          <w:numId w:val="1"/>
        </w:numPr>
      </w:pPr>
      <w:r w:rsidRPr="00785AC2">
        <w:t xml:space="preserve">Review comment </w:t>
      </w:r>
    </w:p>
    <w:p w14:paraId="389ED883" w14:textId="45FF8232" w:rsidR="000C1BEA" w:rsidRPr="00785AC2" w:rsidRDefault="000C1BEA" w:rsidP="000C1BEA">
      <w:pPr>
        <w:numPr>
          <w:ilvl w:val="3"/>
          <w:numId w:val="1"/>
        </w:numPr>
      </w:pPr>
      <w:r w:rsidRPr="00785AC2">
        <w:t>Review discussion in submission.</w:t>
      </w:r>
    </w:p>
    <w:p w14:paraId="14D91AF5" w14:textId="2BD432F7" w:rsidR="000C1BEA" w:rsidRPr="00785AC2" w:rsidRDefault="000C1BEA" w:rsidP="00E536F9">
      <w:pPr>
        <w:numPr>
          <w:ilvl w:val="3"/>
          <w:numId w:val="1"/>
        </w:numPr>
      </w:pPr>
      <w:r w:rsidRPr="00785AC2">
        <w:t>Proposed Resolution:</w:t>
      </w:r>
      <w:r w:rsidR="0011634D" w:rsidRPr="00785AC2">
        <w:t xml:space="preserve"> Revised.  Replace "direct-link" with "direct link". Note to Editor: Delete the hyphen from "direct-link" occurrences throughout the Standard.</w:t>
      </w:r>
    </w:p>
    <w:p w14:paraId="251CE5CA" w14:textId="4777A8EA" w:rsidR="00F927A7" w:rsidRPr="00785AC2" w:rsidRDefault="008B33D3" w:rsidP="008B33D3">
      <w:pPr>
        <w:numPr>
          <w:ilvl w:val="3"/>
          <w:numId w:val="1"/>
        </w:numPr>
      </w:pPr>
      <w:r w:rsidRPr="00785AC2">
        <w:t xml:space="preserve">No Objection – </w:t>
      </w:r>
      <w:r w:rsidR="00C2398F">
        <w:t>Mark Ready for Motion.</w:t>
      </w:r>
    </w:p>
    <w:p w14:paraId="0E860720" w14:textId="6173395F" w:rsidR="00484FB1" w:rsidRPr="00785AC2" w:rsidRDefault="00E80863" w:rsidP="00595139">
      <w:pPr>
        <w:numPr>
          <w:ilvl w:val="1"/>
          <w:numId w:val="1"/>
        </w:numPr>
        <w:rPr>
          <w:b/>
          <w:bCs/>
        </w:rPr>
      </w:pPr>
      <w:r w:rsidRPr="00785AC2">
        <w:rPr>
          <w:b/>
          <w:bCs/>
        </w:rPr>
        <w:t>R</w:t>
      </w:r>
      <w:r w:rsidR="00D603C8" w:rsidRPr="00785AC2">
        <w:rPr>
          <w:b/>
          <w:bCs/>
        </w:rPr>
        <w:t>ecess</w:t>
      </w:r>
      <w:r w:rsidRPr="00785AC2">
        <w:rPr>
          <w:b/>
          <w:bCs/>
        </w:rPr>
        <w:t xml:space="preserve"> 18:03</w:t>
      </w:r>
    </w:p>
    <w:p w14:paraId="1C6CCCED" w14:textId="77777777" w:rsidR="00484FB1" w:rsidRPr="00785AC2" w:rsidRDefault="00484FB1">
      <w:r w:rsidRPr="00785AC2">
        <w:br w:type="page"/>
      </w:r>
    </w:p>
    <w:p w14:paraId="463D382C" w14:textId="0B91C2F6" w:rsidR="00154981" w:rsidRPr="00785AC2" w:rsidRDefault="00154981" w:rsidP="00154981">
      <w:pPr>
        <w:pStyle w:val="ListParagraph"/>
        <w:numPr>
          <w:ilvl w:val="0"/>
          <w:numId w:val="1"/>
        </w:numPr>
        <w:rPr>
          <w:szCs w:val="22"/>
        </w:rPr>
      </w:pPr>
      <w:r w:rsidRPr="00785AC2">
        <w:rPr>
          <w:b/>
          <w:bCs/>
          <w:szCs w:val="22"/>
        </w:rPr>
        <w:lastRenderedPageBreak/>
        <w:t>TGme (REVme) Telecon –</w:t>
      </w:r>
      <w:r w:rsidRPr="00785AC2">
        <w:rPr>
          <w:b/>
          <w:bCs/>
          <w:szCs w:val="22"/>
        </w:rPr>
        <w:t>Wednesday</w:t>
      </w:r>
      <w:r w:rsidRPr="00785AC2">
        <w:rPr>
          <w:b/>
          <w:bCs/>
          <w:szCs w:val="22"/>
        </w:rPr>
        <w:t>, Ma</w:t>
      </w:r>
      <w:r w:rsidRPr="00785AC2">
        <w:rPr>
          <w:b/>
          <w:bCs/>
          <w:szCs w:val="22"/>
        </w:rPr>
        <w:t>y 11</w:t>
      </w:r>
      <w:r w:rsidRPr="00785AC2">
        <w:rPr>
          <w:b/>
          <w:bCs/>
          <w:szCs w:val="22"/>
        </w:rPr>
        <w:t>, 2022 at 16:00-18:00 ET</w:t>
      </w:r>
    </w:p>
    <w:p w14:paraId="35A0D703" w14:textId="469319A4" w:rsidR="00154981" w:rsidRPr="00785AC2" w:rsidRDefault="00154981" w:rsidP="00154981">
      <w:pPr>
        <w:pStyle w:val="ListParagraph"/>
        <w:numPr>
          <w:ilvl w:val="1"/>
          <w:numId w:val="1"/>
        </w:numPr>
        <w:rPr>
          <w:szCs w:val="22"/>
        </w:rPr>
      </w:pPr>
      <w:r w:rsidRPr="00785AC2">
        <w:rPr>
          <w:b/>
          <w:bCs/>
          <w:szCs w:val="22"/>
        </w:rPr>
        <w:t>Called to order</w:t>
      </w:r>
      <w:r w:rsidRPr="00785AC2">
        <w:rPr>
          <w:szCs w:val="22"/>
        </w:rPr>
        <w:t xml:space="preserve"> 4:0</w:t>
      </w:r>
      <w:r w:rsidRPr="00785AC2">
        <w:rPr>
          <w:szCs w:val="22"/>
        </w:rPr>
        <w:t>2</w:t>
      </w:r>
      <w:r w:rsidRPr="00785AC2">
        <w:rPr>
          <w:szCs w:val="22"/>
        </w:rPr>
        <w:t>pm ET by the TG Chair, Michael MONTEMURRO (Huawei).</w:t>
      </w:r>
    </w:p>
    <w:p w14:paraId="76655E8F" w14:textId="77777777" w:rsidR="00154981" w:rsidRPr="00785AC2" w:rsidRDefault="00154981" w:rsidP="00154981">
      <w:pPr>
        <w:pStyle w:val="ListParagraph"/>
        <w:numPr>
          <w:ilvl w:val="2"/>
          <w:numId w:val="1"/>
        </w:numPr>
        <w:rPr>
          <w:szCs w:val="22"/>
        </w:rPr>
      </w:pPr>
      <w:r w:rsidRPr="00785AC2">
        <w:rPr>
          <w:szCs w:val="22"/>
        </w:rPr>
        <w:t>Introductions of Officers.</w:t>
      </w:r>
    </w:p>
    <w:p w14:paraId="29E9974D" w14:textId="77777777" w:rsidR="00154981" w:rsidRPr="00785AC2" w:rsidRDefault="00154981" w:rsidP="00154981">
      <w:pPr>
        <w:pStyle w:val="ListParagraph"/>
        <w:numPr>
          <w:ilvl w:val="3"/>
          <w:numId w:val="1"/>
        </w:numPr>
        <w:rPr>
          <w:szCs w:val="22"/>
        </w:rPr>
      </w:pPr>
      <w:r w:rsidRPr="00785AC2">
        <w:rPr>
          <w:szCs w:val="22"/>
        </w:rPr>
        <w:t>Vice Chair - Mark HAMILTON (Ruckus/CommScope)</w:t>
      </w:r>
    </w:p>
    <w:p w14:paraId="015E287D" w14:textId="77777777" w:rsidR="00154981" w:rsidRPr="00785AC2" w:rsidRDefault="00154981" w:rsidP="00154981">
      <w:pPr>
        <w:pStyle w:val="ListParagraph"/>
        <w:numPr>
          <w:ilvl w:val="3"/>
          <w:numId w:val="1"/>
        </w:numPr>
        <w:rPr>
          <w:szCs w:val="22"/>
        </w:rPr>
      </w:pPr>
      <w:r w:rsidRPr="00785AC2">
        <w:rPr>
          <w:szCs w:val="22"/>
        </w:rPr>
        <w:t>Vice Chair - Mark RISON (Samsung)</w:t>
      </w:r>
    </w:p>
    <w:p w14:paraId="1443E9C7" w14:textId="77777777" w:rsidR="00154981" w:rsidRPr="00785AC2" w:rsidRDefault="00154981" w:rsidP="00154981">
      <w:pPr>
        <w:pStyle w:val="ListParagraph"/>
        <w:numPr>
          <w:ilvl w:val="3"/>
          <w:numId w:val="1"/>
        </w:numPr>
        <w:rPr>
          <w:szCs w:val="22"/>
        </w:rPr>
      </w:pPr>
      <w:r w:rsidRPr="00785AC2">
        <w:rPr>
          <w:szCs w:val="22"/>
        </w:rPr>
        <w:t>Editor - Emily QI (Intel)</w:t>
      </w:r>
    </w:p>
    <w:p w14:paraId="0C6C2AC6" w14:textId="77777777" w:rsidR="00154981" w:rsidRPr="00785AC2" w:rsidRDefault="00154981" w:rsidP="00154981">
      <w:pPr>
        <w:pStyle w:val="ListParagraph"/>
        <w:numPr>
          <w:ilvl w:val="3"/>
          <w:numId w:val="1"/>
        </w:numPr>
        <w:rPr>
          <w:szCs w:val="22"/>
        </w:rPr>
      </w:pPr>
      <w:r w:rsidRPr="00785AC2">
        <w:rPr>
          <w:szCs w:val="22"/>
        </w:rPr>
        <w:t>Editor – Edward AU (Huawei)</w:t>
      </w:r>
    </w:p>
    <w:p w14:paraId="2CB1A4BE" w14:textId="77777777" w:rsidR="00154981" w:rsidRPr="00785AC2" w:rsidRDefault="00154981" w:rsidP="00154981">
      <w:pPr>
        <w:pStyle w:val="ListParagraph"/>
        <w:numPr>
          <w:ilvl w:val="3"/>
          <w:numId w:val="1"/>
        </w:numPr>
        <w:rPr>
          <w:szCs w:val="22"/>
        </w:rPr>
      </w:pPr>
      <w:r w:rsidRPr="00785AC2">
        <w:rPr>
          <w:szCs w:val="22"/>
        </w:rPr>
        <w:t xml:space="preserve">Secretary - Jon ROSDAHL (Qualcomm) </w:t>
      </w:r>
    </w:p>
    <w:p w14:paraId="3609CEB3" w14:textId="36B2920A" w:rsidR="00154981" w:rsidRPr="00785AC2" w:rsidRDefault="00154981" w:rsidP="00154981">
      <w:pPr>
        <w:numPr>
          <w:ilvl w:val="1"/>
          <w:numId w:val="1"/>
        </w:numPr>
        <w:rPr>
          <w:b/>
          <w:bCs/>
          <w:szCs w:val="22"/>
        </w:rPr>
      </w:pPr>
      <w:r w:rsidRPr="00785AC2">
        <w:rPr>
          <w:b/>
          <w:bCs/>
          <w:szCs w:val="22"/>
        </w:rPr>
        <w:t>Review Patent Policy and Copyright policy and Participation Policies.</w:t>
      </w:r>
    </w:p>
    <w:p w14:paraId="4678AB68" w14:textId="0002865C" w:rsidR="00154981" w:rsidRPr="00785AC2" w:rsidRDefault="00154981" w:rsidP="00154981">
      <w:pPr>
        <w:numPr>
          <w:ilvl w:val="2"/>
          <w:numId w:val="1"/>
        </w:numPr>
        <w:rPr>
          <w:szCs w:val="22"/>
        </w:rPr>
      </w:pPr>
      <w:r w:rsidRPr="00785AC2">
        <w:rPr>
          <w:szCs w:val="22"/>
        </w:rPr>
        <w:t xml:space="preserve">See slides 12-21 </w:t>
      </w:r>
      <w:r w:rsidRPr="00785AC2">
        <w:rPr>
          <w:szCs w:val="22"/>
        </w:rPr>
        <w:t xml:space="preserve">in doc </w:t>
      </w:r>
      <w:r w:rsidRPr="00785AC2">
        <w:rPr>
          <w:szCs w:val="22"/>
        </w:rPr>
        <w:t>11-22/0567r2:</w:t>
      </w:r>
    </w:p>
    <w:p w14:paraId="1E548089" w14:textId="77777777" w:rsidR="00154981" w:rsidRPr="00785AC2" w:rsidRDefault="00154981" w:rsidP="00154981">
      <w:pPr>
        <w:numPr>
          <w:ilvl w:val="2"/>
          <w:numId w:val="1"/>
        </w:numPr>
        <w:rPr>
          <w:b/>
          <w:bCs/>
          <w:szCs w:val="22"/>
        </w:rPr>
      </w:pPr>
      <w:hyperlink r:id="rId22" w:history="1">
        <w:r w:rsidRPr="00785AC2">
          <w:rPr>
            <w:rStyle w:val="Hyperlink"/>
            <w:b/>
            <w:bCs/>
            <w:szCs w:val="22"/>
          </w:rPr>
          <w:t>https://mentor.ieee.org/802.11/dcn/22/11-22-0567-02-000m-tgm-agenda-may-2022-session.pptx</w:t>
        </w:r>
      </w:hyperlink>
      <w:r w:rsidRPr="00785AC2">
        <w:rPr>
          <w:b/>
          <w:bCs/>
          <w:szCs w:val="22"/>
        </w:rPr>
        <w:t xml:space="preserve"> </w:t>
      </w:r>
    </w:p>
    <w:p w14:paraId="2AD3D3C0" w14:textId="77777777" w:rsidR="00154981" w:rsidRPr="00785AC2" w:rsidRDefault="00154981" w:rsidP="00154981">
      <w:pPr>
        <w:numPr>
          <w:ilvl w:val="2"/>
          <w:numId w:val="1"/>
        </w:numPr>
      </w:pPr>
      <w:r w:rsidRPr="00785AC2">
        <w:t>No issues noted.</w:t>
      </w:r>
    </w:p>
    <w:p w14:paraId="587030AE" w14:textId="7C127C36" w:rsidR="00484FB1" w:rsidRPr="00785AC2" w:rsidRDefault="00484FB1" w:rsidP="00484FB1">
      <w:pPr>
        <w:numPr>
          <w:ilvl w:val="1"/>
          <w:numId w:val="1"/>
        </w:numPr>
      </w:pPr>
      <w:r w:rsidRPr="00785AC2">
        <w:rPr>
          <w:b/>
          <w:bCs/>
        </w:rPr>
        <w:t>Review Agenda</w:t>
      </w:r>
      <w:r w:rsidR="0026474B" w:rsidRPr="00785AC2">
        <w:rPr>
          <w:b/>
          <w:bCs/>
        </w:rPr>
        <w:t xml:space="preserve"> for Wednesday</w:t>
      </w:r>
      <w:r w:rsidR="00F9293E" w:rsidRPr="00785AC2">
        <w:t xml:space="preserve"> in 11-22/567r3:</w:t>
      </w:r>
    </w:p>
    <w:p w14:paraId="6C341907" w14:textId="31710889" w:rsidR="00F9293E" w:rsidRPr="00785AC2" w:rsidRDefault="00707C70" w:rsidP="00707C70">
      <w:pPr>
        <w:numPr>
          <w:ilvl w:val="2"/>
          <w:numId w:val="1"/>
        </w:numPr>
      </w:pPr>
      <w:hyperlink r:id="rId23" w:history="1">
        <w:r w:rsidRPr="00785AC2">
          <w:rPr>
            <w:rStyle w:val="Hyperlink"/>
          </w:rPr>
          <w:t>https://mentor.ieee.org/802.11/dcn/22/11-22-0567-03-000m-tgm-agenda-may-2022-session.pptx</w:t>
        </w:r>
      </w:hyperlink>
      <w:r w:rsidRPr="00785AC2">
        <w:t xml:space="preserve"> </w:t>
      </w:r>
    </w:p>
    <w:p w14:paraId="7B77E897" w14:textId="6E8A7967" w:rsidR="00707C70" w:rsidRPr="00785AC2" w:rsidRDefault="00707C70" w:rsidP="0026474B">
      <w:pPr>
        <w:numPr>
          <w:ilvl w:val="2"/>
          <w:numId w:val="1"/>
        </w:numPr>
      </w:pPr>
      <w:r w:rsidRPr="00785AC2">
        <w:t>Wednesday:</w:t>
      </w:r>
    </w:p>
    <w:p w14:paraId="5D8FDE26" w14:textId="77777777" w:rsidR="008831C6" w:rsidRPr="00785AC2" w:rsidRDefault="008831C6" w:rsidP="008831C6">
      <w:pPr>
        <w:pStyle w:val="ListParagraph"/>
        <w:numPr>
          <w:ilvl w:val="3"/>
          <w:numId w:val="13"/>
        </w:numPr>
      </w:pPr>
      <w:r w:rsidRPr="00785AC2">
        <w:t>Editor Report – 11-21/687</w:t>
      </w:r>
    </w:p>
    <w:p w14:paraId="734A474C" w14:textId="77777777" w:rsidR="008831C6" w:rsidRPr="00785AC2" w:rsidRDefault="008831C6" w:rsidP="008831C6">
      <w:pPr>
        <w:pStyle w:val="ListParagraph"/>
        <w:numPr>
          <w:ilvl w:val="3"/>
          <w:numId w:val="13"/>
        </w:numPr>
      </w:pPr>
      <w:r w:rsidRPr="00785AC2">
        <w:t>Comment Resolution</w:t>
      </w:r>
    </w:p>
    <w:p w14:paraId="039E133E" w14:textId="77777777" w:rsidR="008831C6" w:rsidRPr="00785AC2" w:rsidRDefault="008831C6" w:rsidP="008831C6">
      <w:pPr>
        <w:pStyle w:val="ListParagraph"/>
        <w:numPr>
          <w:ilvl w:val="3"/>
          <w:numId w:val="13"/>
        </w:numPr>
      </w:pPr>
      <w:r w:rsidRPr="00785AC2">
        <w:t>GEN CIDs – Rosdahl (Qualcomm)</w:t>
      </w:r>
    </w:p>
    <w:p w14:paraId="6254E2E6" w14:textId="77777777" w:rsidR="008831C6" w:rsidRPr="00785AC2" w:rsidRDefault="008831C6" w:rsidP="008831C6">
      <w:pPr>
        <w:pStyle w:val="ListParagraph"/>
        <w:numPr>
          <w:ilvl w:val="3"/>
          <w:numId w:val="13"/>
        </w:numPr>
      </w:pPr>
      <w:r w:rsidRPr="00785AC2">
        <w:t>Recess</w:t>
      </w:r>
    </w:p>
    <w:p w14:paraId="7682BA45" w14:textId="77A83EE4" w:rsidR="008831C6" w:rsidRPr="00785AC2" w:rsidRDefault="00884960" w:rsidP="0026474B">
      <w:pPr>
        <w:numPr>
          <w:ilvl w:val="2"/>
          <w:numId w:val="1"/>
        </w:numPr>
      </w:pPr>
      <w:r w:rsidRPr="00785AC2">
        <w:t>No objection to proposed Agenda.</w:t>
      </w:r>
    </w:p>
    <w:p w14:paraId="584C2348" w14:textId="77777777" w:rsidR="008831C6" w:rsidRPr="00785AC2" w:rsidRDefault="00A43378" w:rsidP="008831C6">
      <w:pPr>
        <w:numPr>
          <w:ilvl w:val="1"/>
          <w:numId w:val="1"/>
        </w:numPr>
      </w:pPr>
      <w:r w:rsidRPr="00785AC2">
        <w:rPr>
          <w:b/>
          <w:bCs/>
        </w:rPr>
        <w:t>Editors’ report</w:t>
      </w:r>
      <w:r w:rsidRPr="00785AC2">
        <w:t xml:space="preserve"> – Emily QI (Intel):</w:t>
      </w:r>
    </w:p>
    <w:p w14:paraId="59D10890" w14:textId="77777777" w:rsidR="008831C6" w:rsidRPr="00785AC2" w:rsidRDefault="00A43378" w:rsidP="008831C6">
      <w:pPr>
        <w:numPr>
          <w:ilvl w:val="2"/>
          <w:numId w:val="1"/>
        </w:numPr>
      </w:pPr>
      <w:r w:rsidRPr="00785AC2">
        <w:t>Presented 11-21/0687r7 (</w:t>
      </w:r>
      <w:hyperlink r:id="rId24" w:history="1">
        <w:r w:rsidRPr="00785AC2">
          <w:rPr>
            <w:rStyle w:val="Hyperlink"/>
          </w:rPr>
          <w:t>https://mentor.ieee.org/802.11/dcn/21/11-21-0687-07-000m-802-11revme-editor-s-report.pptx</w:t>
        </w:r>
      </w:hyperlink>
      <w:r w:rsidRPr="00785AC2">
        <w:t>)</w:t>
      </w:r>
    </w:p>
    <w:p w14:paraId="7F6B57A4" w14:textId="77777777" w:rsidR="008831C6" w:rsidRPr="00785AC2" w:rsidRDefault="00A43378" w:rsidP="008831C6">
      <w:pPr>
        <w:numPr>
          <w:ilvl w:val="2"/>
          <w:numId w:val="1"/>
        </w:numPr>
      </w:pPr>
      <w:r w:rsidRPr="00785AC2">
        <w:t>D1.2 posted in April (in members’ area).  All approved comment resolutions through Feb/Mar 2022.</w:t>
      </w:r>
    </w:p>
    <w:p w14:paraId="6903F762" w14:textId="77777777" w:rsidR="00884960" w:rsidRPr="00785AC2" w:rsidRDefault="00A43378" w:rsidP="00884960">
      <w:pPr>
        <w:numPr>
          <w:ilvl w:val="2"/>
          <w:numId w:val="1"/>
        </w:numPr>
      </w:pPr>
      <w:r w:rsidRPr="00785AC2">
        <w:t>Word docs and figures also available (same area)</w:t>
      </w:r>
    </w:p>
    <w:p w14:paraId="59989C19" w14:textId="4EA9625E" w:rsidR="00884960" w:rsidRPr="00785AC2" w:rsidRDefault="00A43378" w:rsidP="00884960">
      <w:pPr>
        <w:numPr>
          <w:ilvl w:val="2"/>
          <w:numId w:val="1"/>
        </w:numPr>
      </w:pPr>
      <w:r w:rsidRPr="00785AC2">
        <w:t>Master spreadsheet updated (11-22/0065r6)</w:t>
      </w:r>
    </w:p>
    <w:p w14:paraId="532F9095" w14:textId="0BFF13E6" w:rsidR="00884960" w:rsidRPr="00785AC2" w:rsidRDefault="00884960" w:rsidP="00884960">
      <w:pPr>
        <w:numPr>
          <w:ilvl w:val="3"/>
          <w:numId w:val="1"/>
        </w:numPr>
      </w:pPr>
      <w:r w:rsidRPr="00785AC2">
        <w:t>https://mentor.ieee.org/802.11/dcn/22/11-22-0065-06-000m-revme-wg-ballot-comments.xls</w:t>
      </w:r>
    </w:p>
    <w:p w14:paraId="554D435D" w14:textId="77777777" w:rsidR="00884960" w:rsidRPr="00785AC2" w:rsidRDefault="00A43378" w:rsidP="00884960">
      <w:pPr>
        <w:numPr>
          <w:ilvl w:val="2"/>
          <w:numId w:val="1"/>
        </w:numPr>
      </w:pPr>
      <w:r w:rsidRPr="00785AC2">
        <w:t>389 comments have been resolved; 160 are ready for motion (not including this week so far).</w:t>
      </w:r>
    </w:p>
    <w:p w14:paraId="593FD939" w14:textId="77777777" w:rsidR="008072D6" w:rsidRPr="00785AC2" w:rsidRDefault="00A43378" w:rsidP="008072D6">
      <w:pPr>
        <w:numPr>
          <w:ilvl w:val="2"/>
          <w:numId w:val="1"/>
        </w:numPr>
      </w:pPr>
      <w:r w:rsidRPr="00785AC2">
        <w:t>Reminder about comments assignees (slide 6)</w:t>
      </w:r>
    </w:p>
    <w:p w14:paraId="4415E98F" w14:textId="77777777" w:rsidR="00FF3A48" w:rsidRPr="00785AC2" w:rsidRDefault="00A43378" w:rsidP="00FF3A48">
      <w:pPr>
        <w:numPr>
          <w:ilvl w:val="2"/>
          <w:numId w:val="1"/>
        </w:numPr>
      </w:pPr>
      <w:r w:rsidRPr="00785AC2">
        <w:rPr>
          <w:highlight w:val="yellow"/>
        </w:rPr>
        <w:t>ACTION</w:t>
      </w:r>
      <w:r w:rsidR="008072D6" w:rsidRPr="00785AC2">
        <w:rPr>
          <w:highlight w:val="yellow"/>
        </w:rPr>
        <w:t xml:space="preserve"> ITEM #1</w:t>
      </w:r>
      <w:r w:rsidRPr="00785AC2">
        <w:rPr>
          <w:highlight w:val="yellow"/>
        </w:rPr>
        <w:t>:</w:t>
      </w:r>
      <w:r w:rsidRPr="00785AC2">
        <w:t xml:space="preserve"> Mike to fix one comment assigned to “Mark Rision”</w:t>
      </w:r>
    </w:p>
    <w:p w14:paraId="4BE03003" w14:textId="77777777" w:rsidR="00C5405B" w:rsidRPr="00785AC2" w:rsidRDefault="00A43378" w:rsidP="00C5405B">
      <w:pPr>
        <w:numPr>
          <w:ilvl w:val="1"/>
          <w:numId w:val="1"/>
        </w:numPr>
      </w:pPr>
      <w:r w:rsidRPr="00785AC2">
        <w:rPr>
          <w:b/>
          <w:bCs/>
        </w:rPr>
        <w:t xml:space="preserve">GEN </w:t>
      </w:r>
      <w:r w:rsidR="00C5405B" w:rsidRPr="00785AC2">
        <w:rPr>
          <w:b/>
          <w:bCs/>
        </w:rPr>
        <w:t xml:space="preserve">Review </w:t>
      </w:r>
      <w:r w:rsidRPr="00785AC2">
        <w:rPr>
          <w:b/>
          <w:bCs/>
        </w:rPr>
        <w:t>comments</w:t>
      </w:r>
      <w:r w:rsidRPr="00785AC2">
        <w:t xml:space="preserve"> – Jon </w:t>
      </w:r>
      <w:r w:rsidR="00C5405B" w:rsidRPr="00785AC2">
        <w:t xml:space="preserve">ROSDAHL </w:t>
      </w:r>
      <w:r w:rsidRPr="00785AC2">
        <w:t>(Qualcomm)</w:t>
      </w:r>
    </w:p>
    <w:p w14:paraId="541821E3" w14:textId="77777777" w:rsidR="00025D57" w:rsidRPr="00785AC2" w:rsidRDefault="008831C6" w:rsidP="00025D57">
      <w:pPr>
        <w:numPr>
          <w:ilvl w:val="2"/>
          <w:numId w:val="1"/>
        </w:numPr>
      </w:pPr>
      <w:r w:rsidRPr="00785AC2">
        <w:t>GEN Review Comments</w:t>
      </w:r>
    </w:p>
    <w:p w14:paraId="6D338970" w14:textId="77777777" w:rsidR="00CA5D7A" w:rsidRPr="00785AC2" w:rsidRDefault="00A43378" w:rsidP="00CA5D7A">
      <w:pPr>
        <w:numPr>
          <w:ilvl w:val="2"/>
          <w:numId w:val="1"/>
        </w:numPr>
        <w:rPr>
          <w:highlight w:val="green"/>
        </w:rPr>
      </w:pPr>
      <w:r w:rsidRPr="00785AC2">
        <w:rPr>
          <w:highlight w:val="green"/>
        </w:rPr>
        <w:t>CID 1947 (GEN):</w:t>
      </w:r>
    </w:p>
    <w:p w14:paraId="6A3B6F13" w14:textId="77777777" w:rsidR="00E30DD2" w:rsidRPr="00785AC2" w:rsidRDefault="00E30DD2" w:rsidP="00CA5D7A">
      <w:pPr>
        <w:numPr>
          <w:ilvl w:val="3"/>
          <w:numId w:val="1"/>
        </w:numPr>
      </w:pPr>
      <w:r w:rsidRPr="00785AC2">
        <w:t>Review Comment</w:t>
      </w:r>
    </w:p>
    <w:p w14:paraId="76B153B6" w14:textId="77777777" w:rsidR="00E30DD2" w:rsidRPr="00785AC2" w:rsidRDefault="00E30DD2" w:rsidP="00E30DD2">
      <w:pPr>
        <w:numPr>
          <w:ilvl w:val="3"/>
          <w:numId w:val="1"/>
        </w:numPr>
      </w:pPr>
      <w:r w:rsidRPr="00785AC2">
        <w:t xml:space="preserve">Initially </w:t>
      </w:r>
      <w:r w:rsidR="00A43378" w:rsidRPr="00785AC2">
        <w:t>Proposed Accepted.</w:t>
      </w:r>
    </w:p>
    <w:p w14:paraId="45560783" w14:textId="77777777" w:rsidR="00E30DD2" w:rsidRPr="00785AC2" w:rsidRDefault="00A43378" w:rsidP="00E30DD2">
      <w:pPr>
        <w:numPr>
          <w:ilvl w:val="3"/>
          <w:numId w:val="1"/>
        </w:numPr>
      </w:pPr>
      <w:r w:rsidRPr="00785AC2">
        <w:t>Many parameters are missing in this figure.  ANonce is not important in Message 3, and should not be added, it just adds confusion in this context.</w:t>
      </w:r>
    </w:p>
    <w:p w14:paraId="4AB47F2E" w14:textId="77777777" w:rsidR="00E30DD2" w:rsidRPr="00785AC2" w:rsidRDefault="00A43378" w:rsidP="00E30DD2">
      <w:pPr>
        <w:numPr>
          <w:ilvl w:val="3"/>
          <w:numId w:val="1"/>
        </w:numPr>
      </w:pPr>
      <w:r w:rsidRPr="00785AC2">
        <w:t>P3215.63 lists the ANonce.  Agreed, but it is still not important.  Then, suggest adding words that the parameter lists are not complete.</w:t>
      </w:r>
    </w:p>
    <w:p w14:paraId="360DD8C8" w14:textId="77777777" w:rsidR="00E30DD2" w:rsidRPr="00785AC2" w:rsidRDefault="00A43378" w:rsidP="00E30DD2">
      <w:pPr>
        <w:numPr>
          <w:ilvl w:val="3"/>
          <w:numId w:val="1"/>
        </w:numPr>
      </w:pPr>
      <w:r w:rsidRPr="00785AC2">
        <w:t>This figure is meant to be clear about what information is used to establish keys, and ANonce in Message 3 is not for that purpose.</w:t>
      </w:r>
    </w:p>
    <w:p w14:paraId="0EE6A68D" w14:textId="77777777" w:rsidR="00E30DD2" w:rsidRPr="00785AC2" w:rsidRDefault="00A43378" w:rsidP="00E30DD2">
      <w:pPr>
        <w:numPr>
          <w:ilvl w:val="3"/>
          <w:numId w:val="1"/>
        </w:numPr>
      </w:pPr>
      <w:r w:rsidRPr="00785AC2">
        <w:t>Straw poll: Do you agree with the resolution of CID 1947 as “Reject - The list of parameters is not a complete list, and ANonce is not adding any benefit.  See page 3215 line 62 has the details for message 3.  The purpose of the figure is to show the “Establishing pairwise and group keys”.  Results: 13-4-13-26.</w:t>
      </w:r>
    </w:p>
    <w:p w14:paraId="5CA460AB" w14:textId="77777777" w:rsidR="00166AA9" w:rsidRPr="00785AC2" w:rsidRDefault="00E30DD2" w:rsidP="00166AA9">
      <w:pPr>
        <w:numPr>
          <w:ilvl w:val="3"/>
          <w:numId w:val="1"/>
        </w:numPr>
      </w:pPr>
      <w:r w:rsidRPr="00785AC2">
        <w:t xml:space="preserve">Proposed Resolution: </w:t>
      </w:r>
      <w:r w:rsidR="00166AA9" w:rsidRPr="00785AC2">
        <w:t xml:space="preserve">REJECTED (GEN: 2022-05-11 20:23:33Z) Reject - The list of parameters is not a complete list, and ANonce is not adding </w:t>
      </w:r>
      <w:r w:rsidR="00166AA9" w:rsidRPr="00785AC2">
        <w:lastRenderedPageBreak/>
        <w:t>any benefit. See page 3215 Line 62 has the details for message 3. The purpose of the figure is to show the "Establishing pairwise and group keys".</w:t>
      </w:r>
    </w:p>
    <w:p w14:paraId="04800ACC" w14:textId="25B255D2" w:rsidR="00166AA9" w:rsidRPr="00785AC2" w:rsidRDefault="00C2398F" w:rsidP="00166AA9">
      <w:pPr>
        <w:numPr>
          <w:ilvl w:val="3"/>
          <w:numId w:val="1"/>
        </w:numPr>
      </w:pPr>
      <w:r>
        <w:t>Mark Ready for Motion.</w:t>
      </w:r>
    </w:p>
    <w:p w14:paraId="57D53806" w14:textId="77777777" w:rsidR="006600A2" w:rsidRPr="00785AC2" w:rsidRDefault="00A43378" w:rsidP="006600A2">
      <w:pPr>
        <w:numPr>
          <w:ilvl w:val="2"/>
          <w:numId w:val="1"/>
        </w:numPr>
        <w:rPr>
          <w:highlight w:val="green"/>
        </w:rPr>
      </w:pPr>
      <w:r w:rsidRPr="00785AC2">
        <w:rPr>
          <w:highlight w:val="green"/>
        </w:rPr>
        <w:t>CID 1334 (GEN):</w:t>
      </w:r>
    </w:p>
    <w:p w14:paraId="14CB579E" w14:textId="77777777" w:rsidR="006600A2" w:rsidRPr="00785AC2" w:rsidRDefault="006600A2" w:rsidP="006600A2">
      <w:pPr>
        <w:numPr>
          <w:ilvl w:val="3"/>
          <w:numId w:val="1"/>
        </w:numPr>
      </w:pPr>
      <w:r w:rsidRPr="00785AC2">
        <w:t>Review comment</w:t>
      </w:r>
    </w:p>
    <w:p w14:paraId="4D3C9B3C" w14:textId="77777777" w:rsidR="00FF64CF" w:rsidRPr="00785AC2" w:rsidRDefault="00A43378" w:rsidP="00FF64CF">
      <w:pPr>
        <w:numPr>
          <w:ilvl w:val="3"/>
          <w:numId w:val="1"/>
        </w:numPr>
      </w:pPr>
      <w:r w:rsidRPr="00785AC2">
        <w:t>Proposed</w:t>
      </w:r>
      <w:r w:rsidR="006600A2" w:rsidRPr="00785AC2">
        <w:t xml:space="preserve"> Resolution: A</w:t>
      </w:r>
      <w:r w:rsidR="006600A2" w:rsidRPr="00785AC2">
        <w:t>CCEPTED (GEN: 2022-05-11 20:26:38Z)</w:t>
      </w:r>
    </w:p>
    <w:p w14:paraId="1D6B384D" w14:textId="77777777" w:rsidR="00FF64CF" w:rsidRPr="00785AC2" w:rsidRDefault="00A43378" w:rsidP="00FF64CF">
      <w:pPr>
        <w:numPr>
          <w:ilvl w:val="3"/>
          <w:numId w:val="1"/>
        </w:numPr>
      </w:pPr>
      <w:r w:rsidRPr="00785AC2">
        <w:t>No objection</w:t>
      </w:r>
      <w:r w:rsidR="00FF64CF" w:rsidRPr="00785AC2">
        <w:t xml:space="preserve"> -- </w:t>
      </w:r>
      <w:r w:rsidRPr="00785AC2">
        <w:t xml:space="preserve">Ready for </w:t>
      </w:r>
      <w:r w:rsidR="00FF64CF" w:rsidRPr="00785AC2">
        <w:t>M</w:t>
      </w:r>
      <w:r w:rsidRPr="00785AC2">
        <w:t>otion.</w:t>
      </w:r>
    </w:p>
    <w:p w14:paraId="6BA07442" w14:textId="77777777" w:rsidR="00FC5812" w:rsidRPr="00785AC2" w:rsidRDefault="00A43378" w:rsidP="00FC5812">
      <w:pPr>
        <w:numPr>
          <w:ilvl w:val="2"/>
          <w:numId w:val="1"/>
        </w:numPr>
        <w:rPr>
          <w:highlight w:val="green"/>
        </w:rPr>
      </w:pPr>
      <w:r w:rsidRPr="00785AC2">
        <w:rPr>
          <w:highlight w:val="green"/>
        </w:rPr>
        <w:t>CID 1526 (GEN):</w:t>
      </w:r>
    </w:p>
    <w:p w14:paraId="1EA9A43E" w14:textId="77777777" w:rsidR="00FC5812" w:rsidRPr="00785AC2" w:rsidRDefault="00FC5812" w:rsidP="00FC5812">
      <w:pPr>
        <w:numPr>
          <w:ilvl w:val="3"/>
          <w:numId w:val="1"/>
        </w:numPr>
      </w:pPr>
      <w:r w:rsidRPr="00785AC2">
        <w:t>Review Comment</w:t>
      </w:r>
    </w:p>
    <w:p w14:paraId="390D5371" w14:textId="26F99042" w:rsidR="00FC5812" w:rsidRPr="00785AC2" w:rsidRDefault="00FC5812" w:rsidP="00FC5812">
      <w:pPr>
        <w:numPr>
          <w:ilvl w:val="3"/>
          <w:numId w:val="1"/>
        </w:numPr>
      </w:pPr>
      <w:r w:rsidRPr="00785AC2">
        <w:t xml:space="preserve">Initially </w:t>
      </w:r>
      <w:r w:rsidR="00A66DA8" w:rsidRPr="00785AC2">
        <w:t>propose</w:t>
      </w:r>
      <w:r w:rsidRPr="00785AC2">
        <w:t xml:space="preserve"> </w:t>
      </w:r>
      <w:r w:rsidR="00A43378" w:rsidRPr="00785AC2">
        <w:t>Accepted.</w:t>
      </w:r>
    </w:p>
    <w:p w14:paraId="795F228B" w14:textId="77777777" w:rsidR="00A66DA8" w:rsidRPr="00785AC2" w:rsidRDefault="00A43378" w:rsidP="00A66DA8">
      <w:pPr>
        <w:numPr>
          <w:ilvl w:val="3"/>
          <w:numId w:val="1"/>
        </w:numPr>
      </w:pPr>
      <w:r w:rsidRPr="00785AC2">
        <w:t>But, an IBSS doesn’t have association, so “associated in a QoS BSS” already excludes an IBSS.</w:t>
      </w:r>
    </w:p>
    <w:p w14:paraId="7681AEB0" w14:textId="77777777" w:rsidR="00A66DA8" w:rsidRPr="00785AC2" w:rsidRDefault="00A43378" w:rsidP="00A66DA8">
      <w:pPr>
        <w:numPr>
          <w:ilvl w:val="3"/>
          <w:numId w:val="1"/>
        </w:numPr>
      </w:pPr>
      <w:r w:rsidRPr="00785AC2">
        <w:t>Yes, but that is pretty subtle.  How about saying “a member of” if the “associated” concept is redundant (and potentially confusing)?</w:t>
      </w:r>
    </w:p>
    <w:p w14:paraId="7F72BA31" w14:textId="3B299965" w:rsidR="004765F9" w:rsidRPr="00785AC2" w:rsidRDefault="00A66DA8" w:rsidP="008554BD">
      <w:pPr>
        <w:numPr>
          <w:ilvl w:val="3"/>
          <w:numId w:val="1"/>
        </w:numPr>
      </w:pPr>
      <w:r w:rsidRPr="00785AC2">
        <w:t xml:space="preserve">Proposed Resolution: </w:t>
      </w:r>
      <w:r w:rsidR="004765F9" w:rsidRPr="00785AC2">
        <w:t>REVISED (GEN: 2022-05-11 20:33:51Z) change the cited sentence "A range of 0 to 15 is</w:t>
      </w:r>
      <w:r w:rsidR="00EC295E" w:rsidRPr="00785AC2">
        <w:t xml:space="preserve"> </w:t>
      </w:r>
      <w:r w:rsidR="004765F9" w:rsidRPr="00785AC2">
        <w:t>supported by QoS STAs associated in a QoS BSS; whereas a range of 0 to 7 is supported by QoS STAs that</w:t>
      </w:r>
      <w:r w:rsidR="00EC295E" w:rsidRPr="00785AC2">
        <w:t xml:space="preserve"> </w:t>
      </w:r>
      <w:r w:rsidR="004765F9" w:rsidRPr="00785AC2">
        <w:t>are members of a QoS IBSS."</w:t>
      </w:r>
    </w:p>
    <w:p w14:paraId="6F5DF0D2" w14:textId="77777777" w:rsidR="004765F9" w:rsidRPr="00785AC2" w:rsidRDefault="004765F9" w:rsidP="00EC295E">
      <w:pPr>
        <w:ind w:left="2880"/>
      </w:pPr>
      <w:r w:rsidRPr="00785AC2">
        <w:t xml:space="preserve">to </w:t>
      </w:r>
    </w:p>
    <w:p w14:paraId="6B6BFEB9" w14:textId="77777777" w:rsidR="00EC295E" w:rsidRPr="00785AC2" w:rsidRDefault="004765F9" w:rsidP="00EC295E">
      <w:pPr>
        <w:ind w:left="2880"/>
      </w:pPr>
      <w:r w:rsidRPr="00785AC2">
        <w:t>"A range of 0 to 15 is supported by QoS STAs that are members of a QoS BSS that is not an IBSS; whereas a range of 0 to 7 is supported by QoS STAs that are members of a QoS IBSS.</w:t>
      </w:r>
      <w:r w:rsidR="00A43378" w:rsidRPr="00785AC2">
        <w:t>.”</w:t>
      </w:r>
    </w:p>
    <w:p w14:paraId="4B47EAA5" w14:textId="34084FC3" w:rsidR="00EC295E" w:rsidRPr="00785AC2" w:rsidRDefault="00A43378" w:rsidP="00EC295E">
      <w:pPr>
        <w:numPr>
          <w:ilvl w:val="3"/>
          <w:numId w:val="1"/>
        </w:numPr>
      </w:pPr>
      <w:r w:rsidRPr="00785AC2">
        <w:t>No objection</w:t>
      </w:r>
      <w:r w:rsidR="007F0ACC" w:rsidRPr="00785AC2">
        <w:t xml:space="preserve"> -- </w:t>
      </w:r>
      <w:r w:rsidRPr="00785AC2">
        <w:t xml:space="preserve">Ready for </w:t>
      </w:r>
      <w:r w:rsidR="007F0ACC" w:rsidRPr="00785AC2">
        <w:t>M</w:t>
      </w:r>
      <w:r w:rsidRPr="00785AC2">
        <w:t>otion.</w:t>
      </w:r>
    </w:p>
    <w:p w14:paraId="4BC86FF7" w14:textId="77777777" w:rsidR="00EC295E" w:rsidRPr="00785AC2" w:rsidRDefault="00A43378" w:rsidP="00EC295E">
      <w:pPr>
        <w:numPr>
          <w:ilvl w:val="2"/>
          <w:numId w:val="1"/>
        </w:numPr>
        <w:rPr>
          <w:highlight w:val="green"/>
        </w:rPr>
      </w:pPr>
      <w:r w:rsidRPr="00785AC2">
        <w:rPr>
          <w:highlight w:val="green"/>
        </w:rPr>
        <w:t>CID 1365 (GEN):</w:t>
      </w:r>
    </w:p>
    <w:p w14:paraId="14C1E61D" w14:textId="77777777" w:rsidR="003A7018" w:rsidRPr="00785AC2" w:rsidRDefault="00EC295E" w:rsidP="003A7018">
      <w:pPr>
        <w:numPr>
          <w:ilvl w:val="3"/>
          <w:numId w:val="1"/>
        </w:numPr>
      </w:pPr>
      <w:r w:rsidRPr="00785AC2">
        <w:t>Review Comment</w:t>
      </w:r>
    </w:p>
    <w:p w14:paraId="326A3875" w14:textId="77777777" w:rsidR="003A7018" w:rsidRPr="00785AC2" w:rsidRDefault="003A7018" w:rsidP="003A7018">
      <w:pPr>
        <w:numPr>
          <w:ilvl w:val="3"/>
          <w:numId w:val="1"/>
        </w:numPr>
      </w:pPr>
      <w:r w:rsidRPr="00785AC2">
        <w:t xml:space="preserve">Initially </w:t>
      </w:r>
      <w:r w:rsidR="00A43378" w:rsidRPr="00785AC2">
        <w:t>p</w:t>
      </w:r>
      <w:r w:rsidRPr="00785AC2">
        <w:t>rop</w:t>
      </w:r>
      <w:r w:rsidR="00A43378" w:rsidRPr="00785AC2">
        <w:t>osed Accepted.</w:t>
      </w:r>
    </w:p>
    <w:p w14:paraId="7F15980C" w14:textId="77777777" w:rsidR="003A7018" w:rsidRPr="00785AC2" w:rsidRDefault="00A43378" w:rsidP="003A7018">
      <w:pPr>
        <w:numPr>
          <w:ilvl w:val="3"/>
          <w:numId w:val="1"/>
        </w:numPr>
      </w:pPr>
      <w:r w:rsidRPr="00785AC2">
        <w:t>Note that “Association Request frame” needs to change to “Reassociation Request frame” in the second location.</w:t>
      </w:r>
    </w:p>
    <w:p w14:paraId="782EE282" w14:textId="39B48ED6" w:rsidR="006C329D" w:rsidRPr="00785AC2" w:rsidRDefault="00A43378" w:rsidP="006C329D">
      <w:pPr>
        <w:numPr>
          <w:ilvl w:val="3"/>
          <w:numId w:val="1"/>
        </w:numPr>
      </w:pPr>
      <w:r w:rsidRPr="00785AC2">
        <w:t>Also, the “and”s and “or”s are not clear.</w:t>
      </w:r>
    </w:p>
    <w:p w14:paraId="31D08FBC" w14:textId="77777777" w:rsidR="006C329D" w:rsidRPr="00785AC2" w:rsidRDefault="006C329D" w:rsidP="006C329D">
      <w:pPr>
        <w:numPr>
          <w:ilvl w:val="3"/>
          <w:numId w:val="1"/>
        </w:numPr>
      </w:pPr>
      <w:r w:rsidRPr="00785AC2">
        <w:t>Proposed Resolution: REVISED (GEN: 2022-05-11 20:46:48Z).  At P424.23, Change "Indicates the preferred BSS max idle period parameters. This parameter is optionally present if dot11WirelessManagementImplemented and dot11BSSMaxIdlePeriodIndicationByNonAPSTA are true, or if dot11S1GOptionImplemented is true; otherwise not present."</w:t>
      </w:r>
    </w:p>
    <w:p w14:paraId="2926EECC" w14:textId="77777777" w:rsidR="006C329D" w:rsidRPr="00785AC2" w:rsidRDefault="006C329D" w:rsidP="006C329D">
      <w:pPr>
        <w:ind w:left="2664" w:firstLine="216"/>
      </w:pPr>
      <w:r w:rsidRPr="00785AC2">
        <w:t>To</w:t>
      </w:r>
    </w:p>
    <w:p w14:paraId="55A3D73C" w14:textId="77777777" w:rsidR="006C329D" w:rsidRPr="00785AC2" w:rsidRDefault="006C329D" w:rsidP="006C329D">
      <w:pPr>
        <w:ind w:left="2880"/>
      </w:pPr>
      <w:r w:rsidRPr="00785AC2">
        <w:t>"Indicates the preferred BSS max idle period parameters. This parameter is present if the BSS Max Idle Period element was present in the Association Request frame and if dot11WirelessManagementImplemented and dot11BSSMaxIdlePeriodIndicationByNonAPSTA are true, or dot11S1GOptionImplemented is true; is not present otherwise."</w:t>
      </w:r>
    </w:p>
    <w:p w14:paraId="0984EB72" w14:textId="77777777" w:rsidR="006C329D" w:rsidRPr="00785AC2" w:rsidRDefault="006C329D" w:rsidP="006C329D">
      <w:pPr>
        <w:ind w:left="1224"/>
      </w:pPr>
    </w:p>
    <w:p w14:paraId="4B49354D" w14:textId="77777777" w:rsidR="006C329D" w:rsidRPr="00785AC2" w:rsidRDefault="006C329D" w:rsidP="006C329D">
      <w:pPr>
        <w:ind w:left="2880"/>
      </w:pPr>
      <w:r w:rsidRPr="00785AC2">
        <w:t>Also at 450.24, Change "Indicates the preferred BSS max idle period parameters. This parameter is optionally present if dot11WirelessManagementImplemented and dot11BSSMaxIdlePeriodIndicationByNonAPSTA are true, or if dot11S1GOptionImplemented is true; otherwise not present.</w:t>
      </w:r>
    </w:p>
    <w:p w14:paraId="528EB05A" w14:textId="77777777" w:rsidR="006C329D" w:rsidRPr="00785AC2" w:rsidRDefault="006C329D" w:rsidP="006C329D">
      <w:pPr>
        <w:ind w:left="2880"/>
      </w:pPr>
      <w:r w:rsidRPr="00785AC2">
        <w:t>To</w:t>
      </w:r>
    </w:p>
    <w:p w14:paraId="5ED87A16" w14:textId="06DD5EAE" w:rsidR="006C329D" w:rsidRPr="00785AC2" w:rsidRDefault="006C329D" w:rsidP="006C329D">
      <w:pPr>
        <w:ind w:left="2880"/>
      </w:pPr>
      <w:r w:rsidRPr="00785AC2">
        <w:t xml:space="preserve">"Indicates the preferred BSS max idle period parameters. This parameter is present if the BSS Max Idle Period element was present in the Reassociation Request frame and if dot11WirelessManagementImplemented and </w:t>
      </w:r>
      <w:r w:rsidRPr="00785AC2">
        <w:lastRenderedPageBreak/>
        <w:t>dot11BSSMaxIdlePeriodIndicationByNonAPSTA are true, or dot11S1GOptionImplemented is true; is not present otherwise."</w:t>
      </w:r>
    </w:p>
    <w:p w14:paraId="768585E1" w14:textId="39E3F8C2" w:rsidR="006C329D" w:rsidRPr="00785AC2" w:rsidRDefault="007F0ACC" w:rsidP="006C329D">
      <w:pPr>
        <w:numPr>
          <w:ilvl w:val="3"/>
          <w:numId w:val="1"/>
        </w:numPr>
      </w:pPr>
      <w:r w:rsidRPr="00785AC2">
        <w:t xml:space="preserve">No objection </w:t>
      </w:r>
      <w:r w:rsidR="00E4366A" w:rsidRPr="00785AC2">
        <w:t>–</w:t>
      </w:r>
      <w:r w:rsidRPr="00785AC2">
        <w:t xml:space="preserve"> </w:t>
      </w:r>
      <w:r w:rsidR="00C2398F">
        <w:t>Mark Ready for Motion.</w:t>
      </w:r>
    </w:p>
    <w:p w14:paraId="5FAEDD52" w14:textId="77777777" w:rsidR="009056CA" w:rsidRPr="00785AC2" w:rsidRDefault="00A43378" w:rsidP="009056CA">
      <w:pPr>
        <w:numPr>
          <w:ilvl w:val="2"/>
          <w:numId w:val="1"/>
        </w:numPr>
      </w:pPr>
      <w:r w:rsidRPr="00785AC2">
        <w:rPr>
          <w:highlight w:val="green"/>
        </w:rPr>
        <w:t>CID 1236 (GEN):</w:t>
      </w:r>
    </w:p>
    <w:p w14:paraId="6AB34776" w14:textId="77777777" w:rsidR="001D6929" w:rsidRPr="00785AC2" w:rsidRDefault="009056CA" w:rsidP="001D6929">
      <w:pPr>
        <w:numPr>
          <w:ilvl w:val="3"/>
          <w:numId w:val="1"/>
        </w:numPr>
      </w:pPr>
      <w:r w:rsidRPr="00785AC2">
        <w:t>Review Comment</w:t>
      </w:r>
      <w:r w:rsidR="001D6929" w:rsidRPr="00785AC2">
        <w:t xml:space="preserve"> initially p</w:t>
      </w:r>
      <w:r w:rsidR="00A43378" w:rsidRPr="00785AC2">
        <w:t>roposed Accepted.</w:t>
      </w:r>
    </w:p>
    <w:p w14:paraId="72C04AED" w14:textId="77777777" w:rsidR="001D6929" w:rsidRPr="00785AC2" w:rsidRDefault="00A43378" w:rsidP="001D6929">
      <w:pPr>
        <w:numPr>
          <w:ilvl w:val="3"/>
          <w:numId w:val="1"/>
        </w:numPr>
      </w:pPr>
      <w:r w:rsidRPr="00785AC2">
        <w:t>Why is the RSNI wording different from the RCPI wording?</w:t>
      </w:r>
    </w:p>
    <w:p w14:paraId="5DC74033" w14:textId="77777777" w:rsidR="001D6929" w:rsidRPr="00785AC2" w:rsidRDefault="00A43378" w:rsidP="001D6929">
      <w:pPr>
        <w:numPr>
          <w:ilvl w:val="3"/>
          <w:numId w:val="1"/>
        </w:numPr>
      </w:pPr>
      <w:r w:rsidRPr="00785AC2">
        <w:t>On review, believe the RSNI and RCPI should be the same language.</w:t>
      </w:r>
    </w:p>
    <w:p w14:paraId="4B5E4FD8" w14:textId="3FF6D18C" w:rsidR="00A43378" w:rsidRPr="00785AC2" w:rsidRDefault="00A43378" w:rsidP="001D6929">
      <w:pPr>
        <w:numPr>
          <w:ilvl w:val="3"/>
          <w:numId w:val="1"/>
        </w:numPr>
      </w:pPr>
      <w:r w:rsidRPr="00785AC2">
        <w:t>Also at P541.19 there is other wording.</w:t>
      </w:r>
    </w:p>
    <w:p w14:paraId="32248F08" w14:textId="77777777" w:rsidR="001D6929" w:rsidRPr="00785AC2" w:rsidRDefault="001D6929" w:rsidP="001D6929">
      <w:pPr>
        <w:numPr>
          <w:ilvl w:val="3"/>
          <w:numId w:val="1"/>
        </w:numPr>
      </w:pPr>
      <w:r w:rsidRPr="00785AC2">
        <w:t xml:space="preserve">Proposed Resolution: </w:t>
      </w:r>
      <w:r w:rsidRPr="00785AC2">
        <w:t xml:space="preserve">REVISED (GEN: 2022-05-11 20:56:52Z) at P425.11 Replace: </w:t>
      </w:r>
    </w:p>
    <w:p w14:paraId="3F90036B" w14:textId="77777777" w:rsidR="001D6929" w:rsidRPr="00785AC2" w:rsidRDefault="001D6929" w:rsidP="00602215">
      <w:pPr>
        <w:ind w:left="2880"/>
      </w:pPr>
      <w:r w:rsidRPr="00785AC2">
        <w:t xml:space="preserve">"The RSNI value represents the measured RSNI of the received PPDU containing at the time the corresponding Association Request frame was received." </w:t>
      </w:r>
    </w:p>
    <w:p w14:paraId="12DFEDBA" w14:textId="77777777" w:rsidR="001D6929" w:rsidRPr="00785AC2" w:rsidRDefault="001D6929" w:rsidP="00602215">
      <w:pPr>
        <w:ind w:left="2880"/>
      </w:pPr>
      <w:r w:rsidRPr="00785AC2">
        <w:t>with</w:t>
      </w:r>
    </w:p>
    <w:p w14:paraId="73D2CC43" w14:textId="39D788A7" w:rsidR="001D6929" w:rsidRPr="00785AC2" w:rsidRDefault="001D6929" w:rsidP="00602215">
      <w:pPr>
        <w:ind w:left="2880"/>
      </w:pPr>
      <w:r w:rsidRPr="00785AC2">
        <w:t>"The RSNI value represents the measured RSNI of the received PPDU containing the corresponding Association Request frame."</w:t>
      </w:r>
    </w:p>
    <w:p w14:paraId="78F32BB6" w14:textId="08F4BA5E" w:rsidR="001D6929" w:rsidRPr="00785AC2" w:rsidRDefault="001B66A8" w:rsidP="001B66A8">
      <w:pPr>
        <w:ind w:left="2880"/>
      </w:pPr>
      <w:r w:rsidRPr="00785AC2">
        <w:t>Also,</w:t>
      </w:r>
      <w:r w:rsidR="001D6929" w:rsidRPr="00785AC2">
        <w:t xml:space="preserve"> at 451.16 Replace "The RSNI value represents the measured RSNI of the received PPDU</w:t>
      </w:r>
    </w:p>
    <w:p w14:paraId="23E0CB3F" w14:textId="77777777" w:rsidR="001D6929" w:rsidRPr="00785AC2" w:rsidRDefault="001D6929" w:rsidP="00E4366A">
      <w:pPr>
        <w:ind w:left="2880"/>
      </w:pPr>
      <w:r w:rsidRPr="00785AC2">
        <w:t>containing the corresponding Reassociation Request frame was received."</w:t>
      </w:r>
    </w:p>
    <w:p w14:paraId="01E1F98C" w14:textId="77777777" w:rsidR="001D6929" w:rsidRPr="00785AC2" w:rsidRDefault="001D6929" w:rsidP="00E4366A">
      <w:pPr>
        <w:ind w:left="2880"/>
      </w:pPr>
      <w:r w:rsidRPr="00785AC2">
        <w:t>with</w:t>
      </w:r>
    </w:p>
    <w:p w14:paraId="255CAADE" w14:textId="77777777" w:rsidR="00E4366A" w:rsidRPr="00785AC2" w:rsidRDefault="001D6929" w:rsidP="00E4366A">
      <w:pPr>
        <w:ind w:left="2880"/>
      </w:pPr>
      <w:r w:rsidRPr="00785AC2">
        <w:t>"The RSNI value represents the measured RSNI of the received PPDU containing the corresponding Reassociation Request frame."</w:t>
      </w:r>
    </w:p>
    <w:p w14:paraId="5714425A" w14:textId="7AB3DD24" w:rsidR="00E4366A" w:rsidRPr="00785AC2" w:rsidRDefault="00E4366A" w:rsidP="00E4366A">
      <w:pPr>
        <w:numPr>
          <w:ilvl w:val="3"/>
          <w:numId w:val="1"/>
        </w:numPr>
      </w:pPr>
      <w:r w:rsidRPr="00785AC2">
        <w:t xml:space="preserve">No Objection – </w:t>
      </w:r>
      <w:r w:rsidR="00C2398F">
        <w:t>Mark Ready for Motion.</w:t>
      </w:r>
    </w:p>
    <w:p w14:paraId="6256139B" w14:textId="77777777" w:rsidR="00E4366A" w:rsidRPr="00785AC2" w:rsidRDefault="00A43378" w:rsidP="00E4366A">
      <w:pPr>
        <w:numPr>
          <w:ilvl w:val="2"/>
          <w:numId w:val="1"/>
        </w:numPr>
        <w:rPr>
          <w:highlight w:val="yellow"/>
        </w:rPr>
      </w:pPr>
      <w:r w:rsidRPr="00785AC2">
        <w:rPr>
          <w:highlight w:val="yellow"/>
        </w:rPr>
        <w:t xml:space="preserve">CID 1505 (GEN): </w:t>
      </w:r>
    </w:p>
    <w:p w14:paraId="5E5B1CAC" w14:textId="2C5F2FE7" w:rsidR="00E4366A" w:rsidRPr="00785AC2" w:rsidRDefault="00E4366A" w:rsidP="00E4366A">
      <w:pPr>
        <w:numPr>
          <w:ilvl w:val="3"/>
          <w:numId w:val="1"/>
        </w:numPr>
      </w:pPr>
      <w:r w:rsidRPr="00785AC2">
        <w:t xml:space="preserve">Review Comment initially </w:t>
      </w:r>
      <w:r w:rsidR="00617DD6" w:rsidRPr="00785AC2">
        <w:t>proposed Accepted</w:t>
      </w:r>
      <w:r w:rsidR="00A43378" w:rsidRPr="00785AC2">
        <w:t>.</w:t>
      </w:r>
    </w:p>
    <w:p w14:paraId="3B454C68" w14:textId="77777777" w:rsidR="00E4366A" w:rsidRPr="00785AC2" w:rsidRDefault="00A43378" w:rsidP="00E4366A">
      <w:pPr>
        <w:numPr>
          <w:ilvl w:val="3"/>
          <w:numId w:val="1"/>
        </w:numPr>
      </w:pPr>
      <w:r w:rsidRPr="00785AC2">
        <w:t xml:space="preserve">This </w:t>
      </w:r>
      <w:r w:rsidR="00E4366A" w:rsidRPr="00785AC2">
        <w:t xml:space="preserve">CID </w:t>
      </w:r>
      <w:r w:rsidRPr="00785AC2">
        <w:t>is in 11-22/0353.</w:t>
      </w:r>
    </w:p>
    <w:p w14:paraId="5666872F" w14:textId="77777777" w:rsidR="00617DD6" w:rsidRPr="00785AC2" w:rsidRDefault="00A43378" w:rsidP="00617DD6">
      <w:pPr>
        <w:numPr>
          <w:ilvl w:val="3"/>
          <w:numId w:val="1"/>
        </w:numPr>
      </w:pPr>
      <w:r w:rsidRPr="00785AC2">
        <w:t xml:space="preserve">Mark Submission Required and </w:t>
      </w:r>
      <w:r w:rsidR="00617DD6" w:rsidRPr="00785AC2">
        <w:t xml:space="preserve">Assign </w:t>
      </w:r>
      <w:r w:rsidRPr="00785AC2">
        <w:t>to Mark RISON.</w:t>
      </w:r>
    </w:p>
    <w:p w14:paraId="692C1D4D" w14:textId="07D87F11" w:rsidR="00A43378" w:rsidRPr="00785AC2" w:rsidRDefault="00A43378" w:rsidP="00617DD6">
      <w:pPr>
        <w:numPr>
          <w:ilvl w:val="2"/>
          <w:numId w:val="1"/>
        </w:numPr>
        <w:rPr>
          <w:highlight w:val="yellow"/>
        </w:rPr>
      </w:pPr>
      <w:r w:rsidRPr="00785AC2">
        <w:rPr>
          <w:highlight w:val="yellow"/>
        </w:rPr>
        <w:t>CID 1716 (GEN):</w:t>
      </w:r>
    </w:p>
    <w:p w14:paraId="4E42D1B3" w14:textId="77777777" w:rsidR="00617DD6" w:rsidRPr="00785AC2" w:rsidRDefault="00617DD6" w:rsidP="00617DD6">
      <w:pPr>
        <w:numPr>
          <w:ilvl w:val="3"/>
          <w:numId w:val="1"/>
        </w:numPr>
      </w:pPr>
      <w:r w:rsidRPr="00785AC2">
        <w:t>Review comment</w:t>
      </w:r>
    </w:p>
    <w:p w14:paraId="680C6FF9" w14:textId="77777777" w:rsidR="00617DD6" w:rsidRPr="00785AC2" w:rsidRDefault="00A43378" w:rsidP="00617DD6">
      <w:pPr>
        <w:numPr>
          <w:ilvl w:val="3"/>
          <w:numId w:val="1"/>
        </w:numPr>
      </w:pPr>
      <w:r w:rsidRPr="00785AC2">
        <w:t>If these interfaces were meant to be helpful to how real implementations work, this primitive would be helpful.</w:t>
      </w:r>
    </w:p>
    <w:p w14:paraId="1EC9B6B6" w14:textId="77777777" w:rsidR="00617DD6" w:rsidRPr="00785AC2" w:rsidRDefault="00A43378" w:rsidP="00617DD6">
      <w:pPr>
        <w:numPr>
          <w:ilvl w:val="3"/>
          <w:numId w:val="1"/>
        </w:numPr>
      </w:pPr>
      <w:r w:rsidRPr="00785AC2">
        <w:t xml:space="preserve">This is in </w:t>
      </w:r>
      <w:r w:rsidR="00617DD6" w:rsidRPr="00785AC2">
        <w:t xml:space="preserve">doc </w:t>
      </w:r>
      <w:r w:rsidRPr="00785AC2">
        <w:t>11-22/722.</w:t>
      </w:r>
    </w:p>
    <w:p w14:paraId="6427C28A" w14:textId="77777777" w:rsidR="00617DD6" w:rsidRPr="00785AC2" w:rsidRDefault="00A43378" w:rsidP="00617DD6">
      <w:pPr>
        <w:numPr>
          <w:ilvl w:val="3"/>
          <w:numId w:val="1"/>
        </w:numPr>
      </w:pPr>
      <w:r w:rsidRPr="00785AC2">
        <w:t>Where is ARC going with issues like this, in their clause 6 changes?</w:t>
      </w:r>
    </w:p>
    <w:p w14:paraId="2C67B756" w14:textId="77777777" w:rsidR="00617DD6" w:rsidRPr="00785AC2" w:rsidRDefault="00617DD6" w:rsidP="00617DD6">
      <w:pPr>
        <w:numPr>
          <w:ilvl w:val="3"/>
          <w:numId w:val="1"/>
        </w:numPr>
      </w:pPr>
      <w:r w:rsidRPr="00785AC2">
        <w:t>Do not</w:t>
      </w:r>
      <w:r w:rsidR="00A43378" w:rsidRPr="00785AC2">
        <w:t xml:space="preserve"> wait for ARC.</w:t>
      </w:r>
    </w:p>
    <w:p w14:paraId="32AA194F" w14:textId="77777777" w:rsidR="00617DD6" w:rsidRPr="00785AC2" w:rsidRDefault="00A43378" w:rsidP="00617DD6">
      <w:pPr>
        <w:numPr>
          <w:ilvl w:val="3"/>
          <w:numId w:val="1"/>
        </w:numPr>
      </w:pPr>
      <w:r w:rsidRPr="00785AC2">
        <w:t>If this is a useful concept, then it should be mentioned in the text, in clause 11, rather than deleted from here.</w:t>
      </w:r>
    </w:p>
    <w:p w14:paraId="7B1F385D" w14:textId="77777777" w:rsidR="003B630B" w:rsidRPr="00785AC2" w:rsidRDefault="00A43378" w:rsidP="003B630B">
      <w:pPr>
        <w:numPr>
          <w:ilvl w:val="3"/>
          <w:numId w:val="1"/>
        </w:numPr>
      </w:pPr>
      <w:r w:rsidRPr="00785AC2">
        <w:t>Set to Submission Required, and assign to Menzo, to be considered in 11-22/722.</w:t>
      </w:r>
    </w:p>
    <w:p w14:paraId="6C8EA740" w14:textId="77777777" w:rsidR="003B630B" w:rsidRPr="00785AC2" w:rsidRDefault="00A43378" w:rsidP="003B630B">
      <w:pPr>
        <w:numPr>
          <w:ilvl w:val="2"/>
          <w:numId w:val="1"/>
        </w:numPr>
        <w:rPr>
          <w:highlight w:val="green"/>
        </w:rPr>
      </w:pPr>
      <w:r w:rsidRPr="00785AC2">
        <w:rPr>
          <w:highlight w:val="green"/>
        </w:rPr>
        <w:t>CID 2320 (GEN):</w:t>
      </w:r>
    </w:p>
    <w:p w14:paraId="21E9A7EC" w14:textId="77777777" w:rsidR="0049284D" w:rsidRPr="00785AC2" w:rsidRDefault="0049284D" w:rsidP="0049284D">
      <w:pPr>
        <w:numPr>
          <w:ilvl w:val="3"/>
          <w:numId w:val="1"/>
        </w:numPr>
      </w:pPr>
      <w:r w:rsidRPr="00785AC2">
        <w:t>Review Comment</w:t>
      </w:r>
    </w:p>
    <w:p w14:paraId="60AC5A7F" w14:textId="1327B9AD" w:rsidR="0049284D" w:rsidRPr="00785AC2" w:rsidRDefault="00A43378" w:rsidP="0049284D">
      <w:pPr>
        <w:numPr>
          <w:ilvl w:val="3"/>
          <w:numId w:val="1"/>
        </w:numPr>
      </w:pPr>
      <w:r w:rsidRPr="00785AC2">
        <w:t>Proposed</w:t>
      </w:r>
      <w:r w:rsidR="0049284D" w:rsidRPr="00785AC2">
        <w:t xml:space="preserve"> Resolution: </w:t>
      </w:r>
      <w:r w:rsidRPr="00785AC2">
        <w:t xml:space="preserve"> </w:t>
      </w:r>
      <w:r w:rsidR="00737C20" w:rsidRPr="00785AC2">
        <w:t>ACCEPTED (GEN: 2022-05-11 21:10:35Z)</w:t>
      </w:r>
      <w:r w:rsidRPr="00785AC2">
        <w:t>.</w:t>
      </w:r>
    </w:p>
    <w:p w14:paraId="3357C751" w14:textId="2E14E9B3" w:rsidR="00737C20" w:rsidRPr="00785AC2" w:rsidRDefault="00A43378" w:rsidP="00737C20">
      <w:pPr>
        <w:numPr>
          <w:ilvl w:val="3"/>
          <w:numId w:val="1"/>
        </w:numPr>
      </w:pPr>
      <w:r w:rsidRPr="00785AC2">
        <w:t>No objection</w:t>
      </w:r>
      <w:r w:rsidR="003B630B" w:rsidRPr="00785AC2">
        <w:t xml:space="preserve"> – </w:t>
      </w:r>
      <w:r w:rsidR="00C2398F">
        <w:t>Mark Ready for Motion.</w:t>
      </w:r>
    </w:p>
    <w:p w14:paraId="17E0A615" w14:textId="77777777" w:rsidR="00737C20" w:rsidRPr="00785AC2" w:rsidRDefault="00A43378" w:rsidP="00737C20">
      <w:pPr>
        <w:numPr>
          <w:ilvl w:val="2"/>
          <w:numId w:val="1"/>
        </w:numPr>
        <w:rPr>
          <w:highlight w:val="green"/>
        </w:rPr>
      </w:pPr>
      <w:r w:rsidRPr="00785AC2">
        <w:rPr>
          <w:highlight w:val="green"/>
        </w:rPr>
        <w:t>CID 1321 (GEN):</w:t>
      </w:r>
    </w:p>
    <w:p w14:paraId="0B82692F" w14:textId="77777777" w:rsidR="00737C20" w:rsidRPr="00785AC2" w:rsidRDefault="00737C20" w:rsidP="009E3CF9">
      <w:pPr>
        <w:numPr>
          <w:ilvl w:val="3"/>
          <w:numId w:val="1"/>
        </w:numPr>
      </w:pPr>
      <w:r w:rsidRPr="00785AC2">
        <w:t>Review Comment</w:t>
      </w:r>
    </w:p>
    <w:p w14:paraId="0E30FE5B" w14:textId="77777777" w:rsidR="009E3CF9" w:rsidRPr="00785AC2" w:rsidRDefault="00A43378" w:rsidP="009E3CF9">
      <w:pPr>
        <w:numPr>
          <w:ilvl w:val="3"/>
          <w:numId w:val="1"/>
        </w:numPr>
      </w:pPr>
      <w:r w:rsidRPr="00785AC2">
        <w:t xml:space="preserve">Proposed </w:t>
      </w:r>
      <w:r w:rsidR="00737C20" w:rsidRPr="00785AC2">
        <w:t xml:space="preserve">Resolution: </w:t>
      </w:r>
      <w:r w:rsidR="009E3CF9" w:rsidRPr="00785AC2">
        <w:t>ACCEPTED (GEN: 2022-05-11 21:12:09Z)</w:t>
      </w:r>
      <w:r w:rsidRPr="00785AC2">
        <w:t>.</w:t>
      </w:r>
    </w:p>
    <w:p w14:paraId="12FBA38C" w14:textId="196FA02D" w:rsidR="009E3CF9" w:rsidRPr="00785AC2" w:rsidRDefault="00A43378" w:rsidP="009E3CF9">
      <w:pPr>
        <w:numPr>
          <w:ilvl w:val="3"/>
          <w:numId w:val="1"/>
        </w:numPr>
      </w:pPr>
      <w:r w:rsidRPr="00785AC2">
        <w:t>No objection</w:t>
      </w:r>
      <w:r w:rsidR="009E3CF9" w:rsidRPr="00785AC2">
        <w:t xml:space="preserve"> – </w:t>
      </w:r>
      <w:r w:rsidR="00C2398F">
        <w:t>Mark Ready for Motion.</w:t>
      </w:r>
    </w:p>
    <w:p w14:paraId="3CE55237" w14:textId="77777777" w:rsidR="009E3CF9" w:rsidRPr="00785AC2" w:rsidRDefault="00A43378" w:rsidP="009E3CF9">
      <w:pPr>
        <w:numPr>
          <w:ilvl w:val="2"/>
          <w:numId w:val="1"/>
        </w:numPr>
        <w:rPr>
          <w:highlight w:val="yellow"/>
        </w:rPr>
      </w:pPr>
      <w:r w:rsidRPr="00785AC2">
        <w:rPr>
          <w:highlight w:val="yellow"/>
        </w:rPr>
        <w:t>CID 1717 (GEN):</w:t>
      </w:r>
    </w:p>
    <w:p w14:paraId="26DEE497" w14:textId="77777777" w:rsidR="001A3F53" w:rsidRPr="00785AC2" w:rsidRDefault="009E3CF9" w:rsidP="001A3F53">
      <w:pPr>
        <w:numPr>
          <w:ilvl w:val="3"/>
          <w:numId w:val="1"/>
        </w:numPr>
      </w:pPr>
      <w:r w:rsidRPr="00785AC2">
        <w:t xml:space="preserve"> </w:t>
      </w:r>
      <w:r w:rsidR="001A3F53" w:rsidRPr="00785AC2">
        <w:t>Review Comment</w:t>
      </w:r>
    </w:p>
    <w:p w14:paraId="413F672B" w14:textId="77777777" w:rsidR="001A3F53" w:rsidRPr="00785AC2" w:rsidRDefault="001A3F53" w:rsidP="001A3F53">
      <w:pPr>
        <w:numPr>
          <w:ilvl w:val="3"/>
          <w:numId w:val="1"/>
        </w:numPr>
      </w:pPr>
      <w:r w:rsidRPr="00785AC2">
        <w:t xml:space="preserve"> </w:t>
      </w:r>
      <w:r w:rsidR="00A43378" w:rsidRPr="00785AC2">
        <w:t>This is an example of the problems in subclause 6.3, and why ARC is trying to simplify.</w:t>
      </w:r>
    </w:p>
    <w:p w14:paraId="1BCDDD2E" w14:textId="104560D1" w:rsidR="001A3F53" w:rsidRPr="00785AC2" w:rsidRDefault="001A3F53" w:rsidP="001A3F53">
      <w:pPr>
        <w:numPr>
          <w:ilvl w:val="3"/>
          <w:numId w:val="1"/>
        </w:numPr>
      </w:pPr>
      <w:r w:rsidRPr="00785AC2">
        <w:t xml:space="preserve"> </w:t>
      </w:r>
      <w:r w:rsidR="00A43378" w:rsidRPr="00785AC2">
        <w:t>This seems like useful information; we need a better reason to remove it.</w:t>
      </w:r>
    </w:p>
    <w:p w14:paraId="7FCAED1D" w14:textId="77777777" w:rsidR="004D316A" w:rsidRPr="00785AC2" w:rsidRDefault="001A3F53" w:rsidP="001A3F53">
      <w:pPr>
        <w:numPr>
          <w:ilvl w:val="3"/>
          <w:numId w:val="1"/>
        </w:numPr>
      </w:pPr>
      <w:r w:rsidRPr="00785AC2">
        <w:t xml:space="preserve"> </w:t>
      </w:r>
      <w:r w:rsidR="00A43378" w:rsidRPr="00785AC2">
        <w:t>Note that this EssLinkParameterSet is referenced in other places, as well.  We would need to double-check those locations, before deleting it.</w:t>
      </w:r>
    </w:p>
    <w:p w14:paraId="7412D323" w14:textId="77777777" w:rsidR="004D316A" w:rsidRPr="00785AC2" w:rsidRDefault="004D316A" w:rsidP="004D316A">
      <w:pPr>
        <w:numPr>
          <w:ilvl w:val="3"/>
          <w:numId w:val="1"/>
        </w:numPr>
      </w:pPr>
      <w:r w:rsidRPr="00785AC2">
        <w:lastRenderedPageBreak/>
        <w:t xml:space="preserve"> </w:t>
      </w:r>
      <w:r w:rsidR="00A43378" w:rsidRPr="00785AC2">
        <w:t>Note that this is in the 802.21 interface section.  We should not remove items without confirming with any 802.21 cross-references.</w:t>
      </w:r>
    </w:p>
    <w:p w14:paraId="1ADE08C5" w14:textId="77777777" w:rsidR="004D316A" w:rsidRPr="00785AC2" w:rsidRDefault="004D316A" w:rsidP="004D316A">
      <w:pPr>
        <w:numPr>
          <w:ilvl w:val="3"/>
          <w:numId w:val="1"/>
        </w:numPr>
      </w:pPr>
      <w:r w:rsidRPr="00785AC2">
        <w:t xml:space="preserve"> </w:t>
      </w:r>
      <w:r w:rsidR="00A43378" w:rsidRPr="00785AC2">
        <w:t>Discussion about whether the standard has any mechanism described for how such an RSSI is obtained from the PHY.  If not, we could add that; otherwise we should remove this as the information cannot be generated.</w:t>
      </w:r>
    </w:p>
    <w:p w14:paraId="5FC22E5B" w14:textId="77777777" w:rsidR="004D316A" w:rsidRPr="00785AC2" w:rsidRDefault="004D316A" w:rsidP="004D316A">
      <w:pPr>
        <w:numPr>
          <w:ilvl w:val="3"/>
          <w:numId w:val="1"/>
        </w:numPr>
      </w:pPr>
      <w:r w:rsidRPr="00785AC2">
        <w:t xml:space="preserve"> </w:t>
      </w:r>
      <w:r w:rsidR="00A43378" w:rsidRPr="00785AC2">
        <w:t>Clearly, this works in the real-world.  Do we need to specify every bit of such information in our spec, when clearly implementers know how to do this?</w:t>
      </w:r>
    </w:p>
    <w:p w14:paraId="40763148" w14:textId="77777777" w:rsidR="004D316A" w:rsidRPr="00785AC2" w:rsidRDefault="004D316A" w:rsidP="004D316A">
      <w:pPr>
        <w:numPr>
          <w:ilvl w:val="3"/>
          <w:numId w:val="1"/>
        </w:numPr>
      </w:pPr>
      <w:r w:rsidRPr="00785AC2">
        <w:t xml:space="preserve"> </w:t>
      </w:r>
      <w:r w:rsidR="00A43378" w:rsidRPr="00785AC2">
        <w:t>There is separate work going on to clean up RSSI versus RCPI.  Perhaps that can solve the problem, by mapping those.</w:t>
      </w:r>
    </w:p>
    <w:p w14:paraId="51E43D32" w14:textId="77777777" w:rsidR="009D2205" w:rsidRPr="00785AC2" w:rsidRDefault="004D316A" w:rsidP="009D2205">
      <w:pPr>
        <w:numPr>
          <w:ilvl w:val="3"/>
          <w:numId w:val="1"/>
        </w:numPr>
      </w:pPr>
      <w:r w:rsidRPr="00785AC2">
        <w:t xml:space="preserve"> </w:t>
      </w:r>
      <w:r w:rsidR="00A43378" w:rsidRPr="00785AC2">
        <w:t xml:space="preserve">Set to Submission </w:t>
      </w:r>
      <w:r w:rsidR="009D2205" w:rsidRPr="00785AC2">
        <w:t>Required and</w:t>
      </w:r>
      <w:r w:rsidR="00A43378" w:rsidRPr="00785AC2">
        <w:t xml:space="preserve"> assign to Youhan KIM.</w:t>
      </w:r>
    </w:p>
    <w:p w14:paraId="5F5A7B98" w14:textId="77777777" w:rsidR="009D2205" w:rsidRPr="00785AC2" w:rsidRDefault="00A43378" w:rsidP="009D2205">
      <w:pPr>
        <w:numPr>
          <w:ilvl w:val="2"/>
          <w:numId w:val="1"/>
        </w:numPr>
      </w:pPr>
      <w:r w:rsidRPr="00785AC2">
        <w:rPr>
          <w:highlight w:val="yellow"/>
        </w:rPr>
        <w:t>CID 1060 (GEN):</w:t>
      </w:r>
    </w:p>
    <w:p w14:paraId="69F3759A" w14:textId="3BF37CB9" w:rsidR="009D2205" w:rsidRPr="00785AC2" w:rsidRDefault="009D2205" w:rsidP="009D2205">
      <w:pPr>
        <w:numPr>
          <w:ilvl w:val="3"/>
          <w:numId w:val="1"/>
        </w:numPr>
      </w:pPr>
      <w:r w:rsidRPr="00785AC2">
        <w:t xml:space="preserve"> Review Comment</w:t>
      </w:r>
    </w:p>
    <w:p w14:paraId="571047BD" w14:textId="77777777" w:rsidR="001810C4" w:rsidRPr="00785AC2" w:rsidRDefault="001810C4" w:rsidP="001810C4">
      <w:pPr>
        <w:numPr>
          <w:ilvl w:val="3"/>
          <w:numId w:val="1"/>
        </w:numPr>
      </w:pPr>
      <w:r w:rsidRPr="00785AC2">
        <w:t xml:space="preserve"> Initially p</w:t>
      </w:r>
      <w:r w:rsidR="00A43378" w:rsidRPr="00785AC2">
        <w:t>roposed Accepted.</w:t>
      </w:r>
    </w:p>
    <w:p w14:paraId="48628A35" w14:textId="77777777" w:rsidR="001810C4" w:rsidRPr="00785AC2" w:rsidRDefault="001810C4" w:rsidP="001810C4">
      <w:pPr>
        <w:numPr>
          <w:ilvl w:val="3"/>
          <w:numId w:val="1"/>
        </w:numPr>
      </w:pPr>
      <w:r w:rsidRPr="00785AC2">
        <w:t xml:space="preserve"> </w:t>
      </w:r>
      <w:r w:rsidR="00A43378" w:rsidRPr="00785AC2">
        <w:t xml:space="preserve">Not convinced that aTxPHYDelay in equation 10-4 is really “not relevant”.  </w:t>
      </w:r>
    </w:p>
    <w:p w14:paraId="10C845C4" w14:textId="77777777" w:rsidR="00A26DB5" w:rsidRPr="00785AC2" w:rsidRDefault="001810C4" w:rsidP="00A26DB5">
      <w:pPr>
        <w:numPr>
          <w:ilvl w:val="3"/>
          <w:numId w:val="1"/>
        </w:numPr>
      </w:pPr>
      <w:r w:rsidRPr="00785AC2">
        <w:t xml:space="preserve"> </w:t>
      </w:r>
      <w:r w:rsidRPr="00785AC2">
        <w:rPr>
          <w:highlight w:val="yellow"/>
        </w:rPr>
        <w:t>ACTION ITEM #2:</w:t>
      </w:r>
      <w:r w:rsidRPr="00785AC2">
        <w:t xml:space="preserve"> Jon ROSDAHL to send </w:t>
      </w:r>
      <w:r w:rsidR="00A26DB5" w:rsidRPr="00785AC2">
        <w:t xml:space="preserve">CID 1060 (GEN) information to </w:t>
      </w:r>
      <w:r w:rsidR="00A43378" w:rsidRPr="00785AC2">
        <w:t>the WG and REVme reflectors.</w:t>
      </w:r>
    </w:p>
    <w:p w14:paraId="0414BE7B" w14:textId="77777777" w:rsidR="004D4516" w:rsidRPr="00785AC2" w:rsidRDefault="00A26DB5" w:rsidP="004D4516">
      <w:pPr>
        <w:numPr>
          <w:ilvl w:val="3"/>
          <w:numId w:val="1"/>
        </w:numPr>
      </w:pPr>
      <w:r w:rsidRPr="00785AC2">
        <w:t xml:space="preserve"> </w:t>
      </w:r>
      <w:r w:rsidR="00A43378" w:rsidRPr="00785AC2">
        <w:t>Come back next time GEN is reviewed.</w:t>
      </w:r>
    </w:p>
    <w:p w14:paraId="56C9F292" w14:textId="77777777" w:rsidR="00FF5153" w:rsidRPr="00785AC2" w:rsidRDefault="00A43378" w:rsidP="00FF5153">
      <w:pPr>
        <w:numPr>
          <w:ilvl w:val="2"/>
          <w:numId w:val="1"/>
        </w:numPr>
        <w:rPr>
          <w:highlight w:val="green"/>
        </w:rPr>
      </w:pPr>
      <w:r w:rsidRPr="00785AC2">
        <w:rPr>
          <w:highlight w:val="green"/>
        </w:rPr>
        <w:t>CID 2364 (GEN):</w:t>
      </w:r>
    </w:p>
    <w:p w14:paraId="7B2FD299" w14:textId="77777777" w:rsidR="00FF5153" w:rsidRPr="00785AC2" w:rsidRDefault="00FF5153" w:rsidP="00FF5153">
      <w:pPr>
        <w:numPr>
          <w:ilvl w:val="3"/>
          <w:numId w:val="1"/>
        </w:numPr>
      </w:pPr>
      <w:r w:rsidRPr="00785AC2">
        <w:t xml:space="preserve"> Review Comment</w:t>
      </w:r>
    </w:p>
    <w:p w14:paraId="3391AAA5" w14:textId="77777777" w:rsidR="00ED77A6" w:rsidRPr="00785AC2" w:rsidRDefault="00FF5153" w:rsidP="00ED77A6">
      <w:pPr>
        <w:numPr>
          <w:ilvl w:val="3"/>
          <w:numId w:val="1"/>
        </w:numPr>
      </w:pPr>
      <w:r w:rsidRPr="00785AC2">
        <w:t xml:space="preserve"> </w:t>
      </w:r>
      <w:r w:rsidR="00A43378" w:rsidRPr="00785AC2">
        <w:t>Proposed</w:t>
      </w:r>
      <w:r w:rsidRPr="00785AC2">
        <w:t xml:space="preserve"> Resolution: </w:t>
      </w:r>
      <w:r w:rsidR="00ED77A6" w:rsidRPr="00785AC2">
        <w:t>ACCEPTED (GEN: 2022-05-11 21:29:18Z)</w:t>
      </w:r>
      <w:r w:rsidR="00A43378" w:rsidRPr="00785AC2">
        <w:t>.</w:t>
      </w:r>
    </w:p>
    <w:p w14:paraId="6AE6532F" w14:textId="77777777" w:rsidR="00ED77A6" w:rsidRPr="00785AC2" w:rsidRDefault="00ED77A6" w:rsidP="00ED77A6">
      <w:pPr>
        <w:numPr>
          <w:ilvl w:val="3"/>
          <w:numId w:val="1"/>
        </w:numPr>
      </w:pPr>
      <w:r w:rsidRPr="00785AC2">
        <w:t xml:space="preserve"> </w:t>
      </w:r>
      <w:r w:rsidR="00A43378" w:rsidRPr="00785AC2">
        <w:t>No objection.</w:t>
      </w:r>
      <w:r w:rsidRPr="00785AC2">
        <w:t xml:space="preserve"> – Mark Ready for Motoin</w:t>
      </w:r>
    </w:p>
    <w:p w14:paraId="51CBD67D" w14:textId="494915BE" w:rsidR="00A43378" w:rsidRPr="00785AC2" w:rsidRDefault="00A43378" w:rsidP="00ED77A6">
      <w:pPr>
        <w:numPr>
          <w:ilvl w:val="2"/>
          <w:numId w:val="1"/>
        </w:numPr>
        <w:rPr>
          <w:highlight w:val="green"/>
        </w:rPr>
      </w:pPr>
      <w:r w:rsidRPr="00785AC2">
        <w:rPr>
          <w:highlight w:val="green"/>
        </w:rPr>
        <w:t>2361 (GEN):</w:t>
      </w:r>
    </w:p>
    <w:p w14:paraId="35429DBA" w14:textId="77777777" w:rsidR="00AA1A6F" w:rsidRPr="00785AC2" w:rsidRDefault="0062396E" w:rsidP="00AA1A6F">
      <w:pPr>
        <w:numPr>
          <w:ilvl w:val="3"/>
          <w:numId w:val="1"/>
        </w:numPr>
      </w:pPr>
      <w:r w:rsidRPr="00785AC2">
        <w:t xml:space="preserve"> </w:t>
      </w:r>
      <w:r w:rsidR="00ED77A6" w:rsidRPr="00785AC2">
        <w:t>Review comment</w:t>
      </w:r>
    </w:p>
    <w:p w14:paraId="4D7B7315" w14:textId="77777777" w:rsidR="00AA1A6F" w:rsidRPr="00785AC2" w:rsidRDefault="00AA1A6F" w:rsidP="00AA1A6F">
      <w:pPr>
        <w:numPr>
          <w:ilvl w:val="3"/>
          <w:numId w:val="1"/>
        </w:numPr>
      </w:pPr>
      <w:r w:rsidRPr="00785AC2">
        <w:t xml:space="preserve"> </w:t>
      </w:r>
      <w:r w:rsidR="00A43378" w:rsidRPr="00785AC2">
        <w:t>Proposed Rejected.  The Supported Bands clearly does not include 6 GHz.</w:t>
      </w:r>
    </w:p>
    <w:p w14:paraId="5A041977" w14:textId="6A51E004" w:rsidR="00AA1A6F" w:rsidRPr="00785AC2" w:rsidRDefault="00AA1A6F" w:rsidP="00AA1A6F">
      <w:pPr>
        <w:numPr>
          <w:ilvl w:val="3"/>
          <w:numId w:val="1"/>
        </w:numPr>
      </w:pPr>
      <w:r w:rsidRPr="00785AC2">
        <w:t xml:space="preserve"> </w:t>
      </w:r>
      <w:r w:rsidR="00A43378" w:rsidRPr="00785AC2">
        <w:t>Also, asked a WUR expert and was told that WUR does not support 6 GHz.</w:t>
      </w:r>
    </w:p>
    <w:p w14:paraId="7DCF1238" w14:textId="68F1F91B" w:rsidR="00AA1A6F" w:rsidRPr="00785AC2" w:rsidRDefault="00AA1A6F" w:rsidP="00AA1A6F">
      <w:pPr>
        <w:numPr>
          <w:ilvl w:val="3"/>
          <w:numId w:val="1"/>
        </w:numPr>
      </w:pPr>
      <w:r w:rsidRPr="00785AC2">
        <w:t xml:space="preserve"> </w:t>
      </w:r>
      <w:r w:rsidRPr="00785AC2">
        <w:t>Proposed Resolution: REJECTED (GEN: 2022-05-11 21:38:59Z) 6 GHz is intentionally not a supported band for the WUR definition.</w:t>
      </w:r>
    </w:p>
    <w:p w14:paraId="0BFAFB96" w14:textId="77777777" w:rsidR="00AA1A6F" w:rsidRPr="00785AC2" w:rsidRDefault="00AA1A6F" w:rsidP="00AA1A6F">
      <w:pPr>
        <w:pStyle w:val="ListParagraph"/>
        <w:spacing w:after="160" w:line="259" w:lineRule="auto"/>
        <w:ind w:left="2160" w:firstLine="720"/>
      </w:pPr>
      <w:r w:rsidRPr="00785AC2">
        <w:t>Clause 30.1 Introduction describes the bands used for WUR.</w:t>
      </w:r>
    </w:p>
    <w:p w14:paraId="36926C1B" w14:textId="77777777" w:rsidR="00AA1A6F" w:rsidRPr="00785AC2" w:rsidRDefault="00AA1A6F" w:rsidP="00AA1A6F">
      <w:pPr>
        <w:pStyle w:val="ListParagraph"/>
        <w:spacing w:after="160" w:line="259" w:lineRule="auto"/>
        <w:ind w:left="2160" w:firstLine="720"/>
      </w:pPr>
      <w:r w:rsidRPr="00785AC2">
        <w:t>No Change is necessary.</w:t>
      </w:r>
    </w:p>
    <w:p w14:paraId="0A053C69" w14:textId="5130A796" w:rsidR="00AA1A6F" w:rsidRPr="00785AC2" w:rsidRDefault="00AA1A6F" w:rsidP="00AA1A6F">
      <w:pPr>
        <w:numPr>
          <w:ilvl w:val="3"/>
          <w:numId w:val="1"/>
        </w:numPr>
      </w:pPr>
      <w:r w:rsidRPr="00785AC2">
        <w:t xml:space="preserve"> </w:t>
      </w:r>
      <w:r w:rsidR="00C2398F">
        <w:t>Mark Ready for Motion.</w:t>
      </w:r>
    </w:p>
    <w:p w14:paraId="55E47DA4" w14:textId="77777777" w:rsidR="0039648C" w:rsidRPr="00785AC2" w:rsidRDefault="00A43378" w:rsidP="0039648C">
      <w:pPr>
        <w:numPr>
          <w:ilvl w:val="2"/>
          <w:numId w:val="1"/>
        </w:numPr>
        <w:rPr>
          <w:highlight w:val="green"/>
        </w:rPr>
      </w:pPr>
      <w:r w:rsidRPr="00785AC2">
        <w:rPr>
          <w:highlight w:val="green"/>
        </w:rPr>
        <w:t>CID 2354 (GEN):</w:t>
      </w:r>
    </w:p>
    <w:p w14:paraId="310D49D3" w14:textId="77777777" w:rsidR="00437C63" w:rsidRPr="00785AC2" w:rsidRDefault="0039648C" w:rsidP="0039648C">
      <w:pPr>
        <w:numPr>
          <w:ilvl w:val="3"/>
          <w:numId w:val="1"/>
        </w:numPr>
      </w:pPr>
      <w:r w:rsidRPr="00785AC2">
        <w:t xml:space="preserve"> Rev</w:t>
      </w:r>
      <w:r w:rsidR="00437C63" w:rsidRPr="00785AC2">
        <w:t>iew Comment</w:t>
      </w:r>
    </w:p>
    <w:p w14:paraId="5168B029" w14:textId="6C3FBFFB" w:rsidR="008D7CB9" w:rsidRPr="00785AC2" w:rsidRDefault="00437C63" w:rsidP="008D7CB9">
      <w:pPr>
        <w:numPr>
          <w:ilvl w:val="3"/>
          <w:numId w:val="1"/>
        </w:numPr>
      </w:pPr>
      <w:r w:rsidRPr="00785AC2">
        <w:t xml:space="preserve">Proposed Resolution: </w:t>
      </w:r>
      <w:r w:rsidR="008D7CB9" w:rsidRPr="00785AC2">
        <w:t>REJECTED (GEN: 2022-05-11 21:39:47Z) The comment fails to identify changes in sufficient detail so that the specific wording of the changes that will satisfy the commenter can be determined.</w:t>
      </w:r>
    </w:p>
    <w:p w14:paraId="350ED14C" w14:textId="7BF8CE1D" w:rsidR="008D7CB9" w:rsidRPr="00785AC2" w:rsidRDefault="008D7CB9" w:rsidP="008D7CB9">
      <w:pPr>
        <w:numPr>
          <w:ilvl w:val="3"/>
          <w:numId w:val="1"/>
        </w:numPr>
      </w:pPr>
      <w:r w:rsidRPr="00785AC2">
        <w:t xml:space="preserve"> </w:t>
      </w:r>
      <w:r w:rsidR="00A43378" w:rsidRPr="00785AC2">
        <w:t>No objection</w:t>
      </w:r>
      <w:r w:rsidRPr="00785AC2">
        <w:t xml:space="preserve"> – </w:t>
      </w:r>
      <w:r w:rsidR="00C2398F">
        <w:t>Mark Ready for Motion.</w:t>
      </w:r>
    </w:p>
    <w:p w14:paraId="0CE050A0" w14:textId="77777777" w:rsidR="00EA39FE" w:rsidRPr="00785AC2" w:rsidRDefault="00A43378" w:rsidP="00EA39FE">
      <w:pPr>
        <w:numPr>
          <w:ilvl w:val="2"/>
          <w:numId w:val="1"/>
        </w:numPr>
      </w:pPr>
      <w:r w:rsidRPr="00785AC2">
        <w:rPr>
          <w:highlight w:val="green"/>
        </w:rPr>
        <w:t>CID 2358 (GEN):</w:t>
      </w:r>
      <w:r w:rsidRPr="00785AC2">
        <w:tab/>
      </w:r>
    </w:p>
    <w:p w14:paraId="70C469E4" w14:textId="77777777" w:rsidR="00EA39FE" w:rsidRPr="00785AC2" w:rsidRDefault="00EA39FE" w:rsidP="00EA39FE">
      <w:pPr>
        <w:numPr>
          <w:ilvl w:val="3"/>
          <w:numId w:val="1"/>
        </w:numPr>
      </w:pPr>
      <w:r w:rsidRPr="00785AC2">
        <w:t xml:space="preserve"> Review Comment</w:t>
      </w:r>
    </w:p>
    <w:p w14:paraId="2FA73BF2" w14:textId="77777777" w:rsidR="004631E1" w:rsidRPr="00785AC2" w:rsidRDefault="004631E1" w:rsidP="00615B05">
      <w:pPr>
        <w:numPr>
          <w:ilvl w:val="3"/>
          <w:numId w:val="1"/>
        </w:numPr>
      </w:pPr>
      <w:r w:rsidRPr="00785AC2">
        <w:t xml:space="preserve"> Discussion of possible r</w:t>
      </w:r>
      <w:r w:rsidR="00EA39FE" w:rsidRPr="00785AC2">
        <w:t xml:space="preserve">esolution: </w:t>
      </w:r>
      <w:r w:rsidR="00A43378" w:rsidRPr="00785AC2">
        <w:t>Rejected.  The subclause seems to be consistent</w:t>
      </w:r>
      <w:r w:rsidRPr="00785AC2">
        <w:t xml:space="preserve">, </w:t>
      </w:r>
    </w:p>
    <w:p w14:paraId="6EE43D14" w14:textId="77777777" w:rsidR="004631E1" w:rsidRPr="00785AC2" w:rsidRDefault="004631E1" w:rsidP="004631E1">
      <w:pPr>
        <w:numPr>
          <w:ilvl w:val="3"/>
          <w:numId w:val="1"/>
        </w:numPr>
      </w:pPr>
      <w:r w:rsidRPr="00785AC2">
        <w:t xml:space="preserve"> </w:t>
      </w:r>
      <w:r w:rsidR="00A43378" w:rsidRPr="00785AC2">
        <w:t>But, other subclauses in this clause are not consistent.  However, there is no clear direction, or any need for the change.</w:t>
      </w:r>
    </w:p>
    <w:p w14:paraId="09E98936" w14:textId="77777777" w:rsidR="005D1851" w:rsidRPr="00785AC2" w:rsidRDefault="004631E1" w:rsidP="005D1851">
      <w:pPr>
        <w:numPr>
          <w:ilvl w:val="3"/>
          <w:numId w:val="1"/>
        </w:numPr>
      </w:pPr>
      <w:r w:rsidRPr="00785AC2">
        <w:t xml:space="preserve"> Proposed Resolution</w:t>
      </w:r>
      <w:r w:rsidR="005D1851" w:rsidRPr="00785AC2">
        <w:t>REJECTED (GEN: 2022-05-11 21:43:10Z) the cited clause is "26.5.2.5 UL MU CS mechanism" and it consistently uses "non-AP STA " throughout the clause</w:t>
      </w:r>
      <w:r w:rsidR="00A43378" w:rsidRPr="00785AC2">
        <w:t>.</w:t>
      </w:r>
    </w:p>
    <w:p w14:paraId="650964A4" w14:textId="0CF22294" w:rsidR="00824E53" w:rsidRPr="00785AC2" w:rsidRDefault="005D1851" w:rsidP="00824E53">
      <w:pPr>
        <w:numPr>
          <w:ilvl w:val="3"/>
          <w:numId w:val="1"/>
        </w:numPr>
      </w:pPr>
      <w:r w:rsidRPr="00785AC2">
        <w:t xml:space="preserve"> </w:t>
      </w:r>
      <w:r w:rsidR="00A43378" w:rsidRPr="00785AC2">
        <w:t>No objection</w:t>
      </w:r>
      <w:r w:rsidRPr="00785AC2">
        <w:t xml:space="preserve"> – </w:t>
      </w:r>
      <w:r w:rsidR="00C2398F">
        <w:t>Mark Ready for Motion.</w:t>
      </w:r>
    </w:p>
    <w:p w14:paraId="50471D25" w14:textId="77777777" w:rsidR="00824E53" w:rsidRPr="00785AC2" w:rsidRDefault="00A43378" w:rsidP="00824E53">
      <w:pPr>
        <w:numPr>
          <w:ilvl w:val="2"/>
          <w:numId w:val="1"/>
        </w:numPr>
        <w:rPr>
          <w:highlight w:val="green"/>
        </w:rPr>
      </w:pPr>
      <w:r w:rsidRPr="00785AC2">
        <w:rPr>
          <w:highlight w:val="green"/>
        </w:rPr>
        <w:t>CID 2389 (GEN):</w:t>
      </w:r>
    </w:p>
    <w:p w14:paraId="59A679E3" w14:textId="77777777" w:rsidR="00644FBF" w:rsidRPr="00785AC2" w:rsidRDefault="00824E53" w:rsidP="00644FBF">
      <w:pPr>
        <w:numPr>
          <w:ilvl w:val="3"/>
          <w:numId w:val="1"/>
        </w:numPr>
      </w:pPr>
      <w:r w:rsidRPr="00785AC2">
        <w:t>Review Comment</w:t>
      </w:r>
    </w:p>
    <w:p w14:paraId="0BCDA39B" w14:textId="77777777" w:rsidR="00644FBF" w:rsidRPr="00785AC2" w:rsidRDefault="00644FBF" w:rsidP="00644FBF">
      <w:pPr>
        <w:numPr>
          <w:ilvl w:val="3"/>
          <w:numId w:val="1"/>
        </w:numPr>
      </w:pPr>
      <w:r w:rsidRPr="00785AC2">
        <w:lastRenderedPageBreak/>
        <w:t xml:space="preserve"> </w:t>
      </w:r>
      <w:r w:rsidR="00A43378" w:rsidRPr="00785AC2">
        <w:t>Proposed</w:t>
      </w:r>
      <w:r w:rsidR="00824E53" w:rsidRPr="00785AC2">
        <w:t xml:space="preserve"> Resolution:</w:t>
      </w:r>
      <w:r w:rsidR="00A43378" w:rsidRPr="00785AC2">
        <w:t xml:space="preserve"> </w:t>
      </w:r>
      <w:r w:rsidR="00592A0C" w:rsidRPr="00785AC2">
        <w:t>REVISED (GEN: 2022-05-11 21:47:04Z) Change the title of 26.10 to "HE spatial reuse operation"</w:t>
      </w:r>
      <w:r w:rsidR="00A43378" w:rsidRPr="00785AC2">
        <w:t xml:space="preserve">.  </w:t>
      </w:r>
    </w:p>
    <w:p w14:paraId="76874774" w14:textId="77777777" w:rsidR="00644FBF" w:rsidRPr="00785AC2" w:rsidRDefault="00644FBF" w:rsidP="00644FBF">
      <w:pPr>
        <w:numPr>
          <w:ilvl w:val="3"/>
          <w:numId w:val="1"/>
        </w:numPr>
      </w:pPr>
      <w:r w:rsidRPr="00785AC2">
        <w:t xml:space="preserve"> </w:t>
      </w:r>
      <w:r w:rsidR="00A43378" w:rsidRPr="00785AC2">
        <w:t>Is there anything special about spatial reuse, that this subclause needs the “HE” designation, but all/many of the other subclauses don’t need it?  Is there any ‘rule’ for this in the PHY clauses?  Editor says there is no rule.</w:t>
      </w:r>
    </w:p>
    <w:p w14:paraId="3B32920D" w14:textId="77777777" w:rsidR="00644FBF" w:rsidRPr="00785AC2" w:rsidRDefault="00644FBF" w:rsidP="00644FBF">
      <w:pPr>
        <w:numPr>
          <w:ilvl w:val="3"/>
          <w:numId w:val="1"/>
        </w:numPr>
      </w:pPr>
      <w:r w:rsidRPr="00785AC2">
        <w:t xml:space="preserve"> </w:t>
      </w:r>
      <w:r w:rsidR="00A43378" w:rsidRPr="00785AC2">
        <w:t>If this is correct, we should do it, to remove any ambiguity.</w:t>
      </w:r>
    </w:p>
    <w:p w14:paraId="67CEEF6B" w14:textId="2F229D8E" w:rsidR="00B31770" w:rsidRPr="00785AC2" w:rsidRDefault="00644FBF" w:rsidP="00B31770">
      <w:pPr>
        <w:numPr>
          <w:ilvl w:val="3"/>
          <w:numId w:val="1"/>
        </w:numPr>
      </w:pPr>
      <w:r w:rsidRPr="00785AC2">
        <w:t xml:space="preserve"> </w:t>
      </w:r>
      <w:r w:rsidR="00A43378" w:rsidRPr="00785AC2">
        <w:t>This could spin off into a whole bunch of more changes to add “HE” to all the legacy spatial reuse uses</w:t>
      </w:r>
      <w:r w:rsidR="00F94CB8" w:rsidRPr="00785AC2">
        <w:t xml:space="preserve">. Other potential locations would have to </w:t>
      </w:r>
      <w:r w:rsidR="005E4817" w:rsidRPr="00785AC2">
        <w:t>justify a needed change on a case-by-case basis.</w:t>
      </w:r>
    </w:p>
    <w:p w14:paraId="23942832" w14:textId="77777777" w:rsidR="00B31770" w:rsidRPr="00785AC2" w:rsidRDefault="00B31770" w:rsidP="00B31770">
      <w:pPr>
        <w:numPr>
          <w:ilvl w:val="3"/>
          <w:numId w:val="1"/>
        </w:numPr>
      </w:pPr>
      <w:r w:rsidRPr="00785AC2">
        <w:t xml:space="preserve"> </w:t>
      </w:r>
      <w:r w:rsidR="00A43378" w:rsidRPr="00785AC2">
        <w:t>No objection to the proposed “Revised.”</w:t>
      </w:r>
    </w:p>
    <w:p w14:paraId="59BC79A4" w14:textId="396677E5" w:rsidR="005E4817" w:rsidRPr="00785AC2" w:rsidRDefault="00B31770" w:rsidP="005E4817">
      <w:pPr>
        <w:numPr>
          <w:ilvl w:val="3"/>
          <w:numId w:val="1"/>
        </w:numPr>
      </w:pPr>
      <w:r w:rsidRPr="00785AC2">
        <w:t xml:space="preserve"> </w:t>
      </w:r>
      <w:r w:rsidR="00C2398F">
        <w:t>Mark Ready for Motion.</w:t>
      </w:r>
    </w:p>
    <w:p w14:paraId="4A75E0CE" w14:textId="77777777" w:rsidR="0017407C" w:rsidRPr="00785AC2" w:rsidRDefault="00A43378" w:rsidP="0017407C">
      <w:pPr>
        <w:numPr>
          <w:ilvl w:val="2"/>
          <w:numId w:val="1"/>
        </w:numPr>
      </w:pPr>
      <w:r w:rsidRPr="00785AC2">
        <w:t>CID 2357 (GEN):</w:t>
      </w:r>
    </w:p>
    <w:p w14:paraId="4FD133B0" w14:textId="77777777" w:rsidR="0017407C" w:rsidRPr="00785AC2" w:rsidRDefault="0017407C" w:rsidP="0017407C">
      <w:pPr>
        <w:numPr>
          <w:ilvl w:val="3"/>
          <w:numId w:val="1"/>
        </w:numPr>
      </w:pPr>
      <w:r w:rsidRPr="00785AC2">
        <w:t xml:space="preserve"> Review Comment</w:t>
      </w:r>
    </w:p>
    <w:p w14:paraId="522BA25C" w14:textId="77777777" w:rsidR="0017407C" w:rsidRPr="00785AC2" w:rsidRDefault="0017407C" w:rsidP="0017407C">
      <w:pPr>
        <w:numPr>
          <w:ilvl w:val="3"/>
          <w:numId w:val="1"/>
        </w:numPr>
      </w:pPr>
      <w:r w:rsidRPr="00785AC2">
        <w:t xml:space="preserve"> Discuss p</w:t>
      </w:r>
      <w:r w:rsidR="00A43378" w:rsidRPr="00785AC2">
        <w:t xml:space="preserve">roposed </w:t>
      </w:r>
      <w:r w:rsidRPr="00785AC2">
        <w:t xml:space="preserve">resolution to </w:t>
      </w:r>
      <w:r w:rsidR="00A43378" w:rsidRPr="00785AC2">
        <w:t>Revise, to remove the note.</w:t>
      </w:r>
    </w:p>
    <w:p w14:paraId="2F7A61DB" w14:textId="77777777" w:rsidR="0017407C" w:rsidRPr="00785AC2" w:rsidRDefault="0017407C" w:rsidP="0017407C">
      <w:pPr>
        <w:numPr>
          <w:ilvl w:val="3"/>
          <w:numId w:val="1"/>
        </w:numPr>
      </w:pPr>
      <w:r w:rsidRPr="00785AC2">
        <w:t xml:space="preserve"> </w:t>
      </w:r>
      <w:r w:rsidR="00A43378" w:rsidRPr="00785AC2">
        <w:t>This note is useful, because it is in the clause about 6 GHz, and it is helpful to keep the reminder.</w:t>
      </w:r>
    </w:p>
    <w:p w14:paraId="4C186995" w14:textId="77777777" w:rsidR="000A032F" w:rsidRPr="00785AC2" w:rsidRDefault="0017407C" w:rsidP="000A032F">
      <w:pPr>
        <w:numPr>
          <w:ilvl w:val="3"/>
          <w:numId w:val="1"/>
        </w:numPr>
      </w:pPr>
      <w:r w:rsidRPr="00785AC2">
        <w:t xml:space="preserve"> </w:t>
      </w:r>
      <w:r w:rsidR="00A43378" w:rsidRPr="00785AC2">
        <w:t xml:space="preserve">Suggest Rejected.  The note is pointing out specified normative behaviors, and it helps the reader to be reminded. </w:t>
      </w:r>
    </w:p>
    <w:p w14:paraId="6302F8FB" w14:textId="6A291916" w:rsidR="000A032F" w:rsidRPr="00785AC2" w:rsidRDefault="000A032F" w:rsidP="000A032F">
      <w:pPr>
        <w:numPr>
          <w:ilvl w:val="3"/>
          <w:numId w:val="1"/>
        </w:numPr>
      </w:pPr>
      <w:r w:rsidRPr="00785AC2">
        <w:t xml:space="preserve">Proposed Resolution: </w:t>
      </w:r>
      <w:r w:rsidRPr="00785AC2">
        <w:t xml:space="preserve">REJECTED (GEN: 2022-05-11 21:56:01Z) the note is correct, and having it located in both 26.17.2.2 and 26.15.6 and helps the reader understand that specific requirements of which band the Beacon type is </w:t>
      </w:r>
      <w:r w:rsidRPr="00785AC2">
        <w:t>transmitted.</w:t>
      </w:r>
    </w:p>
    <w:p w14:paraId="57A1BF20" w14:textId="56EB9B26" w:rsidR="000A032F" w:rsidRPr="00785AC2" w:rsidRDefault="000A032F" w:rsidP="000A032F">
      <w:pPr>
        <w:numPr>
          <w:ilvl w:val="3"/>
          <w:numId w:val="1"/>
        </w:numPr>
      </w:pPr>
      <w:r w:rsidRPr="00785AC2">
        <w:t xml:space="preserve"> </w:t>
      </w:r>
      <w:r w:rsidR="00A43378" w:rsidRPr="00785AC2">
        <w:t xml:space="preserve">No </w:t>
      </w:r>
      <w:r w:rsidRPr="00785AC2">
        <w:t>O</w:t>
      </w:r>
      <w:r w:rsidR="00A43378" w:rsidRPr="00785AC2">
        <w:t>bjection</w:t>
      </w:r>
      <w:r w:rsidRPr="00785AC2">
        <w:t xml:space="preserve"> – </w:t>
      </w:r>
      <w:r w:rsidR="00C2398F">
        <w:t>Mark Ready for Motion.</w:t>
      </w:r>
    </w:p>
    <w:p w14:paraId="49078BF4" w14:textId="77777777" w:rsidR="009318F4" w:rsidRPr="00785AC2" w:rsidRDefault="00A43378" w:rsidP="009318F4">
      <w:pPr>
        <w:numPr>
          <w:ilvl w:val="2"/>
          <w:numId w:val="1"/>
        </w:numPr>
      </w:pPr>
      <w:r w:rsidRPr="00785AC2">
        <w:rPr>
          <w:highlight w:val="green"/>
        </w:rPr>
        <w:t>CID 1147 (GEN):</w:t>
      </w:r>
    </w:p>
    <w:p w14:paraId="30210D1A" w14:textId="77777777" w:rsidR="009318F4" w:rsidRPr="00785AC2" w:rsidRDefault="009318F4" w:rsidP="009318F4">
      <w:pPr>
        <w:numPr>
          <w:ilvl w:val="3"/>
          <w:numId w:val="1"/>
        </w:numPr>
      </w:pPr>
      <w:r w:rsidRPr="00785AC2">
        <w:t xml:space="preserve"> Review Comment</w:t>
      </w:r>
    </w:p>
    <w:p w14:paraId="5447DCFC" w14:textId="77777777" w:rsidR="000A1EB9" w:rsidRPr="00785AC2" w:rsidRDefault="009318F4" w:rsidP="000A1EB9">
      <w:pPr>
        <w:numPr>
          <w:ilvl w:val="3"/>
          <w:numId w:val="1"/>
        </w:numPr>
      </w:pPr>
      <w:r w:rsidRPr="00785AC2">
        <w:t xml:space="preserve"> Discuss p</w:t>
      </w:r>
      <w:r w:rsidR="00A43378" w:rsidRPr="00785AC2">
        <w:t>ropos</w:t>
      </w:r>
      <w:r w:rsidRPr="00785AC2">
        <w:t xml:space="preserve">al for </w:t>
      </w:r>
      <w:r w:rsidR="00A43378" w:rsidRPr="00785AC2">
        <w:t>Accepted.</w:t>
      </w:r>
    </w:p>
    <w:p w14:paraId="4ECE8E9A" w14:textId="77777777" w:rsidR="000A1EB9" w:rsidRPr="00785AC2" w:rsidRDefault="000A1EB9" w:rsidP="000A1EB9">
      <w:pPr>
        <w:numPr>
          <w:ilvl w:val="3"/>
          <w:numId w:val="1"/>
        </w:numPr>
      </w:pPr>
      <w:r w:rsidRPr="00785AC2">
        <w:t xml:space="preserve"> </w:t>
      </w:r>
      <w:r w:rsidR="00A43378" w:rsidRPr="00785AC2">
        <w:t>Editor comments that such updates are a standard part of preparing the standard for publication.</w:t>
      </w:r>
    </w:p>
    <w:p w14:paraId="366B00EA" w14:textId="4EC4F5FD" w:rsidR="00AA2D9C" w:rsidRPr="00785AC2" w:rsidRDefault="000A1EB9" w:rsidP="00AA2D9C">
      <w:pPr>
        <w:numPr>
          <w:ilvl w:val="3"/>
          <w:numId w:val="1"/>
        </w:numPr>
      </w:pPr>
      <w:r w:rsidRPr="00785AC2">
        <w:t xml:space="preserve"> </w:t>
      </w:r>
      <w:r w:rsidR="00A43378" w:rsidRPr="00785AC2">
        <w:t>ACTION</w:t>
      </w:r>
      <w:r w:rsidRPr="00785AC2">
        <w:t xml:space="preserve"> ITEM #3 </w:t>
      </w:r>
      <w:r w:rsidR="00A43378" w:rsidRPr="00785AC2">
        <w:t>Emily QI to post to the reflector the Editor’s process</w:t>
      </w:r>
      <w:r w:rsidR="005350C1" w:rsidRPr="00785AC2">
        <w:t xml:space="preserve"> for noting </w:t>
      </w:r>
      <w:r w:rsidR="004C5136" w:rsidRPr="00785AC2">
        <w:t xml:space="preserve">self referencing draft </w:t>
      </w:r>
      <w:r w:rsidR="00AA2D9C" w:rsidRPr="00785AC2">
        <w:t>references.</w:t>
      </w:r>
    </w:p>
    <w:p w14:paraId="7D4430BC" w14:textId="77777777" w:rsidR="00AA2D9C" w:rsidRPr="00785AC2" w:rsidRDefault="00AA2D9C" w:rsidP="00AA2D9C">
      <w:pPr>
        <w:numPr>
          <w:ilvl w:val="3"/>
          <w:numId w:val="1"/>
        </w:numPr>
      </w:pPr>
      <w:r w:rsidRPr="00785AC2">
        <w:t xml:space="preserve"> </w:t>
      </w:r>
      <w:r w:rsidR="004C5136" w:rsidRPr="00785AC2">
        <w:t xml:space="preserve">Proposed Resolution: </w:t>
      </w:r>
      <w:r w:rsidRPr="00785AC2">
        <w:t>REVISED (GEN: 2022-05-11 21:58:45Z) Revised.</w:t>
      </w:r>
      <w:r w:rsidRPr="00785AC2">
        <w:t xml:space="preserve"> </w:t>
      </w:r>
      <w:r w:rsidRPr="00785AC2">
        <w:t>At 4921.10, add an Editor Note: Any &lt;year&gt; below will be replaced by the year of publication by the IEEE-SA publication</w:t>
      </w:r>
      <w:r w:rsidRPr="00785AC2">
        <w:t xml:space="preserve"> </w:t>
      </w:r>
      <w:r w:rsidRPr="00785AC2">
        <w:t>editor.</w:t>
      </w:r>
      <w:r w:rsidRPr="00785AC2">
        <w:t xml:space="preserve"> </w:t>
      </w:r>
      <w:r w:rsidRPr="00785AC2">
        <w:t>At 4921.15, Change “IEEE Std 802.11-2020” to “IEEE Std 802.11-&lt;year&gt;”.</w:t>
      </w:r>
      <w:r w:rsidR="00A43378" w:rsidRPr="00785AC2">
        <w:t>.</w:t>
      </w:r>
    </w:p>
    <w:p w14:paraId="1E2B06F6" w14:textId="77777777" w:rsidR="00AA2D9C" w:rsidRPr="00785AC2" w:rsidRDefault="00A43378" w:rsidP="00AA2D9C">
      <w:pPr>
        <w:numPr>
          <w:ilvl w:val="2"/>
          <w:numId w:val="1"/>
        </w:numPr>
        <w:rPr>
          <w:highlight w:val="yellow"/>
        </w:rPr>
      </w:pPr>
      <w:r w:rsidRPr="00785AC2">
        <w:rPr>
          <w:highlight w:val="yellow"/>
        </w:rPr>
        <w:t>CID 2236 (GEN):</w:t>
      </w:r>
    </w:p>
    <w:p w14:paraId="35E58CFA" w14:textId="371D6F56" w:rsidR="00AA2D9C" w:rsidRPr="00785AC2" w:rsidRDefault="00AA2D9C" w:rsidP="00AA2D9C">
      <w:pPr>
        <w:numPr>
          <w:ilvl w:val="3"/>
          <w:numId w:val="1"/>
        </w:numPr>
      </w:pPr>
      <w:r w:rsidRPr="00785AC2">
        <w:t xml:space="preserve"> Review Comment</w:t>
      </w:r>
    </w:p>
    <w:p w14:paraId="66C14C40" w14:textId="77777777" w:rsidR="00AA2D9C" w:rsidRPr="00785AC2" w:rsidRDefault="00AA2D9C" w:rsidP="00AA2D9C">
      <w:pPr>
        <w:numPr>
          <w:ilvl w:val="3"/>
          <w:numId w:val="1"/>
        </w:numPr>
      </w:pPr>
      <w:r w:rsidRPr="00785AC2">
        <w:t xml:space="preserve"> </w:t>
      </w:r>
      <w:r w:rsidR="00A43378" w:rsidRPr="00785AC2">
        <w:t>Proposed Accepted.</w:t>
      </w:r>
    </w:p>
    <w:p w14:paraId="4BB86EEE" w14:textId="77777777" w:rsidR="00247493" w:rsidRPr="00785AC2" w:rsidRDefault="00AA2D9C" w:rsidP="00247493">
      <w:pPr>
        <w:numPr>
          <w:ilvl w:val="3"/>
          <w:numId w:val="1"/>
        </w:numPr>
      </w:pPr>
      <w:r w:rsidRPr="00785AC2">
        <w:t xml:space="preserve"> </w:t>
      </w:r>
      <w:r w:rsidR="00A43378" w:rsidRPr="00785AC2">
        <w:t>Do we need this note at all?  Do we need to mention all regulatory history?</w:t>
      </w:r>
    </w:p>
    <w:p w14:paraId="698717AF" w14:textId="5CD37EF9" w:rsidR="00A43378" w:rsidRPr="00785AC2" w:rsidRDefault="00247493" w:rsidP="00247493">
      <w:pPr>
        <w:numPr>
          <w:ilvl w:val="3"/>
          <w:numId w:val="1"/>
        </w:numPr>
      </w:pPr>
      <w:r w:rsidRPr="00785AC2">
        <w:t xml:space="preserve"> </w:t>
      </w:r>
      <w:r w:rsidR="00A43378" w:rsidRPr="00785AC2">
        <w:t>Come back to this.</w:t>
      </w:r>
    </w:p>
    <w:p w14:paraId="45E06793" w14:textId="77777777" w:rsidR="00247493" w:rsidRPr="00785AC2" w:rsidRDefault="00247493" w:rsidP="00247493">
      <w:pPr>
        <w:numPr>
          <w:ilvl w:val="3"/>
          <w:numId w:val="1"/>
        </w:numPr>
      </w:pPr>
      <w:r w:rsidRPr="00785AC2">
        <w:t xml:space="preserve"> Out of time</w:t>
      </w:r>
    </w:p>
    <w:p w14:paraId="7EA48D94" w14:textId="29C00083" w:rsidR="00A43378" w:rsidRPr="00785AC2" w:rsidRDefault="00A43378" w:rsidP="00247493">
      <w:pPr>
        <w:numPr>
          <w:ilvl w:val="1"/>
          <w:numId w:val="1"/>
        </w:numPr>
        <w:rPr>
          <w:b/>
          <w:bCs/>
        </w:rPr>
      </w:pPr>
      <w:r w:rsidRPr="00785AC2">
        <w:rPr>
          <w:b/>
          <w:bCs/>
        </w:rPr>
        <w:t>Recess at 18:02 ET</w:t>
      </w:r>
    </w:p>
    <w:p w14:paraId="68F4070D" w14:textId="4CF23EE7" w:rsidR="002E1424" w:rsidRPr="00785AC2" w:rsidRDefault="002E1424" w:rsidP="00247493">
      <w:pPr>
        <w:ind w:left="2160"/>
      </w:pPr>
    </w:p>
    <w:p w14:paraId="5F0BD77B" w14:textId="77777777" w:rsidR="0062634D" w:rsidRPr="00785AC2" w:rsidRDefault="0062634D">
      <w:r w:rsidRPr="00785AC2">
        <w:br w:type="page"/>
      </w:r>
    </w:p>
    <w:p w14:paraId="710A417F" w14:textId="13027702" w:rsidR="00357952" w:rsidRPr="00785AC2" w:rsidRDefault="00357952" w:rsidP="00357952">
      <w:pPr>
        <w:pStyle w:val="ListParagraph"/>
        <w:numPr>
          <w:ilvl w:val="0"/>
          <w:numId w:val="1"/>
        </w:numPr>
        <w:rPr>
          <w:szCs w:val="22"/>
        </w:rPr>
      </w:pPr>
      <w:r w:rsidRPr="00785AC2">
        <w:rPr>
          <w:b/>
          <w:bCs/>
          <w:szCs w:val="22"/>
        </w:rPr>
        <w:lastRenderedPageBreak/>
        <w:t>TGme (REVme) Telecon –</w:t>
      </w:r>
      <w:r w:rsidRPr="00785AC2">
        <w:rPr>
          <w:b/>
          <w:bCs/>
          <w:szCs w:val="22"/>
        </w:rPr>
        <w:t>Thursday</w:t>
      </w:r>
      <w:r w:rsidRPr="00785AC2">
        <w:rPr>
          <w:b/>
          <w:bCs/>
          <w:szCs w:val="22"/>
        </w:rPr>
        <w:t>, May 1</w:t>
      </w:r>
      <w:r w:rsidRPr="00785AC2">
        <w:rPr>
          <w:b/>
          <w:bCs/>
          <w:szCs w:val="22"/>
        </w:rPr>
        <w:t>2</w:t>
      </w:r>
      <w:r w:rsidRPr="00785AC2">
        <w:rPr>
          <w:b/>
          <w:bCs/>
          <w:szCs w:val="22"/>
        </w:rPr>
        <w:t>, 2022 at 16:00-18:00 ET</w:t>
      </w:r>
    </w:p>
    <w:p w14:paraId="317F8F9C" w14:textId="6319BCC3" w:rsidR="00357952" w:rsidRPr="00785AC2" w:rsidRDefault="00357952" w:rsidP="00357952">
      <w:pPr>
        <w:pStyle w:val="ListParagraph"/>
        <w:numPr>
          <w:ilvl w:val="1"/>
          <w:numId w:val="1"/>
        </w:numPr>
        <w:rPr>
          <w:szCs w:val="22"/>
        </w:rPr>
      </w:pPr>
      <w:r w:rsidRPr="00785AC2">
        <w:rPr>
          <w:b/>
          <w:bCs/>
          <w:szCs w:val="22"/>
        </w:rPr>
        <w:t>Called to order</w:t>
      </w:r>
      <w:r w:rsidRPr="00785AC2">
        <w:rPr>
          <w:szCs w:val="22"/>
        </w:rPr>
        <w:t xml:space="preserve"> 4:0</w:t>
      </w:r>
      <w:r w:rsidRPr="00785AC2">
        <w:rPr>
          <w:szCs w:val="22"/>
        </w:rPr>
        <w:t>1</w:t>
      </w:r>
      <w:r w:rsidRPr="00785AC2">
        <w:rPr>
          <w:szCs w:val="22"/>
        </w:rPr>
        <w:t>pm ET by the TG Chair, Michael MONTEMURRO (Huawei).</w:t>
      </w:r>
    </w:p>
    <w:p w14:paraId="05B531DC" w14:textId="77777777" w:rsidR="00357952" w:rsidRPr="00785AC2" w:rsidRDefault="00357952" w:rsidP="00357952">
      <w:pPr>
        <w:pStyle w:val="ListParagraph"/>
        <w:numPr>
          <w:ilvl w:val="2"/>
          <w:numId w:val="1"/>
        </w:numPr>
        <w:rPr>
          <w:szCs w:val="22"/>
        </w:rPr>
      </w:pPr>
      <w:r w:rsidRPr="00785AC2">
        <w:rPr>
          <w:szCs w:val="22"/>
        </w:rPr>
        <w:t>Introductions of Officers.</w:t>
      </w:r>
    </w:p>
    <w:p w14:paraId="134684C4" w14:textId="77777777" w:rsidR="00357952" w:rsidRPr="00785AC2" w:rsidRDefault="00357952" w:rsidP="00357952">
      <w:pPr>
        <w:pStyle w:val="ListParagraph"/>
        <w:numPr>
          <w:ilvl w:val="3"/>
          <w:numId w:val="1"/>
        </w:numPr>
        <w:rPr>
          <w:szCs w:val="22"/>
        </w:rPr>
      </w:pPr>
      <w:r w:rsidRPr="00785AC2">
        <w:rPr>
          <w:szCs w:val="22"/>
        </w:rPr>
        <w:t>Vice Chair - Mark HAMILTON (Ruckus/CommScope)</w:t>
      </w:r>
    </w:p>
    <w:p w14:paraId="135FFD64" w14:textId="77777777" w:rsidR="00357952" w:rsidRPr="00785AC2" w:rsidRDefault="00357952" w:rsidP="00357952">
      <w:pPr>
        <w:pStyle w:val="ListParagraph"/>
        <w:numPr>
          <w:ilvl w:val="3"/>
          <w:numId w:val="1"/>
        </w:numPr>
        <w:rPr>
          <w:szCs w:val="22"/>
        </w:rPr>
      </w:pPr>
      <w:r w:rsidRPr="00785AC2">
        <w:rPr>
          <w:szCs w:val="22"/>
        </w:rPr>
        <w:t>Vice Chair - Mark RISON (Samsung)</w:t>
      </w:r>
    </w:p>
    <w:p w14:paraId="6488A2EB" w14:textId="77777777" w:rsidR="00357952" w:rsidRPr="00785AC2" w:rsidRDefault="00357952" w:rsidP="00357952">
      <w:pPr>
        <w:pStyle w:val="ListParagraph"/>
        <w:numPr>
          <w:ilvl w:val="3"/>
          <w:numId w:val="1"/>
        </w:numPr>
        <w:rPr>
          <w:szCs w:val="22"/>
        </w:rPr>
      </w:pPr>
      <w:r w:rsidRPr="00785AC2">
        <w:rPr>
          <w:szCs w:val="22"/>
        </w:rPr>
        <w:t>Editor - Emily QI (Intel)</w:t>
      </w:r>
    </w:p>
    <w:p w14:paraId="68DEF70C" w14:textId="77777777" w:rsidR="00357952" w:rsidRPr="00785AC2" w:rsidRDefault="00357952" w:rsidP="00357952">
      <w:pPr>
        <w:pStyle w:val="ListParagraph"/>
        <w:numPr>
          <w:ilvl w:val="3"/>
          <w:numId w:val="1"/>
        </w:numPr>
        <w:rPr>
          <w:szCs w:val="22"/>
        </w:rPr>
      </w:pPr>
      <w:r w:rsidRPr="00785AC2">
        <w:rPr>
          <w:szCs w:val="22"/>
        </w:rPr>
        <w:t>Editor – Edward AU (Huawei)</w:t>
      </w:r>
    </w:p>
    <w:p w14:paraId="4CB873DB" w14:textId="6D6B693E" w:rsidR="00357952" w:rsidRPr="00785AC2" w:rsidRDefault="00357952" w:rsidP="00357952">
      <w:pPr>
        <w:pStyle w:val="ListParagraph"/>
        <w:numPr>
          <w:ilvl w:val="3"/>
          <w:numId w:val="1"/>
        </w:numPr>
        <w:rPr>
          <w:szCs w:val="22"/>
        </w:rPr>
      </w:pPr>
      <w:r w:rsidRPr="00785AC2">
        <w:rPr>
          <w:szCs w:val="22"/>
        </w:rPr>
        <w:t xml:space="preserve">Secretary - Jon ROSDAHL (Qualcomm) </w:t>
      </w:r>
    </w:p>
    <w:p w14:paraId="4CB158A6" w14:textId="10960CF1" w:rsidR="00357952" w:rsidRPr="00785AC2" w:rsidRDefault="00357952" w:rsidP="00357952">
      <w:pPr>
        <w:pStyle w:val="ListParagraph"/>
        <w:numPr>
          <w:ilvl w:val="2"/>
          <w:numId w:val="1"/>
        </w:numPr>
        <w:rPr>
          <w:szCs w:val="22"/>
        </w:rPr>
      </w:pPr>
      <w:r w:rsidRPr="00785AC2">
        <w:rPr>
          <w:szCs w:val="22"/>
        </w:rPr>
        <w:t>Editors will join later in the call.</w:t>
      </w:r>
    </w:p>
    <w:p w14:paraId="5B4172FF" w14:textId="77777777" w:rsidR="00357952" w:rsidRPr="00785AC2" w:rsidRDefault="00357952" w:rsidP="00357952">
      <w:pPr>
        <w:numPr>
          <w:ilvl w:val="1"/>
          <w:numId w:val="1"/>
        </w:numPr>
        <w:rPr>
          <w:b/>
          <w:bCs/>
          <w:szCs w:val="22"/>
        </w:rPr>
      </w:pPr>
      <w:r w:rsidRPr="00785AC2">
        <w:rPr>
          <w:b/>
          <w:bCs/>
          <w:szCs w:val="22"/>
        </w:rPr>
        <w:t>Review Patent Policy and Copyright policy and Participation Policies.</w:t>
      </w:r>
    </w:p>
    <w:p w14:paraId="78E583B0" w14:textId="77777777" w:rsidR="00357952" w:rsidRPr="00785AC2" w:rsidRDefault="00357952" w:rsidP="00357952">
      <w:pPr>
        <w:numPr>
          <w:ilvl w:val="2"/>
          <w:numId w:val="1"/>
        </w:numPr>
        <w:rPr>
          <w:szCs w:val="22"/>
        </w:rPr>
      </w:pPr>
      <w:r w:rsidRPr="00785AC2">
        <w:rPr>
          <w:szCs w:val="22"/>
        </w:rPr>
        <w:t>See slides 12-21 in doc 11-22/0567r2:</w:t>
      </w:r>
    </w:p>
    <w:p w14:paraId="17F9FC16" w14:textId="77777777" w:rsidR="00357952" w:rsidRPr="00785AC2" w:rsidRDefault="00357952" w:rsidP="00357952">
      <w:pPr>
        <w:numPr>
          <w:ilvl w:val="2"/>
          <w:numId w:val="1"/>
        </w:numPr>
        <w:rPr>
          <w:b/>
          <w:bCs/>
          <w:szCs w:val="22"/>
        </w:rPr>
      </w:pPr>
      <w:hyperlink r:id="rId25" w:history="1">
        <w:r w:rsidRPr="00785AC2">
          <w:rPr>
            <w:rStyle w:val="Hyperlink"/>
            <w:b/>
            <w:bCs/>
            <w:szCs w:val="22"/>
          </w:rPr>
          <w:t>https://mentor.ieee.org/802.11/dcn/22/11-22-0567-02-000m-tgm-agenda-may-2022-session.pptx</w:t>
        </w:r>
      </w:hyperlink>
      <w:r w:rsidRPr="00785AC2">
        <w:rPr>
          <w:b/>
          <w:bCs/>
          <w:szCs w:val="22"/>
        </w:rPr>
        <w:t xml:space="preserve"> </w:t>
      </w:r>
    </w:p>
    <w:p w14:paraId="6C48A949" w14:textId="77777777" w:rsidR="00357952" w:rsidRPr="00785AC2" w:rsidRDefault="00357952" w:rsidP="00357952">
      <w:pPr>
        <w:numPr>
          <w:ilvl w:val="2"/>
          <w:numId w:val="1"/>
        </w:numPr>
      </w:pPr>
      <w:r w:rsidRPr="00785AC2">
        <w:t>No issues noted.</w:t>
      </w:r>
    </w:p>
    <w:p w14:paraId="3A9358CB" w14:textId="6816C4E9" w:rsidR="00357952" w:rsidRPr="00785AC2" w:rsidRDefault="00357952" w:rsidP="00357952">
      <w:pPr>
        <w:numPr>
          <w:ilvl w:val="1"/>
          <w:numId w:val="1"/>
        </w:numPr>
      </w:pPr>
      <w:r w:rsidRPr="00785AC2">
        <w:rPr>
          <w:b/>
          <w:bCs/>
        </w:rPr>
        <w:t xml:space="preserve">Review Agenda for </w:t>
      </w:r>
      <w:r w:rsidR="00B34974" w:rsidRPr="00785AC2">
        <w:rPr>
          <w:b/>
          <w:bCs/>
        </w:rPr>
        <w:t>Thursday</w:t>
      </w:r>
      <w:r w:rsidRPr="00785AC2">
        <w:t xml:space="preserve"> in 11-22/567r3:</w:t>
      </w:r>
    </w:p>
    <w:p w14:paraId="0FC922D7" w14:textId="70DDC8EA" w:rsidR="0062634D" w:rsidRPr="00785AC2" w:rsidRDefault="00174A8E" w:rsidP="007B71D7">
      <w:pPr>
        <w:numPr>
          <w:ilvl w:val="2"/>
          <w:numId w:val="1"/>
        </w:numPr>
      </w:pPr>
      <w:hyperlink r:id="rId26" w:history="1">
        <w:r w:rsidRPr="00785AC2">
          <w:rPr>
            <w:rStyle w:val="Hyperlink"/>
          </w:rPr>
          <w:t>https://mentor.ieee.org/802.11/dcn/22/11-22-0567-03-000m-tgm-agenda-may-2022-session.pptx</w:t>
        </w:r>
      </w:hyperlink>
      <w:r w:rsidRPr="00785AC2">
        <w:t xml:space="preserve"> </w:t>
      </w:r>
    </w:p>
    <w:p w14:paraId="5E433908" w14:textId="4CEB1611" w:rsidR="0038508F" w:rsidRPr="00785AC2" w:rsidRDefault="0062634D" w:rsidP="0038508F">
      <w:pPr>
        <w:numPr>
          <w:ilvl w:val="2"/>
          <w:numId w:val="1"/>
        </w:numPr>
      </w:pPr>
      <w:r w:rsidRPr="00785AC2">
        <w:t xml:space="preserve"> </w:t>
      </w:r>
      <w:r w:rsidR="0038508F" w:rsidRPr="00785AC2">
        <w:t xml:space="preserve">Today’s Comment Resolution: </w:t>
      </w:r>
    </w:p>
    <w:p w14:paraId="53EFCDF5" w14:textId="77777777" w:rsidR="0038508F" w:rsidRPr="00785AC2" w:rsidRDefault="0038508F" w:rsidP="003F5D9F">
      <w:pPr>
        <w:pStyle w:val="ListParagraph"/>
        <w:numPr>
          <w:ilvl w:val="0"/>
          <w:numId w:val="9"/>
        </w:numPr>
      </w:pPr>
      <w:r w:rsidRPr="00785AC2">
        <w:t>CID 2243, 2244, 2390, 2391 – document 11-22 Lin (InterDigital)</w:t>
      </w:r>
    </w:p>
    <w:p w14:paraId="31BD18FB" w14:textId="6994CE8E" w:rsidR="0038508F" w:rsidRPr="00785AC2" w:rsidRDefault="0038508F" w:rsidP="003F5D9F">
      <w:pPr>
        <w:pStyle w:val="ListParagraph"/>
        <w:numPr>
          <w:ilvl w:val="0"/>
          <w:numId w:val="9"/>
        </w:numPr>
      </w:pPr>
      <w:r w:rsidRPr="00785AC2">
        <w:t xml:space="preserve">PHY CIDs – document 11-22/576 – </w:t>
      </w:r>
      <w:r w:rsidR="003F5D9F" w:rsidRPr="00785AC2">
        <w:t xml:space="preserve">Brian HART </w:t>
      </w:r>
      <w:r w:rsidRPr="00785AC2">
        <w:t>(Cisco)</w:t>
      </w:r>
    </w:p>
    <w:p w14:paraId="3E741B04" w14:textId="47DF472B" w:rsidR="0038508F" w:rsidRPr="00785AC2" w:rsidRDefault="0038508F" w:rsidP="003F5D9F">
      <w:pPr>
        <w:pStyle w:val="ListParagraph"/>
        <w:numPr>
          <w:ilvl w:val="0"/>
          <w:numId w:val="9"/>
        </w:numPr>
      </w:pPr>
      <w:r w:rsidRPr="00785AC2">
        <w:t xml:space="preserve">PHY CIDs – document 11-22/520 – </w:t>
      </w:r>
      <w:r w:rsidR="003F5D9F" w:rsidRPr="00785AC2">
        <w:t xml:space="preserve">Youhan KIM </w:t>
      </w:r>
      <w:r w:rsidRPr="00785AC2">
        <w:t>(Qualcomm)</w:t>
      </w:r>
    </w:p>
    <w:p w14:paraId="073D4D63" w14:textId="77777777" w:rsidR="0038508F" w:rsidRPr="00785AC2" w:rsidRDefault="0038508F" w:rsidP="003F5D9F">
      <w:pPr>
        <w:pStyle w:val="ListParagraph"/>
        <w:numPr>
          <w:ilvl w:val="0"/>
          <w:numId w:val="9"/>
        </w:numPr>
      </w:pPr>
      <w:r w:rsidRPr="00785AC2">
        <w:t>CID 1220 – Coffey (Realtek)</w:t>
      </w:r>
    </w:p>
    <w:p w14:paraId="55CE75C7" w14:textId="77777777" w:rsidR="0038508F" w:rsidRPr="00785AC2" w:rsidRDefault="0038508F" w:rsidP="003F5D9F">
      <w:pPr>
        <w:pStyle w:val="ListParagraph"/>
        <w:numPr>
          <w:ilvl w:val="0"/>
          <w:numId w:val="9"/>
        </w:numPr>
      </w:pPr>
      <w:r w:rsidRPr="00785AC2">
        <w:t>MAC CIDs – Hamilton (Ruckus-Commscope)</w:t>
      </w:r>
    </w:p>
    <w:p w14:paraId="16080EEF" w14:textId="6C893094" w:rsidR="0062634D" w:rsidRPr="00785AC2" w:rsidRDefault="0038508F" w:rsidP="003F5D9F">
      <w:pPr>
        <w:pStyle w:val="ListParagraph"/>
        <w:numPr>
          <w:ilvl w:val="0"/>
          <w:numId w:val="9"/>
        </w:numPr>
      </w:pPr>
      <w:r w:rsidRPr="00785AC2">
        <w:t>Recess</w:t>
      </w:r>
    </w:p>
    <w:p w14:paraId="6BFA8422" w14:textId="5E86BA97" w:rsidR="0062634D" w:rsidRPr="00785AC2" w:rsidRDefault="00A30F3D" w:rsidP="0062634D">
      <w:pPr>
        <w:numPr>
          <w:ilvl w:val="2"/>
          <w:numId w:val="1"/>
        </w:numPr>
      </w:pPr>
      <w:r w:rsidRPr="00785AC2">
        <w:t xml:space="preserve">No objection to proposed </w:t>
      </w:r>
      <w:r w:rsidR="00B9249F" w:rsidRPr="00785AC2">
        <w:t>Agenda but will reorder for those present.</w:t>
      </w:r>
    </w:p>
    <w:p w14:paraId="2DACA9F0" w14:textId="08DDFFE7" w:rsidR="00B9249F" w:rsidRPr="00785AC2" w:rsidRDefault="00E03D76" w:rsidP="00B9249F">
      <w:pPr>
        <w:pStyle w:val="ListParagraph"/>
        <w:numPr>
          <w:ilvl w:val="1"/>
          <w:numId w:val="1"/>
        </w:numPr>
        <w:rPr>
          <w:b/>
          <w:bCs/>
        </w:rPr>
      </w:pPr>
      <w:r w:rsidRPr="00785AC2">
        <w:rPr>
          <w:b/>
          <w:bCs/>
        </w:rPr>
        <w:t>Review D</w:t>
      </w:r>
      <w:r w:rsidR="00DA335B" w:rsidRPr="00785AC2">
        <w:rPr>
          <w:b/>
          <w:bCs/>
        </w:rPr>
        <w:t>ocument 11-22/520</w:t>
      </w:r>
      <w:r w:rsidR="00DA69DA" w:rsidRPr="00785AC2">
        <w:rPr>
          <w:b/>
          <w:bCs/>
        </w:rPr>
        <w:t>r4</w:t>
      </w:r>
      <w:r w:rsidR="00DA335B" w:rsidRPr="00785AC2">
        <w:rPr>
          <w:b/>
          <w:bCs/>
        </w:rPr>
        <w:t xml:space="preserve"> –</w:t>
      </w:r>
      <w:r w:rsidR="00B9249F" w:rsidRPr="00785AC2">
        <w:rPr>
          <w:b/>
          <w:bCs/>
        </w:rPr>
        <w:t xml:space="preserve"> PHY CIDs – </w:t>
      </w:r>
      <w:r w:rsidR="00DA335B" w:rsidRPr="00785AC2">
        <w:rPr>
          <w:b/>
          <w:bCs/>
        </w:rPr>
        <w:t xml:space="preserve"> Youhan KIM (Qualcomm)</w:t>
      </w:r>
    </w:p>
    <w:p w14:paraId="0CB78217" w14:textId="79F53E8F" w:rsidR="00B9249F" w:rsidRPr="00785AC2" w:rsidRDefault="001F4CE8" w:rsidP="00B9249F">
      <w:pPr>
        <w:pStyle w:val="ListParagraph"/>
        <w:numPr>
          <w:ilvl w:val="2"/>
          <w:numId w:val="1"/>
        </w:numPr>
      </w:pPr>
      <w:hyperlink r:id="rId27" w:history="1">
        <w:r w:rsidR="00C8767B" w:rsidRPr="00785AC2">
          <w:rPr>
            <w:rStyle w:val="Hyperlink"/>
          </w:rPr>
          <w:t>https://mentor.ieee.org/802.11/dcn/22/11-22-0520-03-000m-lb258-phy-cids-part-1.docx</w:t>
        </w:r>
      </w:hyperlink>
    </w:p>
    <w:p w14:paraId="3B5FF3EE" w14:textId="62C96A0C" w:rsidR="00C8767B" w:rsidRPr="00785AC2" w:rsidRDefault="00C8767B" w:rsidP="00B9249F">
      <w:pPr>
        <w:pStyle w:val="ListParagraph"/>
        <w:numPr>
          <w:ilvl w:val="2"/>
          <w:numId w:val="1"/>
        </w:numPr>
        <w:rPr>
          <w:highlight w:val="green"/>
        </w:rPr>
      </w:pPr>
      <w:r w:rsidRPr="00785AC2">
        <w:rPr>
          <w:highlight w:val="green"/>
        </w:rPr>
        <w:t>CID 1070 (PHY)</w:t>
      </w:r>
    </w:p>
    <w:p w14:paraId="63F62F3D" w14:textId="055870BC" w:rsidR="00C8767B" w:rsidRPr="00785AC2" w:rsidRDefault="00B26207" w:rsidP="00C8767B">
      <w:pPr>
        <w:pStyle w:val="ListParagraph"/>
        <w:numPr>
          <w:ilvl w:val="3"/>
          <w:numId w:val="1"/>
        </w:numPr>
      </w:pPr>
      <w:r w:rsidRPr="00785AC2">
        <w:t>Review comment</w:t>
      </w:r>
    </w:p>
    <w:p w14:paraId="2CE9940C" w14:textId="0D671BF9" w:rsidR="00B26207" w:rsidRPr="00785AC2" w:rsidRDefault="00B26207" w:rsidP="00C8767B">
      <w:pPr>
        <w:pStyle w:val="ListParagraph"/>
        <w:numPr>
          <w:ilvl w:val="3"/>
          <w:numId w:val="1"/>
        </w:numPr>
      </w:pPr>
      <w:r w:rsidRPr="00785AC2">
        <w:t>Review submission discussion.</w:t>
      </w:r>
    </w:p>
    <w:p w14:paraId="10519920" w14:textId="77777777" w:rsidR="00DD0F72" w:rsidRPr="00785AC2" w:rsidRDefault="003555A4" w:rsidP="00DD0F72">
      <w:pPr>
        <w:pStyle w:val="ListParagraph"/>
        <w:numPr>
          <w:ilvl w:val="3"/>
          <w:numId w:val="1"/>
        </w:numPr>
      </w:pPr>
      <w:r w:rsidRPr="00785AC2">
        <w:t>Review proposed text updates.</w:t>
      </w:r>
    </w:p>
    <w:p w14:paraId="34D9A7E2" w14:textId="3B1ADB08" w:rsidR="00DD0F72" w:rsidRPr="00785AC2" w:rsidRDefault="003555A4" w:rsidP="00DD0F72">
      <w:pPr>
        <w:pStyle w:val="ListParagraph"/>
        <w:numPr>
          <w:ilvl w:val="3"/>
          <w:numId w:val="1"/>
        </w:numPr>
      </w:pPr>
      <w:r w:rsidRPr="00785AC2">
        <w:t>Proposed Resolution:</w:t>
      </w:r>
      <w:r w:rsidR="00DD0F72" w:rsidRPr="00785AC2">
        <w:rPr>
          <w:sz w:val="20"/>
        </w:rPr>
        <w:t xml:space="preserve"> REVISED</w:t>
      </w:r>
    </w:p>
    <w:p w14:paraId="2F2CCFA2" w14:textId="77777777" w:rsidR="00DD0F72" w:rsidRPr="00785AC2" w:rsidRDefault="00DD0F72" w:rsidP="00DD0F72">
      <w:pPr>
        <w:ind w:left="2880"/>
        <w:jc w:val="both"/>
        <w:rPr>
          <w:b/>
          <w:bCs/>
          <w:sz w:val="20"/>
        </w:rPr>
      </w:pPr>
      <w:r w:rsidRPr="00785AC2">
        <w:rPr>
          <w:b/>
          <w:bCs/>
          <w:sz w:val="20"/>
        </w:rPr>
        <w:t>Note to commenter:</w:t>
      </w:r>
    </w:p>
    <w:p w14:paraId="65264F91" w14:textId="77777777" w:rsidR="00DD0F72" w:rsidRPr="00785AC2" w:rsidRDefault="00DD0F72" w:rsidP="00DD0F72">
      <w:pPr>
        <w:ind w:left="2880"/>
        <w:jc w:val="both"/>
        <w:rPr>
          <w:sz w:val="20"/>
        </w:rPr>
      </w:pPr>
      <w:r w:rsidRPr="00785AC2">
        <w:rPr>
          <w:sz w:val="20"/>
        </w:rPr>
        <w:t>TRIGVECTOR is used to configure an AP to receive an HE TB PPDU, and the AP does not know the frequency difference between AP and non-AP STA.  Hence, TRIGVECTOR does not need a RELATIVE_TX_RX_FREQ_OFFSET parameter.</w:t>
      </w:r>
    </w:p>
    <w:p w14:paraId="09C76617" w14:textId="77777777" w:rsidR="00DD0F72" w:rsidRPr="00785AC2" w:rsidRDefault="00DD0F72" w:rsidP="00DD0F72">
      <w:pPr>
        <w:ind w:left="2880"/>
        <w:jc w:val="both"/>
        <w:rPr>
          <w:sz w:val="20"/>
        </w:rPr>
      </w:pPr>
    </w:p>
    <w:p w14:paraId="41A42FDC" w14:textId="77777777" w:rsidR="00DD0F72" w:rsidRPr="00785AC2" w:rsidRDefault="00DD0F72" w:rsidP="00DD0F72">
      <w:pPr>
        <w:ind w:left="2880"/>
        <w:jc w:val="both"/>
        <w:rPr>
          <w:sz w:val="20"/>
        </w:rPr>
      </w:pPr>
      <w:r w:rsidRPr="00785AC2">
        <w:rPr>
          <w:sz w:val="20"/>
        </w:rPr>
        <w:t>While passing the frequency error to MAC is one way, please note that the TB PPDU is the PPDU transmitted immediately after receiving the triggering PPDU.  Hence, it seems simpler to remind the readers that the frequency error to be compensated for an HE TB PPDU transmission was measures in the PPDU last received prior to the HE TB PPDU transmission.  Whether or how the information is passed to MAC or not is an implementation detail.</w:t>
      </w:r>
    </w:p>
    <w:p w14:paraId="52CCEAE7" w14:textId="77777777" w:rsidR="00DD0F72" w:rsidRPr="00785AC2" w:rsidRDefault="00DD0F72" w:rsidP="00DD0F72">
      <w:pPr>
        <w:ind w:left="2880"/>
        <w:jc w:val="both"/>
        <w:rPr>
          <w:sz w:val="20"/>
        </w:rPr>
      </w:pPr>
    </w:p>
    <w:p w14:paraId="1A5C93E9" w14:textId="77777777" w:rsidR="00DD0F72" w:rsidRPr="00785AC2" w:rsidRDefault="00DD0F72" w:rsidP="00DD0F72">
      <w:pPr>
        <w:ind w:left="2880"/>
        <w:jc w:val="both"/>
        <w:rPr>
          <w:sz w:val="20"/>
        </w:rPr>
      </w:pPr>
      <w:r w:rsidRPr="00785AC2">
        <w:rPr>
          <w:sz w:val="20"/>
        </w:rPr>
        <w:t>The proposed text udpates below adds a NOTE indicating that the triggering PPDU from which the frequency error was measured for an HE TB PPDU transmission is the last received PPDU.</w:t>
      </w:r>
    </w:p>
    <w:p w14:paraId="6CA30C03" w14:textId="77777777" w:rsidR="00DD0F72" w:rsidRPr="00785AC2" w:rsidRDefault="00DD0F72" w:rsidP="00DD0F72">
      <w:pPr>
        <w:jc w:val="both"/>
        <w:rPr>
          <w:sz w:val="20"/>
        </w:rPr>
      </w:pPr>
    </w:p>
    <w:p w14:paraId="0BE6B524" w14:textId="77777777" w:rsidR="006E3BB5" w:rsidRPr="00785AC2" w:rsidRDefault="006E3BB5" w:rsidP="006E3BB5">
      <w:pPr>
        <w:ind w:left="2880"/>
        <w:jc w:val="both"/>
        <w:rPr>
          <w:b/>
          <w:bCs/>
          <w:sz w:val="20"/>
        </w:rPr>
      </w:pPr>
      <w:r w:rsidRPr="00785AC2">
        <w:rPr>
          <w:b/>
          <w:bCs/>
          <w:sz w:val="20"/>
        </w:rPr>
        <w:t>Instruction to TGme Editor:</w:t>
      </w:r>
    </w:p>
    <w:p w14:paraId="484714B1" w14:textId="2364DC35" w:rsidR="005549ED" w:rsidRPr="00785AC2" w:rsidRDefault="003555A4" w:rsidP="00DD0F72">
      <w:pPr>
        <w:pStyle w:val="ListParagraph"/>
        <w:ind w:left="2880"/>
      </w:pPr>
      <w:r w:rsidRPr="00785AC2">
        <w:t xml:space="preserve"> </w:t>
      </w:r>
      <w:r w:rsidR="005549ED" w:rsidRPr="00785AC2">
        <w:rPr>
          <w:sz w:val="20"/>
        </w:rPr>
        <w:t xml:space="preserve">Implement the proposed text updates for CID 1070 in </w:t>
      </w:r>
      <w:r w:rsidR="004062FF" w:rsidRPr="00785AC2">
        <w:rPr>
          <w:sz w:val="20"/>
        </w:rPr>
        <w:t xml:space="preserve">11-22/520r4: </w:t>
      </w:r>
      <w:hyperlink r:id="rId28" w:history="1">
        <w:r w:rsidR="00DA69DA" w:rsidRPr="00785AC2">
          <w:rPr>
            <w:rStyle w:val="Hyperlink"/>
            <w:sz w:val="20"/>
          </w:rPr>
          <w:t>https://mentor.ieee.org/802.11/dcn/22/11-22-0520-04-000m-lb258-phy-cides-part-1.docx</w:t>
        </w:r>
      </w:hyperlink>
    </w:p>
    <w:p w14:paraId="5F4B0E94" w14:textId="0703DCB6" w:rsidR="003555A4" w:rsidRPr="00785AC2" w:rsidRDefault="005D5D8C" w:rsidP="00C8767B">
      <w:pPr>
        <w:pStyle w:val="ListParagraph"/>
        <w:numPr>
          <w:ilvl w:val="3"/>
          <w:numId w:val="1"/>
        </w:numPr>
      </w:pPr>
      <w:r w:rsidRPr="00785AC2">
        <w:t xml:space="preserve">No objection – </w:t>
      </w:r>
      <w:r w:rsidR="00C2398F">
        <w:t>Mark Ready for Motion.</w:t>
      </w:r>
    </w:p>
    <w:p w14:paraId="5460DC88" w14:textId="6430DF4F" w:rsidR="005D5D8C" w:rsidRPr="00785AC2" w:rsidRDefault="005D5D8C" w:rsidP="005D5D8C">
      <w:pPr>
        <w:pStyle w:val="ListParagraph"/>
        <w:numPr>
          <w:ilvl w:val="2"/>
          <w:numId w:val="1"/>
        </w:numPr>
        <w:rPr>
          <w:highlight w:val="green"/>
        </w:rPr>
      </w:pPr>
      <w:r w:rsidRPr="00785AC2">
        <w:rPr>
          <w:highlight w:val="green"/>
        </w:rPr>
        <w:lastRenderedPageBreak/>
        <w:t xml:space="preserve">CID 2365 </w:t>
      </w:r>
      <w:r w:rsidR="00D8475B" w:rsidRPr="00785AC2">
        <w:rPr>
          <w:highlight w:val="green"/>
        </w:rPr>
        <w:t xml:space="preserve">and </w:t>
      </w:r>
      <w:r w:rsidR="009F7329" w:rsidRPr="00785AC2">
        <w:rPr>
          <w:highlight w:val="green"/>
        </w:rPr>
        <w:t xml:space="preserve">2110 </w:t>
      </w:r>
      <w:r w:rsidRPr="00785AC2">
        <w:rPr>
          <w:highlight w:val="green"/>
        </w:rPr>
        <w:t>(PHY)</w:t>
      </w:r>
    </w:p>
    <w:p w14:paraId="1BD9316F" w14:textId="579D846F" w:rsidR="005D5D8C" w:rsidRPr="00785AC2" w:rsidRDefault="005D5D8C" w:rsidP="005D5D8C">
      <w:pPr>
        <w:pStyle w:val="ListParagraph"/>
        <w:numPr>
          <w:ilvl w:val="3"/>
          <w:numId w:val="1"/>
        </w:numPr>
      </w:pPr>
      <w:r w:rsidRPr="00785AC2">
        <w:t>Review comment</w:t>
      </w:r>
    </w:p>
    <w:p w14:paraId="70CA10E0" w14:textId="77777777" w:rsidR="005D5D8C" w:rsidRPr="00785AC2" w:rsidRDefault="005D5D8C" w:rsidP="005D5D8C">
      <w:pPr>
        <w:pStyle w:val="ListParagraph"/>
        <w:numPr>
          <w:ilvl w:val="3"/>
          <w:numId w:val="1"/>
        </w:numPr>
      </w:pPr>
      <w:r w:rsidRPr="00785AC2">
        <w:t>Review submission discussion.</w:t>
      </w:r>
    </w:p>
    <w:p w14:paraId="12F64781" w14:textId="461AE9C1" w:rsidR="005D5D8C" w:rsidRPr="00785AC2" w:rsidRDefault="005D5D8C" w:rsidP="005D5D8C">
      <w:pPr>
        <w:pStyle w:val="ListParagraph"/>
        <w:numPr>
          <w:ilvl w:val="3"/>
          <w:numId w:val="1"/>
        </w:numPr>
      </w:pPr>
      <w:r w:rsidRPr="00785AC2">
        <w:t>Review proposed text updates.</w:t>
      </w:r>
    </w:p>
    <w:p w14:paraId="1186675C" w14:textId="5F82215C" w:rsidR="00F370AF" w:rsidRPr="00785AC2" w:rsidRDefault="00084BEC" w:rsidP="005D5D8C">
      <w:pPr>
        <w:pStyle w:val="ListParagraph"/>
        <w:numPr>
          <w:ilvl w:val="3"/>
          <w:numId w:val="1"/>
        </w:numPr>
      </w:pPr>
      <w:r w:rsidRPr="00785AC2">
        <w:t>Discussion on the MIB renaming process.</w:t>
      </w:r>
    </w:p>
    <w:p w14:paraId="799679F5" w14:textId="57ACC383" w:rsidR="005B13DB" w:rsidRPr="00785AC2" w:rsidRDefault="009A495F" w:rsidP="005B13DB">
      <w:pPr>
        <w:pStyle w:val="ListParagraph"/>
        <w:numPr>
          <w:ilvl w:val="3"/>
          <w:numId w:val="1"/>
        </w:numPr>
      </w:pPr>
      <w:r w:rsidRPr="00785AC2">
        <w:t>The MIB name change will need to be done later following the renaming process.</w:t>
      </w:r>
    </w:p>
    <w:p w14:paraId="19D5702E" w14:textId="07653825" w:rsidR="00EF386B" w:rsidRPr="00785AC2" w:rsidRDefault="00EF386B" w:rsidP="005B13DB">
      <w:pPr>
        <w:pStyle w:val="ListParagraph"/>
        <w:numPr>
          <w:ilvl w:val="3"/>
          <w:numId w:val="1"/>
        </w:numPr>
      </w:pPr>
      <w:r w:rsidRPr="00785AC2">
        <w:t xml:space="preserve">Discussion on the CCA-OCSED </w:t>
      </w:r>
      <w:r w:rsidR="004062FF" w:rsidRPr="00785AC2">
        <w:t>being included in Note 2 or not.</w:t>
      </w:r>
    </w:p>
    <w:p w14:paraId="51279F29" w14:textId="4460B0CE" w:rsidR="00386788" w:rsidRPr="00785AC2" w:rsidRDefault="00386788" w:rsidP="005B13DB">
      <w:pPr>
        <w:pStyle w:val="ListParagraph"/>
        <w:numPr>
          <w:ilvl w:val="3"/>
          <w:numId w:val="1"/>
        </w:numPr>
      </w:pPr>
      <w:r w:rsidRPr="00785AC2">
        <w:t>Discussion on the</w:t>
      </w:r>
      <w:r w:rsidR="00445766" w:rsidRPr="00785AC2">
        <w:t xml:space="preserve"> process of inserting 17.3.10.6.2.</w:t>
      </w:r>
    </w:p>
    <w:p w14:paraId="4C6B9B43" w14:textId="12A7BA43" w:rsidR="00445766" w:rsidRPr="00785AC2" w:rsidRDefault="00CA6DDE" w:rsidP="005B13DB">
      <w:pPr>
        <w:pStyle w:val="ListParagraph"/>
        <w:numPr>
          <w:ilvl w:val="3"/>
          <w:numId w:val="1"/>
        </w:numPr>
      </w:pPr>
      <w:r w:rsidRPr="00785AC2">
        <w:t>Discussion on how the Note should be included (and where)</w:t>
      </w:r>
      <w:r w:rsidR="00DB5351" w:rsidRPr="00785AC2">
        <w:t>.</w:t>
      </w:r>
    </w:p>
    <w:p w14:paraId="51A9C7F3" w14:textId="1E943A4A" w:rsidR="005B13DB" w:rsidRPr="00785AC2" w:rsidRDefault="005D5D8C" w:rsidP="005B13DB">
      <w:pPr>
        <w:pStyle w:val="ListParagraph"/>
        <w:numPr>
          <w:ilvl w:val="3"/>
          <w:numId w:val="1"/>
        </w:numPr>
      </w:pPr>
      <w:r w:rsidRPr="00785AC2">
        <w:t>Proposed Resolution</w:t>
      </w:r>
      <w:r w:rsidR="007176EC" w:rsidRPr="00785AC2">
        <w:t xml:space="preserve"> for both CIDs (2365 and 2110)</w:t>
      </w:r>
      <w:r w:rsidRPr="00785AC2">
        <w:t>:</w:t>
      </w:r>
      <w:r w:rsidRPr="00785AC2">
        <w:rPr>
          <w:sz w:val="20"/>
        </w:rPr>
        <w:t xml:space="preserve"> </w:t>
      </w:r>
      <w:r w:rsidR="005B13DB" w:rsidRPr="00785AC2">
        <w:rPr>
          <w:sz w:val="20"/>
        </w:rPr>
        <w:t>REVISED</w:t>
      </w:r>
    </w:p>
    <w:p w14:paraId="3E46C10A" w14:textId="77777777" w:rsidR="005B13DB" w:rsidRPr="00785AC2" w:rsidRDefault="005B13DB" w:rsidP="005B13DB">
      <w:pPr>
        <w:ind w:left="2880"/>
        <w:rPr>
          <w:b/>
          <w:bCs/>
          <w:sz w:val="20"/>
        </w:rPr>
      </w:pPr>
      <w:r w:rsidRPr="00785AC2">
        <w:rPr>
          <w:b/>
          <w:bCs/>
          <w:sz w:val="20"/>
        </w:rPr>
        <w:t>Note to commenter:</w:t>
      </w:r>
    </w:p>
    <w:p w14:paraId="335BFD32" w14:textId="6D425A09" w:rsidR="005B13DB" w:rsidRPr="00785AC2" w:rsidRDefault="005B13DB" w:rsidP="004062FF">
      <w:pPr>
        <w:ind w:left="2880"/>
        <w:rPr>
          <w:sz w:val="20"/>
        </w:rPr>
      </w:pPr>
      <w:r w:rsidRPr="00785AC2">
        <w:rPr>
          <w:sz w:val="20"/>
        </w:rPr>
        <w:t xml:space="preserve">The proposed text updates below separate out the CCA requirements for operating classes requiring CCA-ED into a separate </w:t>
      </w:r>
      <w:r w:rsidR="00DA69DA" w:rsidRPr="00785AC2">
        <w:rPr>
          <w:sz w:val="20"/>
        </w:rPr>
        <w:t>subclause and</w:t>
      </w:r>
      <w:r w:rsidRPr="00785AC2">
        <w:rPr>
          <w:sz w:val="20"/>
        </w:rPr>
        <w:t xml:space="preserve"> renames CCA-ED to CCA-OCSED (Operating Class Specific ED).</w:t>
      </w:r>
    </w:p>
    <w:p w14:paraId="6B0D419A" w14:textId="77777777" w:rsidR="005B13DB" w:rsidRPr="00785AC2" w:rsidRDefault="005B13DB" w:rsidP="005B13DB">
      <w:pPr>
        <w:ind w:left="2880"/>
        <w:rPr>
          <w:b/>
          <w:bCs/>
          <w:sz w:val="20"/>
        </w:rPr>
      </w:pPr>
      <w:r w:rsidRPr="00785AC2">
        <w:rPr>
          <w:b/>
          <w:bCs/>
          <w:sz w:val="20"/>
        </w:rPr>
        <w:t>Instruction to TGme Editor:</w:t>
      </w:r>
    </w:p>
    <w:p w14:paraId="769A93FF" w14:textId="5A805EF1" w:rsidR="005B13DB" w:rsidRPr="00785AC2" w:rsidRDefault="005B13DB" w:rsidP="005B13DB">
      <w:pPr>
        <w:ind w:left="2880"/>
        <w:rPr>
          <w:sz w:val="20"/>
        </w:rPr>
      </w:pPr>
      <w:r w:rsidRPr="00785AC2">
        <w:rPr>
          <w:sz w:val="20"/>
        </w:rPr>
        <w:t>Implement the proposed text updates for CIDs 2365 and 2110 in 11-22/</w:t>
      </w:r>
      <w:r w:rsidR="00EF386B" w:rsidRPr="00785AC2">
        <w:rPr>
          <w:sz w:val="20"/>
        </w:rPr>
        <w:t xml:space="preserve">520r4: </w:t>
      </w:r>
      <w:hyperlink r:id="rId29" w:history="1">
        <w:r w:rsidR="00EF386B" w:rsidRPr="00785AC2">
          <w:rPr>
            <w:rStyle w:val="Hyperlink"/>
            <w:sz w:val="20"/>
          </w:rPr>
          <w:t>https://mentor.ieee.org/802.11/dcn/22/11-22-0520-04-000m-lb258-phy-cides-part-1.docx</w:t>
        </w:r>
      </w:hyperlink>
    </w:p>
    <w:p w14:paraId="4CF240D2" w14:textId="686E9A3D" w:rsidR="006558E3" w:rsidRPr="00785AC2" w:rsidRDefault="00F178DC" w:rsidP="006558E3">
      <w:pPr>
        <w:pStyle w:val="ListParagraph"/>
        <w:numPr>
          <w:ilvl w:val="3"/>
          <w:numId w:val="1"/>
        </w:numPr>
      </w:pPr>
      <w:r w:rsidRPr="00785AC2">
        <w:t xml:space="preserve"> </w:t>
      </w:r>
      <w:r w:rsidR="006558E3" w:rsidRPr="00785AC2">
        <w:t xml:space="preserve">No objection – </w:t>
      </w:r>
      <w:r w:rsidR="00C2398F">
        <w:t>Mark Ready for Motion.</w:t>
      </w:r>
    </w:p>
    <w:p w14:paraId="50EE8E22" w14:textId="22A6F77B" w:rsidR="005D5D8C" w:rsidRPr="00785AC2" w:rsidRDefault="00C80418" w:rsidP="00C80418">
      <w:pPr>
        <w:pStyle w:val="ListParagraph"/>
        <w:numPr>
          <w:ilvl w:val="2"/>
          <w:numId w:val="1"/>
        </w:numPr>
        <w:rPr>
          <w:highlight w:val="green"/>
        </w:rPr>
      </w:pPr>
      <w:r w:rsidRPr="00785AC2">
        <w:rPr>
          <w:highlight w:val="green"/>
        </w:rPr>
        <w:t xml:space="preserve">CID </w:t>
      </w:r>
      <w:r w:rsidR="00F054A5" w:rsidRPr="00785AC2">
        <w:rPr>
          <w:highlight w:val="green"/>
        </w:rPr>
        <w:t>1247 (PHY)</w:t>
      </w:r>
    </w:p>
    <w:p w14:paraId="6A7E633E" w14:textId="77777777" w:rsidR="00B124B6" w:rsidRPr="00785AC2" w:rsidRDefault="00B124B6" w:rsidP="00B124B6">
      <w:pPr>
        <w:pStyle w:val="ListParagraph"/>
        <w:numPr>
          <w:ilvl w:val="3"/>
          <w:numId w:val="1"/>
        </w:numPr>
      </w:pPr>
      <w:r w:rsidRPr="00785AC2">
        <w:t>Review comment</w:t>
      </w:r>
    </w:p>
    <w:p w14:paraId="0DB24134" w14:textId="77777777" w:rsidR="00B124B6" w:rsidRPr="00785AC2" w:rsidRDefault="00B124B6" w:rsidP="00B124B6">
      <w:pPr>
        <w:pStyle w:val="ListParagraph"/>
        <w:numPr>
          <w:ilvl w:val="3"/>
          <w:numId w:val="1"/>
        </w:numPr>
      </w:pPr>
      <w:r w:rsidRPr="00785AC2">
        <w:t>Review submission discussion.</w:t>
      </w:r>
    </w:p>
    <w:p w14:paraId="0A7C2F27" w14:textId="0E4A4419" w:rsidR="00B124B6" w:rsidRPr="00785AC2" w:rsidRDefault="00B124B6" w:rsidP="00B124B6">
      <w:pPr>
        <w:pStyle w:val="ListParagraph"/>
        <w:numPr>
          <w:ilvl w:val="3"/>
          <w:numId w:val="1"/>
        </w:numPr>
      </w:pPr>
      <w:r w:rsidRPr="00785AC2">
        <w:t>Review proposed text updates.</w:t>
      </w:r>
    </w:p>
    <w:p w14:paraId="52233385" w14:textId="109C3798" w:rsidR="00C0729A" w:rsidRPr="00785AC2" w:rsidRDefault="00C0729A" w:rsidP="00B124B6">
      <w:pPr>
        <w:pStyle w:val="ListParagraph"/>
        <w:numPr>
          <w:ilvl w:val="3"/>
          <w:numId w:val="1"/>
        </w:numPr>
      </w:pPr>
      <w:r w:rsidRPr="00785AC2">
        <w:t>Discussion on the updated text and the use of “antenna connector”.</w:t>
      </w:r>
    </w:p>
    <w:p w14:paraId="592994AD" w14:textId="223E9136" w:rsidR="00B124B6" w:rsidRPr="00785AC2" w:rsidRDefault="00B124B6" w:rsidP="00B124B6">
      <w:pPr>
        <w:pStyle w:val="ListParagraph"/>
        <w:numPr>
          <w:ilvl w:val="3"/>
          <w:numId w:val="1"/>
        </w:numPr>
      </w:pPr>
      <w:r w:rsidRPr="00785AC2">
        <w:t>Proposed Resolution:</w:t>
      </w:r>
      <w:r w:rsidRPr="00785AC2">
        <w:rPr>
          <w:sz w:val="20"/>
        </w:rPr>
        <w:t xml:space="preserve"> REVISED</w:t>
      </w:r>
    </w:p>
    <w:p w14:paraId="5A6196B4" w14:textId="77777777" w:rsidR="0088271B" w:rsidRPr="00785AC2" w:rsidRDefault="0088271B" w:rsidP="0088271B">
      <w:pPr>
        <w:ind w:left="2880"/>
        <w:jc w:val="both"/>
        <w:rPr>
          <w:b/>
          <w:bCs/>
          <w:sz w:val="20"/>
        </w:rPr>
      </w:pPr>
      <w:r w:rsidRPr="00785AC2">
        <w:rPr>
          <w:b/>
          <w:bCs/>
          <w:sz w:val="20"/>
        </w:rPr>
        <w:t>Note to commenter:</w:t>
      </w:r>
    </w:p>
    <w:p w14:paraId="6CDF64EF" w14:textId="77777777" w:rsidR="0088271B" w:rsidRPr="00785AC2" w:rsidRDefault="0088271B" w:rsidP="0088271B">
      <w:pPr>
        <w:ind w:left="2880"/>
        <w:jc w:val="both"/>
        <w:rPr>
          <w:sz w:val="20"/>
        </w:rPr>
      </w:pPr>
      <w:r w:rsidRPr="00785AC2">
        <w:rPr>
          <w:sz w:val="20"/>
        </w:rPr>
        <w:t>The proposed text update below clarifies that 17.3.8.7 on deals with the case in which the antenna connecter is exposed as the commenter has suggested.  Furthermore, similar change is made to 19.3.17 and 23.3.16 as well.</w:t>
      </w:r>
    </w:p>
    <w:p w14:paraId="51301F8E" w14:textId="77777777" w:rsidR="0088271B" w:rsidRPr="00785AC2" w:rsidRDefault="0088271B" w:rsidP="0088271B">
      <w:pPr>
        <w:ind w:left="2880"/>
        <w:jc w:val="both"/>
        <w:rPr>
          <w:sz w:val="20"/>
        </w:rPr>
      </w:pPr>
    </w:p>
    <w:p w14:paraId="3E3778CE" w14:textId="77777777" w:rsidR="0088271B" w:rsidRPr="00785AC2" w:rsidRDefault="0088271B" w:rsidP="0088271B">
      <w:pPr>
        <w:ind w:left="2880"/>
        <w:jc w:val="both"/>
        <w:rPr>
          <w:b/>
          <w:bCs/>
          <w:sz w:val="20"/>
        </w:rPr>
      </w:pPr>
      <w:r w:rsidRPr="00785AC2">
        <w:rPr>
          <w:b/>
          <w:bCs/>
          <w:sz w:val="20"/>
        </w:rPr>
        <w:t>Instruction to TGme Editor:</w:t>
      </w:r>
    </w:p>
    <w:p w14:paraId="55559610" w14:textId="2D163EE0" w:rsidR="00AE2E56" w:rsidRPr="00785AC2" w:rsidRDefault="0088271B" w:rsidP="00C0729A">
      <w:pPr>
        <w:ind w:left="2880"/>
        <w:jc w:val="both"/>
        <w:rPr>
          <w:color w:val="0000FF"/>
          <w:sz w:val="20"/>
          <w:u w:val="single"/>
        </w:rPr>
      </w:pPr>
      <w:r w:rsidRPr="00785AC2">
        <w:rPr>
          <w:sz w:val="20"/>
        </w:rPr>
        <w:t xml:space="preserve">Implement the proposed text updates for CID 1247 in </w:t>
      </w:r>
      <w:r w:rsidR="001B5F97" w:rsidRPr="00785AC2">
        <w:rPr>
          <w:sz w:val="20"/>
        </w:rPr>
        <w:t>11-22</w:t>
      </w:r>
      <w:r w:rsidR="00DA69DA" w:rsidRPr="00785AC2">
        <w:rPr>
          <w:sz w:val="20"/>
        </w:rPr>
        <w:t xml:space="preserve">/520r4: </w:t>
      </w:r>
      <w:hyperlink r:id="rId30" w:history="1">
        <w:r w:rsidR="00DA69DA" w:rsidRPr="00785AC2">
          <w:rPr>
            <w:rStyle w:val="Hyperlink"/>
            <w:sz w:val="20"/>
          </w:rPr>
          <w:t>https://mentor.ieee.org/802.11/dcn/22/11-22-0520-04-000m-lb258-phy-cides-part-1.docx</w:t>
        </w:r>
      </w:hyperlink>
    </w:p>
    <w:p w14:paraId="5E6763EF" w14:textId="47F8601A" w:rsidR="00B124B6" w:rsidRPr="00785AC2" w:rsidRDefault="00AE2E56" w:rsidP="00B124B6">
      <w:pPr>
        <w:pStyle w:val="ListParagraph"/>
        <w:numPr>
          <w:ilvl w:val="3"/>
          <w:numId w:val="1"/>
        </w:numPr>
      </w:pPr>
      <w:r w:rsidRPr="00785AC2">
        <w:t xml:space="preserve">No objection – </w:t>
      </w:r>
      <w:r w:rsidR="00C2398F">
        <w:t>Mark Ready for Motion.</w:t>
      </w:r>
    </w:p>
    <w:p w14:paraId="44BE16B4" w14:textId="7C33D55C" w:rsidR="008C1095" w:rsidRPr="00785AC2" w:rsidRDefault="00715CF8" w:rsidP="00715CF8">
      <w:pPr>
        <w:pStyle w:val="ListParagraph"/>
        <w:numPr>
          <w:ilvl w:val="2"/>
          <w:numId w:val="1"/>
        </w:numPr>
        <w:rPr>
          <w:highlight w:val="green"/>
        </w:rPr>
      </w:pPr>
      <w:r w:rsidRPr="00785AC2">
        <w:rPr>
          <w:highlight w:val="green"/>
        </w:rPr>
        <w:t xml:space="preserve">CID </w:t>
      </w:r>
      <w:r w:rsidR="0051069E" w:rsidRPr="00785AC2">
        <w:rPr>
          <w:highlight w:val="green"/>
        </w:rPr>
        <w:t>2091 (PHY)</w:t>
      </w:r>
    </w:p>
    <w:p w14:paraId="1AB5CFE0" w14:textId="77777777" w:rsidR="0051069E" w:rsidRPr="00785AC2" w:rsidRDefault="0051069E" w:rsidP="0051069E">
      <w:pPr>
        <w:pStyle w:val="ListParagraph"/>
        <w:numPr>
          <w:ilvl w:val="3"/>
          <w:numId w:val="1"/>
        </w:numPr>
      </w:pPr>
      <w:r w:rsidRPr="00785AC2">
        <w:t>Review comment</w:t>
      </w:r>
    </w:p>
    <w:p w14:paraId="4BF47B26" w14:textId="77777777" w:rsidR="0051069E" w:rsidRPr="00785AC2" w:rsidRDefault="0051069E" w:rsidP="0051069E">
      <w:pPr>
        <w:pStyle w:val="ListParagraph"/>
        <w:numPr>
          <w:ilvl w:val="3"/>
          <w:numId w:val="1"/>
        </w:numPr>
      </w:pPr>
      <w:r w:rsidRPr="00785AC2">
        <w:t>Review submission discussion.</w:t>
      </w:r>
    </w:p>
    <w:p w14:paraId="7D25322C" w14:textId="77777777" w:rsidR="0051069E" w:rsidRPr="00785AC2" w:rsidRDefault="0051069E" w:rsidP="0051069E">
      <w:pPr>
        <w:pStyle w:val="ListParagraph"/>
        <w:numPr>
          <w:ilvl w:val="3"/>
          <w:numId w:val="1"/>
        </w:numPr>
      </w:pPr>
      <w:r w:rsidRPr="00785AC2">
        <w:t>Review proposed text updates.</w:t>
      </w:r>
    </w:p>
    <w:p w14:paraId="1702CC3B" w14:textId="0AE71B91" w:rsidR="0051069E" w:rsidRPr="00785AC2" w:rsidRDefault="0051069E" w:rsidP="0051069E">
      <w:pPr>
        <w:pStyle w:val="ListParagraph"/>
        <w:numPr>
          <w:ilvl w:val="3"/>
          <w:numId w:val="1"/>
        </w:numPr>
      </w:pPr>
      <w:r w:rsidRPr="00785AC2">
        <w:t>Discussion on the updated</w:t>
      </w:r>
      <w:r w:rsidR="00311522" w:rsidRPr="00785AC2">
        <w:t xml:space="preserve"> text.</w:t>
      </w:r>
    </w:p>
    <w:p w14:paraId="6161ABDA" w14:textId="050DD011" w:rsidR="0051069E" w:rsidRPr="00785AC2" w:rsidRDefault="0051069E" w:rsidP="0051069E">
      <w:pPr>
        <w:pStyle w:val="ListParagraph"/>
        <w:numPr>
          <w:ilvl w:val="3"/>
          <w:numId w:val="1"/>
        </w:numPr>
      </w:pPr>
      <w:r w:rsidRPr="00785AC2">
        <w:t>Proposed Resolution:</w:t>
      </w:r>
      <w:r w:rsidRPr="00785AC2">
        <w:rPr>
          <w:sz w:val="20"/>
        </w:rPr>
        <w:t xml:space="preserve"> REVISED</w:t>
      </w:r>
    </w:p>
    <w:p w14:paraId="2005983E" w14:textId="77777777" w:rsidR="00E34611" w:rsidRPr="00785AC2" w:rsidRDefault="00E34611" w:rsidP="00E34611">
      <w:pPr>
        <w:ind w:left="2880"/>
        <w:jc w:val="both"/>
        <w:rPr>
          <w:b/>
          <w:bCs/>
          <w:sz w:val="20"/>
        </w:rPr>
      </w:pPr>
      <w:r w:rsidRPr="00785AC2">
        <w:rPr>
          <w:b/>
          <w:bCs/>
          <w:sz w:val="20"/>
        </w:rPr>
        <w:t>Note to commenter:</w:t>
      </w:r>
    </w:p>
    <w:p w14:paraId="11AE3B8C" w14:textId="77777777" w:rsidR="00E34611" w:rsidRPr="00785AC2" w:rsidRDefault="00E34611" w:rsidP="00E34611">
      <w:pPr>
        <w:ind w:left="2880"/>
        <w:jc w:val="both"/>
        <w:rPr>
          <w:sz w:val="20"/>
        </w:rPr>
      </w:pPr>
      <w:r w:rsidRPr="00785AC2">
        <w:rPr>
          <w:sz w:val="20"/>
        </w:rPr>
        <w:t>There are 12 instances of “each output port” in REVme D1.2, and most of them should not be changed to “except where otherwise noted, each output port”.  The proposed text update below updates two locations of “each output port”.</w:t>
      </w:r>
    </w:p>
    <w:p w14:paraId="642F261A" w14:textId="77777777" w:rsidR="00E34611" w:rsidRPr="00785AC2" w:rsidRDefault="00E34611" w:rsidP="00E34611">
      <w:pPr>
        <w:ind w:left="2880"/>
        <w:jc w:val="both"/>
        <w:rPr>
          <w:sz w:val="20"/>
        </w:rPr>
      </w:pPr>
    </w:p>
    <w:p w14:paraId="7FD58EC8" w14:textId="77777777" w:rsidR="00E34611" w:rsidRPr="00785AC2" w:rsidRDefault="00E34611" w:rsidP="00E34611">
      <w:pPr>
        <w:ind w:left="2880"/>
        <w:jc w:val="both"/>
        <w:rPr>
          <w:b/>
          <w:bCs/>
          <w:sz w:val="20"/>
        </w:rPr>
      </w:pPr>
      <w:r w:rsidRPr="00785AC2">
        <w:rPr>
          <w:b/>
          <w:bCs/>
          <w:sz w:val="20"/>
        </w:rPr>
        <w:t>Instruction to TGme Editor:</w:t>
      </w:r>
    </w:p>
    <w:p w14:paraId="7DF3C05D" w14:textId="5883816E" w:rsidR="00E34611" w:rsidRPr="00785AC2" w:rsidRDefault="00E34611" w:rsidP="00246E88">
      <w:pPr>
        <w:ind w:left="2880"/>
        <w:jc w:val="both"/>
      </w:pPr>
      <w:r w:rsidRPr="00785AC2">
        <w:rPr>
          <w:sz w:val="20"/>
        </w:rPr>
        <w:t>Implement the proposed text updates for CID 2091 in 11-22/</w:t>
      </w:r>
      <w:r w:rsidR="00246E88" w:rsidRPr="00785AC2">
        <w:rPr>
          <w:sz w:val="20"/>
        </w:rPr>
        <w:t xml:space="preserve">520r4: </w:t>
      </w:r>
      <w:hyperlink r:id="rId31" w:history="1">
        <w:r w:rsidR="00246E88" w:rsidRPr="00785AC2">
          <w:rPr>
            <w:rStyle w:val="Hyperlink"/>
            <w:sz w:val="20"/>
          </w:rPr>
          <w:t>https://mentor.ieee.org/802.11/dcn/22/11-22-0520-04-000m-lb258-phy-cides-part-1.docx</w:t>
        </w:r>
      </w:hyperlink>
    </w:p>
    <w:p w14:paraId="1BA19301" w14:textId="7072A245" w:rsidR="008C1095" w:rsidRPr="00785AC2" w:rsidRDefault="00E34611" w:rsidP="000F2CC2">
      <w:pPr>
        <w:pStyle w:val="ListParagraph"/>
        <w:numPr>
          <w:ilvl w:val="3"/>
          <w:numId w:val="1"/>
        </w:numPr>
      </w:pPr>
      <w:r w:rsidRPr="00785AC2">
        <w:t xml:space="preserve">No objection – </w:t>
      </w:r>
      <w:r w:rsidR="00C2398F">
        <w:t>Mark Ready for Motion.</w:t>
      </w:r>
    </w:p>
    <w:p w14:paraId="12303269" w14:textId="4EB0D42A" w:rsidR="00A30F3D" w:rsidRPr="00785AC2" w:rsidRDefault="00873A79" w:rsidP="00A30F3D">
      <w:pPr>
        <w:pStyle w:val="ListParagraph"/>
        <w:numPr>
          <w:ilvl w:val="1"/>
          <w:numId w:val="1"/>
        </w:numPr>
      </w:pPr>
      <w:r w:rsidRPr="00785AC2">
        <w:rPr>
          <w:b/>
          <w:bCs/>
        </w:rPr>
        <w:t>Review Document 11-22</w:t>
      </w:r>
      <w:r w:rsidR="000F2CC2" w:rsidRPr="00785AC2">
        <w:rPr>
          <w:b/>
          <w:bCs/>
        </w:rPr>
        <w:t>/652r4</w:t>
      </w:r>
      <w:r w:rsidR="000F2CC2" w:rsidRPr="00785AC2">
        <w:t xml:space="preserve"> </w:t>
      </w:r>
      <w:r w:rsidRPr="00785AC2">
        <w:t xml:space="preserve"> - </w:t>
      </w:r>
      <w:r w:rsidR="00A30F3D" w:rsidRPr="00785AC2">
        <w:t>CID 2243, 2244, 2390, 2391 –</w:t>
      </w:r>
      <w:r w:rsidR="003600F9" w:rsidRPr="00785AC2">
        <w:t xml:space="preserve"> Zinan LIN</w:t>
      </w:r>
      <w:r w:rsidR="00A30F3D" w:rsidRPr="00785AC2">
        <w:t xml:space="preserve"> (InterDigital)</w:t>
      </w:r>
    </w:p>
    <w:p w14:paraId="15985101" w14:textId="0DECF25E" w:rsidR="000F2CC2" w:rsidRPr="00785AC2" w:rsidRDefault="001F4CE8" w:rsidP="000F2CC2">
      <w:pPr>
        <w:pStyle w:val="ListParagraph"/>
        <w:numPr>
          <w:ilvl w:val="2"/>
          <w:numId w:val="1"/>
        </w:numPr>
      </w:pPr>
      <w:hyperlink r:id="rId32" w:history="1">
        <w:r w:rsidR="003600F9" w:rsidRPr="00785AC2">
          <w:rPr>
            <w:rStyle w:val="Hyperlink"/>
          </w:rPr>
          <w:t>https://mentor.ieee.org/802.11/dcn/22/11-22-0652-04-000m-proposed-resolution-for-revme-lb258-cid-2243-2244-2390-2391.docx</w:t>
        </w:r>
      </w:hyperlink>
    </w:p>
    <w:p w14:paraId="6D1045B9" w14:textId="4420211E" w:rsidR="003600F9" w:rsidRPr="00785AC2" w:rsidRDefault="00B76DB2" w:rsidP="000F2CC2">
      <w:pPr>
        <w:pStyle w:val="ListParagraph"/>
        <w:numPr>
          <w:ilvl w:val="2"/>
          <w:numId w:val="1"/>
        </w:numPr>
        <w:rPr>
          <w:highlight w:val="yellow"/>
        </w:rPr>
      </w:pPr>
      <w:r w:rsidRPr="00785AC2">
        <w:rPr>
          <w:highlight w:val="yellow"/>
        </w:rPr>
        <w:t>CID 2243, 2244, 2390, 2391 (</w:t>
      </w:r>
      <w:r w:rsidR="00D0058F" w:rsidRPr="00785AC2">
        <w:rPr>
          <w:highlight w:val="yellow"/>
        </w:rPr>
        <w:t>MAC)</w:t>
      </w:r>
    </w:p>
    <w:p w14:paraId="2120C0C8" w14:textId="61BF5A93" w:rsidR="00D0058F" w:rsidRPr="00785AC2" w:rsidRDefault="008D4F3A" w:rsidP="008D4F3A">
      <w:pPr>
        <w:pStyle w:val="ListParagraph"/>
        <w:numPr>
          <w:ilvl w:val="3"/>
          <w:numId w:val="1"/>
        </w:numPr>
      </w:pPr>
      <w:r w:rsidRPr="00785AC2">
        <w:lastRenderedPageBreak/>
        <w:t>Review comments.</w:t>
      </w:r>
    </w:p>
    <w:p w14:paraId="2D0CAC75" w14:textId="6F7557B1" w:rsidR="008D4F3A" w:rsidRPr="00785AC2" w:rsidRDefault="008D4F3A" w:rsidP="008D4F3A">
      <w:pPr>
        <w:pStyle w:val="ListParagraph"/>
        <w:numPr>
          <w:ilvl w:val="3"/>
          <w:numId w:val="1"/>
        </w:numPr>
      </w:pPr>
      <w:r w:rsidRPr="00785AC2">
        <w:t>Review submission discussion.</w:t>
      </w:r>
    </w:p>
    <w:p w14:paraId="03B2143F" w14:textId="5DA9825D" w:rsidR="008D4F3A" w:rsidRPr="00785AC2" w:rsidRDefault="00484E73" w:rsidP="008D4F3A">
      <w:pPr>
        <w:pStyle w:val="ListParagraph"/>
        <w:numPr>
          <w:ilvl w:val="3"/>
          <w:numId w:val="1"/>
        </w:numPr>
      </w:pPr>
      <w:r w:rsidRPr="00785AC2">
        <w:t xml:space="preserve">Discussion on the units of PSR and how it is applied to channels wider than 20 </w:t>
      </w:r>
      <w:r w:rsidR="00B7729D" w:rsidRPr="00785AC2">
        <w:t>MHz .</w:t>
      </w:r>
    </w:p>
    <w:p w14:paraId="1FD8A5B0" w14:textId="2C0C04B7" w:rsidR="00484E73" w:rsidRPr="00785AC2" w:rsidRDefault="00EB0EDD" w:rsidP="008D4F3A">
      <w:pPr>
        <w:pStyle w:val="ListParagraph"/>
        <w:numPr>
          <w:ilvl w:val="3"/>
          <w:numId w:val="1"/>
        </w:numPr>
      </w:pPr>
      <w:r w:rsidRPr="00785AC2">
        <w:t xml:space="preserve">More work will need to be done to complete the </w:t>
      </w:r>
      <w:r w:rsidR="000C7ECC" w:rsidRPr="00785AC2">
        <w:t>consensus process.</w:t>
      </w:r>
    </w:p>
    <w:p w14:paraId="40DFC916" w14:textId="77777777" w:rsidR="00A37258" w:rsidRPr="00785AC2" w:rsidRDefault="00A37258" w:rsidP="00A37258">
      <w:pPr>
        <w:pStyle w:val="ListParagraph"/>
        <w:numPr>
          <w:ilvl w:val="1"/>
          <w:numId w:val="1"/>
        </w:numPr>
        <w:rPr>
          <w:b/>
          <w:bCs/>
        </w:rPr>
      </w:pPr>
      <w:r w:rsidRPr="00785AC2">
        <w:rPr>
          <w:b/>
          <w:bCs/>
        </w:rPr>
        <w:t>CID 1220 – Coffey (Realtek)</w:t>
      </w:r>
    </w:p>
    <w:p w14:paraId="64321AF2" w14:textId="07719BC4" w:rsidR="00A37258" w:rsidRPr="00785AC2" w:rsidRDefault="00A37258" w:rsidP="00A37258">
      <w:pPr>
        <w:pStyle w:val="ListParagraph"/>
        <w:numPr>
          <w:ilvl w:val="2"/>
          <w:numId w:val="1"/>
        </w:numPr>
      </w:pPr>
      <w:r w:rsidRPr="00785AC2">
        <w:t>Will postpone for now.</w:t>
      </w:r>
    </w:p>
    <w:p w14:paraId="5E0AB3C5" w14:textId="22F99488" w:rsidR="00A30F3D" w:rsidRPr="00785AC2" w:rsidRDefault="000C7ECC" w:rsidP="007B71D7">
      <w:pPr>
        <w:pStyle w:val="ListParagraph"/>
        <w:numPr>
          <w:ilvl w:val="1"/>
          <w:numId w:val="1"/>
        </w:numPr>
      </w:pPr>
      <w:r w:rsidRPr="00785AC2">
        <w:rPr>
          <w:b/>
          <w:bCs/>
        </w:rPr>
        <w:t>Review Document 11-22/576</w:t>
      </w:r>
      <w:r w:rsidRPr="00785AC2">
        <w:t xml:space="preserve"> – </w:t>
      </w:r>
      <w:r w:rsidR="00A30F3D" w:rsidRPr="00785AC2">
        <w:t>PHY CIDs –Brian HART (Cisco)</w:t>
      </w:r>
    </w:p>
    <w:p w14:paraId="5BC3F521" w14:textId="753B606A" w:rsidR="000C7ECC" w:rsidRPr="00785AC2" w:rsidRDefault="001F4CE8" w:rsidP="000C7ECC">
      <w:pPr>
        <w:pStyle w:val="ListParagraph"/>
        <w:numPr>
          <w:ilvl w:val="2"/>
          <w:numId w:val="1"/>
        </w:numPr>
      </w:pPr>
      <w:hyperlink r:id="rId33" w:history="1">
        <w:r w:rsidR="00163A15" w:rsidRPr="00785AC2">
          <w:rPr>
            <w:rStyle w:val="Hyperlink"/>
          </w:rPr>
          <w:t>https://mentor.ieee.org/802.11/dcn/22/11-22-0576-00-000m-misc-phy-and-lower-level-cids.docx</w:t>
        </w:r>
      </w:hyperlink>
    </w:p>
    <w:p w14:paraId="12484E81" w14:textId="1892DCFD" w:rsidR="00163A15" w:rsidRPr="00785AC2" w:rsidRDefault="001321C6" w:rsidP="000C7ECC">
      <w:pPr>
        <w:pStyle w:val="ListParagraph"/>
        <w:numPr>
          <w:ilvl w:val="2"/>
          <w:numId w:val="1"/>
        </w:numPr>
      </w:pPr>
      <w:r w:rsidRPr="00785AC2">
        <w:rPr>
          <w:highlight w:val="yellow"/>
        </w:rPr>
        <w:t>CID 1052 (PHY)</w:t>
      </w:r>
    </w:p>
    <w:p w14:paraId="5534A436" w14:textId="1CB4621D" w:rsidR="001321C6" w:rsidRPr="00785AC2" w:rsidRDefault="001321C6" w:rsidP="001321C6">
      <w:pPr>
        <w:pStyle w:val="ListParagraph"/>
        <w:numPr>
          <w:ilvl w:val="3"/>
          <w:numId w:val="1"/>
        </w:numPr>
      </w:pPr>
      <w:r w:rsidRPr="00785AC2">
        <w:t>Review comment</w:t>
      </w:r>
    </w:p>
    <w:p w14:paraId="4F24C209" w14:textId="40EF4858" w:rsidR="001321C6" w:rsidRPr="00785AC2" w:rsidRDefault="001321C6" w:rsidP="001321C6">
      <w:pPr>
        <w:pStyle w:val="ListParagraph"/>
        <w:numPr>
          <w:ilvl w:val="3"/>
          <w:numId w:val="1"/>
        </w:numPr>
      </w:pPr>
      <w:r w:rsidRPr="00785AC2">
        <w:t>Review submission discussion.</w:t>
      </w:r>
    </w:p>
    <w:p w14:paraId="6BF496DE" w14:textId="5B4117B4" w:rsidR="001321C6" w:rsidRPr="00785AC2" w:rsidRDefault="00BF652D" w:rsidP="001321C6">
      <w:pPr>
        <w:pStyle w:val="ListParagraph"/>
        <w:numPr>
          <w:ilvl w:val="3"/>
          <w:numId w:val="1"/>
        </w:numPr>
      </w:pPr>
      <w:r w:rsidRPr="00785AC2">
        <w:t>Discussion on holding off making the change for now as it seems to be a new requirement.</w:t>
      </w:r>
    </w:p>
    <w:p w14:paraId="6B373B6A" w14:textId="1A287463" w:rsidR="00BF652D" w:rsidRPr="00785AC2" w:rsidRDefault="00183227" w:rsidP="001321C6">
      <w:pPr>
        <w:pStyle w:val="ListParagraph"/>
        <w:numPr>
          <w:ilvl w:val="3"/>
          <w:numId w:val="1"/>
        </w:numPr>
      </w:pPr>
      <w:r w:rsidRPr="00785AC2">
        <w:t>Will take offline for more discussion.</w:t>
      </w:r>
    </w:p>
    <w:p w14:paraId="1D05ABA5" w14:textId="67C93A40" w:rsidR="00183227" w:rsidRPr="00785AC2" w:rsidRDefault="00183227" w:rsidP="00183227">
      <w:pPr>
        <w:pStyle w:val="ListParagraph"/>
        <w:numPr>
          <w:ilvl w:val="2"/>
          <w:numId w:val="1"/>
        </w:numPr>
        <w:rPr>
          <w:highlight w:val="green"/>
        </w:rPr>
      </w:pPr>
      <w:r w:rsidRPr="00785AC2">
        <w:rPr>
          <w:highlight w:val="green"/>
        </w:rPr>
        <w:t xml:space="preserve">CID </w:t>
      </w:r>
      <w:r w:rsidR="00D76403" w:rsidRPr="00785AC2">
        <w:rPr>
          <w:highlight w:val="green"/>
        </w:rPr>
        <w:t>1054 (PHY)</w:t>
      </w:r>
    </w:p>
    <w:p w14:paraId="355BD944" w14:textId="5F2F2222" w:rsidR="005700EC" w:rsidRPr="00785AC2" w:rsidRDefault="00D76403" w:rsidP="001321C6">
      <w:pPr>
        <w:pStyle w:val="ListParagraph"/>
        <w:numPr>
          <w:ilvl w:val="3"/>
          <w:numId w:val="1"/>
        </w:numPr>
      </w:pPr>
      <w:r w:rsidRPr="00785AC2">
        <w:t>Review Comment.</w:t>
      </w:r>
    </w:p>
    <w:p w14:paraId="2E3D4A9E" w14:textId="687E255C" w:rsidR="00D76403" w:rsidRPr="00785AC2" w:rsidRDefault="00D76403" w:rsidP="001321C6">
      <w:pPr>
        <w:pStyle w:val="ListParagraph"/>
        <w:numPr>
          <w:ilvl w:val="3"/>
          <w:numId w:val="1"/>
        </w:numPr>
      </w:pPr>
      <w:r w:rsidRPr="00785AC2">
        <w:t>Review submission discussion.</w:t>
      </w:r>
    </w:p>
    <w:p w14:paraId="4A6C2B1D" w14:textId="763E795F" w:rsidR="00D76403" w:rsidRPr="00785AC2" w:rsidRDefault="00CE052B" w:rsidP="001321C6">
      <w:pPr>
        <w:pStyle w:val="ListParagraph"/>
        <w:numPr>
          <w:ilvl w:val="3"/>
          <w:numId w:val="1"/>
        </w:numPr>
      </w:pPr>
      <w:r w:rsidRPr="00785AC2">
        <w:t>As the review was being done a few typos were identified so an R1 will need to be generated.</w:t>
      </w:r>
    </w:p>
    <w:p w14:paraId="55C31670" w14:textId="0F9EEF24" w:rsidR="00CE052B" w:rsidRPr="00785AC2" w:rsidRDefault="001D27E6" w:rsidP="001321C6">
      <w:pPr>
        <w:pStyle w:val="ListParagraph"/>
        <w:numPr>
          <w:ilvl w:val="3"/>
          <w:numId w:val="1"/>
        </w:numPr>
      </w:pPr>
      <w:r w:rsidRPr="00785AC2">
        <w:t>Note that the figure change is editorial but need the Editors to be aware.</w:t>
      </w:r>
    </w:p>
    <w:p w14:paraId="02E275F5" w14:textId="405744AE" w:rsidR="001D27E6" w:rsidRPr="00785AC2" w:rsidRDefault="00055742" w:rsidP="001321C6">
      <w:pPr>
        <w:pStyle w:val="ListParagraph"/>
        <w:numPr>
          <w:ilvl w:val="3"/>
          <w:numId w:val="1"/>
        </w:numPr>
      </w:pPr>
      <w:r w:rsidRPr="00785AC2">
        <w:t>VISO file</w:t>
      </w:r>
      <w:r w:rsidR="001D4296" w:rsidRPr="00785AC2">
        <w:t>s will need to be prepared and sent to the Editors.</w:t>
      </w:r>
    </w:p>
    <w:p w14:paraId="6EF29C41" w14:textId="4E08EDC0" w:rsidR="001D4296" w:rsidRPr="00785AC2" w:rsidRDefault="00CD0CE9" w:rsidP="001321C6">
      <w:pPr>
        <w:pStyle w:val="ListParagraph"/>
        <w:numPr>
          <w:ilvl w:val="3"/>
          <w:numId w:val="1"/>
        </w:numPr>
      </w:pPr>
      <w:r w:rsidRPr="00785AC2">
        <w:t>If the VISO files are embedded, it will be a new revision.</w:t>
      </w:r>
    </w:p>
    <w:p w14:paraId="705C8BE4" w14:textId="1B7B4914" w:rsidR="005700EC" w:rsidRPr="00785AC2" w:rsidRDefault="00C627E9" w:rsidP="001321C6">
      <w:pPr>
        <w:pStyle w:val="ListParagraph"/>
        <w:numPr>
          <w:ilvl w:val="3"/>
          <w:numId w:val="1"/>
        </w:numPr>
      </w:pPr>
      <w:r w:rsidRPr="00785AC2">
        <w:t>Proposed Resolution: CID 1054 (PHY): Incorporate the changes shown in 11-22/0576r1 (</w:t>
      </w:r>
      <w:hyperlink r:id="rId34" w:history="1">
        <w:r w:rsidRPr="00785AC2">
          <w:rPr>
            <w:rStyle w:val="Hyperlink"/>
          </w:rPr>
          <w:t>https://mentor.ieee.org/802.11/dcn/22/11-22-0576-01-000m-misc-phy-and-lower-level-cids.docx</w:t>
        </w:r>
      </w:hyperlink>
      <w:r w:rsidRPr="00785AC2">
        <w:t xml:space="preserve"> ), for CID 1054.</w:t>
      </w:r>
    </w:p>
    <w:p w14:paraId="703FBE60" w14:textId="7CD08F32" w:rsidR="005700EC" w:rsidRPr="00785AC2" w:rsidRDefault="00492327" w:rsidP="00492327">
      <w:pPr>
        <w:pStyle w:val="ListParagraph"/>
        <w:numPr>
          <w:ilvl w:val="2"/>
          <w:numId w:val="1"/>
        </w:numPr>
        <w:rPr>
          <w:highlight w:val="yellow"/>
        </w:rPr>
      </w:pPr>
      <w:r w:rsidRPr="00785AC2">
        <w:rPr>
          <w:highlight w:val="yellow"/>
        </w:rPr>
        <w:t>CID 1056 (MAC)</w:t>
      </w:r>
    </w:p>
    <w:p w14:paraId="19712B24" w14:textId="73FC4D27" w:rsidR="00492327" w:rsidRPr="00785AC2" w:rsidRDefault="00492327" w:rsidP="00492327">
      <w:pPr>
        <w:pStyle w:val="ListParagraph"/>
        <w:numPr>
          <w:ilvl w:val="3"/>
          <w:numId w:val="1"/>
        </w:numPr>
      </w:pPr>
      <w:r w:rsidRPr="00785AC2">
        <w:t>Review Comment.</w:t>
      </w:r>
    </w:p>
    <w:p w14:paraId="3128CD66" w14:textId="5E415CED" w:rsidR="00492327" w:rsidRPr="00785AC2" w:rsidRDefault="007C1279" w:rsidP="00492327">
      <w:pPr>
        <w:pStyle w:val="ListParagraph"/>
        <w:numPr>
          <w:ilvl w:val="3"/>
          <w:numId w:val="1"/>
        </w:numPr>
      </w:pPr>
      <w:r w:rsidRPr="00785AC2">
        <w:t>Review submission discussion.</w:t>
      </w:r>
    </w:p>
    <w:p w14:paraId="0C96DF25" w14:textId="23E06EA1" w:rsidR="007C1279" w:rsidRPr="00785AC2" w:rsidRDefault="00F2418A" w:rsidP="00492327">
      <w:pPr>
        <w:pStyle w:val="ListParagraph"/>
        <w:numPr>
          <w:ilvl w:val="3"/>
          <w:numId w:val="1"/>
        </w:numPr>
      </w:pPr>
      <w:r w:rsidRPr="00785AC2">
        <w:t>Adds a Vendor Specific Trigger type.</w:t>
      </w:r>
    </w:p>
    <w:p w14:paraId="2A5BFA96" w14:textId="74ED392D" w:rsidR="005700EC" w:rsidRPr="00785AC2" w:rsidRDefault="00F55C4D" w:rsidP="00F55C4D">
      <w:pPr>
        <w:pStyle w:val="ListParagraph"/>
        <w:numPr>
          <w:ilvl w:val="3"/>
          <w:numId w:val="1"/>
        </w:numPr>
      </w:pPr>
      <w:r w:rsidRPr="00785AC2">
        <w:t>Ran out of Time, will need to have more discussion on the reflector.</w:t>
      </w:r>
    </w:p>
    <w:p w14:paraId="057CCA7A" w14:textId="4D5F53DF" w:rsidR="00A30F3D" w:rsidRPr="00785AC2" w:rsidRDefault="00A30F3D" w:rsidP="00A30F3D">
      <w:pPr>
        <w:pStyle w:val="ListParagraph"/>
        <w:numPr>
          <w:ilvl w:val="1"/>
          <w:numId w:val="1"/>
        </w:numPr>
      </w:pPr>
      <w:r w:rsidRPr="00785AC2">
        <w:rPr>
          <w:b/>
          <w:bCs/>
        </w:rPr>
        <w:t xml:space="preserve">MAC </w:t>
      </w:r>
      <w:r w:rsidR="00FF4C37" w:rsidRPr="00785AC2">
        <w:rPr>
          <w:b/>
          <w:bCs/>
        </w:rPr>
        <w:t xml:space="preserve">Review </w:t>
      </w:r>
      <w:r w:rsidRPr="00785AC2">
        <w:rPr>
          <w:b/>
          <w:bCs/>
        </w:rPr>
        <w:t>CIDs – Hamilton (Ruckus-Commscope)</w:t>
      </w:r>
    </w:p>
    <w:p w14:paraId="4C86BC1E" w14:textId="6D976976" w:rsidR="00637FE3" w:rsidRPr="00785AC2" w:rsidRDefault="00637FE3" w:rsidP="00612450">
      <w:pPr>
        <w:pStyle w:val="ListParagraph"/>
        <w:numPr>
          <w:ilvl w:val="2"/>
          <w:numId w:val="1"/>
        </w:numPr>
      </w:pPr>
      <w:r w:rsidRPr="00785AC2">
        <w:t>MAC Comments</w:t>
      </w:r>
      <w:r w:rsidR="00FF4C37" w:rsidRPr="00785AC2">
        <w:t xml:space="preserve"> – see doc: </w:t>
      </w:r>
      <w:r w:rsidRPr="00785AC2">
        <w:t>11-2</w:t>
      </w:r>
      <w:r w:rsidR="00F14CAF" w:rsidRPr="00785AC2">
        <w:t>1</w:t>
      </w:r>
      <w:r w:rsidRPr="00785AC2">
        <w:t>/</w:t>
      </w:r>
      <w:r w:rsidR="00F14CAF" w:rsidRPr="00785AC2">
        <w:t>0793r18:</w:t>
      </w:r>
    </w:p>
    <w:p w14:paraId="0BA47DED" w14:textId="68B77152" w:rsidR="00FF4C37" w:rsidRPr="00785AC2" w:rsidRDefault="00F14CAF" w:rsidP="00F14CAF">
      <w:pPr>
        <w:pStyle w:val="ListParagraph"/>
        <w:numPr>
          <w:ilvl w:val="3"/>
          <w:numId w:val="1"/>
        </w:numPr>
      </w:pPr>
      <w:hyperlink r:id="rId35" w:history="1">
        <w:r w:rsidRPr="00785AC2">
          <w:rPr>
            <w:rStyle w:val="Hyperlink"/>
          </w:rPr>
          <w:t>https://mentor.ieee.org/802.11/dcn/21/11-21-0793-18-000m-revme-mac-comments.xls</w:t>
        </w:r>
      </w:hyperlink>
      <w:r w:rsidR="00FF4C37" w:rsidRPr="00785AC2">
        <w:t xml:space="preserve"> </w:t>
      </w:r>
    </w:p>
    <w:p w14:paraId="57BBFB43" w14:textId="2D7CAB93" w:rsidR="00F55C4D" w:rsidRPr="00785AC2" w:rsidRDefault="00B863F0" w:rsidP="00F55C4D">
      <w:pPr>
        <w:pStyle w:val="ListParagraph"/>
        <w:numPr>
          <w:ilvl w:val="2"/>
          <w:numId w:val="1"/>
        </w:numPr>
        <w:rPr>
          <w:highlight w:val="green"/>
        </w:rPr>
      </w:pPr>
      <w:r w:rsidRPr="00785AC2">
        <w:rPr>
          <w:highlight w:val="green"/>
        </w:rPr>
        <w:t>CID 1124 (</w:t>
      </w:r>
      <w:r w:rsidR="00637FE3" w:rsidRPr="00785AC2">
        <w:rPr>
          <w:highlight w:val="green"/>
        </w:rPr>
        <w:t>MAC)</w:t>
      </w:r>
    </w:p>
    <w:p w14:paraId="22CEF108" w14:textId="0569111F" w:rsidR="00637FE3" w:rsidRPr="00785AC2" w:rsidRDefault="00637FE3" w:rsidP="00637FE3">
      <w:pPr>
        <w:pStyle w:val="ListParagraph"/>
        <w:numPr>
          <w:ilvl w:val="3"/>
          <w:numId w:val="1"/>
        </w:numPr>
      </w:pPr>
      <w:r w:rsidRPr="00785AC2">
        <w:t xml:space="preserve"> Review Comment.</w:t>
      </w:r>
    </w:p>
    <w:p w14:paraId="2AC28A03" w14:textId="040A7776" w:rsidR="00637FE3" w:rsidRPr="00785AC2" w:rsidRDefault="00637FE3" w:rsidP="00637FE3">
      <w:pPr>
        <w:pStyle w:val="ListParagraph"/>
        <w:numPr>
          <w:ilvl w:val="3"/>
          <w:numId w:val="1"/>
        </w:numPr>
      </w:pPr>
      <w:r w:rsidRPr="00785AC2">
        <w:t xml:space="preserve"> </w:t>
      </w:r>
      <w:r w:rsidR="00EC0310" w:rsidRPr="00785AC2">
        <w:t>Review context p4127.30.</w:t>
      </w:r>
    </w:p>
    <w:p w14:paraId="209592C8" w14:textId="717FC315" w:rsidR="00EC0310" w:rsidRPr="00785AC2" w:rsidRDefault="00680D63" w:rsidP="00637FE3">
      <w:pPr>
        <w:pStyle w:val="ListParagraph"/>
        <w:numPr>
          <w:ilvl w:val="3"/>
          <w:numId w:val="1"/>
        </w:numPr>
      </w:pPr>
      <w:r w:rsidRPr="00785AC2">
        <w:t xml:space="preserve"> Discussion on if removing or changing is the correct direction.</w:t>
      </w:r>
    </w:p>
    <w:p w14:paraId="4D6BE202" w14:textId="0D51DA6C" w:rsidR="00680D63" w:rsidRPr="00785AC2" w:rsidRDefault="00680D63" w:rsidP="00637FE3">
      <w:pPr>
        <w:pStyle w:val="ListParagraph"/>
        <w:numPr>
          <w:ilvl w:val="3"/>
          <w:numId w:val="1"/>
        </w:numPr>
      </w:pPr>
      <w:r w:rsidRPr="00785AC2">
        <w:t xml:space="preserve"> Proposed Resolution: Accepted.</w:t>
      </w:r>
    </w:p>
    <w:p w14:paraId="18351829" w14:textId="79EFC8F3" w:rsidR="00302ADC" w:rsidRPr="00785AC2" w:rsidRDefault="00302ADC" w:rsidP="00637FE3">
      <w:pPr>
        <w:pStyle w:val="ListParagraph"/>
        <w:numPr>
          <w:ilvl w:val="3"/>
          <w:numId w:val="1"/>
        </w:numPr>
      </w:pPr>
      <w:r w:rsidRPr="00785AC2">
        <w:t xml:space="preserve"> No Objection – </w:t>
      </w:r>
      <w:r w:rsidR="00C2398F">
        <w:t>Mark Ready for Motion.</w:t>
      </w:r>
    </w:p>
    <w:p w14:paraId="67CD9A86" w14:textId="00087ED2" w:rsidR="00680D63" w:rsidRPr="00785AC2" w:rsidRDefault="00FC676D" w:rsidP="00680D63">
      <w:pPr>
        <w:pStyle w:val="ListParagraph"/>
        <w:numPr>
          <w:ilvl w:val="2"/>
          <w:numId w:val="1"/>
        </w:numPr>
        <w:rPr>
          <w:highlight w:val="green"/>
        </w:rPr>
      </w:pPr>
      <w:r w:rsidRPr="00785AC2">
        <w:rPr>
          <w:highlight w:val="green"/>
        </w:rPr>
        <w:t>CID 1201 (MAC)</w:t>
      </w:r>
    </w:p>
    <w:p w14:paraId="60F5F12A" w14:textId="228477F9" w:rsidR="00FC676D" w:rsidRPr="00785AC2" w:rsidRDefault="00FC676D" w:rsidP="00FC676D">
      <w:pPr>
        <w:pStyle w:val="ListParagraph"/>
        <w:numPr>
          <w:ilvl w:val="3"/>
          <w:numId w:val="1"/>
        </w:numPr>
      </w:pPr>
      <w:r w:rsidRPr="00785AC2">
        <w:t xml:space="preserve"> Review comment.</w:t>
      </w:r>
    </w:p>
    <w:p w14:paraId="4EFB4693" w14:textId="18055AA3" w:rsidR="00FC676D" w:rsidRPr="00785AC2" w:rsidRDefault="00FC676D" w:rsidP="00FC676D">
      <w:pPr>
        <w:pStyle w:val="ListParagraph"/>
        <w:numPr>
          <w:ilvl w:val="3"/>
          <w:numId w:val="1"/>
        </w:numPr>
      </w:pPr>
      <w:r w:rsidRPr="00785AC2">
        <w:t xml:space="preserve"> Review</w:t>
      </w:r>
      <w:r w:rsidR="00F16B82" w:rsidRPr="00785AC2">
        <w:t xml:space="preserve"> the proposed change.</w:t>
      </w:r>
    </w:p>
    <w:p w14:paraId="2072E31A" w14:textId="3CA6404F" w:rsidR="00F16B82" w:rsidRPr="00785AC2" w:rsidRDefault="00F16B82" w:rsidP="00FC676D">
      <w:pPr>
        <w:pStyle w:val="ListParagraph"/>
        <w:numPr>
          <w:ilvl w:val="3"/>
          <w:numId w:val="1"/>
        </w:numPr>
      </w:pPr>
      <w:r w:rsidRPr="00785AC2">
        <w:t xml:space="preserve"> The only change is removal of “it”.</w:t>
      </w:r>
    </w:p>
    <w:p w14:paraId="50FDDC88" w14:textId="77392FFA" w:rsidR="00302ADC" w:rsidRPr="00785AC2" w:rsidRDefault="00302ADC" w:rsidP="00FC676D">
      <w:pPr>
        <w:pStyle w:val="ListParagraph"/>
        <w:numPr>
          <w:ilvl w:val="3"/>
          <w:numId w:val="1"/>
        </w:numPr>
      </w:pPr>
      <w:r w:rsidRPr="00785AC2">
        <w:t xml:space="preserve"> </w:t>
      </w:r>
      <w:r w:rsidR="00E65A9F" w:rsidRPr="00785AC2">
        <w:t xml:space="preserve">Concern on the direction, so </w:t>
      </w:r>
      <w:r w:rsidR="000A0585" w:rsidRPr="00785AC2">
        <w:t xml:space="preserve">Alfred A. </w:t>
      </w:r>
      <w:r w:rsidR="00E65A9F" w:rsidRPr="00785AC2">
        <w:t xml:space="preserve">will </w:t>
      </w:r>
      <w:r w:rsidR="000A0585" w:rsidRPr="00785AC2">
        <w:t>verify</w:t>
      </w:r>
      <w:r w:rsidR="00E65A9F" w:rsidRPr="00785AC2">
        <w:t xml:space="preserve"> the </w:t>
      </w:r>
      <w:r w:rsidR="000A0585" w:rsidRPr="00785AC2">
        <w:t>change is valid.</w:t>
      </w:r>
    </w:p>
    <w:p w14:paraId="1FA6E423" w14:textId="136AC393" w:rsidR="00F16B82" w:rsidRPr="00785AC2" w:rsidRDefault="00F16B82" w:rsidP="00FC676D">
      <w:pPr>
        <w:pStyle w:val="ListParagraph"/>
        <w:numPr>
          <w:ilvl w:val="3"/>
          <w:numId w:val="1"/>
        </w:numPr>
      </w:pPr>
      <w:r w:rsidRPr="00785AC2">
        <w:t xml:space="preserve"> </w:t>
      </w:r>
      <w:r w:rsidR="00302ADC" w:rsidRPr="00785AC2">
        <w:t>Proposed Resolution: Accepted</w:t>
      </w:r>
    </w:p>
    <w:p w14:paraId="01DD9AF3" w14:textId="4459E216" w:rsidR="00302ADC" w:rsidRPr="00785AC2" w:rsidRDefault="00302ADC" w:rsidP="00FC676D">
      <w:pPr>
        <w:pStyle w:val="ListParagraph"/>
        <w:numPr>
          <w:ilvl w:val="3"/>
          <w:numId w:val="1"/>
        </w:numPr>
      </w:pPr>
      <w:r w:rsidRPr="00785AC2">
        <w:t xml:space="preserve"> No Objection – </w:t>
      </w:r>
      <w:r w:rsidR="00C2398F">
        <w:t>Mark Ready for Motion.</w:t>
      </w:r>
    </w:p>
    <w:p w14:paraId="60048A26" w14:textId="67E00296" w:rsidR="000A0585" w:rsidRPr="00785AC2" w:rsidRDefault="005848D6" w:rsidP="000A0585">
      <w:pPr>
        <w:pStyle w:val="ListParagraph"/>
        <w:numPr>
          <w:ilvl w:val="2"/>
          <w:numId w:val="1"/>
        </w:numPr>
        <w:rPr>
          <w:highlight w:val="green"/>
        </w:rPr>
      </w:pPr>
      <w:r w:rsidRPr="00785AC2">
        <w:rPr>
          <w:highlight w:val="green"/>
        </w:rPr>
        <w:t>CID 1205 (MAC)</w:t>
      </w:r>
    </w:p>
    <w:p w14:paraId="29DCFC0D" w14:textId="5CDC1898" w:rsidR="005848D6" w:rsidRPr="00785AC2" w:rsidRDefault="005848D6" w:rsidP="005848D6">
      <w:pPr>
        <w:pStyle w:val="ListParagraph"/>
        <w:numPr>
          <w:ilvl w:val="3"/>
          <w:numId w:val="1"/>
        </w:numPr>
      </w:pPr>
      <w:r w:rsidRPr="00785AC2">
        <w:t xml:space="preserve"> Review comment.</w:t>
      </w:r>
    </w:p>
    <w:p w14:paraId="1DBE43BC" w14:textId="74BAE55F" w:rsidR="005848D6" w:rsidRPr="00785AC2" w:rsidRDefault="005848D6" w:rsidP="005848D6">
      <w:pPr>
        <w:pStyle w:val="ListParagraph"/>
        <w:numPr>
          <w:ilvl w:val="3"/>
          <w:numId w:val="1"/>
        </w:numPr>
      </w:pPr>
      <w:r w:rsidRPr="00785AC2">
        <w:t xml:space="preserve"> Review </w:t>
      </w:r>
      <w:r w:rsidR="00B02E80" w:rsidRPr="00785AC2">
        <w:t xml:space="preserve">and discuss </w:t>
      </w:r>
      <w:r w:rsidRPr="00785AC2">
        <w:t>the proposed change.</w:t>
      </w:r>
    </w:p>
    <w:p w14:paraId="122506D4" w14:textId="24B762D2" w:rsidR="005848D6" w:rsidRPr="00785AC2" w:rsidRDefault="005848D6" w:rsidP="005848D6">
      <w:pPr>
        <w:pStyle w:val="ListParagraph"/>
        <w:numPr>
          <w:ilvl w:val="3"/>
          <w:numId w:val="1"/>
        </w:numPr>
      </w:pPr>
      <w:r w:rsidRPr="00785AC2">
        <w:t xml:space="preserve"> </w:t>
      </w:r>
      <w:r w:rsidR="00B02E80" w:rsidRPr="00785AC2">
        <w:t>Proposed Resolution: Accepted.</w:t>
      </w:r>
    </w:p>
    <w:p w14:paraId="2A56DABF" w14:textId="4B4546AD" w:rsidR="00B02E80" w:rsidRPr="00785AC2" w:rsidRDefault="00B02E80" w:rsidP="005848D6">
      <w:pPr>
        <w:pStyle w:val="ListParagraph"/>
        <w:numPr>
          <w:ilvl w:val="3"/>
          <w:numId w:val="1"/>
        </w:numPr>
      </w:pPr>
      <w:r w:rsidRPr="00785AC2">
        <w:t xml:space="preserve"> No Objection – </w:t>
      </w:r>
      <w:r w:rsidR="00C2398F">
        <w:t>Mark Ready for Motion.</w:t>
      </w:r>
    </w:p>
    <w:p w14:paraId="7FBC3596" w14:textId="4D029289" w:rsidR="00B02E80" w:rsidRPr="00785AC2" w:rsidRDefault="00A97E51" w:rsidP="00A97E51">
      <w:pPr>
        <w:pStyle w:val="ListParagraph"/>
        <w:numPr>
          <w:ilvl w:val="2"/>
          <w:numId w:val="1"/>
        </w:numPr>
        <w:rPr>
          <w:highlight w:val="yellow"/>
        </w:rPr>
      </w:pPr>
      <w:r w:rsidRPr="00785AC2">
        <w:rPr>
          <w:highlight w:val="yellow"/>
        </w:rPr>
        <w:lastRenderedPageBreak/>
        <w:t xml:space="preserve">CID </w:t>
      </w:r>
      <w:r w:rsidR="001A2525" w:rsidRPr="00785AC2">
        <w:rPr>
          <w:highlight w:val="yellow"/>
        </w:rPr>
        <w:t>1253 (MAC)</w:t>
      </w:r>
    </w:p>
    <w:p w14:paraId="76BC63BD" w14:textId="386FA0CB" w:rsidR="001A2525" w:rsidRPr="00785AC2" w:rsidRDefault="001A2525" w:rsidP="001A2525">
      <w:pPr>
        <w:pStyle w:val="ListParagraph"/>
        <w:numPr>
          <w:ilvl w:val="3"/>
          <w:numId w:val="1"/>
        </w:numPr>
      </w:pPr>
      <w:r w:rsidRPr="00785AC2">
        <w:t xml:space="preserve"> Mark Submission Required, Assign to Joseph LEVY.</w:t>
      </w:r>
    </w:p>
    <w:p w14:paraId="4DCB2C0F" w14:textId="3D081241" w:rsidR="001A2525" w:rsidRPr="00785AC2" w:rsidRDefault="001A2525" w:rsidP="001A2525">
      <w:pPr>
        <w:pStyle w:val="ListParagraph"/>
        <w:numPr>
          <w:ilvl w:val="2"/>
          <w:numId w:val="1"/>
        </w:numPr>
        <w:rPr>
          <w:highlight w:val="green"/>
        </w:rPr>
      </w:pPr>
      <w:r w:rsidRPr="00785AC2">
        <w:rPr>
          <w:highlight w:val="green"/>
        </w:rPr>
        <w:t>CID 1249 (MAC)</w:t>
      </w:r>
    </w:p>
    <w:p w14:paraId="17D01AEC" w14:textId="67489757" w:rsidR="005848D6" w:rsidRPr="00785AC2" w:rsidRDefault="00D22694" w:rsidP="00D22694">
      <w:pPr>
        <w:pStyle w:val="ListParagraph"/>
        <w:numPr>
          <w:ilvl w:val="3"/>
          <w:numId w:val="1"/>
        </w:numPr>
      </w:pPr>
      <w:r w:rsidRPr="00785AC2">
        <w:t xml:space="preserve"> Review comment</w:t>
      </w:r>
    </w:p>
    <w:p w14:paraId="0B65BAE4" w14:textId="0EE20810" w:rsidR="00D22694" w:rsidRPr="00785AC2" w:rsidRDefault="00D22694" w:rsidP="00D22694">
      <w:pPr>
        <w:pStyle w:val="ListParagraph"/>
        <w:numPr>
          <w:ilvl w:val="3"/>
          <w:numId w:val="1"/>
        </w:numPr>
      </w:pPr>
      <w:r w:rsidRPr="00785AC2">
        <w:t xml:space="preserve"> Review and discuss the proposed change.</w:t>
      </w:r>
    </w:p>
    <w:p w14:paraId="105C1539" w14:textId="34C759C6" w:rsidR="006C2D93" w:rsidRPr="00785AC2" w:rsidRDefault="00AF41A2" w:rsidP="00D22694">
      <w:pPr>
        <w:pStyle w:val="ListParagraph"/>
        <w:numPr>
          <w:ilvl w:val="3"/>
          <w:numId w:val="1"/>
        </w:numPr>
      </w:pPr>
      <w:r w:rsidRPr="00785AC2">
        <w:t xml:space="preserve"> </w:t>
      </w:r>
      <w:r w:rsidR="006C2D93" w:rsidRPr="00785AC2">
        <w:t>Discussion on wh</w:t>
      </w:r>
      <w:r w:rsidRPr="00785AC2">
        <w:t>en Quiet Channel Element.</w:t>
      </w:r>
    </w:p>
    <w:p w14:paraId="0E2B78D6" w14:textId="0729B65F" w:rsidR="00AF41A2" w:rsidRPr="00785AC2" w:rsidRDefault="00AF41A2" w:rsidP="00D22694">
      <w:pPr>
        <w:pStyle w:val="ListParagraph"/>
        <w:numPr>
          <w:ilvl w:val="3"/>
          <w:numId w:val="1"/>
        </w:numPr>
      </w:pPr>
      <w:r w:rsidRPr="00785AC2">
        <w:t xml:space="preserve"> </w:t>
      </w:r>
      <w:r w:rsidR="00E90CA5" w:rsidRPr="00785AC2">
        <w:t>We could list the channels that are not</w:t>
      </w:r>
      <w:r w:rsidR="00F17C45" w:rsidRPr="00785AC2">
        <w:t xml:space="preserve"> allowed rather than a double negative.  This would allow 320</w:t>
      </w:r>
      <w:r w:rsidR="005A27B2" w:rsidRPr="00785AC2">
        <w:t xml:space="preserve"> </w:t>
      </w:r>
      <w:r w:rsidR="00F17C45" w:rsidRPr="00785AC2">
        <w:t>Mhz</w:t>
      </w:r>
      <w:r w:rsidR="005A27B2" w:rsidRPr="00785AC2">
        <w:t xml:space="preserve"> to be allowed in the future.</w:t>
      </w:r>
    </w:p>
    <w:p w14:paraId="63B40784" w14:textId="58DBFAC4" w:rsidR="00F353C2" w:rsidRPr="00785AC2" w:rsidRDefault="00D22694" w:rsidP="00F353C2">
      <w:pPr>
        <w:pStyle w:val="ListParagraph"/>
        <w:numPr>
          <w:ilvl w:val="3"/>
          <w:numId w:val="1"/>
        </w:numPr>
      </w:pPr>
      <w:r w:rsidRPr="00785AC2">
        <w:t xml:space="preserve"> Proposed Resolution</w:t>
      </w:r>
      <w:r w:rsidR="00F14CAF" w:rsidRPr="00785AC2">
        <w:t>: REVISED</w:t>
      </w:r>
      <w:r w:rsidR="00F353C2" w:rsidRPr="00785AC2">
        <w:t xml:space="preserve"> (MAC: 2022-05-12 21:49:55Z) - MAC: 2022-05-12 21:49:17Z</w:t>
      </w:r>
    </w:p>
    <w:p w14:paraId="0C914526" w14:textId="77777777" w:rsidR="00F353C2" w:rsidRPr="00785AC2" w:rsidRDefault="00F353C2" w:rsidP="00F353C2">
      <w:pPr>
        <w:pStyle w:val="ListParagraph"/>
        <w:ind w:left="2880"/>
      </w:pPr>
      <w:r w:rsidRPr="00785AC2">
        <w:t xml:space="preserve">Change </w:t>
      </w:r>
    </w:p>
    <w:p w14:paraId="3C166F63" w14:textId="77777777" w:rsidR="00F353C2" w:rsidRPr="00785AC2" w:rsidRDefault="00F353C2" w:rsidP="00F353C2">
      <w:pPr>
        <w:pStyle w:val="ListParagraph"/>
        <w:ind w:left="2880"/>
      </w:pPr>
      <w:r w:rsidRPr="00785AC2">
        <w:t>"An AP shall</w:t>
      </w:r>
    </w:p>
    <w:p w14:paraId="43BC05BA" w14:textId="77777777" w:rsidR="00F353C2" w:rsidRPr="00785AC2" w:rsidRDefault="00F353C2" w:rsidP="00F353C2">
      <w:pPr>
        <w:pStyle w:val="ListParagraph"/>
        <w:ind w:left="2880"/>
      </w:pPr>
      <w:r w:rsidRPr="00785AC2">
        <w:t>not transmit a Quiet Channel element if the BSS bandwidth is neither 160 MHz nor 80+80 MHz."</w:t>
      </w:r>
    </w:p>
    <w:p w14:paraId="1F348577" w14:textId="77777777" w:rsidR="00F353C2" w:rsidRPr="00785AC2" w:rsidRDefault="00F353C2" w:rsidP="00F353C2">
      <w:pPr>
        <w:pStyle w:val="ListParagraph"/>
        <w:ind w:left="2880"/>
      </w:pPr>
      <w:r w:rsidRPr="00785AC2">
        <w:t>to</w:t>
      </w:r>
    </w:p>
    <w:p w14:paraId="3CF0F85A" w14:textId="77777777" w:rsidR="00F353C2" w:rsidRPr="00785AC2" w:rsidRDefault="00F353C2" w:rsidP="00F353C2">
      <w:pPr>
        <w:pStyle w:val="ListParagraph"/>
        <w:ind w:left="2880"/>
      </w:pPr>
      <w:r w:rsidRPr="00785AC2">
        <w:t>"An AP shall</w:t>
      </w:r>
    </w:p>
    <w:p w14:paraId="07A0D237" w14:textId="03747189" w:rsidR="00F353C2" w:rsidRPr="00785AC2" w:rsidRDefault="00F353C2" w:rsidP="00F353C2">
      <w:pPr>
        <w:pStyle w:val="ListParagraph"/>
        <w:ind w:left="2880"/>
      </w:pPr>
      <w:r w:rsidRPr="00785AC2">
        <w:t>not transmit a Quiet Channel element if the BSS bandwidth is 20, 40 or 80 MHz."</w:t>
      </w:r>
    </w:p>
    <w:p w14:paraId="12BB3155" w14:textId="34A9F378" w:rsidR="005A27B2" w:rsidRPr="00785AC2" w:rsidRDefault="00F353C2" w:rsidP="00D22694">
      <w:pPr>
        <w:pStyle w:val="ListParagraph"/>
        <w:numPr>
          <w:ilvl w:val="3"/>
          <w:numId w:val="1"/>
        </w:numPr>
      </w:pPr>
      <w:r w:rsidRPr="00785AC2">
        <w:t xml:space="preserve"> </w:t>
      </w:r>
      <w:r w:rsidR="005A27B2" w:rsidRPr="00785AC2">
        <w:t xml:space="preserve">No Objection – </w:t>
      </w:r>
      <w:r w:rsidR="00C2398F">
        <w:t>Mark Ready for Motion.</w:t>
      </w:r>
    </w:p>
    <w:p w14:paraId="1ED7FCD4" w14:textId="1DFFFFE3" w:rsidR="005A27B2" w:rsidRPr="00785AC2" w:rsidRDefault="00F353C2" w:rsidP="00F353C2">
      <w:pPr>
        <w:pStyle w:val="ListParagraph"/>
        <w:numPr>
          <w:ilvl w:val="2"/>
          <w:numId w:val="1"/>
        </w:numPr>
        <w:rPr>
          <w:highlight w:val="green"/>
        </w:rPr>
      </w:pPr>
      <w:r w:rsidRPr="00785AC2">
        <w:rPr>
          <w:highlight w:val="green"/>
        </w:rPr>
        <w:t xml:space="preserve">CID </w:t>
      </w:r>
      <w:r w:rsidR="009563A6" w:rsidRPr="00785AC2">
        <w:rPr>
          <w:highlight w:val="green"/>
        </w:rPr>
        <w:t>1271 (MAC)</w:t>
      </w:r>
    </w:p>
    <w:p w14:paraId="01087385" w14:textId="07A94982" w:rsidR="009563A6" w:rsidRPr="00785AC2" w:rsidRDefault="009563A6" w:rsidP="009563A6">
      <w:pPr>
        <w:pStyle w:val="ListParagraph"/>
        <w:numPr>
          <w:ilvl w:val="3"/>
          <w:numId w:val="1"/>
        </w:numPr>
      </w:pPr>
      <w:r w:rsidRPr="00785AC2">
        <w:t xml:space="preserve"> Review comment</w:t>
      </w:r>
    </w:p>
    <w:p w14:paraId="7B4E8C94" w14:textId="54168BC5" w:rsidR="009563A6" w:rsidRPr="00785AC2" w:rsidRDefault="009563A6" w:rsidP="009563A6">
      <w:pPr>
        <w:pStyle w:val="ListParagraph"/>
        <w:numPr>
          <w:ilvl w:val="3"/>
          <w:numId w:val="1"/>
        </w:numPr>
      </w:pPr>
      <w:r w:rsidRPr="00785AC2">
        <w:t xml:space="preserve"> </w:t>
      </w:r>
      <w:r w:rsidR="00C27EB5" w:rsidRPr="00785AC2">
        <w:t>Review proposed Change.</w:t>
      </w:r>
    </w:p>
    <w:p w14:paraId="7FFCE06D" w14:textId="5AB9FE72" w:rsidR="00C27EB5" w:rsidRPr="00785AC2" w:rsidRDefault="00C27EB5" w:rsidP="009563A6">
      <w:pPr>
        <w:pStyle w:val="ListParagraph"/>
        <w:numPr>
          <w:ilvl w:val="3"/>
          <w:numId w:val="1"/>
        </w:numPr>
      </w:pPr>
      <w:r w:rsidRPr="00785AC2">
        <w:t xml:space="preserve"> </w:t>
      </w:r>
      <w:r w:rsidR="00E14BB0" w:rsidRPr="00785AC2">
        <w:t xml:space="preserve">Proposed Resolution: </w:t>
      </w:r>
      <w:r w:rsidR="00C81B05" w:rsidRPr="00785AC2">
        <w:t>Accepted</w:t>
      </w:r>
    </w:p>
    <w:p w14:paraId="2C6333D5" w14:textId="26AAF42D" w:rsidR="00C81B05" w:rsidRPr="00785AC2" w:rsidRDefault="00C81B05" w:rsidP="009563A6">
      <w:pPr>
        <w:pStyle w:val="ListParagraph"/>
        <w:numPr>
          <w:ilvl w:val="3"/>
          <w:numId w:val="1"/>
        </w:numPr>
      </w:pPr>
      <w:r w:rsidRPr="00785AC2">
        <w:t xml:space="preserve"> No Objection – </w:t>
      </w:r>
      <w:r w:rsidR="00C2398F">
        <w:t>Mark Ready for Motion.</w:t>
      </w:r>
    </w:p>
    <w:p w14:paraId="0EDDA38E" w14:textId="4F0EC71E" w:rsidR="00C81B05" w:rsidRPr="00785AC2" w:rsidRDefault="00187E00" w:rsidP="007709CC">
      <w:pPr>
        <w:pStyle w:val="ListParagraph"/>
        <w:numPr>
          <w:ilvl w:val="2"/>
          <w:numId w:val="1"/>
        </w:numPr>
        <w:rPr>
          <w:highlight w:val="yellow"/>
        </w:rPr>
      </w:pPr>
      <w:r w:rsidRPr="00785AC2">
        <w:rPr>
          <w:highlight w:val="yellow"/>
        </w:rPr>
        <w:t>CID 1324 (MAC)</w:t>
      </w:r>
    </w:p>
    <w:p w14:paraId="4C684EB8" w14:textId="77777777" w:rsidR="00187E00" w:rsidRPr="00785AC2" w:rsidRDefault="00187E00" w:rsidP="00187E00">
      <w:pPr>
        <w:pStyle w:val="ListParagraph"/>
        <w:numPr>
          <w:ilvl w:val="3"/>
          <w:numId w:val="1"/>
        </w:numPr>
      </w:pPr>
      <w:r w:rsidRPr="00785AC2">
        <w:t xml:space="preserve"> Review comment</w:t>
      </w:r>
    </w:p>
    <w:p w14:paraId="58A0D5B7" w14:textId="34602199" w:rsidR="00187E00" w:rsidRPr="00785AC2" w:rsidRDefault="00187E00" w:rsidP="00187E00">
      <w:pPr>
        <w:pStyle w:val="ListParagraph"/>
        <w:numPr>
          <w:ilvl w:val="3"/>
          <w:numId w:val="1"/>
        </w:numPr>
      </w:pPr>
      <w:r w:rsidRPr="00785AC2">
        <w:t xml:space="preserve"> Review proposed Change</w:t>
      </w:r>
      <w:r w:rsidR="00A41B3D" w:rsidRPr="00785AC2">
        <w:t xml:space="preserve">, Note that Short A-MSDUs don’t have SA and DA fields.  </w:t>
      </w:r>
    </w:p>
    <w:p w14:paraId="66F5AE8A" w14:textId="12360226" w:rsidR="00A41B3D" w:rsidRPr="00785AC2" w:rsidRDefault="00A41B3D" w:rsidP="00187E00">
      <w:pPr>
        <w:pStyle w:val="ListParagraph"/>
        <w:numPr>
          <w:ilvl w:val="3"/>
          <w:numId w:val="1"/>
        </w:numPr>
      </w:pPr>
      <w:r w:rsidRPr="00785AC2">
        <w:t xml:space="preserve"> More work will need to be done.</w:t>
      </w:r>
    </w:p>
    <w:p w14:paraId="3136AB81" w14:textId="65A8811D" w:rsidR="00187E00" w:rsidRPr="00785AC2" w:rsidRDefault="00187E00" w:rsidP="00A41B3D">
      <w:pPr>
        <w:pStyle w:val="ListParagraph"/>
        <w:numPr>
          <w:ilvl w:val="3"/>
          <w:numId w:val="1"/>
        </w:numPr>
      </w:pPr>
      <w:r w:rsidRPr="00785AC2">
        <w:t xml:space="preserve"> </w:t>
      </w:r>
      <w:r w:rsidR="00286DD6" w:rsidRPr="00785AC2">
        <w:t>There may be a document that has this worked on.  Mark RISON to identify the document.</w:t>
      </w:r>
    </w:p>
    <w:p w14:paraId="0C6E1680" w14:textId="63FC43B7" w:rsidR="00BF0250" w:rsidRPr="00785AC2" w:rsidRDefault="00BF0250" w:rsidP="00BF0250">
      <w:pPr>
        <w:pStyle w:val="ListParagraph"/>
        <w:numPr>
          <w:ilvl w:val="4"/>
          <w:numId w:val="1"/>
        </w:numPr>
      </w:pPr>
      <w:r w:rsidRPr="00785AC2">
        <w:t>The document Mark RISON is referring to for CID 1324 i</w:t>
      </w:r>
      <w:r w:rsidR="00C46723" w:rsidRPr="00785AC2">
        <w:t>n</w:t>
      </w:r>
      <w:r w:rsidRPr="00785AC2">
        <w:t xml:space="preserve"> 11-21/816.</w:t>
      </w:r>
    </w:p>
    <w:p w14:paraId="76AFB693" w14:textId="4ADE854F" w:rsidR="00286DD6" w:rsidRPr="00785AC2" w:rsidRDefault="00286DD6" w:rsidP="00A41B3D">
      <w:pPr>
        <w:pStyle w:val="ListParagraph"/>
        <w:numPr>
          <w:ilvl w:val="3"/>
          <w:numId w:val="1"/>
        </w:numPr>
      </w:pPr>
      <w:r w:rsidRPr="00785AC2">
        <w:t xml:space="preserve"> Assign to Mark HAMILTON and mark submission required.</w:t>
      </w:r>
    </w:p>
    <w:p w14:paraId="04F9B7F9" w14:textId="74DF3551" w:rsidR="00187E00" w:rsidRPr="00785AC2" w:rsidRDefault="005E62A6" w:rsidP="00187E00">
      <w:pPr>
        <w:pStyle w:val="ListParagraph"/>
        <w:numPr>
          <w:ilvl w:val="2"/>
          <w:numId w:val="1"/>
        </w:numPr>
        <w:rPr>
          <w:highlight w:val="yellow"/>
        </w:rPr>
      </w:pPr>
      <w:r w:rsidRPr="00785AC2">
        <w:rPr>
          <w:highlight w:val="yellow"/>
        </w:rPr>
        <w:t>CID 1533 (MAC)</w:t>
      </w:r>
    </w:p>
    <w:p w14:paraId="320D4EAD" w14:textId="22616CFD" w:rsidR="005E62A6" w:rsidRPr="00785AC2" w:rsidRDefault="005E62A6" w:rsidP="005E62A6">
      <w:pPr>
        <w:pStyle w:val="ListParagraph"/>
        <w:numPr>
          <w:ilvl w:val="3"/>
          <w:numId w:val="1"/>
        </w:numPr>
      </w:pPr>
      <w:r w:rsidRPr="00785AC2">
        <w:t>Review comment.</w:t>
      </w:r>
    </w:p>
    <w:p w14:paraId="0F2D843F" w14:textId="6FCEF0E5" w:rsidR="005E62A6" w:rsidRPr="00785AC2" w:rsidRDefault="005E62A6" w:rsidP="005E62A6">
      <w:pPr>
        <w:pStyle w:val="ListParagraph"/>
        <w:numPr>
          <w:ilvl w:val="3"/>
          <w:numId w:val="1"/>
        </w:numPr>
      </w:pPr>
      <w:r w:rsidRPr="00785AC2">
        <w:t>Review proposed change.</w:t>
      </w:r>
    </w:p>
    <w:p w14:paraId="70FC8403" w14:textId="5803220A" w:rsidR="005E62A6" w:rsidRPr="00785AC2" w:rsidRDefault="00A2220B" w:rsidP="005E62A6">
      <w:pPr>
        <w:pStyle w:val="ListParagraph"/>
        <w:numPr>
          <w:ilvl w:val="3"/>
          <w:numId w:val="1"/>
        </w:numPr>
      </w:pPr>
      <w:r w:rsidRPr="00785AC2">
        <w:t>More discussion is needed.</w:t>
      </w:r>
    </w:p>
    <w:p w14:paraId="5B51AC37" w14:textId="66B2012D" w:rsidR="00D22694" w:rsidRPr="00785AC2" w:rsidRDefault="00A2220B" w:rsidP="00D0542A">
      <w:pPr>
        <w:pStyle w:val="ListParagraph"/>
        <w:numPr>
          <w:ilvl w:val="3"/>
          <w:numId w:val="1"/>
        </w:numPr>
      </w:pPr>
      <w:r w:rsidRPr="00785AC2">
        <w:t>Out of Time.</w:t>
      </w:r>
      <w:r w:rsidR="00EA2887" w:rsidRPr="00785AC2">
        <w:t xml:space="preserve"> </w:t>
      </w:r>
    </w:p>
    <w:p w14:paraId="1F704E4A" w14:textId="44F2D023" w:rsidR="00B34974" w:rsidRPr="00785AC2" w:rsidRDefault="00A30F3D" w:rsidP="00A30F3D">
      <w:pPr>
        <w:pStyle w:val="ListParagraph"/>
        <w:numPr>
          <w:ilvl w:val="1"/>
          <w:numId w:val="1"/>
        </w:numPr>
        <w:rPr>
          <w:b/>
          <w:bCs/>
        </w:rPr>
      </w:pPr>
      <w:r w:rsidRPr="00785AC2">
        <w:rPr>
          <w:b/>
          <w:bCs/>
        </w:rPr>
        <w:t>Recess</w:t>
      </w:r>
      <w:r w:rsidR="00B34974" w:rsidRPr="00785AC2">
        <w:rPr>
          <w:b/>
          <w:bCs/>
        </w:rPr>
        <w:t xml:space="preserve"> 18:00</w:t>
      </w:r>
    </w:p>
    <w:p w14:paraId="3227A003" w14:textId="77777777" w:rsidR="00B34974" w:rsidRPr="00785AC2" w:rsidRDefault="00B34974">
      <w:pPr>
        <w:rPr>
          <w:b/>
          <w:bCs/>
        </w:rPr>
      </w:pPr>
      <w:r w:rsidRPr="00785AC2">
        <w:rPr>
          <w:b/>
          <w:bCs/>
        </w:rPr>
        <w:br w:type="page"/>
      </w:r>
    </w:p>
    <w:p w14:paraId="4C8D1A93" w14:textId="7ED1FD2B" w:rsidR="00B34974" w:rsidRPr="00785AC2" w:rsidRDefault="00B34974" w:rsidP="00B34974">
      <w:pPr>
        <w:pStyle w:val="ListParagraph"/>
        <w:numPr>
          <w:ilvl w:val="0"/>
          <w:numId w:val="1"/>
        </w:numPr>
        <w:rPr>
          <w:szCs w:val="22"/>
        </w:rPr>
      </w:pPr>
      <w:r w:rsidRPr="00785AC2">
        <w:rPr>
          <w:b/>
          <w:bCs/>
          <w:szCs w:val="22"/>
        </w:rPr>
        <w:lastRenderedPageBreak/>
        <w:t>TGme (REVme) Telecon –</w:t>
      </w:r>
      <w:r w:rsidRPr="00785AC2">
        <w:rPr>
          <w:b/>
          <w:bCs/>
          <w:szCs w:val="22"/>
        </w:rPr>
        <w:t>Friday</w:t>
      </w:r>
      <w:r w:rsidRPr="00785AC2">
        <w:rPr>
          <w:b/>
          <w:bCs/>
          <w:szCs w:val="22"/>
        </w:rPr>
        <w:t>, May 1</w:t>
      </w:r>
      <w:r w:rsidRPr="00785AC2">
        <w:rPr>
          <w:b/>
          <w:bCs/>
          <w:szCs w:val="22"/>
        </w:rPr>
        <w:t>3</w:t>
      </w:r>
      <w:r w:rsidRPr="00785AC2">
        <w:rPr>
          <w:b/>
          <w:bCs/>
          <w:szCs w:val="22"/>
        </w:rPr>
        <w:t>, 2022 at 1</w:t>
      </w:r>
      <w:r w:rsidR="00F848EF" w:rsidRPr="00785AC2">
        <w:rPr>
          <w:b/>
          <w:bCs/>
          <w:szCs w:val="22"/>
        </w:rPr>
        <w:t>3</w:t>
      </w:r>
      <w:r w:rsidRPr="00785AC2">
        <w:rPr>
          <w:b/>
          <w:bCs/>
          <w:szCs w:val="22"/>
        </w:rPr>
        <w:t>:00-1</w:t>
      </w:r>
      <w:r w:rsidR="00F848EF" w:rsidRPr="00785AC2">
        <w:rPr>
          <w:b/>
          <w:bCs/>
          <w:szCs w:val="22"/>
        </w:rPr>
        <w:t>5</w:t>
      </w:r>
      <w:r w:rsidRPr="00785AC2">
        <w:rPr>
          <w:b/>
          <w:bCs/>
          <w:szCs w:val="22"/>
        </w:rPr>
        <w:t>:00 ET</w:t>
      </w:r>
    </w:p>
    <w:p w14:paraId="5C4163E0" w14:textId="5CAF2D16" w:rsidR="00B34974" w:rsidRPr="00785AC2" w:rsidRDefault="00B34974" w:rsidP="00B34974">
      <w:pPr>
        <w:pStyle w:val="ListParagraph"/>
        <w:numPr>
          <w:ilvl w:val="1"/>
          <w:numId w:val="1"/>
        </w:numPr>
        <w:rPr>
          <w:szCs w:val="22"/>
        </w:rPr>
      </w:pPr>
      <w:r w:rsidRPr="00785AC2">
        <w:rPr>
          <w:b/>
          <w:bCs/>
          <w:szCs w:val="22"/>
        </w:rPr>
        <w:t>Called to order</w:t>
      </w:r>
      <w:r w:rsidRPr="00785AC2">
        <w:rPr>
          <w:szCs w:val="22"/>
        </w:rPr>
        <w:t xml:space="preserve"> </w:t>
      </w:r>
      <w:r w:rsidR="001A518E" w:rsidRPr="00785AC2">
        <w:rPr>
          <w:szCs w:val="22"/>
        </w:rPr>
        <w:t>1:32</w:t>
      </w:r>
      <w:r w:rsidRPr="00785AC2">
        <w:rPr>
          <w:szCs w:val="22"/>
        </w:rPr>
        <w:t>pm ET by the TG Chair, Michael MONTEMURRO (Huawei).</w:t>
      </w:r>
    </w:p>
    <w:p w14:paraId="53A1667C" w14:textId="77777777" w:rsidR="00B34974" w:rsidRPr="00785AC2" w:rsidRDefault="00B34974" w:rsidP="00B34974">
      <w:pPr>
        <w:pStyle w:val="ListParagraph"/>
        <w:numPr>
          <w:ilvl w:val="2"/>
          <w:numId w:val="1"/>
        </w:numPr>
        <w:rPr>
          <w:szCs w:val="22"/>
        </w:rPr>
      </w:pPr>
      <w:r w:rsidRPr="00785AC2">
        <w:rPr>
          <w:szCs w:val="22"/>
        </w:rPr>
        <w:t>Introductions of Officers.</w:t>
      </w:r>
    </w:p>
    <w:p w14:paraId="71E58247" w14:textId="77777777" w:rsidR="00B34974" w:rsidRPr="00785AC2" w:rsidRDefault="00B34974" w:rsidP="00B34974">
      <w:pPr>
        <w:pStyle w:val="ListParagraph"/>
        <w:numPr>
          <w:ilvl w:val="3"/>
          <w:numId w:val="1"/>
        </w:numPr>
        <w:rPr>
          <w:szCs w:val="22"/>
        </w:rPr>
      </w:pPr>
      <w:r w:rsidRPr="00785AC2">
        <w:rPr>
          <w:szCs w:val="22"/>
        </w:rPr>
        <w:t>Vice Chair - Mark HAMILTON (Ruckus/CommScope)</w:t>
      </w:r>
    </w:p>
    <w:p w14:paraId="0CC3D8D4" w14:textId="77777777" w:rsidR="00B34974" w:rsidRPr="00785AC2" w:rsidRDefault="00B34974" w:rsidP="00B34974">
      <w:pPr>
        <w:pStyle w:val="ListParagraph"/>
        <w:numPr>
          <w:ilvl w:val="3"/>
          <w:numId w:val="1"/>
        </w:numPr>
        <w:rPr>
          <w:szCs w:val="22"/>
        </w:rPr>
      </w:pPr>
      <w:r w:rsidRPr="00785AC2">
        <w:rPr>
          <w:szCs w:val="22"/>
        </w:rPr>
        <w:t>Vice Chair - Mark RISON (Samsung)</w:t>
      </w:r>
    </w:p>
    <w:p w14:paraId="5061FA62" w14:textId="77777777" w:rsidR="00B34974" w:rsidRPr="00785AC2" w:rsidRDefault="00B34974" w:rsidP="00B34974">
      <w:pPr>
        <w:pStyle w:val="ListParagraph"/>
        <w:numPr>
          <w:ilvl w:val="3"/>
          <w:numId w:val="1"/>
        </w:numPr>
        <w:rPr>
          <w:szCs w:val="22"/>
        </w:rPr>
      </w:pPr>
      <w:r w:rsidRPr="00785AC2">
        <w:rPr>
          <w:szCs w:val="22"/>
        </w:rPr>
        <w:t>Editor - Emily QI (Intel)</w:t>
      </w:r>
    </w:p>
    <w:p w14:paraId="59CF525F" w14:textId="77777777" w:rsidR="00B34974" w:rsidRPr="00785AC2" w:rsidRDefault="00B34974" w:rsidP="00B34974">
      <w:pPr>
        <w:pStyle w:val="ListParagraph"/>
        <w:numPr>
          <w:ilvl w:val="3"/>
          <w:numId w:val="1"/>
        </w:numPr>
        <w:rPr>
          <w:szCs w:val="22"/>
        </w:rPr>
      </w:pPr>
      <w:r w:rsidRPr="00785AC2">
        <w:rPr>
          <w:szCs w:val="22"/>
        </w:rPr>
        <w:t>Editor – Edward AU (Huawei)</w:t>
      </w:r>
    </w:p>
    <w:p w14:paraId="0197FF60" w14:textId="77777777" w:rsidR="00B34974" w:rsidRPr="00785AC2" w:rsidRDefault="00B34974" w:rsidP="00B34974">
      <w:pPr>
        <w:pStyle w:val="ListParagraph"/>
        <w:numPr>
          <w:ilvl w:val="3"/>
          <w:numId w:val="1"/>
        </w:numPr>
        <w:rPr>
          <w:szCs w:val="22"/>
        </w:rPr>
      </w:pPr>
      <w:r w:rsidRPr="00785AC2">
        <w:rPr>
          <w:szCs w:val="22"/>
        </w:rPr>
        <w:t xml:space="preserve">Secretary - Jon ROSDAHL (Qualcomm) </w:t>
      </w:r>
    </w:p>
    <w:p w14:paraId="3F2CB8D4" w14:textId="77777777" w:rsidR="00B34974" w:rsidRPr="00785AC2" w:rsidRDefault="00B34974" w:rsidP="00B34974">
      <w:pPr>
        <w:pStyle w:val="ListParagraph"/>
        <w:numPr>
          <w:ilvl w:val="2"/>
          <w:numId w:val="1"/>
        </w:numPr>
        <w:rPr>
          <w:szCs w:val="22"/>
        </w:rPr>
      </w:pPr>
      <w:r w:rsidRPr="00785AC2">
        <w:rPr>
          <w:szCs w:val="22"/>
        </w:rPr>
        <w:t>Editors will join later in the call.</w:t>
      </w:r>
    </w:p>
    <w:p w14:paraId="31BB6446" w14:textId="77777777" w:rsidR="00B34974" w:rsidRPr="00785AC2" w:rsidRDefault="00B34974" w:rsidP="00B34974">
      <w:pPr>
        <w:numPr>
          <w:ilvl w:val="1"/>
          <w:numId w:val="1"/>
        </w:numPr>
        <w:rPr>
          <w:b/>
          <w:bCs/>
          <w:szCs w:val="22"/>
        </w:rPr>
      </w:pPr>
      <w:r w:rsidRPr="00785AC2">
        <w:rPr>
          <w:b/>
          <w:bCs/>
          <w:szCs w:val="22"/>
        </w:rPr>
        <w:t>Review Patent Policy and Copyright policy and Participation Policies.</w:t>
      </w:r>
    </w:p>
    <w:p w14:paraId="7D02ACC4" w14:textId="77777777" w:rsidR="00B34974" w:rsidRPr="00785AC2" w:rsidRDefault="00B34974" w:rsidP="00B34974">
      <w:pPr>
        <w:numPr>
          <w:ilvl w:val="2"/>
          <w:numId w:val="1"/>
        </w:numPr>
        <w:rPr>
          <w:szCs w:val="22"/>
        </w:rPr>
      </w:pPr>
      <w:r w:rsidRPr="00785AC2">
        <w:rPr>
          <w:szCs w:val="22"/>
        </w:rPr>
        <w:t>See slides 12-21 in doc 11-22/0567r2:</w:t>
      </w:r>
    </w:p>
    <w:p w14:paraId="6AAAC526" w14:textId="77777777" w:rsidR="00B34974" w:rsidRPr="00785AC2" w:rsidRDefault="00B34974" w:rsidP="00B34974">
      <w:pPr>
        <w:numPr>
          <w:ilvl w:val="2"/>
          <w:numId w:val="1"/>
        </w:numPr>
        <w:rPr>
          <w:b/>
          <w:bCs/>
          <w:szCs w:val="22"/>
        </w:rPr>
      </w:pPr>
      <w:hyperlink r:id="rId36" w:history="1">
        <w:r w:rsidRPr="00785AC2">
          <w:rPr>
            <w:rStyle w:val="Hyperlink"/>
            <w:b/>
            <w:bCs/>
            <w:szCs w:val="22"/>
          </w:rPr>
          <w:t>https://mentor.ieee.org/802.11/dcn/22/11-22-0567-02-000m-tgm-agenda-may-2022-session.pptx</w:t>
        </w:r>
      </w:hyperlink>
      <w:r w:rsidRPr="00785AC2">
        <w:rPr>
          <w:b/>
          <w:bCs/>
          <w:szCs w:val="22"/>
        </w:rPr>
        <w:t xml:space="preserve"> </w:t>
      </w:r>
    </w:p>
    <w:p w14:paraId="345A3D04" w14:textId="77777777" w:rsidR="00B34974" w:rsidRPr="00785AC2" w:rsidRDefault="00B34974" w:rsidP="00B34974">
      <w:pPr>
        <w:numPr>
          <w:ilvl w:val="2"/>
          <w:numId w:val="1"/>
        </w:numPr>
      </w:pPr>
      <w:r w:rsidRPr="00785AC2">
        <w:t>No issues noted.</w:t>
      </w:r>
    </w:p>
    <w:p w14:paraId="0BAE9E12" w14:textId="0795518E" w:rsidR="00A30F3D" w:rsidRPr="00785AC2" w:rsidRDefault="00B34974" w:rsidP="00B34974">
      <w:pPr>
        <w:pStyle w:val="ListParagraph"/>
        <w:numPr>
          <w:ilvl w:val="1"/>
          <w:numId w:val="1"/>
        </w:numPr>
        <w:rPr>
          <w:b/>
          <w:bCs/>
        </w:rPr>
      </w:pPr>
      <w:r w:rsidRPr="00785AC2">
        <w:rPr>
          <w:b/>
          <w:bCs/>
        </w:rPr>
        <w:t>Review Agenda for Wednesday</w:t>
      </w:r>
      <w:r w:rsidRPr="00785AC2">
        <w:t xml:space="preserve"> in 11-22/567r</w:t>
      </w:r>
      <w:r w:rsidR="001A518E" w:rsidRPr="00785AC2">
        <w:t>4</w:t>
      </w:r>
    </w:p>
    <w:p w14:paraId="066665F8" w14:textId="316FDDEA" w:rsidR="001A518E" w:rsidRPr="00785AC2" w:rsidRDefault="00FE01C5" w:rsidP="001A518E">
      <w:pPr>
        <w:pStyle w:val="ListParagraph"/>
        <w:numPr>
          <w:ilvl w:val="2"/>
          <w:numId w:val="1"/>
        </w:numPr>
        <w:rPr>
          <w:b/>
          <w:bCs/>
        </w:rPr>
      </w:pPr>
      <w:hyperlink r:id="rId37" w:history="1">
        <w:r w:rsidRPr="00785AC2">
          <w:rPr>
            <w:rStyle w:val="Hyperlink"/>
            <w:b/>
            <w:bCs/>
          </w:rPr>
          <w:t>https://mentor.ieee.org/802.11/dcn/22/11-22-0567-04-000m-tgm-agenda-may-2022-session.pptx</w:t>
        </w:r>
      </w:hyperlink>
      <w:r w:rsidRPr="00785AC2">
        <w:rPr>
          <w:b/>
          <w:bCs/>
        </w:rPr>
        <w:t xml:space="preserve"> </w:t>
      </w:r>
    </w:p>
    <w:p w14:paraId="32CBD028" w14:textId="77777777" w:rsidR="00771F5F" w:rsidRPr="00771F5F" w:rsidRDefault="00771F5F" w:rsidP="00771F5F">
      <w:pPr>
        <w:pStyle w:val="ListParagraph"/>
        <w:numPr>
          <w:ilvl w:val="2"/>
          <w:numId w:val="1"/>
        </w:numPr>
        <w:rPr>
          <w:b/>
          <w:bCs/>
        </w:rPr>
      </w:pPr>
      <w:r w:rsidRPr="00771F5F">
        <w:rPr>
          <w:b/>
          <w:bCs/>
        </w:rPr>
        <w:t>Friday May 13, 1:30pm ET</w:t>
      </w:r>
    </w:p>
    <w:p w14:paraId="4FFD4D65" w14:textId="77777777" w:rsidR="00771F5F" w:rsidRPr="00785AC2" w:rsidRDefault="00771F5F" w:rsidP="00771F5F">
      <w:pPr>
        <w:pStyle w:val="ListParagraph"/>
        <w:numPr>
          <w:ilvl w:val="0"/>
          <w:numId w:val="15"/>
        </w:numPr>
        <w:rPr>
          <w:b/>
          <w:bCs/>
        </w:rPr>
      </w:pPr>
      <w:r w:rsidRPr="00785AC2">
        <w:rPr>
          <w:b/>
          <w:bCs/>
        </w:rPr>
        <w:t>Comment Resolution</w:t>
      </w:r>
    </w:p>
    <w:p w14:paraId="438F04BE" w14:textId="1011F74C" w:rsidR="00771F5F" w:rsidRPr="00785AC2" w:rsidRDefault="00771F5F" w:rsidP="0021318D">
      <w:pPr>
        <w:pStyle w:val="ListParagraph"/>
        <w:numPr>
          <w:ilvl w:val="1"/>
          <w:numId w:val="15"/>
        </w:numPr>
        <w:rPr>
          <w:b/>
          <w:bCs/>
        </w:rPr>
      </w:pPr>
      <w:r w:rsidRPr="00785AC2">
        <w:rPr>
          <w:b/>
          <w:bCs/>
        </w:rPr>
        <w:t xml:space="preserve">CID </w:t>
      </w:r>
      <w:r w:rsidR="00F47462" w:rsidRPr="00785AC2">
        <w:rPr>
          <w:b/>
          <w:bCs/>
        </w:rPr>
        <w:t>1</w:t>
      </w:r>
      <w:r w:rsidRPr="00785AC2">
        <w:rPr>
          <w:b/>
          <w:bCs/>
        </w:rPr>
        <w:t>0</w:t>
      </w:r>
      <w:r w:rsidR="00F47462" w:rsidRPr="00785AC2">
        <w:rPr>
          <w:b/>
          <w:bCs/>
        </w:rPr>
        <w:t>3</w:t>
      </w:r>
      <w:r w:rsidRPr="00785AC2">
        <w:rPr>
          <w:b/>
          <w:bCs/>
        </w:rPr>
        <w:t>2 – document 11-22/522 – Asterjadhi (Qualcomm)</w:t>
      </w:r>
    </w:p>
    <w:p w14:paraId="60B5B9D3" w14:textId="77777777" w:rsidR="00771F5F" w:rsidRPr="00785AC2" w:rsidRDefault="00771F5F" w:rsidP="0021318D">
      <w:pPr>
        <w:pStyle w:val="ListParagraph"/>
        <w:numPr>
          <w:ilvl w:val="1"/>
          <w:numId w:val="15"/>
        </w:numPr>
        <w:rPr>
          <w:b/>
          <w:bCs/>
        </w:rPr>
      </w:pPr>
      <w:r w:rsidRPr="00785AC2">
        <w:rPr>
          <w:b/>
          <w:bCs/>
        </w:rPr>
        <w:t>CIDs 1082, 1699, 1813 – Malinen (Qualcomm)</w:t>
      </w:r>
    </w:p>
    <w:p w14:paraId="36A6B476" w14:textId="77777777" w:rsidR="00771F5F" w:rsidRPr="00785AC2" w:rsidRDefault="00771F5F" w:rsidP="0021318D">
      <w:pPr>
        <w:pStyle w:val="ListParagraph"/>
        <w:numPr>
          <w:ilvl w:val="1"/>
          <w:numId w:val="15"/>
        </w:numPr>
        <w:rPr>
          <w:b/>
          <w:bCs/>
        </w:rPr>
      </w:pPr>
      <w:r w:rsidRPr="00785AC2">
        <w:rPr>
          <w:b/>
          <w:bCs/>
        </w:rPr>
        <w:t>SEC CIDs – Montemurro (Huawei)</w:t>
      </w:r>
    </w:p>
    <w:p w14:paraId="2BA12A08" w14:textId="3465E06B" w:rsidR="00771F5F" w:rsidRPr="00785AC2" w:rsidRDefault="00771F5F" w:rsidP="00771F5F">
      <w:pPr>
        <w:pStyle w:val="ListParagraph"/>
        <w:numPr>
          <w:ilvl w:val="0"/>
          <w:numId w:val="15"/>
        </w:numPr>
        <w:rPr>
          <w:b/>
          <w:bCs/>
        </w:rPr>
      </w:pPr>
      <w:r w:rsidRPr="00785AC2">
        <w:rPr>
          <w:b/>
          <w:bCs/>
        </w:rPr>
        <w:t>Recess</w:t>
      </w:r>
    </w:p>
    <w:p w14:paraId="29D23E3B" w14:textId="24C11778" w:rsidR="00105635" w:rsidRPr="00785AC2" w:rsidRDefault="00105635" w:rsidP="00105635">
      <w:pPr>
        <w:pStyle w:val="ListParagraph"/>
        <w:numPr>
          <w:ilvl w:val="2"/>
          <w:numId w:val="1"/>
        </w:numPr>
        <w:spacing w:after="160" w:line="259" w:lineRule="auto"/>
      </w:pPr>
      <w:r w:rsidRPr="00785AC2">
        <w:t>No objection to proposed agenda.</w:t>
      </w:r>
    </w:p>
    <w:p w14:paraId="7F6DF606" w14:textId="5C8F4249" w:rsidR="00F848EF" w:rsidRPr="00785AC2" w:rsidRDefault="00105635" w:rsidP="00105635">
      <w:pPr>
        <w:pStyle w:val="ListParagraph"/>
        <w:numPr>
          <w:ilvl w:val="1"/>
          <w:numId w:val="1"/>
        </w:numPr>
        <w:spacing w:after="160" w:line="259" w:lineRule="auto"/>
      </w:pPr>
      <w:r w:rsidRPr="00785AC2">
        <w:rPr>
          <w:b/>
          <w:bCs/>
        </w:rPr>
        <w:t xml:space="preserve">Review </w:t>
      </w:r>
      <w:r w:rsidR="00F848EF" w:rsidRPr="00785AC2">
        <w:rPr>
          <w:b/>
          <w:bCs/>
        </w:rPr>
        <w:t>Document: 11-22/522r0</w:t>
      </w:r>
      <w:r w:rsidR="00F848EF" w:rsidRPr="00785AC2">
        <w:t xml:space="preserve"> </w:t>
      </w:r>
      <w:r w:rsidR="0021318D" w:rsidRPr="00785AC2">
        <w:t xml:space="preserve"> CID </w:t>
      </w:r>
      <w:r w:rsidR="00F47462" w:rsidRPr="00785AC2">
        <w:t>1</w:t>
      </w:r>
      <w:r w:rsidR="00E66375" w:rsidRPr="00785AC2">
        <w:t>032</w:t>
      </w:r>
      <w:r w:rsidR="0021318D" w:rsidRPr="00785AC2">
        <w:t xml:space="preserve"> - </w:t>
      </w:r>
      <w:r w:rsidR="00F848EF" w:rsidRPr="00785AC2">
        <w:t xml:space="preserve">Alfred ASTERJADHI, </w:t>
      </w:r>
      <w:r w:rsidR="0021318D" w:rsidRPr="00785AC2">
        <w:t>(</w:t>
      </w:r>
      <w:r w:rsidR="00F848EF" w:rsidRPr="00785AC2">
        <w:t>Qualcomm)</w:t>
      </w:r>
    </w:p>
    <w:p w14:paraId="3884479B" w14:textId="77777777" w:rsidR="00F848EF" w:rsidRPr="00785AC2" w:rsidRDefault="00F848EF" w:rsidP="0021318D">
      <w:pPr>
        <w:pStyle w:val="ListParagraph"/>
        <w:numPr>
          <w:ilvl w:val="2"/>
          <w:numId w:val="1"/>
        </w:numPr>
        <w:spacing w:after="160" w:line="259" w:lineRule="auto"/>
        <w:rPr>
          <w:highlight w:val="yellow"/>
        </w:rPr>
      </w:pPr>
      <w:r w:rsidRPr="00785AC2">
        <w:rPr>
          <w:highlight w:val="yellow"/>
        </w:rPr>
        <w:t>CID 1032 (MAC):</w:t>
      </w:r>
    </w:p>
    <w:p w14:paraId="45BBCFDD" w14:textId="77777777" w:rsidR="00F848EF" w:rsidRPr="00785AC2" w:rsidRDefault="00F848EF" w:rsidP="0021318D">
      <w:pPr>
        <w:pStyle w:val="ListParagraph"/>
        <w:numPr>
          <w:ilvl w:val="3"/>
          <w:numId w:val="1"/>
        </w:numPr>
        <w:spacing w:after="160" w:line="259" w:lineRule="auto"/>
      </w:pPr>
      <w:r w:rsidRPr="00785AC2">
        <w:t>Proposed to add a sentence &lt;get quote&gt;</w:t>
      </w:r>
    </w:p>
    <w:p w14:paraId="512220DC" w14:textId="77777777" w:rsidR="00F848EF" w:rsidRPr="00785AC2" w:rsidRDefault="00F848EF" w:rsidP="00E66375">
      <w:pPr>
        <w:pStyle w:val="ListParagraph"/>
        <w:numPr>
          <w:ilvl w:val="3"/>
          <w:numId w:val="1"/>
        </w:numPr>
        <w:spacing w:after="160" w:line="259" w:lineRule="auto"/>
      </w:pPr>
      <w:r w:rsidRPr="00785AC2">
        <w:t>But, QoS STAs could be HCCA, etc. (beyond EDCA).  Checked the context, and it appears that 10.2.3.2 applies to HCCA behavior.</w:t>
      </w:r>
    </w:p>
    <w:p w14:paraId="25536E04" w14:textId="77777777" w:rsidR="00F848EF" w:rsidRPr="00785AC2" w:rsidRDefault="00F848EF" w:rsidP="00E66375">
      <w:pPr>
        <w:pStyle w:val="ListParagraph"/>
        <w:numPr>
          <w:ilvl w:val="3"/>
          <w:numId w:val="1"/>
        </w:numPr>
        <w:spacing w:after="160" w:line="259" w:lineRule="auto"/>
      </w:pPr>
      <w:r w:rsidRPr="00785AC2">
        <w:t>Concern that we are adding behavior requirements in clause 9.  The existing statement about non-QoS STAs should also be moved to a behavior clause.  The whole paragraph should be moved to clause 10, perhaps.  Proposed “rule”, clause 9 should say “this field can be set to 5…” and clause 10/11 should say “a STA shall set the field to 5…”</w:t>
      </w:r>
    </w:p>
    <w:p w14:paraId="0CB05DFB" w14:textId="77777777" w:rsidR="00F848EF" w:rsidRPr="00785AC2" w:rsidRDefault="00F848EF" w:rsidP="00E66375">
      <w:pPr>
        <w:pStyle w:val="ListParagraph"/>
        <w:numPr>
          <w:ilvl w:val="3"/>
          <w:numId w:val="1"/>
        </w:numPr>
        <w:spacing w:after="160" w:line="259" w:lineRule="auto"/>
      </w:pPr>
      <w:r w:rsidRPr="00785AC2">
        <w:rPr>
          <w:highlight w:val="yellow"/>
        </w:rPr>
        <w:t>Straw poll:</w:t>
      </w:r>
      <w:r w:rsidRPr="00785AC2">
        <w:t xml:space="preserve">  Do you support resolving CID 1032 as shown in 11-22/522r0?</w:t>
      </w:r>
    </w:p>
    <w:p w14:paraId="65122772" w14:textId="77777777" w:rsidR="00F848EF" w:rsidRPr="00785AC2" w:rsidRDefault="00F848EF" w:rsidP="00E66375">
      <w:pPr>
        <w:pStyle w:val="ListParagraph"/>
        <w:numPr>
          <w:ilvl w:val="3"/>
          <w:numId w:val="1"/>
        </w:numPr>
        <w:spacing w:after="160" w:line="259" w:lineRule="auto"/>
      </w:pPr>
      <w:r w:rsidRPr="00785AC2">
        <w:t>Results: Y: 3 N: 8 Abstain: 11</w:t>
      </w:r>
    </w:p>
    <w:p w14:paraId="04802246" w14:textId="601B94AD" w:rsidR="00F848EF" w:rsidRPr="00785AC2" w:rsidRDefault="00F848EF" w:rsidP="00E66375">
      <w:pPr>
        <w:pStyle w:val="ListParagraph"/>
        <w:numPr>
          <w:ilvl w:val="3"/>
          <w:numId w:val="1"/>
        </w:numPr>
        <w:spacing w:after="160" w:line="259" w:lineRule="auto"/>
      </w:pPr>
      <w:r w:rsidRPr="00785AC2">
        <w:t>ACTION</w:t>
      </w:r>
      <w:r w:rsidR="00E66375" w:rsidRPr="00785AC2">
        <w:t xml:space="preserve"> ITEM #4</w:t>
      </w:r>
      <w:r w:rsidRPr="00785AC2">
        <w:t>: Alfred ASTERJADHI to come back with a resolution that considers the comments above</w:t>
      </w:r>
      <w:r w:rsidR="0022745B" w:rsidRPr="00785AC2">
        <w:t xml:space="preserve"> for CID 1032 (MAC)</w:t>
      </w:r>
      <w:r w:rsidRPr="00785AC2">
        <w:t>.</w:t>
      </w:r>
    </w:p>
    <w:p w14:paraId="42AF9373" w14:textId="77777777" w:rsidR="00F848EF" w:rsidRPr="00785AC2" w:rsidRDefault="00F848EF" w:rsidP="0022745B">
      <w:pPr>
        <w:pStyle w:val="ListParagraph"/>
        <w:numPr>
          <w:ilvl w:val="3"/>
          <w:numId w:val="1"/>
        </w:numPr>
        <w:spacing w:after="160" w:line="259" w:lineRule="auto"/>
      </w:pPr>
      <w:r w:rsidRPr="00785AC2">
        <w:t>Comment about general direction: Don’t need to try to clean up all of clause 9 for behavioral statements, but we should at least not make it any worse by adding new behavioral text in clause 9.</w:t>
      </w:r>
    </w:p>
    <w:p w14:paraId="64B86935" w14:textId="77777777" w:rsidR="00F848EF" w:rsidRPr="00785AC2" w:rsidRDefault="00F848EF" w:rsidP="0022745B">
      <w:pPr>
        <w:pStyle w:val="ListParagraph"/>
        <w:numPr>
          <w:ilvl w:val="2"/>
          <w:numId w:val="1"/>
        </w:numPr>
        <w:spacing w:after="160" w:line="259" w:lineRule="auto"/>
        <w:rPr>
          <w:highlight w:val="green"/>
        </w:rPr>
      </w:pPr>
      <w:r w:rsidRPr="00785AC2">
        <w:rPr>
          <w:highlight w:val="green"/>
        </w:rPr>
        <w:t>CID 1029 (GEN):</w:t>
      </w:r>
    </w:p>
    <w:p w14:paraId="11A90C92" w14:textId="77777777" w:rsidR="00F848EF" w:rsidRPr="00785AC2" w:rsidRDefault="00F848EF" w:rsidP="0022745B">
      <w:pPr>
        <w:pStyle w:val="ListParagraph"/>
        <w:numPr>
          <w:ilvl w:val="3"/>
          <w:numId w:val="1"/>
        </w:numPr>
        <w:spacing w:after="160" w:line="259" w:lineRule="auto"/>
      </w:pPr>
      <w:r w:rsidRPr="00785AC2">
        <w:t>Proposed that we understand, and it is a good point.  However, reject for lack of specific detail.</w:t>
      </w:r>
    </w:p>
    <w:p w14:paraId="1D53E940" w14:textId="3DC3C941" w:rsidR="00F848EF" w:rsidRPr="00785AC2" w:rsidRDefault="0022745B" w:rsidP="0022745B">
      <w:pPr>
        <w:pStyle w:val="ListParagraph"/>
        <w:numPr>
          <w:ilvl w:val="3"/>
          <w:numId w:val="1"/>
        </w:numPr>
        <w:spacing w:after="160" w:line="259" w:lineRule="auto"/>
      </w:pPr>
      <w:r w:rsidRPr="00785AC2">
        <w:t xml:space="preserve">Discuss proposed </w:t>
      </w:r>
      <w:r w:rsidR="00B16D6B" w:rsidRPr="00785AC2">
        <w:t>resolution</w:t>
      </w:r>
      <w:r w:rsidR="00F848EF" w:rsidRPr="00785AC2">
        <w:t>: Rejected –The comment raises a good simplification point.  However, the comment fails to identify changes in sufficient detail so that the specific wording of the changes that will satisfy the commenter can be determined.</w:t>
      </w:r>
    </w:p>
    <w:p w14:paraId="3727F62C" w14:textId="77777777" w:rsidR="00F848EF" w:rsidRPr="00785AC2" w:rsidRDefault="00F848EF" w:rsidP="0022745B">
      <w:pPr>
        <w:pStyle w:val="ListParagraph"/>
        <w:numPr>
          <w:ilvl w:val="3"/>
          <w:numId w:val="1"/>
        </w:numPr>
        <w:spacing w:after="160" w:line="259" w:lineRule="auto"/>
      </w:pPr>
      <w:r w:rsidRPr="00785AC2">
        <w:t>Can we just remove all these definitions (the many definitions like “20 GHz mask PHY PPDU)?</w:t>
      </w:r>
    </w:p>
    <w:p w14:paraId="131BB920" w14:textId="77777777" w:rsidR="00F848EF" w:rsidRPr="00785AC2" w:rsidRDefault="00F848EF" w:rsidP="0022745B">
      <w:pPr>
        <w:pStyle w:val="ListParagraph"/>
        <w:numPr>
          <w:ilvl w:val="3"/>
          <w:numId w:val="1"/>
        </w:numPr>
        <w:spacing w:after="160" w:line="259" w:lineRule="auto"/>
      </w:pPr>
      <w:r w:rsidRPr="00785AC2">
        <w:lastRenderedPageBreak/>
        <w:t>We need to be careful, because for example in VHT you can send a 20 MHz PPDU with an 80 MHz mask.  So that is called sending an “80 MHz mask PPDU”.</w:t>
      </w:r>
    </w:p>
    <w:p w14:paraId="2999AA83" w14:textId="1E3DCA9D" w:rsidR="00F848EF" w:rsidRPr="00785AC2" w:rsidRDefault="0022745B" w:rsidP="0022745B">
      <w:pPr>
        <w:pStyle w:val="ListParagraph"/>
        <w:numPr>
          <w:ilvl w:val="3"/>
          <w:numId w:val="1"/>
        </w:numPr>
        <w:spacing w:after="160" w:line="259" w:lineRule="auto"/>
      </w:pPr>
      <w:r w:rsidRPr="00785AC2">
        <w:t xml:space="preserve">Proposed Resolution: </w:t>
      </w:r>
      <w:r w:rsidR="00F848EF" w:rsidRPr="00785AC2">
        <w:t xml:space="preserve">Rejected –The comment raises a good simplification point.  However, the comment fails to identify changes in sufficient detail so that the specific wording of the changes that will satisfy the commenter can be determined.  </w:t>
      </w:r>
    </w:p>
    <w:p w14:paraId="072F2BAD" w14:textId="25A37892" w:rsidR="00F848EF" w:rsidRPr="00785AC2" w:rsidRDefault="00F848EF" w:rsidP="00BE3837">
      <w:pPr>
        <w:pStyle w:val="ListParagraph"/>
        <w:numPr>
          <w:ilvl w:val="3"/>
          <w:numId w:val="1"/>
        </w:numPr>
        <w:spacing w:after="160" w:line="259" w:lineRule="auto"/>
      </w:pPr>
      <w:r w:rsidRPr="00785AC2">
        <w:t>No objection</w:t>
      </w:r>
      <w:r w:rsidR="00BE3837" w:rsidRPr="00785AC2">
        <w:t xml:space="preserve"> – </w:t>
      </w:r>
      <w:r w:rsidR="00C2398F">
        <w:t>Mark Ready for Motion.</w:t>
      </w:r>
    </w:p>
    <w:p w14:paraId="74A4D460" w14:textId="43E67B69" w:rsidR="00DF3CCF" w:rsidRPr="00785AC2" w:rsidRDefault="00BE3837" w:rsidP="00DF3CCF">
      <w:pPr>
        <w:pStyle w:val="ListParagraph"/>
        <w:numPr>
          <w:ilvl w:val="1"/>
          <w:numId w:val="1"/>
        </w:numPr>
        <w:spacing w:after="160" w:line="259" w:lineRule="auto"/>
      </w:pPr>
      <w:r w:rsidRPr="00785AC2">
        <w:rPr>
          <w:b/>
          <w:bCs/>
        </w:rPr>
        <w:t xml:space="preserve">Review </w:t>
      </w:r>
      <w:r w:rsidR="00F848EF" w:rsidRPr="00785AC2">
        <w:rPr>
          <w:b/>
          <w:bCs/>
        </w:rPr>
        <w:t>Document</w:t>
      </w:r>
      <w:r w:rsidR="00DF3CCF" w:rsidRPr="00785AC2">
        <w:rPr>
          <w:b/>
          <w:bCs/>
        </w:rPr>
        <w:t xml:space="preserve"> 11-22/0740r2</w:t>
      </w:r>
      <w:r w:rsidR="00DF3CCF" w:rsidRPr="00785AC2">
        <w:t xml:space="preserve"> </w:t>
      </w:r>
      <w:r w:rsidR="00DF3CCF" w:rsidRPr="00785AC2">
        <w:t>Jouni MALINEN (Qualcomm)</w:t>
      </w:r>
    </w:p>
    <w:p w14:paraId="3E27F627" w14:textId="26B73EA7" w:rsidR="00F848EF" w:rsidRPr="00785AC2" w:rsidRDefault="001315D9" w:rsidP="00DF3CCF">
      <w:pPr>
        <w:pStyle w:val="ListParagraph"/>
        <w:numPr>
          <w:ilvl w:val="2"/>
          <w:numId w:val="1"/>
        </w:numPr>
        <w:spacing w:after="160" w:line="259" w:lineRule="auto"/>
      </w:pPr>
      <w:hyperlink r:id="rId38" w:history="1">
        <w:r w:rsidRPr="00785AC2">
          <w:rPr>
            <w:rStyle w:val="Hyperlink"/>
          </w:rPr>
          <w:t>https://mentor.ieee.org/802.11/dcn/22/11-22-0740-02-000m-proposed-resolutions-to-some-lb258-comments.docx</w:t>
        </w:r>
      </w:hyperlink>
      <w:r w:rsidR="00F848EF" w:rsidRPr="00785AC2">
        <w:t xml:space="preserve">.  </w:t>
      </w:r>
    </w:p>
    <w:p w14:paraId="1E1B1EB2" w14:textId="77777777" w:rsidR="00F848EF" w:rsidRPr="00785AC2" w:rsidRDefault="00F848EF" w:rsidP="001315D9">
      <w:pPr>
        <w:pStyle w:val="ListParagraph"/>
        <w:numPr>
          <w:ilvl w:val="2"/>
          <w:numId w:val="1"/>
        </w:numPr>
        <w:spacing w:after="160" w:line="259" w:lineRule="auto"/>
        <w:rPr>
          <w:highlight w:val="green"/>
        </w:rPr>
      </w:pPr>
      <w:r w:rsidRPr="00785AC2">
        <w:rPr>
          <w:highlight w:val="green"/>
        </w:rPr>
        <w:t>CID 1082 (SEC):</w:t>
      </w:r>
    </w:p>
    <w:p w14:paraId="1175550E" w14:textId="77777777" w:rsidR="00F848EF" w:rsidRPr="00785AC2" w:rsidRDefault="00F848EF" w:rsidP="001315D9">
      <w:pPr>
        <w:pStyle w:val="ListParagraph"/>
        <w:numPr>
          <w:ilvl w:val="3"/>
          <w:numId w:val="1"/>
        </w:numPr>
        <w:spacing w:after="160" w:line="259" w:lineRule="auto"/>
      </w:pPr>
      <w:r w:rsidRPr="00785AC2">
        <w:t>There appear to be deployed implementations which differ in interpretation/use of this bit.  So, we can clarify, but need to note that such implementations exist.  12.7.6 implies a behavior in its text, which might be considered an example.</w:t>
      </w:r>
    </w:p>
    <w:p w14:paraId="5D4CAB03" w14:textId="77777777" w:rsidR="00F848EF" w:rsidRPr="00785AC2" w:rsidRDefault="00F848EF" w:rsidP="001315D9">
      <w:pPr>
        <w:pStyle w:val="ListParagraph"/>
        <w:numPr>
          <w:ilvl w:val="3"/>
          <w:numId w:val="1"/>
        </w:numPr>
        <w:spacing w:after="160" w:line="259" w:lineRule="auto"/>
      </w:pPr>
      <w:r w:rsidRPr="00785AC2">
        <w:t>Prefer Option A.  Implementations that did not implement the Standard correctly should be fixed.</w:t>
      </w:r>
    </w:p>
    <w:p w14:paraId="61498361" w14:textId="77777777" w:rsidR="00F848EF" w:rsidRPr="00785AC2" w:rsidRDefault="00F848EF" w:rsidP="001315D9">
      <w:pPr>
        <w:pStyle w:val="ListParagraph"/>
        <w:numPr>
          <w:ilvl w:val="3"/>
          <w:numId w:val="1"/>
        </w:numPr>
        <w:spacing w:after="160" w:line="259" w:lineRule="auto"/>
      </w:pPr>
      <w:r w:rsidRPr="00785AC2">
        <w:t>The Standard is ambiguous, so it is hard to state the implementations are incorrect.</w:t>
      </w:r>
    </w:p>
    <w:p w14:paraId="5C4212A7" w14:textId="77777777" w:rsidR="00F848EF" w:rsidRPr="00785AC2" w:rsidRDefault="00F848EF" w:rsidP="001315D9">
      <w:pPr>
        <w:pStyle w:val="ListParagraph"/>
        <w:numPr>
          <w:ilvl w:val="3"/>
          <w:numId w:val="1"/>
        </w:numPr>
        <w:spacing w:after="160" w:line="259" w:lineRule="auto"/>
      </w:pPr>
      <w:r w:rsidRPr="00785AC2">
        <w:t>Concern that Option A is talking about the initial handshake, when we really mean to be talking about that a PTKSA is not shared (yet).  Reworded.</w:t>
      </w:r>
    </w:p>
    <w:p w14:paraId="6DD27884" w14:textId="77777777" w:rsidR="00F848EF" w:rsidRPr="00785AC2" w:rsidRDefault="00F848EF" w:rsidP="001315D9">
      <w:pPr>
        <w:pStyle w:val="ListParagraph"/>
        <w:numPr>
          <w:ilvl w:val="3"/>
          <w:numId w:val="1"/>
        </w:numPr>
        <w:spacing w:after="160" w:line="259" w:lineRule="auto"/>
      </w:pPr>
      <w:r w:rsidRPr="00785AC2">
        <w:t>Should we clarify that there are existing known implementations that have set this bit to 0, rather than implying that it should be expected that going forward implementations might set the bit to 0.  Are we opening the door for ongoing “incorrect” behavior in new implementations?</w:t>
      </w:r>
    </w:p>
    <w:p w14:paraId="3E6656B7" w14:textId="77777777" w:rsidR="00F848EF" w:rsidRPr="00785AC2" w:rsidRDefault="00F848EF" w:rsidP="001315D9">
      <w:pPr>
        <w:pStyle w:val="ListParagraph"/>
        <w:numPr>
          <w:ilvl w:val="3"/>
          <w:numId w:val="1"/>
        </w:numPr>
        <w:spacing w:after="160" w:line="259" w:lineRule="auto"/>
      </w:pPr>
      <w:r w:rsidRPr="00785AC2">
        <w:t>The best we can do is to clarify what should be done, and assume implementations will pick up the change going forward.</w:t>
      </w:r>
    </w:p>
    <w:p w14:paraId="77198092" w14:textId="77777777" w:rsidR="00F848EF" w:rsidRPr="00785AC2" w:rsidRDefault="00F848EF" w:rsidP="001315D9">
      <w:pPr>
        <w:pStyle w:val="ListParagraph"/>
        <w:numPr>
          <w:ilvl w:val="3"/>
          <w:numId w:val="1"/>
        </w:numPr>
        <w:spacing w:after="160" w:line="259" w:lineRule="auto"/>
      </w:pPr>
      <w:r w:rsidRPr="00785AC2">
        <w:t>Given this mess, this bit is “dead”, and there is no point trying to worry about careful wording.</w:t>
      </w:r>
    </w:p>
    <w:p w14:paraId="286655EE" w14:textId="77777777" w:rsidR="00F848EF" w:rsidRPr="00785AC2" w:rsidRDefault="00F848EF" w:rsidP="001315D9">
      <w:pPr>
        <w:pStyle w:val="ListParagraph"/>
        <w:numPr>
          <w:ilvl w:val="3"/>
          <w:numId w:val="1"/>
        </w:numPr>
        <w:spacing w:after="160" w:line="259" w:lineRule="auto"/>
      </w:pPr>
      <w:r w:rsidRPr="00785AC2">
        <w:t>If we go with Option A, should we do anything about the implications in 12.7.6 about this bit?  Bring this as a new comment, if anyone is interested.</w:t>
      </w:r>
    </w:p>
    <w:p w14:paraId="78FB4CB8" w14:textId="1A1F0B01" w:rsidR="00F848EF" w:rsidRPr="00785AC2" w:rsidRDefault="001315D9" w:rsidP="001315D9">
      <w:pPr>
        <w:pStyle w:val="ListParagraph"/>
        <w:numPr>
          <w:ilvl w:val="3"/>
          <w:numId w:val="1"/>
        </w:numPr>
        <w:spacing w:after="160" w:line="259" w:lineRule="auto"/>
      </w:pPr>
      <w:r w:rsidRPr="00785AC2">
        <w:t xml:space="preserve">Proposed Resolution; </w:t>
      </w:r>
      <w:r w:rsidR="00F848EF" w:rsidRPr="00785AC2">
        <w:t xml:space="preserve">REVISED (SEC: 2022-05-13 18:20:07Z) - Incorporate the changes in </w:t>
      </w:r>
      <w:hyperlink r:id="rId39" w:history="1">
        <w:r w:rsidR="00F848EF" w:rsidRPr="00785AC2">
          <w:t>https://mentor.ieee.org/802.11/dcn/22/11-22-0740-03-000m-proposed-resolutions-to-some-lb258-comments.docx</w:t>
        </w:r>
      </w:hyperlink>
      <w:r w:rsidR="00F848EF" w:rsidRPr="00785AC2">
        <w:t xml:space="preserve"> under "CID 1082 changes - option A".</w:t>
      </w:r>
    </w:p>
    <w:p w14:paraId="5BBB3710" w14:textId="5FE3FB3E" w:rsidR="00F848EF" w:rsidRPr="00785AC2" w:rsidRDefault="001315D9" w:rsidP="001315D9">
      <w:pPr>
        <w:pStyle w:val="ListParagraph"/>
        <w:numPr>
          <w:ilvl w:val="3"/>
          <w:numId w:val="1"/>
        </w:numPr>
        <w:spacing w:after="160" w:line="259" w:lineRule="auto"/>
      </w:pPr>
      <w:r w:rsidRPr="00785AC2">
        <w:t xml:space="preserve"> </w:t>
      </w:r>
      <w:r w:rsidR="00C2398F">
        <w:t>Mark Ready for Motion.</w:t>
      </w:r>
    </w:p>
    <w:p w14:paraId="383C4358" w14:textId="77777777" w:rsidR="00F848EF" w:rsidRPr="00785AC2" w:rsidRDefault="00F848EF" w:rsidP="00E33C40">
      <w:pPr>
        <w:pStyle w:val="ListParagraph"/>
        <w:numPr>
          <w:ilvl w:val="2"/>
          <w:numId w:val="1"/>
        </w:numPr>
        <w:spacing w:after="160" w:line="259" w:lineRule="auto"/>
        <w:rPr>
          <w:highlight w:val="green"/>
        </w:rPr>
      </w:pPr>
      <w:r w:rsidRPr="00785AC2">
        <w:rPr>
          <w:highlight w:val="green"/>
        </w:rPr>
        <w:t>CID 1277 (SEC):</w:t>
      </w:r>
    </w:p>
    <w:p w14:paraId="7AF05B56" w14:textId="77777777" w:rsidR="00F848EF" w:rsidRPr="00785AC2" w:rsidRDefault="00F848EF" w:rsidP="00E33C40">
      <w:pPr>
        <w:pStyle w:val="ListParagraph"/>
        <w:numPr>
          <w:ilvl w:val="3"/>
          <w:numId w:val="1"/>
        </w:numPr>
        <w:spacing w:after="160" w:line="259" w:lineRule="auto"/>
      </w:pPr>
      <w:r w:rsidRPr="00785AC2">
        <w:t>Reviewed the changes in context (as shown in the document).</w:t>
      </w:r>
    </w:p>
    <w:p w14:paraId="71ECE04F" w14:textId="7A125DF0" w:rsidR="00F848EF" w:rsidRPr="00785AC2" w:rsidRDefault="00F848EF" w:rsidP="00E33C40">
      <w:pPr>
        <w:pStyle w:val="ListParagraph"/>
        <w:numPr>
          <w:ilvl w:val="3"/>
          <w:numId w:val="1"/>
        </w:numPr>
        <w:spacing w:after="160" w:line="259" w:lineRule="auto"/>
      </w:pPr>
      <w:r w:rsidRPr="00785AC2">
        <w:t xml:space="preserve">Proposed some additional </w:t>
      </w:r>
      <w:r w:rsidR="00E33C40" w:rsidRPr="00785AC2">
        <w:t>clean-up</w:t>
      </w:r>
      <w:r w:rsidRPr="00785AC2">
        <w:t>.</w:t>
      </w:r>
    </w:p>
    <w:p w14:paraId="27663076" w14:textId="77777777" w:rsidR="00F848EF" w:rsidRPr="00785AC2" w:rsidRDefault="00F848EF" w:rsidP="00E33C40">
      <w:pPr>
        <w:pStyle w:val="ListParagraph"/>
        <w:numPr>
          <w:ilvl w:val="3"/>
          <w:numId w:val="1"/>
        </w:numPr>
        <w:spacing w:after="160" w:line="259" w:lineRule="auto"/>
      </w:pPr>
      <w:r w:rsidRPr="00785AC2">
        <w:t>Minor rewording (“and” -&gt; “that is”).</w:t>
      </w:r>
    </w:p>
    <w:p w14:paraId="165DD8CA" w14:textId="77777777" w:rsidR="00F848EF" w:rsidRPr="00785AC2" w:rsidRDefault="00F848EF" w:rsidP="00E33C40">
      <w:pPr>
        <w:pStyle w:val="ListParagraph"/>
        <w:numPr>
          <w:ilvl w:val="3"/>
          <w:numId w:val="1"/>
        </w:numPr>
        <w:spacing w:after="160" w:line="259" w:lineRule="auto"/>
      </w:pPr>
      <w:r w:rsidRPr="00785AC2">
        <w:t>Looked at the figure updates, in the context of the CID 1278 changes, shown just below in the document.</w:t>
      </w:r>
    </w:p>
    <w:p w14:paraId="29528085" w14:textId="37903426" w:rsidR="00F848EF" w:rsidRPr="00785AC2" w:rsidRDefault="00E33C40" w:rsidP="00E33C40">
      <w:pPr>
        <w:pStyle w:val="ListParagraph"/>
        <w:numPr>
          <w:ilvl w:val="3"/>
          <w:numId w:val="1"/>
        </w:numPr>
        <w:spacing w:after="160" w:line="259" w:lineRule="auto"/>
      </w:pPr>
      <w:r w:rsidRPr="00785AC2">
        <w:t xml:space="preserve">Proposed Resolution: </w:t>
      </w:r>
      <w:r w:rsidR="00F848EF" w:rsidRPr="00785AC2">
        <w:t xml:space="preserve">REVISED (SEC: 2022-05-13 18:26:51Z) - Make the changes marked as "The proposed changes for CID 1277" in </w:t>
      </w:r>
      <w:hyperlink r:id="rId40" w:history="1">
        <w:r w:rsidR="00F848EF" w:rsidRPr="00785AC2">
          <w:t>https://mentor.ieee.org/802.11/dcn/22/11-22-0740-03-000m-proposed-resolutions-to-some-lb258-comments.docx</w:t>
        </w:r>
      </w:hyperlink>
      <w:r w:rsidR="00F848EF" w:rsidRPr="00785AC2">
        <w:t xml:space="preserve">. This changes the text to the </w:t>
      </w:r>
      <w:r w:rsidR="00F848EF" w:rsidRPr="00785AC2">
        <w:lastRenderedPageBreak/>
        <w:t>direction proposed in the comment and includes additional cleanup to address items that came up while reviewing the exact changes.</w:t>
      </w:r>
    </w:p>
    <w:p w14:paraId="5D193E90" w14:textId="1B3A238C" w:rsidR="00F848EF" w:rsidRPr="00785AC2" w:rsidRDefault="00C2398F" w:rsidP="00ED7A96">
      <w:pPr>
        <w:pStyle w:val="ListParagraph"/>
        <w:numPr>
          <w:ilvl w:val="3"/>
          <w:numId w:val="1"/>
        </w:numPr>
        <w:spacing w:after="160" w:line="259" w:lineRule="auto"/>
      </w:pPr>
      <w:r>
        <w:t>Mark Ready for Motion.</w:t>
      </w:r>
    </w:p>
    <w:p w14:paraId="2C8208C2" w14:textId="77777777" w:rsidR="00F848EF" w:rsidRPr="00785AC2" w:rsidRDefault="00F848EF" w:rsidP="00ED7A96">
      <w:pPr>
        <w:pStyle w:val="ListParagraph"/>
        <w:numPr>
          <w:ilvl w:val="2"/>
          <w:numId w:val="1"/>
        </w:numPr>
        <w:spacing w:after="160" w:line="259" w:lineRule="auto"/>
        <w:rPr>
          <w:highlight w:val="green"/>
        </w:rPr>
      </w:pPr>
      <w:r w:rsidRPr="00785AC2">
        <w:rPr>
          <w:highlight w:val="green"/>
        </w:rPr>
        <w:t>CID 1278 (SEC):</w:t>
      </w:r>
    </w:p>
    <w:p w14:paraId="1396CA47" w14:textId="77777777" w:rsidR="00F848EF" w:rsidRPr="00785AC2" w:rsidRDefault="00F848EF" w:rsidP="00ED7A96">
      <w:pPr>
        <w:pStyle w:val="ListParagraph"/>
        <w:numPr>
          <w:ilvl w:val="3"/>
          <w:numId w:val="1"/>
        </w:numPr>
        <w:spacing w:after="160" w:line="259" w:lineRule="auto"/>
      </w:pPr>
      <w:r w:rsidRPr="00785AC2">
        <w:t>Reviewed figure updates in document.</w:t>
      </w:r>
    </w:p>
    <w:p w14:paraId="1ADACA6E" w14:textId="77777777" w:rsidR="00F848EF" w:rsidRPr="00785AC2" w:rsidRDefault="00F848EF" w:rsidP="00ED7A96">
      <w:pPr>
        <w:pStyle w:val="ListParagraph"/>
        <w:numPr>
          <w:ilvl w:val="3"/>
          <w:numId w:val="1"/>
        </w:numPr>
        <w:spacing w:after="160" w:line="259" w:lineRule="auto"/>
      </w:pPr>
      <w:r w:rsidRPr="00785AC2">
        <w:t>No objections.</w:t>
      </w:r>
    </w:p>
    <w:p w14:paraId="5694A01F" w14:textId="173AB176" w:rsidR="00F848EF" w:rsidRPr="00785AC2" w:rsidRDefault="00ED7A96" w:rsidP="00ED7A96">
      <w:pPr>
        <w:pStyle w:val="ListParagraph"/>
        <w:numPr>
          <w:ilvl w:val="3"/>
          <w:numId w:val="1"/>
        </w:numPr>
        <w:spacing w:after="160" w:line="259" w:lineRule="auto"/>
      </w:pPr>
      <w:r w:rsidRPr="00785AC2">
        <w:t xml:space="preserve">Proposed Resolution: </w:t>
      </w:r>
      <w:r w:rsidR="00F848EF" w:rsidRPr="00785AC2">
        <w:t>Revised. Replace "1(&lt;123&gt;)" with "1(123)" in Nothing-&gt;Nothing transition and "Rej(&lt;123&gt;)" with "Rej(123)" in Committed-&gt;Nothing transition of Figure 12-4.</w:t>
      </w:r>
    </w:p>
    <w:p w14:paraId="1ECFAE04" w14:textId="77777777" w:rsidR="00F848EF" w:rsidRPr="00785AC2" w:rsidRDefault="00F848EF" w:rsidP="00ED7A96">
      <w:pPr>
        <w:ind w:left="2880"/>
      </w:pPr>
      <w:r w:rsidRPr="00785AC2">
        <w:t>Note to editors: Figure 12-4 is Figure 12-15 in REVme/D1.2 and the Visio source of the figure with the proposed changes is attached in &lt;this document&gt;. Also note that CID 1277 modifies the same figure and combined edits as a Visio source are also attached in &lt;this document&gt;.</w:t>
      </w:r>
    </w:p>
    <w:p w14:paraId="20538062" w14:textId="5F1C6C1F" w:rsidR="00F848EF" w:rsidRPr="00785AC2" w:rsidRDefault="00C2398F" w:rsidP="00ED7A96">
      <w:pPr>
        <w:pStyle w:val="ListParagraph"/>
        <w:numPr>
          <w:ilvl w:val="3"/>
          <w:numId w:val="1"/>
        </w:numPr>
        <w:spacing w:after="160" w:line="259" w:lineRule="auto"/>
      </w:pPr>
      <w:r>
        <w:t>Mark Ready for Motion.</w:t>
      </w:r>
    </w:p>
    <w:p w14:paraId="3E70FA88" w14:textId="77777777" w:rsidR="00F848EF" w:rsidRPr="00785AC2" w:rsidRDefault="00F848EF" w:rsidP="00E07F8A">
      <w:pPr>
        <w:pStyle w:val="ListParagraph"/>
        <w:numPr>
          <w:ilvl w:val="2"/>
          <w:numId w:val="1"/>
        </w:numPr>
        <w:spacing w:after="160" w:line="259" w:lineRule="auto"/>
        <w:rPr>
          <w:highlight w:val="green"/>
        </w:rPr>
      </w:pPr>
      <w:r w:rsidRPr="00785AC2">
        <w:rPr>
          <w:highlight w:val="green"/>
        </w:rPr>
        <w:t>CID 1699 (MAC):</w:t>
      </w:r>
    </w:p>
    <w:p w14:paraId="0F47FF76" w14:textId="77777777" w:rsidR="00F848EF" w:rsidRPr="00785AC2" w:rsidRDefault="00F848EF" w:rsidP="00E07F8A">
      <w:pPr>
        <w:pStyle w:val="ListParagraph"/>
        <w:numPr>
          <w:ilvl w:val="3"/>
          <w:numId w:val="1"/>
        </w:numPr>
        <w:spacing w:after="160" w:line="259" w:lineRule="auto"/>
      </w:pPr>
      <w:r w:rsidRPr="00785AC2">
        <w:t>Propose a slightly different change, based on discussion in the document of the (subtle) details of how both non-AP STA and AP must behave, with the information they have in this scenario.  This notes that the non-AP STA and AP end up in mismatched state, potentially, and perhaps we want to fix/change that, also (although with the usual problem that existing implementations won’t have seen this change).  Without making such a technical change, the NOTE proposed in the comment is not actually correct.</w:t>
      </w:r>
    </w:p>
    <w:p w14:paraId="5820135A" w14:textId="77777777" w:rsidR="00F848EF" w:rsidRPr="00785AC2" w:rsidRDefault="00F848EF" w:rsidP="00E07F8A">
      <w:pPr>
        <w:pStyle w:val="ListParagraph"/>
        <w:numPr>
          <w:ilvl w:val="3"/>
          <w:numId w:val="1"/>
        </w:numPr>
        <w:spacing w:after="160" w:line="259" w:lineRule="auto"/>
      </w:pPr>
      <w:r w:rsidRPr="00785AC2">
        <w:t>Option A, add the NOTE from the comment, but only for the non-AP (the AP NOTE being incorrect).  Option B, add the technical change, and both the NOTEs from the comment.</w:t>
      </w:r>
    </w:p>
    <w:p w14:paraId="61935A74" w14:textId="77777777" w:rsidR="00F848EF" w:rsidRPr="00785AC2" w:rsidRDefault="00F848EF" w:rsidP="00E07F8A">
      <w:pPr>
        <w:pStyle w:val="ListParagraph"/>
        <w:numPr>
          <w:ilvl w:val="3"/>
          <w:numId w:val="1"/>
        </w:numPr>
        <w:spacing w:after="160" w:line="259" w:lineRule="auto"/>
      </w:pPr>
      <w:r w:rsidRPr="00785AC2">
        <w:t>Support the idea that we go with “Option C” which is to add a mechanism where the AP says it will not drop the association if a reassociation to the same AP fails.  But, we can’t do that now.  We could perhaps (now) change the AP behavior to match the non-AP (current) behavior of dropping the association – that would be a change to item “n)” for the AP.</w:t>
      </w:r>
    </w:p>
    <w:p w14:paraId="6D021085" w14:textId="77777777" w:rsidR="00F848EF" w:rsidRPr="00785AC2" w:rsidRDefault="00F848EF" w:rsidP="00E07F8A">
      <w:pPr>
        <w:pStyle w:val="ListParagraph"/>
        <w:numPr>
          <w:ilvl w:val="3"/>
          <w:numId w:val="1"/>
        </w:numPr>
        <w:spacing w:after="160" w:line="259" w:lineRule="auto"/>
      </w:pPr>
      <w:r w:rsidRPr="00785AC2">
        <w:t>Significant word-smithing and checking of a change to “n)” to confirm the nested “if”s and “otherwise”, to check that all cases are covered.  Small word-smithing to the “k)” changes.</w:t>
      </w:r>
    </w:p>
    <w:p w14:paraId="0340AC3E" w14:textId="171CD6E3" w:rsidR="00F848EF" w:rsidRPr="00785AC2" w:rsidRDefault="00E07F8A" w:rsidP="00E07F8A">
      <w:pPr>
        <w:pStyle w:val="ListParagraph"/>
        <w:numPr>
          <w:ilvl w:val="3"/>
          <w:numId w:val="1"/>
        </w:numPr>
        <w:spacing w:after="160" w:line="259" w:lineRule="auto"/>
      </w:pPr>
      <w:r w:rsidRPr="00785AC2">
        <w:t xml:space="preserve">Proposed Resolution: </w:t>
      </w:r>
      <w:r w:rsidR="00F848EF" w:rsidRPr="00785AC2">
        <w:t>REVISED (MAC: 2022-05-13 18:53:44Z): Incorporate the changes in 11-22/0740r3 (https://mentor.ieee.org/802.11/dcn/22/11-22-0740-03-000m-proposed-resolutions-to-some-lb258-comments.docx) for CID 1699 Option B.  This adds a NOTE for the non-AP STA and modifies 11.3.5.5 to match AP behavior to delete the SAs in 12.6.18, i.e., to delete them in this particular case of failing reassociation to the same AP when management frame protection is not used. Furthermore, the AP will go to State 2 instead State 3 in this specific case.</w:t>
      </w:r>
    </w:p>
    <w:p w14:paraId="631C659E" w14:textId="47275C8C" w:rsidR="00F848EF" w:rsidRPr="00785AC2" w:rsidRDefault="00C2398F" w:rsidP="00E07F8A">
      <w:pPr>
        <w:pStyle w:val="ListParagraph"/>
        <w:numPr>
          <w:ilvl w:val="3"/>
          <w:numId w:val="1"/>
        </w:numPr>
        <w:spacing w:after="160" w:line="259" w:lineRule="auto"/>
      </w:pPr>
      <w:r>
        <w:t>Mark Ready for Motion.</w:t>
      </w:r>
    </w:p>
    <w:p w14:paraId="537346DA" w14:textId="77777777" w:rsidR="00F848EF" w:rsidRPr="00785AC2" w:rsidRDefault="00F848EF" w:rsidP="00E07F8A">
      <w:pPr>
        <w:pStyle w:val="ListParagraph"/>
        <w:numPr>
          <w:ilvl w:val="2"/>
          <w:numId w:val="1"/>
        </w:numPr>
        <w:spacing w:after="160" w:line="259" w:lineRule="auto"/>
        <w:rPr>
          <w:highlight w:val="green"/>
        </w:rPr>
      </w:pPr>
      <w:r w:rsidRPr="00785AC2">
        <w:rPr>
          <w:highlight w:val="green"/>
        </w:rPr>
        <w:t>CID 1813 (MAC):</w:t>
      </w:r>
    </w:p>
    <w:p w14:paraId="0871EB9F" w14:textId="77777777" w:rsidR="00F848EF" w:rsidRPr="00785AC2" w:rsidRDefault="00F848EF" w:rsidP="00E07F8A">
      <w:pPr>
        <w:pStyle w:val="ListParagraph"/>
        <w:numPr>
          <w:ilvl w:val="3"/>
          <w:numId w:val="1"/>
        </w:numPr>
        <w:spacing w:after="160" w:line="259" w:lineRule="auto"/>
      </w:pPr>
      <w:r w:rsidRPr="00785AC2">
        <w:t>Earlier discussion identified that some more changes are likely needed.  This is discussed in the document, and different changes are suggested for the resolution.</w:t>
      </w:r>
    </w:p>
    <w:p w14:paraId="1568DEBF" w14:textId="77777777" w:rsidR="00F848EF" w:rsidRPr="00785AC2" w:rsidRDefault="00F848EF" w:rsidP="00E07F8A">
      <w:pPr>
        <w:pStyle w:val="ListParagraph"/>
        <w:numPr>
          <w:ilvl w:val="3"/>
          <w:numId w:val="1"/>
        </w:numPr>
        <w:spacing w:after="160" w:line="259" w:lineRule="auto"/>
      </w:pPr>
      <w:r w:rsidRPr="00785AC2">
        <w:lastRenderedPageBreak/>
        <w:t>Noted that PBSS support of MFP is unclear, but that is beyond the scope of this comment.</w:t>
      </w:r>
    </w:p>
    <w:p w14:paraId="733610C3" w14:textId="5E4475A4" w:rsidR="00F848EF" w:rsidRPr="00785AC2" w:rsidRDefault="00E07F8A" w:rsidP="000362A3">
      <w:pPr>
        <w:pStyle w:val="ListParagraph"/>
        <w:numPr>
          <w:ilvl w:val="3"/>
          <w:numId w:val="1"/>
        </w:numPr>
        <w:spacing w:after="160" w:line="259" w:lineRule="auto"/>
      </w:pPr>
      <w:r w:rsidRPr="00785AC2">
        <w:t xml:space="preserve">Proposed Resolution: </w:t>
      </w:r>
      <w:r w:rsidR="00F848EF" w:rsidRPr="00785AC2">
        <w:t>REVISED (MAC: 2022-05-13 19:03:01Z): Make the changes marked as "The proposed changes for CID 1813" in 11-22/0740r3 (https://mentor.ieee.org/802.11/dcn/22/11-22-0740-03-000m-proposed-resolutions-to-some-lb258-comments.docx). This includes the changes proposed in the comment and additional changes to 4.5.4.9 to clean up the description of management frame protection protocol applicability to group addressed frames.</w:t>
      </w:r>
    </w:p>
    <w:p w14:paraId="7C2DFEB3" w14:textId="5EF156F5" w:rsidR="00F848EF" w:rsidRPr="00785AC2" w:rsidRDefault="00C2398F" w:rsidP="00E07F8A">
      <w:pPr>
        <w:pStyle w:val="ListParagraph"/>
        <w:numPr>
          <w:ilvl w:val="3"/>
          <w:numId w:val="1"/>
        </w:numPr>
        <w:spacing w:after="160" w:line="259" w:lineRule="auto"/>
      </w:pPr>
      <w:r>
        <w:t>Mark Ready for Motion.</w:t>
      </w:r>
    </w:p>
    <w:p w14:paraId="0B910E98" w14:textId="03BC1012" w:rsidR="00F848EF" w:rsidRPr="00785AC2" w:rsidRDefault="000362A3" w:rsidP="000362A3">
      <w:pPr>
        <w:pStyle w:val="ListParagraph"/>
        <w:numPr>
          <w:ilvl w:val="1"/>
          <w:numId w:val="1"/>
        </w:numPr>
        <w:spacing w:after="160" w:line="259" w:lineRule="auto"/>
      </w:pPr>
      <w:r w:rsidRPr="00C2398F">
        <w:rPr>
          <w:b/>
          <w:bCs/>
        </w:rPr>
        <w:t xml:space="preserve">Review </w:t>
      </w:r>
      <w:r w:rsidR="00F848EF" w:rsidRPr="00C2398F">
        <w:rPr>
          <w:b/>
          <w:bCs/>
        </w:rPr>
        <w:t>SEC comments</w:t>
      </w:r>
      <w:r w:rsidR="00F848EF" w:rsidRPr="00785AC2">
        <w:t xml:space="preserve"> (from database)</w:t>
      </w:r>
      <w:r w:rsidRPr="00785AC2">
        <w:t xml:space="preserve"> Michael Montemurro</w:t>
      </w:r>
    </w:p>
    <w:p w14:paraId="56E9908B" w14:textId="77777777" w:rsidR="00F848EF" w:rsidRPr="00785AC2" w:rsidRDefault="00F848EF" w:rsidP="000362A3">
      <w:pPr>
        <w:pStyle w:val="ListParagraph"/>
        <w:numPr>
          <w:ilvl w:val="2"/>
          <w:numId w:val="1"/>
        </w:numPr>
        <w:spacing w:after="160" w:line="259" w:lineRule="auto"/>
        <w:rPr>
          <w:highlight w:val="green"/>
        </w:rPr>
      </w:pPr>
      <w:r w:rsidRPr="00785AC2">
        <w:rPr>
          <w:highlight w:val="green"/>
        </w:rPr>
        <w:t>CID 1791 (SEC)</w:t>
      </w:r>
    </w:p>
    <w:p w14:paraId="595B0E98" w14:textId="77777777" w:rsidR="00F848EF" w:rsidRPr="00785AC2" w:rsidRDefault="00F848EF" w:rsidP="000362A3">
      <w:pPr>
        <w:pStyle w:val="ListParagraph"/>
        <w:numPr>
          <w:ilvl w:val="3"/>
          <w:numId w:val="1"/>
        </w:numPr>
        <w:spacing w:after="160" w:line="259" w:lineRule="auto"/>
      </w:pPr>
      <w:r w:rsidRPr="00785AC2">
        <w:t>Comments:</w:t>
      </w:r>
    </w:p>
    <w:p w14:paraId="154BBEDA" w14:textId="77777777" w:rsidR="00F848EF" w:rsidRPr="00785AC2" w:rsidRDefault="00F848EF" w:rsidP="000362A3">
      <w:pPr>
        <w:pStyle w:val="ListParagraph"/>
        <w:numPr>
          <w:ilvl w:val="3"/>
          <w:numId w:val="1"/>
        </w:numPr>
        <w:spacing w:after="160" w:line="259" w:lineRule="auto"/>
      </w:pPr>
      <w:r w:rsidRPr="00785AC2">
        <w:t>The correct subclause for consideration is 1.4, not 1.5.</w:t>
      </w:r>
    </w:p>
    <w:p w14:paraId="15E57EAD" w14:textId="77777777" w:rsidR="00F848EF" w:rsidRPr="00785AC2" w:rsidRDefault="00F848EF" w:rsidP="000362A3">
      <w:pPr>
        <w:pStyle w:val="ListParagraph"/>
        <w:numPr>
          <w:ilvl w:val="3"/>
          <w:numId w:val="1"/>
        </w:numPr>
        <w:spacing w:after="160" w:line="259" w:lineRule="auto"/>
      </w:pPr>
      <w:r w:rsidRPr="00785AC2">
        <w:t>Discussed on whether the term "further processing" is needed.</w:t>
      </w:r>
    </w:p>
    <w:p w14:paraId="20395F48" w14:textId="77777777" w:rsidR="00F848EF" w:rsidRPr="00785AC2" w:rsidRDefault="00F848EF" w:rsidP="000362A3">
      <w:pPr>
        <w:pStyle w:val="ListParagraph"/>
        <w:numPr>
          <w:ilvl w:val="3"/>
          <w:numId w:val="1"/>
        </w:numPr>
        <w:spacing w:after="160" w:line="259" w:lineRule="auto"/>
      </w:pPr>
      <w:r w:rsidRPr="00785AC2">
        <w:t>Better to add "a construction of the form" for the sake of consistency with the other word usage in 1.4.</w:t>
      </w:r>
    </w:p>
    <w:p w14:paraId="54091BFB" w14:textId="77777777" w:rsidR="00F848EF" w:rsidRPr="00785AC2" w:rsidRDefault="00F848EF" w:rsidP="000362A3">
      <w:pPr>
        <w:pStyle w:val="ListParagraph"/>
        <w:numPr>
          <w:ilvl w:val="3"/>
          <w:numId w:val="1"/>
        </w:numPr>
        <w:spacing w:after="160" w:line="259" w:lineRule="auto"/>
      </w:pPr>
      <w:r w:rsidRPr="00785AC2">
        <w:t>Discussed on whether the frame needs acknowledgment.</w:t>
      </w:r>
    </w:p>
    <w:p w14:paraId="53A0A029" w14:textId="5FFE5DC1" w:rsidR="00F848EF" w:rsidRPr="00785AC2" w:rsidRDefault="000362A3" w:rsidP="008E319F">
      <w:pPr>
        <w:pStyle w:val="ListParagraph"/>
        <w:numPr>
          <w:ilvl w:val="3"/>
          <w:numId w:val="1"/>
        </w:numPr>
        <w:spacing w:after="160" w:line="259" w:lineRule="auto"/>
      </w:pPr>
      <w:r w:rsidRPr="00785AC2">
        <w:t xml:space="preserve">Proposed Resolution: </w:t>
      </w:r>
      <w:r w:rsidR="00F848EF" w:rsidRPr="00785AC2">
        <w:t>Revised:</w:t>
      </w:r>
      <w:r w:rsidR="008E319F" w:rsidRPr="00785AC2">
        <w:t xml:space="preserve"> </w:t>
      </w:r>
      <w:r w:rsidR="00F848EF" w:rsidRPr="00785AC2">
        <w:t>At the end of clause 1.4 (p182.55 in D1.0), add the following text: "A construction of the form "silently discarding a frame" means that the STA shall discard the frame without further processing and without any externally observable notification that it has done so."</w:t>
      </w:r>
    </w:p>
    <w:p w14:paraId="542D28EC" w14:textId="2A5CD979" w:rsidR="00F848EF" w:rsidRPr="00785AC2" w:rsidRDefault="00C2398F" w:rsidP="008E319F">
      <w:pPr>
        <w:pStyle w:val="ListParagraph"/>
        <w:numPr>
          <w:ilvl w:val="3"/>
          <w:numId w:val="1"/>
        </w:numPr>
        <w:spacing w:after="160" w:line="259" w:lineRule="auto"/>
      </w:pPr>
      <w:r>
        <w:t>Mark Ready for Motion.</w:t>
      </w:r>
    </w:p>
    <w:p w14:paraId="6387D261" w14:textId="77777777" w:rsidR="00F848EF" w:rsidRPr="00785AC2" w:rsidRDefault="00F848EF" w:rsidP="008E319F">
      <w:pPr>
        <w:pStyle w:val="ListParagraph"/>
        <w:numPr>
          <w:ilvl w:val="2"/>
          <w:numId w:val="1"/>
        </w:numPr>
        <w:spacing w:after="160" w:line="259" w:lineRule="auto"/>
        <w:rPr>
          <w:highlight w:val="green"/>
        </w:rPr>
      </w:pPr>
      <w:r w:rsidRPr="00785AC2">
        <w:rPr>
          <w:highlight w:val="green"/>
        </w:rPr>
        <w:t>CID 1738 (SEC)</w:t>
      </w:r>
    </w:p>
    <w:p w14:paraId="6C9EBB9C" w14:textId="77777777" w:rsidR="00F848EF" w:rsidRPr="00785AC2" w:rsidRDefault="00F848EF" w:rsidP="008E319F">
      <w:pPr>
        <w:pStyle w:val="ListParagraph"/>
        <w:numPr>
          <w:ilvl w:val="3"/>
          <w:numId w:val="1"/>
        </w:numPr>
        <w:spacing w:after="160" w:line="259" w:lineRule="auto"/>
      </w:pPr>
      <w:r w:rsidRPr="00785AC2">
        <w:t>Comments: None.</w:t>
      </w:r>
    </w:p>
    <w:p w14:paraId="6536659E" w14:textId="77777777" w:rsidR="008E319F" w:rsidRPr="00785AC2" w:rsidRDefault="008E319F" w:rsidP="008E319F">
      <w:pPr>
        <w:pStyle w:val="ListParagraph"/>
        <w:numPr>
          <w:ilvl w:val="3"/>
          <w:numId w:val="1"/>
        </w:numPr>
        <w:spacing w:after="160" w:line="259" w:lineRule="auto"/>
      </w:pPr>
      <w:r w:rsidRPr="00785AC2">
        <w:t xml:space="preserve">Proposed Resolution: </w:t>
      </w:r>
      <w:r w:rsidR="00F848EF" w:rsidRPr="00785AC2">
        <w:t xml:space="preserve">Accepted.  </w:t>
      </w:r>
    </w:p>
    <w:p w14:paraId="209050DA" w14:textId="406EA5F6" w:rsidR="00F848EF" w:rsidRPr="00785AC2" w:rsidRDefault="00C2398F" w:rsidP="008E319F">
      <w:pPr>
        <w:pStyle w:val="ListParagraph"/>
        <w:numPr>
          <w:ilvl w:val="3"/>
          <w:numId w:val="1"/>
        </w:numPr>
        <w:spacing w:after="160" w:line="259" w:lineRule="auto"/>
      </w:pPr>
      <w:r>
        <w:t>Mark Ready for Motion.</w:t>
      </w:r>
    </w:p>
    <w:p w14:paraId="5B7A745D" w14:textId="77777777" w:rsidR="00F848EF" w:rsidRPr="00785AC2" w:rsidRDefault="00F848EF" w:rsidP="008E319F">
      <w:pPr>
        <w:pStyle w:val="ListParagraph"/>
        <w:numPr>
          <w:ilvl w:val="2"/>
          <w:numId w:val="1"/>
        </w:numPr>
        <w:spacing w:after="160" w:line="259" w:lineRule="auto"/>
        <w:rPr>
          <w:highlight w:val="green"/>
        </w:rPr>
      </w:pPr>
      <w:r w:rsidRPr="00785AC2">
        <w:rPr>
          <w:highlight w:val="green"/>
        </w:rPr>
        <w:t>CID 1713 (SEC)</w:t>
      </w:r>
    </w:p>
    <w:p w14:paraId="03CF0455" w14:textId="77777777" w:rsidR="00F848EF" w:rsidRPr="00785AC2" w:rsidRDefault="00F848EF" w:rsidP="00051B82">
      <w:pPr>
        <w:pStyle w:val="ListParagraph"/>
        <w:numPr>
          <w:ilvl w:val="3"/>
          <w:numId w:val="1"/>
        </w:numPr>
        <w:spacing w:after="160" w:line="259" w:lineRule="auto"/>
      </w:pPr>
      <w:r w:rsidRPr="00785AC2">
        <w:t>Comments: None.</w:t>
      </w:r>
    </w:p>
    <w:p w14:paraId="15B3C7D2" w14:textId="77777777" w:rsidR="00051B82" w:rsidRPr="00785AC2" w:rsidRDefault="00051B82" w:rsidP="00051B82">
      <w:pPr>
        <w:pStyle w:val="ListParagraph"/>
        <w:numPr>
          <w:ilvl w:val="3"/>
          <w:numId w:val="1"/>
        </w:numPr>
        <w:spacing w:after="160" w:line="259" w:lineRule="auto"/>
      </w:pPr>
      <w:r w:rsidRPr="00785AC2">
        <w:t xml:space="preserve">Proposed resolution; </w:t>
      </w:r>
      <w:r w:rsidR="00F848EF" w:rsidRPr="00785AC2">
        <w:t>Accepted</w:t>
      </w:r>
      <w:r w:rsidRPr="00785AC2">
        <w:t>.</w:t>
      </w:r>
    </w:p>
    <w:p w14:paraId="37E5DD9D" w14:textId="3D1620E9" w:rsidR="00F848EF" w:rsidRPr="00785AC2" w:rsidRDefault="00C2398F" w:rsidP="00051B82">
      <w:pPr>
        <w:pStyle w:val="ListParagraph"/>
        <w:numPr>
          <w:ilvl w:val="3"/>
          <w:numId w:val="1"/>
        </w:numPr>
        <w:spacing w:after="160" w:line="259" w:lineRule="auto"/>
      </w:pPr>
      <w:r>
        <w:t>Mark Ready for Motion.</w:t>
      </w:r>
    </w:p>
    <w:p w14:paraId="08739460" w14:textId="77777777" w:rsidR="00F848EF" w:rsidRPr="00785AC2" w:rsidRDefault="00F848EF" w:rsidP="00051B82">
      <w:pPr>
        <w:pStyle w:val="ListParagraph"/>
        <w:numPr>
          <w:ilvl w:val="2"/>
          <w:numId w:val="1"/>
        </w:numPr>
        <w:spacing w:after="160" w:line="259" w:lineRule="auto"/>
        <w:rPr>
          <w:highlight w:val="yellow"/>
        </w:rPr>
      </w:pPr>
      <w:r w:rsidRPr="00785AC2">
        <w:rPr>
          <w:highlight w:val="yellow"/>
        </w:rPr>
        <w:t>CID 1386 (SEC):</w:t>
      </w:r>
    </w:p>
    <w:p w14:paraId="550FCD2A" w14:textId="77777777" w:rsidR="00F848EF" w:rsidRPr="00785AC2" w:rsidRDefault="00F848EF" w:rsidP="00051B82">
      <w:pPr>
        <w:pStyle w:val="ListParagraph"/>
        <w:numPr>
          <w:ilvl w:val="3"/>
          <w:numId w:val="1"/>
        </w:numPr>
        <w:spacing w:after="160" w:line="259" w:lineRule="auto"/>
      </w:pPr>
      <w:r w:rsidRPr="00785AC2">
        <w:t>postponed for further work by Mike</w:t>
      </w:r>
    </w:p>
    <w:p w14:paraId="5A3E9721" w14:textId="77777777" w:rsidR="00F848EF" w:rsidRPr="00785AC2" w:rsidRDefault="00F848EF" w:rsidP="00051B82">
      <w:pPr>
        <w:pStyle w:val="ListParagraph"/>
        <w:numPr>
          <w:ilvl w:val="2"/>
          <w:numId w:val="1"/>
        </w:numPr>
        <w:spacing w:after="160" w:line="259" w:lineRule="auto"/>
        <w:rPr>
          <w:highlight w:val="green"/>
        </w:rPr>
      </w:pPr>
      <w:r w:rsidRPr="00785AC2">
        <w:rPr>
          <w:highlight w:val="green"/>
        </w:rPr>
        <w:t>CID 1559 (SEC)</w:t>
      </w:r>
    </w:p>
    <w:p w14:paraId="2E38A2C8" w14:textId="77777777" w:rsidR="00F848EF" w:rsidRPr="00785AC2" w:rsidRDefault="00F848EF" w:rsidP="00051B82">
      <w:pPr>
        <w:pStyle w:val="ListParagraph"/>
        <w:numPr>
          <w:ilvl w:val="3"/>
          <w:numId w:val="1"/>
        </w:numPr>
        <w:spacing w:after="160" w:line="259" w:lineRule="auto"/>
      </w:pPr>
      <w:r w:rsidRPr="00785AC2">
        <w:t>Comments:</w:t>
      </w:r>
    </w:p>
    <w:p w14:paraId="4DC9ABAC" w14:textId="44CCDC7B" w:rsidR="00F848EF" w:rsidRPr="00785AC2" w:rsidRDefault="00F848EF" w:rsidP="00051B82">
      <w:pPr>
        <w:pStyle w:val="ListParagraph"/>
        <w:numPr>
          <w:ilvl w:val="4"/>
          <w:numId w:val="1"/>
        </w:numPr>
        <w:spacing w:after="160" w:line="259" w:lineRule="auto"/>
      </w:pPr>
      <w:r w:rsidRPr="00785AC2">
        <w:t>What is wrong with the original text "corresponding temporal key"</w:t>
      </w:r>
      <w:r w:rsidR="00051B82" w:rsidRPr="00785AC2">
        <w:t xml:space="preserve">? </w:t>
      </w:r>
      <w:r w:rsidRPr="00785AC2">
        <w:t>Look nothing wrong.</w:t>
      </w:r>
    </w:p>
    <w:p w14:paraId="4CCBB73B" w14:textId="6E9B83E0" w:rsidR="00F848EF" w:rsidRPr="00785AC2" w:rsidRDefault="00051B82" w:rsidP="00596716">
      <w:pPr>
        <w:pStyle w:val="ListParagraph"/>
        <w:numPr>
          <w:ilvl w:val="3"/>
          <w:numId w:val="1"/>
        </w:numPr>
        <w:spacing w:after="160" w:line="259" w:lineRule="auto"/>
      </w:pPr>
      <w:r w:rsidRPr="00785AC2">
        <w:t xml:space="preserve">Proposed Resolution: </w:t>
      </w:r>
      <w:r w:rsidR="00F848EF" w:rsidRPr="00785AC2">
        <w:t>Rejected - PTK is the combination that includes the TK that is used in GCMP and CCMP. The temporal key is the correct term to use in the cited text.</w:t>
      </w:r>
    </w:p>
    <w:p w14:paraId="3E4132CB" w14:textId="4000AA2A" w:rsidR="00F848EF" w:rsidRPr="00785AC2" w:rsidRDefault="00C2398F" w:rsidP="00596716">
      <w:pPr>
        <w:pStyle w:val="ListParagraph"/>
        <w:numPr>
          <w:ilvl w:val="3"/>
          <w:numId w:val="1"/>
        </w:numPr>
        <w:spacing w:after="160" w:line="259" w:lineRule="auto"/>
      </w:pPr>
      <w:r>
        <w:t>Mark Ready for Motion.</w:t>
      </w:r>
    </w:p>
    <w:p w14:paraId="66465FD9" w14:textId="77777777" w:rsidR="00F848EF" w:rsidRPr="00785AC2" w:rsidRDefault="00F848EF" w:rsidP="00596716">
      <w:pPr>
        <w:pStyle w:val="ListParagraph"/>
        <w:numPr>
          <w:ilvl w:val="1"/>
          <w:numId w:val="1"/>
        </w:numPr>
        <w:spacing w:after="160" w:line="259" w:lineRule="auto"/>
        <w:rPr>
          <w:b/>
          <w:bCs/>
        </w:rPr>
      </w:pPr>
      <w:r w:rsidRPr="00785AC2">
        <w:rPr>
          <w:b/>
          <w:bCs/>
        </w:rPr>
        <w:t>Adjourned 15:30 ET</w:t>
      </w:r>
    </w:p>
    <w:p w14:paraId="12A3BBEA" w14:textId="77777777" w:rsidR="00596716" w:rsidRPr="00785AC2" w:rsidRDefault="00596716">
      <w:r w:rsidRPr="00785AC2">
        <w:br w:type="page"/>
      </w:r>
    </w:p>
    <w:p w14:paraId="4BC2FB51" w14:textId="353D7AFB" w:rsidR="00A30F3D" w:rsidRPr="00785AC2" w:rsidRDefault="00596716" w:rsidP="00596716">
      <w:pPr>
        <w:numPr>
          <w:ilvl w:val="0"/>
          <w:numId w:val="1"/>
        </w:numPr>
      </w:pPr>
      <w:r w:rsidRPr="00785AC2">
        <w:lastRenderedPageBreak/>
        <w:br/>
      </w:r>
    </w:p>
    <w:p w14:paraId="1BE64254" w14:textId="5D6AE304" w:rsidR="0062634D" w:rsidRPr="00785AC2" w:rsidRDefault="0062634D" w:rsidP="0062634D"/>
    <w:p w14:paraId="672F8509" w14:textId="77777777" w:rsidR="00CA09B2" w:rsidRPr="00785AC2" w:rsidRDefault="00CA09B2">
      <w:pPr>
        <w:rPr>
          <w:b/>
          <w:sz w:val="24"/>
        </w:rPr>
      </w:pPr>
      <w:r w:rsidRPr="00785AC2">
        <w:br w:type="page"/>
      </w:r>
      <w:r w:rsidRPr="00785AC2">
        <w:rPr>
          <w:b/>
          <w:sz w:val="24"/>
        </w:rPr>
        <w:lastRenderedPageBreak/>
        <w:t>References:</w:t>
      </w:r>
    </w:p>
    <w:p w14:paraId="250F9FE9" w14:textId="77777777" w:rsidR="00CA09B2" w:rsidRPr="00785AC2" w:rsidRDefault="00CA09B2"/>
    <w:sectPr w:rsidR="00CA09B2" w:rsidRPr="00785AC2">
      <w:headerReference w:type="default" r:id="rId41"/>
      <w:footerReference w:type="default" r:id="rId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FA1C" w14:textId="77777777" w:rsidR="001F4CE8" w:rsidRDefault="001F4CE8">
      <w:r>
        <w:separator/>
      </w:r>
    </w:p>
  </w:endnote>
  <w:endnote w:type="continuationSeparator" w:id="0">
    <w:p w14:paraId="7EAF333D" w14:textId="77777777" w:rsidR="001F4CE8" w:rsidRDefault="001F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09F0" w14:textId="18391E9E" w:rsidR="0029020B" w:rsidRDefault="001F4CE8">
    <w:pPr>
      <w:pStyle w:val="Footer"/>
      <w:tabs>
        <w:tab w:val="clear" w:pos="6480"/>
        <w:tab w:val="center" w:pos="4680"/>
        <w:tab w:val="right" w:pos="9360"/>
      </w:tabs>
    </w:pPr>
    <w:r>
      <w:fldChar w:fldCharType="begin"/>
    </w:r>
    <w:r>
      <w:instrText xml:space="preserve"> SUBJECT  \* MERGEFORMAT </w:instrText>
    </w:r>
    <w:r>
      <w:fldChar w:fldCharType="separate"/>
    </w:r>
    <w:r w:rsidR="009A7FE5">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A7FE5">
      <w:t>Jon Rosdahl, Qualcomm</w:t>
    </w:r>
    <w:r>
      <w:fldChar w:fldCharType="end"/>
    </w:r>
  </w:p>
  <w:p w14:paraId="571D34A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33CD" w14:textId="77777777" w:rsidR="001F4CE8" w:rsidRDefault="001F4CE8">
      <w:r>
        <w:separator/>
      </w:r>
    </w:p>
  </w:footnote>
  <w:footnote w:type="continuationSeparator" w:id="0">
    <w:p w14:paraId="1B4FA263" w14:textId="77777777" w:rsidR="001F4CE8" w:rsidRDefault="001F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850D" w14:textId="5CEC8FAA" w:rsidR="0029020B" w:rsidRDefault="001F4CE8">
    <w:pPr>
      <w:pStyle w:val="Header"/>
      <w:tabs>
        <w:tab w:val="clear" w:pos="6480"/>
        <w:tab w:val="center" w:pos="4680"/>
        <w:tab w:val="right" w:pos="9360"/>
      </w:tabs>
    </w:pPr>
    <w:r>
      <w:fldChar w:fldCharType="begin"/>
    </w:r>
    <w:r>
      <w:instrText xml:space="preserve"> KEYWORDS  \* MERGEFORMAT </w:instrText>
    </w:r>
    <w:r>
      <w:fldChar w:fldCharType="separate"/>
    </w:r>
    <w:r w:rsidR="009D753C">
      <w:t>May 2022</w:t>
    </w:r>
    <w:r>
      <w:fldChar w:fldCharType="end"/>
    </w:r>
    <w:r w:rsidR="0029020B">
      <w:tab/>
    </w:r>
    <w:r w:rsidR="0029020B">
      <w:tab/>
    </w:r>
    <w:r>
      <w:fldChar w:fldCharType="begin"/>
    </w:r>
    <w:r>
      <w:instrText xml:space="preserve"> TITLE  \* MERGEFORMAT </w:instrText>
    </w:r>
    <w:r>
      <w:fldChar w:fldCharType="separate"/>
    </w:r>
    <w:r w:rsidR="009D753C">
      <w:t>doc.: IEEE 802.11-22/0782r0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79C3"/>
    <w:multiLevelType w:val="multilevel"/>
    <w:tmpl w:val="420E7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A3037EB"/>
    <w:multiLevelType w:val="hybridMultilevel"/>
    <w:tmpl w:val="C024D742"/>
    <w:lvl w:ilvl="0" w:tplc="986CCCEE">
      <w:start w:val="1"/>
      <w:numFmt w:val="bullet"/>
      <w:lvlText w:val="•"/>
      <w:lvlJc w:val="left"/>
      <w:pPr>
        <w:tabs>
          <w:tab w:val="num" w:pos="2520"/>
        </w:tabs>
        <w:ind w:left="2520" w:hanging="360"/>
      </w:pPr>
      <w:rPr>
        <w:rFonts w:ascii="Times New Roman" w:hAnsi="Times New Roman" w:hint="default"/>
      </w:rPr>
    </w:lvl>
    <w:lvl w:ilvl="1" w:tplc="427A8DA4" w:tentative="1">
      <w:start w:val="1"/>
      <w:numFmt w:val="bullet"/>
      <w:lvlText w:val="•"/>
      <w:lvlJc w:val="left"/>
      <w:pPr>
        <w:tabs>
          <w:tab w:val="num" w:pos="3240"/>
        </w:tabs>
        <w:ind w:left="3240" w:hanging="360"/>
      </w:pPr>
      <w:rPr>
        <w:rFonts w:ascii="Times New Roman" w:hAnsi="Times New Roman" w:hint="default"/>
      </w:rPr>
    </w:lvl>
    <w:lvl w:ilvl="2" w:tplc="423A37DC" w:tentative="1">
      <w:start w:val="1"/>
      <w:numFmt w:val="bullet"/>
      <w:lvlText w:val="•"/>
      <w:lvlJc w:val="left"/>
      <w:pPr>
        <w:tabs>
          <w:tab w:val="num" w:pos="3960"/>
        </w:tabs>
        <w:ind w:left="3960" w:hanging="360"/>
      </w:pPr>
      <w:rPr>
        <w:rFonts w:ascii="Times New Roman" w:hAnsi="Times New Roman" w:hint="default"/>
      </w:rPr>
    </w:lvl>
    <w:lvl w:ilvl="3" w:tplc="65C49ADE" w:tentative="1">
      <w:start w:val="1"/>
      <w:numFmt w:val="bullet"/>
      <w:lvlText w:val="•"/>
      <w:lvlJc w:val="left"/>
      <w:pPr>
        <w:tabs>
          <w:tab w:val="num" w:pos="4680"/>
        </w:tabs>
        <w:ind w:left="4680" w:hanging="360"/>
      </w:pPr>
      <w:rPr>
        <w:rFonts w:ascii="Times New Roman" w:hAnsi="Times New Roman" w:hint="default"/>
      </w:rPr>
    </w:lvl>
    <w:lvl w:ilvl="4" w:tplc="CA7CA66C" w:tentative="1">
      <w:start w:val="1"/>
      <w:numFmt w:val="bullet"/>
      <w:lvlText w:val="•"/>
      <w:lvlJc w:val="left"/>
      <w:pPr>
        <w:tabs>
          <w:tab w:val="num" w:pos="5400"/>
        </w:tabs>
        <w:ind w:left="5400" w:hanging="360"/>
      </w:pPr>
      <w:rPr>
        <w:rFonts w:ascii="Times New Roman" w:hAnsi="Times New Roman" w:hint="default"/>
      </w:rPr>
    </w:lvl>
    <w:lvl w:ilvl="5" w:tplc="149ACB60" w:tentative="1">
      <w:start w:val="1"/>
      <w:numFmt w:val="bullet"/>
      <w:lvlText w:val="•"/>
      <w:lvlJc w:val="left"/>
      <w:pPr>
        <w:tabs>
          <w:tab w:val="num" w:pos="6120"/>
        </w:tabs>
        <w:ind w:left="6120" w:hanging="360"/>
      </w:pPr>
      <w:rPr>
        <w:rFonts w:ascii="Times New Roman" w:hAnsi="Times New Roman" w:hint="default"/>
      </w:rPr>
    </w:lvl>
    <w:lvl w:ilvl="6" w:tplc="B54CB6CA" w:tentative="1">
      <w:start w:val="1"/>
      <w:numFmt w:val="bullet"/>
      <w:lvlText w:val="•"/>
      <w:lvlJc w:val="left"/>
      <w:pPr>
        <w:tabs>
          <w:tab w:val="num" w:pos="6840"/>
        </w:tabs>
        <w:ind w:left="6840" w:hanging="360"/>
      </w:pPr>
      <w:rPr>
        <w:rFonts w:ascii="Times New Roman" w:hAnsi="Times New Roman" w:hint="default"/>
      </w:rPr>
    </w:lvl>
    <w:lvl w:ilvl="7" w:tplc="DEB66CFE" w:tentative="1">
      <w:start w:val="1"/>
      <w:numFmt w:val="bullet"/>
      <w:lvlText w:val="•"/>
      <w:lvlJc w:val="left"/>
      <w:pPr>
        <w:tabs>
          <w:tab w:val="num" w:pos="7560"/>
        </w:tabs>
        <w:ind w:left="7560" w:hanging="360"/>
      </w:pPr>
      <w:rPr>
        <w:rFonts w:ascii="Times New Roman" w:hAnsi="Times New Roman" w:hint="default"/>
      </w:rPr>
    </w:lvl>
    <w:lvl w:ilvl="8" w:tplc="CFF22910" w:tentative="1">
      <w:start w:val="1"/>
      <w:numFmt w:val="bullet"/>
      <w:lvlText w:val="•"/>
      <w:lvlJc w:val="left"/>
      <w:pPr>
        <w:tabs>
          <w:tab w:val="num" w:pos="8280"/>
        </w:tabs>
        <w:ind w:left="8280" w:hanging="360"/>
      </w:pPr>
      <w:rPr>
        <w:rFonts w:ascii="Times New Roman" w:hAnsi="Times New Roman" w:hint="default"/>
      </w:rPr>
    </w:lvl>
  </w:abstractNum>
  <w:abstractNum w:abstractNumId="2" w15:restartNumberingAfterBreak="0">
    <w:nsid w:val="2A7A3BD6"/>
    <w:multiLevelType w:val="hybridMultilevel"/>
    <w:tmpl w:val="5E80BD7C"/>
    <w:lvl w:ilvl="0" w:tplc="E9F0400A">
      <w:start w:val="1"/>
      <w:numFmt w:val="bullet"/>
      <w:lvlText w:val="•"/>
      <w:lvlJc w:val="left"/>
      <w:pPr>
        <w:tabs>
          <w:tab w:val="num" w:pos="720"/>
        </w:tabs>
        <w:ind w:left="720" w:hanging="360"/>
      </w:pPr>
      <w:rPr>
        <w:rFonts w:ascii="Times New Roman" w:hAnsi="Times New Roman" w:hint="default"/>
      </w:rPr>
    </w:lvl>
    <w:lvl w:ilvl="1" w:tplc="0DB67B8C" w:tentative="1">
      <w:start w:val="1"/>
      <w:numFmt w:val="bullet"/>
      <w:lvlText w:val="•"/>
      <w:lvlJc w:val="left"/>
      <w:pPr>
        <w:tabs>
          <w:tab w:val="num" w:pos="1440"/>
        </w:tabs>
        <w:ind w:left="1440" w:hanging="360"/>
      </w:pPr>
      <w:rPr>
        <w:rFonts w:ascii="Times New Roman" w:hAnsi="Times New Roman" w:hint="default"/>
      </w:rPr>
    </w:lvl>
    <w:lvl w:ilvl="2" w:tplc="4F48F272" w:tentative="1">
      <w:start w:val="1"/>
      <w:numFmt w:val="bullet"/>
      <w:lvlText w:val="•"/>
      <w:lvlJc w:val="left"/>
      <w:pPr>
        <w:tabs>
          <w:tab w:val="num" w:pos="2160"/>
        </w:tabs>
        <w:ind w:left="2160" w:hanging="360"/>
      </w:pPr>
      <w:rPr>
        <w:rFonts w:ascii="Times New Roman" w:hAnsi="Times New Roman" w:hint="default"/>
      </w:rPr>
    </w:lvl>
    <w:lvl w:ilvl="3" w:tplc="BA8AF472" w:tentative="1">
      <w:start w:val="1"/>
      <w:numFmt w:val="bullet"/>
      <w:lvlText w:val="•"/>
      <w:lvlJc w:val="left"/>
      <w:pPr>
        <w:tabs>
          <w:tab w:val="num" w:pos="2880"/>
        </w:tabs>
        <w:ind w:left="2880" w:hanging="360"/>
      </w:pPr>
      <w:rPr>
        <w:rFonts w:ascii="Times New Roman" w:hAnsi="Times New Roman" w:hint="default"/>
      </w:rPr>
    </w:lvl>
    <w:lvl w:ilvl="4" w:tplc="4F8ABD76" w:tentative="1">
      <w:start w:val="1"/>
      <w:numFmt w:val="bullet"/>
      <w:lvlText w:val="•"/>
      <w:lvlJc w:val="left"/>
      <w:pPr>
        <w:tabs>
          <w:tab w:val="num" w:pos="3600"/>
        </w:tabs>
        <w:ind w:left="3600" w:hanging="360"/>
      </w:pPr>
      <w:rPr>
        <w:rFonts w:ascii="Times New Roman" w:hAnsi="Times New Roman" w:hint="default"/>
      </w:rPr>
    </w:lvl>
    <w:lvl w:ilvl="5" w:tplc="0E16B984" w:tentative="1">
      <w:start w:val="1"/>
      <w:numFmt w:val="bullet"/>
      <w:lvlText w:val="•"/>
      <w:lvlJc w:val="left"/>
      <w:pPr>
        <w:tabs>
          <w:tab w:val="num" w:pos="4320"/>
        </w:tabs>
        <w:ind w:left="4320" w:hanging="360"/>
      </w:pPr>
      <w:rPr>
        <w:rFonts w:ascii="Times New Roman" w:hAnsi="Times New Roman" w:hint="default"/>
      </w:rPr>
    </w:lvl>
    <w:lvl w:ilvl="6" w:tplc="773CBD3A" w:tentative="1">
      <w:start w:val="1"/>
      <w:numFmt w:val="bullet"/>
      <w:lvlText w:val="•"/>
      <w:lvlJc w:val="left"/>
      <w:pPr>
        <w:tabs>
          <w:tab w:val="num" w:pos="5040"/>
        </w:tabs>
        <w:ind w:left="5040" w:hanging="360"/>
      </w:pPr>
      <w:rPr>
        <w:rFonts w:ascii="Times New Roman" w:hAnsi="Times New Roman" w:hint="default"/>
      </w:rPr>
    </w:lvl>
    <w:lvl w:ilvl="7" w:tplc="0088D184" w:tentative="1">
      <w:start w:val="1"/>
      <w:numFmt w:val="bullet"/>
      <w:lvlText w:val="•"/>
      <w:lvlJc w:val="left"/>
      <w:pPr>
        <w:tabs>
          <w:tab w:val="num" w:pos="5760"/>
        </w:tabs>
        <w:ind w:left="5760" w:hanging="360"/>
      </w:pPr>
      <w:rPr>
        <w:rFonts w:ascii="Times New Roman" w:hAnsi="Times New Roman" w:hint="default"/>
      </w:rPr>
    </w:lvl>
    <w:lvl w:ilvl="8" w:tplc="44AE16B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CE638BB"/>
    <w:multiLevelType w:val="hybridMultilevel"/>
    <w:tmpl w:val="23EC661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F3A67B3"/>
    <w:multiLevelType w:val="hybridMultilevel"/>
    <w:tmpl w:val="2482F34C"/>
    <w:lvl w:ilvl="0" w:tplc="3BA45A1E">
      <w:start w:val="1"/>
      <w:numFmt w:val="bullet"/>
      <w:lvlText w:val="–"/>
      <w:lvlJc w:val="left"/>
      <w:pPr>
        <w:tabs>
          <w:tab w:val="num" w:pos="720"/>
        </w:tabs>
        <w:ind w:left="720" w:hanging="360"/>
      </w:pPr>
      <w:rPr>
        <w:rFonts w:ascii="Times New Roman" w:hAnsi="Times New Roman" w:hint="default"/>
      </w:rPr>
    </w:lvl>
    <w:lvl w:ilvl="1" w:tplc="A0A44DE2">
      <w:start w:val="1"/>
      <w:numFmt w:val="bullet"/>
      <w:lvlText w:val="–"/>
      <w:lvlJc w:val="left"/>
      <w:pPr>
        <w:tabs>
          <w:tab w:val="num" w:pos="1440"/>
        </w:tabs>
        <w:ind w:left="1440" w:hanging="360"/>
      </w:pPr>
      <w:rPr>
        <w:rFonts w:ascii="Times New Roman" w:hAnsi="Times New Roman" w:hint="default"/>
      </w:rPr>
    </w:lvl>
    <w:lvl w:ilvl="2" w:tplc="4DAAD2CE" w:tentative="1">
      <w:start w:val="1"/>
      <w:numFmt w:val="bullet"/>
      <w:lvlText w:val="–"/>
      <w:lvlJc w:val="left"/>
      <w:pPr>
        <w:tabs>
          <w:tab w:val="num" w:pos="2160"/>
        </w:tabs>
        <w:ind w:left="2160" w:hanging="360"/>
      </w:pPr>
      <w:rPr>
        <w:rFonts w:ascii="Times New Roman" w:hAnsi="Times New Roman" w:hint="default"/>
      </w:rPr>
    </w:lvl>
    <w:lvl w:ilvl="3" w:tplc="B3D81516" w:tentative="1">
      <w:start w:val="1"/>
      <w:numFmt w:val="bullet"/>
      <w:lvlText w:val="–"/>
      <w:lvlJc w:val="left"/>
      <w:pPr>
        <w:tabs>
          <w:tab w:val="num" w:pos="2880"/>
        </w:tabs>
        <w:ind w:left="2880" w:hanging="360"/>
      </w:pPr>
      <w:rPr>
        <w:rFonts w:ascii="Times New Roman" w:hAnsi="Times New Roman" w:hint="default"/>
      </w:rPr>
    </w:lvl>
    <w:lvl w:ilvl="4" w:tplc="2D9E75A6" w:tentative="1">
      <w:start w:val="1"/>
      <w:numFmt w:val="bullet"/>
      <w:lvlText w:val="–"/>
      <w:lvlJc w:val="left"/>
      <w:pPr>
        <w:tabs>
          <w:tab w:val="num" w:pos="3600"/>
        </w:tabs>
        <w:ind w:left="3600" w:hanging="360"/>
      </w:pPr>
      <w:rPr>
        <w:rFonts w:ascii="Times New Roman" w:hAnsi="Times New Roman" w:hint="default"/>
      </w:rPr>
    </w:lvl>
    <w:lvl w:ilvl="5" w:tplc="C090ECB2" w:tentative="1">
      <w:start w:val="1"/>
      <w:numFmt w:val="bullet"/>
      <w:lvlText w:val="–"/>
      <w:lvlJc w:val="left"/>
      <w:pPr>
        <w:tabs>
          <w:tab w:val="num" w:pos="4320"/>
        </w:tabs>
        <w:ind w:left="4320" w:hanging="360"/>
      </w:pPr>
      <w:rPr>
        <w:rFonts w:ascii="Times New Roman" w:hAnsi="Times New Roman" w:hint="default"/>
      </w:rPr>
    </w:lvl>
    <w:lvl w:ilvl="6" w:tplc="23C22D9C" w:tentative="1">
      <w:start w:val="1"/>
      <w:numFmt w:val="bullet"/>
      <w:lvlText w:val="–"/>
      <w:lvlJc w:val="left"/>
      <w:pPr>
        <w:tabs>
          <w:tab w:val="num" w:pos="5040"/>
        </w:tabs>
        <w:ind w:left="5040" w:hanging="360"/>
      </w:pPr>
      <w:rPr>
        <w:rFonts w:ascii="Times New Roman" w:hAnsi="Times New Roman" w:hint="default"/>
      </w:rPr>
    </w:lvl>
    <w:lvl w:ilvl="7" w:tplc="1CA0859C" w:tentative="1">
      <w:start w:val="1"/>
      <w:numFmt w:val="bullet"/>
      <w:lvlText w:val="–"/>
      <w:lvlJc w:val="left"/>
      <w:pPr>
        <w:tabs>
          <w:tab w:val="num" w:pos="5760"/>
        </w:tabs>
        <w:ind w:left="5760" w:hanging="360"/>
      </w:pPr>
      <w:rPr>
        <w:rFonts w:ascii="Times New Roman" w:hAnsi="Times New Roman" w:hint="default"/>
      </w:rPr>
    </w:lvl>
    <w:lvl w:ilvl="8" w:tplc="2A58E2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B4F68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CE0B64"/>
    <w:multiLevelType w:val="multilevel"/>
    <w:tmpl w:val="9E40833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562B7ABD"/>
    <w:multiLevelType w:val="hybridMultilevel"/>
    <w:tmpl w:val="D004E03C"/>
    <w:lvl w:ilvl="0" w:tplc="F1E6B7A6">
      <w:start w:val="1"/>
      <w:numFmt w:val="bullet"/>
      <w:lvlText w:val="•"/>
      <w:lvlJc w:val="left"/>
      <w:pPr>
        <w:tabs>
          <w:tab w:val="num" w:pos="720"/>
        </w:tabs>
        <w:ind w:left="720" w:hanging="360"/>
      </w:pPr>
      <w:rPr>
        <w:rFonts w:ascii="Times New Roman" w:hAnsi="Times New Roman" w:hint="default"/>
      </w:rPr>
    </w:lvl>
    <w:lvl w:ilvl="1" w:tplc="F15E5FE8" w:tentative="1">
      <w:start w:val="1"/>
      <w:numFmt w:val="bullet"/>
      <w:lvlText w:val="•"/>
      <w:lvlJc w:val="left"/>
      <w:pPr>
        <w:tabs>
          <w:tab w:val="num" w:pos="1440"/>
        </w:tabs>
        <w:ind w:left="1440" w:hanging="360"/>
      </w:pPr>
      <w:rPr>
        <w:rFonts w:ascii="Times New Roman" w:hAnsi="Times New Roman" w:hint="default"/>
      </w:rPr>
    </w:lvl>
    <w:lvl w:ilvl="2" w:tplc="D826A81E" w:tentative="1">
      <w:start w:val="1"/>
      <w:numFmt w:val="bullet"/>
      <w:lvlText w:val="•"/>
      <w:lvlJc w:val="left"/>
      <w:pPr>
        <w:tabs>
          <w:tab w:val="num" w:pos="2160"/>
        </w:tabs>
        <w:ind w:left="2160" w:hanging="360"/>
      </w:pPr>
      <w:rPr>
        <w:rFonts w:ascii="Times New Roman" w:hAnsi="Times New Roman" w:hint="default"/>
      </w:rPr>
    </w:lvl>
    <w:lvl w:ilvl="3" w:tplc="001CA9CA" w:tentative="1">
      <w:start w:val="1"/>
      <w:numFmt w:val="bullet"/>
      <w:lvlText w:val="•"/>
      <w:lvlJc w:val="left"/>
      <w:pPr>
        <w:tabs>
          <w:tab w:val="num" w:pos="2880"/>
        </w:tabs>
        <w:ind w:left="2880" w:hanging="360"/>
      </w:pPr>
      <w:rPr>
        <w:rFonts w:ascii="Times New Roman" w:hAnsi="Times New Roman" w:hint="default"/>
      </w:rPr>
    </w:lvl>
    <w:lvl w:ilvl="4" w:tplc="20DE483A" w:tentative="1">
      <w:start w:val="1"/>
      <w:numFmt w:val="bullet"/>
      <w:lvlText w:val="•"/>
      <w:lvlJc w:val="left"/>
      <w:pPr>
        <w:tabs>
          <w:tab w:val="num" w:pos="3600"/>
        </w:tabs>
        <w:ind w:left="3600" w:hanging="360"/>
      </w:pPr>
      <w:rPr>
        <w:rFonts w:ascii="Times New Roman" w:hAnsi="Times New Roman" w:hint="default"/>
      </w:rPr>
    </w:lvl>
    <w:lvl w:ilvl="5" w:tplc="32E6F784" w:tentative="1">
      <w:start w:val="1"/>
      <w:numFmt w:val="bullet"/>
      <w:lvlText w:val="•"/>
      <w:lvlJc w:val="left"/>
      <w:pPr>
        <w:tabs>
          <w:tab w:val="num" w:pos="4320"/>
        </w:tabs>
        <w:ind w:left="4320" w:hanging="360"/>
      </w:pPr>
      <w:rPr>
        <w:rFonts w:ascii="Times New Roman" w:hAnsi="Times New Roman" w:hint="default"/>
      </w:rPr>
    </w:lvl>
    <w:lvl w:ilvl="6" w:tplc="392229A4" w:tentative="1">
      <w:start w:val="1"/>
      <w:numFmt w:val="bullet"/>
      <w:lvlText w:val="•"/>
      <w:lvlJc w:val="left"/>
      <w:pPr>
        <w:tabs>
          <w:tab w:val="num" w:pos="5040"/>
        </w:tabs>
        <w:ind w:left="5040" w:hanging="360"/>
      </w:pPr>
      <w:rPr>
        <w:rFonts w:ascii="Times New Roman" w:hAnsi="Times New Roman" w:hint="default"/>
      </w:rPr>
    </w:lvl>
    <w:lvl w:ilvl="7" w:tplc="C4AEECC2" w:tentative="1">
      <w:start w:val="1"/>
      <w:numFmt w:val="bullet"/>
      <w:lvlText w:val="•"/>
      <w:lvlJc w:val="left"/>
      <w:pPr>
        <w:tabs>
          <w:tab w:val="num" w:pos="5760"/>
        </w:tabs>
        <w:ind w:left="5760" w:hanging="360"/>
      </w:pPr>
      <w:rPr>
        <w:rFonts w:ascii="Times New Roman" w:hAnsi="Times New Roman" w:hint="default"/>
      </w:rPr>
    </w:lvl>
    <w:lvl w:ilvl="8" w:tplc="6A74539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52E684F"/>
    <w:multiLevelType w:val="hybridMultilevel"/>
    <w:tmpl w:val="F88A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65015F"/>
    <w:multiLevelType w:val="multilevel"/>
    <w:tmpl w:val="9E40833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69C272AA"/>
    <w:multiLevelType w:val="hybridMultilevel"/>
    <w:tmpl w:val="6600ADAC"/>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A336DAB"/>
    <w:multiLevelType w:val="hybridMultilevel"/>
    <w:tmpl w:val="F4A27DF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6F02AE8"/>
    <w:multiLevelType w:val="hybridMultilevel"/>
    <w:tmpl w:val="7F68209E"/>
    <w:lvl w:ilvl="0" w:tplc="CDC0F7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251FD3"/>
    <w:multiLevelType w:val="hybridMultilevel"/>
    <w:tmpl w:val="7F9E7220"/>
    <w:lvl w:ilvl="0" w:tplc="CDC0F7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9"/>
  </w:num>
  <w:num w:numId="5">
    <w:abstractNumId w:val="1"/>
  </w:num>
  <w:num w:numId="6">
    <w:abstractNumId w:val="2"/>
  </w:num>
  <w:num w:numId="7">
    <w:abstractNumId w:val="5"/>
  </w:num>
  <w:num w:numId="8">
    <w:abstractNumId w:val="8"/>
  </w:num>
  <w:num w:numId="9">
    <w:abstractNumId w:val="3"/>
  </w:num>
  <w:num w:numId="10">
    <w:abstractNumId w:val="7"/>
  </w:num>
  <w:num w:numId="11">
    <w:abstractNumId w:val="4"/>
  </w:num>
  <w:num w:numId="12">
    <w:abstractNumId w:val="12"/>
  </w:num>
  <w:num w:numId="13">
    <w:abstractNumId w:val="10"/>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04"/>
    <w:rsid w:val="00011056"/>
    <w:rsid w:val="00025D57"/>
    <w:rsid w:val="000362A3"/>
    <w:rsid w:val="00051B82"/>
    <w:rsid w:val="00051BEE"/>
    <w:rsid w:val="00055742"/>
    <w:rsid w:val="000628B7"/>
    <w:rsid w:val="00084BEC"/>
    <w:rsid w:val="00095C79"/>
    <w:rsid w:val="000A032F"/>
    <w:rsid w:val="000A0585"/>
    <w:rsid w:val="000A1EB9"/>
    <w:rsid w:val="000A431C"/>
    <w:rsid w:val="000C1BEA"/>
    <w:rsid w:val="000C4097"/>
    <w:rsid w:val="000C7ECC"/>
    <w:rsid w:val="000D2214"/>
    <w:rsid w:val="000F1114"/>
    <w:rsid w:val="000F2CC2"/>
    <w:rsid w:val="00105635"/>
    <w:rsid w:val="00107165"/>
    <w:rsid w:val="0011634D"/>
    <w:rsid w:val="001315D9"/>
    <w:rsid w:val="001321C6"/>
    <w:rsid w:val="00133460"/>
    <w:rsid w:val="00143E6F"/>
    <w:rsid w:val="00154981"/>
    <w:rsid w:val="00160935"/>
    <w:rsid w:val="00163A15"/>
    <w:rsid w:val="00166AA9"/>
    <w:rsid w:val="0017407C"/>
    <w:rsid w:val="00174A8E"/>
    <w:rsid w:val="001810C4"/>
    <w:rsid w:val="00182EE6"/>
    <w:rsid w:val="00183227"/>
    <w:rsid w:val="00187E00"/>
    <w:rsid w:val="001A2525"/>
    <w:rsid w:val="001A2C59"/>
    <w:rsid w:val="001A3F53"/>
    <w:rsid w:val="001A518E"/>
    <w:rsid w:val="001B5F97"/>
    <w:rsid w:val="001B66A8"/>
    <w:rsid w:val="001D27E6"/>
    <w:rsid w:val="001D4296"/>
    <w:rsid w:val="001D6929"/>
    <w:rsid w:val="001D723B"/>
    <w:rsid w:val="001F4CE8"/>
    <w:rsid w:val="0021318D"/>
    <w:rsid w:val="00214000"/>
    <w:rsid w:val="0022745B"/>
    <w:rsid w:val="00246229"/>
    <w:rsid w:val="00246E88"/>
    <w:rsid w:val="00247493"/>
    <w:rsid w:val="002505BA"/>
    <w:rsid w:val="00251239"/>
    <w:rsid w:val="0026474B"/>
    <w:rsid w:val="00271B2A"/>
    <w:rsid w:val="00286DD6"/>
    <w:rsid w:val="0029020B"/>
    <w:rsid w:val="002D06B3"/>
    <w:rsid w:val="002D44BE"/>
    <w:rsid w:val="002E1424"/>
    <w:rsid w:val="00302ADC"/>
    <w:rsid w:val="00311522"/>
    <w:rsid w:val="00322486"/>
    <w:rsid w:val="003555A4"/>
    <w:rsid w:val="00356FC2"/>
    <w:rsid w:val="00357952"/>
    <w:rsid w:val="003600F9"/>
    <w:rsid w:val="0038508F"/>
    <w:rsid w:val="00386788"/>
    <w:rsid w:val="00395C5D"/>
    <w:rsid w:val="0039648C"/>
    <w:rsid w:val="003A7018"/>
    <w:rsid w:val="003B412A"/>
    <w:rsid w:val="003B630B"/>
    <w:rsid w:val="003E01A7"/>
    <w:rsid w:val="003E305D"/>
    <w:rsid w:val="003F5D9F"/>
    <w:rsid w:val="003F78B2"/>
    <w:rsid w:val="004062FF"/>
    <w:rsid w:val="00415A6C"/>
    <w:rsid w:val="00434333"/>
    <w:rsid w:val="0043537F"/>
    <w:rsid w:val="00437C63"/>
    <w:rsid w:val="00442037"/>
    <w:rsid w:val="00445766"/>
    <w:rsid w:val="00446E99"/>
    <w:rsid w:val="004631E1"/>
    <w:rsid w:val="004765F9"/>
    <w:rsid w:val="00484E73"/>
    <w:rsid w:val="00484FB1"/>
    <w:rsid w:val="00492327"/>
    <w:rsid w:val="0049284D"/>
    <w:rsid w:val="00495865"/>
    <w:rsid w:val="004A3166"/>
    <w:rsid w:val="004B064B"/>
    <w:rsid w:val="004C5136"/>
    <w:rsid w:val="004D316A"/>
    <w:rsid w:val="004D4516"/>
    <w:rsid w:val="00500A74"/>
    <w:rsid w:val="00502879"/>
    <w:rsid w:val="0051069E"/>
    <w:rsid w:val="005350C1"/>
    <w:rsid w:val="00546B74"/>
    <w:rsid w:val="005549ED"/>
    <w:rsid w:val="005700EC"/>
    <w:rsid w:val="005848D6"/>
    <w:rsid w:val="00592A0C"/>
    <w:rsid w:val="00595139"/>
    <w:rsid w:val="00596716"/>
    <w:rsid w:val="005A27B2"/>
    <w:rsid w:val="005B13DB"/>
    <w:rsid w:val="005D1851"/>
    <w:rsid w:val="005D5D8C"/>
    <w:rsid w:val="005D65E6"/>
    <w:rsid w:val="005E4817"/>
    <w:rsid w:val="005E52AB"/>
    <w:rsid w:val="005E62A6"/>
    <w:rsid w:val="005F65AE"/>
    <w:rsid w:val="00602215"/>
    <w:rsid w:val="00602E48"/>
    <w:rsid w:val="00607D66"/>
    <w:rsid w:val="00611412"/>
    <w:rsid w:val="00611995"/>
    <w:rsid w:val="00615B05"/>
    <w:rsid w:val="00617DD6"/>
    <w:rsid w:val="0062396E"/>
    <w:rsid w:val="0062440B"/>
    <w:rsid w:val="0062634D"/>
    <w:rsid w:val="00631108"/>
    <w:rsid w:val="00637FE3"/>
    <w:rsid w:val="00644FBF"/>
    <w:rsid w:val="006475FA"/>
    <w:rsid w:val="006558E3"/>
    <w:rsid w:val="006600A2"/>
    <w:rsid w:val="00666295"/>
    <w:rsid w:val="006676A6"/>
    <w:rsid w:val="00671FEE"/>
    <w:rsid w:val="00680D63"/>
    <w:rsid w:val="006C0727"/>
    <w:rsid w:val="006C2D93"/>
    <w:rsid w:val="006C329D"/>
    <w:rsid w:val="006C6D75"/>
    <w:rsid w:val="006D3717"/>
    <w:rsid w:val="006D6987"/>
    <w:rsid w:val="006E145F"/>
    <w:rsid w:val="006E3BB5"/>
    <w:rsid w:val="00704B03"/>
    <w:rsid w:val="00707B4B"/>
    <w:rsid w:val="00707C70"/>
    <w:rsid w:val="00715CF8"/>
    <w:rsid w:val="007176EC"/>
    <w:rsid w:val="00737C20"/>
    <w:rsid w:val="00743E2C"/>
    <w:rsid w:val="007477A2"/>
    <w:rsid w:val="007569CC"/>
    <w:rsid w:val="00770572"/>
    <w:rsid w:val="007709CC"/>
    <w:rsid w:val="00771F5F"/>
    <w:rsid w:val="00785AC2"/>
    <w:rsid w:val="007919A5"/>
    <w:rsid w:val="007A004C"/>
    <w:rsid w:val="007B1D00"/>
    <w:rsid w:val="007B2213"/>
    <w:rsid w:val="007B71D7"/>
    <w:rsid w:val="007C1279"/>
    <w:rsid w:val="007C3F46"/>
    <w:rsid w:val="007D1DFE"/>
    <w:rsid w:val="007F0ACC"/>
    <w:rsid w:val="008072D6"/>
    <w:rsid w:val="00815C35"/>
    <w:rsid w:val="00824E53"/>
    <w:rsid w:val="00836552"/>
    <w:rsid w:val="00852245"/>
    <w:rsid w:val="008630A2"/>
    <w:rsid w:val="00873A79"/>
    <w:rsid w:val="0088271B"/>
    <w:rsid w:val="008831C6"/>
    <w:rsid w:val="008845C8"/>
    <w:rsid w:val="00884960"/>
    <w:rsid w:val="008A6E5F"/>
    <w:rsid w:val="008B3267"/>
    <w:rsid w:val="008B33D3"/>
    <w:rsid w:val="008C1095"/>
    <w:rsid w:val="008D4F3A"/>
    <w:rsid w:val="008D7CB9"/>
    <w:rsid w:val="008E319F"/>
    <w:rsid w:val="008E6DD3"/>
    <w:rsid w:val="008E7BDA"/>
    <w:rsid w:val="008F1C7F"/>
    <w:rsid w:val="009056CA"/>
    <w:rsid w:val="009318F4"/>
    <w:rsid w:val="00940A4B"/>
    <w:rsid w:val="0094372D"/>
    <w:rsid w:val="009563A6"/>
    <w:rsid w:val="009A495F"/>
    <w:rsid w:val="009A7FE5"/>
    <w:rsid w:val="009B03CA"/>
    <w:rsid w:val="009C5BB0"/>
    <w:rsid w:val="009D2205"/>
    <w:rsid w:val="009D753C"/>
    <w:rsid w:val="009E3CF9"/>
    <w:rsid w:val="009F2FBC"/>
    <w:rsid w:val="009F7329"/>
    <w:rsid w:val="00A2220B"/>
    <w:rsid w:val="00A26DB5"/>
    <w:rsid w:val="00A30F3D"/>
    <w:rsid w:val="00A37258"/>
    <w:rsid w:val="00A41B3D"/>
    <w:rsid w:val="00A43378"/>
    <w:rsid w:val="00A455A3"/>
    <w:rsid w:val="00A6059C"/>
    <w:rsid w:val="00A66DA8"/>
    <w:rsid w:val="00A84716"/>
    <w:rsid w:val="00A853DD"/>
    <w:rsid w:val="00A97E51"/>
    <w:rsid w:val="00AA0FDF"/>
    <w:rsid w:val="00AA1A6F"/>
    <w:rsid w:val="00AA2803"/>
    <w:rsid w:val="00AA2D9C"/>
    <w:rsid w:val="00AA427C"/>
    <w:rsid w:val="00AB1C7E"/>
    <w:rsid w:val="00AC3B6D"/>
    <w:rsid w:val="00AD2889"/>
    <w:rsid w:val="00AE2E56"/>
    <w:rsid w:val="00AF41A2"/>
    <w:rsid w:val="00B02E80"/>
    <w:rsid w:val="00B124B6"/>
    <w:rsid w:val="00B16D6B"/>
    <w:rsid w:val="00B238B6"/>
    <w:rsid w:val="00B26207"/>
    <w:rsid w:val="00B31770"/>
    <w:rsid w:val="00B34974"/>
    <w:rsid w:val="00B65EAD"/>
    <w:rsid w:val="00B76DB2"/>
    <w:rsid w:val="00B7729D"/>
    <w:rsid w:val="00B863F0"/>
    <w:rsid w:val="00B9249F"/>
    <w:rsid w:val="00BC3F97"/>
    <w:rsid w:val="00BE2ED4"/>
    <w:rsid w:val="00BE3837"/>
    <w:rsid w:val="00BE68C2"/>
    <w:rsid w:val="00BE6B06"/>
    <w:rsid w:val="00BE73CF"/>
    <w:rsid w:val="00BF0250"/>
    <w:rsid w:val="00BF652D"/>
    <w:rsid w:val="00C0729A"/>
    <w:rsid w:val="00C2398F"/>
    <w:rsid w:val="00C25591"/>
    <w:rsid w:val="00C27EB5"/>
    <w:rsid w:val="00C415AC"/>
    <w:rsid w:val="00C4241C"/>
    <w:rsid w:val="00C46723"/>
    <w:rsid w:val="00C5405B"/>
    <w:rsid w:val="00C627E9"/>
    <w:rsid w:val="00C70DD4"/>
    <w:rsid w:val="00C80418"/>
    <w:rsid w:val="00C81B05"/>
    <w:rsid w:val="00C8767B"/>
    <w:rsid w:val="00CA0852"/>
    <w:rsid w:val="00CA09B2"/>
    <w:rsid w:val="00CA5D7A"/>
    <w:rsid w:val="00CA6DDE"/>
    <w:rsid w:val="00CD0CE9"/>
    <w:rsid w:val="00CE052B"/>
    <w:rsid w:val="00D0058F"/>
    <w:rsid w:val="00D22694"/>
    <w:rsid w:val="00D278E6"/>
    <w:rsid w:val="00D447E7"/>
    <w:rsid w:val="00D603C8"/>
    <w:rsid w:val="00D6243E"/>
    <w:rsid w:val="00D700E4"/>
    <w:rsid w:val="00D76403"/>
    <w:rsid w:val="00D8475B"/>
    <w:rsid w:val="00D91AEA"/>
    <w:rsid w:val="00D97420"/>
    <w:rsid w:val="00DA335B"/>
    <w:rsid w:val="00DA69DA"/>
    <w:rsid w:val="00DB5351"/>
    <w:rsid w:val="00DC4555"/>
    <w:rsid w:val="00DC5A7B"/>
    <w:rsid w:val="00DD0F72"/>
    <w:rsid w:val="00DD1FC6"/>
    <w:rsid w:val="00DD758C"/>
    <w:rsid w:val="00DE5804"/>
    <w:rsid w:val="00DF3CCF"/>
    <w:rsid w:val="00E03D76"/>
    <w:rsid w:val="00E07F8A"/>
    <w:rsid w:val="00E14BB0"/>
    <w:rsid w:val="00E30DD2"/>
    <w:rsid w:val="00E33C40"/>
    <w:rsid w:val="00E34611"/>
    <w:rsid w:val="00E4366A"/>
    <w:rsid w:val="00E65A9F"/>
    <w:rsid w:val="00E66375"/>
    <w:rsid w:val="00E80863"/>
    <w:rsid w:val="00E90CA5"/>
    <w:rsid w:val="00EA061E"/>
    <w:rsid w:val="00EA2887"/>
    <w:rsid w:val="00EA39FE"/>
    <w:rsid w:val="00EA517E"/>
    <w:rsid w:val="00EB0EDD"/>
    <w:rsid w:val="00EC0310"/>
    <w:rsid w:val="00EC295E"/>
    <w:rsid w:val="00ED1E67"/>
    <w:rsid w:val="00ED77A6"/>
    <w:rsid w:val="00ED7A96"/>
    <w:rsid w:val="00EF386B"/>
    <w:rsid w:val="00F054A5"/>
    <w:rsid w:val="00F14742"/>
    <w:rsid w:val="00F14CAF"/>
    <w:rsid w:val="00F16B82"/>
    <w:rsid w:val="00F178DC"/>
    <w:rsid w:val="00F17C45"/>
    <w:rsid w:val="00F210B9"/>
    <w:rsid w:val="00F2418A"/>
    <w:rsid w:val="00F2781A"/>
    <w:rsid w:val="00F353C2"/>
    <w:rsid w:val="00F370AF"/>
    <w:rsid w:val="00F47462"/>
    <w:rsid w:val="00F55C4D"/>
    <w:rsid w:val="00F735BD"/>
    <w:rsid w:val="00F75F05"/>
    <w:rsid w:val="00F848EF"/>
    <w:rsid w:val="00F927A7"/>
    <w:rsid w:val="00F9293E"/>
    <w:rsid w:val="00F94CB8"/>
    <w:rsid w:val="00FC5812"/>
    <w:rsid w:val="00FC676D"/>
    <w:rsid w:val="00FE01C5"/>
    <w:rsid w:val="00FF3A48"/>
    <w:rsid w:val="00FF4C37"/>
    <w:rsid w:val="00FF5153"/>
    <w:rsid w:val="00FF64CF"/>
    <w:rsid w:val="00FF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68182"/>
  <w15:chartTrackingRefBased/>
  <w15:docId w15:val="{267F9416-BA1B-462A-8DE0-3775CF01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952"/>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DE5804"/>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595139"/>
    <w:rPr>
      <w:color w:val="605E5C"/>
      <w:shd w:val="clear" w:color="auto" w:fill="E1DFDD"/>
    </w:rPr>
  </w:style>
  <w:style w:type="paragraph" w:styleId="ListParagraph">
    <w:name w:val="List Paragraph"/>
    <w:basedOn w:val="Normal"/>
    <w:uiPriority w:val="34"/>
    <w:qFormat/>
    <w:rsid w:val="003F5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064">
      <w:bodyDiv w:val="1"/>
      <w:marLeft w:val="0"/>
      <w:marRight w:val="0"/>
      <w:marTop w:val="0"/>
      <w:marBottom w:val="0"/>
      <w:divBdr>
        <w:top w:val="none" w:sz="0" w:space="0" w:color="auto"/>
        <w:left w:val="none" w:sz="0" w:space="0" w:color="auto"/>
        <w:bottom w:val="none" w:sz="0" w:space="0" w:color="auto"/>
        <w:right w:val="none" w:sz="0" w:space="0" w:color="auto"/>
      </w:divBdr>
    </w:div>
    <w:div w:id="542181017">
      <w:bodyDiv w:val="1"/>
      <w:marLeft w:val="0"/>
      <w:marRight w:val="0"/>
      <w:marTop w:val="0"/>
      <w:marBottom w:val="0"/>
      <w:divBdr>
        <w:top w:val="none" w:sz="0" w:space="0" w:color="auto"/>
        <w:left w:val="none" w:sz="0" w:space="0" w:color="auto"/>
        <w:bottom w:val="none" w:sz="0" w:space="0" w:color="auto"/>
        <w:right w:val="none" w:sz="0" w:space="0" w:color="auto"/>
      </w:divBdr>
      <w:divsChild>
        <w:div w:id="287784646">
          <w:marLeft w:val="547"/>
          <w:marRight w:val="0"/>
          <w:marTop w:val="86"/>
          <w:marBottom w:val="0"/>
          <w:divBdr>
            <w:top w:val="none" w:sz="0" w:space="0" w:color="auto"/>
            <w:left w:val="none" w:sz="0" w:space="0" w:color="auto"/>
            <w:bottom w:val="none" w:sz="0" w:space="0" w:color="auto"/>
            <w:right w:val="none" w:sz="0" w:space="0" w:color="auto"/>
          </w:divBdr>
        </w:div>
        <w:div w:id="1147281246">
          <w:marLeft w:val="547"/>
          <w:marRight w:val="0"/>
          <w:marTop w:val="86"/>
          <w:marBottom w:val="0"/>
          <w:divBdr>
            <w:top w:val="none" w:sz="0" w:space="0" w:color="auto"/>
            <w:left w:val="none" w:sz="0" w:space="0" w:color="auto"/>
            <w:bottom w:val="none" w:sz="0" w:space="0" w:color="auto"/>
            <w:right w:val="none" w:sz="0" w:space="0" w:color="auto"/>
          </w:divBdr>
        </w:div>
        <w:div w:id="2087993092">
          <w:marLeft w:val="547"/>
          <w:marRight w:val="0"/>
          <w:marTop w:val="86"/>
          <w:marBottom w:val="0"/>
          <w:divBdr>
            <w:top w:val="none" w:sz="0" w:space="0" w:color="auto"/>
            <w:left w:val="none" w:sz="0" w:space="0" w:color="auto"/>
            <w:bottom w:val="none" w:sz="0" w:space="0" w:color="auto"/>
            <w:right w:val="none" w:sz="0" w:space="0" w:color="auto"/>
          </w:divBdr>
        </w:div>
        <w:div w:id="2024360115">
          <w:marLeft w:val="547"/>
          <w:marRight w:val="0"/>
          <w:marTop w:val="86"/>
          <w:marBottom w:val="0"/>
          <w:divBdr>
            <w:top w:val="none" w:sz="0" w:space="0" w:color="auto"/>
            <w:left w:val="none" w:sz="0" w:space="0" w:color="auto"/>
            <w:bottom w:val="none" w:sz="0" w:space="0" w:color="auto"/>
            <w:right w:val="none" w:sz="0" w:space="0" w:color="auto"/>
          </w:divBdr>
        </w:div>
      </w:divsChild>
    </w:div>
    <w:div w:id="622230024">
      <w:bodyDiv w:val="1"/>
      <w:marLeft w:val="0"/>
      <w:marRight w:val="0"/>
      <w:marTop w:val="0"/>
      <w:marBottom w:val="0"/>
      <w:divBdr>
        <w:top w:val="none" w:sz="0" w:space="0" w:color="auto"/>
        <w:left w:val="none" w:sz="0" w:space="0" w:color="auto"/>
        <w:bottom w:val="none" w:sz="0" w:space="0" w:color="auto"/>
        <w:right w:val="none" w:sz="0" w:space="0" w:color="auto"/>
      </w:divBdr>
    </w:div>
    <w:div w:id="932591012">
      <w:bodyDiv w:val="1"/>
      <w:marLeft w:val="0"/>
      <w:marRight w:val="0"/>
      <w:marTop w:val="0"/>
      <w:marBottom w:val="0"/>
      <w:divBdr>
        <w:top w:val="none" w:sz="0" w:space="0" w:color="auto"/>
        <w:left w:val="none" w:sz="0" w:space="0" w:color="auto"/>
        <w:bottom w:val="none" w:sz="0" w:space="0" w:color="auto"/>
        <w:right w:val="none" w:sz="0" w:space="0" w:color="auto"/>
      </w:divBdr>
    </w:div>
    <w:div w:id="1043139719">
      <w:bodyDiv w:val="1"/>
      <w:marLeft w:val="0"/>
      <w:marRight w:val="0"/>
      <w:marTop w:val="0"/>
      <w:marBottom w:val="0"/>
      <w:divBdr>
        <w:top w:val="none" w:sz="0" w:space="0" w:color="auto"/>
        <w:left w:val="none" w:sz="0" w:space="0" w:color="auto"/>
        <w:bottom w:val="none" w:sz="0" w:space="0" w:color="auto"/>
        <w:right w:val="none" w:sz="0" w:space="0" w:color="auto"/>
      </w:divBdr>
      <w:divsChild>
        <w:div w:id="1320384706">
          <w:marLeft w:val="547"/>
          <w:marRight w:val="0"/>
          <w:marTop w:val="115"/>
          <w:marBottom w:val="0"/>
          <w:divBdr>
            <w:top w:val="none" w:sz="0" w:space="0" w:color="auto"/>
            <w:left w:val="none" w:sz="0" w:space="0" w:color="auto"/>
            <w:bottom w:val="none" w:sz="0" w:space="0" w:color="auto"/>
            <w:right w:val="none" w:sz="0" w:space="0" w:color="auto"/>
          </w:divBdr>
        </w:div>
        <w:div w:id="1672178290">
          <w:marLeft w:val="547"/>
          <w:marRight w:val="0"/>
          <w:marTop w:val="115"/>
          <w:marBottom w:val="0"/>
          <w:divBdr>
            <w:top w:val="none" w:sz="0" w:space="0" w:color="auto"/>
            <w:left w:val="none" w:sz="0" w:space="0" w:color="auto"/>
            <w:bottom w:val="none" w:sz="0" w:space="0" w:color="auto"/>
            <w:right w:val="none" w:sz="0" w:space="0" w:color="auto"/>
          </w:divBdr>
        </w:div>
        <w:div w:id="723793914">
          <w:marLeft w:val="1166"/>
          <w:marRight w:val="0"/>
          <w:marTop w:val="96"/>
          <w:marBottom w:val="0"/>
          <w:divBdr>
            <w:top w:val="none" w:sz="0" w:space="0" w:color="auto"/>
            <w:left w:val="none" w:sz="0" w:space="0" w:color="auto"/>
            <w:bottom w:val="none" w:sz="0" w:space="0" w:color="auto"/>
            <w:right w:val="none" w:sz="0" w:space="0" w:color="auto"/>
          </w:divBdr>
        </w:div>
        <w:div w:id="1073314126">
          <w:marLeft w:val="1166"/>
          <w:marRight w:val="0"/>
          <w:marTop w:val="96"/>
          <w:marBottom w:val="0"/>
          <w:divBdr>
            <w:top w:val="none" w:sz="0" w:space="0" w:color="auto"/>
            <w:left w:val="none" w:sz="0" w:space="0" w:color="auto"/>
            <w:bottom w:val="none" w:sz="0" w:space="0" w:color="auto"/>
            <w:right w:val="none" w:sz="0" w:space="0" w:color="auto"/>
          </w:divBdr>
        </w:div>
        <w:div w:id="1229076875">
          <w:marLeft w:val="547"/>
          <w:marRight w:val="0"/>
          <w:marTop w:val="115"/>
          <w:marBottom w:val="0"/>
          <w:divBdr>
            <w:top w:val="none" w:sz="0" w:space="0" w:color="auto"/>
            <w:left w:val="none" w:sz="0" w:space="0" w:color="auto"/>
            <w:bottom w:val="none" w:sz="0" w:space="0" w:color="auto"/>
            <w:right w:val="none" w:sz="0" w:space="0" w:color="auto"/>
          </w:divBdr>
        </w:div>
        <w:div w:id="1520043962">
          <w:marLeft w:val="547"/>
          <w:marRight w:val="0"/>
          <w:marTop w:val="115"/>
          <w:marBottom w:val="0"/>
          <w:divBdr>
            <w:top w:val="none" w:sz="0" w:space="0" w:color="auto"/>
            <w:left w:val="none" w:sz="0" w:space="0" w:color="auto"/>
            <w:bottom w:val="none" w:sz="0" w:space="0" w:color="auto"/>
            <w:right w:val="none" w:sz="0" w:space="0" w:color="auto"/>
          </w:divBdr>
        </w:div>
        <w:div w:id="1393579960">
          <w:marLeft w:val="547"/>
          <w:marRight w:val="0"/>
          <w:marTop w:val="115"/>
          <w:marBottom w:val="0"/>
          <w:divBdr>
            <w:top w:val="none" w:sz="0" w:space="0" w:color="auto"/>
            <w:left w:val="none" w:sz="0" w:space="0" w:color="auto"/>
            <w:bottom w:val="none" w:sz="0" w:space="0" w:color="auto"/>
            <w:right w:val="none" w:sz="0" w:space="0" w:color="auto"/>
          </w:divBdr>
        </w:div>
      </w:divsChild>
    </w:div>
    <w:div w:id="1108502024">
      <w:bodyDiv w:val="1"/>
      <w:marLeft w:val="0"/>
      <w:marRight w:val="0"/>
      <w:marTop w:val="0"/>
      <w:marBottom w:val="0"/>
      <w:divBdr>
        <w:top w:val="none" w:sz="0" w:space="0" w:color="auto"/>
        <w:left w:val="none" w:sz="0" w:space="0" w:color="auto"/>
        <w:bottom w:val="none" w:sz="0" w:space="0" w:color="auto"/>
        <w:right w:val="none" w:sz="0" w:space="0" w:color="auto"/>
      </w:divBdr>
    </w:div>
    <w:div w:id="1397048599">
      <w:bodyDiv w:val="1"/>
      <w:marLeft w:val="0"/>
      <w:marRight w:val="0"/>
      <w:marTop w:val="0"/>
      <w:marBottom w:val="0"/>
      <w:divBdr>
        <w:top w:val="none" w:sz="0" w:space="0" w:color="auto"/>
        <w:left w:val="none" w:sz="0" w:space="0" w:color="auto"/>
        <w:bottom w:val="none" w:sz="0" w:space="0" w:color="auto"/>
        <w:right w:val="none" w:sz="0" w:space="0" w:color="auto"/>
      </w:divBdr>
    </w:div>
    <w:div w:id="1487042077">
      <w:bodyDiv w:val="1"/>
      <w:marLeft w:val="0"/>
      <w:marRight w:val="0"/>
      <w:marTop w:val="0"/>
      <w:marBottom w:val="0"/>
      <w:divBdr>
        <w:top w:val="none" w:sz="0" w:space="0" w:color="auto"/>
        <w:left w:val="none" w:sz="0" w:space="0" w:color="auto"/>
        <w:bottom w:val="none" w:sz="0" w:space="0" w:color="auto"/>
        <w:right w:val="none" w:sz="0" w:space="0" w:color="auto"/>
      </w:divBdr>
    </w:div>
    <w:div w:id="1588880945">
      <w:bodyDiv w:val="1"/>
      <w:marLeft w:val="0"/>
      <w:marRight w:val="0"/>
      <w:marTop w:val="0"/>
      <w:marBottom w:val="0"/>
      <w:divBdr>
        <w:top w:val="none" w:sz="0" w:space="0" w:color="auto"/>
        <w:left w:val="none" w:sz="0" w:space="0" w:color="auto"/>
        <w:bottom w:val="none" w:sz="0" w:space="0" w:color="auto"/>
        <w:right w:val="none" w:sz="0" w:space="0" w:color="auto"/>
      </w:divBdr>
    </w:div>
    <w:div w:id="1641224797">
      <w:bodyDiv w:val="1"/>
      <w:marLeft w:val="0"/>
      <w:marRight w:val="0"/>
      <w:marTop w:val="0"/>
      <w:marBottom w:val="0"/>
      <w:divBdr>
        <w:top w:val="none" w:sz="0" w:space="0" w:color="auto"/>
        <w:left w:val="none" w:sz="0" w:space="0" w:color="auto"/>
        <w:bottom w:val="none" w:sz="0" w:space="0" w:color="auto"/>
        <w:right w:val="none" w:sz="0" w:space="0" w:color="auto"/>
      </w:divBdr>
    </w:div>
    <w:div w:id="1662658480">
      <w:bodyDiv w:val="1"/>
      <w:marLeft w:val="0"/>
      <w:marRight w:val="0"/>
      <w:marTop w:val="0"/>
      <w:marBottom w:val="0"/>
      <w:divBdr>
        <w:top w:val="none" w:sz="0" w:space="0" w:color="auto"/>
        <w:left w:val="none" w:sz="0" w:space="0" w:color="auto"/>
        <w:bottom w:val="none" w:sz="0" w:space="0" w:color="auto"/>
        <w:right w:val="none" w:sz="0" w:space="0" w:color="auto"/>
      </w:divBdr>
    </w:div>
    <w:div w:id="1899896794">
      <w:bodyDiv w:val="1"/>
      <w:marLeft w:val="0"/>
      <w:marRight w:val="0"/>
      <w:marTop w:val="0"/>
      <w:marBottom w:val="0"/>
      <w:divBdr>
        <w:top w:val="none" w:sz="0" w:space="0" w:color="auto"/>
        <w:left w:val="none" w:sz="0" w:space="0" w:color="auto"/>
        <w:bottom w:val="none" w:sz="0" w:space="0" w:color="auto"/>
        <w:right w:val="none" w:sz="0" w:space="0" w:color="auto"/>
      </w:divBdr>
    </w:div>
    <w:div w:id="1939242891">
      <w:bodyDiv w:val="1"/>
      <w:marLeft w:val="0"/>
      <w:marRight w:val="0"/>
      <w:marTop w:val="0"/>
      <w:marBottom w:val="0"/>
      <w:divBdr>
        <w:top w:val="none" w:sz="0" w:space="0" w:color="auto"/>
        <w:left w:val="none" w:sz="0" w:space="0" w:color="auto"/>
        <w:bottom w:val="none" w:sz="0" w:space="0" w:color="auto"/>
        <w:right w:val="none" w:sz="0" w:space="0" w:color="auto"/>
      </w:divBdr>
    </w:div>
    <w:div w:id="20524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567-02-000m-tgm-agenda-may-2022-session.pptx" TargetMode="External"/><Relationship Id="rId13" Type="http://schemas.openxmlformats.org/officeDocument/2006/relationships/hyperlink" Target="https://mentor.ieee.org/802.11/dcn/22/11-22-0738-01-000m-cid-1040.pptx" TargetMode="External"/><Relationship Id="rId18" Type="http://schemas.openxmlformats.org/officeDocument/2006/relationships/hyperlink" Target="https://mentor.ieee.org/802.11/dcn/22/11-22-0644-01-000m-cid-1490.docx" TargetMode="External"/><Relationship Id="rId26" Type="http://schemas.openxmlformats.org/officeDocument/2006/relationships/hyperlink" Target="https://mentor.ieee.org/802.11/dcn/22/11-22-0567-03-000m-tgm-agenda-may-2022-session.pptx" TargetMode="External"/><Relationship Id="rId39" Type="http://schemas.openxmlformats.org/officeDocument/2006/relationships/hyperlink" Target="https://mentor.ieee.org/802.11/dcn/22/11-22-0740-03-000m-proposed-resolutions-to-some-lb258-comments.docx" TargetMode="External"/><Relationship Id="rId3" Type="http://schemas.openxmlformats.org/officeDocument/2006/relationships/settings" Target="settings.xml"/><Relationship Id="rId21" Type="http://schemas.openxmlformats.org/officeDocument/2006/relationships/hyperlink" Target="https://mentor.ieee.org/802.11/dcn/22/11-22-0319-04-000m-revme-wg-lb258-editor1-ad-hoc-comments.docx" TargetMode="External"/><Relationship Id="rId34" Type="http://schemas.openxmlformats.org/officeDocument/2006/relationships/hyperlink" Target="https://mentor.ieee.org/802.11/dcn/22/11-22-0576-01-000m-misc-phy-and-lower-level-cids.docx" TargetMode="External"/><Relationship Id="rId42" Type="http://schemas.openxmlformats.org/officeDocument/2006/relationships/footer" Target="footer1.xml"/><Relationship Id="rId7" Type="http://schemas.openxmlformats.org/officeDocument/2006/relationships/hyperlink" Target="https://mentor.ieee.org/802.11/dcn/22/11-22-0567-02-000m-tgm-agenda-may-2022-session.pptx" TargetMode="External"/><Relationship Id="rId12" Type="http://schemas.openxmlformats.org/officeDocument/2006/relationships/hyperlink" Target="https://mentor.ieee.org/802.11/dcn/22/11-22-0679-00-000m-minutes-for-revme-ad-hoc-april-26-28-2022.docx" TargetMode="External"/><Relationship Id="rId17" Type="http://schemas.openxmlformats.org/officeDocument/2006/relationships/hyperlink" Target="https://mentor.ieee.org/802.11/dcn/22/11-22-0680-01-000m-cid-1469.docx" TargetMode="External"/><Relationship Id="rId25" Type="http://schemas.openxmlformats.org/officeDocument/2006/relationships/hyperlink" Target="https://mentor.ieee.org/802.11/dcn/22/11-22-0567-02-000m-tgm-agenda-may-2022-session.pptx" TargetMode="External"/><Relationship Id="rId33" Type="http://schemas.openxmlformats.org/officeDocument/2006/relationships/hyperlink" Target="https://mentor.ieee.org/802.11/dcn/22/11-22-0576-00-000m-misc-phy-and-lower-level-cids.docx" TargetMode="External"/><Relationship Id="rId38" Type="http://schemas.openxmlformats.org/officeDocument/2006/relationships/hyperlink" Target="https://mentor.ieee.org/802.11/dcn/22/11-22-0740-02-000m-proposed-resolutions-to-some-lb258-comments.docx" TargetMode="External"/><Relationship Id="rId2" Type="http://schemas.openxmlformats.org/officeDocument/2006/relationships/styles" Target="styles.xml"/><Relationship Id="rId16" Type="http://schemas.openxmlformats.org/officeDocument/2006/relationships/hyperlink" Target="https://mentor.ieee.org/802.11/dcn/22/11-22-0641-00-000m-cid-1413.docx" TargetMode="External"/><Relationship Id="rId20" Type="http://schemas.openxmlformats.org/officeDocument/2006/relationships/hyperlink" Target="https://mentor.ieee.org/802.11/dcn/22/11-22-0563-01-000m-htc-subfield-and-ht-control-field-clarifications-for-dmg.docx" TargetMode="External"/><Relationship Id="rId29" Type="http://schemas.openxmlformats.org/officeDocument/2006/relationships/hyperlink" Target="https://mentor.ieee.org/802.11/dcn/22/11-22-0520-04-000m-lb258-phy-cides-part-1.doc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609-02-000m-telecon-minutes-for-revme-april-4-11-22.docx" TargetMode="External"/><Relationship Id="rId24" Type="http://schemas.openxmlformats.org/officeDocument/2006/relationships/hyperlink" Target="https://mentor.ieee.org/802.11/dcn/21/11-21-0687-07-000m-802-11revme-editor-s-report.pptx" TargetMode="External"/><Relationship Id="rId32" Type="http://schemas.openxmlformats.org/officeDocument/2006/relationships/hyperlink" Target="https://mentor.ieee.org/802.11/dcn/22/11-22-0652-04-000m-proposed-resolution-for-revme-lb258-cid-2243-2244-2390-2391.docx" TargetMode="External"/><Relationship Id="rId37" Type="http://schemas.openxmlformats.org/officeDocument/2006/relationships/hyperlink" Target="https://mentor.ieee.org/802.11/dcn/22/11-22-0567-04-000m-tgm-agenda-may-2022-session.pptx" TargetMode="External"/><Relationship Id="rId40" Type="http://schemas.openxmlformats.org/officeDocument/2006/relationships/hyperlink" Target="https://mentor.ieee.org/802.11/dcn/22/11-22-0740-03-000m-proposed-resolutions-to-some-lb258-comments.docx" TargetMode="External"/><Relationship Id="rId5" Type="http://schemas.openxmlformats.org/officeDocument/2006/relationships/footnotes" Target="footnotes.xml"/><Relationship Id="rId15" Type="http://schemas.openxmlformats.org/officeDocument/2006/relationships/hyperlink" Target="https://mentor.ieee.org/802.11/dcn/22/11-22-0641-00-000m-cid-1413.docx" TargetMode="External"/><Relationship Id="rId23" Type="http://schemas.openxmlformats.org/officeDocument/2006/relationships/hyperlink" Target="https://mentor.ieee.org/802.11/dcn/22/11-22-0567-03-000m-tgm-agenda-may-2022-session.pptx" TargetMode="External"/><Relationship Id="rId28" Type="http://schemas.openxmlformats.org/officeDocument/2006/relationships/hyperlink" Target="https://mentor.ieee.org/802.11/dcn/22/11-22-0520-04-000m-lb258-phy-cides-part-1.docx" TargetMode="External"/><Relationship Id="rId36" Type="http://schemas.openxmlformats.org/officeDocument/2006/relationships/hyperlink" Target="https://mentor.ieee.org/802.11/dcn/22/11-22-0567-02-000m-tgm-agenda-may-2022-session.pptx" TargetMode="External"/><Relationship Id="rId10" Type="http://schemas.openxmlformats.org/officeDocument/2006/relationships/hyperlink" Target="https://mentor.ieee.org/802.11/dcn/22/11-22-0517-01-000m-telecon-minutes-for-revme-march-21-and-28.docx" TargetMode="External"/><Relationship Id="rId19" Type="http://schemas.openxmlformats.org/officeDocument/2006/relationships/hyperlink" Target="https://mentor.ieee.org/802.11/dcn/22/11-22-0319-04-000m-revme-wg-lb258-editor1-ad-hoc-comments.docx" TargetMode="External"/><Relationship Id="rId31" Type="http://schemas.openxmlformats.org/officeDocument/2006/relationships/hyperlink" Target="https://mentor.ieee.org/802.11/dcn/22/11-22-0520-04-000m-lb258-phy-cides-part-1.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2/11-22-0462-05-000m-telecon-minutes-for-revme-2022-march-802-electronic-plenary.docx" TargetMode="External"/><Relationship Id="rId14" Type="http://schemas.openxmlformats.org/officeDocument/2006/relationships/hyperlink" Target="https://mentor.ieee.org/802.11/dcn/22/11-22-0738-02-000m-cid-1040.pptx" TargetMode="External"/><Relationship Id="rId22" Type="http://schemas.openxmlformats.org/officeDocument/2006/relationships/hyperlink" Target="https://mentor.ieee.org/802.11/dcn/22/11-22-0567-02-000m-tgm-agenda-may-2022-session.pptx" TargetMode="External"/><Relationship Id="rId27" Type="http://schemas.openxmlformats.org/officeDocument/2006/relationships/hyperlink" Target="https://mentor.ieee.org/802.11/dcn/22/11-22-0520-03-000m-lb258-phy-cids-part-1.docx" TargetMode="External"/><Relationship Id="rId30" Type="http://schemas.openxmlformats.org/officeDocument/2006/relationships/hyperlink" Target="https://mentor.ieee.org/802.11/dcn/22/11-22-0520-04-000m-lb258-phy-cides-part-1.docx" TargetMode="External"/><Relationship Id="rId35" Type="http://schemas.openxmlformats.org/officeDocument/2006/relationships/hyperlink" Target="https://mentor.ieee.org/802.11/dcn/21/11-21-0793-18-000m-revme-mac-comments.xls"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114</TotalTime>
  <Pages>21</Pages>
  <Words>6496</Words>
  <Characters>37029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doc.: IEEE 802.11-22/0782r0</vt:lpstr>
    </vt:vector>
  </TitlesOfParts>
  <Company>Qualcomm Technologies, Inc.</Company>
  <LinksUpToDate>false</LinksUpToDate>
  <CharactersWithSpaces>43439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802.11-22/0782r0</dc:title>
  <dc:subject>Minutes</dc:subject>
  <dc:creator>Jon Rosdahl</dc:creator>
  <cp:keywords>May 2022</cp:keywords>
  <dc:description>Jon Rosdahl, Qualcomm</dc:description>
  <cp:lastModifiedBy>Jon Rosdahl</cp:lastModifiedBy>
  <cp:revision>130</cp:revision>
  <cp:lastPrinted>1900-01-01T07:00:00Z</cp:lastPrinted>
  <dcterms:created xsi:type="dcterms:W3CDTF">2022-05-15T18:16:00Z</dcterms:created>
  <dcterms:modified xsi:type="dcterms:W3CDTF">2022-05-15T20:08:00Z</dcterms:modified>
</cp:coreProperties>
</file>