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1DC2724C" w:rsidR="00F36E92" w:rsidRPr="00804B6E" w:rsidRDefault="00F36E92" w:rsidP="004C61FA">
            <w:pPr>
              <w:pStyle w:val="T2"/>
              <w:rPr>
                <w:lang w:val="en-US"/>
              </w:rPr>
            </w:pPr>
            <w:r w:rsidRPr="00804B6E">
              <w:rPr>
                <w:lang w:val="en-US"/>
              </w:rPr>
              <w:t xml:space="preserve">IEEE 802.11bd </w:t>
            </w:r>
            <w:r w:rsidR="00C84D04">
              <w:rPr>
                <w:lang w:val="en-US"/>
              </w:rPr>
              <w:t xml:space="preserve">April </w:t>
            </w:r>
            <w:r w:rsidR="00F71312" w:rsidRPr="00804B6E">
              <w:rPr>
                <w:lang w:val="en-US"/>
              </w:rPr>
              <w:t>202</w:t>
            </w:r>
            <w:r w:rsidR="0066124C">
              <w:rPr>
                <w:lang w:val="en-US"/>
              </w:rPr>
              <w:t>2</w:t>
            </w:r>
            <w:r w:rsidR="00F71312" w:rsidRPr="00804B6E">
              <w:rPr>
                <w:lang w:val="en-US"/>
              </w:rPr>
              <w:t xml:space="preserve"> </w:t>
            </w:r>
            <w:r w:rsidR="00C549B5">
              <w:rPr>
                <w:lang w:val="en-US"/>
              </w:rPr>
              <w:t>T</w:t>
            </w:r>
            <w:r w:rsidR="004F2F18">
              <w:rPr>
                <w:lang w:val="en-US"/>
              </w:rPr>
              <w:t>C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4938DA60"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F5183C">
              <w:rPr>
                <w:b w:val="0"/>
                <w:sz w:val="20"/>
                <w:lang w:val="en-US"/>
              </w:rPr>
              <w:t>4</w:t>
            </w:r>
            <w:r w:rsidR="00F33A35">
              <w:rPr>
                <w:b w:val="0"/>
                <w:sz w:val="20"/>
                <w:lang w:val="en-US"/>
              </w:rPr>
              <w:t>-</w:t>
            </w:r>
            <w:r w:rsidR="00F5183C">
              <w:rPr>
                <w:b w:val="0"/>
                <w:sz w:val="20"/>
                <w:lang w:val="en-US"/>
              </w:rPr>
              <w:t>1</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354998AE" w:rsidR="00C96EB4" w:rsidRPr="00804B6E" w:rsidRDefault="003A770E" w:rsidP="00C96EB4">
            <w:pPr>
              <w:pStyle w:val="T2"/>
              <w:spacing w:after="0"/>
              <w:ind w:left="0" w:right="0"/>
              <w:rPr>
                <w:b w:val="0"/>
                <w:sz w:val="20"/>
                <w:lang w:val="en-US"/>
              </w:rPr>
            </w:pPr>
            <w:r>
              <w:rPr>
                <w:b w:val="0"/>
                <w:sz w:val="20"/>
                <w:lang w:val="en-US"/>
              </w:rPr>
              <w:t>350 Holger Way, San Jose, CA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174FCC"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r w:rsidR="006D2612" w:rsidRPr="00804B6E" w14:paraId="1FE78FD9" w14:textId="77777777" w:rsidTr="000C42B8">
        <w:trPr>
          <w:jc w:val="center"/>
        </w:trPr>
        <w:tc>
          <w:tcPr>
            <w:tcW w:w="1525" w:type="dxa"/>
          </w:tcPr>
          <w:p w14:paraId="77ACD932" w14:textId="70A3D558" w:rsidR="006D2612" w:rsidRDefault="006D2612" w:rsidP="00C96EB4">
            <w:pPr>
              <w:pStyle w:val="T2"/>
              <w:spacing w:after="0"/>
              <w:ind w:left="0" w:right="0"/>
              <w:rPr>
                <w:b w:val="0"/>
                <w:sz w:val="20"/>
                <w:lang w:val="en-US"/>
              </w:rPr>
            </w:pPr>
            <w:r>
              <w:rPr>
                <w:b w:val="0"/>
                <w:sz w:val="20"/>
                <w:lang w:val="en-US"/>
              </w:rPr>
              <w:t>Joseph Levy</w:t>
            </w:r>
          </w:p>
        </w:tc>
        <w:tc>
          <w:tcPr>
            <w:tcW w:w="1875" w:type="dxa"/>
          </w:tcPr>
          <w:p w14:paraId="3D154535" w14:textId="49DEDF49" w:rsidR="006D2612" w:rsidRDefault="006D2612" w:rsidP="00C96EB4">
            <w:pPr>
              <w:pStyle w:val="T2"/>
              <w:spacing w:after="0"/>
              <w:ind w:left="0" w:right="0"/>
              <w:rPr>
                <w:b w:val="0"/>
                <w:sz w:val="20"/>
                <w:lang w:val="en-US"/>
              </w:rPr>
            </w:pPr>
            <w:r>
              <w:rPr>
                <w:b w:val="0"/>
                <w:sz w:val="20"/>
                <w:lang w:val="en-US"/>
              </w:rPr>
              <w:t>InterDigital Communication, Inc</w:t>
            </w:r>
          </w:p>
        </w:tc>
        <w:tc>
          <w:tcPr>
            <w:tcW w:w="2625" w:type="dxa"/>
          </w:tcPr>
          <w:p w14:paraId="740CC769" w14:textId="02573C4B" w:rsidR="006D2612" w:rsidRDefault="008A372D" w:rsidP="00C96EB4">
            <w:pPr>
              <w:pStyle w:val="T2"/>
              <w:spacing w:after="0"/>
              <w:ind w:left="0" w:right="0"/>
              <w:rPr>
                <w:b w:val="0"/>
                <w:sz w:val="20"/>
                <w:lang w:val="en-US"/>
              </w:rPr>
            </w:pPr>
            <w:r w:rsidRPr="008A372D">
              <w:rPr>
                <w:b w:val="0"/>
                <w:sz w:val="20"/>
                <w:lang w:val="en-US"/>
              </w:rPr>
              <w:t>111 W 33rd Street</w:t>
            </w:r>
            <w:r w:rsidRPr="008A372D">
              <w:rPr>
                <w:b w:val="0"/>
                <w:sz w:val="20"/>
                <w:lang w:val="en-US"/>
              </w:rPr>
              <w:br/>
              <w:t>New York, NY 10120</w:t>
            </w:r>
          </w:p>
        </w:tc>
        <w:tc>
          <w:tcPr>
            <w:tcW w:w="1350" w:type="dxa"/>
          </w:tcPr>
          <w:p w14:paraId="294AFA16" w14:textId="74C6536B" w:rsidR="006D2612" w:rsidRPr="00E84693" w:rsidRDefault="00E84693" w:rsidP="00C96EB4">
            <w:pPr>
              <w:pStyle w:val="T2"/>
              <w:spacing w:after="0"/>
              <w:ind w:left="0" w:right="0"/>
              <w:rPr>
                <w:b w:val="0"/>
                <w:bCs/>
                <w:sz w:val="16"/>
                <w:szCs w:val="16"/>
                <w:lang w:val="en-US"/>
              </w:rPr>
            </w:pPr>
            <w:r w:rsidRPr="00E84693">
              <w:rPr>
                <w:b w:val="0"/>
                <w:bCs/>
                <w:sz w:val="16"/>
                <w:szCs w:val="16"/>
              </w:rPr>
              <w:t>+1.631.622.4139</w:t>
            </w:r>
          </w:p>
        </w:tc>
        <w:tc>
          <w:tcPr>
            <w:tcW w:w="2201" w:type="dxa"/>
          </w:tcPr>
          <w:p w14:paraId="3C68EA0C" w14:textId="1D44EA8D" w:rsidR="006D2612" w:rsidRDefault="00E84693" w:rsidP="00C96EB4">
            <w:pPr>
              <w:pStyle w:val="T2"/>
              <w:spacing w:after="0"/>
              <w:ind w:left="0" w:right="0"/>
            </w:pPr>
            <w:hyperlink r:id="rId12" w:history="1">
              <w:r w:rsidRPr="00E84693">
                <w:rPr>
                  <w:rStyle w:val="Hyperlink"/>
                  <w:b w:val="0"/>
                  <w:sz w:val="16"/>
                  <w:szCs w:val="16"/>
                  <w:lang w:val="en-US"/>
                </w:rPr>
                <w:t>jslevy@ieee.org</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6E5A4C6" w:rsidR="007F059D" w:rsidRDefault="007F059D" w:rsidP="004C2B72">
                            <w:pPr>
                              <w:jc w:val="both"/>
                            </w:pPr>
                            <w:r>
                              <w:t xml:space="preserve">This document includes minutes of IEEE 802.11bd </w:t>
                            </w:r>
                            <w:r w:rsidR="00907C03">
                              <w:t>April</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2EC202ED" w:rsidR="007F059D" w:rsidRPr="006A66A1" w:rsidRDefault="007F059D" w:rsidP="006602E3">
                            <w:pPr>
                              <w:jc w:val="both"/>
                            </w:pPr>
                            <w:r w:rsidRPr="006A66A1">
                              <w:t xml:space="preserve">R0: </w:t>
                            </w:r>
                            <w:r w:rsidR="007D5461">
                              <w:t xml:space="preserve">April </w:t>
                            </w:r>
                            <w:r w:rsidR="0084132F">
                              <w:t>1</w:t>
                            </w:r>
                            <w:r w:rsidR="0084132F" w:rsidRPr="0084132F">
                              <w:rPr>
                                <w:vertAlign w:val="superscript"/>
                              </w:rPr>
                              <w:t>st</w:t>
                            </w:r>
                            <w:r w:rsidR="00642DE1">
                              <w:t xml:space="preserve"> </w:t>
                            </w:r>
                            <w:r w:rsidRPr="006A66A1">
                              <w:t xml:space="preserve">teleconference </w:t>
                            </w:r>
                            <w:r>
                              <w:t>meetings minutes</w:t>
                            </w:r>
                            <w:r w:rsidR="000B50ED">
                              <w:t xml:space="preserve"> </w:t>
                            </w:r>
                            <w:r w:rsidR="00330D27">
                              <w:t xml:space="preserve">recorded </w:t>
                            </w:r>
                            <w:r w:rsidR="000B50ED">
                              <w:t xml:space="preserve">by Yan Zhang, </w:t>
                            </w:r>
                            <w:r w:rsidR="000B50ED">
                              <w:t xml:space="preserve">April </w:t>
                            </w:r>
                            <w:r w:rsidR="000B50ED">
                              <w:t>5</w:t>
                            </w:r>
                            <w:r w:rsidR="000B50ED" w:rsidRPr="000B50ED">
                              <w:rPr>
                                <w:vertAlign w:val="superscript"/>
                              </w:rPr>
                              <w:t>th</w:t>
                            </w:r>
                            <w:r w:rsidR="000B50ED">
                              <w:t xml:space="preserve"> </w:t>
                            </w:r>
                            <w:r w:rsidR="000B50ED" w:rsidRPr="006A66A1">
                              <w:t xml:space="preserve">teleconference </w:t>
                            </w:r>
                            <w:r w:rsidR="000B50ED">
                              <w:t xml:space="preserve">meetings minutes </w:t>
                            </w:r>
                            <w:r w:rsidR="00330D27">
                              <w:t xml:space="preserve">recorded </w:t>
                            </w:r>
                            <w:r w:rsidR="000B50ED">
                              <w:t xml:space="preserve">by </w:t>
                            </w:r>
                            <w:r w:rsidR="000B50ED" w:rsidRPr="000B50ED">
                              <w:rPr>
                                <w:bCs/>
                                <w:sz w:val="20"/>
                              </w:rPr>
                              <w:t>Joseph Levy</w:t>
                            </w:r>
                            <w:r w:rsidR="000B50ED" w:rsidRPr="000B50ED">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46E5A4C6" w:rsidR="007F059D" w:rsidRDefault="007F059D" w:rsidP="004C2B72">
                      <w:pPr>
                        <w:jc w:val="both"/>
                      </w:pPr>
                      <w:r>
                        <w:t xml:space="preserve">This document includes minutes of IEEE 802.11bd </w:t>
                      </w:r>
                      <w:r w:rsidR="00907C03">
                        <w:t>April</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2EC202ED" w:rsidR="007F059D" w:rsidRPr="006A66A1" w:rsidRDefault="007F059D" w:rsidP="006602E3">
                      <w:pPr>
                        <w:jc w:val="both"/>
                      </w:pPr>
                      <w:r w:rsidRPr="006A66A1">
                        <w:t xml:space="preserve">R0: </w:t>
                      </w:r>
                      <w:r w:rsidR="007D5461">
                        <w:t xml:space="preserve">April </w:t>
                      </w:r>
                      <w:r w:rsidR="0084132F">
                        <w:t>1</w:t>
                      </w:r>
                      <w:r w:rsidR="0084132F" w:rsidRPr="0084132F">
                        <w:rPr>
                          <w:vertAlign w:val="superscript"/>
                        </w:rPr>
                        <w:t>st</w:t>
                      </w:r>
                      <w:r w:rsidR="00642DE1">
                        <w:t xml:space="preserve"> </w:t>
                      </w:r>
                      <w:r w:rsidRPr="006A66A1">
                        <w:t xml:space="preserve">teleconference </w:t>
                      </w:r>
                      <w:r>
                        <w:t>meetings minutes</w:t>
                      </w:r>
                      <w:r w:rsidR="000B50ED">
                        <w:t xml:space="preserve"> </w:t>
                      </w:r>
                      <w:r w:rsidR="00330D27">
                        <w:t xml:space="preserve">recorded </w:t>
                      </w:r>
                      <w:r w:rsidR="000B50ED">
                        <w:t xml:space="preserve">by Yan Zhang, </w:t>
                      </w:r>
                      <w:r w:rsidR="000B50ED">
                        <w:t xml:space="preserve">April </w:t>
                      </w:r>
                      <w:r w:rsidR="000B50ED">
                        <w:t>5</w:t>
                      </w:r>
                      <w:r w:rsidR="000B50ED" w:rsidRPr="000B50ED">
                        <w:rPr>
                          <w:vertAlign w:val="superscript"/>
                        </w:rPr>
                        <w:t>th</w:t>
                      </w:r>
                      <w:r w:rsidR="000B50ED">
                        <w:t xml:space="preserve"> </w:t>
                      </w:r>
                      <w:r w:rsidR="000B50ED" w:rsidRPr="006A66A1">
                        <w:t xml:space="preserve">teleconference </w:t>
                      </w:r>
                      <w:r w:rsidR="000B50ED">
                        <w:t xml:space="preserve">meetings minutes </w:t>
                      </w:r>
                      <w:r w:rsidR="00330D27">
                        <w:t xml:space="preserve">recorded </w:t>
                      </w:r>
                      <w:r w:rsidR="000B50ED">
                        <w:t xml:space="preserve">by </w:t>
                      </w:r>
                      <w:r w:rsidR="000B50ED" w:rsidRPr="000B50ED">
                        <w:rPr>
                          <w:bCs/>
                          <w:sz w:val="20"/>
                        </w:rPr>
                        <w:t>Joseph Levy</w:t>
                      </w:r>
                      <w:r w:rsidR="000B50ED" w:rsidRPr="000B50ED">
                        <w:rPr>
                          <w:bCs/>
                          <w:sz w:val="20"/>
                        </w:rPr>
                        <w:t>.</w:t>
                      </w:r>
                    </w:p>
                  </w:txbxContent>
                </v:textbox>
              </v:shape>
            </w:pict>
          </mc:Fallback>
        </mc:AlternateContent>
      </w:r>
    </w:p>
    <w:p w14:paraId="2A548F1D" w14:textId="77777777" w:rsidR="00F36E92" w:rsidRPr="00804B6E" w:rsidRDefault="00F36E92" w:rsidP="00F36E92">
      <w:r w:rsidRPr="00804B6E">
        <w:br w:type="page"/>
      </w:r>
    </w:p>
    <w:p w14:paraId="63B21479" w14:textId="050F3655" w:rsidR="00F65D7A" w:rsidRPr="00804B6E" w:rsidRDefault="005C05C4" w:rsidP="00F65D7A">
      <w:pPr>
        <w:pStyle w:val="Heading1"/>
        <w:tabs>
          <w:tab w:val="left" w:pos="6043"/>
        </w:tabs>
      </w:pPr>
      <w:r>
        <w:lastRenderedPageBreak/>
        <w:t>Tuesday</w:t>
      </w:r>
      <w:r w:rsidR="00F65D7A" w:rsidRPr="00804B6E">
        <w:t xml:space="preserve"> </w:t>
      </w:r>
      <w:r w:rsidR="00D1132B">
        <w:t>1 April</w:t>
      </w:r>
      <w:r>
        <w:t xml:space="preserve"> 2022</w:t>
      </w:r>
      <w:r w:rsidR="00F65D7A" w:rsidRPr="00804B6E">
        <w:t xml:space="preserve"> @ </w:t>
      </w:r>
      <w:r w:rsidR="00E83D04">
        <w:t>10</w:t>
      </w:r>
      <w:r w:rsidR="00F65D7A" w:rsidRPr="00804B6E">
        <w:t>:00-1</w:t>
      </w:r>
      <w:r w:rsidR="00F65D7A">
        <w:t>1</w:t>
      </w:r>
      <w:r w:rsidR="00F65D7A" w:rsidRPr="00804B6E">
        <w:t>:</w:t>
      </w:r>
      <w:r w:rsidR="00E83D04">
        <w:t>59</w:t>
      </w:r>
      <w:r w:rsidR="00F65D7A" w:rsidRPr="00804B6E">
        <w:t xml:space="preserve"> </w:t>
      </w:r>
      <w:r w:rsidR="00F65D7A">
        <w:t>am</w:t>
      </w:r>
      <w:r w:rsidR="00F65D7A" w:rsidRPr="00804B6E">
        <w:t xml:space="preserve"> ET</w:t>
      </w:r>
      <w:r w:rsidR="00F65D7A" w:rsidRPr="00804B6E">
        <w:tab/>
      </w:r>
    </w:p>
    <w:p w14:paraId="41C84F28" w14:textId="56456D1B" w:rsidR="00F65D7A" w:rsidRPr="00804B6E" w:rsidRDefault="00F65D7A" w:rsidP="00F65D7A">
      <w:pPr>
        <w:pStyle w:val="Heading2"/>
        <w:numPr>
          <w:ilvl w:val="0"/>
          <w:numId w:val="1"/>
        </w:numPr>
      </w:pPr>
      <w:r w:rsidRPr="00804B6E">
        <w:t>Opening (IEEE 802.11-2</w:t>
      </w:r>
      <w:r w:rsidR="002B2A85">
        <w:t>2</w:t>
      </w:r>
      <w:r w:rsidRPr="00804B6E">
        <w:t>/</w:t>
      </w:r>
      <w:r w:rsidR="002B2A85">
        <w:t>0</w:t>
      </w:r>
      <w:r w:rsidR="00441719">
        <w:t>558</w:t>
      </w:r>
      <w:r w:rsidR="00371D15">
        <w:t>r</w:t>
      </w:r>
      <w:r w:rsidR="002F1A69">
        <w:t>1</w:t>
      </w:r>
      <w:r w:rsidRPr="00804B6E">
        <w:t>)</w:t>
      </w:r>
    </w:p>
    <w:p w14:paraId="3C918C45" w14:textId="14C54B81" w:rsidR="00F65D7A" w:rsidRPr="00303A64" w:rsidRDefault="00F65D7A" w:rsidP="00F65D7A">
      <w:pPr>
        <w:pStyle w:val="ListParagraph"/>
        <w:numPr>
          <w:ilvl w:val="1"/>
          <w:numId w:val="1"/>
        </w:numPr>
      </w:pPr>
      <w:r w:rsidRPr="00804B6E">
        <w:t xml:space="preserve">Call to order </w:t>
      </w:r>
      <w:r w:rsidR="00D65A15">
        <w:t>10</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77777777"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724C805" w14:textId="55343435" w:rsidR="00F65D7A" w:rsidRDefault="00F65D7A" w:rsidP="00F65D7A">
      <w:pPr>
        <w:pStyle w:val="ListParagraph"/>
        <w:numPr>
          <w:ilvl w:val="1"/>
          <w:numId w:val="1"/>
        </w:numPr>
      </w:pPr>
      <w:r w:rsidRPr="00804B6E">
        <w:t xml:space="preserve">Chair introduced the task group leadership (slide </w:t>
      </w:r>
      <w:r w:rsidR="008E55B4">
        <w:t>19</w:t>
      </w:r>
      <w:r w:rsidRPr="00804B6E">
        <w:t>)</w:t>
      </w:r>
    </w:p>
    <w:p w14:paraId="491A2C87" w14:textId="4C9B1683"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EE57E3">
        <w:t>0558</w:t>
      </w:r>
      <w:r w:rsidR="005A1370">
        <w:t>r</w:t>
      </w:r>
      <w:r w:rsidR="002F1A69">
        <w:t>1</w:t>
      </w:r>
      <w:r w:rsidRPr="00804B6E">
        <w:t>)</w:t>
      </w:r>
    </w:p>
    <w:p w14:paraId="0C2B002D" w14:textId="670E3638" w:rsidR="00F65D7A" w:rsidRDefault="00F65D7A" w:rsidP="00F65D7A">
      <w:pPr>
        <w:pStyle w:val="ListParagraph"/>
        <w:numPr>
          <w:ilvl w:val="1"/>
          <w:numId w:val="1"/>
        </w:numPr>
      </w:pPr>
      <w:r w:rsidRPr="00804B6E">
        <w:t xml:space="preserve">Chair presented the agenda: </w:t>
      </w:r>
      <w:r w:rsidR="00682356" w:rsidRPr="00682356">
        <w:t>https://mentor.ieee.org/802.11/dcn/22/11-22-0558-0</w:t>
      </w:r>
      <w:r w:rsidR="002F1A69">
        <w:t>1</w:t>
      </w:r>
      <w:r w:rsidR="00682356" w:rsidRPr="00682356">
        <w:t>-00bd-tgbd-tc-agenda-for-apr-2022.</w:t>
      </w:r>
      <w:r w:rsidR="00D9610E">
        <w:t>pptx</w:t>
      </w:r>
      <w:r w:rsidRPr="00A426C3">
        <w:t>.</w:t>
      </w:r>
      <w:r w:rsidRPr="00804B6E">
        <w:t xml:space="preserve"> (slide </w:t>
      </w:r>
      <w:r w:rsidR="000B6899">
        <w:t>2</w:t>
      </w:r>
      <w:r w:rsidR="00DA7CD9">
        <w:t>0</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71C826C1" w:rsidR="00DA18DA" w:rsidRDefault="00F65D7A" w:rsidP="0083369A">
      <w:pPr>
        <w:pStyle w:val="ListParagraph"/>
        <w:numPr>
          <w:ilvl w:val="2"/>
          <w:numId w:val="1"/>
        </w:numPr>
      </w:pPr>
      <w:r w:rsidRPr="00804B6E">
        <w:t>Approval of agenda</w:t>
      </w:r>
      <w:r>
        <w:t xml:space="preserve"> (slide </w:t>
      </w:r>
      <w:r w:rsidR="002E04BC">
        <w:t>2</w:t>
      </w:r>
      <w:r w:rsidR="00896D70">
        <w:t>0</w:t>
      </w:r>
      <w:r>
        <w:t>)</w:t>
      </w:r>
    </w:p>
    <w:p w14:paraId="5A6C69EB" w14:textId="6C926A17" w:rsidR="00F65D7A" w:rsidRDefault="00C5232F" w:rsidP="00253794">
      <w:pPr>
        <w:pStyle w:val="ListParagraph"/>
        <w:numPr>
          <w:ilvl w:val="2"/>
          <w:numId w:val="1"/>
        </w:numPr>
      </w:pPr>
      <w:r>
        <w:t>Report on Recirculation LB 261</w:t>
      </w:r>
      <w:r w:rsidR="002679FD">
        <w:t xml:space="preserve"> and formation of CRC</w:t>
      </w:r>
    </w:p>
    <w:p w14:paraId="4D8FFDCC" w14:textId="28046C66" w:rsidR="00B65E0E" w:rsidRDefault="00B65E0E" w:rsidP="00B65E0E">
      <w:pPr>
        <w:pStyle w:val="ListParagraph"/>
        <w:numPr>
          <w:ilvl w:val="2"/>
          <w:numId w:val="1"/>
        </w:numPr>
      </w:pPr>
      <w:r>
        <w:t xml:space="preserve">Comment </w:t>
      </w:r>
      <w:r w:rsidR="00C5232F">
        <w:t>review and resolution discussion</w:t>
      </w:r>
    </w:p>
    <w:p w14:paraId="4CBF48DD" w14:textId="2215F055" w:rsidR="003E65D3" w:rsidRDefault="003E65D3" w:rsidP="00B65E0E">
      <w:pPr>
        <w:pStyle w:val="ListParagraph"/>
        <w:numPr>
          <w:ilvl w:val="2"/>
          <w:numId w:val="1"/>
        </w:numPr>
      </w:pPr>
      <w:r>
        <w:t>(Potential) Motions to CRs</w:t>
      </w:r>
    </w:p>
    <w:p w14:paraId="0D1A6A67" w14:textId="28583893" w:rsidR="00B65E0E" w:rsidRDefault="00C5232F" w:rsidP="00B65E0E">
      <w:pPr>
        <w:pStyle w:val="ListParagraph"/>
        <w:numPr>
          <w:ilvl w:val="2"/>
          <w:numId w:val="1"/>
        </w:numPr>
      </w:pPr>
      <w:r>
        <w:t>Future TC plan discussion</w:t>
      </w:r>
    </w:p>
    <w:p w14:paraId="29EAB2A6" w14:textId="046FBC1B" w:rsidR="00F65D7A" w:rsidRPr="006652D5" w:rsidRDefault="002E4A5B" w:rsidP="00B65E0E">
      <w:pPr>
        <w:pStyle w:val="ListParagraph"/>
        <w:numPr>
          <w:ilvl w:val="2"/>
          <w:numId w:val="1"/>
        </w:numPr>
      </w:pPr>
      <w:r>
        <w:t>Any other business</w:t>
      </w:r>
    </w:p>
    <w:p w14:paraId="2BD45DB4" w14:textId="139AB937" w:rsidR="00F65D7A" w:rsidRDefault="000F2603" w:rsidP="00F65D7A">
      <w:pPr>
        <w:pStyle w:val="ListParagraph"/>
        <w:numPr>
          <w:ilvl w:val="2"/>
          <w:numId w:val="1"/>
        </w:numPr>
      </w:pPr>
      <w:r>
        <w:t>Adjourn</w:t>
      </w:r>
    </w:p>
    <w:p w14:paraId="7279EC53" w14:textId="0225E836" w:rsidR="00F65D7A" w:rsidRDefault="00F65D7A" w:rsidP="00C70460">
      <w:pPr>
        <w:pStyle w:val="ListParagraph"/>
        <w:numPr>
          <w:ilvl w:val="1"/>
          <w:numId w:val="1"/>
        </w:numPr>
      </w:pPr>
      <w:r w:rsidRPr="00FD7553">
        <w:t>Agenda was approved without objection</w:t>
      </w:r>
    </w:p>
    <w:p w14:paraId="5D0673D1" w14:textId="288FF93E" w:rsidR="00F65D7A" w:rsidRPr="00A73DEF" w:rsidRDefault="003037F8" w:rsidP="00F65D7A">
      <w:pPr>
        <w:pStyle w:val="Heading2"/>
        <w:numPr>
          <w:ilvl w:val="0"/>
          <w:numId w:val="1"/>
        </w:numPr>
      </w:pPr>
      <w:r>
        <w:t xml:space="preserve">Report on Recirculation LB 261 and formation </w:t>
      </w:r>
      <w:r>
        <w:t>of CRC</w:t>
      </w:r>
    </w:p>
    <w:p w14:paraId="3254B665" w14:textId="461FB7DB" w:rsidR="00EE167E" w:rsidRDefault="003037F8" w:rsidP="00EE167E">
      <w:pPr>
        <w:pStyle w:val="ListParagraph"/>
        <w:numPr>
          <w:ilvl w:val="1"/>
          <w:numId w:val="1"/>
        </w:numPr>
      </w:pPr>
      <w:r>
        <w:t>The WG Recirculation LB 261 was passed with an approval rate of 98.79%, with 4</w:t>
      </w:r>
      <w:r w:rsidR="00F81E20">
        <w:t>2</w:t>
      </w:r>
      <w:r>
        <w:t xml:space="preserve"> comments received including 12 technical comments and 3</w:t>
      </w:r>
      <w:r w:rsidR="00F81E20">
        <w:t>0</w:t>
      </w:r>
      <w:r>
        <w:t xml:space="preserve"> editorial comments</w:t>
      </w:r>
      <w:r w:rsidR="002B58C9">
        <w:t>.</w:t>
      </w:r>
    </w:p>
    <w:p w14:paraId="071D0BE1" w14:textId="5A4C429C" w:rsidR="003037F8" w:rsidRDefault="003037F8" w:rsidP="00EE167E">
      <w:pPr>
        <w:pStyle w:val="ListParagraph"/>
        <w:numPr>
          <w:ilvl w:val="1"/>
          <w:numId w:val="1"/>
        </w:numPr>
      </w:pPr>
      <w:r>
        <w:t>A questions was asked whether the 3 disapprovals is new or from previous ballots. It is confirmed that the 3 remaining disapproval votes are from prior ballots. A further question was asked whether we need to satisfy these 3 disapproval. It is answered that no new recirculation is needed since no comments need satisfied. It is up to the group to decide if TGbd should go to SA ballot immediately if no major technical votes need another round recirculation.</w:t>
      </w:r>
    </w:p>
    <w:p w14:paraId="42CF8AF0" w14:textId="51735B6D" w:rsidR="00443541" w:rsidRPr="00A73DEF" w:rsidRDefault="003037F8" w:rsidP="00443541">
      <w:pPr>
        <w:pStyle w:val="Heading2"/>
        <w:numPr>
          <w:ilvl w:val="0"/>
          <w:numId w:val="1"/>
        </w:numPr>
      </w:pPr>
      <w:r>
        <w:t>The Formation of Comment Resolution Committee</w:t>
      </w:r>
    </w:p>
    <w:p w14:paraId="2AA58EE6" w14:textId="2B28E2BC" w:rsidR="004A6AD2" w:rsidRPr="004A2D4B" w:rsidRDefault="003037F8" w:rsidP="00D86744">
      <w:pPr>
        <w:pStyle w:val="ListParagraph"/>
        <w:numPr>
          <w:ilvl w:val="1"/>
          <w:numId w:val="1"/>
        </w:numPr>
      </w:pPr>
      <w:r>
        <w:t>The 802.11 WG Chair has delegated resolution of any further comments to TGbd operating as Comment Resolution Committee using the accelerated process</w:t>
      </w:r>
      <w:r w:rsidR="004A2D4B">
        <w:t xml:space="preserve"> </w:t>
      </w:r>
      <w:r w:rsidR="004A2D4B" w:rsidRPr="004A2D4B">
        <w:t>(see 3.9.4 in https://mentor.ieee.org/802.11/dcn/14/11-14-0629-22-0000-802-11-operations-manual.docx ).</w:t>
      </w:r>
    </w:p>
    <w:p w14:paraId="56C79390" w14:textId="0A820CC7" w:rsidR="003037F8" w:rsidRPr="004A6AD2" w:rsidRDefault="003037F8" w:rsidP="00D86744">
      <w:pPr>
        <w:pStyle w:val="ListParagraph"/>
        <w:numPr>
          <w:ilvl w:val="1"/>
          <w:numId w:val="1"/>
        </w:numPr>
      </w:pPr>
      <w:r>
        <w:t xml:space="preserve">TGbd, operating as the CRC can consider </w:t>
      </w:r>
      <w:r w:rsidR="001A1EB8">
        <w:t xml:space="preserve">motions on its conferences WITHOUT the </w:t>
      </w:r>
      <w:r w:rsidR="00CD381C">
        <w:t>10</w:t>
      </w:r>
      <w:r w:rsidR="001A1EB8">
        <w:t>-</w:t>
      </w:r>
      <w:r w:rsidR="00CD381C">
        <w:t>day</w:t>
      </w:r>
      <w:r w:rsidR="001A1EB8">
        <w:t xml:space="preserve"> motion notice requirement</w:t>
      </w:r>
      <w:r w:rsidR="00CD381C">
        <w:t>.</w:t>
      </w:r>
    </w:p>
    <w:p w14:paraId="5DD06F99" w14:textId="77777777" w:rsidR="00D13B7C" w:rsidRPr="00A73DEF" w:rsidRDefault="003037F8" w:rsidP="00D13B7C">
      <w:pPr>
        <w:pStyle w:val="Heading2"/>
        <w:numPr>
          <w:ilvl w:val="0"/>
          <w:numId w:val="1"/>
        </w:numPr>
      </w:pPr>
      <w:r>
        <w:t>TGbd SA BA Plan</w:t>
      </w:r>
    </w:p>
    <w:p w14:paraId="18C04ADA" w14:textId="48267CB2" w:rsidR="009D0981" w:rsidRPr="000E144F" w:rsidRDefault="00D13B7C" w:rsidP="00D13B7C">
      <w:pPr>
        <w:pStyle w:val="ListParagraph"/>
        <w:numPr>
          <w:ilvl w:val="1"/>
          <w:numId w:val="1"/>
        </w:numPr>
      </w:pPr>
      <w:r>
        <w:t xml:space="preserve">The </w:t>
      </w:r>
      <w:r>
        <w:t>chair shared</w:t>
      </w:r>
      <w:r w:rsidR="0048375F">
        <w:t xml:space="preserve"> </w:t>
      </w:r>
      <w:r>
        <w:t>TGbd current SA BA plan</w:t>
      </w:r>
      <w:r w:rsidR="0048375F">
        <w:t>: first SA Ballot will</w:t>
      </w:r>
      <w:r>
        <w:t xml:space="preserve"> start on 4/</w:t>
      </w:r>
      <w:r w:rsidR="0048375F">
        <w:t>17</w:t>
      </w:r>
      <w:r>
        <w:t>/2022</w:t>
      </w:r>
      <w:r>
        <w:t>.</w:t>
      </w:r>
    </w:p>
    <w:p w14:paraId="49802E6E" w14:textId="514F323A" w:rsidR="008128AC" w:rsidRPr="00A73DEF" w:rsidRDefault="00377D97" w:rsidP="008128AC">
      <w:pPr>
        <w:pStyle w:val="Heading2"/>
        <w:numPr>
          <w:ilvl w:val="0"/>
          <w:numId w:val="1"/>
        </w:numPr>
      </w:pPr>
      <w:r>
        <w:t>Comment review and resolution</w:t>
      </w:r>
      <w:r w:rsidRPr="00B65E0E">
        <w:t xml:space="preserve"> </w:t>
      </w:r>
      <w:r>
        <w:t>discussions</w:t>
      </w:r>
    </w:p>
    <w:p w14:paraId="32A4364F" w14:textId="3E771AEC" w:rsidR="000E144F" w:rsidRDefault="006B1E21" w:rsidP="000E144F">
      <w:pPr>
        <w:pStyle w:val="ListParagraph"/>
        <w:numPr>
          <w:ilvl w:val="2"/>
          <w:numId w:val="1"/>
        </w:numPr>
      </w:pPr>
      <w:r>
        <w:t xml:space="preserve">Tech Editor reviewed </w:t>
      </w:r>
      <w:r w:rsidR="003339C7">
        <w:t>3</w:t>
      </w:r>
      <w:r w:rsidR="00E84D1A">
        <w:t>0</w:t>
      </w:r>
      <w:r>
        <w:t xml:space="preserve"> editorial comments</w:t>
      </w:r>
      <w:r w:rsidR="003339C7">
        <w:t xml:space="preserve"> (2</w:t>
      </w:r>
      <w:r w:rsidR="00E84D1A">
        <w:t>7</w:t>
      </w:r>
      <w:r w:rsidR="003339C7">
        <w:t xml:space="preserve"> comments are editorial and 3 comments are potential technical)</w:t>
      </w:r>
      <w:r w:rsidR="00BF528C">
        <w:t>, and marked them as ready for motion.</w:t>
      </w:r>
    </w:p>
    <w:p w14:paraId="23FA3FF2" w14:textId="641EA044" w:rsidR="004F1B77" w:rsidRDefault="004F69B2" w:rsidP="002861E9">
      <w:pPr>
        <w:pStyle w:val="ListParagraph"/>
        <w:numPr>
          <w:ilvl w:val="2"/>
          <w:numId w:val="1"/>
        </w:numPr>
      </w:pPr>
      <w:r>
        <w:t>Tech Editor reviewed 3 technical comments</w:t>
      </w:r>
      <w:r w:rsidR="007E2CE6">
        <w:t>,</w:t>
      </w:r>
      <w:r w:rsidR="007E2CE6">
        <w:t xml:space="preserve"> and marked them as ready for motion</w:t>
      </w:r>
      <w:r>
        <w:t>.</w:t>
      </w:r>
      <w:r w:rsidR="00063AE6">
        <w:t xml:space="preserve"> </w:t>
      </w:r>
    </w:p>
    <w:p w14:paraId="17C09533" w14:textId="77777777" w:rsidR="00F65D7A" w:rsidRPr="001F4FC8" w:rsidRDefault="00F65D7A" w:rsidP="00F65D7A">
      <w:pPr>
        <w:pStyle w:val="Heading2"/>
        <w:numPr>
          <w:ilvl w:val="0"/>
          <w:numId w:val="1"/>
        </w:numPr>
      </w:pPr>
      <w:r>
        <w:t>Closing</w:t>
      </w:r>
    </w:p>
    <w:p w14:paraId="20EC5617" w14:textId="0952BB5D" w:rsidR="00F65D7A" w:rsidRDefault="00F65D7A" w:rsidP="00F65D7A">
      <w:pPr>
        <w:pStyle w:val="ListParagraph"/>
        <w:numPr>
          <w:ilvl w:val="1"/>
          <w:numId w:val="1"/>
        </w:numPr>
      </w:pPr>
      <w:r w:rsidRPr="00C47AB5">
        <w:t xml:space="preserve">Chair adjourned the teleconference at </w:t>
      </w:r>
      <w:r w:rsidR="006A494E">
        <w:t>1</w:t>
      </w:r>
      <w:r w:rsidR="002861E9">
        <w:t>2</w:t>
      </w:r>
      <w:r w:rsidR="00011BB3">
        <w:t>:</w:t>
      </w:r>
      <w:r w:rsidR="002861E9">
        <w:t>0</w:t>
      </w:r>
      <w:r w:rsidR="00B80FEB">
        <w:t>1</w:t>
      </w:r>
      <w:r w:rsidR="002861E9">
        <w:t>p</w:t>
      </w:r>
      <w:r w:rsidRPr="00C47AB5">
        <w:t>m</w:t>
      </w:r>
      <w:r>
        <w:t xml:space="preserve"> ET.</w:t>
      </w:r>
    </w:p>
    <w:p w14:paraId="4ECA28B7" w14:textId="25591708" w:rsidR="00145256" w:rsidRDefault="00F65D7A" w:rsidP="008A2355">
      <w:pPr>
        <w:pStyle w:val="ListParagraph"/>
        <w:numPr>
          <w:ilvl w:val="1"/>
          <w:numId w:val="1"/>
        </w:numPr>
      </w:pPr>
      <w:r>
        <w:t xml:space="preserve">Next TC will be on </w:t>
      </w:r>
      <w:r w:rsidR="00476CEB">
        <w:t>Apr</w:t>
      </w:r>
      <w:r>
        <w:t xml:space="preserve"> </w:t>
      </w:r>
      <w:r w:rsidR="009D2190">
        <w:t>5</w:t>
      </w:r>
      <w:r w:rsidR="009D2190" w:rsidRPr="009D2190">
        <w:rPr>
          <w:vertAlign w:val="superscript"/>
        </w:rPr>
        <w:t>th</w:t>
      </w:r>
      <w:r w:rsidR="009D2190">
        <w:t xml:space="preserve"> </w:t>
      </w:r>
    </w:p>
    <w:p w14:paraId="04CC049D" w14:textId="7F5A4A3B" w:rsidR="008A2355" w:rsidRPr="008A2355" w:rsidRDefault="008A2355" w:rsidP="008A2355">
      <w:pPr>
        <w:pStyle w:val="ListParagraph"/>
      </w:pPr>
    </w:p>
    <w:p w14:paraId="1B0B5844" w14:textId="3C88D49D" w:rsidR="00F23D89" w:rsidRPr="00BF3ED3" w:rsidRDefault="00F23D89" w:rsidP="00F23D89">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3"/>
        <w:gridCol w:w="4218"/>
      </w:tblGrid>
      <w:tr w:rsidR="00F23D89" w:rsidRPr="00804B6E" w14:paraId="73728BA4" w14:textId="77777777" w:rsidTr="0036375B">
        <w:trPr>
          <w:trHeight w:val="20"/>
          <w:tblHeader/>
        </w:trPr>
        <w:tc>
          <w:tcPr>
            <w:tcW w:w="0" w:type="auto"/>
            <w:noWrap/>
            <w:tcMar>
              <w:top w:w="15" w:type="dxa"/>
              <w:left w:w="15" w:type="dxa"/>
              <w:bottom w:w="0" w:type="dxa"/>
              <w:right w:w="15" w:type="dxa"/>
            </w:tcMar>
            <w:vAlign w:val="bottom"/>
            <w:hideMark/>
          </w:tcPr>
          <w:p w14:paraId="1D45F309" w14:textId="77777777" w:rsidR="00F23D89" w:rsidRPr="00804B6E" w:rsidRDefault="00F23D89" w:rsidP="0036375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F895AF1" w14:textId="77777777" w:rsidR="00F23D89" w:rsidRPr="00804B6E" w:rsidRDefault="00F23D89" w:rsidP="0036375B">
            <w:pPr>
              <w:spacing w:line="240" w:lineRule="auto"/>
              <w:rPr>
                <w:b/>
                <w:bCs/>
                <w:color w:val="000000"/>
              </w:rPr>
            </w:pPr>
            <w:r w:rsidRPr="00804B6E">
              <w:rPr>
                <w:b/>
                <w:bCs/>
                <w:color w:val="000000"/>
              </w:rPr>
              <w:t>Affiliation</w:t>
            </w:r>
          </w:p>
        </w:tc>
      </w:tr>
      <w:tr w:rsidR="00F23D89" w:rsidRPr="00804B6E" w14:paraId="740DAD0F" w14:textId="77777777" w:rsidTr="0036375B">
        <w:trPr>
          <w:trHeight w:val="20"/>
        </w:trPr>
        <w:tc>
          <w:tcPr>
            <w:tcW w:w="0" w:type="auto"/>
            <w:noWrap/>
            <w:tcMar>
              <w:top w:w="15" w:type="dxa"/>
              <w:left w:w="15" w:type="dxa"/>
              <w:bottom w:w="0" w:type="dxa"/>
              <w:right w:w="15" w:type="dxa"/>
            </w:tcMar>
            <w:vAlign w:val="bottom"/>
          </w:tcPr>
          <w:p w14:paraId="687041BC" w14:textId="680E8B69" w:rsidR="00F23D89" w:rsidRDefault="004A56FA" w:rsidP="0036375B">
            <w:pPr>
              <w:spacing w:line="240" w:lineRule="auto"/>
              <w:rPr>
                <w:color w:val="000000"/>
              </w:rPr>
            </w:pPr>
            <w:r>
              <w:rPr>
                <w:color w:val="000000"/>
              </w:rPr>
              <w:t>Kipness, Michael</w:t>
            </w:r>
          </w:p>
        </w:tc>
        <w:tc>
          <w:tcPr>
            <w:tcW w:w="0" w:type="auto"/>
            <w:noWrap/>
            <w:tcMar>
              <w:top w:w="15" w:type="dxa"/>
              <w:left w:w="15" w:type="dxa"/>
              <w:bottom w:w="0" w:type="dxa"/>
              <w:right w:w="15" w:type="dxa"/>
            </w:tcMar>
            <w:vAlign w:val="bottom"/>
          </w:tcPr>
          <w:p w14:paraId="3596C4EE" w14:textId="77777777" w:rsidR="00F23D89" w:rsidRDefault="00F23D89" w:rsidP="0036375B">
            <w:pPr>
              <w:spacing w:line="240" w:lineRule="auto"/>
              <w:rPr>
                <w:color w:val="000000"/>
              </w:rPr>
            </w:pPr>
            <w:r>
              <w:rPr>
                <w:color w:val="000000"/>
              </w:rPr>
              <w:t>IEEE STAFF</w:t>
            </w:r>
          </w:p>
        </w:tc>
      </w:tr>
      <w:tr w:rsidR="00A917DB" w:rsidRPr="00804B6E" w14:paraId="4FAFCC39" w14:textId="77777777" w:rsidTr="0036375B">
        <w:trPr>
          <w:trHeight w:val="20"/>
        </w:trPr>
        <w:tc>
          <w:tcPr>
            <w:tcW w:w="0" w:type="auto"/>
            <w:noWrap/>
            <w:tcMar>
              <w:top w:w="15" w:type="dxa"/>
              <w:left w:w="15" w:type="dxa"/>
              <w:bottom w:w="0" w:type="dxa"/>
              <w:right w:w="15" w:type="dxa"/>
            </w:tcMar>
            <w:vAlign w:val="bottom"/>
          </w:tcPr>
          <w:p w14:paraId="1957A3A8" w14:textId="3B5BD592" w:rsidR="00A917DB" w:rsidRPr="00804B6E" w:rsidRDefault="004A56FA" w:rsidP="0036375B">
            <w:pPr>
              <w:spacing w:line="240" w:lineRule="auto"/>
              <w:rPr>
                <w:color w:val="000000"/>
              </w:rPr>
            </w:pPr>
            <w:r>
              <w:rPr>
                <w:color w:val="000000"/>
              </w:rPr>
              <w:t>Berens, friedbert</w:t>
            </w:r>
          </w:p>
        </w:tc>
        <w:tc>
          <w:tcPr>
            <w:tcW w:w="0" w:type="auto"/>
            <w:noWrap/>
            <w:tcMar>
              <w:top w:w="15" w:type="dxa"/>
              <w:left w:w="15" w:type="dxa"/>
              <w:bottom w:w="0" w:type="dxa"/>
              <w:right w:w="15" w:type="dxa"/>
            </w:tcMar>
            <w:vAlign w:val="bottom"/>
          </w:tcPr>
          <w:p w14:paraId="522E278A" w14:textId="70C133B4" w:rsidR="00A917DB" w:rsidRPr="00804B6E" w:rsidRDefault="004A56FA" w:rsidP="0036375B">
            <w:pPr>
              <w:spacing w:line="240" w:lineRule="auto"/>
              <w:rPr>
                <w:color w:val="000000"/>
              </w:rPr>
            </w:pPr>
            <w:r>
              <w:rPr>
                <w:color w:val="000000"/>
              </w:rPr>
              <w:t>FBConsulting Sarl</w:t>
            </w:r>
          </w:p>
        </w:tc>
      </w:tr>
      <w:tr w:rsidR="00F23D89" w:rsidRPr="00804B6E" w14:paraId="672DFEB0" w14:textId="77777777" w:rsidTr="0036375B">
        <w:trPr>
          <w:trHeight w:val="20"/>
        </w:trPr>
        <w:tc>
          <w:tcPr>
            <w:tcW w:w="0" w:type="auto"/>
            <w:noWrap/>
            <w:tcMar>
              <w:top w:w="15" w:type="dxa"/>
              <w:left w:w="15" w:type="dxa"/>
              <w:bottom w:w="0" w:type="dxa"/>
              <w:right w:w="15" w:type="dxa"/>
            </w:tcMar>
            <w:vAlign w:val="bottom"/>
          </w:tcPr>
          <w:p w14:paraId="4BB5070B" w14:textId="77777777" w:rsidR="00F23D89" w:rsidRPr="00804B6E" w:rsidRDefault="00F23D89" w:rsidP="0036375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7ADC0EBA" w14:textId="77777777" w:rsidR="00F23D89" w:rsidRPr="00804B6E" w:rsidRDefault="00F23D89" w:rsidP="0036375B">
            <w:pPr>
              <w:spacing w:line="240" w:lineRule="auto"/>
              <w:rPr>
                <w:color w:val="000000"/>
              </w:rPr>
            </w:pPr>
            <w:r w:rsidRPr="00804B6E">
              <w:rPr>
                <w:color w:val="000000"/>
              </w:rPr>
              <w:t>ZTE Corporation</w:t>
            </w:r>
          </w:p>
        </w:tc>
      </w:tr>
      <w:tr w:rsidR="00F23D89" w:rsidRPr="00804B6E" w14:paraId="014DD462" w14:textId="77777777" w:rsidTr="0036375B">
        <w:trPr>
          <w:trHeight w:val="20"/>
        </w:trPr>
        <w:tc>
          <w:tcPr>
            <w:tcW w:w="0" w:type="auto"/>
            <w:noWrap/>
            <w:tcMar>
              <w:top w:w="15" w:type="dxa"/>
              <w:left w:w="15" w:type="dxa"/>
              <w:bottom w:w="0" w:type="dxa"/>
              <w:right w:w="15" w:type="dxa"/>
            </w:tcMar>
            <w:vAlign w:val="bottom"/>
          </w:tcPr>
          <w:p w14:paraId="6A908F5C" w14:textId="77777777" w:rsidR="00F23D89" w:rsidRPr="00804B6E" w:rsidRDefault="00F23D89" w:rsidP="0036375B">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6D8AC11" w14:textId="77777777" w:rsidR="00F23D89" w:rsidRPr="00804B6E" w:rsidRDefault="00F23D89" w:rsidP="0036375B">
            <w:pPr>
              <w:spacing w:line="240" w:lineRule="auto"/>
              <w:rPr>
                <w:color w:val="000000"/>
              </w:rPr>
            </w:pPr>
            <w:r>
              <w:rPr>
                <w:color w:val="000000"/>
              </w:rPr>
              <w:t>Senscomm</w:t>
            </w:r>
          </w:p>
        </w:tc>
      </w:tr>
      <w:tr w:rsidR="00F23D89" w:rsidRPr="00804B6E" w14:paraId="5650CC46" w14:textId="77777777" w:rsidTr="0036375B">
        <w:trPr>
          <w:trHeight w:val="20"/>
        </w:trPr>
        <w:tc>
          <w:tcPr>
            <w:tcW w:w="0" w:type="auto"/>
            <w:noWrap/>
            <w:tcMar>
              <w:top w:w="15" w:type="dxa"/>
              <w:left w:w="15" w:type="dxa"/>
              <w:bottom w:w="0" w:type="dxa"/>
              <w:right w:w="15" w:type="dxa"/>
            </w:tcMar>
            <w:vAlign w:val="bottom"/>
          </w:tcPr>
          <w:p w14:paraId="21D95CAA" w14:textId="77777777" w:rsidR="00F23D89" w:rsidRPr="00804B6E" w:rsidRDefault="00F23D89" w:rsidP="0036375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2AC4ADEB" w14:textId="77777777" w:rsidR="00F23D89" w:rsidRPr="00804B6E" w:rsidRDefault="00F23D89" w:rsidP="0036375B">
            <w:pPr>
              <w:spacing w:line="240" w:lineRule="auto"/>
              <w:rPr>
                <w:color w:val="000000"/>
              </w:rPr>
            </w:pPr>
            <w:r>
              <w:rPr>
                <w:color w:val="000000"/>
              </w:rPr>
              <w:t>TOYOTA Motor North America</w:t>
            </w:r>
          </w:p>
        </w:tc>
      </w:tr>
      <w:tr w:rsidR="00F23D89" w:rsidRPr="00804B6E" w14:paraId="69A845BC" w14:textId="77777777" w:rsidTr="0036375B">
        <w:trPr>
          <w:trHeight w:val="20"/>
        </w:trPr>
        <w:tc>
          <w:tcPr>
            <w:tcW w:w="0" w:type="auto"/>
            <w:noWrap/>
            <w:tcMar>
              <w:top w:w="15" w:type="dxa"/>
              <w:left w:w="15" w:type="dxa"/>
              <w:bottom w:w="0" w:type="dxa"/>
              <w:right w:w="15" w:type="dxa"/>
            </w:tcMar>
            <w:vAlign w:val="bottom"/>
          </w:tcPr>
          <w:p w14:paraId="74B98EF4" w14:textId="77777777" w:rsidR="00F23D89" w:rsidRDefault="00F23D89" w:rsidP="0036375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0DAE0FFE" w14:textId="77777777" w:rsidR="00F23D89" w:rsidRDefault="00F23D89" w:rsidP="0036375B">
            <w:pPr>
              <w:spacing w:line="240" w:lineRule="auto"/>
              <w:rPr>
                <w:color w:val="000000"/>
              </w:rPr>
            </w:pPr>
            <w:r>
              <w:rPr>
                <w:color w:val="000000"/>
              </w:rPr>
              <w:t>InterDigital, Inc.</w:t>
            </w:r>
          </w:p>
        </w:tc>
      </w:tr>
      <w:tr w:rsidR="00F23D89" w:rsidRPr="00804B6E" w14:paraId="051AF5FB" w14:textId="77777777" w:rsidTr="0036375B">
        <w:trPr>
          <w:trHeight w:val="20"/>
        </w:trPr>
        <w:tc>
          <w:tcPr>
            <w:tcW w:w="0" w:type="auto"/>
            <w:noWrap/>
            <w:tcMar>
              <w:top w:w="15" w:type="dxa"/>
              <w:left w:w="15" w:type="dxa"/>
              <w:bottom w:w="0" w:type="dxa"/>
              <w:right w:w="15" w:type="dxa"/>
            </w:tcMar>
            <w:vAlign w:val="bottom"/>
          </w:tcPr>
          <w:p w14:paraId="77881B8E" w14:textId="77777777" w:rsidR="00F23D89" w:rsidRDefault="00F23D89" w:rsidP="0036375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3B9603C2" w14:textId="77777777" w:rsidR="00F23D89" w:rsidRDefault="00F23D89" w:rsidP="0036375B">
            <w:pPr>
              <w:spacing w:line="240" w:lineRule="auto"/>
              <w:rPr>
                <w:color w:val="000000"/>
              </w:rPr>
            </w:pPr>
            <w:r>
              <w:rPr>
                <w:color w:val="000000"/>
              </w:rPr>
              <w:t>NXP Semiconductors</w:t>
            </w:r>
          </w:p>
        </w:tc>
      </w:tr>
      <w:tr w:rsidR="00F23D89" w:rsidRPr="00804B6E" w14:paraId="46FED02A" w14:textId="77777777" w:rsidTr="0036375B">
        <w:trPr>
          <w:trHeight w:val="20"/>
        </w:trPr>
        <w:tc>
          <w:tcPr>
            <w:tcW w:w="0" w:type="auto"/>
            <w:noWrap/>
            <w:tcMar>
              <w:top w:w="15" w:type="dxa"/>
              <w:left w:w="15" w:type="dxa"/>
              <w:bottom w:w="0" w:type="dxa"/>
              <w:right w:w="15" w:type="dxa"/>
            </w:tcMar>
            <w:vAlign w:val="bottom"/>
          </w:tcPr>
          <w:p w14:paraId="765B631D" w14:textId="5E0320D2" w:rsidR="00F23D89" w:rsidRDefault="004A56FA" w:rsidP="0036375B">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2AF653EF" w14:textId="118D7E12" w:rsidR="00F23D89" w:rsidRDefault="004A56FA" w:rsidP="0036375B">
            <w:pPr>
              <w:spacing w:line="240" w:lineRule="auto"/>
              <w:rPr>
                <w:color w:val="000000"/>
              </w:rPr>
            </w:pPr>
            <w:r>
              <w:rPr>
                <w:color w:val="000000"/>
              </w:rPr>
              <w:t>InterDigital, Inc.</w:t>
            </w:r>
          </w:p>
        </w:tc>
      </w:tr>
      <w:tr w:rsidR="00F23D89" w:rsidRPr="00804B6E" w14:paraId="521BDFDD" w14:textId="77777777" w:rsidTr="0036375B">
        <w:trPr>
          <w:trHeight w:val="20"/>
        </w:trPr>
        <w:tc>
          <w:tcPr>
            <w:tcW w:w="0" w:type="auto"/>
            <w:noWrap/>
            <w:tcMar>
              <w:top w:w="15" w:type="dxa"/>
              <w:left w:w="15" w:type="dxa"/>
              <w:bottom w:w="0" w:type="dxa"/>
              <w:right w:w="15" w:type="dxa"/>
            </w:tcMar>
            <w:vAlign w:val="bottom"/>
          </w:tcPr>
          <w:p w14:paraId="3884BB04" w14:textId="2BB9D715" w:rsidR="00F23D89" w:rsidRDefault="00453085" w:rsidP="0036375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57076789" w14:textId="15DA1EAC" w:rsidR="00F23D89" w:rsidRDefault="00453085" w:rsidP="0036375B">
            <w:pPr>
              <w:spacing w:line="240" w:lineRule="auto"/>
              <w:rPr>
                <w:color w:val="000000"/>
              </w:rPr>
            </w:pPr>
            <w:r>
              <w:rPr>
                <w:color w:val="000000"/>
              </w:rPr>
              <w:t>Panasonic Corporation</w:t>
            </w:r>
          </w:p>
        </w:tc>
      </w:tr>
      <w:tr w:rsidR="00F23D89" w:rsidRPr="00804B6E" w14:paraId="6CC29EC1" w14:textId="77777777" w:rsidTr="0036375B">
        <w:trPr>
          <w:trHeight w:val="20"/>
        </w:trPr>
        <w:tc>
          <w:tcPr>
            <w:tcW w:w="0" w:type="auto"/>
            <w:noWrap/>
            <w:tcMar>
              <w:top w:w="15" w:type="dxa"/>
              <w:left w:w="15" w:type="dxa"/>
              <w:bottom w:w="0" w:type="dxa"/>
              <w:right w:w="15" w:type="dxa"/>
            </w:tcMar>
            <w:vAlign w:val="bottom"/>
          </w:tcPr>
          <w:p w14:paraId="12680D1C" w14:textId="77777777" w:rsidR="00F23D89" w:rsidRDefault="00F23D89" w:rsidP="0036375B">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3CCBAD42" w14:textId="77777777" w:rsidR="00F23D89" w:rsidRDefault="00F23D89" w:rsidP="0036375B">
            <w:pPr>
              <w:spacing w:line="240" w:lineRule="auto"/>
              <w:rPr>
                <w:color w:val="000000"/>
              </w:rPr>
            </w:pPr>
            <w:r>
              <w:rPr>
                <w:rFonts w:eastAsia="Times New Roman"/>
                <w:color w:val="000000"/>
              </w:rPr>
              <w:t>German Aerospace Center (</w:t>
            </w:r>
            <w:r>
              <w:rPr>
                <w:color w:val="000000"/>
              </w:rPr>
              <w:t>DLR)</w:t>
            </w:r>
          </w:p>
        </w:tc>
      </w:tr>
      <w:tr w:rsidR="00F23D89" w:rsidRPr="00804B6E" w14:paraId="73A9AB2C" w14:textId="77777777" w:rsidTr="0036375B">
        <w:trPr>
          <w:trHeight w:val="20"/>
        </w:trPr>
        <w:tc>
          <w:tcPr>
            <w:tcW w:w="0" w:type="auto"/>
            <w:noWrap/>
            <w:tcMar>
              <w:top w:w="15" w:type="dxa"/>
              <w:left w:w="15" w:type="dxa"/>
              <w:bottom w:w="0" w:type="dxa"/>
              <w:right w:w="15" w:type="dxa"/>
            </w:tcMar>
            <w:vAlign w:val="bottom"/>
          </w:tcPr>
          <w:p w14:paraId="015153E5" w14:textId="4DC81C19" w:rsidR="00F23D89" w:rsidRDefault="004A56FA" w:rsidP="0036375B">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280C1C62" w14:textId="1383B4FE" w:rsidR="00F23D89" w:rsidRDefault="004A56FA" w:rsidP="0036375B">
            <w:pPr>
              <w:spacing w:line="240" w:lineRule="auto"/>
              <w:rPr>
                <w:color w:val="000000"/>
              </w:rPr>
            </w:pPr>
            <w:r>
              <w:rPr>
                <w:color w:val="000000"/>
              </w:rPr>
              <w:t>Molex Incorporated</w:t>
            </w:r>
          </w:p>
        </w:tc>
      </w:tr>
      <w:tr w:rsidR="00F23D89" w:rsidRPr="00804B6E" w14:paraId="61C6F10D" w14:textId="77777777" w:rsidTr="0036375B">
        <w:trPr>
          <w:trHeight w:val="20"/>
        </w:trPr>
        <w:tc>
          <w:tcPr>
            <w:tcW w:w="0" w:type="auto"/>
            <w:noWrap/>
            <w:tcMar>
              <w:top w:w="15" w:type="dxa"/>
              <w:left w:w="15" w:type="dxa"/>
              <w:bottom w:w="0" w:type="dxa"/>
              <w:right w:w="15" w:type="dxa"/>
            </w:tcMar>
            <w:vAlign w:val="bottom"/>
          </w:tcPr>
          <w:p w14:paraId="4F18BEF1" w14:textId="3A30317E" w:rsidR="00F23D89" w:rsidRDefault="004A56FA" w:rsidP="0036375B">
            <w:pPr>
              <w:spacing w:line="240" w:lineRule="auto"/>
              <w:rPr>
                <w:color w:val="000000"/>
              </w:rPr>
            </w:pPr>
            <w:r>
              <w:rPr>
                <w:color w:val="000000"/>
              </w:rPr>
              <w:t>Liu, Der-Zheng</w:t>
            </w:r>
          </w:p>
        </w:tc>
        <w:tc>
          <w:tcPr>
            <w:tcW w:w="0" w:type="auto"/>
            <w:noWrap/>
            <w:tcMar>
              <w:top w:w="15" w:type="dxa"/>
              <w:left w:w="15" w:type="dxa"/>
              <w:bottom w:w="0" w:type="dxa"/>
              <w:right w:w="15" w:type="dxa"/>
            </w:tcMar>
            <w:vAlign w:val="bottom"/>
          </w:tcPr>
          <w:p w14:paraId="036200D7" w14:textId="330E9547" w:rsidR="00F23D89" w:rsidRDefault="004A56FA" w:rsidP="0036375B">
            <w:pPr>
              <w:spacing w:line="240" w:lineRule="auto"/>
              <w:rPr>
                <w:color w:val="000000"/>
              </w:rPr>
            </w:pPr>
            <w:r>
              <w:rPr>
                <w:color w:val="000000"/>
              </w:rPr>
              <w:t>Realtek Semiconductor Corp</w:t>
            </w:r>
          </w:p>
        </w:tc>
      </w:tr>
      <w:tr w:rsidR="00DE10A1" w:rsidRPr="00804B6E" w14:paraId="070B28F1" w14:textId="77777777" w:rsidTr="0036375B">
        <w:trPr>
          <w:trHeight w:val="20"/>
        </w:trPr>
        <w:tc>
          <w:tcPr>
            <w:tcW w:w="0" w:type="auto"/>
            <w:noWrap/>
            <w:tcMar>
              <w:top w:w="15" w:type="dxa"/>
              <w:left w:w="15" w:type="dxa"/>
              <w:bottom w:w="0" w:type="dxa"/>
              <w:right w:w="15" w:type="dxa"/>
            </w:tcMar>
            <w:vAlign w:val="bottom"/>
          </w:tcPr>
          <w:p w14:paraId="46DC599A" w14:textId="761BC02A" w:rsidR="00DE10A1" w:rsidRDefault="00DE10A1" w:rsidP="0036375B">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0E665658" w14:textId="478F6CD0" w:rsidR="00DE10A1" w:rsidRDefault="00DE10A1" w:rsidP="0036375B">
            <w:pPr>
              <w:spacing w:line="240" w:lineRule="auto"/>
              <w:rPr>
                <w:color w:val="000000"/>
              </w:rPr>
            </w:pPr>
            <w:r>
              <w:rPr>
                <w:color w:val="000000"/>
              </w:rPr>
              <w:t>Hewlett Packard Enterprise</w:t>
            </w:r>
          </w:p>
        </w:tc>
      </w:tr>
    </w:tbl>
    <w:p w14:paraId="281A5B5D" w14:textId="430E6C89" w:rsidR="00F23D89" w:rsidRDefault="00F23D89" w:rsidP="00F23D89"/>
    <w:p w14:paraId="48B9925D" w14:textId="6D537911" w:rsidR="00024529" w:rsidRPr="00804B6E" w:rsidRDefault="00024529" w:rsidP="00024529">
      <w:pPr>
        <w:pStyle w:val="Heading1"/>
        <w:tabs>
          <w:tab w:val="left" w:pos="6043"/>
        </w:tabs>
      </w:pPr>
      <w:r>
        <w:t>Tuesday</w:t>
      </w:r>
      <w:r w:rsidRPr="00804B6E">
        <w:t xml:space="preserve"> </w:t>
      </w:r>
      <w:r w:rsidR="00F5312F">
        <w:t>5</w:t>
      </w:r>
      <w:r>
        <w:t xml:space="preserve"> </w:t>
      </w:r>
      <w:r w:rsidR="0029694F">
        <w:t>March</w:t>
      </w:r>
      <w:r>
        <w:t xml:space="preserve"> 2022</w:t>
      </w:r>
      <w:r w:rsidRPr="00804B6E">
        <w:t xml:space="preserve"> @ </w:t>
      </w:r>
      <w:r w:rsidR="0029694F">
        <w:t>9</w:t>
      </w:r>
      <w:r w:rsidRPr="00804B6E">
        <w:t>:00-1</w:t>
      </w:r>
      <w:r>
        <w:t>1</w:t>
      </w:r>
      <w:r w:rsidRPr="00804B6E">
        <w:t>:</w:t>
      </w:r>
      <w:r w:rsidR="0029694F">
        <w:t>00</w:t>
      </w:r>
      <w:r w:rsidRPr="00804B6E">
        <w:t xml:space="preserve"> </w:t>
      </w:r>
      <w:r>
        <w:t>am</w:t>
      </w:r>
      <w:r w:rsidRPr="00804B6E">
        <w:t xml:space="preserve"> ET</w:t>
      </w:r>
      <w:r w:rsidRPr="00804B6E">
        <w:tab/>
      </w:r>
    </w:p>
    <w:p w14:paraId="1230D7D3" w14:textId="391728C9" w:rsidR="00024529" w:rsidRPr="00804B6E" w:rsidRDefault="00024529" w:rsidP="00024529">
      <w:pPr>
        <w:pStyle w:val="Heading2"/>
        <w:numPr>
          <w:ilvl w:val="0"/>
          <w:numId w:val="1"/>
        </w:numPr>
      </w:pPr>
      <w:r w:rsidRPr="00804B6E">
        <w:t>Opening (IEEE 802.11-2</w:t>
      </w:r>
      <w:r>
        <w:t>2</w:t>
      </w:r>
      <w:r w:rsidRPr="00804B6E">
        <w:t>/</w:t>
      </w:r>
      <w:r>
        <w:t>0</w:t>
      </w:r>
      <w:r w:rsidR="004F299B">
        <w:t>558</w:t>
      </w:r>
      <w:r>
        <w:t>r</w:t>
      </w:r>
      <w:r w:rsidR="004F299B">
        <w:t>2</w:t>
      </w:r>
      <w:r w:rsidRPr="00804B6E">
        <w:t>)</w:t>
      </w:r>
    </w:p>
    <w:p w14:paraId="76D46B8D" w14:textId="306DA5AF" w:rsidR="00024529" w:rsidRPr="00303A64" w:rsidRDefault="00024529" w:rsidP="00024529">
      <w:pPr>
        <w:pStyle w:val="ListParagraph"/>
        <w:numPr>
          <w:ilvl w:val="1"/>
          <w:numId w:val="1"/>
        </w:numPr>
      </w:pPr>
      <w:r w:rsidRPr="00804B6E">
        <w:t xml:space="preserve">Call to order </w:t>
      </w:r>
      <w:r w:rsidR="00776127">
        <w:t>9</w:t>
      </w:r>
      <w:r>
        <w:t>:0</w:t>
      </w:r>
      <w:r w:rsidR="00776127">
        <w:t>9</w:t>
      </w:r>
      <w:r w:rsidRPr="00804B6E">
        <w:t xml:space="preserve"> </w:t>
      </w:r>
      <w:r>
        <w:t>am</w:t>
      </w:r>
      <w:r w:rsidRPr="00804B6E">
        <w:t xml:space="preserve"> ET</w:t>
      </w:r>
    </w:p>
    <w:p w14:paraId="4E2EFF60" w14:textId="77777777" w:rsidR="00024529" w:rsidRPr="00804B6E" w:rsidRDefault="00024529" w:rsidP="00024529">
      <w:pPr>
        <w:pStyle w:val="ListParagraph"/>
        <w:numPr>
          <w:ilvl w:val="1"/>
          <w:numId w:val="1"/>
        </w:numPr>
      </w:pPr>
      <w:r w:rsidRPr="00804B6E">
        <w:t>Chair instructed members to record attendance in IMAT.</w:t>
      </w:r>
    </w:p>
    <w:p w14:paraId="7C07E927" w14:textId="77777777" w:rsidR="00024529" w:rsidRPr="00804B6E" w:rsidRDefault="00024529" w:rsidP="00024529">
      <w:pPr>
        <w:pStyle w:val="ListParagraph"/>
        <w:numPr>
          <w:ilvl w:val="1"/>
          <w:numId w:val="1"/>
        </w:numPr>
      </w:pPr>
      <w:r w:rsidRPr="00804B6E">
        <w:t>Chair introduced the patent policy and meeting rules (slides 2-</w:t>
      </w:r>
      <w:r>
        <w:t>8</w:t>
      </w:r>
      <w:r w:rsidRPr="00804B6E">
        <w:t xml:space="preserve">). </w:t>
      </w:r>
    </w:p>
    <w:p w14:paraId="568870DB" w14:textId="77777777" w:rsidR="00024529" w:rsidRDefault="00024529" w:rsidP="00024529">
      <w:pPr>
        <w:pStyle w:val="ListParagraph"/>
        <w:numPr>
          <w:ilvl w:val="1"/>
          <w:numId w:val="1"/>
        </w:numPr>
      </w:pPr>
      <w:r w:rsidRPr="00804B6E">
        <w:t>No response to the call for patents.</w:t>
      </w:r>
    </w:p>
    <w:p w14:paraId="4B5E6CC8" w14:textId="77777777" w:rsidR="00024529" w:rsidRPr="00804B6E" w:rsidRDefault="00024529" w:rsidP="00024529">
      <w:pPr>
        <w:pStyle w:val="ListParagraph"/>
        <w:numPr>
          <w:ilvl w:val="1"/>
          <w:numId w:val="1"/>
        </w:numPr>
      </w:pPr>
      <w:r>
        <w:t>Chair introduced IEEE-SA COPYRIGHT POLICY (slides 9-11)</w:t>
      </w:r>
    </w:p>
    <w:p w14:paraId="00800BBA" w14:textId="77777777" w:rsidR="00024529" w:rsidRPr="00804B6E" w:rsidRDefault="00024529" w:rsidP="00024529">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4B4E9498" w14:textId="77777777" w:rsidR="00024529" w:rsidRPr="00804B6E" w:rsidRDefault="00024529" w:rsidP="0002452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0A763A3" w14:textId="3C681F4B" w:rsidR="00024529" w:rsidRDefault="00024529" w:rsidP="00024529">
      <w:pPr>
        <w:pStyle w:val="ListParagraph"/>
        <w:numPr>
          <w:ilvl w:val="1"/>
          <w:numId w:val="1"/>
        </w:numPr>
      </w:pPr>
      <w:r w:rsidRPr="00804B6E">
        <w:t xml:space="preserve">Chair introduced the task group leadership (slide </w:t>
      </w:r>
      <w:r w:rsidR="00C92374">
        <w:t>2</w:t>
      </w:r>
      <w:r w:rsidR="00244F51">
        <w:t>4</w:t>
      </w:r>
      <w:r w:rsidRPr="00804B6E">
        <w:t>)</w:t>
      </w:r>
    </w:p>
    <w:p w14:paraId="50A6300B" w14:textId="7E08F803" w:rsidR="00024529" w:rsidRPr="00804B6E" w:rsidRDefault="00024529" w:rsidP="00024529">
      <w:pPr>
        <w:pStyle w:val="Heading2"/>
        <w:numPr>
          <w:ilvl w:val="0"/>
          <w:numId w:val="1"/>
        </w:numPr>
      </w:pPr>
      <w:r w:rsidRPr="00804B6E">
        <w:t>Agenda (IEEE 802.</w:t>
      </w:r>
      <w:r w:rsidRPr="00E72C88">
        <w:t xml:space="preserve"> </w:t>
      </w:r>
      <w:r w:rsidRPr="00804B6E">
        <w:t>11-2</w:t>
      </w:r>
      <w:r>
        <w:t>2</w:t>
      </w:r>
      <w:r w:rsidRPr="00804B6E">
        <w:t>/</w:t>
      </w:r>
      <w:r>
        <w:t>0</w:t>
      </w:r>
      <w:r w:rsidR="00684F9B">
        <w:t>558</w:t>
      </w:r>
      <w:r>
        <w:t>r</w:t>
      </w:r>
      <w:r w:rsidR="00684F9B">
        <w:t>2</w:t>
      </w:r>
      <w:r w:rsidRPr="00804B6E">
        <w:t>)</w:t>
      </w:r>
    </w:p>
    <w:p w14:paraId="128DE8F2" w14:textId="47E40282" w:rsidR="00024529" w:rsidRDefault="00024529" w:rsidP="00024529">
      <w:pPr>
        <w:pStyle w:val="ListParagraph"/>
        <w:numPr>
          <w:ilvl w:val="1"/>
          <w:numId w:val="1"/>
        </w:numPr>
      </w:pPr>
      <w:r w:rsidRPr="00804B6E">
        <w:t xml:space="preserve">Chair presented the agenda: </w:t>
      </w:r>
      <w:r w:rsidR="00692645" w:rsidRPr="00682356">
        <w:t>https://mentor.ieee.org/802.11/dcn/22/11-22-0558-0</w:t>
      </w:r>
      <w:r w:rsidR="00E14A49">
        <w:t>2</w:t>
      </w:r>
      <w:r w:rsidR="00692645" w:rsidRPr="00682356">
        <w:t>-00bd-tgbd-tc-agenda-for-apr-2022.</w:t>
      </w:r>
      <w:r w:rsidR="00692645">
        <w:t>pptx</w:t>
      </w:r>
      <w:r w:rsidRPr="00A426C3">
        <w:t>.</w:t>
      </w:r>
      <w:r w:rsidRPr="00804B6E">
        <w:t xml:space="preserve"> (slide </w:t>
      </w:r>
      <w:r>
        <w:t>2</w:t>
      </w:r>
      <w:r w:rsidR="009067DC">
        <w:t>5</w:t>
      </w:r>
      <w:r w:rsidRPr="00804B6E">
        <w:t>)</w:t>
      </w:r>
    </w:p>
    <w:p w14:paraId="692E424F" w14:textId="77777777" w:rsidR="00024529" w:rsidRPr="00804B6E" w:rsidRDefault="00024529" w:rsidP="00024529">
      <w:pPr>
        <w:pStyle w:val="ListParagraph"/>
        <w:numPr>
          <w:ilvl w:val="2"/>
          <w:numId w:val="1"/>
        </w:numPr>
      </w:pPr>
      <w:r w:rsidRPr="00804B6E">
        <w:t>Call meeting to order and remind the group to record attendance on imat.ieee.org</w:t>
      </w:r>
    </w:p>
    <w:p w14:paraId="2EB2CBF5" w14:textId="77777777" w:rsidR="00024529" w:rsidRPr="00804B6E" w:rsidRDefault="00024529" w:rsidP="00024529">
      <w:pPr>
        <w:pStyle w:val="ListParagraph"/>
        <w:numPr>
          <w:ilvl w:val="2"/>
          <w:numId w:val="1"/>
        </w:numPr>
      </w:pPr>
      <w:r w:rsidRPr="00804B6E">
        <w:t>IEEE-SA IPR policies and meeting rules</w:t>
      </w:r>
    </w:p>
    <w:p w14:paraId="1C474821" w14:textId="0958E06D" w:rsidR="00024529" w:rsidRDefault="00024529" w:rsidP="00024529">
      <w:pPr>
        <w:pStyle w:val="ListParagraph"/>
        <w:numPr>
          <w:ilvl w:val="2"/>
          <w:numId w:val="1"/>
        </w:numPr>
      </w:pPr>
      <w:r w:rsidRPr="00804B6E">
        <w:t>Approval of agenda</w:t>
      </w:r>
      <w:r>
        <w:t xml:space="preserve"> (slide 2</w:t>
      </w:r>
      <w:r w:rsidR="009067DC">
        <w:t>5</w:t>
      </w:r>
      <w:r>
        <w:t>)</w:t>
      </w:r>
    </w:p>
    <w:p w14:paraId="0B607DC9" w14:textId="7F9E5921" w:rsidR="00024529" w:rsidRDefault="00024529" w:rsidP="00EE4133">
      <w:pPr>
        <w:pStyle w:val="ListParagraph"/>
        <w:numPr>
          <w:ilvl w:val="2"/>
          <w:numId w:val="1"/>
        </w:numPr>
      </w:pPr>
      <w:r>
        <w:t xml:space="preserve">Comment </w:t>
      </w:r>
      <w:r w:rsidR="007E7F84">
        <w:t>review and resolution discussion</w:t>
      </w:r>
    </w:p>
    <w:p w14:paraId="572B4D05" w14:textId="30FCC89F" w:rsidR="0060101C" w:rsidRDefault="00EE4133" w:rsidP="00024529">
      <w:pPr>
        <w:pStyle w:val="ListParagraph"/>
        <w:numPr>
          <w:ilvl w:val="2"/>
          <w:numId w:val="1"/>
        </w:numPr>
      </w:pPr>
      <w:r>
        <w:t>Motion to CRs</w:t>
      </w:r>
    </w:p>
    <w:p w14:paraId="6CA95646" w14:textId="680D019D" w:rsidR="00EE4133" w:rsidRDefault="00EE4133" w:rsidP="00024529">
      <w:pPr>
        <w:pStyle w:val="ListParagraph"/>
        <w:numPr>
          <w:ilvl w:val="2"/>
          <w:numId w:val="1"/>
        </w:numPr>
      </w:pPr>
      <w:r>
        <w:t>Future TC plan discussion</w:t>
      </w:r>
    </w:p>
    <w:p w14:paraId="455DAC5B" w14:textId="2FDD484C" w:rsidR="00024529" w:rsidRPr="006652D5" w:rsidRDefault="00024529" w:rsidP="00024529">
      <w:pPr>
        <w:pStyle w:val="ListParagraph"/>
        <w:numPr>
          <w:ilvl w:val="2"/>
          <w:numId w:val="1"/>
        </w:numPr>
      </w:pPr>
      <w:r>
        <w:t>Any other business</w:t>
      </w:r>
    </w:p>
    <w:p w14:paraId="35AA0689" w14:textId="77777777" w:rsidR="00024529" w:rsidRDefault="00024529" w:rsidP="00024529">
      <w:pPr>
        <w:pStyle w:val="ListParagraph"/>
        <w:numPr>
          <w:ilvl w:val="2"/>
          <w:numId w:val="1"/>
        </w:numPr>
      </w:pPr>
      <w:r>
        <w:t>Adjourn</w:t>
      </w:r>
    </w:p>
    <w:p w14:paraId="56C989B0" w14:textId="77777777" w:rsidR="00024529" w:rsidRDefault="00024529" w:rsidP="00024529">
      <w:pPr>
        <w:pStyle w:val="ListParagraph"/>
        <w:numPr>
          <w:ilvl w:val="1"/>
          <w:numId w:val="1"/>
        </w:numPr>
      </w:pPr>
      <w:r w:rsidRPr="00FD7553">
        <w:t>Agenda was approved without objection</w:t>
      </w:r>
    </w:p>
    <w:p w14:paraId="7B1B3A99" w14:textId="1E58A403" w:rsidR="00061187" w:rsidRDefault="008B4419" w:rsidP="00061187">
      <w:pPr>
        <w:pStyle w:val="Heading2"/>
        <w:numPr>
          <w:ilvl w:val="0"/>
          <w:numId w:val="1"/>
        </w:numPr>
      </w:pPr>
      <w:r>
        <w:t>Comment review and resolution</w:t>
      </w:r>
      <w:r w:rsidRPr="00B65E0E">
        <w:t xml:space="preserve"> </w:t>
      </w:r>
      <w:r>
        <w:t>discussions</w:t>
      </w:r>
    </w:p>
    <w:p w14:paraId="0DE5ACDD" w14:textId="5BAEBACC" w:rsidR="00024529" w:rsidRPr="00061187" w:rsidRDefault="00061187" w:rsidP="00061187">
      <w:pPr>
        <w:pStyle w:val="ListParagraph"/>
        <w:numPr>
          <w:ilvl w:val="1"/>
          <w:numId w:val="1"/>
        </w:numPr>
      </w:pPr>
      <w:r>
        <w:t xml:space="preserve">CID 4023, 4024, 4030, 4031, 4037, 4038: </w:t>
      </w:r>
      <w:r w:rsidR="00240D21">
        <w:t>R</w:t>
      </w:r>
      <w:r>
        <w:t xml:space="preserve">ejected. </w:t>
      </w:r>
      <w:r>
        <w:rPr>
          <w:bCs/>
        </w:rPr>
        <w:t>The comment is out of scope: i.e., it is not on changed text, text affected by changed text or text that is the target of an existing valid unsatisfied comment.</w:t>
      </w:r>
    </w:p>
    <w:p w14:paraId="267B99D2" w14:textId="30FAA131" w:rsidR="00372BCE" w:rsidRPr="001E280E" w:rsidRDefault="00372BCE" w:rsidP="00061187">
      <w:pPr>
        <w:pStyle w:val="ListParagraph"/>
        <w:numPr>
          <w:ilvl w:val="1"/>
          <w:numId w:val="1"/>
        </w:numPr>
      </w:pPr>
      <w:r>
        <w:t xml:space="preserve">CID 4039: </w:t>
      </w:r>
      <w:r w:rsidR="00DD54B4">
        <w:rPr>
          <w:bCs/>
        </w:rPr>
        <w:t>Rejected</w:t>
      </w:r>
      <w:r w:rsidR="00C83B36">
        <w:rPr>
          <w:bCs/>
        </w:rPr>
        <w:t>.</w:t>
      </w:r>
      <w:r w:rsidR="00DD54B4">
        <w:rPr>
          <w:bCs/>
        </w:rPr>
        <w:t xml:space="preserve"> The comment is out of scope: i.e., it is not on changed text, text affected by changed text or text that is the target of an existing valid unsatisfied comment. Moreover, Reserved NGV-SIG indication could be checked by "Evaluate NGV-SIG" (not RX NGV-SIG</w:t>
      </w:r>
      <w:r w:rsidR="00DD54B4">
        <w:rPr>
          <w:bCs/>
        </w:rPr>
        <w:t>).</w:t>
      </w:r>
    </w:p>
    <w:p w14:paraId="0C80A599" w14:textId="5885826F" w:rsidR="001E280E" w:rsidRPr="00061187" w:rsidRDefault="001E280E" w:rsidP="001E280E">
      <w:pPr>
        <w:pStyle w:val="ListParagraph"/>
        <w:numPr>
          <w:ilvl w:val="1"/>
          <w:numId w:val="1"/>
        </w:numPr>
      </w:pPr>
      <w:r w:rsidRPr="00372BCE">
        <w:rPr>
          <w:bCs/>
        </w:rPr>
        <w:t>CID 4040 discussions: the text has not been changed but the text is in error. Table 32-11 specifies the correct number of LTF_REPs, therefore there is an error in the specification.  Therefore, the comment is not out of scope.</w:t>
      </w:r>
      <w:r w:rsidRPr="00372BCE">
        <w:rPr>
          <w:bCs/>
        </w:rPr>
        <w:br/>
      </w:r>
      <w:r w:rsidR="00D93A88">
        <w:rPr>
          <w:bCs/>
        </w:rPr>
        <w:t>P</w:t>
      </w:r>
      <w:r w:rsidRPr="00372BCE">
        <w:rPr>
          <w:bCs/>
        </w:rPr>
        <w:t>roposed resolution: The group cannot reach consensus to implement the changes. The values are calculated based on the Table 32-11 that specifies the number of NGV-LTF symbols.</w:t>
      </w:r>
      <w:r>
        <w:rPr>
          <w:bCs/>
        </w:rPr>
        <w:t xml:space="preserve"> CID</w:t>
      </w:r>
      <w:r w:rsidR="00DA7CD6">
        <w:rPr>
          <w:bCs/>
        </w:rPr>
        <w:t xml:space="preserve"> 4040</w:t>
      </w:r>
      <w:r>
        <w:rPr>
          <w:bCs/>
        </w:rPr>
        <w:t xml:space="preserve"> is </w:t>
      </w:r>
      <w:r>
        <w:t>rejected</w:t>
      </w:r>
      <w:r w:rsidR="00ED27BC">
        <w:t>:</w:t>
      </w:r>
      <w:r>
        <w:t xml:space="preserve"> </w:t>
      </w:r>
      <w:r w:rsidRPr="00372BCE">
        <w:rPr>
          <w:bCs/>
        </w:rPr>
        <w:t>The comment is out of scope: i.e., it is not on changed text, text affected by changed text or text that is the target of an existing valid unsatisfied comment.</w:t>
      </w:r>
    </w:p>
    <w:p w14:paraId="1A06A8A6" w14:textId="6A268E74" w:rsidR="001E280E" w:rsidRPr="000E144F" w:rsidRDefault="00C24B2B" w:rsidP="00061187">
      <w:pPr>
        <w:pStyle w:val="ListParagraph"/>
        <w:numPr>
          <w:ilvl w:val="1"/>
          <w:numId w:val="1"/>
        </w:numPr>
      </w:pPr>
      <w:r>
        <w:t xml:space="preserve">CID 4041 discussions: 1) </w:t>
      </w:r>
      <w:r>
        <w:rPr>
          <w:bCs/>
        </w:rPr>
        <w:t>some members were not clear what "general-purpose" means, and would oppose classifying OCB operation as something different from general-purpose; OCB communication is a capability that is available not only for V2X but also for other purposes;</w:t>
      </w:r>
      <w:r>
        <w:rPr>
          <w:bCs/>
        </w:rPr>
        <w:t xml:space="preserve"> </w:t>
      </w:r>
      <w:r>
        <w:rPr>
          <w:bCs/>
        </w:rPr>
        <w:t>2) the interface with the IEEE P1609 WG standards has been a subject of mutual interest between the two WGs since at least 2010, and efforts have been made to define that interface as close to the mainstream for 802.11 as possible; there was a concern that this new text makes OCB seem more out of the mainstream of 802.11 than it actually is;</w:t>
      </w:r>
      <w:r>
        <w:rPr>
          <w:bCs/>
        </w:rPr>
        <w:t xml:space="preserve"> </w:t>
      </w:r>
      <w:r>
        <w:rPr>
          <w:bCs/>
        </w:rPr>
        <w:t>3) A minor point is that the IEEE P1609 WG has produced several standards, but there is no IEEE Std 1609 as such.</w:t>
      </w:r>
      <w:r>
        <w:rPr>
          <w:bCs/>
        </w:rPr>
        <w:t xml:space="preserve"> </w:t>
      </w:r>
      <w:r>
        <w:rPr>
          <w:bCs/>
        </w:rPr>
        <w:t>4) The ITS interface has been clarified in the amendment, however these are not new capabilities</w:t>
      </w:r>
      <w:r>
        <w:rPr>
          <w:bCs/>
        </w:rPr>
        <w:t>. R</w:t>
      </w:r>
      <w:r>
        <w:rPr>
          <w:bCs/>
        </w:rPr>
        <w:t xml:space="preserve">ejection reason was clarified and updated. </w:t>
      </w:r>
      <w:r w:rsidR="00DA7CD6">
        <w:rPr>
          <w:bCs/>
        </w:rPr>
        <w:t>CID 4041 is r</w:t>
      </w:r>
      <w:r>
        <w:rPr>
          <w:bCs/>
        </w:rPr>
        <w:t>ejected: There is a concern that the suggested change in the comment might imply a greater distinction between OCB operation and other 802.11 operations than is desired</w:t>
      </w:r>
      <w:r>
        <w:rPr>
          <w:bCs/>
        </w:rPr>
        <w:t>.</w:t>
      </w:r>
    </w:p>
    <w:p w14:paraId="4FF80995" w14:textId="58A2931D" w:rsidR="00024529" w:rsidRPr="00A73DEF" w:rsidRDefault="005A1B14" w:rsidP="00024529">
      <w:pPr>
        <w:pStyle w:val="Heading2"/>
        <w:numPr>
          <w:ilvl w:val="0"/>
          <w:numId w:val="1"/>
        </w:numPr>
      </w:pPr>
      <w:r>
        <w:t>Motion #1 (approval of comment resolutions of LB 261)</w:t>
      </w:r>
    </w:p>
    <w:p w14:paraId="4B5BB8E1" w14:textId="77777777" w:rsidR="000F78C4" w:rsidRDefault="000F78C4" w:rsidP="00024529">
      <w:pPr>
        <w:pStyle w:val="ListParagraph"/>
        <w:numPr>
          <w:ilvl w:val="1"/>
          <w:numId w:val="1"/>
        </w:numPr>
      </w:pPr>
      <w:r>
        <w:t>Move to approve comment resolutions to 42 CIDs which marked as “ready for motion” as in 11-22/0561r2</w:t>
      </w:r>
      <w:r w:rsidR="00024529">
        <w:t>.</w:t>
      </w:r>
    </w:p>
    <w:p w14:paraId="7D93DCE9" w14:textId="77777777" w:rsidR="000F78C4" w:rsidRDefault="000F78C4" w:rsidP="00A82AD6">
      <w:pPr>
        <w:ind w:left="720"/>
      </w:pPr>
      <w:r>
        <w:t>Moved: Yujin Noh    Seconded: Joseph Levy</w:t>
      </w:r>
    </w:p>
    <w:p w14:paraId="799487F2" w14:textId="54FF50B6" w:rsidR="00024529" w:rsidRDefault="000F78C4" w:rsidP="00A82AD6">
      <w:pPr>
        <w:ind w:left="720"/>
      </w:pPr>
      <w:r>
        <w:t>Results: 11Y/0N/0A</w:t>
      </w:r>
      <w:r w:rsidR="00024529">
        <w:t xml:space="preserve"> </w:t>
      </w:r>
      <w:r w:rsidR="00091C5F">
        <w:t xml:space="preserve"> (</w:t>
      </w:r>
      <w:r w:rsidR="00091C5F">
        <w:t xml:space="preserve">Roll called for motion:  Bo Sun, Al Petrick, Hiroyuki Motozuka, Jon Rosdahl, Rui Cao, </w:t>
      </w:r>
      <w:r w:rsidR="00FA66FE">
        <w:rPr>
          <w:color w:val="000000"/>
        </w:rPr>
        <w:t>Satoshi</w:t>
      </w:r>
      <w:r w:rsidR="00FA66FE">
        <w:rPr>
          <w:color w:val="000000"/>
        </w:rPr>
        <w:t xml:space="preserve"> </w:t>
      </w:r>
      <w:r w:rsidR="00FA66FE">
        <w:rPr>
          <w:color w:val="000000"/>
        </w:rPr>
        <w:t>Oyama</w:t>
      </w:r>
      <w:r w:rsidR="00091C5F">
        <w:t>, Stephan Sand, Yujin No</w:t>
      </w:r>
      <w:r w:rsidR="00821CEF">
        <w:t>h</w:t>
      </w:r>
      <w:r w:rsidR="00091C5F">
        <w:t>, Friedbert Berens, Dorothy Stanley</w:t>
      </w:r>
      <w:r w:rsidR="00255A13">
        <w:t>,</w:t>
      </w:r>
      <w:r w:rsidR="00255A13" w:rsidRPr="00255A13">
        <w:t xml:space="preserve"> </w:t>
      </w:r>
      <w:r w:rsidR="00255A13">
        <w:t>Joseph Levy</w:t>
      </w:r>
      <w:r w:rsidR="00091C5F">
        <w:t>)</w:t>
      </w:r>
    </w:p>
    <w:p w14:paraId="73D75EB9" w14:textId="58E4B48C" w:rsidR="00EA75A4" w:rsidRPr="001F4FC8" w:rsidRDefault="00EA75A4" w:rsidP="00EA75A4">
      <w:pPr>
        <w:pStyle w:val="Heading2"/>
        <w:numPr>
          <w:ilvl w:val="0"/>
          <w:numId w:val="1"/>
        </w:numPr>
      </w:pPr>
      <w:r>
        <w:t xml:space="preserve">Future </w:t>
      </w:r>
      <w:r>
        <w:t>TC plan discussion</w:t>
      </w:r>
    </w:p>
    <w:p w14:paraId="2859CB41" w14:textId="2F08D866" w:rsidR="00EA75A4" w:rsidRDefault="005B5DA1" w:rsidP="00EA75A4">
      <w:pPr>
        <w:pStyle w:val="ListParagraph"/>
        <w:numPr>
          <w:ilvl w:val="1"/>
          <w:numId w:val="1"/>
        </w:numPr>
      </w:pPr>
      <w:r>
        <w:t xml:space="preserve">The </w:t>
      </w:r>
      <w:r>
        <w:rPr>
          <w:rFonts w:eastAsia="Calibri"/>
        </w:rPr>
        <w:t>The Chair will cancel the April 12</w:t>
      </w:r>
      <w:r>
        <w:rPr>
          <w:rFonts w:eastAsia="Calibri"/>
          <w:vertAlign w:val="superscript"/>
        </w:rPr>
        <w:t>th</w:t>
      </w:r>
      <w:r>
        <w:rPr>
          <w:rFonts w:eastAsia="Calibri"/>
        </w:rPr>
        <w:t xml:space="preserve"> and 15</w:t>
      </w:r>
      <w:r>
        <w:rPr>
          <w:rFonts w:eastAsia="Calibri"/>
          <w:vertAlign w:val="superscript"/>
        </w:rPr>
        <w:t>th</w:t>
      </w:r>
      <w:r>
        <w:rPr>
          <w:rFonts w:eastAsia="Calibri"/>
        </w:rPr>
        <w:t xml:space="preserve"> teleconferences – no remaining work to be done prior to the completion of the SA</w:t>
      </w:r>
      <w:r>
        <w:rPr>
          <w:rFonts w:eastAsia="Calibri"/>
        </w:rPr>
        <w:t xml:space="preserve"> Ballot</w:t>
      </w:r>
      <w:r w:rsidR="00EA75A4">
        <w:t>.</w:t>
      </w:r>
    </w:p>
    <w:p w14:paraId="17D753C2" w14:textId="037DCCF4" w:rsidR="00EA75A4" w:rsidRDefault="005F3D02" w:rsidP="00EA75A4">
      <w:pPr>
        <w:pStyle w:val="ListParagraph"/>
        <w:numPr>
          <w:ilvl w:val="1"/>
          <w:numId w:val="1"/>
        </w:numPr>
      </w:pPr>
      <w:r>
        <w:t xml:space="preserve">30 day SA Ballot will start soon </w:t>
      </w:r>
    </w:p>
    <w:p w14:paraId="0C2C6284" w14:textId="644E5156" w:rsidR="005F3D02" w:rsidRDefault="005F3D02" w:rsidP="005F3D02">
      <w:pPr>
        <w:pStyle w:val="ListParagraph"/>
        <w:numPr>
          <w:ilvl w:val="2"/>
          <w:numId w:val="1"/>
        </w:numPr>
      </w:pPr>
      <w:r>
        <w:rPr>
          <w:rFonts w:eastAsia="Calibri"/>
        </w:rPr>
        <w:t>Update the report to the EC with the updated comment resolutions – 11-22/0411r</w:t>
      </w:r>
      <w:r>
        <w:rPr>
          <w:rFonts w:eastAsia="Calibri"/>
        </w:rPr>
        <w:t>5</w:t>
      </w:r>
    </w:p>
    <w:p w14:paraId="38E67767" w14:textId="0ACA57C3" w:rsidR="005F3D02" w:rsidRDefault="005F3D02" w:rsidP="00EA75A4">
      <w:pPr>
        <w:pStyle w:val="ListParagraph"/>
        <w:numPr>
          <w:ilvl w:val="1"/>
          <w:numId w:val="1"/>
        </w:numPr>
      </w:pPr>
      <w:r>
        <w:rPr>
          <w:rFonts w:eastAsia="Calibri"/>
        </w:rPr>
        <w:t>TGbd will next meet during the 09-17 May 2022 802.11 Interim Meeting (4 sessions plan</w:t>
      </w:r>
      <w:r w:rsidR="00375A2F">
        <w:rPr>
          <w:rFonts w:eastAsia="Calibri"/>
        </w:rPr>
        <w:t>n</w:t>
      </w:r>
      <w:r>
        <w:rPr>
          <w:rFonts w:eastAsia="Calibri"/>
        </w:rPr>
        <w:t>ed for the week, see WG agenda for details</w:t>
      </w:r>
      <w:r>
        <w:rPr>
          <w:rFonts w:eastAsia="Calibri"/>
        </w:rPr>
        <w:t>).</w:t>
      </w:r>
    </w:p>
    <w:p w14:paraId="3AB4F678" w14:textId="77777777" w:rsidR="00EA75A4" w:rsidRPr="008A2355" w:rsidRDefault="00EA75A4" w:rsidP="00EA75A4">
      <w:pPr>
        <w:pStyle w:val="ListParagraph"/>
      </w:pPr>
    </w:p>
    <w:p w14:paraId="5230418E" w14:textId="77777777" w:rsidR="00024529" w:rsidRPr="001F4FC8" w:rsidRDefault="00024529" w:rsidP="00024529">
      <w:pPr>
        <w:pStyle w:val="Heading2"/>
        <w:numPr>
          <w:ilvl w:val="0"/>
          <w:numId w:val="1"/>
        </w:numPr>
      </w:pPr>
      <w:r>
        <w:t>Closing</w:t>
      </w:r>
    </w:p>
    <w:p w14:paraId="433A52CF" w14:textId="6F98D7B6" w:rsidR="00024529" w:rsidRDefault="00024529" w:rsidP="00653A6F">
      <w:pPr>
        <w:pStyle w:val="ListParagraph"/>
        <w:numPr>
          <w:ilvl w:val="1"/>
          <w:numId w:val="1"/>
        </w:numPr>
      </w:pPr>
      <w:r w:rsidRPr="00C47AB5">
        <w:t xml:space="preserve">Chair adjourned the teleconference at </w:t>
      </w:r>
      <w:r>
        <w:t>1</w:t>
      </w:r>
      <w:r w:rsidR="00EE0536">
        <w:t>0:</w:t>
      </w:r>
      <w:r w:rsidR="001715E7">
        <w:t>0</w:t>
      </w:r>
      <w:r w:rsidR="00EE0536">
        <w:t>7</w:t>
      </w:r>
      <w:r>
        <w:t>a</w:t>
      </w:r>
      <w:r w:rsidRPr="00C47AB5">
        <w:t>m</w:t>
      </w:r>
      <w:r>
        <w:t xml:space="preserve"> ET.</w:t>
      </w:r>
    </w:p>
    <w:p w14:paraId="559862F8" w14:textId="77777777" w:rsidR="00653A6F" w:rsidRPr="008A2355" w:rsidRDefault="00653A6F" w:rsidP="00653A6F">
      <w:pPr>
        <w:pStyle w:val="ListParagraph"/>
      </w:pPr>
    </w:p>
    <w:p w14:paraId="30D907DF" w14:textId="2F3CC54E" w:rsidR="00024529" w:rsidRDefault="00024529" w:rsidP="001D69E4">
      <w:pPr>
        <w:pStyle w:val="ListParagraph"/>
        <w:ind w:left="0"/>
      </w:pPr>
      <w:r w:rsidRPr="00BF3ED3">
        <w:rPr>
          <w:b/>
          <w:bCs/>
        </w:rPr>
        <w:t>Attendance from IMAT</w:t>
      </w:r>
    </w:p>
    <w:p w14:paraId="57C643D9" w14:textId="77777777" w:rsidR="001D69E4" w:rsidRPr="00BF3ED3" w:rsidRDefault="001D69E4" w:rsidP="001D69E4">
      <w:pPr>
        <w:pStyle w:val="ListParagraph"/>
        <w:ind w:left="0"/>
        <w:rPr>
          <w:b/>
          <w:bCs/>
        </w:rPr>
      </w:pP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4946"/>
      </w:tblGrid>
      <w:tr w:rsidR="001D69E4" w:rsidRPr="00804B6E" w14:paraId="4CA44FD4" w14:textId="77777777" w:rsidTr="000E7B8C">
        <w:trPr>
          <w:trHeight w:val="20"/>
          <w:tblHeader/>
        </w:trPr>
        <w:tc>
          <w:tcPr>
            <w:tcW w:w="0" w:type="auto"/>
            <w:noWrap/>
            <w:tcMar>
              <w:top w:w="15" w:type="dxa"/>
              <w:left w:w="15" w:type="dxa"/>
              <w:bottom w:w="0" w:type="dxa"/>
              <w:right w:w="15" w:type="dxa"/>
            </w:tcMar>
            <w:vAlign w:val="bottom"/>
            <w:hideMark/>
          </w:tcPr>
          <w:p w14:paraId="6C25B66B" w14:textId="77777777" w:rsidR="001D69E4" w:rsidRPr="00804B6E" w:rsidRDefault="001D69E4" w:rsidP="000E7B8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DD417DC" w14:textId="77777777" w:rsidR="001D69E4" w:rsidRPr="00804B6E" w:rsidRDefault="001D69E4" w:rsidP="000E7B8C">
            <w:pPr>
              <w:spacing w:line="240" w:lineRule="auto"/>
              <w:rPr>
                <w:b/>
                <w:bCs/>
                <w:color w:val="000000"/>
              </w:rPr>
            </w:pPr>
            <w:r w:rsidRPr="00804B6E">
              <w:rPr>
                <w:b/>
                <w:bCs/>
                <w:color w:val="000000"/>
              </w:rPr>
              <w:t>Affiliation</w:t>
            </w:r>
          </w:p>
        </w:tc>
      </w:tr>
      <w:tr w:rsidR="00B940EE" w:rsidRPr="00804B6E" w14:paraId="0B474A5A" w14:textId="77777777" w:rsidTr="000E7B8C">
        <w:trPr>
          <w:trHeight w:val="20"/>
        </w:trPr>
        <w:tc>
          <w:tcPr>
            <w:tcW w:w="0" w:type="auto"/>
            <w:noWrap/>
            <w:tcMar>
              <w:top w:w="15" w:type="dxa"/>
              <w:left w:w="15" w:type="dxa"/>
              <w:bottom w:w="0" w:type="dxa"/>
              <w:right w:w="15" w:type="dxa"/>
            </w:tcMar>
            <w:vAlign w:val="bottom"/>
          </w:tcPr>
          <w:p w14:paraId="26BF34AB" w14:textId="3AC2447A" w:rsidR="00B940EE" w:rsidRDefault="00493EED" w:rsidP="000E7B8C">
            <w:pPr>
              <w:spacing w:line="240" w:lineRule="auto"/>
              <w:rPr>
                <w:color w:val="000000"/>
              </w:rPr>
            </w:pPr>
            <w:r>
              <w:rPr>
                <w:color w:val="000000"/>
              </w:rPr>
              <w:t>Berens, Friedbert</w:t>
            </w:r>
          </w:p>
        </w:tc>
        <w:tc>
          <w:tcPr>
            <w:tcW w:w="0" w:type="auto"/>
            <w:noWrap/>
            <w:tcMar>
              <w:top w:w="15" w:type="dxa"/>
              <w:left w:w="15" w:type="dxa"/>
              <w:bottom w:w="0" w:type="dxa"/>
              <w:right w:w="15" w:type="dxa"/>
            </w:tcMar>
            <w:vAlign w:val="bottom"/>
          </w:tcPr>
          <w:p w14:paraId="105440D1" w14:textId="4B615B71" w:rsidR="00B940EE" w:rsidRDefault="00493EED" w:rsidP="000E7B8C">
            <w:pPr>
              <w:spacing w:line="240" w:lineRule="auto"/>
              <w:rPr>
                <w:color w:val="000000"/>
              </w:rPr>
            </w:pPr>
            <w:r>
              <w:rPr>
                <w:color w:val="000000"/>
              </w:rPr>
              <w:t>FBConsulting Sarl</w:t>
            </w:r>
          </w:p>
        </w:tc>
      </w:tr>
      <w:tr w:rsidR="001D69E4" w:rsidRPr="00804B6E" w14:paraId="16DC7C32" w14:textId="77777777" w:rsidTr="000E7B8C">
        <w:trPr>
          <w:trHeight w:val="20"/>
        </w:trPr>
        <w:tc>
          <w:tcPr>
            <w:tcW w:w="0" w:type="auto"/>
            <w:noWrap/>
            <w:tcMar>
              <w:top w:w="15" w:type="dxa"/>
              <w:left w:w="15" w:type="dxa"/>
              <w:bottom w:w="0" w:type="dxa"/>
              <w:right w:w="15" w:type="dxa"/>
            </w:tcMar>
            <w:vAlign w:val="bottom"/>
          </w:tcPr>
          <w:p w14:paraId="56974A10" w14:textId="1002E223" w:rsidR="001D69E4" w:rsidRDefault="00AD2076" w:rsidP="000E7B8C">
            <w:pPr>
              <w:spacing w:line="240" w:lineRule="auto"/>
              <w:rPr>
                <w:color w:val="000000"/>
              </w:rPr>
            </w:pPr>
            <w:r>
              <w:rPr>
                <w:color w:val="000000"/>
              </w:rPr>
              <w:t>Kipness, Michael</w:t>
            </w:r>
          </w:p>
        </w:tc>
        <w:tc>
          <w:tcPr>
            <w:tcW w:w="0" w:type="auto"/>
            <w:noWrap/>
            <w:tcMar>
              <w:top w:w="15" w:type="dxa"/>
              <w:left w:w="15" w:type="dxa"/>
              <w:bottom w:w="0" w:type="dxa"/>
              <w:right w:w="15" w:type="dxa"/>
            </w:tcMar>
            <w:vAlign w:val="bottom"/>
          </w:tcPr>
          <w:p w14:paraId="05011DAF" w14:textId="77777777" w:rsidR="001D69E4" w:rsidRDefault="001D69E4" w:rsidP="000E7B8C">
            <w:pPr>
              <w:spacing w:line="240" w:lineRule="auto"/>
              <w:rPr>
                <w:color w:val="000000"/>
              </w:rPr>
            </w:pPr>
            <w:r>
              <w:rPr>
                <w:color w:val="000000"/>
              </w:rPr>
              <w:t>IEEE STAFF</w:t>
            </w:r>
          </w:p>
        </w:tc>
      </w:tr>
      <w:tr w:rsidR="001D69E4" w:rsidRPr="00804B6E" w14:paraId="7BDE627A" w14:textId="77777777" w:rsidTr="000E7B8C">
        <w:trPr>
          <w:trHeight w:val="20"/>
        </w:trPr>
        <w:tc>
          <w:tcPr>
            <w:tcW w:w="0" w:type="auto"/>
            <w:noWrap/>
            <w:tcMar>
              <w:top w:w="15" w:type="dxa"/>
              <w:left w:w="15" w:type="dxa"/>
              <w:bottom w:w="0" w:type="dxa"/>
              <w:right w:w="15" w:type="dxa"/>
            </w:tcMar>
            <w:vAlign w:val="bottom"/>
          </w:tcPr>
          <w:p w14:paraId="239557CB" w14:textId="77777777" w:rsidR="001D69E4" w:rsidRPr="00804B6E" w:rsidRDefault="001D69E4" w:rsidP="000E7B8C">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3355C11E" w14:textId="77777777" w:rsidR="001D69E4" w:rsidRPr="00804B6E" w:rsidRDefault="001D69E4" w:rsidP="000E7B8C">
            <w:pPr>
              <w:spacing w:line="240" w:lineRule="auto"/>
              <w:rPr>
                <w:color w:val="000000"/>
              </w:rPr>
            </w:pPr>
            <w:r>
              <w:rPr>
                <w:color w:val="000000"/>
              </w:rPr>
              <w:t>NXP Semiconductors</w:t>
            </w:r>
          </w:p>
        </w:tc>
      </w:tr>
      <w:tr w:rsidR="001D69E4" w:rsidRPr="00804B6E" w14:paraId="24AE8C0E" w14:textId="77777777" w:rsidTr="000E7B8C">
        <w:trPr>
          <w:trHeight w:val="20"/>
        </w:trPr>
        <w:tc>
          <w:tcPr>
            <w:tcW w:w="0" w:type="auto"/>
            <w:noWrap/>
            <w:tcMar>
              <w:top w:w="15" w:type="dxa"/>
              <w:left w:w="15" w:type="dxa"/>
              <w:bottom w:w="0" w:type="dxa"/>
              <w:right w:w="15" w:type="dxa"/>
            </w:tcMar>
            <w:vAlign w:val="bottom"/>
          </w:tcPr>
          <w:p w14:paraId="1D74E692" w14:textId="77777777" w:rsidR="001D69E4" w:rsidRPr="00804B6E" w:rsidRDefault="001D69E4" w:rsidP="000E7B8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8BE3972" w14:textId="77777777" w:rsidR="001D69E4" w:rsidRPr="00804B6E" w:rsidRDefault="001D69E4" w:rsidP="000E7B8C">
            <w:pPr>
              <w:spacing w:line="240" w:lineRule="auto"/>
              <w:rPr>
                <w:color w:val="000000"/>
              </w:rPr>
            </w:pPr>
            <w:r w:rsidRPr="00804B6E">
              <w:rPr>
                <w:color w:val="000000"/>
              </w:rPr>
              <w:t>ZTE Corporation</w:t>
            </w:r>
          </w:p>
        </w:tc>
      </w:tr>
      <w:tr w:rsidR="001D69E4" w:rsidRPr="00804B6E" w14:paraId="42330760" w14:textId="77777777" w:rsidTr="000E7B8C">
        <w:trPr>
          <w:trHeight w:val="20"/>
        </w:trPr>
        <w:tc>
          <w:tcPr>
            <w:tcW w:w="0" w:type="auto"/>
            <w:noWrap/>
            <w:tcMar>
              <w:top w:w="15" w:type="dxa"/>
              <w:left w:w="15" w:type="dxa"/>
              <w:bottom w:w="0" w:type="dxa"/>
              <w:right w:w="15" w:type="dxa"/>
            </w:tcMar>
            <w:vAlign w:val="bottom"/>
          </w:tcPr>
          <w:p w14:paraId="573FAD0E" w14:textId="77777777" w:rsidR="001D69E4" w:rsidRPr="00804B6E" w:rsidRDefault="001D69E4" w:rsidP="000E7B8C">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0DEE63A" w14:textId="77777777" w:rsidR="001D69E4" w:rsidRPr="00804B6E" w:rsidRDefault="001D69E4" w:rsidP="000E7B8C">
            <w:pPr>
              <w:spacing w:line="240" w:lineRule="auto"/>
              <w:rPr>
                <w:color w:val="000000"/>
              </w:rPr>
            </w:pPr>
            <w:r>
              <w:rPr>
                <w:color w:val="000000"/>
              </w:rPr>
              <w:t>Senscomm</w:t>
            </w:r>
          </w:p>
        </w:tc>
      </w:tr>
      <w:tr w:rsidR="001D69E4" w:rsidRPr="00804B6E" w14:paraId="432602BA" w14:textId="77777777" w:rsidTr="000E7B8C">
        <w:trPr>
          <w:trHeight w:val="20"/>
        </w:trPr>
        <w:tc>
          <w:tcPr>
            <w:tcW w:w="0" w:type="auto"/>
            <w:noWrap/>
            <w:tcMar>
              <w:top w:w="15" w:type="dxa"/>
              <w:left w:w="15" w:type="dxa"/>
              <w:bottom w:w="0" w:type="dxa"/>
              <w:right w:w="15" w:type="dxa"/>
            </w:tcMar>
            <w:vAlign w:val="bottom"/>
          </w:tcPr>
          <w:p w14:paraId="15AC8794" w14:textId="77777777" w:rsidR="001D69E4" w:rsidRDefault="001D69E4" w:rsidP="000E7B8C">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16D9F8AF" w14:textId="77777777" w:rsidR="001D69E4" w:rsidRDefault="001D69E4" w:rsidP="000E7B8C">
            <w:pPr>
              <w:spacing w:line="240" w:lineRule="auto"/>
              <w:rPr>
                <w:color w:val="000000"/>
              </w:rPr>
            </w:pPr>
            <w:r>
              <w:rPr>
                <w:color w:val="000000"/>
              </w:rPr>
              <w:t>InterDigital, Inc.</w:t>
            </w:r>
          </w:p>
        </w:tc>
      </w:tr>
      <w:tr w:rsidR="00E31DBA" w:rsidRPr="00804B6E" w14:paraId="1146FE51" w14:textId="77777777" w:rsidTr="000E7B8C">
        <w:trPr>
          <w:trHeight w:val="20"/>
        </w:trPr>
        <w:tc>
          <w:tcPr>
            <w:tcW w:w="0" w:type="auto"/>
            <w:noWrap/>
            <w:tcMar>
              <w:top w:w="15" w:type="dxa"/>
              <w:left w:w="15" w:type="dxa"/>
              <w:bottom w:w="0" w:type="dxa"/>
              <w:right w:w="15" w:type="dxa"/>
            </w:tcMar>
            <w:vAlign w:val="bottom"/>
          </w:tcPr>
          <w:p w14:paraId="7751459E" w14:textId="4B4A195F" w:rsidR="00E31DBA" w:rsidRDefault="00E31DBA" w:rsidP="00E31DBA">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03E8B3D1" w14:textId="630F75ED" w:rsidR="00E31DBA" w:rsidRDefault="00E31DBA" w:rsidP="00E31DBA">
            <w:pPr>
              <w:spacing w:line="240" w:lineRule="auto"/>
              <w:rPr>
                <w:color w:val="000000"/>
              </w:rPr>
            </w:pPr>
            <w:r>
              <w:rPr>
                <w:color w:val="000000"/>
              </w:rPr>
              <w:t>InterDigital, Inc.</w:t>
            </w:r>
          </w:p>
        </w:tc>
      </w:tr>
      <w:tr w:rsidR="00E31DBA" w:rsidRPr="00804B6E" w14:paraId="3956C692" w14:textId="77777777" w:rsidTr="000E7B8C">
        <w:trPr>
          <w:trHeight w:val="20"/>
        </w:trPr>
        <w:tc>
          <w:tcPr>
            <w:tcW w:w="0" w:type="auto"/>
            <w:noWrap/>
            <w:tcMar>
              <w:top w:w="15" w:type="dxa"/>
              <w:left w:w="15" w:type="dxa"/>
              <w:bottom w:w="0" w:type="dxa"/>
              <w:right w:w="15" w:type="dxa"/>
            </w:tcMar>
            <w:vAlign w:val="bottom"/>
          </w:tcPr>
          <w:p w14:paraId="24437968" w14:textId="2F685FD3" w:rsidR="00E31DBA" w:rsidRDefault="00F652B0" w:rsidP="00E31DBA">
            <w:pPr>
              <w:spacing w:line="240" w:lineRule="auto"/>
              <w:rPr>
                <w:color w:val="000000"/>
              </w:rPr>
            </w:pPr>
            <w:r>
              <w:rPr>
                <w:color w:val="000000"/>
              </w:rPr>
              <w:t>Kumari, Warren</w:t>
            </w:r>
          </w:p>
        </w:tc>
        <w:tc>
          <w:tcPr>
            <w:tcW w:w="0" w:type="auto"/>
            <w:noWrap/>
            <w:tcMar>
              <w:top w:w="15" w:type="dxa"/>
              <w:left w:w="15" w:type="dxa"/>
              <w:bottom w:w="0" w:type="dxa"/>
              <w:right w:w="15" w:type="dxa"/>
            </w:tcMar>
            <w:vAlign w:val="bottom"/>
          </w:tcPr>
          <w:p w14:paraId="4B954A78" w14:textId="4E10055A" w:rsidR="00E31DBA" w:rsidRDefault="00F652B0" w:rsidP="00E31DBA">
            <w:pPr>
              <w:spacing w:line="240" w:lineRule="auto"/>
              <w:rPr>
                <w:color w:val="000000"/>
              </w:rPr>
            </w:pPr>
            <w:r>
              <w:rPr>
                <w:color w:val="000000"/>
              </w:rPr>
              <w:t>Google</w:t>
            </w:r>
          </w:p>
        </w:tc>
      </w:tr>
      <w:tr w:rsidR="00E31DBA" w:rsidRPr="00804B6E" w14:paraId="32E1D1BA" w14:textId="77777777" w:rsidTr="000E7B8C">
        <w:trPr>
          <w:trHeight w:val="20"/>
        </w:trPr>
        <w:tc>
          <w:tcPr>
            <w:tcW w:w="0" w:type="auto"/>
            <w:noWrap/>
            <w:tcMar>
              <w:top w:w="15" w:type="dxa"/>
              <w:left w:w="15" w:type="dxa"/>
              <w:bottom w:w="0" w:type="dxa"/>
              <w:right w:w="15" w:type="dxa"/>
            </w:tcMar>
            <w:vAlign w:val="bottom"/>
          </w:tcPr>
          <w:p w14:paraId="510C94DF" w14:textId="5F9657B1" w:rsidR="00E31DBA" w:rsidRDefault="00D44583" w:rsidP="00E31DBA">
            <w:pPr>
              <w:spacing w:line="240" w:lineRule="auto"/>
              <w:rPr>
                <w:color w:val="000000"/>
              </w:rPr>
            </w:pPr>
            <w:r>
              <w:rPr>
                <w:color w:val="000000"/>
              </w:rPr>
              <w:t>Liu, Der-Zheng</w:t>
            </w:r>
          </w:p>
        </w:tc>
        <w:tc>
          <w:tcPr>
            <w:tcW w:w="0" w:type="auto"/>
            <w:noWrap/>
            <w:tcMar>
              <w:top w:w="15" w:type="dxa"/>
              <w:left w:w="15" w:type="dxa"/>
              <w:bottom w:w="0" w:type="dxa"/>
              <w:right w:w="15" w:type="dxa"/>
            </w:tcMar>
            <w:vAlign w:val="bottom"/>
          </w:tcPr>
          <w:p w14:paraId="6AB813F0" w14:textId="629747F0" w:rsidR="00E31DBA" w:rsidRDefault="00D44583" w:rsidP="00E31DBA">
            <w:pPr>
              <w:spacing w:line="240" w:lineRule="auto"/>
              <w:rPr>
                <w:color w:val="000000"/>
              </w:rPr>
            </w:pPr>
            <w:r>
              <w:rPr>
                <w:color w:val="000000"/>
              </w:rPr>
              <w:t>Realtek Semiconductor Corp.</w:t>
            </w:r>
          </w:p>
        </w:tc>
      </w:tr>
      <w:tr w:rsidR="00E31DBA" w:rsidRPr="00804B6E" w14:paraId="21D425E9" w14:textId="77777777" w:rsidTr="000E7B8C">
        <w:trPr>
          <w:trHeight w:val="20"/>
        </w:trPr>
        <w:tc>
          <w:tcPr>
            <w:tcW w:w="0" w:type="auto"/>
            <w:noWrap/>
            <w:tcMar>
              <w:top w:w="15" w:type="dxa"/>
              <w:left w:w="15" w:type="dxa"/>
              <w:bottom w:w="0" w:type="dxa"/>
              <w:right w:w="15" w:type="dxa"/>
            </w:tcMar>
            <w:vAlign w:val="bottom"/>
          </w:tcPr>
          <w:p w14:paraId="0986ECFB" w14:textId="77777777" w:rsidR="00E31DBA" w:rsidRDefault="00E31DBA" w:rsidP="00E31DBA">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183E1C66" w14:textId="77777777" w:rsidR="00E31DBA" w:rsidRDefault="00E31DBA" w:rsidP="00E31DBA">
            <w:pPr>
              <w:spacing w:line="240" w:lineRule="auto"/>
              <w:rPr>
                <w:color w:val="000000"/>
              </w:rPr>
            </w:pPr>
            <w:r>
              <w:rPr>
                <w:rFonts w:eastAsia="Times New Roman"/>
                <w:color w:val="000000"/>
              </w:rPr>
              <w:t>German Aerospace Center (</w:t>
            </w:r>
            <w:r>
              <w:rPr>
                <w:color w:val="000000"/>
              </w:rPr>
              <w:t>DLR)</w:t>
            </w:r>
          </w:p>
        </w:tc>
      </w:tr>
      <w:tr w:rsidR="00E31DBA" w:rsidRPr="00804B6E" w14:paraId="13A54F2A" w14:textId="77777777" w:rsidTr="000E7B8C">
        <w:trPr>
          <w:trHeight w:val="20"/>
        </w:trPr>
        <w:tc>
          <w:tcPr>
            <w:tcW w:w="0" w:type="auto"/>
            <w:noWrap/>
            <w:tcMar>
              <w:top w:w="15" w:type="dxa"/>
              <w:left w:w="15" w:type="dxa"/>
              <w:bottom w:w="0" w:type="dxa"/>
              <w:right w:w="15" w:type="dxa"/>
            </w:tcMar>
            <w:vAlign w:val="bottom"/>
          </w:tcPr>
          <w:p w14:paraId="62BF1F9A" w14:textId="77777777" w:rsidR="00E31DBA" w:rsidRDefault="00E31DBA" w:rsidP="00E31DBA">
            <w:pPr>
              <w:spacing w:line="240" w:lineRule="auto"/>
              <w:rPr>
                <w:color w:val="000000"/>
              </w:rPr>
            </w:pPr>
            <w:r>
              <w:rPr>
                <w:color w:val="000000"/>
              </w:rPr>
              <w:t>Oyama, Satoshi</w:t>
            </w:r>
          </w:p>
        </w:tc>
        <w:tc>
          <w:tcPr>
            <w:tcW w:w="0" w:type="auto"/>
            <w:noWrap/>
            <w:tcMar>
              <w:top w:w="15" w:type="dxa"/>
              <w:left w:w="15" w:type="dxa"/>
              <w:bottom w:w="0" w:type="dxa"/>
              <w:right w:w="15" w:type="dxa"/>
            </w:tcMar>
            <w:vAlign w:val="bottom"/>
          </w:tcPr>
          <w:p w14:paraId="592C4D7B" w14:textId="77777777" w:rsidR="00E31DBA" w:rsidRDefault="00E31DBA" w:rsidP="00E31DBA">
            <w:pPr>
              <w:spacing w:line="240" w:lineRule="auto"/>
              <w:rPr>
                <w:color w:val="000000"/>
              </w:rPr>
            </w:pPr>
            <w:r>
              <w:rPr>
                <w:rFonts w:eastAsia="Times New Roman"/>
                <w:color w:val="000000"/>
              </w:rPr>
              <w:t>Association of Radio Industries and Businesses (</w:t>
            </w:r>
            <w:r>
              <w:rPr>
                <w:color w:val="000000"/>
              </w:rPr>
              <w:t>ARIB)</w:t>
            </w:r>
          </w:p>
        </w:tc>
      </w:tr>
      <w:tr w:rsidR="00E31DBA" w:rsidRPr="00804B6E" w14:paraId="754B381E" w14:textId="77777777" w:rsidTr="000E7B8C">
        <w:trPr>
          <w:trHeight w:val="20"/>
        </w:trPr>
        <w:tc>
          <w:tcPr>
            <w:tcW w:w="0" w:type="auto"/>
            <w:noWrap/>
            <w:tcMar>
              <w:top w:w="15" w:type="dxa"/>
              <w:left w:w="15" w:type="dxa"/>
              <w:bottom w:w="0" w:type="dxa"/>
              <w:right w:w="15" w:type="dxa"/>
            </w:tcMar>
            <w:vAlign w:val="bottom"/>
          </w:tcPr>
          <w:p w14:paraId="47DAABD0" w14:textId="0E9C0125" w:rsidR="00E31DBA" w:rsidRDefault="002C7EB2" w:rsidP="00E31DBA">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2AFE3530" w14:textId="6418B6A5" w:rsidR="00E31DBA" w:rsidRDefault="002C7EB2" w:rsidP="00E31DBA">
            <w:pPr>
              <w:spacing w:line="240" w:lineRule="auto"/>
              <w:rPr>
                <w:color w:val="000000"/>
              </w:rPr>
            </w:pPr>
            <w:r>
              <w:rPr>
                <w:color w:val="000000"/>
              </w:rPr>
              <w:t>Qualcomm Technologies, Inc.</w:t>
            </w:r>
          </w:p>
        </w:tc>
      </w:tr>
      <w:tr w:rsidR="00BB784C" w:rsidRPr="00804B6E" w14:paraId="233A0F4D" w14:textId="77777777" w:rsidTr="000E7B8C">
        <w:trPr>
          <w:trHeight w:val="20"/>
        </w:trPr>
        <w:tc>
          <w:tcPr>
            <w:tcW w:w="0" w:type="auto"/>
            <w:noWrap/>
            <w:tcMar>
              <w:top w:w="15" w:type="dxa"/>
              <w:left w:w="15" w:type="dxa"/>
              <w:bottom w:w="0" w:type="dxa"/>
              <w:right w:w="15" w:type="dxa"/>
            </w:tcMar>
            <w:vAlign w:val="bottom"/>
          </w:tcPr>
          <w:p w14:paraId="4E01FFC0" w14:textId="163581E1" w:rsidR="00BB784C" w:rsidRDefault="00BB784C" w:rsidP="00BB784C">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3DBD5386" w14:textId="1DC46164" w:rsidR="00BB784C" w:rsidRDefault="00BB784C" w:rsidP="00BB784C">
            <w:pPr>
              <w:spacing w:line="240" w:lineRule="auto"/>
              <w:rPr>
                <w:color w:val="000000"/>
              </w:rPr>
            </w:pPr>
            <w:r>
              <w:rPr>
                <w:color w:val="000000"/>
              </w:rPr>
              <w:t>Hewlett Packard Enterprise</w:t>
            </w:r>
          </w:p>
        </w:tc>
      </w:tr>
      <w:tr w:rsidR="0077495E" w:rsidRPr="00804B6E" w14:paraId="54265CD9" w14:textId="77777777" w:rsidTr="000E7B8C">
        <w:trPr>
          <w:trHeight w:val="20"/>
        </w:trPr>
        <w:tc>
          <w:tcPr>
            <w:tcW w:w="0" w:type="auto"/>
            <w:noWrap/>
            <w:tcMar>
              <w:top w:w="15" w:type="dxa"/>
              <w:left w:w="15" w:type="dxa"/>
              <w:bottom w:w="0" w:type="dxa"/>
              <w:right w:w="15" w:type="dxa"/>
            </w:tcMar>
            <w:vAlign w:val="bottom"/>
          </w:tcPr>
          <w:p w14:paraId="68673BBE" w14:textId="54201FB1" w:rsidR="0077495E" w:rsidRDefault="0077495E" w:rsidP="00BB784C">
            <w:pPr>
              <w:spacing w:line="240" w:lineRule="auto"/>
              <w:rPr>
                <w:color w:val="000000"/>
              </w:rPr>
            </w:pPr>
            <w:r>
              <w:rPr>
                <w:color w:val="000000"/>
              </w:rPr>
              <w:t>Srivatsa, Veena</w:t>
            </w:r>
          </w:p>
        </w:tc>
        <w:tc>
          <w:tcPr>
            <w:tcW w:w="0" w:type="auto"/>
            <w:noWrap/>
            <w:tcMar>
              <w:top w:w="15" w:type="dxa"/>
              <w:left w:w="15" w:type="dxa"/>
              <w:bottom w:w="0" w:type="dxa"/>
              <w:right w:w="15" w:type="dxa"/>
            </w:tcMar>
            <w:vAlign w:val="bottom"/>
          </w:tcPr>
          <w:p w14:paraId="5B6BDDBC" w14:textId="1ABE998A" w:rsidR="0077495E" w:rsidRDefault="0077495E" w:rsidP="00BB784C">
            <w:pPr>
              <w:spacing w:line="240" w:lineRule="auto"/>
              <w:rPr>
                <w:color w:val="000000"/>
              </w:rPr>
            </w:pPr>
            <w:r>
              <w:rPr>
                <w:color w:val="000000"/>
              </w:rPr>
              <w:t>Synaptics Incorporated</w:t>
            </w:r>
          </w:p>
        </w:tc>
      </w:tr>
      <w:tr w:rsidR="00EC65B7" w:rsidRPr="00804B6E" w14:paraId="24797BCE" w14:textId="77777777" w:rsidTr="000E7B8C">
        <w:trPr>
          <w:trHeight w:val="20"/>
        </w:trPr>
        <w:tc>
          <w:tcPr>
            <w:tcW w:w="0" w:type="auto"/>
            <w:noWrap/>
            <w:tcMar>
              <w:top w:w="15" w:type="dxa"/>
              <w:left w:w="15" w:type="dxa"/>
              <w:bottom w:w="0" w:type="dxa"/>
              <w:right w:w="15" w:type="dxa"/>
            </w:tcMar>
            <w:vAlign w:val="bottom"/>
          </w:tcPr>
          <w:p w14:paraId="029DED7F" w14:textId="66EE3CDB" w:rsidR="00EC65B7" w:rsidRDefault="00EC65B7" w:rsidP="00EC65B7">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7FACD522" w14:textId="5CA19E82" w:rsidR="00EC65B7" w:rsidRDefault="00EC65B7" w:rsidP="00EC65B7">
            <w:pPr>
              <w:spacing w:line="240" w:lineRule="auto"/>
              <w:rPr>
                <w:color w:val="000000"/>
              </w:rPr>
            </w:pPr>
            <w:r>
              <w:rPr>
                <w:color w:val="000000"/>
              </w:rPr>
              <w:t>Panasonic Corporation</w:t>
            </w:r>
          </w:p>
        </w:tc>
      </w:tr>
    </w:tbl>
    <w:p w14:paraId="211AA691" w14:textId="77777777" w:rsidR="001D69E4" w:rsidRDefault="001D69E4" w:rsidP="001D69E4"/>
    <w:p w14:paraId="1B669046" w14:textId="77777777" w:rsidR="00024529" w:rsidRDefault="00024529" w:rsidP="00F23D89"/>
    <w:sectPr w:rsidR="0002452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39D4" w14:textId="77777777" w:rsidR="00174FCC" w:rsidRDefault="00174FCC" w:rsidP="00F36E92">
      <w:pPr>
        <w:spacing w:after="0" w:line="240" w:lineRule="auto"/>
      </w:pPr>
      <w:r>
        <w:separator/>
      </w:r>
    </w:p>
  </w:endnote>
  <w:endnote w:type="continuationSeparator" w:id="0">
    <w:p w14:paraId="37CBB99F" w14:textId="77777777" w:rsidR="00174FCC" w:rsidRDefault="00174FC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158A0A47" w:rsidR="007F059D" w:rsidRPr="00F63FD8" w:rsidRDefault="00174FCC"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EED8" w14:textId="77777777" w:rsidR="00174FCC" w:rsidRDefault="00174FCC" w:rsidP="00F36E92">
      <w:pPr>
        <w:spacing w:after="0" w:line="240" w:lineRule="auto"/>
      </w:pPr>
      <w:r>
        <w:separator/>
      </w:r>
    </w:p>
  </w:footnote>
  <w:footnote w:type="continuationSeparator" w:id="0">
    <w:p w14:paraId="459693F4" w14:textId="77777777" w:rsidR="00174FCC" w:rsidRDefault="00174FC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7DA6739A"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F96710">
      <w:rPr>
        <w:rFonts w:ascii="Times New Roman" w:hAnsi="Times New Roman" w:cs="Times New Roman"/>
        <w:sz w:val="28"/>
      </w:rPr>
      <w:t>April</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3462C1">
      <w:rPr>
        <w:rFonts w:ascii="Times New Roman" w:hAnsi="Times New Roman" w:cs="Times New Roman"/>
        <w:sz w:val="28"/>
      </w:rPr>
      <w:t>0635</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0"/>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8"/>
  </w:num>
  <w:num w:numId="19">
    <w:abstractNumId w:val="31"/>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9"/>
  </w:num>
  <w:num w:numId="29">
    <w:abstractNumId w:val="9"/>
  </w:num>
  <w:num w:numId="30">
    <w:abstractNumId w:val="16"/>
  </w:num>
  <w:num w:numId="31">
    <w:abstractNumId w:val="3"/>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7D5"/>
    <w:rsid w:val="000D7530"/>
    <w:rsid w:val="000E0F55"/>
    <w:rsid w:val="000E1050"/>
    <w:rsid w:val="000E11C0"/>
    <w:rsid w:val="000E144F"/>
    <w:rsid w:val="000E1460"/>
    <w:rsid w:val="000E1E21"/>
    <w:rsid w:val="000E291A"/>
    <w:rsid w:val="000E34D2"/>
    <w:rsid w:val="000E35A9"/>
    <w:rsid w:val="000E38A9"/>
    <w:rsid w:val="000E3BA2"/>
    <w:rsid w:val="000E3E76"/>
    <w:rsid w:val="000E43FC"/>
    <w:rsid w:val="000E461B"/>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4189"/>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E60"/>
    <w:rsid w:val="00104145"/>
    <w:rsid w:val="00104655"/>
    <w:rsid w:val="00104688"/>
    <w:rsid w:val="001057B1"/>
    <w:rsid w:val="00105D78"/>
    <w:rsid w:val="00106AC5"/>
    <w:rsid w:val="00106B71"/>
    <w:rsid w:val="00106BB1"/>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2FD3"/>
    <w:rsid w:val="0016305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7AD"/>
    <w:rsid w:val="0019392E"/>
    <w:rsid w:val="0019437A"/>
    <w:rsid w:val="001949B8"/>
    <w:rsid w:val="00194EB5"/>
    <w:rsid w:val="00194ED9"/>
    <w:rsid w:val="001950D3"/>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20BC"/>
    <w:rsid w:val="001E280E"/>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CD"/>
    <w:rsid w:val="0020203C"/>
    <w:rsid w:val="002036D4"/>
    <w:rsid w:val="00203B9E"/>
    <w:rsid w:val="00203E9C"/>
    <w:rsid w:val="00204135"/>
    <w:rsid w:val="00204294"/>
    <w:rsid w:val="002045FD"/>
    <w:rsid w:val="0020575D"/>
    <w:rsid w:val="00206900"/>
    <w:rsid w:val="00206D96"/>
    <w:rsid w:val="0020759B"/>
    <w:rsid w:val="002075D2"/>
    <w:rsid w:val="002116F9"/>
    <w:rsid w:val="00211743"/>
    <w:rsid w:val="002122C7"/>
    <w:rsid w:val="00212F3E"/>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22CE"/>
    <w:rsid w:val="002331DE"/>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2CA3"/>
    <w:rsid w:val="002E3040"/>
    <w:rsid w:val="002E32B4"/>
    <w:rsid w:val="002E36C3"/>
    <w:rsid w:val="002E4A5B"/>
    <w:rsid w:val="002E6793"/>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31CF"/>
    <w:rsid w:val="00363D9C"/>
    <w:rsid w:val="00364786"/>
    <w:rsid w:val="00365503"/>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71FC"/>
    <w:rsid w:val="003C730D"/>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898"/>
    <w:rsid w:val="003E4C0F"/>
    <w:rsid w:val="003E4F05"/>
    <w:rsid w:val="003E528E"/>
    <w:rsid w:val="003E56D8"/>
    <w:rsid w:val="003E65D3"/>
    <w:rsid w:val="003E672C"/>
    <w:rsid w:val="003E6F39"/>
    <w:rsid w:val="003E7050"/>
    <w:rsid w:val="003E746C"/>
    <w:rsid w:val="003E7D93"/>
    <w:rsid w:val="003E7FBB"/>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BD"/>
    <w:rsid w:val="0042708A"/>
    <w:rsid w:val="004274D4"/>
    <w:rsid w:val="00427500"/>
    <w:rsid w:val="00430C0A"/>
    <w:rsid w:val="00431194"/>
    <w:rsid w:val="004312D3"/>
    <w:rsid w:val="004317B9"/>
    <w:rsid w:val="00431C06"/>
    <w:rsid w:val="00432655"/>
    <w:rsid w:val="0043288E"/>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490B"/>
    <w:rsid w:val="0047497A"/>
    <w:rsid w:val="0047507D"/>
    <w:rsid w:val="00475482"/>
    <w:rsid w:val="004763FA"/>
    <w:rsid w:val="00476CEB"/>
    <w:rsid w:val="0047705E"/>
    <w:rsid w:val="00477207"/>
    <w:rsid w:val="00477782"/>
    <w:rsid w:val="004811BA"/>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FD7"/>
    <w:rsid w:val="004C431A"/>
    <w:rsid w:val="004C55AD"/>
    <w:rsid w:val="004C60E9"/>
    <w:rsid w:val="004C61CE"/>
    <w:rsid w:val="004C61FA"/>
    <w:rsid w:val="004C67D2"/>
    <w:rsid w:val="004D03FE"/>
    <w:rsid w:val="004D05E0"/>
    <w:rsid w:val="004D07C9"/>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E7A"/>
    <w:rsid w:val="00524EE7"/>
    <w:rsid w:val="005250DA"/>
    <w:rsid w:val="00525103"/>
    <w:rsid w:val="00525335"/>
    <w:rsid w:val="0052577D"/>
    <w:rsid w:val="0052602D"/>
    <w:rsid w:val="00526774"/>
    <w:rsid w:val="00527B9F"/>
    <w:rsid w:val="00527E17"/>
    <w:rsid w:val="005308E7"/>
    <w:rsid w:val="00530E56"/>
    <w:rsid w:val="00531087"/>
    <w:rsid w:val="0053126F"/>
    <w:rsid w:val="00531F8D"/>
    <w:rsid w:val="00532041"/>
    <w:rsid w:val="005322E2"/>
    <w:rsid w:val="00532513"/>
    <w:rsid w:val="005327E8"/>
    <w:rsid w:val="00532F62"/>
    <w:rsid w:val="00533026"/>
    <w:rsid w:val="0053315B"/>
    <w:rsid w:val="0053355D"/>
    <w:rsid w:val="00533A9A"/>
    <w:rsid w:val="00533BAD"/>
    <w:rsid w:val="00533C4C"/>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500D1"/>
    <w:rsid w:val="00550410"/>
    <w:rsid w:val="00550B32"/>
    <w:rsid w:val="00550E24"/>
    <w:rsid w:val="00551F38"/>
    <w:rsid w:val="00552204"/>
    <w:rsid w:val="00552AF7"/>
    <w:rsid w:val="00553871"/>
    <w:rsid w:val="00553B99"/>
    <w:rsid w:val="00554428"/>
    <w:rsid w:val="00554638"/>
    <w:rsid w:val="00556BC5"/>
    <w:rsid w:val="00556CE3"/>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6B"/>
    <w:rsid w:val="005B7763"/>
    <w:rsid w:val="005B779B"/>
    <w:rsid w:val="005B7B2D"/>
    <w:rsid w:val="005B7C5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8CB"/>
    <w:rsid w:val="005E4CBD"/>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D02"/>
    <w:rsid w:val="005F3F54"/>
    <w:rsid w:val="005F575C"/>
    <w:rsid w:val="005F5E51"/>
    <w:rsid w:val="005F70F7"/>
    <w:rsid w:val="005F728B"/>
    <w:rsid w:val="005F76DA"/>
    <w:rsid w:val="00600DCA"/>
    <w:rsid w:val="0060101C"/>
    <w:rsid w:val="00601A95"/>
    <w:rsid w:val="00603454"/>
    <w:rsid w:val="0060372E"/>
    <w:rsid w:val="00604B3B"/>
    <w:rsid w:val="0060546F"/>
    <w:rsid w:val="00605F4F"/>
    <w:rsid w:val="006062C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65B"/>
    <w:rsid w:val="00671F77"/>
    <w:rsid w:val="00672AFE"/>
    <w:rsid w:val="0067371F"/>
    <w:rsid w:val="00673B2F"/>
    <w:rsid w:val="00673E39"/>
    <w:rsid w:val="00674008"/>
    <w:rsid w:val="00674465"/>
    <w:rsid w:val="0067581B"/>
    <w:rsid w:val="00676840"/>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4463"/>
    <w:rsid w:val="006D4705"/>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44B9"/>
    <w:rsid w:val="006E560E"/>
    <w:rsid w:val="006E5648"/>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78CC"/>
    <w:rsid w:val="00737A88"/>
    <w:rsid w:val="00740377"/>
    <w:rsid w:val="00740421"/>
    <w:rsid w:val="00740C7B"/>
    <w:rsid w:val="00741D27"/>
    <w:rsid w:val="007421F3"/>
    <w:rsid w:val="00742403"/>
    <w:rsid w:val="00742B9C"/>
    <w:rsid w:val="007430D0"/>
    <w:rsid w:val="00743336"/>
    <w:rsid w:val="0074334D"/>
    <w:rsid w:val="00744236"/>
    <w:rsid w:val="00744FEF"/>
    <w:rsid w:val="007453A4"/>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83D"/>
    <w:rsid w:val="00755B6E"/>
    <w:rsid w:val="00756EA2"/>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D9"/>
    <w:rsid w:val="007D3304"/>
    <w:rsid w:val="007D4109"/>
    <w:rsid w:val="007D4B16"/>
    <w:rsid w:val="007D4BD9"/>
    <w:rsid w:val="007D4F98"/>
    <w:rsid w:val="007D5461"/>
    <w:rsid w:val="007D5EAD"/>
    <w:rsid w:val="007D6CA7"/>
    <w:rsid w:val="007D6DC0"/>
    <w:rsid w:val="007D7118"/>
    <w:rsid w:val="007E0375"/>
    <w:rsid w:val="007E07B4"/>
    <w:rsid w:val="007E08EA"/>
    <w:rsid w:val="007E1CB0"/>
    <w:rsid w:val="007E2CE6"/>
    <w:rsid w:val="007E378A"/>
    <w:rsid w:val="007E37BC"/>
    <w:rsid w:val="007E3C2E"/>
    <w:rsid w:val="007E481F"/>
    <w:rsid w:val="007E6C53"/>
    <w:rsid w:val="007E6F52"/>
    <w:rsid w:val="007E7F84"/>
    <w:rsid w:val="007F059D"/>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2143"/>
    <w:rsid w:val="00863C7A"/>
    <w:rsid w:val="00863FF3"/>
    <w:rsid w:val="008645E6"/>
    <w:rsid w:val="00865415"/>
    <w:rsid w:val="0086592B"/>
    <w:rsid w:val="00866CA4"/>
    <w:rsid w:val="00867900"/>
    <w:rsid w:val="008702B7"/>
    <w:rsid w:val="0087195C"/>
    <w:rsid w:val="008720CB"/>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D1"/>
    <w:rsid w:val="008C02EC"/>
    <w:rsid w:val="008C083A"/>
    <w:rsid w:val="008C0855"/>
    <w:rsid w:val="008C0A41"/>
    <w:rsid w:val="008C1034"/>
    <w:rsid w:val="008C3472"/>
    <w:rsid w:val="008C3C9C"/>
    <w:rsid w:val="008C4846"/>
    <w:rsid w:val="008C4A4E"/>
    <w:rsid w:val="008C4B14"/>
    <w:rsid w:val="008C4F45"/>
    <w:rsid w:val="008C5DAE"/>
    <w:rsid w:val="008C648F"/>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A0F"/>
    <w:rsid w:val="00980A75"/>
    <w:rsid w:val="0098119A"/>
    <w:rsid w:val="009812B1"/>
    <w:rsid w:val="0098179E"/>
    <w:rsid w:val="00982712"/>
    <w:rsid w:val="009837F6"/>
    <w:rsid w:val="00984061"/>
    <w:rsid w:val="00984404"/>
    <w:rsid w:val="00984488"/>
    <w:rsid w:val="00986056"/>
    <w:rsid w:val="0098777A"/>
    <w:rsid w:val="00987EE8"/>
    <w:rsid w:val="00987F38"/>
    <w:rsid w:val="0099034C"/>
    <w:rsid w:val="009906BD"/>
    <w:rsid w:val="00991B2E"/>
    <w:rsid w:val="009922DF"/>
    <w:rsid w:val="0099299D"/>
    <w:rsid w:val="00993D4D"/>
    <w:rsid w:val="00993DD6"/>
    <w:rsid w:val="009943F7"/>
    <w:rsid w:val="009955B3"/>
    <w:rsid w:val="00995B47"/>
    <w:rsid w:val="00995C71"/>
    <w:rsid w:val="00995CC0"/>
    <w:rsid w:val="00995D72"/>
    <w:rsid w:val="00996715"/>
    <w:rsid w:val="00996D3F"/>
    <w:rsid w:val="009A29B0"/>
    <w:rsid w:val="009A2A38"/>
    <w:rsid w:val="009A3B4B"/>
    <w:rsid w:val="009A3DAD"/>
    <w:rsid w:val="009A3F6A"/>
    <w:rsid w:val="009A4461"/>
    <w:rsid w:val="009A481C"/>
    <w:rsid w:val="009A487D"/>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7442"/>
    <w:rsid w:val="009B7C05"/>
    <w:rsid w:val="009C01CA"/>
    <w:rsid w:val="009C07D5"/>
    <w:rsid w:val="009C1B35"/>
    <w:rsid w:val="009C30D0"/>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5121"/>
    <w:rsid w:val="00AA6266"/>
    <w:rsid w:val="00AA62B0"/>
    <w:rsid w:val="00AA639F"/>
    <w:rsid w:val="00AA690F"/>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A69"/>
    <w:rsid w:val="00AC3FAF"/>
    <w:rsid w:val="00AC4ADF"/>
    <w:rsid w:val="00AC5CC9"/>
    <w:rsid w:val="00AC5F4C"/>
    <w:rsid w:val="00AC7244"/>
    <w:rsid w:val="00AD04F9"/>
    <w:rsid w:val="00AD0648"/>
    <w:rsid w:val="00AD0706"/>
    <w:rsid w:val="00AD072C"/>
    <w:rsid w:val="00AD2076"/>
    <w:rsid w:val="00AD3F4F"/>
    <w:rsid w:val="00AD4CD4"/>
    <w:rsid w:val="00AD5B3B"/>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3C2"/>
    <w:rsid w:val="00AF31F5"/>
    <w:rsid w:val="00AF341D"/>
    <w:rsid w:val="00AF35F1"/>
    <w:rsid w:val="00AF458B"/>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EE4"/>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A97"/>
    <w:rsid w:val="00C43E70"/>
    <w:rsid w:val="00C445E5"/>
    <w:rsid w:val="00C44779"/>
    <w:rsid w:val="00C44946"/>
    <w:rsid w:val="00C44B12"/>
    <w:rsid w:val="00C44C88"/>
    <w:rsid w:val="00C4522C"/>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D3"/>
    <w:rsid w:val="00C97D40"/>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353B"/>
    <w:rsid w:val="00CB3651"/>
    <w:rsid w:val="00CB3E3E"/>
    <w:rsid w:val="00CB4200"/>
    <w:rsid w:val="00CB4CE8"/>
    <w:rsid w:val="00CB568B"/>
    <w:rsid w:val="00CB5779"/>
    <w:rsid w:val="00CB57F4"/>
    <w:rsid w:val="00CB6A1A"/>
    <w:rsid w:val="00CB6E47"/>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518"/>
    <w:rsid w:val="00D13B7C"/>
    <w:rsid w:val="00D14207"/>
    <w:rsid w:val="00D2059F"/>
    <w:rsid w:val="00D211DB"/>
    <w:rsid w:val="00D21D83"/>
    <w:rsid w:val="00D22636"/>
    <w:rsid w:val="00D22952"/>
    <w:rsid w:val="00D234EE"/>
    <w:rsid w:val="00D23E63"/>
    <w:rsid w:val="00D24866"/>
    <w:rsid w:val="00D24DA0"/>
    <w:rsid w:val="00D24F07"/>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1255"/>
    <w:rsid w:val="00D81A8A"/>
    <w:rsid w:val="00D82355"/>
    <w:rsid w:val="00D82363"/>
    <w:rsid w:val="00D823B1"/>
    <w:rsid w:val="00D823F6"/>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B72"/>
    <w:rsid w:val="00DA7CD6"/>
    <w:rsid w:val="00DA7CD9"/>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5B7"/>
    <w:rsid w:val="00EC6C1F"/>
    <w:rsid w:val="00EC6FD3"/>
    <w:rsid w:val="00EC70CC"/>
    <w:rsid w:val="00EC7602"/>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661"/>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BEB"/>
    <w:rsid w:val="00F83CCB"/>
    <w:rsid w:val="00F84CDC"/>
    <w:rsid w:val="00F8521D"/>
    <w:rsid w:val="00F854DB"/>
    <w:rsid w:val="00F85AE2"/>
    <w:rsid w:val="00F85EB6"/>
    <w:rsid w:val="00F86428"/>
    <w:rsid w:val="00F86744"/>
    <w:rsid w:val="00F87266"/>
    <w:rsid w:val="00F872D2"/>
    <w:rsid w:val="00F87847"/>
    <w:rsid w:val="00F87C2E"/>
    <w:rsid w:val="00F87FE9"/>
    <w:rsid w:val="00F903ED"/>
    <w:rsid w:val="00F90695"/>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levy@iee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Tuesday 8 February 2022 @ 10:00-11:59 am ET	</vt:lpstr>
      <vt:lpstr>    Opening (IEEE 802.11-22/0558r1)</vt:lpstr>
      <vt:lpstr>    Agenda (IEEE 802. 11-22/0558r1)</vt:lpstr>
      <vt:lpstr>    Report on Recirculation LB 261 and formation of CRC</vt:lpstr>
      <vt:lpstr>    The Formation of Comment Resolution Committee</vt:lpstr>
      <vt:lpstr>    TGbd SA BA Plan</vt:lpstr>
      <vt:lpstr>    Comment review and resolution discussions</vt:lpstr>
      <vt:lpstr>    11-22/0152r0, D3.0 Comment Resolution for 32.2.11 (Receiver Specification), Rui </vt:lpstr>
      <vt:lpstr>    11bd MDR Reports</vt:lpstr>
      <vt:lpstr>    Closing</vt:lpstr>
      <vt:lpstr>Tuesday 15 February 2022 @ 10:00-11:59 am ET	</vt:lpstr>
      <vt:lpstr>    Opening (IEEE 802.11-22/0283r1)</vt:lpstr>
      <vt:lpstr>    Agenda (IEEE 802. 11-22/0283r1)</vt:lpstr>
      <vt:lpstr>    SP for 11-22/0152r1, D3.0 Comment Resolution for 32.2.11 (Receiver Specification</vt:lpstr>
      <vt:lpstr>    11-22/0330r0, lb259-comment-resolution-cid-3088, John Kenney (Toyota)</vt:lpstr>
      <vt:lpstr>    SP 11-22/0330r0, lb259-comment-resolution-cid-3088, John Kenney (Toyota)</vt:lpstr>
      <vt:lpstr>    11bd MDR reports update</vt:lpstr>
      <vt:lpstr>    Closing</vt:lpstr>
      <vt:lpstr>Tuesday 1 March 2022 @ 10:00-11:59 am ET</vt:lpstr>
      <vt:lpstr>    Opening (IEEE 802.11-22/0283r2)</vt:lpstr>
      <vt:lpstr>    Agenda (IEEE 802. 11-22/0283r2)</vt:lpstr>
      <vt:lpstr>    11bd MDR reports update</vt:lpstr>
      <vt:lpstr>    Update on progress of report to EC on conditional approval for SA BA</vt:lpstr>
      <vt:lpstr>    Closing</vt:lpstr>
    </vt:vector>
  </TitlesOfParts>
  <Company>BlackBerry Limited</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99</cp:revision>
  <dcterms:created xsi:type="dcterms:W3CDTF">2022-04-01T00:02:00Z</dcterms:created>
  <dcterms:modified xsi:type="dcterms:W3CDTF">2022-04-11T21:35:00Z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