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8452" w14:textId="77777777" w:rsidR="00CA09B2" w:rsidRPr="00CE4E8F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E4E8F">
        <w:rPr>
          <w:lang w:val="en-US"/>
        </w:rPr>
        <w:t>IEEE P802.11</w:t>
      </w:r>
      <w:r w:rsidRPr="00CE4E8F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14"/>
        <w:gridCol w:w="3022"/>
        <w:gridCol w:w="1367"/>
        <w:gridCol w:w="2721"/>
      </w:tblGrid>
      <w:tr w:rsidR="00677695" w:rsidRPr="00CE4E8F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2B132E22" w:rsidR="00677695" w:rsidRPr="00CE4E8F" w:rsidRDefault="00112B78" w:rsidP="00176BAB">
            <w:pPr>
              <w:pStyle w:val="T2"/>
              <w:rPr>
                <w:lang w:val="en-US"/>
              </w:rPr>
            </w:pPr>
            <w:r w:rsidRPr="00CE4E8F">
              <w:rPr>
                <w:lang w:val="en-US"/>
              </w:rPr>
              <w:t xml:space="preserve">Wireless Next </w:t>
            </w:r>
            <w:r w:rsidR="00677695" w:rsidRPr="00CE4E8F">
              <w:rPr>
                <w:lang w:val="en-US"/>
              </w:rPr>
              <w:t>Generation (WNG) Standing Committee</w:t>
            </w:r>
            <w:r w:rsidR="00677695" w:rsidRPr="00CE4E8F">
              <w:rPr>
                <w:lang w:val="en-US"/>
              </w:rPr>
              <w:br/>
              <w:t>Meeting Minutes for</w:t>
            </w:r>
            <w:r w:rsidR="005B3C29" w:rsidRPr="00CE4E8F">
              <w:rPr>
                <w:lang w:val="en-US"/>
              </w:rPr>
              <w:t xml:space="preserve"> </w:t>
            </w:r>
            <w:r w:rsidR="00905066" w:rsidRPr="00CE4E8F">
              <w:rPr>
                <w:lang w:val="en-US"/>
              </w:rPr>
              <w:t>April 6</w:t>
            </w:r>
            <w:r w:rsidR="00905066" w:rsidRPr="00CE4E8F">
              <w:rPr>
                <w:vertAlign w:val="superscript"/>
                <w:lang w:val="en-US"/>
              </w:rPr>
              <w:t>th</w:t>
            </w:r>
            <w:r w:rsidR="00905066" w:rsidRPr="00CE4E8F">
              <w:rPr>
                <w:lang w:val="en-US"/>
              </w:rPr>
              <w:t xml:space="preserve"> 20222 Teleconference</w:t>
            </w:r>
            <w:r w:rsidR="00677695" w:rsidRPr="00CE4E8F">
              <w:rPr>
                <w:lang w:val="en-US"/>
              </w:rPr>
              <w:br/>
            </w:r>
          </w:p>
        </w:tc>
      </w:tr>
      <w:tr w:rsidR="00677695" w:rsidRPr="00CE4E8F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2485B16C" w:rsidR="00677695" w:rsidRPr="00CE4E8F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Date:</w:t>
            </w:r>
            <w:r w:rsidR="001D196C" w:rsidRPr="00CE4E8F">
              <w:rPr>
                <w:b w:val="0"/>
                <w:sz w:val="20"/>
                <w:lang w:val="en-US"/>
              </w:rPr>
              <w:t xml:space="preserve">  </w:t>
            </w:r>
            <w:r w:rsidR="002E30F0" w:rsidRPr="00CE4E8F">
              <w:rPr>
                <w:b w:val="0"/>
                <w:sz w:val="20"/>
                <w:lang w:val="en-US"/>
              </w:rPr>
              <w:t>0</w:t>
            </w:r>
            <w:r w:rsidR="00905066" w:rsidRPr="00CE4E8F">
              <w:rPr>
                <w:b w:val="0"/>
                <w:sz w:val="20"/>
                <w:lang w:val="en-US"/>
              </w:rPr>
              <w:t>4</w:t>
            </w:r>
            <w:r w:rsidR="002E30F0" w:rsidRPr="00CE4E8F">
              <w:rPr>
                <w:b w:val="0"/>
                <w:sz w:val="20"/>
                <w:lang w:val="en-US"/>
              </w:rPr>
              <w:t>-</w:t>
            </w:r>
            <w:r w:rsidR="00476875" w:rsidRPr="00CE4E8F">
              <w:rPr>
                <w:b w:val="0"/>
                <w:sz w:val="20"/>
                <w:lang w:val="en-US"/>
              </w:rPr>
              <w:t>0</w:t>
            </w:r>
            <w:r w:rsidR="00905066" w:rsidRPr="00CE4E8F">
              <w:rPr>
                <w:b w:val="0"/>
                <w:sz w:val="20"/>
                <w:lang w:val="en-US"/>
              </w:rPr>
              <w:t>6</w:t>
            </w:r>
            <w:r w:rsidR="0034572B" w:rsidRPr="00CE4E8F">
              <w:rPr>
                <w:b w:val="0"/>
                <w:sz w:val="20"/>
                <w:lang w:val="en-US"/>
              </w:rPr>
              <w:t>-20</w:t>
            </w:r>
            <w:r w:rsidR="007D42AA" w:rsidRPr="00CE4E8F">
              <w:rPr>
                <w:b w:val="0"/>
                <w:sz w:val="20"/>
                <w:lang w:val="en-US"/>
              </w:rPr>
              <w:t>2</w:t>
            </w:r>
            <w:r w:rsidR="002E30F0" w:rsidRPr="00CE4E8F">
              <w:rPr>
                <w:b w:val="0"/>
                <w:sz w:val="20"/>
                <w:lang w:val="en-US"/>
              </w:rPr>
              <w:t>2</w:t>
            </w:r>
          </w:p>
        </w:tc>
      </w:tr>
      <w:tr w:rsidR="00677695" w:rsidRPr="00CE4E8F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CE4E8F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Author(s):</w:t>
            </w:r>
          </w:p>
        </w:tc>
      </w:tr>
      <w:tr w:rsidR="00677695" w:rsidRPr="00CE4E8F" w14:paraId="5630028C" w14:textId="77777777" w:rsidTr="00BF24B3">
        <w:trPr>
          <w:trHeight w:val="225"/>
          <w:jc w:val="center"/>
        </w:trPr>
        <w:tc>
          <w:tcPr>
            <w:tcW w:w="1271" w:type="dxa"/>
            <w:vAlign w:val="center"/>
          </w:tcPr>
          <w:p w14:paraId="1DFC1470" w14:textId="77777777" w:rsidR="00677695" w:rsidRPr="00CE4E8F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Name</w:t>
            </w:r>
          </w:p>
        </w:tc>
        <w:tc>
          <w:tcPr>
            <w:tcW w:w="1514" w:type="dxa"/>
            <w:vAlign w:val="center"/>
          </w:tcPr>
          <w:p w14:paraId="6AA8BDD7" w14:textId="77777777" w:rsidR="00677695" w:rsidRPr="00CE4E8F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Affiliation</w:t>
            </w:r>
          </w:p>
        </w:tc>
        <w:tc>
          <w:tcPr>
            <w:tcW w:w="3022" w:type="dxa"/>
            <w:vAlign w:val="center"/>
          </w:tcPr>
          <w:p w14:paraId="6687C0F0" w14:textId="77777777" w:rsidR="00677695" w:rsidRPr="00CE4E8F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Address</w:t>
            </w:r>
          </w:p>
        </w:tc>
        <w:tc>
          <w:tcPr>
            <w:tcW w:w="1367" w:type="dxa"/>
            <w:vAlign w:val="center"/>
          </w:tcPr>
          <w:p w14:paraId="01019D3E" w14:textId="77777777" w:rsidR="00677695" w:rsidRPr="00CE4E8F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CE4E8F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E4E8F">
              <w:rPr>
                <w:sz w:val="20"/>
                <w:lang w:val="en-US"/>
              </w:rPr>
              <w:t>email</w:t>
            </w:r>
          </w:p>
        </w:tc>
      </w:tr>
      <w:tr w:rsidR="009A517B" w:rsidRPr="00CE4E8F" w14:paraId="6F182F8E" w14:textId="77777777" w:rsidTr="00BF24B3">
        <w:trPr>
          <w:trHeight w:val="378"/>
          <w:jc w:val="center"/>
        </w:trPr>
        <w:tc>
          <w:tcPr>
            <w:tcW w:w="1271" w:type="dxa"/>
            <w:vAlign w:val="center"/>
          </w:tcPr>
          <w:p w14:paraId="0ADEA541" w14:textId="71B7D9C0" w:rsidR="009A517B" w:rsidRPr="00CE4E8F" w:rsidRDefault="00905066" w:rsidP="00671698">
            <w:pPr>
              <w:rPr>
                <w:szCs w:val="22"/>
                <w:lang w:val="en-US"/>
              </w:rPr>
            </w:pPr>
            <w:r w:rsidRPr="00CE4E8F">
              <w:rPr>
                <w:szCs w:val="22"/>
                <w:lang w:val="en-US"/>
              </w:rPr>
              <w:t>Stephen McCann</w:t>
            </w:r>
          </w:p>
        </w:tc>
        <w:tc>
          <w:tcPr>
            <w:tcW w:w="1514" w:type="dxa"/>
            <w:vAlign w:val="center"/>
          </w:tcPr>
          <w:p w14:paraId="1A7673C6" w14:textId="62428421" w:rsidR="009A517B" w:rsidRPr="00CE4E8F" w:rsidRDefault="00905066" w:rsidP="00671698">
            <w:pPr>
              <w:rPr>
                <w:szCs w:val="22"/>
                <w:lang w:val="en-US"/>
              </w:rPr>
            </w:pPr>
            <w:r w:rsidRPr="00CE4E8F">
              <w:rPr>
                <w:szCs w:val="22"/>
                <w:lang w:val="en-US"/>
              </w:rPr>
              <w:t>Huawei Technologies Co., Ltd</w:t>
            </w:r>
          </w:p>
        </w:tc>
        <w:tc>
          <w:tcPr>
            <w:tcW w:w="3022" w:type="dxa"/>
            <w:vAlign w:val="center"/>
          </w:tcPr>
          <w:p w14:paraId="4D443F82" w14:textId="7B5A380B" w:rsidR="009A517B" w:rsidRPr="00CE4E8F" w:rsidRDefault="00905066" w:rsidP="00671698">
            <w:pPr>
              <w:rPr>
                <w:szCs w:val="22"/>
                <w:lang w:val="en-US"/>
              </w:rPr>
            </w:pPr>
            <w:r w:rsidRPr="00CE4E8F">
              <w:rPr>
                <w:szCs w:val="22"/>
                <w:lang w:val="en-US"/>
              </w:rPr>
              <w:t>Southampton, United Kingdom</w:t>
            </w:r>
          </w:p>
        </w:tc>
        <w:tc>
          <w:tcPr>
            <w:tcW w:w="1367" w:type="dxa"/>
            <w:vAlign w:val="center"/>
          </w:tcPr>
          <w:p w14:paraId="4E452A21" w14:textId="4D292C44" w:rsidR="009A517B" w:rsidRPr="00CE4E8F" w:rsidRDefault="009A517B" w:rsidP="00671698">
            <w:pPr>
              <w:rPr>
                <w:szCs w:val="22"/>
                <w:lang w:val="en-US"/>
              </w:rPr>
            </w:pPr>
          </w:p>
        </w:tc>
        <w:tc>
          <w:tcPr>
            <w:tcW w:w="2721" w:type="dxa"/>
            <w:vAlign w:val="center"/>
          </w:tcPr>
          <w:p w14:paraId="4E6E0DE7" w14:textId="361B3F64" w:rsidR="009A517B" w:rsidRPr="00CE4E8F" w:rsidRDefault="00905066" w:rsidP="00671698">
            <w:pPr>
              <w:rPr>
                <w:szCs w:val="22"/>
                <w:lang w:val="en-US"/>
              </w:rPr>
            </w:pPr>
            <w:r w:rsidRPr="00CE4E8F">
              <w:rPr>
                <w:szCs w:val="22"/>
                <w:lang w:val="en-US"/>
              </w:rPr>
              <w:t>Stephen.mccann@ieee.org</w:t>
            </w:r>
          </w:p>
        </w:tc>
      </w:tr>
    </w:tbl>
    <w:p w14:paraId="2F102C41" w14:textId="77777777" w:rsidR="00CA09B2" w:rsidRPr="00CE4E8F" w:rsidRDefault="006235CA">
      <w:pPr>
        <w:pStyle w:val="T1"/>
        <w:spacing w:after="120"/>
        <w:rPr>
          <w:sz w:val="22"/>
          <w:lang w:val="en-US"/>
        </w:rPr>
      </w:pPr>
      <w:r w:rsidRPr="00CE4E8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4D6F6A3C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</w:t>
                            </w:r>
                            <w:r w:rsidR="00905066">
                              <w:rPr>
                                <w:sz w:val="24"/>
                                <w:szCs w:val="24"/>
                              </w:rPr>
                              <w:t xml:space="preserve">teleconference 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066">
                              <w:rPr>
                                <w:sz w:val="24"/>
                                <w:szCs w:val="24"/>
                              </w:rPr>
                              <w:t>April</w:t>
                            </w:r>
                            <w:r w:rsidR="002213A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06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2213A1" w:rsidRPr="002213A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213A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4D6F6A3C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</w:t>
                      </w:r>
                      <w:r w:rsidR="00905066">
                        <w:rPr>
                          <w:sz w:val="24"/>
                          <w:szCs w:val="24"/>
                        </w:rPr>
                        <w:t xml:space="preserve">teleconference 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05066">
                        <w:rPr>
                          <w:sz w:val="24"/>
                          <w:szCs w:val="24"/>
                        </w:rPr>
                        <w:t>April</w:t>
                      </w:r>
                      <w:r w:rsidR="002213A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05066">
                        <w:rPr>
                          <w:sz w:val="24"/>
                          <w:szCs w:val="24"/>
                        </w:rPr>
                        <w:t>6</w:t>
                      </w:r>
                      <w:r w:rsidR="002213A1" w:rsidRPr="002213A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2213A1">
                        <w:rPr>
                          <w:sz w:val="24"/>
                          <w:szCs w:val="24"/>
                        </w:rPr>
                        <w:t>2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00CDEA01" w:rsidR="00C458FF" w:rsidRPr="00CE4E8F" w:rsidRDefault="00CA09B2" w:rsidP="005376A1">
      <w:pPr>
        <w:rPr>
          <w:sz w:val="24"/>
          <w:lang w:val="en-US"/>
        </w:rPr>
      </w:pPr>
      <w:r w:rsidRPr="00CE4E8F">
        <w:rPr>
          <w:lang w:val="en-US"/>
        </w:rPr>
        <w:br w:type="page"/>
      </w:r>
      <w:bookmarkStart w:id="0" w:name="OLE_LINK4"/>
      <w:bookmarkStart w:id="1" w:name="OLE_LINK5"/>
      <w:r w:rsidR="0004327B" w:rsidRPr="00CE4E8F">
        <w:rPr>
          <w:b/>
          <w:sz w:val="24"/>
          <w:szCs w:val="22"/>
          <w:u w:val="single"/>
          <w:lang w:val="en-US"/>
        </w:rPr>
        <w:lastRenderedPageBreak/>
        <w:t xml:space="preserve">WNG </w:t>
      </w:r>
      <w:r w:rsidR="007633ED" w:rsidRPr="00CE4E8F">
        <w:rPr>
          <w:b/>
          <w:sz w:val="24"/>
          <w:szCs w:val="22"/>
          <w:u w:val="single"/>
          <w:lang w:val="en-US"/>
        </w:rPr>
        <w:t>Meeting</w:t>
      </w:r>
      <w:r w:rsidR="001367AE" w:rsidRPr="00CE4E8F">
        <w:rPr>
          <w:b/>
          <w:sz w:val="24"/>
          <w:szCs w:val="22"/>
          <w:u w:val="single"/>
          <w:lang w:val="en-US"/>
        </w:rPr>
        <w:t xml:space="preserve">: </w:t>
      </w:r>
      <w:r w:rsidR="00905066" w:rsidRPr="00CE4E8F">
        <w:rPr>
          <w:b/>
          <w:sz w:val="24"/>
          <w:szCs w:val="22"/>
          <w:u w:val="single"/>
          <w:lang w:val="en-US"/>
        </w:rPr>
        <w:t>April</w:t>
      </w:r>
      <w:r w:rsidR="00297551" w:rsidRPr="00CE4E8F">
        <w:rPr>
          <w:b/>
          <w:sz w:val="24"/>
          <w:szCs w:val="22"/>
          <w:u w:val="single"/>
          <w:lang w:val="en-US"/>
        </w:rPr>
        <w:t xml:space="preserve"> </w:t>
      </w:r>
      <w:r w:rsidR="00905066" w:rsidRPr="00CE4E8F">
        <w:rPr>
          <w:b/>
          <w:sz w:val="24"/>
          <w:szCs w:val="22"/>
          <w:u w:val="single"/>
          <w:lang w:val="en-US"/>
        </w:rPr>
        <w:t>6</w:t>
      </w:r>
      <w:r w:rsidR="002731C8" w:rsidRPr="00CE4E8F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CE4E8F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 w:rsidRPr="00CE4E8F">
        <w:rPr>
          <w:b/>
          <w:sz w:val="24"/>
          <w:szCs w:val="22"/>
          <w:u w:val="single"/>
          <w:lang w:val="en-US"/>
        </w:rPr>
        <w:t>, 20</w:t>
      </w:r>
      <w:r w:rsidR="00C86FE9" w:rsidRPr="00CE4E8F">
        <w:rPr>
          <w:b/>
          <w:sz w:val="24"/>
          <w:szCs w:val="22"/>
          <w:u w:val="single"/>
          <w:lang w:val="en-US"/>
        </w:rPr>
        <w:t>2</w:t>
      </w:r>
      <w:r w:rsidR="006F5A95" w:rsidRPr="00CE4E8F">
        <w:rPr>
          <w:b/>
          <w:sz w:val="24"/>
          <w:szCs w:val="22"/>
          <w:u w:val="single"/>
          <w:lang w:val="en-US"/>
        </w:rPr>
        <w:t>2</w:t>
      </w:r>
      <w:r w:rsidR="00D359C3" w:rsidRPr="00CE4E8F">
        <w:rPr>
          <w:b/>
          <w:sz w:val="24"/>
          <w:szCs w:val="22"/>
          <w:u w:val="single"/>
          <w:lang w:val="en-US"/>
        </w:rPr>
        <w:t xml:space="preserve">, </w:t>
      </w:r>
      <w:r w:rsidR="00905066" w:rsidRPr="00CE4E8F">
        <w:rPr>
          <w:b/>
          <w:sz w:val="24"/>
          <w:szCs w:val="22"/>
          <w:u w:val="single"/>
          <w:lang w:val="en-US"/>
        </w:rPr>
        <w:t>09:00</w:t>
      </w:r>
      <w:r w:rsidR="00D359C3" w:rsidRPr="00CE4E8F">
        <w:rPr>
          <w:b/>
          <w:sz w:val="24"/>
          <w:szCs w:val="22"/>
          <w:u w:val="single"/>
          <w:lang w:val="en-US"/>
        </w:rPr>
        <w:t xml:space="preserve"> to </w:t>
      </w:r>
      <w:r w:rsidR="00905066" w:rsidRPr="00CE4E8F">
        <w:rPr>
          <w:b/>
          <w:sz w:val="24"/>
          <w:szCs w:val="22"/>
          <w:u w:val="single"/>
          <w:lang w:val="en-US"/>
        </w:rPr>
        <w:t>11:00</w:t>
      </w:r>
      <w:r w:rsidR="00F07980" w:rsidRPr="00CE4E8F">
        <w:rPr>
          <w:b/>
          <w:sz w:val="24"/>
          <w:szCs w:val="22"/>
          <w:u w:val="single"/>
          <w:lang w:val="en-US"/>
        </w:rPr>
        <w:t xml:space="preserve"> </w:t>
      </w:r>
      <w:r w:rsidR="00FD79D1" w:rsidRPr="00CE4E8F">
        <w:rPr>
          <w:b/>
          <w:sz w:val="24"/>
          <w:szCs w:val="22"/>
          <w:u w:val="single"/>
          <w:lang w:val="en-US"/>
        </w:rPr>
        <w:t>ET</w:t>
      </w:r>
    </w:p>
    <w:p w14:paraId="04BD9CE3" w14:textId="77777777" w:rsidR="00A44453" w:rsidRPr="00CE4E8F" w:rsidRDefault="00A44453" w:rsidP="005376A1">
      <w:pPr>
        <w:rPr>
          <w:lang w:val="en-US"/>
        </w:rPr>
      </w:pPr>
    </w:p>
    <w:p w14:paraId="1B161F2A" w14:textId="77777777" w:rsidR="00F0032B" w:rsidRPr="00CE4E8F" w:rsidRDefault="00F0032B" w:rsidP="00F0032B">
      <w:pPr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Chair: Jim Lansford (Qualcomm)</w:t>
      </w:r>
    </w:p>
    <w:p w14:paraId="3AB65DD5" w14:textId="4B6BED3D" w:rsidR="00F0032B" w:rsidRPr="00CE4E8F" w:rsidRDefault="00F0032B" w:rsidP="00F0032B">
      <w:pPr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Vice Chair: Lei Wang (Futurewei)</w:t>
      </w:r>
    </w:p>
    <w:p w14:paraId="69443F87" w14:textId="7182097E" w:rsidR="00905066" w:rsidRPr="00CE4E8F" w:rsidRDefault="00905066" w:rsidP="00F0032B">
      <w:pPr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Secretary: Stephen McCann (Huawei)</w:t>
      </w:r>
    </w:p>
    <w:p w14:paraId="2D398980" w14:textId="77777777" w:rsidR="00905066" w:rsidRPr="00CE4E8F" w:rsidRDefault="00905066" w:rsidP="00D55CB1">
      <w:pPr>
        <w:rPr>
          <w:lang w:val="en-US"/>
        </w:rPr>
      </w:pPr>
    </w:p>
    <w:p w14:paraId="53285B12" w14:textId="2C8CB647" w:rsidR="00104CF7" w:rsidRPr="00CE4E8F" w:rsidRDefault="00104CF7" w:rsidP="00D55CB1">
      <w:pPr>
        <w:rPr>
          <w:b/>
          <w:sz w:val="24"/>
          <w:lang w:val="en-US"/>
        </w:rPr>
      </w:pPr>
      <w:r w:rsidRPr="00CE4E8F">
        <w:rPr>
          <w:b/>
          <w:sz w:val="24"/>
          <w:lang w:val="en-US"/>
        </w:rPr>
        <w:t>Meeting Minutes:</w:t>
      </w:r>
    </w:p>
    <w:p w14:paraId="4E3AA378" w14:textId="6CBCC603" w:rsidR="00C458FF" w:rsidRPr="00CE4E8F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Chair</w:t>
      </w:r>
      <w:r w:rsidR="00F15366" w:rsidRPr="00CE4E8F">
        <w:rPr>
          <w:sz w:val="24"/>
          <w:szCs w:val="24"/>
          <w:lang w:val="en-US"/>
        </w:rPr>
        <w:t xml:space="preserve"> </w:t>
      </w:r>
      <w:r w:rsidRPr="00CE4E8F">
        <w:rPr>
          <w:sz w:val="24"/>
          <w:szCs w:val="24"/>
          <w:lang w:val="en-US"/>
        </w:rPr>
        <w:t>called the m</w:t>
      </w:r>
      <w:r w:rsidR="00C458FF" w:rsidRPr="00CE4E8F">
        <w:rPr>
          <w:sz w:val="24"/>
          <w:szCs w:val="24"/>
          <w:lang w:val="en-US"/>
        </w:rPr>
        <w:t xml:space="preserve">eeting to order </w:t>
      </w:r>
      <w:r w:rsidR="00330E84" w:rsidRPr="00CE4E8F">
        <w:rPr>
          <w:sz w:val="24"/>
          <w:szCs w:val="24"/>
          <w:lang w:val="en-US"/>
        </w:rPr>
        <w:t xml:space="preserve">at </w:t>
      </w:r>
      <w:r w:rsidR="00905066" w:rsidRPr="00CE4E8F">
        <w:rPr>
          <w:sz w:val="24"/>
          <w:szCs w:val="24"/>
          <w:lang w:val="en-US"/>
        </w:rPr>
        <w:t>09:00</w:t>
      </w:r>
      <w:r w:rsidR="004264F9" w:rsidRPr="00CE4E8F">
        <w:rPr>
          <w:sz w:val="24"/>
          <w:szCs w:val="24"/>
          <w:lang w:val="en-US"/>
        </w:rPr>
        <w:t xml:space="preserve"> </w:t>
      </w:r>
      <w:r w:rsidR="00F15366" w:rsidRPr="00CE4E8F">
        <w:rPr>
          <w:sz w:val="24"/>
          <w:szCs w:val="24"/>
          <w:lang w:val="en-US"/>
        </w:rPr>
        <w:t>ET</w:t>
      </w:r>
      <w:r w:rsidR="006B768E" w:rsidRPr="00CE4E8F">
        <w:rPr>
          <w:sz w:val="24"/>
          <w:szCs w:val="24"/>
          <w:lang w:val="en-US"/>
        </w:rPr>
        <w:t xml:space="preserve"> </w:t>
      </w:r>
      <w:r w:rsidR="00C458FF" w:rsidRPr="00CE4E8F">
        <w:rPr>
          <w:sz w:val="24"/>
          <w:szCs w:val="24"/>
          <w:lang w:val="en-US"/>
        </w:rPr>
        <w:t xml:space="preserve">on </w:t>
      </w:r>
      <w:r w:rsidR="00905066" w:rsidRPr="00CE4E8F">
        <w:rPr>
          <w:sz w:val="24"/>
          <w:szCs w:val="24"/>
          <w:lang w:val="en-US"/>
        </w:rPr>
        <w:t>Wednesday</w:t>
      </w:r>
      <w:r w:rsidR="00B808BD" w:rsidRPr="00CE4E8F">
        <w:rPr>
          <w:sz w:val="24"/>
          <w:szCs w:val="24"/>
          <w:lang w:val="en-US"/>
        </w:rPr>
        <w:t xml:space="preserve">, </w:t>
      </w:r>
      <w:r w:rsidR="00905066" w:rsidRPr="00CE4E8F">
        <w:rPr>
          <w:sz w:val="24"/>
          <w:szCs w:val="24"/>
          <w:lang w:val="en-US"/>
        </w:rPr>
        <w:t>April</w:t>
      </w:r>
      <w:r w:rsidR="00B808BD" w:rsidRPr="00CE4E8F">
        <w:rPr>
          <w:sz w:val="24"/>
          <w:szCs w:val="24"/>
          <w:lang w:val="en-US"/>
        </w:rPr>
        <w:t xml:space="preserve"> </w:t>
      </w:r>
      <w:r w:rsidR="00905066" w:rsidRPr="00CE4E8F">
        <w:rPr>
          <w:sz w:val="24"/>
          <w:szCs w:val="24"/>
          <w:lang w:val="en-US"/>
        </w:rPr>
        <w:t>6</w:t>
      </w:r>
      <w:r w:rsidR="00F70B16" w:rsidRPr="00CE4E8F">
        <w:rPr>
          <w:sz w:val="24"/>
          <w:szCs w:val="24"/>
          <w:vertAlign w:val="superscript"/>
          <w:lang w:val="en-US"/>
        </w:rPr>
        <w:t>th</w:t>
      </w:r>
      <w:r w:rsidR="00E915D9" w:rsidRPr="00CE4E8F">
        <w:rPr>
          <w:sz w:val="24"/>
          <w:szCs w:val="24"/>
          <w:lang w:val="en-US"/>
        </w:rPr>
        <w:t>, 20</w:t>
      </w:r>
      <w:bookmarkEnd w:id="0"/>
      <w:bookmarkEnd w:id="1"/>
      <w:r w:rsidR="00427EAF" w:rsidRPr="00CE4E8F">
        <w:rPr>
          <w:sz w:val="24"/>
          <w:szCs w:val="24"/>
          <w:lang w:val="en-US"/>
        </w:rPr>
        <w:t>2</w:t>
      </w:r>
      <w:r w:rsidR="00F70B16" w:rsidRPr="00CE4E8F">
        <w:rPr>
          <w:sz w:val="24"/>
          <w:szCs w:val="24"/>
          <w:lang w:val="en-US"/>
        </w:rPr>
        <w:t>2</w:t>
      </w:r>
      <w:r w:rsidR="00C758ED" w:rsidRPr="00CE4E8F">
        <w:rPr>
          <w:sz w:val="24"/>
          <w:szCs w:val="24"/>
          <w:lang w:val="en-US"/>
        </w:rPr>
        <w:t>.</w:t>
      </w:r>
    </w:p>
    <w:p w14:paraId="11F3BB36" w14:textId="4D0713B1" w:rsidR="00BB05E3" w:rsidRPr="00CE4E8F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 xml:space="preserve">Chair </w:t>
      </w:r>
      <w:r w:rsidR="00AF2F5F" w:rsidRPr="00CE4E8F">
        <w:rPr>
          <w:sz w:val="24"/>
          <w:szCs w:val="24"/>
          <w:lang w:val="en-US"/>
        </w:rPr>
        <w:t>reminded the group</w:t>
      </w:r>
      <w:r w:rsidRPr="00CE4E8F">
        <w:rPr>
          <w:sz w:val="24"/>
          <w:szCs w:val="24"/>
          <w:lang w:val="en-US"/>
        </w:rPr>
        <w:t xml:space="preserve"> to record the attendance of this meeting</w:t>
      </w:r>
      <w:r w:rsidR="00AF2F5F" w:rsidRPr="00CE4E8F">
        <w:rPr>
          <w:sz w:val="24"/>
          <w:szCs w:val="24"/>
          <w:lang w:val="en-US"/>
        </w:rPr>
        <w:t xml:space="preserve"> by using the </w:t>
      </w:r>
      <w:r w:rsidR="00EC7F2B" w:rsidRPr="00CE4E8F">
        <w:rPr>
          <w:sz w:val="24"/>
          <w:szCs w:val="24"/>
          <w:lang w:val="en-US"/>
        </w:rPr>
        <w:t>IEEE Attendance Tool.</w:t>
      </w:r>
      <w:r w:rsidR="008C631E" w:rsidRPr="00CE4E8F">
        <w:rPr>
          <w:sz w:val="24"/>
          <w:szCs w:val="24"/>
          <w:lang w:val="en-US"/>
        </w:rPr>
        <w:t xml:space="preserve"> The link to the attendance tool is also provided in the chat window of the electronic meeting.</w:t>
      </w:r>
      <w:r w:rsidR="002D1156" w:rsidRPr="00CE4E8F">
        <w:rPr>
          <w:sz w:val="24"/>
          <w:szCs w:val="24"/>
          <w:lang w:val="en-US"/>
        </w:rPr>
        <w:t xml:space="preserve"> You attendance at this meeting does not affect your voting rights.</w:t>
      </w:r>
    </w:p>
    <w:p w14:paraId="5EA2D539" w14:textId="71FCFFF1" w:rsidR="00370206" w:rsidRPr="00CE4E8F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Agenda approval:</w:t>
      </w:r>
      <w:r w:rsidR="002E66CD" w:rsidRPr="00CE4E8F">
        <w:rPr>
          <w:sz w:val="24"/>
          <w:szCs w:val="24"/>
          <w:lang w:val="en-US"/>
        </w:rPr>
        <w:t xml:space="preserve"> </w:t>
      </w:r>
    </w:p>
    <w:p w14:paraId="12E23926" w14:textId="79103E17" w:rsidR="00905066" w:rsidRPr="00CE4E8F" w:rsidRDefault="008874E0" w:rsidP="00905066">
      <w:pPr>
        <w:pStyle w:val="ListParagraph"/>
        <w:numPr>
          <w:ilvl w:val="0"/>
          <w:numId w:val="1"/>
        </w:numPr>
        <w:spacing w:before="60" w:after="60"/>
        <w:rPr>
          <w:rFonts w:ascii="Times New Roman" w:hAnsi="Times New Roman"/>
          <w:sz w:val="24"/>
          <w:szCs w:val="24"/>
        </w:rPr>
      </w:pPr>
      <w:hyperlink r:id="rId8" w:history="1">
        <w:r w:rsidR="00905066" w:rsidRPr="00CE4E8F">
          <w:rPr>
            <w:rStyle w:val="Hyperlink"/>
            <w:rFonts w:ascii="Times New Roman" w:hAnsi="Times New Roman"/>
            <w:sz w:val="24"/>
            <w:szCs w:val="24"/>
          </w:rPr>
          <w:t>https://mentor.ieee.org/802.11/dcn/22/11-22-0616-00-0wng-agenda-for-wng-sc-2022-april-special-meeting.pptx</w:t>
        </w:r>
      </w:hyperlink>
    </w:p>
    <w:p w14:paraId="132C0BBE" w14:textId="5558C1AA" w:rsidR="002532BE" w:rsidRPr="00CE4E8F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The agenda was approved by unanimous consent</w:t>
      </w:r>
      <w:r w:rsidR="00D07E82" w:rsidRPr="00CE4E8F">
        <w:rPr>
          <w:sz w:val="24"/>
          <w:szCs w:val="24"/>
          <w:lang w:val="en-US"/>
        </w:rPr>
        <w:t>.</w:t>
      </w:r>
    </w:p>
    <w:p w14:paraId="1BCB43B4" w14:textId="291F86CD" w:rsidR="00173152" w:rsidRPr="00CE4E8F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C</w:t>
      </w:r>
      <w:r w:rsidR="00C458FF" w:rsidRPr="00CE4E8F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 w:rsidRPr="00CE4E8F">
        <w:rPr>
          <w:sz w:val="24"/>
          <w:szCs w:val="24"/>
          <w:lang w:val="en-US"/>
        </w:rPr>
        <w:t>.</w:t>
      </w:r>
    </w:p>
    <w:p w14:paraId="5FF11566" w14:textId="30327365" w:rsidR="00957827" w:rsidRPr="00CE4E8F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C</w:t>
      </w:r>
      <w:r w:rsidR="00957827" w:rsidRPr="00CE4E8F">
        <w:rPr>
          <w:sz w:val="24"/>
          <w:szCs w:val="24"/>
          <w:lang w:val="en-US"/>
        </w:rPr>
        <w:t>hair covered the voting rules for WNG SC, being a standing committee</w:t>
      </w:r>
      <w:r w:rsidR="00D07E82" w:rsidRPr="00CE4E8F">
        <w:rPr>
          <w:sz w:val="24"/>
          <w:szCs w:val="24"/>
          <w:lang w:val="en-US"/>
        </w:rPr>
        <w:t>.</w:t>
      </w:r>
    </w:p>
    <w:p w14:paraId="6DE00E2A" w14:textId="77777777" w:rsidR="00487110" w:rsidRPr="00CE4E8F" w:rsidRDefault="00487110" w:rsidP="006417E0">
      <w:pPr>
        <w:rPr>
          <w:sz w:val="24"/>
          <w:szCs w:val="24"/>
          <w:lang w:val="en-US"/>
        </w:rPr>
      </w:pPr>
    </w:p>
    <w:p w14:paraId="0269A8BE" w14:textId="6173C733" w:rsidR="00301D5A" w:rsidRPr="00CE4E8F" w:rsidRDefault="00054F66" w:rsidP="008C0C04">
      <w:pPr>
        <w:pStyle w:val="ListParagraph"/>
        <w:numPr>
          <w:ilvl w:val="0"/>
          <w:numId w:val="49"/>
        </w:numPr>
        <w:ind w:left="360"/>
        <w:rPr>
          <w:rFonts w:ascii="Times New Roman" w:hAnsi="Times New Roman"/>
          <w:sz w:val="24"/>
          <w:szCs w:val="24"/>
          <w:lang w:eastAsia="en-US"/>
        </w:rPr>
      </w:pPr>
      <w:r w:rsidRPr="00CE4E8F">
        <w:rPr>
          <w:rFonts w:ascii="Times New Roman" w:hAnsi="Times New Roman"/>
          <w:sz w:val="24"/>
          <w:szCs w:val="24"/>
          <w:lang w:eastAsia="en-US"/>
        </w:rPr>
        <w:t>Presentation</w:t>
      </w:r>
      <w:r w:rsidR="0012427F" w:rsidRPr="00CE4E8F">
        <w:rPr>
          <w:rFonts w:ascii="Times New Roman" w:hAnsi="Times New Roman"/>
          <w:sz w:val="24"/>
          <w:szCs w:val="24"/>
          <w:lang w:eastAsia="en-US"/>
        </w:rPr>
        <w:t xml:space="preserve"> #1</w:t>
      </w:r>
      <w:r w:rsidRPr="00CE4E8F">
        <w:rPr>
          <w:rFonts w:ascii="Times New Roman" w:hAnsi="Times New Roman"/>
          <w:sz w:val="24"/>
          <w:szCs w:val="24"/>
          <w:lang w:eastAsia="en-US"/>
        </w:rPr>
        <w:t>:</w:t>
      </w:r>
      <w:r w:rsidR="00D37EFC" w:rsidRPr="00CE4E8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01D5A" w:rsidRPr="00CE4E8F">
        <w:rPr>
          <w:rFonts w:ascii="Times New Roman" w:hAnsi="Times New Roman"/>
          <w:sz w:val="24"/>
          <w:szCs w:val="24"/>
          <w:lang w:eastAsia="en-US"/>
        </w:rPr>
        <w:t>“</w:t>
      </w:r>
      <w:r w:rsidR="0079585B" w:rsidRPr="00CE4E8F">
        <w:rPr>
          <w:rFonts w:ascii="Times New Roman" w:hAnsi="Times New Roman"/>
          <w:sz w:val="24"/>
          <w:szCs w:val="24"/>
          <w:lang w:eastAsia="en-US"/>
        </w:rPr>
        <w:t>Making the Case for Open, Softwarized, Data-Driven 802.11 Networks</w:t>
      </w:r>
      <w:r w:rsidR="00301D5A" w:rsidRPr="00CE4E8F">
        <w:rPr>
          <w:rFonts w:ascii="Times New Roman" w:hAnsi="Times New Roman"/>
          <w:sz w:val="24"/>
          <w:szCs w:val="24"/>
          <w:lang w:eastAsia="en-US"/>
        </w:rPr>
        <w:t xml:space="preserve">” – </w:t>
      </w:r>
      <w:r w:rsidR="0079585B" w:rsidRPr="00CE4E8F">
        <w:rPr>
          <w:rFonts w:ascii="Times New Roman" w:hAnsi="Times New Roman"/>
          <w:sz w:val="24"/>
          <w:szCs w:val="24"/>
          <w:lang w:eastAsia="en-US"/>
        </w:rPr>
        <w:t>Francesco Restuccia (Northeastern University)</w:t>
      </w:r>
    </w:p>
    <w:p w14:paraId="5BB39CE6" w14:textId="2ADD807F" w:rsidR="0079585B" w:rsidRPr="00CE4E8F" w:rsidRDefault="008874E0" w:rsidP="0079585B">
      <w:pPr>
        <w:pStyle w:val="ListParagraph"/>
        <w:numPr>
          <w:ilvl w:val="0"/>
          <w:numId w:val="49"/>
        </w:num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hyperlink r:id="rId9" w:history="1">
        <w:r w:rsidR="0079585B" w:rsidRPr="00CE4E8F">
          <w:rPr>
            <w:rStyle w:val="Hyperlink"/>
            <w:rFonts w:ascii="Times New Roman" w:hAnsi="Times New Roman"/>
            <w:sz w:val="24"/>
            <w:szCs w:val="24"/>
          </w:rPr>
          <w:t>https://mentor.ieee.org/802.11/dcn/22/11-22-0460-00-0wng-making-the-case-for-open-softwarized-data-driven-802-11-networks.pdf</w:t>
        </w:r>
      </w:hyperlink>
    </w:p>
    <w:p w14:paraId="0E975398" w14:textId="07CF536A" w:rsidR="00397DA7" w:rsidRPr="00CE4E8F" w:rsidRDefault="00397DA7" w:rsidP="0079585B">
      <w:pPr>
        <w:pStyle w:val="ListParagraph"/>
        <w:numPr>
          <w:ilvl w:val="0"/>
          <w:numId w:val="49"/>
        </w:num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CE4E8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IEEE 802 chair: I think this is a great opportunity for </w:t>
      </w:r>
      <w:r w:rsidR="001C75E8" w:rsidRPr="00CE4E8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a representative of </w:t>
      </w:r>
      <w:r w:rsidRPr="00CE4E8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the academic community to make this presentation.</w:t>
      </w:r>
    </w:p>
    <w:p w14:paraId="4FE8F654" w14:textId="76C09BF0" w:rsidR="00054F66" w:rsidRPr="00CE4E8F" w:rsidRDefault="00054F66" w:rsidP="00905B30">
      <w:pPr>
        <w:numPr>
          <w:ilvl w:val="1"/>
          <w:numId w:val="1"/>
        </w:numPr>
        <w:tabs>
          <w:tab w:val="clear" w:pos="1069"/>
          <w:tab w:val="num" w:pos="810"/>
        </w:tabs>
        <w:spacing w:before="60" w:after="60"/>
        <w:ind w:left="72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>Summary of Discussion</w:t>
      </w:r>
    </w:p>
    <w:p w14:paraId="62609987" w14:textId="7CF1A5A4" w:rsidR="001C75E8" w:rsidRPr="00CE4E8F" w:rsidRDefault="001C75E8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The presentation is to stimulate discussion and feedback.</w:t>
      </w:r>
    </w:p>
    <w:p w14:paraId="5D6C8228" w14:textId="37077ACF" w:rsidR="00662761" w:rsidRPr="00CE4E8F" w:rsidRDefault="00662761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Comment (C): CSI = Channel State Information</w:t>
      </w:r>
    </w:p>
    <w:p w14:paraId="34FF243A" w14:textId="5E9CC7A2" w:rsidR="00662761" w:rsidRPr="00CE4E8F" w:rsidRDefault="00662761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Question (Q): On slide #26, what would be an initial place to start?</w:t>
      </w:r>
    </w:p>
    <w:p w14:paraId="3FA371E9" w14:textId="236C8CD2" w:rsidR="00662761" w:rsidRPr="00CE4E8F" w:rsidRDefault="00662761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Answer (A): I think the access point is a good place to start</w:t>
      </w:r>
      <w:r w:rsidR="00131414" w:rsidRPr="00CE4E8F">
        <w:rPr>
          <w:rFonts w:ascii="Times New Roman" w:hAnsi="Times New Roman"/>
          <w:sz w:val="24"/>
          <w:szCs w:val="24"/>
        </w:rPr>
        <w:t xml:space="preserve"> at the physical </w:t>
      </w:r>
      <w:r w:rsidR="00EC7555">
        <w:rPr>
          <w:rFonts w:ascii="Times New Roman" w:hAnsi="Times New Roman"/>
          <w:sz w:val="24"/>
          <w:szCs w:val="24"/>
        </w:rPr>
        <w:t xml:space="preserve">(PHY) </w:t>
      </w:r>
      <w:r w:rsidR="00131414" w:rsidRPr="00CE4E8F">
        <w:rPr>
          <w:rFonts w:ascii="Times New Roman" w:hAnsi="Times New Roman"/>
          <w:sz w:val="24"/>
          <w:szCs w:val="24"/>
        </w:rPr>
        <w:t>layer.</w:t>
      </w:r>
    </w:p>
    <w:p w14:paraId="30BDDB50" w14:textId="33D16AC5" w:rsidR="00131414" w:rsidRPr="00CE4E8F" w:rsidRDefault="00131414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C: These are good suggestions, but I wonder if you would consider starting a TIG or a SG? These groups would have to concentrate on some </w:t>
      </w:r>
      <w:r w:rsidR="00EC7555" w:rsidRPr="00CE4E8F">
        <w:rPr>
          <w:rFonts w:ascii="Times New Roman" w:hAnsi="Times New Roman"/>
          <w:sz w:val="24"/>
          <w:szCs w:val="24"/>
        </w:rPr>
        <w:t>standardization</w:t>
      </w:r>
      <w:r w:rsidRPr="00CE4E8F">
        <w:rPr>
          <w:rFonts w:ascii="Times New Roman" w:hAnsi="Times New Roman"/>
          <w:sz w:val="24"/>
          <w:szCs w:val="24"/>
        </w:rPr>
        <w:t xml:space="preserve"> aspects of your work.</w:t>
      </w:r>
    </w:p>
    <w:p w14:paraId="55C501D0" w14:textId="78B85D3C" w:rsidR="00131414" w:rsidRPr="00CE4E8F" w:rsidRDefault="00131414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Q: On slide #10, under SA2 there is a system support in the top left hand corner. What does this mean?</w:t>
      </w:r>
    </w:p>
    <w:p w14:paraId="53DDBC83" w14:textId="6CA72B82" w:rsidR="00131414" w:rsidRPr="00CE4E8F" w:rsidRDefault="00131414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Since AI algorithms are very complex, system support is required.</w:t>
      </w:r>
    </w:p>
    <w:p w14:paraId="643CFCD5" w14:textId="722BB074" w:rsidR="00131414" w:rsidRPr="00CE4E8F" w:rsidRDefault="009C6A40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Q: What is the highlighted RAN3 Study Item (SI) on the right hand side of slide #10.</w:t>
      </w:r>
    </w:p>
    <w:p w14:paraId="1F8E2E3A" w14:textId="76A04D00" w:rsidR="009C6A40" w:rsidRPr="00CE4E8F" w:rsidRDefault="009C6A40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This is about AI in multi-link scenarios. When you consider a scenario of many devices, AI is useful to determine the algorithms that are required to detect certain behavior.</w:t>
      </w:r>
    </w:p>
    <w:p w14:paraId="1756C3C0" w14:textId="4805E72B" w:rsidR="009C6A40" w:rsidRPr="00CE4E8F" w:rsidRDefault="00637AA1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Q: On slide #24, does a STA receive signals from 2 APs simultaneously?</w:t>
      </w:r>
    </w:p>
    <w:p w14:paraId="258230B1" w14:textId="2260C8BD" w:rsidR="00637AA1" w:rsidRPr="00CE4E8F" w:rsidRDefault="00637AA1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Not necessarily. This diagram shows many things, such as software sharing. It’s not just distributed MIMO.</w:t>
      </w:r>
      <w:r w:rsidR="008B0645" w:rsidRPr="00CE4E8F">
        <w:rPr>
          <w:rFonts w:ascii="Times New Roman" w:hAnsi="Times New Roman"/>
          <w:sz w:val="24"/>
          <w:szCs w:val="24"/>
        </w:rPr>
        <w:t xml:space="preserve"> Some of these aspects may be implemented in the future.</w:t>
      </w:r>
    </w:p>
    <w:p w14:paraId="7601B5DA" w14:textId="1A35060E" w:rsidR="00F84D8F" w:rsidRPr="00CE4E8F" w:rsidRDefault="00F84D8F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lastRenderedPageBreak/>
        <w:t>Q: What happens when you have multiple providers in a small area (e.g. an airport)?</w:t>
      </w:r>
    </w:p>
    <w:p w14:paraId="7F35FB9B" w14:textId="5E53514C" w:rsidR="00F84D8F" w:rsidRPr="00CE4E8F" w:rsidRDefault="00F84D8F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These scenarios are not easy. If you can provide interfaces to access points then that will assist co-operation between providers.</w:t>
      </w:r>
    </w:p>
    <w:p w14:paraId="3D62B77D" w14:textId="4533E49A" w:rsidR="00E603C2" w:rsidRPr="00CE4E8F" w:rsidRDefault="00E603C2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Q: This looks like a deployment of simple APs that rely on a </w:t>
      </w:r>
      <w:r w:rsidR="00CE4E8F" w:rsidRPr="00CE4E8F">
        <w:rPr>
          <w:rFonts w:ascii="Times New Roman" w:hAnsi="Times New Roman"/>
          <w:sz w:val="24"/>
          <w:szCs w:val="24"/>
        </w:rPr>
        <w:t>centralized</w:t>
      </w:r>
      <w:r w:rsidRPr="00CE4E8F">
        <w:rPr>
          <w:rFonts w:ascii="Times New Roman" w:hAnsi="Times New Roman"/>
          <w:sz w:val="24"/>
          <w:szCs w:val="24"/>
        </w:rPr>
        <w:t xml:space="preserve"> AI to manage the system.</w:t>
      </w:r>
    </w:p>
    <w:p w14:paraId="0333A0D6" w14:textId="0E1065FF" w:rsidR="00E603C2" w:rsidRPr="00CE4E8F" w:rsidRDefault="00E603C2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A: As the complexity increases, </w:t>
      </w:r>
      <w:r w:rsidR="00C31B14" w:rsidRPr="00CE4E8F">
        <w:rPr>
          <w:rFonts w:ascii="Times New Roman" w:hAnsi="Times New Roman"/>
          <w:sz w:val="24"/>
          <w:szCs w:val="24"/>
        </w:rPr>
        <w:t>this implies higher costs, so perhaps software AI could be used to manage Wi-Fi networks.</w:t>
      </w:r>
    </w:p>
    <w:p w14:paraId="26258D41" w14:textId="37122716" w:rsidR="00C31B14" w:rsidRPr="00CE4E8F" w:rsidRDefault="00C31B14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C: There are aspects of the PHY and MAC that can be changed, but there also needs to be some network changes. Perhaps </w:t>
      </w:r>
      <w:r w:rsidR="005C7F2C" w:rsidRPr="00CE4E8F">
        <w:rPr>
          <w:rFonts w:ascii="Times New Roman" w:hAnsi="Times New Roman"/>
          <w:sz w:val="24"/>
          <w:szCs w:val="24"/>
        </w:rPr>
        <w:t xml:space="preserve">the definition of </w:t>
      </w:r>
      <w:r w:rsidRPr="00CE4E8F">
        <w:rPr>
          <w:rFonts w:ascii="Times New Roman" w:hAnsi="Times New Roman"/>
          <w:sz w:val="24"/>
          <w:szCs w:val="24"/>
        </w:rPr>
        <w:t>interfaces are the way forward.</w:t>
      </w:r>
    </w:p>
    <w:p w14:paraId="2D0CE661" w14:textId="670936EA" w:rsidR="009C6A40" w:rsidRPr="00CE4E8F" w:rsidRDefault="001F6D26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Chair: Perhaps a TIG could be </w:t>
      </w:r>
      <w:r w:rsidR="00AE2A39" w:rsidRPr="00CE4E8F">
        <w:rPr>
          <w:rFonts w:ascii="Times New Roman" w:hAnsi="Times New Roman"/>
          <w:sz w:val="24"/>
          <w:szCs w:val="24"/>
        </w:rPr>
        <w:t>formed to look at these issues.</w:t>
      </w:r>
    </w:p>
    <w:p w14:paraId="678C95A9" w14:textId="556DAAD0" w:rsidR="00AE2A39" w:rsidRPr="00CE4E8F" w:rsidRDefault="00AE2A39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Q: What kind of PHY challenges are there?</w:t>
      </w:r>
    </w:p>
    <w:p w14:paraId="6B3EC227" w14:textId="112DCD61" w:rsidR="00AE2A39" w:rsidRPr="00CE4E8F" w:rsidRDefault="00AE2A39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Interfaces to the PHY layer would be required, so that the AP can manage the spectrum. This may require some form of real time operation.</w:t>
      </w:r>
    </w:p>
    <w:p w14:paraId="4D746890" w14:textId="782121D3" w:rsidR="00131414" w:rsidRPr="00CE4E8F" w:rsidRDefault="00AE2A39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Q: Some people have been able to </w:t>
      </w:r>
      <w:r w:rsidR="00094FE9" w:rsidRPr="00CE4E8F">
        <w:rPr>
          <w:rFonts w:ascii="Times New Roman" w:hAnsi="Times New Roman"/>
          <w:sz w:val="24"/>
          <w:szCs w:val="24"/>
        </w:rPr>
        <w:t xml:space="preserve">replace software within </w:t>
      </w:r>
      <w:r w:rsidRPr="00CE4E8F">
        <w:rPr>
          <w:rFonts w:ascii="Times New Roman" w:hAnsi="Times New Roman"/>
          <w:sz w:val="24"/>
          <w:szCs w:val="24"/>
        </w:rPr>
        <w:t xml:space="preserve">access points, which can contravene the radio regulations. </w:t>
      </w:r>
      <w:r w:rsidR="00094FE9" w:rsidRPr="00CE4E8F">
        <w:rPr>
          <w:rFonts w:ascii="Times New Roman" w:hAnsi="Times New Roman"/>
          <w:sz w:val="24"/>
          <w:szCs w:val="24"/>
        </w:rPr>
        <w:t>Isn’t this also possible with AI?</w:t>
      </w:r>
    </w:p>
    <w:p w14:paraId="2602D536" w14:textId="5053E8DC" w:rsidR="00094FE9" w:rsidRPr="00CE4E8F" w:rsidRDefault="00094FE9" w:rsidP="00662761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Yes. Therefore there needs to be some control so that AI does not alter access points outside of the radio regulations.</w:t>
      </w:r>
    </w:p>
    <w:p w14:paraId="25EFEA1B" w14:textId="3C434109" w:rsidR="00094FE9" w:rsidRPr="00CE4E8F" w:rsidRDefault="00094FE9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Q: When people do data capture and analysis, they breach certain privacy regulations. Has this been considered?</w:t>
      </w:r>
    </w:p>
    <w:p w14:paraId="7B22C012" w14:textId="67164535" w:rsidR="00094FE9" w:rsidRPr="00CE4E8F" w:rsidRDefault="00094FE9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Yes and again this is an important issue.</w:t>
      </w:r>
    </w:p>
    <w:p w14:paraId="5C69DF17" w14:textId="66473084" w:rsidR="00094FE9" w:rsidRPr="00CE4E8F" w:rsidRDefault="00094FE9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IEEE 802 Chair: How can this discussion continue. What is the best way forward?</w:t>
      </w:r>
    </w:p>
    <w:p w14:paraId="541D1C35" w14:textId="4B1C80B5" w:rsidR="00094FE9" w:rsidRPr="00CE4E8F" w:rsidRDefault="00EC7555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</w:t>
      </w:r>
      <w:r w:rsidR="0093286E" w:rsidRPr="00CE4E8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Perhaps, we can </w:t>
      </w:r>
      <w:r w:rsidR="0093286E" w:rsidRPr="00CE4E8F">
        <w:rPr>
          <w:rFonts w:ascii="Times New Roman" w:hAnsi="Times New Roman"/>
          <w:sz w:val="24"/>
          <w:szCs w:val="24"/>
        </w:rPr>
        <w:t>come back to that later.</w:t>
      </w:r>
    </w:p>
    <w:p w14:paraId="0D3EA4A9" w14:textId="10CB2FF4" w:rsidR="0093286E" w:rsidRPr="00CE4E8F" w:rsidRDefault="0093286E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Q: If an 802.11 group is formed, that group will probably have to consider algorithms and coding.</w:t>
      </w:r>
    </w:p>
    <w:p w14:paraId="2C0ECB22" w14:textId="607AE3BB" w:rsidR="0093286E" w:rsidRPr="00CE4E8F" w:rsidRDefault="0093286E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A: Yes, exactly</w:t>
      </w:r>
    </w:p>
    <w:p w14:paraId="657F5798" w14:textId="2E7A545C" w:rsidR="0093286E" w:rsidRPr="00CE4E8F" w:rsidRDefault="0093286E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C: I’m also concerned about privacy issues. We want to avoid bad actors in the network.</w:t>
      </w:r>
    </w:p>
    <w:p w14:paraId="65BD9B67" w14:textId="2FB930A0" w:rsidR="0093286E" w:rsidRPr="00CE4E8F" w:rsidRDefault="0093286E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C: I would also like to know what should be done with this activity. It’s a system level activity and IEEE 802 is ostensibly a PHY/MAC standards development project.</w:t>
      </w:r>
      <w:r w:rsidR="004E3FA7" w:rsidRPr="00CE4E8F">
        <w:rPr>
          <w:rFonts w:ascii="Times New Roman" w:hAnsi="Times New Roman"/>
          <w:sz w:val="24"/>
          <w:szCs w:val="24"/>
        </w:rPr>
        <w:t xml:space="preserve"> 802.11 doesn’t have the scope to consider system level issues.</w:t>
      </w:r>
    </w:p>
    <w:p w14:paraId="3CC1FEB8" w14:textId="3A16E3C1" w:rsidR="004E3FA7" w:rsidRPr="00CE4E8F" w:rsidRDefault="004E3FA7" w:rsidP="004E3FA7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C: Regarding CSI leakage, this is an issue. I believe that security and privacy should be designed into a standard to try and prevent this as much as possible. Security should not be an afterthought.</w:t>
      </w:r>
    </w:p>
    <w:p w14:paraId="1B2C28F3" w14:textId="54EED5F6" w:rsidR="004E3FA7" w:rsidRPr="00CE4E8F" w:rsidRDefault="00331599" w:rsidP="004E3FA7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IEEE 802.11 Chair: I think more discussion about the scope of this work is required. Therefore a TIG or ad-hoc group would be preferred at this time.</w:t>
      </w:r>
    </w:p>
    <w:p w14:paraId="69931B5A" w14:textId="5F1D6273" w:rsidR="00A45DE8" w:rsidRPr="00CE4E8F" w:rsidRDefault="00A45DE8" w:rsidP="004E3FA7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IEEE 802 Chair: I suggest that some sort of scoping statement needs to be written. This would then form the outline of an ad-hoc group or a TIG. This scope can be determined by as many people as possible.</w:t>
      </w:r>
    </w:p>
    <w:p w14:paraId="4033AD1A" w14:textId="0B6E534E" w:rsidR="00A45DE8" w:rsidRPr="00CE4E8F" w:rsidRDefault="00A45DE8" w:rsidP="00A45DE8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>IEEE 802.11 Chair: Let’s work on a proposal off-line.</w:t>
      </w:r>
      <w:r w:rsidR="00F64A31" w:rsidRPr="00CE4E8F">
        <w:rPr>
          <w:rFonts w:ascii="Times New Roman" w:hAnsi="Times New Roman"/>
          <w:sz w:val="24"/>
          <w:szCs w:val="24"/>
        </w:rPr>
        <w:t xml:space="preserve"> That proposal has to be supported by the membership. Then it can be presented at the next WNG </w:t>
      </w:r>
      <w:r w:rsidR="00EC7555">
        <w:rPr>
          <w:rFonts w:ascii="Times New Roman" w:hAnsi="Times New Roman"/>
          <w:sz w:val="24"/>
          <w:szCs w:val="24"/>
        </w:rPr>
        <w:t xml:space="preserve">SC </w:t>
      </w:r>
      <w:r w:rsidR="00F64A31" w:rsidRPr="00CE4E8F">
        <w:rPr>
          <w:rFonts w:ascii="Times New Roman" w:hAnsi="Times New Roman"/>
          <w:sz w:val="24"/>
          <w:szCs w:val="24"/>
        </w:rPr>
        <w:t>meeting during the May interim.</w:t>
      </w:r>
    </w:p>
    <w:p w14:paraId="30079850" w14:textId="47D9774E" w:rsidR="004E3FA7" w:rsidRPr="00CE4E8F" w:rsidRDefault="001C0F3D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Chair: Perhaps a straw poll can be run at this WNG </w:t>
      </w:r>
      <w:r w:rsidR="00EC7555">
        <w:rPr>
          <w:rFonts w:ascii="Times New Roman" w:hAnsi="Times New Roman"/>
          <w:sz w:val="24"/>
          <w:szCs w:val="24"/>
        </w:rPr>
        <w:t xml:space="preserve">SC </w:t>
      </w:r>
      <w:r w:rsidRPr="00CE4E8F">
        <w:rPr>
          <w:rFonts w:ascii="Times New Roman" w:hAnsi="Times New Roman"/>
          <w:sz w:val="24"/>
          <w:szCs w:val="24"/>
        </w:rPr>
        <w:t>meeting.</w:t>
      </w:r>
    </w:p>
    <w:p w14:paraId="0152E44F" w14:textId="73E3DADE" w:rsidR="00656FB5" w:rsidRPr="00CE4E8F" w:rsidRDefault="00656FB5" w:rsidP="00094FE9">
      <w:pPr>
        <w:pStyle w:val="ListParagraph"/>
        <w:numPr>
          <w:ilvl w:val="2"/>
          <w:numId w:val="6"/>
        </w:numPr>
        <w:spacing w:before="60" w:after="60"/>
        <w:ind w:left="1080"/>
        <w:rPr>
          <w:rFonts w:ascii="Times New Roman" w:hAnsi="Times New Roman"/>
          <w:sz w:val="24"/>
          <w:szCs w:val="24"/>
        </w:rPr>
      </w:pPr>
      <w:r w:rsidRPr="00CE4E8F">
        <w:rPr>
          <w:rFonts w:ascii="Times New Roman" w:hAnsi="Times New Roman"/>
          <w:sz w:val="24"/>
          <w:szCs w:val="24"/>
        </w:rPr>
        <w:t xml:space="preserve">C: Note that this next WNG </w:t>
      </w:r>
      <w:r w:rsidR="00EC7555">
        <w:rPr>
          <w:rFonts w:ascii="Times New Roman" w:hAnsi="Times New Roman"/>
          <w:sz w:val="24"/>
          <w:szCs w:val="24"/>
        </w:rPr>
        <w:t xml:space="preserve">SC </w:t>
      </w:r>
      <w:r w:rsidRPr="00CE4E8F">
        <w:rPr>
          <w:rFonts w:ascii="Times New Roman" w:hAnsi="Times New Roman"/>
          <w:sz w:val="24"/>
          <w:szCs w:val="24"/>
        </w:rPr>
        <w:t>meeting will be virtual.</w:t>
      </w:r>
    </w:p>
    <w:p w14:paraId="2F068B6C" w14:textId="77777777" w:rsidR="00397DA7" w:rsidRPr="00CE4E8F" w:rsidRDefault="00397DA7" w:rsidP="00397DA7">
      <w:pPr>
        <w:spacing w:before="60" w:after="60"/>
        <w:rPr>
          <w:sz w:val="24"/>
          <w:szCs w:val="24"/>
          <w:lang w:val="en-US"/>
        </w:rPr>
      </w:pPr>
    </w:p>
    <w:p w14:paraId="2F241E71" w14:textId="3DF50F4E" w:rsidR="00AB2129" w:rsidRPr="00CE4E8F" w:rsidRDefault="00642273" w:rsidP="00AB2129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lastRenderedPageBreak/>
        <w:t xml:space="preserve">Plans for </w:t>
      </w:r>
      <w:r w:rsidR="00935239" w:rsidRPr="00CE4E8F">
        <w:rPr>
          <w:sz w:val="24"/>
          <w:szCs w:val="24"/>
          <w:lang w:val="en-US"/>
        </w:rPr>
        <w:t>May</w:t>
      </w:r>
      <w:r w:rsidRPr="00CE4E8F">
        <w:rPr>
          <w:sz w:val="24"/>
          <w:szCs w:val="24"/>
          <w:lang w:val="en-US"/>
        </w:rPr>
        <w:t xml:space="preserve"> 202</w:t>
      </w:r>
      <w:r w:rsidR="00EF3DE2" w:rsidRPr="00CE4E8F">
        <w:rPr>
          <w:sz w:val="24"/>
          <w:szCs w:val="24"/>
          <w:lang w:val="en-US"/>
        </w:rPr>
        <w:t>2</w:t>
      </w:r>
      <w:r w:rsidR="001367AE" w:rsidRPr="00CE4E8F">
        <w:rPr>
          <w:sz w:val="24"/>
          <w:szCs w:val="24"/>
          <w:lang w:val="en-US"/>
        </w:rPr>
        <w:t>:</w:t>
      </w:r>
    </w:p>
    <w:p w14:paraId="4C9E5579" w14:textId="29F25ACE" w:rsidR="001367AE" w:rsidRPr="00CE4E8F" w:rsidRDefault="001367AE" w:rsidP="001367AE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 xml:space="preserve">Call for contributions: </w:t>
      </w:r>
      <w:r w:rsidR="00EC7555">
        <w:rPr>
          <w:sz w:val="24"/>
          <w:szCs w:val="24"/>
          <w:lang w:val="en-US"/>
        </w:rPr>
        <w:t xml:space="preserve">The </w:t>
      </w:r>
      <w:r w:rsidRPr="00CE4E8F">
        <w:rPr>
          <w:sz w:val="24"/>
          <w:szCs w:val="24"/>
          <w:lang w:val="en-US"/>
        </w:rPr>
        <w:t xml:space="preserve">WNG </w:t>
      </w:r>
      <w:r w:rsidR="00EC7555">
        <w:rPr>
          <w:sz w:val="24"/>
          <w:szCs w:val="24"/>
          <w:lang w:val="en-US"/>
        </w:rPr>
        <w:t xml:space="preserve">SC </w:t>
      </w:r>
      <w:r w:rsidRPr="00CE4E8F">
        <w:rPr>
          <w:sz w:val="24"/>
          <w:szCs w:val="24"/>
          <w:lang w:val="en-US"/>
        </w:rPr>
        <w:t>chair will issue a call f</w:t>
      </w:r>
      <w:r w:rsidR="00407911" w:rsidRPr="00CE4E8F">
        <w:rPr>
          <w:sz w:val="24"/>
          <w:szCs w:val="24"/>
          <w:lang w:val="en-US"/>
        </w:rPr>
        <w:t xml:space="preserve">or contributions before </w:t>
      </w:r>
      <w:r w:rsidR="00EC7555">
        <w:rPr>
          <w:sz w:val="24"/>
          <w:szCs w:val="24"/>
          <w:lang w:val="en-US"/>
        </w:rPr>
        <w:t xml:space="preserve">the </w:t>
      </w:r>
      <w:r w:rsidR="00086AC5" w:rsidRPr="00CE4E8F">
        <w:rPr>
          <w:sz w:val="24"/>
          <w:szCs w:val="24"/>
          <w:lang w:val="en-US"/>
        </w:rPr>
        <w:t xml:space="preserve">802.11 </w:t>
      </w:r>
      <w:r w:rsidR="00AB1BD7" w:rsidRPr="00CE4E8F">
        <w:rPr>
          <w:sz w:val="24"/>
          <w:szCs w:val="24"/>
          <w:lang w:val="en-US"/>
        </w:rPr>
        <w:t>plenary</w:t>
      </w:r>
      <w:r w:rsidR="00086AC5" w:rsidRPr="00CE4E8F">
        <w:rPr>
          <w:sz w:val="24"/>
          <w:szCs w:val="24"/>
          <w:lang w:val="en-US"/>
        </w:rPr>
        <w:t xml:space="preserve"> meeting in </w:t>
      </w:r>
      <w:r w:rsidR="00935239" w:rsidRPr="00CE4E8F">
        <w:rPr>
          <w:sz w:val="24"/>
          <w:szCs w:val="24"/>
          <w:lang w:val="en-US"/>
        </w:rPr>
        <w:t>May</w:t>
      </w:r>
      <w:r w:rsidR="00642273" w:rsidRPr="00CE4E8F">
        <w:rPr>
          <w:sz w:val="24"/>
          <w:szCs w:val="24"/>
          <w:lang w:val="en-US"/>
        </w:rPr>
        <w:t xml:space="preserve"> </w:t>
      </w:r>
      <w:r w:rsidR="00407911" w:rsidRPr="00CE4E8F">
        <w:rPr>
          <w:sz w:val="24"/>
          <w:szCs w:val="24"/>
          <w:lang w:val="en-US"/>
        </w:rPr>
        <w:t>20</w:t>
      </w:r>
      <w:r w:rsidR="000C0015" w:rsidRPr="00CE4E8F">
        <w:rPr>
          <w:sz w:val="24"/>
          <w:szCs w:val="24"/>
          <w:lang w:val="en-US"/>
        </w:rPr>
        <w:t>2</w:t>
      </w:r>
      <w:r w:rsidR="00EF3DE2" w:rsidRPr="00CE4E8F">
        <w:rPr>
          <w:sz w:val="24"/>
          <w:szCs w:val="24"/>
          <w:lang w:val="en-US"/>
        </w:rPr>
        <w:t>2</w:t>
      </w:r>
      <w:r w:rsidRPr="00CE4E8F">
        <w:rPr>
          <w:sz w:val="24"/>
          <w:szCs w:val="24"/>
          <w:lang w:val="en-US"/>
        </w:rPr>
        <w:t>.</w:t>
      </w:r>
    </w:p>
    <w:p w14:paraId="48AC78DE" w14:textId="77777777" w:rsidR="007B7185" w:rsidRPr="00CE4E8F" w:rsidRDefault="007B7185" w:rsidP="007B7185">
      <w:pPr>
        <w:spacing w:before="60" w:after="60"/>
        <w:ind w:left="1080"/>
        <w:rPr>
          <w:bCs/>
          <w:sz w:val="24"/>
          <w:szCs w:val="24"/>
          <w:lang w:val="en-US"/>
        </w:rPr>
      </w:pPr>
    </w:p>
    <w:p w14:paraId="09094581" w14:textId="269F60D2" w:rsidR="001367AE" w:rsidRPr="00CE4E8F" w:rsidRDefault="00016BE9" w:rsidP="001367AE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 w:rsidRPr="00CE4E8F">
        <w:rPr>
          <w:sz w:val="24"/>
          <w:szCs w:val="24"/>
          <w:lang w:val="en-US"/>
        </w:rPr>
        <w:t xml:space="preserve">Adjourned at </w:t>
      </w:r>
      <w:r w:rsidR="00656FB5" w:rsidRPr="00CE4E8F">
        <w:rPr>
          <w:sz w:val="24"/>
          <w:szCs w:val="24"/>
          <w:lang w:val="en-US"/>
        </w:rPr>
        <w:t>10:18</w:t>
      </w:r>
      <w:r w:rsidR="001367AE" w:rsidRPr="00CE4E8F">
        <w:rPr>
          <w:sz w:val="24"/>
          <w:szCs w:val="24"/>
          <w:lang w:val="en-US"/>
        </w:rPr>
        <w:t xml:space="preserve"> </w:t>
      </w:r>
      <w:r w:rsidR="00706777" w:rsidRPr="00CE4E8F">
        <w:rPr>
          <w:sz w:val="24"/>
          <w:szCs w:val="24"/>
          <w:lang w:val="en-US"/>
        </w:rPr>
        <w:t>ET</w:t>
      </w:r>
      <w:r w:rsidR="00B0479F" w:rsidRPr="00CE4E8F">
        <w:rPr>
          <w:sz w:val="24"/>
          <w:szCs w:val="24"/>
          <w:lang w:val="en-US"/>
        </w:rPr>
        <w:t>.</w:t>
      </w:r>
    </w:p>
    <w:p w14:paraId="477F0BDE" w14:textId="1CABE3E7" w:rsidR="00397DA7" w:rsidRDefault="00397DA7" w:rsidP="00397DA7">
      <w:pPr>
        <w:spacing w:before="60" w:after="60"/>
        <w:rPr>
          <w:sz w:val="24"/>
          <w:szCs w:val="24"/>
          <w:lang w:val="en-US"/>
        </w:rPr>
      </w:pPr>
    </w:p>
    <w:p w14:paraId="2294AA37" w14:textId="77777777" w:rsidR="00877F5C" w:rsidRDefault="00877F5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0952E52B" w14:textId="3C52C55D" w:rsidR="00877F5C" w:rsidRDefault="00877F5C" w:rsidP="00877F5C">
      <w:pPr>
        <w:spacing w:before="60" w:after="60"/>
        <w:jc w:val="center"/>
        <w:rPr>
          <w:b/>
          <w:bCs/>
          <w:sz w:val="28"/>
          <w:szCs w:val="28"/>
          <w:lang w:val="en-US"/>
        </w:rPr>
      </w:pPr>
      <w:r w:rsidRPr="00877F5C">
        <w:rPr>
          <w:b/>
          <w:bCs/>
          <w:sz w:val="28"/>
          <w:szCs w:val="28"/>
          <w:lang w:val="en-US"/>
        </w:rPr>
        <w:lastRenderedPageBreak/>
        <w:t>Attendance</w:t>
      </w:r>
    </w:p>
    <w:p w14:paraId="4E6A6244" w14:textId="77777777" w:rsidR="00877F5C" w:rsidRPr="00877F5C" w:rsidRDefault="00877F5C" w:rsidP="00877F5C">
      <w:pPr>
        <w:spacing w:before="60" w:after="60"/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877F5C" w14:paraId="0584537B" w14:textId="77777777" w:rsidTr="00877F5C">
        <w:tc>
          <w:tcPr>
            <w:tcW w:w="4678" w:type="dxa"/>
          </w:tcPr>
          <w:p w14:paraId="4E3FD3A5" w14:textId="16040259" w:rsidR="00877F5C" w:rsidRPr="00877F5C" w:rsidRDefault="00877F5C" w:rsidP="00877F5C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77F5C">
              <w:rPr>
                <w:b/>
                <w:bCs/>
              </w:rPr>
              <w:t>Name</w:t>
            </w:r>
          </w:p>
        </w:tc>
        <w:tc>
          <w:tcPr>
            <w:tcW w:w="4678" w:type="dxa"/>
          </w:tcPr>
          <w:p w14:paraId="01A72D5F" w14:textId="32DAC921" w:rsidR="00877F5C" w:rsidRPr="00877F5C" w:rsidRDefault="00877F5C" w:rsidP="00877F5C">
            <w:pPr>
              <w:spacing w:before="60" w:after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77F5C">
              <w:rPr>
                <w:b/>
                <w:bCs/>
              </w:rPr>
              <w:t>Affiliation</w:t>
            </w:r>
          </w:p>
        </w:tc>
      </w:tr>
      <w:tr w:rsidR="00877F5C" w14:paraId="1EC43B1C" w14:textId="77777777" w:rsidTr="00877F5C">
        <w:tc>
          <w:tcPr>
            <w:tcW w:w="4678" w:type="dxa"/>
          </w:tcPr>
          <w:p w14:paraId="4083517A" w14:textId="0E62C4B1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Andersdotter, Amelia</w:t>
            </w:r>
          </w:p>
        </w:tc>
        <w:tc>
          <w:tcPr>
            <w:tcW w:w="4678" w:type="dxa"/>
          </w:tcPr>
          <w:p w14:paraId="08D998B6" w14:textId="7E207BA3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Sky UK Group</w:t>
            </w:r>
          </w:p>
        </w:tc>
      </w:tr>
      <w:tr w:rsidR="00877F5C" w14:paraId="59E4BD52" w14:textId="77777777" w:rsidTr="00877F5C">
        <w:tc>
          <w:tcPr>
            <w:tcW w:w="4678" w:type="dxa"/>
          </w:tcPr>
          <w:p w14:paraId="691C7577" w14:textId="3F34050A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Au, Kwok Shum</w:t>
            </w:r>
          </w:p>
        </w:tc>
        <w:tc>
          <w:tcPr>
            <w:tcW w:w="4678" w:type="dxa"/>
          </w:tcPr>
          <w:p w14:paraId="03D33D56" w14:textId="49B22EF8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Huawei Technologies Co., Ltd</w:t>
            </w:r>
          </w:p>
        </w:tc>
      </w:tr>
      <w:tr w:rsidR="00877F5C" w14:paraId="088AB3B6" w14:textId="77777777" w:rsidTr="00877F5C">
        <w:tc>
          <w:tcPr>
            <w:tcW w:w="4678" w:type="dxa"/>
          </w:tcPr>
          <w:p w14:paraId="373FCBA8" w14:textId="53C0ADDE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baron, stephane</w:t>
            </w:r>
          </w:p>
        </w:tc>
        <w:tc>
          <w:tcPr>
            <w:tcW w:w="4678" w:type="dxa"/>
          </w:tcPr>
          <w:p w14:paraId="2574AFD8" w14:textId="21DB0C52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Canon Research Centre France</w:t>
            </w:r>
          </w:p>
        </w:tc>
      </w:tr>
      <w:tr w:rsidR="00877F5C" w14:paraId="26EF3C46" w14:textId="77777777" w:rsidTr="00877F5C">
        <w:tc>
          <w:tcPr>
            <w:tcW w:w="4678" w:type="dxa"/>
          </w:tcPr>
          <w:p w14:paraId="4C1CF01C" w14:textId="6B746421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Choo, Seungho</w:t>
            </w:r>
          </w:p>
        </w:tc>
        <w:tc>
          <w:tcPr>
            <w:tcW w:w="4678" w:type="dxa"/>
          </w:tcPr>
          <w:p w14:paraId="0D343559" w14:textId="6B32249F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Senscomm Semiconductor Co., Ltd.</w:t>
            </w:r>
          </w:p>
        </w:tc>
      </w:tr>
      <w:tr w:rsidR="00877F5C" w14:paraId="6813A24E" w14:textId="77777777" w:rsidTr="00877F5C">
        <w:tc>
          <w:tcPr>
            <w:tcW w:w="4678" w:type="dxa"/>
          </w:tcPr>
          <w:p w14:paraId="42E811F6" w14:textId="7DB3D17B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Eitan, Alecsander</w:t>
            </w:r>
          </w:p>
        </w:tc>
        <w:tc>
          <w:tcPr>
            <w:tcW w:w="4678" w:type="dxa"/>
          </w:tcPr>
          <w:p w14:paraId="5C05DD9C" w14:textId="76786746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Qualcomm Incorporated</w:t>
            </w:r>
          </w:p>
        </w:tc>
      </w:tr>
      <w:tr w:rsidR="00877F5C" w14:paraId="71CAE87E" w14:textId="77777777" w:rsidTr="00877F5C">
        <w:tc>
          <w:tcPr>
            <w:tcW w:w="4678" w:type="dxa"/>
          </w:tcPr>
          <w:p w14:paraId="5446751C" w14:textId="041ED18F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Grigat, Michael</w:t>
            </w:r>
          </w:p>
        </w:tc>
        <w:tc>
          <w:tcPr>
            <w:tcW w:w="4678" w:type="dxa"/>
          </w:tcPr>
          <w:p w14:paraId="2E0786CB" w14:textId="2D5A086F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Deutsche Telekom AG</w:t>
            </w:r>
          </w:p>
        </w:tc>
      </w:tr>
      <w:tr w:rsidR="00877F5C" w14:paraId="01FA8F44" w14:textId="77777777" w:rsidTr="00877F5C">
        <w:tc>
          <w:tcPr>
            <w:tcW w:w="4678" w:type="dxa"/>
          </w:tcPr>
          <w:p w14:paraId="1046264F" w14:textId="7202479D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Halasz, David</w:t>
            </w:r>
          </w:p>
        </w:tc>
        <w:tc>
          <w:tcPr>
            <w:tcW w:w="4678" w:type="dxa"/>
          </w:tcPr>
          <w:p w14:paraId="6E3853FA" w14:textId="5C824234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Morse Micro</w:t>
            </w:r>
          </w:p>
        </w:tc>
      </w:tr>
      <w:tr w:rsidR="00877F5C" w14:paraId="33B965E9" w14:textId="77777777" w:rsidTr="00877F5C">
        <w:tc>
          <w:tcPr>
            <w:tcW w:w="4678" w:type="dxa"/>
          </w:tcPr>
          <w:p w14:paraId="054C348D" w14:textId="0C329B96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Hernandez, Marco</w:t>
            </w:r>
          </w:p>
        </w:tc>
        <w:tc>
          <w:tcPr>
            <w:tcW w:w="4678" w:type="dxa"/>
          </w:tcPr>
          <w:p w14:paraId="5788BCA2" w14:textId="0C87830A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National Institute of Information and Communications Technology (NICT)</w:t>
            </w:r>
          </w:p>
        </w:tc>
      </w:tr>
      <w:tr w:rsidR="00877F5C" w14:paraId="284F5585" w14:textId="77777777" w:rsidTr="00877F5C">
        <w:tc>
          <w:tcPr>
            <w:tcW w:w="4678" w:type="dxa"/>
          </w:tcPr>
          <w:p w14:paraId="64427DA6" w14:textId="45BADD4A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Hervieu, Lili</w:t>
            </w:r>
          </w:p>
        </w:tc>
        <w:tc>
          <w:tcPr>
            <w:tcW w:w="4678" w:type="dxa"/>
          </w:tcPr>
          <w:p w14:paraId="65DB4768" w14:textId="2CC844BD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Cable Television Laboratories Inc. (CableLabs)</w:t>
            </w:r>
          </w:p>
        </w:tc>
      </w:tr>
      <w:tr w:rsidR="00877F5C" w14:paraId="1C3EB17D" w14:textId="77777777" w:rsidTr="00877F5C">
        <w:tc>
          <w:tcPr>
            <w:tcW w:w="4678" w:type="dxa"/>
          </w:tcPr>
          <w:p w14:paraId="6A97117F" w14:textId="1A01CCDF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Lansford, James</w:t>
            </w:r>
          </w:p>
        </w:tc>
        <w:tc>
          <w:tcPr>
            <w:tcW w:w="4678" w:type="dxa"/>
          </w:tcPr>
          <w:p w14:paraId="4087290D" w14:textId="521D420E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Qualcomm Incorporated; University of Colorado at Boulder</w:t>
            </w:r>
          </w:p>
        </w:tc>
      </w:tr>
      <w:tr w:rsidR="00877F5C" w14:paraId="0545D491" w14:textId="77777777" w:rsidTr="00877F5C">
        <w:tc>
          <w:tcPr>
            <w:tcW w:w="4678" w:type="dxa"/>
          </w:tcPr>
          <w:p w14:paraId="7482E335" w14:textId="477BF205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Max, Sebastian</w:t>
            </w:r>
          </w:p>
        </w:tc>
        <w:tc>
          <w:tcPr>
            <w:tcW w:w="4678" w:type="dxa"/>
          </w:tcPr>
          <w:p w14:paraId="5C535DE4" w14:textId="790088F9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Ericsson AB</w:t>
            </w:r>
          </w:p>
        </w:tc>
      </w:tr>
      <w:tr w:rsidR="00877F5C" w14:paraId="3BFEFBB5" w14:textId="77777777" w:rsidTr="00877F5C">
        <w:tc>
          <w:tcPr>
            <w:tcW w:w="4678" w:type="dxa"/>
          </w:tcPr>
          <w:p w14:paraId="3095AA99" w14:textId="2493AC86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McCann, Stephen</w:t>
            </w:r>
          </w:p>
        </w:tc>
        <w:tc>
          <w:tcPr>
            <w:tcW w:w="4678" w:type="dxa"/>
          </w:tcPr>
          <w:p w14:paraId="78BE6A3F" w14:textId="504E5217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Huawei Technologies Co., Ltd</w:t>
            </w:r>
          </w:p>
        </w:tc>
      </w:tr>
      <w:tr w:rsidR="00877F5C" w14:paraId="13B4DE5B" w14:textId="77777777" w:rsidTr="00877F5C">
        <w:tc>
          <w:tcPr>
            <w:tcW w:w="4678" w:type="dxa"/>
          </w:tcPr>
          <w:p w14:paraId="0A3F0B9A" w14:textId="67B02C25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Minotani, Jun</w:t>
            </w:r>
          </w:p>
        </w:tc>
        <w:tc>
          <w:tcPr>
            <w:tcW w:w="4678" w:type="dxa"/>
          </w:tcPr>
          <w:p w14:paraId="2FACD003" w14:textId="6C9A87F1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Panasonic Corporation</w:t>
            </w:r>
          </w:p>
        </w:tc>
      </w:tr>
      <w:tr w:rsidR="00877F5C" w14:paraId="3D15B4D4" w14:textId="77777777" w:rsidTr="00877F5C">
        <w:tc>
          <w:tcPr>
            <w:tcW w:w="4678" w:type="dxa"/>
          </w:tcPr>
          <w:p w14:paraId="06BE4C29" w14:textId="7F5E1618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Motozuka, Hiroyuki</w:t>
            </w:r>
          </w:p>
        </w:tc>
        <w:tc>
          <w:tcPr>
            <w:tcW w:w="4678" w:type="dxa"/>
          </w:tcPr>
          <w:p w14:paraId="4D7C8561" w14:textId="57828623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Panasonic Corporation</w:t>
            </w:r>
          </w:p>
        </w:tc>
      </w:tr>
      <w:tr w:rsidR="00877F5C" w14:paraId="55EC48BA" w14:textId="77777777" w:rsidTr="00877F5C">
        <w:tc>
          <w:tcPr>
            <w:tcW w:w="4678" w:type="dxa"/>
          </w:tcPr>
          <w:p w14:paraId="40B30A9E" w14:textId="4560CA73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Nezou, Patrice</w:t>
            </w:r>
          </w:p>
        </w:tc>
        <w:tc>
          <w:tcPr>
            <w:tcW w:w="4678" w:type="dxa"/>
          </w:tcPr>
          <w:p w14:paraId="2FAB33BB" w14:textId="2D438089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Canon Research Centre France</w:t>
            </w:r>
          </w:p>
        </w:tc>
      </w:tr>
      <w:tr w:rsidR="00877F5C" w14:paraId="18C3F848" w14:textId="77777777" w:rsidTr="00877F5C">
        <w:tc>
          <w:tcPr>
            <w:tcW w:w="4678" w:type="dxa"/>
          </w:tcPr>
          <w:p w14:paraId="36DAF886" w14:textId="11A6CAAF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Nikolich, Paul</w:t>
            </w:r>
          </w:p>
        </w:tc>
        <w:tc>
          <w:tcPr>
            <w:tcW w:w="4678" w:type="dxa"/>
          </w:tcPr>
          <w:p w14:paraId="097CEE05" w14:textId="46BA56EB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self employed/various</w:t>
            </w:r>
          </w:p>
        </w:tc>
      </w:tr>
      <w:tr w:rsidR="00877F5C" w14:paraId="1B468DA2" w14:textId="77777777" w:rsidTr="00877F5C">
        <w:tc>
          <w:tcPr>
            <w:tcW w:w="4678" w:type="dxa"/>
          </w:tcPr>
          <w:p w14:paraId="58BB4247" w14:textId="75A549D0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RISON, Mark</w:t>
            </w:r>
          </w:p>
        </w:tc>
        <w:tc>
          <w:tcPr>
            <w:tcW w:w="4678" w:type="dxa"/>
          </w:tcPr>
          <w:p w14:paraId="22EA8D97" w14:textId="610DA599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Samsung Cambridge Solution Centre</w:t>
            </w:r>
          </w:p>
        </w:tc>
      </w:tr>
      <w:tr w:rsidR="00877F5C" w14:paraId="433095EB" w14:textId="77777777" w:rsidTr="00877F5C">
        <w:tc>
          <w:tcPr>
            <w:tcW w:w="4678" w:type="dxa"/>
          </w:tcPr>
          <w:p w14:paraId="0FE52978" w14:textId="6396D44B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Rolfe, Benjamin</w:t>
            </w:r>
          </w:p>
        </w:tc>
        <w:tc>
          <w:tcPr>
            <w:tcW w:w="4678" w:type="dxa"/>
          </w:tcPr>
          <w:p w14:paraId="65748C20" w14:textId="2C5B28CC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Blind Creek Associates</w:t>
            </w:r>
          </w:p>
        </w:tc>
      </w:tr>
      <w:tr w:rsidR="00877F5C" w14:paraId="6B76549F" w14:textId="77777777" w:rsidTr="00877F5C">
        <w:tc>
          <w:tcPr>
            <w:tcW w:w="4678" w:type="dxa"/>
          </w:tcPr>
          <w:p w14:paraId="301C7770" w14:textId="4038F4FF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Rosdahl, Jon</w:t>
            </w:r>
          </w:p>
        </w:tc>
        <w:tc>
          <w:tcPr>
            <w:tcW w:w="4678" w:type="dxa"/>
          </w:tcPr>
          <w:p w14:paraId="4F1ECB9E" w14:textId="641BC123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Qualcomm Technologies, Inc.</w:t>
            </w:r>
          </w:p>
        </w:tc>
      </w:tr>
      <w:tr w:rsidR="00877F5C" w14:paraId="2659245C" w14:textId="77777777" w:rsidTr="00877F5C">
        <w:tc>
          <w:tcPr>
            <w:tcW w:w="4678" w:type="dxa"/>
          </w:tcPr>
          <w:p w14:paraId="1A9EACF3" w14:textId="17CD4824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Stanley, Dorothy</w:t>
            </w:r>
          </w:p>
        </w:tc>
        <w:tc>
          <w:tcPr>
            <w:tcW w:w="4678" w:type="dxa"/>
          </w:tcPr>
          <w:p w14:paraId="545D9CE7" w14:textId="39553A30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Hewlett Packard Enterprise</w:t>
            </w:r>
          </w:p>
        </w:tc>
      </w:tr>
      <w:tr w:rsidR="00877F5C" w14:paraId="6E94CD01" w14:textId="77777777" w:rsidTr="00877F5C">
        <w:tc>
          <w:tcPr>
            <w:tcW w:w="4678" w:type="dxa"/>
          </w:tcPr>
          <w:p w14:paraId="7572C4DA" w14:textId="15A60441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Wei, Dong</w:t>
            </w:r>
          </w:p>
        </w:tc>
        <w:tc>
          <w:tcPr>
            <w:tcW w:w="4678" w:type="dxa"/>
          </w:tcPr>
          <w:p w14:paraId="4EF6D6A1" w14:textId="1CFDE9AA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NXP Semiconductors</w:t>
            </w:r>
          </w:p>
        </w:tc>
      </w:tr>
      <w:tr w:rsidR="00877F5C" w14:paraId="6A50CBD7" w14:textId="77777777" w:rsidTr="00877F5C">
        <w:tc>
          <w:tcPr>
            <w:tcW w:w="4678" w:type="dxa"/>
          </w:tcPr>
          <w:p w14:paraId="5DE8E623" w14:textId="53F9CD23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Yano, Kazuto</w:t>
            </w:r>
          </w:p>
        </w:tc>
        <w:tc>
          <w:tcPr>
            <w:tcW w:w="4678" w:type="dxa"/>
          </w:tcPr>
          <w:p w14:paraId="4AD1B670" w14:textId="313FA244" w:rsidR="00877F5C" w:rsidRDefault="00877F5C" w:rsidP="00877F5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039F9">
              <w:t>Advanced Telecommunications Research Institute International (ATR)</w:t>
            </w:r>
          </w:p>
        </w:tc>
      </w:tr>
    </w:tbl>
    <w:p w14:paraId="43BC21BB" w14:textId="77777777" w:rsidR="00E71B13" w:rsidRPr="00CE4E8F" w:rsidRDefault="00E71B13" w:rsidP="00E71B13">
      <w:pPr>
        <w:spacing w:before="60" w:after="60"/>
        <w:rPr>
          <w:lang w:val="en-US"/>
        </w:rPr>
      </w:pPr>
    </w:p>
    <w:p w14:paraId="3CF100F0" w14:textId="2800EA4A" w:rsidR="00E71B13" w:rsidRPr="00CE4E8F" w:rsidRDefault="00D124CF" w:rsidP="002F32F5">
      <w:pPr>
        <w:tabs>
          <w:tab w:val="left" w:pos="3800"/>
        </w:tabs>
        <w:spacing w:before="60" w:after="60"/>
        <w:rPr>
          <w:lang w:val="en-US"/>
        </w:rPr>
      </w:pPr>
      <w:r w:rsidRPr="00CE4E8F">
        <w:rPr>
          <w:lang w:val="en-US"/>
        </w:rPr>
        <w:tab/>
        <w:t xml:space="preserve"> </w:t>
      </w:r>
    </w:p>
    <w:sectPr w:rsidR="00E71B13" w:rsidRPr="00CE4E8F" w:rsidSect="004264F9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F299" w14:textId="77777777" w:rsidR="008874E0" w:rsidRDefault="008874E0">
      <w:r>
        <w:separator/>
      </w:r>
    </w:p>
  </w:endnote>
  <w:endnote w:type="continuationSeparator" w:id="0">
    <w:p w14:paraId="0BF152F8" w14:textId="77777777" w:rsidR="008874E0" w:rsidRDefault="0088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CDB" w14:textId="5EB4125E" w:rsidR="007F7C0E" w:rsidRPr="00CE4E8F" w:rsidRDefault="0082645D">
    <w:pPr>
      <w:pStyle w:val="Footer"/>
      <w:tabs>
        <w:tab w:val="clear" w:pos="6480"/>
        <w:tab w:val="center" w:pos="4680"/>
        <w:tab w:val="right" w:pos="9360"/>
      </w:tabs>
      <w:rPr>
        <w:sz w:val="18"/>
        <w:lang w:val="de-DE"/>
      </w:rPr>
    </w:pPr>
    <w:r>
      <w:fldChar w:fldCharType="begin"/>
    </w:r>
    <w:r w:rsidRPr="00CE4E8F">
      <w:rPr>
        <w:lang w:val="de-DE"/>
      </w:rPr>
      <w:instrText xml:space="preserve"> SUBJECT  \* MERGEFORMAT </w:instrText>
    </w:r>
    <w:r>
      <w:fldChar w:fldCharType="separate"/>
    </w:r>
    <w:r w:rsidR="007F7C0E" w:rsidRPr="00CE4E8F">
      <w:rPr>
        <w:lang w:val="de-DE"/>
      </w:rPr>
      <w:t>Minutes</w:t>
    </w:r>
    <w:r>
      <w:fldChar w:fldCharType="end"/>
    </w:r>
    <w:r w:rsidR="007F7C0E" w:rsidRPr="00CE4E8F">
      <w:rPr>
        <w:lang w:val="de-DE"/>
      </w:rPr>
      <w:tab/>
      <w:t xml:space="preserve">Page </w:t>
    </w:r>
    <w:r w:rsidR="007F7C0E">
      <w:fldChar w:fldCharType="begin"/>
    </w:r>
    <w:r w:rsidR="007F7C0E" w:rsidRPr="00CE4E8F">
      <w:rPr>
        <w:lang w:val="de-DE"/>
      </w:rPr>
      <w:instrText xml:space="preserve">page </w:instrText>
    </w:r>
    <w:r w:rsidR="007F7C0E">
      <w:fldChar w:fldCharType="separate"/>
    </w:r>
    <w:r w:rsidR="00842893" w:rsidRPr="00CE4E8F">
      <w:rPr>
        <w:noProof/>
        <w:lang w:val="de-DE"/>
      </w:rPr>
      <w:t>3</w:t>
    </w:r>
    <w:r w:rsidR="007F7C0E">
      <w:rPr>
        <w:noProof/>
      </w:rPr>
      <w:fldChar w:fldCharType="end"/>
    </w:r>
    <w:r w:rsidR="007F7C0E" w:rsidRPr="00CE4E8F">
      <w:rPr>
        <w:lang w:val="de-DE"/>
      </w:rPr>
      <w:tab/>
    </w:r>
    <w:r w:rsidR="0028453C" w:rsidRPr="00CE4E8F">
      <w:rPr>
        <w:szCs w:val="24"/>
        <w:lang w:val="de-DE"/>
      </w:rPr>
      <w:t>Stephen McCann (Huawei)</w:t>
    </w:r>
  </w:p>
  <w:p w14:paraId="1674A978" w14:textId="77777777" w:rsidR="007F7C0E" w:rsidRPr="00CE4E8F" w:rsidRDefault="007F7C0E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EF96" w14:textId="77777777" w:rsidR="008874E0" w:rsidRDefault="008874E0">
      <w:r>
        <w:separator/>
      </w:r>
    </w:p>
  </w:footnote>
  <w:footnote w:type="continuationSeparator" w:id="0">
    <w:p w14:paraId="3308A4EF" w14:textId="77777777" w:rsidR="008874E0" w:rsidRDefault="00887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8D30" w14:textId="346AEBDD" w:rsidR="007F7C0E" w:rsidRDefault="00905066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3D10D7">
      <w:t xml:space="preserve"> 20</w:t>
    </w:r>
    <w:r w:rsidR="007D42AA">
      <w:t>2</w:t>
    </w:r>
    <w:r w:rsidR="002E30F0">
      <w:t>2</w:t>
    </w:r>
    <w:r w:rsidR="007F7C0E">
      <w:tab/>
    </w:r>
    <w:r w:rsidR="007F7C0E">
      <w:tab/>
    </w:r>
    <w:fldSimple w:instr=" TITLE  \* MERGEFORMAT ">
      <w:r w:rsidR="00CE4E8F">
        <w:t>doc.: IEEE 802.11-22/0619r0</w:t>
      </w:r>
    </w:fldSimple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81D1D"/>
    <w:multiLevelType w:val="hybridMultilevel"/>
    <w:tmpl w:val="475ABC9A"/>
    <w:lvl w:ilvl="0" w:tplc="DC3A2A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A95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206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E51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8C7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E48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00D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860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C4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45641E"/>
    <w:multiLevelType w:val="hybridMultilevel"/>
    <w:tmpl w:val="392CD7CA"/>
    <w:lvl w:ilvl="0" w:tplc="DD62B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C693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800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C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EE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E4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6E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2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6E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793AE2"/>
    <w:multiLevelType w:val="hybridMultilevel"/>
    <w:tmpl w:val="72EE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43E2"/>
    <w:multiLevelType w:val="hybridMultilevel"/>
    <w:tmpl w:val="04268F46"/>
    <w:lvl w:ilvl="0" w:tplc="F710A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A90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52F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C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6F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2A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84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C9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4B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E16E1"/>
    <w:multiLevelType w:val="hybridMultilevel"/>
    <w:tmpl w:val="F61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72F07"/>
    <w:multiLevelType w:val="hybridMultilevel"/>
    <w:tmpl w:val="B100ECFC"/>
    <w:lvl w:ilvl="0" w:tplc="1FF66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061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87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E4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08A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49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4A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C6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48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76A716E"/>
    <w:multiLevelType w:val="hybridMultilevel"/>
    <w:tmpl w:val="AEF6AFBE"/>
    <w:lvl w:ilvl="0" w:tplc="8330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8AC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AE1A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66E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9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6C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42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0F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61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7C46609"/>
    <w:multiLevelType w:val="hybridMultilevel"/>
    <w:tmpl w:val="5FDE37E6"/>
    <w:lvl w:ilvl="0" w:tplc="BA7CB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AC1BD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0E87D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8D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E9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08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CE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A1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F0C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16725"/>
    <w:multiLevelType w:val="hybridMultilevel"/>
    <w:tmpl w:val="8A7E75FA"/>
    <w:lvl w:ilvl="0" w:tplc="7E62EC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25C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0BF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434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E91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2247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6C2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EF6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E02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D36AA5"/>
    <w:multiLevelType w:val="hybridMultilevel"/>
    <w:tmpl w:val="1EFCFD8E"/>
    <w:lvl w:ilvl="0" w:tplc="DB32A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72F92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0B0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80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CC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2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8F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8E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2A7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240A26"/>
    <w:multiLevelType w:val="hybridMultilevel"/>
    <w:tmpl w:val="074E91EA"/>
    <w:lvl w:ilvl="0" w:tplc="2884D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48D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CA5A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56C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A8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60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ED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69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0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E644F53"/>
    <w:multiLevelType w:val="hybridMultilevel"/>
    <w:tmpl w:val="ACB2A3BE"/>
    <w:lvl w:ilvl="0" w:tplc="40F6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834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62EA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8E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0D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663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6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48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0C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27084"/>
    <w:multiLevelType w:val="hybridMultilevel"/>
    <w:tmpl w:val="7A30F05E"/>
    <w:lvl w:ilvl="0" w:tplc="DE74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C047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6F5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43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8F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86D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2E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29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69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64392670">
    <w:abstractNumId w:val="16"/>
  </w:num>
  <w:num w:numId="2" w16cid:durableId="1741361708">
    <w:abstractNumId w:val="13"/>
  </w:num>
  <w:num w:numId="3" w16cid:durableId="88427271">
    <w:abstractNumId w:val="17"/>
  </w:num>
  <w:num w:numId="4" w16cid:durableId="202788038">
    <w:abstractNumId w:val="37"/>
  </w:num>
  <w:num w:numId="5" w16cid:durableId="2029132936">
    <w:abstractNumId w:val="5"/>
  </w:num>
  <w:num w:numId="6" w16cid:durableId="58788598">
    <w:abstractNumId w:val="9"/>
  </w:num>
  <w:num w:numId="7" w16cid:durableId="1696006694">
    <w:abstractNumId w:val="10"/>
  </w:num>
  <w:num w:numId="8" w16cid:durableId="398089910">
    <w:abstractNumId w:val="20"/>
  </w:num>
  <w:num w:numId="9" w16cid:durableId="1925606263">
    <w:abstractNumId w:val="2"/>
  </w:num>
  <w:num w:numId="10" w16cid:durableId="1343513409">
    <w:abstractNumId w:val="10"/>
  </w:num>
  <w:num w:numId="11" w16cid:durableId="827526309">
    <w:abstractNumId w:val="1"/>
  </w:num>
  <w:num w:numId="12" w16cid:durableId="1641500089">
    <w:abstractNumId w:val="32"/>
  </w:num>
  <w:num w:numId="13" w16cid:durableId="6536829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396298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2901140">
    <w:abstractNumId w:val="39"/>
  </w:num>
  <w:num w:numId="16" w16cid:durableId="1996958457">
    <w:abstractNumId w:val="46"/>
  </w:num>
  <w:num w:numId="17" w16cid:durableId="123885647">
    <w:abstractNumId w:val="40"/>
  </w:num>
  <w:num w:numId="18" w16cid:durableId="1334839420">
    <w:abstractNumId w:val="44"/>
  </w:num>
  <w:num w:numId="19" w16cid:durableId="136841393">
    <w:abstractNumId w:val="18"/>
  </w:num>
  <w:num w:numId="20" w16cid:durableId="804929866">
    <w:abstractNumId w:val="6"/>
  </w:num>
  <w:num w:numId="21" w16cid:durableId="668872940">
    <w:abstractNumId w:val="45"/>
  </w:num>
  <w:num w:numId="22" w16cid:durableId="793257295">
    <w:abstractNumId w:val="34"/>
  </w:num>
  <w:num w:numId="23" w16cid:durableId="55858956">
    <w:abstractNumId w:val="4"/>
  </w:num>
  <w:num w:numId="24" w16cid:durableId="1794861586">
    <w:abstractNumId w:val="33"/>
  </w:num>
  <w:num w:numId="25" w16cid:durableId="829058415">
    <w:abstractNumId w:val="41"/>
  </w:num>
  <w:num w:numId="26" w16cid:durableId="181164837">
    <w:abstractNumId w:val="26"/>
  </w:num>
  <w:num w:numId="27" w16cid:durableId="1405563476">
    <w:abstractNumId w:val="8"/>
  </w:num>
  <w:num w:numId="28" w16cid:durableId="973679465">
    <w:abstractNumId w:val="21"/>
  </w:num>
  <w:num w:numId="29" w16cid:durableId="1124926142">
    <w:abstractNumId w:val="27"/>
  </w:num>
  <w:num w:numId="30" w16cid:durableId="523833330">
    <w:abstractNumId w:val="31"/>
  </w:num>
  <w:num w:numId="31" w16cid:durableId="891162556">
    <w:abstractNumId w:val="43"/>
  </w:num>
  <w:num w:numId="32" w16cid:durableId="1347974505">
    <w:abstractNumId w:val="29"/>
  </w:num>
  <w:num w:numId="33" w16cid:durableId="1077284825">
    <w:abstractNumId w:val="23"/>
  </w:num>
  <w:num w:numId="34" w16cid:durableId="1620338819">
    <w:abstractNumId w:val="12"/>
  </w:num>
  <w:num w:numId="35" w16cid:durableId="1388989995">
    <w:abstractNumId w:val="30"/>
  </w:num>
  <w:num w:numId="36" w16cid:durableId="348526076">
    <w:abstractNumId w:val="22"/>
  </w:num>
  <w:num w:numId="37" w16cid:durableId="662969528">
    <w:abstractNumId w:val="47"/>
  </w:num>
  <w:num w:numId="38" w16cid:durableId="1087573468">
    <w:abstractNumId w:val="7"/>
  </w:num>
  <w:num w:numId="39" w16cid:durableId="574125553">
    <w:abstractNumId w:val="15"/>
  </w:num>
  <w:num w:numId="40" w16cid:durableId="823008548">
    <w:abstractNumId w:val="42"/>
  </w:num>
  <w:num w:numId="41" w16cid:durableId="1616861936">
    <w:abstractNumId w:val="3"/>
  </w:num>
  <w:num w:numId="42" w16cid:durableId="45954386">
    <w:abstractNumId w:val="35"/>
  </w:num>
  <w:num w:numId="43" w16cid:durableId="489448359">
    <w:abstractNumId w:val="11"/>
  </w:num>
  <w:num w:numId="44" w16cid:durableId="1432505139">
    <w:abstractNumId w:val="25"/>
  </w:num>
  <w:num w:numId="45" w16cid:durableId="32386912">
    <w:abstractNumId w:val="24"/>
  </w:num>
  <w:num w:numId="46" w16cid:durableId="1022168059">
    <w:abstractNumId w:val="19"/>
  </w:num>
  <w:num w:numId="47" w16cid:durableId="1762527538">
    <w:abstractNumId w:val="38"/>
  </w:num>
  <w:num w:numId="48" w16cid:durableId="417945940">
    <w:abstractNumId w:val="36"/>
  </w:num>
  <w:num w:numId="49" w16cid:durableId="163298011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1BDB"/>
    <w:rsid w:val="00001E79"/>
    <w:rsid w:val="00004249"/>
    <w:rsid w:val="000047AA"/>
    <w:rsid w:val="00004A99"/>
    <w:rsid w:val="000053DB"/>
    <w:rsid w:val="0000716C"/>
    <w:rsid w:val="00007453"/>
    <w:rsid w:val="0001094C"/>
    <w:rsid w:val="00011AE5"/>
    <w:rsid w:val="000142CB"/>
    <w:rsid w:val="00014573"/>
    <w:rsid w:val="00015D60"/>
    <w:rsid w:val="00016B30"/>
    <w:rsid w:val="00016BE9"/>
    <w:rsid w:val="00016CAC"/>
    <w:rsid w:val="000171A7"/>
    <w:rsid w:val="00022128"/>
    <w:rsid w:val="000235C6"/>
    <w:rsid w:val="0002522B"/>
    <w:rsid w:val="00025DE1"/>
    <w:rsid w:val="0002644A"/>
    <w:rsid w:val="000278C5"/>
    <w:rsid w:val="00031535"/>
    <w:rsid w:val="00034A25"/>
    <w:rsid w:val="00034D94"/>
    <w:rsid w:val="00035A54"/>
    <w:rsid w:val="00037C22"/>
    <w:rsid w:val="00037E3A"/>
    <w:rsid w:val="0004085A"/>
    <w:rsid w:val="00040999"/>
    <w:rsid w:val="00040A8C"/>
    <w:rsid w:val="000416DE"/>
    <w:rsid w:val="0004327B"/>
    <w:rsid w:val="00043427"/>
    <w:rsid w:val="00043554"/>
    <w:rsid w:val="000441AF"/>
    <w:rsid w:val="00045A96"/>
    <w:rsid w:val="00047243"/>
    <w:rsid w:val="0005316E"/>
    <w:rsid w:val="00054F66"/>
    <w:rsid w:val="0005732B"/>
    <w:rsid w:val="00057451"/>
    <w:rsid w:val="000575E8"/>
    <w:rsid w:val="00061127"/>
    <w:rsid w:val="000612B0"/>
    <w:rsid w:val="00061A3B"/>
    <w:rsid w:val="00061CC9"/>
    <w:rsid w:val="00061CD0"/>
    <w:rsid w:val="00062B30"/>
    <w:rsid w:val="0006582D"/>
    <w:rsid w:val="00066886"/>
    <w:rsid w:val="00070280"/>
    <w:rsid w:val="00070B5E"/>
    <w:rsid w:val="00071771"/>
    <w:rsid w:val="000728CC"/>
    <w:rsid w:val="00073588"/>
    <w:rsid w:val="0007629F"/>
    <w:rsid w:val="00080C74"/>
    <w:rsid w:val="00081FBE"/>
    <w:rsid w:val="000829CE"/>
    <w:rsid w:val="0008345E"/>
    <w:rsid w:val="000847C7"/>
    <w:rsid w:val="00086120"/>
    <w:rsid w:val="00086179"/>
    <w:rsid w:val="00086529"/>
    <w:rsid w:val="00086AC5"/>
    <w:rsid w:val="00086F4E"/>
    <w:rsid w:val="00087DE3"/>
    <w:rsid w:val="00090732"/>
    <w:rsid w:val="00092F55"/>
    <w:rsid w:val="00094FE9"/>
    <w:rsid w:val="00096920"/>
    <w:rsid w:val="00096BAF"/>
    <w:rsid w:val="000A0AF7"/>
    <w:rsid w:val="000A2264"/>
    <w:rsid w:val="000A4A10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4F94"/>
    <w:rsid w:val="000C693B"/>
    <w:rsid w:val="000C736A"/>
    <w:rsid w:val="000C760D"/>
    <w:rsid w:val="000D0F9D"/>
    <w:rsid w:val="000D2CF1"/>
    <w:rsid w:val="000D2D34"/>
    <w:rsid w:val="000D3161"/>
    <w:rsid w:val="000D3D62"/>
    <w:rsid w:val="000D51C1"/>
    <w:rsid w:val="000D58D5"/>
    <w:rsid w:val="000E14D1"/>
    <w:rsid w:val="000E15E4"/>
    <w:rsid w:val="000E225B"/>
    <w:rsid w:val="000E2A92"/>
    <w:rsid w:val="000E3FD7"/>
    <w:rsid w:val="000E4630"/>
    <w:rsid w:val="000E7C41"/>
    <w:rsid w:val="000F0187"/>
    <w:rsid w:val="000F2519"/>
    <w:rsid w:val="000F4FBF"/>
    <w:rsid w:val="000F6AF7"/>
    <w:rsid w:val="0010046F"/>
    <w:rsid w:val="00101186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4D9"/>
    <w:rsid w:val="00113786"/>
    <w:rsid w:val="00115782"/>
    <w:rsid w:val="00116899"/>
    <w:rsid w:val="00121AD2"/>
    <w:rsid w:val="00123B8D"/>
    <w:rsid w:val="0012427F"/>
    <w:rsid w:val="00124EE1"/>
    <w:rsid w:val="00127CCB"/>
    <w:rsid w:val="00127FCB"/>
    <w:rsid w:val="00131414"/>
    <w:rsid w:val="001349C1"/>
    <w:rsid w:val="001367AE"/>
    <w:rsid w:val="00142EC3"/>
    <w:rsid w:val="00145520"/>
    <w:rsid w:val="00145D8A"/>
    <w:rsid w:val="0014661E"/>
    <w:rsid w:val="00147E2C"/>
    <w:rsid w:val="00151F04"/>
    <w:rsid w:val="0015433E"/>
    <w:rsid w:val="00154819"/>
    <w:rsid w:val="00154DDC"/>
    <w:rsid w:val="00160246"/>
    <w:rsid w:val="00161F84"/>
    <w:rsid w:val="00162536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76F75"/>
    <w:rsid w:val="00180655"/>
    <w:rsid w:val="00180C8E"/>
    <w:rsid w:val="00183314"/>
    <w:rsid w:val="0018377E"/>
    <w:rsid w:val="00186241"/>
    <w:rsid w:val="001877AB"/>
    <w:rsid w:val="00187F68"/>
    <w:rsid w:val="00191583"/>
    <w:rsid w:val="001919F5"/>
    <w:rsid w:val="00192AEC"/>
    <w:rsid w:val="0019372E"/>
    <w:rsid w:val="001937D6"/>
    <w:rsid w:val="00196CE9"/>
    <w:rsid w:val="00196DE1"/>
    <w:rsid w:val="0019706B"/>
    <w:rsid w:val="0019751A"/>
    <w:rsid w:val="001A1344"/>
    <w:rsid w:val="001A1DB6"/>
    <w:rsid w:val="001A2153"/>
    <w:rsid w:val="001B0668"/>
    <w:rsid w:val="001B1EE1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0F3D"/>
    <w:rsid w:val="001C17CC"/>
    <w:rsid w:val="001C1AFA"/>
    <w:rsid w:val="001C4C1D"/>
    <w:rsid w:val="001C5669"/>
    <w:rsid w:val="001C75E8"/>
    <w:rsid w:val="001D09AB"/>
    <w:rsid w:val="001D0D43"/>
    <w:rsid w:val="001D196C"/>
    <w:rsid w:val="001D2001"/>
    <w:rsid w:val="001D2756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1F6D26"/>
    <w:rsid w:val="00203CDD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3A1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1330"/>
    <w:rsid w:val="002523F3"/>
    <w:rsid w:val="002532BE"/>
    <w:rsid w:val="002551D5"/>
    <w:rsid w:val="00256B87"/>
    <w:rsid w:val="00260B3A"/>
    <w:rsid w:val="00262650"/>
    <w:rsid w:val="00262ED4"/>
    <w:rsid w:val="002636D4"/>
    <w:rsid w:val="002641B8"/>
    <w:rsid w:val="00264E0A"/>
    <w:rsid w:val="0026520E"/>
    <w:rsid w:val="002652B1"/>
    <w:rsid w:val="0026552A"/>
    <w:rsid w:val="00267716"/>
    <w:rsid w:val="00267F63"/>
    <w:rsid w:val="00272669"/>
    <w:rsid w:val="00272AB0"/>
    <w:rsid w:val="00272C6F"/>
    <w:rsid w:val="002731C8"/>
    <w:rsid w:val="00274DA1"/>
    <w:rsid w:val="00274F21"/>
    <w:rsid w:val="00276592"/>
    <w:rsid w:val="002808BF"/>
    <w:rsid w:val="002831C8"/>
    <w:rsid w:val="0028453C"/>
    <w:rsid w:val="002850A3"/>
    <w:rsid w:val="002850B5"/>
    <w:rsid w:val="0028693A"/>
    <w:rsid w:val="0028780F"/>
    <w:rsid w:val="00287933"/>
    <w:rsid w:val="00287BCA"/>
    <w:rsid w:val="00287D79"/>
    <w:rsid w:val="0029020B"/>
    <w:rsid w:val="002940DB"/>
    <w:rsid w:val="0029441F"/>
    <w:rsid w:val="00297551"/>
    <w:rsid w:val="002A10D5"/>
    <w:rsid w:val="002A240C"/>
    <w:rsid w:val="002A246D"/>
    <w:rsid w:val="002A378A"/>
    <w:rsid w:val="002A5EFA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C13DC"/>
    <w:rsid w:val="002C1960"/>
    <w:rsid w:val="002C44BF"/>
    <w:rsid w:val="002C4BD9"/>
    <w:rsid w:val="002C725C"/>
    <w:rsid w:val="002C76D0"/>
    <w:rsid w:val="002D1156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2D90"/>
    <w:rsid w:val="002E30F0"/>
    <w:rsid w:val="002E3416"/>
    <w:rsid w:val="002E5452"/>
    <w:rsid w:val="002E66CD"/>
    <w:rsid w:val="002F1E4C"/>
    <w:rsid w:val="002F2217"/>
    <w:rsid w:val="002F2832"/>
    <w:rsid w:val="002F32F5"/>
    <w:rsid w:val="002F4B46"/>
    <w:rsid w:val="002F54FE"/>
    <w:rsid w:val="002F5696"/>
    <w:rsid w:val="002F69DD"/>
    <w:rsid w:val="002F6C2F"/>
    <w:rsid w:val="002F70B2"/>
    <w:rsid w:val="00301167"/>
    <w:rsid w:val="00301D5A"/>
    <w:rsid w:val="00302526"/>
    <w:rsid w:val="0030383A"/>
    <w:rsid w:val="00305D44"/>
    <w:rsid w:val="0031139D"/>
    <w:rsid w:val="0031198D"/>
    <w:rsid w:val="003120E9"/>
    <w:rsid w:val="00313081"/>
    <w:rsid w:val="00313182"/>
    <w:rsid w:val="00313747"/>
    <w:rsid w:val="00313A33"/>
    <w:rsid w:val="00313DB5"/>
    <w:rsid w:val="00314E34"/>
    <w:rsid w:val="00315931"/>
    <w:rsid w:val="003161C8"/>
    <w:rsid w:val="00316C8B"/>
    <w:rsid w:val="00316E26"/>
    <w:rsid w:val="003170FB"/>
    <w:rsid w:val="00320E1D"/>
    <w:rsid w:val="00320E76"/>
    <w:rsid w:val="00321E84"/>
    <w:rsid w:val="0032398C"/>
    <w:rsid w:val="00325356"/>
    <w:rsid w:val="003278DD"/>
    <w:rsid w:val="00330104"/>
    <w:rsid w:val="00330E84"/>
    <w:rsid w:val="00331599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47B80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4C57"/>
    <w:rsid w:val="00365B54"/>
    <w:rsid w:val="00370206"/>
    <w:rsid w:val="003712F9"/>
    <w:rsid w:val="0037272E"/>
    <w:rsid w:val="00377049"/>
    <w:rsid w:val="00380FC0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A7"/>
    <w:rsid w:val="00397DCE"/>
    <w:rsid w:val="003A42C8"/>
    <w:rsid w:val="003A5EB5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C03B3"/>
    <w:rsid w:val="003C05A6"/>
    <w:rsid w:val="003C1BFE"/>
    <w:rsid w:val="003C2C38"/>
    <w:rsid w:val="003C44FC"/>
    <w:rsid w:val="003C5AEB"/>
    <w:rsid w:val="003C616D"/>
    <w:rsid w:val="003C74B4"/>
    <w:rsid w:val="003D10D7"/>
    <w:rsid w:val="003D25C5"/>
    <w:rsid w:val="003D40EF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04EC"/>
    <w:rsid w:val="003F1944"/>
    <w:rsid w:val="003F1BEC"/>
    <w:rsid w:val="003F1FE4"/>
    <w:rsid w:val="003F2926"/>
    <w:rsid w:val="003F293D"/>
    <w:rsid w:val="003F4C44"/>
    <w:rsid w:val="003F65AD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32B"/>
    <w:rsid w:val="00420D71"/>
    <w:rsid w:val="004222B5"/>
    <w:rsid w:val="00422A07"/>
    <w:rsid w:val="00424663"/>
    <w:rsid w:val="004251FD"/>
    <w:rsid w:val="004264F9"/>
    <w:rsid w:val="004274DC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4398"/>
    <w:rsid w:val="00445540"/>
    <w:rsid w:val="0044570E"/>
    <w:rsid w:val="00451CBA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6668C"/>
    <w:rsid w:val="00471CC3"/>
    <w:rsid w:val="004752DF"/>
    <w:rsid w:val="004753BE"/>
    <w:rsid w:val="0047577E"/>
    <w:rsid w:val="00475EFE"/>
    <w:rsid w:val="00476875"/>
    <w:rsid w:val="00477935"/>
    <w:rsid w:val="004801A5"/>
    <w:rsid w:val="004834A5"/>
    <w:rsid w:val="00483975"/>
    <w:rsid w:val="00486C4E"/>
    <w:rsid w:val="00487110"/>
    <w:rsid w:val="00487616"/>
    <w:rsid w:val="00492FA2"/>
    <w:rsid w:val="00494EA5"/>
    <w:rsid w:val="00494F93"/>
    <w:rsid w:val="004952EF"/>
    <w:rsid w:val="00497D57"/>
    <w:rsid w:val="004A0039"/>
    <w:rsid w:val="004A0FAD"/>
    <w:rsid w:val="004A1E23"/>
    <w:rsid w:val="004A4123"/>
    <w:rsid w:val="004B1214"/>
    <w:rsid w:val="004B18D1"/>
    <w:rsid w:val="004B200E"/>
    <w:rsid w:val="004B203D"/>
    <w:rsid w:val="004B2DEA"/>
    <w:rsid w:val="004B439A"/>
    <w:rsid w:val="004B4582"/>
    <w:rsid w:val="004B58D3"/>
    <w:rsid w:val="004B601D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05E6"/>
    <w:rsid w:val="004E134B"/>
    <w:rsid w:val="004E3FA7"/>
    <w:rsid w:val="004E7832"/>
    <w:rsid w:val="004F0378"/>
    <w:rsid w:val="004F17B0"/>
    <w:rsid w:val="004F1B20"/>
    <w:rsid w:val="004F29DF"/>
    <w:rsid w:val="004F2F4B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5C70"/>
    <w:rsid w:val="005279D3"/>
    <w:rsid w:val="005324B3"/>
    <w:rsid w:val="00532716"/>
    <w:rsid w:val="00533386"/>
    <w:rsid w:val="005369F1"/>
    <w:rsid w:val="00536D8A"/>
    <w:rsid w:val="005375F0"/>
    <w:rsid w:val="005376A1"/>
    <w:rsid w:val="005415CC"/>
    <w:rsid w:val="00544E3F"/>
    <w:rsid w:val="0054576D"/>
    <w:rsid w:val="00551745"/>
    <w:rsid w:val="00552DDA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67F"/>
    <w:rsid w:val="005B1E5F"/>
    <w:rsid w:val="005B2E26"/>
    <w:rsid w:val="005B3C29"/>
    <w:rsid w:val="005B5773"/>
    <w:rsid w:val="005B6759"/>
    <w:rsid w:val="005B7336"/>
    <w:rsid w:val="005B7495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C7F2C"/>
    <w:rsid w:val="005D1AFC"/>
    <w:rsid w:val="005D2E74"/>
    <w:rsid w:val="005D3420"/>
    <w:rsid w:val="005D49CE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5A9B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AA1"/>
    <w:rsid w:val="00637D5F"/>
    <w:rsid w:val="006402E5"/>
    <w:rsid w:val="00641195"/>
    <w:rsid w:val="006413F3"/>
    <w:rsid w:val="006417E0"/>
    <w:rsid w:val="00641C1E"/>
    <w:rsid w:val="00642273"/>
    <w:rsid w:val="00646720"/>
    <w:rsid w:val="00646E9F"/>
    <w:rsid w:val="00647247"/>
    <w:rsid w:val="006477D8"/>
    <w:rsid w:val="00647B4F"/>
    <w:rsid w:val="00647DAE"/>
    <w:rsid w:val="0065105B"/>
    <w:rsid w:val="00651C8E"/>
    <w:rsid w:val="00653C96"/>
    <w:rsid w:val="00654E37"/>
    <w:rsid w:val="00656FB5"/>
    <w:rsid w:val="00662761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4518"/>
    <w:rsid w:val="00695E61"/>
    <w:rsid w:val="00696289"/>
    <w:rsid w:val="00696F3B"/>
    <w:rsid w:val="006A05C0"/>
    <w:rsid w:val="006A2595"/>
    <w:rsid w:val="006A2CC9"/>
    <w:rsid w:val="006A7D75"/>
    <w:rsid w:val="006B07BA"/>
    <w:rsid w:val="006B3488"/>
    <w:rsid w:val="006B3FB2"/>
    <w:rsid w:val="006B4140"/>
    <w:rsid w:val="006B718D"/>
    <w:rsid w:val="006B768E"/>
    <w:rsid w:val="006C0727"/>
    <w:rsid w:val="006C29F7"/>
    <w:rsid w:val="006C3343"/>
    <w:rsid w:val="006C3787"/>
    <w:rsid w:val="006C3D10"/>
    <w:rsid w:val="006C5562"/>
    <w:rsid w:val="006D05FF"/>
    <w:rsid w:val="006D076B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5A95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FA4"/>
    <w:rsid w:val="0070789D"/>
    <w:rsid w:val="0071064C"/>
    <w:rsid w:val="00710F74"/>
    <w:rsid w:val="00712355"/>
    <w:rsid w:val="0071237D"/>
    <w:rsid w:val="00713928"/>
    <w:rsid w:val="00713B05"/>
    <w:rsid w:val="0071436D"/>
    <w:rsid w:val="007160DC"/>
    <w:rsid w:val="00716434"/>
    <w:rsid w:val="00716474"/>
    <w:rsid w:val="00716B1E"/>
    <w:rsid w:val="00717AE6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5744"/>
    <w:rsid w:val="007577AB"/>
    <w:rsid w:val="007577E8"/>
    <w:rsid w:val="00757E16"/>
    <w:rsid w:val="00760199"/>
    <w:rsid w:val="00760883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0BD"/>
    <w:rsid w:val="0079046C"/>
    <w:rsid w:val="007912AB"/>
    <w:rsid w:val="0079215B"/>
    <w:rsid w:val="007958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453"/>
    <w:rsid w:val="007A7C2E"/>
    <w:rsid w:val="007B0C6F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B7185"/>
    <w:rsid w:val="007C0B1F"/>
    <w:rsid w:val="007C1432"/>
    <w:rsid w:val="007C28CD"/>
    <w:rsid w:val="007C4173"/>
    <w:rsid w:val="007C4A0B"/>
    <w:rsid w:val="007C552F"/>
    <w:rsid w:val="007C5D9D"/>
    <w:rsid w:val="007D095F"/>
    <w:rsid w:val="007D0D54"/>
    <w:rsid w:val="007D1B98"/>
    <w:rsid w:val="007D1C3F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571F"/>
    <w:rsid w:val="007E66CE"/>
    <w:rsid w:val="007E67AE"/>
    <w:rsid w:val="007F008D"/>
    <w:rsid w:val="007F226F"/>
    <w:rsid w:val="007F2C11"/>
    <w:rsid w:val="007F3A2E"/>
    <w:rsid w:val="007F3FDA"/>
    <w:rsid w:val="007F6957"/>
    <w:rsid w:val="007F72C2"/>
    <w:rsid w:val="007F74E0"/>
    <w:rsid w:val="007F7C0E"/>
    <w:rsid w:val="00800239"/>
    <w:rsid w:val="00802435"/>
    <w:rsid w:val="00802BBA"/>
    <w:rsid w:val="008058DE"/>
    <w:rsid w:val="008059D5"/>
    <w:rsid w:val="00807C2C"/>
    <w:rsid w:val="00807C46"/>
    <w:rsid w:val="008119C9"/>
    <w:rsid w:val="00817622"/>
    <w:rsid w:val="00817A39"/>
    <w:rsid w:val="00817B17"/>
    <w:rsid w:val="00820D61"/>
    <w:rsid w:val="00820F37"/>
    <w:rsid w:val="0082219E"/>
    <w:rsid w:val="00824587"/>
    <w:rsid w:val="00825685"/>
    <w:rsid w:val="0082645D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37EC"/>
    <w:rsid w:val="0085480E"/>
    <w:rsid w:val="00857BE3"/>
    <w:rsid w:val="00857D99"/>
    <w:rsid w:val="008618F1"/>
    <w:rsid w:val="00861978"/>
    <w:rsid w:val="0086242B"/>
    <w:rsid w:val="00862A0D"/>
    <w:rsid w:val="00864782"/>
    <w:rsid w:val="00867A95"/>
    <w:rsid w:val="00867B3E"/>
    <w:rsid w:val="0087310C"/>
    <w:rsid w:val="00873829"/>
    <w:rsid w:val="00875BE1"/>
    <w:rsid w:val="00875ED7"/>
    <w:rsid w:val="008779BE"/>
    <w:rsid w:val="00877F5C"/>
    <w:rsid w:val="00884C02"/>
    <w:rsid w:val="008874E0"/>
    <w:rsid w:val="00887A6C"/>
    <w:rsid w:val="00891012"/>
    <w:rsid w:val="00892760"/>
    <w:rsid w:val="00892D64"/>
    <w:rsid w:val="0089392B"/>
    <w:rsid w:val="00894342"/>
    <w:rsid w:val="008944F3"/>
    <w:rsid w:val="008948F9"/>
    <w:rsid w:val="0089742F"/>
    <w:rsid w:val="008A1B43"/>
    <w:rsid w:val="008A1F00"/>
    <w:rsid w:val="008A2227"/>
    <w:rsid w:val="008A38C6"/>
    <w:rsid w:val="008A414E"/>
    <w:rsid w:val="008A48D7"/>
    <w:rsid w:val="008A571C"/>
    <w:rsid w:val="008A6CF4"/>
    <w:rsid w:val="008B0645"/>
    <w:rsid w:val="008B2C48"/>
    <w:rsid w:val="008B2E5D"/>
    <w:rsid w:val="008B3144"/>
    <w:rsid w:val="008B4242"/>
    <w:rsid w:val="008B760A"/>
    <w:rsid w:val="008C0C04"/>
    <w:rsid w:val="008C2BE4"/>
    <w:rsid w:val="008C3A2D"/>
    <w:rsid w:val="008C631E"/>
    <w:rsid w:val="008C6FBE"/>
    <w:rsid w:val="008D0C0B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F03E2"/>
    <w:rsid w:val="008F0453"/>
    <w:rsid w:val="008F23FF"/>
    <w:rsid w:val="008F4F4D"/>
    <w:rsid w:val="008F7E81"/>
    <w:rsid w:val="00900AAC"/>
    <w:rsid w:val="00901A50"/>
    <w:rsid w:val="00904B6B"/>
    <w:rsid w:val="00904BF0"/>
    <w:rsid w:val="00905066"/>
    <w:rsid w:val="0090533F"/>
    <w:rsid w:val="00905B30"/>
    <w:rsid w:val="00906D01"/>
    <w:rsid w:val="00907466"/>
    <w:rsid w:val="0091091E"/>
    <w:rsid w:val="00910B1B"/>
    <w:rsid w:val="00911E68"/>
    <w:rsid w:val="00912245"/>
    <w:rsid w:val="009175B4"/>
    <w:rsid w:val="00917EB0"/>
    <w:rsid w:val="00917F3B"/>
    <w:rsid w:val="00920992"/>
    <w:rsid w:val="00921D59"/>
    <w:rsid w:val="00922DC9"/>
    <w:rsid w:val="00923307"/>
    <w:rsid w:val="009233D9"/>
    <w:rsid w:val="00923DE2"/>
    <w:rsid w:val="00925201"/>
    <w:rsid w:val="00925432"/>
    <w:rsid w:val="009317DF"/>
    <w:rsid w:val="00931FBF"/>
    <w:rsid w:val="00932498"/>
    <w:rsid w:val="0093286E"/>
    <w:rsid w:val="00935239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1FE0"/>
    <w:rsid w:val="00952172"/>
    <w:rsid w:val="00952A36"/>
    <w:rsid w:val="00952C8C"/>
    <w:rsid w:val="009530DA"/>
    <w:rsid w:val="00954378"/>
    <w:rsid w:val="00954918"/>
    <w:rsid w:val="00955B31"/>
    <w:rsid w:val="00955FE2"/>
    <w:rsid w:val="00957827"/>
    <w:rsid w:val="00960DFE"/>
    <w:rsid w:val="009614A4"/>
    <w:rsid w:val="009648ED"/>
    <w:rsid w:val="009658EB"/>
    <w:rsid w:val="00966C36"/>
    <w:rsid w:val="00970AB9"/>
    <w:rsid w:val="009724BF"/>
    <w:rsid w:val="00972B52"/>
    <w:rsid w:val="0097373A"/>
    <w:rsid w:val="0097590C"/>
    <w:rsid w:val="00976FB3"/>
    <w:rsid w:val="00980D46"/>
    <w:rsid w:val="009822AD"/>
    <w:rsid w:val="00983594"/>
    <w:rsid w:val="00984DB5"/>
    <w:rsid w:val="0098696A"/>
    <w:rsid w:val="009872AA"/>
    <w:rsid w:val="0098767A"/>
    <w:rsid w:val="009912B6"/>
    <w:rsid w:val="00992E41"/>
    <w:rsid w:val="00994D28"/>
    <w:rsid w:val="009A2E50"/>
    <w:rsid w:val="009A44D0"/>
    <w:rsid w:val="009A4A56"/>
    <w:rsid w:val="009A517B"/>
    <w:rsid w:val="009A531F"/>
    <w:rsid w:val="009A5AFC"/>
    <w:rsid w:val="009A5DF8"/>
    <w:rsid w:val="009A6296"/>
    <w:rsid w:val="009B04D2"/>
    <w:rsid w:val="009B1B72"/>
    <w:rsid w:val="009B1CA4"/>
    <w:rsid w:val="009B46B4"/>
    <w:rsid w:val="009B606B"/>
    <w:rsid w:val="009B628B"/>
    <w:rsid w:val="009B6E7D"/>
    <w:rsid w:val="009B73FD"/>
    <w:rsid w:val="009B7510"/>
    <w:rsid w:val="009C0023"/>
    <w:rsid w:val="009C099D"/>
    <w:rsid w:val="009C1514"/>
    <w:rsid w:val="009C5B6B"/>
    <w:rsid w:val="009C66D6"/>
    <w:rsid w:val="009C6A40"/>
    <w:rsid w:val="009D1DC9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2BDE"/>
    <w:rsid w:val="009E30B8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0BF0"/>
    <w:rsid w:val="00A01A7B"/>
    <w:rsid w:val="00A0678D"/>
    <w:rsid w:val="00A10077"/>
    <w:rsid w:val="00A101AC"/>
    <w:rsid w:val="00A11928"/>
    <w:rsid w:val="00A1201F"/>
    <w:rsid w:val="00A1293A"/>
    <w:rsid w:val="00A1663E"/>
    <w:rsid w:val="00A16EFE"/>
    <w:rsid w:val="00A17E0B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36E1C"/>
    <w:rsid w:val="00A400C7"/>
    <w:rsid w:val="00A410CF"/>
    <w:rsid w:val="00A41156"/>
    <w:rsid w:val="00A415A8"/>
    <w:rsid w:val="00A41763"/>
    <w:rsid w:val="00A43F58"/>
    <w:rsid w:val="00A44453"/>
    <w:rsid w:val="00A457ED"/>
    <w:rsid w:val="00A45D86"/>
    <w:rsid w:val="00A45DE8"/>
    <w:rsid w:val="00A50292"/>
    <w:rsid w:val="00A50384"/>
    <w:rsid w:val="00A5185C"/>
    <w:rsid w:val="00A54568"/>
    <w:rsid w:val="00A56709"/>
    <w:rsid w:val="00A6006E"/>
    <w:rsid w:val="00A60D89"/>
    <w:rsid w:val="00A60FAD"/>
    <w:rsid w:val="00A62191"/>
    <w:rsid w:val="00A634A0"/>
    <w:rsid w:val="00A65892"/>
    <w:rsid w:val="00A65F8B"/>
    <w:rsid w:val="00A6609D"/>
    <w:rsid w:val="00A67845"/>
    <w:rsid w:val="00A723A6"/>
    <w:rsid w:val="00A73599"/>
    <w:rsid w:val="00A73CB5"/>
    <w:rsid w:val="00A74512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5CF3"/>
    <w:rsid w:val="00A978CE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C0CD9"/>
    <w:rsid w:val="00AC4348"/>
    <w:rsid w:val="00AC4A48"/>
    <w:rsid w:val="00AC4D7E"/>
    <w:rsid w:val="00AD1DE6"/>
    <w:rsid w:val="00AD2F59"/>
    <w:rsid w:val="00AD318F"/>
    <w:rsid w:val="00AD3240"/>
    <w:rsid w:val="00AD3DCF"/>
    <w:rsid w:val="00AD447B"/>
    <w:rsid w:val="00AD49C0"/>
    <w:rsid w:val="00AD50F3"/>
    <w:rsid w:val="00AD572C"/>
    <w:rsid w:val="00AD5F81"/>
    <w:rsid w:val="00AD718A"/>
    <w:rsid w:val="00AE0E52"/>
    <w:rsid w:val="00AE1E48"/>
    <w:rsid w:val="00AE2A39"/>
    <w:rsid w:val="00AE472D"/>
    <w:rsid w:val="00AE609D"/>
    <w:rsid w:val="00AE6CAE"/>
    <w:rsid w:val="00AF150A"/>
    <w:rsid w:val="00AF1684"/>
    <w:rsid w:val="00AF2F5F"/>
    <w:rsid w:val="00AF33B1"/>
    <w:rsid w:val="00AF53DE"/>
    <w:rsid w:val="00AF7A55"/>
    <w:rsid w:val="00B00E9E"/>
    <w:rsid w:val="00B00F62"/>
    <w:rsid w:val="00B01B45"/>
    <w:rsid w:val="00B0479F"/>
    <w:rsid w:val="00B05FD9"/>
    <w:rsid w:val="00B0691A"/>
    <w:rsid w:val="00B06E3B"/>
    <w:rsid w:val="00B07D24"/>
    <w:rsid w:val="00B118C2"/>
    <w:rsid w:val="00B121FA"/>
    <w:rsid w:val="00B14857"/>
    <w:rsid w:val="00B14CB8"/>
    <w:rsid w:val="00B160FA"/>
    <w:rsid w:val="00B20BC0"/>
    <w:rsid w:val="00B2333B"/>
    <w:rsid w:val="00B253F0"/>
    <w:rsid w:val="00B261EF"/>
    <w:rsid w:val="00B2647D"/>
    <w:rsid w:val="00B27228"/>
    <w:rsid w:val="00B31254"/>
    <w:rsid w:val="00B32B8C"/>
    <w:rsid w:val="00B32C22"/>
    <w:rsid w:val="00B34285"/>
    <w:rsid w:val="00B34C72"/>
    <w:rsid w:val="00B3510A"/>
    <w:rsid w:val="00B356A8"/>
    <w:rsid w:val="00B3576D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08BD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A23BD"/>
    <w:rsid w:val="00BA2D59"/>
    <w:rsid w:val="00BA2E5B"/>
    <w:rsid w:val="00BA4312"/>
    <w:rsid w:val="00BA4A69"/>
    <w:rsid w:val="00BA6846"/>
    <w:rsid w:val="00BA7C2E"/>
    <w:rsid w:val="00BB05E3"/>
    <w:rsid w:val="00BB17A8"/>
    <w:rsid w:val="00BB20C7"/>
    <w:rsid w:val="00BB28FB"/>
    <w:rsid w:val="00BB2EF5"/>
    <w:rsid w:val="00BB3245"/>
    <w:rsid w:val="00BB37F8"/>
    <w:rsid w:val="00BC1B22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D76"/>
    <w:rsid w:val="00BD1660"/>
    <w:rsid w:val="00BD201B"/>
    <w:rsid w:val="00BD22DB"/>
    <w:rsid w:val="00BD5B73"/>
    <w:rsid w:val="00BD6AC9"/>
    <w:rsid w:val="00BE0BF8"/>
    <w:rsid w:val="00BE10E9"/>
    <w:rsid w:val="00BE19BC"/>
    <w:rsid w:val="00BE2ACF"/>
    <w:rsid w:val="00BE2B11"/>
    <w:rsid w:val="00BE56D4"/>
    <w:rsid w:val="00BE613D"/>
    <w:rsid w:val="00BE68C2"/>
    <w:rsid w:val="00BF1D54"/>
    <w:rsid w:val="00BF24B3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4E2"/>
    <w:rsid w:val="00C117E2"/>
    <w:rsid w:val="00C13CA3"/>
    <w:rsid w:val="00C14223"/>
    <w:rsid w:val="00C142DD"/>
    <w:rsid w:val="00C14B41"/>
    <w:rsid w:val="00C15F65"/>
    <w:rsid w:val="00C16299"/>
    <w:rsid w:val="00C173AE"/>
    <w:rsid w:val="00C17A81"/>
    <w:rsid w:val="00C207A2"/>
    <w:rsid w:val="00C20D62"/>
    <w:rsid w:val="00C21A11"/>
    <w:rsid w:val="00C226E7"/>
    <w:rsid w:val="00C23CA8"/>
    <w:rsid w:val="00C27D38"/>
    <w:rsid w:val="00C30590"/>
    <w:rsid w:val="00C30C81"/>
    <w:rsid w:val="00C30E84"/>
    <w:rsid w:val="00C31B14"/>
    <w:rsid w:val="00C33127"/>
    <w:rsid w:val="00C337DB"/>
    <w:rsid w:val="00C405EB"/>
    <w:rsid w:val="00C40C43"/>
    <w:rsid w:val="00C41CDB"/>
    <w:rsid w:val="00C422A0"/>
    <w:rsid w:val="00C4300F"/>
    <w:rsid w:val="00C43942"/>
    <w:rsid w:val="00C44F10"/>
    <w:rsid w:val="00C456BC"/>
    <w:rsid w:val="00C458FF"/>
    <w:rsid w:val="00C46A17"/>
    <w:rsid w:val="00C5023A"/>
    <w:rsid w:val="00C53BBC"/>
    <w:rsid w:val="00C57899"/>
    <w:rsid w:val="00C57948"/>
    <w:rsid w:val="00C63299"/>
    <w:rsid w:val="00C6373A"/>
    <w:rsid w:val="00C72CA7"/>
    <w:rsid w:val="00C740A3"/>
    <w:rsid w:val="00C7439B"/>
    <w:rsid w:val="00C7524A"/>
    <w:rsid w:val="00C758ED"/>
    <w:rsid w:val="00C76ACB"/>
    <w:rsid w:val="00C80A67"/>
    <w:rsid w:val="00C813B8"/>
    <w:rsid w:val="00C814F0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50D9"/>
    <w:rsid w:val="00C956A0"/>
    <w:rsid w:val="00CA09B2"/>
    <w:rsid w:val="00CA235A"/>
    <w:rsid w:val="00CA3016"/>
    <w:rsid w:val="00CA6A9A"/>
    <w:rsid w:val="00CA762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04A6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4E8F"/>
    <w:rsid w:val="00CE62B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07E82"/>
    <w:rsid w:val="00D124CF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EFC"/>
    <w:rsid w:val="00D40644"/>
    <w:rsid w:val="00D410B5"/>
    <w:rsid w:val="00D41EBC"/>
    <w:rsid w:val="00D4437D"/>
    <w:rsid w:val="00D46AC4"/>
    <w:rsid w:val="00D5087B"/>
    <w:rsid w:val="00D51444"/>
    <w:rsid w:val="00D5317B"/>
    <w:rsid w:val="00D54A84"/>
    <w:rsid w:val="00D55893"/>
    <w:rsid w:val="00D55B22"/>
    <w:rsid w:val="00D55CB1"/>
    <w:rsid w:val="00D564D1"/>
    <w:rsid w:val="00D63199"/>
    <w:rsid w:val="00D638BB"/>
    <w:rsid w:val="00D64277"/>
    <w:rsid w:val="00D65340"/>
    <w:rsid w:val="00D657A5"/>
    <w:rsid w:val="00D67772"/>
    <w:rsid w:val="00D707F4"/>
    <w:rsid w:val="00D70CCC"/>
    <w:rsid w:val="00D712D0"/>
    <w:rsid w:val="00D72CF6"/>
    <w:rsid w:val="00D72E6F"/>
    <w:rsid w:val="00D73826"/>
    <w:rsid w:val="00D7452A"/>
    <w:rsid w:val="00D746B2"/>
    <w:rsid w:val="00D757C8"/>
    <w:rsid w:val="00D778E1"/>
    <w:rsid w:val="00D8176C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281A"/>
    <w:rsid w:val="00D93398"/>
    <w:rsid w:val="00D95493"/>
    <w:rsid w:val="00D979C5"/>
    <w:rsid w:val="00DA14DD"/>
    <w:rsid w:val="00DA1A71"/>
    <w:rsid w:val="00DA28F4"/>
    <w:rsid w:val="00DA3D10"/>
    <w:rsid w:val="00DA4778"/>
    <w:rsid w:val="00DA4D7F"/>
    <w:rsid w:val="00DB0BC6"/>
    <w:rsid w:val="00DB1CF1"/>
    <w:rsid w:val="00DB21FB"/>
    <w:rsid w:val="00DB3734"/>
    <w:rsid w:val="00DB46A1"/>
    <w:rsid w:val="00DB4BA8"/>
    <w:rsid w:val="00DB6FE2"/>
    <w:rsid w:val="00DB7C8C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4C92"/>
    <w:rsid w:val="00DD65D7"/>
    <w:rsid w:val="00DE1057"/>
    <w:rsid w:val="00DE2259"/>
    <w:rsid w:val="00DE2B6D"/>
    <w:rsid w:val="00DE45C3"/>
    <w:rsid w:val="00DE64CD"/>
    <w:rsid w:val="00DE6817"/>
    <w:rsid w:val="00DE6B1A"/>
    <w:rsid w:val="00DE7867"/>
    <w:rsid w:val="00DF06C9"/>
    <w:rsid w:val="00DF2034"/>
    <w:rsid w:val="00E00C8E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704"/>
    <w:rsid w:val="00E2482B"/>
    <w:rsid w:val="00E24BE7"/>
    <w:rsid w:val="00E24BFA"/>
    <w:rsid w:val="00E25A6B"/>
    <w:rsid w:val="00E311D5"/>
    <w:rsid w:val="00E33A0E"/>
    <w:rsid w:val="00E35336"/>
    <w:rsid w:val="00E41675"/>
    <w:rsid w:val="00E41687"/>
    <w:rsid w:val="00E43E2A"/>
    <w:rsid w:val="00E4463F"/>
    <w:rsid w:val="00E44991"/>
    <w:rsid w:val="00E44E19"/>
    <w:rsid w:val="00E469F4"/>
    <w:rsid w:val="00E46DFD"/>
    <w:rsid w:val="00E46E52"/>
    <w:rsid w:val="00E46F8D"/>
    <w:rsid w:val="00E476CC"/>
    <w:rsid w:val="00E52987"/>
    <w:rsid w:val="00E5346C"/>
    <w:rsid w:val="00E56AD6"/>
    <w:rsid w:val="00E603C2"/>
    <w:rsid w:val="00E67902"/>
    <w:rsid w:val="00E71B13"/>
    <w:rsid w:val="00E723A0"/>
    <w:rsid w:val="00E724E0"/>
    <w:rsid w:val="00E72D49"/>
    <w:rsid w:val="00E733AD"/>
    <w:rsid w:val="00E73D25"/>
    <w:rsid w:val="00E74961"/>
    <w:rsid w:val="00E771FF"/>
    <w:rsid w:val="00E840A2"/>
    <w:rsid w:val="00E84C67"/>
    <w:rsid w:val="00E853D1"/>
    <w:rsid w:val="00E874B3"/>
    <w:rsid w:val="00E87E2B"/>
    <w:rsid w:val="00E915D9"/>
    <w:rsid w:val="00E91EA1"/>
    <w:rsid w:val="00E94233"/>
    <w:rsid w:val="00E94DEE"/>
    <w:rsid w:val="00E958A6"/>
    <w:rsid w:val="00E96321"/>
    <w:rsid w:val="00EA1E34"/>
    <w:rsid w:val="00EB081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10AE"/>
    <w:rsid w:val="00EC3443"/>
    <w:rsid w:val="00EC6F9A"/>
    <w:rsid w:val="00EC7555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33A3"/>
    <w:rsid w:val="00EF3DE2"/>
    <w:rsid w:val="00EF4027"/>
    <w:rsid w:val="00EF428B"/>
    <w:rsid w:val="00EF43E4"/>
    <w:rsid w:val="00EF5405"/>
    <w:rsid w:val="00EF5C5B"/>
    <w:rsid w:val="00EF5EA2"/>
    <w:rsid w:val="00EF6800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446C"/>
    <w:rsid w:val="00F15366"/>
    <w:rsid w:val="00F16615"/>
    <w:rsid w:val="00F20F67"/>
    <w:rsid w:val="00F22D65"/>
    <w:rsid w:val="00F24FD8"/>
    <w:rsid w:val="00F25D45"/>
    <w:rsid w:val="00F262B8"/>
    <w:rsid w:val="00F2658A"/>
    <w:rsid w:val="00F2795E"/>
    <w:rsid w:val="00F303E6"/>
    <w:rsid w:val="00F315F0"/>
    <w:rsid w:val="00F31D30"/>
    <w:rsid w:val="00F32682"/>
    <w:rsid w:val="00F35FA2"/>
    <w:rsid w:val="00F3637B"/>
    <w:rsid w:val="00F371F7"/>
    <w:rsid w:val="00F37C3E"/>
    <w:rsid w:val="00F40BE6"/>
    <w:rsid w:val="00F413B8"/>
    <w:rsid w:val="00F42077"/>
    <w:rsid w:val="00F42957"/>
    <w:rsid w:val="00F444D5"/>
    <w:rsid w:val="00F44633"/>
    <w:rsid w:val="00F45084"/>
    <w:rsid w:val="00F45AB7"/>
    <w:rsid w:val="00F46830"/>
    <w:rsid w:val="00F52F03"/>
    <w:rsid w:val="00F54122"/>
    <w:rsid w:val="00F560AE"/>
    <w:rsid w:val="00F56A31"/>
    <w:rsid w:val="00F57E45"/>
    <w:rsid w:val="00F61179"/>
    <w:rsid w:val="00F63B53"/>
    <w:rsid w:val="00F64A31"/>
    <w:rsid w:val="00F666DB"/>
    <w:rsid w:val="00F70B16"/>
    <w:rsid w:val="00F7421D"/>
    <w:rsid w:val="00F746B5"/>
    <w:rsid w:val="00F74ED7"/>
    <w:rsid w:val="00F75363"/>
    <w:rsid w:val="00F7597E"/>
    <w:rsid w:val="00F77E24"/>
    <w:rsid w:val="00F80579"/>
    <w:rsid w:val="00F819C6"/>
    <w:rsid w:val="00F84D8F"/>
    <w:rsid w:val="00F85CAA"/>
    <w:rsid w:val="00F85D69"/>
    <w:rsid w:val="00F93E00"/>
    <w:rsid w:val="00F95DC9"/>
    <w:rsid w:val="00FA2F0B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052"/>
    <w:rsid w:val="00FD2C1F"/>
    <w:rsid w:val="00FD2CDA"/>
    <w:rsid w:val="00FD470A"/>
    <w:rsid w:val="00FD47EC"/>
    <w:rsid w:val="00FD4E68"/>
    <w:rsid w:val="00FD68D7"/>
    <w:rsid w:val="00FD787F"/>
    <w:rsid w:val="00FD79D1"/>
    <w:rsid w:val="00FE000A"/>
    <w:rsid w:val="00FE0568"/>
    <w:rsid w:val="00FE4392"/>
    <w:rsid w:val="00FE6087"/>
    <w:rsid w:val="00FE72CA"/>
    <w:rsid w:val="00FF2638"/>
    <w:rsid w:val="00FF31EB"/>
    <w:rsid w:val="00FF38A4"/>
    <w:rsid w:val="00FF3B65"/>
    <w:rsid w:val="00FF49E5"/>
    <w:rsid w:val="00FF4C0E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table" w:styleId="TableGrid">
    <w:name w:val="Table Grid"/>
    <w:basedOn w:val="TableNormal"/>
    <w:rsid w:val="00877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0616-00-0wng-agenda-for-wng-sc-2022-april-special-meeting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460-00-0wng-making-the-case-for-open-softwarized-data-driven-802-11-network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0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802.11-22/0619r0</vt:lpstr>
    </vt:vector>
  </TitlesOfParts>
  <Company/>
  <LinksUpToDate>false</LinksUpToDate>
  <CharactersWithSpaces>6887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802.11-22/0619r0</dc:title>
  <dc:subject>Minutes Teleconference April 6, 2022</dc:subject>
  <dc:creator>Stephen McCann</dc:creator>
  <cp:keywords>Minutes</cp:keywords>
  <dc:description>Stephen McCann, Huawei</dc:description>
  <cp:lastModifiedBy>Stephen McCann</cp:lastModifiedBy>
  <cp:revision>21</cp:revision>
  <cp:lastPrinted>2016-01-25T06:33:00Z</cp:lastPrinted>
  <dcterms:created xsi:type="dcterms:W3CDTF">2022-04-06T08:13:00Z</dcterms:created>
  <dcterms:modified xsi:type="dcterms:W3CDTF">2022-04-08T14:32:00Z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