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B39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62"/>
        <w:gridCol w:w="2814"/>
        <w:gridCol w:w="1124"/>
        <w:gridCol w:w="2238"/>
      </w:tblGrid>
      <w:tr w:rsidR="00CA09B2" w14:paraId="57500EA9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02890A" w14:textId="03FD8BA9" w:rsidR="00CA09B2" w:rsidRDefault="00565CD3" w:rsidP="00C81550">
            <w:pPr>
              <w:pStyle w:val="T2"/>
            </w:pPr>
            <w:r>
              <w:t xml:space="preserve">Proposed Draft Text for </w:t>
            </w:r>
            <w:r w:rsidR="005B5776">
              <w:t xml:space="preserve">SBP </w:t>
            </w:r>
            <w:r>
              <w:t xml:space="preserve">Procedure </w:t>
            </w:r>
            <w:r w:rsidR="00C41728">
              <w:t>E</w:t>
            </w:r>
            <w:r w:rsidR="00C81550">
              <w:t>nhancement</w:t>
            </w:r>
          </w:p>
        </w:tc>
      </w:tr>
      <w:tr w:rsidR="00CA09B2" w14:paraId="3F7987F3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4F54EB" w14:textId="3A073E2C" w:rsidR="00CA09B2" w:rsidRDefault="00CA09B2" w:rsidP="00F7746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B3BC1">
              <w:rPr>
                <w:b w:val="0"/>
                <w:sz w:val="20"/>
              </w:rPr>
              <w:t xml:space="preserve"> 2022</w:t>
            </w:r>
            <w:r w:rsidR="002D45B5">
              <w:rPr>
                <w:b w:val="0"/>
                <w:sz w:val="20"/>
              </w:rPr>
              <w:t>-</w:t>
            </w:r>
            <w:r w:rsidR="00947BBC">
              <w:rPr>
                <w:b w:val="0"/>
                <w:sz w:val="20"/>
              </w:rPr>
              <w:t>0</w:t>
            </w:r>
            <w:r w:rsidR="00CA564E">
              <w:rPr>
                <w:b w:val="0"/>
                <w:sz w:val="20"/>
              </w:rPr>
              <w:t>3</w:t>
            </w:r>
            <w:r w:rsidR="002D45B5">
              <w:rPr>
                <w:b w:val="0"/>
                <w:sz w:val="20"/>
              </w:rPr>
              <w:t>-</w:t>
            </w:r>
            <w:r w:rsidR="00E86A2F">
              <w:rPr>
                <w:b w:val="0"/>
                <w:sz w:val="20"/>
              </w:rPr>
              <w:t>3</w:t>
            </w:r>
            <w:r w:rsidR="00816AD8">
              <w:rPr>
                <w:b w:val="0"/>
                <w:sz w:val="20"/>
              </w:rPr>
              <w:t>1</w:t>
            </w:r>
          </w:p>
        </w:tc>
      </w:tr>
      <w:tr w:rsidR="00CA09B2" w14:paraId="120E5BA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46141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F2492C" w14:textId="77777777" w:rsidTr="007502EB">
        <w:trPr>
          <w:jc w:val="center"/>
        </w:trPr>
        <w:tc>
          <w:tcPr>
            <w:tcW w:w="1838" w:type="dxa"/>
            <w:vAlign w:val="center"/>
          </w:tcPr>
          <w:p w14:paraId="4BDDE1C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2" w:type="dxa"/>
            <w:vAlign w:val="center"/>
          </w:tcPr>
          <w:p w14:paraId="1A2AF1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7C7E7D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1BA39F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6F1E85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6389B" w14:paraId="09D17584" w14:textId="77777777" w:rsidTr="007502EB">
        <w:trPr>
          <w:jc w:val="center"/>
        </w:trPr>
        <w:tc>
          <w:tcPr>
            <w:tcW w:w="1838" w:type="dxa"/>
            <w:vAlign w:val="center"/>
          </w:tcPr>
          <w:p w14:paraId="6643A83C" w14:textId="54467392" w:rsidR="0036389B" w:rsidRPr="00D17490" w:rsidRDefault="005B5776" w:rsidP="00565CD3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>Enrico Rantala</w:t>
            </w:r>
          </w:p>
        </w:tc>
        <w:tc>
          <w:tcPr>
            <w:tcW w:w="1562" w:type="dxa"/>
            <w:vAlign w:val="center"/>
          </w:tcPr>
          <w:p w14:paraId="4C9A021A" w14:textId="1E2EA223" w:rsidR="0036389B" w:rsidRPr="00D17490" w:rsidRDefault="005B5776" w:rsidP="003638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>Zeku</w:t>
            </w:r>
          </w:p>
        </w:tc>
        <w:tc>
          <w:tcPr>
            <w:tcW w:w="2814" w:type="dxa"/>
            <w:vAlign w:val="center"/>
          </w:tcPr>
          <w:p w14:paraId="4B4F8665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1124" w:type="dxa"/>
            <w:vAlign w:val="center"/>
          </w:tcPr>
          <w:p w14:paraId="44E3C08F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238" w:type="dxa"/>
            <w:vAlign w:val="center"/>
          </w:tcPr>
          <w:p w14:paraId="705F0F0E" w14:textId="0AA89B45" w:rsidR="0036389B" w:rsidRPr="00D17490" w:rsidRDefault="005B5776" w:rsidP="003638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18"/>
                <w:lang w:eastAsia="ko-KR"/>
              </w:rPr>
            </w:pPr>
            <w:r>
              <w:rPr>
                <w:rFonts w:eastAsia="Malgun Gothic"/>
                <w:b w:val="0"/>
                <w:sz w:val="18"/>
                <w:lang w:eastAsia="ko-KR"/>
              </w:rPr>
              <w:t>enrico.rantala</w:t>
            </w:r>
            <w:r w:rsidR="00D17490">
              <w:rPr>
                <w:rFonts w:eastAsia="Malgun Gothic"/>
                <w:b w:val="0"/>
                <w:sz w:val="18"/>
                <w:lang w:eastAsia="ko-KR"/>
              </w:rPr>
              <w:t>@</w:t>
            </w:r>
            <w:r>
              <w:rPr>
                <w:rFonts w:eastAsia="Malgun Gothic"/>
                <w:b w:val="0"/>
                <w:sz w:val="18"/>
                <w:lang w:eastAsia="ko-KR"/>
              </w:rPr>
              <w:t>zeku</w:t>
            </w:r>
            <w:r w:rsidR="00D17490">
              <w:rPr>
                <w:rFonts w:eastAsia="Malgun Gothic"/>
                <w:b w:val="0"/>
                <w:sz w:val="18"/>
                <w:lang w:eastAsia="ko-KR"/>
              </w:rPr>
              <w:t>.com</w:t>
            </w:r>
          </w:p>
        </w:tc>
      </w:tr>
      <w:tr w:rsidR="00CA09B2" w14:paraId="0582E5D0" w14:textId="77777777" w:rsidTr="007502EB">
        <w:trPr>
          <w:jc w:val="center"/>
        </w:trPr>
        <w:tc>
          <w:tcPr>
            <w:tcW w:w="1838" w:type="dxa"/>
            <w:vAlign w:val="center"/>
          </w:tcPr>
          <w:p w14:paraId="69EDE00B" w14:textId="39AB0121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65B8F5A3" w14:textId="02E8D7CA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3B46C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BA9744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6EDF3F0E" w14:textId="76324E0A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E0463" w14:paraId="3920E00B" w14:textId="77777777" w:rsidTr="007502EB">
        <w:trPr>
          <w:jc w:val="center"/>
        </w:trPr>
        <w:tc>
          <w:tcPr>
            <w:tcW w:w="1838" w:type="dxa"/>
            <w:vAlign w:val="center"/>
          </w:tcPr>
          <w:p w14:paraId="09B71B6E" w14:textId="5C0E931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50A40DA5" w14:textId="58E1733B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0AC661B" w14:textId="1748A4A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0D5FA9E" w14:textId="57313EF2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1BFC4CF4" w14:textId="705710ED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34C8" w14:paraId="52A28B05" w14:textId="77777777" w:rsidTr="007502EB">
        <w:trPr>
          <w:jc w:val="center"/>
        </w:trPr>
        <w:tc>
          <w:tcPr>
            <w:tcW w:w="1838" w:type="dxa"/>
            <w:vAlign w:val="center"/>
          </w:tcPr>
          <w:p w14:paraId="3D3FD0B3" w14:textId="76D66D8E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54364089" w14:textId="1CAEBEB2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056BBFC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5A7681D2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0F5F35E0" w14:textId="362DF8CE" w:rsidR="009C34C8" w:rsidRPr="00D26733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FA747E" w14:paraId="35A60772" w14:textId="77777777" w:rsidTr="007502EB">
        <w:trPr>
          <w:jc w:val="center"/>
        </w:trPr>
        <w:tc>
          <w:tcPr>
            <w:tcW w:w="1838" w:type="dxa"/>
            <w:vAlign w:val="center"/>
          </w:tcPr>
          <w:p w14:paraId="5E25C84E" w14:textId="4E5B3E3F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6A8239E4" w14:textId="7BAA4663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F3CCB3" w14:textId="77777777" w:rsidR="00FA747E" w:rsidRPr="00910FE7" w:rsidRDefault="00FA747E" w:rsidP="00F0145C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400C5F2" w14:textId="77777777" w:rsidR="00FA747E" w:rsidRPr="00BE00EF" w:rsidRDefault="00FA747E" w:rsidP="00F01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CB6A35D" w14:textId="1B35D7F3" w:rsidR="00FA747E" w:rsidRPr="00D26733" w:rsidRDefault="00FA747E" w:rsidP="00F0145C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025CC4" w14:paraId="239EF7A9" w14:textId="77777777" w:rsidTr="007502EB">
        <w:trPr>
          <w:jc w:val="center"/>
        </w:trPr>
        <w:tc>
          <w:tcPr>
            <w:tcW w:w="1838" w:type="dxa"/>
            <w:vAlign w:val="center"/>
          </w:tcPr>
          <w:p w14:paraId="1C371740" w14:textId="5A1B686C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0883A5F4" w14:textId="682B2445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8241DB" w14:textId="77777777" w:rsidR="00025CC4" w:rsidRPr="00910FE7" w:rsidRDefault="00025CC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9253B96" w14:textId="01E3132D" w:rsidR="00025CC4" w:rsidRPr="00BE00EF" w:rsidRDefault="00025CC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46BB8D8" w14:textId="1D6FE183" w:rsidR="00025CC4" w:rsidRPr="00D26733" w:rsidRDefault="00025CC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0BC24F2" w14:textId="64BD58DC" w:rsidR="00CA09B2" w:rsidRDefault="009C40F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C1BF34" wp14:editId="38CAE391">
                <wp:simplePos x="0" y="0"/>
                <wp:positionH relativeFrom="column">
                  <wp:posOffset>-64770</wp:posOffset>
                </wp:positionH>
                <wp:positionV relativeFrom="paragraph">
                  <wp:posOffset>205105</wp:posOffset>
                </wp:positionV>
                <wp:extent cx="5943600" cy="4450080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5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72AF6" w14:textId="77777777" w:rsidR="00142C2B" w:rsidRDefault="00142C2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B81322" w14:textId="77777777" w:rsidR="00142C2B" w:rsidRDefault="00142C2B">
                            <w:pPr>
                              <w:pStyle w:val="T1"/>
                              <w:spacing w:after="120"/>
                            </w:pPr>
                          </w:p>
                          <w:p w14:paraId="5CC2CB2D" w14:textId="39DEA6AD" w:rsidR="00142C2B" w:rsidRDefault="00142C2B" w:rsidP="00A243D7">
                            <w:r>
                              <w:t xml:space="preserve">This document contains </w:t>
                            </w:r>
                            <w:r w:rsidR="00947BBC">
                              <w:t xml:space="preserve">proposed </w:t>
                            </w:r>
                            <w:r w:rsidR="004A7FA3">
                              <w:t xml:space="preserve">text </w:t>
                            </w:r>
                            <w:r w:rsidR="00EC5A69">
                              <w:t xml:space="preserve">to include </w:t>
                            </w:r>
                            <w:proofErr w:type="spellStart"/>
                            <w:r w:rsidR="00EC5A69">
                              <w:t>TGbf</w:t>
                            </w:r>
                            <w:proofErr w:type="spellEnd"/>
                            <w:r w:rsidR="00EC5A69">
                              <w:t xml:space="preserve"> D0.1 </w:t>
                            </w:r>
                            <w:r w:rsidR="00947BBC">
                              <w:t xml:space="preserve">draft text </w:t>
                            </w:r>
                            <w:r w:rsidR="00EC5A69">
                              <w:t>for</w:t>
                            </w:r>
                            <w:r w:rsidR="00947BBC">
                              <w:t xml:space="preserve"> </w:t>
                            </w:r>
                            <w:r w:rsidR="005B5776">
                              <w:t xml:space="preserve">SBP </w:t>
                            </w:r>
                            <w:r w:rsidR="00250CB8">
                              <w:t>procedure.</w:t>
                            </w:r>
                          </w:p>
                          <w:p w14:paraId="7F50DF94" w14:textId="77777777" w:rsidR="00B879D4" w:rsidRDefault="00B879D4" w:rsidP="00A243D7"/>
                          <w:p w14:paraId="5C9E3769" w14:textId="77777777" w:rsidR="00B879D4" w:rsidRPr="00DF73A8" w:rsidRDefault="00B879D4" w:rsidP="00A243D7">
                            <w:pPr>
                              <w:rPr>
                                <w:rFonts w:ascii="Batang" w:hAnsi="Batang" w:cs="Batang"/>
                                <w:lang w:eastAsia="zh-CN"/>
                              </w:rPr>
                            </w:pPr>
                          </w:p>
                          <w:p w14:paraId="16A44E53" w14:textId="77777777" w:rsidR="006F6668" w:rsidRPr="007502EB" w:rsidRDefault="006F6668" w:rsidP="006F6668">
                            <w:pPr>
                              <w:rPr>
                                <w:rFonts w:ascii="BatangChe" w:eastAsia="BatangChe" w:hAnsi="BatangChe" w:cs="BatangChe"/>
                                <w:lang w:eastAsia="ko-KR"/>
                              </w:rPr>
                            </w:pPr>
                            <w:r>
                              <w:t xml:space="preserve">R0: initial  </w:t>
                            </w:r>
                          </w:p>
                          <w:p w14:paraId="7492DFD8" w14:textId="42425565" w:rsidR="002D45B5" w:rsidRPr="007502EB" w:rsidRDefault="002D45B5" w:rsidP="00947BBC">
                            <w:pPr>
                              <w:rPr>
                                <w:rFonts w:ascii="BatangChe" w:eastAsia="BatangChe" w:hAnsi="BatangChe" w:cs="BatangChe"/>
                                <w:lang w:eastAsia="ko-KR"/>
                              </w:rPr>
                            </w:pPr>
                          </w:p>
                          <w:p w14:paraId="6B290FFB" w14:textId="51F8CE0D" w:rsidR="00142C2B" w:rsidRDefault="00142C2B" w:rsidP="00A243D7"/>
                          <w:p w14:paraId="62BEA403" w14:textId="77777777" w:rsidR="00EB3BC1" w:rsidRDefault="00EB3BC1" w:rsidP="00A243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1BF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15pt;width:468pt;height:3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49Z9AEAAMsDAAAOAAAAZHJzL2Uyb0RvYy54bWysU1Fv0zAQfkfiP1h+p0lLO7ao6TQ6FSGN&#10;gTT4AY7jJBaOz5zdJuXXc3a6rhpviDxYPp/93X3ffVnfjr1hB4Vegy35fJZzpqyEWtu25D++795d&#10;c+aDsLUwYFXJj8rz283bN+vBFWoBHZhaISMQ64vBlbwLwRVZ5mWneuFn4JSlZAPYi0AhtlmNYiD0&#10;3mSLPL/KBsDaIUjlPZ3eT0m+SfhNo2T42jReBWZKTr2FtGJaq7hmm7UoWhSu0/LUhviHLnqhLRU9&#10;Q92LINge9V9QvZYIHpowk9Bn0DRaqsSB2MzzV2yeOuFU4kLieHeWyf8/WPl4eHLfkIXxI4w0wETC&#10;uweQPz2zsO2EbdUdIgydEjUVnkfJssH54vQ0Su0LH0Gq4QvUNGSxD5CAxgb7qArxZIROAzieRVdj&#10;YJIOVzfL91c5pSTllstVnl+nsWSieH7u0IdPCnoWNyVHmmqCF4cHH2I7oni+Eqt5MLreaWNSgG21&#10;NcgOghywS19i8OqasfGyhfhsQowniWekNpEMYzVSMvKtoD4SY4TJUfQH0KYD/M3ZQG4quf+1F6g4&#10;M58tqXYzXy6j/VKwXH1YUICXmeoyI6wkqJIHzqbtNkyW3TvUbUeVpjlZuCOlG500eOnq1Dc5Jklz&#10;cne05GWcbr38g5s/AAAA//8DAFBLAwQUAAYACAAAACEA7uV6798AAAAKAQAADwAAAGRycy9kb3du&#10;cmV2LnhtbEyPy07DMBBF90j8gzVIbFDrPGhD00wqQAKxbekHTGI3iRrbUew26d8zrGA5mqN7zy12&#10;s+nFVY++cxYhXkYgtK2d6myDcPz+WLyA8IGsot5ZjXDTHnbl/V1BuXKT3evrITSCQ6zPCaENYcil&#10;9HWrDfmlG7Tl38mNhgKfYyPVSBOHm14mUbSWhjrLDS0N+r3V9flwMQinr+lptZmqz3DM9s/rN+qy&#10;yt0QHx/m1y2IoOfwB8OvPqtDyU6Vu1jlRY+wiKOEUYQ0SUEwsElWvKVCyNI0BlkW8v+E8gcAAP//&#10;AwBQSwECLQAUAAYACAAAACEAtoM4kv4AAADhAQAAEwAAAAAAAAAAAAAAAAAAAAAAW0NvbnRlbnRf&#10;VHlwZXNdLnhtbFBLAQItABQABgAIAAAAIQA4/SH/1gAAAJQBAAALAAAAAAAAAAAAAAAAAC8BAABf&#10;cmVscy8ucmVsc1BLAQItABQABgAIAAAAIQBQa49Z9AEAAMsDAAAOAAAAAAAAAAAAAAAAAC4CAABk&#10;cnMvZTJvRG9jLnhtbFBLAQItABQABgAIAAAAIQDu5Xrv3wAAAAoBAAAPAAAAAAAAAAAAAAAAAE4E&#10;AABkcnMvZG93bnJldi54bWxQSwUGAAAAAAQABADzAAAAWgUAAAAA&#10;" o:allowincell="f" stroked="f">
                <v:textbox>
                  <w:txbxContent>
                    <w:p w14:paraId="5E772AF6" w14:textId="77777777" w:rsidR="00142C2B" w:rsidRDefault="00142C2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B81322" w14:textId="77777777" w:rsidR="00142C2B" w:rsidRDefault="00142C2B">
                      <w:pPr>
                        <w:pStyle w:val="T1"/>
                        <w:spacing w:after="120"/>
                      </w:pPr>
                    </w:p>
                    <w:p w14:paraId="5CC2CB2D" w14:textId="39DEA6AD" w:rsidR="00142C2B" w:rsidRDefault="00142C2B" w:rsidP="00A243D7">
                      <w:r>
                        <w:t xml:space="preserve">This document contains </w:t>
                      </w:r>
                      <w:r w:rsidR="00947BBC">
                        <w:t xml:space="preserve">proposed </w:t>
                      </w:r>
                      <w:r w:rsidR="004A7FA3">
                        <w:t xml:space="preserve">text </w:t>
                      </w:r>
                      <w:r w:rsidR="00EC5A69">
                        <w:t xml:space="preserve">to include </w:t>
                      </w:r>
                      <w:proofErr w:type="spellStart"/>
                      <w:r w:rsidR="00EC5A69">
                        <w:t>TGbf</w:t>
                      </w:r>
                      <w:proofErr w:type="spellEnd"/>
                      <w:r w:rsidR="00EC5A69">
                        <w:t xml:space="preserve"> D0.1 </w:t>
                      </w:r>
                      <w:r w:rsidR="00947BBC">
                        <w:t xml:space="preserve">draft text </w:t>
                      </w:r>
                      <w:r w:rsidR="00EC5A69">
                        <w:t>for</w:t>
                      </w:r>
                      <w:r w:rsidR="00947BBC">
                        <w:t xml:space="preserve"> </w:t>
                      </w:r>
                      <w:r w:rsidR="005B5776">
                        <w:t xml:space="preserve">SBP </w:t>
                      </w:r>
                      <w:r w:rsidR="00250CB8">
                        <w:t>procedure.</w:t>
                      </w:r>
                    </w:p>
                    <w:p w14:paraId="7F50DF94" w14:textId="77777777" w:rsidR="00B879D4" w:rsidRDefault="00B879D4" w:rsidP="00A243D7"/>
                    <w:p w14:paraId="5C9E3769" w14:textId="77777777" w:rsidR="00B879D4" w:rsidRPr="00DF73A8" w:rsidRDefault="00B879D4" w:rsidP="00A243D7">
                      <w:pPr>
                        <w:rPr>
                          <w:rFonts w:ascii="Batang" w:hAnsi="Batang" w:cs="Batang"/>
                          <w:lang w:eastAsia="zh-CN"/>
                        </w:rPr>
                      </w:pPr>
                    </w:p>
                    <w:p w14:paraId="16A44E53" w14:textId="77777777" w:rsidR="006F6668" w:rsidRPr="007502EB" w:rsidRDefault="006F6668" w:rsidP="006F6668">
                      <w:pPr>
                        <w:rPr>
                          <w:rFonts w:ascii="BatangChe" w:eastAsia="BatangChe" w:hAnsi="BatangChe" w:cs="BatangChe"/>
                          <w:lang w:eastAsia="ko-KR"/>
                        </w:rPr>
                      </w:pPr>
                      <w:r>
                        <w:t xml:space="preserve">R0: initial  </w:t>
                      </w:r>
                    </w:p>
                    <w:p w14:paraId="7492DFD8" w14:textId="42425565" w:rsidR="002D45B5" w:rsidRPr="007502EB" w:rsidRDefault="002D45B5" w:rsidP="00947BBC">
                      <w:pPr>
                        <w:rPr>
                          <w:rFonts w:ascii="BatangChe" w:eastAsia="BatangChe" w:hAnsi="BatangChe" w:cs="BatangChe"/>
                          <w:lang w:eastAsia="ko-KR"/>
                        </w:rPr>
                      </w:pPr>
                    </w:p>
                    <w:p w14:paraId="6B290FFB" w14:textId="51F8CE0D" w:rsidR="00142C2B" w:rsidRDefault="00142C2B" w:rsidP="00A243D7"/>
                    <w:p w14:paraId="62BEA403" w14:textId="77777777" w:rsidR="00EB3BC1" w:rsidRDefault="00EB3BC1" w:rsidP="00A243D7"/>
                  </w:txbxContent>
                </v:textbox>
              </v:shape>
            </w:pict>
          </mc:Fallback>
        </mc:AlternateContent>
      </w:r>
    </w:p>
    <w:p w14:paraId="0CE2217F" w14:textId="77777777" w:rsidR="00BD4F35" w:rsidRPr="008128A3" w:rsidRDefault="00BD4F35" w:rsidP="00167F24"/>
    <w:p w14:paraId="5C785822" w14:textId="13C60F57" w:rsidR="00D46CFF" w:rsidRDefault="00D46CFF">
      <w:r>
        <w:br w:type="page"/>
      </w:r>
    </w:p>
    <w:p w14:paraId="654AF13E" w14:textId="4D5096F4" w:rsidR="001A4656" w:rsidRDefault="001A4656" w:rsidP="001A4656">
      <w:pPr>
        <w:rPr>
          <w:rFonts w:eastAsia="Malgun Gothic"/>
          <w:b/>
          <w:u w:val="single"/>
          <w:lang w:eastAsia="ko-KR"/>
        </w:rPr>
      </w:pPr>
      <w:bookmarkStart w:id="0" w:name="RTF32373437303a2048342c312e"/>
      <w:r>
        <w:rPr>
          <w:rFonts w:eastAsia="Malgun Gothic"/>
          <w:b/>
          <w:u w:val="single"/>
          <w:lang w:eastAsia="ko-KR"/>
        </w:rPr>
        <w:lastRenderedPageBreak/>
        <w:t>Discussion</w:t>
      </w:r>
    </w:p>
    <w:p w14:paraId="3C275E11" w14:textId="0FF9BE6F" w:rsidR="001A4656" w:rsidRDefault="00D65838" w:rsidP="001A4656">
      <w:pPr>
        <w:rPr>
          <w:rFonts w:eastAsia="Malgun Gothic"/>
          <w:b/>
          <w:u w:val="single"/>
          <w:lang w:eastAsia="ko-KR"/>
        </w:rPr>
      </w:pPr>
      <w:r>
        <w:rPr>
          <w:rFonts w:eastAsia="Malgun Gothic"/>
          <w:b/>
          <w:u w:val="single"/>
          <w:lang w:eastAsia="ko-KR"/>
        </w:rPr>
        <w:t>A SP was proposed and supported as in 22/0339r1 (21Y/5N/17A):</w:t>
      </w:r>
    </w:p>
    <w:p w14:paraId="153226AC" w14:textId="77777777" w:rsidR="00D65838" w:rsidRPr="00D65838" w:rsidRDefault="00D65838" w:rsidP="00D65838">
      <w:pPr>
        <w:autoSpaceDE w:val="0"/>
        <w:autoSpaceDN w:val="0"/>
        <w:adjustRightInd w:val="0"/>
        <w:rPr>
          <w:rFonts w:eastAsia="TimesNewRoman"/>
          <w:szCs w:val="22"/>
          <w:lang w:val="en-US"/>
        </w:rPr>
      </w:pPr>
      <w:r w:rsidRPr="00D65838">
        <w:rPr>
          <w:rFonts w:eastAsia="TimesNewRoman"/>
          <w:szCs w:val="22"/>
          <w:lang w:val="en-US"/>
        </w:rPr>
        <w:t xml:space="preserve">SBP initiator (non-AP STA) may request SBP responder capable AP to include ‘responder to responder NDP measurement’ as part of the sensing procedure </w:t>
      </w:r>
    </w:p>
    <w:p w14:paraId="25540F74" w14:textId="77777777" w:rsidR="00D65838" w:rsidRPr="00F42B96" w:rsidRDefault="00D65838" w:rsidP="001A4656">
      <w:pPr>
        <w:rPr>
          <w:rFonts w:eastAsia="Malgun Gothic"/>
          <w:b/>
          <w:u w:val="single"/>
          <w:lang w:eastAsia="ko-KR"/>
        </w:rPr>
      </w:pPr>
    </w:p>
    <w:p w14:paraId="0715B171" w14:textId="77777777" w:rsidR="001A4656" w:rsidRDefault="001A4656" w:rsidP="004A7FA3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14:paraId="44104561" w14:textId="48F3BE44" w:rsidR="004A7FA3" w:rsidRDefault="004A7FA3" w:rsidP="004A7FA3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Current D0.01 text:</w:t>
      </w:r>
    </w:p>
    <w:p w14:paraId="49D706BA" w14:textId="5929E71C" w:rsidR="004A7FA3" w:rsidRDefault="004A7FA3" w:rsidP="004A7FA3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14:paraId="5D055F30" w14:textId="77777777" w:rsidR="004A7FA3" w:rsidRDefault="004A7FA3" w:rsidP="004A7FA3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11.21.19 SBP procedure</w:t>
      </w:r>
    </w:p>
    <w:p w14:paraId="723EC3E4" w14:textId="77777777" w:rsidR="000244BC" w:rsidRDefault="000244BC" w:rsidP="004A7FA3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14:paraId="3221AA27" w14:textId="6AC3BD36" w:rsidR="004A7FA3" w:rsidRDefault="004A7FA3" w:rsidP="004A7FA3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11.21.19.1 General</w:t>
      </w:r>
    </w:p>
    <w:p w14:paraId="7D69F158" w14:textId="77777777" w:rsidR="000244BC" w:rsidRDefault="000244BC" w:rsidP="004A7FA3">
      <w:pPr>
        <w:autoSpaceDE w:val="0"/>
        <w:autoSpaceDN w:val="0"/>
        <w:adjustRightInd w:val="0"/>
        <w:rPr>
          <w:rFonts w:eastAsia="TimesNewRoman"/>
          <w:szCs w:val="22"/>
          <w:lang w:val="en-US"/>
        </w:rPr>
      </w:pPr>
    </w:p>
    <w:p w14:paraId="40828CF2" w14:textId="06CCB2AA" w:rsidR="004A7FA3" w:rsidRPr="000244BC" w:rsidRDefault="004A7FA3" w:rsidP="003735F3">
      <w:pPr>
        <w:rPr>
          <w:rFonts w:eastAsia="TimesNewRoman"/>
          <w:szCs w:val="22"/>
          <w:lang w:val="en-US"/>
        </w:rPr>
      </w:pPr>
      <w:r w:rsidRPr="000244BC">
        <w:rPr>
          <w:rFonts w:eastAsia="TimesNewRoman"/>
          <w:szCs w:val="22"/>
          <w:lang w:val="en-US"/>
        </w:rPr>
        <w:t>SBP is a procedure that allows a non-AP STA to request an AP to perform WLAN sensing (see 11.21.18) on its behalf</w:t>
      </w:r>
      <w:r w:rsidR="003735F3">
        <w:rPr>
          <w:rFonts w:eastAsia="TimesNewRoman"/>
          <w:szCs w:val="22"/>
          <w:lang w:val="en-US"/>
        </w:rPr>
        <w:t>.</w:t>
      </w:r>
    </w:p>
    <w:p w14:paraId="5670001B" w14:textId="77777777" w:rsidR="000244BC" w:rsidRDefault="000244BC" w:rsidP="004A7FA3">
      <w:pPr>
        <w:autoSpaceDE w:val="0"/>
        <w:autoSpaceDN w:val="0"/>
        <w:adjustRightInd w:val="0"/>
        <w:rPr>
          <w:rFonts w:eastAsia="TimesNewRoman"/>
          <w:szCs w:val="22"/>
          <w:lang w:val="en-US"/>
        </w:rPr>
      </w:pPr>
    </w:p>
    <w:p w14:paraId="6B66066A" w14:textId="645CC7F5" w:rsidR="004A7FA3" w:rsidRPr="000244BC" w:rsidRDefault="004A7FA3" w:rsidP="004A7FA3">
      <w:pPr>
        <w:autoSpaceDE w:val="0"/>
        <w:autoSpaceDN w:val="0"/>
        <w:adjustRightInd w:val="0"/>
        <w:rPr>
          <w:rFonts w:eastAsia="TimesNewRoman"/>
          <w:szCs w:val="22"/>
          <w:lang w:val="en-US"/>
        </w:rPr>
      </w:pPr>
      <w:r w:rsidRPr="000244BC">
        <w:rPr>
          <w:rFonts w:eastAsia="TimesNewRoman"/>
          <w:szCs w:val="22"/>
          <w:lang w:val="en-US"/>
        </w:rPr>
        <w:t>A non-AP STA may act as SBP initiator when dot11SBPImplemented is true.</w:t>
      </w:r>
    </w:p>
    <w:p w14:paraId="043ED48D" w14:textId="77777777" w:rsidR="000244BC" w:rsidRDefault="000244BC" w:rsidP="004A7FA3">
      <w:pPr>
        <w:autoSpaceDE w:val="0"/>
        <w:autoSpaceDN w:val="0"/>
        <w:adjustRightInd w:val="0"/>
        <w:rPr>
          <w:rFonts w:eastAsia="TimesNewRoman"/>
          <w:szCs w:val="22"/>
          <w:lang w:val="en-US"/>
        </w:rPr>
      </w:pPr>
    </w:p>
    <w:p w14:paraId="0667973C" w14:textId="21C1008D" w:rsidR="00FE66C0" w:rsidRPr="000244BC" w:rsidRDefault="004A7FA3" w:rsidP="004A7FA3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 w:rsidRPr="000244BC">
        <w:rPr>
          <w:rFonts w:eastAsia="TimesNewRoman"/>
          <w:szCs w:val="22"/>
          <w:lang w:val="en-US"/>
        </w:rPr>
        <w:t>An AP may act as SBP responder when dot11SBPImplemented is true.</w:t>
      </w:r>
    </w:p>
    <w:p w14:paraId="2BC94B5E" w14:textId="77777777" w:rsidR="00FE66C0" w:rsidRPr="000244BC" w:rsidRDefault="00FE66C0" w:rsidP="00FE66C0">
      <w:pPr>
        <w:rPr>
          <w:rFonts w:eastAsia="Malgun Gothic"/>
          <w:b/>
          <w:szCs w:val="22"/>
          <w:lang w:eastAsia="ko-KR"/>
        </w:rPr>
      </w:pPr>
    </w:p>
    <w:p w14:paraId="645D2399" w14:textId="2CA31855" w:rsidR="00FE66C0" w:rsidRPr="00F42B96" w:rsidRDefault="00F42B96" w:rsidP="00FE66C0">
      <w:pPr>
        <w:rPr>
          <w:rFonts w:eastAsia="Malgun Gothic"/>
          <w:b/>
          <w:u w:val="single"/>
          <w:lang w:eastAsia="ko-KR"/>
        </w:rPr>
      </w:pPr>
      <w:r w:rsidRPr="00F42B96">
        <w:rPr>
          <w:rFonts w:eastAsia="Malgun Gothic"/>
          <w:b/>
          <w:u w:val="single"/>
          <w:lang w:eastAsia="ko-KR"/>
        </w:rPr>
        <w:t>Proposed Spec Text Contribution</w:t>
      </w:r>
    </w:p>
    <w:p w14:paraId="642B853D" w14:textId="77777777" w:rsidR="00FE66C0" w:rsidRDefault="00FE66C0" w:rsidP="00FE66C0">
      <w:pPr>
        <w:rPr>
          <w:rFonts w:eastAsia="Malgun Gothic"/>
          <w:b/>
          <w:lang w:eastAsia="ko-KR"/>
        </w:rPr>
      </w:pPr>
    </w:p>
    <w:p w14:paraId="07E937F2" w14:textId="77777777" w:rsidR="00F42B96" w:rsidRDefault="00F42B96" w:rsidP="00EB3BC1"/>
    <w:p w14:paraId="1913E1D5" w14:textId="1F0B68B9" w:rsidR="00F42B96" w:rsidRPr="00F42B96" w:rsidRDefault="00F42B96" w:rsidP="00EB3BC1">
      <w:pPr>
        <w:rPr>
          <w:i/>
        </w:rPr>
      </w:pPr>
      <w:r w:rsidRPr="00F42B96">
        <w:rPr>
          <w:i/>
          <w:color w:val="FF0000"/>
        </w:rPr>
        <w:t>Editor:  Include the text below in Clause 11</w:t>
      </w:r>
      <w:r w:rsidR="000D195C">
        <w:rPr>
          <w:i/>
          <w:color w:val="FF0000"/>
        </w:rPr>
        <w:t>.</w:t>
      </w:r>
      <w:r w:rsidR="001A78C4">
        <w:rPr>
          <w:i/>
          <w:color w:val="FF0000"/>
        </w:rPr>
        <w:t>21.19.1</w:t>
      </w:r>
      <w:r w:rsidR="00D87EE8">
        <w:rPr>
          <w:i/>
          <w:color w:val="FF0000"/>
        </w:rPr>
        <w:t xml:space="preserve"> </w:t>
      </w:r>
      <w:r w:rsidR="00CA564E">
        <w:rPr>
          <w:i/>
          <w:color w:val="FF0000"/>
        </w:rPr>
        <w:t xml:space="preserve">of </w:t>
      </w:r>
      <w:proofErr w:type="spellStart"/>
      <w:r w:rsidR="00CA564E">
        <w:rPr>
          <w:i/>
          <w:color w:val="FF0000"/>
        </w:rPr>
        <w:t>TGbf</w:t>
      </w:r>
      <w:proofErr w:type="spellEnd"/>
      <w:r w:rsidR="00CA564E">
        <w:rPr>
          <w:i/>
          <w:color w:val="FF0000"/>
        </w:rPr>
        <w:t xml:space="preserve"> </w:t>
      </w:r>
      <w:r w:rsidRPr="00F42B96">
        <w:rPr>
          <w:i/>
          <w:color w:val="FF0000"/>
        </w:rPr>
        <w:t>D0.1</w:t>
      </w:r>
    </w:p>
    <w:p w14:paraId="2ACB7495" w14:textId="77777777" w:rsidR="00F42B96" w:rsidRDefault="00F42B96" w:rsidP="00EB3BC1"/>
    <w:p w14:paraId="009D7D66" w14:textId="0C8DB10D" w:rsidR="003735F3" w:rsidRPr="000244BC" w:rsidRDefault="003735F3" w:rsidP="003735F3">
      <w:pPr>
        <w:rPr>
          <w:lang w:val="en-US"/>
        </w:rPr>
      </w:pPr>
      <w:r>
        <w:rPr>
          <w:lang w:val="en-US"/>
        </w:rPr>
        <w:t xml:space="preserve">Editor’s note. </w:t>
      </w:r>
      <w:r w:rsidR="000244BC" w:rsidRPr="000244BC">
        <w:rPr>
          <w:lang w:val="en-US"/>
        </w:rPr>
        <w:t>SBP initiator (non-AP STA) may request SBP responder capable AP to</w:t>
      </w:r>
      <w:r w:rsidR="00E51EFA">
        <w:rPr>
          <w:lang w:val="en-US"/>
        </w:rPr>
        <w:t xml:space="preserve"> </w:t>
      </w:r>
      <w:r w:rsidR="00E51EFA">
        <w:rPr>
          <w:lang w:val="en-US" w:eastAsia="zh-CN"/>
        </w:rPr>
        <w:t>initiate a WLAN sensing procedure,</w:t>
      </w:r>
      <w:r>
        <w:rPr>
          <w:lang w:val="en-US"/>
        </w:rPr>
        <w:t xml:space="preserve"> </w:t>
      </w:r>
      <w:r>
        <w:t>which may allow a sensing responder to perform sensing measurement using an NDP transmitted by another sensing responder.</w:t>
      </w:r>
      <w:r>
        <w:rPr>
          <w:lang w:val="en-US"/>
        </w:rPr>
        <w:t xml:space="preserve"> </w:t>
      </w:r>
      <w:r w:rsidRPr="000244BC">
        <w:rPr>
          <w:lang w:val="en-US"/>
        </w:rPr>
        <w:t xml:space="preserve"> </w:t>
      </w:r>
    </w:p>
    <w:p w14:paraId="34E072F2" w14:textId="77777777" w:rsidR="003735F3" w:rsidRPr="000244BC" w:rsidRDefault="003735F3" w:rsidP="003735F3">
      <w:pPr>
        <w:autoSpaceDE w:val="0"/>
        <w:autoSpaceDN w:val="0"/>
        <w:adjustRightInd w:val="0"/>
        <w:rPr>
          <w:rFonts w:eastAsia="TimesNewRoman"/>
          <w:szCs w:val="22"/>
          <w:lang w:val="en-US"/>
        </w:rPr>
      </w:pPr>
    </w:p>
    <w:p w14:paraId="699B29BF" w14:textId="77777777" w:rsidR="003735F3" w:rsidRPr="000244BC" w:rsidRDefault="003735F3" w:rsidP="000244BC">
      <w:pPr>
        <w:rPr>
          <w:lang w:val="en-US"/>
        </w:rPr>
      </w:pPr>
    </w:p>
    <w:p w14:paraId="2B6D7AAE" w14:textId="77777777" w:rsidR="000D56BE" w:rsidRDefault="000D56BE" w:rsidP="00EB3BC1"/>
    <w:p w14:paraId="6C71F5FC" w14:textId="77777777" w:rsidR="00EB3BC1" w:rsidRDefault="00EB3BC1" w:rsidP="00EB3BC1"/>
    <w:p w14:paraId="6AF6A44E" w14:textId="77777777" w:rsidR="00EB3BC1" w:rsidRDefault="00EB3BC1" w:rsidP="00EB3BC1"/>
    <w:p w14:paraId="130A2393" w14:textId="77777777" w:rsidR="00EB3BC1" w:rsidRDefault="00EB3BC1" w:rsidP="00EB3BC1"/>
    <w:p w14:paraId="07036CC9" w14:textId="77777777" w:rsidR="00EB3BC1" w:rsidRDefault="00EB3BC1" w:rsidP="00EB3BC1"/>
    <w:p w14:paraId="29711F35" w14:textId="77777777" w:rsidR="00EB3BC1" w:rsidRDefault="00EB3BC1" w:rsidP="00EB3BC1"/>
    <w:p w14:paraId="73C6F2F7" w14:textId="77777777" w:rsidR="00EB3BC1" w:rsidRDefault="00EB3BC1" w:rsidP="00EB3BC1"/>
    <w:p w14:paraId="3263EF35" w14:textId="77777777" w:rsidR="00EB3BC1" w:rsidRDefault="00EB3BC1" w:rsidP="00EB3BC1"/>
    <w:p w14:paraId="3EDC994C" w14:textId="77777777" w:rsidR="00EB3BC1" w:rsidRDefault="00EB3BC1" w:rsidP="00EB3BC1"/>
    <w:p w14:paraId="2FF1D8AB" w14:textId="77777777" w:rsidR="00EB3BC1" w:rsidRDefault="00EB3BC1" w:rsidP="00EB3BC1"/>
    <w:p w14:paraId="6C11ECB6" w14:textId="77777777" w:rsidR="00EB3BC1" w:rsidRDefault="00EB3BC1" w:rsidP="00EB3BC1"/>
    <w:p w14:paraId="06B30518" w14:textId="77777777" w:rsidR="00EB3BC1" w:rsidRDefault="00EB3BC1" w:rsidP="00EB3BC1"/>
    <w:p w14:paraId="1CD730AE" w14:textId="77777777" w:rsidR="00EB3BC1" w:rsidRDefault="00EB3BC1" w:rsidP="00EB3BC1"/>
    <w:p w14:paraId="06733737" w14:textId="77777777" w:rsidR="00EB3BC1" w:rsidRDefault="00EB3BC1" w:rsidP="00EB3BC1"/>
    <w:bookmarkEnd w:id="0"/>
    <w:p w14:paraId="0D19EEB5" w14:textId="77777777" w:rsidR="00EB3BC1" w:rsidRDefault="00EB3BC1" w:rsidP="00EB3BC1"/>
    <w:sectPr w:rsidR="00EB3BC1" w:rsidSect="000027A1">
      <w:headerReference w:type="default" r:id="rId8"/>
      <w:footerReference w:type="default" r:id="rId9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948D2" w14:textId="77777777" w:rsidR="007C501F" w:rsidRDefault="007C501F">
      <w:r>
        <w:separator/>
      </w:r>
    </w:p>
  </w:endnote>
  <w:endnote w:type="continuationSeparator" w:id="0">
    <w:p w14:paraId="63130973" w14:textId="77777777" w:rsidR="007C501F" w:rsidRDefault="007C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altName w:val="바탕체"/>
    <w:charset w:val="81"/>
    <w:family w:val="modern"/>
    <w:pitch w:val="fixed"/>
    <w:sig w:usb0="B00002AF" w:usb1="69D77CFB" w:usb2="00000030" w:usb3="00000000" w:csb0="0008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516E" w14:textId="0E39E201" w:rsidR="00142C2B" w:rsidRDefault="00623A3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42C2B">
        <w:t>Submission</w:t>
      </w:r>
    </w:fldSimple>
    <w:r w:rsidR="00142C2B">
      <w:tab/>
      <w:t xml:space="preserve">page </w:t>
    </w:r>
    <w:r w:rsidR="00142C2B">
      <w:fldChar w:fldCharType="begin"/>
    </w:r>
    <w:r w:rsidR="00142C2B">
      <w:instrText xml:space="preserve">page </w:instrText>
    </w:r>
    <w:r w:rsidR="00142C2B">
      <w:fldChar w:fldCharType="separate"/>
    </w:r>
    <w:r w:rsidR="00E51EFA">
      <w:rPr>
        <w:noProof/>
      </w:rPr>
      <w:t>1</w:t>
    </w:r>
    <w:r w:rsidR="00142C2B">
      <w:rPr>
        <w:noProof/>
      </w:rPr>
      <w:fldChar w:fldCharType="end"/>
    </w:r>
    <w:r w:rsidR="00142C2B">
      <w:tab/>
    </w:r>
    <w:r w:rsidR="007C501F">
      <w:fldChar w:fldCharType="begin"/>
    </w:r>
    <w:r w:rsidR="007C501F">
      <w:instrText xml:space="preserve"> COMMENTS  \* MERGEFORMAT </w:instrText>
    </w:r>
    <w:r w:rsidR="007C501F">
      <w:fldChar w:fldCharType="separate"/>
    </w:r>
    <w:r w:rsidR="00B7172D">
      <w:t>Enrico Rantala</w:t>
    </w:r>
    <w:r w:rsidR="00142C2B">
      <w:t xml:space="preserve">, </w:t>
    </w:r>
    <w:r w:rsidR="00B7172D">
      <w:t>Zeku</w:t>
    </w:r>
    <w:r w:rsidR="00142C2B">
      <w:tab/>
    </w:r>
    <w:r w:rsidR="007C501F">
      <w:fldChar w:fldCharType="end"/>
    </w:r>
  </w:p>
  <w:p w14:paraId="2E84C2CD" w14:textId="77777777" w:rsidR="00142C2B" w:rsidRPr="006A2F99" w:rsidRDefault="00142C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E7F5" w14:textId="77777777" w:rsidR="007C501F" w:rsidRDefault="007C501F">
      <w:r>
        <w:separator/>
      </w:r>
    </w:p>
  </w:footnote>
  <w:footnote w:type="continuationSeparator" w:id="0">
    <w:p w14:paraId="7C893B85" w14:textId="77777777" w:rsidR="007C501F" w:rsidRDefault="007C5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75B4" w14:textId="5F009486" w:rsidR="00142C2B" w:rsidRDefault="00565CD3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Mar</w:t>
    </w:r>
    <w:r w:rsidR="00142C2B">
      <w:t xml:space="preserve"> 20</w:t>
    </w:r>
    <w:r w:rsidR="00947BBC">
      <w:t>2</w:t>
    </w:r>
    <w:r w:rsidR="00EB3BC1">
      <w:t>2</w:t>
    </w:r>
    <w:r w:rsidR="00142C2B">
      <w:tab/>
    </w:r>
    <w:r w:rsidR="00142C2B">
      <w:tab/>
    </w:r>
    <w:fldSimple w:instr=" TITLE  \* MERGEFORMAT ">
      <w:r w:rsidR="00142C2B">
        <w:t>doc.: IEEE 802.11-</w:t>
      </w:r>
      <w:r w:rsidR="00947BBC">
        <w:t>2</w:t>
      </w:r>
      <w:r w:rsidR="00EB3BC1">
        <w:t>2</w:t>
      </w:r>
      <w:r w:rsidR="00142C2B">
        <w:t>/</w:t>
      </w:r>
      <w:r w:rsidR="0052455A">
        <w:t>0555</w:t>
      </w:r>
      <w:r w:rsidR="00142C2B">
        <w:t>r</w:t>
      </w:r>
    </w:fldSimple>
    <w:r w:rsidR="00DE7FDC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C26D3CC"/>
    <w:lvl w:ilvl="0">
      <w:numFmt w:val="bullet"/>
      <w:lvlText w:val="*"/>
      <w:lvlJc w:val="left"/>
    </w:lvl>
  </w:abstractNum>
  <w:abstractNum w:abstractNumId="1" w15:restartNumberingAfterBreak="0">
    <w:nsid w:val="01C80DD6"/>
    <w:multiLevelType w:val="hybridMultilevel"/>
    <w:tmpl w:val="0F6C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3A3F"/>
    <w:multiLevelType w:val="hybridMultilevel"/>
    <w:tmpl w:val="625E4B90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 w15:restartNumberingAfterBreak="0">
    <w:nsid w:val="0AEF217B"/>
    <w:multiLevelType w:val="multilevel"/>
    <w:tmpl w:val="4A4228DA"/>
    <w:lvl w:ilvl="0">
      <w:start w:val="34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3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4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0BA57A04"/>
    <w:multiLevelType w:val="hybridMultilevel"/>
    <w:tmpl w:val="9BAC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94BA6"/>
    <w:multiLevelType w:val="hybridMultilevel"/>
    <w:tmpl w:val="B584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00A07"/>
    <w:multiLevelType w:val="hybridMultilevel"/>
    <w:tmpl w:val="1FBE019C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27-24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27-25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(27-2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27-2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Figur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27-31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27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27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27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5"/>
  </w:num>
  <w:num w:numId="30">
    <w:abstractNumId w:val="4"/>
  </w:num>
  <w:num w:numId="31">
    <w:abstractNumId w:val="7"/>
  </w:num>
  <w:num w:numId="32">
    <w:abstractNumId w:val="2"/>
  </w:num>
  <w:num w:numId="33">
    <w:abstractNumId w:val="1"/>
  </w:num>
  <w:num w:numId="3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27A1"/>
    <w:rsid w:val="00012BBC"/>
    <w:rsid w:val="00020F54"/>
    <w:rsid w:val="000244BC"/>
    <w:rsid w:val="0002451F"/>
    <w:rsid w:val="00025CC4"/>
    <w:rsid w:val="00051FA0"/>
    <w:rsid w:val="0006060F"/>
    <w:rsid w:val="000611CA"/>
    <w:rsid w:val="00064E3D"/>
    <w:rsid w:val="0007726F"/>
    <w:rsid w:val="00077D25"/>
    <w:rsid w:val="000817C1"/>
    <w:rsid w:val="00083CC7"/>
    <w:rsid w:val="00091639"/>
    <w:rsid w:val="000A23F3"/>
    <w:rsid w:val="000A31AD"/>
    <w:rsid w:val="000A5972"/>
    <w:rsid w:val="000C2DB0"/>
    <w:rsid w:val="000C5CFC"/>
    <w:rsid w:val="000C6EC4"/>
    <w:rsid w:val="000D195C"/>
    <w:rsid w:val="000D254C"/>
    <w:rsid w:val="000D56BE"/>
    <w:rsid w:val="000F136B"/>
    <w:rsid w:val="000F2EC5"/>
    <w:rsid w:val="000F71C2"/>
    <w:rsid w:val="001002CA"/>
    <w:rsid w:val="00100514"/>
    <w:rsid w:val="00105488"/>
    <w:rsid w:val="00111EA1"/>
    <w:rsid w:val="001206DC"/>
    <w:rsid w:val="001346EE"/>
    <w:rsid w:val="00136770"/>
    <w:rsid w:val="00136B40"/>
    <w:rsid w:val="0013766F"/>
    <w:rsid w:val="00137FFD"/>
    <w:rsid w:val="00142C2B"/>
    <w:rsid w:val="00142D3F"/>
    <w:rsid w:val="001453AF"/>
    <w:rsid w:val="00145A88"/>
    <w:rsid w:val="00153C50"/>
    <w:rsid w:val="001673AF"/>
    <w:rsid w:val="00167F24"/>
    <w:rsid w:val="001762F3"/>
    <w:rsid w:val="00180A4C"/>
    <w:rsid w:val="00192F8C"/>
    <w:rsid w:val="00194DD2"/>
    <w:rsid w:val="001964FB"/>
    <w:rsid w:val="001A3997"/>
    <w:rsid w:val="001A4656"/>
    <w:rsid w:val="001A78C4"/>
    <w:rsid w:val="001C0E5E"/>
    <w:rsid w:val="001C47B4"/>
    <w:rsid w:val="001C482E"/>
    <w:rsid w:val="001D2606"/>
    <w:rsid w:val="001E3586"/>
    <w:rsid w:val="001E412A"/>
    <w:rsid w:val="002024E2"/>
    <w:rsid w:val="00211C7A"/>
    <w:rsid w:val="002229ED"/>
    <w:rsid w:val="002234C5"/>
    <w:rsid w:val="002325C9"/>
    <w:rsid w:val="002438FB"/>
    <w:rsid w:val="00250CB8"/>
    <w:rsid w:val="002620AE"/>
    <w:rsid w:val="002735C1"/>
    <w:rsid w:val="002922A0"/>
    <w:rsid w:val="00295693"/>
    <w:rsid w:val="002A3DDA"/>
    <w:rsid w:val="002A4655"/>
    <w:rsid w:val="002B577F"/>
    <w:rsid w:val="002B6348"/>
    <w:rsid w:val="002B6B6D"/>
    <w:rsid w:val="002C7785"/>
    <w:rsid w:val="002D45B5"/>
    <w:rsid w:val="002D5D1C"/>
    <w:rsid w:val="002E0D5D"/>
    <w:rsid w:val="002E1C5B"/>
    <w:rsid w:val="002E4CBA"/>
    <w:rsid w:val="002E6B44"/>
    <w:rsid w:val="002F092B"/>
    <w:rsid w:val="002F24F8"/>
    <w:rsid w:val="002F54B9"/>
    <w:rsid w:val="002F7AE3"/>
    <w:rsid w:val="00321F7B"/>
    <w:rsid w:val="003250FA"/>
    <w:rsid w:val="003257AB"/>
    <w:rsid w:val="00327445"/>
    <w:rsid w:val="00327F6F"/>
    <w:rsid w:val="00333B4A"/>
    <w:rsid w:val="003430D2"/>
    <w:rsid w:val="003441F2"/>
    <w:rsid w:val="00347745"/>
    <w:rsid w:val="0035144A"/>
    <w:rsid w:val="00352794"/>
    <w:rsid w:val="003551F8"/>
    <w:rsid w:val="00356611"/>
    <w:rsid w:val="003601E0"/>
    <w:rsid w:val="003607A3"/>
    <w:rsid w:val="00362423"/>
    <w:rsid w:val="0036389B"/>
    <w:rsid w:val="003643B2"/>
    <w:rsid w:val="003651F6"/>
    <w:rsid w:val="003735F3"/>
    <w:rsid w:val="00382AF4"/>
    <w:rsid w:val="00382DFC"/>
    <w:rsid w:val="00390776"/>
    <w:rsid w:val="003959ED"/>
    <w:rsid w:val="003A1404"/>
    <w:rsid w:val="003B23DB"/>
    <w:rsid w:val="003C5C10"/>
    <w:rsid w:val="003E156A"/>
    <w:rsid w:val="003E35D7"/>
    <w:rsid w:val="003E6282"/>
    <w:rsid w:val="003E7750"/>
    <w:rsid w:val="003F0497"/>
    <w:rsid w:val="003F6A60"/>
    <w:rsid w:val="0041287B"/>
    <w:rsid w:val="00414F91"/>
    <w:rsid w:val="00422A48"/>
    <w:rsid w:val="00425CE8"/>
    <w:rsid w:val="00436155"/>
    <w:rsid w:val="0043776D"/>
    <w:rsid w:val="00440303"/>
    <w:rsid w:val="00442037"/>
    <w:rsid w:val="00442E2A"/>
    <w:rsid w:val="004440CB"/>
    <w:rsid w:val="00447976"/>
    <w:rsid w:val="00452E87"/>
    <w:rsid w:val="00455A37"/>
    <w:rsid w:val="00460992"/>
    <w:rsid w:val="00465E2E"/>
    <w:rsid w:val="00466E5F"/>
    <w:rsid w:val="00480424"/>
    <w:rsid w:val="00485D36"/>
    <w:rsid w:val="00495327"/>
    <w:rsid w:val="00496A4F"/>
    <w:rsid w:val="0049752C"/>
    <w:rsid w:val="004A7FA3"/>
    <w:rsid w:val="004B307D"/>
    <w:rsid w:val="004C3113"/>
    <w:rsid w:val="004D3018"/>
    <w:rsid w:val="004D39C3"/>
    <w:rsid w:val="004D4C24"/>
    <w:rsid w:val="004E63FE"/>
    <w:rsid w:val="004E7450"/>
    <w:rsid w:val="004E763E"/>
    <w:rsid w:val="004F044A"/>
    <w:rsid w:val="004F4248"/>
    <w:rsid w:val="0051520F"/>
    <w:rsid w:val="00517242"/>
    <w:rsid w:val="00522458"/>
    <w:rsid w:val="0052455A"/>
    <w:rsid w:val="00524A7A"/>
    <w:rsid w:val="00537C16"/>
    <w:rsid w:val="0054070F"/>
    <w:rsid w:val="0054443A"/>
    <w:rsid w:val="005462D3"/>
    <w:rsid w:val="005476DD"/>
    <w:rsid w:val="005565E4"/>
    <w:rsid w:val="00565CD3"/>
    <w:rsid w:val="00571DFA"/>
    <w:rsid w:val="005759F1"/>
    <w:rsid w:val="00575ECE"/>
    <w:rsid w:val="005773E6"/>
    <w:rsid w:val="00591A71"/>
    <w:rsid w:val="005A7FE0"/>
    <w:rsid w:val="005B4009"/>
    <w:rsid w:val="005B5776"/>
    <w:rsid w:val="005C28B4"/>
    <w:rsid w:val="005C59CC"/>
    <w:rsid w:val="005D2A29"/>
    <w:rsid w:val="005E4345"/>
    <w:rsid w:val="005F30AC"/>
    <w:rsid w:val="00605A13"/>
    <w:rsid w:val="00610673"/>
    <w:rsid w:val="0061586D"/>
    <w:rsid w:val="006208AD"/>
    <w:rsid w:val="0062280C"/>
    <w:rsid w:val="00623A35"/>
    <w:rsid w:val="006262AF"/>
    <w:rsid w:val="006301B0"/>
    <w:rsid w:val="00630391"/>
    <w:rsid w:val="00635B52"/>
    <w:rsid w:val="006421E5"/>
    <w:rsid w:val="00647E3F"/>
    <w:rsid w:val="00651727"/>
    <w:rsid w:val="006518B8"/>
    <w:rsid w:val="0066605D"/>
    <w:rsid w:val="00670904"/>
    <w:rsid w:val="00671E89"/>
    <w:rsid w:val="0067612D"/>
    <w:rsid w:val="00677A86"/>
    <w:rsid w:val="00687972"/>
    <w:rsid w:val="00691AD3"/>
    <w:rsid w:val="006922F0"/>
    <w:rsid w:val="006953D6"/>
    <w:rsid w:val="00695A44"/>
    <w:rsid w:val="006A2F99"/>
    <w:rsid w:val="006A50F1"/>
    <w:rsid w:val="006B15F2"/>
    <w:rsid w:val="006B2230"/>
    <w:rsid w:val="006C767C"/>
    <w:rsid w:val="006D09F7"/>
    <w:rsid w:val="006D25E3"/>
    <w:rsid w:val="006D6272"/>
    <w:rsid w:val="006E145F"/>
    <w:rsid w:val="006E2D40"/>
    <w:rsid w:val="006F45A4"/>
    <w:rsid w:val="006F564E"/>
    <w:rsid w:val="006F6668"/>
    <w:rsid w:val="0070615C"/>
    <w:rsid w:val="007130DF"/>
    <w:rsid w:val="0071456C"/>
    <w:rsid w:val="00726CB9"/>
    <w:rsid w:val="00737C80"/>
    <w:rsid w:val="00747AF6"/>
    <w:rsid w:val="007502EB"/>
    <w:rsid w:val="0075364A"/>
    <w:rsid w:val="00770572"/>
    <w:rsid w:val="00790540"/>
    <w:rsid w:val="0079058F"/>
    <w:rsid w:val="00790A82"/>
    <w:rsid w:val="00792251"/>
    <w:rsid w:val="0079625F"/>
    <w:rsid w:val="007A1AC2"/>
    <w:rsid w:val="007B2CFA"/>
    <w:rsid w:val="007C0203"/>
    <w:rsid w:val="007C501F"/>
    <w:rsid w:val="007C54BB"/>
    <w:rsid w:val="007C5D47"/>
    <w:rsid w:val="007C7DD1"/>
    <w:rsid w:val="007D6D0F"/>
    <w:rsid w:val="007D7996"/>
    <w:rsid w:val="007E221D"/>
    <w:rsid w:val="007E4638"/>
    <w:rsid w:val="007E54C7"/>
    <w:rsid w:val="007F049F"/>
    <w:rsid w:val="007F3371"/>
    <w:rsid w:val="007F37E3"/>
    <w:rsid w:val="007F405B"/>
    <w:rsid w:val="00810966"/>
    <w:rsid w:val="008128A3"/>
    <w:rsid w:val="00816AD8"/>
    <w:rsid w:val="0082030A"/>
    <w:rsid w:val="00824410"/>
    <w:rsid w:val="00824793"/>
    <w:rsid w:val="008248CB"/>
    <w:rsid w:val="0082610A"/>
    <w:rsid w:val="00834BD3"/>
    <w:rsid w:val="00844F6F"/>
    <w:rsid w:val="00852DE6"/>
    <w:rsid w:val="00871664"/>
    <w:rsid w:val="008741F6"/>
    <w:rsid w:val="008A463F"/>
    <w:rsid w:val="008A6375"/>
    <w:rsid w:val="008B6614"/>
    <w:rsid w:val="008C23DA"/>
    <w:rsid w:val="008C5558"/>
    <w:rsid w:val="008C6C89"/>
    <w:rsid w:val="008D58CD"/>
    <w:rsid w:val="008D6A17"/>
    <w:rsid w:val="008E15A6"/>
    <w:rsid w:val="008E2B30"/>
    <w:rsid w:val="008E62F1"/>
    <w:rsid w:val="008F23BE"/>
    <w:rsid w:val="00907A76"/>
    <w:rsid w:val="00907ACF"/>
    <w:rsid w:val="0091708F"/>
    <w:rsid w:val="00924E2B"/>
    <w:rsid w:val="00926EDF"/>
    <w:rsid w:val="00935BFE"/>
    <w:rsid w:val="00940FE1"/>
    <w:rsid w:val="0094285B"/>
    <w:rsid w:val="00947BBC"/>
    <w:rsid w:val="009513AC"/>
    <w:rsid w:val="00952763"/>
    <w:rsid w:val="00954A40"/>
    <w:rsid w:val="00954D6E"/>
    <w:rsid w:val="00960D25"/>
    <w:rsid w:val="00961E5E"/>
    <w:rsid w:val="009676C1"/>
    <w:rsid w:val="00973F61"/>
    <w:rsid w:val="00980EB1"/>
    <w:rsid w:val="009833A1"/>
    <w:rsid w:val="0099034C"/>
    <w:rsid w:val="00992FA7"/>
    <w:rsid w:val="009942A4"/>
    <w:rsid w:val="00994FF2"/>
    <w:rsid w:val="00996A95"/>
    <w:rsid w:val="009A13A4"/>
    <w:rsid w:val="009B1D7A"/>
    <w:rsid w:val="009B45B7"/>
    <w:rsid w:val="009B5E1A"/>
    <w:rsid w:val="009C34C8"/>
    <w:rsid w:val="009C40F3"/>
    <w:rsid w:val="009C4225"/>
    <w:rsid w:val="009C751F"/>
    <w:rsid w:val="009D6356"/>
    <w:rsid w:val="009E1436"/>
    <w:rsid w:val="009F0CFC"/>
    <w:rsid w:val="009F7DAB"/>
    <w:rsid w:val="00A01993"/>
    <w:rsid w:val="00A05DFD"/>
    <w:rsid w:val="00A124BD"/>
    <w:rsid w:val="00A22715"/>
    <w:rsid w:val="00A243D7"/>
    <w:rsid w:val="00A32255"/>
    <w:rsid w:val="00A3306F"/>
    <w:rsid w:val="00A3350F"/>
    <w:rsid w:val="00A36794"/>
    <w:rsid w:val="00A36D9F"/>
    <w:rsid w:val="00A44052"/>
    <w:rsid w:val="00A50378"/>
    <w:rsid w:val="00A7785B"/>
    <w:rsid w:val="00A82FC4"/>
    <w:rsid w:val="00A8392C"/>
    <w:rsid w:val="00A86167"/>
    <w:rsid w:val="00A92EBF"/>
    <w:rsid w:val="00A94F13"/>
    <w:rsid w:val="00A9524D"/>
    <w:rsid w:val="00AA427C"/>
    <w:rsid w:val="00AA50BF"/>
    <w:rsid w:val="00AC3A69"/>
    <w:rsid w:val="00AC417C"/>
    <w:rsid w:val="00AE0463"/>
    <w:rsid w:val="00AE2915"/>
    <w:rsid w:val="00AE70FC"/>
    <w:rsid w:val="00AF2A07"/>
    <w:rsid w:val="00B1767D"/>
    <w:rsid w:val="00B22DB2"/>
    <w:rsid w:val="00B2427E"/>
    <w:rsid w:val="00B32CF0"/>
    <w:rsid w:val="00B33DAC"/>
    <w:rsid w:val="00B35E1A"/>
    <w:rsid w:val="00B36719"/>
    <w:rsid w:val="00B460CF"/>
    <w:rsid w:val="00B5042C"/>
    <w:rsid w:val="00B52E93"/>
    <w:rsid w:val="00B60EDC"/>
    <w:rsid w:val="00B64DD7"/>
    <w:rsid w:val="00B7172D"/>
    <w:rsid w:val="00B726BC"/>
    <w:rsid w:val="00B82515"/>
    <w:rsid w:val="00B848A1"/>
    <w:rsid w:val="00B859EB"/>
    <w:rsid w:val="00B85D43"/>
    <w:rsid w:val="00B879D4"/>
    <w:rsid w:val="00B96DB8"/>
    <w:rsid w:val="00B97DEF"/>
    <w:rsid w:val="00BA21DC"/>
    <w:rsid w:val="00BA693C"/>
    <w:rsid w:val="00BC47FE"/>
    <w:rsid w:val="00BD4F35"/>
    <w:rsid w:val="00BE13B1"/>
    <w:rsid w:val="00BE1FA8"/>
    <w:rsid w:val="00BE68C2"/>
    <w:rsid w:val="00BE76AA"/>
    <w:rsid w:val="00BE7F20"/>
    <w:rsid w:val="00BF21B1"/>
    <w:rsid w:val="00BF31AB"/>
    <w:rsid w:val="00BF383D"/>
    <w:rsid w:val="00C043D2"/>
    <w:rsid w:val="00C1118E"/>
    <w:rsid w:val="00C155A7"/>
    <w:rsid w:val="00C2087A"/>
    <w:rsid w:val="00C26520"/>
    <w:rsid w:val="00C304CA"/>
    <w:rsid w:val="00C3250C"/>
    <w:rsid w:val="00C3389F"/>
    <w:rsid w:val="00C3451A"/>
    <w:rsid w:val="00C4125D"/>
    <w:rsid w:val="00C41728"/>
    <w:rsid w:val="00C473A2"/>
    <w:rsid w:val="00C52F95"/>
    <w:rsid w:val="00C56B3C"/>
    <w:rsid w:val="00C60496"/>
    <w:rsid w:val="00C6406C"/>
    <w:rsid w:val="00C67CF6"/>
    <w:rsid w:val="00C71DD0"/>
    <w:rsid w:val="00C740ED"/>
    <w:rsid w:val="00C81550"/>
    <w:rsid w:val="00C85CA9"/>
    <w:rsid w:val="00C87438"/>
    <w:rsid w:val="00C938EE"/>
    <w:rsid w:val="00CA09B2"/>
    <w:rsid w:val="00CA564E"/>
    <w:rsid w:val="00CA6E7E"/>
    <w:rsid w:val="00CA7276"/>
    <w:rsid w:val="00CA7E63"/>
    <w:rsid w:val="00CB66B7"/>
    <w:rsid w:val="00CB7B20"/>
    <w:rsid w:val="00CD709D"/>
    <w:rsid w:val="00CF363C"/>
    <w:rsid w:val="00D03A91"/>
    <w:rsid w:val="00D04DBE"/>
    <w:rsid w:val="00D0651D"/>
    <w:rsid w:val="00D06968"/>
    <w:rsid w:val="00D17490"/>
    <w:rsid w:val="00D235DB"/>
    <w:rsid w:val="00D256D8"/>
    <w:rsid w:val="00D26733"/>
    <w:rsid w:val="00D315FE"/>
    <w:rsid w:val="00D40EB7"/>
    <w:rsid w:val="00D43DE2"/>
    <w:rsid w:val="00D46CFF"/>
    <w:rsid w:val="00D559B3"/>
    <w:rsid w:val="00D65838"/>
    <w:rsid w:val="00D70556"/>
    <w:rsid w:val="00D76E2B"/>
    <w:rsid w:val="00D77EEC"/>
    <w:rsid w:val="00D82AB4"/>
    <w:rsid w:val="00D87EE8"/>
    <w:rsid w:val="00D95EA6"/>
    <w:rsid w:val="00D979F7"/>
    <w:rsid w:val="00DA0A35"/>
    <w:rsid w:val="00DA158B"/>
    <w:rsid w:val="00DA6E5B"/>
    <w:rsid w:val="00DB2384"/>
    <w:rsid w:val="00DB4328"/>
    <w:rsid w:val="00DB7A3B"/>
    <w:rsid w:val="00DD6956"/>
    <w:rsid w:val="00DD7EE2"/>
    <w:rsid w:val="00DE54A4"/>
    <w:rsid w:val="00DE7FDC"/>
    <w:rsid w:val="00DF0904"/>
    <w:rsid w:val="00DF490C"/>
    <w:rsid w:val="00DF4A06"/>
    <w:rsid w:val="00DF73A8"/>
    <w:rsid w:val="00E05C24"/>
    <w:rsid w:val="00E227DA"/>
    <w:rsid w:val="00E36D13"/>
    <w:rsid w:val="00E4323C"/>
    <w:rsid w:val="00E4641F"/>
    <w:rsid w:val="00E51EFA"/>
    <w:rsid w:val="00E6229C"/>
    <w:rsid w:val="00E62EA2"/>
    <w:rsid w:val="00E86A2F"/>
    <w:rsid w:val="00E87A6A"/>
    <w:rsid w:val="00EB113B"/>
    <w:rsid w:val="00EB2B37"/>
    <w:rsid w:val="00EB2F51"/>
    <w:rsid w:val="00EB3BC1"/>
    <w:rsid w:val="00EC50FB"/>
    <w:rsid w:val="00EC5A69"/>
    <w:rsid w:val="00EC6565"/>
    <w:rsid w:val="00EC711D"/>
    <w:rsid w:val="00ED0691"/>
    <w:rsid w:val="00EE040F"/>
    <w:rsid w:val="00EE14BF"/>
    <w:rsid w:val="00EE3EFF"/>
    <w:rsid w:val="00EF1CFC"/>
    <w:rsid w:val="00EF2097"/>
    <w:rsid w:val="00EF6842"/>
    <w:rsid w:val="00EF7F39"/>
    <w:rsid w:val="00F0145C"/>
    <w:rsid w:val="00F057BD"/>
    <w:rsid w:val="00F107BB"/>
    <w:rsid w:val="00F15AC9"/>
    <w:rsid w:val="00F215C4"/>
    <w:rsid w:val="00F26211"/>
    <w:rsid w:val="00F31649"/>
    <w:rsid w:val="00F324E9"/>
    <w:rsid w:val="00F4022E"/>
    <w:rsid w:val="00F42B96"/>
    <w:rsid w:val="00F55859"/>
    <w:rsid w:val="00F6798E"/>
    <w:rsid w:val="00F71AF7"/>
    <w:rsid w:val="00F77465"/>
    <w:rsid w:val="00F907E3"/>
    <w:rsid w:val="00F9501E"/>
    <w:rsid w:val="00FA1C78"/>
    <w:rsid w:val="00FA1FF2"/>
    <w:rsid w:val="00FA20E8"/>
    <w:rsid w:val="00FA3D74"/>
    <w:rsid w:val="00FA747E"/>
    <w:rsid w:val="00FB44FD"/>
    <w:rsid w:val="00FC3648"/>
    <w:rsid w:val="00FC4D36"/>
    <w:rsid w:val="00FC637C"/>
    <w:rsid w:val="00FD01E2"/>
    <w:rsid w:val="00FD3360"/>
    <w:rsid w:val="00FE5953"/>
    <w:rsid w:val="00FE5C7A"/>
    <w:rsid w:val="00FE66C0"/>
    <w:rsid w:val="00FE6D2A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4C69FE"/>
  <w15:docId w15:val="{1F7B5EE9-D9A9-4B6B-B5F2-1F43E1A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556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F057BD"/>
    <w:pPr>
      <w:keepNext/>
      <w:keepLines/>
      <w:pageBreakBefore/>
      <w:numPr>
        <w:numId w:val="1"/>
      </w:numPr>
      <w:spacing w:before="32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F057BD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6922F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057BD"/>
    <w:rPr>
      <w:rFonts w:ascii="Arial" w:hAnsi="Arial"/>
      <w:b/>
      <w:sz w:val="32"/>
      <w:lang w:val="en-GB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rsid w:val="006922F0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Heading8Char">
    <w:name w:val="Heading 8 Char"/>
    <w:link w:val="Heading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semiHidden/>
    <w:rsid w:val="006922F0"/>
    <w:rPr>
      <w:rFonts w:ascii="Cambria" w:hAnsi="Cambria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rsid w:val="00C67CF6"/>
    <w:rPr>
      <w:sz w:val="20"/>
    </w:rPr>
  </w:style>
  <w:style w:type="character" w:customStyle="1" w:styleId="FootnoteTextChar">
    <w:name w:val="Footnote Text Char"/>
    <w:link w:val="FootnoteText"/>
    <w:rsid w:val="00C67CF6"/>
    <w:rPr>
      <w:lang w:eastAsia="en-US"/>
    </w:rPr>
  </w:style>
  <w:style w:type="character" w:styleId="FootnoteReference">
    <w:name w:val="footnote reference"/>
    <w:rsid w:val="00C67CF6"/>
    <w:rPr>
      <w:vertAlign w:val="superscript"/>
    </w:rPr>
  </w:style>
  <w:style w:type="character" w:styleId="CommentReference">
    <w:name w:val="annotation reference"/>
    <w:rsid w:val="007905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58F"/>
    <w:rPr>
      <w:sz w:val="20"/>
    </w:rPr>
  </w:style>
  <w:style w:type="character" w:customStyle="1" w:styleId="CommentTextChar">
    <w:name w:val="Comment Text Char"/>
    <w:link w:val="CommentText"/>
    <w:rsid w:val="0079058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058F"/>
    <w:rPr>
      <w:b/>
      <w:bCs/>
    </w:rPr>
  </w:style>
  <w:style w:type="character" w:customStyle="1" w:styleId="CommentSubjectChar">
    <w:name w:val="Comment Subject Char"/>
    <w:link w:val="CommentSubject"/>
    <w:rsid w:val="0079058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94F13"/>
    <w:pPr>
      <w:ind w:left="720"/>
      <w:contextualSpacing/>
    </w:pPr>
  </w:style>
  <w:style w:type="paragraph" w:styleId="Revision">
    <w:name w:val="Revision"/>
    <w:hidden/>
    <w:uiPriority w:val="99"/>
    <w:semiHidden/>
    <w:rsid w:val="0091708F"/>
    <w:rPr>
      <w:sz w:val="2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Normal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Bibliography">
    <w:name w:val="Bibliography"/>
    <w:basedOn w:val="Normal"/>
    <w:next w:val="Normal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28A3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0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Title">
    <w:name w:val="Title"/>
    <w:basedOn w:val="Normal"/>
    <w:next w:val="Body"/>
    <w:link w:val="TitleChar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99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Caption">
    <w:name w:val="caption"/>
    <w:basedOn w:val="Normal"/>
    <w:next w:val="Normal"/>
    <w:uiPriority w:val="35"/>
    <w:qFormat/>
    <w:rsid w:val="008128A3"/>
    <w:pPr>
      <w:widowControl w:val="0"/>
      <w:jc w:val="both"/>
    </w:pPr>
    <w:rPr>
      <w:rFonts w:asciiTheme="majorHAnsi" w:eastAsia="SimHei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">
    <w:name w:val="Å¡¡ìª"/>
    <w:uiPriority w:val="99"/>
    <w:rsid w:val="00812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66B07-A0F4-4D09-BE41-54055994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140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11-22/0555r0</vt:lpstr>
      <vt:lpstr>doc.: IEEE 802.11-09/1034r14</vt:lpstr>
    </vt:vector>
  </TitlesOfParts>
  <Company>Intel Corporation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11-22/0555r1</dc:title>
  <dc:subject>Submission</dc:subject>
  <dc:creator>enrico.rantala@zeku.com</dc:creator>
  <cp:keywords/>
  <dc:description/>
  <cp:lastModifiedBy>Enrico Rantala</cp:lastModifiedBy>
  <cp:revision>46</cp:revision>
  <cp:lastPrinted>1901-01-01T10:30:00Z</cp:lastPrinted>
  <dcterms:created xsi:type="dcterms:W3CDTF">2022-02-09T01:59:00Z</dcterms:created>
  <dcterms:modified xsi:type="dcterms:W3CDTF">2022-04-01T03:43:00Z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(2)3LXQM0+aD6m3Ugrty+dQyQVI0lSOLxhqsItQt5sqXilwU3gA55NvXalS79v2EqpiXyBAh+cL
RTOlULNDR/L03APW68szWAjf4po5D7y9FUGuvWAP/UYtGkNvz3pjos4KsJLRvagQG+U64L23
wizd2B1LJaHuIucTHI3TTNAOEfpLqdp/530q2NTTEzuknexmg2G6e+liTDAkaLopXJykk0cJ
KPTtcNf2nQ7pqkD+c5</vt:lpwstr>
  </property>
  <property fmtid="{D5CDD505-2E9C-101B-9397-08002B2CF9AE}" pid="9" name="_2015_ms_pID_7253431">
    <vt:lpwstr>5TsfMB+Y6aLzlKl87IGjYmoQi/wxQJcRVKI4Fmbl+U1kZlNRsTVPay
g4M/3IzII0CVGNfkXtR8BuD+te9dzf5fkff1zDw1GthhENPg1V+iSlky2A4DxMMGNQOlKQpS
3fqstrDcHziT9E+n5eeN6eU/X4HliYrSfHfK/JjqxjwM0yxPcCDZios8vFUGhwkgvVE=</vt:lpwstr>
  </property>
</Properties>
</file>