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7106794A" w:rsidR="00CA09B2" w:rsidRPr="001A0D3B" w:rsidRDefault="00F941E6" w:rsidP="0023647E">
            <w:pPr>
              <w:pStyle w:val="T2"/>
              <w:rPr>
                <w:sz w:val="24"/>
                <w:szCs w:val="24"/>
                <w:lang w:eastAsia="ko-KR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>MAC Ad-Hoc teleconference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743E8">
              <w:rPr>
                <w:sz w:val="24"/>
                <w:szCs w:val="24"/>
              </w:rPr>
              <w:t>March to May</w:t>
            </w:r>
            <w:r w:rsidR="0079467A">
              <w:rPr>
                <w:sz w:val="24"/>
                <w:szCs w:val="24"/>
                <w:lang w:eastAsia="ko-KR"/>
              </w:rPr>
              <w:t xml:space="preserve"> 2022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2AB29BA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0743E8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743E8">
              <w:rPr>
                <w:b w:val="0"/>
                <w:sz w:val="24"/>
                <w:szCs w:val="24"/>
              </w:rPr>
              <w:t>03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33392">
              <w:rPr>
                <w:b w:val="0"/>
                <w:sz w:val="24"/>
                <w:szCs w:val="24"/>
              </w:rPr>
              <w:t>1</w:t>
            </w:r>
            <w:r w:rsidR="000743E8">
              <w:rPr>
                <w:b w:val="0"/>
                <w:sz w:val="24"/>
                <w:szCs w:val="24"/>
              </w:rPr>
              <w:t>6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AA03B3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1A0D3B">
              <w:rPr>
                <w:b w:val="0"/>
                <w:sz w:val="24"/>
                <w:szCs w:val="24"/>
                <w:lang w:eastAsia="ko-KR"/>
              </w:rPr>
              <w:t>Liwen</w:t>
            </w:r>
            <w:proofErr w:type="spellEnd"/>
            <w:r w:rsidRPr="001A0D3B">
              <w:rPr>
                <w:b w:val="0"/>
                <w:sz w:val="24"/>
                <w:szCs w:val="24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 w:rsidRPr="001A0D3B">
              <w:rPr>
                <w:b w:val="0"/>
                <w:sz w:val="24"/>
                <w:szCs w:val="24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1A0D3B" w:rsidRDefault="00AA03B3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2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liwen.chu@nxp.com</w:t>
              </w:r>
            </w:hyperlink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DBE2CBA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 w:rsidR="0079467A">
                              <w:t xml:space="preserve">to </w:t>
                            </w:r>
                            <w:r w:rsidR="000743E8">
                              <w:t>May</w:t>
                            </w:r>
                            <w:r w:rsidR="0079467A">
                              <w:t xml:space="preserve"> 2022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02E85B9D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 from the teleconference</w:t>
                            </w:r>
                            <w:r w:rsidR="00407558">
                              <w:t>s</w:t>
                            </w:r>
                            <w:r>
                              <w:t xml:space="preserve"> held on </w:t>
                            </w:r>
                            <w:r w:rsidR="000743E8">
                              <w:rPr>
                                <w:lang w:eastAsia="ko-KR"/>
                              </w:rPr>
                              <w:t>March</w:t>
                            </w:r>
                            <w:r w:rsidR="00FF001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9467A">
                              <w:rPr>
                                <w:lang w:eastAsia="ko-KR"/>
                              </w:rPr>
                              <w:t>1</w:t>
                            </w:r>
                            <w:r w:rsidR="000743E8">
                              <w:rPr>
                                <w:lang w:eastAsia="ko-KR"/>
                              </w:rPr>
                              <w:t>6</w:t>
                            </w:r>
                            <w:r w:rsidR="00407558">
                              <w:rPr>
                                <w:lang w:eastAsia="ko-KR"/>
                              </w:rPr>
                              <w:t xml:space="preserve"> and 17</w:t>
                            </w:r>
                            <w:r>
                              <w:t>.</w:t>
                            </w:r>
                          </w:p>
                          <w:p w14:paraId="72865987" w14:textId="6FE50354" w:rsidR="002E2FD2" w:rsidRDefault="002E2FD2" w:rsidP="002E2FD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21</w:t>
                            </w:r>
                            <w:r>
                              <w:t>.</w:t>
                            </w:r>
                          </w:p>
                          <w:p w14:paraId="396FE8F2" w14:textId="0AB13FB2" w:rsidR="00B8576A" w:rsidRDefault="00E9603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4F4353">
                              <w:t>2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24</w:t>
                            </w:r>
                            <w:r>
                              <w:t>.</w:t>
                            </w:r>
                          </w:p>
                          <w:p w14:paraId="120B70BA" w14:textId="66BA883B" w:rsidR="004F4353" w:rsidRDefault="004F4353" w:rsidP="004F435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3</w:t>
                            </w:r>
                            <w:r>
                              <w:t xml:space="preserve">: Added the minute from the teleconference held on </w:t>
                            </w:r>
                            <w:r>
                              <w:rPr>
                                <w:lang w:eastAsia="ko-KR"/>
                              </w:rPr>
                              <w:t>March 2</w:t>
                            </w:r>
                            <w:r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14:paraId="4CE5416A" w14:textId="77777777" w:rsidR="004F4353" w:rsidRDefault="004F4353" w:rsidP="00E720E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DBE2CBA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>
                        <w:t xml:space="preserve"> </w:t>
                      </w:r>
                      <w:r w:rsidR="0079467A">
                        <w:t xml:space="preserve">to </w:t>
                      </w:r>
                      <w:r w:rsidR="000743E8">
                        <w:t>May</w:t>
                      </w:r>
                      <w:r w:rsidR="0079467A">
                        <w:t xml:space="preserve"> 2022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02E85B9D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 from the teleconference</w:t>
                      </w:r>
                      <w:r w:rsidR="00407558">
                        <w:t>s</w:t>
                      </w:r>
                      <w:r>
                        <w:t xml:space="preserve"> held on </w:t>
                      </w:r>
                      <w:r w:rsidR="000743E8">
                        <w:rPr>
                          <w:lang w:eastAsia="ko-KR"/>
                        </w:rPr>
                        <w:t>March</w:t>
                      </w:r>
                      <w:r w:rsidR="00FF0017">
                        <w:rPr>
                          <w:lang w:eastAsia="ko-KR"/>
                        </w:rPr>
                        <w:t xml:space="preserve"> </w:t>
                      </w:r>
                      <w:r w:rsidR="0079467A">
                        <w:rPr>
                          <w:lang w:eastAsia="ko-KR"/>
                        </w:rPr>
                        <w:t>1</w:t>
                      </w:r>
                      <w:r w:rsidR="000743E8">
                        <w:rPr>
                          <w:lang w:eastAsia="ko-KR"/>
                        </w:rPr>
                        <w:t>6</w:t>
                      </w:r>
                      <w:r w:rsidR="00407558">
                        <w:rPr>
                          <w:lang w:eastAsia="ko-KR"/>
                        </w:rPr>
                        <w:t xml:space="preserve"> and 17</w:t>
                      </w:r>
                      <w:r>
                        <w:t>.</w:t>
                      </w:r>
                    </w:p>
                    <w:p w14:paraId="72865987" w14:textId="6FE50354" w:rsidR="002E2FD2" w:rsidRDefault="002E2FD2" w:rsidP="002E2FD2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Added the minute from the teleconference held on </w:t>
                      </w:r>
                      <w:r>
                        <w:rPr>
                          <w:lang w:eastAsia="ko-KR"/>
                        </w:rPr>
                        <w:t>March 21</w:t>
                      </w:r>
                      <w:r>
                        <w:t>.</w:t>
                      </w:r>
                    </w:p>
                    <w:p w14:paraId="396FE8F2" w14:textId="0AB13FB2" w:rsidR="00B8576A" w:rsidRDefault="00E9603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4F4353">
                        <w:t>2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March 24</w:t>
                      </w:r>
                      <w:r>
                        <w:t>.</w:t>
                      </w:r>
                    </w:p>
                    <w:p w14:paraId="120B70BA" w14:textId="66BA883B" w:rsidR="004F4353" w:rsidRDefault="004F4353" w:rsidP="004F4353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3</w:t>
                      </w:r>
                      <w:r>
                        <w:t xml:space="preserve">: Added the minute from the teleconference held on </w:t>
                      </w:r>
                      <w:r>
                        <w:rPr>
                          <w:lang w:eastAsia="ko-KR"/>
                        </w:rPr>
                        <w:t>March 2</w:t>
                      </w:r>
                      <w:r>
                        <w:rPr>
                          <w:lang w:eastAsia="ko-KR"/>
                        </w:rPr>
                        <w:t>8</w:t>
                      </w:r>
                      <w:r>
                        <w:t>.</w:t>
                      </w:r>
                    </w:p>
                    <w:p w14:paraId="4CE5416A" w14:textId="77777777" w:rsidR="004F4353" w:rsidRDefault="004F4353" w:rsidP="00E720E1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6666AEF6" w:rsidR="002A17EC" w:rsidRPr="001A0D3B" w:rsidRDefault="000743E8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Wednesday, March 16, 2022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522BF" w:rsidRPr="001A0D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 w:rsidR="0079467A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conference call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2E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09549681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FF0017" w:rsidRPr="001A0D3B">
        <w:rPr>
          <w:rFonts w:ascii="Times New Roman" w:hAnsi="Times New Roman" w:cs="Times New Roman"/>
          <w:sz w:val="24"/>
          <w:szCs w:val="24"/>
        </w:rPr>
        <w:t>1</w:t>
      </w:r>
      <w:r w:rsidR="00820902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 w:rsidR="00576411" w:rsidRPr="001A0D3B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 ET. The Chair introduces himself and the Secretary</w:t>
      </w:r>
      <w:r w:rsidR="00333392">
        <w:rPr>
          <w:rFonts w:ascii="Times New Roman" w:hAnsi="Times New Roman" w:cs="Times New Roman"/>
          <w:sz w:val="24"/>
          <w:szCs w:val="24"/>
        </w:rPr>
        <w:t xml:space="preserve"> (</w:t>
      </w:r>
      <w:r w:rsidR="00333392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3333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392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333392">
        <w:rPr>
          <w:rFonts w:ascii="Times New Roman" w:hAnsi="Times New Roman" w:cs="Times New Roman"/>
          <w:sz w:val="24"/>
          <w:szCs w:val="24"/>
        </w:rPr>
        <w:t>)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FA09B1" w14:textId="0C4FE40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AA03B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3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4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346C3174" w:rsidR="00D522BF" w:rsidRPr="001A0D3B" w:rsidRDefault="00D522BF" w:rsidP="00AA03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0743E8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743E8">
        <w:rPr>
          <w:rFonts w:ascii="Times New Roman" w:hAnsi="Times New Roman" w:cs="Times New Roman"/>
          <w:sz w:val="24"/>
          <w:szCs w:val="24"/>
        </w:rPr>
        <w:t>428r3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="0079467A">
        <w:rPr>
          <w:rFonts w:ascii="Times New Roman" w:hAnsi="Times New Roman" w:cs="Times New Roman"/>
          <w:sz w:val="24"/>
          <w:szCs w:val="24"/>
        </w:rPr>
        <w:t>Some modifications</w:t>
      </w:r>
      <w:r w:rsidR="00B70E77" w:rsidRPr="001A0D3B">
        <w:rPr>
          <w:rFonts w:ascii="Times New Roman" w:hAnsi="Times New Roman" w:cs="Times New Roman"/>
          <w:sz w:val="24"/>
          <w:szCs w:val="24"/>
        </w:rPr>
        <w:t xml:space="preserve">. </w:t>
      </w:r>
      <w:r w:rsidRPr="001A0D3B">
        <w:rPr>
          <w:rFonts w:ascii="Times New Roman" w:hAnsi="Times New Roman" w:cs="Times New Roman"/>
          <w:sz w:val="24"/>
          <w:szCs w:val="24"/>
        </w:rPr>
        <w:t>The agenda was approved.</w:t>
      </w:r>
    </w:p>
    <w:p w14:paraId="16BFD42E" w14:textId="77777777" w:rsidR="00333392" w:rsidRDefault="00333392" w:rsidP="00876BE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16A47B" w14:textId="1E0E2460" w:rsidR="005027E4" w:rsidRDefault="00333392" w:rsidP="00876BEC">
      <w:pPr>
        <w:ind w:left="1440"/>
        <w:rPr>
          <w:sz w:val="24"/>
          <w:szCs w:val="24"/>
          <w:lang w:eastAsia="ko-KR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158FBD0E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379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01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084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95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0BE4A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877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E8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D06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AE7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BCED0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021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A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86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15ADE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D12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B7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7C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2D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F019A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C3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39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71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E7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094AF1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E8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FC3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DC8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D58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D1CA42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23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FB9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A3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0C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18553C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3D4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261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DD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350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1B829D0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9B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6A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F43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D45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4566B9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728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B1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77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BB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355B56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A8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6A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9C64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Chung, Bruce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91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32A9BD2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50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AB7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9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Chulho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39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</w:t>
            </w:r>
          </w:p>
        </w:tc>
      </w:tr>
      <w:tr w:rsidR="005F5EBB" w:rsidRPr="005F5EBB" w14:paraId="62D5861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78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4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3C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DD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7F50CA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15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F8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4E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4E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4FC055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88D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9B3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4E0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2C2442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1DF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8D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F8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E3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7C3C3E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B6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C1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2E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A83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45E4F4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8BA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0A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81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5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790ABE9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C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6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F7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92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3F2A6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4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C41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7A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Gupta,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Binita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F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Meta Platforms, Inc.</w:t>
            </w:r>
          </w:p>
        </w:tc>
      </w:tr>
      <w:tr w:rsidR="005F5EBB" w:rsidRPr="005F5EBB" w14:paraId="4DA6C1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F63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20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BE4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F7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1460FEF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983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45A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44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452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1DB3E2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8E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EBD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A6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Handziski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6A8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R3 Solutions GmbH</w:t>
            </w:r>
          </w:p>
        </w:tc>
      </w:tr>
      <w:tr w:rsidR="005F5EBB" w:rsidRPr="005F5EBB" w14:paraId="7390F56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71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CD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4DC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4EEF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1B1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C25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687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63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47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0D4D07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CD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0A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EED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6FC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34B5208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BD9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46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991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8E8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C8CB4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92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074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32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FC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E63A5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9F3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CE5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DA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83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53A94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96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E3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DA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9D2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4A5357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80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0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CFB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96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91F024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56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57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FB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6E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713F4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C1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3E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02D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B3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6ADF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4D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DE4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8D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3C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48D3D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ADA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FE5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04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1EB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ADA4B4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67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2B7F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814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0C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A5092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8B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3E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5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0B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426A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E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4A5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84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Koundourakis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Michail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018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Cambridge Solution Centre</w:t>
            </w:r>
          </w:p>
        </w:tc>
      </w:tr>
      <w:tr w:rsidR="005F5EBB" w:rsidRPr="005F5EBB" w14:paraId="6A003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2DB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8E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F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A86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4FFD1FD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B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4A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3E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7DE45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1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B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52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F43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37078D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F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E0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3D1F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84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61F2DFE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39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02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FC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15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19527F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99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277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50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8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7A07DEC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49F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1DE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24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00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0CAC946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6B0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CC2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F5C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9E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B5BB3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9E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B4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A8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F6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498ABD5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282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D9E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03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D7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B32DFC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CA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21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B2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79C9B06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9CF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6DC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EE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D0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143D865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87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CA2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1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B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BB8D15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7DA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B6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7B6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6D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D3D95B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454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6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5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17FCDB6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AF2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2A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E3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A28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9B3208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C7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A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01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87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E2B65E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D2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F7D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8E2DD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69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22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8D1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CB6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03F2CD4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0E2F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62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6F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Taori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AC27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5F5EBB" w:rsidRPr="005F5EBB" w14:paraId="2FC9B9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27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21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4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121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3F0DE9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BB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23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8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6B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129AA5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4D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BE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1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F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0EEA89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02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B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EA2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2ED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6BD7DD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B08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E93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1B9B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E95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17E45F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9E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AA0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A2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D2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23D1FF4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506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43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500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8D1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52D2B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99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7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730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8A7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1E1997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44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122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73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4F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57502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83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756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8D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Yukawa,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Mitsuyoshi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FE6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Canon, Inc.</w:t>
            </w:r>
          </w:p>
        </w:tc>
      </w:tr>
      <w:tr w:rsidR="005F5EBB" w:rsidRPr="005F5EBB" w14:paraId="1F377D8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A53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3E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1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Standards Association (IEEE-SA)</w:t>
            </w:r>
          </w:p>
        </w:tc>
      </w:tr>
      <w:tr w:rsidR="005F5EBB" w:rsidRPr="005F5EBB" w14:paraId="7A7DA1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969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AE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BD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A3E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5DA650A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B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A6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2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D8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681530A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02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9E1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5CE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0E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608A1D5B" w14:textId="77777777" w:rsidR="005F5EBB" w:rsidRPr="005F5EBB" w:rsidRDefault="005F5EBB" w:rsidP="005F5EBB">
      <w:pPr>
        <w:rPr>
          <w:sz w:val="24"/>
          <w:szCs w:val="24"/>
          <w:lang w:eastAsia="ko-KR"/>
        </w:rPr>
      </w:pP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083BD2D" w14:textId="34C03DBB" w:rsidR="000743E8" w:rsidRDefault="00AA03B3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5" w:history="1">
        <w:r w:rsidR="000743E8" w:rsidRPr="009733D1">
          <w:rPr>
            <w:rStyle w:val="a6"/>
            <w:sz w:val="22"/>
            <w:szCs w:val="22"/>
          </w:rPr>
          <w:t>0308r</w:t>
        </w:r>
        <w:r w:rsidR="002C6432">
          <w:rPr>
            <w:rStyle w:val="a6"/>
            <w:sz w:val="22"/>
            <w:szCs w:val="22"/>
          </w:rPr>
          <w:t>3</w:t>
        </w:r>
      </w:hyperlink>
      <w:r w:rsidR="000743E8" w:rsidRPr="00134646">
        <w:rPr>
          <w:sz w:val="22"/>
          <w:szCs w:val="22"/>
        </w:rPr>
        <w:t xml:space="preserve"> Res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 xml:space="preserve"> for CIDs related to ML adv</w:t>
      </w:r>
      <w:r w:rsidR="000743E8">
        <w:rPr>
          <w:sz w:val="22"/>
          <w:szCs w:val="22"/>
        </w:rPr>
        <w:t>.</w:t>
      </w:r>
      <w:r w:rsidR="000743E8" w:rsidRPr="00134646">
        <w:rPr>
          <w:sz w:val="22"/>
          <w:szCs w:val="22"/>
        </w:rPr>
        <w:t>-P3</w:t>
      </w:r>
      <w:r w:rsidR="000743E8" w:rsidRPr="00134646">
        <w:rPr>
          <w:sz w:val="22"/>
          <w:szCs w:val="22"/>
        </w:rPr>
        <w:tab/>
        <w:t>Abhishek Patil</w:t>
      </w:r>
      <w:r w:rsidR="000743E8">
        <w:rPr>
          <w:sz w:val="22"/>
          <w:szCs w:val="22"/>
        </w:rPr>
        <w:t xml:space="preserve"> 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>[</w:t>
      </w:r>
      <w:r w:rsidR="000743E8">
        <w:rPr>
          <w:sz w:val="22"/>
          <w:szCs w:val="22"/>
        </w:rPr>
        <w:t>24CIDs-Ctd.</w:t>
      </w:r>
      <w:r w:rsidR="000743E8" w:rsidRPr="004E4E4E">
        <w:rPr>
          <w:sz w:val="22"/>
          <w:szCs w:val="22"/>
        </w:rPr>
        <w:t>]</w:t>
      </w:r>
    </w:p>
    <w:p w14:paraId="66AC2201" w14:textId="33ED551A" w:rsidR="000743E8" w:rsidRDefault="000743E8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2E69BB7" w14:textId="0E334378" w:rsidR="000743E8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changed HE part. Why not adding it in EHT subclause? move whole part to 35 clause?</w:t>
      </w:r>
    </w:p>
    <w:p w14:paraId="5FAFFCC7" w14:textId="5CB999D8" w:rsidR="00260CC1" w:rsidRDefault="00260CC1" w:rsidP="000743E8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No need to </w:t>
      </w:r>
      <w:r w:rsidR="00482B56">
        <w:rPr>
          <w:sz w:val="22"/>
          <w:szCs w:val="22"/>
          <w:lang w:eastAsia="ko-KR"/>
        </w:rPr>
        <w:t>be duplicated.</w:t>
      </w:r>
    </w:p>
    <w:p w14:paraId="574FE369" w14:textId="2540F9D0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adding ”to describe the STA 6G.”</w:t>
      </w:r>
    </w:p>
    <w:p w14:paraId="644E0EFE" w14:textId="034CDAFA" w:rsidR="00482B56" w:rsidRDefault="00482B56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to provide capabilities and operational parameters of the STA 6G.</w:t>
      </w:r>
    </w:p>
    <w:p w14:paraId="60CDE30C" w14:textId="199BC204" w:rsidR="00482B56" w:rsidRDefault="00DE321C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remove the shall in the note.</w:t>
      </w:r>
    </w:p>
    <w:p w14:paraId="076ECFA0" w14:textId="726886F1" w:rsidR="002C6432" w:rsidRDefault="002C6432" w:rsidP="000743E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more discussion for SSID element on MLD.</w:t>
      </w:r>
    </w:p>
    <w:p w14:paraId="2F0DC41D" w14:textId="77777777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2993CBB6" w14:textId="1B0D9061" w:rsidR="002C6432" w:rsidRDefault="002C6432" w:rsidP="002C6432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0308r4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3C6421A9" w14:textId="3D2953E5" w:rsidR="002C6432" w:rsidRPr="002C6432" w:rsidRDefault="002C6432" w:rsidP="002C6432">
      <w:pPr>
        <w:pStyle w:val="a8"/>
        <w:numPr>
          <w:ilvl w:val="0"/>
          <w:numId w:val="2"/>
        </w:numPr>
        <w:rPr>
          <w:sz w:val="22"/>
          <w:szCs w:val="22"/>
          <w:lang w:val="en-US" w:eastAsia="ko-KR"/>
        </w:rPr>
      </w:pPr>
      <w:r w:rsidRPr="002C6432">
        <w:rPr>
          <w:sz w:val="22"/>
          <w:szCs w:val="22"/>
          <w:lang w:val="en-US" w:eastAsia="ko-KR"/>
        </w:rPr>
        <w:t>5179 6541 6988 6989 6520 6542 5517 6213 4101 4264 4265 5515 5516 5828 6620 8059 5170 5906 8032</w:t>
      </w:r>
    </w:p>
    <w:p w14:paraId="533EC18B" w14:textId="00FFD445" w:rsidR="002C6432" w:rsidRDefault="002C6432" w:rsidP="000743E8">
      <w:pPr>
        <w:pStyle w:val="a8"/>
        <w:rPr>
          <w:sz w:val="22"/>
          <w:szCs w:val="22"/>
          <w:lang w:eastAsia="ko-KR"/>
        </w:rPr>
      </w:pPr>
    </w:p>
    <w:p w14:paraId="717EFC7B" w14:textId="7F87F5B5" w:rsidR="00D022E6" w:rsidRPr="00D022E6" w:rsidRDefault="00D022E6" w:rsidP="000743E8">
      <w:pPr>
        <w:pStyle w:val="a8"/>
        <w:rPr>
          <w:color w:val="00B050"/>
          <w:sz w:val="22"/>
          <w:szCs w:val="22"/>
          <w:lang w:eastAsia="ko-KR"/>
        </w:rPr>
      </w:pPr>
      <w:r w:rsidRPr="00D022E6">
        <w:rPr>
          <w:rFonts w:hint="eastAsia"/>
          <w:color w:val="00B050"/>
          <w:sz w:val="22"/>
          <w:szCs w:val="22"/>
          <w:lang w:eastAsia="ko-KR"/>
        </w:rPr>
        <w:t>N</w:t>
      </w:r>
      <w:r w:rsidRPr="00D022E6">
        <w:rPr>
          <w:color w:val="00B050"/>
          <w:sz w:val="22"/>
          <w:szCs w:val="22"/>
          <w:lang w:eastAsia="ko-KR"/>
        </w:rPr>
        <w:t>o objection</w:t>
      </w:r>
    </w:p>
    <w:p w14:paraId="14F3FBA2" w14:textId="77777777" w:rsidR="002C6432" w:rsidRPr="00482B56" w:rsidRDefault="002C6432" w:rsidP="000743E8">
      <w:pPr>
        <w:pStyle w:val="a8"/>
        <w:rPr>
          <w:sz w:val="22"/>
          <w:szCs w:val="22"/>
          <w:lang w:eastAsia="ko-KR"/>
        </w:rPr>
      </w:pPr>
    </w:p>
    <w:p w14:paraId="08FD5DE3" w14:textId="50D4272F" w:rsidR="000743E8" w:rsidRDefault="00AA03B3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6" w:history="1">
        <w:r w:rsidR="000743E8" w:rsidRPr="004E4E4E">
          <w:rPr>
            <w:rStyle w:val="a6"/>
            <w:sz w:val="22"/>
            <w:szCs w:val="22"/>
          </w:rPr>
          <w:t>1272r0</w:t>
        </w:r>
      </w:hyperlink>
      <w:r w:rsidR="000743E8" w:rsidRPr="004E4E4E">
        <w:rPr>
          <w:sz w:val="22"/>
          <w:szCs w:val="22"/>
        </w:rPr>
        <w:t xml:space="preserve"> CR on 5174</w:t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4E4E4E">
        <w:rPr>
          <w:sz w:val="22"/>
          <w:szCs w:val="22"/>
        </w:rPr>
        <w:t xml:space="preserve">Guogang Huang </w:t>
      </w:r>
      <w:r w:rsidR="000743E8" w:rsidRPr="004E4E4E">
        <w:rPr>
          <w:sz w:val="22"/>
          <w:szCs w:val="22"/>
        </w:rPr>
        <w:tab/>
        <w:t>[1 CIDs]</w:t>
      </w:r>
    </w:p>
    <w:p w14:paraId="75F0220B" w14:textId="7C6F675C" w:rsidR="00D022E6" w:rsidRDefault="00D022E6" w:rsidP="00D022E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48BF2B2" w14:textId="28D50F25" w:rsidR="00D022E6" w:rsidRDefault="00D022E6" w:rsidP="00D022E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1</w:t>
      </w:r>
      <w:r w:rsidRPr="0005571A">
        <w:rPr>
          <w:b/>
          <w:bCs/>
        </w:rPr>
        <w:t>/</w:t>
      </w:r>
      <w:r>
        <w:rPr>
          <w:b/>
          <w:bCs/>
        </w:rPr>
        <w:t>127</w:t>
      </w:r>
      <w:r w:rsidR="007558D6">
        <w:rPr>
          <w:b/>
          <w:bCs/>
        </w:rPr>
        <w:t>2</w:t>
      </w:r>
      <w:r>
        <w:rPr>
          <w:b/>
          <w:bCs/>
        </w:rPr>
        <w:t>r1</w:t>
      </w:r>
      <w:r w:rsidRPr="005C600C">
        <w:rPr>
          <w:b/>
          <w:bCs/>
        </w:rPr>
        <w:t xml:space="preserve"> for the following CID?</w:t>
      </w:r>
    </w:p>
    <w:p w14:paraId="58DD2BC8" w14:textId="2303965E" w:rsidR="00D022E6" w:rsidRDefault="00D022E6" w:rsidP="00D022E6">
      <w:pPr>
        <w:pStyle w:val="a8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5</w:t>
      </w:r>
      <w:r>
        <w:rPr>
          <w:sz w:val="22"/>
          <w:szCs w:val="22"/>
          <w:lang w:val="en-US" w:eastAsia="ko-KR"/>
        </w:rPr>
        <w:t>174</w:t>
      </w:r>
    </w:p>
    <w:p w14:paraId="1D36A822" w14:textId="1C5CC0F0" w:rsidR="00D022E6" w:rsidRPr="007558D6" w:rsidRDefault="007558D6" w:rsidP="007558D6">
      <w:pPr>
        <w:pStyle w:val="a8"/>
        <w:rPr>
          <w:color w:val="00B050"/>
          <w:sz w:val="22"/>
          <w:szCs w:val="22"/>
          <w:lang w:val="en-US" w:eastAsia="ko-KR"/>
        </w:rPr>
      </w:pPr>
      <w:r w:rsidRPr="007558D6">
        <w:rPr>
          <w:color w:val="00B050"/>
          <w:sz w:val="22"/>
          <w:szCs w:val="22"/>
          <w:lang w:val="en-US" w:eastAsia="ko-KR"/>
        </w:rPr>
        <w:t>No objection</w:t>
      </w:r>
    </w:p>
    <w:p w14:paraId="3BAAFBA9" w14:textId="77777777" w:rsidR="00D022E6" w:rsidRPr="00D022E6" w:rsidRDefault="00D022E6" w:rsidP="00D022E6">
      <w:pPr>
        <w:pStyle w:val="a8"/>
        <w:rPr>
          <w:sz w:val="22"/>
          <w:szCs w:val="22"/>
          <w:lang w:val="en-US" w:eastAsia="ko-KR"/>
        </w:rPr>
      </w:pPr>
    </w:p>
    <w:p w14:paraId="7B078EB9" w14:textId="2D628557" w:rsidR="000743E8" w:rsidRDefault="00AA03B3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7" w:history="1">
        <w:r w:rsidR="000743E8" w:rsidRPr="00B20A57">
          <w:rPr>
            <w:rStyle w:val="a6"/>
            <w:sz w:val="22"/>
            <w:szCs w:val="22"/>
          </w:rPr>
          <w:t>1273r2</w:t>
        </w:r>
      </w:hyperlink>
      <w:r w:rsidR="000743E8" w:rsidRPr="00AB164B">
        <w:rPr>
          <w:sz w:val="22"/>
          <w:szCs w:val="22"/>
        </w:rPr>
        <w:t xml:space="preserve"> CR on 5196</w:t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 xml:space="preserve">Guogang Huang </w:t>
      </w:r>
      <w:r w:rsidR="000743E8" w:rsidRPr="00AB164B">
        <w:rPr>
          <w:sz w:val="22"/>
          <w:szCs w:val="22"/>
        </w:rPr>
        <w:tab/>
        <w:t>[1 CIDs]</w:t>
      </w:r>
    </w:p>
    <w:p w14:paraId="5733544E" w14:textId="6FB4D293" w:rsidR="001A586C" w:rsidRDefault="001A586C" w:rsidP="007558D6">
      <w:pPr>
        <w:pStyle w:val="a8"/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D</w:t>
      </w:r>
      <w:r>
        <w:rPr>
          <w:b/>
          <w:bCs/>
          <w:lang w:eastAsia="ko-KR"/>
        </w:rPr>
        <w:t>iscussion:</w:t>
      </w:r>
    </w:p>
    <w:p w14:paraId="06FF3403" w14:textId="704E9534" w:rsidR="001A586C" w:rsidRPr="001A586C" w:rsidRDefault="001A586C" w:rsidP="007558D6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C</w:t>
      </w:r>
      <w:r w:rsidRPr="001A586C">
        <w:rPr>
          <w:lang w:eastAsia="ko-KR"/>
        </w:rPr>
        <w:t>:</w:t>
      </w:r>
      <w:r>
        <w:rPr>
          <w:lang w:eastAsia="ko-KR"/>
        </w:rPr>
        <w:t>Why do you add the field?</w:t>
      </w:r>
    </w:p>
    <w:p w14:paraId="4B40E436" w14:textId="782448F9" w:rsidR="001A586C" w:rsidRDefault="001A586C" w:rsidP="001A586C">
      <w:pPr>
        <w:pStyle w:val="a8"/>
        <w:rPr>
          <w:lang w:eastAsia="ko-KR"/>
        </w:rPr>
      </w:pPr>
      <w:r w:rsidRPr="001A586C">
        <w:rPr>
          <w:rFonts w:hint="eastAsia"/>
          <w:lang w:eastAsia="ko-KR"/>
        </w:rPr>
        <w:t>A</w:t>
      </w:r>
      <w:r w:rsidRPr="001A586C">
        <w:rPr>
          <w:lang w:eastAsia="ko-KR"/>
        </w:rPr>
        <w:t>:</w:t>
      </w:r>
      <w:r>
        <w:rPr>
          <w:lang w:eastAsia="ko-KR"/>
        </w:rPr>
        <w:t xml:space="preserve"> AP can know it.</w:t>
      </w:r>
    </w:p>
    <w:p w14:paraId="23107DAE" w14:textId="0682F94D" w:rsidR="001A586C" w:rsidRDefault="001A586C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MSDU deliver ratio, how do you use ? discarding the frame at the receiver buffer?</w:t>
      </w:r>
    </w:p>
    <w:p w14:paraId="0376015F" w14:textId="5C159862" w:rsidR="001A586C" w:rsidRDefault="001A586C" w:rsidP="001A586C">
      <w:pPr>
        <w:pStyle w:val="a8"/>
        <w:rPr>
          <w:lang w:eastAsia="ko-KR"/>
        </w:rPr>
      </w:pPr>
      <w:r>
        <w:rPr>
          <w:lang w:eastAsia="ko-KR"/>
        </w:rPr>
        <w:t>A: QoS characteristics element is defined SCS streams? Not TID? Do you agree?</w:t>
      </w:r>
    </w:p>
    <w:p w14:paraId="4383E0B0" w14:textId="07FF278E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>: can SCSIDs be differentiated with..?</w:t>
      </w:r>
    </w:p>
    <w:p w14:paraId="3AC6029B" w14:textId="7E10A6C1" w:rsidR="00D31334" w:rsidRDefault="00D31334" w:rsidP="001A586C">
      <w:pPr>
        <w:pStyle w:val="a8"/>
        <w:rPr>
          <w:lang w:eastAsia="ko-KR"/>
        </w:rPr>
      </w:pPr>
      <w:r>
        <w:rPr>
          <w:rFonts w:hint="eastAsia"/>
          <w:lang w:eastAsia="ko-KR"/>
        </w:rPr>
        <w:t>A</w:t>
      </w:r>
      <w:r>
        <w:rPr>
          <w:lang w:eastAsia="ko-KR"/>
        </w:rPr>
        <w:t>: we don’t extend the TID using 0-7, 0-15, Some SCS stream need to be distinguished.</w:t>
      </w:r>
    </w:p>
    <w:p w14:paraId="37A21F64" w14:textId="77777777" w:rsidR="007558D6" w:rsidRDefault="007558D6" w:rsidP="007558D6">
      <w:pPr>
        <w:pStyle w:val="a8"/>
        <w:rPr>
          <w:sz w:val="22"/>
          <w:szCs w:val="22"/>
        </w:rPr>
      </w:pPr>
    </w:p>
    <w:p w14:paraId="6BFB576D" w14:textId="53469860" w:rsidR="000743E8" w:rsidRDefault="00AA03B3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8" w:history="1">
        <w:r w:rsidR="000743E8" w:rsidRPr="00572757">
          <w:rPr>
            <w:rStyle w:val="a6"/>
            <w:sz w:val="22"/>
            <w:szCs w:val="22"/>
          </w:rPr>
          <w:t>1279r0</w:t>
        </w:r>
      </w:hyperlink>
      <w:r w:rsidR="000743E8" w:rsidRPr="00B20A57">
        <w:rPr>
          <w:sz w:val="22"/>
          <w:szCs w:val="22"/>
        </w:rPr>
        <w:t xml:space="preserve"> CR for D1.0 AAD and Nonce CIDs</w:t>
      </w:r>
      <w:r w:rsidR="000743E8" w:rsidRPr="00B20A57">
        <w:rPr>
          <w:sz w:val="22"/>
          <w:szCs w:val="22"/>
        </w:rPr>
        <w:tab/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2</w:t>
      </w:r>
      <w:r w:rsidR="000743E8" w:rsidRPr="00AB164B">
        <w:rPr>
          <w:sz w:val="22"/>
          <w:szCs w:val="22"/>
        </w:rPr>
        <w:t xml:space="preserve"> CIDs]</w:t>
      </w:r>
    </w:p>
    <w:p w14:paraId="565074A3" w14:textId="3D494619" w:rsidR="00D31334" w:rsidRDefault="00D31334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isucssion:</w:t>
      </w:r>
    </w:p>
    <w:p w14:paraId="3F12F9A9" w14:textId="79AE69F5" w:rsidR="00D31334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 1 bit proposed is not protected in the CCMP Header. The MLD bit is not protected. We need more discussion for the security.</w:t>
      </w:r>
    </w:p>
    <w:p w14:paraId="3323CC06" w14:textId="27E9F153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Understand. </w:t>
      </w:r>
    </w:p>
    <w:p w14:paraId="4C3BCA21" w14:textId="51A2B13F" w:rsidR="0061475B" w:rsidRDefault="0061475B" w:rsidP="00D31334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for improving the receiver side. Not sure if it’s necessary.</w:t>
      </w:r>
    </w:p>
    <w:p w14:paraId="7B7F4B45" w14:textId="77777777" w:rsidR="00111A64" w:rsidRPr="00B20A57" w:rsidRDefault="00111A64" w:rsidP="00D31334">
      <w:pPr>
        <w:pStyle w:val="a8"/>
        <w:rPr>
          <w:sz w:val="22"/>
          <w:szCs w:val="22"/>
          <w:lang w:eastAsia="ko-KR"/>
        </w:rPr>
      </w:pPr>
    </w:p>
    <w:p w14:paraId="2455D321" w14:textId="1AA2D45D" w:rsidR="000743E8" w:rsidRDefault="00AA03B3" w:rsidP="00AA03B3">
      <w:pPr>
        <w:pStyle w:val="a8"/>
        <w:numPr>
          <w:ilvl w:val="0"/>
          <w:numId w:val="4"/>
        </w:numPr>
        <w:rPr>
          <w:sz w:val="22"/>
          <w:szCs w:val="22"/>
        </w:rPr>
      </w:pPr>
      <w:hyperlink r:id="rId19" w:history="1">
        <w:r w:rsidR="000743E8" w:rsidRPr="00572757">
          <w:rPr>
            <w:rStyle w:val="a6"/>
            <w:sz w:val="22"/>
            <w:szCs w:val="22"/>
          </w:rPr>
          <w:t>1277r0</w:t>
        </w:r>
      </w:hyperlink>
      <w:r w:rsidR="000743E8" w:rsidRPr="00B20A57">
        <w:rPr>
          <w:sz w:val="22"/>
          <w:szCs w:val="22"/>
        </w:rPr>
        <w:t xml:space="preserve"> Group Key handshake CIDs</w:t>
      </w:r>
      <w:r w:rsidR="000743E8" w:rsidRPr="00B20A57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B20A57">
        <w:rPr>
          <w:sz w:val="22"/>
          <w:szCs w:val="22"/>
        </w:rPr>
        <w:t>Rojan Chitrakar</w:t>
      </w:r>
      <w:r w:rsidR="000743E8">
        <w:rPr>
          <w:sz w:val="22"/>
          <w:szCs w:val="22"/>
        </w:rPr>
        <w:tab/>
      </w:r>
      <w:r w:rsidR="000743E8">
        <w:rPr>
          <w:sz w:val="22"/>
          <w:szCs w:val="22"/>
        </w:rPr>
        <w:tab/>
      </w:r>
      <w:r w:rsidR="000743E8" w:rsidRPr="00AB164B">
        <w:rPr>
          <w:sz w:val="22"/>
          <w:szCs w:val="22"/>
        </w:rPr>
        <w:t>[</w:t>
      </w:r>
      <w:r w:rsidR="000743E8">
        <w:rPr>
          <w:sz w:val="22"/>
          <w:szCs w:val="22"/>
        </w:rPr>
        <w:t>5</w:t>
      </w:r>
      <w:r w:rsidR="000743E8" w:rsidRPr="00AB164B">
        <w:rPr>
          <w:sz w:val="22"/>
          <w:szCs w:val="22"/>
        </w:rPr>
        <w:t xml:space="preserve"> CIDs]</w:t>
      </w:r>
    </w:p>
    <w:p w14:paraId="652009FF" w14:textId="2A76C34D" w:rsidR="000743E8" w:rsidRDefault="0021207C" w:rsidP="0021207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lastRenderedPageBreak/>
        <w:t>P</w:t>
      </w:r>
      <w:r>
        <w:rPr>
          <w:sz w:val="22"/>
          <w:szCs w:val="22"/>
          <w:lang w:eastAsia="ko-KR"/>
        </w:rPr>
        <w:t>resented</w:t>
      </w:r>
      <w:r w:rsidR="00C44716">
        <w:rPr>
          <w:sz w:val="22"/>
          <w:szCs w:val="22"/>
          <w:lang w:eastAsia="ko-KR"/>
        </w:rPr>
        <w:t xml:space="preserve"> for 1 CID</w:t>
      </w:r>
      <w:r>
        <w:rPr>
          <w:sz w:val="22"/>
          <w:szCs w:val="22"/>
          <w:lang w:eastAsia="ko-KR"/>
        </w:rPr>
        <w:t xml:space="preserve"> but not finished</w:t>
      </w:r>
      <w:r>
        <w:t>.</w:t>
      </w:r>
    </w:p>
    <w:p w14:paraId="34951246" w14:textId="77777777" w:rsidR="000743E8" w:rsidRDefault="000743E8" w:rsidP="002A33DD">
      <w:pPr>
        <w:pStyle w:val="a8"/>
        <w:rPr>
          <w:color w:val="000000" w:themeColor="text1"/>
          <w:sz w:val="22"/>
          <w:szCs w:val="22"/>
          <w:lang w:eastAsia="ko-KR"/>
        </w:rPr>
      </w:pPr>
    </w:p>
    <w:p w14:paraId="32BC3DA7" w14:textId="77777777" w:rsidR="00333392" w:rsidRPr="00264AF0" w:rsidRDefault="00333392" w:rsidP="0033339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0E72AD5" w14:textId="6DF05EB2" w:rsidR="00A255DD" w:rsidRPr="00333392" w:rsidRDefault="00A255DD" w:rsidP="001A0D3B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adjourned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at 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1</w:t>
      </w:r>
      <w:r w:rsidR="00820902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</w:t>
      </w:r>
      <w:r w:rsidR="001A0D3B"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ET</w:t>
      </w:r>
    </w:p>
    <w:p w14:paraId="08568111" w14:textId="52E798AA" w:rsidR="00407558" w:rsidRDefault="00407558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259B054C" w14:textId="48577170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17,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726F1E7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3C1AF4B9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712B33D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16FFE98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</w:p>
    <w:p w14:paraId="6086D812" w14:textId="77777777" w:rsidR="00407558" w:rsidRPr="001A0D3B" w:rsidRDefault="00407558" w:rsidP="00407558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01C15FD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45085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F11CE57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25B925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73C9C9B" w14:textId="77777777" w:rsidR="00407558" w:rsidRPr="001A0D3B" w:rsidRDefault="00407558" w:rsidP="00AA03B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B50A9D3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08FAA04" w14:textId="77777777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27A354C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55B4FEA" w14:textId="77777777" w:rsidR="00407558" w:rsidRPr="001A0D3B" w:rsidRDefault="00407558" w:rsidP="00407558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0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4B15C3C3" w14:textId="77777777" w:rsidR="00407558" w:rsidRPr="001A0D3B" w:rsidRDefault="00407558" w:rsidP="00407558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D03DE24" w14:textId="28798A83" w:rsidR="00407558" w:rsidRPr="001A0D3B" w:rsidRDefault="00407558" w:rsidP="00AA03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386DDDCD" w14:textId="77777777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E2C954" w14:textId="518F5A11" w:rsidR="00407558" w:rsidRDefault="00407558" w:rsidP="004075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030"/>
        <w:gridCol w:w="3360"/>
        <w:gridCol w:w="6239"/>
      </w:tblGrid>
      <w:tr w:rsidR="005F5EBB" w:rsidRPr="005F5EBB" w14:paraId="50C3B3C8" w14:textId="77777777" w:rsidTr="005F5EB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CC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C45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475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35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34E04A8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14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A15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195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07E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34F5AF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624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34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FB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890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F067A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01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361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22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CC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384598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ED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46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8F9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951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D02F32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A49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6F6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D3C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3B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6EFB86B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E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775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8B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63BACE3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4B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4E8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6FF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Chemrov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83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5F5EBB" w:rsidRPr="005F5EBB" w14:paraId="66B600C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7EB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8D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249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D8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1074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CD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8C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DEF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725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65D3D5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E62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339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A4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5A7BE48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BE2B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43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12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97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5F5EBB" w:rsidRPr="005F5EBB" w14:paraId="7126E77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86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48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4C9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920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4598F7D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A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6AE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155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9A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36E06A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61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EB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7E5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Erkucuk, Serhat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928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F96AA6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79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1D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D1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E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7D2569B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142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D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02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FF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1E479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81C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53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5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CAE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2C82F02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C73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94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AE3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F6B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20B13E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3FC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F06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F52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GUIGNARD,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E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63329E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D4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AC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EEB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2F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3E4A913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29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8F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B7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5D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C33C25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A3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71A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D6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94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1B7D23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84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8B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11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39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5A0E93E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EB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59C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00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Huq, Kazi Mohammed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Saidul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C8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06BE12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0ED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D1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D6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A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71403AC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B57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53F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1E9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53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3BB5E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B7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80E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DE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B70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C6A3A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23E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FF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11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76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2E0A6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83D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74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611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68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1E667F9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FD41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77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D5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7F1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63251F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6CE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1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1C6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E73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64AC6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7B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9A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2F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7F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5F5EBB" w:rsidRPr="005F5EBB" w14:paraId="2E52E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91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285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A50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B3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Qorvo</w:t>
            </w:r>
          </w:p>
        </w:tc>
      </w:tr>
      <w:tr w:rsidR="005F5EBB" w:rsidRPr="005F5EBB" w14:paraId="5237E91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9C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70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5DE8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25E4F9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18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E53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F3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B6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1C97A9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173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76D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3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0E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3D73690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C6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C8A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C6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34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C82D3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D0F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65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341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A65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7DB610B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9B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4C5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7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72C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ACEDE1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CB3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DB1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306A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Nezou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439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7D5C0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CE0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FE6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3B5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399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604C40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1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A45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E0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4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4F7D9B1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245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850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479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Ozgun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Bahadir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606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Airties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Wireless Networks</w:t>
            </w:r>
          </w:p>
        </w:tc>
      </w:tr>
      <w:tr w:rsidR="005F5EBB" w:rsidRPr="005F5EBB" w14:paraId="422A9DF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F63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B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7D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75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7A46674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DA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FC0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ED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5CF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105AA4A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0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6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A9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0B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9C440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445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A2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6DA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301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23F9EEB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911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24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5A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CA0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27B424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0A2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01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B7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Roder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7BE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IEEE STAFF</w:t>
            </w:r>
          </w:p>
        </w:tc>
      </w:tr>
      <w:tr w:rsidR="005F5EBB" w:rsidRPr="005F5EBB" w14:paraId="370EDA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10B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EC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C13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80B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5F5EBB" w:rsidRPr="005F5EBB" w14:paraId="11F3A39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9B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A9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AA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BC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68AC6E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E1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12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A5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1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21824D5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ED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160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C39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Sevin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C6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7E3DB4E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52C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60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F3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155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5ECEB3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A76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D53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74E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076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569AC5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2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84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AC7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24D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0AEAC3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5E9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11B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151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EB4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5F5EBB" w:rsidRPr="005F5EBB" w14:paraId="6F4E4E1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F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C8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32E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78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00098FB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808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CA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1D17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D3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35E803D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BF3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0F3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F9E5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824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001A99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F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FF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FF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FE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59E2851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3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EC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0FA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EC7C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D19EFE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A9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2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CAA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FD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298512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5F7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DC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88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3EE9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2AEBA3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D3C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531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0EB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7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H3C Technologies Co., Limited</w:t>
            </w:r>
          </w:p>
        </w:tc>
      </w:tr>
      <w:tr w:rsidR="005F5EBB" w:rsidRPr="005F5EBB" w14:paraId="1E9554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00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86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7C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4BF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037F0D4E" w14:textId="77777777" w:rsidR="005F5EBB" w:rsidRPr="005F5EBB" w:rsidRDefault="005F5EBB" w:rsidP="005F5EBB">
      <w:pPr>
        <w:rPr>
          <w:rFonts w:eastAsia="DengXian"/>
          <w:sz w:val="24"/>
          <w:szCs w:val="24"/>
          <w:lang w:eastAsia="ko-KR"/>
        </w:rPr>
      </w:pPr>
    </w:p>
    <w:p w14:paraId="3C527CC6" w14:textId="77777777" w:rsidR="00407558" w:rsidRPr="001A0D3B" w:rsidRDefault="00407558" w:rsidP="00407558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53B7C3" w14:textId="6BFD7415" w:rsidR="00407558" w:rsidRDefault="00AA03B3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1" w:history="1">
        <w:r w:rsidR="00407558" w:rsidRPr="00E73C5D">
          <w:rPr>
            <w:rStyle w:val="a6"/>
            <w:sz w:val="22"/>
            <w:szCs w:val="22"/>
          </w:rPr>
          <w:t>0326r</w:t>
        </w:r>
        <w:r w:rsidR="001C5BF5">
          <w:rPr>
            <w:rStyle w:val="a6"/>
            <w:sz w:val="22"/>
            <w:szCs w:val="22"/>
          </w:rPr>
          <w:t>2</w:t>
        </w:r>
      </w:hyperlink>
      <w:r w:rsidR="00407558" w:rsidRPr="00E73C5D">
        <w:rPr>
          <w:sz w:val="22"/>
          <w:szCs w:val="22"/>
        </w:rPr>
        <w:t xml:space="preserve"> Comment Resolution for 35.6.1 and 3.1 CIDs</w:t>
      </w:r>
      <w:r w:rsidR="00407558" w:rsidRPr="00E73C5D">
        <w:rPr>
          <w:sz w:val="22"/>
          <w:szCs w:val="22"/>
        </w:rPr>
        <w:tab/>
        <w:t>Binita Gupta</w:t>
      </w:r>
      <w:r w:rsidR="00407558" w:rsidRPr="00E73C5D">
        <w:rPr>
          <w:sz w:val="22"/>
          <w:szCs w:val="22"/>
        </w:rPr>
        <w:tab/>
        <w:t>[26 CIDs]</w:t>
      </w:r>
    </w:p>
    <w:p w14:paraId="4BB539DB" w14:textId="1A1796B7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5FDA00F" w14:textId="1E90E514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If the sequnce flow is missing, it will be delayed. What kind of mechanism is used for higher reliability for latency senstive traffic?</w:t>
      </w:r>
    </w:p>
    <w:p w14:paraId="09A7650E" w14:textId="34344812" w:rsidR="00407558" w:rsidRDefault="00407558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CE7317">
        <w:rPr>
          <w:sz w:val="22"/>
          <w:szCs w:val="22"/>
          <w:lang w:eastAsia="ko-KR"/>
        </w:rPr>
        <w:t>r-TWT can be used for TXOP protection of latency sensitive traffic.</w:t>
      </w:r>
    </w:p>
    <w:p w14:paraId="54BDA385" w14:textId="3A049A5C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refering the context. High TX probability could reduce the retransmission.</w:t>
      </w:r>
    </w:p>
    <w:p w14:paraId="5DA289CC" w14:textId="40153F01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No WLAN network in the spec. You can replace it with AP/STA. </w:t>
      </w:r>
    </w:p>
    <w:p w14:paraId="0A1ECDED" w14:textId="26683AE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Do we have network entity?</w:t>
      </w:r>
    </w:p>
    <w:p w14:paraId="07A9721D" w14:textId="4C47980E" w:rsidR="00CE7317" w:rsidRDefault="00CE7317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51BB3">
        <w:rPr>
          <w:sz w:val="22"/>
          <w:szCs w:val="22"/>
          <w:lang w:eastAsia="ko-KR"/>
        </w:rPr>
        <w:t>Use</w:t>
      </w:r>
      <w:r>
        <w:rPr>
          <w:sz w:val="22"/>
          <w:szCs w:val="22"/>
          <w:lang w:eastAsia="ko-KR"/>
        </w:rPr>
        <w:t xml:space="preserve"> the BSS instead of WLAN network.</w:t>
      </w:r>
    </w:p>
    <w:p w14:paraId="71A135F0" w14:textId="2DE5D872" w:rsidR="00351BB3" w:rsidRDefault="00351BB3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add some texts in front of the text for 7082.</w:t>
      </w:r>
    </w:p>
    <w:p w14:paraId="65AD4CF4" w14:textId="1DC58295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can define the related MIB variable (annex) in this document. You can check it.</w:t>
      </w:r>
    </w:p>
    <w:p w14:paraId="3D2F5A2E" w14:textId="47EE3231" w:rsidR="0072270C" w:rsidRDefault="0072270C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64D5A">
        <w:rPr>
          <w:sz w:val="22"/>
          <w:szCs w:val="22"/>
          <w:lang w:eastAsia="ko-KR"/>
        </w:rPr>
        <w:t>Latency sensitive traffic is too general term. We need to general description. We can add the details in the first part of the last page.</w:t>
      </w:r>
    </w:p>
    <w:p w14:paraId="180855F3" w14:textId="420626E1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This is general section. And, we already have the general definition in definition section.</w:t>
      </w:r>
    </w:p>
    <w:p w14:paraId="010E67E6" w14:textId="583D64EA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For resource researvation mechanism, SCS mechanism is optional. How does the AP decide TWT in this case?</w:t>
      </w:r>
    </w:p>
    <w:p w14:paraId="46555686" w14:textId="7F30AA49" w:rsidR="00064D5A" w:rsidRDefault="00064D5A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22FCD">
        <w:rPr>
          <w:sz w:val="22"/>
          <w:szCs w:val="22"/>
          <w:lang w:eastAsia="ko-KR"/>
        </w:rPr>
        <w:t>You need to provide the benefit of r-TWT SP as rejection reason</w:t>
      </w:r>
      <w:r w:rsidR="00482A55">
        <w:rPr>
          <w:sz w:val="22"/>
          <w:szCs w:val="22"/>
          <w:lang w:eastAsia="ko-KR"/>
        </w:rPr>
        <w:t xml:space="preserve"> compared to RAW</w:t>
      </w:r>
      <w:r w:rsidR="00022FCD">
        <w:rPr>
          <w:sz w:val="22"/>
          <w:szCs w:val="22"/>
          <w:lang w:eastAsia="ko-KR"/>
        </w:rPr>
        <w:t>.</w:t>
      </w:r>
    </w:p>
    <w:p w14:paraId="1F4A0B83" w14:textId="42865BF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RAW is only for S1G STA.</w:t>
      </w:r>
    </w:p>
    <w:p w14:paraId="37839336" w14:textId="5203EF49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TWT was defined for S1G STA but 11ax brought it. The commenter already knows it’s for S1G.</w:t>
      </w:r>
    </w:p>
    <w:p w14:paraId="0C0E36E5" w14:textId="635863D6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the 6479.</w:t>
      </w:r>
    </w:p>
    <w:p w14:paraId="50FAF623" w14:textId="49C6310B" w:rsidR="00482A55" w:rsidRDefault="00482A55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17539">
        <w:rPr>
          <w:sz w:val="22"/>
          <w:szCs w:val="22"/>
          <w:lang w:eastAsia="ko-KR"/>
        </w:rPr>
        <w:t>5662, what kind of traffic is lower latency traffic of r-TWT?</w:t>
      </w:r>
    </w:p>
    <w:p w14:paraId="53546197" w14:textId="608A68ED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there the definition of network latency?</w:t>
      </w:r>
    </w:p>
    <w:p w14:paraId="38E83FCA" w14:textId="08CE2F9C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The definition is known term in 3GPP and others. </w:t>
      </w:r>
    </w:p>
    <w:p w14:paraId="69053130" w14:textId="4562E345" w:rsidR="00017539" w:rsidRDefault="00017539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New term in </w:t>
      </w:r>
      <w:r w:rsidR="006324F1">
        <w:rPr>
          <w:sz w:val="22"/>
          <w:szCs w:val="22"/>
          <w:lang w:eastAsia="ko-KR"/>
        </w:rPr>
        <w:t>IEEE ?</w:t>
      </w:r>
    </w:p>
    <w:p w14:paraId="7DB5B889" w14:textId="00EEAEE2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We can defer.</w:t>
      </w:r>
    </w:p>
    <w:p w14:paraId="5FB7B72B" w14:textId="10BA5233" w:rsidR="006324F1" w:rsidRDefault="006324F1" w:rsidP="0040755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certain reliability constraints? Ambiguous.</w:t>
      </w:r>
    </w:p>
    <w:p w14:paraId="56F0315D" w14:textId="6AAF251E" w:rsidR="006324F1" w:rsidRDefault="00AF0DA2" w:rsidP="00407558">
      <w:pPr>
        <w:pStyle w:val="a8"/>
      </w:pPr>
      <w:r w:rsidRPr="006324F1">
        <w:rPr>
          <w:highlight w:val="yellow"/>
        </w:rPr>
        <w:t>7462</w:t>
      </w:r>
      <w:r>
        <w:t xml:space="preserve">, </w:t>
      </w:r>
      <w:r w:rsidRPr="00A40BE4">
        <w:rPr>
          <w:highlight w:val="yellow"/>
        </w:rPr>
        <w:t>5662</w:t>
      </w:r>
      <w:r>
        <w:t xml:space="preserve">, </w:t>
      </w:r>
      <w:r w:rsidRPr="004E096B">
        <w:rPr>
          <w:highlight w:val="yellow"/>
        </w:rPr>
        <w:t>6479</w:t>
      </w:r>
      <w:r>
        <w:t xml:space="preserve"> were </w:t>
      </w:r>
      <w:r w:rsidR="00C008E6">
        <w:t>deferred</w:t>
      </w:r>
      <w:r>
        <w:t xml:space="preserve"> in the document.</w:t>
      </w:r>
    </w:p>
    <w:p w14:paraId="51330DBB" w14:textId="77777777" w:rsidR="00AF0DA2" w:rsidRDefault="00AF0DA2" w:rsidP="00407558">
      <w:pPr>
        <w:pStyle w:val="a8"/>
        <w:rPr>
          <w:sz w:val="22"/>
          <w:szCs w:val="22"/>
          <w:lang w:eastAsia="ko-KR"/>
        </w:rPr>
      </w:pPr>
    </w:p>
    <w:p w14:paraId="1A790FEC" w14:textId="623305A5" w:rsidR="006324F1" w:rsidRDefault="006324F1" w:rsidP="006324F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 w:rsidR="00AF0DA2">
        <w:rPr>
          <w:b/>
          <w:bCs/>
        </w:rPr>
        <w:t>2</w:t>
      </w:r>
      <w:r w:rsidRPr="0005571A">
        <w:rPr>
          <w:b/>
          <w:bCs/>
        </w:rPr>
        <w:t>/</w:t>
      </w:r>
      <w:r w:rsidR="00AF0DA2">
        <w:rPr>
          <w:b/>
          <w:bCs/>
        </w:rPr>
        <w:t>325r3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0B8BF19B" w14:textId="0D4E8DC6" w:rsidR="006324F1" w:rsidRDefault="006324F1" w:rsidP="006324F1">
      <w:pPr>
        <w:ind w:leftChars="400" w:left="880"/>
        <w:jc w:val="both"/>
      </w:pPr>
      <w:r>
        <w:t xml:space="preserve">7730, 4120, 4711, 5727, 6333, 6508, 6509, 7083, 5660, </w:t>
      </w:r>
    </w:p>
    <w:p w14:paraId="12C08BB9" w14:textId="67917D41" w:rsidR="006324F1" w:rsidRDefault="006324F1" w:rsidP="006324F1">
      <w:pPr>
        <w:ind w:leftChars="400" w:left="880"/>
        <w:jc w:val="both"/>
      </w:pPr>
      <w:r>
        <w:t xml:space="preserve">5661, 5663, 6513, 4152, 7082, 5359, 5642, 6477, 7676, </w:t>
      </w:r>
    </w:p>
    <w:p w14:paraId="7FBCF0F6" w14:textId="4B2FC914" w:rsidR="006324F1" w:rsidRDefault="006324F1" w:rsidP="006324F1">
      <w:pPr>
        <w:ind w:leftChars="400" w:left="880"/>
        <w:jc w:val="both"/>
      </w:pPr>
      <w:r>
        <w:t>7875, 4092, 5643, 7485, 7677</w:t>
      </w:r>
    </w:p>
    <w:p w14:paraId="469E4D3E" w14:textId="6250AE33" w:rsidR="00064D5A" w:rsidRPr="00AF0DA2" w:rsidRDefault="00AF0DA2" w:rsidP="00407558">
      <w:pPr>
        <w:pStyle w:val="a8"/>
        <w:rPr>
          <w:color w:val="FF0000"/>
          <w:sz w:val="22"/>
          <w:szCs w:val="22"/>
          <w:lang w:eastAsia="ko-KR"/>
        </w:rPr>
      </w:pPr>
      <w:r w:rsidRPr="00AF0DA2">
        <w:rPr>
          <w:rFonts w:hint="eastAsia"/>
          <w:color w:val="FF0000"/>
          <w:sz w:val="22"/>
          <w:szCs w:val="22"/>
          <w:lang w:eastAsia="ko-KR"/>
        </w:rPr>
        <w:t>3</w:t>
      </w:r>
      <w:r w:rsidRPr="00AF0DA2">
        <w:rPr>
          <w:color w:val="FF0000"/>
          <w:sz w:val="22"/>
          <w:szCs w:val="22"/>
          <w:lang w:eastAsia="ko-KR"/>
        </w:rPr>
        <w:t>2/14/24</w:t>
      </w:r>
    </w:p>
    <w:p w14:paraId="22165E1D" w14:textId="77777777" w:rsidR="00CE7317" w:rsidRPr="00351BB3" w:rsidRDefault="00CE7317" w:rsidP="00407558">
      <w:pPr>
        <w:pStyle w:val="a8"/>
        <w:rPr>
          <w:sz w:val="22"/>
          <w:szCs w:val="22"/>
          <w:lang w:eastAsia="ko-KR"/>
        </w:rPr>
      </w:pPr>
    </w:p>
    <w:p w14:paraId="47BD75ED" w14:textId="2D6A01BF" w:rsidR="00407558" w:rsidRDefault="00AA03B3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2" w:history="1">
        <w:r w:rsidR="00407558" w:rsidRPr="00E73C5D">
          <w:rPr>
            <w:rStyle w:val="a6"/>
            <w:sz w:val="22"/>
            <w:szCs w:val="22"/>
          </w:rPr>
          <w:t>0292r</w:t>
        </w:r>
        <w:r w:rsidR="003551DC">
          <w:rPr>
            <w:rStyle w:val="a6"/>
            <w:sz w:val="22"/>
            <w:szCs w:val="22"/>
          </w:rPr>
          <w:t>3</w:t>
        </w:r>
      </w:hyperlink>
      <w:r w:rsidR="00407558" w:rsidRPr="00E73C5D">
        <w:rPr>
          <w:sz w:val="22"/>
          <w:szCs w:val="22"/>
        </w:rPr>
        <w:t xml:space="preserve"> MLO Power Save Procedures (part 2)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Abhishek Patil</w:t>
      </w:r>
      <w:r w:rsidR="00407558" w:rsidRPr="00E73C5D">
        <w:rPr>
          <w:sz w:val="22"/>
          <w:szCs w:val="22"/>
        </w:rPr>
        <w:tab/>
        <w:t>[11 CIDs]</w:t>
      </w:r>
    </w:p>
    <w:p w14:paraId="342777EF" w14:textId="29E44BC6" w:rsidR="00AF0DA2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iscusion:</w:t>
      </w:r>
    </w:p>
    <w:p w14:paraId="7850A979" w14:textId="7475CFC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Is that MLD BSS operation?</w:t>
      </w:r>
    </w:p>
    <w:p w14:paraId="363BB81B" w14:textId="29103723" w:rsidR="003551DC" w:rsidRDefault="003551DC" w:rsidP="00AF0DA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Is that APSD or U-APSD?</w:t>
      </w:r>
    </w:p>
    <w:p w14:paraId="6E1FF79A" w14:textId="61E679E2" w:rsidR="002F314E" w:rsidRDefault="002F314E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C44716">
        <w:rPr>
          <w:sz w:val="22"/>
          <w:szCs w:val="22"/>
          <w:lang w:eastAsia="ko-KR"/>
        </w:rPr>
        <w:t>what about active mode in traffic indication?</w:t>
      </w:r>
    </w:p>
    <w:p w14:paraId="61DEBABA" w14:textId="7E18DE7F" w:rsidR="00C44716" w:rsidRDefault="00C44716" w:rsidP="00AF0DA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In active mode, the bit is set to 0.</w:t>
      </w:r>
    </w:p>
    <w:p w14:paraId="43B6EEBF" w14:textId="3762BE80" w:rsidR="00C44716" w:rsidRDefault="00C44716" w:rsidP="00C44716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11-2</w:t>
      </w:r>
      <w:r>
        <w:rPr>
          <w:b/>
          <w:bCs/>
        </w:rPr>
        <w:t>2</w:t>
      </w:r>
      <w:r w:rsidRPr="0005571A">
        <w:rPr>
          <w:b/>
          <w:bCs/>
        </w:rPr>
        <w:t>/</w:t>
      </w:r>
      <w:r>
        <w:rPr>
          <w:b/>
          <w:bCs/>
        </w:rPr>
        <w:t>292r4</w:t>
      </w:r>
      <w:r w:rsidRPr="005C600C">
        <w:rPr>
          <w:b/>
          <w:bCs/>
        </w:rPr>
        <w:t xml:space="preserve"> for the following CID</w:t>
      </w:r>
      <w:r w:rsidR="00D01359">
        <w:rPr>
          <w:b/>
          <w:bCs/>
        </w:rPr>
        <w:t>s</w:t>
      </w:r>
      <w:r w:rsidRPr="005C600C">
        <w:rPr>
          <w:b/>
          <w:bCs/>
        </w:rPr>
        <w:t>?</w:t>
      </w:r>
    </w:p>
    <w:p w14:paraId="1B1CAF9E" w14:textId="5B243FED" w:rsidR="00C44716" w:rsidRPr="00C44716" w:rsidRDefault="00C44716" w:rsidP="00AF0DA2">
      <w:pPr>
        <w:pStyle w:val="a8"/>
        <w:rPr>
          <w:sz w:val="22"/>
          <w:szCs w:val="22"/>
          <w:lang w:val="en-US" w:eastAsia="ko-KR"/>
        </w:rPr>
      </w:pPr>
      <w:r w:rsidRPr="00C44716">
        <w:rPr>
          <w:sz w:val="22"/>
          <w:szCs w:val="22"/>
          <w:lang w:val="en-US" w:eastAsia="ko-KR"/>
        </w:rPr>
        <w:t>5261 5353 6303 8036 7414 6159 7501 8297 7876 8362</w:t>
      </w:r>
    </w:p>
    <w:p w14:paraId="063D092C" w14:textId="2C30339A" w:rsidR="003551DC" w:rsidRPr="00C44716" w:rsidRDefault="00C44716" w:rsidP="00AF0DA2">
      <w:pPr>
        <w:pStyle w:val="a8"/>
        <w:rPr>
          <w:color w:val="00B050"/>
          <w:sz w:val="22"/>
          <w:szCs w:val="22"/>
          <w:lang w:eastAsia="ko-KR"/>
        </w:rPr>
      </w:pPr>
      <w:r w:rsidRPr="00C44716">
        <w:rPr>
          <w:rFonts w:hint="eastAsia"/>
          <w:color w:val="00B050"/>
          <w:sz w:val="22"/>
          <w:szCs w:val="22"/>
          <w:lang w:eastAsia="ko-KR"/>
        </w:rPr>
        <w:t>N</w:t>
      </w:r>
      <w:r w:rsidRPr="00C44716">
        <w:rPr>
          <w:color w:val="00B050"/>
          <w:sz w:val="22"/>
          <w:szCs w:val="22"/>
          <w:lang w:eastAsia="ko-KR"/>
        </w:rPr>
        <w:t>o objection</w:t>
      </w:r>
    </w:p>
    <w:p w14:paraId="2F9BFE18" w14:textId="77777777" w:rsidR="00C44716" w:rsidRPr="00E73C5D" w:rsidRDefault="00C44716" w:rsidP="00AF0DA2">
      <w:pPr>
        <w:pStyle w:val="a8"/>
        <w:rPr>
          <w:sz w:val="22"/>
          <w:szCs w:val="22"/>
          <w:lang w:eastAsia="ko-KR"/>
        </w:rPr>
      </w:pPr>
    </w:p>
    <w:p w14:paraId="4A61E6E1" w14:textId="319E9A7D" w:rsidR="00407558" w:rsidRDefault="00AA03B3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3" w:history="1">
        <w:r w:rsidR="00407558" w:rsidRPr="00E73C5D">
          <w:rPr>
            <w:rStyle w:val="a6"/>
            <w:sz w:val="22"/>
            <w:szCs w:val="22"/>
          </w:rPr>
          <w:t>1277r0</w:t>
        </w:r>
      </w:hyperlink>
      <w:r w:rsidR="00407558" w:rsidRPr="00E73C5D">
        <w:rPr>
          <w:sz w:val="22"/>
          <w:szCs w:val="22"/>
        </w:rPr>
        <w:t xml:space="preserve"> Group Key handshake CIDs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Rojan Chitrakar</w:t>
      </w:r>
      <w:r w:rsidR="00407558" w:rsidRPr="00E73C5D">
        <w:rPr>
          <w:sz w:val="22"/>
          <w:szCs w:val="22"/>
        </w:rPr>
        <w:tab/>
        <w:t>[5 CIDs Cont.]</w:t>
      </w:r>
    </w:p>
    <w:p w14:paraId="2C9974BE" w14:textId="0A05D4AF" w:rsidR="00C44716" w:rsidRDefault="00C44716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CBD049C" w14:textId="41EA52E3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My comment suggests only to add the reference.</w:t>
      </w:r>
    </w:p>
    <w:p w14:paraId="557AADC6" w14:textId="5AF631BA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already there.</w:t>
      </w:r>
    </w:p>
    <w:p w14:paraId="6BA15E8B" w14:textId="0EA7C06E" w:rsidR="00C44716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6205, 12.6.1.1.11, For authenticator MAC address, you may add the non-MLO like BIGTK.</w:t>
      </w:r>
    </w:p>
    <w:p w14:paraId="548DF8A7" w14:textId="4F49B33E" w:rsidR="00404C6F" w:rsidRDefault="00404C6F" w:rsidP="00C4471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D01359">
        <w:rPr>
          <w:sz w:val="22"/>
          <w:szCs w:val="22"/>
          <w:lang w:eastAsia="ko-KR"/>
        </w:rPr>
        <w:t>Just explanation for MLD, the authenticator’s MAC address is the MLD MAC address. Anyway, both have the authenticaor’s MAC address. We don’t need any addition.</w:t>
      </w:r>
    </w:p>
    <w:p w14:paraId="470D0EC3" w14:textId="11FD2435" w:rsidR="00D01359" w:rsidRDefault="00D01359" w:rsidP="00D01359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21/1277r0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77C68D81" w14:textId="0F820EDE" w:rsidR="00D01359" w:rsidRPr="00D01359" w:rsidRDefault="00D01359" w:rsidP="00C44716">
      <w:pPr>
        <w:pStyle w:val="a8"/>
        <w:rPr>
          <w:sz w:val="22"/>
          <w:szCs w:val="22"/>
          <w:lang w:val="en-US" w:eastAsia="ko-KR"/>
        </w:rPr>
      </w:pPr>
      <w:r>
        <w:rPr>
          <w:lang w:eastAsia="ko-KR"/>
        </w:rPr>
        <w:t>6205, 6632, 6723, 6724, 7883</w:t>
      </w:r>
    </w:p>
    <w:p w14:paraId="4A29F79D" w14:textId="0F315CA2" w:rsidR="00D01359" w:rsidRPr="00D01359" w:rsidRDefault="00D01359" w:rsidP="00C44716">
      <w:pPr>
        <w:pStyle w:val="a8"/>
        <w:rPr>
          <w:color w:val="00B050"/>
          <w:sz w:val="22"/>
          <w:szCs w:val="22"/>
          <w:lang w:eastAsia="ko-KR"/>
        </w:rPr>
      </w:pPr>
      <w:r w:rsidRPr="00D01359">
        <w:rPr>
          <w:rFonts w:hint="eastAsia"/>
          <w:color w:val="00B050"/>
          <w:sz w:val="22"/>
          <w:szCs w:val="22"/>
          <w:lang w:eastAsia="ko-KR"/>
        </w:rPr>
        <w:t>N</w:t>
      </w:r>
      <w:r w:rsidRPr="00D01359">
        <w:rPr>
          <w:color w:val="00B050"/>
          <w:sz w:val="22"/>
          <w:szCs w:val="22"/>
          <w:lang w:eastAsia="ko-KR"/>
        </w:rPr>
        <w:t>o objection</w:t>
      </w:r>
    </w:p>
    <w:p w14:paraId="73BB7815" w14:textId="77777777" w:rsidR="00D01359" w:rsidRPr="00E73C5D" w:rsidRDefault="00D01359" w:rsidP="00C44716">
      <w:pPr>
        <w:pStyle w:val="a8"/>
        <w:rPr>
          <w:sz w:val="22"/>
          <w:szCs w:val="22"/>
          <w:lang w:eastAsia="ko-KR"/>
        </w:rPr>
      </w:pPr>
    </w:p>
    <w:p w14:paraId="28E32127" w14:textId="79FAB789" w:rsidR="00407558" w:rsidRDefault="00AA03B3" w:rsidP="00AA03B3">
      <w:pPr>
        <w:pStyle w:val="a8"/>
        <w:numPr>
          <w:ilvl w:val="0"/>
          <w:numId w:val="6"/>
        </w:numPr>
        <w:rPr>
          <w:sz w:val="22"/>
          <w:szCs w:val="22"/>
        </w:rPr>
      </w:pPr>
      <w:hyperlink r:id="rId24" w:history="1">
        <w:r w:rsidR="00407558" w:rsidRPr="00E73C5D">
          <w:rPr>
            <w:rStyle w:val="a6"/>
            <w:sz w:val="22"/>
            <w:szCs w:val="22"/>
          </w:rPr>
          <w:t>1973r</w:t>
        </w:r>
        <w:r w:rsidR="001C5BF5">
          <w:rPr>
            <w:rStyle w:val="a6"/>
            <w:sz w:val="22"/>
            <w:szCs w:val="22"/>
          </w:rPr>
          <w:t>1</w:t>
        </w:r>
      </w:hyperlink>
      <w:r w:rsidR="00407558" w:rsidRPr="00E73C5D">
        <w:rPr>
          <w:sz w:val="22"/>
          <w:szCs w:val="22"/>
        </w:rPr>
        <w:t xml:space="preserve"> CID-spreadsheet-35-1-and-35-3-1</w:t>
      </w:r>
      <w:r w:rsidR="00407558" w:rsidRPr="00E73C5D">
        <w:rPr>
          <w:sz w:val="22"/>
          <w:szCs w:val="22"/>
        </w:rPr>
        <w:tab/>
      </w:r>
      <w:r w:rsidR="00407558" w:rsidRPr="00E73C5D">
        <w:rPr>
          <w:sz w:val="22"/>
          <w:szCs w:val="22"/>
        </w:rPr>
        <w:tab/>
        <w:t>Carol Ansley</w:t>
      </w:r>
      <w:r w:rsidR="00407558" w:rsidRPr="00E73C5D">
        <w:rPr>
          <w:sz w:val="22"/>
          <w:szCs w:val="22"/>
        </w:rPr>
        <w:tab/>
        <w:t>[5 CIDs]</w:t>
      </w:r>
    </w:p>
    <w:p w14:paraId="225FF0FE" w14:textId="2A6211D4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0F52C5DD" w14:textId="3E0C0ECB" w:rsidR="00D01359" w:rsidRDefault="00D01359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6C366E">
        <w:rPr>
          <w:sz w:val="22"/>
          <w:szCs w:val="22"/>
          <w:lang w:eastAsia="ko-KR"/>
        </w:rPr>
        <w:t>What is the 1971r0?</w:t>
      </w:r>
    </w:p>
    <w:p w14:paraId="6FA049D3" w14:textId="382A4F10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I have to correct it(to 1973r2). The same document. </w:t>
      </w:r>
    </w:p>
    <w:p w14:paraId="3DD14F4B" w14:textId="208202BC" w:rsidR="006C366E" w:rsidRDefault="006C366E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need to add the CID.</w:t>
      </w:r>
    </w:p>
    <w:p w14:paraId="51916BD7" w14:textId="702E0F59" w:rsidR="00D01359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Need to be normative text. You can add the shall.</w:t>
      </w:r>
    </w:p>
    <w:p w14:paraId="320FB0CF" w14:textId="3605C476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generalize. </w:t>
      </w:r>
    </w:p>
    <w:p w14:paraId="164EC267" w14:textId="338B849B" w:rsidR="00D362E8" w:rsidRDefault="00D362E8" w:rsidP="00D0135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6176 can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2AB0EA1" w14:textId="4427CDE1" w:rsidR="00D362E8" w:rsidRDefault="00E52B17" w:rsidP="00D01359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Discussion on clause 9 frame format. The related CID was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3AF79A75" w14:textId="77777777" w:rsidR="00807B50" w:rsidRPr="00264AF0" w:rsidRDefault="00807B50" w:rsidP="00807B50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47ED5BD6" w14:textId="77777777" w:rsidR="00807B50" w:rsidRPr="00333392" w:rsidRDefault="00807B50" w:rsidP="00807B50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19D89A10" w14:textId="55BFAEF0" w:rsidR="002E2FD2" w:rsidRDefault="002E2FD2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65A85EF3" w14:textId="1A7695EF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21,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074F8638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10DCC214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000E216E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39253A39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</w:p>
    <w:p w14:paraId="64377E90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3FFF4A55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D3678F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C38BA22" w14:textId="4C259FF3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7497462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80298C2" w14:textId="77777777" w:rsidR="002E2FD2" w:rsidRPr="001A0D3B" w:rsidRDefault="002E2FD2" w:rsidP="00AA03B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6AB3D6B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25FFDEC" w14:textId="77777777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9D2E95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41100E3" w14:textId="77777777" w:rsidR="002E2FD2" w:rsidRPr="001A0D3B" w:rsidRDefault="002E2FD2" w:rsidP="002E2FD2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5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B5C00EB" w14:textId="77777777" w:rsidR="002E2FD2" w:rsidRPr="001A0D3B" w:rsidRDefault="002E2FD2" w:rsidP="002E2FD2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26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39C2C43" w14:textId="7D54F78F" w:rsidR="002E2FD2" w:rsidRPr="001A0D3B" w:rsidRDefault="002E2FD2" w:rsidP="00AA03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5AC79A" w14:textId="77777777" w:rsidR="002E2FD2" w:rsidRDefault="002E2FD2" w:rsidP="002E2FD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AE1D078" w14:textId="1816642B" w:rsidR="005F5EBB" w:rsidRDefault="002E2FD2" w:rsidP="005F5EBB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3280"/>
        <w:gridCol w:w="6239"/>
      </w:tblGrid>
      <w:tr w:rsidR="005F5EBB" w:rsidRPr="005F5EBB" w14:paraId="2E3D0E7C" w14:textId="77777777" w:rsidTr="005F5EB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69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FAB7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2B0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34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5F5EBB" w:rsidRPr="005F5EBB" w14:paraId="2A8851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66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FD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905F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9AB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54689B5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2EE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33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4C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Adachi, Tomoko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934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TOSHIBA Corporation</w:t>
            </w:r>
          </w:p>
        </w:tc>
      </w:tr>
      <w:tr w:rsidR="005F5EBB" w:rsidRPr="005F5EBB" w14:paraId="7BCF137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CAB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21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DC7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5E1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273F4A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5D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5D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325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F84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270BA2B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B1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E29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9A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Asterjadhi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629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7E2651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A70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12E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2EA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39C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77D8EB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02B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65F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A5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baron, stephane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40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5F5EBB" w:rsidRPr="005F5EBB" w14:paraId="412450A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838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15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51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Carney, William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6E6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Sony Group Corporation</w:t>
            </w:r>
          </w:p>
        </w:tc>
      </w:tr>
      <w:tr w:rsidR="005F5EBB" w:rsidRPr="005F5EBB" w14:paraId="47EDAAB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A0B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4C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3BC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5B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5F5EBB" w:rsidRPr="005F5EBB" w14:paraId="093B9252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C94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903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C13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Chng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FAA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BAWMAN LLC</w:t>
            </w:r>
          </w:p>
        </w:tc>
      </w:tr>
      <w:tr w:rsidR="005F5EBB" w:rsidRPr="005F5EBB" w14:paraId="1B5558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149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365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5C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440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2C776D8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244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996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FE4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Chu,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Liwen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57E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NXP Semiconductors</w:t>
            </w:r>
          </w:p>
        </w:tc>
      </w:tr>
      <w:tr w:rsidR="005F5EBB" w:rsidRPr="005F5EBB" w14:paraId="13B9977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B4D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B6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00E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88E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4080C9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3CAA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50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685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87E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5F5EBB" w:rsidRPr="005F5EBB" w14:paraId="4880AF7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1D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C34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848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23C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5F5EBB" w:rsidRPr="005F5EBB" w14:paraId="4ECCCD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437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F5A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2E8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04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5F5EBB" w:rsidRPr="005F5EBB" w14:paraId="4CC0EFC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43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8F2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DE2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4CE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5F5EBB" w:rsidRPr="005F5EBB" w14:paraId="06B639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E32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85A4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48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011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5F5EBB" w:rsidRPr="005F5EBB" w14:paraId="3D88A2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7C4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50F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BF4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81B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5858A70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B6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2C9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4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A3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6C44F9E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A18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A589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5FB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82F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7647209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C0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0BF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70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7F8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5F5EBB" w:rsidRPr="005F5EBB" w14:paraId="47A1F92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671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32B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AF7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FE7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3073633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0780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9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CB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Jung,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hyojin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39D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Hyundai Motor Company</w:t>
            </w:r>
          </w:p>
        </w:tc>
      </w:tr>
      <w:tr w:rsidR="005F5EBB" w:rsidRPr="005F5EBB" w14:paraId="7D72FE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0F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DE6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307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582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64877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D084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1CC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D7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DFD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3BE897A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FC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6C36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EE6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CBA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5F5EBB" w:rsidRPr="005F5EBB" w14:paraId="28E441D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F5E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3281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CD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7F5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4575C53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8E8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C9A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DC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Kneckt,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937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47B78AA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EDC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E6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7B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1B8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5F5EBB" w:rsidRPr="005F5EBB" w14:paraId="3FCE9FA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A0C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AF8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D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4FB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33D9DD5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FF16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FD6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166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FC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5DBA636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3B7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BEF5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BA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7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73DABB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23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EE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37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2D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4F9BD4AB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74A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C28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EBB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C5B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  <w:tr w:rsidR="005F5EBB" w:rsidRPr="005F5EBB" w14:paraId="287D52E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74E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47A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044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Monajemi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Pooya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F8D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Cisco Systems, Inc.</w:t>
            </w:r>
          </w:p>
        </w:tc>
      </w:tr>
      <w:tr w:rsidR="005F5EBB" w:rsidRPr="005F5EBB" w14:paraId="42A920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9A1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2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B0E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EEA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5F5EBB" w:rsidRPr="005F5EBB" w14:paraId="0C08D09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CEE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8AB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8DC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Moon,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Juseong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22C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Korea National University of Transportation</w:t>
            </w:r>
          </w:p>
        </w:tc>
      </w:tr>
      <w:tr w:rsidR="005F5EBB" w:rsidRPr="005F5EBB" w14:paraId="59BCC7AF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FA9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1C2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6E2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Mutgan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A257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1BE5836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2E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526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C18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FD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319E4AF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DE38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69D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0297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70F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Synaptics</w:t>
            </w:r>
            <w:proofErr w:type="spellEnd"/>
          </w:p>
        </w:tc>
      </w:tr>
      <w:tr w:rsidR="005F5EBB" w:rsidRPr="005F5EBB" w14:paraId="2A7B941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7ED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4857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5EF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5A4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A24743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B8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BD80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54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DE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4662540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0E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A871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CB8F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FBF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5F5EBB" w:rsidRPr="005F5EBB" w14:paraId="71AE24E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535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CD13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6B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Palayur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Saju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E5E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Inc</w:t>
            </w:r>
          </w:p>
        </w:tc>
      </w:tr>
      <w:tr w:rsidR="005F5EBB" w:rsidRPr="005F5EBB" w14:paraId="3A1F08C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F5D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AC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5173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8F6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5F5EBB" w:rsidRPr="005F5EBB" w14:paraId="08F5A96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BA7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6BC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BD9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181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1C09CCB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E09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6EA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AAD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364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5F5EBB" w:rsidRPr="005F5EBB" w14:paraId="341D15E7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E55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44B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A4E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Petrick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00E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5F5EBB" w:rsidRPr="005F5EBB" w14:paraId="0EC0F7C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E080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98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4F9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Raissinia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76A2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02A27D6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10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7B0B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17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98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0792FF2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100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17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4CE69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Rezk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F783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5F5EBB" w:rsidRPr="005F5EBB" w14:paraId="4B03AD0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CDE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89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6F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970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17D4E97D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1E78B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9EF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E0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Sato,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Takuhiro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53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F5EDB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30A8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8B7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971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Seok,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44E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10808914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E3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A4B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3E8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808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5F5EBB" w:rsidRPr="005F5EBB" w14:paraId="1640825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6E4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55F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B8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Shirakawa, Atsushi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88C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A27F88C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69B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865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85AE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48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5F5EBB" w:rsidRPr="005F5EBB" w14:paraId="094E3CD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F2FE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D5D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4B3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042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57CA4803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7E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2B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192A2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100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5F5EBB" w:rsidRPr="005F5EBB" w14:paraId="536D7B4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7DE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909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B49F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0C94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1FC6D4E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5A3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C5E6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AF98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C260C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5F5EBB" w:rsidRPr="005F5EBB" w14:paraId="6252F0E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2619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61FA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85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24B6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Peraton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5F5EBB" w:rsidRPr="005F5EBB" w14:paraId="54B5A318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A2E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B78F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B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Yamada,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Ryota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B536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SHARP CORPORATION</w:t>
            </w:r>
          </w:p>
        </w:tc>
      </w:tr>
      <w:tr w:rsidR="005F5EBB" w:rsidRPr="005F5EBB" w14:paraId="3F428380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EB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4027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E65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9C9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5F5EBB" w:rsidRPr="005F5EBB" w14:paraId="362EAF7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A6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72C5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BB38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1237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5F5EBB" w:rsidRPr="005F5EBB" w14:paraId="0CCD8D65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DEF6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6ECDC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9799A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64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5F5EBB" w:rsidRPr="005F5EBB" w14:paraId="6A8F4716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1DD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831A4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18B3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Yi, </w:t>
            </w: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66BD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  <w:tr w:rsidR="005F5EBB" w:rsidRPr="005F5EBB" w14:paraId="790705C9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FC73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F7901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022B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Zhang, 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E731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5F5EBB" w:rsidRPr="005F5EBB" w14:paraId="7EE88291" w14:textId="77777777" w:rsidTr="005F5EB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8B2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5F5EBB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5F5EBB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F510" w14:textId="77777777" w:rsidR="005F5EBB" w:rsidRPr="005F5EBB" w:rsidRDefault="005F5EBB" w:rsidP="005F5EBB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3/21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3CD5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7EF0" w14:textId="77777777" w:rsidR="005F5EBB" w:rsidRPr="005F5EBB" w:rsidRDefault="005F5EBB" w:rsidP="005F5EBB">
            <w:pPr>
              <w:rPr>
                <w:rFonts w:eastAsia="굴림"/>
                <w:color w:val="000000"/>
                <w:lang w:eastAsia="ko-KR"/>
              </w:rPr>
            </w:pPr>
            <w:r w:rsidRPr="005F5EBB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proofErr w:type="gramStart"/>
            <w:r w:rsidRPr="005F5EBB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  <w:proofErr w:type="gramEnd"/>
          </w:p>
        </w:tc>
      </w:tr>
    </w:tbl>
    <w:p w14:paraId="2E0D7461" w14:textId="77777777" w:rsidR="005F5EBB" w:rsidRPr="005F5EBB" w:rsidRDefault="005F5EBB" w:rsidP="005F5EBB">
      <w:pPr>
        <w:rPr>
          <w:rFonts w:ascii="Times New Roman" w:eastAsia="DengXian" w:hAnsi="Times New Roman" w:cs="Times New Roman"/>
          <w:sz w:val="24"/>
          <w:szCs w:val="24"/>
        </w:rPr>
      </w:pPr>
    </w:p>
    <w:p w14:paraId="03CADADC" w14:textId="77777777" w:rsidR="002E2FD2" w:rsidRPr="001A0D3B" w:rsidRDefault="002E2FD2" w:rsidP="002E2FD2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05EC01D8" w14:textId="77DF3C7E" w:rsidR="002E2FD2" w:rsidRDefault="00AA03B3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7" w:history="1">
        <w:r w:rsidR="002E2FD2" w:rsidRPr="001B177D">
          <w:rPr>
            <w:rStyle w:val="a6"/>
            <w:sz w:val="22"/>
            <w:szCs w:val="22"/>
          </w:rPr>
          <w:t>508r</w:t>
        </w:r>
        <w:r w:rsidR="002E2FD2">
          <w:rPr>
            <w:rStyle w:val="a6"/>
            <w:sz w:val="22"/>
            <w:szCs w:val="22"/>
          </w:rPr>
          <w:t>1</w:t>
        </w:r>
      </w:hyperlink>
      <w:r w:rsidR="002E2FD2" w:rsidRPr="00E0220F">
        <w:rPr>
          <w:sz w:val="22"/>
          <w:szCs w:val="22"/>
        </w:rPr>
        <w:t xml:space="preserve"> CC36 resolution to CIDs for 35.3.6</w:t>
      </w:r>
      <w:r w:rsidR="002E2FD2" w:rsidRPr="00E0220F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E0220F">
        <w:rPr>
          <w:sz w:val="22"/>
          <w:szCs w:val="22"/>
        </w:rPr>
        <w:t>Laurent Cariou</w:t>
      </w:r>
      <w:r w:rsidR="002E2FD2">
        <w:rPr>
          <w:sz w:val="22"/>
          <w:szCs w:val="22"/>
        </w:rPr>
        <w:tab/>
        <w:t>[52C-55’]</w:t>
      </w:r>
    </w:p>
    <w:p w14:paraId="28E22ED3" w14:textId="5D319C56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3476722" w14:textId="28945FC8" w:rsidR="002E2FD2" w:rsidRDefault="002E2FD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40692">
        <w:rPr>
          <w:sz w:val="22"/>
          <w:szCs w:val="22"/>
          <w:lang w:eastAsia="ko-KR"/>
        </w:rPr>
        <w:t>data and management are individually addressed?</w:t>
      </w:r>
    </w:p>
    <w:p w14:paraId="5F2B35B9" w14:textId="4FDC72B9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</w:t>
      </w:r>
    </w:p>
    <w:p w14:paraId="33041B53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CIDs related to 5350. We can take offline discussion.</w:t>
      </w:r>
    </w:p>
    <w:p w14:paraId="2C289415" w14:textId="77777777" w:rsidR="00A40692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55487D04" w14:textId="77777777" w:rsidR="00421014" w:rsidRDefault="00A40692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In Note, should be individual bufferable Management frames</w:t>
      </w:r>
      <w:r w:rsidR="00421014">
        <w:rPr>
          <w:sz w:val="22"/>
          <w:szCs w:val="22"/>
          <w:lang w:eastAsia="ko-KR"/>
        </w:rPr>
        <w:t>.</w:t>
      </w:r>
    </w:p>
    <w:p w14:paraId="572A1386" w14:textId="13A4B98B" w:rsidR="00A40692" w:rsidRDefault="00421014" w:rsidP="002E2FD2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C:5272</w:t>
      </w:r>
      <w:r w:rsidR="003048B2">
        <w:rPr>
          <w:sz w:val="22"/>
          <w:szCs w:val="22"/>
          <w:lang w:eastAsia="ko-KR"/>
        </w:rPr>
        <w:t xml:space="preserve"> is related to other CIDs. Can you defer it?</w:t>
      </w:r>
    </w:p>
    <w:p w14:paraId="316EC1C5" w14:textId="4F843FFD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1F97BBE2" w14:textId="292B7B33" w:rsidR="003048B2" w:rsidRDefault="003048B2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A13510">
        <w:rPr>
          <w:sz w:val="22"/>
          <w:szCs w:val="22"/>
          <w:lang w:eastAsia="ko-KR"/>
        </w:rPr>
        <w:t xml:space="preserve">5283, should be revised. </w:t>
      </w:r>
      <w:r w:rsidR="00CB38B9">
        <w:rPr>
          <w:sz w:val="22"/>
          <w:szCs w:val="22"/>
          <w:lang w:eastAsia="ko-KR"/>
        </w:rPr>
        <w:t xml:space="preserve">It’s clarified in </w:t>
      </w:r>
      <w:r w:rsidR="00A13510">
        <w:rPr>
          <w:sz w:val="22"/>
          <w:szCs w:val="22"/>
          <w:lang w:eastAsia="ko-KR"/>
        </w:rPr>
        <w:t>D1.5 already</w:t>
      </w:r>
      <w:r w:rsidR="00CB38B9">
        <w:rPr>
          <w:sz w:val="22"/>
          <w:szCs w:val="22"/>
          <w:lang w:eastAsia="ko-KR"/>
        </w:rPr>
        <w:t>. 6260 is same(revised).</w:t>
      </w:r>
    </w:p>
    <w:p w14:paraId="524E72FE" w14:textId="0F49270A" w:rsidR="00CB38B9" w:rsidRDefault="00CB38B9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>272, 5273,</w:t>
      </w:r>
    </w:p>
    <w:p w14:paraId="046B5545" w14:textId="5D69B2CF" w:rsidR="00397BA7" w:rsidRDefault="00397BA7" w:rsidP="002E2FD2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5283, is already resoloved. You don’t need to remove it in the CID list.</w:t>
      </w:r>
    </w:p>
    <w:p w14:paraId="62C99353" w14:textId="3B2668BC" w:rsidR="00397BA7" w:rsidRDefault="00397BA7" w:rsidP="00397BA7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22/508r2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5AE6F23F" w14:textId="76F25043" w:rsidR="00397BA7" w:rsidRDefault="00397BA7" w:rsidP="00397BA7">
      <w:pPr>
        <w:ind w:leftChars="400" w:left="880"/>
        <w:rPr>
          <w:rFonts w:ascii="Times New Roman" w:hAnsi="Times New Roman" w:cs="Times New Roman"/>
          <w:szCs w:val="20"/>
          <w:lang w:eastAsia="en-US"/>
        </w:rPr>
      </w:pPr>
      <w:r>
        <w:t>7850, 6757, 4055, 6578, 7816, 6283, 4056, 4057, 4058, 4742, 4743, 4744, 5985, 6287, 6288, 6403, 4061, 5239, 8039, 6580, 4745, 7333, 7852, 4110, 6582, 4382, 4383, 5271, 5274, 5029, 7819</w:t>
      </w:r>
    </w:p>
    <w:p w14:paraId="68E8359F" w14:textId="77777777" w:rsidR="00397BA7" w:rsidRDefault="00397BA7" w:rsidP="00397BA7">
      <w:pPr>
        <w:ind w:leftChars="400" w:left="880"/>
      </w:pPr>
      <w:r>
        <w:t>5080, 5081, 5282, 5283, 6459, 6460, 5685, 4054, 6258, 6526, 5214</w:t>
      </w:r>
    </w:p>
    <w:p w14:paraId="2F5E13B1" w14:textId="77777777" w:rsidR="00397BA7" w:rsidRDefault="00397BA7" w:rsidP="00397BA7">
      <w:pPr>
        <w:ind w:leftChars="400" w:left="880"/>
      </w:pPr>
      <w:r>
        <w:t>5922, 6579, 6731, 6504, 6524</w:t>
      </w:r>
    </w:p>
    <w:p w14:paraId="4B8CBCC1" w14:textId="77777777" w:rsidR="00397BA7" w:rsidRDefault="00397BA7" w:rsidP="00397BA7">
      <w:pPr>
        <w:ind w:leftChars="300" w:left="660"/>
        <w:rPr>
          <w:b/>
          <w:bCs/>
        </w:rPr>
      </w:pPr>
    </w:p>
    <w:p w14:paraId="3AFD9447" w14:textId="03173F65" w:rsidR="00397BA7" w:rsidRPr="00397BA7" w:rsidRDefault="00397BA7" w:rsidP="002E2FD2">
      <w:pPr>
        <w:pStyle w:val="a8"/>
        <w:rPr>
          <w:color w:val="00B050"/>
          <w:sz w:val="22"/>
          <w:szCs w:val="22"/>
          <w:lang w:val="en-US" w:eastAsia="ko-KR"/>
        </w:rPr>
      </w:pPr>
      <w:r w:rsidRPr="00397BA7">
        <w:rPr>
          <w:color w:val="00B050"/>
          <w:sz w:val="22"/>
          <w:szCs w:val="22"/>
          <w:lang w:val="en-US" w:eastAsia="ko-KR"/>
        </w:rPr>
        <w:t>No objection</w:t>
      </w:r>
    </w:p>
    <w:p w14:paraId="2B33C35A" w14:textId="77777777" w:rsidR="00CB38B9" w:rsidRDefault="00CB38B9" w:rsidP="002E2FD2">
      <w:pPr>
        <w:pStyle w:val="a8"/>
        <w:rPr>
          <w:sz w:val="22"/>
          <w:szCs w:val="22"/>
          <w:lang w:eastAsia="ko-KR"/>
        </w:rPr>
      </w:pPr>
    </w:p>
    <w:p w14:paraId="4A0F7FBA" w14:textId="1CE362F7" w:rsidR="002E2FD2" w:rsidRDefault="00AA03B3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8" w:history="1">
        <w:r w:rsidR="002E2FD2" w:rsidRPr="001B177D">
          <w:rPr>
            <w:rStyle w:val="a6"/>
            <w:sz w:val="22"/>
            <w:szCs w:val="22"/>
          </w:rPr>
          <w:t>392r0</w:t>
        </w:r>
      </w:hyperlink>
      <w:r w:rsidR="002E2FD2" w:rsidRPr="00114123">
        <w:rPr>
          <w:sz w:val="22"/>
          <w:szCs w:val="22"/>
        </w:rPr>
        <w:t xml:space="preserve"> CRs for some CIDs on Restricted TWT</w:t>
      </w:r>
      <w:r w:rsidR="002E2FD2" w:rsidRPr="00114123">
        <w:rPr>
          <w:sz w:val="22"/>
          <w:szCs w:val="22"/>
        </w:rPr>
        <w:tab/>
      </w:r>
      <w:r w:rsidR="002E2FD2">
        <w:rPr>
          <w:sz w:val="22"/>
          <w:szCs w:val="22"/>
        </w:rPr>
        <w:tab/>
      </w:r>
      <w:r w:rsidR="002E2FD2" w:rsidRPr="00114123">
        <w:rPr>
          <w:sz w:val="22"/>
          <w:szCs w:val="22"/>
        </w:rPr>
        <w:t>M</w:t>
      </w:r>
      <w:r w:rsidR="002E2FD2">
        <w:rPr>
          <w:sz w:val="22"/>
          <w:szCs w:val="22"/>
        </w:rPr>
        <w:t>.</w:t>
      </w:r>
      <w:r w:rsidR="002E2FD2" w:rsidRPr="00114123">
        <w:rPr>
          <w:sz w:val="22"/>
          <w:szCs w:val="22"/>
        </w:rPr>
        <w:t xml:space="preserve"> K. Haider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5A585F4B" w14:textId="13C98844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57D4450" w14:textId="1CF3229E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7631, do we have an individual code for status code field? Just EHT? We have so many optional features. Why do we specify only the r-TWT SP?</w:t>
      </w:r>
    </w:p>
    <w:p w14:paraId="6A0DAC81" w14:textId="4F6F90FC" w:rsidR="00397BA7" w:rsidRDefault="00397BA7" w:rsidP="00397BA7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E8121C">
        <w:rPr>
          <w:sz w:val="22"/>
          <w:szCs w:val="22"/>
          <w:lang w:eastAsia="ko-KR"/>
        </w:rPr>
        <w:t xml:space="preserve"> I can defer this.</w:t>
      </w:r>
    </w:p>
    <w:p w14:paraId="06780918" w14:textId="5122B600" w:rsidR="00444DE1" w:rsidRPr="00C44D28" w:rsidRDefault="00C44D28" w:rsidP="00444DE1">
      <w:pPr>
        <w:ind w:leftChars="300" w:left="660"/>
        <w:rPr>
          <w:lang w:eastAsia="ko-KR"/>
        </w:rPr>
      </w:pPr>
      <w:r w:rsidRPr="00C44D28">
        <w:rPr>
          <w:rFonts w:hint="eastAsia"/>
          <w:lang w:eastAsia="ko-KR"/>
        </w:rPr>
        <w:t>6</w:t>
      </w:r>
      <w:r w:rsidRPr="00C44D28">
        <w:rPr>
          <w:lang w:eastAsia="ko-KR"/>
        </w:rPr>
        <w:t>507 is deferred.</w:t>
      </w:r>
    </w:p>
    <w:p w14:paraId="3BAD0421" w14:textId="77777777" w:rsidR="00C44D28" w:rsidRDefault="00C44D28" w:rsidP="00444DE1">
      <w:pPr>
        <w:ind w:leftChars="300" w:left="660"/>
        <w:rPr>
          <w:b/>
          <w:bCs/>
          <w:lang w:eastAsia="ko-KR"/>
        </w:rPr>
      </w:pPr>
    </w:p>
    <w:p w14:paraId="0EE169B8" w14:textId="7D9E4434" w:rsidR="00444DE1" w:rsidRDefault="00444DE1" w:rsidP="00444DE1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</w:t>
      </w:r>
      <w:r w:rsidR="00C44D28">
        <w:rPr>
          <w:b/>
          <w:bCs/>
        </w:rPr>
        <w:t>392r0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4885C1C6" w14:textId="10933D37" w:rsidR="00C44D28" w:rsidRDefault="00C44D28" w:rsidP="00C44D28">
      <w:pPr>
        <w:ind w:leftChars="400" w:left="880"/>
        <w:jc w:val="both"/>
      </w:pPr>
      <w:r>
        <w:t>4772, 5348, 6506</w:t>
      </w:r>
      <w:proofErr w:type="gramStart"/>
      <w:r>
        <w:t>, ,</w:t>
      </w:r>
      <w:proofErr w:type="gramEnd"/>
      <w:r>
        <w:t xml:space="preserve"> 4781,</w:t>
      </w:r>
    </w:p>
    <w:p w14:paraId="4E679D4C" w14:textId="77777777" w:rsidR="00C44D28" w:rsidRDefault="00C44D28" w:rsidP="00C44D28">
      <w:pPr>
        <w:ind w:leftChars="400" w:left="880"/>
        <w:jc w:val="both"/>
      </w:pPr>
      <w:r>
        <w:t xml:space="preserve">6413, 7408, 5878, 4122, 5730, </w:t>
      </w:r>
    </w:p>
    <w:p w14:paraId="780A5AAD" w14:textId="24B00A98" w:rsidR="00C44D28" w:rsidRDefault="00C44D28" w:rsidP="00C44D28">
      <w:pPr>
        <w:ind w:leftChars="400" w:left="880"/>
        <w:jc w:val="both"/>
      </w:pPr>
      <w:r>
        <w:t>, 4589</w:t>
      </w:r>
    </w:p>
    <w:p w14:paraId="4CD32D94" w14:textId="77777777" w:rsidR="00C44D28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5A023CA8" w14:textId="5DD19878" w:rsidR="00397BA7" w:rsidRPr="00C44D28" w:rsidRDefault="00C44D28" w:rsidP="00397BA7">
      <w:pPr>
        <w:pStyle w:val="a8"/>
        <w:rPr>
          <w:color w:val="00B050"/>
          <w:sz w:val="22"/>
          <w:szCs w:val="22"/>
          <w:lang w:val="en-US" w:eastAsia="ko-KR"/>
        </w:rPr>
      </w:pPr>
      <w:r w:rsidRPr="00C44D28">
        <w:rPr>
          <w:rFonts w:hint="eastAsia"/>
          <w:color w:val="00B050"/>
          <w:sz w:val="22"/>
          <w:szCs w:val="22"/>
          <w:lang w:val="en-US" w:eastAsia="ko-KR"/>
        </w:rPr>
        <w:t>N</w:t>
      </w:r>
      <w:r w:rsidRPr="00C44D28">
        <w:rPr>
          <w:color w:val="00B050"/>
          <w:sz w:val="22"/>
          <w:szCs w:val="22"/>
          <w:lang w:val="en-US" w:eastAsia="ko-KR"/>
        </w:rPr>
        <w:t>o objection</w:t>
      </w:r>
    </w:p>
    <w:p w14:paraId="2CE42C57" w14:textId="77777777" w:rsidR="00C44D28" w:rsidRPr="00444DE1" w:rsidRDefault="00C44D28" w:rsidP="00397BA7">
      <w:pPr>
        <w:pStyle w:val="a8"/>
        <w:rPr>
          <w:sz w:val="22"/>
          <w:szCs w:val="22"/>
          <w:lang w:val="en-US" w:eastAsia="ko-KR"/>
        </w:rPr>
      </w:pPr>
    </w:p>
    <w:p w14:paraId="4FA3EE9E" w14:textId="2BF2D8B2" w:rsidR="002E2FD2" w:rsidRDefault="00AA03B3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29" w:history="1">
        <w:r w:rsidR="002E2FD2" w:rsidRPr="008A2781">
          <w:rPr>
            <w:rStyle w:val="a6"/>
            <w:sz w:val="22"/>
            <w:szCs w:val="22"/>
          </w:rPr>
          <w:t>439r</w:t>
        </w:r>
        <w:r w:rsidR="00C44D28">
          <w:rPr>
            <w:rStyle w:val="a6"/>
            <w:sz w:val="22"/>
            <w:szCs w:val="22"/>
          </w:rPr>
          <w:t>1</w:t>
        </w:r>
      </w:hyperlink>
      <w:r w:rsidR="002E2FD2" w:rsidRPr="00114123">
        <w:rPr>
          <w:sz w:val="22"/>
          <w:szCs w:val="22"/>
        </w:rPr>
        <w:t xml:space="preserve"> </w:t>
      </w:r>
      <w:r w:rsidR="002E2FD2">
        <w:rPr>
          <w:sz w:val="22"/>
          <w:szCs w:val="22"/>
        </w:rPr>
        <w:t xml:space="preserve">CR </w:t>
      </w:r>
      <w:r w:rsidR="002E2FD2" w:rsidRPr="00114123">
        <w:rPr>
          <w:sz w:val="22"/>
          <w:szCs w:val="22"/>
        </w:rPr>
        <w:t>for remaining CIDs about critical update</w:t>
      </w:r>
      <w:r w:rsidR="002E2FD2" w:rsidRPr="00114123">
        <w:rPr>
          <w:sz w:val="22"/>
          <w:szCs w:val="22"/>
        </w:rPr>
        <w:tab/>
        <w:t>Ming Gan</w:t>
      </w:r>
      <w:r w:rsidR="002E2FD2">
        <w:rPr>
          <w:sz w:val="22"/>
          <w:szCs w:val="22"/>
        </w:rPr>
        <w:tab/>
      </w:r>
      <w:r w:rsidR="002E2FD2" w:rsidRPr="0080205E">
        <w:rPr>
          <w:sz w:val="22"/>
          <w:szCs w:val="22"/>
        </w:rPr>
        <w:t>[</w:t>
      </w:r>
      <w:r w:rsidR="002E2FD2">
        <w:rPr>
          <w:sz w:val="22"/>
          <w:szCs w:val="22"/>
        </w:rPr>
        <w:t>12</w:t>
      </w:r>
      <w:r w:rsidR="002E2FD2" w:rsidRPr="0080205E">
        <w:rPr>
          <w:sz w:val="22"/>
          <w:szCs w:val="22"/>
        </w:rPr>
        <w:t>C</w:t>
      </w:r>
      <w:r w:rsidR="002E2FD2">
        <w:rPr>
          <w:sz w:val="22"/>
          <w:szCs w:val="22"/>
        </w:rPr>
        <w:t>-15’</w:t>
      </w:r>
      <w:r w:rsidR="002E2FD2" w:rsidRPr="0080205E">
        <w:rPr>
          <w:sz w:val="22"/>
          <w:szCs w:val="22"/>
        </w:rPr>
        <w:t>]</w:t>
      </w:r>
    </w:p>
    <w:p w14:paraId="75457F1E" w14:textId="33A5BA77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7EF3DC5" w14:textId="6EEE4729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is fine. We need to distingish it from non-transmitted BSSID.</w:t>
      </w:r>
    </w:p>
    <w:p w14:paraId="61FE7BF0" w14:textId="0CFDF954" w:rsidR="00C44D28" w:rsidRDefault="00C44D28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5F303F">
        <w:rPr>
          <w:sz w:val="22"/>
          <w:szCs w:val="22"/>
          <w:lang w:eastAsia="ko-KR"/>
        </w:rPr>
        <w:t xml:space="preserve"> Ok</w:t>
      </w:r>
    </w:p>
    <w:p w14:paraId="0652C0CB" w14:textId="41F2D881" w:rsidR="005F303F" w:rsidRDefault="005F303F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>: Note is not in the latest draft.</w:t>
      </w:r>
    </w:p>
    <w:p w14:paraId="1C68A701" w14:textId="227CB408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Need to modify the subclause to 35.3.10</w:t>
      </w:r>
    </w:p>
    <w:p w14:paraId="2513613D" w14:textId="260354F9" w:rsidR="0071778E" w:rsidRDefault="0071778E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5939, you can mention outside the basic multi-link element at the end of the indicated text</w:t>
      </w:r>
    </w:p>
    <w:p w14:paraId="68DF98B7" w14:textId="4591BB3B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we can defer 7339, 6754 for offline discussion</w:t>
      </w:r>
    </w:p>
    <w:p w14:paraId="02C8909E" w14:textId="01F10681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ok.</w:t>
      </w:r>
    </w:p>
    <w:p w14:paraId="16934122" w14:textId="2791B7B3" w:rsidR="00BD3776" w:rsidRDefault="00BD3776" w:rsidP="00C44D28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BSS Parameter Change Count corresponds to either the reporting AP or the reported AP.</w:t>
      </w:r>
    </w:p>
    <w:p w14:paraId="0463BBC0" w14:textId="7254F6BB" w:rsidR="00D23C4F" w:rsidRDefault="00D23C4F" w:rsidP="00D23C4F">
      <w:pPr>
        <w:ind w:leftChars="300" w:left="660"/>
        <w:rPr>
          <w:b/>
          <w:bCs/>
        </w:rPr>
      </w:pPr>
      <w:r w:rsidRPr="0005571A">
        <w:rPr>
          <w:b/>
          <w:bCs/>
        </w:rPr>
        <w:t>SP: Do you support to accept the resolution in 11-</w:t>
      </w:r>
      <w:r>
        <w:rPr>
          <w:b/>
          <w:bCs/>
        </w:rPr>
        <w:t>22/439r2</w:t>
      </w:r>
      <w:r w:rsidRPr="005C600C">
        <w:rPr>
          <w:b/>
          <w:bCs/>
        </w:rPr>
        <w:t xml:space="preserve"> for the following CID</w:t>
      </w:r>
      <w:r>
        <w:rPr>
          <w:b/>
          <w:bCs/>
        </w:rPr>
        <w:t>s</w:t>
      </w:r>
      <w:r w:rsidRPr="005C600C">
        <w:rPr>
          <w:b/>
          <w:bCs/>
        </w:rPr>
        <w:t>?</w:t>
      </w:r>
    </w:p>
    <w:p w14:paraId="60AACE4B" w14:textId="07FE6DE6" w:rsidR="00BD3776" w:rsidRPr="00D23C4F" w:rsidRDefault="003A7E54" w:rsidP="00C44D28">
      <w:pPr>
        <w:pStyle w:val="a8"/>
        <w:rPr>
          <w:sz w:val="22"/>
          <w:szCs w:val="22"/>
          <w:lang w:val="en-US" w:eastAsia="ko-KR"/>
        </w:rPr>
      </w:pPr>
      <w:r w:rsidRPr="006323DD">
        <w:rPr>
          <w:sz w:val="18"/>
          <w:szCs w:val="18"/>
          <w:lang w:eastAsia="ko-KR"/>
        </w:rPr>
        <w:t>4003 4347 4348 5590 5939 6764 4012 5744 6014 7570</w:t>
      </w:r>
    </w:p>
    <w:p w14:paraId="05CF38EF" w14:textId="5FEA9377" w:rsidR="00D23C4F" w:rsidRPr="003A7E54" w:rsidRDefault="003A7E54" w:rsidP="00C44D28">
      <w:pPr>
        <w:pStyle w:val="a8"/>
        <w:rPr>
          <w:color w:val="00B050"/>
          <w:sz w:val="22"/>
          <w:szCs w:val="22"/>
          <w:lang w:eastAsia="ko-KR"/>
        </w:rPr>
      </w:pPr>
      <w:r w:rsidRPr="003A7E54">
        <w:rPr>
          <w:rFonts w:hint="eastAsia"/>
          <w:color w:val="00B050"/>
          <w:sz w:val="22"/>
          <w:szCs w:val="22"/>
          <w:lang w:eastAsia="ko-KR"/>
        </w:rPr>
        <w:t>N</w:t>
      </w:r>
      <w:r w:rsidRPr="003A7E54">
        <w:rPr>
          <w:color w:val="00B050"/>
          <w:sz w:val="22"/>
          <w:szCs w:val="22"/>
          <w:lang w:eastAsia="ko-KR"/>
        </w:rPr>
        <w:t>o objection.</w:t>
      </w:r>
    </w:p>
    <w:p w14:paraId="45282235" w14:textId="77777777" w:rsidR="003A7E54" w:rsidRDefault="003A7E54" w:rsidP="00C44D28">
      <w:pPr>
        <w:pStyle w:val="a8"/>
        <w:rPr>
          <w:sz w:val="22"/>
          <w:szCs w:val="22"/>
          <w:lang w:eastAsia="ko-KR"/>
        </w:rPr>
      </w:pPr>
    </w:p>
    <w:p w14:paraId="0363A3C0" w14:textId="6AC34201" w:rsidR="002E2FD2" w:rsidRDefault="00AA03B3" w:rsidP="00AA03B3">
      <w:pPr>
        <w:pStyle w:val="a8"/>
        <w:numPr>
          <w:ilvl w:val="0"/>
          <w:numId w:val="8"/>
        </w:numPr>
        <w:rPr>
          <w:sz w:val="22"/>
          <w:szCs w:val="22"/>
        </w:rPr>
      </w:pPr>
      <w:hyperlink r:id="rId30" w:history="1">
        <w:r w:rsidR="002E2FD2" w:rsidRPr="00E73C5D">
          <w:rPr>
            <w:rStyle w:val="a6"/>
            <w:sz w:val="22"/>
            <w:szCs w:val="22"/>
          </w:rPr>
          <w:t>0061r0</w:t>
        </w:r>
      </w:hyperlink>
      <w:r w:rsidR="002E2FD2" w:rsidRPr="00E73C5D">
        <w:rPr>
          <w:sz w:val="22"/>
          <w:szCs w:val="22"/>
        </w:rPr>
        <w:t xml:space="preserve"> CR 4 ML probing 2 retrieve Crit. Update </w:t>
      </w:r>
      <w:r w:rsidR="002E2FD2" w:rsidRPr="00E73C5D">
        <w:rPr>
          <w:sz w:val="22"/>
          <w:szCs w:val="22"/>
        </w:rPr>
        <w:tab/>
        <w:t>Jiin Kim</w:t>
      </w:r>
      <w:r w:rsidR="002E2FD2" w:rsidRPr="00E73C5D">
        <w:rPr>
          <w:sz w:val="22"/>
          <w:szCs w:val="22"/>
        </w:rPr>
        <w:tab/>
        <w:t>[1C</w:t>
      </w:r>
      <w:r w:rsidR="002E2FD2">
        <w:rPr>
          <w:sz w:val="22"/>
          <w:szCs w:val="22"/>
        </w:rPr>
        <w:t>-15’</w:t>
      </w:r>
      <w:r w:rsidR="002E2FD2" w:rsidRPr="00E73C5D">
        <w:rPr>
          <w:sz w:val="22"/>
          <w:szCs w:val="22"/>
        </w:rPr>
        <w:t>]</w:t>
      </w:r>
    </w:p>
    <w:p w14:paraId="18F58A9D" w14:textId="206AB901" w:rsidR="00D23C4F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9481FC6" w14:textId="153CEF04" w:rsidR="00E81147" w:rsidRDefault="00E81147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don’t you put just the reporting AP instead of AP (reporting AP)? Why do you have paratheses? Is there any different case?</w:t>
      </w:r>
    </w:p>
    <w:p w14:paraId="5DAA1A9C" w14:textId="5EAE7A52" w:rsidR="00060A30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at least any elements</w:t>
      </w:r>
    </w:p>
    <w:p w14:paraId="66978D4E" w14:textId="2D8A4212" w:rsidR="00060A30" w:rsidRP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If a reporting AP or When a reporting AP</w:t>
      </w:r>
    </w:p>
    <w:p w14:paraId="5FC80F08" w14:textId="0B1C501F" w:rsidR="00D23C4F" w:rsidRDefault="00060A30" w:rsidP="00D23C4F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belongs to further optimization. Increase complexity. Overhead.</w:t>
      </w:r>
    </w:p>
    <w:p w14:paraId="0EBCD46F" w14:textId="1131B3AD" w:rsidR="002E2FD2" w:rsidRDefault="002E2FD2" w:rsidP="002E2FD2">
      <w:pPr>
        <w:pStyle w:val="a8"/>
        <w:rPr>
          <w:sz w:val="22"/>
          <w:szCs w:val="22"/>
          <w:lang w:eastAsia="ko-KR"/>
        </w:rPr>
      </w:pPr>
    </w:p>
    <w:p w14:paraId="7D2E5826" w14:textId="77777777" w:rsidR="002E2FD2" w:rsidRPr="00264AF0" w:rsidRDefault="002E2FD2" w:rsidP="002E2FD2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75F8A1FD" w14:textId="61EB5243" w:rsidR="002E2FD2" w:rsidRPr="00333392" w:rsidRDefault="002E2FD2" w:rsidP="002E2FD2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5E6B4E3C" w14:textId="77777777" w:rsidR="002E2FD2" w:rsidRPr="001A0D3B" w:rsidRDefault="002E2FD2" w:rsidP="002E2FD2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5A7139E" w14:textId="2C0A999B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CB29369" w14:textId="30B082FC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March 24,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9CE1602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022F3607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Chu (NXP)</w:t>
      </w:r>
    </w:p>
    <w:p w14:paraId="68386236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1CB03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</w:p>
    <w:p w14:paraId="25A250AF" w14:textId="77777777" w:rsidR="0056652C" w:rsidRPr="001A0D3B" w:rsidRDefault="0056652C" w:rsidP="0056652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5EFDFD59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ED2CE0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5DF7CA5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Liwen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, NXP) calls the meeting to order 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:02 ET. The Chair introduces himself and the Secretary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0D3B">
        <w:rPr>
          <w:rFonts w:ascii="Times New Roman" w:hAnsi="Times New Roman" w:cs="Times New Roman"/>
          <w:sz w:val="24"/>
          <w:szCs w:val="24"/>
        </w:rPr>
        <w:t>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9BD95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59237EC9" w14:textId="77777777" w:rsidR="0056652C" w:rsidRPr="001A0D3B" w:rsidRDefault="0056652C" w:rsidP="00AA03B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1C3D1AA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04F4F23" w14:textId="77777777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D9BA62A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74278CA" w14:textId="77777777" w:rsidR="0056652C" w:rsidRPr="001A0D3B" w:rsidRDefault="0056652C" w:rsidP="0056652C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1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C20CDEC" w14:textId="77777777" w:rsidR="0056652C" w:rsidRPr="001A0D3B" w:rsidRDefault="0056652C" w:rsidP="0056652C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1188D032" w14:textId="2067CF0C" w:rsidR="0056652C" w:rsidRPr="001A0D3B" w:rsidRDefault="0056652C" w:rsidP="00AA03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Some modifications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48A7D293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9462505" w14:textId="77777777" w:rsidR="0056652C" w:rsidRDefault="0056652C" w:rsidP="0056652C">
      <w:pPr>
        <w:ind w:left="1440"/>
        <w:rPr>
          <w:rFonts w:ascii="Times New Rom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p w14:paraId="2DB39046" w14:textId="51CEB0E8" w:rsidR="00A255DD" w:rsidRDefault="00A255DD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0D06403" w14:textId="77777777" w:rsidR="0056652C" w:rsidRPr="001A0D3B" w:rsidRDefault="0056652C" w:rsidP="0056652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F71DD4E" w14:textId="15AC66C5" w:rsidR="0056652C" w:rsidRDefault="00AA03B3" w:rsidP="00AA03B3">
      <w:pPr>
        <w:pStyle w:val="a8"/>
        <w:numPr>
          <w:ilvl w:val="0"/>
          <w:numId w:val="10"/>
        </w:numPr>
        <w:rPr>
          <w:sz w:val="22"/>
          <w:szCs w:val="22"/>
          <w:lang w:eastAsia="en-GB"/>
        </w:rPr>
      </w:pPr>
      <w:hyperlink r:id="rId32" w:history="1">
        <w:r w:rsidR="0056652C">
          <w:rPr>
            <w:rStyle w:val="a6"/>
            <w:sz w:val="22"/>
            <w:szCs w:val="22"/>
          </w:rPr>
          <w:t>306r1</w:t>
        </w:r>
      </w:hyperlink>
      <w:r w:rsidR="0056652C">
        <w:rPr>
          <w:sz w:val="22"/>
          <w:szCs w:val="22"/>
        </w:rPr>
        <w:t xml:space="preserve"> CC36 CR EMLSR Misc.</w:t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</w:r>
      <w:r w:rsidR="0056652C">
        <w:rPr>
          <w:sz w:val="22"/>
          <w:szCs w:val="22"/>
        </w:rPr>
        <w:tab/>
        <w:t xml:space="preserve">        Minyoung Park [54C-60’]</w:t>
      </w:r>
    </w:p>
    <w:p w14:paraId="11EF5641" w14:textId="26D9EAA7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110BC091" w14:textId="5E85A304" w:rsidR="0056652C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5357, I’m not clear EMLSR STA’s operation for NAV update</w:t>
      </w:r>
      <w:r w:rsidR="009828B4">
        <w:rPr>
          <w:sz w:val="22"/>
          <w:szCs w:val="22"/>
          <w:lang w:eastAsia="ko-KR"/>
        </w:rPr>
        <w:t xml:space="preserve">. </w:t>
      </w:r>
    </w:p>
    <w:p w14:paraId="3E793825" w14:textId="213DAFA4" w:rsidR="00C55357" w:rsidRDefault="00C5535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9828B4">
        <w:rPr>
          <w:sz w:val="22"/>
          <w:szCs w:val="22"/>
          <w:lang w:eastAsia="ko-KR"/>
        </w:rPr>
        <w:t xml:space="preserve"> If STA receive non-HT PPDU, the STA can set the NAV based on the duration field. </w:t>
      </w:r>
    </w:p>
    <w:p w14:paraId="5687DB67" w14:textId="2AB5B550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There is fairness issue for NAV setting with other STAs. </w:t>
      </w:r>
    </w:p>
    <w:p w14:paraId="5C346CBD" w14:textId="3AA8BE68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5357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4759FAF8" w14:textId="5EDA5113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static SM power saving can be operated in EMLSR mode.</w:t>
      </w:r>
    </w:p>
    <w:p w14:paraId="786522A9" w14:textId="7AD20765" w:rsidR="0037578C" w:rsidRDefault="0037578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can remove it in the text.</w:t>
      </w:r>
    </w:p>
    <w:p w14:paraId="1EDD697E" w14:textId="322DBF21" w:rsidR="009828B4" w:rsidRDefault="009828B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24932">
        <w:rPr>
          <w:sz w:val="22"/>
          <w:szCs w:val="22"/>
          <w:lang w:eastAsia="ko-KR"/>
        </w:rPr>
        <w:t>EHT STA</w:t>
      </w:r>
      <w:r w:rsidR="0037578C">
        <w:rPr>
          <w:sz w:val="22"/>
          <w:szCs w:val="22"/>
          <w:lang w:eastAsia="ko-KR"/>
        </w:rPr>
        <w:t>s</w:t>
      </w:r>
      <w:r w:rsidR="00524932">
        <w:rPr>
          <w:sz w:val="22"/>
          <w:szCs w:val="22"/>
          <w:lang w:eastAsia="ko-KR"/>
        </w:rPr>
        <w:t xml:space="preserve"> don’t use static SM power saving?</w:t>
      </w:r>
    </w:p>
    <w:p w14:paraId="69E1DAEA" w14:textId="4B8A2A02" w:rsidR="00524932" w:rsidRDefault="0012716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11786">
        <w:rPr>
          <w:sz w:val="22"/>
          <w:szCs w:val="22"/>
          <w:lang w:eastAsia="ko-KR"/>
        </w:rPr>
        <w:t>AP sets this subfield to 1 in complete profile. Is it mandatory?</w:t>
      </w:r>
    </w:p>
    <w:p w14:paraId="0E7A663F" w14:textId="476A0BE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Yes.</w:t>
      </w:r>
    </w:p>
    <w:p w14:paraId="4A56CFBE" w14:textId="159FADF8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This offset is relative with which one?</w:t>
      </w:r>
    </w:p>
    <w:p w14:paraId="29E1BBAB" w14:textId="5C3657D5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Between reported and reporting.</w:t>
      </w:r>
    </w:p>
    <w:p w14:paraId="2BD47B0B" w14:textId="3DDAA503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11786">
        <w:rPr>
          <w:sz w:val="22"/>
          <w:szCs w:val="22"/>
          <w:lang w:eastAsia="ko-KR"/>
        </w:rPr>
        <w:t>Can this TSF Offset be inferred from TBTT Offset?</w:t>
      </w:r>
    </w:p>
    <w:p w14:paraId="2E154FC1" w14:textId="77777777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TBTT offset is 1 TU unit. 1ms.</w:t>
      </w:r>
    </w:p>
    <w:p w14:paraId="06133EE0" w14:textId="3E73F229" w:rsidR="00711786" w:rsidRDefault="00711786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TSF timer could be rap around.</w:t>
      </w:r>
      <w:r w:rsidR="00DD0E97">
        <w:rPr>
          <w:sz w:val="22"/>
          <w:szCs w:val="22"/>
          <w:lang w:eastAsia="ko-KR"/>
        </w:rPr>
        <w:t xml:space="preserve"> Does it work?</w:t>
      </w:r>
    </w:p>
    <w:p w14:paraId="3CDDE445" w14:textId="7777777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think it works.</w:t>
      </w:r>
    </w:p>
    <w:p w14:paraId="011DE1B2" w14:textId="02E702C7" w:rsidR="00DD0E97" w:rsidRDefault="00DD0E97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enabled links or setup links? It seems like cicle.</w:t>
      </w:r>
    </w:p>
    <w:p w14:paraId="73624BE7" w14:textId="2CD3DBFE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enabled links is correct.</w:t>
      </w:r>
    </w:p>
    <w:p w14:paraId="56AB6687" w14:textId="425193B7" w:rsidR="000B6993" w:rsidRDefault="000B699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E7A7C">
        <w:rPr>
          <w:sz w:val="22"/>
          <w:szCs w:val="22"/>
          <w:lang w:eastAsia="ko-KR"/>
        </w:rPr>
        <w:t>You do not have to have two paragraphs for one bit setting in TIM element. Individual addressed BU including MSDU and MMPDU.</w:t>
      </w:r>
    </w:p>
    <w:p w14:paraId="4E9CA0BB" w14:textId="6387C05A" w:rsidR="00EE7A7C" w:rsidRDefault="00EE7A7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00750D">
        <w:rPr>
          <w:sz w:val="22"/>
          <w:szCs w:val="22"/>
          <w:lang w:eastAsia="ko-KR"/>
        </w:rPr>
        <w:t>6885 is related to r-TWT. Could you defer it?</w:t>
      </w:r>
    </w:p>
    <w:p w14:paraId="69EB334E" w14:textId="5CA17562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A</w:t>
      </w:r>
      <w:r>
        <w:rPr>
          <w:sz w:val="22"/>
          <w:szCs w:val="22"/>
          <w:lang w:eastAsia="ko-KR"/>
        </w:rPr>
        <w:t>: Sure.</w:t>
      </w:r>
    </w:p>
    <w:p w14:paraId="39211395" w14:textId="1200E313" w:rsidR="0000750D" w:rsidRDefault="0000750D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6984, I have concent on it.</w:t>
      </w:r>
      <w:r w:rsidR="00702218">
        <w:rPr>
          <w:sz w:val="22"/>
          <w:szCs w:val="22"/>
          <w:lang w:eastAsia="ko-KR"/>
        </w:rPr>
        <w:t xml:space="preserve"> Can you defer it? 4029 could be </w:t>
      </w:r>
      <w:r w:rsidR="00C008E6">
        <w:rPr>
          <w:sz w:val="22"/>
          <w:szCs w:val="22"/>
          <w:lang w:eastAsia="ko-KR"/>
        </w:rPr>
        <w:t>deferred</w:t>
      </w:r>
      <w:r w:rsidR="00702218">
        <w:rPr>
          <w:sz w:val="22"/>
          <w:szCs w:val="22"/>
          <w:lang w:eastAsia="ko-KR"/>
        </w:rPr>
        <w:t xml:space="preserve">. </w:t>
      </w:r>
    </w:p>
    <w:p w14:paraId="502007CF" w14:textId="3FFF3FE7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3E435643" w14:textId="19CBF603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We should not allow the Bitmap Size subfield value of 0. Only one link is operation on the AP MLD. This is redundent information.</w:t>
      </w:r>
    </w:p>
    <w:p w14:paraId="40A98C6F" w14:textId="6E0C42F1" w:rsidR="00702218" w:rsidRDefault="00702218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Pr="00702218">
        <w:rPr>
          <w:sz w:val="22"/>
          <w:szCs w:val="22"/>
          <w:lang w:eastAsia="ko-KR"/>
        </w:rPr>
        <w:t>if this is the largest value, then what is it?</w:t>
      </w:r>
      <w:r>
        <w:rPr>
          <w:sz w:val="22"/>
          <w:szCs w:val="22"/>
          <w:lang w:eastAsia="ko-KR"/>
        </w:rPr>
        <w:t xml:space="preserve"> </w:t>
      </w:r>
      <w:r w:rsidRPr="00702218">
        <w:rPr>
          <w:sz w:val="22"/>
          <w:szCs w:val="22"/>
          <w:lang w:eastAsia="ko-KR"/>
        </w:rPr>
        <w:t>if this is not the largest value, then what is it?</w:t>
      </w:r>
    </w:p>
    <w:p w14:paraId="67710F49" w14:textId="5786664C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5773, 4932, we can defer them.</w:t>
      </w:r>
    </w:p>
    <w:p w14:paraId="5A0F617A" w14:textId="153283E4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4DFA723B" w14:textId="66F1E4FA" w:rsidR="000A013F" w:rsidRDefault="000A013F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6586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0BC763" w14:textId="1A0B62F4" w:rsidR="000A013F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how about listening mode?</w:t>
      </w:r>
    </w:p>
    <w:p w14:paraId="41DFEEE7" w14:textId="1FF24878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We left the implementation. </w:t>
      </w:r>
    </w:p>
    <w:p w14:paraId="2CD2EBC0" w14:textId="7AF768C5" w:rsidR="00287C13" w:rsidRDefault="00287C13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1702F4">
        <w:rPr>
          <w:sz w:val="22"/>
          <w:szCs w:val="22"/>
          <w:lang w:eastAsia="ko-KR"/>
        </w:rPr>
        <w:t xml:space="preserve">7866, 6326 are </w:t>
      </w:r>
      <w:r w:rsidR="00C008E6">
        <w:rPr>
          <w:sz w:val="22"/>
          <w:szCs w:val="22"/>
          <w:lang w:eastAsia="ko-KR"/>
        </w:rPr>
        <w:t>deferred</w:t>
      </w:r>
      <w:r w:rsidR="001702F4">
        <w:rPr>
          <w:sz w:val="22"/>
          <w:szCs w:val="22"/>
          <w:lang w:eastAsia="ko-KR"/>
        </w:rPr>
        <w:t xml:space="preserve">. </w:t>
      </w:r>
    </w:p>
    <w:p w14:paraId="127EF7C3" w14:textId="4FFF0FAA" w:rsidR="001702F4" w:rsidRDefault="001702F4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padding delay, it depends on implementation</w:t>
      </w:r>
      <w:r w:rsidR="00C33D9C">
        <w:rPr>
          <w:sz w:val="22"/>
          <w:szCs w:val="22"/>
          <w:lang w:eastAsia="ko-KR"/>
        </w:rPr>
        <w:t xml:space="preserve"> for non-HT PPDU and TB PPDU</w:t>
      </w:r>
      <w:r>
        <w:rPr>
          <w:sz w:val="22"/>
          <w:szCs w:val="22"/>
          <w:lang w:eastAsia="ko-KR"/>
        </w:rPr>
        <w:t>. Could you defer</w:t>
      </w:r>
      <w:r w:rsidR="00C33D9C">
        <w:rPr>
          <w:sz w:val="22"/>
          <w:szCs w:val="22"/>
          <w:lang w:eastAsia="ko-KR"/>
        </w:rPr>
        <w:t xml:space="preserve"> 8049</w:t>
      </w:r>
      <w:r>
        <w:rPr>
          <w:sz w:val="22"/>
          <w:szCs w:val="22"/>
          <w:lang w:eastAsia="ko-KR"/>
        </w:rPr>
        <w:t>?</w:t>
      </w:r>
    </w:p>
    <w:p w14:paraId="231E980E" w14:textId="123E7487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Ok, 8049 is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778F438D" w14:textId="55EF8823" w:rsidR="00C33D9C" w:rsidRDefault="00C33D9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CID static SM/dynamic SM powers aving. </w:t>
      </w:r>
      <w:r w:rsidR="009476C0">
        <w:rPr>
          <w:sz w:val="22"/>
          <w:szCs w:val="22"/>
          <w:lang w:eastAsia="ko-KR"/>
        </w:rPr>
        <w:t xml:space="preserve">Can you defer the related CIDs? </w:t>
      </w:r>
    </w:p>
    <w:p w14:paraId="0D1B65DA" w14:textId="55856510" w:rsidR="009476C0" w:rsidRDefault="009476C0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7822 could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1190216D" w14:textId="49E3D509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44708D4A" w14:textId="3385D3AB" w:rsidR="009476C0" w:rsidRDefault="009476C0" w:rsidP="0056652C">
      <w:pPr>
        <w:pStyle w:val="a8"/>
        <w:rPr>
          <w:sz w:val="20"/>
          <w:szCs w:val="22"/>
          <w:lang w:eastAsia="ko-KR"/>
        </w:rPr>
      </w:pPr>
      <w:r w:rsidRPr="009476C0">
        <w:rPr>
          <w:sz w:val="20"/>
          <w:szCs w:val="22"/>
          <w:highlight w:val="yellow"/>
          <w:lang w:eastAsia="ko-KR"/>
        </w:rPr>
        <w:t>5357, 6345, 5932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4029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4334, 4335, 4336,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5747, 5905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6247, 6248,</w:t>
      </w:r>
      <w:r>
        <w:rPr>
          <w:sz w:val="20"/>
          <w:szCs w:val="22"/>
          <w:lang w:eastAsia="ko-KR"/>
        </w:rPr>
        <w:t xml:space="preserve"> </w:t>
      </w:r>
      <w:r w:rsidRPr="009476C0">
        <w:rPr>
          <w:sz w:val="20"/>
          <w:szCs w:val="22"/>
          <w:highlight w:val="yellow"/>
          <w:lang w:eastAsia="ko-KR"/>
        </w:rPr>
        <w:t>6885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7822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6984, 5773, 4932, 6586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7866, 6326</w:t>
      </w:r>
      <w:r>
        <w:rPr>
          <w:sz w:val="20"/>
          <w:szCs w:val="22"/>
          <w:lang w:eastAsia="ko-KR"/>
        </w:rPr>
        <w:t xml:space="preserve">, </w:t>
      </w:r>
      <w:r w:rsidRPr="009476C0">
        <w:rPr>
          <w:sz w:val="20"/>
          <w:szCs w:val="22"/>
          <w:highlight w:val="yellow"/>
          <w:lang w:eastAsia="ko-KR"/>
        </w:rPr>
        <w:t>8049</w:t>
      </w:r>
      <w:r>
        <w:rPr>
          <w:sz w:val="20"/>
          <w:szCs w:val="22"/>
          <w:lang w:eastAsia="ko-KR"/>
        </w:rPr>
        <w:t xml:space="preserve">, </w:t>
      </w:r>
      <w:r w:rsidR="007C795A">
        <w:rPr>
          <w:sz w:val="20"/>
          <w:szCs w:val="22"/>
          <w:lang w:eastAsia="ko-KR"/>
        </w:rPr>
        <w:t xml:space="preserve">were </w:t>
      </w:r>
      <w:r w:rsidR="00C008E6">
        <w:rPr>
          <w:sz w:val="20"/>
          <w:szCs w:val="22"/>
          <w:lang w:eastAsia="ko-KR"/>
        </w:rPr>
        <w:t>deferred</w:t>
      </w:r>
      <w:r w:rsidR="007C795A">
        <w:rPr>
          <w:sz w:val="20"/>
          <w:szCs w:val="22"/>
          <w:lang w:eastAsia="ko-KR"/>
        </w:rPr>
        <w:t>.</w:t>
      </w:r>
    </w:p>
    <w:p w14:paraId="59275B89" w14:textId="77777777" w:rsidR="007C795A" w:rsidRDefault="007C795A" w:rsidP="0056652C">
      <w:pPr>
        <w:pStyle w:val="a8"/>
        <w:rPr>
          <w:sz w:val="22"/>
          <w:szCs w:val="22"/>
          <w:lang w:eastAsia="ko-KR"/>
        </w:rPr>
      </w:pPr>
    </w:p>
    <w:p w14:paraId="18CE922B" w14:textId="4D3C0C9D" w:rsidR="009476C0" w:rsidRPr="007C795A" w:rsidRDefault="009476C0" w:rsidP="0056652C">
      <w:pPr>
        <w:pStyle w:val="a8"/>
        <w:rPr>
          <w:b/>
          <w:bCs/>
          <w:sz w:val="22"/>
          <w:szCs w:val="22"/>
          <w:lang w:eastAsia="ko-KR"/>
        </w:rPr>
      </w:pPr>
      <w:r w:rsidRPr="007C795A">
        <w:rPr>
          <w:rFonts w:hint="eastAsia"/>
          <w:b/>
          <w:bCs/>
          <w:sz w:val="22"/>
          <w:szCs w:val="22"/>
          <w:lang w:eastAsia="ko-KR"/>
        </w:rPr>
        <w:t>S</w:t>
      </w:r>
      <w:r w:rsidRPr="007C795A">
        <w:rPr>
          <w:b/>
          <w:bCs/>
          <w:sz w:val="22"/>
          <w:szCs w:val="22"/>
          <w:lang w:eastAsia="ko-KR"/>
        </w:rPr>
        <w:t>P: Do you support to accept the resolution in 11-22/306r1 for the following CIDs?</w:t>
      </w:r>
    </w:p>
    <w:p w14:paraId="44FBBC0A" w14:textId="2A72B013" w:rsidR="00C33D9C" w:rsidRDefault="00C33D9C" w:rsidP="0056652C">
      <w:pPr>
        <w:pStyle w:val="a8"/>
        <w:rPr>
          <w:sz w:val="22"/>
          <w:szCs w:val="22"/>
          <w:lang w:eastAsia="ko-KR"/>
        </w:rPr>
      </w:pPr>
    </w:p>
    <w:p w14:paraId="11B5C22F" w14:textId="607D81A7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4700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4701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7497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7613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6939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4332</w:t>
      </w:r>
      <w:r>
        <w:rPr>
          <w:sz w:val="20"/>
          <w:lang w:eastAsia="ko-KR"/>
        </w:rPr>
        <w:t>,</w:t>
      </w:r>
    </w:p>
    <w:p w14:paraId="04E74AFC" w14:textId="2227EEFB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4306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6170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5346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4371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6219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5342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4333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7565</w:t>
      </w:r>
      <w:r>
        <w:rPr>
          <w:sz w:val="20"/>
          <w:lang w:eastAsia="ko-KR"/>
        </w:rPr>
        <w:t>,</w:t>
      </w:r>
    </w:p>
    <w:p w14:paraId="38346B15" w14:textId="36ABE48D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5912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7580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6349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5138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5760</w:t>
      </w:r>
      <w:r>
        <w:rPr>
          <w:sz w:val="20"/>
          <w:lang w:eastAsia="ko-KR"/>
        </w:rPr>
        <w:t xml:space="preserve">, </w:t>
      </w:r>
    </w:p>
    <w:p w14:paraId="4DFCCDAF" w14:textId="6EE05598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6502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4389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4749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5149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5762</w:t>
      </w:r>
      <w:r>
        <w:rPr>
          <w:sz w:val="20"/>
          <w:lang w:eastAsia="ko-KR"/>
        </w:rPr>
        <w:t xml:space="preserve">, </w:t>
      </w:r>
      <w:r w:rsidRPr="00B81640">
        <w:rPr>
          <w:sz w:val="20"/>
          <w:lang w:eastAsia="ko-KR"/>
        </w:rPr>
        <w:t>7418</w:t>
      </w:r>
      <w:r>
        <w:rPr>
          <w:sz w:val="20"/>
          <w:lang w:eastAsia="ko-KR"/>
        </w:rPr>
        <w:t xml:space="preserve">, </w:t>
      </w:r>
    </w:p>
    <w:p w14:paraId="766B903B" w14:textId="380BBF8C" w:rsidR="009476C0" w:rsidRDefault="009476C0" w:rsidP="009476C0">
      <w:pPr>
        <w:ind w:leftChars="400" w:left="880"/>
        <w:jc w:val="both"/>
        <w:rPr>
          <w:sz w:val="20"/>
          <w:lang w:eastAsia="ko-KR"/>
        </w:rPr>
      </w:pPr>
      <w:r w:rsidRPr="00B81640">
        <w:rPr>
          <w:sz w:val="20"/>
          <w:lang w:eastAsia="ko-KR"/>
        </w:rPr>
        <w:t>7825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7867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4757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7422</w:t>
      </w:r>
      <w:r>
        <w:rPr>
          <w:sz w:val="20"/>
          <w:lang w:eastAsia="ko-KR"/>
        </w:rPr>
        <w:t xml:space="preserve">, </w:t>
      </w:r>
    </w:p>
    <w:p w14:paraId="17892996" w14:textId="05E47110" w:rsidR="009476C0" w:rsidRPr="00CF5A13" w:rsidRDefault="009476C0" w:rsidP="009476C0">
      <w:pPr>
        <w:ind w:leftChars="400" w:left="880"/>
        <w:jc w:val="both"/>
        <w:rPr>
          <w:sz w:val="20"/>
          <w:lang w:eastAsia="ko-KR"/>
        </w:rPr>
      </w:pPr>
      <w:r w:rsidRPr="00CF5A13">
        <w:rPr>
          <w:sz w:val="20"/>
          <w:lang w:eastAsia="ko-KR"/>
        </w:rPr>
        <w:t>6962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5934</w:t>
      </w:r>
      <w:r>
        <w:rPr>
          <w:sz w:val="20"/>
          <w:lang w:eastAsia="ko-KR"/>
        </w:rPr>
        <w:t xml:space="preserve">, </w:t>
      </w:r>
      <w:r w:rsidRPr="00CF5A13">
        <w:rPr>
          <w:sz w:val="20"/>
          <w:lang w:eastAsia="ko-KR"/>
        </w:rPr>
        <w:t>7423</w:t>
      </w:r>
    </w:p>
    <w:p w14:paraId="0CD991A9" w14:textId="77777777" w:rsidR="009476C0" w:rsidRDefault="009476C0" w:rsidP="0056652C">
      <w:pPr>
        <w:pStyle w:val="a8"/>
        <w:rPr>
          <w:sz w:val="22"/>
          <w:szCs w:val="22"/>
          <w:lang w:eastAsia="ko-KR"/>
        </w:rPr>
      </w:pPr>
    </w:p>
    <w:p w14:paraId="07F92C79" w14:textId="7DA34100" w:rsidR="00711786" w:rsidRPr="009476C0" w:rsidRDefault="00711786" w:rsidP="0056652C">
      <w:pPr>
        <w:pStyle w:val="a8"/>
        <w:rPr>
          <w:color w:val="00B050"/>
          <w:sz w:val="22"/>
          <w:szCs w:val="22"/>
          <w:lang w:eastAsia="ko-KR"/>
        </w:rPr>
      </w:pPr>
      <w:r w:rsidRPr="009476C0">
        <w:rPr>
          <w:color w:val="00B050"/>
          <w:sz w:val="22"/>
          <w:szCs w:val="22"/>
          <w:lang w:eastAsia="ko-KR"/>
        </w:rPr>
        <w:t xml:space="preserve"> </w:t>
      </w:r>
      <w:r w:rsidR="009476C0" w:rsidRPr="009476C0">
        <w:rPr>
          <w:color w:val="00B050"/>
          <w:sz w:val="22"/>
          <w:szCs w:val="22"/>
          <w:lang w:eastAsia="ko-KR"/>
        </w:rPr>
        <w:t>No objection.</w:t>
      </w:r>
    </w:p>
    <w:p w14:paraId="5F170F39" w14:textId="77777777" w:rsidR="00C55357" w:rsidRDefault="00C55357" w:rsidP="0056652C">
      <w:pPr>
        <w:pStyle w:val="a8"/>
        <w:rPr>
          <w:sz w:val="22"/>
          <w:szCs w:val="22"/>
          <w:lang w:eastAsia="ko-KR"/>
        </w:rPr>
      </w:pPr>
    </w:p>
    <w:p w14:paraId="6E43B833" w14:textId="67B90506" w:rsidR="0056652C" w:rsidRDefault="00AA03B3" w:rsidP="00AA03B3">
      <w:pPr>
        <w:pStyle w:val="a8"/>
        <w:numPr>
          <w:ilvl w:val="0"/>
          <w:numId w:val="10"/>
        </w:numPr>
        <w:rPr>
          <w:sz w:val="22"/>
          <w:szCs w:val="22"/>
        </w:rPr>
      </w:pPr>
      <w:hyperlink r:id="rId33" w:history="1">
        <w:r w:rsidR="0056652C">
          <w:rPr>
            <w:rStyle w:val="a6"/>
            <w:sz w:val="22"/>
            <w:szCs w:val="22"/>
          </w:rPr>
          <w:t>2027r</w:t>
        </w:r>
        <w:r w:rsidR="007C795A">
          <w:rPr>
            <w:rStyle w:val="a6"/>
            <w:sz w:val="22"/>
            <w:szCs w:val="22"/>
          </w:rPr>
          <w:t>3</w:t>
        </w:r>
      </w:hyperlink>
      <w:r w:rsidR="0056652C">
        <w:rPr>
          <w:sz w:val="22"/>
          <w:szCs w:val="22"/>
        </w:rPr>
        <w:t xml:space="preserve"> Resolution for CIDs in Clause 35.3.4.3-part 2</w:t>
      </w:r>
      <w:r w:rsidR="0056652C">
        <w:rPr>
          <w:sz w:val="22"/>
          <w:szCs w:val="22"/>
        </w:rPr>
        <w:tab/>
        <w:t xml:space="preserve">        Gaurang Naik    [20C-25’]</w:t>
      </w:r>
    </w:p>
    <w:p w14:paraId="64C7FE79" w14:textId="4002AE51" w:rsidR="0056652C" w:rsidRDefault="0056652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1E62BEC" w14:textId="23B4B546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change it from be able to discover to shall discover.</w:t>
      </w:r>
      <w:r w:rsidR="00DB7CDC">
        <w:rPr>
          <w:sz w:val="22"/>
          <w:szCs w:val="22"/>
          <w:lang w:eastAsia="ko-KR"/>
        </w:rPr>
        <w:t xml:space="preserve"> Meaning is different. </w:t>
      </w:r>
    </w:p>
    <w:p w14:paraId="0F5CCBB5" w14:textId="73F21C74" w:rsidR="007C795A" w:rsidRDefault="007C795A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="00DB7CDC">
        <w:rPr>
          <w:sz w:val="22"/>
          <w:szCs w:val="22"/>
          <w:lang w:eastAsia="ko-KR"/>
        </w:rPr>
        <w:t>I can take the offline discussion for two CIDs 6198, 7456.</w:t>
      </w:r>
    </w:p>
    <w:p w14:paraId="05F9E6BF" w14:textId="6214ED88" w:rsidR="00E838AF" w:rsidRDefault="00DB7CDC" w:rsidP="0056652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838AF">
        <w:rPr>
          <w:sz w:val="22"/>
          <w:szCs w:val="22"/>
          <w:lang w:eastAsia="ko-KR"/>
        </w:rPr>
        <w:t xml:space="preserve"> exception cases in your proposed text.</w:t>
      </w:r>
    </w:p>
    <w:p w14:paraId="2A3A7611" w14:textId="57E955AB" w:rsidR="00DB7CDC" w:rsidRDefault="00E838AF" w:rsidP="0056652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Non-AP STA intends to receive the group addressed frame. We can defer the CIDs.</w:t>
      </w:r>
    </w:p>
    <w:p w14:paraId="2D88641A" w14:textId="77777777" w:rsidR="002E5204" w:rsidRDefault="002E5204" w:rsidP="0056652C">
      <w:pPr>
        <w:pStyle w:val="a8"/>
        <w:rPr>
          <w:sz w:val="22"/>
          <w:szCs w:val="22"/>
          <w:lang w:eastAsia="ko-KR"/>
        </w:rPr>
      </w:pPr>
    </w:p>
    <w:p w14:paraId="661B22B3" w14:textId="67934D20" w:rsidR="00E838AF" w:rsidRDefault="000236E6" w:rsidP="0056652C">
      <w:pPr>
        <w:pStyle w:val="a8"/>
        <w:rPr>
          <w:color w:val="000000" w:themeColor="text1"/>
          <w:sz w:val="18"/>
          <w:szCs w:val="18"/>
          <w:lang w:val="en-GB" w:eastAsia="ko-KR"/>
        </w:rPr>
      </w:pPr>
      <w:r>
        <w:rPr>
          <w:color w:val="000000" w:themeColor="text1"/>
          <w:sz w:val="18"/>
          <w:szCs w:val="18"/>
          <w:lang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>6198, 7456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eastAsia="ko-KR"/>
        </w:rPr>
        <w:t xml:space="preserve"> 4025</w:t>
      </w:r>
      <w:r>
        <w:rPr>
          <w:color w:val="000000" w:themeColor="text1"/>
          <w:sz w:val="18"/>
          <w:szCs w:val="18"/>
          <w:lang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6324, 4421</w:t>
      </w:r>
      <w:r w:rsidRPr="003F5B8E">
        <w:rPr>
          <w:color w:val="000000" w:themeColor="text1"/>
          <w:sz w:val="18"/>
          <w:szCs w:val="18"/>
          <w:lang w:val="en-GB" w:eastAsia="ko-KR"/>
        </w:rPr>
        <w:t>,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 xml:space="preserve"> 8356</w:t>
      </w:r>
      <w:r w:rsidRPr="003F5B8E">
        <w:rPr>
          <w:color w:val="000000" w:themeColor="text1"/>
          <w:sz w:val="18"/>
          <w:szCs w:val="18"/>
          <w:lang w:val="en-GB" w:eastAsia="ko-KR"/>
        </w:rPr>
        <w:t xml:space="preserve">, </w:t>
      </w:r>
      <w:r w:rsidRPr="000236E6">
        <w:rPr>
          <w:color w:val="000000" w:themeColor="text1"/>
          <w:sz w:val="18"/>
          <w:szCs w:val="18"/>
          <w:highlight w:val="yellow"/>
          <w:lang w:val="en-GB" w:eastAsia="ko-KR"/>
        </w:rPr>
        <w:t>4699, 6069</w:t>
      </w:r>
      <w:r>
        <w:rPr>
          <w:color w:val="000000" w:themeColor="text1"/>
          <w:sz w:val="18"/>
          <w:szCs w:val="18"/>
          <w:lang w:val="en-GB" w:eastAsia="ko-KR"/>
        </w:rPr>
        <w:t xml:space="preserve"> were deferred.</w:t>
      </w:r>
    </w:p>
    <w:p w14:paraId="1902A476" w14:textId="77777777" w:rsid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5BEC167C" w14:textId="2907FDE9" w:rsidR="000236E6" w:rsidRPr="000236E6" w:rsidRDefault="000236E6" w:rsidP="000236E6">
      <w:pPr>
        <w:pStyle w:val="a8"/>
        <w:rPr>
          <w:b/>
          <w:bCs/>
          <w:sz w:val="22"/>
          <w:szCs w:val="22"/>
          <w:lang w:eastAsia="ko-KR"/>
        </w:rPr>
      </w:pPr>
      <w:r w:rsidRPr="000236E6">
        <w:rPr>
          <w:rFonts w:hint="eastAsia"/>
          <w:b/>
          <w:bCs/>
          <w:sz w:val="22"/>
          <w:szCs w:val="22"/>
          <w:lang w:eastAsia="ko-KR"/>
        </w:rPr>
        <w:t>S</w:t>
      </w:r>
      <w:r w:rsidRPr="000236E6">
        <w:rPr>
          <w:b/>
          <w:bCs/>
          <w:sz w:val="22"/>
          <w:szCs w:val="22"/>
          <w:lang w:eastAsia="ko-KR"/>
        </w:rPr>
        <w:t>P: Do you support to accept the resolution in 11-21/2027r3 for the following CIDs?</w:t>
      </w:r>
    </w:p>
    <w:p w14:paraId="6CF22C75" w14:textId="1F399654" w:rsidR="00DB7CDC" w:rsidRPr="000236E6" w:rsidRDefault="00DB7CDC" w:rsidP="0056652C">
      <w:pPr>
        <w:pStyle w:val="a8"/>
        <w:rPr>
          <w:sz w:val="22"/>
          <w:szCs w:val="22"/>
          <w:lang w:eastAsia="ko-KR"/>
        </w:rPr>
      </w:pPr>
    </w:p>
    <w:p w14:paraId="27F91841" w14:textId="20D3E5CD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eastAsia="ko-KR"/>
        </w:rPr>
      </w:pPr>
      <w:r w:rsidRPr="000236E6">
        <w:rPr>
          <w:rFonts w:ascii="Times New Roman" w:hAnsi="Times New Roman" w:cs="Times New Roman"/>
          <w:color w:val="000000" w:themeColor="text1"/>
          <w:lang w:eastAsia="ko-KR"/>
        </w:rPr>
        <w:t xml:space="preserve">4047, 5076, 5914, 5978, 6751 6981, 7893, 6011, 5336 </w:t>
      </w:r>
    </w:p>
    <w:p w14:paraId="1A2447F6" w14:textId="16F55C26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  <w:r w:rsidRPr="000236E6">
        <w:rPr>
          <w:rFonts w:ascii="Times New Roman" w:hAnsi="Times New Roman" w:cs="Times New Roman"/>
          <w:color w:val="000000" w:themeColor="text1"/>
          <w:lang w:val="en-GB" w:eastAsia="ko-KR"/>
        </w:rPr>
        <w:t>5451, 8048, 7467</w:t>
      </w:r>
    </w:p>
    <w:p w14:paraId="22BF24BC" w14:textId="7777777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0000" w:themeColor="text1"/>
          <w:lang w:val="en-GB" w:eastAsia="ko-KR"/>
        </w:rPr>
      </w:pPr>
    </w:p>
    <w:p w14:paraId="5DDCDC5E" w14:textId="07D8C9B7" w:rsidR="000236E6" w:rsidRPr="000236E6" w:rsidRDefault="000236E6" w:rsidP="000236E6">
      <w:pPr>
        <w:suppressAutoHyphens/>
        <w:ind w:leftChars="300" w:left="660"/>
        <w:jc w:val="both"/>
        <w:rPr>
          <w:rFonts w:ascii="Times New Roman" w:hAnsi="Times New Roman" w:cs="Times New Roman"/>
          <w:color w:val="00B050"/>
          <w:lang w:val="en-GB" w:eastAsia="ko-KR"/>
        </w:rPr>
      </w:pPr>
      <w:r w:rsidRPr="000236E6">
        <w:rPr>
          <w:rFonts w:ascii="Times New Roman" w:hAnsi="Times New Roman" w:cs="Times New Roman" w:hint="eastAsia"/>
          <w:color w:val="00B050"/>
          <w:lang w:val="en-GB" w:eastAsia="ko-KR"/>
        </w:rPr>
        <w:t>N</w:t>
      </w:r>
      <w:r w:rsidRPr="000236E6">
        <w:rPr>
          <w:rFonts w:ascii="Times New Roman" w:hAnsi="Times New Roman" w:cs="Times New Roman"/>
          <w:color w:val="00B050"/>
          <w:lang w:val="en-GB" w:eastAsia="ko-KR"/>
        </w:rPr>
        <w:t>o objection</w:t>
      </w:r>
    </w:p>
    <w:p w14:paraId="7F48D3FA" w14:textId="77777777" w:rsidR="000236E6" w:rsidRPr="000236E6" w:rsidRDefault="000236E6" w:rsidP="0056652C">
      <w:pPr>
        <w:pStyle w:val="a8"/>
        <w:rPr>
          <w:sz w:val="22"/>
          <w:szCs w:val="22"/>
          <w:lang w:eastAsia="ko-KR"/>
        </w:rPr>
      </w:pPr>
    </w:p>
    <w:p w14:paraId="2645C7DF" w14:textId="5E1177A6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1BA0D65B" w14:textId="77777777" w:rsidR="0056652C" w:rsidRPr="00264AF0" w:rsidRDefault="0056652C" w:rsidP="0056652C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044C295E" w14:textId="77777777" w:rsidR="0056652C" w:rsidRPr="00333392" w:rsidRDefault="0056652C" w:rsidP="0056652C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The teleconference was adjourned at 12:00 ET</w:t>
      </w:r>
    </w:p>
    <w:p w14:paraId="5F27F9A3" w14:textId="7C5EAE5F" w:rsidR="004F4353" w:rsidRDefault="004F4353">
      <w:pPr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br w:type="page"/>
      </w:r>
    </w:p>
    <w:p w14:paraId="5F3D1728" w14:textId="5052868D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Monday, March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2022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:00 ET (</w:t>
      </w:r>
      <w:proofErr w:type="spellStart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conference call)</w:t>
      </w:r>
    </w:p>
    <w:p w14:paraId="45AE32FF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46E735D5" w14:textId="55469D46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Chairman: </w:t>
      </w:r>
      <w:r w:rsidR="00F639A3">
        <w:rPr>
          <w:rFonts w:ascii="Times New Roman" w:hAnsi="Times New Roman" w:cs="Times New Roman"/>
          <w:sz w:val="24"/>
          <w:szCs w:val="24"/>
        </w:rPr>
        <w:t>Alfred</w:t>
      </w:r>
      <w:r w:rsidR="00FA0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B8" w:rsidRPr="00FA0DB8">
        <w:rPr>
          <w:rFonts w:ascii="Times New Roman" w:hAnsi="Times New Roman" w:cs="Times New Roman"/>
          <w:sz w:val="24"/>
          <w:szCs w:val="24"/>
        </w:rPr>
        <w:t>Asterjadhi</w:t>
      </w:r>
      <w:proofErr w:type="spellEnd"/>
      <w:r w:rsidR="00FA0DB8">
        <w:rPr>
          <w:rFonts w:ascii="Times New Roman" w:hAnsi="Times New Roman" w:cs="Times New Roman"/>
          <w:sz w:val="24"/>
          <w:szCs w:val="24"/>
        </w:rPr>
        <w:t xml:space="preserve"> (</w:t>
      </w:r>
      <w:r w:rsidR="00FA0DB8" w:rsidRPr="00FA0DB8">
        <w:rPr>
          <w:rFonts w:ascii="Times New Roman" w:hAnsi="Times New Roman" w:cs="Times New Roman"/>
          <w:sz w:val="24"/>
          <w:szCs w:val="24"/>
        </w:rPr>
        <w:t>Qualcomm Inc.</w:t>
      </w:r>
      <w:r w:rsidR="00FA0DB8">
        <w:rPr>
          <w:rFonts w:ascii="Times New Roman" w:hAnsi="Times New Roman" w:cs="Times New Roman"/>
          <w:sz w:val="24"/>
          <w:szCs w:val="24"/>
        </w:rPr>
        <w:t>)</w:t>
      </w:r>
      <w:r w:rsidR="00F63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8F403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585E372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</w:p>
    <w:p w14:paraId="7C734368" w14:textId="77777777" w:rsidR="004F4353" w:rsidRPr="001A0D3B" w:rsidRDefault="004F4353" w:rsidP="004F4353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6CEDF96B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67BD4" w14:textId="77777777" w:rsidR="004F4353" w:rsidRPr="001A0D3B" w:rsidRDefault="004F4353" w:rsidP="004F4353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2493487" w14:textId="110C7075" w:rsidR="004F4353" w:rsidRPr="006D4929" w:rsidRDefault="001371F6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Due to </w:t>
      </w:r>
      <w:proofErr w:type="spellStart"/>
      <w:r w:rsidR="006D4929">
        <w:rPr>
          <w:rFonts w:ascii="Times New Roman" w:hAnsi="Times New Roman" w:cs="Times New Roman"/>
          <w:sz w:val="24"/>
          <w:szCs w:val="24"/>
          <w:lang w:eastAsia="ko-KR"/>
        </w:rPr>
        <w:t>Liwen</w:t>
      </w:r>
      <w:r w:rsidRPr="006D4929">
        <w:rPr>
          <w:rFonts w:ascii="Times New Roman" w:hAnsi="Times New Roman" w:cs="Times New Roman"/>
          <w:sz w:val="24"/>
          <w:szCs w:val="24"/>
          <w:lang w:eastAsia="ko-KR"/>
        </w:rPr>
        <w:t>’s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screen problem, the </w:t>
      </w:r>
      <w:proofErr w:type="spellStart"/>
      <w:r w:rsidRPr="006D4929">
        <w:rPr>
          <w:rFonts w:ascii="Times New Roman" w:hAnsi="Times New Roman" w:cs="Times New Roman"/>
          <w:sz w:val="24"/>
          <w:szCs w:val="24"/>
          <w:lang w:eastAsia="ko-KR"/>
        </w:rPr>
        <w:t>TGbe</w:t>
      </w:r>
      <w:proofErr w:type="spellEnd"/>
      <w:r w:rsidRPr="006D4929">
        <w:rPr>
          <w:rFonts w:ascii="Times New Roman" w:hAnsi="Times New Roman" w:cs="Times New Roman"/>
          <w:sz w:val="24"/>
          <w:szCs w:val="24"/>
          <w:lang w:eastAsia="ko-KR"/>
        </w:rPr>
        <w:t xml:space="preserve"> chair (Alfred) </w:t>
      </w:r>
      <w:r w:rsidR="004F4353" w:rsidRPr="006D4929">
        <w:rPr>
          <w:rFonts w:ascii="Times New Roman" w:hAnsi="Times New Roman" w:cs="Times New Roman"/>
          <w:sz w:val="24"/>
          <w:szCs w:val="24"/>
        </w:rPr>
        <w:t>calls the meeting to order at 19:0</w:t>
      </w:r>
      <w:r w:rsidRPr="006D4929">
        <w:rPr>
          <w:rFonts w:ascii="Times New Roman" w:hAnsi="Times New Roman" w:cs="Times New Roman"/>
          <w:sz w:val="24"/>
          <w:szCs w:val="24"/>
        </w:rPr>
        <w:t>4</w:t>
      </w:r>
      <w:r w:rsidR="004F4353" w:rsidRPr="006D4929">
        <w:rPr>
          <w:rFonts w:ascii="Times New Roman" w:hAnsi="Times New Roman" w:cs="Times New Roman"/>
          <w:sz w:val="24"/>
          <w:szCs w:val="24"/>
        </w:rPr>
        <w:t xml:space="preserve"> ET. The Chair introduces himself and the Secretary (Jeongki Kim, </w:t>
      </w:r>
      <w:proofErr w:type="spellStart"/>
      <w:r w:rsidR="004F4353" w:rsidRPr="006D4929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4F4353" w:rsidRPr="006D4929">
        <w:rPr>
          <w:rFonts w:ascii="Times New Roman" w:hAnsi="Times New Roman" w:cs="Times New Roman"/>
          <w:sz w:val="24"/>
          <w:szCs w:val="24"/>
        </w:rPr>
        <w:t>).</w:t>
      </w:r>
    </w:p>
    <w:p w14:paraId="0D7107F2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44A993E" w14:textId="77777777" w:rsidR="004F4353" w:rsidRPr="001A0D3B" w:rsidRDefault="004F4353" w:rsidP="00AA03B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CE5C08D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518EA0B" w14:textId="77777777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D7758B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FC555A0" w14:textId="77777777" w:rsidR="004F4353" w:rsidRPr="001A0D3B" w:rsidRDefault="004F4353" w:rsidP="004F4353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4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7072A5FA" w14:textId="77777777" w:rsidR="004F4353" w:rsidRPr="001A0D3B" w:rsidRDefault="004F4353" w:rsidP="004F4353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35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79565344" w14:textId="2542ECCE" w:rsidR="004F4353" w:rsidRPr="001A0D3B" w:rsidRDefault="004F4353" w:rsidP="00AA03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428r</w:t>
      </w:r>
      <w:r w:rsidR="006D4929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7FC543D2" w14:textId="77777777" w:rsidR="004F4353" w:rsidRDefault="004F4353" w:rsidP="004F435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DC7D3B0" w14:textId="77777777" w:rsidR="004F4353" w:rsidRDefault="004F4353" w:rsidP="004F4353">
      <w:pPr>
        <w:ind w:left="1440"/>
        <w:rPr>
          <w:rFonts w:ascii="Times New Roman" w:eastAsia="DengXian" w:hAnsi="Times New Roman" w:cs="Times New Roman"/>
          <w:sz w:val="24"/>
          <w:szCs w:val="24"/>
        </w:rPr>
      </w:pP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</w:p>
    <w:p w14:paraId="57547C9A" w14:textId="1C041291" w:rsidR="0056652C" w:rsidRDefault="0056652C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04951D1D" w14:textId="77777777" w:rsidR="001371F6" w:rsidRPr="001A0D3B" w:rsidRDefault="001371F6" w:rsidP="001371F6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7D9AA3D" w14:textId="5C456E79" w:rsidR="001371F6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6" w:history="1">
        <w:r w:rsidRPr="00421184">
          <w:rPr>
            <w:rStyle w:val="a6"/>
            <w:sz w:val="22"/>
            <w:szCs w:val="22"/>
          </w:rPr>
          <w:t>1825r</w:t>
        </w:r>
        <w:r w:rsidR="00F639A3">
          <w:rPr>
            <w:rStyle w:val="a6"/>
            <w:sz w:val="22"/>
            <w:szCs w:val="22"/>
          </w:rPr>
          <w:t>1</w:t>
        </w:r>
      </w:hyperlink>
      <w:r w:rsidRPr="00421184">
        <w:rPr>
          <w:sz w:val="22"/>
          <w:szCs w:val="22"/>
        </w:rPr>
        <w:t xml:space="preserve"> Remaining CR for 35.3.15.8.1</w:t>
      </w:r>
      <w:r w:rsidRPr="0042118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421184">
        <w:rPr>
          <w:sz w:val="22"/>
          <w:szCs w:val="22"/>
        </w:rPr>
        <w:t>Dibakar Das</w:t>
      </w:r>
      <w:r>
        <w:rPr>
          <w:sz w:val="22"/>
          <w:szCs w:val="22"/>
        </w:rPr>
        <w:t xml:space="preserve">            </w:t>
      </w:r>
      <w:r w:rsidRPr="00191E44">
        <w:rPr>
          <w:sz w:val="22"/>
          <w:szCs w:val="22"/>
        </w:rPr>
        <w:t>[</w:t>
      </w:r>
      <w:r>
        <w:rPr>
          <w:sz w:val="22"/>
          <w:szCs w:val="22"/>
        </w:rPr>
        <w:t>50</w:t>
      </w:r>
      <w:r w:rsidRPr="00191E44">
        <w:rPr>
          <w:sz w:val="22"/>
          <w:szCs w:val="22"/>
        </w:rPr>
        <w:t>C-</w:t>
      </w:r>
      <w:r>
        <w:rPr>
          <w:sz w:val="22"/>
          <w:szCs w:val="22"/>
        </w:rPr>
        <w:t>60</w:t>
      </w:r>
      <w:r w:rsidRPr="00191E44">
        <w:rPr>
          <w:sz w:val="22"/>
          <w:szCs w:val="22"/>
        </w:rPr>
        <w:t>’]</w:t>
      </w:r>
    </w:p>
    <w:p w14:paraId="44937160" w14:textId="3B2AAB60" w:rsidR="001371F6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Discussion:</w:t>
      </w:r>
    </w:p>
    <w:p w14:paraId="6EFD59B0" w14:textId="06FD9D6C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Need more discussion on </w:t>
      </w:r>
      <w:r w:rsidR="00C33990">
        <w:rPr>
          <w:sz w:val="22"/>
          <w:szCs w:val="22"/>
          <w:lang w:eastAsia="ko-KR"/>
        </w:rPr>
        <w:t>5105</w:t>
      </w:r>
      <w:r>
        <w:rPr>
          <w:sz w:val="22"/>
          <w:szCs w:val="22"/>
          <w:lang w:eastAsia="ko-KR"/>
        </w:rPr>
        <w:t>.</w:t>
      </w:r>
    </w:p>
    <w:p w14:paraId="0DFA305B" w14:textId="23BD8D6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ok, can you take it?</w:t>
      </w:r>
    </w:p>
    <w:p w14:paraId="39E7B371" w14:textId="11D486FB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Ok</w:t>
      </w:r>
    </w:p>
    <w:p w14:paraId="62717AFB" w14:textId="00FD7A1F" w:rsidR="00F639A3" w:rsidRDefault="00F639A3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8</w:t>
      </w:r>
      <w:r>
        <w:rPr>
          <w:sz w:val="22"/>
          <w:szCs w:val="22"/>
          <w:lang w:eastAsia="ko-KR"/>
        </w:rPr>
        <w:t>350 is reassigned to Greg. The chair announce that 8350 needs to be resovled in a week.</w:t>
      </w:r>
      <w:r w:rsidR="00D31A08">
        <w:rPr>
          <w:sz w:val="22"/>
          <w:szCs w:val="22"/>
          <w:lang w:eastAsia="ko-KR"/>
        </w:rPr>
        <w:t xml:space="preserve"> Otherwise it could be qurantined.</w:t>
      </w:r>
    </w:p>
    <w:p w14:paraId="42243A60" w14:textId="19FB6AA0" w:rsidR="00F639A3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you added new MIB variable? Did you cross-check it in the spec?</w:t>
      </w:r>
    </w:p>
    <w:p w14:paraId="5D362F13" w14:textId="6151F895" w:rsidR="00FA0DB8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</w:t>
      </w:r>
    </w:p>
    <w:p w14:paraId="0D103127" w14:textId="5B2C5859" w:rsidR="00A76FCA" w:rsidRDefault="00FA0DB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6320 needs to be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 xml:space="preserve">. </w:t>
      </w:r>
    </w:p>
    <w:p w14:paraId="586E19D4" w14:textId="77777777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20BA5E8C" w14:textId="16AD41ED" w:rsidR="00FA0DB8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A0DB8">
        <w:rPr>
          <w:sz w:val="22"/>
          <w:szCs w:val="22"/>
          <w:lang w:eastAsia="ko-KR"/>
        </w:rPr>
        <w:t xml:space="preserve">A few comments on MLMR </w:t>
      </w:r>
      <w:r w:rsidR="00C33990">
        <w:rPr>
          <w:sz w:val="22"/>
          <w:szCs w:val="22"/>
          <w:lang w:eastAsia="ko-KR"/>
        </w:rPr>
        <w:t xml:space="preserve">also </w:t>
      </w:r>
      <w:r w:rsidR="00FA0DB8">
        <w:rPr>
          <w:sz w:val="22"/>
          <w:szCs w:val="22"/>
          <w:lang w:eastAsia="ko-KR"/>
        </w:rPr>
        <w:t xml:space="preserve">need more discussion. </w:t>
      </w:r>
    </w:p>
    <w:p w14:paraId="5E6BC5E1" w14:textId="55A781CE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 xml:space="preserve">136 is </w:t>
      </w:r>
      <w:r w:rsidR="00C008E6">
        <w:rPr>
          <w:sz w:val="22"/>
          <w:szCs w:val="22"/>
          <w:lang w:eastAsia="ko-KR"/>
        </w:rPr>
        <w:t>deferred</w:t>
      </w:r>
      <w:r w:rsidR="00D31A08">
        <w:rPr>
          <w:sz w:val="22"/>
          <w:szCs w:val="22"/>
          <w:lang w:eastAsia="ko-KR"/>
        </w:rPr>
        <w:t xml:space="preserve"> as well</w:t>
      </w:r>
      <w:r>
        <w:rPr>
          <w:sz w:val="22"/>
          <w:szCs w:val="22"/>
          <w:lang w:eastAsia="ko-KR"/>
        </w:rPr>
        <w:t>.</w:t>
      </w:r>
    </w:p>
    <w:p w14:paraId="1D39E701" w14:textId="629FD20D" w:rsidR="00C33990" w:rsidRDefault="00C33990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5D3B3B">
        <w:rPr>
          <w:sz w:val="22"/>
          <w:szCs w:val="22"/>
          <w:lang w:eastAsia="ko-KR"/>
        </w:rPr>
        <w:t>You used absolute value. I’m not comfortable with it.</w:t>
      </w:r>
    </w:p>
    <w:p w14:paraId="284A1776" w14:textId="2369983A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STA does not use the fixed value but uses MIB variable instead of the fixed value. OFDMEDTheashold </w:t>
      </w:r>
      <w:r w:rsidR="00A76FCA">
        <w:rPr>
          <w:sz w:val="22"/>
          <w:szCs w:val="22"/>
          <w:lang w:eastAsia="ko-KR"/>
        </w:rPr>
        <w:t>is already a</w:t>
      </w:r>
      <w:r>
        <w:rPr>
          <w:sz w:val="22"/>
          <w:szCs w:val="22"/>
          <w:lang w:eastAsia="ko-KR"/>
        </w:rPr>
        <w:t xml:space="preserve"> fixed value in the baseline.</w:t>
      </w:r>
      <w:r w:rsidR="00A76FCA">
        <w:rPr>
          <w:sz w:val="22"/>
          <w:szCs w:val="22"/>
          <w:lang w:eastAsia="ko-KR"/>
        </w:rPr>
        <w:t xml:space="preserve"> The same.</w:t>
      </w:r>
    </w:p>
    <w:p w14:paraId="15ECF47C" w14:textId="15C85027" w:rsidR="005D3B3B" w:rsidRDefault="005D3B3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have similar concern on previous commenter.</w:t>
      </w:r>
      <w:r w:rsidR="00D31A08">
        <w:rPr>
          <w:sz w:val="22"/>
          <w:szCs w:val="22"/>
          <w:lang w:eastAsia="ko-KR"/>
        </w:rPr>
        <w:t xml:space="preserve"> There is only one sentence </w:t>
      </w:r>
      <w:r w:rsidR="00A76FCA">
        <w:rPr>
          <w:sz w:val="22"/>
          <w:szCs w:val="22"/>
          <w:lang w:eastAsia="ko-KR"/>
        </w:rPr>
        <w:t xml:space="preserve">for fixed value </w:t>
      </w:r>
      <w:r w:rsidR="00D31A08">
        <w:rPr>
          <w:sz w:val="22"/>
          <w:szCs w:val="22"/>
          <w:lang w:eastAsia="ko-KR"/>
        </w:rPr>
        <w:t>in the spec.</w:t>
      </w:r>
    </w:p>
    <w:p w14:paraId="013B74D7" w14:textId="640C8CE5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You need to update the MIB variable </w:t>
      </w:r>
      <w:r w:rsidR="00891B41">
        <w:rPr>
          <w:sz w:val="22"/>
          <w:szCs w:val="22"/>
          <w:lang w:eastAsia="ko-KR"/>
        </w:rPr>
        <w:t xml:space="preserve">range </w:t>
      </w:r>
      <w:r>
        <w:rPr>
          <w:sz w:val="22"/>
          <w:szCs w:val="22"/>
          <w:lang w:eastAsia="ko-KR"/>
        </w:rPr>
        <w:t xml:space="preserve">values . </w:t>
      </w:r>
    </w:p>
    <w:p w14:paraId="32BF1C6A" w14:textId="227E4F7C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MIB related CIDs (8349, 8350) were </w:t>
      </w:r>
      <w:r w:rsidR="00C008E6">
        <w:rPr>
          <w:sz w:val="22"/>
          <w:szCs w:val="22"/>
          <w:lang w:eastAsia="ko-KR"/>
        </w:rPr>
        <w:t>deferred</w:t>
      </w:r>
      <w:r>
        <w:rPr>
          <w:sz w:val="22"/>
          <w:szCs w:val="22"/>
          <w:lang w:eastAsia="ko-KR"/>
        </w:rPr>
        <w:t>.</w:t>
      </w:r>
    </w:p>
    <w:p w14:paraId="0B9FEA05" w14:textId="6B17F2F2" w:rsidR="00D31A08" w:rsidRDefault="00D31A0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A76FCA" w:rsidRPr="00A76FCA">
        <w:rPr>
          <w:sz w:val="22"/>
          <w:szCs w:val="22"/>
          <w:lang w:eastAsia="ko-KR"/>
        </w:rPr>
        <w:t>Yongho, can you suggest the line to add to the MIB variable with the range?</w:t>
      </w:r>
    </w:p>
    <w:p w14:paraId="10D02D12" w14:textId="10D221AE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</w:t>
      </w:r>
      <w:r>
        <w:rPr>
          <w:sz w:val="22"/>
          <w:szCs w:val="22"/>
          <w:lang w:eastAsia="ko-KR"/>
        </w:rPr>
        <w:t xml:space="preserve">: </w:t>
      </w:r>
      <w:r w:rsidRPr="00A76FCA">
        <w:rPr>
          <w:sz w:val="22"/>
          <w:szCs w:val="22"/>
          <w:lang w:eastAsia="ko-KR"/>
        </w:rPr>
        <w:t>We can add on the fly that part if straightforward once we are done with this second round of CIDs</w:t>
      </w:r>
    </w:p>
    <w:p w14:paraId="6862B958" w14:textId="1F607604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</w:t>
      </w:r>
      <w:r w:rsidRPr="00891B41">
        <w:rPr>
          <w:sz w:val="22"/>
          <w:szCs w:val="22"/>
          <w:lang w:eastAsia="ko-KR"/>
        </w:rPr>
        <w:t>Change to SYNTAX Integer32(-62..-82)</w:t>
      </w:r>
    </w:p>
    <w:p w14:paraId="4EE2D173" w14:textId="05CF3355" w:rsidR="00A76FCA" w:rsidRDefault="00A76FCA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B7025E">
        <w:rPr>
          <w:sz w:val="22"/>
          <w:szCs w:val="22"/>
          <w:lang w:eastAsia="ko-KR"/>
        </w:rPr>
        <w:t xml:space="preserve">5326, Liwen has a resolution. </w:t>
      </w:r>
      <w:r w:rsidR="00825528">
        <w:rPr>
          <w:sz w:val="22"/>
          <w:szCs w:val="22"/>
          <w:lang w:eastAsia="ko-KR"/>
        </w:rPr>
        <w:t>Need to consider it with others.</w:t>
      </w:r>
    </w:p>
    <w:p w14:paraId="78F10357" w14:textId="0E2732BC" w:rsidR="00825528" w:rsidRDefault="00825528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891B41">
        <w:rPr>
          <w:sz w:val="22"/>
          <w:szCs w:val="22"/>
          <w:lang w:eastAsia="ko-KR"/>
        </w:rPr>
        <w:t>why do you change the text to ”determine...”?</w:t>
      </w:r>
    </w:p>
    <w:p w14:paraId="452ABF6B" w14:textId="53F063DC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it’s in the baseline.</w:t>
      </w:r>
    </w:p>
    <w:p w14:paraId="4833C397" w14:textId="632A7CA3" w:rsidR="00891B41" w:rsidRDefault="00891B41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 will check it.</w:t>
      </w:r>
    </w:p>
    <w:p w14:paraId="6FFC52C0" w14:textId="06EC2E0B" w:rsidR="00891B41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can you defer 8184?</w:t>
      </w:r>
    </w:p>
    <w:p w14:paraId="2DAF0C2D" w14:textId="2CC9D444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5E110B7" w14:textId="66C6C039" w:rsidR="003E43CB" w:rsidRDefault="003E43CB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ED4303">
        <w:rPr>
          <w:sz w:val="22"/>
          <w:szCs w:val="22"/>
          <w:lang w:eastAsia="ko-KR"/>
        </w:rPr>
        <w:t xml:space="preserve">I need to defer this CIDs for more discussion </w:t>
      </w:r>
      <w:r w:rsidR="00E67746">
        <w:rPr>
          <w:sz w:val="22"/>
          <w:szCs w:val="22"/>
          <w:lang w:eastAsia="ko-KR"/>
        </w:rPr>
        <w:t xml:space="preserve">4836, NSTR softAP. </w:t>
      </w:r>
    </w:p>
    <w:p w14:paraId="485EC4FD" w14:textId="71C94836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What is the resolution on CID?</w:t>
      </w:r>
    </w:p>
    <w:p w14:paraId="51E422F9" w14:textId="7D566CCE" w:rsidR="00E67746" w:rsidRDefault="00E67746" w:rsidP="001371F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change from unsign</w:t>
      </w:r>
      <w:r w:rsidR="007C0F09">
        <w:rPr>
          <w:sz w:val="22"/>
          <w:szCs w:val="22"/>
          <w:lang w:eastAsia="ko-KR"/>
        </w:rPr>
        <w:t>e</w:t>
      </w:r>
      <w:r>
        <w:rPr>
          <w:sz w:val="22"/>
          <w:szCs w:val="22"/>
          <w:lang w:eastAsia="ko-KR"/>
        </w:rPr>
        <w:t>d to integer. (-72..-62)</w:t>
      </w:r>
    </w:p>
    <w:p w14:paraId="1E80726D" w14:textId="77777777" w:rsidR="00E67746" w:rsidRDefault="00E67746" w:rsidP="001371F6">
      <w:pPr>
        <w:pStyle w:val="a8"/>
        <w:rPr>
          <w:sz w:val="22"/>
          <w:szCs w:val="22"/>
          <w:lang w:eastAsia="ko-KR"/>
        </w:rPr>
      </w:pPr>
    </w:p>
    <w:p w14:paraId="0EE82D9E" w14:textId="14A392F6" w:rsidR="00A76FCA" w:rsidRPr="00E67746" w:rsidRDefault="00A76FCA" w:rsidP="001371F6">
      <w:pPr>
        <w:pStyle w:val="a8"/>
        <w:rPr>
          <w:sz w:val="22"/>
          <w:szCs w:val="22"/>
          <w:lang w:eastAsia="ko-KR"/>
        </w:rPr>
      </w:pPr>
    </w:p>
    <w:p w14:paraId="75E81589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SP1: </w:t>
      </w:r>
      <w:r>
        <w:rPr>
          <w:rFonts w:ascii="Times New Roman" w:hAnsi="Times New Roman" w:cs="Times New Roman"/>
          <w:color w:val="222222"/>
          <w:sz w:val="20"/>
          <w:szCs w:val="20"/>
        </w:rPr>
        <w:t>Do you agree to resolve the following CIDs listed in </w:t>
      </w:r>
      <w:hyperlink r:id="rId37" w:tgtFrame="_blank" w:history="1">
        <w:r>
          <w:rPr>
            <w:rStyle w:val="a6"/>
            <w:rFonts w:ascii="Times New Roman" w:hAnsi="Times New Roman" w:cs="Times New Roman"/>
            <w:color w:val="1155CC"/>
            <w:sz w:val="20"/>
            <w:szCs w:val="20"/>
          </w:rPr>
          <w:t>11-21/1825r1</w:t>
        </w:r>
      </w:hyperlink>
      <w:r>
        <w:rPr>
          <w:rFonts w:ascii="Times New Roman" w:hAnsi="Times New Roman" w:cs="Times New Roman"/>
          <w:color w:val="222222"/>
          <w:sz w:val="20"/>
          <w:szCs w:val="20"/>
        </w:rPr>
        <w:t xml:space="preserve"> and incorporate the text changes into the latest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</w:rPr>
        <w:t>TGbe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</w:rPr>
        <w:t xml:space="preserve"> draft?</w:t>
      </w:r>
    </w:p>
    <w:p w14:paraId="638F272C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strike/>
          <w:color w:val="FF0000"/>
          <w:sz w:val="20"/>
          <w:szCs w:val="20"/>
        </w:rPr>
        <w:t>5105, 6136,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6319, 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6320,</w:t>
      </w:r>
      <w:r>
        <w:rPr>
          <w:rFonts w:ascii="Times New Roman" w:hAnsi="Times New Roman" w:cs="Times New Roman"/>
          <w:color w:val="FF0000"/>
          <w:sz w:val="20"/>
          <w:szCs w:val="20"/>
        </w:rPr>
        <w:t> </w:t>
      </w:r>
      <w:r>
        <w:rPr>
          <w:rFonts w:ascii="Times New Roman" w:hAnsi="Times New Roman" w:cs="Times New Roman"/>
          <w:color w:val="222222"/>
          <w:sz w:val="20"/>
          <w:szCs w:val="20"/>
        </w:rPr>
        <w:t>7609, 8349, 8350, 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4836,</w:t>
      </w:r>
      <w:r>
        <w:rPr>
          <w:rFonts w:ascii="Times New Roman" w:hAnsi="Times New Roman" w:cs="Times New Roman"/>
          <w:color w:val="222222"/>
          <w:sz w:val="20"/>
          <w:szCs w:val="20"/>
        </w:rPr>
        <w:t> 4237,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7782, 5127</w:t>
      </w:r>
      <w:r>
        <w:rPr>
          <w:rFonts w:ascii="Times New Roman" w:hAnsi="Times New Roman" w:cs="Times New Roman"/>
          <w:color w:val="222222"/>
          <w:sz w:val="20"/>
          <w:szCs w:val="20"/>
        </w:rPr>
        <w:t>, 5103, 6657, 7869</w:t>
      </w:r>
    </w:p>
    <w:p w14:paraId="05DEAD50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4268, 4733, 5131, 5354, 5442, 5835, 5942, 6022, 4367, 6214, 6389, 6976, 7583, 6215, 6590, 6591, 7776, 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5362,</w:t>
      </w:r>
      <w:r>
        <w:rPr>
          <w:rFonts w:ascii="Times New Roman" w:hAnsi="Times New Roman" w:cs="Times New Roman"/>
          <w:color w:val="222222"/>
          <w:sz w:val="20"/>
          <w:szCs w:val="20"/>
        </w:rPr>
        <w:t> 6927,</w:t>
      </w:r>
    </w:p>
    <w:p w14:paraId="4AAB7FDF" w14:textId="77777777" w:rsidR="00AF5690" w:rsidRDefault="00AF5690" w:rsidP="00AA03B3">
      <w:pPr>
        <w:pStyle w:val="m-6308802244411943100msoplaintext"/>
        <w:numPr>
          <w:ilvl w:val="0"/>
          <w:numId w:val="13"/>
        </w:numPr>
        <w:shd w:val="clear" w:color="auto" w:fill="FFFFFF"/>
        <w:tabs>
          <w:tab w:val="clear" w:pos="720"/>
          <w:tab w:val="num" w:pos="1600"/>
        </w:tabs>
        <w:spacing w:before="0" w:beforeAutospacing="0" w:after="0" w:afterAutospacing="0"/>
        <w:ind w:leftChars="564" w:left="1601"/>
        <w:rPr>
          <w:rFonts w:ascii="Consolas" w:hAnsi="Consolas" w:cs="Arial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7666, 5143, 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6556,</w:t>
      </w:r>
      <w:r>
        <w:rPr>
          <w:rFonts w:ascii="Times New Roman" w:hAnsi="Times New Roman" w:cs="Times New Roman"/>
          <w:color w:val="222222"/>
          <w:sz w:val="20"/>
          <w:szCs w:val="20"/>
        </w:rPr>
        <w:t> 5241, 5242, 5965, 8319, 4191, 4192, 6357, 6358, 6978, 7774, 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>8184,</w:t>
      </w:r>
      <w:r>
        <w:rPr>
          <w:rFonts w:ascii="Times New Roman" w:hAnsi="Times New Roman" w:cs="Times New Roman"/>
          <w:color w:val="222222"/>
          <w:sz w:val="20"/>
          <w:szCs w:val="20"/>
        </w:rPr>
        <w:t> 8326, 5599, 6531,</w:t>
      </w:r>
    </w:p>
    <w:p w14:paraId="3055757D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59891054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Discussion: None.</w:t>
      </w:r>
    </w:p>
    <w:p w14:paraId="7A445123" w14:textId="77777777" w:rsidR="00AF5690" w:rsidRDefault="00AF5690" w:rsidP="00AF5690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Consolas" w:hAnsi="Consolas"/>
          <w:color w:val="222222"/>
          <w:sz w:val="21"/>
          <w:szCs w:val="21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6249AC26" w14:textId="77777777" w:rsidR="00E67746" w:rsidRDefault="00E67746" w:rsidP="001371F6">
      <w:pPr>
        <w:pStyle w:val="a8"/>
        <w:rPr>
          <w:rFonts w:hint="eastAsia"/>
          <w:sz w:val="22"/>
          <w:szCs w:val="22"/>
          <w:lang w:eastAsia="ko-KR"/>
        </w:rPr>
      </w:pPr>
    </w:p>
    <w:p w14:paraId="460AE00B" w14:textId="77777777" w:rsidR="00FA0DB8" w:rsidRDefault="00FA0DB8" w:rsidP="001371F6">
      <w:pPr>
        <w:pStyle w:val="a8"/>
        <w:rPr>
          <w:rFonts w:hint="eastAsia"/>
          <w:sz w:val="22"/>
          <w:szCs w:val="22"/>
          <w:lang w:eastAsia="ko-KR"/>
        </w:rPr>
      </w:pPr>
    </w:p>
    <w:p w14:paraId="016FEAFC" w14:textId="056B56F1" w:rsidR="00AF5690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38" w:history="1">
        <w:r w:rsidRPr="00581981">
          <w:rPr>
            <w:rStyle w:val="a6"/>
            <w:sz w:val="22"/>
            <w:szCs w:val="22"/>
          </w:rPr>
          <w:t>1575r</w:t>
        </w:r>
      </w:hyperlink>
      <w:r w:rsidR="006D37DB">
        <w:rPr>
          <w:rStyle w:val="a6"/>
          <w:sz w:val="22"/>
          <w:szCs w:val="22"/>
        </w:rPr>
        <w:t>1</w:t>
      </w:r>
      <w:r w:rsidRPr="0096467A">
        <w:rPr>
          <w:sz w:val="22"/>
          <w:szCs w:val="22"/>
        </w:rPr>
        <w:t xml:space="preserve"> CR for Clause 35.3.15.6. Sync PPDU start time</w:t>
      </w:r>
      <w:r w:rsidRPr="0096467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96467A">
        <w:rPr>
          <w:sz w:val="22"/>
          <w:szCs w:val="22"/>
        </w:rPr>
        <w:t>Dmitry Akhmetov</w:t>
      </w:r>
      <w:r>
        <w:rPr>
          <w:sz w:val="22"/>
          <w:szCs w:val="22"/>
        </w:rPr>
        <w:t xml:space="preserve">   [21C-25’]</w:t>
      </w:r>
    </w:p>
    <w:p w14:paraId="6464BB80" w14:textId="5864F7CD" w:rsidR="001371F6" w:rsidRDefault="00AF5690" w:rsidP="00AF5690">
      <w:pPr>
        <w:pStyle w:val="a8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699FD498" w14:textId="467FC112" w:rsidR="006D37DB" w:rsidRDefault="00AF5690" w:rsidP="00AF569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2816AD">
        <w:rPr>
          <w:sz w:val="22"/>
          <w:szCs w:val="22"/>
          <w:lang w:eastAsia="ko-KR"/>
        </w:rPr>
        <w:t xml:space="preserve"> 4413 should be revised. 5897</w:t>
      </w:r>
      <w:r w:rsidR="006D37DB">
        <w:rPr>
          <w:sz w:val="22"/>
          <w:szCs w:val="22"/>
          <w:lang w:eastAsia="ko-KR"/>
        </w:rPr>
        <w:t xml:space="preserve"> did not reach consensus according to the result.</w:t>
      </w:r>
    </w:p>
    <w:p w14:paraId="34834D3D" w14:textId="1AD6E31B" w:rsidR="00AF5690" w:rsidRDefault="006D37DB" w:rsidP="00AF569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5897 is reassigned to Liangxiao. </w:t>
      </w:r>
    </w:p>
    <w:p w14:paraId="364CFE04" w14:textId="7D5DBAAE" w:rsidR="00AF5690" w:rsidRDefault="00AF5690" w:rsidP="00AF5690">
      <w:pPr>
        <w:pStyle w:val="a8"/>
        <w:rPr>
          <w:sz w:val="22"/>
          <w:szCs w:val="22"/>
          <w:lang w:eastAsia="ko-KR"/>
        </w:rPr>
      </w:pPr>
    </w:p>
    <w:p w14:paraId="49A5E7C3" w14:textId="3967AE26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39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1575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7CB910A2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3306A">
        <w:rPr>
          <w:rFonts w:ascii="Times New Roman" w:hAnsi="Times New Roman" w:cs="Times New Roman"/>
          <w:sz w:val="20"/>
          <w:szCs w:val="20"/>
        </w:rPr>
        <w:t>4482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6316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6317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6383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6773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7871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8249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4233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4753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7787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8040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8348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306A">
        <w:rPr>
          <w:rFonts w:ascii="Times New Roman" w:hAnsi="Times New Roman" w:cs="Times New Roman"/>
          <w:sz w:val="20"/>
          <w:szCs w:val="20"/>
        </w:rPr>
        <w:t>4413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3197A">
        <w:rPr>
          <w:rFonts w:ascii="Times New Roman" w:hAnsi="Times New Roman" w:cs="Times New Roman"/>
          <w:strike/>
          <w:color w:val="FF0000"/>
          <w:sz w:val="20"/>
          <w:szCs w:val="20"/>
        </w:rPr>
        <w:t>5897,</w:t>
      </w:r>
      <w:r w:rsidRPr="00D319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306A">
        <w:rPr>
          <w:rFonts w:ascii="Times New Roman" w:hAnsi="Times New Roman" w:cs="Times New Roman"/>
          <w:sz w:val="20"/>
          <w:szCs w:val="20"/>
        </w:rPr>
        <w:t>7608</w:t>
      </w:r>
    </w:p>
    <w:p w14:paraId="62C00D2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7CC5D6E6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4CD2432B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0B9CE1CF" w14:textId="77777777" w:rsidR="00BF1AB9" w:rsidRPr="0096467A" w:rsidRDefault="00BF1AB9" w:rsidP="00AF5690">
      <w:pPr>
        <w:pStyle w:val="a8"/>
        <w:rPr>
          <w:rFonts w:hint="eastAsia"/>
          <w:sz w:val="22"/>
          <w:szCs w:val="22"/>
          <w:lang w:eastAsia="ko-KR"/>
        </w:rPr>
      </w:pPr>
    </w:p>
    <w:p w14:paraId="077A196F" w14:textId="110EEEBF" w:rsidR="001371F6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0" w:history="1">
        <w:r w:rsidRPr="00191E44">
          <w:rPr>
            <w:rStyle w:val="a6"/>
            <w:sz w:val="22"/>
            <w:szCs w:val="22"/>
          </w:rPr>
          <w:t>1277r1</w:t>
        </w:r>
      </w:hyperlink>
      <w:r w:rsidRPr="00191E44">
        <w:rPr>
          <w:sz w:val="22"/>
          <w:szCs w:val="22"/>
        </w:rPr>
        <w:t xml:space="preserve"> Group Key handshake CIDs</w:t>
      </w:r>
      <w:r w:rsidRPr="00191E44">
        <w:rPr>
          <w:sz w:val="22"/>
          <w:szCs w:val="22"/>
        </w:rPr>
        <w:tab/>
      </w:r>
      <w:r w:rsidRPr="00191E44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</w:t>
      </w:r>
      <w:r w:rsidRPr="00191E44">
        <w:rPr>
          <w:sz w:val="22"/>
          <w:szCs w:val="22"/>
        </w:rPr>
        <w:t>Rojan Chitrakar</w:t>
      </w:r>
      <w:r w:rsidRPr="00191E44">
        <w:rPr>
          <w:sz w:val="22"/>
          <w:szCs w:val="22"/>
        </w:rPr>
        <w:tab/>
        <w:t>[1C SP 5’]</w:t>
      </w:r>
    </w:p>
    <w:p w14:paraId="2580DDF7" w14:textId="60DFED13" w:rsidR="006D37DB" w:rsidRDefault="006D37DB" w:rsidP="006D37DB">
      <w:pPr>
        <w:pStyle w:val="a8"/>
        <w:rPr>
          <w:sz w:val="22"/>
          <w:szCs w:val="22"/>
          <w:lang w:eastAsia="ko-KR"/>
        </w:rPr>
      </w:pPr>
    </w:p>
    <w:p w14:paraId="6AE4DDDD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1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1277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69204B16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D74F0A">
        <w:rPr>
          <w:rFonts w:ascii="Times New Roman" w:hAnsi="Times New Roman" w:cs="Times New Roman"/>
          <w:sz w:val="20"/>
          <w:szCs w:val="20"/>
        </w:rPr>
        <w:t>6205</w:t>
      </w:r>
    </w:p>
    <w:p w14:paraId="16ED8919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31B15275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7AB52C31" w14:textId="77777777" w:rsidR="007E78E8" w:rsidRPr="00B423CD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191D93D7" w14:textId="77777777" w:rsidR="00BF1AB9" w:rsidRPr="00191E44" w:rsidRDefault="00BF1AB9" w:rsidP="006D37DB">
      <w:pPr>
        <w:pStyle w:val="a8"/>
        <w:rPr>
          <w:rFonts w:hint="eastAsia"/>
          <w:sz w:val="22"/>
          <w:szCs w:val="22"/>
          <w:lang w:eastAsia="ko-KR"/>
        </w:rPr>
      </w:pPr>
    </w:p>
    <w:p w14:paraId="722E7B6E" w14:textId="3D2B892A" w:rsidR="001371F6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2" w:history="1">
        <w:r w:rsidRPr="00191E44">
          <w:rPr>
            <w:rStyle w:val="a6"/>
            <w:sz w:val="22"/>
            <w:szCs w:val="22"/>
          </w:rPr>
          <w:t>0214r</w:t>
        </w:r>
        <w:r w:rsidR="00BF1AB9">
          <w:rPr>
            <w:rStyle w:val="a6"/>
            <w:sz w:val="22"/>
            <w:szCs w:val="22"/>
          </w:rPr>
          <w:t>5</w:t>
        </w:r>
      </w:hyperlink>
      <w:r w:rsidRPr="00191E44">
        <w:rPr>
          <w:sz w:val="22"/>
          <w:szCs w:val="22"/>
        </w:rPr>
        <w:t xml:space="preserve"> CR EMLSR</w:t>
      </w:r>
      <w:r w:rsidRPr="00191E44">
        <w:rPr>
          <w:sz w:val="22"/>
          <w:szCs w:val="22"/>
        </w:rPr>
        <w:tab/>
      </w:r>
      <w:r w:rsidRPr="00191E44">
        <w:rPr>
          <w:sz w:val="22"/>
          <w:szCs w:val="22"/>
        </w:rPr>
        <w:tab/>
      </w:r>
      <w:r w:rsidRPr="00191E44">
        <w:rPr>
          <w:sz w:val="22"/>
          <w:szCs w:val="22"/>
        </w:rPr>
        <w:tab/>
      </w:r>
      <w:r w:rsidRPr="00191E44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</w:t>
      </w:r>
      <w:r w:rsidRPr="00191E44">
        <w:rPr>
          <w:sz w:val="22"/>
          <w:szCs w:val="22"/>
        </w:rPr>
        <w:t>Minyoung Park</w:t>
      </w:r>
      <w:r w:rsidRPr="00191E44">
        <w:rPr>
          <w:sz w:val="22"/>
          <w:szCs w:val="22"/>
        </w:rPr>
        <w:tab/>
        <w:t xml:space="preserve">[8C SP </w:t>
      </w:r>
      <w:r>
        <w:rPr>
          <w:sz w:val="22"/>
          <w:szCs w:val="22"/>
        </w:rPr>
        <w:t>5</w:t>
      </w:r>
      <w:r w:rsidRPr="00191E44">
        <w:rPr>
          <w:sz w:val="22"/>
          <w:szCs w:val="22"/>
        </w:rPr>
        <w:t>’]</w:t>
      </w:r>
    </w:p>
    <w:p w14:paraId="4A39E36E" w14:textId="59056533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</w:t>
      </w:r>
      <w:r w:rsidR="00C008E6">
        <w:rPr>
          <w:sz w:val="22"/>
          <w:szCs w:val="22"/>
          <w:lang w:eastAsia="ko-KR"/>
        </w:rPr>
        <w:t xml:space="preserve"> resolution on deferred CIDs</w:t>
      </w:r>
      <w:r>
        <w:rPr>
          <w:sz w:val="22"/>
          <w:szCs w:val="22"/>
          <w:lang w:eastAsia="ko-KR"/>
        </w:rPr>
        <w:t xml:space="preserve"> </w:t>
      </w:r>
      <w:r w:rsidRPr="00CE37AA">
        <w:rPr>
          <w:sz w:val="20"/>
          <w:szCs w:val="22"/>
        </w:rPr>
        <w:t>4760,5668,6882,5612,5844,6551</w:t>
      </w:r>
      <w:r>
        <w:rPr>
          <w:sz w:val="20"/>
          <w:szCs w:val="22"/>
        </w:rPr>
        <w:t xml:space="preserve">, </w:t>
      </w:r>
      <w:r w:rsidRPr="00CE37AA">
        <w:rPr>
          <w:sz w:val="20"/>
          <w:szCs w:val="22"/>
        </w:rPr>
        <w:t>5650,7490</w:t>
      </w:r>
    </w:p>
    <w:p w14:paraId="4B07DD4A" w14:textId="64EFFCB4" w:rsidR="00BF1AB9" w:rsidRDefault="00BF1AB9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 xml:space="preserve">iscussion: </w:t>
      </w:r>
    </w:p>
    <w:p w14:paraId="65BE69A5" w14:textId="6E4AB5FF" w:rsidR="00C008E6" w:rsidRDefault="00C008E6" w:rsidP="00BF1AB9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Definition part and general description are not same. EMLSR links and a set of enable links.</w:t>
      </w:r>
      <w:r w:rsidR="003126F2">
        <w:rPr>
          <w:sz w:val="22"/>
          <w:szCs w:val="22"/>
          <w:lang w:eastAsia="ko-KR"/>
        </w:rPr>
        <w:t xml:space="preserve"> Are they same?</w:t>
      </w:r>
      <w:r>
        <w:rPr>
          <w:sz w:val="22"/>
          <w:szCs w:val="22"/>
          <w:lang w:eastAsia="ko-KR"/>
        </w:rPr>
        <w:t xml:space="preserve"> </w:t>
      </w:r>
    </w:p>
    <w:p w14:paraId="6F45BB27" w14:textId="77777777" w:rsidR="00C008E6" w:rsidRDefault="00C008E6" w:rsidP="00BF1AB9">
      <w:pPr>
        <w:pStyle w:val="a8"/>
        <w:rPr>
          <w:sz w:val="22"/>
          <w:szCs w:val="22"/>
          <w:lang w:eastAsia="ko-KR"/>
        </w:rPr>
      </w:pPr>
    </w:p>
    <w:p w14:paraId="5C906C6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3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214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5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2B9A7A37" w14:textId="77777777" w:rsidR="007E78E8" w:rsidRDefault="007E78E8" w:rsidP="00AA03B3">
      <w:pPr>
        <w:pStyle w:val="af0"/>
        <w:numPr>
          <w:ilvl w:val="0"/>
          <w:numId w:val="14"/>
        </w:numPr>
        <w:ind w:leftChars="400" w:left="1240"/>
        <w:rPr>
          <w:rFonts w:ascii="Times New Roman" w:hAnsi="Times New Roman" w:cs="Times New Roman"/>
          <w:sz w:val="20"/>
          <w:szCs w:val="20"/>
        </w:rPr>
      </w:pPr>
      <w:r w:rsidRPr="00FA2A02">
        <w:rPr>
          <w:rFonts w:ascii="Times New Roman" w:hAnsi="Times New Roman" w:cs="Times New Roman"/>
          <w:sz w:val="20"/>
          <w:szCs w:val="20"/>
        </w:rPr>
        <w:lastRenderedPageBreak/>
        <w:t>4760,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5668,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6882,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5612,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5844,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6551, 5650,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2A02">
        <w:rPr>
          <w:rFonts w:ascii="Times New Roman" w:hAnsi="Times New Roman" w:cs="Times New Roman"/>
          <w:sz w:val="20"/>
          <w:szCs w:val="20"/>
        </w:rPr>
        <w:t>7490</w:t>
      </w:r>
    </w:p>
    <w:p w14:paraId="604F5390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</w:p>
    <w:p w14:paraId="5E45B55F" w14:textId="77777777" w:rsidR="007E78E8" w:rsidRDefault="007E78E8" w:rsidP="007E78E8">
      <w:pPr>
        <w:pStyle w:val="af0"/>
        <w:ind w:leftChars="400"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Discussion: Some minor discussion. </w:t>
      </w:r>
    </w:p>
    <w:p w14:paraId="334BD33B" w14:textId="77777777" w:rsidR="007E78E8" w:rsidRPr="00124DE2" w:rsidRDefault="007E78E8" w:rsidP="007E78E8">
      <w:pPr>
        <w:pStyle w:val="af0"/>
        <w:ind w:leftChars="400" w:left="880"/>
        <w:rPr>
          <w:rFonts w:ascii="Times New Roman" w:hAnsi="Times New Roman" w:cs="Times New Roman"/>
          <w:color w:val="00B050"/>
          <w:sz w:val="20"/>
          <w:szCs w:val="20"/>
        </w:rPr>
      </w:pPr>
      <w:r w:rsidRPr="00124DE2">
        <w:rPr>
          <w:rFonts w:ascii="Times New Roman" w:hAnsi="Times New Roman" w:cs="Times New Roman"/>
          <w:color w:val="00B050"/>
          <w:sz w:val="20"/>
          <w:szCs w:val="20"/>
        </w:rPr>
        <w:t xml:space="preserve">Result: 36Y, 6N, 21A </w:t>
      </w:r>
    </w:p>
    <w:p w14:paraId="2692B289" w14:textId="77777777" w:rsidR="003126F2" w:rsidRPr="003126F2" w:rsidRDefault="003126F2" w:rsidP="003126F2">
      <w:pPr>
        <w:pStyle w:val="m-6308802244411943100msoplaintext"/>
        <w:shd w:val="clear" w:color="auto" w:fill="FFFFFF"/>
        <w:spacing w:before="0" w:beforeAutospacing="0" w:after="0" w:afterAutospacing="0"/>
        <w:ind w:leftChars="400" w:left="880"/>
        <w:rPr>
          <w:rFonts w:ascii="Times New Roman" w:hAnsi="Times New Roman" w:cs="Times New Roman"/>
          <w:color w:val="222222"/>
          <w:sz w:val="20"/>
          <w:szCs w:val="20"/>
        </w:rPr>
      </w:pPr>
    </w:p>
    <w:p w14:paraId="27578E04" w14:textId="77777777" w:rsidR="00C008E6" w:rsidRPr="003126F2" w:rsidRDefault="00C008E6" w:rsidP="00BF1AB9">
      <w:pPr>
        <w:pStyle w:val="a8"/>
        <w:rPr>
          <w:rFonts w:hint="eastAsia"/>
          <w:sz w:val="22"/>
          <w:szCs w:val="22"/>
          <w:lang w:val="en-US" w:eastAsia="ko-KR"/>
        </w:rPr>
      </w:pPr>
    </w:p>
    <w:p w14:paraId="7C422F6E" w14:textId="2E2E2239" w:rsidR="001371F6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4" w:history="1">
        <w:r w:rsidRPr="00191E44">
          <w:rPr>
            <w:rStyle w:val="a6"/>
            <w:sz w:val="22"/>
            <w:szCs w:val="22"/>
          </w:rPr>
          <w:t>1184r3</w:t>
        </w:r>
      </w:hyperlink>
      <w:r w:rsidRPr="00191E44">
        <w:rPr>
          <w:sz w:val="22"/>
          <w:szCs w:val="22"/>
        </w:rPr>
        <w:t xml:space="preserve"> Res. 4 CIDs related to MBSSID-Part 1  </w:t>
      </w:r>
      <w:r>
        <w:rPr>
          <w:sz w:val="22"/>
          <w:szCs w:val="22"/>
        </w:rPr>
        <w:tab/>
        <w:t xml:space="preserve">        </w:t>
      </w:r>
      <w:r w:rsidRPr="00191E44">
        <w:rPr>
          <w:sz w:val="22"/>
          <w:szCs w:val="22"/>
        </w:rPr>
        <w:t xml:space="preserve">Abhishek Patil        [1C SP </w:t>
      </w:r>
      <w:r>
        <w:rPr>
          <w:sz w:val="22"/>
          <w:szCs w:val="22"/>
        </w:rPr>
        <w:t>5</w:t>
      </w:r>
      <w:r w:rsidRPr="00191E44">
        <w:rPr>
          <w:sz w:val="22"/>
          <w:szCs w:val="22"/>
        </w:rPr>
        <w:t>’]</w:t>
      </w:r>
    </w:p>
    <w:p w14:paraId="3AE3C344" w14:textId="24235C5E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B9B3DCA" w14:textId="37C4F8F7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In the figure, Links should be AP (reporting or reported)?</w:t>
      </w:r>
    </w:p>
    <w:p w14:paraId="1A8FE9E2" w14:textId="15C5904A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573D3003" w14:textId="31366EBC" w:rsidR="00D50EA6" w:rsidRDefault="00D50EA6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Could you send me the visio file?</w:t>
      </w:r>
    </w:p>
    <w:p w14:paraId="10430296" w14:textId="50885156" w:rsidR="0022164C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Ok</w:t>
      </w:r>
    </w:p>
    <w:p w14:paraId="09E4BFC4" w14:textId="54E5C887" w:rsidR="00D50EA6" w:rsidRDefault="0022164C" w:rsidP="00D50EA6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bhi will </w:t>
      </w:r>
      <w:r w:rsidR="007E78E8">
        <w:rPr>
          <w:sz w:val="22"/>
          <w:szCs w:val="22"/>
          <w:lang w:eastAsia="ko-KR"/>
        </w:rPr>
        <w:t>share</w:t>
      </w:r>
      <w:r>
        <w:rPr>
          <w:sz w:val="22"/>
          <w:szCs w:val="22"/>
          <w:lang w:eastAsia="ko-KR"/>
        </w:rPr>
        <w:t xml:space="preserve"> the updated visio file </w:t>
      </w:r>
      <w:r w:rsidR="007E78E8">
        <w:rPr>
          <w:sz w:val="22"/>
          <w:szCs w:val="22"/>
          <w:lang w:eastAsia="ko-KR"/>
        </w:rPr>
        <w:t>with</w:t>
      </w:r>
      <w:r>
        <w:rPr>
          <w:sz w:val="22"/>
          <w:szCs w:val="22"/>
          <w:lang w:eastAsia="ko-KR"/>
        </w:rPr>
        <w:t xml:space="preserve"> Edward.</w:t>
      </w:r>
    </w:p>
    <w:p w14:paraId="3979BCE1" w14:textId="77777777" w:rsidR="0022164C" w:rsidRDefault="0022164C" w:rsidP="00D50EA6">
      <w:pPr>
        <w:pStyle w:val="a8"/>
        <w:rPr>
          <w:sz w:val="22"/>
          <w:szCs w:val="22"/>
          <w:lang w:eastAsia="ko-KR"/>
        </w:rPr>
      </w:pPr>
    </w:p>
    <w:p w14:paraId="47924B08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 w:rsidRPr="00763DD2">
        <w:rPr>
          <w:rFonts w:ascii="Times New Roman" w:hAnsi="Times New Roman" w:cs="Times New Roman"/>
          <w:b/>
          <w:bCs/>
          <w:sz w:val="20"/>
          <w:szCs w:val="20"/>
        </w:rPr>
        <w:t>SP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5: </w:t>
      </w:r>
      <w:r w:rsidRPr="00763DD2">
        <w:rPr>
          <w:rFonts w:ascii="Times New Roman" w:hAnsi="Times New Roman" w:cs="Times New Roman"/>
          <w:sz w:val="20"/>
          <w:szCs w:val="20"/>
        </w:rPr>
        <w:t xml:space="preserve">Do you agree to </w:t>
      </w:r>
      <w:r w:rsidRPr="00003412">
        <w:rPr>
          <w:rFonts w:ascii="Times New Roman" w:hAnsi="Times New Roman" w:cs="Times New Roman"/>
          <w:sz w:val="20"/>
          <w:szCs w:val="20"/>
        </w:rPr>
        <w:t xml:space="preserve">resolve the </w:t>
      </w:r>
      <w:r w:rsidRPr="009667D6">
        <w:rPr>
          <w:rFonts w:ascii="Times New Roman" w:hAnsi="Times New Roman" w:cs="Times New Roman"/>
          <w:sz w:val="20"/>
          <w:szCs w:val="20"/>
        </w:rPr>
        <w:t xml:space="preserve">following CIDs listed in </w:t>
      </w:r>
      <w:hyperlink r:id="rId45" w:history="1"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11-2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/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1184</w:t>
        </w:r>
        <w:r w:rsidRPr="00752E1A">
          <w:rPr>
            <w:rStyle w:val="a6"/>
            <w:rFonts w:ascii="Times New Roman" w:hAnsi="Times New Roman" w:cs="Times New Roman"/>
            <w:sz w:val="20"/>
            <w:szCs w:val="20"/>
          </w:rPr>
          <w:t>r</w:t>
        </w:r>
        <w:r>
          <w:rPr>
            <w:rStyle w:val="a6"/>
            <w:rFonts w:ascii="Times New Roman" w:hAnsi="Times New Roman" w:cs="Times New Roman"/>
            <w:sz w:val="20"/>
            <w:szCs w:val="20"/>
          </w:rPr>
          <w:t>3</w:t>
        </w:r>
      </w:hyperlink>
      <w:r w:rsidRPr="009667D6">
        <w:rPr>
          <w:rFonts w:ascii="Times New Roman" w:hAnsi="Times New Roman" w:cs="Times New Roman"/>
          <w:sz w:val="20"/>
          <w:szCs w:val="20"/>
        </w:rPr>
        <w:t xml:space="preserve"> and</w:t>
      </w:r>
      <w:r w:rsidRPr="00003412">
        <w:rPr>
          <w:rFonts w:ascii="Times New Roman" w:hAnsi="Times New Roman" w:cs="Times New Roman"/>
          <w:sz w:val="20"/>
          <w:szCs w:val="20"/>
        </w:rPr>
        <w:t xml:space="preserve"> incorporate the text changes into the latest </w:t>
      </w:r>
      <w:proofErr w:type="spellStart"/>
      <w:r w:rsidRPr="00003412">
        <w:rPr>
          <w:rFonts w:ascii="Times New Roman" w:hAnsi="Times New Roman" w:cs="Times New Roman"/>
          <w:sz w:val="20"/>
          <w:szCs w:val="20"/>
        </w:rPr>
        <w:t>TGbe</w:t>
      </w:r>
      <w:proofErr w:type="spellEnd"/>
      <w:r w:rsidRPr="00003412">
        <w:rPr>
          <w:rFonts w:ascii="Times New Roman" w:hAnsi="Times New Roman" w:cs="Times New Roman"/>
          <w:sz w:val="20"/>
          <w:szCs w:val="20"/>
        </w:rPr>
        <w:t xml:space="preserve"> draft?</w:t>
      </w:r>
    </w:p>
    <w:p w14:paraId="52555DBA" w14:textId="77777777" w:rsidR="007E78E8" w:rsidRDefault="007E78E8" w:rsidP="00AA03B3">
      <w:pPr>
        <w:pStyle w:val="af0"/>
        <w:numPr>
          <w:ilvl w:val="0"/>
          <w:numId w:val="14"/>
        </w:numPr>
        <w:ind w:leftChars="300" w:left="10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5074</w:t>
      </w:r>
    </w:p>
    <w:p w14:paraId="2FF99106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</w:p>
    <w:p w14:paraId="143D4E9A" w14:textId="77777777" w:rsidR="007E78E8" w:rsidRDefault="007E78E8" w:rsidP="007E78E8">
      <w:pPr>
        <w:pStyle w:val="af0"/>
        <w:ind w:leftChars="300" w:left="6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Discussion: None.</w:t>
      </w:r>
    </w:p>
    <w:p w14:paraId="0EFD1EFF" w14:textId="77777777" w:rsidR="007E78E8" w:rsidRPr="00B423CD" w:rsidRDefault="007E78E8" w:rsidP="007E78E8">
      <w:pPr>
        <w:pStyle w:val="af0"/>
        <w:ind w:leftChars="300" w:left="660"/>
        <w:rPr>
          <w:rFonts w:ascii="Times New Roman" w:hAnsi="Times New Roman" w:cs="Times New Roman"/>
          <w:color w:val="00B050"/>
          <w:sz w:val="20"/>
          <w:szCs w:val="20"/>
        </w:rPr>
      </w:pPr>
      <w:r w:rsidRPr="00B423CD">
        <w:rPr>
          <w:rFonts w:ascii="Times New Roman" w:hAnsi="Times New Roman" w:cs="Times New Roman"/>
          <w:color w:val="00B050"/>
          <w:sz w:val="20"/>
          <w:szCs w:val="20"/>
        </w:rPr>
        <w:t>Result: No objection.</w:t>
      </w:r>
    </w:p>
    <w:p w14:paraId="401A93E8" w14:textId="77777777" w:rsidR="00D50EA6" w:rsidRPr="00191E44" w:rsidRDefault="00D50EA6" w:rsidP="00D50EA6">
      <w:pPr>
        <w:pStyle w:val="a8"/>
        <w:rPr>
          <w:sz w:val="22"/>
          <w:szCs w:val="22"/>
        </w:rPr>
      </w:pPr>
    </w:p>
    <w:p w14:paraId="12229490" w14:textId="0E4FCAA0" w:rsidR="001371F6" w:rsidRDefault="001371F6" w:rsidP="00AA03B3">
      <w:pPr>
        <w:pStyle w:val="a8"/>
        <w:numPr>
          <w:ilvl w:val="0"/>
          <w:numId w:val="12"/>
        </w:numPr>
        <w:rPr>
          <w:sz w:val="22"/>
          <w:szCs w:val="22"/>
        </w:rPr>
      </w:pPr>
      <w:hyperlink r:id="rId46" w:history="1">
        <w:r w:rsidRPr="00191E44">
          <w:rPr>
            <w:rStyle w:val="a6"/>
            <w:sz w:val="22"/>
            <w:szCs w:val="22"/>
          </w:rPr>
          <w:t>382r0</w:t>
        </w:r>
      </w:hyperlink>
      <w:r w:rsidRPr="00191E44">
        <w:rPr>
          <w:sz w:val="22"/>
          <w:szCs w:val="22"/>
        </w:rPr>
        <w:t xml:space="preserve"> CR for remaining CIDs in subclause 9</w:t>
      </w:r>
      <w:r w:rsidRPr="00191E44">
        <w:rPr>
          <w:sz w:val="22"/>
          <w:szCs w:val="22"/>
        </w:rPr>
        <w:tab/>
      </w:r>
      <w:r w:rsidRPr="00191E4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</w:t>
      </w:r>
      <w:r w:rsidRPr="00191E44">
        <w:rPr>
          <w:sz w:val="22"/>
          <w:szCs w:val="22"/>
        </w:rPr>
        <w:t>Ming Gan</w:t>
      </w:r>
      <w:r w:rsidRPr="00191E44">
        <w:rPr>
          <w:sz w:val="22"/>
          <w:szCs w:val="22"/>
        </w:rPr>
        <w:tab/>
        <w:t xml:space="preserve">        [9C-15’]</w:t>
      </w:r>
    </w:p>
    <w:p w14:paraId="261D0929" w14:textId="35211DCA" w:rsidR="0022164C" w:rsidRDefault="0022164C" w:rsidP="0022164C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52809377" w14:textId="1FA28E66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There is a related other subclause related to AID (4004) for EHT STA/MLD.</w:t>
      </w:r>
    </w:p>
    <w:p w14:paraId="3A3D9F45" w14:textId="2FD62F61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76FD69E6" w14:textId="6FF13875" w:rsidR="0022164C" w:rsidRDefault="0022164C" w:rsidP="0022164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that is a STA that is associated to non-EHT AP</w:t>
      </w:r>
      <w:r w:rsidR="0060063E">
        <w:rPr>
          <w:sz w:val="22"/>
          <w:szCs w:val="22"/>
          <w:lang w:eastAsia="ko-KR"/>
        </w:rPr>
        <w:t>.</w:t>
      </w:r>
    </w:p>
    <w:p w14:paraId="140FC25D" w14:textId="4159CA02" w:rsidR="0060063E" w:rsidRDefault="0060063E" w:rsidP="0022164C">
      <w:pPr>
        <w:pStyle w:val="a8"/>
        <w:rPr>
          <w:sz w:val="22"/>
          <w:szCs w:val="22"/>
          <w:lang w:eastAsia="ko-KR"/>
        </w:rPr>
      </w:pPr>
    </w:p>
    <w:p w14:paraId="57F70D07" w14:textId="77777777" w:rsidR="007E78E8" w:rsidRDefault="007E78E8" w:rsidP="007E78E8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3BBBA60D" w14:textId="77777777" w:rsidR="007E78E8" w:rsidRPr="00264AF0" w:rsidRDefault="007E78E8" w:rsidP="007E78E8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proofErr w:type="gramStart"/>
      <w:r w:rsidRPr="00264AF0">
        <w:rPr>
          <w:rFonts w:ascii="Times New Roman" w:hAnsi="Times New Roman" w:cs="Times New Roman"/>
          <w:b/>
          <w:lang w:eastAsia="ko-KR"/>
        </w:rPr>
        <w:t>spoke</w:t>
      </w:r>
      <w:proofErr w:type="gramEnd"/>
      <w:r w:rsidRPr="00264AF0">
        <w:rPr>
          <w:rFonts w:ascii="Times New Roman" w:hAnsi="Times New Roman" w:cs="Times New Roman"/>
          <w:b/>
          <w:lang w:eastAsia="ko-KR"/>
        </w:rPr>
        <w:t>.</w:t>
      </w:r>
    </w:p>
    <w:p w14:paraId="28DE18C4" w14:textId="7CCCBB9E" w:rsidR="007E78E8" w:rsidRPr="00333392" w:rsidRDefault="007E78E8" w:rsidP="007E78E8">
      <w:pPr>
        <w:ind w:left="720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The teleconference was adjourned at 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21</w:t>
      </w:r>
      <w:r w:rsidRPr="0033339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:00 ET</w:t>
      </w:r>
    </w:p>
    <w:p w14:paraId="2CA778E8" w14:textId="77777777" w:rsidR="0060063E" w:rsidRPr="0060063E" w:rsidRDefault="0060063E" w:rsidP="0022164C">
      <w:pPr>
        <w:pStyle w:val="a8"/>
        <w:rPr>
          <w:sz w:val="22"/>
          <w:szCs w:val="22"/>
          <w:lang w:eastAsia="ko-KR"/>
        </w:rPr>
      </w:pPr>
    </w:p>
    <w:sectPr w:rsidR="0060063E" w:rsidRPr="0060063E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A71B" w14:textId="77777777" w:rsidR="00AA03B3" w:rsidRDefault="00AA03B3">
      <w:r>
        <w:separator/>
      </w:r>
    </w:p>
  </w:endnote>
  <w:endnote w:type="continuationSeparator" w:id="0">
    <w:p w14:paraId="4F5C0514" w14:textId="77777777" w:rsidR="00AA03B3" w:rsidRDefault="00AA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AA03B3" w:rsidP="00B22D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D17A" w14:textId="77777777" w:rsidR="00AA03B3" w:rsidRDefault="00AA03B3">
      <w:r>
        <w:separator/>
      </w:r>
    </w:p>
  </w:footnote>
  <w:footnote w:type="continuationSeparator" w:id="0">
    <w:p w14:paraId="47C22D64" w14:textId="77777777" w:rsidR="00AA03B3" w:rsidRDefault="00AA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0615574" w:rsidR="00B8576A" w:rsidRPr="002B3424" w:rsidRDefault="00BA3D94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743E8">
      <w:t>March</w:t>
    </w:r>
    <w:r w:rsidR="00B8576A">
      <w:t xml:space="preserve"> 202</w:t>
    </w:r>
    <w:r w:rsidR="000743E8">
      <w:t>2</w:t>
    </w:r>
    <w:r>
      <w:fldChar w:fldCharType="end"/>
    </w:r>
    <w:r w:rsidR="00B8576A">
      <w:tab/>
    </w:r>
    <w:r w:rsidR="00B8576A">
      <w:tab/>
    </w:r>
    <w:r w:rsidR="00AA03B3">
      <w:fldChar w:fldCharType="begin"/>
    </w:r>
    <w:r w:rsidR="00AA03B3">
      <w:instrText xml:space="preserve"> TITLE  \* MERGEFORMAT </w:instrText>
    </w:r>
    <w:r w:rsidR="00AA03B3">
      <w:fldChar w:fldCharType="separate"/>
    </w:r>
    <w:r w:rsidR="00B8576A">
      <w:t>doc.: IEEE 802.11-2</w:t>
    </w:r>
    <w:r w:rsidR="000743E8">
      <w:t>2</w:t>
    </w:r>
    <w:r w:rsidR="00B8576A">
      <w:t>/</w:t>
    </w:r>
    <w:r w:rsidR="00EA79AC">
      <w:t>0516</w:t>
    </w:r>
    <w:r w:rsidR="00B8576A">
      <w:t>r</w:t>
    </w:r>
    <w:r w:rsidR="00AA03B3">
      <w:fldChar w:fldCharType="end"/>
    </w:r>
    <w:r w:rsidR="004F435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A2A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BC6"/>
    <w:multiLevelType w:val="hybridMultilevel"/>
    <w:tmpl w:val="0FA69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9B493A"/>
    <w:multiLevelType w:val="hybridMultilevel"/>
    <w:tmpl w:val="B0B81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F52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6DE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A97C01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45258D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B53"/>
    <w:multiLevelType w:val="multilevel"/>
    <w:tmpl w:val="438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C23FB4"/>
    <w:multiLevelType w:val="hybridMultilevel"/>
    <w:tmpl w:val="0FA69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4A5A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373F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750D"/>
    <w:rsid w:val="00010CEC"/>
    <w:rsid w:val="00011573"/>
    <w:rsid w:val="00011D9C"/>
    <w:rsid w:val="0001388E"/>
    <w:rsid w:val="00013A23"/>
    <w:rsid w:val="00013B61"/>
    <w:rsid w:val="00014F70"/>
    <w:rsid w:val="00017539"/>
    <w:rsid w:val="00020B9C"/>
    <w:rsid w:val="00021702"/>
    <w:rsid w:val="00022FCD"/>
    <w:rsid w:val="000236E6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0A30"/>
    <w:rsid w:val="000612D4"/>
    <w:rsid w:val="00061778"/>
    <w:rsid w:val="00062673"/>
    <w:rsid w:val="000626CA"/>
    <w:rsid w:val="00063609"/>
    <w:rsid w:val="00064D5A"/>
    <w:rsid w:val="000667F6"/>
    <w:rsid w:val="00066808"/>
    <w:rsid w:val="00067317"/>
    <w:rsid w:val="00071CFF"/>
    <w:rsid w:val="00072002"/>
    <w:rsid w:val="00073747"/>
    <w:rsid w:val="00074097"/>
    <w:rsid w:val="000743E8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013F"/>
    <w:rsid w:val="000A1339"/>
    <w:rsid w:val="000A1BD4"/>
    <w:rsid w:val="000A21ED"/>
    <w:rsid w:val="000A289A"/>
    <w:rsid w:val="000A2A8E"/>
    <w:rsid w:val="000A4AEB"/>
    <w:rsid w:val="000A55C5"/>
    <w:rsid w:val="000B10F5"/>
    <w:rsid w:val="000B1944"/>
    <w:rsid w:val="000B6993"/>
    <w:rsid w:val="000C3A1F"/>
    <w:rsid w:val="000C5295"/>
    <w:rsid w:val="000C5304"/>
    <w:rsid w:val="000C5435"/>
    <w:rsid w:val="000D2D5D"/>
    <w:rsid w:val="000D302E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1A64"/>
    <w:rsid w:val="00112FA2"/>
    <w:rsid w:val="00114874"/>
    <w:rsid w:val="00114C8C"/>
    <w:rsid w:val="00121477"/>
    <w:rsid w:val="00122602"/>
    <w:rsid w:val="00124473"/>
    <w:rsid w:val="001252AB"/>
    <w:rsid w:val="0012564F"/>
    <w:rsid w:val="00126EF2"/>
    <w:rsid w:val="00127163"/>
    <w:rsid w:val="001307A0"/>
    <w:rsid w:val="00132557"/>
    <w:rsid w:val="001329F3"/>
    <w:rsid w:val="0013349D"/>
    <w:rsid w:val="00133FB3"/>
    <w:rsid w:val="00135C3E"/>
    <w:rsid w:val="001361D5"/>
    <w:rsid w:val="001371F6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2F4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0D3B"/>
    <w:rsid w:val="001A1A33"/>
    <w:rsid w:val="001A24CE"/>
    <w:rsid w:val="001A2EB6"/>
    <w:rsid w:val="001A477D"/>
    <w:rsid w:val="001A4CB7"/>
    <w:rsid w:val="001A5259"/>
    <w:rsid w:val="001A586C"/>
    <w:rsid w:val="001A5A7B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BF5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207C"/>
    <w:rsid w:val="00213002"/>
    <w:rsid w:val="00214D19"/>
    <w:rsid w:val="0022126D"/>
    <w:rsid w:val="0022164C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24E"/>
    <w:rsid w:val="0026056D"/>
    <w:rsid w:val="00260CC1"/>
    <w:rsid w:val="0026180E"/>
    <w:rsid w:val="0026228B"/>
    <w:rsid w:val="00264AF0"/>
    <w:rsid w:val="00264F6C"/>
    <w:rsid w:val="00270019"/>
    <w:rsid w:val="00270B28"/>
    <w:rsid w:val="0027388E"/>
    <w:rsid w:val="00274BA8"/>
    <w:rsid w:val="00274F5E"/>
    <w:rsid w:val="00280981"/>
    <w:rsid w:val="002816AD"/>
    <w:rsid w:val="002828D3"/>
    <w:rsid w:val="00282AF8"/>
    <w:rsid w:val="0028651E"/>
    <w:rsid w:val="002874C9"/>
    <w:rsid w:val="00287C13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33DD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432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2FD2"/>
    <w:rsid w:val="002E5135"/>
    <w:rsid w:val="002E5204"/>
    <w:rsid w:val="002E5D9F"/>
    <w:rsid w:val="002E6DD7"/>
    <w:rsid w:val="002F314E"/>
    <w:rsid w:val="002F5EA8"/>
    <w:rsid w:val="002F6EC4"/>
    <w:rsid w:val="003039C9"/>
    <w:rsid w:val="003048B2"/>
    <w:rsid w:val="0030533F"/>
    <w:rsid w:val="0030773A"/>
    <w:rsid w:val="00307ACA"/>
    <w:rsid w:val="0031076C"/>
    <w:rsid w:val="00311410"/>
    <w:rsid w:val="003117D4"/>
    <w:rsid w:val="00311986"/>
    <w:rsid w:val="003126F2"/>
    <w:rsid w:val="00313455"/>
    <w:rsid w:val="0031375E"/>
    <w:rsid w:val="003147F1"/>
    <w:rsid w:val="00315501"/>
    <w:rsid w:val="003157EA"/>
    <w:rsid w:val="00317C80"/>
    <w:rsid w:val="0032062B"/>
    <w:rsid w:val="00323042"/>
    <w:rsid w:val="00324E5F"/>
    <w:rsid w:val="00330537"/>
    <w:rsid w:val="00332D9F"/>
    <w:rsid w:val="003332D7"/>
    <w:rsid w:val="00333392"/>
    <w:rsid w:val="00337384"/>
    <w:rsid w:val="00340CC0"/>
    <w:rsid w:val="00346504"/>
    <w:rsid w:val="00347457"/>
    <w:rsid w:val="00347E4A"/>
    <w:rsid w:val="00351BB3"/>
    <w:rsid w:val="003551DC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578C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97BA7"/>
    <w:rsid w:val="003A3954"/>
    <w:rsid w:val="003A408F"/>
    <w:rsid w:val="003A44DF"/>
    <w:rsid w:val="003A4BD4"/>
    <w:rsid w:val="003A5D88"/>
    <w:rsid w:val="003A7D6C"/>
    <w:rsid w:val="003A7E54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43CB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4C6F"/>
    <w:rsid w:val="00405CB8"/>
    <w:rsid w:val="00407558"/>
    <w:rsid w:val="00411876"/>
    <w:rsid w:val="00415BF0"/>
    <w:rsid w:val="00416874"/>
    <w:rsid w:val="00417DD6"/>
    <w:rsid w:val="00421014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4DE1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A55"/>
    <w:rsid w:val="00482B56"/>
    <w:rsid w:val="004837EE"/>
    <w:rsid w:val="00484E00"/>
    <w:rsid w:val="00490364"/>
    <w:rsid w:val="00490B05"/>
    <w:rsid w:val="00490D97"/>
    <w:rsid w:val="004921D3"/>
    <w:rsid w:val="004928A0"/>
    <w:rsid w:val="00492FF7"/>
    <w:rsid w:val="00497C61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10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353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4932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3ABE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32E0"/>
    <w:rsid w:val="00565F03"/>
    <w:rsid w:val="0056652C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364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B3B"/>
    <w:rsid w:val="005D3C25"/>
    <w:rsid w:val="005D538F"/>
    <w:rsid w:val="005E1B4D"/>
    <w:rsid w:val="005E68D6"/>
    <w:rsid w:val="005F303F"/>
    <w:rsid w:val="005F3F31"/>
    <w:rsid w:val="005F592C"/>
    <w:rsid w:val="005F5A34"/>
    <w:rsid w:val="005F5EBB"/>
    <w:rsid w:val="00600065"/>
    <w:rsid w:val="0060063E"/>
    <w:rsid w:val="00602ECE"/>
    <w:rsid w:val="00607D75"/>
    <w:rsid w:val="00610F95"/>
    <w:rsid w:val="00614140"/>
    <w:rsid w:val="006145A5"/>
    <w:rsid w:val="0061475B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24F1"/>
    <w:rsid w:val="00637169"/>
    <w:rsid w:val="0064030A"/>
    <w:rsid w:val="0064083D"/>
    <w:rsid w:val="006416BE"/>
    <w:rsid w:val="0064170C"/>
    <w:rsid w:val="006424E4"/>
    <w:rsid w:val="00642C86"/>
    <w:rsid w:val="00646E01"/>
    <w:rsid w:val="006508FD"/>
    <w:rsid w:val="00651597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1FF9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1F63"/>
    <w:rsid w:val="006B26A3"/>
    <w:rsid w:val="006B4747"/>
    <w:rsid w:val="006B56D1"/>
    <w:rsid w:val="006C0727"/>
    <w:rsid w:val="006C366E"/>
    <w:rsid w:val="006C602F"/>
    <w:rsid w:val="006C6256"/>
    <w:rsid w:val="006C635D"/>
    <w:rsid w:val="006C733C"/>
    <w:rsid w:val="006D3655"/>
    <w:rsid w:val="006D37DB"/>
    <w:rsid w:val="006D3F5C"/>
    <w:rsid w:val="006D4929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3850"/>
    <w:rsid w:val="006F4D27"/>
    <w:rsid w:val="006F54D2"/>
    <w:rsid w:val="006F5952"/>
    <w:rsid w:val="00701397"/>
    <w:rsid w:val="00702218"/>
    <w:rsid w:val="00702873"/>
    <w:rsid w:val="00704C96"/>
    <w:rsid w:val="00705E5B"/>
    <w:rsid w:val="00706AB7"/>
    <w:rsid w:val="00710BAF"/>
    <w:rsid w:val="00710CFF"/>
    <w:rsid w:val="00711786"/>
    <w:rsid w:val="007122FD"/>
    <w:rsid w:val="0071332A"/>
    <w:rsid w:val="007141C7"/>
    <w:rsid w:val="00714B56"/>
    <w:rsid w:val="007162FA"/>
    <w:rsid w:val="0071692D"/>
    <w:rsid w:val="0071778E"/>
    <w:rsid w:val="00720A3A"/>
    <w:rsid w:val="0072270C"/>
    <w:rsid w:val="00724F67"/>
    <w:rsid w:val="00725E1F"/>
    <w:rsid w:val="00725E76"/>
    <w:rsid w:val="0072656F"/>
    <w:rsid w:val="0072732F"/>
    <w:rsid w:val="007309CF"/>
    <w:rsid w:val="00731315"/>
    <w:rsid w:val="007337CF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8D6"/>
    <w:rsid w:val="0075666B"/>
    <w:rsid w:val="007568AF"/>
    <w:rsid w:val="007572B2"/>
    <w:rsid w:val="00757C14"/>
    <w:rsid w:val="00757D97"/>
    <w:rsid w:val="00761050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460E"/>
    <w:rsid w:val="0079467A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0F09"/>
    <w:rsid w:val="007C4EA3"/>
    <w:rsid w:val="007C6124"/>
    <w:rsid w:val="007C6CD3"/>
    <w:rsid w:val="007C6E58"/>
    <w:rsid w:val="007C795A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E78E8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B50"/>
    <w:rsid w:val="00807D4B"/>
    <w:rsid w:val="00810BB1"/>
    <w:rsid w:val="00811239"/>
    <w:rsid w:val="008137C4"/>
    <w:rsid w:val="00820902"/>
    <w:rsid w:val="008211EE"/>
    <w:rsid w:val="008231E4"/>
    <w:rsid w:val="00823E92"/>
    <w:rsid w:val="008249F2"/>
    <w:rsid w:val="00825448"/>
    <w:rsid w:val="00825528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830"/>
    <w:rsid w:val="00855D7A"/>
    <w:rsid w:val="008606AF"/>
    <w:rsid w:val="00862311"/>
    <w:rsid w:val="00864266"/>
    <w:rsid w:val="0086488F"/>
    <w:rsid w:val="008708B2"/>
    <w:rsid w:val="008714B1"/>
    <w:rsid w:val="0087194D"/>
    <w:rsid w:val="00872503"/>
    <w:rsid w:val="00872EAC"/>
    <w:rsid w:val="00873230"/>
    <w:rsid w:val="00876BEC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B41"/>
    <w:rsid w:val="00891CFA"/>
    <w:rsid w:val="00892DCE"/>
    <w:rsid w:val="008949F0"/>
    <w:rsid w:val="00894AFB"/>
    <w:rsid w:val="008A129F"/>
    <w:rsid w:val="008A1A7F"/>
    <w:rsid w:val="008B00F2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3446"/>
    <w:rsid w:val="0094520B"/>
    <w:rsid w:val="00946A84"/>
    <w:rsid w:val="009476C0"/>
    <w:rsid w:val="00952BD9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28B4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47FA"/>
    <w:rsid w:val="00A0534F"/>
    <w:rsid w:val="00A056B4"/>
    <w:rsid w:val="00A10F68"/>
    <w:rsid w:val="00A13510"/>
    <w:rsid w:val="00A153DE"/>
    <w:rsid w:val="00A1629C"/>
    <w:rsid w:val="00A20561"/>
    <w:rsid w:val="00A2075F"/>
    <w:rsid w:val="00A21808"/>
    <w:rsid w:val="00A24BAC"/>
    <w:rsid w:val="00A255DD"/>
    <w:rsid w:val="00A25B5A"/>
    <w:rsid w:val="00A27255"/>
    <w:rsid w:val="00A3108B"/>
    <w:rsid w:val="00A32486"/>
    <w:rsid w:val="00A34CE8"/>
    <w:rsid w:val="00A37F14"/>
    <w:rsid w:val="00A4051A"/>
    <w:rsid w:val="00A40692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1A2F"/>
    <w:rsid w:val="00A74862"/>
    <w:rsid w:val="00A74E51"/>
    <w:rsid w:val="00A75D4D"/>
    <w:rsid w:val="00A76FCA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03B3"/>
    <w:rsid w:val="00AA2899"/>
    <w:rsid w:val="00AA3D5D"/>
    <w:rsid w:val="00AA427C"/>
    <w:rsid w:val="00AA67CD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0DA2"/>
    <w:rsid w:val="00AF2B22"/>
    <w:rsid w:val="00AF3123"/>
    <w:rsid w:val="00AF5262"/>
    <w:rsid w:val="00AF5690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47B95"/>
    <w:rsid w:val="00B51BFD"/>
    <w:rsid w:val="00B53523"/>
    <w:rsid w:val="00B5383E"/>
    <w:rsid w:val="00B56580"/>
    <w:rsid w:val="00B56A8F"/>
    <w:rsid w:val="00B61CF8"/>
    <w:rsid w:val="00B63F03"/>
    <w:rsid w:val="00B644F7"/>
    <w:rsid w:val="00B64EF2"/>
    <w:rsid w:val="00B65A22"/>
    <w:rsid w:val="00B6604A"/>
    <w:rsid w:val="00B668CA"/>
    <w:rsid w:val="00B7025E"/>
    <w:rsid w:val="00B70E77"/>
    <w:rsid w:val="00B74889"/>
    <w:rsid w:val="00B77D14"/>
    <w:rsid w:val="00B818C1"/>
    <w:rsid w:val="00B82415"/>
    <w:rsid w:val="00B83686"/>
    <w:rsid w:val="00B836F1"/>
    <w:rsid w:val="00B843FD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3D94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3776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1AB9"/>
    <w:rsid w:val="00BF243E"/>
    <w:rsid w:val="00BF2A8E"/>
    <w:rsid w:val="00BF432D"/>
    <w:rsid w:val="00BF62DD"/>
    <w:rsid w:val="00BF73D7"/>
    <w:rsid w:val="00C008E6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26F58"/>
    <w:rsid w:val="00C30E3E"/>
    <w:rsid w:val="00C310C6"/>
    <w:rsid w:val="00C31BBC"/>
    <w:rsid w:val="00C3235A"/>
    <w:rsid w:val="00C33090"/>
    <w:rsid w:val="00C33990"/>
    <w:rsid w:val="00C33D9C"/>
    <w:rsid w:val="00C3597C"/>
    <w:rsid w:val="00C35DF6"/>
    <w:rsid w:val="00C368AD"/>
    <w:rsid w:val="00C37FEF"/>
    <w:rsid w:val="00C42C38"/>
    <w:rsid w:val="00C44716"/>
    <w:rsid w:val="00C44D28"/>
    <w:rsid w:val="00C45434"/>
    <w:rsid w:val="00C4557E"/>
    <w:rsid w:val="00C45F5A"/>
    <w:rsid w:val="00C5084D"/>
    <w:rsid w:val="00C54399"/>
    <w:rsid w:val="00C55357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38B9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5831"/>
    <w:rsid w:val="00CD779C"/>
    <w:rsid w:val="00CE6389"/>
    <w:rsid w:val="00CE63A0"/>
    <w:rsid w:val="00CE7317"/>
    <w:rsid w:val="00CE765E"/>
    <w:rsid w:val="00CF55DE"/>
    <w:rsid w:val="00CF69F9"/>
    <w:rsid w:val="00CF7F01"/>
    <w:rsid w:val="00D00C54"/>
    <w:rsid w:val="00D01359"/>
    <w:rsid w:val="00D022E6"/>
    <w:rsid w:val="00D023F0"/>
    <w:rsid w:val="00D06CEA"/>
    <w:rsid w:val="00D1056E"/>
    <w:rsid w:val="00D164F1"/>
    <w:rsid w:val="00D22DFA"/>
    <w:rsid w:val="00D23B6B"/>
    <w:rsid w:val="00D23C4F"/>
    <w:rsid w:val="00D24E9D"/>
    <w:rsid w:val="00D25AF6"/>
    <w:rsid w:val="00D26531"/>
    <w:rsid w:val="00D26812"/>
    <w:rsid w:val="00D3092F"/>
    <w:rsid w:val="00D31334"/>
    <w:rsid w:val="00D31A08"/>
    <w:rsid w:val="00D32C33"/>
    <w:rsid w:val="00D3468A"/>
    <w:rsid w:val="00D362E8"/>
    <w:rsid w:val="00D41320"/>
    <w:rsid w:val="00D41CB6"/>
    <w:rsid w:val="00D47353"/>
    <w:rsid w:val="00D50EA6"/>
    <w:rsid w:val="00D516E3"/>
    <w:rsid w:val="00D522BF"/>
    <w:rsid w:val="00D52C1C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7671B"/>
    <w:rsid w:val="00D81103"/>
    <w:rsid w:val="00D81567"/>
    <w:rsid w:val="00D82A2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229C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B7CDC"/>
    <w:rsid w:val="00DC31BD"/>
    <w:rsid w:val="00DC3370"/>
    <w:rsid w:val="00DC43F2"/>
    <w:rsid w:val="00DC4CBB"/>
    <w:rsid w:val="00DC5A7B"/>
    <w:rsid w:val="00DC7C14"/>
    <w:rsid w:val="00DC7F5E"/>
    <w:rsid w:val="00DD08A9"/>
    <w:rsid w:val="00DD0E97"/>
    <w:rsid w:val="00DD2186"/>
    <w:rsid w:val="00DD404B"/>
    <w:rsid w:val="00DD4421"/>
    <w:rsid w:val="00DE321C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2B17"/>
    <w:rsid w:val="00E56FDA"/>
    <w:rsid w:val="00E5773A"/>
    <w:rsid w:val="00E60236"/>
    <w:rsid w:val="00E60A86"/>
    <w:rsid w:val="00E6227E"/>
    <w:rsid w:val="00E6613D"/>
    <w:rsid w:val="00E673F0"/>
    <w:rsid w:val="00E675DC"/>
    <w:rsid w:val="00E67746"/>
    <w:rsid w:val="00E703C3"/>
    <w:rsid w:val="00E71F78"/>
    <w:rsid w:val="00E72BD5"/>
    <w:rsid w:val="00E74649"/>
    <w:rsid w:val="00E75887"/>
    <w:rsid w:val="00E81147"/>
    <w:rsid w:val="00E8121C"/>
    <w:rsid w:val="00E813D3"/>
    <w:rsid w:val="00E82BD2"/>
    <w:rsid w:val="00E8357C"/>
    <w:rsid w:val="00E838AF"/>
    <w:rsid w:val="00E8614A"/>
    <w:rsid w:val="00E871BD"/>
    <w:rsid w:val="00E90009"/>
    <w:rsid w:val="00E923B2"/>
    <w:rsid w:val="00E92AD0"/>
    <w:rsid w:val="00E952F3"/>
    <w:rsid w:val="00E9580F"/>
    <w:rsid w:val="00E95EDE"/>
    <w:rsid w:val="00E96033"/>
    <w:rsid w:val="00EA0CB4"/>
    <w:rsid w:val="00EA119C"/>
    <w:rsid w:val="00EA1DD3"/>
    <w:rsid w:val="00EA2BF7"/>
    <w:rsid w:val="00EA3FD4"/>
    <w:rsid w:val="00EA4E20"/>
    <w:rsid w:val="00EA518B"/>
    <w:rsid w:val="00EA79AC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C7322"/>
    <w:rsid w:val="00ED3C4E"/>
    <w:rsid w:val="00ED4303"/>
    <w:rsid w:val="00ED72B0"/>
    <w:rsid w:val="00EE0D52"/>
    <w:rsid w:val="00EE0EFD"/>
    <w:rsid w:val="00EE0F8D"/>
    <w:rsid w:val="00EE3E2C"/>
    <w:rsid w:val="00EE3ED8"/>
    <w:rsid w:val="00EE4AA4"/>
    <w:rsid w:val="00EE5F7B"/>
    <w:rsid w:val="00EE7A73"/>
    <w:rsid w:val="00EE7A7C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39A3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0DB8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149"/>
    <w:rsid w:val="00FD3D70"/>
    <w:rsid w:val="00FD426C"/>
    <w:rsid w:val="00FE0125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customStyle="1" w:styleId="m-6308802244411943100msoplaintext">
    <w:name w:val="m_-6308802244411943100msoplaintext"/>
    <w:basedOn w:val="a"/>
    <w:rsid w:val="00AF5690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f0">
    <w:name w:val="Plain Text"/>
    <w:basedOn w:val="a"/>
    <w:link w:val="Char2"/>
    <w:uiPriority w:val="99"/>
    <w:unhideWhenUsed/>
    <w:rsid w:val="007E78E8"/>
    <w:rPr>
      <w:rFonts w:ascii="Consolas" w:hAnsi="Consolas" w:cstheme="minorBidi"/>
      <w:sz w:val="21"/>
      <w:szCs w:val="21"/>
      <w:lang w:eastAsia="en-US"/>
    </w:rPr>
  </w:style>
  <w:style w:type="character" w:customStyle="1" w:styleId="Char2">
    <w:name w:val="글자만 Char"/>
    <w:basedOn w:val="a0"/>
    <w:link w:val="af0"/>
    <w:uiPriority w:val="99"/>
    <w:rsid w:val="007E78E8"/>
    <w:rPr>
      <w:rFonts w:ascii="Consolas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mentor.ieee.org/802.11/dcn/21/11-21-1279-00-00be-cc36-cr-for-d1-0-aad-and-nonce-cids.docx" TargetMode="External"/><Relationship Id="rId26" Type="http://schemas.openxmlformats.org/officeDocument/2006/relationships/hyperlink" Target="https://imat.ieee.org/attendance" TargetMode="External"/><Relationship Id="rId39" Type="http://schemas.openxmlformats.org/officeDocument/2006/relationships/hyperlink" Target="https://mentor.ieee.org/802.11/dcn/21/11-21-1575-01-00be-proposed-cr-for-clause-35-3-15-6-sync-ppdu-start-time.docx" TargetMode="External"/><Relationship Id="rId21" Type="http://schemas.openxmlformats.org/officeDocument/2006/relationships/hyperlink" Target="https://mentor.ieee.org/802.11/dcn/22/11-22-0326-01-00be-cc36-cr-for-35-6-1.docx" TargetMode="External"/><Relationship Id="rId34" Type="http://schemas.openxmlformats.org/officeDocument/2006/relationships/hyperlink" Target="https://imat.ieee.org/attendance" TargetMode="External"/><Relationship Id="rId42" Type="http://schemas.openxmlformats.org/officeDocument/2006/relationships/hyperlink" Target="https://mentor.ieee.org/802.11/dcn/22/11-22-0214-04-00be-cc36-cr-emlsr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72-00-00be-cc36-cr-on-5174.doc" TargetMode="External"/><Relationship Id="rId29" Type="http://schemas.openxmlformats.org/officeDocument/2006/relationships/hyperlink" Target="https://mentor.ieee.org/802.11/dcn/22/11-22-0439-00-00be-cc36-cr-for-remaining-cids-about-critical-update.docx" TargetMode="Externa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1/11-21-1973-00-00be-comment-resolution-35-1-and-35-3-1.docx" TargetMode="External"/><Relationship Id="rId32" Type="http://schemas.openxmlformats.org/officeDocument/2006/relationships/hyperlink" Target="https://mentor.ieee.org/802.11/dcn/22/11-22-0306-00-00be-cc36-cr-emlsr-misc.docx" TargetMode="External"/><Relationship Id="rId37" Type="http://schemas.openxmlformats.org/officeDocument/2006/relationships/hyperlink" Target="https://mentor.ieee.org/802.11/dcn/21/11-21-1825-01-00be-remaining-cr-for-35-3-15-8-1.docx" TargetMode="External"/><Relationship Id="rId40" Type="http://schemas.openxmlformats.org/officeDocument/2006/relationships/hyperlink" Target="https://mentor.ieee.org/802.11/dcn/21/11-21-1277-01-00be-cc36-cr-for-d1-0-group-key-handshake-cids.docx" TargetMode="External"/><Relationship Id="rId45" Type="http://schemas.openxmlformats.org/officeDocument/2006/relationships/hyperlink" Target="https://mentor.ieee.org/802.11/dcn/21/11-21-1184-03-00be-cc36-resolution-for-cids-related-to-mbssid-part-1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0308-02-00be-cc36-resolution-for-cids-related-to-ml-advertisement-part-3.docx" TargetMode="External"/><Relationship Id="rId23" Type="http://schemas.openxmlformats.org/officeDocument/2006/relationships/hyperlink" Target="https://mentor.ieee.org/802.11/dcn/21/11-21-1277-00-00be-cc36-cr-for-d1-0-group-key-handshake-cids.docx" TargetMode="External"/><Relationship Id="rId28" Type="http://schemas.openxmlformats.org/officeDocument/2006/relationships/hyperlink" Target="https://mentor.ieee.org/802.11/dcn/22/11-22-0392-00-00be-cc36-crs-for-some-cids-on-restricted-twt.docx" TargetMode="External"/><Relationship Id="rId36" Type="http://schemas.openxmlformats.org/officeDocument/2006/relationships/hyperlink" Target="https://mentor.ieee.org/802.11/dcn/21/11-21-1825-00-00be-remaining-cr-for-35-3-15-8-1.docx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77-00-00be-cc36-cr-for-d1-0-group-key-handshake-cids.docx" TargetMode="External"/><Relationship Id="rId31" Type="http://schemas.openxmlformats.org/officeDocument/2006/relationships/hyperlink" Target="https://imat.ieee.org/attendance" TargetMode="External"/><Relationship Id="rId44" Type="http://schemas.openxmlformats.org/officeDocument/2006/relationships/hyperlink" Target="https://mentor.ieee.org/802.11/dcn/21/11-21-1184-03-00be-cc36-resolution-for-cids-related-to-mbssid-part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at.ieee.org/attendance" TargetMode="External"/><Relationship Id="rId22" Type="http://schemas.openxmlformats.org/officeDocument/2006/relationships/hyperlink" Target="https://mentor.ieee.org/802.11/dcn/22/11-22-0292-01-00be-cc36-mlo-power-save-procedures-part-2.docx" TargetMode="External"/><Relationship Id="rId27" Type="http://schemas.openxmlformats.org/officeDocument/2006/relationships/hyperlink" Target="https://mentor.ieee.org/802.11/dcn/22/11-22-0508-00-00be-cc36-resolution-to-cids-for-35-3-6.docx" TargetMode="External"/><Relationship Id="rId30" Type="http://schemas.openxmlformats.org/officeDocument/2006/relationships/hyperlink" Target="https://mentor.ieee.org/802.11/dcn/22/11-22-0061-00-00be-cc36-cr-for-ml-probing-to-retrieve-critical-update.docx" TargetMode="External"/><Relationship Id="rId35" Type="http://schemas.openxmlformats.org/officeDocument/2006/relationships/hyperlink" Target="https://imat.ieee.org/attendance" TargetMode="External"/><Relationship Id="rId43" Type="http://schemas.openxmlformats.org/officeDocument/2006/relationships/hyperlink" Target="https://mentor.ieee.org/802.11/dcn/22/11-22-0214-05-00be-cc36-cr-emlsr.docx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iwen.chu@nxp.com" TargetMode="External"/><Relationship Id="rId17" Type="http://schemas.openxmlformats.org/officeDocument/2006/relationships/hyperlink" Target="https://mentor.ieee.org/802.11/dcn/21/11-21-1273-02-00be-cc36-cr-on-5196.docx" TargetMode="External"/><Relationship Id="rId25" Type="http://schemas.openxmlformats.org/officeDocument/2006/relationships/hyperlink" Target="https://imat.ieee.org/attendance" TargetMode="External"/><Relationship Id="rId33" Type="http://schemas.openxmlformats.org/officeDocument/2006/relationships/hyperlink" Target="https://mentor.ieee.org/802.11/dcn/21/11-21-2027-01-00be-cc36-resolution-for-cids-in-clause-35-3-4-3-part-2.docx" TargetMode="External"/><Relationship Id="rId38" Type="http://schemas.openxmlformats.org/officeDocument/2006/relationships/hyperlink" Target="https://mentor.ieee.org/802.11/dcn/21/11-21-1575-00-00be-proposed-cr-for-clause-35-3-15-6-sync-ppdu-start-time.docx" TargetMode="External"/><Relationship Id="rId46" Type="http://schemas.openxmlformats.org/officeDocument/2006/relationships/hyperlink" Target="https://mentor.ieee.org/802.11/dcn/22/11-22-0382-00-00be-cc36-cr-for-remaining-cids-in-subclause-9.docx" TargetMode="External"/><Relationship Id="rId20" Type="http://schemas.openxmlformats.org/officeDocument/2006/relationships/hyperlink" Target="https://imat.ieee.org/attendance" TargetMode="External"/><Relationship Id="rId41" Type="http://schemas.openxmlformats.org/officeDocument/2006/relationships/hyperlink" Target="https://mentor.ieee.org/802.11/dcn/21/11-21-1277-01-00be-cc36-cr-for-d1-0-group-key-handshake-cid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868</TotalTime>
  <Pages>18</Pages>
  <Words>6388</Words>
  <Characters>29006</Characters>
  <Application>Microsoft Office Word</Application>
  <DocSecurity>0</DocSecurity>
  <Lines>1000</Lines>
  <Paragraphs>769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4</cp:revision>
  <cp:lastPrinted>1901-01-01T07:00:00Z</cp:lastPrinted>
  <dcterms:created xsi:type="dcterms:W3CDTF">2022-03-28T22:54:00Z</dcterms:created>
  <dcterms:modified xsi:type="dcterms:W3CDTF">2022-03-31T09:53:00Z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