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52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E532AD5" w14:textId="77777777">
        <w:tblPrEx>
          <w:tblCellMar>
            <w:top w:w="0" w:type="dxa"/>
            <w:bottom w:w="0" w:type="dxa"/>
          </w:tblCellMar>
        </w:tblPrEx>
        <w:trPr>
          <w:trHeight w:val="485"/>
          <w:jc w:val="center"/>
        </w:trPr>
        <w:tc>
          <w:tcPr>
            <w:tcW w:w="9576" w:type="dxa"/>
            <w:gridSpan w:val="5"/>
            <w:vAlign w:val="center"/>
          </w:tcPr>
          <w:p w14:paraId="6E5E9A52" w14:textId="03CD708D" w:rsidR="00CA09B2" w:rsidRDefault="007A7BA2">
            <w:pPr>
              <w:pStyle w:val="T2"/>
            </w:pPr>
            <w:r>
              <w:t>Minutes of the January 2022 meeting of the IEEE 802.11 Coexistence Standing Committee</w:t>
            </w:r>
          </w:p>
        </w:tc>
      </w:tr>
      <w:tr w:rsidR="00CA09B2" w14:paraId="4C043415" w14:textId="77777777">
        <w:tblPrEx>
          <w:tblCellMar>
            <w:top w:w="0" w:type="dxa"/>
            <w:bottom w:w="0" w:type="dxa"/>
          </w:tblCellMar>
        </w:tblPrEx>
        <w:trPr>
          <w:trHeight w:val="359"/>
          <w:jc w:val="center"/>
        </w:trPr>
        <w:tc>
          <w:tcPr>
            <w:tcW w:w="9576" w:type="dxa"/>
            <w:gridSpan w:val="5"/>
            <w:vAlign w:val="center"/>
          </w:tcPr>
          <w:p w14:paraId="179F0EB7" w14:textId="0AE540C4" w:rsidR="00CA09B2" w:rsidRDefault="00CA09B2">
            <w:pPr>
              <w:pStyle w:val="T2"/>
              <w:ind w:left="0"/>
              <w:rPr>
                <w:sz w:val="20"/>
              </w:rPr>
            </w:pPr>
            <w:r>
              <w:rPr>
                <w:sz w:val="20"/>
              </w:rPr>
              <w:t>Date:</w:t>
            </w:r>
            <w:r>
              <w:rPr>
                <w:b w:val="0"/>
                <w:sz w:val="20"/>
              </w:rPr>
              <w:t xml:space="preserve"> </w:t>
            </w:r>
            <w:r w:rsidR="007A7BA2">
              <w:rPr>
                <w:b w:val="0"/>
                <w:sz w:val="20"/>
              </w:rPr>
              <w:t>2022-02-16</w:t>
            </w:r>
          </w:p>
        </w:tc>
      </w:tr>
      <w:tr w:rsidR="00CA09B2" w14:paraId="66E373F8" w14:textId="77777777">
        <w:tblPrEx>
          <w:tblCellMar>
            <w:top w:w="0" w:type="dxa"/>
            <w:bottom w:w="0" w:type="dxa"/>
          </w:tblCellMar>
        </w:tblPrEx>
        <w:trPr>
          <w:cantSplit/>
          <w:jc w:val="center"/>
        </w:trPr>
        <w:tc>
          <w:tcPr>
            <w:tcW w:w="9576" w:type="dxa"/>
            <w:gridSpan w:val="5"/>
            <w:vAlign w:val="center"/>
          </w:tcPr>
          <w:p w14:paraId="584EECE8" w14:textId="77777777" w:rsidR="00CA09B2" w:rsidRDefault="00CA09B2">
            <w:pPr>
              <w:pStyle w:val="T2"/>
              <w:spacing w:after="0"/>
              <w:ind w:left="0" w:right="0"/>
              <w:jc w:val="left"/>
              <w:rPr>
                <w:sz w:val="20"/>
              </w:rPr>
            </w:pPr>
            <w:r>
              <w:rPr>
                <w:sz w:val="20"/>
              </w:rPr>
              <w:t>Author(s):</w:t>
            </w:r>
          </w:p>
        </w:tc>
      </w:tr>
      <w:tr w:rsidR="00CA09B2" w14:paraId="44986474" w14:textId="77777777">
        <w:tblPrEx>
          <w:tblCellMar>
            <w:top w:w="0" w:type="dxa"/>
            <w:bottom w:w="0" w:type="dxa"/>
          </w:tblCellMar>
        </w:tblPrEx>
        <w:trPr>
          <w:jc w:val="center"/>
        </w:trPr>
        <w:tc>
          <w:tcPr>
            <w:tcW w:w="1336" w:type="dxa"/>
            <w:vAlign w:val="center"/>
          </w:tcPr>
          <w:p w14:paraId="3EE4DC51" w14:textId="77777777" w:rsidR="00CA09B2" w:rsidRDefault="00CA09B2">
            <w:pPr>
              <w:pStyle w:val="T2"/>
              <w:spacing w:after="0"/>
              <w:ind w:left="0" w:right="0"/>
              <w:jc w:val="left"/>
              <w:rPr>
                <w:sz w:val="20"/>
              </w:rPr>
            </w:pPr>
            <w:r>
              <w:rPr>
                <w:sz w:val="20"/>
              </w:rPr>
              <w:t>Name</w:t>
            </w:r>
          </w:p>
        </w:tc>
        <w:tc>
          <w:tcPr>
            <w:tcW w:w="2064" w:type="dxa"/>
            <w:vAlign w:val="center"/>
          </w:tcPr>
          <w:p w14:paraId="6CE4E67D" w14:textId="77777777" w:rsidR="00CA09B2" w:rsidRDefault="0062440B">
            <w:pPr>
              <w:pStyle w:val="T2"/>
              <w:spacing w:after="0"/>
              <w:ind w:left="0" w:right="0"/>
              <w:jc w:val="left"/>
              <w:rPr>
                <w:sz w:val="20"/>
              </w:rPr>
            </w:pPr>
            <w:r>
              <w:rPr>
                <w:sz w:val="20"/>
              </w:rPr>
              <w:t>Affiliation</w:t>
            </w:r>
          </w:p>
        </w:tc>
        <w:tc>
          <w:tcPr>
            <w:tcW w:w="2814" w:type="dxa"/>
            <w:vAlign w:val="center"/>
          </w:tcPr>
          <w:p w14:paraId="246B4C29" w14:textId="77777777" w:rsidR="00CA09B2" w:rsidRDefault="00CA09B2">
            <w:pPr>
              <w:pStyle w:val="T2"/>
              <w:spacing w:after="0"/>
              <w:ind w:left="0" w:right="0"/>
              <w:jc w:val="left"/>
              <w:rPr>
                <w:sz w:val="20"/>
              </w:rPr>
            </w:pPr>
            <w:r>
              <w:rPr>
                <w:sz w:val="20"/>
              </w:rPr>
              <w:t>Address</w:t>
            </w:r>
          </w:p>
        </w:tc>
        <w:tc>
          <w:tcPr>
            <w:tcW w:w="1715" w:type="dxa"/>
            <w:vAlign w:val="center"/>
          </w:tcPr>
          <w:p w14:paraId="43559963" w14:textId="77777777" w:rsidR="00CA09B2" w:rsidRDefault="00CA09B2">
            <w:pPr>
              <w:pStyle w:val="T2"/>
              <w:spacing w:after="0"/>
              <w:ind w:left="0" w:right="0"/>
              <w:jc w:val="left"/>
              <w:rPr>
                <w:sz w:val="20"/>
              </w:rPr>
            </w:pPr>
            <w:r>
              <w:rPr>
                <w:sz w:val="20"/>
              </w:rPr>
              <w:t>Phone</w:t>
            </w:r>
          </w:p>
        </w:tc>
        <w:tc>
          <w:tcPr>
            <w:tcW w:w="1647" w:type="dxa"/>
            <w:vAlign w:val="center"/>
          </w:tcPr>
          <w:p w14:paraId="45EA324C" w14:textId="77777777" w:rsidR="00CA09B2" w:rsidRDefault="00CA09B2">
            <w:pPr>
              <w:pStyle w:val="T2"/>
              <w:spacing w:after="0"/>
              <w:ind w:left="0" w:right="0"/>
              <w:jc w:val="left"/>
              <w:rPr>
                <w:sz w:val="20"/>
              </w:rPr>
            </w:pPr>
            <w:r>
              <w:rPr>
                <w:sz w:val="20"/>
              </w:rPr>
              <w:t>email</w:t>
            </w:r>
          </w:p>
        </w:tc>
      </w:tr>
      <w:tr w:rsidR="00CA09B2" w14:paraId="5A438C4C" w14:textId="77777777">
        <w:tblPrEx>
          <w:tblCellMar>
            <w:top w:w="0" w:type="dxa"/>
            <w:bottom w:w="0" w:type="dxa"/>
          </w:tblCellMar>
        </w:tblPrEx>
        <w:trPr>
          <w:jc w:val="center"/>
        </w:trPr>
        <w:tc>
          <w:tcPr>
            <w:tcW w:w="1336" w:type="dxa"/>
            <w:vAlign w:val="center"/>
          </w:tcPr>
          <w:p w14:paraId="25527DA0" w14:textId="57CFD20D" w:rsidR="00CA09B2" w:rsidRDefault="00450521">
            <w:pPr>
              <w:pStyle w:val="T2"/>
              <w:spacing w:after="0"/>
              <w:ind w:left="0" w:right="0"/>
              <w:rPr>
                <w:b w:val="0"/>
                <w:sz w:val="20"/>
              </w:rPr>
            </w:pPr>
            <w:r>
              <w:rPr>
                <w:b w:val="0"/>
                <w:sz w:val="20"/>
              </w:rPr>
              <w:t>Guido R. Hiertz</w:t>
            </w:r>
          </w:p>
        </w:tc>
        <w:tc>
          <w:tcPr>
            <w:tcW w:w="2064" w:type="dxa"/>
            <w:vAlign w:val="center"/>
          </w:tcPr>
          <w:p w14:paraId="68AA218A" w14:textId="245702E9" w:rsidR="00CA09B2" w:rsidRDefault="00450521">
            <w:pPr>
              <w:pStyle w:val="T2"/>
              <w:spacing w:after="0"/>
              <w:ind w:left="0" w:right="0"/>
              <w:rPr>
                <w:b w:val="0"/>
                <w:sz w:val="20"/>
              </w:rPr>
            </w:pPr>
            <w:r>
              <w:rPr>
                <w:b w:val="0"/>
                <w:sz w:val="20"/>
              </w:rPr>
              <w:t>Ericsson GmbH</w:t>
            </w:r>
          </w:p>
        </w:tc>
        <w:tc>
          <w:tcPr>
            <w:tcW w:w="2814" w:type="dxa"/>
            <w:vAlign w:val="center"/>
          </w:tcPr>
          <w:p w14:paraId="61D590BC" w14:textId="497FDD05" w:rsidR="00CA09B2" w:rsidRDefault="00450521">
            <w:pPr>
              <w:pStyle w:val="T2"/>
              <w:spacing w:after="0"/>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591E61D3" w14:textId="715D7D07" w:rsidR="00CA09B2" w:rsidRDefault="00450521">
            <w:pPr>
              <w:pStyle w:val="T2"/>
              <w:spacing w:after="0"/>
              <w:ind w:left="0" w:right="0"/>
              <w:rPr>
                <w:b w:val="0"/>
                <w:sz w:val="20"/>
              </w:rPr>
            </w:pPr>
            <w:r>
              <w:rPr>
                <w:b w:val="0"/>
                <w:sz w:val="20"/>
              </w:rPr>
              <w:t>+49-2405-5755575</w:t>
            </w:r>
          </w:p>
        </w:tc>
        <w:tc>
          <w:tcPr>
            <w:tcW w:w="1647" w:type="dxa"/>
            <w:vAlign w:val="center"/>
          </w:tcPr>
          <w:p w14:paraId="7D9BBA35" w14:textId="2073267E" w:rsidR="00CA09B2" w:rsidRDefault="00450521">
            <w:pPr>
              <w:pStyle w:val="T2"/>
              <w:spacing w:after="0"/>
              <w:ind w:left="0" w:right="0"/>
              <w:rPr>
                <w:b w:val="0"/>
                <w:sz w:val="16"/>
              </w:rPr>
            </w:pPr>
            <w:r>
              <w:rPr>
                <w:b w:val="0"/>
                <w:sz w:val="16"/>
              </w:rPr>
              <w:t>hiertz@ieee.org</w:t>
            </w:r>
          </w:p>
        </w:tc>
      </w:tr>
    </w:tbl>
    <w:p w14:paraId="22D98616" w14:textId="77777777" w:rsidR="00CA09B2" w:rsidRDefault="0096788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38BCDAC" wp14:editId="555E37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8B5EC" w14:textId="77777777" w:rsidR="0029020B" w:rsidRDefault="0029020B">
                            <w:pPr>
                              <w:pStyle w:val="T1"/>
                              <w:spacing w:after="120"/>
                            </w:pPr>
                            <w:r>
                              <w:t>Abstract</w:t>
                            </w:r>
                          </w:p>
                          <w:p w14:paraId="4CB7F6B3" w14:textId="63B414C0" w:rsidR="0029020B" w:rsidRDefault="007A7BA2">
                            <w:pPr>
                              <w:jc w:val="both"/>
                            </w:pPr>
                            <w:r>
                              <w:t>This document contains the m</w:t>
                            </w:r>
                            <w:r w:rsidRPr="007A7BA2">
                              <w:t>inutes of the January 2022 meeting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BCDA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3988B5EC" w14:textId="77777777" w:rsidR="0029020B" w:rsidRDefault="0029020B">
                      <w:pPr>
                        <w:pStyle w:val="T1"/>
                        <w:spacing w:after="120"/>
                      </w:pPr>
                      <w:r>
                        <w:t>Abstract</w:t>
                      </w:r>
                    </w:p>
                    <w:p w14:paraId="4CB7F6B3" w14:textId="63B414C0" w:rsidR="0029020B" w:rsidRDefault="007A7BA2">
                      <w:pPr>
                        <w:jc w:val="both"/>
                      </w:pPr>
                      <w:r>
                        <w:t>This document contains the m</w:t>
                      </w:r>
                      <w:r w:rsidRPr="007A7BA2">
                        <w:t>inutes of the January 2022 meeting of the IEEE 802.11 Coexistence Standing Committee</w:t>
                      </w:r>
                      <w:r>
                        <w:t>.</w:t>
                      </w:r>
                    </w:p>
                  </w:txbxContent>
                </v:textbox>
              </v:shape>
            </w:pict>
          </mc:Fallback>
        </mc:AlternateContent>
      </w:r>
    </w:p>
    <w:p w14:paraId="7598B372" w14:textId="22972FEB" w:rsidR="00450521" w:rsidRDefault="00CA09B2" w:rsidP="00450521">
      <w:pPr>
        <w:numPr>
          <w:ilvl w:val="0"/>
          <w:numId w:val="1"/>
        </w:numPr>
      </w:pPr>
      <w:r>
        <w:br w:type="page"/>
      </w:r>
      <w:r w:rsidR="00450521">
        <w:lastRenderedPageBreak/>
        <w:t xml:space="preserve">At 2022-01-24T22:02+01:00 the chair calls the meeting of the IEEE 802.11 Coexistence Standing Committee (SC) to order. Andrew Myles acts as chair of the SC. Guido R. Hiertz acts as recording secretary of the SC. The chair presents </w:t>
      </w:r>
      <w:r w:rsidR="002D0A7A">
        <w:t>submission</w:t>
      </w:r>
      <w:r w:rsidR="00450521">
        <w:t xml:space="preserve"> 11-21/1997r1.</w:t>
      </w:r>
    </w:p>
    <w:p w14:paraId="7E29016A" w14:textId="77777777" w:rsidR="00450521" w:rsidRDefault="00450521" w:rsidP="00450521">
      <w:pPr>
        <w:numPr>
          <w:ilvl w:val="1"/>
          <w:numId w:val="1"/>
        </w:numPr>
      </w:pPr>
      <w:r>
        <w:t>The chair reminds all attendees of the requirement to register for this meeting. The chair reminds attendees of the IEEE patent policy and the IEEE codes of ethics and conduct. The chair reminds attendees of the IEEE-SA individual process and the copyright policy.</w:t>
      </w:r>
    </w:p>
    <w:p w14:paraId="15CC2CE3" w14:textId="1D161587" w:rsidR="00450521" w:rsidRDefault="00450521" w:rsidP="00450521">
      <w:pPr>
        <w:numPr>
          <w:ilvl w:val="0"/>
          <w:numId w:val="1"/>
        </w:numPr>
      </w:pPr>
      <w:r>
        <w:t>At 2022-01-24T22:05</w:t>
      </w:r>
      <w:r>
        <w:t>+01:00</w:t>
      </w:r>
      <w:r>
        <w:t xml:space="preserve"> the chair presents the proposed agenda von page 12</w:t>
      </w:r>
      <w:r>
        <w:t xml:space="preserve"> of this document </w:t>
      </w:r>
      <w:r>
        <w:t>11-21/1997r1</w:t>
      </w:r>
      <w:r w:rsidR="002D0A7A">
        <w:t>.</w:t>
      </w:r>
    </w:p>
    <w:p w14:paraId="06283A05" w14:textId="1558A05B" w:rsidR="00450521" w:rsidRDefault="00450521" w:rsidP="00450521">
      <w:pPr>
        <w:numPr>
          <w:ilvl w:val="1"/>
          <w:numId w:val="1"/>
        </w:numPr>
      </w:pPr>
      <w:r>
        <w:t>At 2022-01-24T22:06</w:t>
      </w:r>
      <w:r>
        <w:t>+01:00</w:t>
      </w:r>
      <w:r>
        <w:t xml:space="preserve"> the chair calls for unanimous approval of the proposed agenda. Nobody objects to the proposed agenda.</w:t>
      </w:r>
    </w:p>
    <w:p w14:paraId="56EC30B5" w14:textId="77777777" w:rsidR="002D0A7A" w:rsidRDefault="00450521" w:rsidP="00450521">
      <w:pPr>
        <w:numPr>
          <w:ilvl w:val="0"/>
          <w:numId w:val="1"/>
        </w:numPr>
      </w:pPr>
      <w:r>
        <w:t>At 2022-01-24T22:07</w:t>
      </w:r>
      <w:r>
        <w:t>+01:00</w:t>
      </w:r>
      <w:r w:rsidR="0037763A">
        <w:t xml:space="preserve"> the chair</w:t>
      </w:r>
      <w:r>
        <w:t xml:space="preserve"> </w:t>
      </w:r>
      <w:proofErr w:type="gramStart"/>
      <w:r w:rsidR="002D0A7A">
        <w:t>present</w:t>
      </w:r>
      <w:proofErr w:type="gramEnd"/>
      <w:r w:rsidR="002D0A7A">
        <w:t xml:space="preserve"> the following motion</w:t>
      </w:r>
    </w:p>
    <w:p w14:paraId="4BCBDA2A" w14:textId="7D11DD99" w:rsidR="002D0A7A" w:rsidRPr="002D0A7A" w:rsidRDefault="002D0A7A" w:rsidP="002D0A7A">
      <w:pPr>
        <w:pStyle w:val="Listenabsatz"/>
        <w:numPr>
          <w:ilvl w:val="1"/>
          <w:numId w:val="1"/>
        </w:numPr>
      </w:pPr>
      <w:r>
        <w:t>“</w:t>
      </w:r>
      <w:r w:rsidRPr="002D0A7A">
        <w:t xml:space="preserve">The IEEE 802 </w:t>
      </w:r>
      <w:proofErr w:type="spellStart"/>
      <w:r w:rsidRPr="002D0A7A">
        <w:t>Coex</w:t>
      </w:r>
      <w:proofErr w:type="spellEnd"/>
      <w:r w:rsidRPr="002D0A7A">
        <w:t xml:space="preserve"> SC approves 11-21-1891-00 as the minutes of its virtual meeting in November 2021</w:t>
      </w:r>
      <w:r>
        <w:t>”</w:t>
      </w:r>
    </w:p>
    <w:p w14:paraId="5FE96AA5" w14:textId="08F24B71" w:rsidR="002D0A7A" w:rsidRDefault="002D0A7A" w:rsidP="002D0A7A">
      <w:pPr>
        <w:numPr>
          <w:ilvl w:val="1"/>
          <w:numId w:val="1"/>
        </w:numPr>
      </w:pPr>
      <w:r>
        <w:t xml:space="preserve">The chair </w:t>
      </w:r>
      <w:r w:rsidR="00450521">
        <w:t>call</w:t>
      </w:r>
      <w:r>
        <w:t>s</w:t>
      </w:r>
      <w:r w:rsidR="00450521">
        <w:t xml:space="preserve"> for unanimous approval of the minutes of the </w:t>
      </w:r>
      <w:r>
        <w:t xml:space="preserve">SC’s </w:t>
      </w:r>
      <w:r w:rsidR="00450521">
        <w:t xml:space="preserve">November 2021 </w:t>
      </w:r>
      <w:r>
        <w:t xml:space="preserve">meeting </w:t>
      </w:r>
      <w:r w:rsidR="00450521">
        <w:t>as contained in 11-21/1891r0.</w:t>
      </w:r>
    </w:p>
    <w:p w14:paraId="504684B1" w14:textId="56499517" w:rsidR="00450521" w:rsidRDefault="00450521" w:rsidP="002D0A7A">
      <w:pPr>
        <w:numPr>
          <w:ilvl w:val="2"/>
          <w:numId w:val="1"/>
        </w:numPr>
      </w:pPr>
      <w:r>
        <w:t>Nobody objects.</w:t>
      </w:r>
    </w:p>
    <w:p w14:paraId="3C5D60F4" w14:textId="357DA9B7" w:rsidR="00450521" w:rsidRDefault="00450521" w:rsidP="00450521">
      <w:pPr>
        <w:numPr>
          <w:ilvl w:val="0"/>
          <w:numId w:val="1"/>
        </w:numPr>
      </w:pPr>
      <w:r>
        <w:t xml:space="preserve">At </w:t>
      </w:r>
      <w:r w:rsidR="0037763A">
        <w:t>2022-01-24T</w:t>
      </w:r>
      <w:r>
        <w:t>22:08</w:t>
      </w:r>
      <w:r w:rsidR="0037763A">
        <w:t>+01:00</w:t>
      </w:r>
      <w:r>
        <w:t xml:space="preserve"> the chair continues presenting from page 19 of his slides. </w:t>
      </w:r>
      <w:r w:rsidR="0037763A">
        <w:t>Attendees c</w:t>
      </w:r>
      <w:r>
        <w:t>omment on page 24</w:t>
      </w:r>
      <w:r w:rsidR="0037763A">
        <w:t>.</w:t>
      </w:r>
    </w:p>
    <w:p w14:paraId="655D44A2" w14:textId="3952C012" w:rsidR="00450521" w:rsidRDefault="0037763A" w:rsidP="0037763A">
      <w:pPr>
        <w:numPr>
          <w:ilvl w:val="1"/>
          <w:numId w:val="1"/>
        </w:numPr>
      </w:pPr>
      <w:r>
        <w:t>Comment</w:t>
      </w:r>
      <w:r w:rsidR="00450521">
        <w:t>: What is the geographic spread of these deployments</w:t>
      </w:r>
      <w:r>
        <w:t>?</w:t>
      </w:r>
    </w:p>
    <w:p w14:paraId="461EEC71" w14:textId="72411A08" w:rsidR="00450521" w:rsidRDefault="0037763A" w:rsidP="0037763A">
      <w:pPr>
        <w:numPr>
          <w:ilvl w:val="1"/>
          <w:numId w:val="1"/>
        </w:numPr>
      </w:pPr>
      <w:r>
        <w:t>Comment</w:t>
      </w:r>
      <w:r w:rsidR="00450521">
        <w:t xml:space="preserve">: I don’t have </w:t>
      </w:r>
      <w:r w:rsidR="00BB568D">
        <w:t xml:space="preserve">any </w:t>
      </w:r>
      <w:r w:rsidR="00450521">
        <w:t>data. We know from the Chicago deployment that there are BS</w:t>
      </w:r>
      <w:r>
        <w:t>s</w:t>
      </w:r>
      <w:r w:rsidR="00450521">
        <w:t xml:space="preserve"> from three operators. I don’t have a good feeling for the extent of deployments.</w:t>
      </w:r>
    </w:p>
    <w:p w14:paraId="2B6192FA" w14:textId="39E5BD62" w:rsidR="00450521" w:rsidRDefault="00450521" w:rsidP="00450521">
      <w:pPr>
        <w:numPr>
          <w:ilvl w:val="0"/>
          <w:numId w:val="1"/>
        </w:numPr>
      </w:pPr>
      <w:r>
        <w:t xml:space="preserve">At </w:t>
      </w:r>
      <w:r w:rsidR="0037763A">
        <w:t>2022-01-24T</w:t>
      </w:r>
      <w:r>
        <w:t>22:14</w:t>
      </w:r>
      <w:r w:rsidR="0037763A">
        <w:t>+01:00 the chair</w:t>
      </w:r>
      <w:r>
        <w:t xml:space="preserve"> continues from page 25</w:t>
      </w:r>
      <w:r w:rsidR="0037763A">
        <w:t xml:space="preserve"> of his document</w:t>
      </w:r>
      <w:r>
        <w:t xml:space="preserve">. At </w:t>
      </w:r>
      <w:r w:rsidR="0037763A">
        <w:t>2022-01-24T</w:t>
      </w:r>
      <w:r>
        <w:t>22:20</w:t>
      </w:r>
      <w:r w:rsidR="0037763A">
        <w:t xml:space="preserve">+01:00 attendees discuss </w:t>
      </w:r>
      <w:r>
        <w:t>page 34</w:t>
      </w:r>
      <w:r w:rsidR="0037763A">
        <w:t>:</w:t>
      </w:r>
    </w:p>
    <w:p w14:paraId="5950582F" w14:textId="32FEB8D1" w:rsidR="00450521" w:rsidRDefault="0037763A" w:rsidP="0037763A">
      <w:pPr>
        <w:numPr>
          <w:ilvl w:val="1"/>
          <w:numId w:val="1"/>
        </w:numPr>
      </w:pPr>
      <w:r>
        <w:t>Comment</w:t>
      </w:r>
      <w:r w:rsidR="00450521">
        <w:t xml:space="preserve">: Even if people have </w:t>
      </w:r>
      <w:r w:rsidR="002D0A7A">
        <w:t>data,</w:t>
      </w:r>
      <w:r w:rsidR="00450521">
        <w:t xml:space="preserve"> they may be confidential. </w:t>
      </w:r>
      <w:r w:rsidR="00BB568D">
        <w:t>Is</w:t>
      </w:r>
      <w:r w:rsidR="00450521">
        <w:t xml:space="preserve"> there any possible mechanism to collect information w/o making it publicly available?</w:t>
      </w:r>
    </w:p>
    <w:p w14:paraId="7A53FB55" w14:textId="5DB4796F" w:rsidR="00450521" w:rsidRDefault="0037763A" w:rsidP="0037763A">
      <w:pPr>
        <w:numPr>
          <w:ilvl w:val="1"/>
          <w:numId w:val="1"/>
        </w:numPr>
      </w:pPr>
      <w:r>
        <w:t>Comment</w:t>
      </w:r>
      <w:r w:rsidR="00450521">
        <w:t xml:space="preserve">: I have not thought about this. If somebody wants to share data, I will help to work through the problem. </w:t>
      </w:r>
    </w:p>
    <w:p w14:paraId="02DDDA2D" w14:textId="5342C421" w:rsidR="00450521" w:rsidRDefault="0037763A" w:rsidP="0037763A">
      <w:pPr>
        <w:numPr>
          <w:ilvl w:val="1"/>
          <w:numId w:val="1"/>
        </w:numPr>
      </w:pPr>
      <w:r>
        <w:t>Comment</w:t>
      </w:r>
      <w:r w:rsidR="00450521">
        <w:t>: People might want to keep the data private.</w:t>
      </w:r>
    </w:p>
    <w:p w14:paraId="1407B236" w14:textId="71B4F8AC" w:rsidR="00450521" w:rsidRDefault="0037763A" w:rsidP="0037763A">
      <w:pPr>
        <w:numPr>
          <w:ilvl w:val="1"/>
          <w:numId w:val="1"/>
        </w:numPr>
      </w:pPr>
      <w:r>
        <w:t>Comment</w:t>
      </w:r>
      <w:r w:rsidR="00450521">
        <w:t xml:space="preserve">: If </w:t>
      </w:r>
      <w:r w:rsidR="00BB568D">
        <w:t>IEEE 802.11 members</w:t>
      </w:r>
      <w:r w:rsidR="00450521">
        <w:t xml:space="preserve"> do not trust </w:t>
      </w:r>
      <w:r>
        <w:t>me,</w:t>
      </w:r>
      <w:r w:rsidR="00450521">
        <w:t xml:space="preserve"> </w:t>
      </w:r>
      <w:r>
        <w:t>the</w:t>
      </w:r>
      <w:r w:rsidR="00BB568D">
        <w:t>y</w:t>
      </w:r>
      <w:r>
        <w:t xml:space="preserve"> </w:t>
      </w:r>
      <w:r w:rsidR="00450521">
        <w:t xml:space="preserve">can contact the </w:t>
      </w:r>
      <w:r>
        <w:t xml:space="preserve">IEEE </w:t>
      </w:r>
      <w:r w:rsidR="00450521">
        <w:t xml:space="preserve">802 chair or </w:t>
      </w:r>
      <w:r>
        <w:t xml:space="preserve">IEEE </w:t>
      </w:r>
      <w:r w:rsidR="00450521">
        <w:t>802.11 chair.</w:t>
      </w:r>
    </w:p>
    <w:p w14:paraId="064C8E80" w14:textId="74C8E462" w:rsidR="00450521" w:rsidRDefault="00450521" w:rsidP="00450521">
      <w:pPr>
        <w:numPr>
          <w:ilvl w:val="0"/>
          <w:numId w:val="1"/>
        </w:numPr>
      </w:pPr>
      <w:r>
        <w:t xml:space="preserve">At </w:t>
      </w:r>
      <w:r w:rsidR="0037763A">
        <w:t>2022-01-24T</w:t>
      </w:r>
      <w:r>
        <w:t>22:22</w:t>
      </w:r>
      <w:r w:rsidR="0037763A">
        <w:t>+01:00</w:t>
      </w:r>
      <w:r>
        <w:t xml:space="preserve"> </w:t>
      </w:r>
      <w:r w:rsidR="0037763A">
        <w:t xml:space="preserve">the chair </w:t>
      </w:r>
      <w:r>
        <w:t>continues from page 35. A</w:t>
      </w:r>
      <w:r w:rsidR="0037763A">
        <w:t>t</w:t>
      </w:r>
      <w:r>
        <w:t xml:space="preserve"> </w:t>
      </w:r>
      <w:r w:rsidR="0037763A">
        <w:t>2022-01-24T</w:t>
      </w:r>
      <w:r>
        <w:t>22:26</w:t>
      </w:r>
      <w:r w:rsidR="0037763A">
        <w:t xml:space="preserve">+01:00 attendees discuss </w:t>
      </w:r>
      <w:r>
        <w:t>page 41:</w:t>
      </w:r>
    </w:p>
    <w:p w14:paraId="4203768D" w14:textId="590DEA09" w:rsidR="00450521" w:rsidRDefault="0037763A" w:rsidP="0037763A">
      <w:pPr>
        <w:numPr>
          <w:ilvl w:val="1"/>
          <w:numId w:val="1"/>
        </w:numPr>
      </w:pPr>
      <w:r>
        <w:t>Comment</w:t>
      </w:r>
      <w:r w:rsidR="00450521">
        <w:t>: But we can do PDT at lower levels.</w:t>
      </w:r>
    </w:p>
    <w:p w14:paraId="19E7E5F4" w14:textId="2B9B6132" w:rsidR="00450521" w:rsidRDefault="0037763A" w:rsidP="0037763A">
      <w:pPr>
        <w:numPr>
          <w:ilvl w:val="1"/>
          <w:numId w:val="1"/>
        </w:numPr>
      </w:pPr>
      <w:r>
        <w:t>Comment</w:t>
      </w:r>
      <w:r w:rsidR="00450521">
        <w:t xml:space="preserve">: Yes, that is true. </w:t>
      </w:r>
      <w:proofErr w:type="spellStart"/>
      <w:r w:rsidR="00450521">
        <w:t>W</w:t>
      </w:r>
      <w:r>
        <w:t>w</w:t>
      </w:r>
      <w:proofErr w:type="spellEnd"/>
      <w:r w:rsidR="00450521">
        <w:t xml:space="preserve"> can use PD at a level below EDT.</w:t>
      </w:r>
    </w:p>
    <w:p w14:paraId="706D763D" w14:textId="5A0C8FCF" w:rsidR="00450521" w:rsidRDefault="00450521" w:rsidP="00450521">
      <w:pPr>
        <w:numPr>
          <w:ilvl w:val="0"/>
          <w:numId w:val="1"/>
        </w:numPr>
      </w:pPr>
      <w:r>
        <w:t xml:space="preserve">At </w:t>
      </w:r>
      <w:r w:rsidR="0037763A">
        <w:t>2022-01-24T</w:t>
      </w:r>
      <w:r>
        <w:t>22:27</w:t>
      </w:r>
      <w:r w:rsidR="0037763A">
        <w:t>+01:00 the chair</w:t>
      </w:r>
      <w:r>
        <w:t xml:space="preserve"> continues from page 42. At </w:t>
      </w:r>
      <w:r w:rsidR="00624C88">
        <w:t>2022-01-24T</w:t>
      </w:r>
      <w:r>
        <w:t>22:3</w:t>
      </w:r>
      <w:r w:rsidR="00624C88">
        <w:t>0+01:00 attendees discuss</w:t>
      </w:r>
      <w:r>
        <w:t xml:space="preserve"> page 44:</w:t>
      </w:r>
    </w:p>
    <w:p w14:paraId="325DEFA2" w14:textId="5A0E3B08" w:rsidR="00450521" w:rsidRDefault="008453A9" w:rsidP="0037763A">
      <w:pPr>
        <w:numPr>
          <w:ilvl w:val="1"/>
          <w:numId w:val="1"/>
        </w:numPr>
      </w:pPr>
      <w:r>
        <w:t>Comment</w:t>
      </w:r>
      <w:r w:rsidR="00450521">
        <w:t>: What does the NAV have to do with EDT and PDT?</w:t>
      </w:r>
    </w:p>
    <w:p w14:paraId="58BEDBDD" w14:textId="1405103A" w:rsidR="00450521" w:rsidRDefault="008453A9" w:rsidP="0037763A">
      <w:pPr>
        <w:numPr>
          <w:ilvl w:val="1"/>
          <w:numId w:val="1"/>
        </w:numPr>
      </w:pPr>
      <w:r>
        <w:t>Comment</w:t>
      </w:r>
      <w:r w:rsidR="00450521">
        <w:t>: The NAV does not have anything to with PDT and EDT. If Wi-Fi truly wanted to be equal to LAA it would ignore the NAV.</w:t>
      </w:r>
    </w:p>
    <w:p w14:paraId="2D05881A" w14:textId="61C339E1" w:rsidR="00450521" w:rsidRDefault="008453A9" w:rsidP="0037763A">
      <w:pPr>
        <w:numPr>
          <w:ilvl w:val="1"/>
          <w:numId w:val="1"/>
        </w:numPr>
      </w:pPr>
      <w:r>
        <w:t>Comment</w:t>
      </w:r>
      <w:r w:rsidR="00450521">
        <w:t>: I am not knowing of technologies that ignore their own transmissions.</w:t>
      </w:r>
    </w:p>
    <w:p w14:paraId="4843069E" w14:textId="6B504838" w:rsidR="00450521" w:rsidRDefault="008453A9" w:rsidP="0037763A">
      <w:pPr>
        <w:numPr>
          <w:ilvl w:val="1"/>
          <w:numId w:val="1"/>
        </w:numPr>
      </w:pPr>
      <w:r>
        <w:t>Comment</w:t>
      </w:r>
      <w:r w:rsidR="00450521">
        <w:t>: Please review 11-22/180 and see if there are mistakes or too controversial aspects.</w:t>
      </w:r>
    </w:p>
    <w:p w14:paraId="4E61A594" w14:textId="3439EC68" w:rsidR="00450521" w:rsidRDefault="00450521" w:rsidP="00450521">
      <w:pPr>
        <w:numPr>
          <w:ilvl w:val="0"/>
          <w:numId w:val="1"/>
        </w:numPr>
      </w:pPr>
      <w:r>
        <w:t xml:space="preserve">At </w:t>
      </w:r>
      <w:r w:rsidR="008453A9">
        <w:t>2022-01-24T</w:t>
      </w:r>
      <w:r>
        <w:t>22:35</w:t>
      </w:r>
      <w:r w:rsidR="008453A9">
        <w:t>+01:00 the chair</w:t>
      </w:r>
      <w:r>
        <w:t xml:space="preserve"> continues from page 45</w:t>
      </w:r>
      <w:r w:rsidR="008453A9">
        <w:t xml:space="preserve"> of his document </w:t>
      </w:r>
      <w:r w:rsidR="008453A9">
        <w:t>11-21/1997r1</w:t>
      </w:r>
      <w:r>
        <w:t>.</w:t>
      </w:r>
      <w:r w:rsidR="008453A9">
        <w:t xml:space="preserve"> Attendees discuss the slides.</w:t>
      </w:r>
    </w:p>
    <w:p w14:paraId="1319F1DD" w14:textId="7157DF77" w:rsidR="00450521" w:rsidRDefault="008453A9" w:rsidP="0037763A">
      <w:pPr>
        <w:numPr>
          <w:ilvl w:val="1"/>
          <w:numId w:val="1"/>
        </w:numPr>
      </w:pPr>
      <w:r>
        <w:t xml:space="preserve">Comment: You forgot to mention </w:t>
      </w:r>
      <w:r w:rsidR="00450521">
        <w:t>5.8</w:t>
      </w:r>
      <w:r w:rsidR="002D0A7A">
        <w:t> </w:t>
      </w:r>
      <w:r w:rsidR="00450521">
        <w:t>GHz</w:t>
      </w:r>
    </w:p>
    <w:p w14:paraId="69152E6E" w14:textId="03DC4C1C" w:rsidR="008453A9" w:rsidRDefault="008453A9" w:rsidP="0037763A">
      <w:pPr>
        <w:numPr>
          <w:ilvl w:val="1"/>
          <w:numId w:val="1"/>
        </w:numPr>
      </w:pPr>
      <w:r>
        <w:t>Comment: Yes, you are right.</w:t>
      </w:r>
    </w:p>
    <w:p w14:paraId="35607CC7" w14:textId="475F0E58" w:rsidR="008453A9" w:rsidRDefault="008453A9" w:rsidP="0037763A">
      <w:pPr>
        <w:numPr>
          <w:ilvl w:val="1"/>
          <w:numId w:val="1"/>
        </w:numPr>
      </w:pPr>
      <w:r>
        <w:t>Comment: In 5.8</w:t>
      </w:r>
      <w:r w:rsidR="002D0A7A">
        <w:t> </w:t>
      </w:r>
      <w:r>
        <w:t>GHz, EN 301 893 requires Country Determination Capabilities to be used</w:t>
      </w:r>
    </w:p>
    <w:p w14:paraId="65606F9E" w14:textId="5EBEB9DA" w:rsidR="00450521" w:rsidRDefault="008453A9" w:rsidP="0037763A">
      <w:pPr>
        <w:numPr>
          <w:ilvl w:val="1"/>
          <w:numId w:val="1"/>
        </w:numPr>
      </w:pPr>
      <w:r>
        <w:t>Comment: May I kindly ask you to please</w:t>
      </w:r>
      <w:r w:rsidR="00450521">
        <w:t xml:space="preserve"> provide a summary of </w:t>
      </w:r>
      <w:r>
        <w:t xml:space="preserve">the </w:t>
      </w:r>
      <w:r w:rsidR="00450521">
        <w:t>5.8</w:t>
      </w:r>
      <w:r>
        <w:t> </w:t>
      </w:r>
      <w:r w:rsidR="00450521">
        <w:t xml:space="preserve">GHz </w:t>
      </w:r>
      <w:r>
        <w:t>for our next meeting?</w:t>
      </w:r>
    </w:p>
    <w:p w14:paraId="3FA6F36A" w14:textId="752AB38A" w:rsidR="00450521" w:rsidRDefault="00450521" w:rsidP="00450521">
      <w:pPr>
        <w:numPr>
          <w:ilvl w:val="0"/>
          <w:numId w:val="1"/>
        </w:numPr>
      </w:pPr>
      <w:r>
        <w:t>A</w:t>
      </w:r>
      <w:r w:rsidR="008453A9">
        <w:t>t</w:t>
      </w:r>
      <w:r>
        <w:t xml:space="preserve"> </w:t>
      </w:r>
      <w:r w:rsidR="008453A9">
        <w:t>2022-01-24T</w:t>
      </w:r>
      <w:r>
        <w:t>22:39</w:t>
      </w:r>
      <w:r w:rsidR="00B35A1F">
        <w:t>+01:00 the chair</w:t>
      </w:r>
      <w:r>
        <w:t xml:space="preserve"> continues from page 47</w:t>
      </w:r>
      <w:r w:rsidR="00B35A1F">
        <w:t xml:space="preserve"> of </w:t>
      </w:r>
      <w:r w:rsidR="00B35A1F">
        <w:t>11-21/1997r1</w:t>
      </w:r>
      <w:r>
        <w:t xml:space="preserve">. </w:t>
      </w:r>
    </w:p>
    <w:p w14:paraId="02D4FC62" w14:textId="334FA50F" w:rsidR="00450521" w:rsidRDefault="00450521" w:rsidP="00450521">
      <w:pPr>
        <w:numPr>
          <w:ilvl w:val="0"/>
          <w:numId w:val="1"/>
        </w:numPr>
      </w:pPr>
      <w:r>
        <w:t xml:space="preserve">At </w:t>
      </w:r>
      <w:r w:rsidR="00B35A1F">
        <w:t>2022-01-24T</w:t>
      </w:r>
      <w:r>
        <w:t>23:02</w:t>
      </w:r>
      <w:r w:rsidR="00B35A1F">
        <w:t>+01:00 attendees</w:t>
      </w:r>
      <w:r>
        <w:t xml:space="preserve"> </w:t>
      </w:r>
      <w:r w:rsidR="00B35A1F">
        <w:t xml:space="preserve">discuss </w:t>
      </w:r>
      <w:r>
        <w:t>page 86</w:t>
      </w:r>
      <w:r w:rsidR="00B35A1F">
        <w:t xml:space="preserve"> of </w:t>
      </w:r>
      <w:r w:rsidR="00B35A1F">
        <w:t>11-21/1997r1</w:t>
      </w:r>
      <w:r w:rsidR="00B35A1F">
        <w:t>.</w:t>
      </w:r>
    </w:p>
    <w:p w14:paraId="7F5F6AEB" w14:textId="454647F7" w:rsidR="00450521" w:rsidRDefault="00B35A1F" w:rsidP="00B35A1F">
      <w:pPr>
        <w:numPr>
          <w:ilvl w:val="1"/>
          <w:numId w:val="1"/>
        </w:numPr>
      </w:pPr>
      <w:r>
        <w:t>Comment</w:t>
      </w:r>
      <w:r w:rsidR="00450521">
        <w:t>: We are going to have six tech talks</w:t>
      </w:r>
      <w:r>
        <w:t>. These tech talks are meant t</w:t>
      </w:r>
      <w:r w:rsidR="00450521">
        <w:t xml:space="preserve">o inform </w:t>
      </w:r>
      <w:r>
        <w:t xml:space="preserve">about </w:t>
      </w:r>
      <w:r w:rsidR="00450521">
        <w:t xml:space="preserve">what we are doing at high level. </w:t>
      </w:r>
      <w:r>
        <w:t>Answering the question w</w:t>
      </w:r>
      <w:r w:rsidR="00450521">
        <w:t>hat is happing at 802.</w:t>
      </w:r>
    </w:p>
    <w:p w14:paraId="0A95C87D" w14:textId="64863B03" w:rsidR="00450521" w:rsidRDefault="00B35A1F" w:rsidP="0037763A">
      <w:pPr>
        <w:numPr>
          <w:ilvl w:val="1"/>
          <w:numId w:val="1"/>
        </w:numPr>
      </w:pPr>
      <w:r>
        <w:lastRenderedPageBreak/>
        <w:t xml:space="preserve">Comment: Each talk is </w:t>
      </w:r>
      <w:r w:rsidR="00450521">
        <w:t xml:space="preserve">30 min with 20 min Q&amp;A. Discussion between </w:t>
      </w:r>
      <w:r>
        <w:t>IEEE 802 chair</w:t>
      </w:r>
      <w:r w:rsidR="00450521">
        <w:t xml:space="preserve"> and subject-matter expert.</w:t>
      </w:r>
    </w:p>
    <w:p w14:paraId="2F39147D" w14:textId="68153605" w:rsidR="00450521" w:rsidRDefault="00450521" w:rsidP="00450521">
      <w:pPr>
        <w:numPr>
          <w:ilvl w:val="0"/>
          <w:numId w:val="1"/>
        </w:numPr>
      </w:pPr>
      <w:r>
        <w:t xml:space="preserve">At </w:t>
      </w:r>
      <w:r w:rsidR="00B35A1F">
        <w:t>2022-01-24T</w:t>
      </w:r>
      <w:r>
        <w:t>23:04</w:t>
      </w:r>
      <w:r w:rsidR="00B35A1F">
        <w:t>+01:00</w:t>
      </w:r>
      <w:r>
        <w:t xml:space="preserve"> </w:t>
      </w:r>
      <w:r w:rsidR="00B35A1F">
        <w:t>the chair continues</w:t>
      </w:r>
      <w:r>
        <w:t xml:space="preserve"> from page 87. At </w:t>
      </w:r>
      <w:r w:rsidR="00B35A1F">
        <w:t>2022-01-24T</w:t>
      </w:r>
      <w:r>
        <w:t>23:10</w:t>
      </w:r>
      <w:r w:rsidR="00B35A1F">
        <w:t>+01:00 the chair</w:t>
      </w:r>
      <w:r>
        <w:t xml:space="preserve"> arrives at page 95.</w:t>
      </w:r>
    </w:p>
    <w:p w14:paraId="3BD3D847" w14:textId="6BB6DDF8" w:rsidR="00450521" w:rsidRDefault="00450521" w:rsidP="00450521">
      <w:pPr>
        <w:numPr>
          <w:ilvl w:val="0"/>
          <w:numId w:val="1"/>
        </w:numPr>
      </w:pPr>
      <w:r>
        <w:t xml:space="preserve">At </w:t>
      </w:r>
      <w:r w:rsidR="00B35A1F">
        <w:t>2022-01-24T</w:t>
      </w:r>
      <w:r>
        <w:t>23:12</w:t>
      </w:r>
      <w:r w:rsidR="00B35A1F">
        <w:t>+01:00</w:t>
      </w:r>
      <w:r>
        <w:t xml:space="preserve"> </w:t>
      </w:r>
      <w:proofErr w:type="spellStart"/>
      <w:r>
        <w:t>Dorin</w:t>
      </w:r>
      <w:proofErr w:type="spellEnd"/>
      <w:r>
        <w:t xml:space="preserve"> Viorel presents 11-22/124r0. At </w:t>
      </w:r>
      <w:r w:rsidR="00B35A1F">
        <w:t>2022-01-24T</w:t>
      </w:r>
      <w:r>
        <w:t>23:26</w:t>
      </w:r>
      <w:r w:rsidR="00B35A1F">
        <w:t>+01:00</w:t>
      </w:r>
      <w:r>
        <w:t xml:space="preserve"> </w:t>
      </w:r>
      <w:proofErr w:type="spellStart"/>
      <w:r>
        <w:t>Dorin</w:t>
      </w:r>
      <w:proofErr w:type="spellEnd"/>
      <w:r>
        <w:t xml:space="preserve"> concludes his presentation.</w:t>
      </w:r>
      <w:r w:rsidR="00B35A1F">
        <w:t xml:space="preserve"> Attendees discuss </w:t>
      </w:r>
      <w:r w:rsidR="00B35A1F">
        <w:t>11-22/124r0</w:t>
      </w:r>
      <w:r w:rsidR="00B35A1F">
        <w:t>.</w:t>
      </w:r>
    </w:p>
    <w:p w14:paraId="491CDF9A" w14:textId="4E6E6C7A" w:rsidR="00450521" w:rsidRDefault="00B35A1F" w:rsidP="00B35A1F">
      <w:pPr>
        <w:numPr>
          <w:ilvl w:val="1"/>
          <w:numId w:val="1"/>
        </w:numPr>
      </w:pPr>
      <w:r>
        <w:t>Comment</w:t>
      </w:r>
      <w:r w:rsidR="00450521">
        <w:t>: You highlighted the potential of SL-U to cause issues. Should 802.11 WG proactively reach out to 3GPP?</w:t>
      </w:r>
    </w:p>
    <w:p w14:paraId="73BAFF8B" w14:textId="69530CD9" w:rsidR="00450521" w:rsidRDefault="00B35A1F" w:rsidP="00B35A1F">
      <w:pPr>
        <w:numPr>
          <w:ilvl w:val="1"/>
          <w:numId w:val="1"/>
        </w:numPr>
      </w:pPr>
      <w:r>
        <w:t>Comment</w:t>
      </w:r>
      <w:r w:rsidR="00450521">
        <w:t>: I believe we should wait and see. This is just speculative. We can get back on this in the third quarter.</w:t>
      </w:r>
    </w:p>
    <w:p w14:paraId="67EA6736" w14:textId="03C42F62" w:rsidR="00450521" w:rsidRDefault="00B35A1F" w:rsidP="00B35A1F">
      <w:pPr>
        <w:numPr>
          <w:ilvl w:val="1"/>
          <w:numId w:val="1"/>
        </w:numPr>
      </w:pPr>
      <w:r>
        <w:t>Comment</w:t>
      </w:r>
      <w:r w:rsidR="00450521">
        <w:t xml:space="preserve">: </w:t>
      </w:r>
      <w:r>
        <w:t xml:space="preserve">So far, </w:t>
      </w:r>
      <w:proofErr w:type="spellStart"/>
      <w:r>
        <w:t>s</w:t>
      </w:r>
      <w:r w:rsidR="00450521">
        <w:t>idelink</w:t>
      </w:r>
      <w:proofErr w:type="spellEnd"/>
      <w:r w:rsidR="00450521">
        <w:t xml:space="preserve"> </w:t>
      </w:r>
      <w:r>
        <w:t xml:space="preserve">is </w:t>
      </w:r>
      <w:r w:rsidR="00450521">
        <w:t>operated in U-NII 4, only. This is not used by Wi-Fi. With this extension SL-U brings a new horizon of discussions.</w:t>
      </w:r>
    </w:p>
    <w:p w14:paraId="26867C3A" w14:textId="66DC01AA" w:rsidR="00450521" w:rsidRDefault="00B35A1F" w:rsidP="00B35A1F">
      <w:pPr>
        <w:numPr>
          <w:ilvl w:val="1"/>
          <w:numId w:val="1"/>
        </w:numPr>
      </w:pPr>
      <w:r>
        <w:t>Comment</w:t>
      </w:r>
      <w:r w:rsidR="00450521">
        <w:t>: You will keep us informed?</w:t>
      </w:r>
    </w:p>
    <w:p w14:paraId="10588F58" w14:textId="61143BC7" w:rsidR="00450521" w:rsidRDefault="00B35A1F" w:rsidP="00B35A1F">
      <w:pPr>
        <w:numPr>
          <w:ilvl w:val="1"/>
          <w:numId w:val="1"/>
        </w:numPr>
      </w:pPr>
      <w:r>
        <w:t>Comment</w:t>
      </w:r>
      <w:r w:rsidR="00450521">
        <w:t>: The 802.11 group helped a lot with coexistence issues in the past. We don’t know if SL-U will abide by NR-U rules.</w:t>
      </w:r>
    </w:p>
    <w:p w14:paraId="307FE761" w14:textId="38BFD375" w:rsidR="00450521" w:rsidRDefault="00450521" w:rsidP="00450521">
      <w:pPr>
        <w:numPr>
          <w:ilvl w:val="0"/>
          <w:numId w:val="1"/>
        </w:numPr>
      </w:pPr>
      <w:r>
        <w:t xml:space="preserve">At </w:t>
      </w:r>
      <w:r w:rsidR="00B35A1F">
        <w:t>2022-01-24T</w:t>
      </w:r>
      <w:r>
        <w:t>23:29</w:t>
      </w:r>
      <w:r w:rsidR="00B35A1F">
        <w:t>+01:00 the</w:t>
      </w:r>
      <w:r>
        <w:t xml:space="preserve"> chair continues from page 96 of his presentation</w:t>
      </w:r>
      <w:r w:rsidR="00B35A1F">
        <w:t xml:space="preserve"> </w:t>
      </w:r>
      <w:r w:rsidR="00B35A1F">
        <w:t>11-21/1997r1</w:t>
      </w:r>
      <w:r>
        <w:t>.</w:t>
      </w:r>
    </w:p>
    <w:p w14:paraId="4E10BF68" w14:textId="7325BD24" w:rsidR="00CA09B2" w:rsidRDefault="00450521" w:rsidP="00450521">
      <w:pPr>
        <w:numPr>
          <w:ilvl w:val="0"/>
          <w:numId w:val="1"/>
        </w:numPr>
      </w:pPr>
      <w:r>
        <w:t xml:space="preserve">At </w:t>
      </w:r>
      <w:r w:rsidR="00B35A1F">
        <w:t>2022-01-24T</w:t>
      </w:r>
      <w:r>
        <w:t>23:32</w:t>
      </w:r>
      <w:r w:rsidR="00B35A1F">
        <w:t>+01:00</w:t>
      </w:r>
      <w:r>
        <w:t xml:space="preserve"> the chair declares the SC’s meeting adjourned.</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03A5" w14:textId="77777777" w:rsidR="003A335A" w:rsidRDefault="003A335A">
      <w:r>
        <w:separator/>
      </w:r>
    </w:p>
  </w:endnote>
  <w:endnote w:type="continuationSeparator" w:id="0">
    <w:p w14:paraId="61FEEFC3" w14:textId="77777777" w:rsidR="003A335A" w:rsidRDefault="003A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B366" w14:textId="6A8BB06C" w:rsidR="0029020B" w:rsidRDefault="0029020B">
    <w:pPr>
      <w:pStyle w:val="Fuzeile"/>
      <w:tabs>
        <w:tab w:val="clear" w:pos="6480"/>
        <w:tab w:val="center" w:pos="4680"/>
        <w:tab w:val="right" w:pos="9360"/>
      </w:tabs>
    </w:pPr>
    <w:fldSimple w:instr=" SUBJECT  \* MERGEFORMAT ">
      <w:r w:rsidR="00450521">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450521">
        <w:t>Guido R. Hiertz, Ericsson GmbH</w:t>
      </w:r>
    </w:fldSimple>
  </w:p>
  <w:p w14:paraId="36F51E5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B134" w14:textId="77777777" w:rsidR="003A335A" w:rsidRDefault="003A335A">
      <w:r>
        <w:separator/>
      </w:r>
    </w:p>
  </w:footnote>
  <w:footnote w:type="continuationSeparator" w:id="0">
    <w:p w14:paraId="4BCE0E90" w14:textId="77777777" w:rsidR="003A335A" w:rsidRDefault="003A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4ACC" w14:textId="20F08D06" w:rsidR="0029020B" w:rsidRDefault="0029020B">
    <w:pPr>
      <w:pStyle w:val="Kopfzeile"/>
      <w:tabs>
        <w:tab w:val="clear" w:pos="6480"/>
        <w:tab w:val="center" w:pos="4680"/>
        <w:tab w:val="right" w:pos="9360"/>
      </w:tabs>
    </w:pPr>
    <w:fldSimple w:instr=" KEYWORDS  \* MERGEFORMAT ">
      <w:r w:rsidR="00BB568D">
        <w:t>January 2022</w:t>
      </w:r>
    </w:fldSimple>
    <w:r>
      <w:tab/>
    </w:r>
    <w:r>
      <w:tab/>
    </w:r>
    <w:fldSimple w:instr=" TITLE  \* MERGEFORMAT ">
      <w:r w:rsidR="00BB568D">
        <w:t>doc.: IEEE 802.11-22/361r0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10CB0"/>
    <w:multiLevelType w:val="hybridMultilevel"/>
    <w:tmpl w:val="D012E7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21"/>
    <w:rsid w:val="001D723B"/>
    <w:rsid w:val="0029020B"/>
    <w:rsid w:val="002D0A7A"/>
    <w:rsid w:val="002D44BE"/>
    <w:rsid w:val="0037763A"/>
    <w:rsid w:val="003A335A"/>
    <w:rsid w:val="00442037"/>
    <w:rsid w:val="00450521"/>
    <w:rsid w:val="004B064B"/>
    <w:rsid w:val="0062440B"/>
    <w:rsid w:val="00624C88"/>
    <w:rsid w:val="006C0727"/>
    <w:rsid w:val="006E145F"/>
    <w:rsid w:val="00770572"/>
    <w:rsid w:val="007A7BA2"/>
    <w:rsid w:val="008453A9"/>
    <w:rsid w:val="00967889"/>
    <w:rsid w:val="009F2FBC"/>
    <w:rsid w:val="00AA427C"/>
    <w:rsid w:val="00B35A1F"/>
    <w:rsid w:val="00BB568D"/>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45B8F"/>
  <w15:chartTrackingRefBased/>
  <w15:docId w15:val="{C6B4616A-E79C-A444-AC19-AB977DC2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2D0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409126">
      <w:bodyDiv w:val="1"/>
      <w:marLeft w:val="0"/>
      <w:marRight w:val="0"/>
      <w:marTop w:val="0"/>
      <w:marBottom w:val="0"/>
      <w:divBdr>
        <w:top w:val="none" w:sz="0" w:space="0" w:color="auto"/>
        <w:left w:val="none" w:sz="0" w:space="0" w:color="auto"/>
        <w:bottom w:val="none" w:sz="0" w:space="0" w:color="auto"/>
        <w:right w:val="none" w:sz="0" w:space="0" w:color="auto"/>
      </w:divBdr>
      <w:divsChild>
        <w:div w:id="1070151763">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779</Words>
  <Characters>4036</Characters>
  <Application>Microsoft Office Word</Application>
  <DocSecurity>0</DocSecurity>
  <Lines>93</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802.11-22/xxxxr0</vt:lpstr>
      <vt:lpstr>doc.: IEEE 802.11-yy/xxxxr0</vt:lpstr>
    </vt:vector>
  </TitlesOfParts>
  <Manager/>
  <Company/>
  <LinksUpToDate>false</LinksUpToDate>
  <CharactersWithSpaces>4761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802.11-22/361r0</dc:title>
  <dc:subject>Minutes</dc:subject>
  <dc:creator>Guido R. Hiertz</dc:creator>
  <cp:keywords>January 2022</cp:keywords>
  <dc:description>Guido R. Hiertz, Ericsson GmbH</dc:description>
  <cp:lastModifiedBy>Guido R. Hiertz</cp:lastModifiedBy>
  <cp:revision>2</cp:revision>
  <cp:lastPrinted>1601-01-01T00:00:00Z</cp:lastPrinted>
  <dcterms:created xsi:type="dcterms:W3CDTF">2022-02-21T11:29:00Z</dcterms:created>
  <dcterms:modified xsi:type="dcterms:W3CDTF">2022-02-21T12:56:00Z</dcterms:modified>
  <cp:category/>
</cp:coreProperties>
</file>